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3CEB066" w:rsidR="00F110CD" w:rsidRPr="00C63E60" w:rsidRDefault="00F110CD" w:rsidP="00803A0F">
      <w:pPr>
        <w:pStyle w:val="Header"/>
        <w:tabs>
          <w:tab w:val="right" w:pos="9639"/>
        </w:tabs>
        <w:rPr>
          <w:sz w:val="24"/>
          <w:szCs w:val="24"/>
          <w:lang w:val="de-DE"/>
        </w:rPr>
      </w:pPr>
      <w:bookmarkStart w:id="0" w:name="_Hlk37418177"/>
      <w:r w:rsidRPr="00C63E60">
        <w:rPr>
          <w:sz w:val="24"/>
          <w:szCs w:val="24"/>
          <w:lang w:val="de-DE"/>
        </w:rPr>
        <w:t>3GPP TSG RA</w:t>
      </w:r>
      <w:r w:rsidR="00BA1872" w:rsidRPr="00C63E60">
        <w:rPr>
          <w:sz w:val="24"/>
          <w:szCs w:val="24"/>
          <w:lang w:val="de-DE"/>
        </w:rPr>
        <w:t xml:space="preserve">N WG1 </w:t>
      </w:r>
      <w:r w:rsidR="00B65452" w:rsidRPr="00C63E60">
        <w:rPr>
          <w:sz w:val="24"/>
          <w:szCs w:val="24"/>
          <w:lang w:val="de-DE"/>
        </w:rPr>
        <w:t>#</w:t>
      </w:r>
      <w:r w:rsidR="00191E79" w:rsidRPr="00C63E60">
        <w:rPr>
          <w:sz w:val="24"/>
          <w:szCs w:val="24"/>
          <w:lang w:val="de-DE"/>
        </w:rPr>
        <w:t>1</w:t>
      </w:r>
      <w:r w:rsidR="00FB78DD" w:rsidRPr="00C63E60">
        <w:rPr>
          <w:sz w:val="24"/>
          <w:szCs w:val="24"/>
          <w:lang w:val="de-DE"/>
        </w:rPr>
        <w:t>10</w:t>
      </w:r>
      <w:r w:rsidR="00D11CBA" w:rsidRPr="00C63E60">
        <w:rPr>
          <w:sz w:val="24"/>
          <w:szCs w:val="24"/>
          <w:lang w:val="de-DE"/>
        </w:rPr>
        <w:t>bis-e</w:t>
      </w:r>
      <w:r w:rsidR="001348FE" w:rsidRPr="00C63E60">
        <w:rPr>
          <w:lang w:val="de-DE"/>
        </w:rPr>
        <w:tab/>
      </w:r>
      <w:r w:rsidR="00BA1872" w:rsidRPr="00C63E60">
        <w:rPr>
          <w:sz w:val="24"/>
          <w:szCs w:val="24"/>
          <w:lang w:val="de-DE"/>
        </w:rPr>
        <w:t>R1-</w:t>
      </w:r>
      <w:r w:rsidR="00D11CBA" w:rsidRPr="00C63E60">
        <w:rPr>
          <w:noProof w:val="0"/>
          <w:sz w:val="24"/>
          <w:szCs w:val="24"/>
          <w:lang w:val="de-DE"/>
        </w:rPr>
        <w:t>22</w:t>
      </w:r>
      <w:r w:rsidR="003F4711" w:rsidRPr="00C63E60">
        <w:rPr>
          <w:noProof w:val="0"/>
          <w:sz w:val="24"/>
          <w:szCs w:val="24"/>
          <w:lang w:val="de-DE"/>
        </w:rPr>
        <w:t>0</w:t>
      </w:r>
      <w:r w:rsidR="00C63E60" w:rsidRPr="00C63E60">
        <w:rPr>
          <w:noProof w:val="0"/>
          <w:sz w:val="24"/>
          <w:szCs w:val="24"/>
          <w:lang w:val="de-DE"/>
        </w:rPr>
        <w:t>9372</w:t>
      </w:r>
    </w:p>
    <w:p w14:paraId="30E02940" w14:textId="782FBB8D" w:rsidR="00CA26CE" w:rsidRDefault="00F41369" w:rsidP="00803A0F">
      <w:pPr>
        <w:pStyle w:val="Header"/>
        <w:rPr>
          <w:bCs/>
          <w:noProof w:val="0"/>
          <w:sz w:val="24"/>
          <w:szCs w:val="24"/>
        </w:rPr>
      </w:pPr>
      <w:r w:rsidRPr="00C63E60">
        <w:rPr>
          <w:bCs/>
          <w:noProof w:val="0"/>
          <w:sz w:val="24"/>
          <w:szCs w:val="24"/>
        </w:rPr>
        <w:t>e</w:t>
      </w:r>
      <w:r w:rsidRPr="00C63E60">
        <w:rPr>
          <w:sz w:val="24"/>
          <w:szCs w:val="24"/>
        </w:rPr>
        <w:t>-meeting</w:t>
      </w:r>
      <w:r w:rsidR="002778BD" w:rsidRPr="00F41369">
        <w:rPr>
          <w:sz w:val="24"/>
          <w:szCs w:val="24"/>
        </w:rPr>
        <w:t>,</w:t>
      </w:r>
      <w:r w:rsidR="00500573" w:rsidRPr="00F41369">
        <w:rPr>
          <w:sz w:val="24"/>
          <w:szCs w:val="24"/>
        </w:rPr>
        <w:t xml:space="preserve"> </w:t>
      </w:r>
      <w:r w:rsidRPr="00C63E60">
        <w:rPr>
          <w:bCs/>
          <w:noProof w:val="0"/>
          <w:sz w:val="24"/>
          <w:szCs w:val="24"/>
        </w:rPr>
        <w:t>10</w:t>
      </w:r>
      <w:r w:rsidRPr="00C63E60">
        <w:rPr>
          <w:sz w:val="24"/>
          <w:szCs w:val="24"/>
        </w:rPr>
        <w:t xml:space="preserve"> – 19 October</w:t>
      </w:r>
      <w:r w:rsidR="002778BD" w:rsidRPr="00F41369">
        <w:rPr>
          <w:sz w:val="24"/>
          <w:szCs w:val="24"/>
        </w:rPr>
        <w:t>, 202</w:t>
      </w:r>
      <w:r w:rsidR="001B38EE" w:rsidRPr="00F41369">
        <w:rPr>
          <w:sz w:val="24"/>
          <w:szCs w:val="24"/>
        </w:rPr>
        <w:t>2</w:t>
      </w:r>
    </w:p>
    <w:bookmarkEnd w:id="0"/>
    <w:p w14:paraId="2CFE1919" w14:textId="77777777" w:rsidR="00850D96" w:rsidRPr="00850D96" w:rsidRDefault="00850D96" w:rsidP="00803A0F">
      <w:pPr>
        <w:pStyle w:val="Header"/>
        <w:rPr>
          <w:bCs/>
          <w:noProof w:val="0"/>
          <w:sz w:val="24"/>
          <w:lang w:val="en-GB" w:eastAsia="ja-JP"/>
        </w:rPr>
      </w:pPr>
    </w:p>
    <w:p w14:paraId="30E02941" w14:textId="7741829A" w:rsidR="0034111C" w:rsidRPr="001E5981" w:rsidRDefault="0034111C" w:rsidP="00803A0F">
      <w:pPr>
        <w:pStyle w:val="CRCoverPage"/>
        <w:spacing w:after="0"/>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43234" w:rsidRPr="00243234">
        <w:rPr>
          <w:rFonts w:cs="Arial"/>
          <w:b/>
          <w:bCs/>
          <w:sz w:val="24"/>
        </w:rPr>
        <w:t>9.2.4.2</w:t>
      </w:r>
      <w:r w:rsidR="00243234" w:rsidRPr="00243234">
        <w:rPr>
          <w:rFonts w:cs="Arial"/>
          <w:b/>
          <w:bCs/>
          <w:sz w:val="24"/>
        </w:rPr>
        <w:tab/>
      </w:r>
    </w:p>
    <w:p w14:paraId="30E02942" w14:textId="11CBDC88" w:rsidR="00E128F2" w:rsidRPr="001E5981" w:rsidRDefault="0034111C" w:rsidP="00803A0F">
      <w:pPr>
        <w:tabs>
          <w:tab w:val="left" w:pos="1985"/>
        </w:tabs>
        <w:spacing w:after="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7AE68CB" w:rsidR="0034111C" w:rsidRPr="0016316A" w:rsidRDefault="0034111C" w:rsidP="00803A0F">
      <w:pPr>
        <w:spacing w:after="0"/>
        <w:ind w:left="1985" w:hanging="1985"/>
        <w:rPr>
          <w:rFonts w:ascii="Arial" w:hAnsi="Arial" w:cs="Arial"/>
          <w:b/>
          <w:bCs/>
          <w:sz w:val="24"/>
          <w:szCs w:val="24"/>
        </w:rPr>
      </w:pPr>
      <w:r w:rsidRPr="3E61DC49">
        <w:rPr>
          <w:rFonts w:ascii="Arial" w:hAnsi="Arial" w:cs="Arial"/>
          <w:b/>
          <w:bCs/>
          <w:sz w:val="24"/>
          <w:szCs w:val="24"/>
        </w:rPr>
        <w:t>Title:</w:t>
      </w:r>
      <w:r>
        <w:tab/>
      </w:r>
      <w:r w:rsidR="00243234" w:rsidRPr="00F0574A">
        <w:rPr>
          <w:rFonts w:ascii="Arial" w:hAnsi="Arial" w:cs="Arial"/>
          <w:b/>
          <w:bCs/>
          <w:sz w:val="24"/>
          <w:szCs w:val="24"/>
        </w:rPr>
        <w:t>Other aspects on AI/ML for positioning accuracy enhancement</w:t>
      </w:r>
    </w:p>
    <w:p w14:paraId="37754C56" w14:textId="1176C8A1" w:rsidR="00803A0F" w:rsidRPr="0016316A" w:rsidRDefault="0034111C" w:rsidP="00803A0F">
      <w:pPr>
        <w:spacing w:after="0"/>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6A2CF0E8" w14:textId="5FBBD853" w:rsidR="00803A0F" w:rsidRPr="004F74B5" w:rsidRDefault="00803A0F" w:rsidP="00803A0F">
      <w:pPr>
        <w:rPr>
          <w:szCs w:val="18"/>
          <w:lang w:eastAsia="ja-JP"/>
        </w:rPr>
      </w:pPr>
      <w:r w:rsidRPr="004F74B5">
        <w:rPr>
          <w:szCs w:val="18"/>
          <w:lang w:eastAsia="ja-JP"/>
        </w:rPr>
        <w:t xml:space="preserve">Rel-18 study on Artificial Intelligence (AI)/Machine Learning (ML) for NR Air Interface, </w:t>
      </w:r>
      <w:r w:rsidRPr="004F74B5">
        <w:t xml:space="preserve">agreed in [1], </w:t>
      </w:r>
      <w:r w:rsidRPr="004F74B5">
        <w:rPr>
          <w:szCs w:val="18"/>
          <w:lang w:eastAsia="ja-JP"/>
        </w:rPr>
        <w:t xml:space="preserve">includes a use case </w:t>
      </w:r>
      <w:r w:rsidR="00506E59">
        <w:rPr>
          <w:szCs w:val="18"/>
          <w:lang w:eastAsia="ja-JP"/>
        </w:rPr>
        <w:t>of positioning accuracy enhanc</w:t>
      </w:r>
      <w:r w:rsidR="002A2E57">
        <w:rPr>
          <w:szCs w:val="18"/>
          <w:lang w:eastAsia="ja-JP"/>
        </w:rPr>
        <w:t>ement, and the exact objectives are as follows</w:t>
      </w:r>
      <w:r w:rsidR="004D4ABF">
        <w:rPr>
          <w:szCs w:val="18"/>
          <w:lang w:eastAsia="ja-JP"/>
        </w:rPr>
        <w:t>:</w:t>
      </w:r>
      <w:r w:rsidRPr="004F74B5">
        <w:rPr>
          <w:szCs w:val="18"/>
          <w:lang w:eastAsia="ja-JP"/>
        </w:rPr>
        <w:t xml:space="preserve"> </w:t>
      </w:r>
    </w:p>
    <w:tbl>
      <w:tblPr>
        <w:tblStyle w:val="TableGrid"/>
        <w:tblW w:w="0" w:type="auto"/>
        <w:tblLook w:val="04A0" w:firstRow="1" w:lastRow="0" w:firstColumn="1" w:lastColumn="0" w:noHBand="0" w:noVBand="1"/>
      </w:tblPr>
      <w:tblGrid>
        <w:gridCol w:w="9629"/>
      </w:tblGrid>
      <w:tr w:rsidR="00803A0F" w14:paraId="5E8C71EC" w14:textId="77777777" w:rsidTr="003C23D5">
        <w:tc>
          <w:tcPr>
            <w:tcW w:w="9629" w:type="dxa"/>
          </w:tcPr>
          <w:p w14:paraId="5922E173"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Study the 3GPP framework for AI/ML for air-interface corresponding to each target use case regarding aspects such as performance, complexity, and potential specification impact.</w:t>
            </w:r>
          </w:p>
          <w:p w14:paraId="2A2FEB92" w14:textId="77777777" w:rsidR="00803A0F" w:rsidRPr="00770446" w:rsidRDefault="00803A0F" w:rsidP="003C23D5">
            <w:pPr>
              <w:spacing w:after="0"/>
              <w:rPr>
                <w:rFonts w:eastAsia="Times New Roman"/>
                <w:bCs/>
                <w:lang w:eastAsia="en-GB"/>
              </w:rPr>
            </w:pPr>
          </w:p>
          <w:p w14:paraId="0B6CFE02"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 xml:space="preserve">Use cases to focus on: </w:t>
            </w:r>
          </w:p>
          <w:p w14:paraId="6F594E84"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 xml:space="preserve">Initial set of use cases includes: </w:t>
            </w:r>
          </w:p>
          <w:p w14:paraId="50261C35"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CSI feedback enhancement, e.g., overhead reduction, improved accuracy, prediction [RAN1]</w:t>
            </w:r>
          </w:p>
          <w:p w14:paraId="6114F9A4" w14:textId="77777777" w:rsidR="00803A0F" w:rsidRPr="0095671A" w:rsidRDefault="00803A0F" w:rsidP="001322CD">
            <w:pPr>
              <w:numPr>
                <w:ilvl w:val="1"/>
                <w:numId w:val="5"/>
              </w:numPr>
              <w:spacing w:after="0"/>
              <w:rPr>
                <w:rFonts w:eastAsia="Times New Roman"/>
                <w:bCs/>
                <w:sz w:val="16"/>
                <w:szCs w:val="16"/>
                <w:lang w:eastAsia="en-GB"/>
              </w:rPr>
            </w:pPr>
            <w:r w:rsidRPr="0095671A">
              <w:rPr>
                <w:rFonts w:eastAsia="Times New Roman"/>
                <w:bCs/>
                <w:sz w:val="16"/>
                <w:szCs w:val="16"/>
                <w:lang w:eastAsia="en-GB"/>
              </w:rPr>
              <w:t xml:space="preserve">Beam management, e.g., </w:t>
            </w:r>
            <w:r w:rsidRPr="0095671A">
              <w:rPr>
                <w:rFonts w:eastAsia="Times New Roman"/>
                <w:sz w:val="16"/>
                <w:szCs w:val="16"/>
                <w:lang w:eastAsia="en-GB"/>
              </w:rPr>
              <w:t>beam prediction in time,</w:t>
            </w:r>
            <w:r w:rsidRPr="0095671A">
              <w:rPr>
                <w:rFonts w:eastAsia="Times New Roman"/>
                <w:color w:val="000000"/>
                <w:sz w:val="16"/>
                <w:szCs w:val="16"/>
                <w:shd w:val="clear" w:color="auto" w:fill="FFFFFF"/>
                <w:lang w:eastAsia="en-GB"/>
              </w:rPr>
              <w:t> and/or </w:t>
            </w:r>
            <w:r w:rsidRPr="0095671A">
              <w:rPr>
                <w:rFonts w:eastAsia="Times New Roman"/>
                <w:sz w:val="16"/>
                <w:szCs w:val="16"/>
                <w:lang w:eastAsia="en-GB"/>
              </w:rPr>
              <w:t>spatial domain</w:t>
            </w:r>
            <w:r w:rsidRPr="0095671A">
              <w:rPr>
                <w:rFonts w:eastAsia="Times New Roman"/>
                <w:color w:val="000000"/>
                <w:sz w:val="16"/>
                <w:szCs w:val="16"/>
                <w:shd w:val="clear" w:color="auto" w:fill="FFFFFF"/>
                <w:lang w:eastAsia="en-GB"/>
              </w:rPr>
              <w:t> for overhead and latency reduction, beam selection accuracy improvement [RAN1]</w:t>
            </w:r>
          </w:p>
          <w:p w14:paraId="7CB9E0FD" w14:textId="77777777" w:rsidR="00803A0F" w:rsidRPr="0095671A" w:rsidRDefault="00803A0F" w:rsidP="001322CD">
            <w:pPr>
              <w:numPr>
                <w:ilvl w:val="1"/>
                <w:numId w:val="5"/>
              </w:numPr>
              <w:spacing w:after="0"/>
              <w:rPr>
                <w:rFonts w:eastAsia="Times New Roman"/>
                <w:bCs/>
                <w:sz w:val="16"/>
                <w:szCs w:val="16"/>
                <w:highlight w:val="yellow"/>
                <w:lang w:eastAsia="en-GB"/>
              </w:rPr>
            </w:pPr>
            <w:r w:rsidRPr="0095671A">
              <w:rPr>
                <w:rFonts w:eastAsia="Times New Roman"/>
                <w:sz w:val="16"/>
                <w:szCs w:val="16"/>
                <w:highlight w:val="yellow"/>
                <w:lang w:eastAsia="en-GB"/>
              </w:rPr>
              <w:t>Positioning accuracy enhancements for different scenarios including, e.g., those with</w:t>
            </w:r>
            <w:r w:rsidRPr="0095671A">
              <w:rPr>
                <w:rFonts w:eastAsia="Times New Roman"/>
                <w:color w:val="000000"/>
                <w:sz w:val="16"/>
                <w:szCs w:val="16"/>
                <w:highlight w:val="yellow"/>
                <w:shd w:val="clear" w:color="auto" w:fill="FFFFFF"/>
                <w:lang w:eastAsia="en-GB"/>
              </w:rPr>
              <w:t> heavy</w:t>
            </w:r>
            <w:r w:rsidRPr="0095671A">
              <w:rPr>
                <w:rFonts w:eastAsia="Times New Roman"/>
                <w:sz w:val="16"/>
                <w:szCs w:val="16"/>
                <w:highlight w:val="yellow"/>
                <w:lang w:eastAsia="en-GB"/>
              </w:rPr>
              <w:t xml:space="preserve"> NLOS </w:t>
            </w:r>
            <w:r w:rsidRPr="0095671A">
              <w:rPr>
                <w:rFonts w:eastAsia="Times New Roman"/>
                <w:color w:val="000000"/>
                <w:sz w:val="16"/>
                <w:szCs w:val="16"/>
                <w:highlight w:val="yellow"/>
                <w:shd w:val="clear" w:color="auto" w:fill="FFFFFF"/>
                <w:lang w:eastAsia="en-GB"/>
              </w:rPr>
              <w:t xml:space="preserve">conditions [RAN1] </w:t>
            </w:r>
          </w:p>
          <w:p w14:paraId="01F95701"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Finalize representative sub use cases for each use case for characterization and baseline performance evaluations by RAN#98</w:t>
            </w:r>
          </w:p>
          <w:p w14:paraId="558B7609"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 xml:space="preserve">The AI/ML approaches for the selected sub use cases need to be diverse enough to support various requirements on the </w:t>
            </w:r>
            <w:proofErr w:type="spellStart"/>
            <w:r w:rsidRPr="00770446">
              <w:rPr>
                <w:rFonts w:eastAsia="Times New Roman"/>
                <w:bCs/>
                <w:sz w:val="16"/>
                <w:szCs w:val="16"/>
                <w:lang w:eastAsia="en-GB"/>
              </w:rPr>
              <w:t>gNB</w:t>
            </w:r>
            <w:proofErr w:type="spellEnd"/>
            <w:r w:rsidRPr="00770446">
              <w:rPr>
                <w:rFonts w:eastAsia="Times New Roman"/>
                <w:bCs/>
                <w:sz w:val="16"/>
                <w:szCs w:val="16"/>
                <w:lang w:eastAsia="en-GB"/>
              </w:rPr>
              <w:t>-UE collaboration levels</w:t>
            </w:r>
          </w:p>
          <w:p w14:paraId="623C2BB5" w14:textId="77777777" w:rsidR="00803A0F" w:rsidRPr="00770446" w:rsidRDefault="00803A0F" w:rsidP="003C23D5">
            <w:pPr>
              <w:spacing w:after="0"/>
              <w:rPr>
                <w:rFonts w:eastAsia="Times New Roman"/>
                <w:bCs/>
                <w:sz w:val="16"/>
                <w:szCs w:val="16"/>
                <w:lang w:eastAsia="en-GB"/>
              </w:rPr>
            </w:pPr>
          </w:p>
          <w:p w14:paraId="3965B9F0" w14:textId="77777777" w:rsidR="00803A0F" w:rsidRPr="00770446" w:rsidRDefault="00803A0F" w:rsidP="003C23D5">
            <w:pPr>
              <w:spacing w:after="0"/>
              <w:ind w:left="360"/>
              <w:rPr>
                <w:rFonts w:eastAsia="Times New Roman"/>
                <w:bCs/>
                <w:sz w:val="16"/>
                <w:szCs w:val="16"/>
                <w:lang w:eastAsia="en-GB"/>
              </w:rPr>
            </w:pPr>
            <w:r w:rsidRPr="00770446">
              <w:rPr>
                <w:rFonts w:eastAsia="Times New Roman"/>
                <w:bCs/>
                <w:sz w:val="16"/>
                <w:szCs w:val="16"/>
                <w:lang w:eastAsia="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E9AF758" w14:textId="77777777" w:rsidR="00803A0F" w:rsidRPr="00770446" w:rsidRDefault="00803A0F" w:rsidP="003C23D5">
            <w:pPr>
              <w:spacing w:after="0"/>
              <w:rPr>
                <w:rFonts w:eastAsia="Times New Roman"/>
                <w:bCs/>
                <w:sz w:val="16"/>
                <w:szCs w:val="16"/>
                <w:lang w:eastAsia="en-GB"/>
              </w:rPr>
            </w:pPr>
          </w:p>
          <w:p w14:paraId="6A0FA58F"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highlight w:val="yellow"/>
                <w:lang w:eastAsia="en-GB"/>
              </w:rPr>
              <w:t xml:space="preserve">AI/ML model, </w:t>
            </w:r>
            <w:proofErr w:type="gramStart"/>
            <w:r w:rsidRPr="00770446">
              <w:rPr>
                <w:rFonts w:eastAsia="Times New Roman"/>
                <w:bCs/>
                <w:sz w:val="16"/>
                <w:szCs w:val="16"/>
                <w:highlight w:val="yellow"/>
                <w:lang w:eastAsia="en-GB"/>
              </w:rPr>
              <w:t>terminology</w:t>
            </w:r>
            <w:proofErr w:type="gramEnd"/>
            <w:r w:rsidRPr="00770446">
              <w:rPr>
                <w:rFonts w:eastAsia="Times New Roman"/>
                <w:bCs/>
                <w:sz w:val="16"/>
                <w:szCs w:val="16"/>
                <w:highlight w:val="yellow"/>
                <w:lang w:eastAsia="en-GB"/>
              </w:rPr>
              <w:t xml:space="preserve"> and description</w:t>
            </w:r>
            <w:r w:rsidRPr="00770446">
              <w:rPr>
                <w:rFonts w:eastAsia="Times New Roman"/>
                <w:bCs/>
                <w:sz w:val="16"/>
                <w:szCs w:val="16"/>
                <w:lang w:eastAsia="en-GB"/>
              </w:rPr>
              <w:t xml:space="preserve"> to identify common and </w:t>
            </w:r>
            <w:r w:rsidRPr="00A11CD4">
              <w:rPr>
                <w:rFonts w:eastAsia="Times New Roman"/>
                <w:sz w:val="16"/>
                <w:szCs w:val="16"/>
                <w:highlight w:val="yellow"/>
                <w:lang w:eastAsia="en-GB"/>
              </w:rPr>
              <w:t>specific characteristics</w:t>
            </w:r>
            <w:r w:rsidRPr="00770446">
              <w:rPr>
                <w:rFonts w:eastAsia="Times New Roman"/>
                <w:bCs/>
                <w:sz w:val="16"/>
                <w:szCs w:val="16"/>
                <w:lang w:eastAsia="en-GB"/>
              </w:rPr>
              <w:t xml:space="preserve"> for framework investigations:</w:t>
            </w:r>
          </w:p>
          <w:p w14:paraId="754F60CC"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Characterize the defining stages of AI/ML related algorithms and associated complexity:</w:t>
            </w:r>
          </w:p>
          <w:p w14:paraId="01416A00"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 xml:space="preserve">Model generation, e.g., model training (including input/output, pre-/post-process, online/offline as applicable), model validation, model testing, as applicable </w:t>
            </w:r>
          </w:p>
          <w:p w14:paraId="458C2717"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Inference operation, e.g., input/output, pre-/post-process, as applicable</w:t>
            </w:r>
          </w:p>
          <w:p w14:paraId="2CC473D3"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 xml:space="preserve">Identify various levels of collaboration between UE and </w:t>
            </w:r>
            <w:proofErr w:type="spellStart"/>
            <w:r w:rsidRPr="00770446">
              <w:rPr>
                <w:rFonts w:eastAsia="Times New Roman"/>
                <w:bCs/>
                <w:sz w:val="16"/>
                <w:szCs w:val="16"/>
                <w:lang w:eastAsia="en-GB"/>
              </w:rPr>
              <w:t>gNB</w:t>
            </w:r>
            <w:proofErr w:type="spellEnd"/>
            <w:r w:rsidRPr="00770446">
              <w:rPr>
                <w:rFonts w:eastAsia="Times New Roman"/>
                <w:bCs/>
                <w:sz w:val="16"/>
                <w:szCs w:val="16"/>
                <w:lang w:eastAsia="en-GB"/>
              </w:rPr>
              <w:t xml:space="preserve"> pertinent to the selected use cases, e.g., </w:t>
            </w:r>
          </w:p>
          <w:p w14:paraId="079C3C20"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No collaboration: implementation-based only AI/ML algorithms without information exchange [for comparison purposes]</w:t>
            </w:r>
          </w:p>
          <w:p w14:paraId="0FBB3C45"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Various levels of UE/</w:t>
            </w:r>
            <w:proofErr w:type="spellStart"/>
            <w:r w:rsidRPr="00770446">
              <w:rPr>
                <w:rFonts w:eastAsia="Times New Roman"/>
                <w:bCs/>
                <w:sz w:val="16"/>
                <w:szCs w:val="16"/>
                <w:lang w:eastAsia="en-GB"/>
              </w:rPr>
              <w:t>gNB</w:t>
            </w:r>
            <w:proofErr w:type="spellEnd"/>
            <w:r w:rsidRPr="00770446">
              <w:rPr>
                <w:rFonts w:eastAsia="Times New Roman"/>
                <w:bCs/>
                <w:sz w:val="16"/>
                <w:szCs w:val="16"/>
                <w:lang w:eastAsia="en-GB"/>
              </w:rPr>
              <w:t xml:space="preserve"> collaboration targeting at separate or joint ML operation. </w:t>
            </w:r>
          </w:p>
          <w:p w14:paraId="1D03CFBA"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Characterize lifecycle management of AI/ML model: e.g.</w:t>
            </w:r>
            <w:proofErr w:type="gramStart"/>
            <w:r w:rsidRPr="00770446">
              <w:rPr>
                <w:rFonts w:eastAsia="Times New Roman"/>
                <w:bCs/>
                <w:sz w:val="16"/>
                <w:szCs w:val="16"/>
                <w:lang w:eastAsia="en-GB"/>
              </w:rPr>
              <w:t>,  model</w:t>
            </w:r>
            <w:proofErr w:type="gramEnd"/>
            <w:r w:rsidRPr="00770446">
              <w:rPr>
                <w:rFonts w:eastAsia="Times New Roman"/>
                <w:bCs/>
                <w:sz w:val="16"/>
                <w:szCs w:val="16"/>
                <w:lang w:eastAsia="en-GB"/>
              </w:rPr>
              <w:t xml:space="preserve"> training, model deployment , model inference, model monitoring, model updating</w:t>
            </w:r>
          </w:p>
          <w:p w14:paraId="3644CFF0"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 xml:space="preserve">Dataset(s) for training, validation, testing, and inference </w:t>
            </w:r>
          </w:p>
          <w:p w14:paraId="08E9FAF7"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 xml:space="preserve">Identify common notation and terminology for AI/ML related functions, </w:t>
            </w:r>
            <w:proofErr w:type="gramStart"/>
            <w:r w:rsidRPr="00770446">
              <w:rPr>
                <w:rFonts w:eastAsia="Times New Roman"/>
                <w:bCs/>
                <w:sz w:val="16"/>
                <w:szCs w:val="16"/>
                <w:lang w:eastAsia="en-GB"/>
              </w:rPr>
              <w:t>procedures</w:t>
            </w:r>
            <w:proofErr w:type="gramEnd"/>
            <w:r w:rsidRPr="00770446">
              <w:rPr>
                <w:rFonts w:eastAsia="Times New Roman"/>
                <w:bCs/>
                <w:sz w:val="16"/>
                <w:szCs w:val="16"/>
                <w:lang w:eastAsia="en-GB"/>
              </w:rPr>
              <w:t xml:space="preserve"> and interfaces</w:t>
            </w:r>
          </w:p>
          <w:p w14:paraId="134D81DE"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 xml:space="preserve">Note: Consider the work done for </w:t>
            </w:r>
            <w:proofErr w:type="spellStart"/>
            <w:r w:rsidRPr="00770446">
              <w:rPr>
                <w:rFonts w:eastAsia="Times New Roman"/>
                <w:bCs/>
                <w:i/>
                <w:iCs/>
                <w:sz w:val="16"/>
                <w:szCs w:val="16"/>
                <w:lang w:eastAsia="en-GB"/>
              </w:rPr>
              <w:t>FS_NR_ENDC_data_collect</w:t>
            </w:r>
            <w:proofErr w:type="spellEnd"/>
            <w:r w:rsidRPr="00770446">
              <w:rPr>
                <w:rFonts w:eastAsia="Times New Roman"/>
                <w:bCs/>
                <w:sz w:val="16"/>
                <w:szCs w:val="16"/>
                <w:lang w:eastAsia="en-GB"/>
              </w:rPr>
              <w:t xml:space="preserve"> when appropriate</w:t>
            </w:r>
          </w:p>
          <w:p w14:paraId="1F7BD49A" w14:textId="77777777" w:rsidR="00803A0F" w:rsidRPr="00770446" w:rsidRDefault="00803A0F" w:rsidP="003C23D5">
            <w:pPr>
              <w:spacing w:after="0"/>
              <w:rPr>
                <w:rFonts w:eastAsia="Times New Roman"/>
                <w:bCs/>
                <w:sz w:val="16"/>
                <w:szCs w:val="16"/>
                <w:lang w:eastAsia="en-GB"/>
              </w:rPr>
            </w:pPr>
          </w:p>
          <w:p w14:paraId="6C97DF33"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For the use cases under consideration:</w:t>
            </w:r>
          </w:p>
          <w:p w14:paraId="195A9DC4" w14:textId="77777777" w:rsidR="00803A0F" w:rsidRPr="00770446" w:rsidRDefault="00803A0F" w:rsidP="003C23D5">
            <w:pPr>
              <w:spacing w:after="0"/>
              <w:rPr>
                <w:rFonts w:eastAsia="Times New Roman"/>
                <w:bCs/>
                <w:sz w:val="16"/>
                <w:szCs w:val="16"/>
                <w:lang w:eastAsia="en-GB"/>
              </w:rPr>
            </w:pPr>
          </w:p>
          <w:p w14:paraId="446333F5" w14:textId="77777777" w:rsidR="00803A0F" w:rsidRPr="00770446" w:rsidRDefault="00803A0F" w:rsidP="001322CD">
            <w:pPr>
              <w:numPr>
                <w:ilvl w:val="0"/>
                <w:numId w:val="6"/>
              </w:numPr>
              <w:spacing w:after="0"/>
              <w:rPr>
                <w:rFonts w:eastAsia="Times New Roman"/>
                <w:bCs/>
                <w:sz w:val="16"/>
                <w:szCs w:val="16"/>
                <w:lang w:eastAsia="en-GB"/>
              </w:rPr>
            </w:pPr>
            <w:r w:rsidRPr="00A11CD4">
              <w:rPr>
                <w:rFonts w:eastAsia="Times New Roman"/>
                <w:sz w:val="16"/>
                <w:szCs w:val="16"/>
                <w:lang w:eastAsia="en-GB"/>
              </w:rPr>
              <w:t>Evaluate performance benefits of AI/ML based algorithms for the agreed use cases</w:t>
            </w:r>
            <w:r w:rsidRPr="00770446">
              <w:rPr>
                <w:rFonts w:eastAsia="Times New Roman"/>
                <w:bCs/>
                <w:sz w:val="16"/>
                <w:szCs w:val="16"/>
                <w:lang w:eastAsia="en-GB"/>
              </w:rPr>
              <w:t xml:space="preserve"> in the final representative set:</w:t>
            </w:r>
          </w:p>
          <w:p w14:paraId="2CCD09FC" w14:textId="77777777" w:rsidR="00803A0F" w:rsidRPr="00770446" w:rsidRDefault="00803A0F" w:rsidP="001322CD">
            <w:pPr>
              <w:numPr>
                <w:ilvl w:val="1"/>
                <w:numId w:val="5"/>
              </w:numPr>
              <w:spacing w:after="0"/>
              <w:rPr>
                <w:rFonts w:eastAsia="Times New Roman"/>
                <w:bCs/>
                <w:sz w:val="16"/>
                <w:szCs w:val="16"/>
                <w:lang w:eastAsia="en-GB"/>
              </w:rPr>
            </w:pPr>
            <w:r w:rsidRPr="00A11CD4">
              <w:rPr>
                <w:rFonts w:eastAsia="Times New Roman"/>
                <w:sz w:val="16"/>
                <w:szCs w:val="16"/>
                <w:lang w:eastAsia="en-GB"/>
              </w:rPr>
              <w:t>Methodology</w:t>
            </w:r>
            <w:r w:rsidRPr="00770446">
              <w:rPr>
                <w:rFonts w:eastAsia="Times New Roman"/>
                <w:bCs/>
                <w:sz w:val="16"/>
                <w:szCs w:val="16"/>
                <w:lang w:eastAsia="en-GB"/>
              </w:rPr>
              <w:t xml:space="preserve"> based on statistical models (from TR 38.901 and TR 38.857 [positioning]), for link and system level simulations. </w:t>
            </w:r>
          </w:p>
          <w:p w14:paraId="5104C311"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Extensions of 3GPP evaluation methodology for better suitability to AI/ML based techniques should be considered as needed.</w:t>
            </w:r>
          </w:p>
          <w:p w14:paraId="3EBC37B2"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 xml:space="preserve">Whether field data are optionally needed to further assess the performance and robustness in real-world environments should be discussed as part of the study. </w:t>
            </w:r>
          </w:p>
          <w:p w14:paraId="55B17D4E"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 xml:space="preserve">Need for common assumptions in dataset construction for training, </w:t>
            </w:r>
            <w:proofErr w:type="gramStart"/>
            <w:r w:rsidRPr="00770446">
              <w:rPr>
                <w:rFonts w:eastAsia="Times New Roman"/>
                <w:bCs/>
                <w:sz w:val="16"/>
                <w:szCs w:val="16"/>
                <w:lang w:eastAsia="en-GB"/>
              </w:rPr>
              <w:t>validation</w:t>
            </w:r>
            <w:proofErr w:type="gramEnd"/>
            <w:r w:rsidRPr="00770446">
              <w:rPr>
                <w:rFonts w:eastAsia="Times New Roman"/>
                <w:bCs/>
                <w:sz w:val="16"/>
                <w:szCs w:val="16"/>
                <w:lang w:eastAsia="en-GB"/>
              </w:rPr>
              <w:t xml:space="preserve"> and test for the selected use cases. </w:t>
            </w:r>
          </w:p>
          <w:p w14:paraId="15210AC8"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Consider adequate model training strategy, collaboration levels and associated implications</w:t>
            </w:r>
          </w:p>
          <w:p w14:paraId="2FA74E48"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Consider agreed-upon base AI model(s) for calibration</w:t>
            </w:r>
          </w:p>
          <w:p w14:paraId="4072FFC4"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AI model description and training methodology used for evaluation should be reported for information and cross-checking purposes</w:t>
            </w:r>
          </w:p>
          <w:p w14:paraId="16CAD35A" w14:textId="77777777" w:rsidR="00803A0F" w:rsidRPr="00770446" w:rsidRDefault="00803A0F" w:rsidP="001322CD">
            <w:pPr>
              <w:numPr>
                <w:ilvl w:val="1"/>
                <w:numId w:val="5"/>
              </w:numPr>
              <w:spacing w:after="0"/>
              <w:rPr>
                <w:rFonts w:eastAsia="Times New Roman"/>
                <w:bCs/>
                <w:sz w:val="16"/>
                <w:szCs w:val="16"/>
                <w:lang w:eastAsia="en-GB"/>
              </w:rPr>
            </w:pPr>
            <w:r w:rsidRPr="00A11CD4">
              <w:rPr>
                <w:rFonts w:eastAsia="Times New Roman"/>
                <w:sz w:val="16"/>
                <w:szCs w:val="16"/>
                <w:lang w:eastAsia="en-GB"/>
              </w:rPr>
              <w:t>KPIs:</w:t>
            </w:r>
            <w:r w:rsidRPr="00770446">
              <w:rPr>
                <w:rFonts w:eastAsia="Times New Roman"/>
                <w:bCs/>
                <w:sz w:val="16"/>
                <w:szCs w:val="16"/>
                <w:lang w:eastAsia="en-GB"/>
              </w:rPr>
              <w:t xml:space="preserve"> Determine the common KPIs and corresponding requirements for the AI/ML operations. Determine the use-case specific KPIs and benchmarks of the selected use-cases.</w:t>
            </w:r>
          </w:p>
          <w:p w14:paraId="7E1AF2AB"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Performance, inference latency and computational complexity of AI/ML based algorithms should be compared to that of a state-of-the-art baseline</w:t>
            </w:r>
          </w:p>
          <w:p w14:paraId="6ADC7531"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Overhead, power consumption (including computational), memory storage, and hardware requirements (including for given processing delays) associated with enabling respective AI/ML scheme, as well as generalization capability should be considered.</w:t>
            </w:r>
          </w:p>
          <w:p w14:paraId="2688C85F" w14:textId="77777777" w:rsidR="00803A0F" w:rsidRPr="00770446" w:rsidRDefault="00803A0F" w:rsidP="003C23D5">
            <w:pPr>
              <w:spacing w:after="0"/>
              <w:rPr>
                <w:rFonts w:eastAsia="Times New Roman"/>
                <w:bCs/>
                <w:sz w:val="16"/>
                <w:szCs w:val="16"/>
                <w:lang w:eastAsia="en-GB"/>
              </w:rPr>
            </w:pPr>
          </w:p>
          <w:p w14:paraId="687BA9D1" w14:textId="77777777" w:rsidR="00803A0F" w:rsidRPr="00770446" w:rsidRDefault="00803A0F" w:rsidP="001322CD">
            <w:pPr>
              <w:numPr>
                <w:ilvl w:val="0"/>
                <w:numId w:val="6"/>
              </w:numPr>
              <w:spacing w:after="0"/>
              <w:rPr>
                <w:rFonts w:eastAsia="Times New Roman"/>
                <w:bCs/>
                <w:sz w:val="16"/>
                <w:szCs w:val="16"/>
                <w:lang w:eastAsia="en-GB"/>
              </w:rPr>
            </w:pPr>
            <w:r w:rsidRPr="00770446">
              <w:rPr>
                <w:rFonts w:eastAsia="Times New Roman"/>
                <w:bCs/>
                <w:sz w:val="16"/>
                <w:szCs w:val="16"/>
                <w:highlight w:val="yellow"/>
                <w:lang w:eastAsia="en-GB"/>
              </w:rPr>
              <w:t>Assess potential specification impact</w:t>
            </w:r>
            <w:r w:rsidRPr="00770446">
              <w:rPr>
                <w:rFonts w:eastAsia="Times New Roman"/>
                <w:bCs/>
                <w:sz w:val="16"/>
                <w:szCs w:val="16"/>
                <w:lang w:eastAsia="en-GB"/>
              </w:rPr>
              <w:t>, specifically for the agreed use cases in the final representative set and for a common framework:</w:t>
            </w:r>
          </w:p>
          <w:p w14:paraId="6B2EB7CD"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PHY layer aspects, e.g., (RAN1)</w:t>
            </w:r>
          </w:p>
          <w:p w14:paraId="7A4E1D7E"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lastRenderedPageBreak/>
              <w:t xml:space="preserve">Consider aspects related to, e.g., the potential specification of the AI Model lifecycle management, and dataset construction for training, </w:t>
            </w:r>
            <w:proofErr w:type="gramStart"/>
            <w:r w:rsidRPr="00770446">
              <w:rPr>
                <w:rFonts w:eastAsia="Times New Roman"/>
                <w:bCs/>
                <w:sz w:val="16"/>
                <w:szCs w:val="16"/>
                <w:lang w:eastAsia="en-GB"/>
              </w:rPr>
              <w:t>validation</w:t>
            </w:r>
            <w:proofErr w:type="gramEnd"/>
            <w:r w:rsidRPr="00770446">
              <w:rPr>
                <w:rFonts w:eastAsia="Times New Roman"/>
                <w:bCs/>
                <w:sz w:val="16"/>
                <w:szCs w:val="16"/>
                <w:lang w:eastAsia="en-GB"/>
              </w:rPr>
              <w:t xml:space="preserve"> and test for the selected use cases</w:t>
            </w:r>
          </w:p>
          <w:p w14:paraId="21CE6BE1"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Use case and collaboration level specific specification impact, such as new signalling, means for training and validation data assistance, assistance information, measurement, and feedback</w:t>
            </w:r>
          </w:p>
          <w:p w14:paraId="070D4905"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 xml:space="preserve">Protocol aspects, e.g., (RAN2) - RAN2 only starts the work after there is sufficient progress on the use case study in RAN1 </w:t>
            </w:r>
          </w:p>
          <w:p w14:paraId="23B6F3B9"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 xml:space="preserve"> Consider aspects related to, e.g., capability indication, configuration and control procedures (training/inference</w:t>
            </w:r>
            <w:proofErr w:type="gramStart"/>
            <w:r w:rsidRPr="00770446">
              <w:rPr>
                <w:rFonts w:eastAsia="Times New Roman"/>
                <w:bCs/>
                <w:sz w:val="16"/>
                <w:szCs w:val="16"/>
                <w:lang w:eastAsia="en-GB"/>
              </w:rPr>
              <w:t>),  and</w:t>
            </w:r>
            <w:proofErr w:type="gramEnd"/>
            <w:r w:rsidRPr="00770446">
              <w:rPr>
                <w:rFonts w:eastAsia="Times New Roman"/>
                <w:bCs/>
                <w:sz w:val="16"/>
                <w:szCs w:val="16"/>
                <w:lang w:eastAsia="en-GB"/>
              </w:rPr>
              <w:t xml:space="preserve"> management of data and AI/ML model, per RAN1 input </w:t>
            </w:r>
          </w:p>
          <w:p w14:paraId="3CB0CECF"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sz w:val="16"/>
                <w:szCs w:val="16"/>
                <w:lang w:eastAsia="en-GB"/>
              </w:rPr>
              <w:t xml:space="preserve">Collaboration level specific specification impact per use case </w:t>
            </w:r>
          </w:p>
          <w:p w14:paraId="65FAA36E"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Interoperability and testability aspects, e.g., (RAN4) - RAN4 only starts the work after there is sufficient progress on use case study in RAN1 and RAN2</w:t>
            </w:r>
          </w:p>
          <w:p w14:paraId="5B5C90B2"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 xml:space="preserve">Requirements and testing frameworks to validate AI/ML based performance enhancements and ensuring that UE and </w:t>
            </w:r>
            <w:proofErr w:type="spellStart"/>
            <w:r w:rsidRPr="00770446">
              <w:rPr>
                <w:rFonts w:eastAsia="Times New Roman"/>
                <w:bCs/>
                <w:sz w:val="16"/>
                <w:szCs w:val="16"/>
                <w:lang w:eastAsia="en-GB"/>
              </w:rPr>
              <w:t>gNB</w:t>
            </w:r>
            <w:proofErr w:type="spellEnd"/>
            <w:r w:rsidRPr="00770446">
              <w:rPr>
                <w:rFonts w:eastAsia="Times New Roman"/>
                <w:bCs/>
                <w:sz w:val="16"/>
                <w:szCs w:val="16"/>
                <w:lang w:eastAsia="en-GB"/>
              </w:rPr>
              <w:t xml:space="preserve"> with AI/ML meet or exceed the existing minimum requirements if applicable</w:t>
            </w:r>
          </w:p>
          <w:p w14:paraId="0927DF6C" w14:textId="77777777" w:rsidR="00803A0F"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Consider the need and implications for AI/ML processing capabilities definition</w:t>
            </w:r>
          </w:p>
          <w:p w14:paraId="59B2F525" w14:textId="77777777" w:rsidR="00803A0F" w:rsidRPr="00770446" w:rsidRDefault="00803A0F" w:rsidP="003C23D5">
            <w:pPr>
              <w:spacing w:after="0"/>
              <w:ind w:left="2160"/>
              <w:rPr>
                <w:rFonts w:eastAsia="Times New Roman"/>
                <w:bCs/>
                <w:sz w:val="16"/>
                <w:szCs w:val="16"/>
                <w:lang w:eastAsia="en-GB"/>
              </w:rPr>
            </w:pPr>
          </w:p>
          <w:p w14:paraId="41736E26"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Note 1: specific AI/ML models are not expected to be specified and are left to implementation. User data privacy needs to be preserved.</w:t>
            </w:r>
          </w:p>
          <w:p w14:paraId="04557C41" w14:textId="77777777" w:rsidR="00803A0F" w:rsidRPr="00770446" w:rsidRDefault="00803A0F" w:rsidP="003C23D5">
            <w:pPr>
              <w:overflowPunct/>
              <w:autoSpaceDE/>
              <w:autoSpaceDN/>
              <w:adjustRightInd/>
              <w:spacing w:after="0" w:line="259" w:lineRule="auto"/>
              <w:textAlignment w:val="auto"/>
              <w:rPr>
                <w:rFonts w:eastAsiaTheme="minorHAnsi"/>
                <w:sz w:val="18"/>
                <w:szCs w:val="18"/>
                <w:lang w:eastAsia="zh-CN"/>
              </w:rPr>
            </w:pPr>
            <w:r w:rsidRPr="00770446">
              <w:rPr>
                <w:rFonts w:eastAsia="Times New Roman"/>
                <w:bCs/>
                <w:sz w:val="16"/>
                <w:szCs w:val="16"/>
                <w:lang w:eastAsia="en-GB"/>
              </w:rPr>
              <w:t>Note 2: The study on AI/ML for air interface is based on the current RAN architecture and new interfaces shall not be introduced</w:t>
            </w:r>
          </w:p>
        </w:tc>
      </w:tr>
    </w:tbl>
    <w:p w14:paraId="4CFB604C" w14:textId="77777777" w:rsidR="00803A0F" w:rsidRDefault="00803A0F" w:rsidP="00803A0F">
      <w:pPr>
        <w:spacing w:after="0"/>
        <w:rPr>
          <w:rFonts w:eastAsia="Times New Roman"/>
          <w:bCs/>
          <w:sz w:val="16"/>
          <w:szCs w:val="16"/>
          <w:lang w:eastAsia="en-GB"/>
        </w:rPr>
      </w:pPr>
    </w:p>
    <w:p w14:paraId="62AA1D39" w14:textId="77777777" w:rsidR="00803A0F" w:rsidRPr="00770446" w:rsidRDefault="00803A0F" w:rsidP="00803A0F">
      <w:pPr>
        <w:spacing w:after="0"/>
        <w:rPr>
          <w:rFonts w:eastAsia="Times New Roman"/>
          <w:bCs/>
          <w:sz w:val="16"/>
          <w:szCs w:val="16"/>
          <w:lang w:eastAsia="en-GB"/>
        </w:rPr>
      </w:pPr>
    </w:p>
    <w:p w14:paraId="635AB204" w14:textId="70E1EFD9" w:rsidR="00803A0F" w:rsidRPr="00A11CD4" w:rsidRDefault="00803A0F" w:rsidP="00803A0F">
      <w:pPr>
        <w:rPr>
          <w:iCs/>
          <w:color w:val="FF0000"/>
          <w:lang w:eastAsia="x-none"/>
        </w:rPr>
      </w:pPr>
      <w:r w:rsidRPr="004F74B5">
        <w:rPr>
          <w:szCs w:val="18"/>
          <w:lang w:eastAsia="ja-JP"/>
        </w:rPr>
        <w:t xml:space="preserve">In this contribution, </w:t>
      </w:r>
      <w:r w:rsidR="00210B8F" w:rsidRPr="004F74B5">
        <w:rPr>
          <w:szCs w:val="18"/>
          <w:lang w:eastAsia="ja-JP"/>
        </w:rPr>
        <w:t xml:space="preserve">we </w:t>
      </w:r>
      <w:r w:rsidR="00210B8F">
        <w:rPr>
          <w:lang w:val="en-US"/>
        </w:rPr>
        <w:t xml:space="preserve">mainly focus on proposals that were not agreed and topics for further study indicated as part of the agreements which were made as part of </w:t>
      </w:r>
      <w:r w:rsidR="00210B8F" w:rsidRPr="00670EA2">
        <w:rPr>
          <w:lang w:val="en-US"/>
        </w:rPr>
        <w:t>the RAN1-1</w:t>
      </w:r>
      <w:r w:rsidR="00B624AA" w:rsidRPr="00C63E60">
        <w:rPr>
          <w:lang w:val="en-US"/>
        </w:rPr>
        <w:t>10</w:t>
      </w:r>
      <w:r w:rsidR="00210B8F" w:rsidRPr="00670EA2">
        <w:rPr>
          <w:lang w:val="en-US"/>
        </w:rPr>
        <w:t xml:space="preserve"> meeting</w:t>
      </w:r>
      <w:r w:rsidR="00210B8F">
        <w:rPr>
          <w:lang w:val="en-US"/>
        </w:rPr>
        <w:t xml:space="preserve">. </w:t>
      </w:r>
      <w:r w:rsidR="0094480E">
        <w:rPr>
          <w:lang w:val="en-US"/>
        </w:rPr>
        <w:t>We also discuss representative sub-use cases that could be considered as part of the study item.</w:t>
      </w:r>
      <w:r w:rsidR="00541DF5" w:rsidRPr="005D2793">
        <w:rPr>
          <w:iCs/>
          <w:lang w:eastAsia="x-none"/>
        </w:rPr>
        <w:t xml:space="preserve"> </w:t>
      </w:r>
    </w:p>
    <w:p w14:paraId="71230483" w14:textId="0EC40A35" w:rsidR="00305297" w:rsidRDefault="00F40C3E" w:rsidP="00A23DCA">
      <w:pPr>
        <w:pStyle w:val="Heading1"/>
      </w:pPr>
      <w:bookmarkStart w:id="1" w:name="_Hlk510705081"/>
      <w:r>
        <w:t>Discussion on</w:t>
      </w:r>
      <w:r w:rsidR="00770F94">
        <w:t xml:space="preserve"> </w:t>
      </w:r>
      <w:r>
        <w:t xml:space="preserve">generic aspects </w:t>
      </w:r>
      <w:r w:rsidR="00961E4D">
        <w:t>related to AI/ML for positioning</w:t>
      </w:r>
    </w:p>
    <w:p w14:paraId="73A82122" w14:textId="589C4F90" w:rsidR="001F201D" w:rsidRDefault="003C5875" w:rsidP="009872E7">
      <w:pPr>
        <w:jc w:val="both"/>
      </w:pPr>
      <w:r>
        <w:t xml:space="preserve">In the following, a set of non-exhaustive representative </w:t>
      </w:r>
      <w:r w:rsidR="00FC48A2">
        <w:t xml:space="preserve">sub </w:t>
      </w:r>
      <w:r>
        <w:t>use</w:t>
      </w:r>
      <w:r w:rsidR="00FC48A2">
        <w:t xml:space="preserve"> </w:t>
      </w:r>
      <w:r>
        <w:t xml:space="preserve">cases for AI/ML in positioning are identified. Specification impact </w:t>
      </w:r>
      <w:r w:rsidR="00DE380D">
        <w:t>is</w:t>
      </w:r>
      <w:r>
        <w:t xml:space="preserve"> also discussed. </w:t>
      </w:r>
    </w:p>
    <w:p w14:paraId="014A74CF" w14:textId="69A885F2" w:rsidR="00803A0F" w:rsidRDefault="005909FF" w:rsidP="00D37979">
      <w:pPr>
        <w:pStyle w:val="Heading2"/>
      </w:pPr>
      <w:r>
        <w:t>Collaboration Levels</w:t>
      </w:r>
    </w:p>
    <w:p w14:paraId="2A7B5659" w14:textId="14CED022" w:rsidR="00D644C5" w:rsidRDefault="00D644C5" w:rsidP="00650946">
      <w:pPr>
        <w:jc w:val="both"/>
        <w:rPr>
          <w:lang w:val="en-US"/>
        </w:rPr>
      </w:pPr>
      <w:r>
        <w:rPr>
          <w:lang w:val="en-US"/>
        </w:rPr>
        <w:t>The following conclusion was made regarding collaboration levels during RAN1-110 meeting:</w:t>
      </w:r>
    </w:p>
    <w:p w14:paraId="49A931AE" w14:textId="77777777" w:rsidR="00D644C5" w:rsidRPr="003208C7" w:rsidRDefault="00D644C5" w:rsidP="00D644C5">
      <w:pPr>
        <w:overflowPunct/>
        <w:autoSpaceDE/>
        <w:autoSpaceDN/>
        <w:adjustRightInd/>
        <w:spacing w:after="0"/>
        <w:textAlignment w:val="auto"/>
        <w:rPr>
          <w:rFonts w:ascii="Times" w:eastAsia="Batang" w:hAnsi="Times"/>
          <w:i/>
          <w:iCs/>
          <w:szCs w:val="24"/>
          <w:lang w:eastAsia="zh-CN"/>
        </w:rPr>
      </w:pPr>
      <w:r w:rsidRPr="003208C7">
        <w:rPr>
          <w:rFonts w:ascii="Times" w:eastAsia="Batang" w:hAnsi="Times"/>
          <w:i/>
          <w:iCs/>
          <w:szCs w:val="24"/>
          <w:lang w:eastAsia="zh-CN"/>
        </w:rPr>
        <w:t>Conclusion</w:t>
      </w:r>
    </w:p>
    <w:p w14:paraId="7AE3B447" w14:textId="77777777" w:rsidR="00D644C5" w:rsidRPr="003208C7" w:rsidRDefault="00D644C5" w:rsidP="003208C7">
      <w:pPr>
        <w:overflowPunct/>
        <w:autoSpaceDE/>
        <w:autoSpaceDN/>
        <w:adjustRightInd/>
        <w:spacing w:after="0"/>
        <w:jc w:val="both"/>
        <w:textAlignment w:val="auto"/>
        <w:rPr>
          <w:rFonts w:ascii="Arial" w:eastAsia="Batang" w:hAnsi="Arial" w:cs="Arial"/>
          <w:i/>
          <w:iCs/>
          <w:sz w:val="22"/>
          <w:szCs w:val="22"/>
          <w:lang w:eastAsia="zh-CN"/>
        </w:rPr>
      </w:pPr>
      <w:r w:rsidRPr="003208C7">
        <w:rPr>
          <w:rFonts w:ascii="Times" w:eastAsia="Batang" w:hAnsi="Times"/>
          <w:i/>
          <w:iCs/>
          <w:szCs w:val="24"/>
          <w:lang w:eastAsia="zh-CN"/>
        </w:rPr>
        <w:t>Defer the discussion of prioritization of AI/ML positioning based on collaboration level until more progress on collaboration level discussion in agenda 9.2.1.</w:t>
      </w:r>
    </w:p>
    <w:p w14:paraId="5D1375E7" w14:textId="77777777" w:rsidR="00D644C5" w:rsidRDefault="00D644C5" w:rsidP="00650946">
      <w:pPr>
        <w:jc w:val="both"/>
        <w:rPr>
          <w:lang w:val="en-US"/>
        </w:rPr>
      </w:pPr>
    </w:p>
    <w:p w14:paraId="29213412" w14:textId="3BB2253B" w:rsidR="007E3129" w:rsidRPr="00745113" w:rsidRDefault="00D644C5" w:rsidP="00650946">
      <w:pPr>
        <w:jc w:val="both"/>
        <w:rPr>
          <w:lang w:val="en-US"/>
        </w:rPr>
      </w:pPr>
      <w:r>
        <w:rPr>
          <w:lang w:val="en-US"/>
        </w:rPr>
        <w:t xml:space="preserve">While we await the conclusion of the topic as part of agenda item 9.2.1, it is important to highlight some aspects relevant specifically to the positioning use case. </w:t>
      </w:r>
      <w:proofErr w:type="gramStart"/>
      <w:r>
        <w:rPr>
          <w:lang w:val="en-US"/>
        </w:rPr>
        <w:t>In order t</w:t>
      </w:r>
      <w:r w:rsidR="007E3129" w:rsidRPr="003208C7">
        <w:rPr>
          <w:lang w:val="en-US"/>
        </w:rPr>
        <w:t>o</w:t>
      </w:r>
      <w:proofErr w:type="gramEnd"/>
      <w:r w:rsidR="007E3129" w:rsidRPr="003208C7">
        <w:rPr>
          <w:lang w:val="en-US"/>
        </w:rPr>
        <w:t xml:space="preserve"> enable direct and/or assi</w:t>
      </w:r>
      <w:r w:rsidR="007E3129" w:rsidRPr="00745113">
        <w:rPr>
          <w:lang w:val="en-US"/>
        </w:rPr>
        <w:t>s</w:t>
      </w:r>
      <w:r w:rsidR="007E3129" w:rsidRPr="003208C7">
        <w:rPr>
          <w:lang w:val="en-US"/>
        </w:rPr>
        <w:t xml:space="preserve">ted AI/ML positioning, various </w:t>
      </w:r>
      <w:proofErr w:type="spellStart"/>
      <w:r w:rsidR="007E3129" w:rsidRPr="003208C7">
        <w:rPr>
          <w:lang w:val="en-US"/>
        </w:rPr>
        <w:t>gNB</w:t>
      </w:r>
      <w:proofErr w:type="spellEnd"/>
      <w:r w:rsidR="007E3129" w:rsidRPr="003208C7">
        <w:rPr>
          <w:lang w:val="en-US"/>
        </w:rPr>
        <w:t>-UE collaboration levels may be supported.</w:t>
      </w:r>
      <w:r w:rsidR="007E3129" w:rsidRPr="00745113">
        <w:rPr>
          <w:lang w:val="en-US"/>
        </w:rPr>
        <w:t xml:space="preserve"> The necessity of collaborating may be assessed based on each use-case and may consider the following aspects:</w:t>
      </w:r>
    </w:p>
    <w:p w14:paraId="5629CCD5" w14:textId="47484E44" w:rsidR="00745113" w:rsidRPr="003208C7" w:rsidRDefault="007E3129" w:rsidP="003208C7">
      <w:pPr>
        <w:pStyle w:val="ListParagraph"/>
        <w:numPr>
          <w:ilvl w:val="0"/>
          <w:numId w:val="28"/>
        </w:numPr>
        <w:rPr>
          <w:sz w:val="20"/>
          <w:szCs w:val="20"/>
          <w:lang w:val="en-US"/>
        </w:rPr>
      </w:pPr>
      <w:r w:rsidRPr="003208C7">
        <w:rPr>
          <w:sz w:val="20"/>
          <w:szCs w:val="20"/>
          <w:lang w:val="en-US"/>
        </w:rPr>
        <w:t xml:space="preserve">Data collection and labeling: depending on </w:t>
      </w:r>
      <w:r w:rsidR="00D644C5" w:rsidRPr="4C5F2772">
        <w:rPr>
          <w:sz w:val="20"/>
          <w:szCs w:val="20"/>
          <w:lang w:val="en-US"/>
        </w:rPr>
        <w:t>which entity</w:t>
      </w:r>
      <w:r w:rsidRPr="003208C7">
        <w:rPr>
          <w:sz w:val="20"/>
          <w:szCs w:val="20"/>
          <w:lang w:val="en-US"/>
        </w:rPr>
        <w:t xml:space="preserve"> collects </w:t>
      </w:r>
      <w:proofErr w:type="gramStart"/>
      <w:r w:rsidRPr="003208C7">
        <w:rPr>
          <w:sz w:val="20"/>
          <w:szCs w:val="20"/>
          <w:lang w:val="en-US"/>
        </w:rPr>
        <w:t xml:space="preserve">versus </w:t>
      </w:r>
      <w:r w:rsidR="7ADBCF75" w:rsidRPr="4C5F2772">
        <w:rPr>
          <w:sz w:val="20"/>
          <w:szCs w:val="20"/>
          <w:lang w:val="en-US"/>
        </w:rPr>
        <w:t xml:space="preserve"> which</w:t>
      </w:r>
      <w:proofErr w:type="gramEnd"/>
      <w:r w:rsidR="7ADBCF75" w:rsidRPr="4C5F2772">
        <w:rPr>
          <w:sz w:val="20"/>
          <w:szCs w:val="20"/>
          <w:lang w:val="en-US"/>
        </w:rPr>
        <w:t xml:space="preserve"> </w:t>
      </w:r>
      <w:r w:rsidR="00D644C5" w:rsidRPr="4C5F2772">
        <w:rPr>
          <w:sz w:val="20"/>
          <w:szCs w:val="20"/>
          <w:lang w:val="en-US"/>
        </w:rPr>
        <w:t xml:space="preserve">entity </w:t>
      </w:r>
      <w:r w:rsidRPr="003208C7">
        <w:rPr>
          <w:sz w:val="20"/>
          <w:szCs w:val="20"/>
          <w:lang w:val="en-US"/>
        </w:rPr>
        <w:t xml:space="preserve">uses the training data, collaboration </w:t>
      </w:r>
      <w:r w:rsidR="00D644C5" w:rsidRPr="4C5F2772">
        <w:rPr>
          <w:sz w:val="20"/>
          <w:szCs w:val="20"/>
          <w:lang w:val="en-US"/>
        </w:rPr>
        <w:t xml:space="preserve">between </w:t>
      </w:r>
      <w:proofErr w:type="spellStart"/>
      <w:r w:rsidRPr="003208C7">
        <w:rPr>
          <w:sz w:val="20"/>
          <w:szCs w:val="20"/>
          <w:lang w:val="en-US"/>
        </w:rPr>
        <w:t>gNB</w:t>
      </w:r>
      <w:proofErr w:type="spellEnd"/>
      <w:r w:rsidR="00D644C5" w:rsidRPr="4C5F2772">
        <w:rPr>
          <w:sz w:val="20"/>
          <w:szCs w:val="20"/>
          <w:lang w:val="en-US"/>
        </w:rPr>
        <w:t xml:space="preserve"> and the </w:t>
      </w:r>
      <w:r w:rsidRPr="003208C7">
        <w:rPr>
          <w:sz w:val="20"/>
          <w:szCs w:val="20"/>
          <w:lang w:val="en-US"/>
        </w:rPr>
        <w:t xml:space="preserve">UE may be required for exchanging: a) all/some/none of the input features comprised in the training data and b) all/some/none of the labels of each training data point. </w:t>
      </w:r>
      <w:r w:rsidR="00745113" w:rsidRPr="003208C7">
        <w:rPr>
          <w:sz w:val="20"/>
          <w:szCs w:val="20"/>
          <w:lang w:val="en-US"/>
        </w:rPr>
        <w:t xml:space="preserve">Specifically, if (part of) training data is collected at side A (where side A may be </w:t>
      </w:r>
      <w:proofErr w:type="spellStart"/>
      <w:r w:rsidR="00745113" w:rsidRPr="003208C7">
        <w:rPr>
          <w:sz w:val="20"/>
          <w:szCs w:val="20"/>
          <w:lang w:val="en-US"/>
        </w:rPr>
        <w:t>gNB</w:t>
      </w:r>
      <w:proofErr w:type="spellEnd"/>
      <w:r w:rsidR="00745113" w:rsidRPr="003208C7">
        <w:rPr>
          <w:sz w:val="20"/>
          <w:szCs w:val="20"/>
          <w:lang w:val="en-US"/>
        </w:rPr>
        <w:t xml:space="preserve"> or UE) and labeled at side B (where side B may be UE or </w:t>
      </w:r>
      <w:proofErr w:type="spellStart"/>
      <w:r w:rsidR="00745113" w:rsidRPr="003208C7">
        <w:rPr>
          <w:sz w:val="20"/>
          <w:szCs w:val="20"/>
          <w:lang w:val="en-US"/>
        </w:rPr>
        <w:t>gNB</w:t>
      </w:r>
      <w:proofErr w:type="spellEnd"/>
      <w:r w:rsidR="00745113" w:rsidRPr="003208C7">
        <w:rPr>
          <w:sz w:val="20"/>
          <w:szCs w:val="20"/>
          <w:lang w:val="en-US"/>
        </w:rPr>
        <w:t xml:space="preserve">), then some collaboration between side A and side B may be required so that correct labeling is ensured. </w:t>
      </w:r>
    </w:p>
    <w:p w14:paraId="018132C5" w14:textId="2ED83FD3" w:rsidR="00745113" w:rsidRPr="003208C7" w:rsidRDefault="00745113" w:rsidP="007E3129">
      <w:pPr>
        <w:pStyle w:val="ListParagraph"/>
        <w:numPr>
          <w:ilvl w:val="0"/>
          <w:numId w:val="28"/>
        </w:numPr>
        <w:rPr>
          <w:sz w:val="20"/>
          <w:szCs w:val="20"/>
          <w:lang w:val="en-US"/>
        </w:rPr>
      </w:pPr>
      <w:r w:rsidRPr="003208C7">
        <w:rPr>
          <w:sz w:val="20"/>
          <w:szCs w:val="20"/>
          <w:lang w:val="en-US"/>
        </w:rPr>
        <w:t>Model (re)training at side A w/o assistance from side B. Specifically, if the model is trained at side A using assistance data from side B, some degree of collaboration may be expected between side A and side B, depending on at least:</w:t>
      </w:r>
    </w:p>
    <w:p w14:paraId="68AE0E5F" w14:textId="5DF16B98" w:rsidR="007E3129" w:rsidRPr="003208C7" w:rsidRDefault="00745113" w:rsidP="00745113">
      <w:pPr>
        <w:pStyle w:val="ListParagraph"/>
        <w:numPr>
          <w:ilvl w:val="1"/>
          <w:numId w:val="28"/>
        </w:numPr>
        <w:rPr>
          <w:sz w:val="20"/>
          <w:szCs w:val="20"/>
          <w:lang w:val="en-US"/>
        </w:rPr>
      </w:pPr>
      <w:r w:rsidRPr="003208C7">
        <w:rPr>
          <w:sz w:val="20"/>
          <w:szCs w:val="20"/>
          <w:lang w:val="en-US"/>
        </w:rPr>
        <w:t xml:space="preserve">the type of assistance data </w:t>
      </w:r>
      <w:proofErr w:type="gramStart"/>
      <w:r w:rsidRPr="003208C7">
        <w:rPr>
          <w:sz w:val="20"/>
          <w:szCs w:val="20"/>
          <w:lang w:val="en-US"/>
        </w:rPr>
        <w:t>e.g.</w:t>
      </w:r>
      <w:proofErr w:type="gramEnd"/>
      <w:r w:rsidRPr="003208C7">
        <w:rPr>
          <w:sz w:val="20"/>
          <w:szCs w:val="20"/>
          <w:lang w:val="en-US"/>
        </w:rPr>
        <w:t xml:space="preserve"> training data, model parameters, model constraints, etc.</w:t>
      </w:r>
    </w:p>
    <w:p w14:paraId="241DD1A7" w14:textId="410FD7E9" w:rsidR="00745113" w:rsidRPr="00B624AA" w:rsidRDefault="00745113" w:rsidP="003208C7">
      <w:pPr>
        <w:pStyle w:val="ListParagraph"/>
        <w:numPr>
          <w:ilvl w:val="1"/>
          <w:numId w:val="28"/>
        </w:numPr>
        <w:rPr>
          <w:lang w:val="en-US"/>
        </w:rPr>
      </w:pPr>
      <w:r w:rsidRPr="003208C7">
        <w:rPr>
          <w:sz w:val="20"/>
          <w:szCs w:val="20"/>
          <w:lang w:val="en-US"/>
        </w:rPr>
        <w:t>The frequency with which assistance data is transferred.</w:t>
      </w:r>
    </w:p>
    <w:p w14:paraId="5B04D980" w14:textId="35AF242E" w:rsidR="00ED06E7" w:rsidRPr="00CD030F" w:rsidRDefault="00ED06E7" w:rsidP="003208C7">
      <w:pPr>
        <w:pStyle w:val="ListParagraph"/>
        <w:ind w:left="1004"/>
      </w:pPr>
    </w:p>
    <w:bookmarkEnd w:id="1"/>
    <w:p w14:paraId="25275601" w14:textId="7E0ADEF8" w:rsidR="0062688A" w:rsidRPr="003208C7" w:rsidRDefault="0062688A">
      <w:pPr>
        <w:spacing w:after="120"/>
        <w:jc w:val="both"/>
        <w:rPr>
          <w:b/>
          <w:bCs/>
        </w:rPr>
      </w:pPr>
      <w:r w:rsidRPr="003208C7">
        <w:rPr>
          <w:b/>
          <w:bCs/>
        </w:rPr>
        <w:t>Observation</w:t>
      </w:r>
      <w:r w:rsidR="00670EA2">
        <w:rPr>
          <w:b/>
          <w:bCs/>
        </w:rPr>
        <w:t>-1</w:t>
      </w:r>
      <w:r w:rsidRPr="003208C7">
        <w:rPr>
          <w:b/>
          <w:bCs/>
        </w:rPr>
        <w:t xml:space="preserve">: For each positioning use-case, different collaboration levels may be considered, depending on the task to be solved for the use-case. For example, a task may be: </w:t>
      </w:r>
    </w:p>
    <w:p w14:paraId="4B45B044" w14:textId="34F47F80" w:rsidR="0062688A" w:rsidRPr="003208C7" w:rsidRDefault="0062688A" w:rsidP="0062688A">
      <w:pPr>
        <w:pStyle w:val="ListParagraph"/>
        <w:numPr>
          <w:ilvl w:val="0"/>
          <w:numId w:val="5"/>
        </w:numPr>
        <w:spacing w:after="120"/>
        <w:jc w:val="both"/>
        <w:rPr>
          <w:b/>
          <w:bCs/>
          <w:sz w:val="20"/>
          <w:szCs w:val="20"/>
        </w:rPr>
      </w:pPr>
      <w:r w:rsidRPr="003208C7">
        <w:rPr>
          <w:b/>
          <w:bCs/>
          <w:sz w:val="20"/>
          <w:szCs w:val="20"/>
        </w:rPr>
        <w:t xml:space="preserve">Training data </w:t>
      </w:r>
      <w:proofErr w:type="spellStart"/>
      <w:r w:rsidRPr="003208C7">
        <w:rPr>
          <w:b/>
          <w:bCs/>
          <w:sz w:val="20"/>
          <w:szCs w:val="20"/>
        </w:rPr>
        <w:t>collection</w:t>
      </w:r>
      <w:proofErr w:type="spellEnd"/>
      <w:r w:rsidRPr="003208C7">
        <w:rPr>
          <w:b/>
          <w:bCs/>
          <w:sz w:val="20"/>
          <w:szCs w:val="20"/>
        </w:rPr>
        <w:t xml:space="preserve"> and </w:t>
      </w:r>
      <w:proofErr w:type="spellStart"/>
      <w:r w:rsidRPr="003208C7">
        <w:rPr>
          <w:b/>
          <w:bCs/>
          <w:sz w:val="20"/>
          <w:szCs w:val="20"/>
        </w:rPr>
        <w:t>labeling</w:t>
      </w:r>
      <w:proofErr w:type="spellEnd"/>
    </w:p>
    <w:p w14:paraId="32B1C3A6" w14:textId="161A9C69" w:rsidR="0062688A" w:rsidRPr="003208C7" w:rsidRDefault="0062688A" w:rsidP="0062688A">
      <w:pPr>
        <w:pStyle w:val="ListParagraph"/>
        <w:numPr>
          <w:ilvl w:val="0"/>
          <w:numId w:val="5"/>
        </w:numPr>
        <w:spacing w:after="120"/>
        <w:jc w:val="both"/>
        <w:rPr>
          <w:b/>
          <w:bCs/>
          <w:sz w:val="20"/>
          <w:szCs w:val="20"/>
        </w:rPr>
      </w:pPr>
      <w:proofErr w:type="spellStart"/>
      <w:r w:rsidRPr="003208C7">
        <w:rPr>
          <w:b/>
          <w:bCs/>
          <w:sz w:val="20"/>
          <w:szCs w:val="20"/>
        </w:rPr>
        <w:t>Model</w:t>
      </w:r>
      <w:proofErr w:type="spellEnd"/>
      <w:r w:rsidRPr="003208C7">
        <w:rPr>
          <w:b/>
          <w:bCs/>
          <w:sz w:val="20"/>
          <w:szCs w:val="20"/>
        </w:rPr>
        <w:t xml:space="preserve"> </w:t>
      </w:r>
      <w:proofErr w:type="spellStart"/>
      <w:r w:rsidRPr="003208C7">
        <w:rPr>
          <w:b/>
          <w:bCs/>
          <w:sz w:val="20"/>
          <w:szCs w:val="20"/>
        </w:rPr>
        <w:t>training</w:t>
      </w:r>
      <w:proofErr w:type="spellEnd"/>
    </w:p>
    <w:p w14:paraId="1F25750A" w14:textId="48609548" w:rsidR="0062688A" w:rsidRPr="003208C7" w:rsidRDefault="72606562" w:rsidP="003208C7">
      <w:pPr>
        <w:pStyle w:val="ListParagraph"/>
        <w:numPr>
          <w:ilvl w:val="0"/>
          <w:numId w:val="5"/>
        </w:numPr>
        <w:spacing w:after="120"/>
        <w:jc w:val="both"/>
        <w:rPr>
          <w:b/>
          <w:bCs/>
        </w:rPr>
      </w:pPr>
      <w:proofErr w:type="spellStart"/>
      <w:r w:rsidRPr="003208C7">
        <w:rPr>
          <w:b/>
          <w:bCs/>
          <w:sz w:val="20"/>
          <w:szCs w:val="20"/>
        </w:rPr>
        <w:t>Model</w:t>
      </w:r>
      <w:proofErr w:type="spellEnd"/>
      <w:r w:rsidRPr="003208C7">
        <w:rPr>
          <w:b/>
          <w:bCs/>
          <w:sz w:val="20"/>
          <w:szCs w:val="20"/>
        </w:rPr>
        <w:t xml:space="preserve"> </w:t>
      </w:r>
      <w:proofErr w:type="spellStart"/>
      <w:r w:rsidRPr="003208C7">
        <w:rPr>
          <w:b/>
          <w:bCs/>
          <w:sz w:val="20"/>
          <w:szCs w:val="20"/>
        </w:rPr>
        <w:t>refinement</w:t>
      </w:r>
      <w:proofErr w:type="spellEnd"/>
      <w:r w:rsidRPr="003208C7">
        <w:rPr>
          <w:b/>
          <w:bCs/>
          <w:sz w:val="20"/>
          <w:szCs w:val="20"/>
        </w:rPr>
        <w:t>, etc.</w:t>
      </w:r>
    </w:p>
    <w:p w14:paraId="3F57D419" w14:textId="0FB04CA5" w:rsidR="00201786" w:rsidRPr="003208C7" w:rsidRDefault="72606562">
      <w:pPr>
        <w:spacing w:after="120"/>
        <w:jc w:val="both"/>
        <w:rPr>
          <w:rFonts w:ascii="Times" w:eastAsia="DengXian" w:hAnsi="Times"/>
          <w:b/>
          <w:bCs/>
          <w:kern w:val="24"/>
        </w:rPr>
      </w:pPr>
      <w:r w:rsidRPr="003208C7">
        <w:rPr>
          <w:b/>
        </w:rPr>
        <w:lastRenderedPageBreak/>
        <w:t>Proposal</w:t>
      </w:r>
      <w:r w:rsidR="00670EA2">
        <w:rPr>
          <w:b/>
        </w:rPr>
        <w:t>-1</w:t>
      </w:r>
      <w:r w:rsidRPr="003208C7">
        <w:rPr>
          <w:b/>
        </w:rPr>
        <w:t xml:space="preserve">: RAN1 to study use-case-based collaboration levels between </w:t>
      </w:r>
      <w:proofErr w:type="spellStart"/>
      <w:r w:rsidRPr="003208C7">
        <w:rPr>
          <w:b/>
        </w:rPr>
        <w:t>gNB</w:t>
      </w:r>
      <w:proofErr w:type="spellEnd"/>
      <w:r w:rsidRPr="003208C7">
        <w:rPr>
          <w:b/>
        </w:rPr>
        <w:t xml:space="preserve"> and UE. Furthermore, RAN1 may assess whether different collaboration levels may be needed within one use-case </w:t>
      </w:r>
      <w:r w:rsidR="00711492">
        <w:rPr>
          <w:b/>
        </w:rPr>
        <w:t xml:space="preserve">for </w:t>
      </w:r>
      <w:r w:rsidRPr="003208C7">
        <w:rPr>
          <w:b/>
        </w:rPr>
        <w:t>e.g.</w:t>
      </w:r>
      <w:r w:rsidR="00711492">
        <w:rPr>
          <w:b/>
        </w:rPr>
        <w:t>,</w:t>
      </w:r>
      <w:r w:rsidRPr="003208C7">
        <w:rPr>
          <w:b/>
        </w:rPr>
        <w:t xml:space="preserve"> use-case </w:t>
      </w:r>
      <w:r w:rsidR="002D55D2">
        <w:rPr>
          <w:b/>
        </w:rPr>
        <w:t>and</w:t>
      </w:r>
      <w:r w:rsidRPr="003208C7">
        <w:rPr>
          <w:b/>
        </w:rPr>
        <w:t xml:space="preserve"> task-based collaboration level.</w:t>
      </w:r>
    </w:p>
    <w:p w14:paraId="497AC0BF" w14:textId="21B3B3D2" w:rsidR="00C65BD5" w:rsidRDefault="00C65BD5" w:rsidP="00C65BD5">
      <w:pPr>
        <w:pStyle w:val="Heading2"/>
      </w:pPr>
      <w:r>
        <w:t>Model Terminology</w:t>
      </w:r>
    </w:p>
    <w:p w14:paraId="0606370A" w14:textId="6410BA85" w:rsidR="00C65BD5" w:rsidRDefault="008F04A2" w:rsidP="00C65BD5">
      <w:r>
        <w:t xml:space="preserve">On the topic of model terminology, the following conclusion was made during </w:t>
      </w:r>
      <w:r>
        <w:rPr>
          <w:lang w:val="en-US"/>
        </w:rPr>
        <w:t>RAN1-110:</w:t>
      </w:r>
    </w:p>
    <w:p w14:paraId="56771C6B" w14:textId="77777777" w:rsidR="008F04A2" w:rsidRPr="003208C7" w:rsidRDefault="008F04A2" w:rsidP="008F04A2">
      <w:pPr>
        <w:overflowPunct/>
        <w:autoSpaceDE/>
        <w:autoSpaceDN/>
        <w:adjustRightInd/>
        <w:spacing w:after="0"/>
        <w:textAlignment w:val="auto"/>
        <w:rPr>
          <w:rFonts w:ascii="Times" w:eastAsia="Batang" w:hAnsi="Times"/>
          <w:i/>
          <w:iCs/>
          <w:szCs w:val="24"/>
          <w:lang w:eastAsia="zh-CN"/>
        </w:rPr>
      </w:pPr>
      <w:r w:rsidRPr="003208C7">
        <w:rPr>
          <w:rFonts w:ascii="Times" w:eastAsia="Batang" w:hAnsi="Times"/>
          <w:i/>
          <w:iCs/>
          <w:szCs w:val="24"/>
          <w:lang w:eastAsia="zh-CN"/>
        </w:rPr>
        <w:t>Conclusion</w:t>
      </w:r>
    </w:p>
    <w:p w14:paraId="328A16CE" w14:textId="77777777" w:rsidR="008F04A2" w:rsidRPr="003208C7" w:rsidRDefault="008F04A2" w:rsidP="008F04A2">
      <w:pPr>
        <w:overflowPunct/>
        <w:autoSpaceDE/>
        <w:autoSpaceDN/>
        <w:adjustRightInd/>
        <w:spacing w:after="0"/>
        <w:textAlignment w:val="auto"/>
        <w:rPr>
          <w:rFonts w:ascii="Times" w:eastAsia="Batang" w:hAnsi="Times"/>
          <w:i/>
          <w:iCs/>
          <w:szCs w:val="24"/>
          <w:lang w:eastAsia="zh-CN"/>
        </w:rPr>
      </w:pPr>
      <w:r w:rsidRPr="003208C7">
        <w:rPr>
          <w:rFonts w:ascii="Times" w:eastAsia="Batang" w:hAnsi="Times"/>
          <w:i/>
          <w:iCs/>
          <w:szCs w:val="24"/>
          <w:lang w:eastAsia="zh-CN"/>
        </w:rPr>
        <w:t>To use the following terminology defined in TS 38.305 when describe their proposed positioning methods</w:t>
      </w:r>
    </w:p>
    <w:p w14:paraId="76999FD2" w14:textId="77777777" w:rsidR="008F04A2" w:rsidRPr="003208C7" w:rsidRDefault="008F04A2" w:rsidP="008F04A2">
      <w:pPr>
        <w:numPr>
          <w:ilvl w:val="0"/>
          <w:numId w:val="31"/>
        </w:numPr>
        <w:overflowPunct/>
        <w:autoSpaceDE/>
        <w:autoSpaceDN/>
        <w:adjustRightInd/>
        <w:spacing w:after="0"/>
        <w:textAlignment w:val="auto"/>
        <w:rPr>
          <w:rFonts w:eastAsia="Batang" w:cs="Times"/>
          <w:i/>
          <w:iCs/>
          <w:lang w:eastAsia="zh-CN"/>
        </w:rPr>
      </w:pPr>
      <w:r w:rsidRPr="003208C7">
        <w:rPr>
          <w:rFonts w:eastAsia="Batang" w:cs="Times"/>
          <w:i/>
          <w:iCs/>
          <w:lang w:eastAsia="zh-CN"/>
        </w:rPr>
        <w:t>UE-based</w:t>
      </w:r>
    </w:p>
    <w:p w14:paraId="7E9523F6" w14:textId="77777777" w:rsidR="008F04A2" w:rsidRPr="003208C7" w:rsidRDefault="008F04A2" w:rsidP="008F04A2">
      <w:pPr>
        <w:numPr>
          <w:ilvl w:val="0"/>
          <w:numId w:val="31"/>
        </w:numPr>
        <w:overflowPunct/>
        <w:autoSpaceDE/>
        <w:autoSpaceDN/>
        <w:adjustRightInd/>
        <w:spacing w:after="0"/>
        <w:textAlignment w:val="auto"/>
        <w:rPr>
          <w:rFonts w:eastAsia="Batang" w:cs="Times"/>
          <w:i/>
          <w:iCs/>
          <w:lang w:eastAsia="zh-CN"/>
        </w:rPr>
      </w:pPr>
      <w:r w:rsidRPr="003208C7">
        <w:rPr>
          <w:rFonts w:eastAsia="Batang" w:cs="Times"/>
          <w:i/>
          <w:iCs/>
          <w:lang w:eastAsia="zh-CN"/>
        </w:rPr>
        <w:t>UE-assisted/LMF-based</w:t>
      </w:r>
    </w:p>
    <w:p w14:paraId="3A918B21" w14:textId="77777777" w:rsidR="008F04A2" w:rsidRPr="003208C7" w:rsidRDefault="008F04A2" w:rsidP="008F04A2">
      <w:pPr>
        <w:numPr>
          <w:ilvl w:val="0"/>
          <w:numId w:val="31"/>
        </w:numPr>
        <w:overflowPunct/>
        <w:autoSpaceDE/>
        <w:autoSpaceDN/>
        <w:adjustRightInd/>
        <w:spacing w:after="0"/>
        <w:textAlignment w:val="auto"/>
        <w:rPr>
          <w:rFonts w:eastAsia="Batang" w:cs="Times"/>
          <w:i/>
          <w:iCs/>
          <w:lang w:eastAsia="zh-CN"/>
        </w:rPr>
      </w:pPr>
      <w:r w:rsidRPr="003208C7">
        <w:rPr>
          <w:rFonts w:eastAsia="Batang" w:cs="Times"/>
          <w:i/>
          <w:iCs/>
          <w:lang w:eastAsia="zh-CN"/>
        </w:rPr>
        <w:t>NG-RAN node assisted</w:t>
      </w:r>
    </w:p>
    <w:p w14:paraId="7C934714" w14:textId="77777777" w:rsidR="008F04A2" w:rsidRPr="003208C7" w:rsidRDefault="008F04A2" w:rsidP="003208C7">
      <w:pPr>
        <w:overflowPunct/>
        <w:autoSpaceDE/>
        <w:autoSpaceDN/>
        <w:adjustRightInd/>
        <w:spacing w:after="0"/>
        <w:jc w:val="both"/>
        <w:textAlignment w:val="auto"/>
        <w:rPr>
          <w:rFonts w:eastAsia="Batang" w:cs="Times"/>
          <w:i/>
          <w:iCs/>
          <w:lang w:eastAsia="zh-CN"/>
        </w:rPr>
      </w:pPr>
      <w:r w:rsidRPr="003208C7">
        <w:rPr>
          <w:rFonts w:eastAsia="Batang" w:cs="Times"/>
          <w:i/>
          <w:iCs/>
          <w:lang w:eastAsia="zh-CN"/>
        </w:rPr>
        <w:t xml:space="preserve">Note: companies are required to clarify their positioning method(s) when their approaches do not fall in one of the above </w:t>
      </w:r>
    </w:p>
    <w:p w14:paraId="606ABA9B" w14:textId="54697F00" w:rsidR="00C65BD5" w:rsidRDefault="00C65BD5" w:rsidP="00C65BD5"/>
    <w:p w14:paraId="6E3A090D" w14:textId="10EFCB67" w:rsidR="002E508C" w:rsidRDefault="002E508C" w:rsidP="002E508C">
      <w:pPr>
        <w:jc w:val="both"/>
      </w:pPr>
      <w:r>
        <w:t xml:space="preserve">Here, UE-based positioning method implies that UE computes its own position, UE-assisted/LMF-based implies that measurements are provided from the UE to the LMF which is used by the LMF to estimate the location. NG-RAN node assisted positioning method could include ones where certain measurements are provided by the serving </w:t>
      </w:r>
      <w:proofErr w:type="spellStart"/>
      <w:r>
        <w:t>gNB</w:t>
      </w:r>
      <w:proofErr w:type="spellEnd"/>
      <w:r>
        <w:t xml:space="preserve"> to the LMF, which is then used for positioning </w:t>
      </w:r>
      <w:r w:rsidR="002D55D2" w:rsidRPr="002D55D2">
        <w:t>TS 38.305</w:t>
      </w:r>
      <w:r w:rsidR="002D55D2">
        <w:t xml:space="preserve"> </w:t>
      </w:r>
      <w:r>
        <w:fldChar w:fldCharType="begin"/>
      </w:r>
      <w:r>
        <w:instrText xml:space="preserve"> REF _Ref114820826 \r \h </w:instrText>
      </w:r>
      <w:r>
        <w:fldChar w:fldCharType="separate"/>
      </w:r>
      <w:r>
        <w:t>[6]</w:t>
      </w:r>
      <w:r>
        <w:fldChar w:fldCharType="end"/>
      </w:r>
      <w:r>
        <w:t>.</w:t>
      </w:r>
    </w:p>
    <w:p w14:paraId="6616B088" w14:textId="2AD36E70" w:rsidR="00C65BD5" w:rsidRDefault="00216A70" w:rsidP="00216A70">
      <w:pPr>
        <w:jc w:val="center"/>
      </w:pPr>
      <w:r>
        <w:rPr>
          <w:noProof/>
        </w:rPr>
        <w:drawing>
          <wp:inline distT="0" distB="0" distL="0" distR="0" wp14:anchorId="0D9E5C89" wp14:editId="1D732A3A">
            <wp:extent cx="4943121" cy="2028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45986" cy="2030001"/>
                    </a:xfrm>
                    <a:prstGeom prst="rect">
                      <a:avLst/>
                    </a:prstGeom>
                    <a:noFill/>
                  </pic:spPr>
                </pic:pic>
              </a:graphicData>
            </a:graphic>
          </wp:inline>
        </w:drawing>
      </w:r>
    </w:p>
    <w:p w14:paraId="0C408C9E" w14:textId="0F34D59D" w:rsidR="00216A70" w:rsidRPr="00E510E0" w:rsidRDefault="00216A70" w:rsidP="003208C7">
      <w:pPr>
        <w:jc w:val="center"/>
      </w:pPr>
      <w:r w:rsidRPr="003208C7">
        <w:rPr>
          <w:b/>
          <w:bCs/>
        </w:rPr>
        <w:t xml:space="preserve">Fig. </w:t>
      </w:r>
      <w:r w:rsidR="00D319CC" w:rsidRPr="003208C7">
        <w:rPr>
          <w:b/>
          <w:bCs/>
        </w:rPr>
        <w:t>1</w:t>
      </w:r>
      <w:r>
        <w:t xml:space="preserve">: </w:t>
      </w:r>
      <w:r w:rsidR="10E5228F">
        <w:t xml:space="preserve">Diagram with </w:t>
      </w:r>
      <w:r w:rsidR="3BB07440">
        <w:t>v</w:t>
      </w:r>
      <w:r>
        <w:t>arious positioning methods</w:t>
      </w:r>
      <w:r w:rsidR="0D8FE9BD">
        <w:t>, such as UE-based, UE-assisted/LMF-based, NR RAN node-assisted, and LMF-assisted/UR-based</w:t>
      </w:r>
      <w:r w:rsidR="6D5562B3">
        <w:t xml:space="preserve"> positioning</w:t>
      </w:r>
      <w:r>
        <w:t>.</w:t>
      </w:r>
    </w:p>
    <w:p w14:paraId="3123CF9F" w14:textId="139BF79D" w:rsidR="00254E24" w:rsidRDefault="00254E24" w:rsidP="00254E24">
      <w:pPr>
        <w:jc w:val="both"/>
      </w:pPr>
      <w:r>
        <w:t>There are two possible scenarios in which a new positioning method could be applied, which is mainly considered for UE-based positioning</w:t>
      </w:r>
      <w:r w:rsidRPr="00BB5019">
        <w:t xml:space="preserve"> </w:t>
      </w:r>
      <w:r>
        <w:t>where UE is also the node where the training and inference is conducted: (1) during the data collection and training phase where the training and testing/validation data has significant amount of noise; and (2) during the inference phase where the input data is noisy or there is high uncertainty related to the flags/indicators estimated by the UE (for e.g., LOS/NLOS flag). In these scenarios, a new positioning method could be considered where the UE could signal the noisy measurements or flags/indicators estimated by the UE to the LMF, which could then use AI/ML to provide corrected measurements back to the UE. The UE could use these corrected measurements or flags/indicators for inference or training. The UE could use the updated measurements to estimate the location using traditional methods as well. Such a positioning method could be described as LMF-assisted/UE-based, following the terminology used earlier.</w:t>
      </w:r>
      <w:r w:rsidR="00DB01C4">
        <w:t xml:space="preserve"> </w:t>
      </w:r>
    </w:p>
    <w:p w14:paraId="52676B20" w14:textId="2152E1C5" w:rsidR="000E2748" w:rsidRPr="003208C7" w:rsidRDefault="000E2748" w:rsidP="00254E24">
      <w:pPr>
        <w:jc w:val="both"/>
        <w:rPr>
          <w:b/>
          <w:bCs/>
        </w:rPr>
      </w:pPr>
      <w:r w:rsidRPr="003208C7">
        <w:rPr>
          <w:b/>
          <w:bCs/>
        </w:rPr>
        <w:t>Observation</w:t>
      </w:r>
      <w:r w:rsidR="00670EA2">
        <w:rPr>
          <w:b/>
          <w:bCs/>
        </w:rPr>
        <w:t>-2</w:t>
      </w:r>
      <w:r w:rsidRPr="003208C7">
        <w:rPr>
          <w:b/>
          <w:bCs/>
        </w:rPr>
        <w:t>: For UE-based positioning where UE is also the node where the training and inference is conducted, there are two scenarios in which a new positioning method could be applied: (1) during the data collection and training phase where the training and testing/validation data has significant amount of noise; and (2) during the inference phase where the input data is noisy or there is high uncertainty related to the flags/indicators estimated by the UE (for e.g., LOS/NLOS flag).</w:t>
      </w:r>
    </w:p>
    <w:p w14:paraId="12B9364B" w14:textId="28DA3C35" w:rsidR="00DB01C4" w:rsidRDefault="00DB01C4" w:rsidP="00DB01C4">
      <w:pPr>
        <w:jc w:val="both"/>
      </w:pPr>
      <w:r>
        <w:t>One of the key considerations for these scenarios is the network’s ability to possibly determine UE location. Here, it is important to consider that, in terms of UE privacy and LMF not being aware of UE location, since intermediate features / parameters are reported to the LMF, the network would still be unaware of the UE location.</w:t>
      </w:r>
    </w:p>
    <w:p w14:paraId="2B08FC06" w14:textId="30CDC3EB" w:rsidR="00DB01C4" w:rsidRDefault="00DB01C4" w:rsidP="00254E24">
      <w:pPr>
        <w:jc w:val="both"/>
      </w:pPr>
      <w:r w:rsidRPr="00EA7917">
        <w:rPr>
          <w:b/>
          <w:bCs/>
        </w:rPr>
        <w:t>Observation</w:t>
      </w:r>
      <w:r w:rsidR="00670EA2">
        <w:rPr>
          <w:b/>
          <w:bCs/>
        </w:rPr>
        <w:t>-3</w:t>
      </w:r>
      <w:r w:rsidRPr="00EA7917">
        <w:rPr>
          <w:b/>
          <w:bCs/>
        </w:rPr>
        <w:t>:</w:t>
      </w:r>
      <w:r>
        <w:rPr>
          <w:b/>
          <w:bCs/>
        </w:rPr>
        <w:t xml:space="preserve"> From UE location privacy perspective, it is important to note that in these scenarios, </w:t>
      </w:r>
      <w:r w:rsidRPr="00DB01C4">
        <w:rPr>
          <w:b/>
          <w:bCs/>
        </w:rPr>
        <w:t xml:space="preserve">since intermediate features / parameters are reported </w:t>
      </w:r>
      <w:r w:rsidR="0021724D">
        <w:rPr>
          <w:b/>
          <w:bCs/>
        </w:rPr>
        <w:t xml:space="preserve">from the UE </w:t>
      </w:r>
      <w:r w:rsidRPr="00DB01C4">
        <w:rPr>
          <w:b/>
          <w:bCs/>
        </w:rPr>
        <w:t>to the LMF, the network would still be unaware of the UE location</w:t>
      </w:r>
      <w:r>
        <w:rPr>
          <w:b/>
          <w:bCs/>
        </w:rPr>
        <w:t>.</w:t>
      </w:r>
    </w:p>
    <w:p w14:paraId="7BF534A9" w14:textId="75B659E8" w:rsidR="000E2748" w:rsidRPr="003208C7" w:rsidRDefault="000E2748" w:rsidP="00254E24">
      <w:pPr>
        <w:jc w:val="both"/>
        <w:rPr>
          <w:b/>
          <w:bCs/>
        </w:rPr>
      </w:pPr>
      <w:r w:rsidRPr="003208C7">
        <w:rPr>
          <w:b/>
          <w:bCs/>
        </w:rPr>
        <w:lastRenderedPageBreak/>
        <w:t>Proposal</w:t>
      </w:r>
      <w:r w:rsidR="00670EA2">
        <w:rPr>
          <w:b/>
          <w:bCs/>
        </w:rPr>
        <w:t>-2</w:t>
      </w:r>
      <w:r w:rsidRPr="003208C7">
        <w:rPr>
          <w:b/>
          <w:bCs/>
        </w:rPr>
        <w:t>: RAN1 to consider LMF-assisted/UE-based as a new positioning method.</w:t>
      </w:r>
    </w:p>
    <w:p w14:paraId="66744065" w14:textId="25663214" w:rsidR="005909FF" w:rsidRDefault="005909FF" w:rsidP="003208C7">
      <w:pPr>
        <w:jc w:val="both"/>
        <w:rPr>
          <w:lang w:val="en-US"/>
        </w:rPr>
      </w:pPr>
    </w:p>
    <w:p w14:paraId="340E8538" w14:textId="2189B591" w:rsidR="00162996" w:rsidRDefault="00162996" w:rsidP="00162996">
      <w:pPr>
        <w:pStyle w:val="Heading1"/>
      </w:pPr>
      <w:r>
        <w:t xml:space="preserve">Discussion on </w:t>
      </w:r>
      <w:r w:rsidR="00686AD3">
        <w:t>key issues related to AI/ML for positioning</w:t>
      </w:r>
    </w:p>
    <w:p w14:paraId="6CD50C37" w14:textId="22D3015A" w:rsidR="0062784D" w:rsidRDefault="009634D4" w:rsidP="0062784D">
      <w:r>
        <w:t xml:space="preserve">In this section, we discuss various </w:t>
      </w:r>
      <w:r w:rsidR="00621DBE">
        <w:t>key issues related to AI/ML for positioning</w:t>
      </w:r>
      <w:r>
        <w:t>.</w:t>
      </w:r>
    </w:p>
    <w:p w14:paraId="3559BBB0" w14:textId="3E8D7C47" w:rsidR="00FE1590" w:rsidRPr="00C700B4" w:rsidRDefault="001F53DF" w:rsidP="00650946">
      <w:pPr>
        <w:pStyle w:val="Heading2"/>
        <w:jc w:val="both"/>
      </w:pPr>
      <w:r>
        <w:t>Data Collection</w:t>
      </w:r>
      <w:r w:rsidR="010C6F3B">
        <w:t xml:space="preserve"> </w:t>
      </w:r>
    </w:p>
    <w:p w14:paraId="11C934DB" w14:textId="3C0F3512" w:rsidR="00853D6E" w:rsidRDefault="00853D6E" w:rsidP="00650946">
      <w:pPr>
        <w:jc w:val="both"/>
      </w:pPr>
      <w:r>
        <w:t xml:space="preserve">In this section, we consider the challenges related to data collection and labelling </w:t>
      </w:r>
      <w:proofErr w:type="gramStart"/>
      <w:r>
        <w:t>in order to</w:t>
      </w:r>
      <w:proofErr w:type="gramEnd"/>
      <w:r>
        <w:t xml:space="preserve"> generate training and test / validation datasets for AI/ML based positioning.</w:t>
      </w:r>
      <w:r w:rsidR="00736197">
        <w:t xml:space="preserve"> </w:t>
      </w:r>
      <w:proofErr w:type="gramStart"/>
      <w:r w:rsidR="00736197">
        <w:t>In particular, we</w:t>
      </w:r>
      <w:proofErr w:type="gramEnd"/>
      <w:r w:rsidR="00736197">
        <w:t xml:space="preserve"> will focus on the following agreement from RAN1-110:</w:t>
      </w:r>
    </w:p>
    <w:p w14:paraId="22A95B9C" w14:textId="77777777" w:rsidR="001F53DF" w:rsidRPr="003208C7" w:rsidRDefault="001F53DF" w:rsidP="001F53DF">
      <w:pPr>
        <w:overflowPunct/>
        <w:autoSpaceDE/>
        <w:autoSpaceDN/>
        <w:adjustRightInd/>
        <w:spacing w:after="0"/>
        <w:textAlignment w:val="auto"/>
        <w:rPr>
          <w:rFonts w:ascii="Times" w:eastAsia="Batang" w:hAnsi="Times"/>
          <w:i/>
          <w:iCs/>
          <w:szCs w:val="24"/>
          <w:highlight w:val="green"/>
          <w:lang w:eastAsia="zh-CN"/>
        </w:rPr>
      </w:pPr>
      <w:r w:rsidRPr="003208C7">
        <w:rPr>
          <w:rFonts w:ascii="Times" w:eastAsia="Batang" w:hAnsi="Times"/>
          <w:i/>
          <w:iCs/>
          <w:szCs w:val="24"/>
          <w:highlight w:val="green"/>
          <w:lang w:eastAsia="zh-CN"/>
        </w:rPr>
        <w:t>Agreement</w:t>
      </w:r>
    </w:p>
    <w:p w14:paraId="562C252B" w14:textId="77777777" w:rsidR="001F53DF" w:rsidRPr="003208C7" w:rsidRDefault="001F53DF" w:rsidP="001F53DF">
      <w:pPr>
        <w:overflowPunct/>
        <w:autoSpaceDE/>
        <w:autoSpaceDN/>
        <w:adjustRightInd/>
        <w:spacing w:after="0"/>
        <w:textAlignment w:val="auto"/>
        <w:rPr>
          <w:rFonts w:ascii="Times" w:eastAsia="Batang" w:hAnsi="Times"/>
          <w:i/>
          <w:iCs/>
          <w:szCs w:val="24"/>
          <w:lang w:eastAsia="zh-CN"/>
        </w:rPr>
      </w:pPr>
      <w:r w:rsidRPr="003208C7">
        <w:rPr>
          <w:rFonts w:ascii="Times" w:eastAsia="Batang" w:hAnsi="Times"/>
          <w:i/>
          <w:iCs/>
          <w:szCs w:val="24"/>
          <w:lang w:eastAsia="zh-CN"/>
        </w:rPr>
        <w:t>Regarding data collection for AI/ML model training, to study and provide inputs on potential specification impact at least for the following aspects of AI/ML based positioning accuracy enhancement</w:t>
      </w:r>
    </w:p>
    <w:p w14:paraId="769AD6FB" w14:textId="77777777" w:rsidR="001F53DF" w:rsidRPr="003208C7" w:rsidRDefault="001F53DF" w:rsidP="001F53DF">
      <w:pPr>
        <w:numPr>
          <w:ilvl w:val="0"/>
          <w:numId w:val="30"/>
        </w:numPr>
        <w:overflowPunct/>
        <w:autoSpaceDE/>
        <w:autoSpaceDN/>
        <w:adjustRightInd/>
        <w:spacing w:after="0"/>
        <w:textAlignment w:val="auto"/>
        <w:rPr>
          <w:rFonts w:ascii="Times" w:eastAsia="Batang" w:hAnsi="Times" w:cs="Times"/>
          <w:i/>
          <w:iCs/>
          <w:szCs w:val="24"/>
          <w:lang w:eastAsia="zh-CN"/>
        </w:rPr>
      </w:pPr>
      <w:r w:rsidRPr="003208C7">
        <w:rPr>
          <w:rFonts w:ascii="Times" w:eastAsia="Batang" w:hAnsi="Times" w:cs="Times"/>
          <w:i/>
          <w:iCs/>
          <w:szCs w:val="24"/>
          <w:lang w:eastAsia="zh-CN"/>
        </w:rPr>
        <w:t>Ground truth label determination (e.g., based on UE/PRU/TRP measurement/report)</w:t>
      </w:r>
    </w:p>
    <w:p w14:paraId="2D365EC2" w14:textId="77777777" w:rsidR="001F53DF" w:rsidRPr="003208C7" w:rsidRDefault="001F53DF" w:rsidP="001F53DF">
      <w:pPr>
        <w:numPr>
          <w:ilvl w:val="1"/>
          <w:numId w:val="30"/>
        </w:numPr>
        <w:overflowPunct/>
        <w:autoSpaceDE/>
        <w:autoSpaceDN/>
        <w:adjustRightInd/>
        <w:spacing w:after="0"/>
        <w:textAlignment w:val="auto"/>
        <w:rPr>
          <w:rFonts w:ascii="Times" w:eastAsia="Batang" w:hAnsi="Times" w:cs="Times"/>
          <w:i/>
          <w:iCs/>
          <w:szCs w:val="24"/>
          <w:lang w:eastAsia="zh-CN"/>
        </w:rPr>
      </w:pPr>
      <w:r w:rsidRPr="003208C7">
        <w:rPr>
          <w:rFonts w:ascii="Times" w:eastAsia="Batang" w:hAnsi="Times" w:cs="Times"/>
          <w:i/>
          <w:iCs/>
          <w:szCs w:val="24"/>
          <w:lang w:eastAsia="zh-CN"/>
        </w:rPr>
        <w:t>Partial and/or noisy ground truth label</w:t>
      </w:r>
    </w:p>
    <w:p w14:paraId="19DE10D2" w14:textId="77777777" w:rsidR="001F53DF" w:rsidRPr="003208C7" w:rsidRDefault="001F53DF" w:rsidP="001F53DF">
      <w:pPr>
        <w:numPr>
          <w:ilvl w:val="0"/>
          <w:numId w:val="30"/>
        </w:numPr>
        <w:overflowPunct/>
        <w:autoSpaceDE/>
        <w:autoSpaceDN/>
        <w:adjustRightInd/>
        <w:spacing w:after="0"/>
        <w:textAlignment w:val="auto"/>
        <w:rPr>
          <w:rFonts w:ascii="Times" w:eastAsia="Batang" w:hAnsi="Times" w:cs="Times"/>
          <w:i/>
          <w:iCs/>
          <w:szCs w:val="24"/>
          <w:lang w:eastAsia="zh-CN"/>
        </w:rPr>
      </w:pPr>
      <w:proofErr w:type="spellStart"/>
      <w:r w:rsidRPr="003208C7">
        <w:rPr>
          <w:rFonts w:ascii="Times" w:eastAsia="Batang" w:hAnsi="Times" w:cs="Times"/>
          <w:i/>
          <w:iCs/>
          <w:szCs w:val="24"/>
          <w:lang w:eastAsia="zh-CN"/>
        </w:rPr>
        <w:t>Signaling</w:t>
      </w:r>
      <w:proofErr w:type="spellEnd"/>
      <w:r w:rsidRPr="003208C7">
        <w:rPr>
          <w:rFonts w:ascii="Times" w:eastAsia="Batang" w:hAnsi="Times" w:cs="Times"/>
          <w:i/>
          <w:iCs/>
          <w:szCs w:val="24"/>
          <w:lang w:eastAsia="zh-CN"/>
        </w:rPr>
        <w:t xml:space="preserve"> for data collection</w:t>
      </w:r>
    </w:p>
    <w:p w14:paraId="773801AE" w14:textId="77777777" w:rsidR="001F53DF" w:rsidRPr="003208C7" w:rsidRDefault="001F53DF" w:rsidP="001F53DF">
      <w:pPr>
        <w:numPr>
          <w:ilvl w:val="0"/>
          <w:numId w:val="30"/>
        </w:numPr>
        <w:overflowPunct/>
        <w:autoSpaceDE/>
        <w:autoSpaceDN/>
        <w:adjustRightInd/>
        <w:spacing w:after="0"/>
        <w:textAlignment w:val="auto"/>
        <w:rPr>
          <w:rFonts w:ascii="Times" w:eastAsia="Batang" w:hAnsi="Times" w:cs="Times"/>
          <w:i/>
          <w:iCs/>
          <w:szCs w:val="24"/>
          <w:lang w:eastAsia="zh-CN"/>
        </w:rPr>
      </w:pPr>
      <w:r w:rsidRPr="003208C7">
        <w:rPr>
          <w:rFonts w:ascii="Times" w:eastAsia="Batang" w:hAnsi="Times" w:cs="Times"/>
          <w:i/>
          <w:iCs/>
          <w:szCs w:val="24"/>
          <w:lang w:eastAsia="zh-CN"/>
        </w:rPr>
        <w:t>Other aspects are not precluded</w:t>
      </w:r>
    </w:p>
    <w:p w14:paraId="5E7137BB" w14:textId="60471557" w:rsidR="001F53DF" w:rsidRDefault="001F53DF" w:rsidP="00650946">
      <w:pPr>
        <w:jc w:val="both"/>
      </w:pPr>
    </w:p>
    <w:p w14:paraId="220A917C" w14:textId="21354471" w:rsidR="00F630F5" w:rsidRPr="00CB242B" w:rsidRDefault="00F630F5" w:rsidP="00650946">
      <w:pPr>
        <w:jc w:val="both"/>
      </w:pPr>
    </w:p>
    <w:p w14:paraId="34286728" w14:textId="02629A1C" w:rsidR="00FE1590" w:rsidRDefault="00FE1590" w:rsidP="00650946">
      <w:pPr>
        <w:pStyle w:val="Heading3"/>
      </w:pPr>
      <w:r>
        <w:t xml:space="preserve">On-Demand Labelling and </w:t>
      </w:r>
      <w:r w:rsidR="000D2BA0">
        <w:t>Data-</w:t>
      </w:r>
      <w:r>
        <w:t>Efficient Training</w:t>
      </w:r>
    </w:p>
    <w:p w14:paraId="31C5767A" w14:textId="4C0E63A0" w:rsidR="00E8478A" w:rsidRDefault="00987040" w:rsidP="00650946">
      <w:pPr>
        <w:jc w:val="both"/>
        <w:rPr>
          <w:lang w:val="en-US"/>
        </w:rPr>
      </w:pPr>
      <w:r w:rsidRPr="4C5F2772">
        <w:rPr>
          <w:lang w:val="en-US"/>
        </w:rPr>
        <w:t xml:space="preserve">Most of current </w:t>
      </w:r>
      <w:r w:rsidR="00B34F9B" w:rsidRPr="4C5F2772">
        <w:rPr>
          <w:lang w:val="en-US"/>
        </w:rPr>
        <w:t xml:space="preserve">ML based positioning </w:t>
      </w:r>
      <w:r w:rsidR="00776C94" w:rsidRPr="4C5F2772">
        <w:rPr>
          <w:lang w:val="en-US"/>
        </w:rPr>
        <w:t xml:space="preserve">approaches </w:t>
      </w:r>
      <w:r w:rsidR="6B8444DF" w:rsidRPr="4C5F2772">
        <w:rPr>
          <w:lang w:val="en-US"/>
        </w:rPr>
        <w:t xml:space="preserve">are based </w:t>
      </w:r>
      <w:proofErr w:type="gramStart"/>
      <w:r w:rsidR="6B8444DF" w:rsidRPr="4C5F2772">
        <w:rPr>
          <w:lang w:val="en-US"/>
        </w:rPr>
        <w:t xml:space="preserve">on </w:t>
      </w:r>
      <w:r w:rsidR="007C3372" w:rsidRPr="4C5F2772">
        <w:rPr>
          <w:lang w:val="en-US"/>
        </w:rPr>
        <w:t xml:space="preserve"> supervise</w:t>
      </w:r>
      <w:r w:rsidR="6EE21393" w:rsidRPr="4C5F2772">
        <w:rPr>
          <w:lang w:val="en-US"/>
        </w:rPr>
        <w:t>d</w:t>
      </w:r>
      <w:proofErr w:type="gramEnd"/>
      <w:r w:rsidR="007C3372" w:rsidRPr="4C5F2772">
        <w:rPr>
          <w:lang w:val="en-US"/>
        </w:rPr>
        <w:t xml:space="preserve"> learning</w:t>
      </w:r>
      <w:r w:rsidR="6FA91188" w:rsidRPr="4C5F2772">
        <w:rPr>
          <w:lang w:val="en-US"/>
        </w:rPr>
        <w:t>.</w:t>
      </w:r>
      <w:r w:rsidR="00225324" w:rsidRPr="4C5F2772">
        <w:rPr>
          <w:lang w:val="en-US"/>
        </w:rPr>
        <w:t xml:space="preserve"> </w:t>
      </w:r>
      <w:r w:rsidR="08C340F3" w:rsidRPr="4C5F2772">
        <w:rPr>
          <w:lang w:val="en-US"/>
        </w:rPr>
        <w:t>T</w:t>
      </w:r>
      <w:r w:rsidR="00225324" w:rsidRPr="4C5F2772">
        <w:rPr>
          <w:lang w:val="en-US"/>
        </w:rPr>
        <w:t xml:space="preserve">herefore, </w:t>
      </w:r>
      <w:r w:rsidR="00FB444C" w:rsidRPr="4C5F2772">
        <w:rPr>
          <w:lang w:val="en-US"/>
        </w:rPr>
        <w:t>large volume of labelled data</w:t>
      </w:r>
      <w:r w:rsidR="002F39E4" w:rsidRPr="4C5F2772">
        <w:rPr>
          <w:lang w:val="en-US"/>
        </w:rPr>
        <w:t xml:space="preserve"> </w:t>
      </w:r>
      <w:r w:rsidR="00800D35" w:rsidRPr="4C5F2772">
        <w:rPr>
          <w:lang w:val="en-US"/>
        </w:rPr>
        <w:t>is</w:t>
      </w:r>
      <w:r w:rsidR="002F39E4" w:rsidRPr="4C5F2772">
        <w:rPr>
          <w:lang w:val="en-US"/>
        </w:rPr>
        <w:t xml:space="preserve"> required for </w:t>
      </w:r>
      <w:r w:rsidR="00A05A48" w:rsidRPr="4C5F2772">
        <w:rPr>
          <w:lang w:val="en-US"/>
        </w:rPr>
        <w:t xml:space="preserve">model </w:t>
      </w:r>
      <w:r w:rsidR="002F39E4" w:rsidRPr="4C5F2772">
        <w:rPr>
          <w:lang w:val="en-US"/>
        </w:rPr>
        <w:t>training or finetuning.</w:t>
      </w:r>
      <w:r w:rsidR="00FB444C" w:rsidRPr="4C5F2772">
        <w:rPr>
          <w:lang w:val="en-US"/>
        </w:rPr>
        <w:t xml:space="preserve"> </w:t>
      </w:r>
      <w:r w:rsidR="005125A2" w:rsidRPr="4C5F2772">
        <w:rPr>
          <w:lang w:val="en-US"/>
        </w:rPr>
        <w:t xml:space="preserve">With respect </w:t>
      </w:r>
      <w:r w:rsidR="00937FD8" w:rsidRPr="4C5F2772">
        <w:rPr>
          <w:lang w:val="en-US"/>
        </w:rPr>
        <w:t xml:space="preserve">to </w:t>
      </w:r>
      <w:r w:rsidR="000D789A" w:rsidRPr="4C5F2772">
        <w:rPr>
          <w:lang w:val="en-US"/>
        </w:rPr>
        <w:t xml:space="preserve">different </w:t>
      </w:r>
      <w:r w:rsidR="00D70C8F" w:rsidRPr="4C5F2772">
        <w:rPr>
          <w:lang w:val="en-US"/>
        </w:rPr>
        <w:t>strategies</w:t>
      </w:r>
      <w:r w:rsidR="000D789A" w:rsidRPr="4C5F2772">
        <w:rPr>
          <w:lang w:val="en-US"/>
        </w:rPr>
        <w:t xml:space="preserve"> of positioning, </w:t>
      </w:r>
      <w:r w:rsidR="00C51BA0" w:rsidRPr="4C5F2772">
        <w:rPr>
          <w:lang w:val="en-US"/>
        </w:rPr>
        <w:t xml:space="preserve">namely ML assisted positioning or direct ML based positioning, </w:t>
      </w:r>
      <w:r w:rsidR="000D789A" w:rsidRPr="4C5F2772">
        <w:rPr>
          <w:lang w:val="en-US"/>
        </w:rPr>
        <w:t>different types of labels are needed</w:t>
      </w:r>
      <w:r w:rsidR="00141CE7" w:rsidRPr="4C5F2772">
        <w:rPr>
          <w:lang w:val="en-US"/>
        </w:rPr>
        <w:t xml:space="preserve"> in practice</w:t>
      </w:r>
      <w:r w:rsidR="000D789A" w:rsidRPr="4C5F2772">
        <w:rPr>
          <w:lang w:val="en-US"/>
        </w:rPr>
        <w:t xml:space="preserve">. </w:t>
      </w:r>
      <w:r w:rsidR="00EB59A7" w:rsidRPr="4C5F2772">
        <w:rPr>
          <w:lang w:val="en-US"/>
        </w:rPr>
        <w:t xml:space="preserve">Take ML </w:t>
      </w:r>
      <w:proofErr w:type="gramStart"/>
      <w:r w:rsidR="00EB59A7" w:rsidRPr="4C5F2772">
        <w:rPr>
          <w:lang w:val="en-US"/>
        </w:rPr>
        <w:t xml:space="preserve">assisted </w:t>
      </w:r>
      <w:r w:rsidR="008B7461" w:rsidRPr="4C5F2772">
        <w:rPr>
          <w:lang w:val="en-US"/>
        </w:rPr>
        <w:t xml:space="preserve"> </w:t>
      </w:r>
      <w:r w:rsidR="006F196A" w:rsidRPr="4C5F2772">
        <w:rPr>
          <w:lang w:val="en-US"/>
        </w:rPr>
        <w:t>positioning</w:t>
      </w:r>
      <w:proofErr w:type="gramEnd"/>
      <w:r w:rsidR="006F196A" w:rsidRPr="4C5F2772">
        <w:rPr>
          <w:lang w:val="en-US"/>
        </w:rPr>
        <w:t xml:space="preserve"> with LOS/NLOS </w:t>
      </w:r>
      <w:r w:rsidR="00AF6B0E" w:rsidRPr="4C5F2772">
        <w:rPr>
          <w:lang w:val="en-US"/>
        </w:rPr>
        <w:t xml:space="preserve">estimation </w:t>
      </w:r>
      <w:r w:rsidR="00E02E7A" w:rsidRPr="4C5F2772">
        <w:rPr>
          <w:lang w:val="en-US"/>
        </w:rPr>
        <w:t>(</w:t>
      </w:r>
      <w:r w:rsidR="00AF6B0E" w:rsidRPr="4C5F2772">
        <w:rPr>
          <w:lang w:val="en-US"/>
        </w:rPr>
        <w:t>from ML</w:t>
      </w:r>
      <w:r w:rsidR="00E02E7A" w:rsidRPr="4C5F2772">
        <w:rPr>
          <w:lang w:val="en-US"/>
        </w:rPr>
        <w:t>)</w:t>
      </w:r>
      <w:r w:rsidR="00AF6B0E" w:rsidRPr="4C5F2772">
        <w:rPr>
          <w:lang w:val="en-US"/>
        </w:rPr>
        <w:t xml:space="preserve"> and </w:t>
      </w:r>
      <w:r w:rsidR="6F760BF5" w:rsidRPr="4C5F2772">
        <w:rPr>
          <w:lang w:val="en-US"/>
        </w:rPr>
        <w:t xml:space="preserve">legacy </w:t>
      </w:r>
      <w:r w:rsidR="007D1231" w:rsidRPr="4C5F2772">
        <w:rPr>
          <w:lang w:val="en-US"/>
        </w:rPr>
        <w:t>positioning approach</w:t>
      </w:r>
      <w:r w:rsidR="008162EA">
        <w:rPr>
          <w:lang w:val="en-US"/>
        </w:rPr>
        <w:t xml:space="preserve"> as an example</w:t>
      </w:r>
      <w:r w:rsidR="007D1231" w:rsidRPr="4C5F2772">
        <w:rPr>
          <w:lang w:val="en-US"/>
        </w:rPr>
        <w:t xml:space="preserve">, </w:t>
      </w:r>
      <w:r w:rsidR="008B7461" w:rsidRPr="4C5F2772">
        <w:rPr>
          <w:lang w:val="en-US"/>
        </w:rPr>
        <w:t xml:space="preserve">ground truth of </w:t>
      </w:r>
      <w:r w:rsidR="009535F0" w:rsidRPr="4C5F2772">
        <w:rPr>
          <w:lang w:val="en-US"/>
        </w:rPr>
        <w:t xml:space="preserve">LOS/NLOS index </w:t>
      </w:r>
      <w:r w:rsidR="00E13550" w:rsidRPr="4C5F2772">
        <w:rPr>
          <w:lang w:val="en-US"/>
        </w:rPr>
        <w:t>needs to be measured and labelled in-filed</w:t>
      </w:r>
      <w:r w:rsidR="00C17A3F" w:rsidRPr="4C5F2772">
        <w:rPr>
          <w:lang w:val="en-US"/>
        </w:rPr>
        <w:t>.</w:t>
      </w:r>
      <w:r w:rsidR="000D5662" w:rsidRPr="4C5F2772">
        <w:rPr>
          <w:lang w:val="en-US"/>
        </w:rPr>
        <w:t xml:space="preserve"> </w:t>
      </w:r>
    </w:p>
    <w:p w14:paraId="3252381E" w14:textId="7E6720D8" w:rsidR="00421741" w:rsidRDefault="0013338C" w:rsidP="00650946">
      <w:pPr>
        <w:jc w:val="both"/>
        <w:rPr>
          <w:lang w:val="en-US"/>
        </w:rPr>
      </w:pPr>
      <w:r w:rsidRPr="4C5F2772">
        <w:rPr>
          <w:lang w:val="en-US"/>
        </w:rPr>
        <w:t xml:space="preserve">In practice, </w:t>
      </w:r>
      <w:r w:rsidR="0038484A" w:rsidRPr="4C5F2772">
        <w:rPr>
          <w:lang w:val="en-US"/>
        </w:rPr>
        <w:t>labelling</w:t>
      </w:r>
      <w:r w:rsidR="288525A9" w:rsidRPr="4C5F2772">
        <w:rPr>
          <w:lang w:val="en-US"/>
        </w:rPr>
        <w:t xml:space="preserve"> is an expensive task</w:t>
      </w:r>
      <w:r w:rsidR="00FB4447" w:rsidRPr="4C5F2772">
        <w:rPr>
          <w:lang w:val="en-US"/>
        </w:rPr>
        <w:t xml:space="preserve">, it </w:t>
      </w:r>
      <w:r w:rsidR="00D472E5" w:rsidRPr="4C5F2772">
        <w:rPr>
          <w:lang w:val="en-US"/>
        </w:rPr>
        <w:t xml:space="preserve">requires </w:t>
      </w:r>
      <w:r w:rsidR="008B6CDB" w:rsidRPr="4C5F2772">
        <w:rPr>
          <w:lang w:val="en-US"/>
        </w:rPr>
        <w:t>devices like PRU</w:t>
      </w:r>
      <w:r w:rsidR="75846D0E" w:rsidRPr="4C5F2772">
        <w:rPr>
          <w:lang w:val="en-US"/>
        </w:rPr>
        <w:t>s</w:t>
      </w:r>
      <w:r w:rsidR="008B6CDB" w:rsidRPr="4C5F2772">
        <w:rPr>
          <w:lang w:val="en-US"/>
        </w:rPr>
        <w:t xml:space="preserve"> for in-field measurement</w:t>
      </w:r>
      <w:r w:rsidR="008129E0" w:rsidRPr="4C5F2772">
        <w:rPr>
          <w:lang w:val="en-US"/>
        </w:rPr>
        <w:t xml:space="preserve"> either periodically or on-demand</w:t>
      </w:r>
      <w:r w:rsidR="004752F0" w:rsidRPr="4C5F2772">
        <w:rPr>
          <w:lang w:val="en-US"/>
        </w:rPr>
        <w:t>.</w:t>
      </w:r>
      <w:r w:rsidR="003279C9" w:rsidRPr="4C5F2772">
        <w:rPr>
          <w:lang w:val="en-US"/>
        </w:rPr>
        <w:t xml:space="preserve"> </w:t>
      </w:r>
      <w:r w:rsidR="005E563F" w:rsidRPr="4C5F2772">
        <w:rPr>
          <w:lang w:val="en-US"/>
        </w:rPr>
        <w:t>T</w:t>
      </w:r>
      <w:r w:rsidR="005E563F" w:rsidRPr="4C5F2772">
        <w:rPr>
          <w:lang w:val="en-US" w:eastAsia="zh-CN"/>
        </w:rPr>
        <w:t>ypicall</w:t>
      </w:r>
      <w:r w:rsidR="005E563F" w:rsidRPr="4C5F2772">
        <w:rPr>
          <w:lang w:val="en-US"/>
        </w:rPr>
        <w:t>y,</w:t>
      </w:r>
      <w:r w:rsidR="009A2C68" w:rsidRPr="4C5F2772">
        <w:rPr>
          <w:lang w:val="en-US"/>
        </w:rPr>
        <w:t xml:space="preserve"> </w:t>
      </w:r>
      <w:r w:rsidR="00F96288" w:rsidRPr="4C5F2772">
        <w:rPr>
          <w:lang w:val="en-US"/>
        </w:rPr>
        <w:t>it</w:t>
      </w:r>
      <w:r w:rsidR="17D689BF" w:rsidRPr="4C5F2772">
        <w:rPr>
          <w:lang w:val="en-US"/>
        </w:rPr>
        <w:t xml:space="preserve"> i</w:t>
      </w:r>
      <w:r w:rsidR="00F96288" w:rsidRPr="4C5F2772">
        <w:rPr>
          <w:lang w:val="en-US"/>
        </w:rPr>
        <w:t xml:space="preserve">s </w:t>
      </w:r>
      <w:r w:rsidR="0DD9B779" w:rsidRPr="4C5F2772">
        <w:rPr>
          <w:lang w:val="en-US"/>
        </w:rPr>
        <w:t>difficult</w:t>
      </w:r>
      <w:r w:rsidR="00FC3531" w:rsidRPr="4C5F2772">
        <w:rPr>
          <w:lang w:val="en-US"/>
        </w:rPr>
        <w:t xml:space="preserve"> </w:t>
      </w:r>
      <w:r w:rsidR="00C63374" w:rsidRPr="4C5F2772">
        <w:rPr>
          <w:lang w:val="en-US"/>
        </w:rPr>
        <w:t xml:space="preserve">to decide </w:t>
      </w:r>
      <w:r w:rsidR="002B4AB2" w:rsidRPr="4C5F2772">
        <w:rPr>
          <w:lang w:val="en-US"/>
        </w:rPr>
        <w:t xml:space="preserve">how </w:t>
      </w:r>
      <w:r w:rsidR="175A4151" w:rsidRPr="4C5F2772">
        <w:rPr>
          <w:lang w:val="en-US"/>
        </w:rPr>
        <w:t>much</w:t>
      </w:r>
      <w:r w:rsidR="002B4AB2" w:rsidRPr="4C5F2772">
        <w:rPr>
          <w:lang w:val="en-US"/>
        </w:rPr>
        <w:t xml:space="preserve"> </w:t>
      </w:r>
      <w:r w:rsidR="00513417" w:rsidRPr="4C5F2772">
        <w:rPr>
          <w:lang w:val="en-US"/>
        </w:rPr>
        <w:t xml:space="preserve">data </w:t>
      </w:r>
      <w:r w:rsidR="70B5F59C" w:rsidRPr="4C5F2772">
        <w:rPr>
          <w:lang w:val="en-US"/>
        </w:rPr>
        <w:t>is</w:t>
      </w:r>
      <w:r w:rsidR="00554826" w:rsidRPr="4C5F2772">
        <w:rPr>
          <w:lang w:val="en-US"/>
        </w:rPr>
        <w:t xml:space="preserve"> needed </w:t>
      </w:r>
      <w:r w:rsidR="00646771" w:rsidRPr="4C5F2772">
        <w:rPr>
          <w:lang w:val="en-US"/>
        </w:rPr>
        <w:t xml:space="preserve">and </w:t>
      </w:r>
      <w:r w:rsidR="00CA5D0A" w:rsidRPr="4C5F2772">
        <w:rPr>
          <w:lang w:val="en-US"/>
        </w:rPr>
        <w:t>there</w:t>
      </w:r>
      <w:r w:rsidR="5FA4D2EA" w:rsidRPr="4C5F2772">
        <w:rPr>
          <w:lang w:val="en-US"/>
        </w:rPr>
        <w:t xml:space="preserve"> i</w:t>
      </w:r>
      <w:r w:rsidR="00CA5D0A" w:rsidRPr="4C5F2772">
        <w:rPr>
          <w:lang w:val="en-US"/>
        </w:rPr>
        <w:t xml:space="preserve">s no </w:t>
      </w:r>
      <w:r w:rsidR="00463B47" w:rsidRPr="4C5F2772">
        <w:rPr>
          <w:lang w:val="en-US"/>
        </w:rPr>
        <w:t xml:space="preserve">controlling and assessment </w:t>
      </w:r>
      <w:r w:rsidR="14D49C56" w:rsidRPr="4C5F2772">
        <w:rPr>
          <w:lang w:val="en-US"/>
        </w:rPr>
        <w:t>of</w:t>
      </w:r>
      <w:r w:rsidR="00463B47" w:rsidRPr="4C5F2772">
        <w:rPr>
          <w:lang w:val="en-US"/>
        </w:rPr>
        <w:t xml:space="preserve"> </w:t>
      </w:r>
      <w:r w:rsidR="0056179C" w:rsidRPr="4C5F2772">
        <w:rPr>
          <w:lang w:val="en-US"/>
        </w:rPr>
        <w:t xml:space="preserve">the quality of data </w:t>
      </w:r>
      <w:r w:rsidR="00463B47" w:rsidRPr="4C5F2772">
        <w:rPr>
          <w:lang w:val="en-US"/>
        </w:rPr>
        <w:t xml:space="preserve">used </w:t>
      </w:r>
      <w:r w:rsidR="0056179C" w:rsidRPr="4C5F2772">
        <w:rPr>
          <w:lang w:val="en-US"/>
        </w:rPr>
        <w:t>for training</w:t>
      </w:r>
      <w:r w:rsidR="00B25065" w:rsidRPr="4C5F2772">
        <w:rPr>
          <w:lang w:val="en-US"/>
        </w:rPr>
        <w:t>.</w:t>
      </w:r>
      <w:r w:rsidR="00B14D21" w:rsidRPr="4C5F2772">
        <w:rPr>
          <w:lang w:val="en-US"/>
        </w:rPr>
        <w:t xml:space="preserve"> </w:t>
      </w:r>
      <w:r w:rsidR="00B25065" w:rsidRPr="4C5F2772">
        <w:rPr>
          <w:lang w:val="en-US"/>
        </w:rPr>
        <w:t>T</w:t>
      </w:r>
      <w:r w:rsidR="00B14D21" w:rsidRPr="4C5F2772">
        <w:rPr>
          <w:lang w:val="en-US"/>
        </w:rPr>
        <w:t>herefore</w:t>
      </w:r>
      <w:r w:rsidR="00024FED" w:rsidRPr="4C5F2772">
        <w:rPr>
          <w:lang w:val="en-US"/>
        </w:rPr>
        <w:t>,</w:t>
      </w:r>
      <w:r w:rsidR="00B14D21" w:rsidRPr="4C5F2772">
        <w:rPr>
          <w:lang w:val="en-US"/>
        </w:rPr>
        <w:t xml:space="preserve"> it</w:t>
      </w:r>
      <w:r w:rsidR="47CED0C0" w:rsidRPr="4C5F2772">
        <w:rPr>
          <w:lang w:val="en-US"/>
        </w:rPr>
        <w:t xml:space="preserve"> i</w:t>
      </w:r>
      <w:r w:rsidR="00B14D21" w:rsidRPr="4C5F2772">
        <w:rPr>
          <w:lang w:val="en-US"/>
        </w:rPr>
        <w:t xml:space="preserve">s </w:t>
      </w:r>
      <w:r w:rsidR="08A56356" w:rsidRPr="4C5F2772">
        <w:rPr>
          <w:lang w:val="en-US"/>
        </w:rPr>
        <w:t>probably</w:t>
      </w:r>
      <w:r w:rsidR="00B14D21" w:rsidRPr="4C5F2772">
        <w:rPr>
          <w:lang w:val="en-US"/>
        </w:rPr>
        <w:t xml:space="preserve"> to </w:t>
      </w:r>
      <w:r w:rsidR="00E81DD8" w:rsidRPr="4C5F2772">
        <w:rPr>
          <w:lang w:val="en-US"/>
        </w:rPr>
        <w:t xml:space="preserve">label and </w:t>
      </w:r>
      <w:r w:rsidR="008C52BD" w:rsidRPr="4C5F2772">
        <w:rPr>
          <w:lang w:val="en-US"/>
        </w:rPr>
        <w:t xml:space="preserve">collect </w:t>
      </w:r>
      <w:r w:rsidR="00414EB2" w:rsidRPr="4C5F2772">
        <w:rPr>
          <w:lang w:val="en-US"/>
        </w:rPr>
        <w:t xml:space="preserve">volume of </w:t>
      </w:r>
      <w:r w:rsidR="00E81DD8" w:rsidRPr="4C5F2772">
        <w:rPr>
          <w:lang w:val="en-US"/>
        </w:rPr>
        <w:t>data with low-</w:t>
      </w:r>
      <w:proofErr w:type="gramStart"/>
      <w:r w:rsidR="00E81DD8" w:rsidRPr="4C5F2772">
        <w:rPr>
          <w:lang w:val="en-US"/>
        </w:rPr>
        <w:t>value</w:t>
      </w:r>
      <w:r w:rsidR="56DDC743" w:rsidRPr="4C5F2772">
        <w:rPr>
          <w:lang w:val="en-US"/>
        </w:rPr>
        <w:t>,</w:t>
      </w:r>
      <w:r w:rsidR="00E81DD8" w:rsidRPr="4C5F2772">
        <w:rPr>
          <w:lang w:val="en-US"/>
        </w:rPr>
        <w:t xml:space="preserve"> </w:t>
      </w:r>
      <w:r w:rsidR="00500469" w:rsidRPr="4C5F2772">
        <w:rPr>
          <w:lang w:val="en-US"/>
        </w:rPr>
        <w:t>and</w:t>
      </w:r>
      <w:proofErr w:type="gramEnd"/>
      <w:r w:rsidR="00500469" w:rsidRPr="4C5F2772">
        <w:rPr>
          <w:lang w:val="en-US"/>
        </w:rPr>
        <w:t xml:space="preserve"> miss </w:t>
      </w:r>
      <w:r w:rsidR="00DC5F34" w:rsidRPr="4C5F2772">
        <w:rPr>
          <w:lang w:val="en-US"/>
        </w:rPr>
        <w:t>label</w:t>
      </w:r>
      <w:r w:rsidR="64460FA3" w:rsidRPr="4C5F2772">
        <w:rPr>
          <w:lang w:val="en-US"/>
        </w:rPr>
        <w:t>ing</w:t>
      </w:r>
      <w:r w:rsidR="00DC5F34" w:rsidRPr="4C5F2772">
        <w:rPr>
          <w:lang w:val="en-US"/>
        </w:rPr>
        <w:t xml:space="preserve"> data</w:t>
      </w:r>
      <w:r w:rsidR="001E18C7" w:rsidRPr="4C5F2772">
        <w:rPr>
          <w:lang w:val="en-US"/>
        </w:rPr>
        <w:t xml:space="preserve"> </w:t>
      </w:r>
      <w:r w:rsidR="00DC5F34" w:rsidRPr="4C5F2772">
        <w:rPr>
          <w:lang w:val="en-US"/>
        </w:rPr>
        <w:t xml:space="preserve">with </w:t>
      </w:r>
      <w:r w:rsidR="00AC1032" w:rsidRPr="4C5F2772">
        <w:rPr>
          <w:lang w:val="en-US"/>
        </w:rPr>
        <w:t xml:space="preserve">high-value </w:t>
      </w:r>
      <w:r w:rsidR="00BF4E91" w:rsidRPr="4C5F2772">
        <w:rPr>
          <w:lang w:val="en-US"/>
        </w:rPr>
        <w:t>that</w:t>
      </w:r>
      <w:r w:rsidR="001E18C7" w:rsidRPr="4C5F2772">
        <w:rPr>
          <w:lang w:val="en-US"/>
        </w:rPr>
        <w:t xml:space="preserve"> can </w:t>
      </w:r>
      <w:r w:rsidR="00BF4E91" w:rsidRPr="4C5F2772">
        <w:rPr>
          <w:lang w:val="en-US"/>
        </w:rPr>
        <w:t xml:space="preserve">more </w:t>
      </w:r>
      <w:r w:rsidR="001E18C7" w:rsidRPr="4C5F2772">
        <w:rPr>
          <w:lang w:val="en-US"/>
        </w:rPr>
        <w:t xml:space="preserve">effectively </w:t>
      </w:r>
      <w:r w:rsidR="00850778" w:rsidRPr="4C5F2772">
        <w:rPr>
          <w:lang w:val="en-US"/>
        </w:rPr>
        <w:t xml:space="preserve">improve </w:t>
      </w:r>
      <w:r w:rsidR="00337E4A" w:rsidRPr="4C5F2772">
        <w:rPr>
          <w:lang w:val="en-US"/>
        </w:rPr>
        <w:t>model</w:t>
      </w:r>
      <w:r w:rsidR="00850778" w:rsidRPr="4C5F2772">
        <w:rPr>
          <w:lang w:val="en-US"/>
        </w:rPr>
        <w:t>’s accuracy</w:t>
      </w:r>
      <w:r w:rsidR="00BF4E91" w:rsidRPr="4C5F2772">
        <w:rPr>
          <w:lang w:val="en-US"/>
        </w:rPr>
        <w:t xml:space="preserve"> than others</w:t>
      </w:r>
      <w:r w:rsidR="00337E4A" w:rsidRPr="4C5F2772">
        <w:rPr>
          <w:lang w:val="en-US"/>
        </w:rPr>
        <w:t>.</w:t>
      </w:r>
    </w:p>
    <w:p w14:paraId="023140F8" w14:textId="7639B4BB" w:rsidR="00D37925" w:rsidRDefault="00D37925" w:rsidP="007D21E0">
      <w:pPr>
        <w:jc w:val="both"/>
        <w:rPr>
          <w:b/>
          <w:bCs/>
        </w:rPr>
      </w:pPr>
      <w:r w:rsidRPr="4C5F2772">
        <w:rPr>
          <w:b/>
          <w:bCs/>
        </w:rPr>
        <w:t>Observation</w:t>
      </w:r>
      <w:r w:rsidR="00670EA2" w:rsidRPr="4C5F2772">
        <w:rPr>
          <w:b/>
          <w:bCs/>
        </w:rPr>
        <w:t>-4</w:t>
      </w:r>
      <w:r w:rsidRPr="4C5F2772">
        <w:rPr>
          <w:b/>
          <w:bCs/>
        </w:rPr>
        <w:t xml:space="preserve">: </w:t>
      </w:r>
      <w:r w:rsidR="00AC57D2" w:rsidRPr="4C5F2772">
        <w:rPr>
          <w:b/>
          <w:bCs/>
        </w:rPr>
        <w:t>F</w:t>
      </w:r>
      <w:r w:rsidRPr="4C5F2772">
        <w:rPr>
          <w:b/>
          <w:bCs/>
        </w:rPr>
        <w:t xml:space="preserve">or ML model training, </w:t>
      </w:r>
      <w:r w:rsidR="4AAE382C" w:rsidRPr="4C5F2772">
        <w:rPr>
          <w:b/>
          <w:bCs/>
        </w:rPr>
        <w:t xml:space="preserve">the </w:t>
      </w:r>
      <w:r w:rsidR="00257997" w:rsidRPr="4C5F2772">
        <w:rPr>
          <w:b/>
          <w:bCs/>
        </w:rPr>
        <w:t xml:space="preserve">data </w:t>
      </w:r>
      <w:r w:rsidR="39368C9B" w:rsidRPr="4C5F2772">
        <w:rPr>
          <w:b/>
          <w:bCs/>
        </w:rPr>
        <w:t>has</w:t>
      </w:r>
      <w:r w:rsidR="00257997" w:rsidRPr="4C5F2772">
        <w:rPr>
          <w:b/>
          <w:bCs/>
        </w:rPr>
        <w:t xml:space="preserve"> different value </w:t>
      </w:r>
      <w:r w:rsidR="009E2612" w:rsidRPr="4C5F2772">
        <w:rPr>
          <w:b/>
          <w:bCs/>
        </w:rPr>
        <w:t xml:space="preserve">or importance </w:t>
      </w:r>
      <w:r w:rsidR="00257997" w:rsidRPr="4C5F2772">
        <w:rPr>
          <w:b/>
          <w:bCs/>
        </w:rPr>
        <w:t>in improving a</w:t>
      </w:r>
      <w:r w:rsidR="00AC57D2" w:rsidRPr="4C5F2772">
        <w:rPr>
          <w:b/>
          <w:bCs/>
        </w:rPr>
        <w:t>n AI/ML</w:t>
      </w:r>
      <w:r w:rsidR="00257997" w:rsidRPr="4C5F2772">
        <w:rPr>
          <w:b/>
          <w:bCs/>
        </w:rPr>
        <w:t xml:space="preserve"> model’s estimation accuracy.</w:t>
      </w:r>
    </w:p>
    <w:p w14:paraId="024F881F" w14:textId="1ED764D1" w:rsidR="007D21E0" w:rsidRPr="0062222F" w:rsidRDefault="007D21E0" w:rsidP="007D21E0">
      <w:pPr>
        <w:jc w:val="both"/>
        <w:rPr>
          <w:b/>
          <w:bCs/>
        </w:rPr>
      </w:pPr>
      <w:r>
        <w:rPr>
          <w:b/>
          <w:bCs/>
        </w:rPr>
        <w:t>Proposal</w:t>
      </w:r>
      <w:r w:rsidR="005F76DE">
        <w:rPr>
          <w:b/>
          <w:bCs/>
        </w:rPr>
        <w:t>-</w:t>
      </w:r>
      <w:r w:rsidR="00670EA2">
        <w:rPr>
          <w:b/>
          <w:bCs/>
        </w:rPr>
        <w:t>3</w:t>
      </w:r>
      <w:r>
        <w:rPr>
          <w:b/>
          <w:bCs/>
        </w:rPr>
        <w:t xml:space="preserve">: RAN1 to study further potential impacts </w:t>
      </w:r>
      <w:r w:rsidR="00127B6A">
        <w:rPr>
          <w:b/>
          <w:bCs/>
        </w:rPr>
        <w:t xml:space="preserve">on data quality </w:t>
      </w:r>
      <w:r w:rsidR="007C5D6E">
        <w:rPr>
          <w:b/>
          <w:bCs/>
        </w:rPr>
        <w:t>and on demand data labelling and selection</w:t>
      </w:r>
      <w:r>
        <w:rPr>
          <w:b/>
          <w:bCs/>
        </w:rPr>
        <w:t>.</w:t>
      </w:r>
    </w:p>
    <w:p w14:paraId="444E1384" w14:textId="77777777" w:rsidR="007D21E0" w:rsidRPr="003208C7" w:rsidRDefault="007D21E0" w:rsidP="00650946">
      <w:pPr>
        <w:jc w:val="both"/>
      </w:pPr>
    </w:p>
    <w:p w14:paraId="5AE7864A" w14:textId="47D236CD" w:rsidR="00FE1590" w:rsidRDefault="00853D6E" w:rsidP="00650946">
      <w:pPr>
        <w:jc w:val="both"/>
        <w:rPr>
          <w:lang w:val="en-US"/>
        </w:rPr>
      </w:pPr>
      <w:r w:rsidRPr="4C5F2772">
        <w:rPr>
          <w:lang w:val="en-US"/>
        </w:rPr>
        <w:t>The main</w:t>
      </w:r>
      <w:r w:rsidR="00FE1590" w:rsidRPr="4C5F2772">
        <w:rPr>
          <w:lang w:val="en-US"/>
        </w:rPr>
        <w:t xml:space="preserve"> </w:t>
      </w:r>
      <w:r w:rsidRPr="4C5F2772">
        <w:rPr>
          <w:lang w:val="en-US"/>
        </w:rPr>
        <w:t>idea here is that</w:t>
      </w:r>
      <w:r w:rsidR="00FE1590" w:rsidRPr="4C5F2772">
        <w:rPr>
          <w:lang w:val="en-US"/>
        </w:rPr>
        <w:t xml:space="preserve"> during </w:t>
      </w:r>
      <w:r w:rsidRPr="4C5F2772">
        <w:rPr>
          <w:lang w:val="en-US"/>
        </w:rPr>
        <w:t xml:space="preserve">the model </w:t>
      </w:r>
      <w:r w:rsidR="00DA4C5A" w:rsidRPr="4C5F2772">
        <w:rPr>
          <w:lang w:val="en-US"/>
        </w:rPr>
        <w:t xml:space="preserve">training or </w:t>
      </w:r>
      <w:r w:rsidRPr="4C5F2772">
        <w:rPr>
          <w:lang w:val="en-US"/>
        </w:rPr>
        <w:t>refinement</w:t>
      </w:r>
      <w:r w:rsidR="00FE1590" w:rsidRPr="4C5F2772">
        <w:rPr>
          <w:lang w:val="en-US"/>
        </w:rPr>
        <w:t xml:space="preserve">/finetuning phase, </w:t>
      </w:r>
      <w:r w:rsidR="00D4191A" w:rsidRPr="4C5F2772">
        <w:rPr>
          <w:lang w:val="en-US"/>
        </w:rPr>
        <w:t xml:space="preserve">before </w:t>
      </w:r>
      <w:r w:rsidR="00740792" w:rsidRPr="4C5F2772">
        <w:rPr>
          <w:lang w:val="en-US"/>
        </w:rPr>
        <w:t>the data is fed for model training</w:t>
      </w:r>
      <w:r w:rsidR="00742305" w:rsidRPr="4C5F2772">
        <w:rPr>
          <w:lang w:val="en-US"/>
        </w:rPr>
        <w:t xml:space="preserve">, </w:t>
      </w:r>
      <w:r w:rsidR="006509B4" w:rsidRPr="4C5F2772">
        <w:rPr>
          <w:lang w:val="en-US"/>
        </w:rPr>
        <w:t xml:space="preserve">ML model </w:t>
      </w:r>
      <w:r w:rsidR="00A74E7E" w:rsidRPr="4C5F2772">
        <w:rPr>
          <w:lang w:val="en-US"/>
        </w:rPr>
        <w:t xml:space="preserve">assesses </w:t>
      </w:r>
      <w:r w:rsidR="006C0720" w:rsidRPr="4C5F2772">
        <w:rPr>
          <w:lang w:val="en-US"/>
        </w:rPr>
        <w:t xml:space="preserve">the </w:t>
      </w:r>
      <w:r w:rsidR="00C1454E" w:rsidRPr="4C5F2772">
        <w:rPr>
          <w:lang w:val="en-US"/>
        </w:rPr>
        <w:t xml:space="preserve">value of the </w:t>
      </w:r>
      <w:r w:rsidR="00CD13EF" w:rsidRPr="4C5F2772">
        <w:rPr>
          <w:lang w:val="en-US"/>
        </w:rPr>
        <w:t>channel observation</w:t>
      </w:r>
      <w:r w:rsidR="00C1454E" w:rsidRPr="4C5F2772">
        <w:rPr>
          <w:lang w:val="en-US"/>
        </w:rPr>
        <w:t xml:space="preserve"> a</w:t>
      </w:r>
      <w:r w:rsidR="00081636" w:rsidRPr="4C5F2772">
        <w:rPr>
          <w:lang w:val="en-US"/>
        </w:rPr>
        <w:t xml:space="preserve">ccording to the </w:t>
      </w:r>
      <w:r w:rsidR="00FB0CA1" w:rsidRPr="4C5F2772">
        <w:rPr>
          <w:lang w:val="en-US"/>
        </w:rPr>
        <w:t>uncertainty</w:t>
      </w:r>
      <w:r w:rsidR="00081636" w:rsidRPr="4C5F2772">
        <w:rPr>
          <w:lang w:val="en-US"/>
        </w:rPr>
        <w:t xml:space="preserve"> of ML model, only if current ML model is</w:t>
      </w:r>
      <w:r w:rsidR="00FB0CA1" w:rsidRPr="4C5F2772">
        <w:rPr>
          <w:lang w:val="en-US"/>
        </w:rPr>
        <w:t xml:space="preserve"> uncertain in determining </w:t>
      </w:r>
      <w:r w:rsidR="00956AAF" w:rsidRPr="4C5F2772">
        <w:rPr>
          <w:lang w:val="en-US"/>
        </w:rPr>
        <w:t xml:space="preserve">its </w:t>
      </w:r>
      <w:r w:rsidR="00011C76" w:rsidRPr="4C5F2772">
        <w:rPr>
          <w:lang w:val="en-US"/>
        </w:rPr>
        <w:t>LOS/NLOS, then it will trigger</w:t>
      </w:r>
      <w:r w:rsidR="00FB0CA1" w:rsidRPr="4C5F2772">
        <w:rPr>
          <w:lang w:val="en-US"/>
        </w:rPr>
        <w:t xml:space="preserve"> </w:t>
      </w:r>
      <w:r w:rsidR="00FE1590" w:rsidRPr="4C5F2772">
        <w:rPr>
          <w:lang w:val="en-US"/>
        </w:rPr>
        <w:t>PRU for on-demand labelling</w:t>
      </w:r>
      <w:r w:rsidR="00257997" w:rsidRPr="4C5F2772">
        <w:rPr>
          <w:lang w:val="en-US"/>
        </w:rPr>
        <w:t xml:space="preserve"> </w:t>
      </w:r>
      <w:r w:rsidR="00601431" w:rsidRPr="4C5F2772">
        <w:rPr>
          <w:lang w:val="en-US"/>
        </w:rPr>
        <w:t xml:space="preserve">and then </w:t>
      </w:r>
      <w:r w:rsidR="00C8649F" w:rsidRPr="4C5F2772">
        <w:rPr>
          <w:lang w:val="en-US"/>
        </w:rPr>
        <w:t>conduct model training or finetuning</w:t>
      </w:r>
      <w:r w:rsidR="001D64AA" w:rsidRPr="4C5F2772">
        <w:rPr>
          <w:lang w:val="en-US"/>
        </w:rPr>
        <w:t xml:space="preserve"> as shown in Fig.-</w:t>
      </w:r>
      <w:r w:rsidR="5FA71966" w:rsidRPr="4C5F2772">
        <w:rPr>
          <w:lang w:val="en-US"/>
        </w:rPr>
        <w:t>2</w:t>
      </w:r>
      <w:r w:rsidR="00C8649F" w:rsidRPr="4C5F2772">
        <w:rPr>
          <w:lang w:val="en-US"/>
        </w:rPr>
        <w:t>.</w:t>
      </w:r>
      <w:r w:rsidR="00FE1590" w:rsidRPr="4C5F2772">
        <w:rPr>
          <w:lang w:val="en-US"/>
        </w:rPr>
        <w:t xml:space="preserve"> </w:t>
      </w:r>
      <w:r w:rsidR="00CB242B" w:rsidRPr="4C5F2772">
        <w:rPr>
          <w:lang w:val="en-US"/>
        </w:rPr>
        <w:t xml:space="preserve">There are various options for requesting the on-demand </w:t>
      </w:r>
      <w:r w:rsidR="0065284B" w:rsidRPr="4C5F2772">
        <w:rPr>
          <w:lang w:val="en-US"/>
        </w:rPr>
        <w:t xml:space="preserve">LOS/NLOS </w:t>
      </w:r>
      <w:proofErr w:type="gramStart"/>
      <w:r w:rsidR="005D54F8" w:rsidRPr="4C5F2772">
        <w:rPr>
          <w:lang w:val="en-US"/>
        </w:rPr>
        <w:t xml:space="preserve">labelling </w:t>
      </w:r>
      <w:r w:rsidR="00CB242B" w:rsidRPr="4C5F2772">
        <w:rPr>
          <w:lang w:val="en-US"/>
        </w:rPr>
        <w:t>:</w:t>
      </w:r>
      <w:proofErr w:type="gramEnd"/>
    </w:p>
    <w:p w14:paraId="7F17B173" w14:textId="668D40A5" w:rsidR="00FE1590" w:rsidRDefault="00FE1590" w:rsidP="00650946">
      <w:pPr>
        <w:pStyle w:val="ListParagraph"/>
        <w:numPr>
          <w:ilvl w:val="0"/>
          <w:numId w:val="13"/>
        </w:numPr>
        <w:jc w:val="both"/>
        <w:rPr>
          <w:sz w:val="20"/>
          <w:szCs w:val="20"/>
          <w:lang w:val="en-US"/>
        </w:rPr>
      </w:pPr>
      <w:r w:rsidRPr="4C5F2772">
        <w:rPr>
          <w:sz w:val="20"/>
          <w:szCs w:val="20"/>
          <w:lang w:val="en-US"/>
        </w:rPr>
        <w:t>Option-1: LOS/NLOS detection model is deployed in UE, LOS/NLOS estimation uncertainty can be assessed in UE-based manner, UE report its uncertainty assessment to LMF, LMF requests PRU for labelling if it</w:t>
      </w:r>
      <w:r w:rsidR="1F00C15C" w:rsidRPr="4C5F2772">
        <w:rPr>
          <w:sz w:val="20"/>
          <w:szCs w:val="20"/>
          <w:lang w:val="en-US"/>
        </w:rPr>
        <w:t xml:space="preserve"> i</w:t>
      </w:r>
      <w:r w:rsidRPr="4C5F2772">
        <w:rPr>
          <w:sz w:val="20"/>
          <w:szCs w:val="20"/>
          <w:lang w:val="en-US"/>
        </w:rPr>
        <w:t xml:space="preserve">s uncertain on the estimation and newly labelled data will be used to trigger ML model </w:t>
      </w:r>
      <w:r w:rsidR="00890EEC" w:rsidRPr="4C5F2772">
        <w:rPr>
          <w:sz w:val="20"/>
          <w:szCs w:val="20"/>
          <w:lang w:val="en-US"/>
        </w:rPr>
        <w:t>refinement/finetuning</w:t>
      </w:r>
      <w:r w:rsidRPr="4C5F2772">
        <w:rPr>
          <w:sz w:val="20"/>
          <w:szCs w:val="20"/>
          <w:lang w:val="en-US"/>
        </w:rPr>
        <w:t>.</w:t>
      </w:r>
    </w:p>
    <w:p w14:paraId="4AFF908C" w14:textId="1F566B45" w:rsidR="00FE1590" w:rsidRDefault="00FE1590" w:rsidP="00650946">
      <w:pPr>
        <w:pStyle w:val="ListParagraph"/>
        <w:numPr>
          <w:ilvl w:val="0"/>
          <w:numId w:val="13"/>
        </w:numPr>
        <w:jc w:val="both"/>
        <w:rPr>
          <w:sz w:val="20"/>
          <w:szCs w:val="20"/>
          <w:lang w:val="en-US"/>
        </w:rPr>
      </w:pPr>
      <w:r>
        <w:rPr>
          <w:sz w:val="20"/>
          <w:szCs w:val="20"/>
          <w:lang w:val="en-US"/>
        </w:rPr>
        <w:t xml:space="preserve">Option-2: LOS/NLOS detection model is deployed in UE, UE can detect LOS/NLOS but cannot assess its estimation uncertainty, UE request LMF to assist on the estimation uncertainty assessment. LMF requests PRU for labelling if needed and sequentially triggers model </w:t>
      </w:r>
      <w:r w:rsidR="00CB242B" w:rsidRPr="00890EEC">
        <w:rPr>
          <w:sz w:val="20"/>
          <w:szCs w:val="20"/>
          <w:lang w:val="en-US"/>
        </w:rPr>
        <w:t>refinement/finetuning</w:t>
      </w:r>
      <w:r>
        <w:rPr>
          <w:sz w:val="20"/>
          <w:szCs w:val="20"/>
          <w:lang w:val="en-US"/>
        </w:rPr>
        <w:t>.</w:t>
      </w:r>
    </w:p>
    <w:p w14:paraId="495929CB" w14:textId="201C704B" w:rsidR="00FE1590" w:rsidRDefault="00FE1590" w:rsidP="00650946">
      <w:pPr>
        <w:pStyle w:val="ListParagraph"/>
        <w:numPr>
          <w:ilvl w:val="0"/>
          <w:numId w:val="13"/>
        </w:numPr>
        <w:jc w:val="both"/>
        <w:rPr>
          <w:sz w:val="20"/>
          <w:szCs w:val="20"/>
          <w:lang w:val="en-US"/>
        </w:rPr>
      </w:pPr>
      <w:r>
        <w:rPr>
          <w:sz w:val="20"/>
          <w:szCs w:val="20"/>
          <w:lang w:val="en-US"/>
        </w:rPr>
        <w:t xml:space="preserve">Option-3: LOS/NLOS detection model is deployed in LMF, LMF can assess its estimation uncertainty, and requests PRU for labelling if needed and sequentially triggers model </w:t>
      </w:r>
      <w:r w:rsidR="00CB242B" w:rsidRPr="00890EEC">
        <w:rPr>
          <w:sz w:val="20"/>
          <w:szCs w:val="20"/>
          <w:lang w:val="en-US"/>
        </w:rPr>
        <w:t>refinement/finetuning</w:t>
      </w:r>
      <w:r>
        <w:rPr>
          <w:sz w:val="20"/>
          <w:szCs w:val="20"/>
          <w:lang w:val="en-US"/>
        </w:rPr>
        <w:t>.</w:t>
      </w:r>
    </w:p>
    <w:p w14:paraId="3454E9F9" w14:textId="77777777" w:rsidR="007C6920" w:rsidRDefault="007C6920" w:rsidP="003208C7">
      <w:pPr>
        <w:pStyle w:val="ListParagraph"/>
        <w:jc w:val="both"/>
        <w:rPr>
          <w:sz w:val="20"/>
          <w:szCs w:val="20"/>
          <w:lang w:val="en-US"/>
        </w:rPr>
      </w:pPr>
    </w:p>
    <w:p w14:paraId="7510CF8C" w14:textId="488556AA" w:rsidR="00B77AA2" w:rsidRDefault="00ED0A30" w:rsidP="003208C7">
      <w:pPr>
        <w:jc w:val="center"/>
        <w:rPr>
          <w:b/>
          <w:bCs/>
          <w:lang w:val="en-US"/>
        </w:rPr>
      </w:pPr>
      <w:r>
        <w:rPr>
          <w:noProof/>
          <w:sz w:val="24"/>
          <w:szCs w:val="24"/>
          <w:lang w:val="en-US" w:eastAsia="zh-CN"/>
        </w:rPr>
        <w:lastRenderedPageBreak/>
        <w:drawing>
          <wp:inline distT="0" distB="0" distL="0" distR="0" wp14:anchorId="05DC4004" wp14:editId="37968744">
            <wp:extent cx="6116552" cy="17363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53884" cy="1746922"/>
                    </a:xfrm>
                    <a:prstGeom prst="rect">
                      <a:avLst/>
                    </a:prstGeom>
                    <a:noFill/>
                  </pic:spPr>
                </pic:pic>
              </a:graphicData>
            </a:graphic>
          </wp:inline>
        </w:drawing>
      </w:r>
    </w:p>
    <w:p w14:paraId="42143726" w14:textId="32A1D6FD" w:rsidR="00B77AA2" w:rsidRDefault="00B77AA2" w:rsidP="003208C7">
      <w:pPr>
        <w:jc w:val="center"/>
        <w:rPr>
          <w:b/>
          <w:bCs/>
          <w:lang w:val="en-US"/>
        </w:rPr>
      </w:pPr>
      <w:r>
        <w:rPr>
          <w:b/>
          <w:bCs/>
          <w:lang w:val="en-US"/>
        </w:rPr>
        <w:t>Fig.</w:t>
      </w:r>
      <w:r w:rsidR="00670EA2">
        <w:rPr>
          <w:b/>
          <w:bCs/>
          <w:lang w:val="en-US"/>
        </w:rPr>
        <w:t xml:space="preserve"> 2</w:t>
      </w:r>
      <w:r w:rsidR="00C23558">
        <w:rPr>
          <w:b/>
          <w:bCs/>
          <w:lang w:val="en-US"/>
        </w:rPr>
        <w:t xml:space="preserve">: </w:t>
      </w:r>
      <w:r w:rsidR="00E310B4">
        <w:rPr>
          <w:b/>
          <w:bCs/>
          <w:lang w:val="en-US"/>
        </w:rPr>
        <w:t xml:space="preserve">overview of </w:t>
      </w:r>
      <w:r w:rsidR="000D182A">
        <w:rPr>
          <w:b/>
          <w:bCs/>
          <w:lang w:val="en-US"/>
        </w:rPr>
        <w:t xml:space="preserve">on-demand labelling and </w:t>
      </w:r>
      <w:r w:rsidR="002B1200">
        <w:rPr>
          <w:b/>
          <w:bCs/>
          <w:lang w:val="en-US"/>
        </w:rPr>
        <w:t>data-efficient training</w:t>
      </w:r>
    </w:p>
    <w:p w14:paraId="5BB31593" w14:textId="2A53E7FC" w:rsidR="00A83B62" w:rsidRDefault="00A83B62" w:rsidP="00650946">
      <w:pPr>
        <w:jc w:val="both"/>
        <w:rPr>
          <w:b/>
          <w:bCs/>
          <w:lang w:val="en-US"/>
        </w:rPr>
      </w:pPr>
      <w:r w:rsidRPr="4C5F2772">
        <w:rPr>
          <w:b/>
          <w:bCs/>
          <w:lang w:val="en-US"/>
        </w:rPr>
        <w:t>Observation</w:t>
      </w:r>
      <w:r w:rsidR="001D5344" w:rsidRPr="4C5F2772">
        <w:rPr>
          <w:b/>
          <w:bCs/>
          <w:lang w:val="en-US"/>
        </w:rPr>
        <w:t>-</w:t>
      </w:r>
      <w:r w:rsidR="00670EA2" w:rsidRPr="4C5F2772">
        <w:rPr>
          <w:b/>
          <w:bCs/>
          <w:lang w:val="en-US"/>
        </w:rPr>
        <w:t>5</w:t>
      </w:r>
      <w:r w:rsidRPr="4C5F2772">
        <w:rPr>
          <w:b/>
          <w:bCs/>
          <w:lang w:val="en-US"/>
        </w:rPr>
        <w:t>:</w:t>
      </w:r>
      <w:r w:rsidR="004F7E77" w:rsidRPr="4C5F2772">
        <w:rPr>
          <w:b/>
          <w:bCs/>
          <w:lang w:val="en-US"/>
        </w:rPr>
        <w:t xml:space="preserve"> </w:t>
      </w:r>
      <w:r w:rsidR="008720A3" w:rsidRPr="4C5F2772">
        <w:rPr>
          <w:b/>
          <w:bCs/>
          <w:lang w:val="en-US"/>
        </w:rPr>
        <w:t xml:space="preserve">in ML model training, </w:t>
      </w:r>
      <w:r w:rsidR="00E13383" w:rsidRPr="4C5F2772">
        <w:rPr>
          <w:b/>
          <w:bCs/>
          <w:lang w:val="en-US"/>
        </w:rPr>
        <w:t xml:space="preserve">training efficiency in terms of accuracy climbing versus </w:t>
      </w:r>
      <w:r w:rsidR="000D0074" w:rsidRPr="4C5F2772">
        <w:rPr>
          <w:b/>
          <w:bCs/>
          <w:lang w:val="en-US"/>
        </w:rPr>
        <w:t xml:space="preserve">training data is sensitive to </w:t>
      </w:r>
      <w:proofErr w:type="gramStart"/>
      <w:r w:rsidR="57A6525E" w:rsidRPr="4C5F2772">
        <w:rPr>
          <w:b/>
          <w:bCs/>
          <w:lang w:val="en-US"/>
        </w:rPr>
        <w:t xml:space="preserve">the </w:t>
      </w:r>
      <w:r w:rsidR="00AD450D" w:rsidRPr="4C5F2772">
        <w:rPr>
          <w:b/>
          <w:bCs/>
          <w:lang w:val="en-US"/>
        </w:rPr>
        <w:t xml:space="preserve"> training</w:t>
      </w:r>
      <w:proofErr w:type="gramEnd"/>
      <w:r w:rsidR="00AD450D" w:rsidRPr="4C5F2772">
        <w:rPr>
          <w:b/>
          <w:bCs/>
          <w:lang w:val="en-US"/>
        </w:rPr>
        <w:t xml:space="preserve"> dataset</w:t>
      </w:r>
      <w:r w:rsidR="339150F4" w:rsidRPr="4C5F2772">
        <w:rPr>
          <w:b/>
          <w:bCs/>
          <w:lang w:val="en-US"/>
        </w:rPr>
        <w:t xml:space="preserve"> quality</w:t>
      </w:r>
      <w:r w:rsidR="000D0074" w:rsidRPr="4C5F2772">
        <w:rPr>
          <w:b/>
          <w:bCs/>
          <w:lang w:val="en-US"/>
        </w:rPr>
        <w:t>.</w:t>
      </w:r>
      <w:r w:rsidR="005E4046" w:rsidRPr="4C5F2772">
        <w:rPr>
          <w:b/>
          <w:bCs/>
          <w:lang w:val="en-US"/>
        </w:rPr>
        <w:t xml:space="preserve"> </w:t>
      </w:r>
    </w:p>
    <w:p w14:paraId="1588FE11" w14:textId="7485374D" w:rsidR="00C64260" w:rsidRDefault="008D320F" w:rsidP="00650946">
      <w:pPr>
        <w:jc w:val="both"/>
        <w:rPr>
          <w:lang w:val="en-US"/>
        </w:rPr>
      </w:pPr>
      <w:r w:rsidRPr="4C5F2772">
        <w:rPr>
          <w:b/>
          <w:bCs/>
          <w:lang w:val="en-US"/>
        </w:rPr>
        <w:t>Proposal</w:t>
      </w:r>
      <w:r w:rsidR="00983F0C" w:rsidRPr="4C5F2772">
        <w:rPr>
          <w:b/>
          <w:bCs/>
          <w:lang w:val="en-US"/>
        </w:rPr>
        <w:t>-</w:t>
      </w:r>
      <w:r w:rsidR="00670EA2" w:rsidRPr="4C5F2772">
        <w:rPr>
          <w:b/>
          <w:bCs/>
          <w:lang w:val="en-US"/>
        </w:rPr>
        <w:t>4</w:t>
      </w:r>
      <w:r w:rsidRPr="4C5F2772">
        <w:rPr>
          <w:b/>
          <w:bCs/>
          <w:lang w:val="en-US"/>
        </w:rPr>
        <w:t xml:space="preserve">: </w:t>
      </w:r>
      <w:r w:rsidR="007F75DF" w:rsidRPr="4C5F2772">
        <w:rPr>
          <w:b/>
          <w:bCs/>
          <w:lang w:val="en-US"/>
        </w:rPr>
        <w:t>M</w:t>
      </w:r>
      <w:r w:rsidR="00CF54B0" w:rsidRPr="4C5F2772">
        <w:rPr>
          <w:b/>
          <w:bCs/>
          <w:lang w:val="en-US"/>
        </w:rPr>
        <w:t xml:space="preserve">odel training, retraining or finetuning </w:t>
      </w:r>
      <w:r w:rsidR="006F2B1E" w:rsidRPr="4C5F2772">
        <w:rPr>
          <w:b/>
          <w:bCs/>
          <w:lang w:val="en-US"/>
        </w:rPr>
        <w:t>can be</w:t>
      </w:r>
      <w:r w:rsidR="00CF54B0" w:rsidRPr="4C5F2772">
        <w:rPr>
          <w:b/>
          <w:bCs/>
          <w:lang w:val="en-US"/>
        </w:rPr>
        <w:t xml:space="preserve"> triggered </w:t>
      </w:r>
      <w:r w:rsidR="00097A83" w:rsidRPr="4C5F2772">
        <w:rPr>
          <w:b/>
          <w:bCs/>
          <w:lang w:val="en-US"/>
        </w:rPr>
        <w:t xml:space="preserve">when </w:t>
      </w:r>
      <w:r w:rsidR="007339F7" w:rsidRPr="4C5F2772">
        <w:rPr>
          <w:b/>
          <w:bCs/>
          <w:lang w:val="en-US"/>
        </w:rPr>
        <w:t xml:space="preserve">the model </w:t>
      </w:r>
      <w:r w:rsidR="00CB1985" w:rsidRPr="4C5F2772">
        <w:rPr>
          <w:b/>
          <w:bCs/>
          <w:lang w:val="en-US"/>
        </w:rPr>
        <w:t xml:space="preserve">detects </w:t>
      </w:r>
      <w:r w:rsidR="00681CCF" w:rsidRPr="4C5F2772">
        <w:rPr>
          <w:b/>
          <w:bCs/>
          <w:lang w:val="en-US"/>
        </w:rPr>
        <w:t xml:space="preserve">LOS/NLOS </w:t>
      </w:r>
      <w:r w:rsidR="0031279A" w:rsidRPr="4C5F2772">
        <w:rPr>
          <w:b/>
          <w:bCs/>
          <w:lang w:val="en-US"/>
        </w:rPr>
        <w:t xml:space="preserve">estimation uncertainty </w:t>
      </w:r>
      <w:r w:rsidR="00AF0122" w:rsidRPr="4C5F2772">
        <w:rPr>
          <w:b/>
          <w:bCs/>
          <w:lang w:val="en-US"/>
        </w:rPr>
        <w:t xml:space="preserve">and </w:t>
      </w:r>
      <w:r w:rsidR="005C6DAE" w:rsidRPr="4C5F2772">
        <w:rPr>
          <w:b/>
          <w:bCs/>
          <w:lang w:val="en-US"/>
        </w:rPr>
        <w:t xml:space="preserve">subsequentially </w:t>
      </w:r>
      <w:r w:rsidR="00B7443D" w:rsidRPr="4C5F2772">
        <w:rPr>
          <w:b/>
          <w:bCs/>
          <w:lang w:val="en-US"/>
        </w:rPr>
        <w:t>new</w:t>
      </w:r>
      <w:r w:rsidR="005C6DAE" w:rsidRPr="4C5F2772">
        <w:rPr>
          <w:b/>
          <w:bCs/>
          <w:lang w:val="en-US"/>
        </w:rPr>
        <w:t xml:space="preserve"> data</w:t>
      </w:r>
      <w:r w:rsidR="00F84B6C" w:rsidRPr="4C5F2772">
        <w:rPr>
          <w:b/>
          <w:bCs/>
          <w:lang w:val="en-US"/>
        </w:rPr>
        <w:t xml:space="preserve"> </w:t>
      </w:r>
      <w:r w:rsidR="7C9B03F6" w:rsidRPr="4C5F2772">
        <w:rPr>
          <w:b/>
          <w:bCs/>
          <w:lang w:val="en-US"/>
        </w:rPr>
        <w:t>is</w:t>
      </w:r>
      <w:r w:rsidR="005C6DAE" w:rsidRPr="4C5F2772">
        <w:rPr>
          <w:b/>
          <w:bCs/>
          <w:lang w:val="en-US"/>
        </w:rPr>
        <w:t xml:space="preserve"> labelled </w:t>
      </w:r>
      <w:r w:rsidR="00F84B6C" w:rsidRPr="4C5F2772">
        <w:rPr>
          <w:b/>
          <w:bCs/>
          <w:lang w:val="en-US"/>
        </w:rPr>
        <w:t>on-demand</w:t>
      </w:r>
      <w:r w:rsidR="00902639" w:rsidRPr="4C5F2772">
        <w:rPr>
          <w:b/>
          <w:bCs/>
          <w:lang w:val="en-US"/>
        </w:rPr>
        <w:t xml:space="preserve">. </w:t>
      </w:r>
    </w:p>
    <w:p w14:paraId="029EC087" w14:textId="46212A42" w:rsidR="00CC3835" w:rsidRPr="00650946" w:rsidRDefault="00CC3835" w:rsidP="00650946">
      <w:pPr>
        <w:jc w:val="both"/>
        <w:rPr>
          <w:rFonts w:ascii="Arial" w:hAnsi="Arial"/>
          <w:b/>
          <w:bCs/>
          <w:sz w:val="28"/>
          <w:szCs w:val="28"/>
          <w:lang w:val="en-US"/>
        </w:rPr>
      </w:pPr>
    </w:p>
    <w:p w14:paraId="040492AD" w14:textId="0E298421" w:rsidR="00FE1590" w:rsidRPr="00650946" w:rsidRDefault="000D2BA0" w:rsidP="00650946">
      <w:pPr>
        <w:pStyle w:val="Heading3"/>
      </w:pPr>
      <w:r>
        <w:t xml:space="preserve">Impacts </w:t>
      </w:r>
      <w:r w:rsidR="00FE1590">
        <w:t xml:space="preserve">related to </w:t>
      </w:r>
      <w:r w:rsidR="007A59FB">
        <w:t>noisy ground truth label</w:t>
      </w:r>
      <w:r w:rsidR="00E97105">
        <w:t>s</w:t>
      </w:r>
      <w:r w:rsidR="00D11CBA">
        <w:t xml:space="preserve"> </w:t>
      </w:r>
    </w:p>
    <w:p w14:paraId="3E7B9977" w14:textId="7560884D" w:rsidR="00FE1590" w:rsidRPr="00B04D92" w:rsidRDefault="00873070" w:rsidP="00FE1590">
      <w:pPr>
        <w:jc w:val="both"/>
        <w:rPr>
          <w:lang w:val="en-US"/>
        </w:rPr>
      </w:pPr>
      <w:r>
        <w:rPr>
          <w:lang w:val="en-US"/>
        </w:rPr>
        <w:t>For machine learning, especially in the context of positioning, w</w:t>
      </w:r>
      <w:r w:rsidR="00FE1590" w:rsidRPr="00B04D92">
        <w:rPr>
          <w:lang w:val="en-US"/>
        </w:rPr>
        <w:t xml:space="preserve">ithout manual intervention, it is challenging to derive ground truth </w:t>
      </w:r>
      <w:r w:rsidR="00647C45">
        <w:rPr>
          <w:lang w:val="en-US"/>
        </w:rPr>
        <w:t xml:space="preserve">or the </w:t>
      </w:r>
      <w:r w:rsidR="00647C45" w:rsidRPr="00647C45">
        <w:rPr>
          <w:lang w:val="en-US"/>
        </w:rPr>
        <w:t xml:space="preserve">correct labelling </w:t>
      </w:r>
      <w:r w:rsidR="00647C45">
        <w:rPr>
          <w:lang w:val="en-US"/>
        </w:rPr>
        <w:t xml:space="preserve">information </w:t>
      </w:r>
      <w:r w:rsidR="00647C45" w:rsidRPr="00647C45">
        <w:rPr>
          <w:lang w:val="en-US"/>
        </w:rPr>
        <w:t xml:space="preserve">of the training data </w:t>
      </w:r>
      <w:r w:rsidR="00647C45">
        <w:rPr>
          <w:lang w:val="en-US"/>
        </w:rPr>
        <w:t xml:space="preserve">especially </w:t>
      </w:r>
      <w:r w:rsidR="00FE1590" w:rsidRPr="00B04D92">
        <w:rPr>
          <w:lang w:val="en-US"/>
        </w:rPr>
        <w:t xml:space="preserve">for </w:t>
      </w:r>
      <w:r w:rsidR="00A44D84">
        <w:rPr>
          <w:lang w:val="en-US"/>
        </w:rPr>
        <w:t xml:space="preserve">important </w:t>
      </w:r>
      <w:r w:rsidR="00647C45">
        <w:rPr>
          <w:lang w:val="en-US"/>
        </w:rPr>
        <w:t xml:space="preserve">parameters </w:t>
      </w:r>
      <w:r w:rsidR="00A44D84">
        <w:rPr>
          <w:lang w:val="en-US"/>
        </w:rPr>
        <w:t>or intermediate features</w:t>
      </w:r>
      <w:r w:rsidR="00647C45">
        <w:rPr>
          <w:lang w:val="en-US"/>
        </w:rPr>
        <w:t xml:space="preserve"> such as the </w:t>
      </w:r>
      <w:r w:rsidR="00FE1590" w:rsidRPr="00B04D92">
        <w:rPr>
          <w:lang w:val="en-US"/>
        </w:rPr>
        <w:t>LOS/NLOS</w:t>
      </w:r>
      <w:r w:rsidR="00647C45">
        <w:rPr>
          <w:lang w:val="en-US"/>
        </w:rPr>
        <w:t xml:space="preserve"> indicator. This challenge is valid</w:t>
      </w:r>
      <w:r w:rsidR="00FE1590" w:rsidRPr="00B04D92">
        <w:rPr>
          <w:lang w:val="en-US"/>
        </w:rPr>
        <w:t xml:space="preserve"> even </w:t>
      </w:r>
      <w:r w:rsidR="00647C45">
        <w:rPr>
          <w:lang w:val="en-US"/>
        </w:rPr>
        <w:t>considering</w:t>
      </w:r>
      <w:r w:rsidR="00FE1590" w:rsidRPr="00B04D92">
        <w:rPr>
          <w:lang w:val="en-US"/>
        </w:rPr>
        <w:t xml:space="preserve"> the use of PRUs </w:t>
      </w:r>
      <w:r w:rsidR="00334D16">
        <w:rPr>
          <w:lang w:val="en-US"/>
        </w:rPr>
        <w:t xml:space="preserve">for obtaining such information, </w:t>
      </w:r>
      <w:r w:rsidR="00FE1590" w:rsidRPr="00B04D92">
        <w:rPr>
          <w:lang w:val="en-US"/>
        </w:rPr>
        <w:t xml:space="preserve">due to the dynamic nature of the environment in which these nodes would be deployed. Challenges related to dynamic LOS blockages, lack of correlation between spatially collocated UEs </w:t>
      </w:r>
      <w:r w:rsidR="00334D16">
        <w:rPr>
          <w:lang w:val="en-US"/>
        </w:rPr>
        <w:t>with respect to</w:t>
      </w:r>
      <w:r w:rsidR="00FE1590" w:rsidRPr="00B04D92">
        <w:rPr>
          <w:lang w:val="en-US"/>
        </w:rPr>
        <w:t xml:space="preserve"> LOS/NLOS, etc., provide additional layers of complexity to this issue. As shown in Fig. </w:t>
      </w:r>
      <w:r w:rsidR="008F3733">
        <w:rPr>
          <w:lang w:val="en-US"/>
        </w:rPr>
        <w:t>4</w:t>
      </w:r>
      <w:r w:rsidR="00FE1590" w:rsidRPr="00B04D92">
        <w:rPr>
          <w:lang w:val="en-US"/>
        </w:rPr>
        <w:t xml:space="preserve">, </w:t>
      </w:r>
      <w:r w:rsidR="00334D16">
        <w:rPr>
          <w:lang w:val="en-US"/>
        </w:rPr>
        <w:t>consider an example with three PRUs 1-3 deployed in a network.</w:t>
      </w:r>
      <w:r w:rsidR="00FE1590" w:rsidRPr="00B04D92">
        <w:rPr>
          <w:lang w:val="en-US"/>
        </w:rPr>
        <w:t xml:space="preserve"> PRU-1 has a LOS link to the </w:t>
      </w:r>
      <w:proofErr w:type="spellStart"/>
      <w:r w:rsidR="00FE1590" w:rsidRPr="00B04D92">
        <w:rPr>
          <w:lang w:val="en-US"/>
        </w:rPr>
        <w:t>gNB</w:t>
      </w:r>
      <w:proofErr w:type="spellEnd"/>
      <w:r w:rsidR="00FE1590" w:rsidRPr="00B04D92">
        <w:rPr>
          <w:lang w:val="en-US"/>
        </w:rPr>
        <w:t xml:space="preserve">/TRP, PRU-2 has a static blocker which implies that the </w:t>
      </w:r>
      <w:proofErr w:type="gramStart"/>
      <w:r w:rsidR="00FE1590" w:rsidRPr="00B04D92">
        <w:rPr>
          <w:lang w:val="en-US"/>
        </w:rPr>
        <w:t xml:space="preserve">particular </w:t>
      </w:r>
      <w:proofErr w:type="spellStart"/>
      <w:r w:rsidR="00FE1590" w:rsidRPr="00B04D92">
        <w:rPr>
          <w:lang w:val="en-US"/>
        </w:rPr>
        <w:t>gNB</w:t>
      </w:r>
      <w:proofErr w:type="spellEnd"/>
      <w:r w:rsidR="00FE1590" w:rsidRPr="00B04D92">
        <w:rPr>
          <w:lang w:val="en-US"/>
        </w:rPr>
        <w:t>/TRP</w:t>
      </w:r>
      <w:proofErr w:type="gramEnd"/>
      <w:r w:rsidR="00FE1590" w:rsidRPr="00B04D92">
        <w:rPr>
          <w:lang w:val="en-US"/>
        </w:rPr>
        <w:t xml:space="preserve">-PRU link will always be NLOS, and PRU-3 has a mobile block. During measurement-1 time instance, the link with </w:t>
      </w:r>
      <w:proofErr w:type="spellStart"/>
      <w:r w:rsidR="00FE1590" w:rsidRPr="00B04D92">
        <w:rPr>
          <w:lang w:val="en-US"/>
        </w:rPr>
        <w:t>gNB</w:t>
      </w:r>
      <w:proofErr w:type="spellEnd"/>
      <w:r w:rsidR="00FE1590" w:rsidRPr="00B04D92">
        <w:rPr>
          <w:lang w:val="en-US"/>
        </w:rPr>
        <w:t xml:space="preserve">/TRP is LOS and during measurement-2, the </w:t>
      </w:r>
      <w:proofErr w:type="spellStart"/>
      <w:r w:rsidR="00FE1590" w:rsidRPr="00B04D92">
        <w:rPr>
          <w:lang w:val="en-US"/>
        </w:rPr>
        <w:t>gNB</w:t>
      </w:r>
      <w:proofErr w:type="spellEnd"/>
      <w:r w:rsidR="00FE1590" w:rsidRPr="00B04D92">
        <w:rPr>
          <w:lang w:val="en-US"/>
        </w:rPr>
        <w:t>/TRP is NLOS</w:t>
      </w:r>
      <w:r w:rsidR="00334D16">
        <w:rPr>
          <w:lang w:val="en-US"/>
        </w:rPr>
        <w:t xml:space="preserve"> (or potentially even obstructed LOS / OLOS)</w:t>
      </w:r>
      <w:r w:rsidR="00A44D84">
        <w:rPr>
          <w:lang w:val="en-US"/>
        </w:rPr>
        <w:t>, with the link becoming LOS again during measurement-</w:t>
      </w:r>
      <w:proofErr w:type="gramStart"/>
      <w:r w:rsidR="00A44D84">
        <w:rPr>
          <w:lang w:val="en-US"/>
        </w:rPr>
        <w:t>3 time</w:t>
      </w:r>
      <w:proofErr w:type="gramEnd"/>
      <w:r w:rsidR="00A44D84">
        <w:rPr>
          <w:lang w:val="en-US"/>
        </w:rPr>
        <w:t xml:space="preserve"> instance</w:t>
      </w:r>
      <w:r w:rsidR="00FE1590" w:rsidRPr="00B04D92">
        <w:rPr>
          <w:lang w:val="en-US"/>
        </w:rPr>
        <w:t>.</w:t>
      </w:r>
    </w:p>
    <w:p w14:paraId="26BB40ED" w14:textId="400F2799" w:rsidR="00FE1590" w:rsidRDefault="00F0398B" w:rsidP="00FE1590">
      <w:pPr>
        <w:jc w:val="center"/>
        <w:rPr>
          <w:b/>
          <w:bCs/>
          <w:lang w:val="en-US"/>
        </w:rPr>
      </w:pPr>
      <w:r>
        <w:rPr>
          <w:b/>
          <w:bCs/>
          <w:noProof/>
          <w:lang w:val="en-US"/>
        </w:rPr>
        <w:drawing>
          <wp:inline distT="0" distB="0" distL="0" distR="0" wp14:anchorId="7A711A32" wp14:editId="63664404">
            <wp:extent cx="3257550" cy="24592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61692" cy="2462398"/>
                    </a:xfrm>
                    <a:prstGeom prst="rect">
                      <a:avLst/>
                    </a:prstGeom>
                    <a:noFill/>
                  </pic:spPr>
                </pic:pic>
              </a:graphicData>
            </a:graphic>
          </wp:inline>
        </w:drawing>
      </w:r>
    </w:p>
    <w:p w14:paraId="78B67DA4" w14:textId="69BE9980" w:rsidR="00FE1590" w:rsidRDefault="00FE1590" w:rsidP="00FE1590">
      <w:pPr>
        <w:jc w:val="center"/>
        <w:rPr>
          <w:b/>
          <w:bCs/>
          <w:lang w:val="en-US"/>
        </w:rPr>
      </w:pPr>
      <w:r>
        <w:rPr>
          <w:b/>
          <w:bCs/>
          <w:lang w:val="en-US"/>
        </w:rPr>
        <w:t xml:space="preserve">Fig. </w:t>
      </w:r>
      <w:r w:rsidR="00670EA2">
        <w:rPr>
          <w:b/>
          <w:bCs/>
          <w:lang w:val="en-US"/>
        </w:rPr>
        <w:t>3</w:t>
      </w:r>
      <w:r w:rsidRPr="00650946">
        <w:rPr>
          <w:lang w:val="en-US"/>
        </w:rPr>
        <w:t>: Practical Deployment Scenario with Challenging Ground Truth Estimation for LOS/NLOS</w:t>
      </w:r>
    </w:p>
    <w:p w14:paraId="44ACD4B9" w14:textId="55D60BD2" w:rsidR="00CD030F" w:rsidRDefault="00CB16F1" w:rsidP="00650946">
      <w:pPr>
        <w:jc w:val="both"/>
      </w:pPr>
      <w:r w:rsidRPr="00CB16F1">
        <w:t>F</w:t>
      </w:r>
      <w:r w:rsidR="00CD030F" w:rsidRPr="00650946">
        <w:t>rom</w:t>
      </w:r>
      <w:r>
        <w:t xml:space="preserve"> RAN1 perspective, it is important to investigate solutions that would enable solutions to derive the correct label</w:t>
      </w:r>
      <w:r w:rsidR="004449F3">
        <w:t>s</w:t>
      </w:r>
      <w:r>
        <w:t xml:space="preserve"> of </w:t>
      </w:r>
      <w:r w:rsidR="004449F3">
        <w:t xml:space="preserve">the </w:t>
      </w:r>
      <w:r>
        <w:t>ground truth data for positioning, without relying on manual intervention which might limit the scalability and applicability of AI/ML solutions.</w:t>
      </w:r>
      <w:r w:rsidR="00230EF8">
        <w:t xml:space="preserve"> Such mechanisms are essential to ensure that the AI/ML based enhancements investigated as part of the study would closely reflect real-world deployments.</w:t>
      </w:r>
      <w:r w:rsidR="2E9CCB21">
        <w:t xml:space="preserve"> It is also important to note that the accuracy of the labelled data would be the main factor that determines model performance.</w:t>
      </w:r>
    </w:p>
    <w:p w14:paraId="0BC72E45" w14:textId="005948DF" w:rsidR="00C14DF4" w:rsidRDefault="00C14DF4" w:rsidP="00650946">
      <w:pPr>
        <w:jc w:val="both"/>
      </w:pPr>
      <w:r>
        <w:lastRenderedPageBreak/>
        <w:t xml:space="preserve">One solution for the noisy ground truth label could be to utilize the known location attribute of PRUs </w:t>
      </w:r>
      <w:proofErr w:type="gramStart"/>
      <w:r>
        <w:t>in order to</w:t>
      </w:r>
      <w:proofErr w:type="gramEnd"/>
      <w:r>
        <w:t xml:space="preserve"> modify or correct the noisy label. The measurements, including </w:t>
      </w:r>
      <w:r w:rsidR="003C555B">
        <w:t xml:space="preserve">the </w:t>
      </w:r>
      <w:r>
        <w:t>noisy label could be collected from the PRUs and provided to a one-step / direct positioning model. Using an iterative approach</w:t>
      </w:r>
      <w:r w:rsidR="00A43F10">
        <w:t xml:space="preserve"> whereby the loss function between the predicted PRU location and actual/known PRU location is minimized by varying the values within the noisy label</w:t>
      </w:r>
      <w:r w:rsidR="003C555B">
        <w:t xml:space="preserve"> could be used to modify or correct the noisy label</w:t>
      </w:r>
      <w:r w:rsidR="00A43F10">
        <w:t>.</w:t>
      </w:r>
      <w:r w:rsidR="00A95AE8">
        <w:t xml:space="preserve"> The dataset with the corrected labels could be used for further processing, including training of AI/ML models for two-step / AI/ML assisted positioning methods, where the corrected labels could be used as the output parameter.</w:t>
      </w:r>
    </w:p>
    <w:p w14:paraId="708D7CA6" w14:textId="4D8F33E7" w:rsidR="003C555B" w:rsidRDefault="003C555B" w:rsidP="003C555B">
      <w:pPr>
        <w:jc w:val="center"/>
      </w:pPr>
      <w:r>
        <w:rPr>
          <w:noProof/>
        </w:rPr>
        <w:drawing>
          <wp:inline distT="0" distB="0" distL="0" distR="0" wp14:anchorId="6A80BA1D" wp14:editId="0AE6A687">
            <wp:extent cx="5161280" cy="1603509"/>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65233" cy="1604737"/>
                    </a:xfrm>
                    <a:prstGeom prst="rect">
                      <a:avLst/>
                    </a:prstGeom>
                    <a:noFill/>
                  </pic:spPr>
                </pic:pic>
              </a:graphicData>
            </a:graphic>
          </wp:inline>
        </w:drawing>
      </w:r>
    </w:p>
    <w:p w14:paraId="09C6FADD" w14:textId="50592E5B" w:rsidR="003C555B" w:rsidRPr="00650946" w:rsidRDefault="003C555B" w:rsidP="003208C7">
      <w:pPr>
        <w:jc w:val="center"/>
      </w:pPr>
      <w:r w:rsidRPr="003208C7">
        <w:rPr>
          <w:b/>
        </w:rPr>
        <w:t xml:space="preserve">Fig. </w:t>
      </w:r>
      <w:r w:rsidR="00174D7D" w:rsidRPr="003208C7">
        <w:rPr>
          <w:b/>
          <w:bCs/>
        </w:rPr>
        <w:t>4</w:t>
      </w:r>
      <w:r>
        <w:t>: Overview of the solution for overcoming noisy label issue.</w:t>
      </w:r>
    </w:p>
    <w:p w14:paraId="5C05D06A" w14:textId="6BEE3A09" w:rsidR="00451895" w:rsidRPr="0069188B" w:rsidRDefault="00451895" w:rsidP="003208C7">
      <w:pPr>
        <w:pStyle w:val="ListParagraph"/>
      </w:pPr>
    </w:p>
    <w:p w14:paraId="3A3DD31D" w14:textId="215CFE45" w:rsidR="73084E5F" w:rsidRPr="003208C7" w:rsidRDefault="73084E5F" w:rsidP="00033216">
      <w:pPr>
        <w:spacing w:line="257" w:lineRule="auto"/>
        <w:jc w:val="both"/>
        <w:rPr>
          <w:rFonts w:eastAsia="Calibri"/>
          <w:lang w:val="fi-FI"/>
        </w:rPr>
      </w:pPr>
      <w:r w:rsidRPr="003208C7">
        <w:rPr>
          <w:rFonts w:eastAsia="Calibri"/>
          <w:lang w:val="fi-FI"/>
        </w:rPr>
        <w:t xml:space="preserve">An </w:t>
      </w:r>
      <w:proofErr w:type="spellStart"/>
      <w:r w:rsidRPr="003208C7">
        <w:rPr>
          <w:rFonts w:eastAsia="Calibri"/>
          <w:lang w:val="fi-FI"/>
        </w:rPr>
        <w:t>additional</w:t>
      </w:r>
      <w:proofErr w:type="spellEnd"/>
      <w:r w:rsidRPr="003208C7">
        <w:rPr>
          <w:rFonts w:eastAsia="Calibri"/>
          <w:lang w:val="fi-FI"/>
        </w:rPr>
        <w:t xml:space="preserve"> </w:t>
      </w:r>
      <w:proofErr w:type="spellStart"/>
      <w:r w:rsidRPr="003208C7">
        <w:rPr>
          <w:rFonts w:eastAsia="Calibri"/>
          <w:lang w:val="fi-FI"/>
        </w:rPr>
        <w:t>problem</w:t>
      </w:r>
      <w:proofErr w:type="spellEnd"/>
      <w:r w:rsidRPr="003208C7">
        <w:rPr>
          <w:rFonts w:eastAsia="Calibri"/>
          <w:lang w:val="fi-FI"/>
        </w:rPr>
        <w:t xml:space="preserve"> </w:t>
      </w:r>
      <w:proofErr w:type="spellStart"/>
      <w:r w:rsidRPr="003208C7">
        <w:rPr>
          <w:rFonts w:eastAsia="Calibri"/>
          <w:lang w:val="fi-FI"/>
        </w:rPr>
        <w:t>related</w:t>
      </w:r>
      <w:proofErr w:type="spellEnd"/>
      <w:r w:rsidRPr="003208C7">
        <w:rPr>
          <w:rFonts w:eastAsia="Calibri"/>
          <w:lang w:val="fi-FI"/>
        </w:rPr>
        <w:t xml:space="preserve"> to </w:t>
      </w:r>
      <w:proofErr w:type="spellStart"/>
      <w:r w:rsidRPr="003208C7">
        <w:rPr>
          <w:rFonts w:eastAsia="Calibri"/>
          <w:lang w:val="fi-FI"/>
        </w:rPr>
        <w:t>noisy</w:t>
      </w:r>
      <w:proofErr w:type="spellEnd"/>
      <w:r w:rsidRPr="003208C7">
        <w:rPr>
          <w:rFonts w:eastAsia="Calibri"/>
          <w:lang w:val="fi-FI"/>
        </w:rPr>
        <w:t xml:space="preserve"> </w:t>
      </w:r>
      <w:proofErr w:type="spellStart"/>
      <w:r w:rsidRPr="003208C7">
        <w:rPr>
          <w:rFonts w:eastAsia="Calibri"/>
          <w:lang w:val="fi-FI"/>
        </w:rPr>
        <w:t>labels</w:t>
      </w:r>
      <w:proofErr w:type="spellEnd"/>
      <w:r w:rsidRPr="003208C7">
        <w:rPr>
          <w:rFonts w:eastAsia="Calibri"/>
          <w:lang w:val="fi-FI"/>
        </w:rPr>
        <w:t xml:space="preserve"> and </w:t>
      </w:r>
      <w:proofErr w:type="spellStart"/>
      <w:r w:rsidRPr="003208C7">
        <w:rPr>
          <w:rFonts w:eastAsia="Calibri"/>
          <w:lang w:val="fi-FI"/>
        </w:rPr>
        <w:t>labelling</w:t>
      </w:r>
      <w:proofErr w:type="spellEnd"/>
      <w:r w:rsidRPr="003208C7">
        <w:rPr>
          <w:rFonts w:eastAsia="Calibri"/>
          <w:lang w:val="fi-FI"/>
        </w:rPr>
        <w:t xml:space="preserve"> </w:t>
      </w:r>
      <w:proofErr w:type="spellStart"/>
      <w:r w:rsidRPr="003208C7">
        <w:rPr>
          <w:rFonts w:eastAsia="Calibri"/>
          <w:lang w:val="fi-FI"/>
        </w:rPr>
        <w:t>by</w:t>
      </w:r>
      <w:proofErr w:type="spellEnd"/>
      <w:r w:rsidRPr="003208C7">
        <w:rPr>
          <w:rFonts w:eastAsia="Calibri"/>
          <w:lang w:val="fi-FI"/>
        </w:rPr>
        <w:t xml:space="preserve"> PRU is </w:t>
      </w:r>
      <w:proofErr w:type="spellStart"/>
      <w:r w:rsidRPr="003208C7">
        <w:rPr>
          <w:rFonts w:eastAsia="Calibri"/>
          <w:lang w:val="fi-FI"/>
        </w:rPr>
        <w:t>about</w:t>
      </w:r>
      <w:proofErr w:type="spellEnd"/>
      <w:r w:rsidRPr="003208C7">
        <w:rPr>
          <w:rFonts w:eastAsia="Calibri"/>
          <w:lang w:val="fi-FI"/>
        </w:rPr>
        <w:t xml:space="preserve"> </w:t>
      </w:r>
      <w:proofErr w:type="spellStart"/>
      <w:r w:rsidRPr="003208C7">
        <w:rPr>
          <w:rFonts w:eastAsia="Calibri"/>
          <w:lang w:val="fi-FI"/>
        </w:rPr>
        <w:t>accuracy</w:t>
      </w:r>
      <w:proofErr w:type="spellEnd"/>
      <w:r w:rsidRPr="003208C7">
        <w:rPr>
          <w:rFonts w:eastAsia="Calibri"/>
          <w:lang w:val="fi-FI"/>
        </w:rPr>
        <w:t xml:space="preserve"> </w:t>
      </w:r>
      <w:proofErr w:type="spellStart"/>
      <w:r w:rsidRPr="003208C7">
        <w:rPr>
          <w:rFonts w:eastAsia="Calibri"/>
          <w:lang w:val="fi-FI"/>
        </w:rPr>
        <w:t>or</w:t>
      </w:r>
      <w:proofErr w:type="spellEnd"/>
      <w:r w:rsidRPr="003208C7">
        <w:rPr>
          <w:rFonts w:eastAsia="Calibri"/>
          <w:lang w:val="fi-FI"/>
        </w:rPr>
        <w:t xml:space="preserve"> </w:t>
      </w:r>
      <w:proofErr w:type="spellStart"/>
      <w:r w:rsidRPr="003208C7">
        <w:rPr>
          <w:rFonts w:eastAsia="Calibri"/>
          <w:lang w:val="fi-FI"/>
        </w:rPr>
        <w:t>quality</w:t>
      </w:r>
      <w:proofErr w:type="spellEnd"/>
      <w:r w:rsidRPr="003208C7">
        <w:rPr>
          <w:rFonts w:eastAsia="Calibri"/>
          <w:lang w:val="fi-FI"/>
        </w:rPr>
        <w:t xml:space="preserve"> of </w:t>
      </w:r>
      <w:proofErr w:type="spellStart"/>
      <w:r w:rsidRPr="003208C7">
        <w:rPr>
          <w:rFonts w:eastAsia="Calibri"/>
          <w:lang w:val="fi-FI"/>
        </w:rPr>
        <w:t>noisy</w:t>
      </w:r>
      <w:proofErr w:type="spellEnd"/>
      <w:r w:rsidRPr="003208C7">
        <w:rPr>
          <w:rFonts w:eastAsia="Calibri"/>
          <w:lang w:val="fi-FI"/>
        </w:rPr>
        <w:t xml:space="preserve"> </w:t>
      </w:r>
      <w:proofErr w:type="spellStart"/>
      <w:r w:rsidRPr="003208C7">
        <w:rPr>
          <w:rFonts w:eastAsia="Calibri"/>
          <w:lang w:val="fi-FI"/>
        </w:rPr>
        <w:t>labels</w:t>
      </w:r>
      <w:proofErr w:type="spellEnd"/>
      <w:r w:rsidRPr="003208C7">
        <w:rPr>
          <w:rFonts w:eastAsia="Calibri"/>
          <w:lang w:val="fi-FI"/>
        </w:rPr>
        <w:t xml:space="preserve">. </w:t>
      </w:r>
      <w:proofErr w:type="spellStart"/>
      <w:r w:rsidRPr="003208C7">
        <w:rPr>
          <w:rFonts w:eastAsia="Calibri"/>
          <w:lang w:val="fi-FI"/>
        </w:rPr>
        <w:t>Specifically</w:t>
      </w:r>
      <w:proofErr w:type="spellEnd"/>
      <w:r w:rsidRPr="003208C7">
        <w:rPr>
          <w:rFonts w:eastAsia="Calibri"/>
          <w:lang w:val="fi-FI"/>
        </w:rPr>
        <w:t xml:space="preserve">, a PRU </w:t>
      </w:r>
      <w:proofErr w:type="spellStart"/>
      <w:r w:rsidRPr="003208C7">
        <w:rPr>
          <w:rFonts w:eastAsia="Calibri"/>
          <w:lang w:val="fi-FI"/>
        </w:rPr>
        <w:t>may</w:t>
      </w:r>
      <w:proofErr w:type="spellEnd"/>
      <w:r w:rsidRPr="003208C7">
        <w:rPr>
          <w:rFonts w:eastAsia="Calibri"/>
          <w:lang w:val="fi-FI"/>
        </w:rPr>
        <w:t xml:space="preserve"> </w:t>
      </w:r>
      <w:proofErr w:type="spellStart"/>
      <w:r w:rsidRPr="003208C7">
        <w:rPr>
          <w:rFonts w:eastAsia="Calibri"/>
          <w:lang w:val="fi-FI"/>
        </w:rPr>
        <w:t>be</w:t>
      </w:r>
      <w:proofErr w:type="spellEnd"/>
      <w:r w:rsidRPr="003208C7">
        <w:rPr>
          <w:rFonts w:eastAsia="Calibri"/>
          <w:lang w:val="fi-FI"/>
        </w:rPr>
        <w:t xml:space="preserve"> </w:t>
      </w:r>
      <w:proofErr w:type="spellStart"/>
      <w:r w:rsidRPr="003208C7">
        <w:rPr>
          <w:rFonts w:eastAsia="Calibri"/>
          <w:lang w:val="fi-FI"/>
        </w:rPr>
        <w:t>able</w:t>
      </w:r>
      <w:proofErr w:type="spellEnd"/>
      <w:r w:rsidRPr="003208C7">
        <w:rPr>
          <w:rFonts w:eastAsia="Calibri"/>
          <w:lang w:val="fi-FI"/>
        </w:rPr>
        <w:t xml:space="preserve"> to </w:t>
      </w:r>
      <w:proofErr w:type="spellStart"/>
      <w:r w:rsidRPr="003208C7">
        <w:rPr>
          <w:rFonts w:eastAsia="Calibri"/>
          <w:lang w:val="fi-FI"/>
        </w:rPr>
        <w:t>extract</w:t>
      </w:r>
      <w:proofErr w:type="spellEnd"/>
      <w:r w:rsidRPr="003208C7">
        <w:rPr>
          <w:rFonts w:eastAsia="Calibri"/>
          <w:lang w:val="fi-FI"/>
        </w:rPr>
        <w:t xml:space="preserve"> </w:t>
      </w:r>
      <w:proofErr w:type="spellStart"/>
      <w:r w:rsidRPr="003208C7">
        <w:rPr>
          <w:rFonts w:eastAsia="Calibri"/>
          <w:lang w:val="fi-FI"/>
        </w:rPr>
        <w:t>labels</w:t>
      </w:r>
      <w:proofErr w:type="spellEnd"/>
      <w:r w:rsidRPr="003208C7">
        <w:rPr>
          <w:rFonts w:eastAsia="Calibri"/>
          <w:lang w:val="fi-FI"/>
        </w:rPr>
        <w:t xml:space="preserve"> for a data </w:t>
      </w:r>
      <w:proofErr w:type="spellStart"/>
      <w:r w:rsidRPr="003208C7">
        <w:rPr>
          <w:rFonts w:eastAsia="Calibri"/>
          <w:lang w:val="fi-FI"/>
        </w:rPr>
        <w:t>point</w:t>
      </w:r>
      <w:proofErr w:type="spellEnd"/>
      <w:r w:rsidRPr="003208C7">
        <w:rPr>
          <w:rFonts w:eastAsia="Calibri"/>
          <w:lang w:val="fi-FI"/>
        </w:rPr>
        <w:t xml:space="preserve"> </w:t>
      </w:r>
      <w:proofErr w:type="spellStart"/>
      <w:r w:rsidRPr="003208C7">
        <w:rPr>
          <w:rFonts w:eastAsia="Calibri"/>
          <w:lang w:val="fi-FI"/>
        </w:rPr>
        <w:t>from</w:t>
      </w:r>
      <w:proofErr w:type="spellEnd"/>
      <w:r w:rsidRPr="003208C7">
        <w:rPr>
          <w:rFonts w:eastAsia="Calibri"/>
          <w:lang w:val="fi-FI"/>
        </w:rPr>
        <w:t xml:space="preserve"> </w:t>
      </w:r>
      <w:proofErr w:type="spellStart"/>
      <w:r w:rsidRPr="003208C7">
        <w:rPr>
          <w:rFonts w:eastAsia="Calibri"/>
          <w:lang w:val="fi-FI"/>
        </w:rPr>
        <w:t>multiple</w:t>
      </w:r>
      <w:proofErr w:type="spellEnd"/>
      <w:r w:rsidRPr="003208C7">
        <w:rPr>
          <w:rFonts w:eastAsia="Calibri"/>
          <w:lang w:val="fi-FI"/>
        </w:rPr>
        <w:t xml:space="preserve"> </w:t>
      </w:r>
      <w:proofErr w:type="spellStart"/>
      <w:r w:rsidRPr="003208C7">
        <w:rPr>
          <w:rFonts w:eastAsia="Calibri"/>
          <w:lang w:val="fi-FI"/>
        </w:rPr>
        <w:t>sources</w:t>
      </w:r>
      <w:proofErr w:type="spellEnd"/>
      <w:r w:rsidRPr="003208C7">
        <w:rPr>
          <w:rFonts w:eastAsia="Calibri"/>
          <w:lang w:val="fi-FI"/>
        </w:rPr>
        <w:t xml:space="preserve">, </w:t>
      </w:r>
      <w:proofErr w:type="spellStart"/>
      <w:r w:rsidRPr="003208C7">
        <w:rPr>
          <w:rFonts w:eastAsia="Calibri"/>
          <w:lang w:val="fi-FI"/>
        </w:rPr>
        <w:t>where</w:t>
      </w:r>
      <w:proofErr w:type="spellEnd"/>
      <w:r w:rsidRPr="003208C7">
        <w:rPr>
          <w:rFonts w:eastAsia="Calibri"/>
          <w:lang w:val="fi-FI"/>
        </w:rPr>
        <w:t xml:space="preserve"> </w:t>
      </w:r>
      <w:proofErr w:type="spellStart"/>
      <w:r w:rsidRPr="003208C7">
        <w:rPr>
          <w:rFonts w:eastAsia="Calibri"/>
          <w:lang w:val="fi-FI"/>
        </w:rPr>
        <w:t>such</w:t>
      </w:r>
      <w:proofErr w:type="spellEnd"/>
      <w:r w:rsidRPr="003208C7">
        <w:rPr>
          <w:rFonts w:eastAsia="Calibri"/>
          <w:lang w:val="fi-FI"/>
        </w:rPr>
        <w:t xml:space="preserve"> </w:t>
      </w:r>
      <w:proofErr w:type="spellStart"/>
      <w:r w:rsidRPr="003208C7">
        <w:rPr>
          <w:rFonts w:eastAsia="Calibri"/>
          <w:lang w:val="fi-FI"/>
        </w:rPr>
        <w:t>sources</w:t>
      </w:r>
      <w:proofErr w:type="spellEnd"/>
      <w:r w:rsidRPr="003208C7">
        <w:rPr>
          <w:rFonts w:eastAsia="Calibri"/>
          <w:lang w:val="fi-FI"/>
        </w:rPr>
        <w:t xml:space="preserve"> </w:t>
      </w:r>
      <w:proofErr w:type="spellStart"/>
      <w:r w:rsidRPr="003208C7">
        <w:rPr>
          <w:rFonts w:eastAsia="Calibri"/>
          <w:lang w:val="fi-FI"/>
        </w:rPr>
        <w:t>are</w:t>
      </w:r>
      <w:proofErr w:type="spellEnd"/>
      <w:r w:rsidRPr="003208C7">
        <w:rPr>
          <w:rFonts w:eastAsia="Calibri"/>
          <w:lang w:val="fi-FI"/>
        </w:rPr>
        <w:t xml:space="preserve"> </w:t>
      </w:r>
      <w:proofErr w:type="spellStart"/>
      <w:r w:rsidRPr="003208C7">
        <w:rPr>
          <w:rFonts w:eastAsia="Calibri"/>
          <w:lang w:val="fi-FI"/>
        </w:rPr>
        <w:t>all</w:t>
      </w:r>
      <w:proofErr w:type="spellEnd"/>
      <w:r w:rsidRPr="003208C7">
        <w:rPr>
          <w:rFonts w:eastAsia="Calibri"/>
          <w:lang w:val="fi-FI"/>
        </w:rPr>
        <w:t xml:space="preserve"> </w:t>
      </w:r>
      <w:proofErr w:type="spellStart"/>
      <w:r w:rsidRPr="003208C7">
        <w:rPr>
          <w:rFonts w:eastAsia="Calibri"/>
          <w:lang w:val="fi-FI"/>
        </w:rPr>
        <w:t>noisy</w:t>
      </w:r>
      <w:proofErr w:type="spellEnd"/>
      <w:r w:rsidRPr="003208C7">
        <w:rPr>
          <w:rFonts w:eastAsia="Calibri"/>
          <w:lang w:val="fi-FI"/>
        </w:rPr>
        <w:t xml:space="preserve">. For </w:t>
      </w:r>
      <w:proofErr w:type="spellStart"/>
      <w:r w:rsidRPr="003208C7">
        <w:rPr>
          <w:rFonts w:eastAsia="Calibri"/>
          <w:lang w:val="fi-FI"/>
        </w:rPr>
        <w:t>example</w:t>
      </w:r>
      <w:proofErr w:type="spellEnd"/>
      <w:r w:rsidRPr="003208C7">
        <w:rPr>
          <w:rFonts w:eastAsia="Calibri"/>
          <w:lang w:val="fi-FI"/>
        </w:rPr>
        <w:t xml:space="preserve">, a </w:t>
      </w:r>
      <w:proofErr w:type="spellStart"/>
      <w:r w:rsidRPr="003208C7">
        <w:rPr>
          <w:rFonts w:eastAsia="Calibri"/>
          <w:lang w:val="fi-FI"/>
        </w:rPr>
        <w:t>positioning</w:t>
      </w:r>
      <w:proofErr w:type="spellEnd"/>
      <w:r w:rsidRPr="003208C7">
        <w:rPr>
          <w:rFonts w:eastAsia="Calibri"/>
          <w:lang w:val="fi-FI"/>
        </w:rPr>
        <w:t xml:space="preserve"> </w:t>
      </w:r>
      <w:proofErr w:type="spellStart"/>
      <w:r w:rsidRPr="003208C7">
        <w:rPr>
          <w:rFonts w:eastAsia="Calibri"/>
          <w:lang w:val="fi-FI"/>
        </w:rPr>
        <w:t>measurement</w:t>
      </w:r>
      <w:proofErr w:type="spellEnd"/>
      <w:r w:rsidRPr="003208C7">
        <w:rPr>
          <w:rFonts w:eastAsia="Calibri"/>
          <w:lang w:val="fi-FI"/>
        </w:rPr>
        <w:t xml:space="preserve"> </w:t>
      </w:r>
      <w:proofErr w:type="spellStart"/>
      <w:r w:rsidRPr="003208C7">
        <w:rPr>
          <w:rFonts w:eastAsia="Calibri"/>
          <w:lang w:val="fi-FI"/>
        </w:rPr>
        <w:t>may</w:t>
      </w:r>
      <w:proofErr w:type="spellEnd"/>
      <w:r w:rsidRPr="003208C7">
        <w:rPr>
          <w:rFonts w:eastAsia="Calibri"/>
          <w:lang w:val="fi-FI"/>
        </w:rPr>
        <w:t xml:space="preserve"> </w:t>
      </w:r>
      <w:proofErr w:type="spellStart"/>
      <w:r w:rsidRPr="003208C7">
        <w:rPr>
          <w:rFonts w:eastAsia="Calibri"/>
          <w:lang w:val="fi-FI"/>
        </w:rPr>
        <w:t>be</w:t>
      </w:r>
      <w:proofErr w:type="spellEnd"/>
      <w:r w:rsidRPr="003208C7">
        <w:rPr>
          <w:rFonts w:eastAsia="Calibri"/>
          <w:lang w:val="fi-FI"/>
        </w:rPr>
        <w:t xml:space="preserve"> </w:t>
      </w:r>
      <w:proofErr w:type="spellStart"/>
      <w:r w:rsidRPr="003208C7">
        <w:rPr>
          <w:rFonts w:eastAsia="Calibri"/>
          <w:lang w:val="fi-FI"/>
        </w:rPr>
        <w:t>labelled</w:t>
      </w:r>
      <w:proofErr w:type="spellEnd"/>
      <w:r w:rsidRPr="003208C7">
        <w:rPr>
          <w:rFonts w:eastAsia="Calibri"/>
          <w:lang w:val="fi-FI"/>
        </w:rPr>
        <w:t xml:space="preserve"> </w:t>
      </w:r>
      <w:proofErr w:type="spellStart"/>
      <w:r w:rsidRPr="003208C7">
        <w:rPr>
          <w:rFonts w:eastAsia="Calibri"/>
          <w:lang w:val="fi-FI"/>
        </w:rPr>
        <w:t>with</w:t>
      </w:r>
      <w:proofErr w:type="spellEnd"/>
      <w:r w:rsidRPr="003208C7">
        <w:rPr>
          <w:rFonts w:eastAsia="Calibri"/>
          <w:lang w:val="fi-FI"/>
        </w:rPr>
        <w:t xml:space="preserve"> a </w:t>
      </w:r>
      <w:proofErr w:type="spellStart"/>
      <w:r w:rsidRPr="003208C7">
        <w:rPr>
          <w:rFonts w:eastAsia="Calibri"/>
          <w:lang w:val="fi-FI"/>
        </w:rPr>
        <w:t>location</w:t>
      </w:r>
      <w:proofErr w:type="spellEnd"/>
      <w:r w:rsidRPr="003208C7">
        <w:rPr>
          <w:rFonts w:eastAsia="Calibri"/>
          <w:lang w:val="fi-FI"/>
        </w:rPr>
        <w:t xml:space="preserve"> </w:t>
      </w:r>
      <w:proofErr w:type="spellStart"/>
      <w:r w:rsidRPr="003208C7">
        <w:rPr>
          <w:rFonts w:eastAsia="Calibri"/>
          <w:lang w:val="fi-FI"/>
        </w:rPr>
        <w:t>estimate</w:t>
      </w:r>
      <w:proofErr w:type="spellEnd"/>
      <w:r w:rsidRPr="003208C7">
        <w:rPr>
          <w:rFonts w:eastAsia="Calibri"/>
          <w:lang w:val="fi-FI"/>
        </w:rPr>
        <w:t xml:space="preserve"> </w:t>
      </w:r>
      <w:proofErr w:type="spellStart"/>
      <w:r w:rsidRPr="003208C7">
        <w:rPr>
          <w:rFonts w:eastAsia="Calibri"/>
          <w:lang w:val="fi-FI"/>
        </w:rPr>
        <w:t>obtained</w:t>
      </w:r>
      <w:proofErr w:type="spellEnd"/>
      <w:r w:rsidRPr="003208C7">
        <w:rPr>
          <w:rFonts w:eastAsia="Calibri"/>
          <w:lang w:val="fi-FI"/>
        </w:rPr>
        <w:t xml:space="preserve"> </w:t>
      </w:r>
      <w:proofErr w:type="spellStart"/>
      <w:r w:rsidRPr="003208C7">
        <w:rPr>
          <w:rFonts w:eastAsia="Calibri"/>
          <w:lang w:val="fi-FI"/>
        </w:rPr>
        <w:t>from</w:t>
      </w:r>
      <w:proofErr w:type="spellEnd"/>
      <w:r w:rsidRPr="003208C7">
        <w:rPr>
          <w:rFonts w:eastAsia="Calibri"/>
          <w:lang w:val="fi-FI"/>
        </w:rPr>
        <w:t xml:space="preserve"> </w:t>
      </w:r>
      <w:proofErr w:type="spellStart"/>
      <w:r w:rsidRPr="003208C7">
        <w:rPr>
          <w:rFonts w:eastAsia="Calibri"/>
          <w:lang w:val="fi-FI"/>
        </w:rPr>
        <w:t>both</w:t>
      </w:r>
      <w:proofErr w:type="spellEnd"/>
      <w:r w:rsidRPr="003208C7">
        <w:rPr>
          <w:rFonts w:eastAsia="Calibri"/>
          <w:lang w:val="fi-FI"/>
        </w:rPr>
        <w:t xml:space="preserve"> a RAT and a </w:t>
      </w:r>
      <w:proofErr w:type="spellStart"/>
      <w:r w:rsidRPr="003208C7">
        <w:rPr>
          <w:rFonts w:eastAsia="Calibri"/>
          <w:lang w:val="fi-FI"/>
        </w:rPr>
        <w:t>non</w:t>
      </w:r>
      <w:proofErr w:type="spellEnd"/>
      <w:r w:rsidRPr="003208C7">
        <w:rPr>
          <w:rFonts w:eastAsia="Calibri"/>
          <w:lang w:val="fi-FI"/>
        </w:rPr>
        <w:t>-RAT (</w:t>
      </w:r>
      <w:proofErr w:type="spellStart"/>
      <w:r w:rsidRPr="003208C7">
        <w:rPr>
          <w:rFonts w:eastAsia="Calibri"/>
          <w:lang w:val="fi-FI"/>
        </w:rPr>
        <w:t>e.g</w:t>
      </w:r>
      <w:proofErr w:type="spellEnd"/>
      <w:r w:rsidRPr="003208C7">
        <w:rPr>
          <w:rFonts w:eastAsia="Calibri"/>
          <w:lang w:val="fi-FI"/>
        </w:rPr>
        <w:t xml:space="preserve">., GNSS) </w:t>
      </w:r>
      <w:proofErr w:type="spellStart"/>
      <w:r w:rsidRPr="003208C7">
        <w:rPr>
          <w:rFonts w:eastAsia="Calibri"/>
          <w:lang w:val="fi-FI"/>
        </w:rPr>
        <w:t>source</w:t>
      </w:r>
      <w:proofErr w:type="spellEnd"/>
      <w:r w:rsidRPr="003208C7">
        <w:rPr>
          <w:rFonts w:eastAsia="Calibri"/>
          <w:lang w:val="fi-FI"/>
        </w:rPr>
        <w:t xml:space="preserve"> and </w:t>
      </w:r>
      <w:proofErr w:type="spellStart"/>
      <w:r w:rsidRPr="003208C7">
        <w:rPr>
          <w:rFonts w:eastAsia="Calibri"/>
          <w:lang w:val="fi-FI"/>
        </w:rPr>
        <w:t>both</w:t>
      </w:r>
      <w:proofErr w:type="spellEnd"/>
      <w:r w:rsidRPr="003208C7">
        <w:rPr>
          <w:rFonts w:eastAsia="Calibri"/>
          <w:lang w:val="fi-FI"/>
        </w:rPr>
        <w:t xml:space="preserve"> </w:t>
      </w:r>
      <w:proofErr w:type="spellStart"/>
      <w:r w:rsidRPr="003208C7">
        <w:rPr>
          <w:rFonts w:eastAsia="Calibri"/>
          <w:lang w:val="fi-FI"/>
        </w:rPr>
        <w:t>sources</w:t>
      </w:r>
      <w:proofErr w:type="spellEnd"/>
      <w:r w:rsidRPr="003208C7">
        <w:rPr>
          <w:rFonts w:eastAsia="Calibri"/>
          <w:lang w:val="fi-FI"/>
        </w:rPr>
        <w:t xml:space="preserve"> </w:t>
      </w:r>
      <w:proofErr w:type="spellStart"/>
      <w:r w:rsidRPr="003208C7">
        <w:rPr>
          <w:rFonts w:eastAsia="Calibri"/>
          <w:lang w:val="fi-FI"/>
        </w:rPr>
        <w:t>introduce</w:t>
      </w:r>
      <w:proofErr w:type="spellEnd"/>
      <w:r w:rsidRPr="003208C7">
        <w:rPr>
          <w:rFonts w:eastAsia="Calibri"/>
          <w:lang w:val="fi-FI"/>
        </w:rPr>
        <w:t xml:space="preserve"> </w:t>
      </w:r>
      <w:proofErr w:type="spellStart"/>
      <w:r w:rsidRPr="003208C7">
        <w:rPr>
          <w:rFonts w:eastAsia="Calibri"/>
          <w:lang w:val="fi-FI"/>
        </w:rPr>
        <w:t>errors</w:t>
      </w:r>
      <w:proofErr w:type="spellEnd"/>
      <w:r w:rsidRPr="003208C7">
        <w:rPr>
          <w:rFonts w:eastAsia="Calibri"/>
          <w:lang w:val="fi-FI"/>
        </w:rPr>
        <w:t xml:space="preserve"> to the </w:t>
      </w:r>
      <w:proofErr w:type="spellStart"/>
      <w:r w:rsidRPr="003208C7">
        <w:rPr>
          <w:rFonts w:eastAsia="Calibri"/>
          <w:lang w:val="fi-FI"/>
        </w:rPr>
        <w:t>location</w:t>
      </w:r>
      <w:proofErr w:type="spellEnd"/>
      <w:r w:rsidRPr="003208C7">
        <w:rPr>
          <w:rFonts w:eastAsia="Calibri"/>
          <w:lang w:val="fi-FI"/>
        </w:rPr>
        <w:t xml:space="preserve"> </w:t>
      </w:r>
      <w:proofErr w:type="spellStart"/>
      <w:r w:rsidRPr="003208C7">
        <w:rPr>
          <w:rFonts w:eastAsia="Calibri"/>
          <w:lang w:val="fi-FI"/>
        </w:rPr>
        <w:t>estimate</w:t>
      </w:r>
      <w:proofErr w:type="spellEnd"/>
      <w:r w:rsidRPr="003208C7">
        <w:rPr>
          <w:rFonts w:eastAsia="Calibri"/>
          <w:lang w:val="fi-FI"/>
        </w:rPr>
        <w:t xml:space="preserve">. </w:t>
      </w:r>
      <w:proofErr w:type="spellStart"/>
      <w:r w:rsidRPr="003208C7">
        <w:rPr>
          <w:rFonts w:eastAsia="Calibri"/>
          <w:lang w:val="fi-FI"/>
        </w:rPr>
        <w:t>When</w:t>
      </w:r>
      <w:proofErr w:type="spellEnd"/>
      <w:r w:rsidRPr="003208C7">
        <w:rPr>
          <w:rFonts w:eastAsia="Calibri"/>
          <w:lang w:val="fi-FI"/>
        </w:rPr>
        <w:t xml:space="preserve"> </w:t>
      </w:r>
      <w:proofErr w:type="spellStart"/>
      <w:r w:rsidRPr="003208C7">
        <w:rPr>
          <w:rFonts w:eastAsia="Calibri"/>
          <w:lang w:val="fi-FI"/>
        </w:rPr>
        <w:t>this</w:t>
      </w:r>
      <w:proofErr w:type="spellEnd"/>
      <w:r w:rsidRPr="003208C7">
        <w:rPr>
          <w:rFonts w:eastAsia="Calibri"/>
          <w:lang w:val="fi-FI"/>
        </w:rPr>
        <w:t xml:space="preserve"> is the case, the PRU </w:t>
      </w:r>
      <w:proofErr w:type="spellStart"/>
      <w:r w:rsidRPr="003208C7">
        <w:rPr>
          <w:rFonts w:eastAsia="Calibri"/>
          <w:lang w:val="fi-FI"/>
        </w:rPr>
        <w:t>must</w:t>
      </w:r>
      <w:proofErr w:type="spellEnd"/>
      <w:r w:rsidRPr="003208C7">
        <w:rPr>
          <w:rFonts w:eastAsia="Calibri"/>
          <w:lang w:val="fi-FI"/>
        </w:rPr>
        <w:t xml:space="preserve"> </w:t>
      </w:r>
      <w:proofErr w:type="spellStart"/>
      <w:r w:rsidRPr="003208C7">
        <w:rPr>
          <w:rFonts w:eastAsia="Calibri"/>
          <w:lang w:val="fi-FI"/>
        </w:rPr>
        <w:t>decide</w:t>
      </w:r>
      <w:proofErr w:type="spellEnd"/>
      <w:r w:rsidRPr="003208C7">
        <w:rPr>
          <w:rFonts w:eastAsia="Calibri"/>
          <w:lang w:val="fi-FI"/>
        </w:rPr>
        <w:t xml:space="preserve"> </w:t>
      </w:r>
      <w:proofErr w:type="spellStart"/>
      <w:r w:rsidRPr="003208C7">
        <w:rPr>
          <w:rFonts w:eastAsia="Calibri"/>
          <w:lang w:val="fi-FI"/>
        </w:rPr>
        <w:t>which</w:t>
      </w:r>
      <w:proofErr w:type="spellEnd"/>
      <w:r w:rsidRPr="003208C7">
        <w:rPr>
          <w:rFonts w:eastAsia="Calibri"/>
          <w:lang w:val="fi-FI"/>
        </w:rPr>
        <w:t xml:space="preserve"> </w:t>
      </w:r>
      <w:proofErr w:type="spellStart"/>
      <w:r w:rsidRPr="003208C7">
        <w:rPr>
          <w:rFonts w:eastAsia="Calibri"/>
          <w:lang w:val="fi-FI"/>
        </w:rPr>
        <w:t>sample</w:t>
      </w:r>
      <w:proofErr w:type="spellEnd"/>
      <w:r w:rsidRPr="003208C7">
        <w:rPr>
          <w:rFonts w:eastAsia="Calibri"/>
          <w:lang w:val="fi-FI"/>
        </w:rPr>
        <w:t xml:space="preserve"> to </w:t>
      </w:r>
      <w:proofErr w:type="spellStart"/>
      <w:r w:rsidRPr="003208C7">
        <w:rPr>
          <w:rFonts w:eastAsia="Calibri"/>
          <w:lang w:val="fi-FI"/>
        </w:rPr>
        <w:t>use</w:t>
      </w:r>
      <w:proofErr w:type="spellEnd"/>
      <w:r w:rsidRPr="003208C7">
        <w:rPr>
          <w:rFonts w:eastAsia="Calibri"/>
          <w:lang w:val="fi-FI"/>
        </w:rPr>
        <w:t xml:space="preserve"> and </w:t>
      </w:r>
      <w:proofErr w:type="spellStart"/>
      <w:r w:rsidRPr="003208C7">
        <w:rPr>
          <w:rFonts w:eastAsia="Calibri"/>
          <w:lang w:val="fi-FI"/>
        </w:rPr>
        <w:t>report</w:t>
      </w:r>
      <w:proofErr w:type="spellEnd"/>
      <w:r w:rsidRPr="003208C7">
        <w:rPr>
          <w:rFonts w:eastAsia="Calibri"/>
          <w:lang w:val="fi-FI"/>
        </w:rPr>
        <w:t xml:space="preserve"> (</w:t>
      </w:r>
      <w:proofErr w:type="spellStart"/>
      <w:r w:rsidRPr="003208C7">
        <w:rPr>
          <w:rFonts w:eastAsia="Calibri"/>
          <w:lang w:val="fi-FI"/>
        </w:rPr>
        <w:t>if</w:t>
      </w:r>
      <w:proofErr w:type="spellEnd"/>
      <w:r w:rsidRPr="003208C7">
        <w:rPr>
          <w:rFonts w:eastAsia="Calibri"/>
          <w:lang w:val="fi-FI"/>
        </w:rPr>
        <w:t xml:space="preserve"> </w:t>
      </w:r>
      <w:proofErr w:type="spellStart"/>
      <w:r w:rsidRPr="003208C7">
        <w:rPr>
          <w:rFonts w:eastAsia="Calibri"/>
          <w:lang w:val="fi-FI"/>
        </w:rPr>
        <w:t>any</w:t>
      </w:r>
      <w:proofErr w:type="spellEnd"/>
      <w:r w:rsidRPr="003208C7">
        <w:rPr>
          <w:rFonts w:eastAsia="Calibri"/>
          <w:lang w:val="fi-FI"/>
        </w:rPr>
        <w:t xml:space="preserve">) based on </w:t>
      </w:r>
      <w:proofErr w:type="spellStart"/>
      <w:r w:rsidRPr="003208C7">
        <w:rPr>
          <w:rFonts w:eastAsia="Calibri"/>
          <w:lang w:val="fi-FI"/>
        </w:rPr>
        <w:t>all</w:t>
      </w:r>
      <w:proofErr w:type="spellEnd"/>
      <w:r w:rsidRPr="003208C7">
        <w:rPr>
          <w:rFonts w:eastAsia="Calibri"/>
          <w:lang w:val="fi-FI"/>
        </w:rPr>
        <w:t xml:space="preserve"> the </w:t>
      </w:r>
      <w:proofErr w:type="spellStart"/>
      <w:r w:rsidRPr="003208C7">
        <w:rPr>
          <w:rFonts w:eastAsia="Calibri"/>
          <w:lang w:val="fi-FI"/>
        </w:rPr>
        <w:t>noisy</w:t>
      </w:r>
      <w:proofErr w:type="spellEnd"/>
      <w:r w:rsidRPr="003208C7">
        <w:rPr>
          <w:rFonts w:eastAsia="Calibri"/>
          <w:lang w:val="fi-FI"/>
        </w:rPr>
        <w:t xml:space="preserve"> </w:t>
      </w:r>
      <w:proofErr w:type="spellStart"/>
      <w:r w:rsidRPr="003208C7">
        <w:rPr>
          <w:rFonts w:eastAsia="Calibri"/>
          <w:lang w:val="fi-FI"/>
        </w:rPr>
        <w:t>labels</w:t>
      </w:r>
      <w:proofErr w:type="spellEnd"/>
      <w:r w:rsidRPr="003208C7">
        <w:rPr>
          <w:rFonts w:eastAsia="Calibri"/>
          <w:lang w:val="fi-FI"/>
        </w:rPr>
        <w:t xml:space="preserve">. </w:t>
      </w:r>
    </w:p>
    <w:p w14:paraId="38799CB4" w14:textId="2DF5F7FE" w:rsidR="73084E5F" w:rsidRPr="003208C7" w:rsidRDefault="73084E5F" w:rsidP="003208C7">
      <w:pPr>
        <w:spacing w:line="259" w:lineRule="auto"/>
        <w:jc w:val="both"/>
        <w:rPr>
          <w:b/>
          <w:bCs/>
          <w:lang w:val="fi-FI"/>
        </w:rPr>
      </w:pPr>
      <w:r w:rsidRPr="003208C7">
        <w:rPr>
          <w:b/>
          <w:bCs/>
          <w:lang w:val="fi-FI"/>
        </w:rPr>
        <w:t xml:space="preserve">Observation-6: </w:t>
      </w:r>
      <w:proofErr w:type="spellStart"/>
      <w:r w:rsidRPr="003208C7">
        <w:rPr>
          <w:b/>
          <w:bCs/>
          <w:lang w:val="fi-FI"/>
        </w:rPr>
        <w:t>Answering</w:t>
      </w:r>
      <w:proofErr w:type="spellEnd"/>
      <w:r w:rsidRPr="003208C7">
        <w:rPr>
          <w:b/>
          <w:bCs/>
          <w:lang w:val="fi-FI"/>
        </w:rPr>
        <w:t xml:space="preserve"> the </w:t>
      </w:r>
      <w:proofErr w:type="spellStart"/>
      <w:r w:rsidRPr="003208C7">
        <w:rPr>
          <w:b/>
          <w:bCs/>
          <w:lang w:val="fi-FI"/>
        </w:rPr>
        <w:t>noisy</w:t>
      </w:r>
      <w:proofErr w:type="spellEnd"/>
      <w:r w:rsidRPr="003208C7">
        <w:rPr>
          <w:b/>
          <w:bCs/>
          <w:lang w:val="fi-FI"/>
        </w:rPr>
        <w:t xml:space="preserve"> </w:t>
      </w:r>
      <w:proofErr w:type="spellStart"/>
      <w:r w:rsidRPr="003208C7">
        <w:rPr>
          <w:b/>
          <w:bCs/>
          <w:lang w:val="fi-FI"/>
        </w:rPr>
        <w:t>label</w:t>
      </w:r>
      <w:proofErr w:type="spellEnd"/>
      <w:r w:rsidRPr="003208C7">
        <w:rPr>
          <w:b/>
          <w:bCs/>
          <w:lang w:val="fi-FI"/>
        </w:rPr>
        <w:t xml:space="preserve"> </w:t>
      </w:r>
      <w:proofErr w:type="spellStart"/>
      <w:r w:rsidRPr="003208C7">
        <w:rPr>
          <w:b/>
          <w:bCs/>
          <w:lang w:val="fi-FI"/>
        </w:rPr>
        <w:t>problem</w:t>
      </w:r>
      <w:proofErr w:type="spellEnd"/>
      <w:r w:rsidRPr="003208C7">
        <w:rPr>
          <w:b/>
          <w:bCs/>
          <w:lang w:val="fi-FI"/>
        </w:rPr>
        <w:t xml:space="preserve"> is </w:t>
      </w:r>
      <w:proofErr w:type="spellStart"/>
      <w:r w:rsidRPr="003208C7">
        <w:rPr>
          <w:b/>
          <w:bCs/>
          <w:lang w:val="fi-FI"/>
        </w:rPr>
        <w:t>expected</w:t>
      </w:r>
      <w:proofErr w:type="spellEnd"/>
      <w:r w:rsidRPr="003208C7">
        <w:rPr>
          <w:b/>
          <w:bCs/>
          <w:lang w:val="fi-FI"/>
        </w:rPr>
        <w:t xml:space="preserve"> to </w:t>
      </w:r>
      <w:proofErr w:type="spellStart"/>
      <w:r w:rsidRPr="003208C7">
        <w:rPr>
          <w:b/>
          <w:bCs/>
          <w:lang w:val="fi-FI"/>
        </w:rPr>
        <w:t>be</w:t>
      </w:r>
      <w:proofErr w:type="spellEnd"/>
      <w:r w:rsidRPr="003208C7">
        <w:rPr>
          <w:b/>
          <w:bCs/>
          <w:lang w:val="fi-FI"/>
        </w:rPr>
        <w:t xml:space="preserve"> </w:t>
      </w:r>
      <w:proofErr w:type="spellStart"/>
      <w:r w:rsidRPr="003208C7">
        <w:rPr>
          <w:b/>
          <w:bCs/>
          <w:lang w:val="fi-FI"/>
        </w:rPr>
        <w:t>use</w:t>
      </w:r>
      <w:proofErr w:type="spellEnd"/>
      <w:r w:rsidRPr="003208C7">
        <w:rPr>
          <w:b/>
          <w:bCs/>
          <w:lang w:val="fi-FI"/>
        </w:rPr>
        <w:t xml:space="preserve">-case </w:t>
      </w:r>
      <w:proofErr w:type="spellStart"/>
      <w:r w:rsidRPr="003208C7">
        <w:rPr>
          <w:b/>
          <w:bCs/>
          <w:lang w:val="fi-FI"/>
        </w:rPr>
        <w:t>dependent</w:t>
      </w:r>
      <w:proofErr w:type="spellEnd"/>
      <w:r w:rsidRPr="003208C7">
        <w:rPr>
          <w:b/>
          <w:bCs/>
          <w:lang w:val="fi-FI"/>
        </w:rPr>
        <w:t xml:space="preserve"> and </w:t>
      </w:r>
      <w:proofErr w:type="spellStart"/>
      <w:r w:rsidRPr="003208C7">
        <w:rPr>
          <w:b/>
          <w:bCs/>
          <w:lang w:val="fi-FI"/>
        </w:rPr>
        <w:t>may</w:t>
      </w:r>
      <w:proofErr w:type="spellEnd"/>
      <w:r w:rsidRPr="003208C7">
        <w:rPr>
          <w:b/>
          <w:bCs/>
          <w:lang w:val="fi-FI"/>
        </w:rPr>
        <w:t xml:space="preserve"> </w:t>
      </w:r>
      <w:proofErr w:type="spellStart"/>
      <w:r w:rsidRPr="003208C7">
        <w:rPr>
          <w:b/>
          <w:bCs/>
          <w:lang w:val="fi-FI"/>
        </w:rPr>
        <w:t>require</w:t>
      </w:r>
      <w:proofErr w:type="spellEnd"/>
      <w:r w:rsidRPr="003208C7">
        <w:rPr>
          <w:b/>
          <w:bCs/>
          <w:lang w:val="fi-FI"/>
        </w:rPr>
        <w:t xml:space="preserve"> </w:t>
      </w:r>
      <w:proofErr w:type="spellStart"/>
      <w:r w:rsidRPr="003208C7">
        <w:rPr>
          <w:b/>
          <w:bCs/>
          <w:lang w:val="fi-FI"/>
        </w:rPr>
        <w:t>some</w:t>
      </w:r>
      <w:proofErr w:type="spellEnd"/>
      <w:r w:rsidRPr="003208C7">
        <w:rPr>
          <w:b/>
          <w:bCs/>
          <w:lang w:val="fi-FI"/>
        </w:rPr>
        <w:t xml:space="preserve"> </w:t>
      </w:r>
      <w:proofErr w:type="spellStart"/>
      <w:r w:rsidRPr="003208C7">
        <w:rPr>
          <w:b/>
          <w:bCs/>
          <w:lang w:val="fi-FI"/>
        </w:rPr>
        <w:t>assistance</w:t>
      </w:r>
      <w:proofErr w:type="spellEnd"/>
      <w:r w:rsidRPr="003208C7">
        <w:rPr>
          <w:b/>
          <w:bCs/>
          <w:lang w:val="fi-FI"/>
        </w:rPr>
        <w:t xml:space="preserve"> </w:t>
      </w:r>
      <w:proofErr w:type="spellStart"/>
      <w:r w:rsidRPr="003208C7">
        <w:rPr>
          <w:b/>
          <w:bCs/>
          <w:lang w:val="fi-FI"/>
        </w:rPr>
        <w:t>from</w:t>
      </w:r>
      <w:proofErr w:type="spellEnd"/>
      <w:r w:rsidRPr="003208C7">
        <w:rPr>
          <w:b/>
          <w:bCs/>
          <w:lang w:val="fi-FI"/>
        </w:rPr>
        <w:t xml:space="preserve"> the </w:t>
      </w:r>
      <w:proofErr w:type="spellStart"/>
      <w:r w:rsidRPr="003208C7">
        <w:rPr>
          <w:b/>
          <w:bCs/>
          <w:lang w:val="fi-FI"/>
        </w:rPr>
        <w:t>network</w:t>
      </w:r>
      <w:proofErr w:type="spellEnd"/>
      <w:r w:rsidRPr="003208C7">
        <w:rPr>
          <w:b/>
          <w:bCs/>
          <w:lang w:val="fi-FI"/>
        </w:rPr>
        <w:t xml:space="preserve">. For </w:t>
      </w:r>
      <w:proofErr w:type="spellStart"/>
      <w:r w:rsidRPr="003208C7">
        <w:rPr>
          <w:b/>
          <w:bCs/>
          <w:lang w:val="fi-FI"/>
        </w:rPr>
        <w:t>example</w:t>
      </w:r>
      <w:proofErr w:type="spellEnd"/>
      <w:r w:rsidRPr="003208C7">
        <w:rPr>
          <w:b/>
          <w:bCs/>
          <w:lang w:val="fi-FI"/>
        </w:rPr>
        <w:t xml:space="preserve">, the </w:t>
      </w:r>
      <w:proofErr w:type="spellStart"/>
      <w:r w:rsidRPr="003208C7">
        <w:rPr>
          <w:b/>
          <w:bCs/>
          <w:lang w:val="fi-FI"/>
        </w:rPr>
        <w:t>network</w:t>
      </w:r>
      <w:proofErr w:type="spellEnd"/>
      <w:r w:rsidRPr="003208C7">
        <w:rPr>
          <w:b/>
          <w:bCs/>
          <w:lang w:val="fi-FI"/>
        </w:rPr>
        <w:t xml:space="preserve"> </w:t>
      </w:r>
      <w:proofErr w:type="spellStart"/>
      <w:r w:rsidRPr="003208C7">
        <w:rPr>
          <w:b/>
          <w:bCs/>
          <w:lang w:val="fi-FI"/>
        </w:rPr>
        <w:t>may</w:t>
      </w:r>
      <w:proofErr w:type="spellEnd"/>
      <w:r w:rsidRPr="003208C7">
        <w:rPr>
          <w:b/>
          <w:bCs/>
          <w:lang w:val="fi-FI"/>
        </w:rPr>
        <w:t xml:space="preserve"> </w:t>
      </w:r>
      <w:proofErr w:type="spellStart"/>
      <w:r w:rsidRPr="003208C7">
        <w:rPr>
          <w:b/>
          <w:bCs/>
          <w:lang w:val="fi-FI"/>
        </w:rPr>
        <w:t>provide</w:t>
      </w:r>
      <w:proofErr w:type="spellEnd"/>
      <w:r w:rsidRPr="003208C7">
        <w:rPr>
          <w:b/>
          <w:bCs/>
          <w:lang w:val="fi-FI"/>
        </w:rPr>
        <w:t xml:space="preserve"> a set of </w:t>
      </w:r>
      <w:proofErr w:type="spellStart"/>
      <w:r w:rsidRPr="003208C7">
        <w:rPr>
          <w:b/>
          <w:bCs/>
          <w:lang w:val="fi-FI"/>
        </w:rPr>
        <w:t>rules</w:t>
      </w:r>
      <w:proofErr w:type="spellEnd"/>
      <w:r w:rsidRPr="003208C7">
        <w:rPr>
          <w:b/>
          <w:bCs/>
          <w:lang w:val="fi-FI"/>
        </w:rPr>
        <w:t xml:space="preserve"> for </w:t>
      </w:r>
      <w:proofErr w:type="spellStart"/>
      <w:r w:rsidRPr="003208C7">
        <w:rPr>
          <w:b/>
          <w:bCs/>
          <w:lang w:val="fi-FI"/>
        </w:rPr>
        <w:t>label</w:t>
      </w:r>
      <w:proofErr w:type="spellEnd"/>
      <w:r w:rsidRPr="003208C7">
        <w:rPr>
          <w:b/>
          <w:bCs/>
          <w:lang w:val="fi-FI"/>
        </w:rPr>
        <w:t xml:space="preserve"> </w:t>
      </w:r>
      <w:proofErr w:type="spellStart"/>
      <w:r w:rsidRPr="003208C7">
        <w:rPr>
          <w:b/>
          <w:bCs/>
          <w:lang w:val="fi-FI"/>
        </w:rPr>
        <w:t>quality</w:t>
      </w:r>
      <w:proofErr w:type="spellEnd"/>
      <w:r w:rsidRPr="003208C7">
        <w:rPr>
          <w:b/>
          <w:bCs/>
          <w:lang w:val="fi-FI"/>
        </w:rPr>
        <w:t xml:space="preserve"> </w:t>
      </w:r>
      <w:proofErr w:type="spellStart"/>
      <w:r w:rsidRPr="003208C7">
        <w:rPr>
          <w:b/>
          <w:bCs/>
          <w:lang w:val="fi-FI"/>
        </w:rPr>
        <w:t>evaluation</w:t>
      </w:r>
      <w:proofErr w:type="spellEnd"/>
      <w:r w:rsidRPr="003208C7">
        <w:rPr>
          <w:b/>
          <w:bCs/>
          <w:lang w:val="fi-FI"/>
        </w:rPr>
        <w:t xml:space="preserve">, </w:t>
      </w:r>
      <w:proofErr w:type="spellStart"/>
      <w:r w:rsidRPr="003208C7">
        <w:rPr>
          <w:b/>
          <w:bCs/>
          <w:lang w:val="fi-FI"/>
        </w:rPr>
        <w:t>where</w:t>
      </w:r>
      <w:proofErr w:type="spellEnd"/>
      <w:r w:rsidRPr="003208C7">
        <w:rPr>
          <w:b/>
          <w:bCs/>
          <w:lang w:val="fi-FI"/>
        </w:rPr>
        <w:t xml:space="preserve"> the </w:t>
      </w:r>
      <w:proofErr w:type="spellStart"/>
      <w:r w:rsidRPr="003208C7">
        <w:rPr>
          <w:b/>
          <w:bCs/>
          <w:lang w:val="fi-FI"/>
        </w:rPr>
        <w:t>network</w:t>
      </w:r>
      <w:proofErr w:type="spellEnd"/>
      <w:r w:rsidRPr="003208C7">
        <w:rPr>
          <w:b/>
          <w:bCs/>
          <w:lang w:val="fi-FI"/>
        </w:rPr>
        <w:t xml:space="preserve"> </w:t>
      </w:r>
      <w:proofErr w:type="spellStart"/>
      <w:r w:rsidRPr="003208C7">
        <w:rPr>
          <w:b/>
          <w:bCs/>
          <w:lang w:val="fi-FI"/>
        </w:rPr>
        <w:t>may</w:t>
      </w:r>
      <w:proofErr w:type="spellEnd"/>
      <w:r w:rsidRPr="003208C7">
        <w:rPr>
          <w:b/>
          <w:bCs/>
          <w:lang w:val="fi-FI"/>
        </w:rPr>
        <w:t xml:space="preserve"> </w:t>
      </w:r>
      <w:proofErr w:type="spellStart"/>
      <w:r w:rsidRPr="003208C7">
        <w:rPr>
          <w:b/>
          <w:bCs/>
          <w:lang w:val="fi-FI"/>
        </w:rPr>
        <w:t>indicate</w:t>
      </w:r>
      <w:proofErr w:type="spellEnd"/>
      <w:r w:rsidRPr="003208C7">
        <w:rPr>
          <w:b/>
          <w:bCs/>
          <w:lang w:val="fi-FI"/>
        </w:rPr>
        <w:t xml:space="preserve"> </w:t>
      </w:r>
      <w:proofErr w:type="spellStart"/>
      <w:r w:rsidRPr="003208C7">
        <w:rPr>
          <w:b/>
          <w:bCs/>
          <w:lang w:val="fi-FI"/>
        </w:rPr>
        <w:t>one</w:t>
      </w:r>
      <w:proofErr w:type="spellEnd"/>
      <w:r w:rsidRPr="003208C7">
        <w:rPr>
          <w:b/>
          <w:bCs/>
          <w:lang w:val="fi-FI"/>
        </w:rPr>
        <w:t xml:space="preserve"> </w:t>
      </w:r>
      <w:proofErr w:type="spellStart"/>
      <w:r w:rsidRPr="003208C7">
        <w:rPr>
          <w:b/>
          <w:bCs/>
          <w:lang w:val="fi-FI"/>
        </w:rPr>
        <w:t>or</w:t>
      </w:r>
      <w:proofErr w:type="spellEnd"/>
      <w:r w:rsidRPr="003208C7">
        <w:rPr>
          <w:b/>
          <w:bCs/>
          <w:lang w:val="fi-FI"/>
        </w:rPr>
        <w:t xml:space="preserve"> </w:t>
      </w:r>
      <w:proofErr w:type="spellStart"/>
      <w:r w:rsidRPr="003208C7">
        <w:rPr>
          <w:b/>
          <w:bCs/>
          <w:lang w:val="fi-FI"/>
        </w:rPr>
        <w:t>more</w:t>
      </w:r>
      <w:proofErr w:type="spellEnd"/>
      <w:r w:rsidRPr="003208C7">
        <w:rPr>
          <w:b/>
          <w:bCs/>
          <w:lang w:val="fi-FI"/>
        </w:rPr>
        <w:t xml:space="preserve"> </w:t>
      </w:r>
      <w:proofErr w:type="spellStart"/>
      <w:r w:rsidRPr="003208C7">
        <w:rPr>
          <w:b/>
          <w:bCs/>
          <w:lang w:val="fi-FI"/>
        </w:rPr>
        <w:t>rules</w:t>
      </w:r>
      <w:proofErr w:type="spellEnd"/>
      <w:r w:rsidRPr="003208C7">
        <w:rPr>
          <w:b/>
          <w:bCs/>
          <w:lang w:val="fi-FI"/>
        </w:rPr>
        <w:t xml:space="preserve"> to </w:t>
      </w:r>
      <w:proofErr w:type="spellStart"/>
      <w:r w:rsidRPr="003208C7">
        <w:rPr>
          <w:b/>
          <w:bCs/>
          <w:lang w:val="fi-FI"/>
        </w:rPr>
        <w:t>reject</w:t>
      </w:r>
      <w:proofErr w:type="spellEnd"/>
      <w:r w:rsidRPr="003208C7">
        <w:rPr>
          <w:b/>
          <w:bCs/>
          <w:lang w:val="fi-FI"/>
        </w:rPr>
        <w:t>/</w:t>
      </w:r>
      <w:proofErr w:type="spellStart"/>
      <w:r w:rsidRPr="003208C7">
        <w:rPr>
          <w:b/>
          <w:bCs/>
          <w:lang w:val="fi-FI"/>
        </w:rPr>
        <w:t>accept</w:t>
      </w:r>
      <w:proofErr w:type="spellEnd"/>
      <w:r w:rsidRPr="003208C7">
        <w:rPr>
          <w:b/>
          <w:bCs/>
          <w:lang w:val="fi-FI"/>
        </w:rPr>
        <w:t xml:space="preserve"> a </w:t>
      </w:r>
      <w:proofErr w:type="spellStart"/>
      <w:r w:rsidRPr="003208C7">
        <w:rPr>
          <w:b/>
          <w:bCs/>
          <w:lang w:val="fi-FI"/>
        </w:rPr>
        <w:t>sample</w:t>
      </w:r>
      <w:proofErr w:type="spellEnd"/>
      <w:r w:rsidRPr="003208C7">
        <w:rPr>
          <w:b/>
          <w:bCs/>
          <w:lang w:val="fi-FI"/>
        </w:rPr>
        <w:t xml:space="preserve"> </w:t>
      </w:r>
      <w:proofErr w:type="spellStart"/>
      <w:r w:rsidRPr="003208C7">
        <w:rPr>
          <w:b/>
          <w:bCs/>
          <w:lang w:val="fi-FI"/>
        </w:rPr>
        <w:t>with</w:t>
      </w:r>
      <w:proofErr w:type="spellEnd"/>
      <w:r w:rsidRPr="003208C7">
        <w:rPr>
          <w:b/>
          <w:bCs/>
          <w:lang w:val="fi-FI"/>
        </w:rPr>
        <w:t xml:space="preserve"> </w:t>
      </w:r>
      <w:proofErr w:type="spellStart"/>
      <w:r w:rsidRPr="003208C7">
        <w:rPr>
          <w:b/>
          <w:bCs/>
          <w:lang w:val="fi-FI"/>
        </w:rPr>
        <w:t>one</w:t>
      </w:r>
      <w:proofErr w:type="spellEnd"/>
      <w:r w:rsidRPr="003208C7">
        <w:rPr>
          <w:b/>
          <w:bCs/>
          <w:lang w:val="fi-FI"/>
        </w:rPr>
        <w:t xml:space="preserve"> </w:t>
      </w:r>
      <w:proofErr w:type="spellStart"/>
      <w:r w:rsidRPr="003208C7">
        <w:rPr>
          <w:b/>
          <w:bCs/>
          <w:lang w:val="fi-FI"/>
        </w:rPr>
        <w:t>or</w:t>
      </w:r>
      <w:proofErr w:type="spellEnd"/>
      <w:r w:rsidRPr="003208C7">
        <w:rPr>
          <w:b/>
          <w:bCs/>
          <w:lang w:val="fi-FI"/>
        </w:rPr>
        <w:t xml:space="preserve"> </w:t>
      </w:r>
      <w:proofErr w:type="spellStart"/>
      <w:r w:rsidRPr="003208C7">
        <w:rPr>
          <w:b/>
          <w:bCs/>
          <w:lang w:val="fi-FI"/>
        </w:rPr>
        <w:t>several</w:t>
      </w:r>
      <w:proofErr w:type="spellEnd"/>
      <w:r w:rsidRPr="003208C7">
        <w:rPr>
          <w:b/>
          <w:bCs/>
          <w:lang w:val="fi-FI"/>
        </w:rPr>
        <w:t xml:space="preserve"> </w:t>
      </w:r>
      <w:proofErr w:type="spellStart"/>
      <w:r w:rsidRPr="003208C7">
        <w:rPr>
          <w:b/>
          <w:bCs/>
          <w:lang w:val="fi-FI"/>
        </w:rPr>
        <w:t>noisy</w:t>
      </w:r>
      <w:proofErr w:type="spellEnd"/>
      <w:r w:rsidRPr="003208C7">
        <w:rPr>
          <w:b/>
          <w:bCs/>
          <w:lang w:val="fi-FI"/>
        </w:rPr>
        <w:t xml:space="preserve"> </w:t>
      </w:r>
      <w:proofErr w:type="spellStart"/>
      <w:r w:rsidRPr="003208C7">
        <w:rPr>
          <w:b/>
          <w:bCs/>
          <w:lang w:val="fi-FI"/>
        </w:rPr>
        <w:t>labels</w:t>
      </w:r>
      <w:proofErr w:type="spellEnd"/>
      <w:r w:rsidRPr="003208C7">
        <w:rPr>
          <w:b/>
          <w:bCs/>
          <w:lang w:val="fi-FI"/>
        </w:rPr>
        <w:t xml:space="preserve">.  </w:t>
      </w:r>
    </w:p>
    <w:p w14:paraId="4E2EEA6E" w14:textId="2AA05A4E" w:rsidR="71EDB791" w:rsidRPr="003208C7" w:rsidRDefault="71EDB791" w:rsidP="71EDB791">
      <w:pPr>
        <w:pStyle w:val="ListParagraph"/>
        <w:ind w:left="0"/>
      </w:pPr>
    </w:p>
    <w:p w14:paraId="535CDE96" w14:textId="5143B0CD" w:rsidR="00106273" w:rsidRPr="003208C7" w:rsidRDefault="00106273" w:rsidP="00650946">
      <w:pPr>
        <w:jc w:val="both"/>
        <w:rPr>
          <w:b/>
          <w:bCs/>
          <w:u w:val="single"/>
        </w:rPr>
      </w:pPr>
      <w:r w:rsidRPr="003208C7">
        <w:rPr>
          <w:b/>
          <w:bCs/>
          <w:u w:val="single"/>
        </w:rPr>
        <w:t>Potential Specification Impact:</w:t>
      </w:r>
    </w:p>
    <w:p w14:paraId="4D547783" w14:textId="169E384B" w:rsidR="00FE1590" w:rsidRDefault="00106273" w:rsidP="00106273">
      <w:pPr>
        <w:jc w:val="both"/>
      </w:pPr>
      <w:r>
        <w:t xml:space="preserve">The potential specification impact due to the iterative ground truth label correction/modification mechanism would depend on the node where the model training is conducted. For network-side training, label correction/modification could be done without any specification impacts, </w:t>
      </w:r>
      <w:proofErr w:type="gramStart"/>
      <w:r>
        <w:t>as long as</w:t>
      </w:r>
      <w:proofErr w:type="gramEnd"/>
      <w:r>
        <w:t xml:space="preserve"> the network has sufficient information related to the location of the PRUs. For UE-based training, network assistance would be required for label correction/modification, since the UEs might not be aware of the PRU locations </w:t>
      </w:r>
      <w:proofErr w:type="gramStart"/>
      <w:r>
        <w:t>in order to</w:t>
      </w:r>
      <w:proofErr w:type="gramEnd"/>
      <w:r>
        <w:t xml:space="preserve"> implement the iterative mechanism. In this scenario, network-assistance could be requested for the ground truth label determination.</w:t>
      </w:r>
    </w:p>
    <w:p w14:paraId="4EE249B2" w14:textId="2D49938F" w:rsidR="00106273" w:rsidRPr="003208C7" w:rsidRDefault="00106273" w:rsidP="00106273">
      <w:pPr>
        <w:jc w:val="both"/>
        <w:rPr>
          <w:b/>
          <w:bCs/>
        </w:rPr>
      </w:pPr>
      <w:r w:rsidRPr="003208C7">
        <w:rPr>
          <w:b/>
          <w:bCs/>
        </w:rPr>
        <w:t>Observation</w:t>
      </w:r>
      <w:r w:rsidR="00670EA2">
        <w:rPr>
          <w:b/>
          <w:bCs/>
        </w:rPr>
        <w:t>-7</w:t>
      </w:r>
      <w:r w:rsidRPr="003208C7">
        <w:rPr>
          <w:b/>
          <w:bCs/>
        </w:rPr>
        <w:t xml:space="preserve">: </w:t>
      </w:r>
      <w:r w:rsidR="00471EF1" w:rsidRPr="003208C7">
        <w:rPr>
          <w:b/>
          <w:bCs/>
        </w:rPr>
        <w:t>The potential specification impact from noisy ground truth labels during the data collection and model training phase could depend on whether UE-side or network-side training is considered.</w:t>
      </w:r>
    </w:p>
    <w:p w14:paraId="02B5B3E9" w14:textId="16EDB5AA" w:rsidR="00471EF1" w:rsidRDefault="00471EF1" w:rsidP="00106273">
      <w:pPr>
        <w:jc w:val="both"/>
        <w:rPr>
          <w:b/>
          <w:bCs/>
        </w:rPr>
      </w:pPr>
      <w:r w:rsidRPr="003208C7">
        <w:rPr>
          <w:b/>
          <w:bCs/>
        </w:rPr>
        <w:t>Observation</w:t>
      </w:r>
      <w:r w:rsidR="00670EA2">
        <w:rPr>
          <w:b/>
          <w:bCs/>
        </w:rPr>
        <w:t>-8</w:t>
      </w:r>
      <w:r w:rsidRPr="003208C7">
        <w:rPr>
          <w:b/>
          <w:bCs/>
        </w:rPr>
        <w:t xml:space="preserve">: For network-side training, label correction/modification could be done without any specification impacts, </w:t>
      </w:r>
      <w:proofErr w:type="gramStart"/>
      <w:r w:rsidRPr="003208C7">
        <w:rPr>
          <w:b/>
          <w:bCs/>
        </w:rPr>
        <w:t>as long as</w:t>
      </w:r>
      <w:proofErr w:type="gramEnd"/>
      <w:r w:rsidRPr="003208C7">
        <w:rPr>
          <w:b/>
          <w:bCs/>
        </w:rPr>
        <w:t xml:space="preserve"> the network has sufficient information related to the location of the PRUs.</w:t>
      </w:r>
    </w:p>
    <w:p w14:paraId="3A1DE0B2" w14:textId="310815E1" w:rsidR="00471EF1" w:rsidRPr="003208C7" w:rsidRDefault="00471EF1" w:rsidP="003208C7">
      <w:pPr>
        <w:jc w:val="both"/>
        <w:rPr>
          <w:b/>
          <w:bCs/>
        </w:rPr>
      </w:pPr>
      <w:r>
        <w:rPr>
          <w:b/>
          <w:bCs/>
        </w:rPr>
        <w:t>Proposal</w:t>
      </w:r>
      <w:r w:rsidR="00670EA2">
        <w:rPr>
          <w:b/>
          <w:bCs/>
        </w:rPr>
        <w:t>-5</w:t>
      </w:r>
      <w:r>
        <w:rPr>
          <w:b/>
          <w:bCs/>
        </w:rPr>
        <w:t>: RAN1 to study further potential impacts from network assistance required for UE-side training with noisy labels.</w:t>
      </w:r>
    </w:p>
    <w:p w14:paraId="7A423672" w14:textId="77777777" w:rsidR="00106273" w:rsidRDefault="00106273" w:rsidP="00FE1590"/>
    <w:p w14:paraId="1FF10D06" w14:textId="7288F3CF" w:rsidR="001B6DDC" w:rsidRPr="006E1BF3" w:rsidRDefault="00E20E60" w:rsidP="001B6DDC">
      <w:pPr>
        <w:keepNext/>
        <w:keepLines/>
        <w:numPr>
          <w:ilvl w:val="2"/>
          <w:numId w:val="1"/>
        </w:numPr>
        <w:spacing w:before="120"/>
        <w:outlineLvl w:val="2"/>
        <w:rPr>
          <w:rFonts w:ascii="Arial" w:hAnsi="Arial"/>
          <w:sz w:val="28"/>
        </w:rPr>
      </w:pPr>
      <w:r>
        <w:rPr>
          <w:rFonts w:ascii="Arial" w:hAnsi="Arial"/>
          <w:sz w:val="28"/>
        </w:rPr>
        <w:t>Impacts</w:t>
      </w:r>
      <w:r w:rsidRPr="006E1BF3">
        <w:rPr>
          <w:rFonts w:ascii="Arial" w:hAnsi="Arial"/>
          <w:sz w:val="28"/>
        </w:rPr>
        <w:t xml:space="preserve"> </w:t>
      </w:r>
      <w:r w:rsidR="001B6DDC" w:rsidRPr="006E1BF3">
        <w:rPr>
          <w:rFonts w:ascii="Arial" w:hAnsi="Arial"/>
          <w:sz w:val="28"/>
        </w:rPr>
        <w:t xml:space="preserve">related to </w:t>
      </w:r>
      <w:r w:rsidR="00BC4972">
        <w:rPr>
          <w:rFonts w:ascii="Arial" w:hAnsi="Arial"/>
          <w:sz w:val="28"/>
        </w:rPr>
        <w:t>availability of diverse da</w:t>
      </w:r>
      <w:r w:rsidR="001B6DDC">
        <w:rPr>
          <w:rFonts w:ascii="Arial" w:hAnsi="Arial"/>
          <w:sz w:val="28"/>
        </w:rPr>
        <w:t xml:space="preserve">ta for </w:t>
      </w:r>
      <w:r w:rsidR="001B6DDC" w:rsidRPr="006E1BF3">
        <w:rPr>
          <w:rFonts w:ascii="Arial" w:hAnsi="Arial"/>
          <w:sz w:val="28"/>
        </w:rPr>
        <w:t>AI</w:t>
      </w:r>
      <w:r w:rsidR="00694271">
        <w:rPr>
          <w:rFonts w:ascii="Arial" w:hAnsi="Arial"/>
          <w:sz w:val="28"/>
        </w:rPr>
        <w:t>/</w:t>
      </w:r>
      <w:r w:rsidR="001B6DDC" w:rsidRPr="006E1BF3">
        <w:rPr>
          <w:rFonts w:ascii="Arial" w:hAnsi="Arial"/>
          <w:sz w:val="28"/>
        </w:rPr>
        <w:t>ML model</w:t>
      </w:r>
    </w:p>
    <w:p w14:paraId="305AB83F" w14:textId="0AFE3FBE" w:rsidR="00D42314" w:rsidRDefault="002372A9">
      <w:pPr>
        <w:jc w:val="both"/>
      </w:pPr>
      <w:r>
        <w:t>The p</w:t>
      </w:r>
      <w:r w:rsidR="005F51B0">
        <w:t xml:space="preserve">erformance of </w:t>
      </w:r>
      <w:r w:rsidR="00BD32FC">
        <w:t>AI</w:t>
      </w:r>
      <w:r w:rsidR="00694271">
        <w:t>/</w:t>
      </w:r>
      <w:r w:rsidR="00BD32FC">
        <w:t xml:space="preserve">ML model </w:t>
      </w:r>
      <w:r w:rsidR="000C3C50">
        <w:t xml:space="preserve">for positioning use case </w:t>
      </w:r>
      <w:r w:rsidR="00BD32FC">
        <w:t>is highly dependent on th</w:t>
      </w:r>
      <w:r w:rsidR="00AE05C9">
        <w:t>e</w:t>
      </w:r>
      <w:r w:rsidR="000C3C50">
        <w:t xml:space="preserve"> way</w:t>
      </w:r>
      <w:r w:rsidR="00AE05C9">
        <w:t xml:space="preserve"> training </w:t>
      </w:r>
      <w:r w:rsidR="000C3C50">
        <w:t xml:space="preserve">is realized beforehand: including the selection </w:t>
      </w:r>
      <w:r w:rsidR="00694271">
        <w:t xml:space="preserve">of </w:t>
      </w:r>
      <w:r w:rsidR="000C3C50">
        <w:t>the AI</w:t>
      </w:r>
      <w:r w:rsidR="00694271">
        <w:t>/</w:t>
      </w:r>
      <w:r w:rsidR="000C3C50">
        <w:t>ML model as well the</w:t>
      </w:r>
      <w:r w:rsidR="003266A7">
        <w:t xml:space="preserve"> collected labelled data</w:t>
      </w:r>
      <w:r w:rsidR="002A236F">
        <w:t xml:space="preserve"> used for training</w:t>
      </w:r>
      <w:r w:rsidR="003266A7">
        <w:t xml:space="preserve">. </w:t>
      </w:r>
      <w:r w:rsidR="005E3C8C">
        <w:t>As mentioned in Sec. 2.</w:t>
      </w:r>
      <w:r w:rsidR="00670EA2">
        <w:t>3</w:t>
      </w:r>
      <w:r w:rsidR="005E3C8C">
        <w:t xml:space="preserve"> of </w:t>
      </w:r>
      <w:r w:rsidR="005E3C8C">
        <w:fldChar w:fldCharType="begin"/>
      </w:r>
      <w:r w:rsidR="005E3C8C">
        <w:instrText xml:space="preserve"> REF _Ref110521134 \r \h </w:instrText>
      </w:r>
      <w:r w:rsidR="005E3C8C">
        <w:fldChar w:fldCharType="separate"/>
      </w:r>
      <w:r w:rsidR="005E3C8C">
        <w:t>[4]</w:t>
      </w:r>
      <w:r w:rsidR="005E3C8C">
        <w:fldChar w:fldCharType="end"/>
      </w:r>
      <w:r w:rsidR="005E3C8C">
        <w:t>, assuming the availability of data from uniform or grid-based distribution of UEs in practical deployments</w:t>
      </w:r>
      <w:r w:rsidR="00123A54">
        <w:t xml:space="preserve"> is impractical</w:t>
      </w:r>
      <w:r w:rsidR="005E3C8C">
        <w:t>.</w:t>
      </w:r>
    </w:p>
    <w:p w14:paraId="20D59F6F" w14:textId="6C59B4B7" w:rsidR="001C0DDC" w:rsidRDefault="006C2F28" w:rsidP="00AA3ED5">
      <w:pPr>
        <w:jc w:val="both"/>
      </w:pPr>
      <w:r>
        <w:t>Considering t</w:t>
      </w:r>
      <w:r w:rsidR="008770B9">
        <w:t>he</w:t>
      </w:r>
      <w:r w:rsidR="003C025D" w:rsidRPr="006E1BF3">
        <w:t xml:space="preserve"> positioning use case where the given AI</w:t>
      </w:r>
      <w:r w:rsidR="005E3C8C">
        <w:t>/</w:t>
      </w:r>
      <w:r w:rsidR="003C025D" w:rsidRPr="006E1BF3">
        <w:t xml:space="preserve">ML model is deployed </w:t>
      </w:r>
      <w:r w:rsidR="00134E34">
        <w:t xml:space="preserve">either </w:t>
      </w:r>
      <w:r w:rsidR="003C025D" w:rsidRPr="006E1BF3">
        <w:t xml:space="preserve">at the UE </w:t>
      </w:r>
      <w:r w:rsidR="00D80D70">
        <w:t>or Network</w:t>
      </w:r>
      <w:r w:rsidR="003C025D" w:rsidRPr="006E1BF3">
        <w:t xml:space="preserve"> side</w:t>
      </w:r>
      <w:r>
        <w:t xml:space="preserve">, several challenges </w:t>
      </w:r>
      <w:r w:rsidR="001C0DDC">
        <w:t>should be handled</w:t>
      </w:r>
      <w:r w:rsidR="00DF625E">
        <w:t xml:space="preserve"> to </w:t>
      </w:r>
      <w:r w:rsidR="001E68E3">
        <w:t xml:space="preserve">perform </w:t>
      </w:r>
      <w:r w:rsidR="005A09A6">
        <w:t>efficient AI</w:t>
      </w:r>
      <w:r w:rsidR="00223B0C">
        <w:t>/</w:t>
      </w:r>
      <w:r w:rsidR="005A09A6">
        <w:t>ML model training</w:t>
      </w:r>
      <w:r w:rsidR="00D762A5">
        <w:t xml:space="preserve"> and generalization</w:t>
      </w:r>
      <w:r w:rsidR="001C0DDC">
        <w:t xml:space="preserve">: </w:t>
      </w:r>
    </w:p>
    <w:p w14:paraId="60E45647" w14:textId="56E01318" w:rsidR="00204907" w:rsidRDefault="00A01221" w:rsidP="00650946">
      <w:pPr>
        <w:pStyle w:val="CommentText"/>
        <w:numPr>
          <w:ilvl w:val="0"/>
          <w:numId w:val="19"/>
        </w:numPr>
        <w:jc w:val="both"/>
      </w:pPr>
      <w:r>
        <w:lastRenderedPageBreak/>
        <w:t xml:space="preserve">Positioning related </w:t>
      </w:r>
      <w:r w:rsidR="00204907">
        <w:t xml:space="preserve">dataset </w:t>
      </w:r>
      <w:r>
        <w:t>is collected</w:t>
      </w:r>
      <w:r w:rsidR="00204907">
        <w:t xml:space="preserve"> at limited set of spatial and temporal conditions</w:t>
      </w:r>
      <w:r w:rsidR="002C3B60">
        <w:t xml:space="preserve">. </w:t>
      </w:r>
      <w:r w:rsidR="00204907">
        <w:t xml:space="preserve">However, </w:t>
      </w:r>
      <w:r w:rsidR="00A100FA">
        <w:t>the</w:t>
      </w:r>
      <w:r w:rsidR="00204907">
        <w:t xml:space="preserve"> target positioning AI</w:t>
      </w:r>
      <w:r w:rsidR="2C5CEF7C">
        <w:t>/</w:t>
      </w:r>
      <w:r w:rsidR="00204907">
        <w:t>ML model may exist in a variety of conditions such as RF environment, location, time</w:t>
      </w:r>
      <w:r w:rsidR="00415A29">
        <w:t>.</w:t>
      </w:r>
    </w:p>
    <w:p w14:paraId="5240A0AD" w14:textId="5476B3A8" w:rsidR="00AA3ED5" w:rsidRDefault="00E377DE" w:rsidP="00AA3ED5">
      <w:pPr>
        <w:numPr>
          <w:ilvl w:val="0"/>
          <w:numId w:val="19"/>
        </w:numPr>
        <w:overflowPunct/>
        <w:autoSpaceDE/>
        <w:autoSpaceDN/>
        <w:adjustRightInd/>
        <w:spacing w:after="0" w:line="276" w:lineRule="auto"/>
        <w:contextualSpacing/>
        <w:jc w:val="both"/>
        <w:textAlignment w:val="auto"/>
        <w:rPr>
          <w:lang w:eastAsia="zh-CN"/>
        </w:rPr>
      </w:pPr>
      <w:r>
        <w:rPr>
          <w:lang w:eastAsia="zh-CN"/>
        </w:rPr>
        <w:t xml:space="preserve">The procedure of data collection </w:t>
      </w:r>
      <w:r w:rsidR="006620E3">
        <w:rPr>
          <w:lang w:eastAsia="zh-CN"/>
        </w:rPr>
        <w:t xml:space="preserve">performed </w:t>
      </w:r>
      <w:r>
        <w:rPr>
          <w:lang w:eastAsia="zh-CN"/>
        </w:rPr>
        <w:t xml:space="preserve">by the </w:t>
      </w:r>
      <w:proofErr w:type="gramStart"/>
      <w:r>
        <w:rPr>
          <w:lang w:eastAsia="zh-CN"/>
        </w:rPr>
        <w:t>UE</w:t>
      </w:r>
      <w:proofErr w:type="gramEnd"/>
      <w:r>
        <w:rPr>
          <w:lang w:eastAsia="zh-CN"/>
        </w:rPr>
        <w:t xml:space="preserve"> </w:t>
      </w:r>
      <w:r w:rsidR="00D32296">
        <w:rPr>
          <w:lang w:eastAsia="zh-CN"/>
        </w:rPr>
        <w:t xml:space="preserve">or </w:t>
      </w:r>
      <w:r w:rsidR="00A413BB">
        <w:rPr>
          <w:lang w:eastAsia="zh-CN"/>
        </w:rPr>
        <w:t>the n</w:t>
      </w:r>
      <w:r w:rsidR="00D32296">
        <w:rPr>
          <w:lang w:eastAsia="zh-CN"/>
        </w:rPr>
        <w:t xml:space="preserve">etwork </w:t>
      </w:r>
      <w:r>
        <w:rPr>
          <w:lang w:eastAsia="zh-CN"/>
        </w:rPr>
        <w:t xml:space="preserve">can be </w:t>
      </w:r>
      <w:r w:rsidR="00710B70">
        <w:rPr>
          <w:lang w:eastAsia="zh-CN"/>
        </w:rPr>
        <w:t>time-consuming</w:t>
      </w:r>
      <w:r>
        <w:rPr>
          <w:lang w:eastAsia="zh-CN"/>
        </w:rPr>
        <w:t xml:space="preserve"> </w:t>
      </w:r>
      <w:r w:rsidR="006620E3">
        <w:rPr>
          <w:lang w:eastAsia="zh-CN"/>
        </w:rPr>
        <w:t>until r</w:t>
      </w:r>
      <w:r w:rsidR="00951DED">
        <w:rPr>
          <w:lang w:eastAsia="zh-CN"/>
        </w:rPr>
        <w:t xml:space="preserve">eaching </w:t>
      </w:r>
      <w:r w:rsidR="00710B70">
        <w:rPr>
          <w:lang w:eastAsia="zh-CN"/>
        </w:rPr>
        <w:t xml:space="preserve">the </w:t>
      </w:r>
      <w:r>
        <w:rPr>
          <w:lang w:eastAsia="zh-CN"/>
        </w:rPr>
        <w:t>targeted training data</w:t>
      </w:r>
      <w:r w:rsidR="00E314A9">
        <w:rPr>
          <w:lang w:eastAsia="zh-CN"/>
        </w:rPr>
        <w:t>set (</w:t>
      </w:r>
      <w:r w:rsidR="00EA4250">
        <w:rPr>
          <w:lang w:eastAsia="zh-CN"/>
        </w:rPr>
        <w:t>in terms of</w:t>
      </w:r>
      <w:r>
        <w:rPr>
          <w:lang w:eastAsia="zh-CN"/>
        </w:rPr>
        <w:t xml:space="preserve"> size</w:t>
      </w:r>
      <w:r w:rsidR="00EA4250">
        <w:rPr>
          <w:lang w:eastAsia="zh-CN"/>
        </w:rPr>
        <w:t xml:space="preserve"> and </w:t>
      </w:r>
      <w:r w:rsidR="00E314A9">
        <w:rPr>
          <w:lang w:eastAsia="zh-CN"/>
        </w:rPr>
        <w:t>quality)</w:t>
      </w:r>
    </w:p>
    <w:p w14:paraId="56D76D6F" w14:textId="49D8FBE3" w:rsidR="00425C81" w:rsidRDefault="00E377DE" w:rsidP="00CA347C">
      <w:pPr>
        <w:numPr>
          <w:ilvl w:val="0"/>
          <w:numId w:val="19"/>
        </w:numPr>
        <w:overflowPunct/>
        <w:autoSpaceDE/>
        <w:autoSpaceDN/>
        <w:adjustRightInd/>
        <w:spacing w:after="0" w:line="276" w:lineRule="auto"/>
        <w:contextualSpacing/>
        <w:jc w:val="both"/>
        <w:textAlignment w:val="auto"/>
        <w:rPr>
          <w:lang w:eastAsia="zh-CN"/>
        </w:rPr>
      </w:pPr>
      <w:r w:rsidRPr="4C5F2772">
        <w:rPr>
          <w:lang w:eastAsia="zh-CN"/>
        </w:rPr>
        <w:t xml:space="preserve">The </w:t>
      </w:r>
      <w:r w:rsidR="00CF7AF9" w:rsidRPr="4C5F2772">
        <w:rPr>
          <w:lang w:eastAsia="zh-CN"/>
        </w:rPr>
        <w:t xml:space="preserve">network </w:t>
      </w:r>
      <w:r w:rsidR="002D5163" w:rsidRPr="4C5F2772">
        <w:rPr>
          <w:lang w:eastAsia="zh-CN"/>
        </w:rPr>
        <w:t>c</w:t>
      </w:r>
      <w:r w:rsidR="00951DED" w:rsidRPr="4C5F2772">
        <w:rPr>
          <w:lang w:eastAsia="zh-CN"/>
        </w:rPr>
        <w:t>an</w:t>
      </w:r>
      <w:r w:rsidR="002D5163" w:rsidRPr="4C5F2772">
        <w:rPr>
          <w:lang w:eastAsia="zh-CN"/>
        </w:rPr>
        <w:t xml:space="preserve"> provide additional data for the UE </w:t>
      </w:r>
      <w:r w:rsidR="005439DC" w:rsidRPr="4C5F2772">
        <w:rPr>
          <w:lang w:eastAsia="zh-CN"/>
        </w:rPr>
        <w:t xml:space="preserve">if </w:t>
      </w:r>
      <w:r w:rsidR="119B6BA6" w:rsidRPr="4C5F2772">
        <w:rPr>
          <w:lang w:eastAsia="zh-CN"/>
        </w:rPr>
        <w:t xml:space="preserve">the </w:t>
      </w:r>
      <w:r w:rsidR="00A830FA" w:rsidRPr="4C5F2772">
        <w:rPr>
          <w:lang w:eastAsia="zh-CN"/>
        </w:rPr>
        <w:t>AI</w:t>
      </w:r>
      <w:r w:rsidR="00710B70" w:rsidRPr="4C5F2772">
        <w:rPr>
          <w:lang w:eastAsia="zh-CN"/>
        </w:rPr>
        <w:t>/</w:t>
      </w:r>
      <w:r w:rsidR="00A830FA" w:rsidRPr="4C5F2772">
        <w:rPr>
          <w:lang w:eastAsia="zh-CN"/>
        </w:rPr>
        <w:t>ML model details</w:t>
      </w:r>
      <w:r w:rsidR="00710B70" w:rsidRPr="4C5F2772">
        <w:rPr>
          <w:lang w:eastAsia="zh-CN"/>
        </w:rPr>
        <w:t xml:space="preserve"> are known by the network</w:t>
      </w:r>
      <w:r w:rsidR="001A4906" w:rsidRPr="4C5F2772">
        <w:rPr>
          <w:lang w:eastAsia="zh-CN"/>
        </w:rPr>
        <w:t xml:space="preserve">. </w:t>
      </w:r>
      <w:r w:rsidR="009A6D1B" w:rsidRPr="4C5F2772">
        <w:rPr>
          <w:lang w:eastAsia="zh-CN"/>
        </w:rPr>
        <w:t>However</w:t>
      </w:r>
      <w:r w:rsidR="001A4906" w:rsidRPr="4C5F2772">
        <w:rPr>
          <w:lang w:eastAsia="zh-CN"/>
        </w:rPr>
        <w:t xml:space="preserve">, the quality of these provided additional data </w:t>
      </w:r>
      <w:r w:rsidR="00710B70" w:rsidRPr="4C5F2772">
        <w:rPr>
          <w:lang w:eastAsia="zh-CN"/>
        </w:rPr>
        <w:t>in terms of improving model performance is uncertain</w:t>
      </w:r>
      <w:r w:rsidR="001A4906" w:rsidRPr="4C5F2772">
        <w:rPr>
          <w:lang w:eastAsia="zh-CN"/>
        </w:rPr>
        <w:t xml:space="preserve"> (</w:t>
      </w:r>
      <w:r w:rsidR="006231B3" w:rsidRPr="4C5F2772">
        <w:rPr>
          <w:lang w:eastAsia="zh-CN"/>
        </w:rPr>
        <w:t xml:space="preserve">for </w:t>
      </w:r>
      <w:r w:rsidR="00A34D6A" w:rsidRPr="4C5F2772">
        <w:rPr>
          <w:lang w:eastAsia="zh-CN"/>
        </w:rPr>
        <w:t>e.g.,</w:t>
      </w:r>
      <w:r w:rsidR="00951DED" w:rsidRPr="4C5F2772">
        <w:rPr>
          <w:lang w:eastAsia="zh-CN"/>
        </w:rPr>
        <w:t xml:space="preserve"> </w:t>
      </w:r>
      <w:r w:rsidR="001A4906" w:rsidRPr="4C5F2772">
        <w:rPr>
          <w:lang w:eastAsia="zh-CN"/>
        </w:rPr>
        <w:t xml:space="preserve">source, </w:t>
      </w:r>
      <w:r w:rsidR="00B16C3C" w:rsidRPr="4C5F2772">
        <w:rPr>
          <w:lang w:eastAsia="zh-CN"/>
        </w:rPr>
        <w:t>context</w:t>
      </w:r>
      <w:r w:rsidR="001A4906" w:rsidRPr="4C5F2772">
        <w:rPr>
          <w:lang w:eastAsia="zh-CN"/>
        </w:rPr>
        <w:t>)</w:t>
      </w:r>
      <w:r w:rsidR="00951DED" w:rsidRPr="4C5F2772">
        <w:rPr>
          <w:lang w:eastAsia="zh-CN"/>
        </w:rPr>
        <w:t>.</w:t>
      </w:r>
      <w:r w:rsidR="005439DC" w:rsidRPr="4C5F2772">
        <w:rPr>
          <w:lang w:eastAsia="zh-CN"/>
        </w:rPr>
        <w:t xml:space="preserve"> </w:t>
      </w:r>
    </w:p>
    <w:p w14:paraId="49830F3D" w14:textId="313B374D" w:rsidR="00C55F17" w:rsidRDefault="00C55F17" w:rsidP="00650946">
      <w:pPr>
        <w:overflowPunct/>
        <w:autoSpaceDE/>
        <w:autoSpaceDN/>
        <w:adjustRightInd/>
        <w:spacing w:after="0" w:line="276" w:lineRule="auto"/>
        <w:ind w:left="644"/>
        <w:contextualSpacing/>
        <w:jc w:val="both"/>
        <w:textAlignment w:val="auto"/>
        <w:rPr>
          <w:lang w:eastAsia="zh-CN"/>
        </w:rPr>
      </w:pPr>
    </w:p>
    <w:p w14:paraId="49CCC286" w14:textId="34E61320" w:rsidR="00161966" w:rsidRDefault="00161966" w:rsidP="00650946">
      <w:pPr>
        <w:pStyle w:val="CommentText"/>
        <w:jc w:val="both"/>
      </w:pPr>
      <w:r>
        <w:t xml:space="preserve">Therefore, </w:t>
      </w:r>
      <w:proofErr w:type="gramStart"/>
      <w:r w:rsidR="001636D4">
        <w:t xml:space="preserve">in order </w:t>
      </w:r>
      <w:r>
        <w:t>to</w:t>
      </w:r>
      <w:proofErr w:type="gramEnd"/>
      <w:r>
        <w:t xml:space="preserve"> address such </w:t>
      </w:r>
      <w:r w:rsidR="002E4D9D">
        <w:t>challenges</w:t>
      </w:r>
      <w:r>
        <w:t xml:space="preserve">, additional synthetically </w:t>
      </w:r>
      <w:r w:rsidR="00A65AF9">
        <w:t>generated</w:t>
      </w:r>
      <w:r>
        <w:t xml:space="preserve"> data, or </w:t>
      </w:r>
      <w:r w:rsidR="41A35145">
        <w:t>d</w:t>
      </w:r>
      <w:r>
        <w:t xml:space="preserve">ata </w:t>
      </w:r>
      <w:r w:rsidR="59CCEDC8">
        <w:t>a</w:t>
      </w:r>
      <w:r>
        <w:t xml:space="preserve">ugmentation (DA) can be one possible way-forward. DA is well-known technique used in machine learning and can be used to increase the generalizability </w:t>
      </w:r>
      <w:r w:rsidR="00306404">
        <w:t xml:space="preserve">and robustness </w:t>
      </w:r>
      <w:r>
        <w:t xml:space="preserve">of </w:t>
      </w:r>
      <w:r w:rsidR="00DD4E2D">
        <w:t>trained</w:t>
      </w:r>
      <w:r>
        <w:t xml:space="preserve"> data model, but the quality of the augmented data may be questionable.</w:t>
      </w:r>
    </w:p>
    <w:p w14:paraId="4F4F7628" w14:textId="313B374D" w:rsidR="002C3B60" w:rsidRDefault="00161966" w:rsidP="00650946">
      <w:pPr>
        <w:pStyle w:val="CommentText"/>
        <w:jc w:val="both"/>
      </w:pPr>
      <w:r>
        <w:t>Specifically, for AI</w:t>
      </w:r>
      <w:r w:rsidR="002E4D9D">
        <w:t>/</w:t>
      </w:r>
      <w:r>
        <w:t xml:space="preserve">ML positioning, DA can be useful to estimate features related to localization such as LOS/NLOS classification or direct position estimation. For example, the target device may perform spatial interpolation and report corresponding quality of DA to NW to address challenges such as cost for </w:t>
      </w:r>
      <w:r w:rsidR="00A67587">
        <w:t xml:space="preserve">positioning data </w:t>
      </w:r>
      <w:r>
        <w:t>collection</w:t>
      </w:r>
      <w:r w:rsidR="00A67587">
        <w:t>,</w:t>
      </w:r>
      <w:r>
        <w:t xml:space="preserve"> class imbalance and data scarcity.</w:t>
      </w:r>
    </w:p>
    <w:p w14:paraId="77AA8047" w14:textId="24F2E8CC" w:rsidR="00A675B8" w:rsidRDefault="002C3B60" w:rsidP="00650946">
      <w:pPr>
        <w:pStyle w:val="CommentText"/>
        <w:jc w:val="both"/>
      </w:pPr>
      <w:r>
        <w:t>Formally, if a set of data {A} is collected for model training, a second set {B} can be generated synthetically with DA technique and used to create variations on the same site but for different UE locations</w:t>
      </w:r>
      <w:r w:rsidR="00CB57BB">
        <w:t xml:space="preserve"> (Figure 5)</w:t>
      </w:r>
      <w:r w:rsidR="007C7768">
        <w:t xml:space="preserve">. </w:t>
      </w:r>
      <w:r w:rsidR="00A675B8">
        <w:t>Data set {B} can either be used:</w:t>
      </w:r>
    </w:p>
    <w:p w14:paraId="19E4B876" w14:textId="24DAE244" w:rsidR="002C3B60" w:rsidRDefault="00A675B8" w:rsidP="00A675B8">
      <w:pPr>
        <w:pStyle w:val="CommentText"/>
        <w:numPr>
          <w:ilvl w:val="0"/>
          <w:numId w:val="26"/>
        </w:numPr>
        <w:jc w:val="both"/>
      </w:pPr>
      <w:r>
        <w:t xml:space="preserve">to enrich training dataset and realize the training on {A}+{B}, </w:t>
      </w:r>
    </w:p>
    <w:p w14:paraId="7C272271" w14:textId="75FFE99A" w:rsidR="00A675B8" w:rsidRDefault="00A675B8" w:rsidP="003208C7">
      <w:pPr>
        <w:pStyle w:val="CommentText"/>
        <w:numPr>
          <w:ilvl w:val="0"/>
          <w:numId w:val="26"/>
        </w:numPr>
        <w:jc w:val="both"/>
      </w:pPr>
      <w:r>
        <w:t xml:space="preserve">Perform training on data set {A} and then realize AI/ML model test on data set {B} </w:t>
      </w:r>
    </w:p>
    <w:p w14:paraId="7051236F" w14:textId="313B374D" w:rsidR="003266A7" w:rsidRDefault="007813BC" w:rsidP="00684F94">
      <w:pPr>
        <w:jc w:val="center"/>
      </w:pPr>
      <w:r>
        <w:rPr>
          <w:noProof/>
        </w:rPr>
        <w:drawing>
          <wp:inline distT="0" distB="0" distL="0" distR="0" wp14:anchorId="46BE9D26" wp14:editId="13AADECB">
            <wp:extent cx="5406888" cy="1996769"/>
            <wp:effectExtent l="0" t="0" r="3810" b="381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7">
                      <a:extLst>
                        <a:ext uri="{28A0092B-C50C-407E-A947-70E740481C1C}">
                          <a14:useLocalDpi xmlns:a14="http://schemas.microsoft.com/office/drawing/2010/main" val="0"/>
                        </a:ext>
                      </a:extLst>
                    </a:blip>
                    <a:stretch>
                      <a:fillRect/>
                    </a:stretch>
                  </pic:blipFill>
                  <pic:spPr>
                    <a:xfrm>
                      <a:off x="0" y="0"/>
                      <a:ext cx="5406888" cy="1996769"/>
                    </a:xfrm>
                    <a:prstGeom prst="rect">
                      <a:avLst/>
                    </a:prstGeom>
                  </pic:spPr>
                </pic:pic>
              </a:graphicData>
            </a:graphic>
          </wp:inline>
        </w:drawing>
      </w:r>
    </w:p>
    <w:p w14:paraId="377C0002" w14:textId="671CAE48" w:rsidR="007813BC" w:rsidRPr="00C56349" w:rsidRDefault="007813BC" w:rsidP="007813BC">
      <w:pPr>
        <w:jc w:val="center"/>
        <w:rPr>
          <w:lang w:val="en-US"/>
        </w:rPr>
      </w:pPr>
      <w:r w:rsidRPr="001E4537">
        <w:rPr>
          <w:b/>
          <w:bCs/>
          <w:lang w:val="en-US"/>
        </w:rPr>
        <w:t xml:space="preserve">Fig. </w:t>
      </w:r>
      <w:r w:rsidR="008F3733">
        <w:rPr>
          <w:b/>
          <w:bCs/>
          <w:lang w:val="en-US"/>
        </w:rPr>
        <w:t>5</w:t>
      </w:r>
      <w:r>
        <w:rPr>
          <w:lang w:val="en-US"/>
        </w:rPr>
        <w:t xml:space="preserve">: Data augmentation example </w:t>
      </w:r>
    </w:p>
    <w:p w14:paraId="5256E9E1" w14:textId="3EC8117B" w:rsidR="005E767D" w:rsidRPr="003208C7" w:rsidRDefault="005E767D" w:rsidP="003208C7">
      <w:pPr>
        <w:spacing w:after="240"/>
        <w:jc w:val="both"/>
        <w:rPr>
          <w:b/>
          <w:bCs/>
          <w:u w:val="single"/>
        </w:rPr>
      </w:pPr>
      <w:r w:rsidRPr="0010609E">
        <w:rPr>
          <w:b/>
          <w:bCs/>
          <w:u w:val="single"/>
        </w:rPr>
        <w:t>Potential specification impact:</w:t>
      </w:r>
    </w:p>
    <w:p w14:paraId="2CECF9F9" w14:textId="58FCE35C" w:rsidR="00964F9A" w:rsidRPr="003208C7" w:rsidRDefault="00EF0A9B" w:rsidP="003208C7">
      <w:pPr>
        <w:jc w:val="both"/>
        <w:rPr>
          <w:lang w:val="en-US"/>
        </w:rPr>
      </w:pPr>
      <w:r>
        <w:rPr>
          <w:lang w:val="en-US"/>
        </w:rPr>
        <w:t>The mechanism for d</w:t>
      </w:r>
      <w:r w:rsidR="00964F9A">
        <w:rPr>
          <w:lang w:val="en-US"/>
        </w:rPr>
        <w:t xml:space="preserve">ata augmentation </w:t>
      </w:r>
      <w:r>
        <w:rPr>
          <w:lang w:val="en-US"/>
        </w:rPr>
        <w:t xml:space="preserve">is shown in Figure. 6, which </w:t>
      </w:r>
      <w:r w:rsidR="00964F9A">
        <w:rPr>
          <w:lang w:val="en-US"/>
        </w:rPr>
        <w:t>require</w:t>
      </w:r>
      <w:r>
        <w:rPr>
          <w:lang w:val="en-US"/>
        </w:rPr>
        <w:t>s</w:t>
      </w:r>
      <w:r w:rsidR="00964F9A">
        <w:rPr>
          <w:lang w:val="en-US"/>
        </w:rPr>
        <w:t xml:space="preserve"> network assistance </w:t>
      </w:r>
      <w:proofErr w:type="gramStart"/>
      <w:r>
        <w:rPr>
          <w:lang w:val="en-US"/>
        </w:rPr>
        <w:t xml:space="preserve">in order </w:t>
      </w:r>
      <w:r w:rsidR="00964F9A">
        <w:rPr>
          <w:lang w:val="en-US"/>
        </w:rPr>
        <w:t>to</w:t>
      </w:r>
      <w:proofErr w:type="gramEnd"/>
      <w:r w:rsidR="00964F9A">
        <w:rPr>
          <w:lang w:val="en-US"/>
        </w:rPr>
        <w:t xml:space="preserve"> ensure efficient </w:t>
      </w:r>
      <w:r w:rsidR="00964F9A" w:rsidRPr="00BA0DFB">
        <w:rPr>
          <w:lang w:val="en-US"/>
        </w:rPr>
        <w:t>generation of the additional dataset</w:t>
      </w:r>
      <w:r w:rsidRPr="00BA0DFB">
        <w:rPr>
          <w:lang w:val="en-US"/>
        </w:rPr>
        <w:t>.</w:t>
      </w:r>
      <w:r w:rsidR="00874C31" w:rsidRPr="00E35912">
        <w:rPr>
          <w:lang w:val="en-US"/>
        </w:rPr>
        <w:t xml:space="preserve"> </w:t>
      </w:r>
      <w:r w:rsidR="005E40E4" w:rsidRPr="00E35912">
        <w:rPr>
          <w:lang w:val="en-US"/>
        </w:rPr>
        <w:t xml:space="preserve">For </w:t>
      </w:r>
      <w:proofErr w:type="gramStart"/>
      <w:r w:rsidR="005E40E4" w:rsidRPr="00E35912">
        <w:rPr>
          <w:lang w:val="en-US"/>
        </w:rPr>
        <w:t>example</w:t>
      </w:r>
      <w:proofErr w:type="gramEnd"/>
      <w:r w:rsidR="005E40E4" w:rsidRPr="00E35912">
        <w:rPr>
          <w:lang w:val="en-US"/>
        </w:rPr>
        <w:t xml:space="preserve"> in order to perform the data augmentation following procedure may follow:</w:t>
      </w:r>
    </w:p>
    <w:p w14:paraId="135290C8" w14:textId="503544FC" w:rsidR="00F11CFD" w:rsidRPr="003208C7" w:rsidRDefault="002F4337" w:rsidP="00F11CFD">
      <w:pPr>
        <w:pStyle w:val="ListParagraph"/>
        <w:numPr>
          <w:ilvl w:val="0"/>
          <w:numId w:val="36"/>
        </w:numPr>
        <w:spacing w:line="276" w:lineRule="auto"/>
        <w:jc w:val="both"/>
        <w:rPr>
          <w:rFonts w:cs="Arial"/>
          <w:sz w:val="20"/>
          <w:szCs w:val="20"/>
          <w:u w:val="single"/>
          <w:lang w:val="en-AU"/>
        </w:rPr>
      </w:pPr>
      <w:r w:rsidRPr="003208C7">
        <w:rPr>
          <w:rFonts w:cs="Arial"/>
          <w:sz w:val="20"/>
          <w:szCs w:val="20"/>
          <w:lang w:val="en-AU"/>
        </w:rPr>
        <w:t xml:space="preserve">UE send data augmentation request to the network with indication </w:t>
      </w:r>
      <w:r w:rsidR="00F11CFD" w:rsidRPr="003208C7">
        <w:rPr>
          <w:rFonts w:cs="Arial"/>
          <w:sz w:val="20"/>
          <w:szCs w:val="20"/>
          <w:lang w:val="en-AU"/>
        </w:rPr>
        <w:t>mentioning the</w:t>
      </w:r>
      <w:r w:rsidRPr="003208C7">
        <w:rPr>
          <w:rFonts w:cs="Arial"/>
          <w:sz w:val="20"/>
          <w:szCs w:val="20"/>
          <w:lang w:val="en-AU"/>
        </w:rPr>
        <w:t xml:space="preserve"> </w:t>
      </w:r>
      <w:r w:rsidR="00F11CFD" w:rsidRPr="003208C7">
        <w:rPr>
          <w:rFonts w:cs="Arial"/>
          <w:sz w:val="20"/>
          <w:szCs w:val="20"/>
          <w:lang w:val="en-AU"/>
        </w:rPr>
        <w:t>required percentage of data for given ML model training.</w:t>
      </w:r>
    </w:p>
    <w:p w14:paraId="0130E680" w14:textId="26C8F8C7" w:rsidR="002F4337" w:rsidRPr="003208C7" w:rsidRDefault="002F4337" w:rsidP="003208C7">
      <w:pPr>
        <w:pStyle w:val="ListParagraph"/>
        <w:numPr>
          <w:ilvl w:val="0"/>
          <w:numId w:val="36"/>
        </w:numPr>
        <w:spacing w:line="276" w:lineRule="auto"/>
        <w:jc w:val="both"/>
        <w:rPr>
          <w:sz w:val="20"/>
          <w:szCs w:val="20"/>
        </w:rPr>
      </w:pPr>
      <w:r w:rsidRPr="003208C7">
        <w:rPr>
          <w:rFonts w:cs="Arial"/>
          <w:sz w:val="20"/>
          <w:szCs w:val="20"/>
          <w:lang w:val="en-AU"/>
        </w:rPr>
        <w:t xml:space="preserve">The </w:t>
      </w:r>
      <w:r w:rsidR="00F11CFD" w:rsidRPr="003208C7">
        <w:rPr>
          <w:rFonts w:cs="Arial"/>
          <w:sz w:val="20"/>
          <w:szCs w:val="20"/>
          <w:lang w:val="en-AU"/>
        </w:rPr>
        <w:t>network</w:t>
      </w:r>
      <w:r w:rsidRPr="003208C7">
        <w:rPr>
          <w:rFonts w:cs="Arial"/>
          <w:sz w:val="20"/>
          <w:szCs w:val="20"/>
          <w:lang w:val="en-AU"/>
        </w:rPr>
        <w:t xml:space="preserve"> can then assess the request of the UE by </w:t>
      </w:r>
      <w:proofErr w:type="gramStart"/>
      <w:r w:rsidR="00F11CFD" w:rsidRPr="003208C7">
        <w:rPr>
          <w:rFonts w:cs="Arial"/>
          <w:sz w:val="20"/>
          <w:szCs w:val="20"/>
          <w:lang w:val="en-AU"/>
        </w:rPr>
        <w:t>providing directly</w:t>
      </w:r>
      <w:proofErr w:type="gramEnd"/>
      <w:r w:rsidR="00F11CFD" w:rsidRPr="003208C7">
        <w:rPr>
          <w:rFonts w:cs="Arial"/>
          <w:sz w:val="20"/>
          <w:szCs w:val="20"/>
          <w:lang w:val="en-AU"/>
        </w:rPr>
        <w:t xml:space="preserve"> the configuration or collected measurements from other UEs for data augmentation. </w:t>
      </w:r>
      <w:r w:rsidRPr="003208C7">
        <w:rPr>
          <w:rFonts w:cs="Arial"/>
          <w:sz w:val="20"/>
          <w:szCs w:val="20"/>
          <w:lang w:val="en-AU"/>
        </w:rPr>
        <w:t xml:space="preserve"> </w:t>
      </w:r>
    </w:p>
    <w:p w14:paraId="4C077F56" w14:textId="27C6D781" w:rsidR="002F4337" w:rsidRPr="003208C7" w:rsidRDefault="003F3960" w:rsidP="003208C7">
      <w:pPr>
        <w:pStyle w:val="ListParagraph"/>
        <w:numPr>
          <w:ilvl w:val="1"/>
          <w:numId w:val="36"/>
        </w:numPr>
        <w:spacing w:line="276" w:lineRule="auto"/>
        <w:jc w:val="both"/>
        <w:rPr>
          <w:rFonts w:cs="Arial"/>
          <w:sz w:val="20"/>
          <w:szCs w:val="20"/>
          <w:lang w:val="en-AU"/>
        </w:rPr>
      </w:pPr>
      <w:r w:rsidRPr="00BA0DFB">
        <w:rPr>
          <w:rFonts w:cs="Arial"/>
          <w:sz w:val="20"/>
          <w:szCs w:val="20"/>
          <w:lang w:val="en-AU"/>
        </w:rPr>
        <w:t>In case of direct measurements, the</w:t>
      </w:r>
      <w:r w:rsidR="002F4337" w:rsidRPr="003208C7">
        <w:rPr>
          <w:rFonts w:cs="Arial"/>
          <w:sz w:val="20"/>
          <w:szCs w:val="20"/>
          <w:lang w:val="en-AU"/>
        </w:rPr>
        <w:t xml:space="preserve"> UE can tune the parameters of the </w:t>
      </w:r>
      <w:r w:rsidR="00874C31" w:rsidRPr="00BA0DFB">
        <w:rPr>
          <w:rFonts w:cs="Arial"/>
          <w:sz w:val="20"/>
          <w:szCs w:val="20"/>
          <w:lang w:val="en-AU"/>
        </w:rPr>
        <w:t>data augmentation proced</w:t>
      </w:r>
      <w:r w:rsidR="00E74E02" w:rsidRPr="00BA0DFB">
        <w:rPr>
          <w:rFonts w:cs="Arial"/>
          <w:sz w:val="20"/>
          <w:szCs w:val="20"/>
          <w:lang w:val="en-AU"/>
        </w:rPr>
        <w:t>u</w:t>
      </w:r>
      <w:r w:rsidR="00874C31" w:rsidRPr="00BA0DFB">
        <w:rPr>
          <w:rFonts w:cs="Arial"/>
          <w:sz w:val="20"/>
          <w:szCs w:val="20"/>
          <w:lang w:val="en-AU"/>
        </w:rPr>
        <w:t>re</w:t>
      </w:r>
      <w:r w:rsidR="002F4337" w:rsidRPr="003208C7">
        <w:rPr>
          <w:rFonts w:cs="Arial"/>
          <w:sz w:val="20"/>
          <w:szCs w:val="20"/>
          <w:lang w:val="en-AU"/>
        </w:rPr>
        <w:t xml:space="preserve"> such as the error between </w:t>
      </w:r>
      <w:r w:rsidR="00874C31" w:rsidRPr="00BA0DFB">
        <w:rPr>
          <w:rFonts w:cs="Arial"/>
          <w:sz w:val="20"/>
          <w:szCs w:val="20"/>
          <w:lang w:val="en-AU"/>
        </w:rPr>
        <w:t>augmented</w:t>
      </w:r>
      <w:r w:rsidR="002F4337" w:rsidRPr="003208C7">
        <w:rPr>
          <w:rFonts w:cs="Arial"/>
          <w:sz w:val="20"/>
          <w:szCs w:val="20"/>
          <w:lang w:val="en-AU"/>
        </w:rPr>
        <w:t xml:space="preserve"> data and data reported from </w:t>
      </w:r>
      <w:r w:rsidRPr="00BA0DFB">
        <w:rPr>
          <w:rFonts w:cs="Arial"/>
          <w:sz w:val="20"/>
          <w:szCs w:val="20"/>
          <w:lang w:val="en-AU"/>
        </w:rPr>
        <w:t>other</w:t>
      </w:r>
      <w:r w:rsidR="002F4337" w:rsidRPr="003208C7">
        <w:rPr>
          <w:rFonts w:cs="Arial"/>
          <w:sz w:val="20"/>
          <w:szCs w:val="20"/>
          <w:lang w:val="en-AU"/>
        </w:rPr>
        <w:t xml:space="preserve"> UEs is minimized </w:t>
      </w:r>
    </w:p>
    <w:p w14:paraId="56ACE0FB" w14:textId="28A3E852" w:rsidR="002F4337" w:rsidRPr="003208C7" w:rsidRDefault="002F4337" w:rsidP="003F3960">
      <w:pPr>
        <w:pStyle w:val="ListParagraph"/>
        <w:numPr>
          <w:ilvl w:val="0"/>
          <w:numId w:val="36"/>
        </w:numPr>
        <w:spacing w:line="276" w:lineRule="auto"/>
        <w:jc w:val="both"/>
        <w:rPr>
          <w:rFonts w:cs="Arial"/>
          <w:sz w:val="20"/>
          <w:szCs w:val="20"/>
          <w:lang w:val="en-AU"/>
        </w:rPr>
      </w:pPr>
      <w:r w:rsidRPr="00BA0DFB">
        <w:rPr>
          <w:rFonts w:cs="Arial"/>
          <w:sz w:val="20"/>
          <w:szCs w:val="20"/>
          <w:lang w:val="en-AU"/>
        </w:rPr>
        <w:t xml:space="preserve">UE can then perform data augmentation </w:t>
      </w:r>
      <w:r w:rsidR="007B33EB" w:rsidRPr="00BA0DFB">
        <w:rPr>
          <w:rFonts w:cs="Arial"/>
          <w:sz w:val="20"/>
          <w:szCs w:val="20"/>
          <w:lang w:val="en-AU"/>
        </w:rPr>
        <w:t>based either on network recommendation or alone.</w:t>
      </w:r>
    </w:p>
    <w:p w14:paraId="2968B246" w14:textId="0CAB3CFC" w:rsidR="00874C31" w:rsidRPr="003208C7" w:rsidRDefault="00B459D9" w:rsidP="003208C7">
      <w:pPr>
        <w:pStyle w:val="ListParagraph"/>
        <w:numPr>
          <w:ilvl w:val="0"/>
          <w:numId w:val="36"/>
        </w:numPr>
        <w:spacing w:line="276" w:lineRule="auto"/>
        <w:jc w:val="both"/>
        <w:rPr>
          <w:rFonts w:cs="Arial"/>
          <w:sz w:val="20"/>
          <w:lang w:val="en-AU"/>
        </w:rPr>
      </w:pPr>
      <w:r w:rsidRPr="003208C7">
        <w:rPr>
          <w:rFonts w:cs="Arial"/>
          <w:sz w:val="20"/>
          <w:szCs w:val="20"/>
          <w:lang w:val="en-AU"/>
        </w:rPr>
        <w:t xml:space="preserve">Additionally, </w:t>
      </w:r>
      <w:r w:rsidR="002F4337" w:rsidRPr="003208C7">
        <w:rPr>
          <w:rFonts w:cs="Arial"/>
          <w:sz w:val="20"/>
          <w:szCs w:val="20"/>
          <w:lang w:val="en-AU"/>
        </w:rPr>
        <w:t xml:space="preserve">UE </w:t>
      </w:r>
      <w:r w:rsidR="007B33EB" w:rsidRPr="003208C7">
        <w:rPr>
          <w:rFonts w:cs="Arial"/>
          <w:sz w:val="20"/>
          <w:szCs w:val="20"/>
          <w:lang w:val="en-AU"/>
        </w:rPr>
        <w:t>may report feedback</w:t>
      </w:r>
      <w:r w:rsidR="002F4337" w:rsidRPr="003208C7">
        <w:rPr>
          <w:rFonts w:cs="Arial"/>
          <w:sz w:val="20"/>
          <w:szCs w:val="20"/>
          <w:lang w:val="en-AU"/>
        </w:rPr>
        <w:t xml:space="preserve"> message to </w:t>
      </w:r>
      <w:r w:rsidRPr="003208C7">
        <w:rPr>
          <w:rFonts w:cs="Arial"/>
          <w:sz w:val="20"/>
          <w:szCs w:val="20"/>
          <w:lang w:val="en-AU"/>
        </w:rPr>
        <w:t xml:space="preserve">the </w:t>
      </w:r>
      <w:r w:rsidR="007B33EB" w:rsidRPr="003208C7">
        <w:rPr>
          <w:rFonts w:cs="Arial"/>
          <w:sz w:val="20"/>
          <w:szCs w:val="20"/>
          <w:lang w:val="en-AU"/>
        </w:rPr>
        <w:t>network</w:t>
      </w:r>
      <w:r w:rsidR="002F4337" w:rsidRPr="003208C7">
        <w:rPr>
          <w:rFonts w:cs="Arial"/>
          <w:sz w:val="20"/>
          <w:szCs w:val="20"/>
          <w:lang w:val="en-AU"/>
        </w:rPr>
        <w:t xml:space="preserve"> indicating data augmentation performance such as achieved interpolation accuracy. </w:t>
      </w:r>
    </w:p>
    <w:p w14:paraId="4BB9F1BF" w14:textId="0D9C272F" w:rsidR="002F4337" w:rsidRPr="003208C7" w:rsidRDefault="00697019" w:rsidP="00964F9A">
      <w:pPr>
        <w:jc w:val="center"/>
        <w:rPr>
          <w:lang w:val="en-US"/>
        </w:rPr>
      </w:pPr>
      <w:r>
        <w:rPr>
          <w:noProof/>
          <w:lang w:val="en-US"/>
        </w:rPr>
        <w:lastRenderedPageBreak/>
        <w:drawing>
          <wp:inline distT="0" distB="0" distL="0" distR="0" wp14:anchorId="1108C91A" wp14:editId="2F19FA4D">
            <wp:extent cx="4933950" cy="3082442"/>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39354" cy="3085818"/>
                    </a:xfrm>
                    <a:prstGeom prst="rect">
                      <a:avLst/>
                    </a:prstGeom>
                    <a:noFill/>
                  </pic:spPr>
                </pic:pic>
              </a:graphicData>
            </a:graphic>
          </wp:inline>
        </w:drawing>
      </w:r>
    </w:p>
    <w:p w14:paraId="45EF1D07" w14:textId="58A0A39D" w:rsidR="00964F9A" w:rsidRPr="00874C31" w:rsidRDefault="00964F9A">
      <w:pPr>
        <w:jc w:val="center"/>
        <w:rPr>
          <w:lang w:val="en-US"/>
        </w:rPr>
      </w:pPr>
      <w:r w:rsidRPr="00174D7D">
        <w:rPr>
          <w:b/>
          <w:lang w:val="en-US"/>
        </w:rPr>
        <w:t>Fig</w:t>
      </w:r>
      <w:r w:rsidR="00174D7D" w:rsidRPr="003208C7">
        <w:rPr>
          <w:b/>
          <w:bCs/>
          <w:lang w:val="en-US"/>
        </w:rPr>
        <w:t>. 6</w:t>
      </w:r>
      <w:r w:rsidR="00174D7D" w:rsidRPr="00174D7D">
        <w:rPr>
          <w:lang w:val="en-US"/>
        </w:rPr>
        <w:t>:</w:t>
      </w:r>
      <w:r w:rsidRPr="003208C7">
        <w:rPr>
          <w:lang w:val="en-US"/>
        </w:rPr>
        <w:t xml:space="preserve"> Data Augmentation call flow </w:t>
      </w:r>
    </w:p>
    <w:p w14:paraId="25D4B61A" w14:textId="25B199F9" w:rsidR="00E33326" w:rsidRDefault="00E33326" w:rsidP="00E33326">
      <w:pPr>
        <w:jc w:val="both"/>
        <w:rPr>
          <w:b/>
          <w:bCs/>
        </w:rPr>
      </w:pPr>
      <w:r w:rsidRPr="006E1BF3">
        <w:rPr>
          <w:b/>
          <w:bCs/>
          <w:lang w:val="en-US"/>
        </w:rPr>
        <w:t>Observation</w:t>
      </w:r>
      <w:r w:rsidR="00851B86">
        <w:rPr>
          <w:b/>
          <w:bCs/>
          <w:lang w:val="en-US"/>
        </w:rPr>
        <w:t>-</w:t>
      </w:r>
      <w:r w:rsidR="00637FF9">
        <w:rPr>
          <w:b/>
          <w:bCs/>
          <w:lang w:val="en-US"/>
        </w:rPr>
        <w:t>9</w:t>
      </w:r>
      <w:r w:rsidRPr="006E1BF3">
        <w:rPr>
          <w:b/>
          <w:bCs/>
          <w:lang w:val="en-US"/>
        </w:rPr>
        <w:t xml:space="preserve">: The </w:t>
      </w:r>
      <w:r w:rsidRPr="006E1BF3">
        <w:rPr>
          <w:b/>
          <w:bCs/>
        </w:rPr>
        <w:t>AI</w:t>
      </w:r>
      <w:r w:rsidR="00710B70">
        <w:rPr>
          <w:b/>
          <w:bCs/>
        </w:rPr>
        <w:t>/</w:t>
      </w:r>
      <w:r w:rsidRPr="006E1BF3">
        <w:rPr>
          <w:b/>
          <w:bCs/>
        </w:rPr>
        <w:t>ML model deployed at UE used for positioning could be vendor specific or proprietary algorithm (e.g., black box).</w:t>
      </w:r>
    </w:p>
    <w:p w14:paraId="5AECAE99" w14:textId="296CBA6D" w:rsidR="00422330" w:rsidRDefault="00422330" w:rsidP="00E33326">
      <w:pPr>
        <w:jc w:val="both"/>
        <w:rPr>
          <w:b/>
          <w:bCs/>
        </w:rPr>
      </w:pPr>
      <w:r w:rsidRPr="006E1BF3">
        <w:rPr>
          <w:b/>
          <w:bCs/>
          <w:lang w:val="en-US"/>
        </w:rPr>
        <w:t>Observation</w:t>
      </w:r>
      <w:r w:rsidR="00851B86">
        <w:rPr>
          <w:b/>
          <w:bCs/>
          <w:lang w:val="en-US"/>
        </w:rPr>
        <w:t>-</w:t>
      </w:r>
      <w:r w:rsidR="00637FF9">
        <w:rPr>
          <w:b/>
          <w:bCs/>
          <w:lang w:val="en-US"/>
        </w:rPr>
        <w:t>10</w:t>
      </w:r>
      <w:r w:rsidRPr="006E1BF3">
        <w:rPr>
          <w:b/>
          <w:bCs/>
          <w:lang w:val="en-US"/>
        </w:rPr>
        <w:t xml:space="preserve">: </w:t>
      </w:r>
      <w:r w:rsidR="002E4D9D">
        <w:rPr>
          <w:b/>
          <w:bCs/>
          <w:lang w:val="en-US"/>
        </w:rPr>
        <w:t>The challenges related to AI/ML model training related to dataset collection, quality and required network assistance could be addressed with the help of additional synthetic data or data augmentation</w:t>
      </w:r>
      <w:r w:rsidRPr="006E1BF3">
        <w:rPr>
          <w:b/>
          <w:bCs/>
        </w:rPr>
        <w:t>.</w:t>
      </w:r>
    </w:p>
    <w:p w14:paraId="0D8719D0" w14:textId="4B38C0B0" w:rsidR="007C7768" w:rsidRPr="006E1BF3" w:rsidRDefault="007C7768" w:rsidP="00E33326">
      <w:pPr>
        <w:jc w:val="both"/>
        <w:rPr>
          <w:b/>
          <w:bCs/>
          <w:lang w:val="en-US"/>
        </w:rPr>
      </w:pPr>
      <w:r w:rsidRPr="006E1BF3">
        <w:rPr>
          <w:b/>
          <w:bCs/>
          <w:lang w:val="en-US"/>
        </w:rPr>
        <w:t>Observation</w:t>
      </w:r>
      <w:r>
        <w:rPr>
          <w:b/>
          <w:bCs/>
          <w:lang w:val="en-US"/>
        </w:rPr>
        <w:t>-</w:t>
      </w:r>
      <w:r w:rsidR="00637FF9">
        <w:rPr>
          <w:b/>
          <w:bCs/>
          <w:lang w:val="en-US"/>
        </w:rPr>
        <w:t>11</w:t>
      </w:r>
      <w:r w:rsidRPr="006E1BF3">
        <w:rPr>
          <w:b/>
          <w:bCs/>
          <w:lang w:val="en-US"/>
        </w:rPr>
        <w:t>:</w:t>
      </w:r>
      <w:r w:rsidR="00292546">
        <w:rPr>
          <w:b/>
          <w:bCs/>
          <w:lang w:val="en-US"/>
        </w:rPr>
        <w:t xml:space="preserve"> AI/ML model generalization can be realized on the variations of the dataset on the same site/area but for unseen UE locations thanks to the use of DA technique</w:t>
      </w:r>
      <w:r w:rsidR="009544D9">
        <w:rPr>
          <w:b/>
          <w:bCs/>
          <w:lang w:val="en-US"/>
        </w:rPr>
        <w:t>.</w:t>
      </w:r>
    </w:p>
    <w:p w14:paraId="700B6330" w14:textId="2C31C276" w:rsidR="00E33326" w:rsidRPr="006E1BF3" w:rsidRDefault="00E33326" w:rsidP="00650946">
      <w:pPr>
        <w:jc w:val="both"/>
        <w:rPr>
          <w:b/>
          <w:bCs/>
        </w:rPr>
      </w:pPr>
      <w:r w:rsidRPr="006E1BF3">
        <w:rPr>
          <w:b/>
          <w:bCs/>
        </w:rPr>
        <w:t>Proposal</w:t>
      </w:r>
      <w:r w:rsidR="00983F0C">
        <w:rPr>
          <w:b/>
          <w:bCs/>
        </w:rPr>
        <w:t>-</w:t>
      </w:r>
      <w:r w:rsidR="00637FF9">
        <w:rPr>
          <w:b/>
          <w:bCs/>
        </w:rPr>
        <w:t>6</w:t>
      </w:r>
      <w:r w:rsidRPr="006E1BF3">
        <w:rPr>
          <w:b/>
          <w:bCs/>
        </w:rPr>
        <w:t xml:space="preserve">: RAN1 to further </w:t>
      </w:r>
      <w:r w:rsidR="00B83557">
        <w:rPr>
          <w:b/>
          <w:bCs/>
        </w:rPr>
        <w:t xml:space="preserve">study AIML model performance aspects considering </w:t>
      </w:r>
      <w:r>
        <w:rPr>
          <w:b/>
          <w:bCs/>
        </w:rPr>
        <w:t xml:space="preserve">data augmentation </w:t>
      </w:r>
      <w:r w:rsidRPr="006E1BF3">
        <w:rPr>
          <w:b/>
          <w:bCs/>
        </w:rPr>
        <w:t xml:space="preserve">solutions </w:t>
      </w:r>
      <w:r w:rsidR="00B83557">
        <w:rPr>
          <w:b/>
          <w:bCs/>
        </w:rPr>
        <w:t>and their possible specifications impact.</w:t>
      </w:r>
    </w:p>
    <w:p w14:paraId="25F1892C" w14:textId="313B374D" w:rsidR="007813BC" w:rsidRDefault="007813BC" w:rsidP="00650946">
      <w:pPr>
        <w:jc w:val="center"/>
      </w:pPr>
    </w:p>
    <w:p w14:paraId="04DE482F" w14:textId="4E72DFAC" w:rsidR="001F53DF" w:rsidRDefault="001F53DF" w:rsidP="001F53DF">
      <w:pPr>
        <w:pStyle w:val="Heading2"/>
      </w:pPr>
      <w:r>
        <w:t>Model Monitoring and Update</w:t>
      </w:r>
    </w:p>
    <w:p w14:paraId="68EEF3EE" w14:textId="5E24A5BC" w:rsidR="001F53DF" w:rsidRDefault="00CE1391" w:rsidP="001F53DF">
      <w:r>
        <w:t xml:space="preserve">Solutions addressing this agreement </w:t>
      </w:r>
      <w:r w:rsidR="003B1BB8">
        <w:t xml:space="preserve">related </w:t>
      </w:r>
      <w:r>
        <w:t xml:space="preserve">to </w:t>
      </w:r>
      <w:r w:rsidR="003B1BB8">
        <w:t xml:space="preserve">model monitoring and update will </w:t>
      </w:r>
      <w:r>
        <w:t xml:space="preserve">be </w:t>
      </w:r>
      <w:r w:rsidR="003B1BB8">
        <w:t>discussed</w:t>
      </w:r>
      <w:r>
        <w:t xml:space="preserve"> in this section:</w:t>
      </w:r>
    </w:p>
    <w:p w14:paraId="5C65D788" w14:textId="77777777" w:rsidR="001F53DF" w:rsidRPr="003208C7" w:rsidRDefault="001F53DF" w:rsidP="001F53DF">
      <w:pPr>
        <w:overflowPunct/>
        <w:autoSpaceDE/>
        <w:autoSpaceDN/>
        <w:adjustRightInd/>
        <w:spacing w:after="0"/>
        <w:textAlignment w:val="auto"/>
        <w:rPr>
          <w:rFonts w:ascii="Times" w:eastAsia="Batang" w:hAnsi="Times"/>
          <w:i/>
          <w:szCs w:val="24"/>
          <w:highlight w:val="green"/>
          <w:lang w:eastAsia="zh-CN"/>
        </w:rPr>
      </w:pPr>
      <w:r w:rsidRPr="003208C7">
        <w:rPr>
          <w:rFonts w:ascii="Times" w:eastAsia="Batang" w:hAnsi="Times"/>
          <w:i/>
          <w:szCs w:val="24"/>
          <w:highlight w:val="green"/>
          <w:lang w:eastAsia="zh-CN"/>
        </w:rPr>
        <w:t>Agreement</w:t>
      </w:r>
    </w:p>
    <w:p w14:paraId="4A0A6994" w14:textId="77777777" w:rsidR="001F53DF" w:rsidRPr="003208C7" w:rsidRDefault="001F53DF" w:rsidP="003208C7">
      <w:pPr>
        <w:overflowPunct/>
        <w:autoSpaceDE/>
        <w:autoSpaceDN/>
        <w:adjustRightInd/>
        <w:spacing w:after="0"/>
        <w:jc w:val="both"/>
        <w:textAlignment w:val="auto"/>
        <w:rPr>
          <w:rFonts w:ascii="Times" w:eastAsia="Batang" w:hAnsi="Times"/>
          <w:i/>
          <w:szCs w:val="24"/>
          <w:lang w:eastAsia="zh-CN"/>
        </w:rPr>
      </w:pPr>
      <w:r w:rsidRPr="003208C7">
        <w:rPr>
          <w:rFonts w:ascii="Times" w:eastAsia="Batang" w:hAnsi="Times"/>
          <w:i/>
          <w:szCs w:val="24"/>
          <w:lang w:eastAsia="zh-CN"/>
        </w:rPr>
        <w:t>Regarding AI/ML model monitoring and update, to study and provide inputs on potential specification impact at least for the following aspects of AI/ML based positioning accuracy enhancement</w:t>
      </w:r>
    </w:p>
    <w:p w14:paraId="0C811F32" w14:textId="77777777" w:rsidR="001F53DF" w:rsidRPr="003208C7" w:rsidRDefault="001F53DF" w:rsidP="001F53DF">
      <w:pPr>
        <w:numPr>
          <w:ilvl w:val="0"/>
          <w:numId w:val="30"/>
        </w:numPr>
        <w:overflowPunct/>
        <w:autoSpaceDE/>
        <w:autoSpaceDN/>
        <w:adjustRightInd/>
        <w:spacing w:after="0"/>
        <w:textAlignment w:val="auto"/>
        <w:rPr>
          <w:rFonts w:ascii="Times" w:eastAsia="Batang" w:hAnsi="Times" w:cs="Times"/>
          <w:i/>
          <w:szCs w:val="24"/>
          <w:lang w:eastAsia="zh-CN"/>
        </w:rPr>
      </w:pPr>
      <w:r w:rsidRPr="003208C7">
        <w:rPr>
          <w:rFonts w:ascii="Times" w:eastAsia="Batang" w:hAnsi="Times" w:cs="Times"/>
          <w:i/>
          <w:szCs w:val="24"/>
          <w:lang w:eastAsia="zh-CN"/>
        </w:rPr>
        <w:t>AI/ML model monitoring performance metrics</w:t>
      </w:r>
    </w:p>
    <w:p w14:paraId="50967F21" w14:textId="77777777" w:rsidR="001F53DF" w:rsidRPr="003208C7" w:rsidRDefault="001F53DF" w:rsidP="001F53DF">
      <w:pPr>
        <w:numPr>
          <w:ilvl w:val="0"/>
          <w:numId w:val="30"/>
        </w:numPr>
        <w:overflowPunct/>
        <w:autoSpaceDE/>
        <w:autoSpaceDN/>
        <w:adjustRightInd/>
        <w:spacing w:after="0"/>
        <w:textAlignment w:val="auto"/>
        <w:rPr>
          <w:rFonts w:ascii="Times" w:eastAsia="Batang" w:hAnsi="Times" w:cs="Times"/>
          <w:i/>
          <w:szCs w:val="24"/>
          <w:lang w:eastAsia="zh-CN"/>
        </w:rPr>
      </w:pPr>
      <w:r w:rsidRPr="003208C7">
        <w:rPr>
          <w:rFonts w:ascii="Times" w:eastAsia="Batang" w:hAnsi="Times" w:cs="Times"/>
          <w:i/>
          <w:szCs w:val="24"/>
          <w:lang w:eastAsia="zh-CN"/>
        </w:rPr>
        <w:t>Condition of AI/ML model update</w:t>
      </w:r>
    </w:p>
    <w:p w14:paraId="3897F725" w14:textId="77777777" w:rsidR="001F53DF" w:rsidRPr="003208C7" w:rsidRDefault="001F53DF" w:rsidP="001F53DF">
      <w:pPr>
        <w:numPr>
          <w:ilvl w:val="0"/>
          <w:numId w:val="30"/>
        </w:numPr>
        <w:overflowPunct/>
        <w:autoSpaceDE/>
        <w:autoSpaceDN/>
        <w:adjustRightInd/>
        <w:spacing w:after="0"/>
        <w:textAlignment w:val="auto"/>
        <w:rPr>
          <w:rFonts w:ascii="Times" w:eastAsia="Batang" w:hAnsi="Times" w:cs="Times"/>
          <w:i/>
          <w:szCs w:val="24"/>
          <w:lang w:eastAsia="zh-CN"/>
        </w:rPr>
      </w:pPr>
      <w:r w:rsidRPr="003208C7">
        <w:rPr>
          <w:rFonts w:ascii="Times" w:eastAsia="Batang" w:hAnsi="Times" w:cs="Times"/>
          <w:i/>
          <w:szCs w:val="24"/>
          <w:lang w:eastAsia="zh-CN"/>
        </w:rPr>
        <w:t>Reference signals and measurement feedback/report</w:t>
      </w:r>
    </w:p>
    <w:p w14:paraId="38F11E55" w14:textId="7B7E63E0" w:rsidR="001F53DF" w:rsidRPr="003208C7" w:rsidRDefault="001F53DF" w:rsidP="001F53DF">
      <w:pPr>
        <w:numPr>
          <w:ilvl w:val="0"/>
          <w:numId w:val="30"/>
        </w:numPr>
        <w:overflowPunct/>
        <w:autoSpaceDE/>
        <w:autoSpaceDN/>
        <w:adjustRightInd/>
        <w:spacing w:after="0"/>
        <w:textAlignment w:val="auto"/>
        <w:rPr>
          <w:rFonts w:ascii="Times" w:eastAsia="Batang" w:hAnsi="Times" w:cs="Times"/>
          <w:i/>
          <w:szCs w:val="24"/>
          <w:lang w:eastAsia="zh-CN"/>
        </w:rPr>
      </w:pPr>
      <w:r w:rsidRPr="003208C7">
        <w:rPr>
          <w:rFonts w:ascii="Times" w:eastAsia="Batang" w:hAnsi="Times" w:cs="Times"/>
          <w:i/>
          <w:szCs w:val="24"/>
          <w:lang w:eastAsia="zh-CN"/>
        </w:rPr>
        <w:t>Other aspects are not precluded</w:t>
      </w:r>
    </w:p>
    <w:p w14:paraId="3ACA8009" w14:textId="77777777" w:rsidR="008631CB" w:rsidRDefault="008631CB" w:rsidP="003208C7">
      <w:pPr>
        <w:overflowPunct/>
        <w:autoSpaceDE/>
        <w:autoSpaceDN/>
        <w:adjustRightInd/>
        <w:spacing w:after="0"/>
        <w:textAlignment w:val="auto"/>
        <w:rPr>
          <w:rFonts w:ascii="Times" w:eastAsia="Batang" w:hAnsi="Times" w:cs="Times"/>
          <w:szCs w:val="24"/>
          <w:lang w:eastAsia="zh-CN"/>
        </w:rPr>
      </w:pPr>
    </w:p>
    <w:p w14:paraId="7DFB54E7" w14:textId="0BFDF97E" w:rsidR="00952AD2" w:rsidRPr="001F53DF" w:rsidRDefault="00952AD2" w:rsidP="003208C7">
      <w:pPr>
        <w:pStyle w:val="Heading3"/>
        <w:rPr>
          <w:lang w:eastAsia="zh-CN"/>
        </w:rPr>
      </w:pPr>
      <w:r>
        <w:rPr>
          <w:lang w:eastAsia="zh-CN"/>
        </w:rPr>
        <w:t xml:space="preserve">Model transferability </w:t>
      </w:r>
    </w:p>
    <w:p w14:paraId="7AC6A3DD" w14:textId="454AB545" w:rsidR="00952AD2" w:rsidRPr="00D04362" w:rsidRDefault="00952AD2" w:rsidP="003208C7">
      <w:pPr>
        <w:spacing w:after="240"/>
        <w:jc w:val="both"/>
      </w:pPr>
      <w:r>
        <w:t xml:space="preserve">One of the problems of ML-based localization is that it does not account for specific RF limitations (also referred to as RF imperfections) of the deployed host types (e.g., handheld UE, RSU, </w:t>
      </w:r>
      <w:proofErr w:type="spellStart"/>
      <w:r>
        <w:t>gNB</w:t>
      </w:r>
      <w:proofErr w:type="spellEnd"/>
      <w:r>
        <w:t>). Examples of RF limitations/imperfections are dependent on the HW limitations of the different antenna configurations and form factors, ADC resolutions, crystal oscillators. The various RF imperfections are known to introduce a combination of</w:t>
      </w:r>
      <w:r w:rsidR="00AE4728">
        <w:t xml:space="preserve"> </w:t>
      </w:r>
      <w:r w:rsidRPr="00D04362">
        <w:t>carrier frequency offset, sampling time offset,</w:t>
      </w:r>
      <w:r w:rsidR="00AE4728">
        <w:t xml:space="preserve"> </w:t>
      </w:r>
      <w:r w:rsidRPr="00D04362">
        <w:t xml:space="preserve">TX/RX beam offsets, </w:t>
      </w:r>
      <w:r w:rsidR="00AE4728">
        <w:t>c</w:t>
      </w:r>
      <w:r w:rsidRPr="00D04362">
        <w:t>lock offsets and drifts,</w:t>
      </w:r>
      <w:r w:rsidR="00AE4728">
        <w:t xml:space="preserve"> </w:t>
      </w:r>
      <w:r w:rsidRPr="00D04362">
        <w:t xml:space="preserve">phase noise, etc. </w:t>
      </w:r>
    </w:p>
    <w:p w14:paraId="7BBB3890" w14:textId="5A7A6D6F" w:rsidR="001F53DF" w:rsidRPr="003208C7" w:rsidRDefault="00952AD2" w:rsidP="002D460D">
      <w:pPr>
        <w:jc w:val="both"/>
        <w:rPr>
          <w:b/>
        </w:rPr>
      </w:pPr>
      <w:r w:rsidRPr="003208C7">
        <w:rPr>
          <w:b/>
          <w:szCs w:val="22"/>
        </w:rPr>
        <w:t>Observation</w:t>
      </w:r>
      <w:r w:rsidR="00637FF9">
        <w:rPr>
          <w:b/>
          <w:szCs w:val="22"/>
        </w:rPr>
        <w:t>-12</w:t>
      </w:r>
      <w:r w:rsidRPr="003208C7">
        <w:rPr>
          <w:b/>
          <w:szCs w:val="22"/>
        </w:rPr>
        <w:t xml:space="preserve">: </w:t>
      </w:r>
      <w:r w:rsidR="00A021B0">
        <w:rPr>
          <w:b/>
          <w:bCs/>
          <w:szCs w:val="22"/>
        </w:rPr>
        <w:t>C</w:t>
      </w:r>
      <w:r w:rsidR="00C777E0">
        <w:rPr>
          <w:b/>
          <w:bCs/>
          <w:szCs w:val="22"/>
        </w:rPr>
        <w:t>onsiderations related to RF limitations</w:t>
      </w:r>
      <w:r w:rsidR="00C777E0">
        <w:rPr>
          <w:b/>
          <w:szCs w:val="22"/>
        </w:rPr>
        <w:t xml:space="preserve"> </w:t>
      </w:r>
      <w:r w:rsidRPr="003208C7">
        <w:rPr>
          <w:b/>
          <w:szCs w:val="22"/>
        </w:rPr>
        <w:t xml:space="preserve">translate into an additional phase rotation and delays of the positioning signal by the RF chain, as observed at the baseband receiver. As a result, a positioning entity (UE, TRP, etc.) hosting the ML positioning function experiences certain RF-based signal </w:t>
      </w:r>
      <w:r w:rsidR="0055375F">
        <w:rPr>
          <w:b/>
          <w:szCs w:val="22"/>
        </w:rPr>
        <w:t>distortions</w:t>
      </w:r>
      <w:r w:rsidRPr="003208C7">
        <w:rPr>
          <w:b/>
          <w:szCs w:val="22"/>
        </w:rPr>
        <w:t xml:space="preserve"> which are not </w:t>
      </w:r>
      <w:r w:rsidR="0055375F" w:rsidRPr="00C777E0">
        <w:rPr>
          <w:b/>
          <w:szCs w:val="22"/>
        </w:rPr>
        <w:t>considered</w:t>
      </w:r>
      <w:r w:rsidRPr="003208C7">
        <w:rPr>
          <w:b/>
          <w:szCs w:val="22"/>
        </w:rPr>
        <w:t xml:space="preserve"> when training the model and are wrongly absorbed into the positioning measurement. Such </w:t>
      </w:r>
      <w:r w:rsidRPr="003208C7">
        <w:rPr>
          <w:b/>
          <w:szCs w:val="22"/>
        </w:rPr>
        <w:lastRenderedPageBreak/>
        <w:t xml:space="preserve">imperfections are different for different host type devices, for example a PRU or </w:t>
      </w:r>
      <w:proofErr w:type="spellStart"/>
      <w:r w:rsidRPr="003208C7">
        <w:rPr>
          <w:b/>
          <w:szCs w:val="22"/>
        </w:rPr>
        <w:t>gNB</w:t>
      </w:r>
      <w:proofErr w:type="spellEnd"/>
      <w:r w:rsidRPr="003208C7">
        <w:rPr>
          <w:b/>
          <w:szCs w:val="22"/>
        </w:rPr>
        <w:t xml:space="preserve"> hosting the model would require adapting the model to their own RF-specific characteristics.</w:t>
      </w:r>
    </w:p>
    <w:p w14:paraId="7CB93841" w14:textId="09EB1B7E" w:rsidR="008A1813" w:rsidRDefault="008A1813" w:rsidP="008A1813">
      <w:pPr>
        <w:spacing w:after="240"/>
        <w:jc w:val="both"/>
        <w:rPr>
          <w:szCs w:val="22"/>
        </w:rPr>
      </w:pPr>
      <w:r>
        <w:rPr>
          <w:szCs w:val="22"/>
        </w:rPr>
        <w:t xml:space="preserve">There is a need therefore for a framework through which the generic ML positioning model is customized to the specific NR elements host types. Specifically, before the ML model is deployed on a large scale, it is refined based on at least intrinsic characteristics (e.g., RF limitations) of the NR element types, including target UE, PRU, or </w:t>
      </w:r>
      <w:proofErr w:type="spellStart"/>
      <w:r>
        <w:rPr>
          <w:szCs w:val="22"/>
        </w:rPr>
        <w:t>gNBs</w:t>
      </w:r>
      <w:proofErr w:type="spellEnd"/>
      <w:r>
        <w:rPr>
          <w:szCs w:val="22"/>
        </w:rPr>
        <w:t>.</w:t>
      </w:r>
    </w:p>
    <w:p w14:paraId="6A30BE65" w14:textId="4AA16398" w:rsidR="00C777E0" w:rsidRPr="003208C7" w:rsidRDefault="00C777E0" w:rsidP="008A1813">
      <w:pPr>
        <w:spacing w:after="240"/>
        <w:jc w:val="both"/>
        <w:rPr>
          <w:b/>
          <w:bCs/>
          <w:szCs w:val="22"/>
        </w:rPr>
      </w:pPr>
      <w:r w:rsidRPr="003208C7">
        <w:rPr>
          <w:b/>
          <w:bCs/>
          <w:szCs w:val="22"/>
        </w:rPr>
        <w:t>Proposal</w:t>
      </w:r>
      <w:r w:rsidR="00637FF9">
        <w:rPr>
          <w:b/>
          <w:bCs/>
          <w:szCs w:val="22"/>
        </w:rPr>
        <w:t>-7</w:t>
      </w:r>
      <w:r w:rsidRPr="003208C7">
        <w:rPr>
          <w:b/>
          <w:bCs/>
          <w:szCs w:val="22"/>
        </w:rPr>
        <w:t>: RAN1 to consider a framework for positioning, through which the generic ML positioning model is customized to the specific NR elements host types</w:t>
      </w:r>
      <w:r w:rsidR="00A021B0">
        <w:rPr>
          <w:b/>
          <w:bCs/>
          <w:szCs w:val="22"/>
        </w:rPr>
        <w:t xml:space="preserve"> - </w:t>
      </w:r>
      <w:r w:rsidR="00A021B0" w:rsidRPr="00A021B0">
        <w:rPr>
          <w:b/>
          <w:bCs/>
          <w:szCs w:val="22"/>
        </w:rPr>
        <w:t xml:space="preserve">including target UE, PRU, or </w:t>
      </w:r>
      <w:proofErr w:type="spellStart"/>
      <w:r w:rsidR="00A021B0" w:rsidRPr="00A021B0">
        <w:rPr>
          <w:b/>
          <w:bCs/>
          <w:szCs w:val="22"/>
        </w:rPr>
        <w:t>gNBs</w:t>
      </w:r>
      <w:proofErr w:type="spellEnd"/>
      <w:r w:rsidRPr="003208C7">
        <w:rPr>
          <w:b/>
          <w:bCs/>
          <w:szCs w:val="22"/>
        </w:rPr>
        <w:t>.</w:t>
      </w:r>
    </w:p>
    <w:p w14:paraId="7A31FAA3" w14:textId="45ADC509" w:rsidR="00E44D8D" w:rsidRPr="003208C7" w:rsidRDefault="00E44D8D">
      <w:pPr>
        <w:spacing w:after="240"/>
        <w:jc w:val="both"/>
        <w:rPr>
          <w:b/>
          <w:u w:val="single"/>
        </w:rPr>
      </w:pPr>
      <w:r w:rsidRPr="003208C7">
        <w:rPr>
          <w:b/>
          <w:u w:val="single"/>
        </w:rPr>
        <w:t>Potential specification impact:</w:t>
      </w:r>
    </w:p>
    <w:p w14:paraId="69D78708" w14:textId="26EC17D3" w:rsidR="008A1813" w:rsidRPr="00D04362" w:rsidRDefault="008A1813">
      <w:pPr>
        <w:spacing w:after="240"/>
        <w:jc w:val="both"/>
      </w:pPr>
      <w:r>
        <w:t xml:space="preserve">Such refinement may be coordinated by a central unit e.g., LMF, which may select a head NR unit (NR-HU) to </w:t>
      </w:r>
      <w:r w:rsidR="00920A53">
        <w:t>assist with</w:t>
      </w:r>
      <w:r>
        <w:t xml:space="preserve"> such model tailoring. NR-HU becomes thus representative for a given NR element type, and thus for a given expected intrinsic distortion range. Then, the model is refined by/with help of NR-HUs </w:t>
      </w:r>
      <w:r w:rsidR="00C27494">
        <w:t>so</w:t>
      </w:r>
      <w:r>
        <w:t xml:space="preserve"> that it is best customized to compensate for the element-specific distortion. To perform the model adaptation, the central unit may p</w:t>
      </w:r>
      <w:r w:rsidRPr="00D04362">
        <w:t xml:space="preserve">rovide to NR-HU the </w:t>
      </w:r>
      <w:r>
        <w:t>generic ML model</w:t>
      </w:r>
      <w:r w:rsidRPr="00D04362">
        <w:t xml:space="preserve"> </w:t>
      </w:r>
      <w:r>
        <w:t xml:space="preserve">and request </w:t>
      </w:r>
      <w:r w:rsidR="00C27494">
        <w:t xml:space="preserve">that the </w:t>
      </w:r>
      <w:r>
        <w:t xml:space="preserve">model </w:t>
      </w:r>
      <w:r w:rsidR="00C27494">
        <w:t>tailoring</w:t>
      </w:r>
      <w:r>
        <w:t xml:space="preserve"> </w:t>
      </w:r>
      <w:r w:rsidR="00C27494">
        <w:t>is</w:t>
      </w:r>
      <w:r>
        <w:t xml:space="preserve"> performed by the NR-HU themselves. Alternatively, the central unit may r</w:t>
      </w:r>
      <w:r w:rsidRPr="00D04362">
        <w:t>equest the NR-HU to collect, timestamp and transfer its training data and specify its model constraints</w:t>
      </w:r>
      <w:r w:rsidR="009F251D">
        <w:t xml:space="preserve"> (</w:t>
      </w:r>
      <w:r w:rsidR="000F7D51">
        <w:t>e.g.,</w:t>
      </w:r>
      <w:r w:rsidR="009F251D">
        <w:t xml:space="preserve"> maximum number of inputs and their </w:t>
      </w:r>
      <w:r w:rsidR="00E44D8D">
        <w:t xml:space="preserve">sampling </w:t>
      </w:r>
      <w:r w:rsidR="009F251D">
        <w:t xml:space="preserve">resolution, </w:t>
      </w:r>
      <w:proofErr w:type="gramStart"/>
      <w:r w:rsidR="009F251D">
        <w:t>depth</w:t>
      </w:r>
      <w:proofErr w:type="gramEnd"/>
      <w:r w:rsidR="009F251D">
        <w:t xml:space="preserve"> and type of the neural network)</w:t>
      </w:r>
      <w:r w:rsidR="00E44D8D">
        <w:t>.</w:t>
      </w:r>
      <w:r w:rsidR="00920A53">
        <w:t xml:space="preserve"> The selection of NR-HU and the type of assistance information exchanged bidirectionally between the LMF and NR-HU is expected to requi</w:t>
      </w:r>
      <w:r w:rsidR="009110D8">
        <w:t>re standardization by RAN1</w:t>
      </w:r>
      <w:r w:rsidRPr="00D04362">
        <w:t>.</w:t>
      </w:r>
      <w:r>
        <w:t xml:space="preserve"> </w:t>
      </w:r>
    </w:p>
    <w:p w14:paraId="586D6D86" w14:textId="17A3DD15" w:rsidR="00573AC4" w:rsidRPr="003208C7" w:rsidRDefault="00573AC4" w:rsidP="003208C7">
      <w:pPr>
        <w:spacing w:after="240"/>
        <w:jc w:val="both"/>
        <w:rPr>
          <w:b/>
          <w:bCs/>
        </w:rPr>
      </w:pPr>
      <w:r w:rsidRPr="003208C7">
        <w:rPr>
          <w:b/>
          <w:bCs/>
        </w:rPr>
        <w:t>Proposal</w:t>
      </w:r>
      <w:r w:rsidR="00637FF9">
        <w:rPr>
          <w:b/>
          <w:bCs/>
        </w:rPr>
        <w:t>-8</w:t>
      </w:r>
      <w:r w:rsidRPr="003208C7">
        <w:rPr>
          <w:b/>
          <w:bCs/>
        </w:rPr>
        <w:t xml:space="preserve">: </w:t>
      </w:r>
      <w:r w:rsidR="009F251D">
        <w:rPr>
          <w:b/>
          <w:bCs/>
        </w:rPr>
        <w:t>RAN1 to consider m</w:t>
      </w:r>
      <w:r w:rsidRPr="003208C7">
        <w:rPr>
          <w:b/>
          <w:bCs/>
        </w:rPr>
        <w:t xml:space="preserve">odel refinement (monitoring/update) </w:t>
      </w:r>
      <w:r w:rsidR="009F251D">
        <w:rPr>
          <w:b/>
          <w:bCs/>
        </w:rPr>
        <w:t xml:space="preserve">to be </w:t>
      </w:r>
      <w:r w:rsidRPr="003208C7">
        <w:rPr>
          <w:b/>
          <w:bCs/>
        </w:rPr>
        <w:t>coordinated by the LMF with the support of</w:t>
      </w:r>
      <w:r w:rsidR="00DE1269" w:rsidRPr="003208C7">
        <w:rPr>
          <w:b/>
          <w:bCs/>
        </w:rPr>
        <w:t xml:space="preserve"> the units where inference is </w:t>
      </w:r>
      <w:r w:rsidR="009F251D">
        <w:rPr>
          <w:b/>
          <w:bCs/>
        </w:rPr>
        <w:t xml:space="preserve">expected to be </w:t>
      </w:r>
      <w:r w:rsidR="00DE1269" w:rsidRPr="003208C7">
        <w:rPr>
          <w:b/>
          <w:bCs/>
        </w:rPr>
        <w:t>conducted.</w:t>
      </w:r>
      <w:r w:rsidR="00E44D8D">
        <w:rPr>
          <w:b/>
          <w:bCs/>
        </w:rPr>
        <w:t xml:space="preserve"> RAN1 to assess the necessary support information that the units may provide to the LMF, depending on where the model refinement is performed. </w:t>
      </w:r>
    </w:p>
    <w:p w14:paraId="7A804E27" w14:textId="12ACE095" w:rsidR="006E1BF3" w:rsidRPr="006E1BF3" w:rsidRDefault="001361B7" w:rsidP="006E1BF3">
      <w:pPr>
        <w:keepNext/>
        <w:keepLines/>
        <w:numPr>
          <w:ilvl w:val="2"/>
          <w:numId w:val="1"/>
        </w:numPr>
        <w:spacing w:before="120"/>
        <w:outlineLvl w:val="2"/>
        <w:rPr>
          <w:rFonts w:ascii="Arial" w:hAnsi="Arial"/>
          <w:sz w:val="28"/>
        </w:rPr>
      </w:pPr>
      <w:r w:rsidRPr="401F369C">
        <w:rPr>
          <w:rFonts w:ascii="Arial" w:hAnsi="Arial"/>
          <w:sz w:val="28"/>
          <w:szCs w:val="28"/>
        </w:rPr>
        <w:t xml:space="preserve">Impacts </w:t>
      </w:r>
      <w:r w:rsidR="006E1BF3" w:rsidRPr="401F369C">
        <w:rPr>
          <w:rFonts w:ascii="Arial" w:hAnsi="Arial"/>
          <w:sz w:val="28"/>
          <w:szCs w:val="28"/>
        </w:rPr>
        <w:t>related to AI</w:t>
      </w:r>
      <w:r w:rsidR="005D7552" w:rsidRPr="401F369C">
        <w:rPr>
          <w:rFonts w:ascii="Arial" w:hAnsi="Arial"/>
          <w:sz w:val="28"/>
          <w:szCs w:val="28"/>
        </w:rPr>
        <w:t>/</w:t>
      </w:r>
      <w:r w:rsidR="006E1BF3" w:rsidRPr="401F369C">
        <w:rPr>
          <w:rFonts w:ascii="Arial" w:hAnsi="Arial"/>
          <w:sz w:val="28"/>
          <w:szCs w:val="28"/>
        </w:rPr>
        <w:t xml:space="preserve">ML model </w:t>
      </w:r>
      <w:r w:rsidRPr="401F369C">
        <w:rPr>
          <w:rFonts w:ascii="Arial" w:hAnsi="Arial"/>
          <w:sz w:val="28"/>
          <w:szCs w:val="28"/>
        </w:rPr>
        <w:t>monitoring</w:t>
      </w:r>
    </w:p>
    <w:p w14:paraId="27432ADA" w14:textId="0D307266" w:rsidR="006E1BF3" w:rsidRDefault="006E1BF3" w:rsidP="006E1BF3">
      <w:pPr>
        <w:spacing w:line="276" w:lineRule="auto"/>
        <w:jc w:val="both"/>
        <w:rPr>
          <w:lang w:eastAsia="ja-JP"/>
        </w:rPr>
      </w:pPr>
      <w:r w:rsidRPr="006E1BF3">
        <w:t xml:space="preserve">As discussed in the </w:t>
      </w:r>
      <w:r w:rsidRPr="0054A7CC">
        <w:rPr>
          <w:lang w:eastAsia="ja-JP"/>
        </w:rPr>
        <w:t xml:space="preserve">Rel-18 study item [1], </w:t>
      </w:r>
      <w:r w:rsidR="00FA7AAB" w:rsidRPr="0054A7CC">
        <w:rPr>
          <w:lang w:eastAsia="ja-JP"/>
        </w:rPr>
        <w:t xml:space="preserve">it is important </w:t>
      </w:r>
      <w:r w:rsidRPr="0054A7CC">
        <w:rPr>
          <w:lang w:eastAsia="ja-JP"/>
        </w:rPr>
        <w:t xml:space="preserve">study </w:t>
      </w:r>
      <w:r w:rsidR="00FA7AAB" w:rsidRPr="0054A7CC">
        <w:rPr>
          <w:lang w:eastAsia="ja-JP"/>
        </w:rPr>
        <w:t>to</w:t>
      </w:r>
      <w:r w:rsidRPr="0054A7CC">
        <w:rPr>
          <w:lang w:eastAsia="ja-JP"/>
        </w:rPr>
        <w:t xml:space="preserve"> the potential specification impact of the AIML model </w:t>
      </w:r>
      <w:r w:rsidR="00436E46">
        <w:rPr>
          <w:lang w:eastAsia="ja-JP"/>
        </w:rPr>
        <w:t xml:space="preserve">monitoring including testing and validation </w:t>
      </w:r>
      <w:r w:rsidRPr="0054A7CC">
        <w:rPr>
          <w:lang w:eastAsia="ja-JP"/>
        </w:rPr>
        <w:t>for the given use case.</w:t>
      </w:r>
    </w:p>
    <w:p w14:paraId="6FADDD03" w14:textId="3CA5512F" w:rsidR="006E1BF3" w:rsidRPr="006E1BF3" w:rsidRDefault="006E1BF3" w:rsidP="006E1BF3">
      <w:pPr>
        <w:spacing w:line="276" w:lineRule="auto"/>
        <w:jc w:val="both"/>
      </w:pPr>
      <w:r>
        <w:t>Considering</w:t>
      </w:r>
      <w:r w:rsidRPr="006E1BF3">
        <w:t xml:space="preserve"> the</w:t>
      </w:r>
      <w:r w:rsidR="002C1344">
        <w:t xml:space="preserve"> UE-based or NW-based</w:t>
      </w:r>
      <w:r w:rsidRPr="006E1BF3">
        <w:t xml:space="preserve"> positioning use case where the given </w:t>
      </w:r>
      <w:r>
        <w:t>AI</w:t>
      </w:r>
      <w:r w:rsidR="00A07A2D">
        <w:t>/</w:t>
      </w:r>
      <w:r>
        <w:t>ML</w:t>
      </w:r>
      <w:r w:rsidRPr="006E1BF3">
        <w:t xml:space="preserve"> model is deployed </w:t>
      </w:r>
      <w:r w:rsidR="00A07A2D">
        <w:t xml:space="preserve">either </w:t>
      </w:r>
      <w:r w:rsidRPr="006E1BF3">
        <w:t xml:space="preserve">at the UE side or network side, </w:t>
      </w:r>
      <w:r w:rsidR="00A07A2D">
        <w:t xml:space="preserve">it is relevant to understand </w:t>
      </w:r>
      <w:r w:rsidRPr="006E1BF3">
        <w:t xml:space="preserve">how to </w:t>
      </w:r>
      <w:r w:rsidR="002C1344">
        <w:t xml:space="preserve">monitor </w:t>
      </w:r>
      <w:r w:rsidRPr="006E1BF3">
        <w:t xml:space="preserve">test and validate </w:t>
      </w:r>
      <w:r w:rsidR="00A07A2D">
        <w:t>the model</w:t>
      </w:r>
      <w:r>
        <w:t xml:space="preserve"> </w:t>
      </w:r>
      <w:r w:rsidR="00A07A2D">
        <w:t>potentially</w:t>
      </w:r>
      <w:r w:rsidRPr="006E1BF3">
        <w:t xml:space="preserve"> without knowing the </w:t>
      </w:r>
      <w:r>
        <w:t xml:space="preserve">model </w:t>
      </w:r>
      <w:r w:rsidRPr="006E1BF3">
        <w:t>details</w:t>
      </w:r>
      <w:r>
        <w:t>.</w:t>
      </w:r>
      <w:r w:rsidRPr="006E1BF3">
        <w:t xml:space="preserve"> Specifically, it is expected that when the </w:t>
      </w:r>
      <w:r>
        <w:t>ML</w:t>
      </w:r>
      <w:r w:rsidRPr="006E1BF3">
        <w:t xml:space="preserve"> model is deployed at the UE side, there would be multiple challenges associated to </w:t>
      </w:r>
      <w:r w:rsidR="00880BA8">
        <w:t xml:space="preserve">monitor, </w:t>
      </w:r>
      <w:r w:rsidRPr="006E1BF3">
        <w:t xml:space="preserve">test/validate the </w:t>
      </w:r>
      <w:r w:rsidR="00880BA8">
        <w:t xml:space="preserve">given </w:t>
      </w:r>
      <w:r w:rsidRPr="006E1BF3">
        <w:t xml:space="preserve">UE </w:t>
      </w:r>
      <w:r>
        <w:t>AI/ML</w:t>
      </w:r>
      <w:r w:rsidRPr="006E1BF3">
        <w:t xml:space="preserve"> model</w:t>
      </w:r>
      <w:r>
        <w:t>. F</w:t>
      </w:r>
      <w:r w:rsidRPr="006E1BF3">
        <w:t>ew of them are listed here:</w:t>
      </w:r>
    </w:p>
    <w:p w14:paraId="7C04BD0A" w14:textId="125747FF" w:rsidR="006E1BF3" w:rsidRPr="006E1BF3" w:rsidRDefault="006E1BF3" w:rsidP="00880BA8">
      <w:pPr>
        <w:numPr>
          <w:ilvl w:val="0"/>
          <w:numId w:val="19"/>
        </w:numPr>
        <w:overflowPunct/>
        <w:autoSpaceDE/>
        <w:autoSpaceDN/>
        <w:adjustRightInd/>
        <w:spacing w:after="0" w:line="276" w:lineRule="auto"/>
        <w:contextualSpacing/>
        <w:jc w:val="both"/>
        <w:textAlignment w:val="auto"/>
        <w:rPr>
          <w:lang w:eastAsia="zh-CN"/>
        </w:rPr>
      </w:pPr>
      <w:r w:rsidRPr="006E1BF3">
        <w:rPr>
          <w:lang w:eastAsia="zh-CN"/>
        </w:rPr>
        <w:t xml:space="preserve">UE </w:t>
      </w:r>
      <w:r w:rsidR="00880BA8">
        <w:rPr>
          <w:lang w:eastAsia="zh-CN"/>
        </w:rPr>
        <w:t xml:space="preserve">vendor may </w:t>
      </w:r>
      <w:r w:rsidRPr="006E1BF3">
        <w:rPr>
          <w:lang w:eastAsia="zh-CN"/>
        </w:rPr>
        <w:t xml:space="preserve">not </w:t>
      </w:r>
      <w:r w:rsidR="00A07A2D" w:rsidRPr="30648215">
        <w:rPr>
          <w:lang w:eastAsia="zh-CN"/>
        </w:rPr>
        <w:t>prefer</w:t>
      </w:r>
      <w:r w:rsidRPr="006E1BF3">
        <w:rPr>
          <w:lang w:eastAsia="zh-CN"/>
        </w:rPr>
        <w:t xml:space="preserve"> to expose the </w:t>
      </w:r>
      <w:r w:rsidR="00880BA8">
        <w:rPr>
          <w:lang w:eastAsia="zh-CN"/>
        </w:rPr>
        <w:t xml:space="preserve">details of used </w:t>
      </w:r>
      <w:r w:rsidRPr="30648215">
        <w:rPr>
          <w:lang w:eastAsia="zh-CN"/>
        </w:rPr>
        <w:t>AI/ML</w:t>
      </w:r>
      <w:r w:rsidRPr="006E1BF3">
        <w:rPr>
          <w:lang w:eastAsia="zh-CN"/>
        </w:rPr>
        <w:t xml:space="preserve"> model</w:t>
      </w:r>
      <w:r w:rsidR="00880BA8">
        <w:rPr>
          <w:lang w:eastAsia="zh-CN"/>
        </w:rPr>
        <w:t xml:space="preserve"> for positioning</w:t>
      </w:r>
      <w:r w:rsidRPr="006E1BF3">
        <w:rPr>
          <w:lang w:eastAsia="zh-CN"/>
        </w:rPr>
        <w:t xml:space="preserve"> </w:t>
      </w:r>
    </w:p>
    <w:p w14:paraId="5CD519B3" w14:textId="6E5AE04B" w:rsidR="006E1BF3" w:rsidRPr="006E1BF3" w:rsidRDefault="006E1BF3" w:rsidP="006E1BF3">
      <w:pPr>
        <w:numPr>
          <w:ilvl w:val="0"/>
          <w:numId w:val="19"/>
        </w:numPr>
        <w:overflowPunct/>
        <w:autoSpaceDE/>
        <w:autoSpaceDN/>
        <w:adjustRightInd/>
        <w:spacing w:after="0" w:line="276" w:lineRule="auto"/>
        <w:contextualSpacing/>
        <w:jc w:val="both"/>
        <w:textAlignment w:val="auto"/>
        <w:rPr>
          <w:lang w:eastAsia="zh-CN"/>
        </w:rPr>
      </w:pPr>
      <w:r w:rsidRPr="006E1BF3">
        <w:rPr>
          <w:lang w:eastAsia="zh-CN"/>
        </w:rPr>
        <w:t xml:space="preserve">The network would </w:t>
      </w:r>
      <w:proofErr w:type="gramStart"/>
      <w:r w:rsidRPr="006E1BF3">
        <w:rPr>
          <w:lang w:eastAsia="zh-CN"/>
        </w:rPr>
        <w:t>not</w:t>
      </w:r>
      <w:proofErr w:type="gramEnd"/>
      <w:r w:rsidRPr="006E1BF3">
        <w:rPr>
          <w:lang w:eastAsia="zh-CN"/>
        </w:rPr>
        <w:t xml:space="preserve"> </w:t>
      </w:r>
      <w:r w:rsidR="00880BA8">
        <w:rPr>
          <w:lang w:eastAsia="zh-CN"/>
        </w:rPr>
        <w:t xml:space="preserve">able to monitor </w:t>
      </w:r>
      <w:r w:rsidRPr="006E1BF3">
        <w:rPr>
          <w:lang w:eastAsia="zh-CN"/>
        </w:rPr>
        <w:t>the</w:t>
      </w:r>
      <w:r w:rsidR="00880BA8">
        <w:rPr>
          <w:lang w:eastAsia="zh-CN"/>
        </w:rPr>
        <w:t xml:space="preserve"> positioning KPI</w:t>
      </w:r>
      <w:r w:rsidRPr="006E1BF3">
        <w:rPr>
          <w:lang w:eastAsia="zh-CN"/>
        </w:rPr>
        <w:t xml:space="preserve"> </w:t>
      </w:r>
      <w:r w:rsidR="00880BA8">
        <w:rPr>
          <w:lang w:eastAsia="zh-CN"/>
        </w:rPr>
        <w:t xml:space="preserve">(e.g., positioning accuracy) </w:t>
      </w:r>
      <w:r w:rsidRPr="006E1BF3">
        <w:rPr>
          <w:lang w:eastAsia="zh-CN"/>
        </w:rPr>
        <w:t xml:space="preserve">performance </w:t>
      </w:r>
      <w:r w:rsidR="00A07A2D">
        <w:rPr>
          <w:lang w:eastAsia="zh-CN"/>
        </w:rPr>
        <w:t xml:space="preserve">of the </w:t>
      </w:r>
      <w:r w:rsidRPr="006E1BF3">
        <w:rPr>
          <w:lang w:eastAsia="zh-CN"/>
        </w:rPr>
        <w:t xml:space="preserve">UE-based AI/ML model. </w:t>
      </w:r>
    </w:p>
    <w:p w14:paraId="7647C59C" w14:textId="17BE652E" w:rsidR="006E1BF3" w:rsidRDefault="00880BA8" w:rsidP="006E1BF3">
      <w:pPr>
        <w:numPr>
          <w:ilvl w:val="0"/>
          <w:numId w:val="19"/>
        </w:numPr>
        <w:overflowPunct/>
        <w:autoSpaceDE/>
        <w:autoSpaceDN/>
        <w:adjustRightInd/>
        <w:spacing w:after="0" w:line="276" w:lineRule="auto"/>
        <w:contextualSpacing/>
        <w:jc w:val="both"/>
        <w:textAlignment w:val="auto"/>
        <w:rPr>
          <w:lang w:eastAsia="zh-CN"/>
        </w:rPr>
      </w:pPr>
      <w:r>
        <w:rPr>
          <w:lang w:eastAsia="zh-CN"/>
        </w:rPr>
        <w:t>Dynamic characteristics of wireless environment make the trained UE AIML model to be specific to the given environment.</w:t>
      </w:r>
      <w:r w:rsidR="006E1BF3" w:rsidRPr="006E1BF3">
        <w:rPr>
          <w:sz w:val="24"/>
          <w:szCs w:val="24"/>
          <w:lang w:val="en-US" w:eastAsia="zh-CN"/>
        </w:rPr>
        <w:t xml:space="preserve"> </w:t>
      </w:r>
      <w:r w:rsidR="006E1BF3" w:rsidRPr="30648215">
        <w:rPr>
          <w:lang w:eastAsia="zh-CN"/>
        </w:rPr>
        <w:t xml:space="preserve">In such </w:t>
      </w:r>
      <w:r w:rsidR="00A07A2D" w:rsidRPr="30648215">
        <w:rPr>
          <w:lang w:eastAsia="zh-CN"/>
        </w:rPr>
        <w:t>scenarios</w:t>
      </w:r>
      <w:r w:rsidR="006E1BF3" w:rsidRPr="30648215">
        <w:rPr>
          <w:lang w:eastAsia="zh-CN"/>
        </w:rPr>
        <w:t xml:space="preserve">, </w:t>
      </w:r>
      <w:r w:rsidR="006F55A9" w:rsidRPr="30648215">
        <w:rPr>
          <w:lang w:eastAsia="zh-CN"/>
        </w:rPr>
        <w:t xml:space="preserve">it would be beneficial for </w:t>
      </w:r>
      <w:r w:rsidR="006E1BF3" w:rsidRPr="006E1BF3">
        <w:rPr>
          <w:lang w:eastAsia="zh-CN"/>
        </w:rPr>
        <w:t xml:space="preserve">the network </w:t>
      </w:r>
      <w:r w:rsidR="006E1BF3" w:rsidRPr="30648215">
        <w:rPr>
          <w:lang w:eastAsia="zh-CN"/>
        </w:rPr>
        <w:t>or UE</w:t>
      </w:r>
      <w:r w:rsidR="006E1BF3" w:rsidRPr="006E1BF3">
        <w:rPr>
          <w:lang w:eastAsia="zh-CN"/>
        </w:rPr>
        <w:t xml:space="preserve"> to</w:t>
      </w:r>
      <w:r w:rsidR="009357F4">
        <w:rPr>
          <w:lang w:eastAsia="zh-CN"/>
        </w:rPr>
        <w:t xml:space="preserve"> monitor, test and validate the </w:t>
      </w:r>
      <w:r w:rsidR="006E1BF3" w:rsidRPr="006E1BF3">
        <w:rPr>
          <w:lang w:eastAsia="zh-CN"/>
        </w:rPr>
        <w:t xml:space="preserve">  performance of </w:t>
      </w:r>
      <w:r w:rsidR="006F55A9" w:rsidRPr="30648215">
        <w:rPr>
          <w:lang w:eastAsia="zh-CN"/>
        </w:rPr>
        <w:t>the</w:t>
      </w:r>
      <w:r w:rsidR="006E1BF3" w:rsidRPr="006E1BF3">
        <w:rPr>
          <w:lang w:eastAsia="zh-CN"/>
        </w:rPr>
        <w:t xml:space="preserve"> AI/ML model before </w:t>
      </w:r>
      <w:r w:rsidR="006F55A9" w:rsidRPr="30648215">
        <w:rPr>
          <w:lang w:eastAsia="zh-CN"/>
        </w:rPr>
        <w:t>using</w:t>
      </w:r>
      <w:r w:rsidR="006E1BF3" w:rsidRPr="30648215">
        <w:rPr>
          <w:lang w:eastAsia="zh-CN"/>
        </w:rPr>
        <w:t xml:space="preserve"> it for</w:t>
      </w:r>
      <w:r w:rsidR="006E1BF3" w:rsidRPr="006E1BF3">
        <w:rPr>
          <w:lang w:eastAsia="zh-CN"/>
        </w:rPr>
        <w:t xml:space="preserve"> inference</w:t>
      </w:r>
      <w:r w:rsidR="0087117B" w:rsidRPr="30648215">
        <w:rPr>
          <w:lang w:eastAsia="zh-CN"/>
        </w:rPr>
        <w:t>.</w:t>
      </w:r>
    </w:p>
    <w:p w14:paraId="6BED387D" w14:textId="77777777" w:rsidR="00362495" w:rsidRPr="006E1BF3" w:rsidRDefault="00362495" w:rsidP="003208C7">
      <w:pPr>
        <w:overflowPunct/>
        <w:autoSpaceDE/>
        <w:autoSpaceDN/>
        <w:adjustRightInd/>
        <w:spacing w:after="0" w:line="276" w:lineRule="auto"/>
        <w:ind w:left="644"/>
        <w:contextualSpacing/>
        <w:jc w:val="both"/>
        <w:textAlignment w:val="auto"/>
        <w:rPr>
          <w:lang w:eastAsia="zh-CN"/>
        </w:rPr>
      </w:pPr>
    </w:p>
    <w:p w14:paraId="5613F764" w14:textId="109B1930" w:rsidR="006E1BF3" w:rsidRPr="006E1BF3" w:rsidRDefault="0001178C" w:rsidP="003208C7">
      <w:pPr>
        <w:spacing w:line="276" w:lineRule="auto"/>
        <w:jc w:val="both"/>
      </w:pPr>
      <w:r>
        <w:t>Therefore</w:t>
      </w:r>
      <w:r w:rsidR="006E1BF3" w:rsidRPr="006E1BF3">
        <w:t>,</w:t>
      </w:r>
      <w:r>
        <w:t xml:space="preserve"> </w:t>
      </w:r>
      <w:r w:rsidR="006E1BF3" w:rsidRPr="006E1BF3">
        <w:t xml:space="preserve">network </w:t>
      </w:r>
      <w:r>
        <w:t xml:space="preserve">require to monitor, </w:t>
      </w:r>
      <w:proofErr w:type="gramStart"/>
      <w:r>
        <w:t>test</w:t>
      </w:r>
      <w:proofErr w:type="gramEnd"/>
      <w:r>
        <w:t xml:space="preserve"> and validate the given AIML model performance and may fine tune or update, </w:t>
      </w:r>
      <w:r w:rsidR="00B05FF0">
        <w:t xml:space="preserve">re-select or </w:t>
      </w:r>
      <w:r>
        <w:t>deactivate</w:t>
      </w:r>
      <w:r w:rsidR="00B05FF0">
        <w:t xml:space="preserve"> </w:t>
      </w:r>
      <w:r w:rsidR="006E1BF3" w:rsidRPr="006E1BF3">
        <w:t>the AI/ML model. For this</w:t>
      </w:r>
      <w:r w:rsidR="00060E4C">
        <w:t xml:space="preserve"> propose</w:t>
      </w:r>
      <w:r w:rsidR="006E1BF3" w:rsidRPr="006E1BF3">
        <w:t xml:space="preserve">, the required data or “labelled data” could be </w:t>
      </w:r>
      <w:r w:rsidR="008D22F5">
        <w:t xml:space="preserve">possibility make it </w:t>
      </w:r>
      <w:r w:rsidR="006E1BF3" w:rsidRPr="006E1BF3">
        <w:t xml:space="preserve">available at the UE </w:t>
      </w:r>
      <w:r w:rsidR="00060E4C">
        <w:t>with assistance from t</w:t>
      </w:r>
      <w:r w:rsidR="009922F4">
        <w:t>he</w:t>
      </w:r>
      <w:r w:rsidR="009922F4" w:rsidRPr="006E1BF3">
        <w:t xml:space="preserve"> </w:t>
      </w:r>
      <w:r w:rsidR="006E1BF3" w:rsidRPr="006E1BF3">
        <w:t xml:space="preserve">network to test/validate the accuracy performance of the model. </w:t>
      </w:r>
    </w:p>
    <w:p w14:paraId="570688D9" w14:textId="69C29B96" w:rsidR="006E1BF3" w:rsidRPr="006E1BF3" w:rsidRDefault="006E1BF3" w:rsidP="006E1BF3">
      <w:pPr>
        <w:jc w:val="both"/>
        <w:rPr>
          <w:lang w:val="en-US"/>
        </w:rPr>
      </w:pPr>
      <w:r w:rsidRPr="006E1BF3">
        <w:rPr>
          <w:lang w:val="en-US"/>
        </w:rPr>
        <w:t>Specifically for</w:t>
      </w:r>
      <w:r w:rsidR="00C611A9">
        <w:rPr>
          <w:lang w:val="en-US"/>
        </w:rPr>
        <w:t xml:space="preserve"> mode</w:t>
      </w:r>
      <w:r w:rsidR="008B0871">
        <w:rPr>
          <w:lang w:val="en-US"/>
        </w:rPr>
        <w:t>l</w:t>
      </w:r>
      <w:r w:rsidR="00C611A9">
        <w:rPr>
          <w:lang w:val="en-US"/>
        </w:rPr>
        <w:t xml:space="preserve"> monitoring,</w:t>
      </w:r>
      <w:r w:rsidRPr="006E1BF3">
        <w:rPr>
          <w:lang w:val="en-US"/>
        </w:rPr>
        <w:t xml:space="preserve"> the one-step or two step positioning as mentioned in </w:t>
      </w:r>
      <w:r w:rsidR="003A5E6E" w:rsidRPr="00650946">
        <w:rPr>
          <w:lang w:val="en-US"/>
        </w:rPr>
        <w:fldChar w:fldCharType="begin"/>
      </w:r>
      <w:r w:rsidR="003A5E6E" w:rsidRPr="00650946">
        <w:rPr>
          <w:lang w:val="en-US"/>
        </w:rPr>
        <w:instrText xml:space="preserve"> REF _Ref110850855 \r \h </w:instrText>
      </w:r>
      <w:r w:rsidR="008F3733">
        <w:rPr>
          <w:lang w:val="en-US"/>
        </w:rPr>
        <w:instrText xml:space="preserve"> \* MERGEFORMAT </w:instrText>
      </w:r>
      <w:r w:rsidR="003A5E6E" w:rsidRPr="00650946">
        <w:rPr>
          <w:lang w:val="en-US"/>
        </w:rPr>
      </w:r>
      <w:r w:rsidR="003A5E6E" w:rsidRPr="00650946">
        <w:rPr>
          <w:lang w:val="en-US"/>
        </w:rPr>
        <w:fldChar w:fldCharType="separate"/>
      </w:r>
      <w:r w:rsidR="003A5E6E" w:rsidRPr="00650946">
        <w:rPr>
          <w:lang w:val="en-US"/>
        </w:rPr>
        <w:t>[5]</w:t>
      </w:r>
      <w:r w:rsidR="003A5E6E" w:rsidRPr="00650946">
        <w:rPr>
          <w:lang w:val="en-US"/>
        </w:rPr>
        <w:fldChar w:fldCharType="end"/>
      </w:r>
      <w:r w:rsidRPr="00650946">
        <w:rPr>
          <w:lang w:val="en-US"/>
        </w:rPr>
        <w:t>,</w:t>
      </w:r>
      <w:r w:rsidR="00665A42">
        <w:rPr>
          <w:lang w:val="en-US"/>
        </w:rPr>
        <w:t xml:space="preserve"> </w:t>
      </w:r>
      <w:r w:rsidRPr="006E1BF3">
        <w:rPr>
          <w:lang w:val="en-US"/>
        </w:rPr>
        <w:t xml:space="preserve">testing and validation would be required. For example, in </w:t>
      </w:r>
      <w:r w:rsidR="00C611A9">
        <w:rPr>
          <w:lang w:val="en-US"/>
        </w:rPr>
        <w:t>two</w:t>
      </w:r>
      <w:r w:rsidRPr="006E1BF3">
        <w:rPr>
          <w:lang w:val="en-US"/>
        </w:rPr>
        <w:t xml:space="preserve">-step positioning, to increase the confidence on the training data and the model output the intermediate feature extraction shall be test/validate against the “label data”. The “labels” </w:t>
      </w:r>
      <w:r w:rsidR="008B0871">
        <w:rPr>
          <w:lang w:val="en-US"/>
        </w:rPr>
        <w:t>represents</w:t>
      </w:r>
      <w:r w:rsidRPr="006E1BF3">
        <w:rPr>
          <w:lang w:val="en-US"/>
        </w:rPr>
        <w:t xml:space="preserve"> the ground truth and example of such labels could be true LOS/NLOS classification or true location of UE. Data labelling is not for free, it typically requires external gears/devices support for an in-field measurement. Positioning reference unit (PRU) which was introduced and discussed in 3GPP Release 17 in RAN1 #105e, is intrinsically suitable to accommodate real-world measurement and </w:t>
      </w:r>
      <w:r w:rsidR="00CA0763">
        <w:rPr>
          <w:lang w:val="en-US"/>
        </w:rPr>
        <w:t xml:space="preserve">provides </w:t>
      </w:r>
      <w:r w:rsidRPr="006E1BF3">
        <w:rPr>
          <w:lang w:val="en-US"/>
        </w:rPr>
        <w:t>label</w:t>
      </w:r>
      <w:r w:rsidR="00CA0763">
        <w:rPr>
          <w:lang w:val="en-US"/>
        </w:rPr>
        <w:t>s</w:t>
      </w:r>
      <w:r w:rsidRPr="006E1BF3">
        <w:rPr>
          <w:lang w:val="en-US"/>
        </w:rPr>
        <w:t xml:space="preserve"> </w:t>
      </w:r>
      <w:r w:rsidR="00CA0763">
        <w:rPr>
          <w:lang w:val="en-US"/>
        </w:rPr>
        <w:t>for</w:t>
      </w:r>
      <w:r w:rsidR="00CA0763" w:rsidRPr="006E1BF3">
        <w:rPr>
          <w:lang w:val="en-US"/>
        </w:rPr>
        <w:t xml:space="preserve"> </w:t>
      </w:r>
      <w:r w:rsidRPr="006E1BF3">
        <w:rPr>
          <w:lang w:val="en-US"/>
        </w:rPr>
        <w:t xml:space="preserve">AIML based model. For example, network assistance can be used to provide the PRU positioning measurement report </w:t>
      </w:r>
      <w:r w:rsidR="008B0871">
        <w:rPr>
          <w:lang w:val="en-US"/>
        </w:rPr>
        <w:t>and</w:t>
      </w:r>
      <w:r w:rsidRPr="006E1BF3">
        <w:rPr>
          <w:lang w:val="en-US"/>
        </w:rPr>
        <w:t xml:space="preserve"> </w:t>
      </w:r>
      <w:r w:rsidR="008B0871">
        <w:rPr>
          <w:lang w:val="en-US"/>
        </w:rPr>
        <w:t>their associated</w:t>
      </w:r>
      <w:r w:rsidRPr="006E1BF3">
        <w:rPr>
          <w:lang w:val="en-US"/>
        </w:rPr>
        <w:t xml:space="preserve"> true labels to test/validate the given AIML model without knowing the details of AIML model at the UE.</w:t>
      </w:r>
      <w:r w:rsidR="00362495">
        <w:rPr>
          <w:lang w:val="en-US"/>
        </w:rPr>
        <w:t xml:space="preserve"> </w:t>
      </w:r>
      <w:r w:rsidR="008B0871">
        <w:rPr>
          <w:lang w:val="en-US"/>
        </w:rPr>
        <w:t>Moreover, the</w:t>
      </w:r>
      <w:r w:rsidR="00362495">
        <w:rPr>
          <w:lang w:val="en-US"/>
        </w:rPr>
        <w:t xml:space="preserve"> PRU positioning measurement</w:t>
      </w:r>
      <w:r w:rsidR="008B0871">
        <w:rPr>
          <w:lang w:val="en-US"/>
        </w:rPr>
        <w:t xml:space="preserve"> and their corresponding label</w:t>
      </w:r>
      <w:r w:rsidR="00BE13B0">
        <w:rPr>
          <w:lang w:val="en-US"/>
        </w:rPr>
        <w:t>led ground truth</w:t>
      </w:r>
      <w:r w:rsidR="00362495">
        <w:rPr>
          <w:lang w:val="en-US"/>
        </w:rPr>
        <w:t xml:space="preserve"> </w:t>
      </w:r>
      <w:r w:rsidR="00381E95">
        <w:rPr>
          <w:lang w:val="en-US"/>
        </w:rPr>
        <w:t xml:space="preserve">can also </w:t>
      </w:r>
      <w:r w:rsidR="008B0871">
        <w:rPr>
          <w:lang w:val="en-US"/>
        </w:rPr>
        <w:t xml:space="preserve">be </w:t>
      </w:r>
      <w:r w:rsidR="00381E95">
        <w:rPr>
          <w:lang w:val="en-US"/>
        </w:rPr>
        <w:t>used to fine</w:t>
      </w:r>
      <w:r w:rsidR="008B0871">
        <w:rPr>
          <w:lang w:val="en-US"/>
        </w:rPr>
        <w:t xml:space="preserve"> </w:t>
      </w:r>
      <w:r w:rsidR="00381E95">
        <w:rPr>
          <w:lang w:val="en-US"/>
        </w:rPr>
        <w:t xml:space="preserve">tune the training of the AI/ML model at the UE. </w:t>
      </w:r>
    </w:p>
    <w:p w14:paraId="30BCDEA6" w14:textId="69D7B696" w:rsidR="006E1BF3" w:rsidRPr="006E1BF3" w:rsidRDefault="006E1BF3" w:rsidP="006E1BF3">
      <w:pPr>
        <w:jc w:val="both"/>
        <w:rPr>
          <w:b/>
          <w:bCs/>
          <w:lang w:val="en-US"/>
        </w:rPr>
      </w:pPr>
      <w:r w:rsidRPr="006E1BF3">
        <w:rPr>
          <w:b/>
          <w:bCs/>
          <w:lang w:val="en-US"/>
        </w:rPr>
        <w:t>Observation</w:t>
      </w:r>
      <w:r w:rsidR="00D256E2">
        <w:rPr>
          <w:b/>
          <w:bCs/>
          <w:lang w:val="en-US"/>
        </w:rPr>
        <w:t>-</w:t>
      </w:r>
      <w:r w:rsidR="00C57348">
        <w:rPr>
          <w:b/>
          <w:bCs/>
          <w:lang w:val="en-US"/>
        </w:rPr>
        <w:t>13</w:t>
      </w:r>
      <w:r w:rsidRPr="006E1BF3">
        <w:rPr>
          <w:b/>
          <w:bCs/>
          <w:lang w:val="en-US"/>
        </w:rPr>
        <w:t xml:space="preserve">: The </w:t>
      </w:r>
      <w:r w:rsidRPr="006E1BF3">
        <w:rPr>
          <w:b/>
          <w:bCs/>
        </w:rPr>
        <w:t>AI</w:t>
      </w:r>
      <w:r w:rsidR="0087117B">
        <w:rPr>
          <w:b/>
          <w:bCs/>
        </w:rPr>
        <w:t>/</w:t>
      </w:r>
      <w:r w:rsidRPr="006E1BF3">
        <w:rPr>
          <w:b/>
          <w:bCs/>
        </w:rPr>
        <w:t xml:space="preserve">ML model deployed at UE used for positioning could be </w:t>
      </w:r>
      <w:r w:rsidR="0087117B">
        <w:rPr>
          <w:b/>
          <w:bCs/>
        </w:rPr>
        <w:t>implementation-</w:t>
      </w:r>
      <w:r w:rsidRPr="006E1BF3">
        <w:rPr>
          <w:b/>
          <w:bCs/>
        </w:rPr>
        <w:t>specific.</w:t>
      </w:r>
    </w:p>
    <w:p w14:paraId="58B65CC5" w14:textId="7D5FC1A6" w:rsidR="006E1BF3" w:rsidRDefault="006E1BF3" w:rsidP="006E1BF3">
      <w:pPr>
        <w:jc w:val="both"/>
        <w:rPr>
          <w:b/>
          <w:bCs/>
          <w:lang w:val="en-US"/>
        </w:rPr>
      </w:pPr>
      <w:r w:rsidRPr="006E1BF3">
        <w:rPr>
          <w:b/>
          <w:bCs/>
          <w:lang w:val="en-US"/>
        </w:rPr>
        <w:lastRenderedPageBreak/>
        <w:t>Observation</w:t>
      </w:r>
      <w:r w:rsidR="00D256E2">
        <w:rPr>
          <w:b/>
          <w:bCs/>
          <w:lang w:val="en-US"/>
        </w:rPr>
        <w:t>-</w:t>
      </w:r>
      <w:r w:rsidR="00C57348">
        <w:rPr>
          <w:b/>
          <w:bCs/>
          <w:lang w:val="en-US"/>
        </w:rPr>
        <w:t>14</w:t>
      </w:r>
      <w:r w:rsidRPr="006E1BF3">
        <w:rPr>
          <w:b/>
          <w:bCs/>
          <w:lang w:val="en-US"/>
        </w:rPr>
        <w:t xml:space="preserve">: </w:t>
      </w:r>
      <w:r w:rsidR="00DB2CB7">
        <w:rPr>
          <w:b/>
          <w:bCs/>
          <w:lang w:val="en-US"/>
        </w:rPr>
        <w:t>Labelled Ground truth</w:t>
      </w:r>
      <w:r w:rsidR="00DB2CB7" w:rsidRPr="006E1BF3">
        <w:rPr>
          <w:b/>
          <w:bCs/>
          <w:lang w:val="en-US"/>
        </w:rPr>
        <w:t xml:space="preserve"> </w:t>
      </w:r>
      <w:r w:rsidRPr="006E1BF3">
        <w:rPr>
          <w:b/>
          <w:bCs/>
          <w:lang w:val="en-US"/>
        </w:rPr>
        <w:t xml:space="preserve">data </w:t>
      </w:r>
      <w:r w:rsidR="00DB2CB7">
        <w:rPr>
          <w:b/>
          <w:bCs/>
          <w:lang w:val="en-US"/>
        </w:rPr>
        <w:t>(</w:t>
      </w:r>
      <w:r w:rsidR="00F83B6E">
        <w:rPr>
          <w:b/>
          <w:bCs/>
          <w:lang w:val="en-US"/>
        </w:rPr>
        <w:t xml:space="preserve">for </w:t>
      </w:r>
      <w:r w:rsidR="00DB2CB7">
        <w:rPr>
          <w:b/>
          <w:bCs/>
          <w:lang w:val="en-US"/>
        </w:rPr>
        <w:t>e.g.</w:t>
      </w:r>
      <w:r w:rsidR="00F83B6E">
        <w:rPr>
          <w:b/>
          <w:bCs/>
          <w:lang w:val="en-US"/>
        </w:rPr>
        <w:t>,</w:t>
      </w:r>
      <w:r w:rsidR="00DB2CB7">
        <w:rPr>
          <w:b/>
          <w:bCs/>
          <w:lang w:val="en-US"/>
        </w:rPr>
        <w:t xml:space="preserve"> provided by PRU) </w:t>
      </w:r>
      <w:r w:rsidRPr="006E1BF3">
        <w:rPr>
          <w:b/>
          <w:bCs/>
          <w:lang w:val="en-US"/>
        </w:rPr>
        <w:t xml:space="preserve">is required to </w:t>
      </w:r>
      <w:r w:rsidR="008B1281">
        <w:rPr>
          <w:b/>
          <w:bCs/>
          <w:lang w:val="en-US"/>
        </w:rPr>
        <w:t>monitor</w:t>
      </w:r>
      <w:r w:rsidRPr="006E1BF3">
        <w:rPr>
          <w:b/>
          <w:bCs/>
          <w:lang w:val="en-US"/>
        </w:rPr>
        <w:t xml:space="preserve"> the AI</w:t>
      </w:r>
      <w:r w:rsidR="006575F3">
        <w:rPr>
          <w:b/>
          <w:bCs/>
          <w:lang w:val="en-US"/>
        </w:rPr>
        <w:t>/</w:t>
      </w:r>
      <w:r w:rsidRPr="006E1BF3">
        <w:rPr>
          <w:b/>
          <w:bCs/>
          <w:lang w:val="en-US"/>
        </w:rPr>
        <w:t>ML model to increase the confidence o</w:t>
      </w:r>
      <w:r w:rsidR="006575F3">
        <w:rPr>
          <w:b/>
          <w:bCs/>
          <w:lang w:val="en-US"/>
        </w:rPr>
        <w:t>f</w:t>
      </w:r>
      <w:r w:rsidRPr="006E1BF3">
        <w:rPr>
          <w:b/>
          <w:bCs/>
          <w:lang w:val="en-US"/>
        </w:rPr>
        <w:t xml:space="preserve"> the model</w:t>
      </w:r>
      <w:r w:rsidR="006575F3">
        <w:rPr>
          <w:b/>
          <w:bCs/>
          <w:lang w:val="en-US"/>
        </w:rPr>
        <w:t>.</w:t>
      </w:r>
    </w:p>
    <w:p w14:paraId="799BB7E1" w14:textId="77777777" w:rsidR="008B1281" w:rsidRDefault="008B1281" w:rsidP="008B1281">
      <w:pPr>
        <w:spacing w:after="240"/>
        <w:jc w:val="both"/>
        <w:rPr>
          <w:b/>
          <w:bCs/>
          <w:u w:val="single"/>
        </w:rPr>
      </w:pPr>
    </w:p>
    <w:p w14:paraId="74FE2D5B" w14:textId="561EE09D" w:rsidR="008B1281" w:rsidRPr="0010609E" w:rsidRDefault="008B1281" w:rsidP="008B1281">
      <w:pPr>
        <w:spacing w:after="240"/>
        <w:jc w:val="both"/>
        <w:rPr>
          <w:b/>
          <w:bCs/>
          <w:u w:val="single"/>
        </w:rPr>
      </w:pPr>
      <w:r w:rsidRPr="0010609E">
        <w:rPr>
          <w:b/>
          <w:bCs/>
          <w:u w:val="single"/>
        </w:rPr>
        <w:t>Potential specification impact:</w:t>
      </w:r>
    </w:p>
    <w:p w14:paraId="2272A17E" w14:textId="4D30CB84" w:rsidR="00FE1590" w:rsidRPr="00650946" w:rsidRDefault="001A28A6" w:rsidP="001A28A6">
      <w:pPr>
        <w:jc w:val="center"/>
      </w:pPr>
      <w:r>
        <w:rPr>
          <w:noProof/>
        </w:rPr>
        <w:drawing>
          <wp:inline distT="0" distB="0" distL="0" distR="0" wp14:anchorId="6891DE9B" wp14:editId="654090D4">
            <wp:extent cx="2886075" cy="192508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88465" cy="1926683"/>
                    </a:xfrm>
                    <a:prstGeom prst="rect">
                      <a:avLst/>
                    </a:prstGeom>
                    <a:noFill/>
                  </pic:spPr>
                </pic:pic>
              </a:graphicData>
            </a:graphic>
          </wp:inline>
        </w:drawing>
      </w:r>
    </w:p>
    <w:p w14:paraId="63FC76E5" w14:textId="6CF13431" w:rsidR="001A28A6" w:rsidRDefault="001A28A6" w:rsidP="001A28A6">
      <w:pPr>
        <w:jc w:val="center"/>
      </w:pPr>
      <w:r w:rsidRPr="30648215">
        <w:rPr>
          <w:b/>
          <w:bCs/>
        </w:rPr>
        <w:t xml:space="preserve">Fig. </w:t>
      </w:r>
      <w:r w:rsidR="006D6381">
        <w:rPr>
          <w:b/>
          <w:bCs/>
        </w:rPr>
        <w:t>7</w:t>
      </w:r>
      <w:r>
        <w:t>: Mechanism to monitor model performance and trigger possible actions.</w:t>
      </w:r>
    </w:p>
    <w:p w14:paraId="467F7CEE" w14:textId="341FEA95" w:rsidR="00F84B4A" w:rsidRDefault="00FC6CDD" w:rsidP="00F84B4A">
      <w:pPr>
        <w:jc w:val="both"/>
      </w:pPr>
      <w:r>
        <w:t xml:space="preserve">The mechanism for model performance monitoring is as shown in the figure above. Here we consider the scenario where UE is the node responsible for model training and inference. In case the UE moves to </w:t>
      </w:r>
      <w:r w:rsidR="00511856">
        <w:t>a new network coverage area or to a different region within the same network which possibly might impact the model performance</w:t>
      </w:r>
      <w:r w:rsidR="00BD2515">
        <w:t>, the UE could request the LMF to share possible ML test or validation data</w:t>
      </w:r>
      <w:r w:rsidR="00511856">
        <w:t>.</w:t>
      </w:r>
      <w:r w:rsidR="00BD2515">
        <w:t xml:space="preserve"> The LMF could then collect the data from the PRU or other “trusted” devices and share with the UE. </w:t>
      </w:r>
      <w:r w:rsidR="004A0CE1">
        <w:t>The UE could use the received test/validation data to monitor the model performance</w:t>
      </w:r>
      <w:r w:rsidR="00B33446">
        <w:t>. The UE could compute and report model monitoring metric to the LMF, where the details of the metric could depend on whether direct or AI/ML assisted positioning method. Based on the reported model monitoring performance metric, the LMF could trigger actions such as f</w:t>
      </w:r>
      <w:r w:rsidR="00FE2187">
        <w:t>i</w:t>
      </w:r>
      <w:r w:rsidR="00B33446">
        <w:t>netuning or updating the model, model deactivation and switching to classical positioning methods, etc.</w:t>
      </w:r>
    </w:p>
    <w:p w14:paraId="47771884" w14:textId="677D8995" w:rsidR="00F24044" w:rsidRPr="003208C7" w:rsidRDefault="00F24044" w:rsidP="00F84B4A">
      <w:pPr>
        <w:jc w:val="both"/>
        <w:rPr>
          <w:b/>
          <w:bCs/>
        </w:rPr>
      </w:pPr>
      <w:r w:rsidRPr="003208C7">
        <w:rPr>
          <w:b/>
          <w:bCs/>
        </w:rPr>
        <w:t>Observation</w:t>
      </w:r>
      <w:r w:rsidR="00C57348">
        <w:rPr>
          <w:b/>
          <w:bCs/>
        </w:rPr>
        <w:t>-15</w:t>
      </w:r>
      <w:r w:rsidRPr="003208C7">
        <w:rPr>
          <w:b/>
          <w:bCs/>
        </w:rPr>
        <w:t>: In the scenario where the UE moves to a new network coverage area or to a different region within the same network which possibly might impact the model performance, the UE could request the LMF to share possible ML test or validation data, which is then used to monitor model performance.</w:t>
      </w:r>
    </w:p>
    <w:p w14:paraId="32C1D64A" w14:textId="762632F4" w:rsidR="00F24044" w:rsidRDefault="00F24044" w:rsidP="00F24044">
      <w:pPr>
        <w:jc w:val="both"/>
        <w:rPr>
          <w:b/>
          <w:bCs/>
        </w:rPr>
      </w:pPr>
      <w:r w:rsidRPr="006E1BF3">
        <w:rPr>
          <w:b/>
          <w:bCs/>
        </w:rPr>
        <w:t>Proposal</w:t>
      </w:r>
      <w:r w:rsidRPr="30648215">
        <w:rPr>
          <w:b/>
          <w:bCs/>
        </w:rPr>
        <w:t>-</w:t>
      </w:r>
      <w:r w:rsidR="00C57348">
        <w:rPr>
          <w:b/>
          <w:bCs/>
        </w:rPr>
        <w:t>9</w:t>
      </w:r>
      <w:r w:rsidRPr="006E1BF3">
        <w:rPr>
          <w:b/>
          <w:bCs/>
        </w:rPr>
        <w:t xml:space="preserve">: RAN1 to study further solutions for </w:t>
      </w:r>
      <w:r w:rsidRPr="30648215">
        <w:rPr>
          <w:b/>
          <w:bCs/>
        </w:rPr>
        <w:t xml:space="preserve">the </w:t>
      </w:r>
      <w:r>
        <w:rPr>
          <w:b/>
          <w:bCs/>
        </w:rPr>
        <w:t>monitoring and update</w:t>
      </w:r>
      <w:r w:rsidRPr="006E1BF3">
        <w:rPr>
          <w:b/>
          <w:bCs/>
        </w:rPr>
        <w:t xml:space="preserve"> of </w:t>
      </w:r>
      <w:r>
        <w:rPr>
          <w:b/>
          <w:bCs/>
        </w:rPr>
        <w:t>UE-based</w:t>
      </w:r>
      <w:r w:rsidRPr="006E1BF3">
        <w:rPr>
          <w:b/>
          <w:bCs/>
        </w:rPr>
        <w:t xml:space="preserve"> </w:t>
      </w:r>
      <w:r w:rsidRPr="30648215">
        <w:rPr>
          <w:b/>
          <w:bCs/>
        </w:rPr>
        <w:t>AI/ML</w:t>
      </w:r>
      <w:r w:rsidRPr="006E1BF3">
        <w:rPr>
          <w:b/>
          <w:bCs/>
        </w:rPr>
        <w:t xml:space="preserve"> model by employing </w:t>
      </w:r>
      <w:r>
        <w:rPr>
          <w:b/>
          <w:bCs/>
        </w:rPr>
        <w:t>PRU measurement</w:t>
      </w:r>
      <w:r w:rsidR="00A11880">
        <w:rPr>
          <w:b/>
          <w:bCs/>
        </w:rPr>
        <w:t xml:space="preserve"> and their corresponding labelled ground truth</w:t>
      </w:r>
      <w:r w:rsidRPr="30648215">
        <w:rPr>
          <w:b/>
          <w:bCs/>
        </w:rPr>
        <w:t>.</w:t>
      </w:r>
      <w:r w:rsidRPr="006E1BF3">
        <w:rPr>
          <w:b/>
          <w:bCs/>
        </w:rPr>
        <w:t xml:space="preserve"> </w:t>
      </w:r>
    </w:p>
    <w:p w14:paraId="473AB86C" w14:textId="77777777" w:rsidR="00F24044" w:rsidRDefault="00F24044" w:rsidP="003208C7">
      <w:pPr>
        <w:jc w:val="both"/>
      </w:pPr>
    </w:p>
    <w:p w14:paraId="395B0C93" w14:textId="77777777" w:rsidR="008B1281" w:rsidRPr="00650946" w:rsidRDefault="008B1281" w:rsidP="00FE1590"/>
    <w:p w14:paraId="581A8688" w14:textId="342D622F" w:rsidR="003656D1" w:rsidRDefault="001361B7" w:rsidP="003208C7">
      <w:pPr>
        <w:pStyle w:val="Heading3"/>
      </w:pPr>
      <w:r>
        <w:t>Impacts on</w:t>
      </w:r>
      <w:r w:rsidR="000C52F5">
        <w:t xml:space="preserve"> </w:t>
      </w:r>
      <w:r w:rsidR="002A631B">
        <w:t xml:space="preserve">applicable </w:t>
      </w:r>
      <w:r>
        <w:t>p</w:t>
      </w:r>
      <w:r w:rsidR="000C52F5">
        <w:t xml:space="preserve">ositioning </w:t>
      </w:r>
      <w:r>
        <w:t>methods based on scenarios</w:t>
      </w:r>
    </w:p>
    <w:p w14:paraId="6D3D1BE1" w14:textId="216A7D17" w:rsidR="00B2681D" w:rsidRDefault="000C52F5" w:rsidP="00650946">
      <w:pPr>
        <w:jc w:val="both"/>
        <w:rPr>
          <w:lang w:val="en-US"/>
        </w:rPr>
      </w:pPr>
      <w:r>
        <w:t xml:space="preserve">As discussed earlier, </w:t>
      </w:r>
      <w:r>
        <w:rPr>
          <w:lang w:val="en-US"/>
        </w:rPr>
        <w:t xml:space="preserve">there are </w:t>
      </w:r>
      <w:r w:rsidRPr="00C56349">
        <w:rPr>
          <w:lang w:val="en-US"/>
        </w:rPr>
        <w:t>two potential approaches for AI/ML solutions</w:t>
      </w:r>
      <w:r>
        <w:rPr>
          <w:lang w:val="en-US"/>
        </w:rPr>
        <w:t xml:space="preserve"> being discussed in </w:t>
      </w:r>
      <w:r w:rsidRPr="00C56349">
        <w:rPr>
          <w:lang w:val="en-US"/>
        </w:rPr>
        <w:t>3GPP RAN1</w:t>
      </w:r>
      <w:r>
        <w:rPr>
          <w:lang w:val="en-US"/>
        </w:rPr>
        <w:t xml:space="preserve">, which includes the one-step / direct and two-step / indirect positioning </w:t>
      </w:r>
      <w:r w:rsidRPr="003774C2">
        <w:rPr>
          <w:lang w:val="en-US"/>
        </w:rPr>
        <w:fldChar w:fldCharType="begin"/>
      </w:r>
      <w:r w:rsidRPr="004F165D">
        <w:rPr>
          <w:lang w:val="en-US"/>
        </w:rPr>
        <w:instrText xml:space="preserve"> REF _Ref110850855 \r \h </w:instrText>
      </w:r>
      <w:r w:rsidR="004F165D" w:rsidRPr="00650946">
        <w:rPr>
          <w:lang w:val="en-US"/>
        </w:rPr>
        <w:instrText xml:space="preserve"> \* MERGEFORMAT </w:instrText>
      </w:r>
      <w:r w:rsidRPr="003774C2">
        <w:rPr>
          <w:lang w:val="en-US"/>
        </w:rPr>
      </w:r>
      <w:r w:rsidRPr="003774C2">
        <w:rPr>
          <w:lang w:val="en-US"/>
        </w:rPr>
        <w:fldChar w:fldCharType="separate"/>
      </w:r>
      <w:r w:rsidRPr="004F165D">
        <w:rPr>
          <w:lang w:val="en-US"/>
        </w:rPr>
        <w:t>[5]</w:t>
      </w:r>
      <w:r w:rsidRPr="003774C2">
        <w:rPr>
          <w:lang w:val="en-US"/>
        </w:rPr>
        <w:fldChar w:fldCharType="end"/>
      </w:r>
      <w:r w:rsidRPr="004F165D">
        <w:rPr>
          <w:lang w:val="en-US"/>
        </w:rPr>
        <w:t>.</w:t>
      </w:r>
      <w:r w:rsidR="00FB7249" w:rsidRPr="00FB7249">
        <w:t xml:space="preserve"> </w:t>
      </w:r>
      <w:r w:rsidR="00FB7249">
        <w:rPr>
          <w:lang w:val="en-US"/>
        </w:rPr>
        <w:t>W</w:t>
      </w:r>
      <w:r w:rsidR="00FB7249" w:rsidRPr="00FB7249">
        <w:rPr>
          <w:lang w:val="en-US"/>
        </w:rPr>
        <w:t xml:space="preserve">hile the main goal </w:t>
      </w:r>
      <w:r w:rsidR="00FB7249">
        <w:rPr>
          <w:lang w:val="en-US"/>
        </w:rPr>
        <w:t xml:space="preserve">of </w:t>
      </w:r>
      <w:proofErr w:type="gramStart"/>
      <w:r w:rsidR="00FB7249">
        <w:rPr>
          <w:lang w:val="en-US"/>
        </w:rPr>
        <w:t>both of these</w:t>
      </w:r>
      <w:proofErr w:type="gramEnd"/>
      <w:r w:rsidR="00FB7249">
        <w:rPr>
          <w:lang w:val="en-US"/>
        </w:rPr>
        <w:t xml:space="preserve"> approaches </w:t>
      </w:r>
      <w:r w:rsidR="00FB7249" w:rsidRPr="00FB7249">
        <w:rPr>
          <w:lang w:val="en-US"/>
        </w:rPr>
        <w:t>is to derive UE location with high</w:t>
      </w:r>
      <w:r w:rsidR="000C68AE" w:rsidRPr="00FB7249">
        <w:rPr>
          <w:lang w:val="en-US"/>
        </w:rPr>
        <w:t xml:space="preserve"> </w:t>
      </w:r>
      <w:r w:rsidR="00FB7249" w:rsidRPr="00FB7249">
        <w:rPr>
          <w:lang w:val="en-US"/>
        </w:rPr>
        <w:t>accuracy, there are various ways in which this objective could be achieved.</w:t>
      </w:r>
      <w:r w:rsidR="00FB7249">
        <w:rPr>
          <w:lang w:val="en-US"/>
        </w:rPr>
        <w:t xml:space="preserve"> </w:t>
      </w:r>
      <w:r w:rsidR="00B2681D">
        <w:rPr>
          <w:lang w:val="en-US"/>
        </w:rPr>
        <w:t xml:space="preserve">Currently, it is expected that each positioning approach would be considered for a particular scenario, and performance evaluated in terms of model complexity and positioning accuracy. However, such considerations </w:t>
      </w:r>
      <w:r w:rsidR="000C68AE">
        <w:rPr>
          <w:lang w:val="en-US"/>
        </w:rPr>
        <w:t>do</w:t>
      </w:r>
      <w:r w:rsidR="00B2681D">
        <w:rPr>
          <w:lang w:val="en-US"/>
        </w:rPr>
        <w:t xml:space="preserve"> not take into the fact that different UEs might be traversing through different scenarios as part of its normal operation. Thus, evaluating positioning approaches from the standpoint of a particular scenario might not provide the complete picture.</w:t>
      </w:r>
    </w:p>
    <w:p w14:paraId="02DC402F" w14:textId="420BBFBA" w:rsidR="00D97806" w:rsidRDefault="00FB7249" w:rsidP="00650946">
      <w:pPr>
        <w:jc w:val="both"/>
        <w:rPr>
          <w:lang w:val="en-US"/>
        </w:rPr>
      </w:pPr>
      <w:r>
        <w:rPr>
          <w:lang w:val="en-US"/>
        </w:rPr>
        <w:t xml:space="preserve">As the evaluation results </w:t>
      </w:r>
      <w:r w:rsidR="009550BC">
        <w:rPr>
          <w:lang w:val="en-US"/>
        </w:rPr>
        <w:t xml:space="preserve">related to scenario dependence of positioning approaches </w:t>
      </w:r>
      <w:r>
        <w:rPr>
          <w:lang w:val="en-US"/>
        </w:rPr>
        <w:t xml:space="preserve">shown in </w:t>
      </w:r>
      <w:r>
        <w:rPr>
          <w:lang w:val="en-US"/>
        </w:rPr>
        <w:fldChar w:fldCharType="begin"/>
      </w:r>
      <w:r>
        <w:rPr>
          <w:lang w:val="en-US"/>
        </w:rPr>
        <w:instrText xml:space="preserve"> REF _Ref110521134 \r \h </w:instrText>
      </w:r>
      <w:r w:rsidR="00A758E5">
        <w:rPr>
          <w:lang w:val="en-US"/>
        </w:rPr>
        <w:instrText xml:space="preserve"> \* MERGEFORMAT </w:instrText>
      </w:r>
      <w:r>
        <w:rPr>
          <w:lang w:val="en-US"/>
        </w:rPr>
      </w:r>
      <w:r>
        <w:rPr>
          <w:lang w:val="en-US"/>
        </w:rPr>
        <w:fldChar w:fldCharType="separate"/>
      </w:r>
      <w:r>
        <w:rPr>
          <w:lang w:val="en-US"/>
        </w:rPr>
        <w:t>[4]</w:t>
      </w:r>
      <w:r>
        <w:rPr>
          <w:lang w:val="en-US"/>
        </w:rPr>
        <w:fldChar w:fldCharType="end"/>
      </w:r>
      <w:r>
        <w:rPr>
          <w:lang w:val="en-US"/>
        </w:rPr>
        <w:t xml:space="preserve"> indicate, there is significant scenario dependence – in terms of data </w:t>
      </w:r>
      <w:r w:rsidRPr="00FB7249">
        <w:rPr>
          <w:lang w:val="en-US"/>
        </w:rPr>
        <w:t>used</w:t>
      </w:r>
      <w:r w:rsidRPr="00650946">
        <w:rPr>
          <w:lang w:val="en-US"/>
        </w:rPr>
        <w:t xml:space="preserve"> </w:t>
      </w:r>
      <w:r w:rsidR="009236C0">
        <w:rPr>
          <w:lang w:val="en-US"/>
        </w:rPr>
        <w:t xml:space="preserve">for </w:t>
      </w:r>
      <w:r w:rsidRPr="00650946">
        <w:rPr>
          <w:lang w:val="en-US"/>
        </w:rPr>
        <w:t xml:space="preserve">model </w:t>
      </w:r>
      <w:r w:rsidRPr="00FB7249">
        <w:rPr>
          <w:lang w:val="en-US"/>
        </w:rPr>
        <w:t>training</w:t>
      </w:r>
      <w:r>
        <w:rPr>
          <w:lang w:val="en-US"/>
        </w:rPr>
        <w:t xml:space="preserve"> as well as the overall radio environment in terms of clutter and NLOS occurrence.</w:t>
      </w:r>
      <w:r w:rsidR="00873D33">
        <w:rPr>
          <w:lang w:val="en-US"/>
        </w:rPr>
        <w:t xml:space="preserve"> This problem requires further investigation, especially in the context of enabling the network and the UE to determine the appropriate positioning approach, depending on </w:t>
      </w:r>
      <w:r w:rsidR="00873D33" w:rsidRPr="00873D33">
        <w:rPr>
          <w:lang w:val="en-US"/>
        </w:rPr>
        <w:t>KPIs such as positioning accuracy and QoS</w:t>
      </w:r>
      <w:r w:rsidR="00147D5F">
        <w:rPr>
          <w:lang w:val="en-US"/>
        </w:rPr>
        <w:t>,</w:t>
      </w:r>
      <w:r w:rsidR="00873D33" w:rsidRPr="00873D33">
        <w:rPr>
          <w:lang w:val="en-US"/>
        </w:rPr>
        <w:t xml:space="preserve"> as well as UE capabilities</w:t>
      </w:r>
      <w:r w:rsidR="00FF6BD4">
        <w:rPr>
          <w:lang w:val="en-US"/>
        </w:rPr>
        <w:t>.</w:t>
      </w:r>
      <w:r w:rsidR="008B2C1C">
        <w:rPr>
          <w:lang w:val="en-US"/>
        </w:rPr>
        <w:t xml:space="preserve"> An example for the scenario-dependent configuration of positioning method is as shown in the figure below. Here the assumption is that with the changes in clutter density, the network could configure different positioning methods.</w:t>
      </w:r>
    </w:p>
    <w:p w14:paraId="1A13FEA1" w14:textId="5DEE1FB5" w:rsidR="00B80DD5" w:rsidRDefault="00B80DD5" w:rsidP="00B80DD5">
      <w:pPr>
        <w:jc w:val="center"/>
        <w:rPr>
          <w:lang w:val="en-US"/>
        </w:rPr>
      </w:pPr>
      <w:r>
        <w:rPr>
          <w:noProof/>
          <w:lang w:val="en-US"/>
        </w:rPr>
        <w:lastRenderedPageBreak/>
        <w:drawing>
          <wp:inline distT="0" distB="0" distL="0" distR="0" wp14:anchorId="6C862B64" wp14:editId="5173AE2F">
            <wp:extent cx="3375660" cy="21630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82602" cy="2167504"/>
                    </a:xfrm>
                    <a:prstGeom prst="rect">
                      <a:avLst/>
                    </a:prstGeom>
                    <a:noFill/>
                  </pic:spPr>
                </pic:pic>
              </a:graphicData>
            </a:graphic>
          </wp:inline>
        </w:drawing>
      </w:r>
    </w:p>
    <w:p w14:paraId="13434C68" w14:textId="493CC870" w:rsidR="00B80DD5" w:rsidRPr="00833D8A" w:rsidRDefault="00B80DD5" w:rsidP="003208C7">
      <w:pPr>
        <w:jc w:val="center"/>
        <w:rPr>
          <w:lang w:val="en-US"/>
        </w:rPr>
      </w:pPr>
      <w:r w:rsidRPr="003208C7">
        <w:rPr>
          <w:b/>
          <w:lang w:val="en-US"/>
        </w:rPr>
        <w:t xml:space="preserve">Fig. </w:t>
      </w:r>
      <w:r w:rsidR="006D6381">
        <w:rPr>
          <w:b/>
          <w:bCs/>
          <w:lang w:val="en-US"/>
        </w:rPr>
        <w:t>8</w:t>
      </w:r>
      <w:r>
        <w:rPr>
          <w:lang w:val="en-US"/>
        </w:rPr>
        <w:t>: Overview of scenario-dependent configuration of positioning methods.</w:t>
      </w:r>
    </w:p>
    <w:p w14:paraId="2E5E2095" w14:textId="16DDF686" w:rsidR="000C52F5" w:rsidRPr="00650946" w:rsidRDefault="009236C0" w:rsidP="00650946">
      <w:pPr>
        <w:jc w:val="both"/>
        <w:rPr>
          <w:b/>
          <w:lang w:val="en-US"/>
        </w:rPr>
      </w:pPr>
      <w:r w:rsidRPr="00650946">
        <w:rPr>
          <w:b/>
          <w:lang w:val="en-US"/>
        </w:rPr>
        <w:t>Observation</w:t>
      </w:r>
      <w:r w:rsidR="00D256E2">
        <w:rPr>
          <w:b/>
          <w:bCs/>
          <w:lang w:val="en-US"/>
        </w:rPr>
        <w:t>-</w:t>
      </w:r>
      <w:r w:rsidR="00C57348">
        <w:rPr>
          <w:b/>
          <w:bCs/>
          <w:lang w:val="en-US"/>
        </w:rPr>
        <w:t>16</w:t>
      </w:r>
      <w:r w:rsidRPr="00650946">
        <w:rPr>
          <w:b/>
          <w:lang w:val="en-US"/>
        </w:rPr>
        <w:t>: There is significant scenario dependence – in terms of data used for model training as well as the overall radio environment in terms of clutter and NLOS occurrence.</w:t>
      </w:r>
    </w:p>
    <w:p w14:paraId="23D2FA43" w14:textId="302B02BB" w:rsidR="009236C0" w:rsidRDefault="00FF6BD4" w:rsidP="00650946">
      <w:pPr>
        <w:jc w:val="both"/>
        <w:rPr>
          <w:lang w:val="en-US"/>
        </w:rPr>
      </w:pPr>
      <w:r w:rsidRPr="00B04D92">
        <w:rPr>
          <w:b/>
          <w:bCs/>
        </w:rPr>
        <w:t>Proposal</w:t>
      </w:r>
      <w:r w:rsidR="00983F0C">
        <w:rPr>
          <w:b/>
          <w:bCs/>
        </w:rPr>
        <w:t>-</w:t>
      </w:r>
      <w:r w:rsidR="00C57348">
        <w:rPr>
          <w:b/>
          <w:bCs/>
        </w:rPr>
        <w:t>10</w:t>
      </w:r>
      <w:r w:rsidRPr="00B04D92">
        <w:rPr>
          <w:b/>
          <w:bCs/>
        </w:rPr>
        <w:t xml:space="preserve">: RAN1 to study further </w:t>
      </w:r>
      <w:r w:rsidR="006045AC">
        <w:rPr>
          <w:b/>
          <w:bCs/>
        </w:rPr>
        <w:t xml:space="preserve">performance metrics and model update criteria </w:t>
      </w:r>
      <w:r>
        <w:rPr>
          <w:b/>
          <w:bCs/>
        </w:rPr>
        <w:t xml:space="preserve">that enable the </w:t>
      </w:r>
      <w:r w:rsidRPr="00FF6BD4">
        <w:rPr>
          <w:b/>
          <w:bCs/>
        </w:rPr>
        <w:t>network and the UE to determine the appropriate positioning approach, depending on KPIs such as positioning accuracy and QoS, as well as UE capabilities</w:t>
      </w:r>
      <w:r>
        <w:rPr>
          <w:b/>
          <w:bCs/>
        </w:rPr>
        <w:t>.</w:t>
      </w:r>
    </w:p>
    <w:p w14:paraId="12D96EC4" w14:textId="52E65C92" w:rsidR="006045AC" w:rsidRDefault="006045AC" w:rsidP="006045AC">
      <w:pPr>
        <w:jc w:val="both"/>
        <w:rPr>
          <w:b/>
          <w:bCs/>
          <w:u w:val="single"/>
        </w:rPr>
      </w:pPr>
      <w:r w:rsidRPr="00EA7917">
        <w:rPr>
          <w:b/>
          <w:bCs/>
          <w:u w:val="single"/>
        </w:rPr>
        <w:t>Potential Specification Impact:</w:t>
      </w:r>
    </w:p>
    <w:p w14:paraId="6A7A1DE2" w14:textId="759BE737" w:rsidR="00923D92" w:rsidRPr="003208C7" w:rsidRDefault="00414163" w:rsidP="00923D92">
      <w:pPr>
        <w:jc w:val="center"/>
      </w:pPr>
      <w:r w:rsidRPr="003208C7">
        <w:rPr>
          <w:noProof/>
        </w:rPr>
        <w:drawing>
          <wp:inline distT="0" distB="0" distL="0" distR="0" wp14:anchorId="61AF4668" wp14:editId="57BB5230">
            <wp:extent cx="4207820" cy="2359689"/>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11678" cy="2361853"/>
                    </a:xfrm>
                    <a:prstGeom prst="rect">
                      <a:avLst/>
                    </a:prstGeom>
                    <a:noFill/>
                  </pic:spPr>
                </pic:pic>
              </a:graphicData>
            </a:graphic>
          </wp:inline>
        </w:drawing>
      </w:r>
    </w:p>
    <w:p w14:paraId="331812A6" w14:textId="5642962A" w:rsidR="00923D92" w:rsidRPr="003208C7" w:rsidRDefault="00923D92" w:rsidP="003208C7">
      <w:pPr>
        <w:jc w:val="center"/>
      </w:pPr>
      <w:r w:rsidRPr="003208C7">
        <w:rPr>
          <w:b/>
        </w:rPr>
        <w:t xml:space="preserve">Fig. </w:t>
      </w:r>
      <w:r w:rsidR="00CE7732">
        <w:rPr>
          <w:b/>
          <w:bCs/>
        </w:rPr>
        <w:t>9</w:t>
      </w:r>
      <w:r>
        <w:t>: Scenario for model and positioning method update.</w:t>
      </w:r>
    </w:p>
    <w:p w14:paraId="43B3634D" w14:textId="3AD0484A" w:rsidR="000129AB" w:rsidRDefault="007040FD" w:rsidP="003208C7">
      <w:pPr>
        <w:jc w:val="both"/>
        <w:rPr>
          <w:lang w:val="en-US"/>
        </w:rPr>
      </w:pPr>
      <w:r>
        <w:rPr>
          <w:lang w:val="en-US"/>
        </w:rPr>
        <w:t>An example scenario for possible model and positioning method update is as shown in the figure above. Here the UE-1 has moved from a heavy clutter zone to a low clutter zone. In this scenario, the LMF-based direct positioning method is the most optimal solution for the heavy clutter zone, whereas the UE-based direct AI/ML positioning method is seen as the best approach. In this scenario, the network could signal the positioning method, along with the model or inference node update signaling to the UE. It is important to note that t</w:t>
      </w:r>
      <w:r w:rsidR="006045AC">
        <w:rPr>
          <w:lang w:val="en-US"/>
        </w:rPr>
        <w:t>he scenario dependence of AI/ML models and related specification impacts would mainly depend on whether direct or AI/ML assisted positioning is used</w:t>
      </w:r>
      <w:r w:rsidR="00171407">
        <w:rPr>
          <w:lang w:val="en-US"/>
        </w:rPr>
        <w:t>, and the type of positioning method applied (for e.g., UE-based, UE-assisted/LMF-based or NG-RAN node assisted)</w:t>
      </w:r>
      <w:r w:rsidR="006045AC">
        <w:rPr>
          <w:lang w:val="en-US"/>
        </w:rPr>
        <w:t xml:space="preserve">. </w:t>
      </w:r>
      <w:r w:rsidR="00F41369">
        <w:rPr>
          <w:lang w:val="en-US"/>
        </w:rPr>
        <w:t xml:space="preserve">For </w:t>
      </w:r>
      <w:r w:rsidR="00171407">
        <w:rPr>
          <w:lang w:val="en-US"/>
        </w:rPr>
        <w:t>UE</w:t>
      </w:r>
      <w:r w:rsidR="00F41369">
        <w:rPr>
          <w:lang w:val="en-US"/>
        </w:rPr>
        <w:t>-based positioning</w:t>
      </w:r>
      <w:r w:rsidR="00171407">
        <w:rPr>
          <w:lang w:val="en-US"/>
        </w:rPr>
        <w:t xml:space="preserve"> method, the network could </w:t>
      </w:r>
      <w:proofErr w:type="gramStart"/>
      <w:r w:rsidR="00171407">
        <w:rPr>
          <w:lang w:val="en-US"/>
        </w:rPr>
        <w:t>provide assistance</w:t>
      </w:r>
      <w:proofErr w:type="gramEnd"/>
      <w:r w:rsidR="00171407">
        <w:rPr>
          <w:lang w:val="en-US"/>
        </w:rPr>
        <w:t xml:space="preserve"> information in terms of whether direct or AI/ML assisted positioning method could provide better performance in a given scenario</w:t>
      </w:r>
      <w:r w:rsidR="006045AC">
        <w:rPr>
          <w:lang w:val="en-US"/>
        </w:rPr>
        <w:t>.</w:t>
      </w:r>
      <w:r>
        <w:rPr>
          <w:lang w:val="en-US"/>
        </w:rPr>
        <w:t xml:space="preserve"> As discussed in Sec 2.2, in some scenarios where UEs have limited AI/ML capabilities, new positioning methods such as the LMF-assisted/UE-based approaches could also be considered where the AI/ML model could be hosted at the LMF, </w:t>
      </w:r>
      <w:proofErr w:type="gramStart"/>
      <w:r>
        <w:rPr>
          <w:lang w:val="en-US"/>
        </w:rPr>
        <w:t>providing assistance</w:t>
      </w:r>
      <w:proofErr w:type="gramEnd"/>
      <w:r>
        <w:rPr>
          <w:lang w:val="en-US"/>
        </w:rPr>
        <w:t xml:space="preserve"> information to the UE for localization.</w:t>
      </w:r>
      <w:r w:rsidR="001F4D49">
        <w:rPr>
          <w:lang w:val="en-US"/>
        </w:rPr>
        <w:t xml:space="preserve"> The network could also provide the AI/ML model monitoring metrics – such as the ratio of observed LOS/NLOS links, estimated horizontal positioning accuracy, etc., along with potential conditions for performing the model update – such as </w:t>
      </w:r>
      <w:r w:rsidR="00896BED">
        <w:rPr>
          <w:lang w:val="en-US"/>
        </w:rPr>
        <w:t>the estimated deterioration in positioning accuracy estimates, significantly high variation in observed LOS/NLOS links, etc.</w:t>
      </w:r>
      <w:r w:rsidR="0035443A">
        <w:rPr>
          <w:lang w:val="en-US"/>
        </w:rPr>
        <w:t xml:space="preserve"> </w:t>
      </w:r>
    </w:p>
    <w:p w14:paraId="5E6AAFFF" w14:textId="4364E308" w:rsidR="00896BED" w:rsidRDefault="00896BED" w:rsidP="00666FEF">
      <w:pPr>
        <w:jc w:val="both"/>
        <w:rPr>
          <w:b/>
          <w:bCs/>
          <w:lang w:val="en-US"/>
        </w:rPr>
      </w:pPr>
      <w:r w:rsidRPr="003208C7">
        <w:rPr>
          <w:b/>
          <w:bCs/>
          <w:lang w:val="en-US"/>
        </w:rPr>
        <w:lastRenderedPageBreak/>
        <w:t>Observation</w:t>
      </w:r>
      <w:r w:rsidR="00C57348">
        <w:rPr>
          <w:b/>
          <w:bCs/>
          <w:lang w:val="en-US"/>
        </w:rPr>
        <w:t>-17</w:t>
      </w:r>
      <w:r w:rsidR="00666FEF" w:rsidRPr="003208C7">
        <w:rPr>
          <w:b/>
          <w:bCs/>
          <w:lang w:val="en-US"/>
        </w:rPr>
        <w:t>: The scenario dependence of AI/ML models and related specification impacts would mainly depend on whether direct or AI/ML assisted positioning is used, and the type of positioning method applied (for e.g., UE-based, UE-assisted/LMF-based or NG-RAN node assisted).</w:t>
      </w:r>
    </w:p>
    <w:p w14:paraId="3A0CA6A8" w14:textId="42B0EE37" w:rsidR="00666FEF" w:rsidRPr="003208C7" w:rsidRDefault="00666FEF" w:rsidP="003208C7">
      <w:pPr>
        <w:jc w:val="both"/>
        <w:rPr>
          <w:b/>
          <w:bCs/>
          <w:lang w:val="en-US"/>
        </w:rPr>
      </w:pPr>
      <w:r>
        <w:rPr>
          <w:b/>
          <w:bCs/>
          <w:lang w:val="en-US"/>
        </w:rPr>
        <w:t>Observation</w:t>
      </w:r>
      <w:r w:rsidR="00C57348">
        <w:rPr>
          <w:b/>
          <w:bCs/>
          <w:lang w:val="en-US"/>
        </w:rPr>
        <w:t>-18</w:t>
      </w:r>
      <w:r>
        <w:rPr>
          <w:b/>
          <w:bCs/>
          <w:lang w:val="en-US"/>
        </w:rPr>
        <w:t xml:space="preserve">: </w:t>
      </w:r>
      <w:r w:rsidRPr="00666FEF">
        <w:rPr>
          <w:b/>
          <w:bCs/>
          <w:lang w:val="en-US"/>
        </w:rPr>
        <w:t>For UE-based positioning method, the network could provide assistance information in terms of whether direct or AI/ML assisted positioning method could provide better performance in a given scenario</w:t>
      </w:r>
      <w:r>
        <w:rPr>
          <w:b/>
          <w:bCs/>
          <w:lang w:val="en-US"/>
        </w:rPr>
        <w:t xml:space="preserve">, and in some cases </w:t>
      </w:r>
      <w:r w:rsidRPr="00666FEF">
        <w:rPr>
          <w:b/>
          <w:bCs/>
          <w:lang w:val="en-US"/>
        </w:rPr>
        <w:t>where UEs have limited AI/ML capabilities, new positioning methods such as the LMF-assisted/UE-based approaches could also be considered where the AI/ML model could be hosted at the LMF, providing assistance information to the UE for localization.</w:t>
      </w:r>
    </w:p>
    <w:p w14:paraId="256EAF90" w14:textId="296C7696" w:rsidR="00281E74" w:rsidRPr="003208C7" w:rsidRDefault="0006050F" w:rsidP="00A11CD4">
      <w:pPr>
        <w:rPr>
          <w:b/>
          <w:lang w:val="en-US"/>
        </w:rPr>
      </w:pPr>
      <w:r w:rsidRPr="003208C7">
        <w:rPr>
          <w:b/>
          <w:bCs/>
          <w:lang w:val="en-US"/>
        </w:rPr>
        <w:t>Proposal</w:t>
      </w:r>
      <w:r w:rsidR="00C57348">
        <w:rPr>
          <w:b/>
          <w:bCs/>
          <w:lang w:val="en-US"/>
        </w:rPr>
        <w:t>-11</w:t>
      </w:r>
      <w:r w:rsidRPr="003208C7">
        <w:rPr>
          <w:b/>
          <w:bCs/>
          <w:lang w:val="en-US"/>
        </w:rPr>
        <w:t xml:space="preserve">: RAN1 to further study </w:t>
      </w:r>
      <w:r>
        <w:rPr>
          <w:b/>
          <w:bCs/>
          <w:lang w:val="en-US"/>
        </w:rPr>
        <w:t xml:space="preserve">mechanisms for signaling model and </w:t>
      </w:r>
      <w:r w:rsidR="0035443A" w:rsidRPr="0035443A">
        <w:rPr>
          <w:b/>
          <w:bCs/>
          <w:lang w:val="en-US"/>
        </w:rPr>
        <w:t xml:space="preserve">AI/ML based </w:t>
      </w:r>
      <w:r>
        <w:rPr>
          <w:b/>
          <w:bCs/>
          <w:lang w:val="en-US"/>
        </w:rPr>
        <w:t>positioning method update, due to various criteria such as mobility and positioning accuracy estimation quality deterioration.</w:t>
      </w:r>
    </w:p>
    <w:p w14:paraId="2A92E9BC" w14:textId="7EAB0F4E" w:rsidR="00D95029" w:rsidRDefault="00D95029" w:rsidP="003208C7">
      <w:pPr>
        <w:jc w:val="both"/>
        <w:rPr>
          <w:lang w:val="en-US"/>
        </w:rPr>
      </w:pPr>
      <w:r>
        <w:rPr>
          <w:lang w:val="en-US"/>
        </w:rPr>
        <w:t>In the above discussion, AI/ML based positioning method and model update has been used synonymously. However, it is important to clarify whether depending on scenario-related factors, if the AI/ML based positioning method is changed from direct positioning to AI/ML assisted positioning, where the model output, possible measurement report/feedback is changed could be considered as model update.</w:t>
      </w:r>
    </w:p>
    <w:p w14:paraId="1D2A60A2" w14:textId="2511235C" w:rsidR="00310D43" w:rsidRDefault="00D95029" w:rsidP="003208C7">
      <w:pPr>
        <w:jc w:val="both"/>
        <w:rPr>
          <w:lang w:val="en-US"/>
        </w:rPr>
      </w:pPr>
      <w:r w:rsidRPr="001C1B53">
        <w:rPr>
          <w:b/>
          <w:bCs/>
          <w:lang w:val="en-US"/>
        </w:rPr>
        <w:t>Proposal</w:t>
      </w:r>
      <w:r w:rsidR="00C86A75">
        <w:rPr>
          <w:b/>
          <w:bCs/>
          <w:lang w:val="en-US"/>
        </w:rPr>
        <w:t>-12</w:t>
      </w:r>
      <w:r w:rsidRPr="001C1B53">
        <w:rPr>
          <w:b/>
          <w:bCs/>
          <w:lang w:val="en-US"/>
        </w:rPr>
        <w:t>: RAN1 to</w:t>
      </w:r>
      <w:r>
        <w:rPr>
          <w:b/>
          <w:bCs/>
          <w:lang w:val="en-US"/>
        </w:rPr>
        <w:t xml:space="preserve"> discuss and agree whether </w:t>
      </w:r>
      <w:r w:rsidR="00E66E8A">
        <w:rPr>
          <w:b/>
          <w:bCs/>
          <w:lang w:val="en-US"/>
        </w:rPr>
        <w:t>switching the</w:t>
      </w:r>
      <w:r>
        <w:rPr>
          <w:b/>
          <w:bCs/>
          <w:lang w:val="en-US"/>
        </w:rPr>
        <w:t xml:space="preserve"> AI/ML based positioning method could be considered as model update.</w:t>
      </w:r>
    </w:p>
    <w:p w14:paraId="46791AA1" w14:textId="77777777" w:rsidR="00281E74" w:rsidRDefault="00281E74" w:rsidP="00A11CD4">
      <w:pPr>
        <w:rPr>
          <w:lang w:val="en-US"/>
        </w:rPr>
      </w:pPr>
    </w:p>
    <w:p w14:paraId="23E509C5" w14:textId="4CD0F006" w:rsidR="00F1479B" w:rsidRDefault="00F1479B" w:rsidP="003208C7">
      <w:pPr>
        <w:pStyle w:val="Heading2"/>
      </w:pPr>
      <w:r>
        <w:t xml:space="preserve">Model </w:t>
      </w:r>
      <w:r w:rsidR="794EF5A0">
        <w:t xml:space="preserve">Inference </w:t>
      </w:r>
      <w:r>
        <w:t xml:space="preserve">Input </w:t>
      </w:r>
      <w:r w:rsidR="3A82205A">
        <w:t>and O</w:t>
      </w:r>
      <w:r w:rsidR="67B758C2">
        <w:t>utput</w:t>
      </w:r>
      <w:r>
        <w:t xml:space="preserve"> </w:t>
      </w:r>
    </w:p>
    <w:p w14:paraId="7077181D" w14:textId="06CDA817" w:rsidR="00F1479B" w:rsidRDefault="0097117F" w:rsidP="00A11CD4">
      <w:pPr>
        <w:rPr>
          <w:lang w:val="en-US"/>
        </w:rPr>
      </w:pPr>
      <w:r>
        <w:rPr>
          <w:lang w:val="en-US"/>
        </w:rPr>
        <w:t>During RAN1-109e meeting, the following agreement was made</w:t>
      </w:r>
      <w:r w:rsidR="00AD78A4">
        <w:rPr>
          <w:lang w:val="en-US"/>
        </w:rPr>
        <w:t xml:space="preserve"> (relevant portion </w:t>
      </w:r>
      <w:r w:rsidR="00AD78A4" w:rsidRPr="003208C7">
        <w:rPr>
          <w:highlight w:val="yellow"/>
          <w:lang w:val="en-US"/>
        </w:rPr>
        <w:t>highlighted</w:t>
      </w:r>
      <w:r w:rsidR="00AD78A4">
        <w:rPr>
          <w:lang w:val="en-US"/>
        </w:rPr>
        <w:t>)</w:t>
      </w:r>
      <w:r>
        <w:rPr>
          <w:lang w:val="en-US"/>
        </w:rPr>
        <w:t>:</w:t>
      </w:r>
    </w:p>
    <w:p w14:paraId="16017C0B" w14:textId="77777777" w:rsidR="0097117F" w:rsidRPr="003208C7" w:rsidRDefault="0097117F" w:rsidP="0097117F">
      <w:pPr>
        <w:overflowPunct/>
        <w:autoSpaceDE/>
        <w:autoSpaceDN/>
        <w:adjustRightInd/>
        <w:spacing w:after="0"/>
        <w:textAlignment w:val="auto"/>
        <w:rPr>
          <w:rFonts w:ascii="Times" w:eastAsia="DengXian" w:hAnsi="Times"/>
          <w:i/>
          <w:iCs/>
          <w:szCs w:val="24"/>
          <w:highlight w:val="green"/>
          <w:lang w:eastAsia="zh-CN"/>
        </w:rPr>
      </w:pPr>
      <w:r w:rsidRPr="003208C7">
        <w:rPr>
          <w:rFonts w:ascii="Times" w:eastAsia="DengXian" w:hAnsi="Times"/>
          <w:i/>
          <w:iCs/>
          <w:szCs w:val="24"/>
          <w:highlight w:val="green"/>
          <w:lang w:eastAsia="zh-CN"/>
        </w:rPr>
        <w:t>Agreement</w:t>
      </w:r>
    </w:p>
    <w:p w14:paraId="520068D8" w14:textId="77777777" w:rsidR="0097117F" w:rsidRPr="003208C7" w:rsidRDefault="0097117F" w:rsidP="0097117F">
      <w:pPr>
        <w:overflowPunct/>
        <w:autoSpaceDE/>
        <w:autoSpaceDN/>
        <w:adjustRightInd/>
        <w:spacing w:after="0"/>
        <w:textAlignment w:val="auto"/>
        <w:rPr>
          <w:rFonts w:ascii="Times" w:eastAsia="Batang" w:hAnsi="Times"/>
          <w:i/>
          <w:iCs/>
          <w:szCs w:val="24"/>
          <w:lang w:eastAsia="zh-CN"/>
        </w:rPr>
      </w:pPr>
      <w:r w:rsidRPr="003208C7">
        <w:rPr>
          <w:rFonts w:ascii="Times" w:eastAsia="Batang" w:hAnsi="Times"/>
          <w:i/>
          <w:iCs/>
          <w:szCs w:val="24"/>
          <w:lang w:eastAsia="zh-CN"/>
        </w:rPr>
        <w:t>Companies are encouraged to study and provide inputs on potential specification impact at least for the following aspects of AI/ML approaches for sub use cases of AI/ML for positioning accuracy enhancement.</w:t>
      </w:r>
    </w:p>
    <w:p w14:paraId="74C2FECE" w14:textId="77777777" w:rsidR="0097117F" w:rsidRPr="003208C7" w:rsidRDefault="0097117F" w:rsidP="0097117F">
      <w:pPr>
        <w:numPr>
          <w:ilvl w:val="0"/>
          <w:numId w:val="29"/>
        </w:numPr>
        <w:overflowPunct/>
        <w:autoSpaceDE/>
        <w:autoSpaceDN/>
        <w:adjustRightInd/>
        <w:spacing w:after="0"/>
        <w:textAlignment w:val="auto"/>
        <w:rPr>
          <w:rFonts w:eastAsia="Batang"/>
          <w:i/>
          <w:iCs/>
          <w:lang w:eastAsia="zh-CN"/>
        </w:rPr>
      </w:pPr>
      <w:r w:rsidRPr="003208C7">
        <w:rPr>
          <w:rFonts w:eastAsia="Batang"/>
          <w:i/>
          <w:iCs/>
          <w:lang w:eastAsia="zh-CN"/>
        </w:rPr>
        <w:t>AI/ML model training</w:t>
      </w:r>
    </w:p>
    <w:p w14:paraId="77B62AF4" w14:textId="77777777" w:rsidR="0097117F" w:rsidRPr="003208C7" w:rsidRDefault="0097117F" w:rsidP="0097117F">
      <w:pPr>
        <w:numPr>
          <w:ilvl w:val="1"/>
          <w:numId w:val="29"/>
        </w:numPr>
        <w:overflowPunct/>
        <w:autoSpaceDE/>
        <w:autoSpaceDN/>
        <w:adjustRightInd/>
        <w:spacing w:after="0"/>
        <w:textAlignment w:val="auto"/>
        <w:rPr>
          <w:rFonts w:eastAsia="Batang"/>
          <w:i/>
          <w:iCs/>
          <w:lang w:eastAsia="zh-CN"/>
        </w:rPr>
      </w:pPr>
      <w:r w:rsidRPr="003208C7">
        <w:rPr>
          <w:rFonts w:eastAsia="Batang"/>
          <w:i/>
          <w:iCs/>
          <w:lang w:eastAsia="zh-CN"/>
        </w:rPr>
        <w:t>training data type/size</w:t>
      </w:r>
    </w:p>
    <w:p w14:paraId="229AD83D" w14:textId="77777777" w:rsidR="0097117F" w:rsidRPr="003208C7" w:rsidRDefault="0097117F" w:rsidP="0097117F">
      <w:pPr>
        <w:numPr>
          <w:ilvl w:val="1"/>
          <w:numId w:val="29"/>
        </w:numPr>
        <w:overflowPunct/>
        <w:autoSpaceDE/>
        <w:autoSpaceDN/>
        <w:adjustRightInd/>
        <w:spacing w:after="0"/>
        <w:textAlignment w:val="auto"/>
        <w:rPr>
          <w:rFonts w:eastAsia="Batang"/>
          <w:i/>
          <w:iCs/>
          <w:lang w:eastAsia="zh-CN"/>
        </w:rPr>
      </w:pPr>
      <w:r w:rsidRPr="003208C7">
        <w:rPr>
          <w:rFonts w:eastAsia="Batang"/>
          <w:i/>
          <w:iCs/>
          <w:lang w:eastAsia="zh-CN"/>
        </w:rPr>
        <w:t>training data source determination (e.g., UE/PRU/TRP)</w:t>
      </w:r>
    </w:p>
    <w:p w14:paraId="296670E8" w14:textId="77777777" w:rsidR="0097117F" w:rsidRPr="003208C7" w:rsidRDefault="0097117F" w:rsidP="0097117F">
      <w:pPr>
        <w:numPr>
          <w:ilvl w:val="1"/>
          <w:numId w:val="29"/>
        </w:numPr>
        <w:overflowPunct/>
        <w:autoSpaceDE/>
        <w:autoSpaceDN/>
        <w:adjustRightInd/>
        <w:spacing w:after="0"/>
        <w:textAlignment w:val="auto"/>
        <w:rPr>
          <w:rFonts w:eastAsia="Batang"/>
          <w:i/>
          <w:iCs/>
          <w:lang w:eastAsia="zh-CN"/>
        </w:rPr>
      </w:pPr>
      <w:r w:rsidRPr="003208C7">
        <w:rPr>
          <w:rFonts w:eastAsia="Batang"/>
          <w:i/>
          <w:iCs/>
          <w:lang w:eastAsia="zh-CN"/>
        </w:rPr>
        <w:t>assistance signalling and procedure for training data collection</w:t>
      </w:r>
    </w:p>
    <w:p w14:paraId="5A063877" w14:textId="77777777" w:rsidR="0097117F" w:rsidRPr="003208C7" w:rsidRDefault="0097117F" w:rsidP="0097117F">
      <w:pPr>
        <w:numPr>
          <w:ilvl w:val="0"/>
          <w:numId w:val="29"/>
        </w:numPr>
        <w:overflowPunct/>
        <w:autoSpaceDE/>
        <w:autoSpaceDN/>
        <w:adjustRightInd/>
        <w:spacing w:after="0"/>
        <w:textAlignment w:val="auto"/>
        <w:rPr>
          <w:rFonts w:eastAsia="Batang"/>
          <w:i/>
          <w:iCs/>
          <w:lang w:eastAsia="zh-CN"/>
        </w:rPr>
      </w:pPr>
      <w:r w:rsidRPr="003208C7">
        <w:rPr>
          <w:rFonts w:eastAsia="Batang"/>
          <w:i/>
          <w:iCs/>
          <w:lang w:eastAsia="zh-CN"/>
        </w:rPr>
        <w:t>AI/ML model indication/configuration</w:t>
      </w:r>
    </w:p>
    <w:p w14:paraId="3BB1124F" w14:textId="77777777" w:rsidR="0097117F" w:rsidRPr="003208C7" w:rsidRDefault="0097117F" w:rsidP="0097117F">
      <w:pPr>
        <w:numPr>
          <w:ilvl w:val="1"/>
          <w:numId w:val="29"/>
        </w:numPr>
        <w:overflowPunct/>
        <w:autoSpaceDE/>
        <w:autoSpaceDN/>
        <w:adjustRightInd/>
        <w:spacing w:after="0"/>
        <w:textAlignment w:val="auto"/>
        <w:rPr>
          <w:rFonts w:eastAsia="Batang"/>
          <w:i/>
          <w:iCs/>
          <w:lang w:eastAsia="zh-CN"/>
        </w:rPr>
      </w:pPr>
      <w:r w:rsidRPr="003208C7">
        <w:rPr>
          <w:rFonts w:eastAsia="Batang"/>
          <w:i/>
          <w:iCs/>
          <w:lang w:eastAsia="zh-CN"/>
        </w:rPr>
        <w:t>assistance signalling and procedure (e.g., for model configuration, model activation/deactivation, model recovery/termination, model selection)</w:t>
      </w:r>
    </w:p>
    <w:p w14:paraId="13183BD1" w14:textId="77777777" w:rsidR="0097117F" w:rsidRPr="003208C7" w:rsidRDefault="0097117F" w:rsidP="0097117F">
      <w:pPr>
        <w:numPr>
          <w:ilvl w:val="0"/>
          <w:numId w:val="29"/>
        </w:numPr>
        <w:overflowPunct/>
        <w:autoSpaceDE/>
        <w:autoSpaceDN/>
        <w:adjustRightInd/>
        <w:spacing w:after="0"/>
        <w:textAlignment w:val="auto"/>
        <w:rPr>
          <w:rFonts w:eastAsia="Batang"/>
          <w:i/>
          <w:iCs/>
          <w:lang w:eastAsia="zh-CN"/>
        </w:rPr>
      </w:pPr>
      <w:r w:rsidRPr="003208C7">
        <w:rPr>
          <w:rFonts w:eastAsia="Batang"/>
          <w:i/>
          <w:iCs/>
          <w:lang w:eastAsia="zh-CN"/>
        </w:rPr>
        <w:t>AI/ML model monitoring and update</w:t>
      </w:r>
    </w:p>
    <w:p w14:paraId="23BB6F9C" w14:textId="77777777" w:rsidR="0097117F" w:rsidRPr="003208C7" w:rsidRDefault="0097117F" w:rsidP="0097117F">
      <w:pPr>
        <w:numPr>
          <w:ilvl w:val="1"/>
          <w:numId w:val="29"/>
        </w:numPr>
        <w:overflowPunct/>
        <w:autoSpaceDE/>
        <w:autoSpaceDN/>
        <w:adjustRightInd/>
        <w:spacing w:after="0"/>
        <w:textAlignment w:val="auto"/>
        <w:rPr>
          <w:rFonts w:eastAsia="Batang"/>
          <w:i/>
          <w:iCs/>
          <w:lang w:eastAsia="zh-CN"/>
        </w:rPr>
      </w:pPr>
      <w:r w:rsidRPr="003208C7">
        <w:rPr>
          <w:rFonts w:eastAsia="Batang"/>
          <w:i/>
          <w:iCs/>
          <w:lang w:eastAsia="zh-CN"/>
        </w:rPr>
        <w:t>assistance signalling and procedure (e.g., for model performance monitoring, model update/tuning)</w:t>
      </w:r>
    </w:p>
    <w:p w14:paraId="68B56D5D" w14:textId="77777777" w:rsidR="0097117F" w:rsidRPr="003208C7" w:rsidRDefault="0097117F" w:rsidP="0097117F">
      <w:pPr>
        <w:numPr>
          <w:ilvl w:val="0"/>
          <w:numId w:val="29"/>
        </w:numPr>
        <w:overflowPunct/>
        <w:autoSpaceDE/>
        <w:autoSpaceDN/>
        <w:adjustRightInd/>
        <w:spacing w:after="0"/>
        <w:textAlignment w:val="auto"/>
        <w:rPr>
          <w:rFonts w:eastAsia="Batang"/>
          <w:i/>
          <w:iCs/>
          <w:highlight w:val="yellow"/>
          <w:lang w:eastAsia="zh-CN"/>
        </w:rPr>
      </w:pPr>
      <w:r w:rsidRPr="003208C7">
        <w:rPr>
          <w:rFonts w:eastAsia="Batang"/>
          <w:i/>
          <w:iCs/>
          <w:highlight w:val="yellow"/>
          <w:lang w:eastAsia="zh-CN"/>
        </w:rPr>
        <w:t>AI/ML model inference input</w:t>
      </w:r>
    </w:p>
    <w:p w14:paraId="133183BF" w14:textId="77777777" w:rsidR="0097117F" w:rsidRPr="003208C7" w:rsidRDefault="0097117F" w:rsidP="0097117F">
      <w:pPr>
        <w:numPr>
          <w:ilvl w:val="1"/>
          <w:numId w:val="29"/>
        </w:numPr>
        <w:overflowPunct/>
        <w:autoSpaceDE/>
        <w:autoSpaceDN/>
        <w:adjustRightInd/>
        <w:spacing w:after="0"/>
        <w:textAlignment w:val="auto"/>
        <w:rPr>
          <w:rFonts w:eastAsia="Batang"/>
          <w:i/>
          <w:iCs/>
          <w:lang w:eastAsia="zh-CN"/>
        </w:rPr>
      </w:pPr>
      <w:r w:rsidRPr="003208C7">
        <w:rPr>
          <w:rFonts w:eastAsia="Batang"/>
          <w:i/>
          <w:iCs/>
          <w:highlight w:val="yellow"/>
          <w:lang w:eastAsia="zh-CN"/>
        </w:rPr>
        <w:t>report/feedback of model input for inference (e.g., UE feedback as input for network side model inference</w:t>
      </w:r>
      <w:r w:rsidRPr="003208C7">
        <w:rPr>
          <w:rFonts w:eastAsia="Batang"/>
          <w:i/>
          <w:iCs/>
          <w:lang w:eastAsia="zh-CN"/>
        </w:rPr>
        <w:t>)</w:t>
      </w:r>
    </w:p>
    <w:p w14:paraId="6D97ECA2" w14:textId="77777777" w:rsidR="0097117F" w:rsidRPr="003208C7" w:rsidRDefault="0097117F" w:rsidP="0097117F">
      <w:pPr>
        <w:numPr>
          <w:ilvl w:val="1"/>
          <w:numId w:val="29"/>
        </w:numPr>
        <w:overflowPunct/>
        <w:autoSpaceDE/>
        <w:autoSpaceDN/>
        <w:adjustRightInd/>
        <w:spacing w:after="0"/>
        <w:textAlignment w:val="auto"/>
        <w:rPr>
          <w:rFonts w:eastAsia="Batang"/>
          <w:i/>
          <w:iCs/>
          <w:highlight w:val="yellow"/>
          <w:lang w:eastAsia="zh-CN"/>
        </w:rPr>
      </w:pPr>
      <w:r w:rsidRPr="003208C7">
        <w:rPr>
          <w:rFonts w:eastAsia="Batang"/>
          <w:i/>
          <w:iCs/>
          <w:highlight w:val="yellow"/>
          <w:lang w:eastAsia="zh-CN"/>
        </w:rPr>
        <w:t>model input acquisition and pre-processing</w:t>
      </w:r>
    </w:p>
    <w:p w14:paraId="785DF02B" w14:textId="77777777" w:rsidR="0097117F" w:rsidRPr="003208C7" w:rsidRDefault="0097117F" w:rsidP="0097117F">
      <w:pPr>
        <w:numPr>
          <w:ilvl w:val="1"/>
          <w:numId w:val="29"/>
        </w:numPr>
        <w:overflowPunct/>
        <w:autoSpaceDE/>
        <w:autoSpaceDN/>
        <w:adjustRightInd/>
        <w:spacing w:after="0"/>
        <w:textAlignment w:val="auto"/>
        <w:rPr>
          <w:rFonts w:eastAsia="Batang"/>
          <w:i/>
          <w:iCs/>
          <w:highlight w:val="yellow"/>
          <w:lang w:eastAsia="zh-CN"/>
        </w:rPr>
      </w:pPr>
      <w:r w:rsidRPr="003208C7">
        <w:rPr>
          <w:rFonts w:eastAsia="Batang"/>
          <w:i/>
          <w:iCs/>
          <w:highlight w:val="yellow"/>
          <w:lang w:eastAsia="zh-CN"/>
        </w:rPr>
        <w:t>type/definition of model input</w:t>
      </w:r>
    </w:p>
    <w:p w14:paraId="46D3A26C" w14:textId="77777777" w:rsidR="0097117F" w:rsidRPr="003208C7" w:rsidRDefault="0097117F" w:rsidP="0097117F">
      <w:pPr>
        <w:numPr>
          <w:ilvl w:val="0"/>
          <w:numId w:val="29"/>
        </w:numPr>
        <w:overflowPunct/>
        <w:autoSpaceDE/>
        <w:autoSpaceDN/>
        <w:adjustRightInd/>
        <w:spacing w:after="0"/>
        <w:textAlignment w:val="auto"/>
        <w:rPr>
          <w:rFonts w:eastAsia="Batang"/>
          <w:i/>
          <w:iCs/>
          <w:highlight w:val="yellow"/>
          <w:lang w:eastAsia="zh-CN"/>
        </w:rPr>
      </w:pPr>
      <w:r w:rsidRPr="003208C7">
        <w:rPr>
          <w:rFonts w:eastAsia="Batang"/>
          <w:i/>
          <w:iCs/>
          <w:highlight w:val="yellow"/>
          <w:lang w:eastAsia="zh-CN"/>
        </w:rPr>
        <w:t>AI/ML model inference output</w:t>
      </w:r>
    </w:p>
    <w:p w14:paraId="400AEC5D" w14:textId="77777777" w:rsidR="0097117F" w:rsidRPr="003208C7" w:rsidRDefault="0097117F" w:rsidP="0097117F">
      <w:pPr>
        <w:numPr>
          <w:ilvl w:val="1"/>
          <w:numId w:val="29"/>
        </w:numPr>
        <w:overflowPunct/>
        <w:autoSpaceDE/>
        <w:autoSpaceDN/>
        <w:adjustRightInd/>
        <w:spacing w:after="0"/>
        <w:textAlignment w:val="auto"/>
        <w:rPr>
          <w:rFonts w:eastAsia="Batang"/>
          <w:i/>
          <w:iCs/>
          <w:highlight w:val="yellow"/>
          <w:lang w:eastAsia="zh-CN"/>
        </w:rPr>
      </w:pPr>
      <w:r w:rsidRPr="003208C7">
        <w:rPr>
          <w:rFonts w:eastAsia="Batang"/>
          <w:i/>
          <w:iCs/>
          <w:highlight w:val="yellow"/>
          <w:lang w:eastAsia="zh-CN"/>
        </w:rPr>
        <w:t>report/feedback of model inference output</w:t>
      </w:r>
    </w:p>
    <w:p w14:paraId="7E1A9189" w14:textId="77777777" w:rsidR="0097117F" w:rsidRPr="003208C7" w:rsidRDefault="0097117F" w:rsidP="0097117F">
      <w:pPr>
        <w:numPr>
          <w:ilvl w:val="1"/>
          <w:numId w:val="29"/>
        </w:numPr>
        <w:overflowPunct/>
        <w:autoSpaceDE/>
        <w:autoSpaceDN/>
        <w:adjustRightInd/>
        <w:spacing w:after="0"/>
        <w:textAlignment w:val="auto"/>
        <w:rPr>
          <w:rFonts w:eastAsia="Batang"/>
          <w:i/>
          <w:iCs/>
          <w:highlight w:val="yellow"/>
          <w:lang w:eastAsia="zh-CN"/>
        </w:rPr>
      </w:pPr>
      <w:r w:rsidRPr="003208C7">
        <w:rPr>
          <w:rFonts w:eastAsia="Batang"/>
          <w:i/>
          <w:iCs/>
          <w:highlight w:val="yellow"/>
          <w:lang w:eastAsia="zh-CN"/>
        </w:rPr>
        <w:t>post-processing of model inference output</w:t>
      </w:r>
    </w:p>
    <w:p w14:paraId="5C4E283C" w14:textId="77777777" w:rsidR="0097117F" w:rsidRPr="003208C7" w:rsidRDefault="0097117F" w:rsidP="0097117F">
      <w:pPr>
        <w:numPr>
          <w:ilvl w:val="0"/>
          <w:numId w:val="29"/>
        </w:numPr>
        <w:overflowPunct/>
        <w:autoSpaceDE/>
        <w:autoSpaceDN/>
        <w:adjustRightInd/>
        <w:spacing w:after="0"/>
        <w:textAlignment w:val="auto"/>
        <w:rPr>
          <w:rFonts w:eastAsia="Batang"/>
          <w:i/>
          <w:iCs/>
          <w:lang w:eastAsia="zh-CN"/>
        </w:rPr>
      </w:pPr>
      <w:r w:rsidRPr="003208C7">
        <w:rPr>
          <w:rFonts w:eastAsia="Batang"/>
          <w:i/>
          <w:iCs/>
          <w:lang w:eastAsia="zh-CN"/>
        </w:rPr>
        <w:t>UE capability for AI/ML model(s</w:t>
      </w:r>
      <w:r w:rsidRPr="003208C7">
        <w:rPr>
          <w:rFonts w:eastAsia="Batang"/>
          <w:i/>
          <w:iCs/>
          <w:color w:val="000000"/>
          <w:lang w:eastAsia="zh-CN"/>
        </w:rPr>
        <w:t>) (e.g., for model training, model inference and model monitoring)</w:t>
      </w:r>
    </w:p>
    <w:p w14:paraId="3D6A5C31" w14:textId="77777777" w:rsidR="0097117F" w:rsidRPr="003208C7" w:rsidRDefault="0097117F" w:rsidP="0097117F">
      <w:pPr>
        <w:numPr>
          <w:ilvl w:val="0"/>
          <w:numId w:val="29"/>
        </w:numPr>
        <w:overflowPunct/>
        <w:autoSpaceDE/>
        <w:autoSpaceDN/>
        <w:adjustRightInd/>
        <w:spacing w:after="0"/>
        <w:textAlignment w:val="auto"/>
        <w:rPr>
          <w:rFonts w:eastAsia="Batang"/>
          <w:i/>
          <w:iCs/>
          <w:lang w:eastAsia="zh-CN"/>
        </w:rPr>
      </w:pPr>
      <w:r w:rsidRPr="003208C7">
        <w:rPr>
          <w:rFonts w:eastAsia="Batang"/>
          <w:i/>
          <w:iCs/>
          <w:lang w:eastAsia="zh-CN"/>
        </w:rPr>
        <w:t>Other aspects are not precluded</w:t>
      </w:r>
    </w:p>
    <w:p w14:paraId="345F87D6" w14:textId="77777777" w:rsidR="0097117F" w:rsidRPr="003208C7" w:rsidRDefault="0097117F" w:rsidP="0097117F">
      <w:pPr>
        <w:numPr>
          <w:ilvl w:val="0"/>
          <w:numId w:val="29"/>
        </w:numPr>
        <w:overflowPunct/>
        <w:autoSpaceDE/>
        <w:autoSpaceDN/>
        <w:adjustRightInd/>
        <w:spacing w:after="0"/>
        <w:textAlignment w:val="auto"/>
        <w:rPr>
          <w:rFonts w:eastAsia="Batang"/>
          <w:i/>
          <w:iCs/>
          <w:lang w:eastAsia="zh-CN"/>
        </w:rPr>
      </w:pPr>
      <w:r w:rsidRPr="003208C7">
        <w:rPr>
          <w:rFonts w:eastAsia="Batang"/>
          <w:i/>
          <w:iCs/>
          <w:lang w:eastAsia="zh-CN"/>
        </w:rPr>
        <w:t>Note: not all aspects may apply to an AI/ML approach in a sub use case</w:t>
      </w:r>
    </w:p>
    <w:p w14:paraId="4FEAF3E2" w14:textId="77777777" w:rsidR="0097117F" w:rsidRPr="003208C7" w:rsidRDefault="0097117F" w:rsidP="0097117F">
      <w:pPr>
        <w:numPr>
          <w:ilvl w:val="0"/>
          <w:numId w:val="29"/>
        </w:numPr>
        <w:overflowPunct/>
        <w:autoSpaceDE/>
        <w:autoSpaceDN/>
        <w:adjustRightInd/>
        <w:spacing w:after="0"/>
        <w:textAlignment w:val="auto"/>
        <w:rPr>
          <w:rFonts w:eastAsia="Batang"/>
          <w:i/>
          <w:iCs/>
          <w:lang w:eastAsia="zh-CN"/>
        </w:rPr>
      </w:pPr>
      <w:r w:rsidRPr="003208C7">
        <w:rPr>
          <w:rFonts w:eastAsia="Batang"/>
          <w:i/>
          <w:iCs/>
          <w:lang w:eastAsia="zh-CN"/>
        </w:rPr>
        <w:t>Note2: the definitions of common AI/ML model terminologies are to be discussed in agenda 9.2.1</w:t>
      </w:r>
    </w:p>
    <w:p w14:paraId="5DDC98DE" w14:textId="7338C1FC" w:rsidR="0097117F" w:rsidRDefault="0097117F" w:rsidP="00A11CD4">
      <w:pPr>
        <w:rPr>
          <w:lang w:val="en-US"/>
        </w:rPr>
      </w:pPr>
    </w:p>
    <w:p w14:paraId="6376DDC0" w14:textId="1DE655ED" w:rsidR="0097117F" w:rsidRDefault="0097117F" w:rsidP="00A11CD4">
      <w:pPr>
        <w:rPr>
          <w:lang w:val="en-US"/>
        </w:rPr>
      </w:pPr>
      <w:r>
        <w:rPr>
          <w:lang w:val="en-US"/>
        </w:rPr>
        <w:t>A related agreement on the node for model inference and related specification impact was made during RAN1-110:</w:t>
      </w:r>
    </w:p>
    <w:p w14:paraId="4BB53900" w14:textId="77777777" w:rsidR="0097117F" w:rsidRPr="003208C7" w:rsidRDefault="0097117F" w:rsidP="0097117F">
      <w:pPr>
        <w:overflowPunct/>
        <w:autoSpaceDE/>
        <w:autoSpaceDN/>
        <w:adjustRightInd/>
        <w:spacing w:after="0"/>
        <w:textAlignment w:val="auto"/>
        <w:rPr>
          <w:rFonts w:ascii="Times" w:eastAsia="Batang" w:hAnsi="Times"/>
          <w:i/>
          <w:iCs/>
          <w:szCs w:val="24"/>
          <w:highlight w:val="green"/>
          <w:lang w:eastAsia="zh-CN"/>
        </w:rPr>
      </w:pPr>
      <w:r w:rsidRPr="003208C7">
        <w:rPr>
          <w:rFonts w:ascii="Times" w:eastAsia="Batang" w:hAnsi="Times"/>
          <w:i/>
          <w:iCs/>
          <w:szCs w:val="24"/>
          <w:highlight w:val="green"/>
          <w:lang w:eastAsia="zh-CN"/>
        </w:rPr>
        <w:t>Agreement</w:t>
      </w:r>
    </w:p>
    <w:p w14:paraId="0258A4B9" w14:textId="77777777" w:rsidR="0097117F" w:rsidRPr="003208C7" w:rsidRDefault="0097117F" w:rsidP="0097117F">
      <w:pPr>
        <w:overflowPunct/>
        <w:autoSpaceDE/>
        <w:autoSpaceDN/>
        <w:adjustRightInd/>
        <w:spacing w:after="0"/>
        <w:textAlignment w:val="auto"/>
        <w:rPr>
          <w:rFonts w:ascii="Times" w:eastAsia="Batang" w:hAnsi="Times"/>
          <w:i/>
          <w:iCs/>
          <w:szCs w:val="24"/>
          <w:lang w:eastAsia="zh-CN"/>
        </w:rPr>
      </w:pPr>
      <w:r w:rsidRPr="003208C7">
        <w:rPr>
          <w:rFonts w:ascii="Times" w:eastAsia="Batang" w:hAnsi="Times"/>
          <w:i/>
          <w:iCs/>
          <w:szCs w:val="24"/>
          <w:lang w:eastAsia="zh-CN"/>
        </w:rPr>
        <w:t>Study aspects in terms of potential benefit(s) and requirement(s)/specification impact(s) of AI/ML model training and inference in AI/ML for positioning accuracy enhancement considering at least</w:t>
      </w:r>
    </w:p>
    <w:p w14:paraId="1DB3FA04" w14:textId="77777777" w:rsidR="0097117F" w:rsidRPr="003208C7" w:rsidRDefault="0097117F" w:rsidP="0097117F">
      <w:pPr>
        <w:numPr>
          <w:ilvl w:val="0"/>
          <w:numId w:val="35"/>
        </w:numPr>
        <w:overflowPunct/>
        <w:autoSpaceDE/>
        <w:autoSpaceDN/>
        <w:adjustRightInd/>
        <w:spacing w:after="0"/>
        <w:textAlignment w:val="auto"/>
        <w:rPr>
          <w:rFonts w:eastAsia="Batang" w:cs="Times"/>
          <w:i/>
          <w:iCs/>
          <w:lang w:eastAsia="zh-CN"/>
        </w:rPr>
      </w:pPr>
      <w:r w:rsidRPr="003208C7">
        <w:rPr>
          <w:rFonts w:eastAsia="Batang" w:cs="Times"/>
          <w:i/>
          <w:iCs/>
          <w:lang w:eastAsia="zh-CN"/>
        </w:rPr>
        <w:t>UE-side or Network-side training</w:t>
      </w:r>
    </w:p>
    <w:p w14:paraId="1C8B36C3" w14:textId="77777777" w:rsidR="0097117F" w:rsidRPr="003208C7" w:rsidRDefault="0097117F" w:rsidP="0097117F">
      <w:pPr>
        <w:numPr>
          <w:ilvl w:val="0"/>
          <w:numId w:val="35"/>
        </w:numPr>
        <w:overflowPunct/>
        <w:autoSpaceDE/>
        <w:autoSpaceDN/>
        <w:adjustRightInd/>
        <w:spacing w:after="0"/>
        <w:textAlignment w:val="auto"/>
        <w:rPr>
          <w:rFonts w:eastAsia="Batang" w:cs="Times"/>
          <w:i/>
          <w:iCs/>
          <w:lang w:eastAsia="zh-CN"/>
        </w:rPr>
      </w:pPr>
      <w:r w:rsidRPr="003208C7">
        <w:rPr>
          <w:rFonts w:eastAsia="Batang" w:cs="Times"/>
          <w:i/>
          <w:iCs/>
          <w:lang w:eastAsia="zh-CN"/>
        </w:rPr>
        <w:t>UE-side or Network-side inference</w:t>
      </w:r>
    </w:p>
    <w:p w14:paraId="23C09003" w14:textId="77777777" w:rsidR="0097117F" w:rsidRPr="003208C7" w:rsidRDefault="0097117F" w:rsidP="0097117F">
      <w:pPr>
        <w:numPr>
          <w:ilvl w:val="1"/>
          <w:numId w:val="35"/>
        </w:numPr>
        <w:overflowPunct/>
        <w:autoSpaceDE/>
        <w:autoSpaceDN/>
        <w:adjustRightInd/>
        <w:spacing w:after="0"/>
        <w:textAlignment w:val="auto"/>
        <w:rPr>
          <w:rFonts w:eastAsia="Batang" w:cs="Times"/>
          <w:i/>
          <w:iCs/>
          <w:lang w:eastAsia="zh-CN"/>
        </w:rPr>
      </w:pPr>
      <w:r w:rsidRPr="003208C7">
        <w:rPr>
          <w:rFonts w:eastAsia="Batang" w:cs="Times"/>
          <w:i/>
          <w:iCs/>
          <w:lang w:eastAsia="zh-CN"/>
        </w:rPr>
        <w:t>Note: model inference at both UE and network side is not precluded where proponent(s) are encouraged to clarify their AI/ML approaches</w:t>
      </w:r>
    </w:p>
    <w:p w14:paraId="2D618D45" w14:textId="77777777" w:rsidR="0097117F" w:rsidRPr="003208C7" w:rsidRDefault="0097117F" w:rsidP="0097117F">
      <w:pPr>
        <w:overflowPunct/>
        <w:autoSpaceDE/>
        <w:autoSpaceDN/>
        <w:adjustRightInd/>
        <w:spacing w:after="0"/>
        <w:textAlignment w:val="auto"/>
        <w:rPr>
          <w:rFonts w:eastAsia="Batang" w:cs="Times"/>
          <w:i/>
          <w:iCs/>
          <w:lang w:eastAsia="zh-CN"/>
        </w:rPr>
      </w:pPr>
      <w:r w:rsidRPr="003208C7">
        <w:rPr>
          <w:rFonts w:eastAsia="Batang" w:cs="Times"/>
          <w:i/>
          <w:iCs/>
          <w:lang w:eastAsia="zh-CN"/>
        </w:rPr>
        <w:lastRenderedPageBreak/>
        <w:t xml:space="preserve">Note: companies are encouraged to clarify aspects of their proposed AI/ML approaches for positioning when AI/ML model training and inference are not performed at the same entity </w:t>
      </w:r>
    </w:p>
    <w:p w14:paraId="287B2FA7" w14:textId="46C72D96" w:rsidR="0097117F" w:rsidRDefault="0097117F" w:rsidP="00A11CD4">
      <w:pPr>
        <w:rPr>
          <w:lang w:val="en-US"/>
        </w:rPr>
      </w:pPr>
    </w:p>
    <w:p w14:paraId="622C9ECB" w14:textId="296A32F4" w:rsidR="0097117F" w:rsidRDefault="0097117F" w:rsidP="00A11CD4">
      <w:pPr>
        <w:rPr>
          <w:lang w:val="en-US"/>
        </w:rPr>
      </w:pPr>
      <w:r>
        <w:rPr>
          <w:lang w:val="en-US"/>
        </w:rPr>
        <w:t xml:space="preserve">Based on the above agreements, it is important to clarify </w:t>
      </w:r>
      <w:r w:rsidR="00B15EE2">
        <w:rPr>
          <w:lang w:val="en-US"/>
        </w:rPr>
        <w:t>the need for possible inputs from the network to the UE – in the form of new signaling, especially in scenarios where UE-based model inference is done.</w:t>
      </w:r>
      <w:r w:rsidR="009473D0">
        <w:rPr>
          <w:lang w:val="en-US"/>
        </w:rPr>
        <w:t xml:space="preserve"> In this section, we focus possible issues that might arise in case of UE-based model inference, and possible signaling support that the network can provide to the UE.</w:t>
      </w:r>
      <w:r w:rsidR="00235433">
        <w:rPr>
          <w:lang w:val="en-US"/>
        </w:rPr>
        <w:t xml:space="preserve"> </w:t>
      </w:r>
    </w:p>
    <w:p w14:paraId="27F0EFB0" w14:textId="77777777" w:rsidR="00B15EE2" w:rsidRDefault="00B15EE2" w:rsidP="00A11CD4">
      <w:pPr>
        <w:rPr>
          <w:lang w:val="en-US"/>
        </w:rPr>
      </w:pPr>
    </w:p>
    <w:p w14:paraId="47AE366A" w14:textId="0695047A" w:rsidR="00FE1590" w:rsidRDefault="232EDFF3" w:rsidP="003208C7">
      <w:pPr>
        <w:pStyle w:val="Heading3"/>
      </w:pPr>
      <w:r>
        <w:t xml:space="preserve">Network-based Feature Selection for </w:t>
      </w:r>
      <w:r w:rsidR="0AE91524">
        <w:t>UE-based Positioning Accuracy Improvements</w:t>
      </w:r>
    </w:p>
    <w:p w14:paraId="35B35865" w14:textId="42999D21" w:rsidR="008503E4" w:rsidRDefault="00412381" w:rsidP="00650946">
      <w:pPr>
        <w:jc w:val="both"/>
      </w:pPr>
      <w:r>
        <w:t>AI/ML algorithms for classifying the channels as LOS</w:t>
      </w:r>
      <w:r w:rsidR="0025638A">
        <w:t xml:space="preserve"> or </w:t>
      </w:r>
      <w:r>
        <w:t xml:space="preserve">NLOS </w:t>
      </w:r>
      <w:r w:rsidR="0025638A">
        <w:t xml:space="preserve">typically make use of the fact that the </w:t>
      </w:r>
      <w:r w:rsidR="00E95A4C" w:rsidRPr="00E95A4C">
        <w:t xml:space="preserve">channel measurements or CIRs look different </w:t>
      </w:r>
      <w:r w:rsidR="00E95A4C">
        <w:t>for LOS and NLO</w:t>
      </w:r>
      <w:r w:rsidR="00DA1D23">
        <w:t xml:space="preserve">S links. </w:t>
      </w:r>
      <w:r w:rsidR="0083413D">
        <w:t>Such differences are numerically</w:t>
      </w:r>
      <w:r w:rsidR="00347A54">
        <w:t xml:space="preserve"> </w:t>
      </w:r>
      <w:r w:rsidR="00347A54" w:rsidRPr="00347A54">
        <w:t xml:space="preserve">expressed through the values of relevant features extracted from CIRs. </w:t>
      </w:r>
      <w:r w:rsidR="000D2C52">
        <w:t xml:space="preserve">For example, </w:t>
      </w:r>
      <w:r w:rsidR="00347A54" w:rsidRPr="00347A54">
        <w:t>​</w:t>
      </w:r>
      <w:r w:rsidR="009036C9" w:rsidRPr="009036C9">
        <w:t>NLOS CIRs are usually associated to a higher delay spread, a less peaky CIR shape, a lower strongest-to-mean power ratio, a higher rise time, etc.​</w:t>
      </w:r>
      <w:r w:rsidR="00D04362">
        <w:t xml:space="preserve"> Such features c</w:t>
      </w:r>
      <w:r w:rsidR="00B13C89">
        <w:t>ould</w:t>
      </w:r>
      <w:r w:rsidR="00D04362">
        <w:t xml:space="preserve"> be measured signal parameters such as </w:t>
      </w:r>
      <w:proofErr w:type="gramStart"/>
      <w:r w:rsidR="00D04362">
        <w:t>RSRP, or</w:t>
      </w:r>
      <w:proofErr w:type="gramEnd"/>
      <w:r w:rsidR="00D04362">
        <w:t xml:space="preserve"> can be derived using measured signals such as RMS delay spread.</w:t>
      </w:r>
    </w:p>
    <w:p w14:paraId="25B2D940" w14:textId="463BDE50" w:rsidR="00A722BA" w:rsidRDefault="00A722BA" w:rsidP="00650946">
      <w:pPr>
        <w:jc w:val="both"/>
      </w:pPr>
      <w:r>
        <w:t xml:space="preserve">However, </w:t>
      </w:r>
      <w:r w:rsidR="00332DBC">
        <w:t xml:space="preserve">the </w:t>
      </w:r>
      <w:r w:rsidR="00B67B59">
        <w:t>radio environment</w:t>
      </w:r>
      <w:r w:rsidR="0077626C">
        <w:t xml:space="preserve"> </w:t>
      </w:r>
      <w:r w:rsidR="00B67B59">
        <w:t xml:space="preserve">can </w:t>
      </w:r>
      <w:r w:rsidR="00E41FF7">
        <w:t>be very diverse</w:t>
      </w:r>
      <w:r w:rsidR="00B67B59">
        <w:t xml:space="preserve"> among different scenarios such as due to size, distribution, and material of the objects or blockers leading to differences in</w:t>
      </w:r>
      <w:r w:rsidR="0077626C">
        <w:t xml:space="preserve"> penetration, reflection, and diffraction of radio signals from such objects. Furthermore, available bandwidth</w:t>
      </w:r>
      <w:r w:rsidR="002D2757">
        <w:t xml:space="preserve">, e.g., depending on the capability of the UE, </w:t>
      </w:r>
      <w:r w:rsidR="00EA54F3">
        <w:t>impacts the shape of the CIRs significantly by determining their time resolution</w:t>
      </w:r>
      <w:r w:rsidR="00E21521">
        <w:t xml:space="preserve"> and further affecting the features extracted from CIRs.</w:t>
      </w:r>
    </w:p>
    <w:p w14:paraId="1CACE562" w14:textId="1DD97E2F" w:rsidR="00746A46" w:rsidRDefault="00716D27" w:rsidP="00650946">
      <w:pPr>
        <w:jc w:val="both"/>
      </w:pPr>
      <w:r>
        <w:t>To illustrate,</w:t>
      </w:r>
      <w:r w:rsidR="00D41596">
        <w:t xml:space="preserve"> as can be seen from Fig. </w:t>
      </w:r>
      <w:r w:rsidR="00C67D7B">
        <w:t>7</w:t>
      </w:r>
      <w:r w:rsidR="00D41596">
        <w:t xml:space="preserve">, </w:t>
      </w:r>
      <w:r w:rsidR="00484C41">
        <w:t xml:space="preserve">RMS delay spread can be used as a distinguishing channel feature for LOS/NLOS classification when 500 MHz of BW is available </w:t>
      </w:r>
      <w:r w:rsidR="00C25251">
        <w:t xml:space="preserve">in Scenario 1 </w:t>
      </w:r>
      <w:r w:rsidR="00484C41">
        <w:t xml:space="preserve">(Fig. </w:t>
      </w:r>
      <w:r w:rsidR="00C67D7B" w:rsidRPr="00650946">
        <w:t>7</w:t>
      </w:r>
      <w:r w:rsidR="00484C41" w:rsidRPr="00650946">
        <w:t>.a</w:t>
      </w:r>
      <w:r w:rsidR="00484C41">
        <w:t>)</w:t>
      </w:r>
      <w:r w:rsidR="00A277A8">
        <w:t>. Whereas its</w:t>
      </w:r>
      <w:r w:rsidR="00C467E2">
        <w:t xml:space="preserve"> distinguishing ability is degraded for 50 MHz or lower BW in Scenario 1</w:t>
      </w:r>
      <w:r w:rsidR="00C25251">
        <w:t>.</w:t>
      </w:r>
      <w:r w:rsidR="001C20DC">
        <w:t xml:space="preserve"> On the other hand, in Scenario 2 (Fig. </w:t>
      </w:r>
      <w:r w:rsidR="00C67D7B" w:rsidRPr="00650946">
        <w:t>7</w:t>
      </w:r>
      <w:r w:rsidR="001C20DC" w:rsidRPr="00650946">
        <w:t>.b</w:t>
      </w:r>
      <w:r w:rsidR="001C20DC">
        <w:t xml:space="preserve">), RMS delay spread is </w:t>
      </w:r>
      <w:r w:rsidR="0013773F">
        <w:t>not a good feature for classification even for a 500 MHz of available bandwidth.</w:t>
      </w:r>
    </w:p>
    <w:p w14:paraId="6DDAC649" w14:textId="026D6DA8" w:rsidR="0013773F" w:rsidRDefault="0079378E" w:rsidP="0079378E">
      <w:pPr>
        <w:jc w:val="center"/>
      </w:pPr>
      <w:r>
        <w:rPr>
          <w:noProof/>
        </w:rPr>
        <w:drawing>
          <wp:inline distT="0" distB="0" distL="0" distR="0" wp14:anchorId="1CABA51F" wp14:editId="7D6022B7">
            <wp:extent cx="5076826" cy="1861344"/>
            <wp:effectExtent l="0" t="0" r="0" b="5715"/>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2">
                      <a:extLst>
                        <a:ext uri="{28A0092B-C50C-407E-A947-70E740481C1C}">
                          <a14:useLocalDpi xmlns:a14="http://schemas.microsoft.com/office/drawing/2010/main" val="0"/>
                        </a:ext>
                      </a:extLst>
                    </a:blip>
                    <a:stretch>
                      <a:fillRect/>
                    </a:stretch>
                  </pic:blipFill>
                  <pic:spPr>
                    <a:xfrm>
                      <a:off x="0" y="0"/>
                      <a:ext cx="5076826" cy="1861344"/>
                    </a:xfrm>
                    <a:prstGeom prst="rect">
                      <a:avLst/>
                    </a:prstGeom>
                  </pic:spPr>
                </pic:pic>
              </a:graphicData>
            </a:graphic>
          </wp:inline>
        </w:drawing>
      </w:r>
    </w:p>
    <w:p w14:paraId="6F1204FD" w14:textId="7DAE1484" w:rsidR="0079378E" w:rsidRDefault="0079378E" w:rsidP="0079378E">
      <w:pPr>
        <w:jc w:val="center"/>
      </w:pPr>
      <w:r>
        <w:t>(a) Scenario 1</w:t>
      </w:r>
    </w:p>
    <w:p w14:paraId="3043083D" w14:textId="3B14692C" w:rsidR="0079378E" w:rsidRDefault="0079378E" w:rsidP="00650946">
      <w:pPr>
        <w:jc w:val="center"/>
      </w:pPr>
      <w:r>
        <w:t> </w:t>
      </w:r>
      <w:r>
        <w:rPr>
          <w:noProof/>
        </w:rPr>
        <w:drawing>
          <wp:inline distT="0" distB="0" distL="0" distR="0" wp14:anchorId="0FCD9FEC" wp14:editId="0788946B">
            <wp:extent cx="5013066" cy="1847850"/>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3">
                      <a:extLst>
                        <a:ext uri="{28A0092B-C50C-407E-A947-70E740481C1C}">
                          <a14:useLocalDpi xmlns:a14="http://schemas.microsoft.com/office/drawing/2010/main" val="0"/>
                        </a:ext>
                      </a:extLst>
                    </a:blip>
                    <a:stretch>
                      <a:fillRect/>
                    </a:stretch>
                  </pic:blipFill>
                  <pic:spPr>
                    <a:xfrm>
                      <a:off x="0" y="0"/>
                      <a:ext cx="5013066" cy="1847850"/>
                    </a:xfrm>
                    <a:prstGeom prst="rect">
                      <a:avLst/>
                    </a:prstGeom>
                  </pic:spPr>
                </pic:pic>
              </a:graphicData>
            </a:graphic>
          </wp:inline>
        </w:drawing>
      </w:r>
    </w:p>
    <w:p w14:paraId="7F2ECE8A" w14:textId="180A2CE4" w:rsidR="0079378E" w:rsidRDefault="0079378E" w:rsidP="0079378E">
      <w:pPr>
        <w:jc w:val="center"/>
      </w:pPr>
      <w:r>
        <w:t>(b) Scenario 2</w:t>
      </w:r>
    </w:p>
    <w:p w14:paraId="08DEB0EF" w14:textId="3BCA9DF4" w:rsidR="00746A46" w:rsidRDefault="0079378E" w:rsidP="00650946">
      <w:pPr>
        <w:jc w:val="both"/>
      </w:pPr>
      <w:r w:rsidRPr="00650946">
        <w:rPr>
          <w:b/>
        </w:rPr>
        <w:t xml:space="preserve">Fig. </w:t>
      </w:r>
      <w:r w:rsidR="00B67A38">
        <w:rPr>
          <w:b/>
          <w:bCs/>
        </w:rPr>
        <w:t>1</w:t>
      </w:r>
      <w:r w:rsidR="00CE7732">
        <w:rPr>
          <w:b/>
          <w:bCs/>
        </w:rPr>
        <w:t>0</w:t>
      </w:r>
      <w:r w:rsidR="00C67D7B">
        <w:t>:</w:t>
      </w:r>
      <w:r>
        <w:t xml:space="preserve"> </w:t>
      </w:r>
      <w:r w:rsidR="00EA425A" w:rsidRPr="00EA425A">
        <w:t>Distribution of RMS delay spread for LOS vs NLOS measurements with different available</w:t>
      </w:r>
      <w:r w:rsidR="00EA425A">
        <w:t xml:space="preserve"> bandwidths in (a) Scenario 1 and (b) Scenario 2.</w:t>
      </w:r>
    </w:p>
    <w:p w14:paraId="71AEC8F8" w14:textId="1E5F432E" w:rsidR="00716D27" w:rsidRDefault="002A1C13" w:rsidP="00650946">
      <w:pPr>
        <w:jc w:val="both"/>
      </w:pPr>
      <w:r>
        <w:lastRenderedPageBreak/>
        <w:t xml:space="preserve">It is evident from </w:t>
      </w:r>
      <w:r w:rsidR="009409C8">
        <w:t xml:space="preserve">the </w:t>
      </w:r>
      <w:r>
        <w:t xml:space="preserve">above </w:t>
      </w:r>
      <w:r w:rsidR="009409C8">
        <w:t>discussion</w:t>
      </w:r>
      <w:r>
        <w:t xml:space="preserve"> that</w:t>
      </w:r>
      <w:r w:rsidR="00E21521">
        <w:t xml:space="preserve"> the</w:t>
      </w:r>
      <w:r w:rsidR="00DB188D">
        <w:t xml:space="preserve"> optimal selection of</w:t>
      </w:r>
      <w:r w:rsidR="00E21521">
        <w:t xml:space="preserve"> </w:t>
      </w:r>
      <w:r w:rsidR="00F95279">
        <w:t>channel</w:t>
      </w:r>
      <w:r w:rsidR="00C40975">
        <w:t xml:space="preserve"> features </w:t>
      </w:r>
      <w:r w:rsidR="00F95279">
        <w:t xml:space="preserve">to be used </w:t>
      </w:r>
      <w:r w:rsidR="00C40975">
        <w:t>for</w:t>
      </w:r>
      <w:r w:rsidR="00F95279">
        <w:t xml:space="preserve"> LOS/NLOS classification </w:t>
      </w:r>
      <w:r w:rsidR="00DB188D">
        <w:t xml:space="preserve">is highly dependent on the </w:t>
      </w:r>
      <w:r>
        <w:t xml:space="preserve">environment </w:t>
      </w:r>
      <w:r w:rsidR="00716D27">
        <w:t>setting</w:t>
      </w:r>
      <w:r w:rsidR="00DB188D">
        <w:t xml:space="preserve"> and</w:t>
      </w:r>
      <w:r>
        <w:t xml:space="preserve"> the</w:t>
      </w:r>
      <w:r w:rsidR="00DB188D">
        <w:t xml:space="preserve"> available bandwidth of the channel</w:t>
      </w:r>
      <w:r>
        <w:t xml:space="preserve"> for the measurements</w:t>
      </w:r>
      <w:r w:rsidR="00DB188D">
        <w:t>.</w:t>
      </w:r>
      <w:r w:rsidR="00716D27">
        <w:t xml:space="preserve"> </w:t>
      </w:r>
    </w:p>
    <w:p w14:paraId="057E3941" w14:textId="671A5B0D" w:rsidR="00484513" w:rsidRDefault="00484513" w:rsidP="00650946">
      <w:pPr>
        <w:jc w:val="both"/>
      </w:pPr>
      <w:r w:rsidRPr="003208C7">
        <w:rPr>
          <w:b/>
          <w:bCs/>
        </w:rPr>
        <w:t>Observation</w:t>
      </w:r>
      <w:r w:rsidR="00121BF9">
        <w:rPr>
          <w:b/>
          <w:bCs/>
        </w:rPr>
        <w:t>-19</w:t>
      </w:r>
      <w:r>
        <w:t xml:space="preserve">: </w:t>
      </w:r>
      <w:r w:rsidRPr="003208C7">
        <w:rPr>
          <w:b/>
          <w:bCs/>
        </w:rPr>
        <w:t>LOS/NLOS classification using AI/ML depends on the environmental setting as well as the bandwidth capabilities of the UE.</w:t>
      </w:r>
    </w:p>
    <w:p w14:paraId="250C200F" w14:textId="5D358E22" w:rsidR="00484513" w:rsidRDefault="00716D27" w:rsidP="00650946">
      <w:pPr>
        <w:jc w:val="both"/>
      </w:pPr>
      <w:r>
        <w:t xml:space="preserve">To </w:t>
      </w:r>
      <w:r w:rsidR="00484513">
        <w:t xml:space="preserve">mitigate the impact of diverse environmental setting and bandwidth capabilities on the effectiveness of AI/ML-based NLOS classification, the </w:t>
      </w:r>
      <w:r w:rsidR="009E6348">
        <w:t xml:space="preserve">network </w:t>
      </w:r>
      <w:r w:rsidR="00484513">
        <w:t xml:space="preserve">may adapt the channel features used for the classification based on the identified conditions and capabilities. That is, the network </w:t>
      </w:r>
      <w:r w:rsidR="009E6348">
        <w:t xml:space="preserve">can determine </w:t>
      </w:r>
      <w:r w:rsidR="000C2F55">
        <w:t>a</w:t>
      </w:r>
      <w:r w:rsidR="00156D99">
        <w:t xml:space="preserve"> </w:t>
      </w:r>
      <w:r w:rsidR="000C2F55">
        <w:t>set of features associated with a given setting</w:t>
      </w:r>
      <w:r w:rsidR="00C93613">
        <w:t xml:space="preserve"> (e.g., a sp</w:t>
      </w:r>
      <w:r w:rsidR="00CF4F3B">
        <w:t>ecific set of cell</w:t>
      </w:r>
      <w:r w:rsidR="009863E2">
        <w:t>s</w:t>
      </w:r>
      <w:r w:rsidR="00C93613">
        <w:t>)</w:t>
      </w:r>
      <w:r w:rsidR="000C2F55">
        <w:t xml:space="preserve"> and </w:t>
      </w:r>
      <w:r w:rsidR="00CA14A5">
        <w:t xml:space="preserve">the </w:t>
      </w:r>
      <w:r w:rsidR="000C2F55">
        <w:t>bandwidth</w:t>
      </w:r>
      <w:r w:rsidR="00CA14A5">
        <w:t xml:space="preserve"> reported by the UE</w:t>
      </w:r>
      <w:r w:rsidR="004E6D8C">
        <w:t xml:space="preserve"> </w:t>
      </w:r>
      <w:r w:rsidR="003703DE">
        <w:t xml:space="preserve">that </w:t>
      </w:r>
      <w:r w:rsidR="00F54A10">
        <w:t>is best suitable for LOS/NLOS classification purposes using AI/ML models.</w:t>
      </w:r>
      <w:r w:rsidR="009409C8">
        <w:t xml:space="preserve"> </w:t>
      </w:r>
      <w:r w:rsidR="00CD0442">
        <w:t xml:space="preserve">As an </w:t>
      </w:r>
      <w:r w:rsidR="00484513">
        <w:t xml:space="preserve">example, the network can signal to the UE that </w:t>
      </w:r>
      <w:r w:rsidR="00CD0442">
        <w:t xml:space="preserve">a certain set of </w:t>
      </w:r>
      <w:r w:rsidR="00484513">
        <w:t xml:space="preserve">features </w:t>
      </w:r>
      <w:r w:rsidR="00CD0442">
        <w:t xml:space="preserve">(e.g., </w:t>
      </w:r>
      <w:r w:rsidR="00484513">
        <w:t>Kurtosis, RMS delay spread or mean excess delay</w:t>
      </w:r>
      <w:r w:rsidR="00CD0442">
        <w:t>)</w:t>
      </w:r>
      <w:r w:rsidR="00484513">
        <w:t xml:space="preserve"> should be used for the classification</w:t>
      </w:r>
      <w:r w:rsidR="00CD0442">
        <w:t xml:space="preserve">. </w:t>
      </w:r>
    </w:p>
    <w:p w14:paraId="123F194E" w14:textId="6A9AA4F6" w:rsidR="00484513" w:rsidRDefault="00484513" w:rsidP="00650946">
      <w:pPr>
        <w:jc w:val="both"/>
        <w:rPr>
          <w:b/>
          <w:bCs/>
        </w:rPr>
      </w:pPr>
      <w:r w:rsidRPr="003208C7">
        <w:rPr>
          <w:b/>
          <w:bCs/>
        </w:rPr>
        <w:t>Observation</w:t>
      </w:r>
      <w:r w:rsidR="00121BF9">
        <w:rPr>
          <w:b/>
          <w:bCs/>
        </w:rPr>
        <w:t>-20</w:t>
      </w:r>
      <w:r w:rsidRPr="003208C7">
        <w:rPr>
          <w:b/>
          <w:bCs/>
        </w:rPr>
        <w:t xml:space="preserve">: </w:t>
      </w:r>
      <w:r>
        <w:rPr>
          <w:b/>
          <w:bCs/>
        </w:rPr>
        <w:t xml:space="preserve">For optimal </w:t>
      </w:r>
      <w:r w:rsidRPr="003208C7">
        <w:rPr>
          <w:b/>
          <w:bCs/>
        </w:rPr>
        <w:t>NLOS/LOS classification</w:t>
      </w:r>
      <w:r>
        <w:rPr>
          <w:b/>
          <w:bCs/>
        </w:rPr>
        <w:t>, the channel features used</w:t>
      </w:r>
      <w:r w:rsidRPr="003208C7">
        <w:rPr>
          <w:b/>
          <w:bCs/>
        </w:rPr>
        <w:t xml:space="preserve"> may not be static but dynamically updated based on the identified environmental conditions and UE capabilities.</w:t>
      </w:r>
    </w:p>
    <w:p w14:paraId="4FBE325F" w14:textId="0DB42799" w:rsidR="00CD0442" w:rsidRPr="00CD0442" w:rsidRDefault="00CD0442" w:rsidP="00650946">
      <w:pPr>
        <w:jc w:val="both"/>
      </w:pPr>
      <w:r>
        <w:t xml:space="preserve">Nevertheless, environmental conditions may change during a positioning session meaning that the proper set of channel features should be updated as well. </w:t>
      </w:r>
      <w:r w:rsidRPr="003208C7">
        <w:t xml:space="preserve">In such </w:t>
      </w:r>
      <w:r>
        <w:t xml:space="preserve">case, and </w:t>
      </w:r>
      <w:proofErr w:type="gramStart"/>
      <w:r>
        <w:t>in order to</w:t>
      </w:r>
      <w:proofErr w:type="gramEnd"/>
      <w:r>
        <w:t xml:space="preserve"> avoid additional signalling with respect to the channel feature updates, the network may provide to the UE not just a single set of channel features but rather a superset </w:t>
      </w:r>
      <w:r w:rsidR="000B156D">
        <w:t>(</w:t>
      </w:r>
      <w:proofErr w:type="spellStart"/>
      <w:r w:rsidR="000B156D">
        <w:t>i.e</w:t>
      </w:r>
      <w:proofErr w:type="spellEnd"/>
      <w:r w:rsidR="000B156D">
        <w:t xml:space="preserve">, a list) </w:t>
      </w:r>
      <w:r>
        <w:t>of channel feature sets</w:t>
      </w:r>
      <w:r w:rsidR="000B156D">
        <w:t>. This list of feature sets should apply to multiple environmental scenarios (e.g., based on the cell the UE is residing)</w:t>
      </w:r>
      <w:r w:rsidR="000B156D" w:rsidRPr="000B156D">
        <w:t xml:space="preserve"> </w:t>
      </w:r>
      <w:r w:rsidR="000B156D">
        <w:t>and the UE bandwidth capabilities</w:t>
      </w:r>
      <w:r w:rsidR="00050271">
        <w:t>, and thus may be ranked as such</w:t>
      </w:r>
      <w:r w:rsidR="000B156D">
        <w:t xml:space="preserve">. </w:t>
      </w:r>
      <w:r w:rsidR="00050271">
        <w:t>By obtaining such ranked feature set list</w:t>
      </w:r>
      <w:r w:rsidR="000B156D">
        <w:t>, the UE may be configured in advance with the set of channel features to be used for AI/ML NLOS classification</w:t>
      </w:r>
      <w:r w:rsidR="00050271">
        <w:t>.</w:t>
      </w:r>
      <w:r w:rsidR="000B156D">
        <w:t xml:space="preserve"> </w:t>
      </w:r>
    </w:p>
    <w:p w14:paraId="30EA4952" w14:textId="13700DB9" w:rsidR="00794AF6" w:rsidRDefault="00F54A10" w:rsidP="00BC25EE">
      <w:pPr>
        <w:jc w:val="both"/>
        <w:rPr>
          <w:b/>
          <w:bCs/>
        </w:rPr>
      </w:pPr>
      <w:r w:rsidRPr="30648215">
        <w:rPr>
          <w:b/>
          <w:bCs/>
        </w:rPr>
        <w:t>Proposal</w:t>
      </w:r>
      <w:r w:rsidR="00983F0C" w:rsidRPr="30648215">
        <w:rPr>
          <w:b/>
          <w:bCs/>
        </w:rPr>
        <w:t>-</w:t>
      </w:r>
      <w:r w:rsidR="00121BF9">
        <w:rPr>
          <w:b/>
          <w:bCs/>
        </w:rPr>
        <w:t>13</w:t>
      </w:r>
      <w:r w:rsidRPr="30648215">
        <w:rPr>
          <w:b/>
          <w:bCs/>
        </w:rPr>
        <w:t xml:space="preserve">: </w:t>
      </w:r>
      <w:r w:rsidR="00050271">
        <w:rPr>
          <w:b/>
          <w:bCs/>
        </w:rPr>
        <w:t xml:space="preserve">Network should </w:t>
      </w:r>
      <w:r w:rsidR="00C05307">
        <w:rPr>
          <w:b/>
          <w:bCs/>
        </w:rPr>
        <w:t xml:space="preserve">be able to </w:t>
      </w:r>
      <w:r w:rsidR="00050271">
        <w:rPr>
          <w:b/>
          <w:bCs/>
        </w:rPr>
        <w:t>assist UE f</w:t>
      </w:r>
      <w:r w:rsidR="00AF17F3" w:rsidRPr="30648215">
        <w:rPr>
          <w:b/>
          <w:bCs/>
        </w:rPr>
        <w:t>or LOS/NLOS classification</w:t>
      </w:r>
      <w:r w:rsidR="00050271">
        <w:rPr>
          <w:b/>
          <w:bCs/>
        </w:rPr>
        <w:t xml:space="preserve"> by means of providing to the UE a ranked list of channel features. The ranked list should </w:t>
      </w:r>
      <w:proofErr w:type="spellStart"/>
      <w:proofErr w:type="gramStart"/>
      <w:r w:rsidR="00050271">
        <w:rPr>
          <w:b/>
          <w:bCs/>
        </w:rPr>
        <w:t>based</w:t>
      </w:r>
      <w:proofErr w:type="spellEnd"/>
      <w:proofErr w:type="gramEnd"/>
      <w:r w:rsidR="00050271">
        <w:rPr>
          <w:b/>
          <w:bCs/>
        </w:rPr>
        <w:t xml:space="preserve"> on the UE bandwidth capabilities as well as the environmental setting</w:t>
      </w:r>
      <w:r w:rsidR="00AF062B">
        <w:rPr>
          <w:b/>
          <w:bCs/>
        </w:rPr>
        <w:t xml:space="preserve">. </w:t>
      </w:r>
    </w:p>
    <w:p w14:paraId="3D37B376" w14:textId="4CCB2AB4" w:rsidR="00D04362" w:rsidRPr="003208C7" w:rsidRDefault="00B24E9B" w:rsidP="00BC25EE">
      <w:pPr>
        <w:jc w:val="both"/>
      </w:pPr>
      <w:proofErr w:type="gramStart"/>
      <w:r w:rsidRPr="003208C7">
        <w:t>In order to</w:t>
      </w:r>
      <w:proofErr w:type="gramEnd"/>
      <w:r w:rsidRPr="003208C7">
        <w:t xml:space="preserve"> provide the ranked list of channel features, LPP protocol should be extended to include this information as part of the assistance data.</w:t>
      </w:r>
    </w:p>
    <w:p w14:paraId="0633CABF" w14:textId="01260CF4" w:rsidR="584F8F74" w:rsidRDefault="584F8F74" w:rsidP="401F369C">
      <w:pPr>
        <w:jc w:val="both"/>
        <w:rPr>
          <w:b/>
          <w:bCs/>
        </w:rPr>
      </w:pPr>
      <w:r w:rsidRPr="401F369C">
        <w:rPr>
          <w:b/>
          <w:bCs/>
        </w:rPr>
        <w:t>Proposal</w:t>
      </w:r>
      <w:r w:rsidR="00121BF9">
        <w:rPr>
          <w:b/>
          <w:bCs/>
        </w:rPr>
        <w:t>-14</w:t>
      </w:r>
      <w:r w:rsidRPr="401F369C">
        <w:rPr>
          <w:b/>
          <w:bCs/>
        </w:rPr>
        <w:t>: RAN1 to consider and agree on possible extensions to LPP protocol with enhanced assistance data.</w:t>
      </w:r>
    </w:p>
    <w:p w14:paraId="296C6D7E" w14:textId="68AE6C18" w:rsidR="401F369C" w:rsidRDefault="401F369C" w:rsidP="401F369C">
      <w:pPr>
        <w:jc w:val="both"/>
        <w:rPr>
          <w:b/>
          <w:bCs/>
        </w:rPr>
      </w:pPr>
    </w:p>
    <w:p w14:paraId="5F42425F" w14:textId="1C49B4DA" w:rsidR="003C5855" w:rsidRDefault="003C5855" w:rsidP="00E833AB">
      <w:pPr>
        <w:rPr>
          <w:lang w:val="en-US"/>
        </w:rPr>
      </w:pPr>
    </w:p>
    <w:p w14:paraId="3A364A25" w14:textId="5C268FAE" w:rsidR="00C0162B" w:rsidRPr="005F2151" w:rsidRDefault="65BA0FA7" w:rsidP="003208C7">
      <w:pPr>
        <w:pStyle w:val="Heading3"/>
      </w:pPr>
      <w:r w:rsidRPr="005F2151">
        <w:t xml:space="preserve">Positioning Accuracy Improvement Under Heavy NLOS Using </w:t>
      </w:r>
      <w:r w:rsidR="5259CB26" w:rsidRPr="005F2151">
        <w:t>Reinforcement Learning based Positioning Anchor Selection</w:t>
      </w:r>
    </w:p>
    <w:p w14:paraId="7277FC4A" w14:textId="1C49B4DA" w:rsidR="006B5E2B" w:rsidRDefault="006B5E2B" w:rsidP="00650946">
      <w:pPr>
        <w:jc w:val="both"/>
      </w:pPr>
      <w:r>
        <w:t xml:space="preserve">One of the challenges in positioning is selection of positioning anchors to do positioning measurements. Various factors related to anchors have a direct impact on the positioning accuracy. These include the channel quality between the target UE and the anchors (e.g., LOS/NLOS, SINR), geometric arrangement of anchors impacting the </w:t>
      </w:r>
      <w:r w:rsidRPr="003B7356">
        <w:t>geometric dilution of precision</w:t>
      </w:r>
      <w:r>
        <w:t xml:space="preserve"> (GDOP), confidence of anchor locations, relative distance and/or speed between the anchors and the target UE.</w:t>
      </w:r>
      <w:r w:rsidR="00C64AF6">
        <w:t xml:space="preserve"> </w:t>
      </w:r>
      <w:r>
        <w:t>The anchor selection problem is further complicated when a set of heterogeneous anchors having different mobility and characteristics available at a given time:</w:t>
      </w:r>
    </w:p>
    <w:p w14:paraId="001690E2" w14:textId="1C49B4DA" w:rsidR="006B5E2B" w:rsidRPr="00650946" w:rsidRDefault="00623F26" w:rsidP="00650946">
      <w:pPr>
        <w:pStyle w:val="ListParagraph"/>
        <w:numPr>
          <w:ilvl w:val="0"/>
          <w:numId w:val="22"/>
        </w:numPr>
        <w:jc w:val="both"/>
        <w:rPr>
          <w:rFonts w:cs="Arial"/>
          <w:color w:val="595959" w:themeColor="text1" w:themeTint="A6"/>
          <w:sz w:val="20"/>
          <w:szCs w:val="20"/>
          <w:lang w:val="en-US"/>
        </w:rPr>
      </w:pPr>
      <w:r w:rsidRPr="00650946">
        <w:rPr>
          <w:sz w:val="20"/>
          <w:szCs w:val="20"/>
          <w:lang w:val="en-US"/>
        </w:rPr>
        <w:t xml:space="preserve">Mobility: </w:t>
      </w:r>
      <w:r w:rsidR="00332335">
        <w:rPr>
          <w:sz w:val="20"/>
          <w:szCs w:val="20"/>
          <w:lang w:val="en-US"/>
        </w:rPr>
        <w:t>M</w:t>
      </w:r>
      <w:r w:rsidR="006B5E2B" w:rsidRPr="00650946">
        <w:rPr>
          <w:sz w:val="20"/>
          <w:szCs w:val="20"/>
          <w:lang w:val="en-US"/>
        </w:rPr>
        <w:t>obility conditions constantly impact the above factors, thus requiring optimization of dynamic selection of anchors for a mobile target UE. Further, new nodes enter</w:t>
      </w:r>
      <w:r w:rsidR="005D6E62" w:rsidRPr="00650946">
        <w:rPr>
          <w:sz w:val="20"/>
          <w:szCs w:val="20"/>
          <w:lang w:val="en-US"/>
        </w:rPr>
        <w:t xml:space="preserve"> and </w:t>
      </w:r>
      <w:r w:rsidR="006B5E2B" w:rsidRPr="00650946">
        <w:rPr>
          <w:sz w:val="20"/>
          <w:szCs w:val="20"/>
          <w:lang w:val="en-US"/>
        </w:rPr>
        <w:t>exit the range of the target UE as it moves.</w:t>
      </w:r>
    </w:p>
    <w:p w14:paraId="7CC0D416" w14:textId="1C49B4DA" w:rsidR="006B5E2B" w:rsidRPr="00650946" w:rsidRDefault="00623F26" w:rsidP="00650946">
      <w:pPr>
        <w:pStyle w:val="ListParagraph"/>
        <w:numPr>
          <w:ilvl w:val="0"/>
          <w:numId w:val="21"/>
        </w:numPr>
        <w:jc w:val="both"/>
        <w:rPr>
          <w:rFonts w:cs="Arial"/>
          <w:color w:val="595959" w:themeColor="text1" w:themeTint="A6"/>
          <w:sz w:val="20"/>
          <w:szCs w:val="20"/>
          <w:lang w:val="en-US"/>
        </w:rPr>
      </w:pPr>
      <w:r w:rsidRPr="00650946">
        <w:rPr>
          <w:sz w:val="20"/>
          <w:szCs w:val="20"/>
          <w:lang w:val="en-US"/>
        </w:rPr>
        <w:t>H</w:t>
      </w:r>
      <w:r w:rsidR="006B5E2B" w:rsidRPr="00650946">
        <w:rPr>
          <w:sz w:val="20"/>
          <w:szCs w:val="20"/>
          <w:lang w:val="en-US"/>
        </w:rPr>
        <w:t xml:space="preserve">eterogeneity of anchors: </w:t>
      </w:r>
      <w:r w:rsidR="00332335">
        <w:rPr>
          <w:sz w:val="20"/>
          <w:szCs w:val="20"/>
          <w:lang w:val="en-US"/>
        </w:rPr>
        <w:t>W</w:t>
      </w:r>
      <w:r w:rsidR="006B5E2B" w:rsidRPr="00650946">
        <w:rPr>
          <w:sz w:val="20"/>
          <w:szCs w:val="20"/>
          <w:lang w:val="en-US"/>
        </w:rPr>
        <w:t xml:space="preserve">hen combined with mobility, a variety of anchor types may become available at a given time: </w:t>
      </w:r>
      <w:proofErr w:type="spellStart"/>
      <w:r w:rsidR="006B5E2B" w:rsidRPr="00650946">
        <w:rPr>
          <w:sz w:val="20"/>
          <w:szCs w:val="20"/>
          <w:lang w:val="en-US"/>
        </w:rPr>
        <w:t>gNB</w:t>
      </w:r>
      <w:proofErr w:type="spellEnd"/>
      <w:r w:rsidR="006B5E2B" w:rsidRPr="00650946">
        <w:rPr>
          <w:sz w:val="20"/>
          <w:szCs w:val="20"/>
          <w:lang w:val="en-US"/>
        </w:rPr>
        <w:t xml:space="preserve">/TRP, GNSS, UE, RSU, PRU, etc. Different anchor types might have different characteristics such as being static or mobile, having a known/not known location, or different interfaces (UL/DL/SL) to the target UE. Further, depending on the scenario, UEs might make use of different types of anchors. For example, when there is not </w:t>
      </w:r>
      <w:proofErr w:type="gramStart"/>
      <w:r w:rsidR="006B5E2B" w:rsidRPr="00650946">
        <w:rPr>
          <w:sz w:val="20"/>
          <w:szCs w:val="20"/>
          <w:lang w:val="en-US"/>
        </w:rPr>
        <w:t>sufficient number of</w:t>
      </w:r>
      <w:proofErr w:type="gramEnd"/>
      <w:r w:rsidR="006B5E2B" w:rsidRPr="00650946">
        <w:rPr>
          <w:sz w:val="20"/>
          <w:szCs w:val="20"/>
          <w:lang w:val="en-US"/>
        </w:rPr>
        <w:t xml:space="preserve"> TRPs available, UEs can resort to other UEs for positioning. Similarly, for ranging purposes, which is of high importance for V2X use cases, UEs can simply select other UEs nearby as anchors to do relative distance and/or angle estimations using </w:t>
      </w:r>
      <w:proofErr w:type="spellStart"/>
      <w:r w:rsidR="006B5E2B" w:rsidRPr="00650946">
        <w:rPr>
          <w:sz w:val="20"/>
          <w:szCs w:val="20"/>
          <w:lang w:val="en-US"/>
        </w:rPr>
        <w:t>sidelink</w:t>
      </w:r>
      <w:proofErr w:type="spellEnd"/>
      <w:r w:rsidR="006B5E2B" w:rsidRPr="00650946">
        <w:rPr>
          <w:sz w:val="20"/>
          <w:szCs w:val="20"/>
          <w:lang w:val="en-US"/>
        </w:rPr>
        <w:t>.</w:t>
      </w:r>
    </w:p>
    <w:p w14:paraId="39544CE6" w14:textId="1C49B4DA" w:rsidR="1F8F18EE" w:rsidRDefault="1F8F18EE" w:rsidP="00650946">
      <w:pPr>
        <w:jc w:val="both"/>
        <w:rPr>
          <w:lang w:val="en-US"/>
        </w:rPr>
      </w:pPr>
    </w:p>
    <w:p w14:paraId="306A77CC" w14:textId="4A370792" w:rsidR="00112B01" w:rsidRPr="00072ACA" w:rsidRDefault="00112B01" w:rsidP="00650946">
      <w:pPr>
        <w:jc w:val="both"/>
      </w:pPr>
      <w:r>
        <w:t xml:space="preserve">Common approaches </w:t>
      </w:r>
      <w:r w:rsidR="001D34E7">
        <w:t xml:space="preserve">to solve the anchor selection problem </w:t>
      </w:r>
      <w:r>
        <w:t xml:space="preserve">rely on various channel metrics between the UEs and anchors, such as LOS/NLOS classification, </w:t>
      </w:r>
      <w:proofErr w:type="spellStart"/>
      <w:r>
        <w:t>ToA</w:t>
      </w:r>
      <w:proofErr w:type="spellEnd"/>
      <w:r>
        <w:t xml:space="preserve">, etc. Based on such metrics, anchors are then (not) selected if they </w:t>
      </w:r>
      <w:r w:rsidR="001D34E7">
        <w:t xml:space="preserve">(not) </w:t>
      </w:r>
      <w:r>
        <w:t xml:space="preserve">satisfy certain criteria, e.g., a channel metric value below/above threshold. However, such approaches might become inefficient </w:t>
      </w:r>
      <w:r>
        <w:lastRenderedPageBreak/>
        <w:t>under mobile conditions, where the thresholds need to be dynamically adjusted, e.g., according to the varying channel conditions.</w:t>
      </w:r>
    </w:p>
    <w:p w14:paraId="6F8961BA" w14:textId="4A370792" w:rsidR="00597770" w:rsidRDefault="00621EAE" w:rsidP="00650946">
      <w:pPr>
        <w:jc w:val="both"/>
      </w:pPr>
      <w:r>
        <w:t>To help make</w:t>
      </w:r>
      <w:r w:rsidR="00DE0DB1">
        <w:t xml:space="preserve"> efficient</w:t>
      </w:r>
      <w:r>
        <w:t xml:space="preserve"> decisions </w:t>
      </w:r>
      <w:r w:rsidR="00CB4DF8">
        <w:t>on anchor selection under dynamic</w:t>
      </w:r>
      <w:r w:rsidR="00FA62FB">
        <w:t>ally mobile</w:t>
      </w:r>
      <w:r w:rsidR="00CB4DF8">
        <w:t xml:space="preserve"> </w:t>
      </w:r>
      <w:r w:rsidR="00FA62FB">
        <w:t>conditions with a multi</w:t>
      </w:r>
      <w:r w:rsidR="003C1190">
        <w:t>tu</w:t>
      </w:r>
      <w:r w:rsidR="00FA62FB">
        <w:t xml:space="preserve">de of </w:t>
      </w:r>
      <w:r w:rsidR="003C1190">
        <w:t>candidate anchors available</w:t>
      </w:r>
      <w:r w:rsidR="00CB4DF8">
        <w:t xml:space="preserve">, </w:t>
      </w:r>
      <w:r w:rsidR="00DE0DB1">
        <w:t>AI/ML methods could be instead utilized.</w:t>
      </w:r>
      <w:r w:rsidR="00CD5E06">
        <w:t xml:space="preserve"> In particular,</w:t>
      </w:r>
      <w:r w:rsidR="002B24C0">
        <w:t xml:space="preserve"> reinforcement learning (RL) based methods have been shown to be successful in handling tasks in time-varying dynamic environments under </w:t>
      </w:r>
      <w:proofErr w:type="gramStart"/>
      <w:r w:rsidR="002B24C0">
        <w:t>uncertainty, and</w:t>
      </w:r>
      <w:proofErr w:type="gramEnd"/>
      <w:r w:rsidR="002B24C0">
        <w:t xml:space="preserve"> </w:t>
      </w:r>
      <w:r w:rsidR="00E62EB4">
        <w:t>have</w:t>
      </w:r>
      <w:r w:rsidR="002B24C0">
        <w:t xml:space="preserve"> recently found promising applications in the wireless communications domain</w:t>
      </w:r>
      <w:r w:rsidR="00E62EB4">
        <w:t xml:space="preserve">, making </w:t>
      </w:r>
      <w:r w:rsidR="00F77312">
        <w:t>them</w:t>
      </w:r>
      <w:r w:rsidR="00F8010B">
        <w:t xml:space="preserve"> a</w:t>
      </w:r>
      <w:r w:rsidR="00597770">
        <w:t xml:space="preserve"> strong candidate for this problem.</w:t>
      </w:r>
    </w:p>
    <w:p w14:paraId="3394E296" w14:textId="23CFEA40" w:rsidR="006C2E3C" w:rsidRDefault="000D062F" w:rsidP="006C2E3C">
      <w:pPr>
        <w:jc w:val="both"/>
      </w:pPr>
      <w:r>
        <w:t xml:space="preserve">The RL agent would make decisions on anchor selection -- defined as </w:t>
      </w:r>
      <w:r w:rsidRPr="003208C7">
        <w:rPr>
          <w:i/>
          <w:iCs/>
        </w:rPr>
        <w:t>actions</w:t>
      </w:r>
      <w:r>
        <w:t xml:space="preserve">, based on its observations from the mobile environment – defined as the </w:t>
      </w:r>
      <w:r w:rsidRPr="003208C7">
        <w:rPr>
          <w:i/>
          <w:iCs/>
        </w:rPr>
        <w:t>state</w:t>
      </w:r>
      <w:r>
        <w:t xml:space="preserve"> of the environment. The environment state would consist of several features of potential anchor(s) for selection, such as channel conditions and mobility status of the anchors. The decisions on anchor selection are based on the agent’s policy, which can be represented by a deep neural network processing the input environment state. The agent’s policy is trained with the use of a </w:t>
      </w:r>
      <w:r w:rsidRPr="003208C7">
        <w:rPr>
          <w:i/>
          <w:iCs/>
        </w:rPr>
        <w:t>reward</w:t>
      </w:r>
      <w:r>
        <w:t xml:space="preserve"> signal provided upon its each action. The reward signal indicates how good the action selection was, which could, e.g., reflect the positioning QoS, such as in terms of </w:t>
      </w:r>
      <w:proofErr w:type="spellStart"/>
      <w:proofErr w:type="gramStart"/>
      <w:r>
        <w:t>accuracy.</w:t>
      </w:r>
      <w:r w:rsidR="006C2E3C">
        <w:t>To</w:t>
      </w:r>
      <w:proofErr w:type="spellEnd"/>
      <w:proofErr w:type="gramEnd"/>
      <w:r w:rsidR="006C2E3C">
        <w:t xml:space="preserve"> enable such RL-based solution,</w:t>
      </w:r>
      <w:r>
        <w:t xml:space="preserve"> information conveying the environment state, action, and reward</w:t>
      </w:r>
      <w:r w:rsidR="006C2E3C">
        <w:t xml:space="preserve"> needs to be </w:t>
      </w:r>
      <w:proofErr w:type="spellStart"/>
      <w:r w:rsidR="006C2E3C">
        <w:t>signaled</w:t>
      </w:r>
      <w:proofErr w:type="spellEnd"/>
      <w:r w:rsidR="006C2E3C">
        <w:t xml:space="preserve"> between the entities, also depending on whether the RL agent is implemented at the UE or the network side. </w:t>
      </w:r>
      <w:proofErr w:type="gramStart"/>
      <w:r w:rsidR="006C2E3C">
        <w:t>In particular, requesting</w:t>
      </w:r>
      <w:proofErr w:type="gramEnd"/>
      <w:r w:rsidR="006C2E3C">
        <w:t xml:space="preserve"> of an anchor selection from the entity maintaining the RL agent, and the related response (namely, the selected action) needs to be </w:t>
      </w:r>
      <w:proofErr w:type="spellStart"/>
      <w:r w:rsidR="006C2E3C">
        <w:t>signaled</w:t>
      </w:r>
      <w:proofErr w:type="spellEnd"/>
      <w:r w:rsidR="006C2E3C">
        <w:t xml:space="preserve">. In addition, the reward signal, such as specified in terms of a positioning accuracy metric, needs to be </w:t>
      </w:r>
      <w:proofErr w:type="spellStart"/>
      <w:r w:rsidR="006C2E3C">
        <w:t>signaled</w:t>
      </w:r>
      <w:proofErr w:type="spellEnd"/>
      <w:r w:rsidR="006C2E3C">
        <w:t xml:space="preserve"> from the entity that can calculate it, e.g., LMF, to the </w:t>
      </w:r>
      <w:r w:rsidR="00C35A79">
        <w:t xml:space="preserve">target </w:t>
      </w:r>
      <w:r w:rsidR="006C2E3C">
        <w:t xml:space="preserve">UE, if the model is </w:t>
      </w:r>
      <w:r w:rsidR="00C35A79">
        <w:t>trained</w:t>
      </w:r>
      <w:r w:rsidR="006C2E3C">
        <w:t xml:space="preserve"> at the UE side. </w:t>
      </w:r>
      <w:proofErr w:type="gramStart"/>
      <w:r w:rsidR="00C35A79">
        <w:t>In order to</w:t>
      </w:r>
      <w:proofErr w:type="gramEnd"/>
      <w:r w:rsidR="00C35A79">
        <w:t xml:space="preserve"> construct the</w:t>
      </w:r>
      <w:r w:rsidR="006C2E3C">
        <w:t xml:space="preserve"> state</w:t>
      </w:r>
      <w:r w:rsidR="00C35A79">
        <w:t xml:space="preserve"> information</w:t>
      </w:r>
      <w:r w:rsidR="006C2E3C">
        <w:t xml:space="preserve">, </w:t>
      </w:r>
      <w:r w:rsidR="00C35A79">
        <w:t>the entity where RL model is located also needs to gather related information from other entities. For example, the target UE may request information from potential anchors regarding their mobility, e.g., if their static or not, and whether they have a known location or not.</w:t>
      </w:r>
    </w:p>
    <w:p w14:paraId="1FEEEAF9" w14:textId="7A5A6CDE" w:rsidR="00E431CE" w:rsidRDefault="00597770" w:rsidP="00650946">
      <w:pPr>
        <w:jc w:val="both"/>
        <w:rPr>
          <w:b/>
          <w:bCs/>
        </w:rPr>
      </w:pPr>
      <w:r w:rsidRPr="0054A7CC">
        <w:rPr>
          <w:b/>
          <w:bCs/>
        </w:rPr>
        <w:t>Proposal</w:t>
      </w:r>
      <w:r w:rsidR="00983F0C">
        <w:rPr>
          <w:b/>
          <w:bCs/>
        </w:rPr>
        <w:t>-</w:t>
      </w:r>
      <w:r w:rsidR="00121BF9">
        <w:rPr>
          <w:b/>
          <w:bCs/>
        </w:rPr>
        <w:t>15</w:t>
      </w:r>
      <w:r w:rsidRPr="0054A7CC">
        <w:rPr>
          <w:b/>
          <w:bCs/>
        </w:rPr>
        <w:t xml:space="preserve">: Study </w:t>
      </w:r>
      <w:r w:rsidR="00E431CE">
        <w:rPr>
          <w:b/>
          <w:bCs/>
        </w:rPr>
        <w:t xml:space="preserve">required </w:t>
      </w:r>
      <w:proofErr w:type="spellStart"/>
      <w:r w:rsidR="00E431CE">
        <w:rPr>
          <w:b/>
          <w:bCs/>
        </w:rPr>
        <w:t>signaling</w:t>
      </w:r>
      <w:proofErr w:type="spellEnd"/>
      <w:r w:rsidR="00E431CE">
        <w:rPr>
          <w:b/>
          <w:bCs/>
        </w:rPr>
        <w:t xml:space="preserve"> mechanisms between the network entities (e.g., UE and LMF) to support requesting/responding for selecting anchor(s) for a positioning session, indication of a reward metric to train a reinforcement learning (RL) model for the anchor selection, as well as exchange of information required to construct the state that is input to the RL model.</w:t>
      </w:r>
    </w:p>
    <w:p w14:paraId="7202A42B" w14:textId="3ED4D369" w:rsidR="003C5855" w:rsidRDefault="003C5855" w:rsidP="00E833AB">
      <w:pPr>
        <w:rPr>
          <w:lang w:val="en-US"/>
        </w:rPr>
      </w:pPr>
    </w:p>
    <w:p w14:paraId="05F728F5" w14:textId="77777777" w:rsidR="00885580" w:rsidRDefault="4394464E" w:rsidP="00885580">
      <w:pPr>
        <w:pStyle w:val="Heading1"/>
      </w:pPr>
      <w:r>
        <w:t>Conclusion</w:t>
      </w:r>
    </w:p>
    <w:p w14:paraId="03BEF033" w14:textId="78245A4A" w:rsidR="002767C0" w:rsidRDefault="002767C0" w:rsidP="000E66CE">
      <w:pPr>
        <w:spacing w:afterLines="50" w:after="120"/>
        <w:jc w:val="both"/>
        <w:rPr>
          <w:color w:val="000000" w:themeColor="text1"/>
          <w:lang w:val="en-US"/>
        </w:rPr>
      </w:pPr>
      <w:r w:rsidRPr="00F0574A">
        <w:rPr>
          <w:color w:val="000000" w:themeColor="text1"/>
          <w:lang w:val="en-US"/>
        </w:rPr>
        <w:t>In this contribution we make the following observations</w:t>
      </w:r>
      <w:r w:rsidR="000466C0" w:rsidRPr="00F0574A">
        <w:rPr>
          <w:color w:val="000000" w:themeColor="text1"/>
          <w:lang w:val="en-US"/>
        </w:rPr>
        <w:t xml:space="preserve"> and proposals</w:t>
      </w:r>
      <w:r w:rsidRPr="00F0574A">
        <w:rPr>
          <w:color w:val="000000" w:themeColor="text1"/>
          <w:lang w:val="en-US"/>
        </w:rPr>
        <w:t>:</w:t>
      </w:r>
    </w:p>
    <w:p w14:paraId="20387DF1" w14:textId="77777777" w:rsidR="00F2182A" w:rsidRDefault="00F2182A" w:rsidP="002B0822">
      <w:pPr>
        <w:jc w:val="both"/>
      </w:pPr>
    </w:p>
    <w:p w14:paraId="32444FE8" w14:textId="77777777" w:rsidR="00F2182A" w:rsidRPr="003208C7" w:rsidRDefault="00F2182A" w:rsidP="00F2182A">
      <w:pPr>
        <w:spacing w:after="120"/>
        <w:jc w:val="both"/>
        <w:rPr>
          <w:b/>
          <w:bCs/>
        </w:rPr>
      </w:pPr>
      <w:r w:rsidRPr="003208C7">
        <w:rPr>
          <w:b/>
          <w:bCs/>
        </w:rPr>
        <w:t>Observation</w:t>
      </w:r>
      <w:r>
        <w:rPr>
          <w:b/>
          <w:bCs/>
        </w:rPr>
        <w:t>-1</w:t>
      </w:r>
      <w:r w:rsidRPr="003208C7">
        <w:rPr>
          <w:b/>
          <w:bCs/>
        </w:rPr>
        <w:t xml:space="preserve">: For each positioning use-case, different collaboration levels may be considered, depending on the task to be solved for the use-case. For example, a task may be: </w:t>
      </w:r>
    </w:p>
    <w:p w14:paraId="01BA4A75" w14:textId="77777777" w:rsidR="00F2182A" w:rsidRPr="003208C7" w:rsidRDefault="00F2182A" w:rsidP="00F2182A">
      <w:pPr>
        <w:pStyle w:val="ListParagraph"/>
        <w:numPr>
          <w:ilvl w:val="0"/>
          <w:numId w:val="5"/>
        </w:numPr>
        <w:spacing w:after="120"/>
        <w:jc w:val="both"/>
        <w:rPr>
          <w:b/>
          <w:bCs/>
          <w:sz w:val="20"/>
          <w:szCs w:val="20"/>
        </w:rPr>
      </w:pPr>
      <w:r w:rsidRPr="003208C7">
        <w:rPr>
          <w:b/>
          <w:bCs/>
          <w:sz w:val="20"/>
          <w:szCs w:val="20"/>
        </w:rPr>
        <w:t xml:space="preserve">Training data </w:t>
      </w:r>
      <w:proofErr w:type="spellStart"/>
      <w:r w:rsidRPr="003208C7">
        <w:rPr>
          <w:b/>
          <w:bCs/>
          <w:sz w:val="20"/>
          <w:szCs w:val="20"/>
        </w:rPr>
        <w:t>collection</w:t>
      </w:r>
      <w:proofErr w:type="spellEnd"/>
      <w:r w:rsidRPr="003208C7">
        <w:rPr>
          <w:b/>
          <w:bCs/>
          <w:sz w:val="20"/>
          <w:szCs w:val="20"/>
        </w:rPr>
        <w:t xml:space="preserve"> and </w:t>
      </w:r>
      <w:proofErr w:type="spellStart"/>
      <w:r w:rsidRPr="003208C7">
        <w:rPr>
          <w:b/>
          <w:bCs/>
          <w:sz w:val="20"/>
          <w:szCs w:val="20"/>
        </w:rPr>
        <w:t>labeling</w:t>
      </w:r>
      <w:proofErr w:type="spellEnd"/>
    </w:p>
    <w:p w14:paraId="62C70F71" w14:textId="77777777" w:rsidR="00F2182A" w:rsidRPr="003208C7" w:rsidRDefault="00F2182A" w:rsidP="00F2182A">
      <w:pPr>
        <w:pStyle w:val="ListParagraph"/>
        <w:numPr>
          <w:ilvl w:val="0"/>
          <w:numId w:val="5"/>
        </w:numPr>
        <w:spacing w:after="120"/>
        <w:jc w:val="both"/>
        <w:rPr>
          <w:b/>
          <w:bCs/>
          <w:sz w:val="20"/>
          <w:szCs w:val="20"/>
        </w:rPr>
      </w:pPr>
      <w:proofErr w:type="spellStart"/>
      <w:r w:rsidRPr="003208C7">
        <w:rPr>
          <w:b/>
          <w:bCs/>
          <w:sz w:val="20"/>
          <w:szCs w:val="20"/>
        </w:rPr>
        <w:t>Model</w:t>
      </w:r>
      <w:proofErr w:type="spellEnd"/>
      <w:r w:rsidRPr="003208C7">
        <w:rPr>
          <w:b/>
          <w:bCs/>
          <w:sz w:val="20"/>
          <w:szCs w:val="20"/>
        </w:rPr>
        <w:t xml:space="preserve"> </w:t>
      </w:r>
      <w:proofErr w:type="spellStart"/>
      <w:r w:rsidRPr="003208C7">
        <w:rPr>
          <w:b/>
          <w:bCs/>
          <w:sz w:val="20"/>
          <w:szCs w:val="20"/>
        </w:rPr>
        <w:t>training</w:t>
      </w:r>
      <w:proofErr w:type="spellEnd"/>
    </w:p>
    <w:p w14:paraId="09A850F3" w14:textId="77777777" w:rsidR="00F2182A" w:rsidRPr="003208C7" w:rsidRDefault="00F2182A" w:rsidP="00F2182A">
      <w:pPr>
        <w:pStyle w:val="ListParagraph"/>
        <w:numPr>
          <w:ilvl w:val="0"/>
          <w:numId w:val="5"/>
        </w:numPr>
        <w:spacing w:after="120"/>
        <w:jc w:val="both"/>
        <w:rPr>
          <w:b/>
          <w:bCs/>
        </w:rPr>
      </w:pPr>
      <w:proofErr w:type="spellStart"/>
      <w:r w:rsidRPr="003208C7">
        <w:rPr>
          <w:b/>
          <w:bCs/>
          <w:sz w:val="20"/>
          <w:szCs w:val="20"/>
        </w:rPr>
        <w:t>Model</w:t>
      </w:r>
      <w:proofErr w:type="spellEnd"/>
      <w:r w:rsidRPr="003208C7">
        <w:rPr>
          <w:b/>
          <w:bCs/>
          <w:sz w:val="20"/>
          <w:szCs w:val="20"/>
        </w:rPr>
        <w:t xml:space="preserve"> </w:t>
      </w:r>
      <w:proofErr w:type="spellStart"/>
      <w:r w:rsidRPr="003208C7">
        <w:rPr>
          <w:b/>
          <w:bCs/>
          <w:sz w:val="20"/>
          <w:szCs w:val="20"/>
        </w:rPr>
        <w:t>refinement</w:t>
      </w:r>
      <w:proofErr w:type="spellEnd"/>
      <w:r w:rsidRPr="003208C7">
        <w:rPr>
          <w:b/>
          <w:bCs/>
          <w:sz w:val="20"/>
          <w:szCs w:val="20"/>
        </w:rPr>
        <w:t>, etc.</w:t>
      </w:r>
    </w:p>
    <w:p w14:paraId="3A030AC9" w14:textId="77777777" w:rsidR="00F2182A" w:rsidRPr="003208C7" w:rsidRDefault="00F2182A" w:rsidP="00F2182A">
      <w:pPr>
        <w:jc w:val="both"/>
        <w:rPr>
          <w:b/>
          <w:bCs/>
        </w:rPr>
      </w:pPr>
      <w:r w:rsidRPr="003208C7">
        <w:rPr>
          <w:b/>
          <w:bCs/>
        </w:rPr>
        <w:t>Observation</w:t>
      </w:r>
      <w:r>
        <w:rPr>
          <w:b/>
          <w:bCs/>
        </w:rPr>
        <w:t>-2</w:t>
      </w:r>
      <w:r w:rsidRPr="003208C7">
        <w:rPr>
          <w:b/>
          <w:bCs/>
        </w:rPr>
        <w:t>: For UE-based positioning where UE is also the node where the training and inference is conducted, there are two scenarios in which a new positioning method could be applied: (1) during the data collection and training phase where the training and testing/validation data has significant amount of noise; and (2) during the inference phase where the input data is noisy or there is high uncertainty related to the flags/indicators estimated by the UE (for e.g., LOS/NLOS flag).</w:t>
      </w:r>
    </w:p>
    <w:p w14:paraId="1898BB8A" w14:textId="77777777" w:rsidR="00F2182A" w:rsidRDefault="00F2182A" w:rsidP="00F2182A">
      <w:pPr>
        <w:jc w:val="both"/>
      </w:pPr>
      <w:r w:rsidRPr="00EA7917">
        <w:rPr>
          <w:b/>
          <w:bCs/>
        </w:rPr>
        <w:t>Observation</w:t>
      </w:r>
      <w:r>
        <w:rPr>
          <w:b/>
          <w:bCs/>
        </w:rPr>
        <w:t>-3</w:t>
      </w:r>
      <w:r w:rsidRPr="00EA7917">
        <w:rPr>
          <w:b/>
          <w:bCs/>
        </w:rPr>
        <w:t>:</w:t>
      </w:r>
      <w:r>
        <w:rPr>
          <w:b/>
          <w:bCs/>
        </w:rPr>
        <w:t xml:space="preserve"> From UE location privacy perspective, it is important to note that in these scenarios, </w:t>
      </w:r>
      <w:r w:rsidRPr="00DB01C4">
        <w:rPr>
          <w:b/>
          <w:bCs/>
        </w:rPr>
        <w:t xml:space="preserve">since intermediate features / parameters are reported </w:t>
      </w:r>
      <w:r>
        <w:rPr>
          <w:b/>
          <w:bCs/>
        </w:rPr>
        <w:t xml:space="preserve">from the UE </w:t>
      </w:r>
      <w:r w:rsidRPr="00DB01C4">
        <w:rPr>
          <w:b/>
          <w:bCs/>
        </w:rPr>
        <w:t>to the LMF, the network would still be unaware of the UE location</w:t>
      </w:r>
      <w:r>
        <w:rPr>
          <w:b/>
          <w:bCs/>
        </w:rPr>
        <w:t>.</w:t>
      </w:r>
    </w:p>
    <w:p w14:paraId="40160DA0" w14:textId="77777777" w:rsidR="008E755D" w:rsidRDefault="008E755D" w:rsidP="008E755D">
      <w:pPr>
        <w:jc w:val="both"/>
        <w:rPr>
          <w:b/>
          <w:bCs/>
        </w:rPr>
      </w:pPr>
      <w:r w:rsidRPr="4C5F2772">
        <w:rPr>
          <w:b/>
          <w:bCs/>
        </w:rPr>
        <w:t>Observation-4: For ML model training, the data has different value or importance in improving an AI/ML model’s estimation accuracy.</w:t>
      </w:r>
    </w:p>
    <w:p w14:paraId="3AD0B5F0" w14:textId="77777777" w:rsidR="008E755D" w:rsidRDefault="008E755D" w:rsidP="008E755D">
      <w:pPr>
        <w:jc w:val="both"/>
        <w:rPr>
          <w:b/>
          <w:bCs/>
          <w:lang w:val="en-US"/>
        </w:rPr>
      </w:pPr>
      <w:r w:rsidRPr="4C5F2772">
        <w:rPr>
          <w:b/>
          <w:bCs/>
          <w:lang w:val="en-US"/>
        </w:rPr>
        <w:t xml:space="preserve">Observation-5: in ML model training, training efficiency in terms of accuracy climbing versus training data is sensitive to </w:t>
      </w:r>
      <w:proofErr w:type="gramStart"/>
      <w:r w:rsidRPr="4C5F2772">
        <w:rPr>
          <w:b/>
          <w:bCs/>
          <w:lang w:val="en-US"/>
        </w:rPr>
        <w:t>the  training</w:t>
      </w:r>
      <w:proofErr w:type="gramEnd"/>
      <w:r w:rsidRPr="4C5F2772">
        <w:rPr>
          <w:b/>
          <w:bCs/>
          <w:lang w:val="en-US"/>
        </w:rPr>
        <w:t xml:space="preserve"> dataset quality. </w:t>
      </w:r>
    </w:p>
    <w:p w14:paraId="37620863" w14:textId="77777777" w:rsidR="00370926" w:rsidRPr="003208C7" w:rsidRDefault="00370926" w:rsidP="00370926">
      <w:pPr>
        <w:spacing w:line="259" w:lineRule="auto"/>
        <w:jc w:val="both"/>
        <w:rPr>
          <w:b/>
          <w:bCs/>
          <w:lang w:val="fi-FI"/>
        </w:rPr>
      </w:pPr>
      <w:r w:rsidRPr="003208C7">
        <w:rPr>
          <w:b/>
          <w:bCs/>
          <w:lang w:val="fi-FI"/>
        </w:rPr>
        <w:t xml:space="preserve">Observation-6: </w:t>
      </w:r>
      <w:proofErr w:type="spellStart"/>
      <w:r w:rsidRPr="003208C7">
        <w:rPr>
          <w:b/>
          <w:bCs/>
          <w:lang w:val="fi-FI"/>
        </w:rPr>
        <w:t>Answering</w:t>
      </w:r>
      <w:proofErr w:type="spellEnd"/>
      <w:r w:rsidRPr="003208C7">
        <w:rPr>
          <w:b/>
          <w:bCs/>
          <w:lang w:val="fi-FI"/>
        </w:rPr>
        <w:t xml:space="preserve"> the </w:t>
      </w:r>
      <w:proofErr w:type="spellStart"/>
      <w:r w:rsidRPr="003208C7">
        <w:rPr>
          <w:b/>
          <w:bCs/>
          <w:lang w:val="fi-FI"/>
        </w:rPr>
        <w:t>noisy</w:t>
      </w:r>
      <w:proofErr w:type="spellEnd"/>
      <w:r w:rsidRPr="003208C7">
        <w:rPr>
          <w:b/>
          <w:bCs/>
          <w:lang w:val="fi-FI"/>
        </w:rPr>
        <w:t xml:space="preserve"> </w:t>
      </w:r>
      <w:proofErr w:type="spellStart"/>
      <w:r w:rsidRPr="003208C7">
        <w:rPr>
          <w:b/>
          <w:bCs/>
          <w:lang w:val="fi-FI"/>
        </w:rPr>
        <w:t>label</w:t>
      </w:r>
      <w:proofErr w:type="spellEnd"/>
      <w:r w:rsidRPr="003208C7">
        <w:rPr>
          <w:b/>
          <w:bCs/>
          <w:lang w:val="fi-FI"/>
        </w:rPr>
        <w:t xml:space="preserve"> </w:t>
      </w:r>
      <w:proofErr w:type="spellStart"/>
      <w:r w:rsidRPr="003208C7">
        <w:rPr>
          <w:b/>
          <w:bCs/>
          <w:lang w:val="fi-FI"/>
        </w:rPr>
        <w:t>problem</w:t>
      </w:r>
      <w:proofErr w:type="spellEnd"/>
      <w:r w:rsidRPr="003208C7">
        <w:rPr>
          <w:b/>
          <w:bCs/>
          <w:lang w:val="fi-FI"/>
        </w:rPr>
        <w:t xml:space="preserve"> is </w:t>
      </w:r>
      <w:proofErr w:type="spellStart"/>
      <w:r w:rsidRPr="003208C7">
        <w:rPr>
          <w:b/>
          <w:bCs/>
          <w:lang w:val="fi-FI"/>
        </w:rPr>
        <w:t>expected</w:t>
      </w:r>
      <w:proofErr w:type="spellEnd"/>
      <w:r w:rsidRPr="003208C7">
        <w:rPr>
          <w:b/>
          <w:bCs/>
          <w:lang w:val="fi-FI"/>
        </w:rPr>
        <w:t xml:space="preserve"> to </w:t>
      </w:r>
      <w:proofErr w:type="spellStart"/>
      <w:r w:rsidRPr="003208C7">
        <w:rPr>
          <w:b/>
          <w:bCs/>
          <w:lang w:val="fi-FI"/>
        </w:rPr>
        <w:t>be</w:t>
      </w:r>
      <w:proofErr w:type="spellEnd"/>
      <w:r w:rsidRPr="003208C7">
        <w:rPr>
          <w:b/>
          <w:bCs/>
          <w:lang w:val="fi-FI"/>
        </w:rPr>
        <w:t xml:space="preserve"> </w:t>
      </w:r>
      <w:proofErr w:type="spellStart"/>
      <w:r w:rsidRPr="003208C7">
        <w:rPr>
          <w:b/>
          <w:bCs/>
          <w:lang w:val="fi-FI"/>
        </w:rPr>
        <w:t>use</w:t>
      </w:r>
      <w:proofErr w:type="spellEnd"/>
      <w:r w:rsidRPr="003208C7">
        <w:rPr>
          <w:b/>
          <w:bCs/>
          <w:lang w:val="fi-FI"/>
        </w:rPr>
        <w:t xml:space="preserve">-case </w:t>
      </w:r>
      <w:proofErr w:type="spellStart"/>
      <w:r w:rsidRPr="003208C7">
        <w:rPr>
          <w:b/>
          <w:bCs/>
          <w:lang w:val="fi-FI"/>
        </w:rPr>
        <w:t>dependent</w:t>
      </w:r>
      <w:proofErr w:type="spellEnd"/>
      <w:r w:rsidRPr="003208C7">
        <w:rPr>
          <w:b/>
          <w:bCs/>
          <w:lang w:val="fi-FI"/>
        </w:rPr>
        <w:t xml:space="preserve"> and </w:t>
      </w:r>
      <w:proofErr w:type="spellStart"/>
      <w:r w:rsidRPr="003208C7">
        <w:rPr>
          <w:b/>
          <w:bCs/>
          <w:lang w:val="fi-FI"/>
        </w:rPr>
        <w:t>may</w:t>
      </w:r>
      <w:proofErr w:type="spellEnd"/>
      <w:r w:rsidRPr="003208C7">
        <w:rPr>
          <w:b/>
          <w:bCs/>
          <w:lang w:val="fi-FI"/>
        </w:rPr>
        <w:t xml:space="preserve"> </w:t>
      </w:r>
      <w:proofErr w:type="spellStart"/>
      <w:r w:rsidRPr="003208C7">
        <w:rPr>
          <w:b/>
          <w:bCs/>
          <w:lang w:val="fi-FI"/>
        </w:rPr>
        <w:t>require</w:t>
      </w:r>
      <w:proofErr w:type="spellEnd"/>
      <w:r w:rsidRPr="003208C7">
        <w:rPr>
          <w:b/>
          <w:bCs/>
          <w:lang w:val="fi-FI"/>
        </w:rPr>
        <w:t xml:space="preserve"> </w:t>
      </w:r>
      <w:proofErr w:type="spellStart"/>
      <w:r w:rsidRPr="003208C7">
        <w:rPr>
          <w:b/>
          <w:bCs/>
          <w:lang w:val="fi-FI"/>
        </w:rPr>
        <w:t>some</w:t>
      </w:r>
      <w:proofErr w:type="spellEnd"/>
      <w:r w:rsidRPr="003208C7">
        <w:rPr>
          <w:b/>
          <w:bCs/>
          <w:lang w:val="fi-FI"/>
        </w:rPr>
        <w:t xml:space="preserve"> </w:t>
      </w:r>
      <w:proofErr w:type="spellStart"/>
      <w:r w:rsidRPr="003208C7">
        <w:rPr>
          <w:b/>
          <w:bCs/>
          <w:lang w:val="fi-FI"/>
        </w:rPr>
        <w:t>assistance</w:t>
      </w:r>
      <w:proofErr w:type="spellEnd"/>
      <w:r w:rsidRPr="003208C7">
        <w:rPr>
          <w:b/>
          <w:bCs/>
          <w:lang w:val="fi-FI"/>
        </w:rPr>
        <w:t xml:space="preserve"> </w:t>
      </w:r>
      <w:proofErr w:type="spellStart"/>
      <w:r w:rsidRPr="003208C7">
        <w:rPr>
          <w:b/>
          <w:bCs/>
          <w:lang w:val="fi-FI"/>
        </w:rPr>
        <w:t>from</w:t>
      </w:r>
      <w:proofErr w:type="spellEnd"/>
      <w:r w:rsidRPr="003208C7">
        <w:rPr>
          <w:b/>
          <w:bCs/>
          <w:lang w:val="fi-FI"/>
        </w:rPr>
        <w:t xml:space="preserve"> the </w:t>
      </w:r>
      <w:proofErr w:type="spellStart"/>
      <w:r w:rsidRPr="003208C7">
        <w:rPr>
          <w:b/>
          <w:bCs/>
          <w:lang w:val="fi-FI"/>
        </w:rPr>
        <w:t>network</w:t>
      </w:r>
      <w:proofErr w:type="spellEnd"/>
      <w:r w:rsidRPr="003208C7">
        <w:rPr>
          <w:b/>
          <w:bCs/>
          <w:lang w:val="fi-FI"/>
        </w:rPr>
        <w:t xml:space="preserve">. For </w:t>
      </w:r>
      <w:proofErr w:type="spellStart"/>
      <w:r w:rsidRPr="003208C7">
        <w:rPr>
          <w:b/>
          <w:bCs/>
          <w:lang w:val="fi-FI"/>
        </w:rPr>
        <w:t>example</w:t>
      </w:r>
      <w:proofErr w:type="spellEnd"/>
      <w:r w:rsidRPr="003208C7">
        <w:rPr>
          <w:b/>
          <w:bCs/>
          <w:lang w:val="fi-FI"/>
        </w:rPr>
        <w:t xml:space="preserve">, the </w:t>
      </w:r>
      <w:proofErr w:type="spellStart"/>
      <w:r w:rsidRPr="003208C7">
        <w:rPr>
          <w:b/>
          <w:bCs/>
          <w:lang w:val="fi-FI"/>
        </w:rPr>
        <w:t>network</w:t>
      </w:r>
      <w:proofErr w:type="spellEnd"/>
      <w:r w:rsidRPr="003208C7">
        <w:rPr>
          <w:b/>
          <w:bCs/>
          <w:lang w:val="fi-FI"/>
        </w:rPr>
        <w:t xml:space="preserve"> </w:t>
      </w:r>
      <w:proofErr w:type="spellStart"/>
      <w:r w:rsidRPr="003208C7">
        <w:rPr>
          <w:b/>
          <w:bCs/>
          <w:lang w:val="fi-FI"/>
        </w:rPr>
        <w:t>may</w:t>
      </w:r>
      <w:proofErr w:type="spellEnd"/>
      <w:r w:rsidRPr="003208C7">
        <w:rPr>
          <w:b/>
          <w:bCs/>
          <w:lang w:val="fi-FI"/>
        </w:rPr>
        <w:t xml:space="preserve"> </w:t>
      </w:r>
      <w:proofErr w:type="spellStart"/>
      <w:r w:rsidRPr="003208C7">
        <w:rPr>
          <w:b/>
          <w:bCs/>
          <w:lang w:val="fi-FI"/>
        </w:rPr>
        <w:t>provide</w:t>
      </w:r>
      <w:proofErr w:type="spellEnd"/>
      <w:r w:rsidRPr="003208C7">
        <w:rPr>
          <w:b/>
          <w:bCs/>
          <w:lang w:val="fi-FI"/>
        </w:rPr>
        <w:t xml:space="preserve"> a set of </w:t>
      </w:r>
      <w:proofErr w:type="spellStart"/>
      <w:r w:rsidRPr="003208C7">
        <w:rPr>
          <w:b/>
          <w:bCs/>
          <w:lang w:val="fi-FI"/>
        </w:rPr>
        <w:t>rules</w:t>
      </w:r>
      <w:proofErr w:type="spellEnd"/>
      <w:r w:rsidRPr="003208C7">
        <w:rPr>
          <w:b/>
          <w:bCs/>
          <w:lang w:val="fi-FI"/>
        </w:rPr>
        <w:t xml:space="preserve"> for </w:t>
      </w:r>
      <w:proofErr w:type="spellStart"/>
      <w:r w:rsidRPr="003208C7">
        <w:rPr>
          <w:b/>
          <w:bCs/>
          <w:lang w:val="fi-FI"/>
        </w:rPr>
        <w:t>label</w:t>
      </w:r>
      <w:proofErr w:type="spellEnd"/>
      <w:r w:rsidRPr="003208C7">
        <w:rPr>
          <w:b/>
          <w:bCs/>
          <w:lang w:val="fi-FI"/>
        </w:rPr>
        <w:t xml:space="preserve"> </w:t>
      </w:r>
      <w:proofErr w:type="spellStart"/>
      <w:r w:rsidRPr="003208C7">
        <w:rPr>
          <w:b/>
          <w:bCs/>
          <w:lang w:val="fi-FI"/>
        </w:rPr>
        <w:t>quality</w:t>
      </w:r>
      <w:proofErr w:type="spellEnd"/>
      <w:r w:rsidRPr="003208C7">
        <w:rPr>
          <w:b/>
          <w:bCs/>
          <w:lang w:val="fi-FI"/>
        </w:rPr>
        <w:t xml:space="preserve"> </w:t>
      </w:r>
      <w:proofErr w:type="spellStart"/>
      <w:r w:rsidRPr="003208C7">
        <w:rPr>
          <w:b/>
          <w:bCs/>
          <w:lang w:val="fi-FI"/>
        </w:rPr>
        <w:t>evaluation</w:t>
      </w:r>
      <w:proofErr w:type="spellEnd"/>
      <w:r w:rsidRPr="003208C7">
        <w:rPr>
          <w:b/>
          <w:bCs/>
          <w:lang w:val="fi-FI"/>
        </w:rPr>
        <w:t xml:space="preserve">, </w:t>
      </w:r>
      <w:proofErr w:type="spellStart"/>
      <w:r w:rsidRPr="003208C7">
        <w:rPr>
          <w:b/>
          <w:bCs/>
          <w:lang w:val="fi-FI"/>
        </w:rPr>
        <w:t>where</w:t>
      </w:r>
      <w:proofErr w:type="spellEnd"/>
      <w:r w:rsidRPr="003208C7">
        <w:rPr>
          <w:b/>
          <w:bCs/>
          <w:lang w:val="fi-FI"/>
        </w:rPr>
        <w:t xml:space="preserve"> the </w:t>
      </w:r>
      <w:proofErr w:type="spellStart"/>
      <w:r w:rsidRPr="003208C7">
        <w:rPr>
          <w:b/>
          <w:bCs/>
          <w:lang w:val="fi-FI"/>
        </w:rPr>
        <w:t>network</w:t>
      </w:r>
      <w:proofErr w:type="spellEnd"/>
      <w:r w:rsidRPr="003208C7">
        <w:rPr>
          <w:b/>
          <w:bCs/>
          <w:lang w:val="fi-FI"/>
        </w:rPr>
        <w:t xml:space="preserve"> </w:t>
      </w:r>
      <w:proofErr w:type="spellStart"/>
      <w:r w:rsidRPr="003208C7">
        <w:rPr>
          <w:b/>
          <w:bCs/>
          <w:lang w:val="fi-FI"/>
        </w:rPr>
        <w:t>may</w:t>
      </w:r>
      <w:proofErr w:type="spellEnd"/>
      <w:r w:rsidRPr="003208C7">
        <w:rPr>
          <w:b/>
          <w:bCs/>
          <w:lang w:val="fi-FI"/>
        </w:rPr>
        <w:t xml:space="preserve"> </w:t>
      </w:r>
      <w:proofErr w:type="spellStart"/>
      <w:r w:rsidRPr="003208C7">
        <w:rPr>
          <w:b/>
          <w:bCs/>
          <w:lang w:val="fi-FI"/>
        </w:rPr>
        <w:t>indicate</w:t>
      </w:r>
      <w:proofErr w:type="spellEnd"/>
      <w:r w:rsidRPr="003208C7">
        <w:rPr>
          <w:b/>
          <w:bCs/>
          <w:lang w:val="fi-FI"/>
        </w:rPr>
        <w:t xml:space="preserve"> </w:t>
      </w:r>
      <w:proofErr w:type="spellStart"/>
      <w:r w:rsidRPr="003208C7">
        <w:rPr>
          <w:b/>
          <w:bCs/>
          <w:lang w:val="fi-FI"/>
        </w:rPr>
        <w:t>one</w:t>
      </w:r>
      <w:proofErr w:type="spellEnd"/>
      <w:r w:rsidRPr="003208C7">
        <w:rPr>
          <w:b/>
          <w:bCs/>
          <w:lang w:val="fi-FI"/>
        </w:rPr>
        <w:t xml:space="preserve"> </w:t>
      </w:r>
      <w:proofErr w:type="spellStart"/>
      <w:r w:rsidRPr="003208C7">
        <w:rPr>
          <w:b/>
          <w:bCs/>
          <w:lang w:val="fi-FI"/>
        </w:rPr>
        <w:t>or</w:t>
      </w:r>
      <w:proofErr w:type="spellEnd"/>
      <w:r w:rsidRPr="003208C7">
        <w:rPr>
          <w:b/>
          <w:bCs/>
          <w:lang w:val="fi-FI"/>
        </w:rPr>
        <w:t xml:space="preserve"> </w:t>
      </w:r>
      <w:proofErr w:type="spellStart"/>
      <w:r w:rsidRPr="003208C7">
        <w:rPr>
          <w:b/>
          <w:bCs/>
          <w:lang w:val="fi-FI"/>
        </w:rPr>
        <w:t>more</w:t>
      </w:r>
      <w:proofErr w:type="spellEnd"/>
      <w:r w:rsidRPr="003208C7">
        <w:rPr>
          <w:b/>
          <w:bCs/>
          <w:lang w:val="fi-FI"/>
        </w:rPr>
        <w:t xml:space="preserve"> </w:t>
      </w:r>
      <w:proofErr w:type="spellStart"/>
      <w:r w:rsidRPr="003208C7">
        <w:rPr>
          <w:b/>
          <w:bCs/>
          <w:lang w:val="fi-FI"/>
        </w:rPr>
        <w:t>rules</w:t>
      </w:r>
      <w:proofErr w:type="spellEnd"/>
      <w:r w:rsidRPr="003208C7">
        <w:rPr>
          <w:b/>
          <w:bCs/>
          <w:lang w:val="fi-FI"/>
        </w:rPr>
        <w:t xml:space="preserve"> to </w:t>
      </w:r>
      <w:proofErr w:type="spellStart"/>
      <w:r w:rsidRPr="003208C7">
        <w:rPr>
          <w:b/>
          <w:bCs/>
          <w:lang w:val="fi-FI"/>
        </w:rPr>
        <w:t>reject</w:t>
      </w:r>
      <w:proofErr w:type="spellEnd"/>
      <w:r w:rsidRPr="003208C7">
        <w:rPr>
          <w:b/>
          <w:bCs/>
          <w:lang w:val="fi-FI"/>
        </w:rPr>
        <w:t>/</w:t>
      </w:r>
      <w:proofErr w:type="spellStart"/>
      <w:r w:rsidRPr="003208C7">
        <w:rPr>
          <w:b/>
          <w:bCs/>
          <w:lang w:val="fi-FI"/>
        </w:rPr>
        <w:t>accept</w:t>
      </w:r>
      <w:proofErr w:type="spellEnd"/>
      <w:r w:rsidRPr="003208C7">
        <w:rPr>
          <w:b/>
          <w:bCs/>
          <w:lang w:val="fi-FI"/>
        </w:rPr>
        <w:t xml:space="preserve"> a </w:t>
      </w:r>
      <w:proofErr w:type="spellStart"/>
      <w:r w:rsidRPr="003208C7">
        <w:rPr>
          <w:b/>
          <w:bCs/>
          <w:lang w:val="fi-FI"/>
        </w:rPr>
        <w:t>sample</w:t>
      </w:r>
      <w:proofErr w:type="spellEnd"/>
      <w:r w:rsidRPr="003208C7">
        <w:rPr>
          <w:b/>
          <w:bCs/>
          <w:lang w:val="fi-FI"/>
        </w:rPr>
        <w:t xml:space="preserve"> </w:t>
      </w:r>
      <w:proofErr w:type="spellStart"/>
      <w:r w:rsidRPr="003208C7">
        <w:rPr>
          <w:b/>
          <w:bCs/>
          <w:lang w:val="fi-FI"/>
        </w:rPr>
        <w:t>with</w:t>
      </w:r>
      <w:proofErr w:type="spellEnd"/>
      <w:r w:rsidRPr="003208C7">
        <w:rPr>
          <w:b/>
          <w:bCs/>
          <w:lang w:val="fi-FI"/>
        </w:rPr>
        <w:t xml:space="preserve"> </w:t>
      </w:r>
      <w:proofErr w:type="spellStart"/>
      <w:r w:rsidRPr="003208C7">
        <w:rPr>
          <w:b/>
          <w:bCs/>
          <w:lang w:val="fi-FI"/>
        </w:rPr>
        <w:t>one</w:t>
      </w:r>
      <w:proofErr w:type="spellEnd"/>
      <w:r w:rsidRPr="003208C7">
        <w:rPr>
          <w:b/>
          <w:bCs/>
          <w:lang w:val="fi-FI"/>
        </w:rPr>
        <w:t xml:space="preserve"> </w:t>
      </w:r>
      <w:proofErr w:type="spellStart"/>
      <w:r w:rsidRPr="003208C7">
        <w:rPr>
          <w:b/>
          <w:bCs/>
          <w:lang w:val="fi-FI"/>
        </w:rPr>
        <w:t>or</w:t>
      </w:r>
      <w:proofErr w:type="spellEnd"/>
      <w:r w:rsidRPr="003208C7">
        <w:rPr>
          <w:b/>
          <w:bCs/>
          <w:lang w:val="fi-FI"/>
        </w:rPr>
        <w:t xml:space="preserve"> </w:t>
      </w:r>
      <w:proofErr w:type="spellStart"/>
      <w:r w:rsidRPr="003208C7">
        <w:rPr>
          <w:b/>
          <w:bCs/>
          <w:lang w:val="fi-FI"/>
        </w:rPr>
        <w:t>several</w:t>
      </w:r>
      <w:proofErr w:type="spellEnd"/>
      <w:r w:rsidRPr="003208C7">
        <w:rPr>
          <w:b/>
          <w:bCs/>
          <w:lang w:val="fi-FI"/>
        </w:rPr>
        <w:t xml:space="preserve"> </w:t>
      </w:r>
      <w:proofErr w:type="spellStart"/>
      <w:r w:rsidRPr="003208C7">
        <w:rPr>
          <w:b/>
          <w:bCs/>
          <w:lang w:val="fi-FI"/>
        </w:rPr>
        <w:t>noisy</w:t>
      </w:r>
      <w:proofErr w:type="spellEnd"/>
      <w:r w:rsidRPr="003208C7">
        <w:rPr>
          <w:b/>
          <w:bCs/>
          <w:lang w:val="fi-FI"/>
        </w:rPr>
        <w:t xml:space="preserve"> </w:t>
      </w:r>
      <w:proofErr w:type="spellStart"/>
      <w:r w:rsidRPr="003208C7">
        <w:rPr>
          <w:b/>
          <w:bCs/>
          <w:lang w:val="fi-FI"/>
        </w:rPr>
        <w:t>labels</w:t>
      </w:r>
      <w:proofErr w:type="spellEnd"/>
      <w:r w:rsidRPr="003208C7">
        <w:rPr>
          <w:b/>
          <w:bCs/>
          <w:lang w:val="fi-FI"/>
        </w:rPr>
        <w:t xml:space="preserve">.  </w:t>
      </w:r>
    </w:p>
    <w:p w14:paraId="7FA9F236" w14:textId="77777777" w:rsidR="00370926" w:rsidRPr="003208C7" w:rsidRDefault="00370926" w:rsidP="00370926">
      <w:pPr>
        <w:jc w:val="both"/>
        <w:rPr>
          <w:b/>
          <w:bCs/>
        </w:rPr>
      </w:pPr>
      <w:r w:rsidRPr="003208C7">
        <w:rPr>
          <w:b/>
          <w:bCs/>
        </w:rPr>
        <w:lastRenderedPageBreak/>
        <w:t>Observation</w:t>
      </w:r>
      <w:r>
        <w:rPr>
          <w:b/>
          <w:bCs/>
        </w:rPr>
        <w:t>-7</w:t>
      </w:r>
      <w:r w:rsidRPr="003208C7">
        <w:rPr>
          <w:b/>
          <w:bCs/>
        </w:rPr>
        <w:t>: The potential specification impact from noisy ground truth labels during the data collection and model training phase could depend on whether UE-side or network-side training is considered.</w:t>
      </w:r>
    </w:p>
    <w:p w14:paraId="35BDF216" w14:textId="77777777" w:rsidR="00370926" w:rsidRDefault="00370926" w:rsidP="00370926">
      <w:pPr>
        <w:jc w:val="both"/>
        <w:rPr>
          <w:b/>
          <w:bCs/>
        </w:rPr>
      </w:pPr>
      <w:r w:rsidRPr="003208C7">
        <w:rPr>
          <w:b/>
          <w:bCs/>
        </w:rPr>
        <w:t>Observation</w:t>
      </w:r>
      <w:r>
        <w:rPr>
          <w:b/>
          <w:bCs/>
        </w:rPr>
        <w:t>-8</w:t>
      </w:r>
      <w:r w:rsidRPr="003208C7">
        <w:rPr>
          <w:b/>
          <w:bCs/>
        </w:rPr>
        <w:t xml:space="preserve">: For network-side training, label correction/modification could be done without any specification impacts, </w:t>
      </w:r>
      <w:proofErr w:type="gramStart"/>
      <w:r w:rsidRPr="003208C7">
        <w:rPr>
          <w:b/>
          <w:bCs/>
        </w:rPr>
        <w:t>as long as</w:t>
      </w:r>
      <w:proofErr w:type="gramEnd"/>
      <w:r w:rsidRPr="003208C7">
        <w:rPr>
          <w:b/>
          <w:bCs/>
        </w:rPr>
        <w:t xml:space="preserve"> the network has sufficient information related to the location of the PRUs.</w:t>
      </w:r>
    </w:p>
    <w:p w14:paraId="1E8F122E" w14:textId="77777777" w:rsidR="001159CA" w:rsidRDefault="001159CA" w:rsidP="001159CA">
      <w:pPr>
        <w:jc w:val="both"/>
        <w:rPr>
          <w:b/>
          <w:bCs/>
        </w:rPr>
      </w:pPr>
      <w:r w:rsidRPr="006E1BF3">
        <w:rPr>
          <w:b/>
          <w:bCs/>
          <w:lang w:val="en-US"/>
        </w:rPr>
        <w:t>Observation</w:t>
      </w:r>
      <w:r>
        <w:rPr>
          <w:b/>
          <w:bCs/>
          <w:lang w:val="en-US"/>
        </w:rPr>
        <w:t>-9</w:t>
      </w:r>
      <w:r w:rsidRPr="006E1BF3">
        <w:rPr>
          <w:b/>
          <w:bCs/>
          <w:lang w:val="en-US"/>
        </w:rPr>
        <w:t xml:space="preserve">: The </w:t>
      </w:r>
      <w:r w:rsidRPr="006E1BF3">
        <w:rPr>
          <w:b/>
          <w:bCs/>
        </w:rPr>
        <w:t>AI</w:t>
      </w:r>
      <w:r>
        <w:rPr>
          <w:b/>
          <w:bCs/>
        </w:rPr>
        <w:t>/</w:t>
      </w:r>
      <w:r w:rsidRPr="006E1BF3">
        <w:rPr>
          <w:b/>
          <w:bCs/>
        </w:rPr>
        <w:t>ML model deployed at UE used for positioning could be vendor specific or proprietary algorithm (e.g., black box).</w:t>
      </w:r>
    </w:p>
    <w:p w14:paraId="71B9293A" w14:textId="77777777" w:rsidR="001159CA" w:rsidRDefault="001159CA" w:rsidP="001159CA">
      <w:pPr>
        <w:jc w:val="both"/>
        <w:rPr>
          <w:b/>
          <w:bCs/>
        </w:rPr>
      </w:pPr>
      <w:r w:rsidRPr="006E1BF3">
        <w:rPr>
          <w:b/>
          <w:bCs/>
          <w:lang w:val="en-US"/>
        </w:rPr>
        <w:t>Observation</w:t>
      </w:r>
      <w:r>
        <w:rPr>
          <w:b/>
          <w:bCs/>
          <w:lang w:val="en-US"/>
        </w:rPr>
        <w:t>-10</w:t>
      </w:r>
      <w:r w:rsidRPr="006E1BF3">
        <w:rPr>
          <w:b/>
          <w:bCs/>
          <w:lang w:val="en-US"/>
        </w:rPr>
        <w:t xml:space="preserve">: </w:t>
      </w:r>
      <w:r>
        <w:rPr>
          <w:b/>
          <w:bCs/>
          <w:lang w:val="en-US"/>
        </w:rPr>
        <w:t>The challenges related to AI/ML model training related to dataset collection, quality and required network assistance could be addressed with the help of additional synthetic data or data augmentation</w:t>
      </w:r>
      <w:r w:rsidRPr="006E1BF3">
        <w:rPr>
          <w:b/>
          <w:bCs/>
        </w:rPr>
        <w:t>.</w:t>
      </w:r>
    </w:p>
    <w:p w14:paraId="676F90F3" w14:textId="77777777" w:rsidR="001159CA" w:rsidRPr="006E1BF3" w:rsidRDefault="001159CA" w:rsidP="001159CA">
      <w:pPr>
        <w:jc w:val="both"/>
        <w:rPr>
          <w:b/>
          <w:bCs/>
          <w:lang w:val="en-US"/>
        </w:rPr>
      </w:pPr>
      <w:r w:rsidRPr="006E1BF3">
        <w:rPr>
          <w:b/>
          <w:bCs/>
          <w:lang w:val="en-US"/>
        </w:rPr>
        <w:t>Observation</w:t>
      </w:r>
      <w:r>
        <w:rPr>
          <w:b/>
          <w:bCs/>
          <w:lang w:val="en-US"/>
        </w:rPr>
        <w:t>-11</w:t>
      </w:r>
      <w:r w:rsidRPr="006E1BF3">
        <w:rPr>
          <w:b/>
          <w:bCs/>
          <w:lang w:val="en-US"/>
        </w:rPr>
        <w:t>:</w:t>
      </w:r>
      <w:r>
        <w:rPr>
          <w:b/>
          <w:bCs/>
          <w:lang w:val="en-US"/>
        </w:rPr>
        <w:t xml:space="preserve"> AI/ML model generalization can be realized on the variations of the dataset on the same site/area but for unseen UE locations thanks to the use of DA technique.</w:t>
      </w:r>
    </w:p>
    <w:p w14:paraId="2F8D0F74" w14:textId="77777777" w:rsidR="00F11FB7" w:rsidRPr="003208C7" w:rsidRDefault="00F11FB7" w:rsidP="00F11FB7">
      <w:pPr>
        <w:jc w:val="both"/>
        <w:rPr>
          <w:b/>
        </w:rPr>
      </w:pPr>
      <w:r w:rsidRPr="003208C7">
        <w:rPr>
          <w:b/>
          <w:szCs w:val="22"/>
        </w:rPr>
        <w:t>Observation</w:t>
      </w:r>
      <w:r>
        <w:rPr>
          <w:b/>
          <w:szCs w:val="22"/>
        </w:rPr>
        <w:t>-12</w:t>
      </w:r>
      <w:r w:rsidRPr="003208C7">
        <w:rPr>
          <w:b/>
          <w:szCs w:val="22"/>
        </w:rPr>
        <w:t xml:space="preserve">: </w:t>
      </w:r>
      <w:r>
        <w:rPr>
          <w:b/>
          <w:bCs/>
          <w:szCs w:val="22"/>
        </w:rPr>
        <w:t>Considerations related to RF limitations</w:t>
      </w:r>
      <w:r>
        <w:rPr>
          <w:b/>
          <w:szCs w:val="22"/>
        </w:rPr>
        <w:t xml:space="preserve"> </w:t>
      </w:r>
      <w:r w:rsidRPr="003208C7">
        <w:rPr>
          <w:b/>
          <w:szCs w:val="22"/>
        </w:rPr>
        <w:t xml:space="preserve">translate into an additional phase rotation and delays of the positioning signal by the RF chain, as observed at the baseband receiver. As a result, a positioning entity (UE, TRP, etc.) hosting the ML positioning function experiences certain RF-based signal </w:t>
      </w:r>
      <w:r>
        <w:rPr>
          <w:b/>
          <w:szCs w:val="22"/>
        </w:rPr>
        <w:t>distortions</w:t>
      </w:r>
      <w:r w:rsidRPr="003208C7">
        <w:rPr>
          <w:b/>
          <w:szCs w:val="22"/>
        </w:rPr>
        <w:t xml:space="preserve"> which are not </w:t>
      </w:r>
      <w:r w:rsidRPr="00C777E0">
        <w:rPr>
          <w:b/>
          <w:szCs w:val="22"/>
        </w:rPr>
        <w:t>considered</w:t>
      </w:r>
      <w:r w:rsidRPr="003208C7">
        <w:rPr>
          <w:b/>
          <w:szCs w:val="22"/>
        </w:rPr>
        <w:t xml:space="preserve"> when training the model and are wrongly absorbed into the positioning measurement. Such imperfections are different for different host type devices, for example a PRU or </w:t>
      </w:r>
      <w:proofErr w:type="spellStart"/>
      <w:r w:rsidRPr="003208C7">
        <w:rPr>
          <w:b/>
          <w:szCs w:val="22"/>
        </w:rPr>
        <w:t>gNB</w:t>
      </w:r>
      <w:proofErr w:type="spellEnd"/>
      <w:r w:rsidRPr="003208C7">
        <w:rPr>
          <w:b/>
          <w:szCs w:val="22"/>
        </w:rPr>
        <w:t xml:space="preserve"> hosting the model would require adapting the model to their own RF-specific characteristics.</w:t>
      </w:r>
    </w:p>
    <w:p w14:paraId="2772C6CF" w14:textId="77777777" w:rsidR="00A0605D" w:rsidRPr="006E1BF3" w:rsidRDefault="00A0605D" w:rsidP="00A0605D">
      <w:pPr>
        <w:jc w:val="both"/>
        <w:rPr>
          <w:b/>
          <w:bCs/>
          <w:lang w:val="en-US"/>
        </w:rPr>
      </w:pPr>
      <w:r w:rsidRPr="006E1BF3">
        <w:rPr>
          <w:b/>
          <w:bCs/>
          <w:lang w:val="en-US"/>
        </w:rPr>
        <w:t>Observation</w:t>
      </w:r>
      <w:r>
        <w:rPr>
          <w:b/>
          <w:bCs/>
          <w:lang w:val="en-US"/>
        </w:rPr>
        <w:t>-13</w:t>
      </w:r>
      <w:r w:rsidRPr="006E1BF3">
        <w:rPr>
          <w:b/>
          <w:bCs/>
          <w:lang w:val="en-US"/>
        </w:rPr>
        <w:t xml:space="preserve">: The </w:t>
      </w:r>
      <w:r w:rsidRPr="006E1BF3">
        <w:rPr>
          <w:b/>
          <w:bCs/>
        </w:rPr>
        <w:t>AI</w:t>
      </w:r>
      <w:r>
        <w:rPr>
          <w:b/>
          <w:bCs/>
        </w:rPr>
        <w:t>/</w:t>
      </w:r>
      <w:r w:rsidRPr="006E1BF3">
        <w:rPr>
          <w:b/>
          <w:bCs/>
        </w:rPr>
        <w:t xml:space="preserve">ML model deployed at UE used for positioning could be </w:t>
      </w:r>
      <w:r>
        <w:rPr>
          <w:b/>
          <w:bCs/>
        </w:rPr>
        <w:t>implementation-</w:t>
      </w:r>
      <w:r w:rsidRPr="006E1BF3">
        <w:rPr>
          <w:b/>
          <w:bCs/>
        </w:rPr>
        <w:t>specific.</w:t>
      </w:r>
    </w:p>
    <w:p w14:paraId="7941AAF2" w14:textId="77777777" w:rsidR="00A0605D" w:rsidRDefault="00A0605D" w:rsidP="00A0605D">
      <w:pPr>
        <w:jc w:val="both"/>
        <w:rPr>
          <w:b/>
          <w:bCs/>
          <w:lang w:val="en-US"/>
        </w:rPr>
      </w:pPr>
      <w:r w:rsidRPr="006E1BF3">
        <w:rPr>
          <w:b/>
          <w:bCs/>
          <w:lang w:val="en-US"/>
        </w:rPr>
        <w:t>Observation</w:t>
      </w:r>
      <w:r>
        <w:rPr>
          <w:b/>
          <w:bCs/>
          <w:lang w:val="en-US"/>
        </w:rPr>
        <w:t>-14</w:t>
      </w:r>
      <w:r w:rsidRPr="006E1BF3">
        <w:rPr>
          <w:b/>
          <w:bCs/>
          <w:lang w:val="en-US"/>
        </w:rPr>
        <w:t xml:space="preserve">: </w:t>
      </w:r>
      <w:r>
        <w:rPr>
          <w:b/>
          <w:bCs/>
          <w:lang w:val="en-US"/>
        </w:rPr>
        <w:t>Labelled Ground truth</w:t>
      </w:r>
      <w:r w:rsidRPr="006E1BF3">
        <w:rPr>
          <w:b/>
          <w:bCs/>
          <w:lang w:val="en-US"/>
        </w:rPr>
        <w:t xml:space="preserve"> data </w:t>
      </w:r>
      <w:r>
        <w:rPr>
          <w:b/>
          <w:bCs/>
          <w:lang w:val="en-US"/>
        </w:rPr>
        <w:t xml:space="preserve">(for e.g., provided by PRU) </w:t>
      </w:r>
      <w:r w:rsidRPr="006E1BF3">
        <w:rPr>
          <w:b/>
          <w:bCs/>
          <w:lang w:val="en-US"/>
        </w:rPr>
        <w:t xml:space="preserve">is required to </w:t>
      </w:r>
      <w:r>
        <w:rPr>
          <w:b/>
          <w:bCs/>
          <w:lang w:val="en-US"/>
        </w:rPr>
        <w:t>monitor</w:t>
      </w:r>
      <w:r w:rsidRPr="006E1BF3">
        <w:rPr>
          <w:b/>
          <w:bCs/>
          <w:lang w:val="en-US"/>
        </w:rPr>
        <w:t xml:space="preserve"> the AI</w:t>
      </w:r>
      <w:r>
        <w:rPr>
          <w:b/>
          <w:bCs/>
          <w:lang w:val="en-US"/>
        </w:rPr>
        <w:t>/</w:t>
      </w:r>
      <w:r w:rsidRPr="006E1BF3">
        <w:rPr>
          <w:b/>
          <w:bCs/>
          <w:lang w:val="en-US"/>
        </w:rPr>
        <w:t>ML model to increase the confidence o</w:t>
      </w:r>
      <w:r>
        <w:rPr>
          <w:b/>
          <w:bCs/>
          <w:lang w:val="en-US"/>
        </w:rPr>
        <w:t>f</w:t>
      </w:r>
      <w:r w:rsidRPr="006E1BF3">
        <w:rPr>
          <w:b/>
          <w:bCs/>
          <w:lang w:val="en-US"/>
        </w:rPr>
        <w:t xml:space="preserve"> the model</w:t>
      </w:r>
      <w:r>
        <w:rPr>
          <w:b/>
          <w:bCs/>
          <w:lang w:val="en-US"/>
        </w:rPr>
        <w:t>.</w:t>
      </w:r>
    </w:p>
    <w:p w14:paraId="75B83CB5" w14:textId="77777777" w:rsidR="00A0605D" w:rsidRPr="003208C7" w:rsidRDefault="00A0605D" w:rsidP="00A0605D">
      <w:pPr>
        <w:jc w:val="both"/>
        <w:rPr>
          <w:b/>
          <w:bCs/>
        </w:rPr>
      </w:pPr>
      <w:r w:rsidRPr="003208C7">
        <w:rPr>
          <w:b/>
          <w:bCs/>
        </w:rPr>
        <w:t>Observation</w:t>
      </w:r>
      <w:r>
        <w:rPr>
          <w:b/>
          <w:bCs/>
        </w:rPr>
        <w:t>-15</w:t>
      </w:r>
      <w:r w:rsidRPr="003208C7">
        <w:rPr>
          <w:b/>
          <w:bCs/>
        </w:rPr>
        <w:t>: In the scenario where the UE moves to a new network coverage area or to a different region within the same network which possibly might impact the model performance, the UE could request the LMF to share possible ML test or validation data, which is then used to monitor model performance.</w:t>
      </w:r>
    </w:p>
    <w:p w14:paraId="28BAA3C2" w14:textId="77777777" w:rsidR="000A2E14" w:rsidRPr="00650946" w:rsidRDefault="000A2E14" w:rsidP="000A2E14">
      <w:pPr>
        <w:jc w:val="both"/>
        <w:rPr>
          <w:b/>
          <w:lang w:val="en-US"/>
        </w:rPr>
      </w:pPr>
      <w:r w:rsidRPr="00650946">
        <w:rPr>
          <w:b/>
          <w:lang w:val="en-US"/>
        </w:rPr>
        <w:t>Observation</w:t>
      </w:r>
      <w:r>
        <w:rPr>
          <w:b/>
          <w:bCs/>
          <w:lang w:val="en-US"/>
        </w:rPr>
        <w:t>-16</w:t>
      </w:r>
      <w:r w:rsidRPr="00650946">
        <w:rPr>
          <w:b/>
          <w:lang w:val="en-US"/>
        </w:rPr>
        <w:t>: There is significant scenario dependence – in terms of data used for model training as well as the overall radio environment in terms of clutter and NLOS occurrence.</w:t>
      </w:r>
    </w:p>
    <w:p w14:paraId="45728CB2" w14:textId="77777777" w:rsidR="00A82D9A" w:rsidRDefault="00A82D9A" w:rsidP="00A82D9A">
      <w:pPr>
        <w:jc w:val="both"/>
        <w:rPr>
          <w:b/>
          <w:bCs/>
          <w:lang w:val="en-US"/>
        </w:rPr>
      </w:pPr>
      <w:r w:rsidRPr="003208C7">
        <w:rPr>
          <w:b/>
          <w:bCs/>
          <w:lang w:val="en-US"/>
        </w:rPr>
        <w:t>Observation</w:t>
      </w:r>
      <w:r>
        <w:rPr>
          <w:b/>
          <w:bCs/>
          <w:lang w:val="en-US"/>
        </w:rPr>
        <w:t>-17</w:t>
      </w:r>
      <w:r w:rsidRPr="003208C7">
        <w:rPr>
          <w:b/>
          <w:bCs/>
          <w:lang w:val="en-US"/>
        </w:rPr>
        <w:t>: The scenario dependence of AI/ML models and related specification impacts would mainly depend on whether direct or AI/ML assisted positioning is used, and the type of positioning method applied (for e.g., UE-based, UE-assisted/LMF-based or NG-RAN node assisted).</w:t>
      </w:r>
    </w:p>
    <w:p w14:paraId="568C63ED" w14:textId="77777777" w:rsidR="00A82D9A" w:rsidRPr="003208C7" w:rsidRDefault="00A82D9A" w:rsidP="00A82D9A">
      <w:pPr>
        <w:jc w:val="both"/>
        <w:rPr>
          <w:b/>
          <w:bCs/>
          <w:lang w:val="en-US"/>
        </w:rPr>
      </w:pPr>
      <w:r>
        <w:rPr>
          <w:b/>
          <w:bCs/>
          <w:lang w:val="en-US"/>
        </w:rPr>
        <w:t xml:space="preserve">Observation-18: </w:t>
      </w:r>
      <w:r w:rsidRPr="00666FEF">
        <w:rPr>
          <w:b/>
          <w:bCs/>
          <w:lang w:val="en-US"/>
        </w:rPr>
        <w:t>For UE-based positioning method, the network could provide assistance information in terms of whether direct or AI/ML assisted positioning method could provide better performance in a given scenario</w:t>
      </w:r>
      <w:r>
        <w:rPr>
          <w:b/>
          <w:bCs/>
          <w:lang w:val="en-US"/>
        </w:rPr>
        <w:t xml:space="preserve">, and in some cases </w:t>
      </w:r>
      <w:r w:rsidRPr="00666FEF">
        <w:rPr>
          <w:b/>
          <w:bCs/>
          <w:lang w:val="en-US"/>
        </w:rPr>
        <w:t>where UEs have limited AI/ML capabilities, new positioning methods such as the LMF-assisted/UE-based approaches could also be considered where the AI/ML model could be hosted at the LMF, providing assistance information to the UE for localization.</w:t>
      </w:r>
    </w:p>
    <w:p w14:paraId="4D5585CE" w14:textId="77777777" w:rsidR="009917D0" w:rsidRDefault="009917D0" w:rsidP="009917D0">
      <w:pPr>
        <w:jc w:val="both"/>
      </w:pPr>
      <w:r w:rsidRPr="003208C7">
        <w:rPr>
          <w:b/>
          <w:bCs/>
        </w:rPr>
        <w:t>Observation</w:t>
      </w:r>
      <w:r>
        <w:rPr>
          <w:b/>
          <w:bCs/>
        </w:rPr>
        <w:t>-19</w:t>
      </w:r>
      <w:r>
        <w:t xml:space="preserve">: </w:t>
      </w:r>
      <w:r w:rsidRPr="003208C7">
        <w:rPr>
          <w:b/>
          <w:bCs/>
        </w:rPr>
        <w:t>LOS/NLOS classification using AI/ML depends on the environmental setting as well as the bandwidth capabilities of the UE.</w:t>
      </w:r>
    </w:p>
    <w:p w14:paraId="0CEE6C30" w14:textId="77777777" w:rsidR="009917D0" w:rsidRDefault="009917D0" w:rsidP="009917D0">
      <w:pPr>
        <w:jc w:val="both"/>
        <w:rPr>
          <w:b/>
          <w:bCs/>
        </w:rPr>
      </w:pPr>
      <w:r w:rsidRPr="003208C7">
        <w:rPr>
          <w:b/>
          <w:bCs/>
        </w:rPr>
        <w:t>Observation</w:t>
      </w:r>
      <w:r>
        <w:rPr>
          <w:b/>
          <w:bCs/>
        </w:rPr>
        <w:t>-20</w:t>
      </w:r>
      <w:r w:rsidRPr="003208C7">
        <w:rPr>
          <w:b/>
          <w:bCs/>
        </w:rPr>
        <w:t xml:space="preserve">: </w:t>
      </w:r>
      <w:r>
        <w:rPr>
          <w:b/>
          <w:bCs/>
        </w:rPr>
        <w:t xml:space="preserve">For optimal </w:t>
      </w:r>
      <w:r w:rsidRPr="003208C7">
        <w:rPr>
          <w:b/>
          <w:bCs/>
        </w:rPr>
        <w:t>NLOS/LOS classification</w:t>
      </w:r>
      <w:r>
        <w:rPr>
          <w:b/>
          <w:bCs/>
        </w:rPr>
        <w:t>, the channel features used</w:t>
      </w:r>
      <w:r w:rsidRPr="003208C7">
        <w:rPr>
          <w:b/>
          <w:bCs/>
        </w:rPr>
        <w:t xml:space="preserve"> may not be static but dynamically updated based on the identified environmental conditions and UE capabilities.</w:t>
      </w:r>
    </w:p>
    <w:p w14:paraId="01F380F6" w14:textId="77777777" w:rsidR="00F2182A" w:rsidRDefault="00F2182A" w:rsidP="00F2182A">
      <w:pPr>
        <w:spacing w:after="120"/>
        <w:jc w:val="both"/>
        <w:rPr>
          <w:b/>
        </w:rPr>
      </w:pPr>
    </w:p>
    <w:p w14:paraId="19363E2A" w14:textId="17004F6B" w:rsidR="00F2182A" w:rsidRPr="003208C7" w:rsidRDefault="00F2182A" w:rsidP="00F2182A">
      <w:pPr>
        <w:spacing w:after="120"/>
        <w:jc w:val="both"/>
        <w:rPr>
          <w:rFonts w:ascii="Times" w:eastAsia="DengXian" w:hAnsi="Times"/>
          <w:b/>
          <w:bCs/>
          <w:kern w:val="24"/>
        </w:rPr>
      </w:pPr>
      <w:r w:rsidRPr="003208C7">
        <w:rPr>
          <w:b/>
        </w:rPr>
        <w:t>Proposal</w:t>
      </w:r>
      <w:r>
        <w:rPr>
          <w:b/>
        </w:rPr>
        <w:t>-1</w:t>
      </w:r>
      <w:r w:rsidRPr="003208C7">
        <w:rPr>
          <w:b/>
        </w:rPr>
        <w:t xml:space="preserve">: RAN1 to study use-case-based collaboration levels between </w:t>
      </w:r>
      <w:proofErr w:type="spellStart"/>
      <w:r w:rsidRPr="003208C7">
        <w:rPr>
          <w:b/>
        </w:rPr>
        <w:t>gNB</w:t>
      </w:r>
      <w:proofErr w:type="spellEnd"/>
      <w:r w:rsidRPr="003208C7">
        <w:rPr>
          <w:b/>
        </w:rPr>
        <w:t xml:space="preserve"> and UE. Furthermore, RAN1 may assess whether different collaboration levels may be needed within one use-case </w:t>
      </w:r>
      <w:r>
        <w:rPr>
          <w:b/>
        </w:rPr>
        <w:t xml:space="preserve">for </w:t>
      </w:r>
      <w:r w:rsidRPr="003208C7">
        <w:rPr>
          <w:b/>
        </w:rPr>
        <w:t>e.g.</w:t>
      </w:r>
      <w:r>
        <w:rPr>
          <w:b/>
        </w:rPr>
        <w:t>,</w:t>
      </w:r>
      <w:r w:rsidRPr="003208C7">
        <w:rPr>
          <w:b/>
        </w:rPr>
        <w:t xml:space="preserve"> use-case </w:t>
      </w:r>
      <w:r>
        <w:rPr>
          <w:b/>
        </w:rPr>
        <w:t>and</w:t>
      </w:r>
      <w:r w:rsidRPr="003208C7">
        <w:rPr>
          <w:b/>
        </w:rPr>
        <w:t xml:space="preserve"> task-based collaboration level.</w:t>
      </w:r>
    </w:p>
    <w:p w14:paraId="03575513" w14:textId="77777777" w:rsidR="00F2182A" w:rsidRPr="003208C7" w:rsidRDefault="00F2182A" w:rsidP="00F2182A">
      <w:pPr>
        <w:jc w:val="both"/>
        <w:rPr>
          <w:b/>
          <w:bCs/>
        </w:rPr>
      </w:pPr>
      <w:r w:rsidRPr="003208C7">
        <w:rPr>
          <w:b/>
          <w:bCs/>
        </w:rPr>
        <w:t>Proposal</w:t>
      </w:r>
      <w:r>
        <w:rPr>
          <w:b/>
          <w:bCs/>
        </w:rPr>
        <w:t>-2</w:t>
      </w:r>
      <w:r w:rsidRPr="003208C7">
        <w:rPr>
          <w:b/>
          <w:bCs/>
        </w:rPr>
        <w:t>: RAN1 to consider LMF-assisted/UE-based as a new positioning method.</w:t>
      </w:r>
    </w:p>
    <w:p w14:paraId="00DB87EE" w14:textId="77777777" w:rsidR="008E755D" w:rsidRPr="0062222F" w:rsidRDefault="008E755D" w:rsidP="008E755D">
      <w:pPr>
        <w:jc w:val="both"/>
        <w:rPr>
          <w:b/>
          <w:bCs/>
        </w:rPr>
      </w:pPr>
      <w:r>
        <w:rPr>
          <w:b/>
          <w:bCs/>
        </w:rPr>
        <w:t>Proposal-3: RAN1 to study further potential impacts on data quality and on demand data labelling and selection.</w:t>
      </w:r>
    </w:p>
    <w:p w14:paraId="6E1BC908" w14:textId="77777777" w:rsidR="008E755D" w:rsidRDefault="008E755D" w:rsidP="008E755D">
      <w:pPr>
        <w:jc w:val="both"/>
        <w:rPr>
          <w:lang w:val="en-US"/>
        </w:rPr>
      </w:pPr>
      <w:r w:rsidRPr="4C5F2772">
        <w:rPr>
          <w:b/>
          <w:bCs/>
          <w:lang w:val="en-US"/>
        </w:rPr>
        <w:t xml:space="preserve">Proposal-4: Model training, retraining or finetuning can be triggered when the model detects LOS/NLOS estimation uncertainty and subsequentially new data is labelled on-demand. </w:t>
      </w:r>
    </w:p>
    <w:p w14:paraId="183A2CBC" w14:textId="77777777" w:rsidR="00370926" w:rsidRPr="003208C7" w:rsidRDefault="00370926" w:rsidP="00370926">
      <w:pPr>
        <w:jc w:val="both"/>
        <w:rPr>
          <w:b/>
          <w:bCs/>
        </w:rPr>
      </w:pPr>
      <w:r>
        <w:rPr>
          <w:b/>
          <w:bCs/>
        </w:rPr>
        <w:t>Proposal-5: RAN1 to study further potential impacts from network assistance required for UE-side training with noisy labels.</w:t>
      </w:r>
    </w:p>
    <w:p w14:paraId="5F7FE0CF" w14:textId="77777777" w:rsidR="001159CA" w:rsidRPr="006E1BF3" w:rsidRDefault="001159CA" w:rsidP="001159CA">
      <w:pPr>
        <w:jc w:val="both"/>
        <w:rPr>
          <w:b/>
          <w:bCs/>
        </w:rPr>
      </w:pPr>
      <w:r w:rsidRPr="006E1BF3">
        <w:rPr>
          <w:b/>
          <w:bCs/>
        </w:rPr>
        <w:lastRenderedPageBreak/>
        <w:t>Proposal</w:t>
      </w:r>
      <w:r>
        <w:rPr>
          <w:b/>
          <w:bCs/>
        </w:rPr>
        <w:t>-6</w:t>
      </w:r>
      <w:r w:rsidRPr="006E1BF3">
        <w:rPr>
          <w:b/>
          <w:bCs/>
        </w:rPr>
        <w:t xml:space="preserve">: RAN1 to further </w:t>
      </w:r>
      <w:r>
        <w:rPr>
          <w:b/>
          <w:bCs/>
        </w:rPr>
        <w:t xml:space="preserve">study AIML model performance aspects considering data augmentation </w:t>
      </w:r>
      <w:r w:rsidRPr="006E1BF3">
        <w:rPr>
          <w:b/>
          <w:bCs/>
        </w:rPr>
        <w:t xml:space="preserve">solutions </w:t>
      </w:r>
      <w:r>
        <w:rPr>
          <w:b/>
          <w:bCs/>
        </w:rPr>
        <w:t>and their possible specifications impact.</w:t>
      </w:r>
    </w:p>
    <w:p w14:paraId="609B894F" w14:textId="77777777" w:rsidR="00F11FB7" w:rsidRPr="003208C7" w:rsidRDefault="00F11FB7" w:rsidP="00F11FB7">
      <w:pPr>
        <w:spacing w:after="240"/>
        <w:jc w:val="both"/>
        <w:rPr>
          <w:b/>
          <w:bCs/>
          <w:szCs w:val="22"/>
        </w:rPr>
      </w:pPr>
      <w:r w:rsidRPr="003208C7">
        <w:rPr>
          <w:b/>
          <w:bCs/>
          <w:szCs w:val="22"/>
        </w:rPr>
        <w:t>Proposal</w:t>
      </w:r>
      <w:r>
        <w:rPr>
          <w:b/>
          <w:bCs/>
          <w:szCs w:val="22"/>
        </w:rPr>
        <w:t>-7</w:t>
      </w:r>
      <w:r w:rsidRPr="003208C7">
        <w:rPr>
          <w:b/>
          <w:bCs/>
          <w:szCs w:val="22"/>
        </w:rPr>
        <w:t>: RAN1 to consider a framework for positioning, through which the generic ML positioning model is customized to the specific NR elements host types</w:t>
      </w:r>
      <w:r>
        <w:rPr>
          <w:b/>
          <w:bCs/>
          <w:szCs w:val="22"/>
        </w:rPr>
        <w:t xml:space="preserve"> - </w:t>
      </w:r>
      <w:r w:rsidRPr="00A021B0">
        <w:rPr>
          <w:b/>
          <w:bCs/>
          <w:szCs w:val="22"/>
        </w:rPr>
        <w:t xml:space="preserve">including target UE, PRU, or </w:t>
      </w:r>
      <w:proofErr w:type="spellStart"/>
      <w:r w:rsidRPr="00A021B0">
        <w:rPr>
          <w:b/>
          <w:bCs/>
          <w:szCs w:val="22"/>
        </w:rPr>
        <w:t>gNBs</w:t>
      </w:r>
      <w:proofErr w:type="spellEnd"/>
      <w:r w:rsidRPr="003208C7">
        <w:rPr>
          <w:b/>
          <w:bCs/>
          <w:szCs w:val="22"/>
        </w:rPr>
        <w:t>.</w:t>
      </w:r>
    </w:p>
    <w:p w14:paraId="731B6DF9" w14:textId="77777777" w:rsidR="004D3BEE" w:rsidRPr="003208C7" w:rsidRDefault="004D3BEE" w:rsidP="004D3BEE">
      <w:pPr>
        <w:spacing w:after="240"/>
        <w:jc w:val="both"/>
        <w:rPr>
          <w:b/>
          <w:bCs/>
        </w:rPr>
      </w:pPr>
      <w:r w:rsidRPr="003208C7">
        <w:rPr>
          <w:b/>
          <w:bCs/>
        </w:rPr>
        <w:t>Proposal</w:t>
      </w:r>
      <w:r>
        <w:rPr>
          <w:b/>
          <w:bCs/>
        </w:rPr>
        <w:t>-8</w:t>
      </w:r>
      <w:r w:rsidRPr="003208C7">
        <w:rPr>
          <w:b/>
          <w:bCs/>
        </w:rPr>
        <w:t xml:space="preserve">: </w:t>
      </w:r>
      <w:r>
        <w:rPr>
          <w:b/>
          <w:bCs/>
        </w:rPr>
        <w:t>RAN1 to consider m</w:t>
      </w:r>
      <w:r w:rsidRPr="003208C7">
        <w:rPr>
          <w:b/>
          <w:bCs/>
        </w:rPr>
        <w:t xml:space="preserve">odel refinement (monitoring/update) </w:t>
      </w:r>
      <w:r>
        <w:rPr>
          <w:b/>
          <w:bCs/>
        </w:rPr>
        <w:t xml:space="preserve">to be </w:t>
      </w:r>
      <w:r w:rsidRPr="003208C7">
        <w:rPr>
          <w:b/>
          <w:bCs/>
        </w:rPr>
        <w:t xml:space="preserve">coordinated by the LMF with the support of the units where inference is </w:t>
      </w:r>
      <w:r>
        <w:rPr>
          <w:b/>
          <w:bCs/>
        </w:rPr>
        <w:t xml:space="preserve">expected to be </w:t>
      </w:r>
      <w:r w:rsidRPr="003208C7">
        <w:rPr>
          <w:b/>
          <w:bCs/>
        </w:rPr>
        <w:t>conducted.</w:t>
      </w:r>
      <w:r>
        <w:rPr>
          <w:b/>
          <w:bCs/>
        </w:rPr>
        <w:t xml:space="preserve"> RAN1 to assess the necessary support information that the units may provide to the LMF, depending on where the model refinement is performed. </w:t>
      </w:r>
    </w:p>
    <w:p w14:paraId="39E3A915" w14:textId="77777777" w:rsidR="00A0605D" w:rsidRDefault="00A0605D" w:rsidP="00A0605D">
      <w:pPr>
        <w:jc w:val="both"/>
        <w:rPr>
          <w:b/>
          <w:bCs/>
        </w:rPr>
      </w:pPr>
      <w:r w:rsidRPr="006E1BF3">
        <w:rPr>
          <w:b/>
          <w:bCs/>
        </w:rPr>
        <w:t>Proposal</w:t>
      </w:r>
      <w:r w:rsidRPr="30648215">
        <w:rPr>
          <w:b/>
          <w:bCs/>
        </w:rPr>
        <w:t>-</w:t>
      </w:r>
      <w:r>
        <w:rPr>
          <w:b/>
          <w:bCs/>
        </w:rPr>
        <w:t>9</w:t>
      </w:r>
      <w:r w:rsidRPr="006E1BF3">
        <w:rPr>
          <w:b/>
          <w:bCs/>
        </w:rPr>
        <w:t xml:space="preserve">: RAN1 to study further solutions for </w:t>
      </w:r>
      <w:r w:rsidRPr="30648215">
        <w:rPr>
          <w:b/>
          <w:bCs/>
        </w:rPr>
        <w:t xml:space="preserve">the </w:t>
      </w:r>
      <w:r>
        <w:rPr>
          <w:b/>
          <w:bCs/>
        </w:rPr>
        <w:t>monitoring and update</w:t>
      </w:r>
      <w:r w:rsidRPr="006E1BF3">
        <w:rPr>
          <w:b/>
          <w:bCs/>
        </w:rPr>
        <w:t xml:space="preserve"> of </w:t>
      </w:r>
      <w:r>
        <w:rPr>
          <w:b/>
          <w:bCs/>
        </w:rPr>
        <w:t>UE-based</w:t>
      </w:r>
      <w:r w:rsidRPr="006E1BF3">
        <w:rPr>
          <w:b/>
          <w:bCs/>
        </w:rPr>
        <w:t xml:space="preserve"> </w:t>
      </w:r>
      <w:r w:rsidRPr="30648215">
        <w:rPr>
          <w:b/>
          <w:bCs/>
        </w:rPr>
        <w:t>AI/ML</w:t>
      </w:r>
      <w:r w:rsidRPr="006E1BF3">
        <w:rPr>
          <w:b/>
          <w:bCs/>
        </w:rPr>
        <w:t xml:space="preserve"> model by employing </w:t>
      </w:r>
      <w:r>
        <w:rPr>
          <w:b/>
          <w:bCs/>
        </w:rPr>
        <w:t>PRU measurement and their corresponding labelled ground truth</w:t>
      </w:r>
      <w:r w:rsidRPr="30648215">
        <w:rPr>
          <w:b/>
          <w:bCs/>
        </w:rPr>
        <w:t>.</w:t>
      </w:r>
      <w:r w:rsidRPr="006E1BF3">
        <w:rPr>
          <w:b/>
          <w:bCs/>
        </w:rPr>
        <w:t xml:space="preserve"> </w:t>
      </w:r>
    </w:p>
    <w:p w14:paraId="7C886E59" w14:textId="77777777" w:rsidR="000A2E14" w:rsidRDefault="000A2E14" w:rsidP="000A2E14">
      <w:pPr>
        <w:jc w:val="both"/>
        <w:rPr>
          <w:lang w:val="en-US"/>
        </w:rPr>
      </w:pPr>
      <w:r w:rsidRPr="00B04D92">
        <w:rPr>
          <w:b/>
          <w:bCs/>
        </w:rPr>
        <w:t>Proposal</w:t>
      </w:r>
      <w:r>
        <w:rPr>
          <w:b/>
          <w:bCs/>
        </w:rPr>
        <w:t>-10</w:t>
      </w:r>
      <w:r w:rsidRPr="00B04D92">
        <w:rPr>
          <w:b/>
          <w:bCs/>
        </w:rPr>
        <w:t xml:space="preserve">: RAN1 to study further </w:t>
      </w:r>
      <w:r>
        <w:rPr>
          <w:b/>
          <w:bCs/>
        </w:rPr>
        <w:t xml:space="preserve">performance metrics and model update criteria that enable the </w:t>
      </w:r>
      <w:r w:rsidRPr="00FF6BD4">
        <w:rPr>
          <w:b/>
          <w:bCs/>
        </w:rPr>
        <w:t>network and the UE to determine the appropriate positioning approach, depending on KPIs such as positioning accuracy and QoS, as well as UE capabilities</w:t>
      </w:r>
      <w:r>
        <w:rPr>
          <w:b/>
          <w:bCs/>
        </w:rPr>
        <w:t>.</w:t>
      </w:r>
    </w:p>
    <w:p w14:paraId="386D34B7" w14:textId="77777777" w:rsidR="00A82D9A" w:rsidRPr="003208C7" w:rsidRDefault="00A82D9A" w:rsidP="00A82D9A">
      <w:pPr>
        <w:rPr>
          <w:b/>
          <w:lang w:val="en-US"/>
        </w:rPr>
      </w:pPr>
      <w:r w:rsidRPr="003208C7">
        <w:rPr>
          <w:b/>
          <w:bCs/>
          <w:lang w:val="en-US"/>
        </w:rPr>
        <w:t>Proposal</w:t>
      </w:r>
      <w:r>
        <w:rPr>
          <w:b/>
          <w:bCs/>
          <w:lang w:val="en-US"/>
        </w:rPr>
        <w:t>-11</w:t>
      </w:r>
      <w:r w:rsidRPr="003208C7">
        <w:rPr>
          <w:b/>
          <w:bCs/>
          <w:lang w:val="en-US"/>
        </w:rPr>
        <w:t xml:space="preserve">: RAN1 to further study </w:t>
      </w:r>
      <w:r>
        <w:rPr>
          <w:b/>
          <w:bCs/>
          <w:lang w:val="en-US"/>
        </w:rPr>
        <w:t xml:space="preserve">mechanisms for signaling model and </w:t>
      </w:r>
      <w:r w:rsidRPr="0035443A">
        <w:rPr>
          <w:b/>
          <w:bCs/>
          <w:lang w:val="en-US"/>
        </w:rPr>
        <w:t xml:space="preserve">AI/ML based </w:t>
      </w:r>
      <w:r>
        <w:rPr>
          <w:b/>
          <w:bCs/>
          <w:lang w:val="en-US"/>
        </w:rPr>
        <w:t>positioning method update, due to various criteria such as mobility and positioning accuracy estimation quality deterioration.</w:t>
      </w:r>
    </w:p>
    <w:p w14:paraId="508C309D" w14:textId="77777777" w:rsidR="00A82D9A" w:rsidRDefault="00A82D9A" w:rsidP="00A82D9A">
      <w:pPr>
        <w:jc w:val="both"/>
        <w:rPr>
          <w:lang w:val="en-US"/>
        </w:rPr>
      </w:pPr>
      <w:r w:rsidRPr="001C1B53">
        <w:rPr>
          <w:b/>
          <w:bCs/>
          <w:lang w:val="en-US"/>
        </w:rPr>
        <w:t>Proposal</w:t>
      </w:r>
      <w:r>
        <w:rPr>
          <w:b/>
          <w:bCs/>
          <w:lang w:val="en-US"/>
        </w:rPr>
        <w:t>-12</w:t>
      </w:r>
      <w:r w:rsidRPr="001C1B53">
        <w:rPr>
          <w:b/>
          <w:bCs/>
          <w:lang w:val="en-US"/>
        </w:rPr>
        <w:t>: RAN1 to</w:t>
      </w:r>
      <w:r>
        <w:rPr>
          <w:b/>
          <w:bCs/>
          <w:lang w:val="en-US"/>
        </w:rPr>
        <w:t xml:space="preserve"> discuss and agree whether switching the AI/ML based positioning method could be considered as model update.</w:t>
      </w:r>
    </w:p>
    <w:p w14:paraId="44AFF726" w14:textId="77777777" w:rsidR="009917D0" w:rsidRDefault="009917D0" w:rsidP="009917D0">
      <w:pPr>
        <w:jc w:val="both"/>
        <w:rPr>
          <w:b/>
          <w:bCs/>
        </w:rPr>
      </w:pPr>
      <w:r w:rsidRPr="30648215">
        <w:rPr>
          <w:b/>
          <w:bCs/>
        </w:rPr>
        <w:t>Proposal-</w:t>
      </w:r>
      <w:r>
        <w:rPr>
          <w:b/>
          <w:bCs/>
        </w:rPr>
        <w:t>13</w:t>
      </w:r>
      <w:r w:rsidRPr="30648215">
        <w:rPr>
          <w:b/>
          <w:bCs/>
        </w:rPr>
        <w:t xml:space="preserve">: </w:t>
      </w:r>
      <w:r>
        <w:rPr>
          <w:b/>
          <w:bCs/>
        </w:rPr>
        <w:t>Network should be able to assist UE f</w:t>
      </w:r>
      <w:r w:rsidRPr="30648215">
        <w:rPr>
          <w:b/>
          <w:bCs/>
        </w:rPr>
        <w:t>or LOS/NLOS classification</w:t>
      </w:r>
      <w:r>
        <w:rPr>
          <w:b/>
          <w:bCs/>
        </w:rPr>
        <w:t xml:space="preserve"> by means of providing to the UE a ranked list of channel features. The ranked list should </w:t>
      </w:r>
      <w:proofErr w:type="spellStart"/>
      <w:proofErr w:type="gramStart"/>
      <w:r>
        <w:rPr>
          <w:b/>
          <w:bCs/>
        </w:rPr>
        <w:t>based</w:t>
      </w:r>
      <w:proofErr w:type="spellEnd"/>
      <w:proofErr w:type="gramEnd"/>
      <w:r>
        <w:rPr>
          <w:b/>
          <w:bCs/>
        </w:rPr>
        <w:t xml:space="preserve"> on the UE bandwidth capabilities as well as the environmental setting. </w:t>
      </w:r>
    </w:p>
    <w:p w14:paraId="2DA9563B" w14:textId="77777777" w:rsidR="009917D0" w:rsidRDefault="009917D0" w:rsidP="009917D0">
      <w:pPr>
        <w:jc w:val="both"/>
        <w:rPr>
          <w:b/>
          <w:bCs/>
        </w:rPr>
      </w:pPr>
      <w:r w:rsidRPr="401F369C">
        <w:rPr>
          <w:b/>
          <w:bCs/>
        </w:rPr>
        <w:t>Proposal</w:t>
      </w:r>
      <w:r>
        <w:rPr>
          <w:b/>
          <w:bCs/>
        </w:rPr>
        <w:t>-14</w:t>
      </w:r>
      <w:r w:rsidRPr="401F369C">
        <w:rPr>
          <w:b/>
          <w:bCs/>
        </w:rPr>
        <w:t>: RAN1 to consider and agree on possible extensions to LPP protocol with enhanced assistance data.</w:t>
      </w:r>
    </w:p>
    <w:p w14:paraId="5B561E7C" w14:textId="77777777" w:rsidR="00AC04C2" w:rsidRDefault="00AC04C2" w:rsidP="00AC04C2">
      <w:pPr>
        <w:jc w:val="both"/>
        <w:rPr>
          <w:b/>
          <w:bCs/>
        </w:rPr>
      </w:pPr>
      <w:r w:rsidRPr="0054A7CC">
        <w:rPr>
          <w:b/>
          <w:bCs/>
        </w:rPr>
        <w:t>Proposal</w:t>
      </w:r>
      <w:r>
        <w:rPr>
          <w:b/>
          <w:bCs/>
        </w:rPr>
        <w:t>-15</w:t>
      </w:r>
      <w:r w:rsidRPr="0054A7CC">
        <w:rPr>
          <w:b/>
          <w:bCs/>
        </w:rPr>
        <w:t xml:space="preserve">: Study </w:t>
      </w:r>
      <w:r>
        <w:rPr>
          <w:b/>
          <w:bCs/>
        </w:rPr>
        <w:t xml:space="preserve">required </w:t>
      </w:r>
      <w:proofErr w:type="spellStart"/>
      <w:r>
        <w:rPr>
          <w:b/>
          <w:bCs/>
        </w:rPr>
        <w:t>signaling</w:t>
      </w:r>
      <w:proofErr w:type="spellEnd"/>
      <w:r>
        <w:rPr>
          <w:b/>
          <w:bCs/>
        </w:rPr>
        <w:t xml:space="preserve"> mechanisms between the network entities (e.g., UE and LMF) to support requesting/responding for selecting anchor(s) for a positioning session, indication of a reward metric to train a reinforcement learning (RL) model for the anchor selection, as well as exchange of information required to construct the state that is input to the RL model.</w:t>
      </w:r>
    </w:p>
    <w:p w14:paraId="3C447BA2" w14:textId="6024EE20" w:rsidR="002B0822" w:rsidRDefault="002B0822" w:rsidP="002B0822">
      <w:pPr>
        <w:jc w:val="both"/>
      </w:pPr>
    </w:p>
    <w:p w14:paraId="5F123527" w14:textId="11202A90" w:rsidR="005909FF" w:rsidRDefault="005909FF" w:rsidP="002767C0">
      <w:pPr>
        <w:spacing w:afterLines="50" w:after="120"/>
        <w:rPr>
          <w:color w:val="000000" w:themeColor="text1"/>
          <w:lang w:val="en-US"/>
        </w:rPr>
      </w:pPr>
    </w:p>
    <w:p w14:paraId="75EAE1EB" w14:textId="77777777" w:rsidR="00205A4B" w:rsidRPr="00803A0F" w:rsidRDefault="00885580" w:rsidP="00803A0F">
      <w:pPr>
        <w:pStyle w:val="Heading1"/>
        <w:numPr>
          <w:ilvl w:val="0"/>
          <w:numId w:val="0"/>
        </w:numPr>
      </w:pPr>
      <w:r>
        <w:t>References</w:t>
      </w:r>
    </w:p>
    <w:p w14:paraId="49DB3FD7" w14:textId="38B5FC69" w:rsidR="00CA2229" w:rsidRPr="004F74B5" w:rsidRDefault="00C12D9A" w:rsidP="000E66CE">
      <w:pPr>
        <w:pStyle w:val="ListParagraph"/>
        <w:numPr>
          <w:ilvl w:val="0"/>
          <w:numId w:val="4"/>
        </w:numPr>
        <w:overflowPunct w:val="0"/>
        <w:spacing w:after="160" w:line="259" w:lineRule="auto"/>
        <w:jc w:val="both"/>
        <w:rPr>
          <w:sz w:val="20"/>
          <w:szCs w:val="20"/>
          <w:lang w:val="en-GB"/>
        </w:rPr>
      </w:pPr>
      <w:r w:rsidRPr="00C12D9A">
        <w:rPr>
          <w:sz w:val="20"/>
          <w:szCs w:val="20"/>
          <w:lang w:val="en-GB"/>
        </w:rPr>
        <w:t xml:space="preserve">3GPP </w:t>
      </w:r>
      <w:r w:rsidR="00CA2229" w:rsidRPr="004F74B5">
        <w:rPr>
          <w:sz w:val="20"/>
          <w:szCs w:val="20"/>
          <w:lang w:val="en-GB"/>
        </w:rPr>
        <w:t>RP-213599, “New SI: Study on Artificial Intelligence (AI)/Machine Learning (ML) for NR Air Interface” 3GPP RAN #94-e.</w:t>
      </w:r>
    </w:p>
    <w:p w14:paraId="73C1C011" w14:textId="75A2CDA5" w:rsidR="00CA2229" w:rsidRPr="00A11CD4" w:rsidRDefault="00C12D9A" w:rsidP="000E66CE">
      <w:pPr>
        <w:numPr>
          <w:ilvl w:val="0"/>
          <w:numId w:val="4"/>
        </w:numPr>
        <w:autoSpaceDE/>
        <w:autoSpaceDN/>
        <w:adjustRightInd/>
        <w:spacing w:after="160" w:line="259" w:lineRule="auto"/>
        <w:jc w:val="both"/>
        <w:textAlignment w:val="auto"/>
        <w:rPr>
          <w:lang w:val="en-US"/>
        </w:rPr>
      </w:pPr>
      <w:r>
        <w:t xml:space="preserve">3GPP </w:t>
      </w:r>
      <w:r w:rsidR="00B613D8" w:rsidRPr="00B613D8">
        <w:rPr>
          <w:lang w:val="en-US"/>
        </w:rPr>
        <w:t>R1-2205633, “Final Summary of [109-e-R18-AI/ML-07] Email discussion on evaluation of AI/ML for positioning accuracy enhancement,” RAN1#109-e, May 2022.</w:t>
      </w:r>
    </w:p>
    <w:p w14:paraId="1818341E" w14:textId="6E5CA502" w:rsidR="00916354" w:rsidRPr="00650946" w:rsidRDefault="00C12D9A" w:rsidP="000E66CE">
      <w:pPr>
        <w:numPr>
          <w:ilvl w:val="0"/>
          <w:numId w:val="4"/>
        </w:numPr>
        <w:autoSpaceDE/>
        <w:autoSpaceDN/>
        <w:adjustRightInd/>
        <w:spacing w:after="160" w:line="259" w:lineRule="auto"/>
        <w:jc w:val="both"/>
        <w:textAlignment w:val="auto"/>
        <w:rPr>
          <w:lang w:val="en-US"/>
        </w:rPr>
      </w:pPr>
      <w:bookmarkStart w:id="2" w:name="_Ref110518500"/>
      <w:r>
        <w:t xml:space="preserve">3GPP </w:t>
      </w:r>
      <w:r w:rsidR="00916354" w:rsidRPr="00F0574A">
        <w:t>R1-</w:t>
      </w:r>
      <w:r w:rsidR="00D56CAF" w:rsidRPr="00F74D68">
        <w:t>2206967</w:t>
      </w:r>
      <w:r w:rsidR="00916354" w:rsidRPr="00F0574A">
        <w:t xml:space="preserve">, “Further discussion on the general aspects of ML in air interface,” </w:t>
      </w:r>
      <w:r w:rsidR="00D56CAF" w:rsidRPr="00F0574A">
        <w:t xml:space="preserve">Nokia, Nokia Shanghai Bell, </w:t>
      </w:r>
      <w:r w:rsidR="00916354" w:rsidRPr="00F0574A">
        <w:t>3GPP RAN1#110.</w:t>
      </w:r>
      <w:bookmarkEnd w:id="2"/>
    </w:p>
    <w:p w14:paraId="74E760BD" w14:textId="1B2A4E0A" w:rsidR="00C24B75" w:rsidRPr="00833D8A" w:rsidRDefault="00C12D9A" w:rsidP="000E66CE">
      <w:pPr>
        <w:numPr>
          <w:ilvl w:val="0"/>
          <w:numId w:val="4"/>
        </w:numPr>
        <w:autoSpaceDE/>
        <w:autoSpaceDN/>
        <w:adjustRightInd/>
        <w:spacing w:after="160" w:line="259" w:lineRule="auto"/>
        <w:jc w:val="both"/>
        <w:textAlignment w:val="auto"/>
        <w:rPr>
          <w:lang w:val="en-US"/>
        </w:rPr>
      </w:pPr>
      <w:bookmarkStart w:id="3" w:name="_Ref110521134"/>
      <w:r w:rsidRPr="002576BA">
        <w:t xml:space="preserve">3GPP </w:t>
      </w:r>
      <w:r w:rsidR="00C24B75" w:rsidRPr="002576BA">
        <w:t>R1-</w:t>
      </w:r>
      <w:r w:rsidR="00670EA2" w:rsidRPr="002576BA">
        <w:t>220</w:t>
      </w:r>
      <w:r w:rsidR="002576BA">
        <w:t>937</w:t>
      </w:r>
      <w:r w:rsidR="009B4CBC">
        <w:t>1</w:t>
      </w:r>
      <w:r w:rsidR="00C24B75" w:rsidRPr="00F0574A">
        <w:t>, “Evaluation on AI/ML for positioning accuracy enhancement,”</w:t>
      </w:r>
      <w:r w:rsidR="00C24B75" w:rsidRPr="00F74D68">
        <w:t xml:space="preserve"> </w:t>
      </w:r>
      <w:r w:rsidR="00D56CAF" w:rsidRPr="00F74D68">
        <w:t>Nokia, Nokia Shanghai Bell,</w:t>
      </w:r>
      <w:r w:rsidR="00C24B75" w:rsidRPr="00F0574A">
        <w:t xml:space="preserve"> 3GPP RAN1#110</w:t>
      </w:r>
      <w:r w:rsidR="00C62B71">
        <w:t>bis-e</w:t>
      </w:r>
      <w:r w:rsidR="00C24B75" w:rsidRPr="00F0574A">
        <w:t>.</w:t>
      </w:r>
      <w:bookmarkEnd w:id="3"/>
    </w:p>
    <w:p w14:paraId="26A6F9A7" w14:textId="1837A291" w:rsidR="000C52F5" w:rsidRPr="003208C7" w:rsidRDefault="000C52F5" w:rsidP="000E66CE">
      <w:pPr>
        <w:numPr>
          <w:ilvl w:val="0"/>
          <w:numId w:val="4"/>
        </w:numPr>
        <w:autoSpaceDE/>
        <w:autoSpaceDN/>
        <w:adjustRightInd/>
        <w:spacing w:after="160" w:line="259" w:lineRule="auto"/>
        <w:jc w:val="both"/>
        <w:textAlignment w:val="auto"/>
        <w:rPr>
          <w:lang w:val="en-US"/>
        </w:rPr>
      </w:pPr>
      <w:bookmarkStart w:id="4" w:name="_Ref110850855"/>
      <w:r>
        <w:t xml:space="preserve">3GPP </w:t>
      </w:r>
      <w:r w:rsidRPr="000C7DF7">
        <w:t>R1-2205633</w:t>
      </w:r>
      <w:r>
        <w:t>, “</w:t>
      </w:r>
      <w:r w:rsidRPr="000C7DF7">
        <w:t>Final Summary of [109-e-R18-AI/ML-07] Email discussion on evaluation of AI/ML for positioning accuracy enhancement</w:t>
      </w:r>
      <w:r>
        <w:t xml:space="preserve">,” </w:t>
      </w:r>
      <w:r w:rsidRPr="000C7DF7">
        <w:t>RAN1#109-e</w:t>
      </w:r>
      <w:r>
        <w:t>, May 2022.</w:t>
      </w:r>
      <w:bookmarkEnd w:id="4"/>
    </w:p>
    <w:p w14:paraId="2964586A" w14:textId="717D5DDC" w:rsidR="002E508C" w:rsidRPr="002E508C" w:rsidRDefault="002E508C">
      <w:pPr>
        <w:numPr>
          <w:ilvl w:val="0"/>
          <w:numId w:val="4"/>
        </w:numPr>
        <w:autoSpaceDE/>
        <w:autoSpaceDN/>
        <w:adjustRightInd/>
        <w:spacing w:after="160" w:line="259" w:lineRule="auto"/>
        <w:jc w:val="both"/>
        <w:textAlignment w:val="auto"/>
        <w:rPr>
          <w:lang w:val="en-US"/>
        </w:rPr>
      </w:pPr>
      <w:bookmarkStart w:id="5" w:name="_Ref114820826"/>
      <w:r>
        <w:t>3GPP TS 38.305, “NG Radio Access Network (NG-RAN); Stage 2 functional specification of User Equipment (UE) positioning in NG-RAN (Release 17)”.</w:t>
      </w:r>
      <w:bookmarkEnd w:id="5"/>
    </w:p>
    <w:p w14:paraId="48CBFBDF" w14:textId="560D1473" w:rsidR="000C5B5B" w:rsidRPr="007207E1" w:rsidRDefault="000C5B5B">
      <w:pPr>
        <w:overflowPunct/>
        <w:autoSpaceDE/>
        <w:autoSpaceDN/>
        <w:adjustRightInd/>
        <w:spacing w:after="0"/>
        <w:textAlignment w:val="auto"/>
        <w:rPr>
          <w:lang w:val="en-US"/>
        </w:rPr>
      </w:pPr>
    </w:p>
    <w:sectPr w:rsidR="000C5B5B" w:rsidRPr="007207E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9926E" w14:textId="77777777" w:rsidR="00034141" w:rsidRDefault="00034141">
      <w:r>
        <w:separator/>
      </w:r>
    </w:p>
  </w:endnote>
  <w:endnote w:type="continuationSeparator" w:id="0">
    <w:p w14:paraId="13F7FDA1" w14:textId="77777777" w:rsidR="00034141" w:rsidRDefault="00034141">
      <w:r>
        <w:continuationSeparator/>
      </w:r>
    </w:p>
  </w:endnote>
  <w:endnote w:type="continuationNotice" w:id="1">
    <w:p w14:paraId="75F2DAEF" w14:textId="77777777" w:rsidR="00034141" w:rsidRDefault="000341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CE5CE" w14:textId="77777777" w:rsidR="00034141" w:rsidRDefault="00034141">
      <w:r>
        <w:separator/>
      </w:r>
    </w:p>
  </w:footnote>
  <w:footnote w:type="continuationSeparator" w:id="0">
    <w:p w14:paraId="5E4A9857" w14:textId="77777777" w:rsidR="00034141" w:rsidRDefault="00034141">
      <w:r>
        <w:continuationSeparator/>
      </w:r>
    </w:p>
  </w:footnote>
  <w:footnote w:type="continuationNotice" w:id="1">
    <w:p w14:paraId="4FA46334" w14:textId="77777777" w:rsidR="00034141" w:rsidRDefault="000341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B521C"/>
    <w:multiLevelType w:val="hybridMultilevel"/>
    <w:tmpl w:val="6FE4F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E3E8D"/>
    <w:multiLevelType w:val="hybridMultilevel"/>
    <w:tmpl w:val="B1F0D8DE"/>
    <w:lvl w:ilvl="0" w:tplc="80F49C82">
      <w:start w:val="1"/>
      <w:numFmt w:val="bullet"/>
      <w:lvlText w:val="-"/>
      <w:lvlJc w:val="left"/>
      <w:pPr>
        <w:ind w:left="1919"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ABE4029"/>
    <w:multiLevelType w:val="hybridMultilevel"/>
    <w:tmpl w:val="6C2EC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C7361"/>
    <w:multiLevelType w:val="hybridMultilevel"/>
    <w:tmpl w:val="C6B24C0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831514"/>
    <w:multiLevelType w:val="hybridMultilevel"/>
    <w:tmpl w:val="8E5CE66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1580C6B"/>
    <w:multiLevelType w:val="hybridMultilevel"/>
    <w:tmpl w:val="41BE7A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A51D05"/>
    <w:multiLevelType w:val="hybridMultilevel"/>
    <w:tmpl w:val="FF0E585A"/>
    <w:lvl w:ilvl="0" w:tplc="046C225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307678"/>
    <w:multiLevelType w:val="hybridMultilevel"/>
    <w:tmpl w:val="9800CA90"/>
    <w:lvl w:ilvl="0" w:tplc="72661032">
      <w:start w:val="1"/>
      <w:numFmt w:val="bullet"/>
      <w:lvlText w:val=""/>
      <w:lvlJc w:val="left"/>
      <w:pPr>
        <w:ind w:left="720" w:hanging="360"/>
      </w:pPr>
      <w:rPr>
        <w:rFonts w:ascii="Symbol" w:hAnsi="Symbol" w:hint="default"/>
        <w:sz w:val="20"/>
        <w:szCs w:val="2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A25F77"/>
    <w:multiLevelType w:val="hybridMultilevel"/>
    <w:tmpl w:val="460EDA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6C4564B"/>
    <w:multiLevelType w:val="hybridMultilevel"/>
    <w:tmpl w:val="877E6CF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E1F1868"/>
    <w:multiLevelType w:val="multilevel"/>
    <w:tmpl w:val="8E361A2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EF65F80"/>
    <w:multiLevelType w:val="hybridMultilevel"/>
    <w:tmpl w:val="F72CEE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3D7D9B"/>
    <w:multiLevelType w:val="hybridMultilevel"/>
    <w:tmpl w:val="0F429F0E"/>
    <w:lvl w:ilvl="0" w:tplc="78F85ACE">
      <w:start w:val="1"/>
      <w:numFmt w:val="bullet"/>
      <w:lvlText w:val=""/>
      <w:lvlJc w:val="left"/>
      <w:pPr>
        <w:tabs>
          <w:tab w:val="num" w:pos="720"/>
        </w:tabs>
        <w:ind w:left="720" w:hanging="360"/>
      </w:pPr>
      <w:rPr>
        <w:rFonts w:ascii="Symbol" w:hAnsi="Symbol" w:hint="default"/>
      </w:rPr>
    </w:lvl>
    <w:lvl w:ilvl="1" w:tplc="2C984AE0">
      <w:numFmt w:val="bullet"/>
      <w:lvlText w:val="o"/>
      <w:lvlJc w:val="left"/>
      <w:pPr>
        <w:tabs>
          <w:tab w:val="num" w:pos="1440"/>
        </w:tabs>
        <w:ind w:left="1440" w:hanging="360"/>
      </w:pPr>
      <w:rPr>
        <w:rFonts w:ascii="Courier New" w:hAnsi="Courier New" w:hint="default"/>
      </w:rPr>
    </w:lvl>
    <w:lvl w:ilvl="2" w:tplc="F65A6E42" w:tentative="1">
      <w:start w:val="1"/>
      <w:numFmt w:val="bullet"/>
      <w:lvlText w:val=""/>
      <w:lvlJc w:val="left"/>
      <w:pPr>
        <w:tabs>
          <w:tab w:val="num" w:pos="2160"/>
        </w:tabs>
        <w:ind w:left="2160" w:hanging="360"/>
      </w:pPr>
      <w:rPr>
        <w:rFonts w:ascii="Symbol" w:hAnsi="Symbol" w:hint="default"/>
      </w:rPr>
    </w:lvl>
    <w:lvl w:ilvl="3" w:tplc="76FC21C6" w:tentative="1">
      <w:start w:val="1"/>
      <w:numFmt w:val="bullet"/>
      <w:lvlText w:val=""/>
      <w:lvlJc w:val="left"/>
      <w:pPr>
        <w:tabs>
          <w:tab w:val="num" w:pos="2880"/>
        </w:tabs>
        <w:ind w:left="2880" w:hanging="360"/>
      </w:pPr>
      <w:rPr>
        <w:rFonts w:ascii="Symbol" w:hAnsi="Symbol" w:hint="default"/>
      </w:rPr>
    </w:lvl>
    <w:lvl w:ilvl="4" w:tplc="FC90CF9C" w:tentative="1">
      <w:start w:val="1"/>
      <w:numFmt w:val="bullet"/>
      <w:lvlText w:val=""/>
      <w:lvlJc w:val="left"/>
      <w:pPr>
        <w:tabs>
          <w:tab w:val="num" w:pos="3600"/>
        </w:tabs>
        <w:ind w:left="3600" w:hanging="360"/>
      </w:pPr>
      <w:rPr>
        <w:rFonts w:ascii="Symbol" w:hAnsi="Symbol" w:hint="default"/>
      </w:rPr>
    </w:lvl>
    <w:lvl w:ilvl="5" w:tplc="465E0C5C" w:tentative="1">
      <w:start w:val="1"/>
      <w:numFmt w:val="bullet"/>
      <w:lvlText w:val=""/>
      <w:lvlJc w:val="left"/>
      <w:pPr>
        <w:tabs>
          <w:tab w:val="num" w:pos="4320"/>
        </w:tabs>
        <w:ind w:left="4320" w:hanging="360"/>
      </w:pPr>
      <w:rPr>
        <w:rFonts w:ascii="Symbol" w:hAnsi="Symbol" w:hint="default"/>
      </w:rPr>
    </w:lvl>
    <w:lvl w:ilvl="6" w:tplc="629C99B0" w:tentative="1">
      <w:start w:val="1"/>
      <w:numFmt w:val="bullet"/>
      <w:lvlText w:val=""/>
      <w:lvlJc w:val="left"/>
      <w:pPr>
        <w:tabs>
          <w:tab w:val="num" w:pos="5040"/>
        </w:tabs>
        <w:ind w:left="5040" w:hanging="360"/>
      </w:pPr>
      <w:rPr>
        <w:rFonts w:ascii="Symbol" w:hAnsi="Symbol" w:hint="default"/>
      </w:rPr>
    </w:lvl>
    <w:lvl w:ilvl="7" w:tplc="79AA0ABC" w:tentative="1">
      <w:start w:val="1"/>
      <w:numFmt w:val="bullet"/>
      <w:lvlText w:val=""/>
      <w:lvlJc w:val="left"/>
      <w:pPr>
        <w:tabs>
          <w:tab w:val="num" w:pos="5760"/>
        </w:tabs>
        <w:ind w:left="5760" w:hanging="360"/>
      </w:pPr>
      <w:rPr>
        <w:rFonts w:ascii="Symbol" w:hAnsi="Symbol" w:hint="default"/>
      </w:rPr>
    </w:lvl>
    <w:lvl w:ilvl="8" w:tplc="49C44FE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2B2019B"/>
    <w:multiLevelType w:val="hybridMultilevel"/>
    <w:tmpl w:val="6A3E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FD1BB4"/>
    <w:multiLevelType w:val="hybridMultilevel"/>
    <w:tmpl w:val="DF12558E"/>
    <w:lvl w:ilvl="0" w:tplc="00B443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CE020D"/>
    <w:multiLevelType w:val="hybridMultilevel"/>
    <w:tmpl w:val="A4503CD4"/>
    <w:lvl w:ilvl="0" w:tplc="0809000F">
      <w:start w:val="1"/>
      <w:numFmt w:val="decimal"/>
      <w:lvlText w:val="%1."/>
      <w:lvlJc w:val="left"/>
      <w:pPr>
        <w:ind w:left="786"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E51730B"/>
    <w:multiLevelType w:val="hybridMultilevel"/>
    <w:tmpl w:val="6122C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5042AE"/>
    <w:multiLevelType w:val="hybridMultilevel"/>
    <w:tmpl w:val="D252418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FA111CE"/>
    <w:multiLevelType w:val="hybridMultilevel"/>
    <w:tmpl w:val="EEFE190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1695CB2"/>
    <w:multiLevelType w:val="hybridMultilevel"/>
    <w:tmpl w:val="A2726FBE"/>
    <w:lvl w:ilvl="0" w:tplc="0809000F">
      <w:start w:val="1"/>
      <w:numFmt w:val="decimal"/>
      <w:lvlText w:val="%1."/>
      <w:lvlJc w:val="left"/>
      <w:pPr>
        <w:ind w:left="786"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6646FE7"/>
    <w:multiLevelType w:val="hybridMultilevel"/>
    <w:tmpl w:val="8EE69098"/>
    <w:lvl w:ilvl="0" w:tplc="5C6C2CFC">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2378" w:hanging="360"/>
      </w:pPr>
      <w:rPr>
        <w:rFonts w:ascii="Courier New" w:hAnsi="Courier New" w:cs="Courier New" w:hint="default"/>
      </w:rPr>
    </w:lvl>
    <w:lvl w:ilvl="2" w:tplc="04090005">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26" w15:restartNumberingAfterBreak="0">
    <w:nsid w:val="59C40F4B"/>
    <w:multiLevelType w:val="hybridMultilevel"/>
    <w:tmpl w:val="7F66EE54"/>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4E6CC0"/>
    <w:multiLevelType w:val="multilevel"/>
    <w:tmpl w:val="8FA40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95E7C16"/>
    <w:multiLevelType w:val="hybridMultilevel"/>
    <w:tmpl w:val="74B48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6401D5"/>
    <w:multiLevelType w:val="hybridMultilevel"/>
    <w:tmpl w:val="11565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4842C3"/>
    <w:multiLevelType w:val="hybridMultilevel"/>
    <w:tmpl w:val="0F383786"/>
    <w:lvl w:ilvl="0" w:tplc="74881984">
      <w:start w:val="1"/>
      <w:numFmt w:val="bullet"/>
      <w:lvlText w:val=""/>
      <w:lvlJc w:val="left"/>
      <w:pPr>
        <w:tabs>
          <w:tab w:val="num" w:pos="720"/>
        </w:tabs>
        <w:ind w:left="720" w:hanging="360"/>
      </w:pPr>
      <w:rPr>
        <w:rFonts w:ascii="Symbol" w:hAnsi="Symbol" w:hint="default"/>
      </w:rPr>
    </w:lvl>
    <w:lvl w:ilvl="1" w:tplc="1DF4A370">
      <w:numFmt w:val="bullet"/>
      <w:lvlText w:val="o"/>
      <w:lvlJc w:val="left"/>
      <w:pPr>
        <w:tabs>
          <w:tab w:val="num" w:pos="1440"/>
        </w:tabs>
        <w:ind w:left="1440" w:hanging="360"/>
      </w:pPr>
      <w:rPr>
        <w:rFonts w:ascii="Courier New" w:hAnsi="Courier New" w:hint="default"/>
      </w:rPr>
    </w:lvl>
    <w:lvl w:ilvl="2" w:tplc="6CC2DDD4" w:tentative="1">
      <w:start w:val="1"/>
      <w:numFmt w:val="bullet"/>
      <w:lvlText w:val=""/>
      <w:lvlJc w:val="left"/>
      <w:pPr>
        <w:tabs>
          <w:tab w:val="num" w:pos="2160"/>
        </w:tabs>
        <w:ind w:left="2160" w:hanging="360"/>
      </w:pPr>
      <w:rPr>
        <w:rFonts w:ascii="Symbol" w:hAnsi="Symbol" w:hint="default"/>
      </w:rPr>
    </w:lvl>
    <w:lvl w:ilvl="3" w:tplc="90FCA8A0" w:tentative="1">
      <w:start w:val="1"/>
      <w:numFmt w:val="bullet"/>
      <w:lvlText w:val=""/>
      <w:lvlJc w:val="left"/>
      <w:pPr>
        <w:tabs>
          <w:tab w:val="num" w:pos="2880"/>
        </w:tabs>
        <w:ind w:left="2880" w:hanging="360"/>
      </w:pPr>
      <w:rPr>
        <w:rFonts w:ascii="Symbol" w:hAnsi="Symbol" w:hint="default"/>
      </w:rPr>
    </w:lvl>
    <w:lvl w:ilvl="4" w:tplc="B776D8D4" w:tentative="1">
      <w:start w:val="1"/>
      <w:numFmt w:val="bullet"/>
      <w:lvlText w:val=""/>
      <w:lvlJc w:val="left"/>
      <w:pPr>
        <w:tabs>
          <w:tab w:val="num" w:pos="3600"/>
        </w:tabs>
        <w:ind w:left="3600" w:hanging="360"/>
      </w:pPr>
      <w:rPr>
        <w:rFonts w:ascii="Symbol" w:hAnsi="Symbol" w:hint="default"/>
      </w:rPr>
    </w:lvl>
    <w:lvl w:ilvl="5" w:tplc="F63E2C88" w:tentative="1">
      <w:start w:val="1"/>
      <w:numFmt w:val="bullet"/>
      <w:lvlText w:val=""/>
      <w:lvlJc w:val="left"/>
      <w:pPr>
        <w:tabs>
          <w:tab w:val="num" w:pos="4320"/>
        </w:tabs>
        <w:ind w:left="4320" w:hanging="360"/>
      </w:pPr>
      <w:rPr>
        <w:rFonts w:ascii="Symbol" w:hAnsi="Symbol" w:hint="default"/>
      </w:rPr>
    </w:lvl>
    <w:lvl w:ilvl="6" w:tplc="D70C8E1C" w:tentative="1">
      <w:start w:val="1"/>
      <w:numFmt w:val="bullet"/>
      <w:lvlText w:val=""/>
      <w:lvlJc w:val="left"/>
      <w:pPr>
        <w:tabs>
          <w:tab w:val="num" w:pos="5040"/>
        </w:tabs>
        <w:ind w:left="5040" w:hanging="360"/>
      </w:pPr>
      <w:rPr>
        <w:rFonts w:ascii="Symbol" w:hAnsi="Symbol" w:hint="default"/>
      </w:rPr>
    </w:lvl>
    <w:lvl w:ilvl="7" w:tplc="65C6F580" w:tentative="1">
      <w:start w:val="1"/>
      <w:numFmt w:val="bullet"/>
      <w:lvlText w:val=""/>
      <w:lvlJc w:val="left"/>
      <w:pPr>
        <w:tabs>
          <w:tab w:val="num" w:pos="5760"/>
        </w:tabs>
        <w:ind w:left="5760" w:hanging="360"/>
      </w:pPr>
      <w:rPr>
        <w:rFonts w:ascii="Symbol" w:hAnsi="Symbol" w:hint="default"/>
      </w:rPr>
    </w:lvl>
    <w:lvl w:ilvl="8" w:tplc="D1E602B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15E685D"/>
    <w:multiLevelType w:val="hybridMultilevel"/>
    <w:tmpl w:val="26B2D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987744"/>
    <w:multiLevelType w:val="hybridMultilevel"/>
    <w:tmpl w:val="D252418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857967"/>
    <w:multiLevelType w:val="hybridMultilevel"/>
    <w:tmpl w:val="756E7E8A"/>
    <w:lvl w:ilvl="0" w:tplc="E3548F62">
      <w:start w:val="1"/>
      <w:numFmt w:val="bullet"/>
      <w:lvlText w:val=""/>
      <w:lvlJc w:val="left"/>
      <w:pPr>
        <w:tabs>
          <w:tab w:val="num" w:pos="720"/>
        </w:tabs>
        <w:ind w:left="720" w:hanging="360"/>
      </w:pPr>
      <w:rPr>
        <w:rFonts w:ascii="Symbol" w:hAnsi="Symbol" w:hint="default"/>
      </w:rPr>
    </w:lvl>
    <w:lvl w:ilvl="1" w:tplc="48AEA286" w:tentative="1">
      <w:start w:val="1"/>
      <w:numFmt w:val="bullet"/>
      <w:lvlText w:val=""/>
      <w:lvlJc w:val="left"/>
      <w:pPr>
        <w:tabs>
          <w:tab w:val="num" w:pos="1440"/>
        </w:tabs>
        <w:ind w:left="1440" w:hanging="360"/>
      </w:pPr>
      <w:rPr>
        <w:rFonts w:ascii="Symbol" w:hAnsi="Symbol" w:hint="default"/>
      </w:rPr>
    </w:lvl>
    <w:lvl w:ilvl="2" w:tplc="9CD40676" w:tentative="1">
      <w:start w:val="1"/>
      <w:numFmt w:val="bullet"/>
      <w:lvlText w:val=""/>
      <w:lvlJc w:val="left"/>
      <w:pPr>
        <w:tabs>
          <w:tab w:val="num" w:pos="2160"/>
        </w:tabs>
        <w:ind w:left="2160" w:hanging="360"/>
      </w:pPr>
      <w:rPr>
        <w:rFonts w:ascii="Symbol" w:hAnsi="Symbol" w:hint="default"/>
      </w:rPr>
    </w:lvl>
    <w:lvl w:ilvl="3" w:tplc="2BD2A438" w:tentative="1">
      <w:start w:val="1"/>
      <w:numFmt w:val="bullet"/>
      <w:lvlText w:val=""/>
      <w:lvlJc w:val="left"/>
      <w:pPr>
        <w:tabs>
          <w:tab w:val="num" w:pos="2880"/>
        </w:tabs>
        <w:ind w:left="2880" w:hanging="360"/>
      </w:pPr>
      <w:rPr>
        <w:rFonts w:ascii="Symbol" w:hAnsi="Symbol" w:hint="default"/>
      </w:rPr>
    </w:lvl>
    <w:lvl w:ilvl="4" w:tplc="A2EE1A1A" w:tentative="1">
      <w:start w:val="1"/>
      <w:numFmt w:val="bullet"/>
      <w:lvlText w:val=""/>
      <w:lvlJc w:val="left"/>
      <w:pPr>
        <w:tabs>
          <w:tab w:val="num" w:pos="3600"/>
        </w:tabs>
        <w:ind w:left="3600" w:hanging="360"/>
      </w:pPr>
      <w:rPr>
        <w:rFonts w:ascii="Symbol" w:hAnsi="Symbol" w:hint="default"/>
      </w:rPr>
    </w:lvl>
    <w:lvl w:ilvl="5" w:tplc="B3C899F2" w:tentative="1">
      <w:start w:val="1"/>
      <w:numFmt w:val="bullet"/>
      <w:lvlText w:val=""/>
      <w:lvlJc w:val="left"/>
      <w:pPr>
        <w:tabs>
          <w:tab w:val="num" w:pos="4320"/>
        </w:tabs>
        <w:ind w:left="4320" w:hanging="360"/>
      </w:pPr>
      <w:rPr>
        <w:rFonts w:ascii="Symbol" w:hAnsi="Symbol" w:hint="default"/>
      </w:rPr>
    </w:lvl>
    <w:lvl w:ilvl="6" w:tplc="45B6C456" w:tentative="1">
      <w:start w:val="1"/>
      <w:numFmt w:val="bullet"/>
      <w:lvlText w:val=""/>
      <w:lvlJc w:val="left"/>
      <w:pPr>
        <w:tabs>
          <w:tab w:val="num" w:pos="5040"/>
        </w:tabs>
        <w:ind w:left="5040" w:hanging="360"/>
      </w:pPr>
      <w:rPr>
        <w:rFonts w:ascii="Symbol" w:hAnsi="Symbol" w:hint="default"/>
      </w:rPr>
    </w:lvl>
    <w:lvl w:ilvl="7" w:tplc="8B14E0A2" w:tentative="1">
      <w:start w:val="1"/>
      <w:numFmt w:val="bullet"/>
      <w:lvlText w:val=""/>
      <w:lvlJc w:val="left"/>
      <w:pPr>
        <w:tabs>
          <w:tab w:val="num" w:pos="5760"/>
        </w:tabs>
        <w:ind w:left="5760" w:hanging="360"/>
      </w:pPr>
      <w:rPr>
        <w:rFonts w:ascii="Symbol" w:hAnsi="Symbol" w:hint="default"/>
      </w:rPr>
    </w:lvl>
    <w:lvl w:ilvl="8" w:tplc="5D9A715A"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BFD5DB6"/>
    <w:multiLevelType w:val="hybridMultilevel"/>
    <w:tmpl w:val="B92AFBE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18"/>
  </w:num>
  <w:num w:numId="3">
    <w:abstractNumId w:val="1"/>
  </w:num>
  <w:num w:numId="4">
    <w:abstractNumId w:val="11"/>
  </w:num>
  <w:num w:numId="5">
    <w:abstractNumId w:val="25"/>
  </w:num>
  <w:num w:numId="6">
    <w:abstractNumId w:val="27"/>
  </w:num>
  <w:num w:numId="7">
    <w:abstractNumId w:val="35"/>
  </w:num>
  <w:num w:numId="8">
    <w:abstractNumId w:val="15"/>
  </w:num>
  <w:num w:numId="9">
    <w:abstractNumId w:val="20"/>
  </w:num>
  <w:num w:numId="10">
    <w:abstractNumId w:val="24"/>
  </w:num>
  <w:num w:numId="11">
    <w:abstractNumId w:val="34"/>
  </w:num>
  <w:num w:numId="12">
    <w:abstractNumId w:val="17"/>
  </w:num>
  <w:num w:numId="13">
    <w:abstractNumId w:val="29"/>
  </w:num>
  <w:num w:numId="14">
    <w:abstractNumId w:val="0"/>
  </w:num>
  <w:num w:numId="15">
    <w:abstractNumId w:val="32"/>
  </w:num>
  <w:num w:numId="16">
    <w:abstractNumId w:val="10"/>
  </w:num>
  <w:num w:numId="17">
    <w:abstractNumId w:val="36"/>
  </w:num>
  <w:num w:numId="18">
    <w:abstractNumId w:val="7"/>
  </w:num>
  <w:num w:numId="19">
    <w:abstractNumId w:val="5"/>
  </w:num>
  <w:num w:numId="20">
    <w:abstractNumId w:val="6"/>
  </w:num>
  <w:num w:numId="21">
    <w:abstractNumId w:val="16"/>
  </w:num>
  <w:num w:numId="22">
    <w:abstractNumId w:val="30"/>
  </w:num>
  <w:num w:numId="23">
    <w:abstractNumId w:val="21"/>
  </w:num>
  <w:num w:numId="24">
    <w:abstractNumId w:val="3"/>
  </w:num>
  <w:num w:numId="25">
    <w:abstractNumId w:val="22"/>
  </w:num>
  <w:num w:numId="26">
    <w:abstractNumId w:val="12"/>
  </w:num>
  <w:num w:numId="27">
    <w:abstractNumId w:val="26"/>
  </w:num>
  <w:num w:numId="28">
    <w:abstractNumId w:val="4"/>
  </w:num>
  <w:num w:numId="29">
    <w:abstractNumId w:val="33"/>
  </w:num>
  <w:num w:numId="30">
    <w:abstractNumId w:val="9"/>
  </w:num>
  <w:num w:numId="31">
    <w:abstractNumId w:val="33"/>
  </w:num>
  <w:num w:numId="32">
    <w:abstractNumId w:val="14"/>
  </w:num>
  <w:num w:numId="33">
    <w:abstractNumId w:val="23"/>
  </w:num>
  <w:num w:numId="34">
    <w:abstractNumId w:val="2"/>
  </w:num>
  <w:num w:numId="35">
    <w:abstractNumId w:val="19"/>
  </w:num>
  <w:num w:numId="36">
    <w:abstractNumId w:val="8"/>
  </w:num>
  <w:num w:numId="37">
    <w:abstractNumId w:val="28"/>
  </w:num>
  <w:num w:numId="38">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3E6"/>
    <w:rsid w:val="0000159F"/>
    <w:rsid w:val="00001B9F"/>
    <w:rsid w:val="00002BFF"/>
    <w:rsid w:val="000031FD"/>
    <w:rsid w:val="00003E20"/>
    <w:rsid w:val="0000483F"/>
    <w:rsid w:val="00004929"/>
    <w:rsid w:val="00004989"/>
    <w:rsid w:val="00004AC8"/>
    <w:rsid w:val="000053BA"/>
    <w:rsid w:val="00006055"/>
    <w:rsid w:val="00006193"/>
    <w:rsid w:val="00006AD4"/>
    <w:rsid w:val="00006CB9"/>
    <w:rsid w:val="000074C4"/>
    <w:rsid w:val="000079A6"/>
    <w:rsid w:val="00007BA4"/>
    <w:rsid w:val="0001011E"/>
    <w:rsid w:val="00010850"/>
    <w:rsid w:val="0001093A"/>
    <w:rsid w:val="00010E2C"/>
    <w:rsid w:val="0001178C"/>
    <w:rsid w:val="00011B0B"/>
    <w:rsid w:val="00011BB2"/>
    <w:rsid w:val="00011C76"/>
    <w:rsid w:val="00012133"/>
    <w:rsid w:val="00012505"/>
    <w:rsid w:val="00012685"/>
    <w:rsid w:val="0001269B"/>
    <w:rsid w:val="000129AB"/>
    <w:rsid w:val="00012C4F"/>
    <w:rsid w:val="000131A0"/>
    <w:rsid w:val="000131D1"/>
    <w:rsid w:val="00013455"/>
    <w:rsid w:val="000134E3"/>
    <w:rsid w:val="00013632"/>
    <w:rsid w:val="00013C46"/>
    <w:rsid w:val="00013F5E"/>
    <w:rsid w:val="00013F7D"/>
    <w:rsid w:val="0001403F"/>
    <w:rsid w:val="0001422D"/>
    <w:rsid w:val="0001487F"/>
    <w:rsid w:val="00014F35"/>
    <w:rsid w:val="0001554C"/>
    <w:rsid w:val="00015DDC"/>
    <w:rsid w:val="00015F98"/>
    <w:rsid w:val="000166AC"/>
    <w:rsid w:val="00016789"/>
    <w:rsid w:val="0001721D"/>
    <w:rsid w:val="00017B7F"/>
    <w:rsid w:val="00017EDA"/>
    <w:rsid w:val="00020622"/>
    <w:rsid w:val="0002100E"/>
    <w:rsid w:val="000211C8"/>
    <w:rsid w:val="000212A5"/>
    <w:rsid w:val="00022B8C"/>
    <w:rsid w:val="00022C4E"/>
    <w:rsid w:val="00022F80"/>
    <w:rsid w:val="00023742"/>
    <w:rsid w:val="00023CDB"/>
    <w:rsid w:val="00024045"/>
    <w:rsid w:val="00024AEF"/>
    <w:rsid w:val="00024FED"/>
    <w:rsid w:val="00025B1D"/>
    <w:rsid w:val="00026C65"/>
    <w:rsid w:val="00026F7E"/>
    <w:rsid w:val="00027755"/>
    <w:rsid w:val="00027864"/>
    <w:rsid w:val="0002789E"/>
    <w:rsid w:val="000279FE"/>
    <w:rsid w:val="00027B84"/>
    <w:rsid w:val="00030048"/>
    <w:rsid w:val="0003072D"/>
    <w:rsid w:val="000314CD"/>
    <w:rsid w:val="00032052"/>
    <w:rsid w:val="00033216"/>
    <w:rsid w:val="0003332B"/>
    <w:rsid w:val="00033544"/>
    <w:rsid w:val="00033A71"/>
    <w:rsid w:val="00034141"/>
    <w:rsid w:val="0003479E"/>
    <w:rsid w:val="00035691"/>
    <w:rsid w:val="00036A6C"/>
    <w:rsid w:val="00036ECB"/>
    <w:rsid w:val="0003767C"/>
    <w:rsid w:val="00040F4F"/>
    <w:rsid w:val="000411A3"/>
    <w:rsid w:val="0004132D"/>
    <w:rsid w:val="00041B32"/>
    <w:rsid w:val="00041C9D"/>
    <w:rsid w:val="00041E12"/>
    <w:rsid w:val="0004345D"/>
    <w:rsid w:val="00044CFA"/>
    <w:rsid w:val="000459C7"/>
    <w:rsid w:val="00045BD5"/>
    <w:rsid w:val="00045E3B"/>
    <w:rsid w:val="00046630"/>
    <w:rsid w:val="000466C0"/>
    <w:rsid w:val="00046C80"/>
    <w:rsid w:val="00050112"/>
    <w:rsid w:val="00050271"/>
    <w:rsid w:val="00050276"/>
    <w:rsid w:val="00050466"/>
    <w:rsid w:val="000505CC"/>
    <w:rsid w:val="000511F9"/>
    <w:rsid w:val="000515EA"/>
    <w:rsid w:val="00051996"/>
    <w:rsid w:val="00051B32"/>
    <w:rsid w:val="0005230E"/>
    <w:rsid w:val="00052850"/>
    <w:rsid w:val="000528A2"/>
    <w:rsid w:val="00052BBA"/>
    <w:rsid w:val="00052C91"/>
    <w:rsid w:val="0005309D"/>
    <w:rsid w:val="00053588"/>
    <w:rsid w:val="000542D1"/>
    <w:rsid w:val="00054430"/>
    <w:rsid w:val="00054490"/>
    <w:rsid w:val="00054A50"/>
    <w:rsid w:val="00054B05"/>
    <w:rsid w:val="00054C73"/>
    <w:rsid w:val="00054D9D"/>
    <w:rsid w:val="00055676"/>
    <w:rsid w:val="00055C47"/>
    <w:rsid w:val="00055C63"/>
    <w:rsid w:val="00056544"/>
    <w:rsid w:val="0005681E"/>
    <w:rsid w:val="00056BDE"/>
    <w:rsid w:val="000575E1"/>
    <w:rsid w:val="0006041F"/>
    <w:rsid w:val="0006050F"/>
    <w:rsid w:val="00060992"/>
    <w:rsid w:val="00060D8E"/>
    <w:rsid w:val="00060E4C"/>
    <w:rsid w:val="00061F1D"/>
    <w:rsid w:val="00062159"/>
    <w:rsid w:val="00062673"/>
    <w:rsid w:val="00062E6E"/>
    <w:rsid w:val="00063376"/>
    <w:rsid w:val="00063846"/>
    <w:rsid w:val="00063D9E"/>
    <w:rsid w:val="00064042"/>
    <w:rsid w:val="000649AA"/>
    <w:rsid w:val="00064AD3"/>
    <w:rsid w:val="00065088"/>
    <w:rsid w:val="000652D3"/>
    <w:rsid w:val="000654A0"/>
    <w:rsid w:val="00065899"/>
    <w:rsid w:val="00065DEF"/>
    <w:rsid w:val="00065E94"/>
    <w:rsid w:val="00065F0C"/>
    <w:rsid w:val="00066719"/>
    <w:rsid w:val="0006768E"/>
    <w:rsid w:val="000701AD"/>
    <w:rsid w:val="000701F4"/>
    <w:rsid w:val="00070433"/>
    <w:rsid w:val="000707CA"/>
    <w:rsid w:val="00070D21"/>
    <w:rsid w:val="000717FB"/>
    <w:rsid w:val="000719BF"/>
    <w:rsid w:val="00071B48"/>
    <w:rsid w:val="00071E97"/>
    <w:rsid w:val="00071F83"/>
    <w:rsid w:val="0007208A"/>
    <w:rsid w:val="0007213C"/>
    <w:rsid w:val="0007295D"/>
    <w:rsid w:val="00072BBA"/>
    <w:rsid w:val="00072FF5"/>
    <w:rsid w:val="000730DC"/>
    <w:rsid w:val="000738E5"/>
    <w:rsid w:val="0007412C"/>
    <w:rsid w:val="00074A3A"/>
    <w:rsid w:val="00074E7F"/>
    <w:rsid w:val="00075965"/>
    <w:rsid w:val="00075FDA"/>
    <w:rsid w:val="00076280"/>
    <w:rsid w:val="00076386"/>
    <w:rsid w:val="00076CCA"/>
    <w:rsid w:val="00076D82"/>
    <w:rsid w:val="00077450"/>
    <w:rsid w:val="0008144E"/>
    <w:rsid w:val="00081636"/>
    <w:rsid w:val="00081EC2"/>
    <w:rsid w:val="00081FBE"/>
    <w:rsid w:val="00082154"/>
    <w:rsid w:val="00082F8A"/>
    <w:rsid w:val="00083800"/>
    <w:rsid w:val="0008420E"/>
    <w:rsid w:val="00084837"/>
    <w:rsid w:val="00084A65"/>
    <w:rsid w:val="0008559A"/>
    <w:rsid w:val="00086605"/>
    <w:rsid w:val="00086E6C"/>
    <w:rsid w:val="000902C2"/>
    <w:rsid w:val="00091A92"/>
    <w:rsid w:val="0009203D"/>
    <w:rsid w:val="00092AB8"/>
    <w:rsid w:val="00092F2A"/>
    <w:rsid w:val="00093C49"/>
    <w:rsid w:val="00094079"/>
    <w:rsid w:val="000944CB"/>
    <w:rsid w:val="000946DD"/>
    <w:rsid w:val="00094C3D"/>
    <w:rsid w:val="00094D5F"/>
    <w:rsid w:val="00094D6B"/>
    <w:rsid w:val="00095295"/>
    <w:rsid w:val="00095548"/>
    <w:rsid w:val="00095A80"/>
    <w:rsid w:val="000973E1"/>
    <w:rsid w:val="00097A83"/>
    <w:rsid w:val="000A0809"/>
    <w:rsid w:val="000A0865"/>
    <w:rsid w:val="000A1402"/>
    <w:rsid w:val="000A1557"/>
    <w:rsid w:val="000A1598"/>
    <w:rsid w:val="000A1C7E"/>
    <w:rsid w:val="000A20BA"/>
    <w:rsid w:val="000A2583"/>
    <w:rsid w:val="000A2613"/>
    <w:rsid w:val="000A262C"/>
    <w:rsid w:val="000A26F2"/>
    <w:rsid w:val="000A279A"/>
    <w:rsid w:val="000A2C22"/>
    <w:rsid w:val="000A2E14"/>
    <w:rsid w:val="000A3C8D"/>
    <w:rsid w:val="000A3DFE"/>
    <w:rsid w:val="000A40EC"/>
    <w:rsid w:val="000A4218"/>
    <w:rsid w:val="000A54EE"/>
    <w:rsid w:val="000A56FB"/>
    <w:rsid w:val="000A5FE6"/>
    <w:rsid w:val="000A6017"/>
    <w:rsid w:val="000A6A23"/>
    <w:rsid w:val="000A776E"/>
    <w:rsid w:val="000A7BC5"/>
    <w:rsid w:val="000A7C6D"/>
    <w:rsid w:val="000B0234"/>
    <w:rsid w:val="000B0A5F"/>
    <w:rsid w:val="000B0C45"/>
    <w:rsid w:val="000B0D05"/>
    <w:rsid w:val="000B13E1"/>
    <w:rsid w:val="000B156D"/>
    <w:rsid w:val="000B16DB"/>
    <w:rsid w:val="000B1C5E"/>
    <w:rsid w:val="000B2282"/>
    <w:rsid w:val="000B27E9"/>
    <w:rsid w:val="000B2A11"/>
    <w:rsid w:val="000B2A5B"/>
    <w:rsid w:val="000B34CC"/>
    <w:rsid w:val="000B3938"/>
    <w:rsid w:val="000B3B91"/>
    <w:rsid w:val="000B41D8"/>
    <w:rsid w:val="000B4207"/>
    <w:rsid w:val="000B46B2"/>
    <w:rsid w:val="000B4B1B"/>
    <w:rsid w:val="000B50C3"/>
    <w:rsid w:val="000B5AC9"/>
    <w:rsid w:val="000B5C95"/>
    <w:rsid w:val="000B5F0A"/>
    <w:rsid w:val="000B6C0C"/>
    <w:rsid w:val="000B6D65"/>
    <w:rsid w:val="000B6F46"/>
    <w:rsid w:val="000B6F98"/>
    <w:rsid w:val="000B7078"/>
    <w:rsid w:val="000B73C8"/>
    <w:rsid w:val="000B743C"/>
    <w:rsid w:val="000B74F5"/>
    <w:rsid w:val="000B7700"/>
    <w:rsid w:val="000C0525"/>
    <w:rsid w:val="000C1CDB"/>
    <w:rsid w:val="000C1D59"/>
    <w:rsid w:val="000C1F87"/>
    <w:rsid w:val="000C233F"/>
    <w:rsid w:val="000C2930"/>
    <w:rsid w:val="000C2B09"/>
    <w:rsid w:val="000C2F55"/>
    <w:rsid w:val="000C30CF"/>
    <w:rsid w:val="000C3378"/>
    <w:rsid w:val="000C3C50"/>
    <w:rsid w:val="000C3D74"/>
    <w:rsid w:val="000C3EA7"/>
    <w:rsid w:val="000C501D"/>
    <w:rsid w:val="000C52F5"/>
    <w:rsid w:val="000C5B5B"/>
    <w:rsid w:val="000C5CBA"/>
    <w:rsid w:val="000C68AE"/>
    <w:rsid w:val="000C6EBA"/>
    <w:rsid w:val="000C74BA"/>
    <w:rsid w:val="000C7531"/>
    <w:rsid w:val="000C75D5"/>
    <w:rsid w:val="000C7610"/>
    <w:rsid w:val="000C7BA7"/>
    <w:rsid w:val="000C7C3F"/>
    <w:rsid w:val="000D0074"/>
    <w:rsid w:val="000D017C"/>
    <w:rsid w:val="000D062F"/>
    <w:rsid w:val="000D0BD6"/>
    <w:rsid w:val="000D0C61"/>
    <w:rsid w:val="000D0F13"/>
    <w:rsid w:val="000D1382"/>
    <w:rsid w:val="000D1440"/>
    <w:rsid w:val="000D147B"/>
    <w:rsid w:val="000D182A"/>
    <w:rsid w:val="000D1E15"/>
    <w:rsid w:val="000D22D8"/>
    <w:rsid w:val="000D27AD"/>
    <w:rsid w:val="000D29D1"/>
    <w:rsid w:val="000D2B0A"/>
    <w:rsid w:val="000D2BA0"/>
    <w:rsid w:val="000D2C52"/>
    <w:rsid w:val="000D3286"/>
    <w:rsid w:val="000D344D"/>
    <w:rsid w:val="000D3D7F"/>
    <w:rsid w:val="000D40E7"/>
    <w:rsid w:val="000D5662"/>
    <w:rsid w:val="000D584F"/>
    <w:rsid w:val="000D65C6"/>
    <w:rsid w:val="000D6A80"/>
    <w:rsid w:val="000D76BC"/>
    <w:rsid w:val="000D7750"/>
    <w:rsid w:val="000D789A"/>
    <w:rsid w:val="000D7C5D"/>
    <w:rsid w:val="000E071E"/>
    <w:rsid w:val="000E0789"/>
    <w:rsid w:val="000E08F5"/>
    <w:rsid w:val="000E0928"/>
    <w:rsid w:val="000E0DEE"/>
    <w:rsid w:val="000E10E4"/>
    <w:rsid w:val="000E181D"/>
    <w:rsid w:val="000E26E2"/>
    <w:rsid w:val="000E2748"/>
    <w:rsid w:val="000E27AA"/>
    <w:rsid w:val="000E337A"/>
    <w:rsid w:val="000E34FD"/>
    <w:rsid w:val="000E36EE"/>
    <w:rsid w:val="000E38A1"/>
    <w:rsid w:val="000E4350"/>
    <w:rsid w:val="000E4376"/>
    <w:rsid w:val="000E4408"/>
    <w:rsid w:val="000E53AB"/>
    <w:rsid w:val="000E5531"/>
    <w:rsid w:val="000E5716"/>
    <w:rsid w:val="000E6337"/>
    <w:rsid w:val="000E66CE"/>
    <w:rsid w:val="000E6E25"/>
    <w:rsid w:val="000E6FBD"/>
    <w:rsid w:val="000E7A79"/>
    <w:rsid w:val="000F15B2"/>
    <w:rsid w:val="000F181A"/>
    <w:rsid w:val="000F19DE"/>
    <w:rsid w:val="000F2E1F"/>
    <w:rsid w:val="000F31F5"/>
    <w:rsid w:val="000F36F1"/>
    <w:rsid w:val="000F37B0"/>
    <w:rsid w:val="000F40A0"/>
    <w:rsid w:val="000F4595"/>
    <w:rsid w:val="000F4CB2"/>
    <w:rsid w:val="000F4E44"/>
    <w:rsid w:val="000F4E90"/>
    <w:rsid w:val="000F54A5"/>
    <w:rsid w:val="000F551B"/>
    <w:rsid w:val="000F568D"/>
    <w:rsid w:val="000F5877"/>
    <w:rsid w:val="000F5F5F"/>
    <w:rsid w:val="000F68D0"/>
    <w:rsid w:val="000F6B15"/>
    <w:rsid w:val="000F7D51"/>
    <w:rsid w:val="00100583"/>
    <w:rsid w:val="0010086D"/>
    <w:rsid w:val="00100FB9"/>
    <w:rsid w:val="0010149F"/>
    <w:rsid w:val="0010170B"/>
    <w:rsid w:val="00101AD2"/>
    <w:rsid w:val="00101BC5"/>
    <w:rsid w:val="00101C4F"/>
    <w:rsid w:val="00101E4B"/>
    <w:rsid w:val="0010202B"/>
    <w:rsid w:val="001022FD"/>
    <w:rsid w:val="0010245B"/>
    <w:rsid w:val="0010257D"/>
    <w:rsid w:val="0010283C"/>
    <w:rsid w:val="00102C9F"/>
    <w:rsid w:val="0010379A"/>
    <w:rsid w:val="00103B2A"/>
    <w:rsid w:val="00103FC9"/>
    <w:rsid w:val="001044BD"/>
    <w:rsid w:val="00104F04"/>
    <w:rsid w:val="001058BC"/>
    <w:rsid w:val="00105BCE"/>
    <w:rsid w:val="00106273"/>
    <w:rsid w:val="001068D2"/>
    <w:rsid w:val="001069F2"/>
    <w:rsid w:val="00106A04"/>
    <w:rsid w:val="001103BD"/>
    <w:rsid w:val="00110AAB"/>
    <w:rsid w:val="001110C0"/>
    <w:rsid w:val="0011119B"/>
    <w:rsid w:val="00111208"/>
    <w:rsid w:val="001115E4"/>
    <w:rsid w:val="00111808"/>
    <w:rsid w:val="00112220"/>
    <w:rsid w:val="00112B01"/>
    <w:rsid w:val="00112D1D"/>
    <w:rsid w:val="0011339F"/>
    <w:rsid w:val="00113B8F"/>
    <w:rsid w:val="00113EC8"/>
    <w:rsid w:val="001145DA"/>
    <w:rsid w:val="00114790"/>
    <w:rsid w:val="00114E96"/>
    <w:rsid w:val="001152C7"/>
    <w:rsid w:val="001159CA"/>
    <w:rsid w:val="00115C87"/>
    <w:rsid w:val="00115C88"/>
    <w:rsid w:val="00116400"/>
    <w:rsid w:val="0011644A"/>
    <w:rsid w:val="00116C43"/>
    <w:rsid w:val="001170E0"/>
    <w:rsid w:val="001171BF"/>
    <w:rsid w:val="00117332"/>
    <w:rsid w:val="0011735B"/>
    <w:rsid w:val="0011784B"/>
    <w:rsid w:val="00117AE5"/>
    <w:rsid w:val="001204DD"/>
    <w:rsid w:val="0012095F"/>
    <w:rsid w:val="00121BC8"/>
    <w:rsid w:val="00121BF9"/>
    <w:rsid w:val="00121EC1"/>
    <w:rsid w:val="0012257F"/>
    <w:rsid w:val="00122839"/>
    <w:rsid w:val="001237AC"/>
    <w:rsid w:val="00123A54"/>
    <w:rsid w:val="00123AEE"/>
    <w:rsid w:val="00124B26"/>
    <w:rsid w:val="00124E12"/>
    <w:rsid w:val="00124E75"/>
    <w:rsid w:val="0012529A"/>
    <w:rsid w:val="001255FD"/>
    <w:rsid w:val="001256F4"/>
    <w:rsid w:val="0012671D"/>
    <w:rsid w:val="0012673D"/>
    <w:rsid w:val="001269B8"/>
    <w:rsid w:val="00126F30"/>
    <w:rsid w:val="00127099"/>
    <w:rsid w:val="00127B6A"/>
    <w:rsid w:val="001302AB"/>
    <w:rsid w:val="00130CA8"/>
    <w:rsid w:val="001312CE"/>
    <w:rsid w:val="001320A4"/>
    <w:rsid w:val="001322CD"/>
    <w:rsid w:val="00132703"/>
    <w:rsid w:val="00132830"/>
    <w:rsid w:val="00132B71"/>
    <w:rsid w:val="00132FFC"/>
    <w:rsid w:val="0013338C"/>
    <w:rsid w:val="001335C0"/>
    <w:rsid w:val="001337A5"/>
    <w:rsid w:val="00133C62"/>
    <w:rsid w:val="0013427A"/>
    <w:rsid w:val="001348FE"/>
    <w:rsid w:val="00134B36"/>
    <w:rsid w:val="00134D55"/>
    <w:rsid w:val="00134E34"/>
    <w:rsid w:val="001350C1"/>
    <w:rsid w:val="001360F3"/>
    <w:rsid w:val="001361B7"/>
    <w:rsid w:val="001362C2"/>
    <w:rsid w:val="0013678C"/>
    <w:rsid w:val="00136955"/>
    <w:rsid w:val="00136E19"/>
    <w:rsid w:val="001371B2"/>
    <w:rsid w:val="00137606"/>
    <w:rsid w:val="0013773F"/>
    <w:rsid w:val="00137A34"/>
    <w:rsid w:val="00137AB9"/>
    <w:rsid w:val="00137D78"/>
    <w:rsid w:val="0014060C"/>
    <w:rsid w:val="001409A0"/>
    <w:rsid w:val="00140F6F"/>
    <w:rsid w:val="0014136D"/>
    <w:rsid w:val="001415C0"/>
    <w:rsid w:val="00141CE7"/>
    <w:rsid w:val="00141E40"/>
    <w:rsid w:val="00141EDE"/>
    <w:rsid w:val="00141F08"/>
    <w:rsid w:val="00141FF2"/>
    <w:rsid w:val="001422E5"/>
    <w:rsid w:val="0014287A"/>
    <w:rsid w:val="00142DE2"/>
    <w:rsid w:val="00144388"/>
    <w:rsid w:val="00144622"/>
    <w:rsid w:val="0014473F"/>
    <w:rsid w:val="00144C87"/>
    <w:rsid w:val="0014531A"/>
    <w:rsid w:val="001467B1"/>
    <w:rsid w:val="001469F5"/>
    <w:rsid w:val="00147A7B"/>
    <w:rsid w:val="00147D5F"/>
    <w:rsid w:val="00150175"/>
    <w:rsid w:val="001502C8"/>
    <w:rsid w:val="00150B56"/>
    <w:rsid w:val="00151011"/>
    <w:rsid w:val="00151224"/>
    <w:rsid w:val="0015130F"/>
    <w:rsid w:val="0015177B"/>
    <w:rsid w:val="0015211F"/>
    <w:rsid w:val="001526BC"/>
    <w:rsid w:val="001532BA"/>
    <w:rsid w:val="001536CB"/>
    <w:rsid w:val="00153E0F"/>
    <w:rsid w:val="00153FED"/>
    <w:rsid w:val="00154AC2"/>
    <w:rsid w:val="0015570B"/>
    <w:rsid w:val="00155BFD"/>
    <w:rsid w:val="001560AC"/>
    <w:rsid w:val="0015643A"/>
    <w:rsid w:val="001568A5"/>
    <w:rsid w:val="00156ABA"/>
    <w:rsid w:val="00156D99"/>
    <w:rsid w:val="00157390"/>
    <w:rsid w:val="0016003D"/>
    <w:rsid w:val="00160998"/>
    <w:rsid w:val="00160C61"/>
    <w:rsid w:val="00160CD6"/>
    <w:rsid w:val="00160F5F"/>
    <w:rsid w:val="00160F9B"/>
    <w:rsid w:val="0016165F"/>
    <w:rsid w:val="001618A3"/>
    <w:rsid w:val="00161954"/>
    <w:rsid w:val="00161966"/>
    <w:rsid w:val="0016201D"/>
    <w:rsid w:val="0016225F"/>
    <w:rsid w:val="00162308"/>
    <w:rsid w:val="00162996"/>
    <w:rsid w:val="0016316A"/>
    <w:rsid w:val="00163539"/>
    <w:rsid w:val="001636D4"/>
    <w:rsid w:val="0016381F"/>
    <w:rsid w:val="00163D1D"/>
    <w:rsid w:val="00164171"/>
    <w:rsid w:val="0016427B"/>
    <w:rsid w:val="00164A91"/>
    <w:rsid w:val="00164E58"/>
    <w:rsid w:val="00165033"/>
    <w:rsid w:val="00165926"/>
    <w:rsid w:val="0016617B"/>
    <w:rsid w:val="001665EB"/>
    <w:rsid w:val="00166EAE"/>
    <w:rsid w:val="001670EA"/>
    <w:rsid w:val="001674A0"/>
    <w:rsid w:val="00170A50"/>
    <w:rsid w:val="00171003"/>
    <w:rsid w:val="00171407"/>
    <w:rsid w:val="001715D4"/>
    <w:rsid w:val="001721F8"/>
    <w:rsid w:val="00172A61"/>
    <w:rsid w:val="00172E05"/>
    <w:rsid w:val="00174926"/>
    <w:rsid w:val="00174D7D"/>
    <w:rsid w:val="00174FFD"/>
    <w:rsid w:val="0017525F"/>
    <w:rsid w:val="001759B7"/>
    <w:rsid w:val="001759CA"/>
    <w:rsid w:val="00176043"/>
    <w:rsid w:val="001760C5"/>
    <w:rsid w:val="001763C9"/>
    <w:rsid w:val="00176AD0"/>
    <w:rsid w:val="001770C6"/>
    <w:rsid w:val="0017726A"/>
    <w:rsid w:val="001772AC"/>
    <w:rsid w:val="0017772E"/>
    <w:rsid w:val="00177DD3"/>
    <w:rsid w:val="00180278"/>
    <w:rsid w:val="0018054A"/>
    <w:rsid w:val="00180576"/>
    <w:rsid w:val="001807F2"/>
    <w:rsid w:val="00180980"/>
    <w:rsid w:val="0018140C"/>
    <w:rsid w:val="0018151A"/>
    <w:rsid w:val="001818A7"/>
    <w:rsid w:val="00182725"/>
    <w:rsid w:val="001829C8"/>
    <w:rsid w:val="001832AD"/>
    <w:rsid w:val="0018331F"/>
    <w:rsid w:val="0018518F"/>
    <w:rsid w:val="00185EAD"/>
    <w:rsid w:val="00185EDA"/>
    <w:rsid w:val="00186904"/>
    <w:rsid w:val="00186B0A"/>
    <w:rsid w:val="00187777"/>
    <w:rsid w:val="001905BD"/>
    <w:rsid w:val="00190632"/>
    <w:rsid w:val="00190FB4"/>
    <w:rsid w:val="001916F9"/>
    <w:rsid w:val="00191ACF"/>
    <w:rsid w:val="00191C97"/>
    <w:rsid w:val="00191E79"/>
    <w:rsid w:val="0019238C"/>
    <w:rsid w:val="00192650"/>
    <w:rsid w:val="00192FE6"/>
    <w:rsid w:val="0019307E"/>
    <w:rsid w:val="0019360B"/>
    <w:rsid w:val="00193986"/>
    <w:rsid w:val="00193B08"/>
    <w:rsid w:val="00193DA3"/>
    <w:rsid w:val="001940BA"/>
    <w:rsid w:val="001944C9"/>
    <w:rsid w:val="00194570"/>
    <w:rsid w:val="001952C8"/>
    <w:rsid w:val="00196BF4"/>
    <w:rsid w:val="00196FA3"/>
    <w:rsid w:val="001972DA"/>
    <w:rsid w:val="001976AA"/>
    <w:rsid w:val="001A0238"/>
    <w:rsid w:val="001A02F6"/>
    <w:rsid w:val="001A090B"/>
    <w:rsid w:val="001A15C6"/>
    <w:rsid w:val="001A28A6"/>
    <w:rsid w:val="001A36F1"/>
    <w:rsid w:val="001A3BD2"/>
    <w:rsid w:val="001A4906"/>
    <w:rsid w:val="001A4F57"/>
    <w:rsid w:val="001A51FC"/>
    <w:rsid w:val="001A5510"/>
    <w:rsid w:val="001A59AB"/>
    <w:rsid w:val="001A5C7B"/>
    <w:rsid w:val="001A5E19"/>
    <w:rsid w:val="001A63D8"/>
    <w:rsid w:val="001A645F"/>
    <w:rsid w:val="001A6CAF"/>
    <w:rsid w:val="001A6DAD"/>
    <w:rsid w:val="001A6DB9"/>
    <w:rsid w:val="001A7717"/>
    <w:rsid w:val="001A7F34"/>
    <w:rsid w:val="001B01FA"/>
    <w:rsid w:val="001B0832"/>
    <w:rsid w:val="001B124E"/>
    <w:rsid w:val="001B18A7"/>
    <w:rsid w:val="001B1B4C"/>
    <w:rsid w:val="001B2762"/>
    <w:rsid w:val="001B2BA6"/>
    <w:rsid w:val="001B36FC"/>
    <w:rsid w:val="001B38EE"/>
    <w:rsid w:val="001B41ED"/>
    <w:rsid w:val="001B43CB"/>
    <w:rsid w:val="001B4607"/>
    <w:rsid w:val="001B4ADD"/>
    <w:rsid w:val="001B4C4E"/>
    <w:rsid w:val="001B5B83"/>
    <w:rsid w:val="001B5CF6"/>
    <w:rsid w:val="001B6DDC"/>
    <w:rsid w:val="001B745B"/>
    <w:rsid w:val="001B7E0C"/>
    <w:rsid w:val="001C0674"/>
    <w:rsid w:val="001C0DDC"/>
    <w:rsid w:val="001C1253"/>
    <w:rsid w:val="001C1405"/>
    <w:rsid w:val="001C1B93"/>
    <w:rsid w:val="001C20DC"/>
    <w:rsid w:val="001C226F"/>
    <w:rsid w:val="001C2E21"/>
    <w:rsid w:val="001C3370"/>
    <w:rsid w:val="001C33D7"/>
    <w:rsid w:val="001C47E7"/>
    <w:rsid w:val="001C4C0F"/>
    <w:rsid w:val="001C513A"/>
    <w:rsid w:val="001C5296"/>
    <w:rsid w:val="001C5A31"/>
    <w:rsid w:val="001C66AC"/>
    <w:rsid w:val="001C6754"/>
    <w:rsid w:val="001C71CD"/>
    <w:rsid w:val="001C77F0"/>
    <w:rsid w:val="001D034F"/>
    <w:rsid w:val="001D069A"/>
    <w:rsid w:val="001D0AAF"/>
    <w:rsid w:val="001D0F58"/>
    <w:rsid w:val="001D0FE7"/>
    <w:rsid w:val="001D1445"/>
    <w:rsid w:val="001D219E"/>
    <w:rsid w:val="001D25E7"/>
    <w:rsid w:val="001D30C9"/>
    <w:rsid w:val="001D32D5"/>
    <w:rsid w:val="001D34E7"/>
    <w:rsid w:val="001D3D23"/>
    <w:rsid w:val="001D3D8D"/>
    <w:rsid w:val="001D4334"/>
    <w:rsid w:val="001D445B"/>
    <w:rsid w:val="001D4685"/>
    <w:rsid w:val="001D46A0"/>
    <w:rsid w:val="001D50C2"/>
    <w:rsid w:val="001D5344"/>
    <w:rsid w:val="001D5BCC"/>
    <w:rsid w:val="001D613E"/>
    <w:rsid w:val="001D64AA"/>
    <w:rsid w:val="001D681B"/>
    <w:rsid w:val="001D753C"/>
    <w:rsid w:val="001D7CA4"/>
    <w:rsid w:val="001D7E58"/>
    <w:rsid w:val="001D7F3E"/>
    <w:rsid w:val="001E0425"/>
    <w:rsid w:val="001E059F"/>
    <w:rsid w:val="001E07E4"/>
    <w:rsid w:val="001E13B3"/>
    <w:rsid w:val="001E1496"/>
    <w:rsid w:val="001E1735"/>
    <w:rsid w:val="001E18C7"/>
    <w:rsid w:val="001E24A0"/>
    <w:rsid w:val="001E2BB0"/>
    <w:rsid w:val="001E30A0"/>
    <w:rsid w:val="001E3DE1"/>
    <w:rsid w:val="001E4D4F"/>
    <w:rsid w:val="001E54F9"/>
    <w:rsid w:val="001E5651"/>
    <w:rsid w:val="001E56F7"/>
    <w:rsid w:val="001E57CF"/>
    <w:rsid w:val="001E5981"/>
    <w:rsid w:val="001E60B3"/>
    <w:rsid w:val="001E623C"/>
    <w:rsid w:val="001E6348"/>
    <w:rsid w:val="001E6826"/>
    <w:rsid w:val="001E68E3"/>
    <w:rsid w:val="001E6E8E"/>
    <w:rsid w:val="001E74BA"/>
    <w:rsid w:val="001E7B9F"/>
    <w:rsid w:val="001F01FB"/>
    <w:rsid w:val="001F0658"/>
    <w:rsid w:val="001F06A9"/>
    <w:rsid w:val="001F0A8F"/>
    <w:rsid w:val="001F0B7C"/>
    <w:rsid w:val="001F0C29"/>
    <w:rsid w:val="001F0E92"/>
    <w:rsid w:val="001F10F5"/>
    <w:rsid w:val="001F1142"/>
    <w:rsid w:val="001F1987"/>
    <w:rsid w:val="001F201D"/>
    <w:rsid w:val="001F21BC"/>
    <w:rsid w:val="001F22D5"/>
    <w:rsid w:val="001F23BD"/>
    <w:rsid w:val="001F28E1"/>
    <w:rsid w:val="001F34DA"/>
    <w:rsid w:val="001F46EB"/>
    <w:rsid w:val="001F49D5"/>
    <w:rsid w:val="001F4C4E"/>
    <w:rsid w:val="001F4D49"/>
    <w:rsid w:val="001F4DAC"/>
    <w:rsid w:val="001F5019"/>
    <w:rsid w:val="001F51C5"/>
    <w:rsid w:val="001F5332"/>
    <w:rsid w:val="001F5350"/>
    <w:rsid w:val="001F53DF"/>
    <w:rsid w:val="001F59CD"/>
    <w:rsid w:val="001F61E1"/>
    <w:rsid w:val="001F65B0"/>
    <w:rsid w:val="001F67AA"/>
    <w:rsid w:val="001F6AFD"/>
    <w:rsid w:val="001F6CB2"/>
    <w:rsid w:val="001F7379"/>
    <w:rsid w:val="001F738D"/>
    <w:rsid w:val="001F7560"/>
    <w:rsid w:val="001F7599"/>
    <w:rsid w:val="001F7EDE"/>
    <w:rsid w:val="0020093C"/>
    <w:rsid w:val="00200B39"/>
    <w:rsid w:val="00200C67"/>
    <w:rsid w:val="00200F10"/>
    <w:rsid w:val="00201786"/>
    <w:rsid w:val="00201A5F"/>
    <w:rsid w:val="00202028"/>
    <w:rsid w:val="00202D7D"/>
    <w:rsid w:val="00203B09"/>
    <w:rsid w:val="002047F3"/>
    <w:rsid w:val="00204907"/>
    <w:rsid w:val="00204A2A"/>
    <w:rsid w:val="00204B22"/>
    <w:rsid w:val="00204B3A"/>
    <w:rsid w:val="00204CBA"/>
    <w:rsid w:val="00205066"/>
    <w:rsid w:val="0020516B"/>
    <w:rsid w:val="0020535A"/>
    <w:rsid w:val="002055CB"/>
    <w:rsid w:val="00205712"/>
    <w:rsid w:val="002059EF"/>
    <w:rsid w:val="00205A4B"/>
    <w:rsid w:val="00205BDB"/>
    <w:rsid w:val="00206955"/>
    <w:rsid w:val="00206A79"/>
    <w:rsid w:val="00207EA4"/>
    <w:rsid w:val="002100AE"/>
    <w:rsid w:val="00210309"/>
    <w:rsid w:val="0021092A"/>
    <w:rsid w:val="00210B8F"/>
    <w:rsid w:val="00211179"/>
    <w:rsid w:val="00211519"/>
    <w:rsid w:val="002118D4"/>
    <w:rsid w:val="00211C59"/>
    <w:rsid w:val="0021224B"/>
    <w:rsid w:val="002122B7"/>
    <w:rsid w:val="0021244A"/>
    <w:rsid w:val="00212950"/>
    <w:rsid w:val="00212FB8"/>
    <w:rsid w:val="00213709"/>
    <w:rsid w:val="002149AF"/>
    <w:rsid w:val="00214A86"/>
    <w:rsid w:val="0021543F"/>
    <w:rsid w:val="00215AAA"/>
    <w:rsid w:val="00215B45"/>
    <w:rsid w:val="00216471"/>
    <w:rsid w:val="0021683C"/>
    <w:rsid w:val="00216A70"/>
    <w:rsid w:val="00216DAF"/>
    <w:rsid w:val="00216F4E"/>
    <w:rsid w:val="00216F5F"/>
    <w:rsid w:val="0021724D"/>
    <w:rsid w:val="00217535"/>
    <w:rsid w:val="00217BCC"/>
    <w:rsid w:val="00217F2C"/>
    <w:rsid w:val="00220390"/>
    <w:rsid w:val="00220615"/>
    <w:rsid w:val="00220BA5"/>
    <w:rsid w:val="00221985"/>
    <w:rsid w:val="00221EC5"/>
    <w:rsid w:val="00222A7A"/>
    <w:rsid w:val="0022347F"/>
    <w:rsid w:val="002234DB"/>
    <w:rsid w:val="00223B0C"/>
    <w:rsid w:val="002241C5"/>
    <w:rsid w:val="00224A2C"/>
    <w:rsid w:val="00225217"/>
    <w:rsid w:val="00225324"/>
    <w:rsid w:val="00225668"/>
    <w:rsid w:val="002256D9"/>
    <w:rsid w:val="00226577"/>
    <w:rsid w:val="0022687C"/>
    <w:rsid w:val="002306F8"/>
    <w:rsid w:val="00230EF8"/>
    <w:rsid w:val="002312F4"/>
    <w:rsid w:val="002313A2"/>
    <w:rsid w:val="00231751"/>
    <w:rsid w:val="0023196E"/>
    <w:rsid w:val="00231A67"/>
    <w:rsid w:val="00231FC7"/>
    <w:rsid w:val="00232018"/>
    <w:rsid w:val="00232038"/>
    <w:rsid w:val="002328D7"/>
    <w:rsid w:val="00232930"/>
    <w:rsid w:val="00232A95"/>
    <w:rsid w:val="00232C3F"/>
    <w:rsid w:val="00232DD9"/>
    <w:rsid w:val="00232FDC"/>
    <w:rsid w:val="0023308F"/>
    <w:rsid w:val="00233403"/>
    <w:rsid w:val="00233440"/>
    <w:rsid w:val="002337AF"/>
    <w:rsid w:val="00233D0E"/>
    <w:rsid w:val="002343AE"/>
    <w:rsid w:val="00234835"/>
    <w:rsid w:val="00234C0C"/>
    <w:rsid w:val="00234E13"/>
    <w:rsid w:val="00235116"/>
    <w:rsid w:val="002351A8"/>
    <w:rsid w:val="00235433"/>
    <w:rsid w:val="0023580D"/>
    <w:rsid w:val="00235A49"/>
    <w:rsid w:val="00236450"/>
    <w:rsid w:val="00236936"/>
    <w:rsid w:val="002372A9"/>
    <w:rsid w:val="0023765A"/>
    <w:rsid w:val="002376D4"/>
    <w:rsid w:val="00237921"/>
    <w:rsid w:val="00237C76"/>
    <w:rsid w:val="00237EA0"/>
    <w:rsid w:val="00240342"/>
    <w:rsid w:val="002407C3"/>
    <w:rsid w:val="00240DBC"/>
    <w:rsid w:val="00241311"/>
    <w:rsid w:val="002418E8"/>
    <w:rsid w:val="00241A19"/>
    <w:rsid w:val="00241F98"/>
    <w:rsid w:val="00242251"/>
    <w:rsid w:val="00242E22"/>
    <w:rsid w:val="00243234"/>
    <w:rsid w:val="0024336B"/>
    <w:rsid w:val="002439E1"/>
    <w:rsid w:val="00243F40"/>
    <w:rsid w:val="00244194"/>
    <w:rsid w:val="0024424F"/>
    <w:rsid w:val="00244B8D"/>
    <w:rsid w:val="00244D28"/>
    <w:rsid w:val="00245689"/>
    <w:rsid w:val="00245720"/>
    <w:rsid w:val="00245A6F"/>
    <w:rsid w:val="00245B1D"/>
    <w:rsid w:val="00245FD5"/>
    <w:rsid w:val="00246B52"/>
    <w:rsid w:val="002477DF"/>
    <w:rsid w:val="00251873"/>
    <w:rsid w:val="00251AD6"/>
    <w:rsid w:val="00251F66"/>
    <w:rsid w:val="00252C17"/>
    <w:rsid w:val="00252D5B"/>
    <w:rsid w:val="0025307F"/>
    <w:rsid w:val="00253180"/>
    <w:rsid w:val="00253628"/>
    <w:rsid w:val="00254368"/>
    <w:rsid w:val="00254E24"/>
    <w:rsid w:val="00254FD6"/>
    <w:rsid w:val="002551BD"/>
    <w:rsid w:val="0025638A"/>
    <w:rsid w:val="002568D0"/>
    <w:rsid w:val="002574E8"/>
    <w:rsid w:val="002576BA"/>
    <w:rsid w:val="00257997"/>
    <w:rsid w:val="00260AEE"/>
    <w:rsid w:val="002614D3"/>
    <w:rsid w:val="002621A6"/>
    <w:rsid w:val="00262661"/>
    <w:rsid w:val="00262D9D"/>
    <w:rsid w:val="00262E55"/>
    <w:rsid w:val="00263192"/>
    <w:rsid w:val="002632DF"/>
    <w:rsid w:val="00263946"/>
    <w:rsid w:val="002640BA"/>
    <w:rsid w:val="00264CF2"/>
    <w:rsid w:val="0026665C"/>
    <w:rsid w:val="002667A8"/>
    <w:rsid w:val="00266B87"/>
    <w:rsid w:val="00266F7C"/>
    <w:rsid w:val="00267587"/>
    <w:rsid w:val="002675C8"/>
    <w:rsid w:val="00267760"/>
    <w:rsid w:val="00267A74"/>
    <w:rsid w:val="002700C3"/>
    <w:rsid w:val="0027024E"/>
    <w:rsid w:val="00270B80"/>
    <w:rsid w:val="00271589"/>
    <w:rsid w:val="002728BC"/>
    <w:rsid w:val="00272D8A"/>
    <w:rsid w:val="00273177"/>
    <w:rsid w:val="0027455B"/>
    <w:rsid w:val="002747EC"/>
    <w:rsid w:val="00275074"/>
    <w:rsid w:val="0027515A"/>
    <w:rsid w:val="00275616"/>
    <w:rsid w:val="00276037"/>
    <w:rsid w:val="002763E9"/>
    <w:rsid w:val="00276736"/>
    <w:rsid w:val="002767C0"/>
    <w:rsid w:val="00276F4E"/>
    <w:rsid w:val="0027773D"/>
    <w:rsid w:val="00277776"/>
    <w:rsid w:val="002778BD"/>
    <w:rsid w:val="00280A0C"/>
    <w:rsid w:val="00281528"/>
    <w:rsid w:val="002815FA"/>
    <w:rsid w:val="00281E74"/>
    <w:rsid w:val="00282073"/>
    <w:rsid w:val="002824C2"/>
    <w:rsid w:val="0028436B"/>
    <w:rsid w:val="00284D41"/>
    <w:rsid w:val="00284E32"/>
    <w:rsid w:val="002851EB"/>
    <w:rsid w:val="00285510"/>
    <w:rsid w:val="00285661"/>
    <w:rsid w:val="00285A5D"/>
    <w:rsid w:val="00285BD1"/>
    <w:rsid w:val="00285DE2"/>
    <w:rsid w:val="0028616D"/>
    <w:rsid w:val="0028682F"/>
    <w:rsid w:val="00286965"/>
    <w:rsid w:val="0028713E"/>
    <w:rsid w:val="00287A25"/>
    <w:rsid w:val="00287B0F"/>
    <w:rsid w:val="002901C1"/>
    <w:rsid w:val="00290340"/>
    <w:rsid w:val="0029136E"/>
    <w:rsid w:val="0029174E"/>
    <w:rsid w:val="00291E3D"/>
    <w:rsid w:val="00292399"/>
    <w:rsid w:val="00292546"/>
    <w:rsid w:val="00292846"/>
    <w:rsid w:val="00293069"/>
    <w:rsid w:val="00293556"/>
    <w:rsid w:val="00294445"/>
    <w:rsid w:val="00294B4D"/>
    <w:rsid w:val="0029537E"/>
    <w:rsid w:val="00295B47"/>
    <w:rsid w:val="00295F9D"/>
    <w:rsid w:val="002960D5"/>
    <w:rsid w:val="00296221"/>
    <w:rsid w:val="00297854"/>
    <w:rsid w:val="00297926"/>
    <w:rsid w:val="00297B1F"/>
    <w:rsid w:val="00297E89"/>
    <w:rsid w:val="002A02C9"/>
    <w:rsid w:val="002A056A"/>
    <w:rsid w:val="002A0B09"/>
    <w:rsid w:val="002A1062"/>
    <w:rsid w:val="002A1073"/>
    <w:rsid w:val="002A12D0"/>
    <w:rsid w:val="002A13B7"/>
    <w:rsid w:val="002A1938"/>
    <w:rsid w:val="002A1C13"/>
    <w:rsid w:val="002A2012"/>
    <w:rsid w:val="002A236F"/>
    <w:rsid w:val="002A2413"/>
    <w:rsid w:val="002A2DBD"/>
    <w:rsid w:val="002A2E57"/>
    <w:rsid w:val="002A2F5E"/>
    <w:rsid w:val="002A352A"/>
    <w:rsid w:val="002A607D"/>
    <w:rsid w:val="002A631B"/>
    <w:rsid w:val="002A648F"/>
    <w:rsid w:val="002A7160"/>
    <w:rsid w:val="002B03C5"/>
    <w:rsid w:val="002B0467"/>
    <w:rsid w:val="002B04DA"/>
    <w:rsid w:val="002B0822"/>
    <w:rsid w:val="002B0DC3"/>
    <w:rsid w:val="002B1200"/>
    <w:rsid w:val="002B132E"/>
    <w:rsid w:val="002B1499"/>
    <w:rsid w:val="002B1B92"/>
    <w:rsid w:val="002B225F"/>
    <w:rsid w:val="002B24C0"/>
    <w:rsid w:val="002B2813"/>
    <w:rsid w:val="002B2D29"/>
    <w:rsid w:val="002B38A8"/>
    <w:rsid w:val="002B3B31"/>
    <w:rsid w:val="002B3BBD"/>
    <w:rsid w:val="002B4021"/>
    <w:rsid w:val="002B4AB2"/>
    <w:rsid w:val="002B4C61"/>
    <w:rsid w:val="002B50CF"/>
    <w:rsid w:val="002B61B8"/>
    <w:rsid w:val="002C0C4B"/>
    <w:rsid w:val="002C1344"/>
    <w:rsid w:val="002C13EB"/>
    <w:rsid w:val="002C157D"/>
    <w:rsid w:val="002C1EEA"/>
    <w:rsid w:val="002C20B0"/>
    <w:rsid w:val="002C266B"/>
    <w:rsid w:val="002C31E9"/>
    <w:rsid w:val="002C3B60"/>
    <w:rsid w:val="002C4054"/>
    <w:rsid w:val="002C46FC"/>
    <w:rsid w:val="002C477E"/>
    <w:rsid w:val="002C47AD"/>
    <w:rsid w:val="002C5510"/>
    <w:rsid w:val="002C55D0"/>
    <w:rsid w:val="002C6034"/>
    <w:rsid w:val="002C635B"/>
    <w:rsid w:val="002C7276"/>
    <w:rsid w:val="002C7590"/>
    <w:rsid w:val="002C770F"/>
    <w:rsid w:val="002C7CFF"/>
    <w:rsid w:val="002D05BA"/>
    <w:rsid w:val="002D0B36"/>
    <w:rsid w:val="002D0BC6"/>
    <w:rsid w:val="002D0D23"/>
    <w:rsid w:val="002D1200"/>
    <w:rsid w:val="002D12DB"/>
    <w:rsid w:val="002D14E9"/>
    <w:rsid w:val="002D17C5"/>
    <w:rsid w:val="002D190E"/>
    <w:rsid w:val="002D1B90"/>
    <w:rsid w:val="002D1C5F"/>
    <w:rsid w:val="002D2757"/>
    <w:rsid w:val="002D29C9"/>
    <w:rsid w:val="002D34BF"/>
    <w:rsid w:val="002D365F"/>
    <w:rsid w:val="002D36FC"/>
    <w:rsid w:val="002D460D"/>
    <w:rsid w:val="002D5163"/>
    <w:rsid w:val="002D51DF"/>
    <w:rsid w:val="002D55D2"/>
    <w:rsid w:val="002D5A6B"/>
    <w:rsid w:val="002D5BA5"/>
    <w:rsid w:val="002D641A"/>
    <w:rsid w:val="002D683A"/>
    <w:rsid w:val="002D6892"/>
    <w:rsid w:val="002D68C2"/>
    <w:rsid w:val="002D6AC5"/>
    <w:rsid w:val="002D7C86"/>
    <w:rsid w:val="002E0692"/>
    <w:rsid w:val="002E07E5"/>
    <w:rsid w:val="002E109E"/>
    <w:rsid w:val="002E1113"/>
    <w:rsid w:val="002E152D"/>
    <w:rsid w:val="002E1AA1"/>
    <w:rsid w:val="002E1D74"/>
    <w:rsid w:val="002E2943"/>
    <w:rsid w:val="002E2CF1"/>
    <w:rsid w:val="002E2EB1"/>
    <w:rsid w:val="002E2EC6"/>
    <w:rsid w:val="002E3101"/>
    <w:rsid w:val="002E3349"/>
    <w:rsid w:val="002E34AF"/>
    <w:rsid w:val="002E3CEA"/>
    <w:rsid w:val="002E4AAC"/>
    <w:rsid w:val="002E4D9D"/>
    <w:rsid w:val="002E508C"/>
    <w:rsid w:val="002E53DE"/>
    <w:rsid w:val="002E563B"/>
    <w:rsid w:val="002E581F"/>
    <w:rsid w:val="002E62D2"/>
    <w:rsid w:val="002E734F"/>
    <w:rsid w:val="002E74AF"/>
    <w:rsid w:val="002E758C"/>
    <w:rsid w:val="002F02BC"/>
    <w:rsid w:val="002F0629"/>
    <w:rsid w:val="002F1038"/>
    <w:rsid w:val="002F21BB"/>
    <w:rsid w:val="002F22FF"/>
    <w:rsid w:val="002F2D8F"/>
    <w:rsid w:val="002F2E9A"/>
    <w:rsid w:val="002F39E4"/>
    <w:rsid w:val="002F3F43"/>
    <w:rsid w:val="002F4337"/>
    <w:rsid w:val="002F4814"/>
    <w:rsid w:val="002F5BE4"/>
    <w:rsid w:val="002F695B"/>
    <w:rsid w:val="002F6B5A"/>
    <w:rsid w:val="002F72DA"/>
    <w:rsid w:val="002F7427"/>
    <w:rsid w:val="002F76B1"/>
    <w:rsid w:val="002F77FB"/>
    <w:rsid w:val="002F7D4F"/>
    <w:rsid w:val="002F7D66"/>
    <w:rsid w:val="002F7DBE"/>
    <w:rsid w:val="0030090B"/>
    <w:rsid w:val="00300DC3"/>
    <w:rsid w:val="003019B6"/>
    <w:rsid w:val="00302221"/>
    <w:rsid w:val="00302AE8"/>
    <w:rsid w:val="00302BB1"/>
    <w:rsid w:val="00302DDC"/>
    <w:rsid w:val="003030F0"/>
    <w:rsid w:val="003031FC"/>
    <w:rsid w:val="0030404B"/>
    <w:rsid w:val="00304210"/>
    <w:rsid w:val="003048D7"/>
    <w:rsid w:val="00304991"/>
    <w:rsid w:val="00304A1B"/>
    <w:rsid w:val="00304AD2"/>
    <w:rsid w:val="00304EAA"/>
    <w:rsid w:val="00304F1C"/>
    <w:rsid w:val="00305297"/>
    <w:rsid w:val="003055E3"/>
    <w:rsid w:val="00305DEA"/>
    <w:rsid w:val="003062E6"/>
    <w:rsid w:val="00306404"/>
    <w:rsid w:val="003068B6"/>
    <w:rsid w:val="00306F07"/>
    <w:rsid w:val="003071F6"/>
    <w:rsid w:val="00307436"/>
    <w:rsid w:val="003076C6"/>
    <w:rsid w:val="00307EE6"/>
    <w:rsid w:val="00307FE0"/>
    <w:rsid w:val="003107EB"/>
    <w:rsid w:val="00310D43"/>
    <w:rsid w:val="00310E66"/>
    <w:rsid w:val="00311C08"/>
    <w:rsid w:val="0031218D"/>
    <w:rsid w:val="003125E0"/>
    <w:rsid w:val="0031279A"/>
    <w:rsid w:val="00312E3C"/>
    <w:rsid w:val="00312ECE"/>
    <w:rsid w:val="003134FA"/>
    <w:rsid w:val="0031393C"/>
    <w:rsid w:val="00313CB0"/>
    <w:rsid w:val="00313F96"/>
    <w:rsid w:val="003141D4"/>
    <w:rsid w:val="00314255"/>
    <w:rsid w:val="00314B0A"/>
    <w:rsid w:val="00314CE4"/>
    <w:rsid w:val="003150CE"/>
    <w:rsid w:val="003152C6"/>
    <w:rsid w:val="00315419"/>
    <w:rsid w:val="00315AAB"/>
    <w:rsid w:val="00316747"/>
    <w:rsid w:val="00316F8F"/>
    <w:rsid w:val="003172A8"/>
    <w:rsid w:val="00317450"/>
    <w:rsid w:val="003175E1"/>
    <w:rsid w:val="00320246"/>
    <w:rsid w:val="00320299"/>
    <w:rsid w:val="0032073D"/>
    <w:rsid w:val="003208C7"/>
    <w:rsid w:val="0032109A"/>
    <w:rsid w:val="00321154"/>
    <w:rsid w:val="003211B0"/>
    <w:rsid w:val="00321C3C"/>
    <w:rsid w:val="00321EDA"/>
    <w:rsid w:val="00322081"/>
    <w:rsid w:val="003224AA"/>
    <w:rsid w:val="003224E7"/>
    <w:rsid w:val="003225DC"/>
    <w:rsid w:val="003238D4"/>
    <w:rsid w:val="00323BBA"/>
    <w:rsid w:val="00324FEC"/>
    <w:rsid w:val="00325D7A"/>
    <w:rsid w:val="00326145"/>
    <w:rsid w:val="003263F9"/>
    <w:rsid w:val="003266A7"/>
    <w:rsid w:val="00326D24"/>
    <w:rsid w:val="00327163"/>
    <w:rsid w:val="00327284"/>
    <w:rsid w:val="00327305"/>
    <w:rsid w:val="00327531"/>
    <w:rsid w:val="003279C9"/>
    <w:rsid w:val="00330187"/>
    <w:rsid w:val="00330757"/>
    <w:rsid w:val="00330A74"/>
    <w:rsid w:val="00330F1C"/>
    <w:rsid w:val="00331C77"/>
    <w:rsid w:val="00331DB0"/>
    <w:rsid w:val="00331DB6"/>
    <w:rsid w:val="00331F96"/>
    <w:rsid w:val="00332335"/>
    <w:rsid w:val="00332B55"/>
    <w:rsid w:val="00332DBC"/>
    <w:rsid w:val="0033365D"/>
    <w:rsid w:val="003336B9"/>
    <w:rsid w:val="0033476C"/>
    <w:rsid w:val="003347D2"/>
    <w:rsid w:val="00334D16"/>
    <w:rsid w:val="003350A6"/>
    <w:rsid w:val="003351D8"/>
    <w:rsid w:val="003352DF"/>
    <w:rsid w:val="00335542"/>
    <w:rsid w:val="00335EA8"/>
    <w:rsid w:val="003363DD"/>
    <w:rsid w:val="00336A6F"/>
    <w:rsid w:val="0033700C"/>
    <w:rsid w:val="00337810"/>
    <w:rsid w:val="00337C1F"/>
    <w:rsid w:val="00337E4A"/>
    <w:rsid w:val="003401EE"/>
    <w:rsid w:val="00340361"/>
    <w:rsid w:val="00340795"/>
    <w:rsid w:val="0034111C"/>
    <w:rsid w:val="00341947"/>
    <w:rsid w:val="00341E60"/>
    <w:rsid w:val="0034217F"/>
    <w:rsid w:val="003422AA"/>
    <w:rsid w:val="00342AD2"/>
    <w:rsid w:val="00343250"/>
    <w:rsid w:val="00343303"/>
    <w:rsid w:val="00343954"/>
    <w:rsid w:val="00344097"/>
    <w:rsid w:val="003441D3"/>
    <w:rsid w:val="0034421E"/>
    <w:rsid w:val="00344B98"/>
    <w:rsid w:val="00344BCA"/>
    <w:rsid w:val="00344FF9"/>
    <w:rsid w:val="00345405"/>
    <w:rsid w:val="003455D7"/>
    <w:rsid w:val="00345D96"/>
    <w:rsid w:val="00345DDD"/>
    <w:rsid w:val="0034656C"/>
    <w:rsid w:val="0034683E"/>
    <w:rsid w:val="00346FED"/>
    <w:rsid w:val="00347A54"/>
    <w:rsid w:val="003501B6"/>
    <w:rsid w:val="00350223"/>
    <w:rsid w:val="00351024"/>
    <w:rsid w:val="0035145E"/>
    <w:rsid w:val="00351629"/>
    <w:rsid w:val="00351E01"/>
    <w:rsid w:val="003523B0"/>
    <w:rsid w:val="00352968"/>
    <w:rsid w:val="0035298B"/>
    <w:rsid w:val="00352D21"/>
    <w:rsid w:val="00352E28"/>
    <w:rsid w:val="0035303E"/>
    <w:rsid w:val="0035443A"/>
    <w:rsid w:val="0035443D"/>
    <w:rsid w:val="00354AA2"/>
    <w:rsid w:val="00354FEE"/>
    <w:rsid w:val="00356275"/>
    <w:rsid w:val="00356AA5"/>
    <w:rsid w:val="00356C0B"/>
    <w:rsid w:val="00357197"/>
    <w:rsid w:val="003574AD"/>
    <w:rsid w:val="00357A30"/>
    <w:rsid w:val="00357B9C"/>
    <w:rsid w:val="00357E92"/>
    <w:rsid w:val="003611FC"/>
    <w:rsid w:val="00361412"/>
    <w:rsid w:val="003615CA"/>
    <w:rsid w:val="00361C2A"/>
    <w:rsid w:val="003621E2"/>
    <w:rsid w:val="00362495"/>
    <w:rsid w:val="00363B2C"/>
    <w:rsid w:val="003642A6"/>
    <w:rsid w:val="00364763"/>
    <w:rsid w:val="003656D1"/>
    <w:rsid w:val="00365A7C"/>
    <w:rsid w:val="00365C3D"/>
    <w:rsid w:val="00366535"/>
    <w:rsid w:val="00366542"/>
    <w:rsid w:val="003669DA"/>
    <w:rsid w:val="00366C1B"/>
    <w:rsid w:val="0036725A"/>
    <w:rsid w:val="00367337"/>
    <w:rsid w:val="00367367"/>
    <w:rsid w:val="003674EA"/>
    <w:rsid w:val="0036764E"/>
    <w:rsid w:val="00367FD8"/>
    <w:rsid w:val="0037004E"/>
    <w:rsid w:val="00370117"/>
    <w:rsid w:val="003703DE"/>
    <w:rsid w:val="00370926"/>
    <w:rsid w:val="00370B63"/>
    <w:rsid w:val="00370FCC"/>
    <w:rsid w:val="003711AF"/>
    <w:rsid w:val="00371594"/>
    <w:rsid w:val="0037168A"/>
    <w:rsid w:val="00371C73"/>
    <w:rsid w:val="003728BB"/>
    <w:rsid w:val="003735C6"/>
    <w:rsid w:val="00373E85"/>
    <w:rsid w:val="00374848"/>
    <w:rsid w:val="003748C3"/>
    <w:rsid w:val="003757A1"/>
    <w:rsid w:val="003759B2"/>
    <w:rsid w:val="00375D09"/>
    <w:rsid w:val="003761C3"/>
    <w:rsid w:val="003762DC"/>
    <w:rsid w:val="00376887"/>
    <w:rsid w:val="00376D52"/>
    <w:rsid w:val="00376FA1"/>
    <w:rsid w:val="0037739D"/>
    <w:rsid w:val="003774C2"/>
    <w:rsid w:val="0037751C"/>
    <w:rsid w:val="003779E3"/>
    <w:rsid w:val="00377D61"/>
    <w:rsid w:val="0038026F"/>
    <w:rsid w:val="00380794"/>
    <w:rsid w:val="00380B66"/>
    <w:rsid w:val="00380DCF"/>
    <w:rsid w:val="00380F06"/>
    <w:rsid w:val="00380F3F"/>
    <w:rsid w:val="00381953"/>
    <w:rsid w:val="00381E95"/>
    <w:rsid w:val="00382232"/>
    <w:rsid w:val="00382932"/>
    <w:rsid w:val="00382F1A"/>
    <w:rsid w:val="00382F9A"/>
    <w:rsid w:val="00383282"/>
    <w:rsid w:val="00383422"/>
    <w:rsid w:val="00383658"/>
    <w:rsid w:val="00383666"/>
    <w:rsid w:val="0038412E"/>
    <w:rsid w:val="0038484A"/>
    <w:rsid w:val="00384B6C"/>
    <w:rsid w:val="00385382"/>
    <w:rsid w:val="00386053"/>
    <w:rsid w:val="00386A94"/>
    <w:rsid w:val="00386C5F"/>
    <w:rsid w:val="00387459"/>
    <w:rsid w:val="0038771D"/>
    <w:rsid w:val="00390096"/>
    <w:rsid w:val="00390171"/>
    <w:rsid w:val="003901F6"/>
    <w:rsid w:val="003908B7"/>
    <w:rsid w:val="00390935"/>
    <w:rsid w:val="00391555"/>
    <w:rsid w:val="00391E07"/>
    <w:rsid w:val="0039241F"/>
    <w:rsid w:val="00392438"/>
    <w:rsid w:val="00392491"/>
    <w:rsid w:val="0039283D"/>
    <w:rsid w:val="00392C17"/>
    <w:rsid w:val="00392DC3"/>
    <w:rsid w:val="0039336A"/>
    <w:rsid w:val="003935B0"/>
    <w:rsid w:val="00393E44"/>
    <w:rsid w:val="00393F53"/>
    <w:rsid w:val="003940E9"/>
    <w:rsid w:val="00394301"/>
    <w:rsid w:val="00394653"/>
    <w:rsid w:val="0039521E"/>
    <w:rsid w:val="003966E4"/>
    <w:rsid w:val="0039747B"/>
    <w:rsid w:val="0039765B"/>
    <w:rsid w:val="00397986"/>
    <w:rsid w:val="00397AB6"/>
    <w:rsid w:val="00397ACA"/>
    <w:rsid w:val="003A10C3"/>
    <w:rsid w:val="003A13AE"/>
    <w:rsid w:val="003A1C74"/>
    <w:rsid w:val="003A277C"/>
    <w:rsid w:val="003A3664"/>
    <w:rsid w:val="003A3945"/>
    <w:rsid w:val="003A40F0"/>
    <w:rsid w:val="003A495D"/>
    <w:rsid w:val="003A4A40"/>
    <w:rsid w:val="003A4C7C"/>
    <w:rsid w:val="003A5053"/>
    <w:rsid w:val="003A5611"/>
    <w:rsid w:val="003A5844"/>
    <w:rsid w:val="003A597F"/>
    <w:rsid w:val="003A5E6E"/>
    <w:rsid w:val="003A6675"/>
    <w:rsid w:val="003A6B1F"/>
    <w:rsid w:val="003A71A8"/>
    <w:rsid w:val="003A71D2"/>
    <w:rsid w:val="003A78E6"/>
    <w:rsid w:val="003A7B9B"/>
    <w:rsid w:val="003B00CA"/>
    <w:rsid w:val="003B030B"/>
    <w:rsid w:val="003B040C"/>
    <w:rsid w:val="003B0432"/>
    <w:rsid w:val="003B0821"/>
    <w:rsid w:val="003B0BE9"/>
    <w:rsid w:val="003B0F4B"/>
    <w:rsid w:val="003B0FD0"/>
    <w:rsid w:val="003B12AE"/>
    <w:rsid w:val="003B1963"/>
    <w:rsid w:val="003B1BB8"/>
    <w:rsid w:val="003B2E9B"/>
    <w:rsid w:val="003B2F8D"/>
    <w:rsid w:val="003B3C64"/>
    <w:rsid w:val="003B436F"/>
    <w:rsid w:val="003B4917"/>
    <w:rsid w:val="003B4FAA"/>
    <w:rsid w:val="003B547A"/>
    <w:rsid w:val="003B57A1"/>
    <w:rsid w:val="003B5EA7"/>
    <w:rsid w:val="003B67B5"/>
    <w:rsid w:val="003B6EC0"/>
    <w:rsid w:val="003B6FA6"/>
    <w:rsid w:val="003B75B9"/>
    <w:rsid w:val="003C025D"/>
    <w:rsid w:val="003C087B"/>
    <w:rsid w:val="003C0DA2"/>
    <w:rsid w:val="003C1190"/>
    <w:rsid w:val="003C1A18"/>
    <w:rsid w:val="003C1E79"/>
    <w:rsid w:val="003C23D5"/>
    <w:rsid w:val="003C2431"/>
    <w:rsid w:val="003C2905"/>
    <w:rsid w:val="003C39B8"/>
    <w:rsid w:val="003C4BE9"/>
    <w:rsid w:val="003C555B"/>
    <w:rsid w:val="003C5855"/>
    <w:rsid w:val="003C5875"/>
    <w:rsid w:val="003C5C41"/>
    <w:rsid w:val="003C669D"/>
    <w:rsid w:val="003C6877"/>
    <w:rsid w:val="003C6A41"/>
    <w:rsid w:val="003C6F53"/>
    <w:rsid w:val="003C7062"/>
    <w:rsid w:val="003C7461"/>
    <w:rsid w:val="003D0264"/>
    <w:rsid w:val="003D0788"/>
    <w:rsid w:val="003D0851"/>
    <w:rsid w:val="003D132A"/>
    <w:rsid w:val="003D1517"/>
    <w:rsid w:val="003D1621"/>
    <w:rsid w:val="003D1D50"/>
    <w:rsid w:val="003D232D"/>
    <w:rsid w:val="003D286B"/>
    <w:rsid w:val="003D2938"/>
    <w:rsid w:val="003D2B30"/>
    <w:rsid w:val="003D329F"/>
    <w:rsid w:val="003D3FBA"/>
    <w:rsid w:val="003D402B"/>
    <w:rsid w:val="003D4093"/>
    <w:rsid w:val="003D459D"/>
    <w:rsid w:val="003D4AF8"/>
    <w:rsid w:val="003D4F7E"/>
    <w:rsid w:val="003D54B0"/>
    <w:rsid w:val="003D5E62"/>
    <w:rsid w:val="003D764F"/>
    <w:rsid w:val="003D76EF"/>
    <w:rsid w:val="003D787D"/>
    <w:rsid w:val="003E0042"/>
    <w:rsid w:val="003E0667"/>
    <w:rsid w:val="003E0BCE"/>
    <w:rsid w:val="003E0DF3"/>
    <w:rsid w:val="003E13E0"/>
    <w:rsid w:val="003E1660"/>
    <w:rsid w:val="003E1CD1"/>
    <w:rsid w:val="003E1DE0"/>
    <w:rsid w:val="003E247C"/>
    <w:rsid w:val="003E2A2D"/>
    <w:rsid w:val="003E3759"/>
    <w:rsid w:val="003E42A3"/>
    <w:rsid w:val="003E47D4"/>
    <w:rsid w:val="003E50B9"/>
    <w:rsid w:val="003E64A9"/>
    <w:rsid w:val="003E6508"/>
    <w:rsid w:val="003E7905"/>
    <w:rsid w:val="003E7A2C"/>
    <w:rsid w:val="003E7AF2"/>
    <w:rsid w:val="003F0336"/>
    <w:rsid w:val="003F1112"/>
    <w:rsid w:val="003F1773"/>
    <w:rsid w:val="003F24EC"/>
    <w:rsid w:val="003F3960"/>
    <w:rsid w:val="003F3FCC"/>
    <w:rsid w:val="003F4711"/>
    <w:rsid w:val="003F4814"/>
    <w:rsid w:val="003F5547"/>
    <w:rsid w:val="003F5C40"/>
    <w:rsid w:val="003F6E12"/>
    <w:rsid w:val="003F6F8B"/>
    <w:rsid w:val="003F75ED"/>
    <w:rsid w:val="003F79DD"/>
    <w:rsid w:val="004002B7"/>
    <w:rsid w:val="0040038D"/>
    <w:rsid w:val="00400F31"/>
    <w:rsid w:val="004011F0"/>
    <w:rsid w:val="00401B1D"/>
    <w:rsid w:val="004023BA"/>
    <w:rsid w:val="004025C9"/>
    <w:rsid w:val="00403023"/>
    <w:rsid w:val="00403FE5"/>
    <w:rsid w:val="00405AB7"/>
    <w:rsid w:val="00406066"/>
    <w:rsid w:val="00406B4D"/>
    <w:rsid w:val="004079D5"/>
    <w:rsid w:val="004114AF"/>
    <w:rsid w:val="00411DE2"/>
    <w:rsid w:val="00412381"/>
    <w:rsid w:val="0041281A"/>
    <w:rsid w:val="00414163"/>
    <w:rsid w:val="0041443C"/>
    <w:rsid w:val="0041488F"/>
    <w:rsid w:val="00414B65"/>
    <w:rsid w:val="00414EB2"/>
    <w:rsid w:val="00415185"/>
    <w:rsid w:val="004154F7"/>
    <w:rsid w:val="00415A29"/>
    <w:rsid w:val="004162BB"/>
    <w:rsid w:val="004163C1"/>
    <w:rsid w:val="00416D44"/>
    <w:rsid w:val="004176FF"/>
    <w:rsid w:val="00417A1E"/>
    <w:rsid w:val="00420545"/>
    <w:rsid w:val="00420605"/>
    <w:rsid w:val="0042164F"/>
    <w:rsid w:val="00421741"/>
    <w:rsid w:val="00421A27"/>
    <w:rsid w:val="00421D0A"/>
    <w:rsid w:val="00422330"/>
    <w:rsid w:val="004226C3"/>
    <w:rsid w:val="004228BA"/>
    <w:rsid w:val="00423590"/>
    <w:rsid w:val="00423937"/>
    <w:rsid w:val="00423B54"/>
    <w:rsid w:val="004241C5"/>
    <w:rsid w:val="004242D1"/>
    <w:rsid w:val="00424FA7"/>
    <w:rsid w:val="00425C81"/>
    <w:rsid w:val="00425D2C"/>
    <w:rsid w:val="00425E77"/>
    <w:rsid w:val="00426263"/>
    <w:rsid w:val="00426A87"/>
    <w:rsid w:val="00427007"/>
    <w:rsid w:val="00427318"/>
    <w:rsid w:val="0042789F"/>
    <w:rsid w:val="00427ECB"/>
    <w:rsid w:val="00430615"/>
    <w:rsid w:val="004309D8"/>
    <w:rsid w:val="004313D1"/>
    <w:rsid w:val="00431D4F"/>
    <w:rsid w:val="00432110"/>
    <w:rsid w:val="004328EE"/>
    <w:rsid w:val="00432C02"/>
    <w:rsid w:val="00432CF1"/>
    <w:rsid w:val="00433EBE"/>
    <w:rsid w:val="0043406D"/>
    <w:rsid w:val="00434406"/>
    <w:rsid w:val="0043441C"/>
    <w:rsid w:val="00434EF1"/>
    <w:rsid w:val="00435F95"/>
    <w:rsid w:val="00436765"/>
    <w:rsid w:val="00436E46"/>
    <w:rsid w:val="00437BA1"/>
    <w:rsid w:val="00440FED"/>
    <w:rsid w:val="004415E0"/>
    <w:rsid w:val="00441B92"/>
    <w:rsid w:val="00442B30"/>
    <w:rsid w:val="00442C74"/>
    <w:rsid w:val="00442EC0"/>
    <w:rsid w:val="00442F34"/>
    <w:rsid w:val="00443025"/>
    <w:rsid w:val="00443579"/>
    <w:rsid w:val="00443A9F"/>
    <w:rsid w:val="00444617"/>
    <w:rsid w:val="0044474B"/>
    <w:rsid w:val="004449F3"/>
    <w:rsid w:val="00445A61"/>
    <w:rsid w:val="00445FF7"/>
    <w:rsid w:val="004465F0"/>
    <w:rsid w:val="004479DE"/>
    <w:rsid w:val="0045046D"/>
    <w:rsid w:val="004508A8"/>
    <w:rsid w:val="00450B03"/>
    <w:rsid w:val="00451367"/>
    <w:rsid w:val="00451895"/>
    <w:rsid w:val="00451B0B"/>
    <w:rsid w:val="00451BAE"/>
    <w:rsid w:val="00451F6B"/>
    <w:rsid w:val="00452C6F"/>
    <w:rsid w:val="00452CA7"/>
    <w:rsid w:val="00453341"/>
    <w:rsid w:val="004533E5"/>
    <w:rsid w:val="00453440"/>
    <w:rsid w:val="0045395D"/>
    <w:rsid w:val="00453C21"/>
    <w:rsid w:val="004545C6"/>
    <w:rsid w:val="00454AB9"/>
    <w:rsid w:val="00454DCA"/>
    <w:rsid w:val="00454E26"/>
    <w:rsid w:val="004559EC"/>
    <w:rsid w:val="00456544"/>
    <w:rsid w:val="00456649"/>
    <w:rsid w:val="004567B7"/>
    <w:rsid w:val="004567DC"/>
    <w:rsid w:val="00456856"/>
    <w:rsid w:val="00456ED5"/>
    <w:rsid w:val="00456FC5"/>
    <w:rsid w:val="004571EF"/>
    <w:rsid w:val="00457A4B"/>
    <w:rsid w:val="00457C94"/>
    <w:rsid w:val="00457F10"/>
    <w:rsid w:val="0046047A"/>
    <w:rsid w:val="00460A89"/>
    <w:rsid w:val="00460C5F"/>
    <w:rsid w:val="00461210"/>
    <w:rsid w:val="00461227"/>
    <w:rsid w:val="00461700"/>
    <w:rsid w:val="00461AAC"/>
    <w:rsid w:val="00462490"/>
    <w:rsid w:val="00462AC9"/>
    <w:rsid w:val="0046312B"/>
    <w:rsid w:val="00463B47"/>
    <w:rsid w:val="00463DC3"/>
    <w:rsid w:val="00465299"/>
    <w:rsid w:val="00465B88"/>
    <w:rsid w:val="00466684"/>
    <w:rsid w:val="00466A0F"/>
    <w:rsid w:val="00466A5E"/>
    <w:rsid w:val="00466B04"/>
    <w:rsid w:val="00466EF7"/>
    <w:rsid w:val="0046795B"/>
    <w:rsid w:val="004708C0"/>
    <w:rsid w:val="00470CDB"/>
    <w:rsid w:val="0047115F"/>
    <w:rsid w:val="004715CB"/>
    <w:rsid w:val="0047166F"/>
    <w:rsid w:val="00471863"/>
    <w:rsid w:val="00471EF1"/>
    <w:rsid w:val="00472EE1"/>
    <w:rsid w:val="00473777"/>
    <w:rsid w:val="00473A14"/>
    <w:rsid w:val="00473CFB"/>
    <w:rsid w:val="00473E2F"/>
    <w:rsid w:val="00474451"/>
    <w:rsid w:val="004745A9"/>
    <w:rsid w:val="00474871"/>
    <w:rsid w:val="00474B43"/>
    <w:rsid w:val="00474CA8"/>
    <w:rsid w:val="00474E43"/>
    <w:rsid w:val="004752F0"/>
    <w:rsid w:val="00475F8B"/>
    <w:rsid w:val="004766DA"/>
    <w:rsid w:val="00476791"/>
    <w:rsid w:val="00476A55"/>
    <w:rsid w:val="00477C9E"/>
    <w:rsid w:val="0048076D"/>
    <w:rsid w:val="00481010"/>
    <w:rsid w:val="0048134D"/>
    <w:rsid w:val="00481624"/>
    <w:rsid w:val="00481765"/>
    <w:rsid w:val="00481D90"/>
    <w:rsid w:val="00481EF3"/>
    <w:rsid w:val="00482700"/>
    <w:rsid w:val="00482CD4"/>
    <w:rsid w:val="00482D7C"/>
    <w:rsid w:val="0048318C"/>
    <w:rsid w:val="00483261"/>
    <w:rsid w:val="0048328A"/>
    <w:rsid w:val="00484377"/>
    <w:rsid w:val="00484513"/>
    <w:rsid w:val="00484C41"/>
    <w:rsid w:val="00485B23"/>
    <w:rsid w:val="00485B50"/>
    <w:rsid w:val="00486068"/>
    <w:rsid w:val="004863B2"/>
    <w:rsid w:val="0048675F"/>
    <w:rsid w:val="00486836"/>
    <w:rsid w:val="00486861"/>
    <w:rsid w:val="00486F52"/>
    <w:rsid w:val="00487151"/>
    <w:rsid w:val="004873E6"/>
    <w:rsid w:val="00487485"/>
    <w:rsid w:val="004874C1"/>
    <w:rsid w:val="004874E4"/>
    <w:rsid w:val="00487FBA"/>
    <w:rsid w:val="0049030E"/>
    <w:rsid w:val="0049070D"/>
    <w:rsid w:val="00490A39"/>
    <w:rsid w:val="00490E82"/>
    <w:rsid w:val="004910C7"/>
    <w:rsid w:val="0049186E"/>
    <w:rsid w:val="00491BE4"/>
    <w:rsid w:val="00491DAC"/>
    <w:rsid w:val="00491DB2"/>
    <w:rsid w:val="00492877"/>
    <w:rsid w:val="00493086"/>
    <w:rsid w:val="00493B2B"/>
    <w:rsid w:val="00493F59"/>
    <w:rsid w:val="0049557E"/>
    <w:rsid w:val="0049567C"/>
    <w:rsid w:val="00495BA6"/>
    <w:rsid w:val="00496DC2"/>
    <w:rsid w:val="00496E75"/>
    <w:rsid w:val="00497F0E"/>
    <w:rsid w:val="004A014C"/>
    <w:rsid w:val="004A0402"/>
    <w:rsid w:val="004A0AA8"/>
    <w:rsid w:val="004A0ABB"/>
    <w:rsid w:val="004A0CE1"/>
    <w:rsid w:val="004A1FE4"/>
    <w:rsid w:val="004A2103"/>
    <w:rsid w:val="004A2CA9"/>
    <w:rsid w:val="004A33EF"/>
    <w:rsid w:val="004A34C9"/>
    <w:rsid w:val="004A3CB5"/>
    <w:rsid w:val="004A4B5C"/>
    <w:rsid w:val="004A5250"/>
    <w:rsid w:val="004A537D"/>
    <w:rsid w:val="004A6624"/>
    <w:rsid w:val="004A67F0"/>
    <w:rsid w:val="004A6865"/>
    <w:rsid w:val="004A6B6F"/>
    <w:rsid w:val="004A71C3"/>
    <w:rsid w:val="004A7362"/>
    <w:rsid w:val="004A7769"/>
    <w:rsid w:val="004A77B1"/>
    <w:rsid w:val="004A7D15"/>
    <w:rsid w:val="004B126B"/>
    <w:rsid w:val="004B19FB"/>
    <w:rsid w:val="004B23AD"/>
    <w:rsid w:val="004B24E0"/>
    <w:rsid w:val="004B2616"/>
    <w:rsid w:val="004B2904"/>
    <w:rsid w:val="004B2965"/>
    <w:rsid w:val="004B2AA6"/>
    <w:rsid w:val="004B3265"/>
    <w:rsid w:val="004B3545"/>
    <w:rsid w:val="004B3F8F"/>
    <w:rsid w:val="004B4224"/>
    <w:rsid w:val="004B4297"/>
    <w:rsid w:val="004B434B"/>
    <w:rsid w:val="004B4647"/>
    <w:rsid w:val="004B486F"/>
    <w:rsid w:val="004B68FB"/>
    <w:rsid w:val="004B6B25"/>
    <w:rsid w:val="004B6E08"/>
    <w:rsid w:val="004B7455"/>
    <w:rsid w:val="004B74FF"/>
    <w:rsid w:val="004B7A2C"/>
    <w:rsid w:val="004B7CE4"/>
    <w:rsid w:val="004B7EA8"/>
    <w:rsid w:val="004C0401"/>
    <w:rsid w:val="004C04AD"/>
    <w:rsid w:val="004C0614"/>
    <w:rsid w:val="004C0ADB"/>
    <w:rsid w:val="004C0B3E"/>
    <w:rsid w:val="004C0C49"/>
    <w:rsid w:val="004C1096"/>
    <w:rsid w:val="004C183D"/>
    <w:rsid w:val="004C1D47"/>
    <w:rsid w:val="004C2DD0"/>
    <w:rsid w:val="004C3326"/>
    <w:rsid w:val="004C3854"/>
    <w:rsid w:val="004C394F"/>
    <w:rsid w:val="004C3EC7"/>
    <w:rsid w:val="004C3EEE"/>
    <w:rsid w:val="004C41DD"/>
    <w:rsid w:val="004C4696"/>
    <w:rsid w:val="004C483D"/>
    <w:rsid w:val="004C49EA"/>
    <w:rsid w:val="004C4BD2"/>
    <w:rsid w:val="004C4D15"/>
    <w:rsid w:val="004C50A4"/>
    <w:rsid w:val="004C68EF"/>
    <w:rsid w:val="004C6DA5"/>
    <w:rsid w:val="004C70F1"/>
    <w:rsid w:val="004C75C4"/>
    <w:rsid w:val="004C7871"/>
    <w:rsid w:val="004C795A"/>
    <w:rsid w:val="004C7BDF"/>
    <w:rsid w:val="004C7F93"/>
    <w:rsid w:val="004D00B2"/>
    <w:rsid w:val="004D2629"/>
    <w:rsid w:val="004D26B8"/>
    <w:rsid w:val="004D2A92"/>
    <w:rsid w:val="004D2C2C"/>
    <w:rsid w:val="004D37E2"/>
    <w:rsid w:val="004D38C2"/>
    <w:rsid w:val="004D3BEE"/>
    <w:rsid w:val="004D3DA5"/>
    <w:rsid w:val="004D41DC"/>
    <w:rsid w:val="004D4ABF"/>
    <w:rsid w:val="004D4FBD"/>
    <w:rsid w:val="004D4FC0"/>
    <w:rsid w:val="004D53C7"/>
    <w:rsid w:val="004D583D"/>
    <w:rsid w:val="004D59A5"/>
    <w:rsid w:val="004D5A77"/>
    <w:rsid w:val="004D5CE7"/>
    <w:rsid w:val="004D6381"/>
    <w:rsid w:val="004D6C31"/>
    <w:rsid w:val="004D6FA3"/>
    <w:rsid w:val="004D7DA8"/>
    <w:rsid w:val="004E0235"/>
    <w:rsid w:val="004E081A"/>
    <w:rsid w:val="004E0839"/>
    <w:rsid w:val="004E0E63"/>
    <w:rsid w:val="004E10CD"/>
    <w:rsid w:val="004E1401"/>
    <w:rsid w:val="004E2463"/>
    <w:rsid w:val="004E26AA"/>
    <w:rsid w:val="004E2892"/>
    <w:rsid w:val="004E2BD1"/>
    <w:rsid w:val="004E3323"/>
    <w:rsid w:val="004E362B"/>
    <w:rsid w:val="004E3681"/>
    <w:rsid w:val="004E3D74"/>
    <w:rsid w:val="004E4420"/>
    <w:rsid w:val="004E5810"/>
    <w:rsid w:val="004E5DE1"/>
    <w:rsid w:val="004E6D8C"/>
    <w:rsid w:val="004E784B"/>
    <w:rsid w:val="004F0224"/>
    <w:rsid w:val="004F0559"/>
    <w:rsid w:val="004F0DB4"/>
    <w:rsid w:val="004F0E04"/>
    <w:rsid w:val="004F165D"/>
    <w:rsid w:val="004F19CE"/>
    <w:rsid w:val="004F1CD3"/>
    <w:rsid w:val="004F1EBC"/>
    <w:rsid w:val="004F20E8"/>
    <w:rsid w:val="004F2E7E"/>
    <w:rsid w:val="004F3172"/>
    <w:rsid w:val="004F39DC"/>
    <w:rsid w:val="004F3B71"/>
    <w:rsid w:val="004F3FE5"/>
    <w:rsid w:val="004F40C4"/>
    <w:rsid w:val="004F46E6"/>
    <w:rsid w:val="004F4F88"/>
    <w:rsid w:val="004F5154"/>
    <w:rsid w:val="004F5433"/>
    <w:rsid w:val="004F5835"/>
    <w:rsid w:val="004F62EB"/>
    <w:rsid w:val="004F661C"/>
    <w:rsid w:val="004F6B85"/>
    <w:rsid w:val="004F6D99"/>
    <w:rsid w:val="004F73AC"/>
    <w:rsid w:val="004F73D1"/>
    <w:rsid w:val="004F7E5B"/>
    <w:rsid w:val="004F7E77"/>
    <w:rsid w:val="00500469"/>
    <w:rsid w:val="00500545"/>
    <w:rsid w:val="00500572"/>
    <w:rsid w:val="00500573"/>
    <w:rsid w:val="00500701"/>
    <w:rsid w:val="00500781"/>
    <w:rsid w:val="00501241"/>
    <w:rsid w:val="00501304"/>
    <w:rsid w:val="00501425"/>
    <w:rsid w:val="005018D9"/>
    <w:rsid w:val="00502C5D"/>
    <w:rsid w:val="00502E93"/>
    <w:rsid w:val="0050318B"/>
    <w:rsid w:val="005035C1"/>
    <w:rsid w:val="005039A9"/>
    <w:rsid w:val="00503CF2"/>
    <w:rsid w:val="00504311"/>
    <w:rsid w:val="005044E9"/>
    <w:rsid w:val="0050485C"/>
    <w:rsid w:val="00504AC6"/>
    <w:rsid w:val="00504D75"/>
    <w:rsid w:val="005053E0"/>
    <w:rsid w:val="00505D51"/>
    <w:rsid w:val="0050650D"/>
    <w:rsid w:val="00506A8D"/>
    <w:rsid w:val="00506E59"/>
    <w:rsid w:val="00507514"/>
    <w:rsid w:val="00510219"/>
    <w:rsid w:val="00510919"/>
    <w:rsid w:val="00510ABC"/>
    <w:rsid w:val="00511079"/>
    <w:rsid w:val="00511283"/>
    <w:rsid w:val="00511411"/>
    <w:rsid w:val="00511856"/>
    <w:rsid w:val="00511CDF"/>
    <w:rsid w:val="00511FA2"/>
    <w:rsid w:val="005125A2"/>
    <w:rsid w:val="00512829"/>
    <w:rsid w:val="0051336D"/>
    <w:rsid w:val="00513417"/>
    <w:rsid w:val="00513839"/>
    <w:rsid w:val="00513DEF"/>
    <w:rsid w:val="0051423C"/>
    <w:rsid w:val="005146F5"/>
    <w:rsid w:val="005148D4"/>
    <w:rsid w:val="00514C91"/>
    <w:rsid w:val="005153CE"/>
    <w:rsid w:val="00515410"/>
    <w:rsid w:val="005159F9"/>
    <w:rsid w:val="00516241"/>
    <w:rsid w:val="00516FD9"/>
    <w:rsid w:val="0051701F"/>
    <w:rsid w:val="00517402"/>
    <w:rsid w:val="00517745"/>
    <w:rsid w:val="0051791D"/>
    <w:rsid w:val="00517ED4"/>
    <w:rsid w:val="00520A8B"/>
    <w:rsid w:val="00520BF1"/>
    <w:rsid w:val="00520D6D"/>
    <w:rsid w:val="00520FD7"/>
    <w:rsid w:val="005212FD"/>
    <w:rsid w:val="00521425"/>
    <w:rsid w:val="0052251C"/>
    <w:rsid w:val="005233A2"/>
    <w:rsid w:val="00523E75"/>
    <w:rsid w:val="00523ECC"/>
    <w:rsid w:val="00523F6B"/>
    <w:rsid w:val="005242D1"/>
    <w:rsid w:val="005243E0"/>
    <w:rsid w:val="005256F3"/>
    <w:rsid w:val="00525E41"/>
    <w:rsid w:val="005265A3"/>
    <w:rsid w:val="00526783"/>
    <w:rsid w:val="00526A3F"/>
    <w:rsid w:val="005275EB"/>
    <w:rsid w:val="0052773A"/>
    <w:rsid w:val="00527B45"/>
    <w:rsid w:val="00527FB1"/>
    <w:rsid w:val="00530423"/>
    <w:rsid w:val="0053051B"/>
    <w:rsid w:val="0053107E"/>
    <w:rsid w:val="005312CB"/>
    <w:rsid w:val="0053162F"/>
    <w:rsid w:val="00531777"/>
    <w:rsid w:val="0053281C"/>
    <w:rsid w:val="00532AD0"/>
    <w:rsid w:val="0053311D"/>
    <w:rsid w:val="00533823"/>
    <w:rsid w:val="0053382E"/>
    <w:rsid w:val="00533B93"/>
    <w:rsid w:val="00533CBF"/>
    <w:rsid w:val="005340C9"/>
    <w:rsid w:val="00534F56"/>
    <w:rsid w:val="00535699"/>
    <w:rsid w:val="00536141"/>
    <w:rsid w:val="00536698"/>
    <w:rsid w:val="0053677F"/>
    <w:rsid w:val="00536836"/>
    <w:rsid w:val="00536C74"/>
    <w:rsid w:val="00536FEE"/>
    <w:rsid w:val="005375FE"/>
    <w:rsid w:val="00537AE6"/>
    <w:rsid w:val="005402C7"/>
    <w:rsid w:val="005407B8"/>
    <w:rsid w:val="00540885"/>
    <w:rsid w:val="005409C9"/>
    <w:rsid w:val="00540BFC"/>
    <w:rsid w:val="00541468"/>
    <w:rsid w:val="00541861"/>
    <w:rsid w:val="0054195A"/>
    <w:rsid w:val="005419C1"/>
    <w:rsid w:val="00541D9B"/>
    <w:rsid w:val="00541DF5"/>
    <w:rsid w:val="00541F6E"/>
    <w:rsid w:val="005420DE"/>
    <w:rsid w:val="00542249"/>
    <w:rsid w:val="00542C81"/>
    <w:rsid w:val="00542FAA"/>
    <w:rsid w:val="005431F5"/>
    <w:rsid w:val="00543220"/>
    <w:rsid w:val="00543707"/>
    <w:rsid w:val="005439D2"/>
    <w:rsid w:val="005439DC"/>
    <w:rsid w:val="005439E6"/>
    <w:rsid w:val="00543D63"/>
    <w:rsid w:val="00543EBB"/>
    <w:rsid w:val="00544213"/>
    <w:rsid w:val="0054486D"/>
    <w:rsid w:val="005453F3"/>
    <w:rsid w:val="00545549"/>
    <w:rsid w:val="00545ACB"/>
    <w:rsid w:val="00545B18"/>
    <w:rsid w:val="00545E04"/>
    <w:rsid w:val="00546189"/>
    <w:rsid w:val="005463CA"/>
    <w:rsid w:val="00546437"/>
    <w:rsid w:val="005464C3"/>
    <w:rsid w:val="0054672D"/>
    <w:rsid w:val="005469F5"/>
    <w:rsid w:val="00546F36"/>
    <w:rsid w:val="00547479"/>
    <w:rsid w:val="00547720"/>
    <w:rsid w:val="00547B3F"/>
    <w:rsid w:val="0054A7CC"/>
    <w:rsid w:val="0055072F"/>
    <w:rsid w:val="00550C4F"/>
    <w:rsid w:val="00551471"/>
    <w:rsid w:val="00551713"/>
    <w:rsid w:val="005518ED"/>
    <w:rsid w:val="00552093"/>
    <w:rsid w:val="00552B97"/>
    <w:rsid w:val="0055375F"/>
    <w:rsid w:val="00553A3D"/>
    <w:rsid w:val="00553FFD"/>
    <w:rsid w:val="00554826"/>
    <w:rsid w:val="00554C49"/>
    <w:rsid w:val="00554E06"/>
    <w:rsid w:val="00554E4B"/>
    <w:rsid w:val="0055519C"/>
    <w:rsid w:val="005554C1"/>
    <w:rsid w:val="0055597F"/>
    <w:rsid w:val="00555B4D"/>
    <w:rsid w:val="00555F67"/>
    <w:rsid w:val="00556925"/>
    <w:rsid w:val="00556E32"/>
    <w:rsid w:val="00557BF3"/>
    <w:rsid w:val="005604C7"/>
    <w:rsid w:val="005604F1"/>
    <w:rsid w:val="005606A4"/>
    <w:rsid w:val="005607B8"/>
    <w:rsid w:val="005609EF"/>
    <w:rsid w:val="00560CF5"/>
    <w:rsid w:val="00560DED"/>
    <w:rsid w:val="0056179C"/>
    <w:rsid w:val="005618AF"/>
    <w:rsid w:val="00561B25"/>
    <w:rsid w:val="00561DB1"/>
    <w:rsid w:val="00561F7B"/>
    <w:rsid w:val="005625C3"/>
    <w:rsid w:val="0056272D"/>
    <w:rsid w:val="00562BAB"/>
    <w:rsid w:val="00563047"/>
    <w:rsid w:val="0056308E"/>
    <w:rsid w:val="005631E0"/>
    <w:rsid w:val="005634DE"/>
    <w:rsid w:val="00563687"/>
    <w:rsid w:val="005638C1"/>
    <w:rsid w:val="00563EBB"/>
    <w:rsid w:val="00563F16"/>
    <w:rsid w:val="0056415C"/>
    <w:rsid w:val="005649BF"/>
    <w:rsid w:val="00564A6C"/>
    <w:rsid w:val="005650ED"/>
    <w:rsid w:val="00565869"/>
    <w:rsid w:val="00565E9C"/>
    <w:rsid w:val="00567415"/>
    <w:rsid w:val="00567610"/>
    <w:rsid w:val="00570A9B"/>
    <w:rsid w:val="00570D9F"/>
    <w:rsid w:val="0057185C"/>
    <w:rsid w:val="005718C8"/>
    <w:rsid w:val="0057199E"/>
    <w:rsid w:val="00571CA8"/>
    <w:rsid w:val="00572764"/>
    <w:rsid w:val="00572947"/>
    <w:rsid w:val="00572BC2"/>
    <w:rsid w:val="00573138"/>
    <w:rsid w:val="005734A7"/>
    <w:rsid w:val="00573AC4"/>
    <w:rsid w:val="005746C4"/>
    <w:rsid w:val="00574B45"/>
    <w:rsid w:val="00574B50"/>
    <w:rsid w:val="00574ED6"/>
    <w:rsid w:val="00575651"/>
    <w:rsid w:val="00575661"/>
    <w:rsid w:val="00575CB4"/>
    <w:rsid w:val="005761E7"/>
    <w:rsid w:val="00577835"/>
    <w:rsid w:val="00577A55"/>
    <w:rsid w:val="005805A0"/>
    <w:rsid w:val="00580793"/>
    <w:rsid w:val="00581470"/>
    <w:rsid w:val="00581ABB"/>
    <w:rsid w:val="00581B62"/>
    <w:rsid w:val="00581BAD"/>
    <w:rsid w:val="00581D56"/>
    <w:rsid w:val="00581D62"/>
    <w:rsid w:val="00582087"/>
    <w:rsid w:val="0058241E"/>
    <w:rsid w:val="00582F21"/>
    <w:rsid w:val="005831DD"/>
    <w:rsid w:val="0058338D"/>
    <w:rsid w:val="00583D88"/>
    <w:rsid w:val="00584320"/>
    <w:rsid w:val="00585484"/>
    <w:rsid w:val="0058583D"/>
    <w:rsid w:val="00586084"/>
    <w:rsid w:val="005865E5"/>
    <w:rsid w:val="00586ACE"/>
    <w:rsid w:val="00586F34"/>
    <w:rsid w:val="00587229"/>
    <w:rsid w:val="00587503"/>
    <w:rsid w:val="00587595"/>
    <w:rsid w:val="00587784"/>
    <w:rsid w:val="00587F7F"/>
    <w:rsid w:val="005909FF"/>
    <w:rsid w:val="00590E8D"/>
    <w:rsid w:val="0059113B"/>
    <w:rsid w:val="00591511"/>
    <w:rsid w:val="00591E50"/>
    <w:rsid w:val="00592431"/>
    <w:rsid w:val="005928E8"/>
    <w:rsid w:val="00592CDA"/>
    <w:rsid w:val="0059331A"/>
    <w:rsid w:val="005938DC"/>
    <w:rsid w:val="00593A72"/>
    <w:rsid w:val="00594AF5"/>
    <w:rsid w:val="00595A8C"/>
    <w:rsid w:val="00595C2C"/>
    <w:rsid w:val="00595EA0"/>
    <w:rsid w:val="005962A7"/>
    <w:rsid w:val="00596BBA"/>
    <w:rsid w:val="00597386"/>
    <w:rsid w:val="005975C4"/>
    <w:rsid w:val="00597770"/>
    <w:rsid w:val="00597C9E"/>
    <w:rsid w:val="00597ED8"/>
    <w:rsid w:val="005A0784"/>
    <w:rsid w:val="005A09A6"/>
    <w:rsid w:val="005A10B4"/>
    <w:rsid w:val="005A127C"/>
    <w:rsid w:val="005A1552"/>
    <w:rsid w:val="005A17AE"/>
    <w:rsid w:val="005A193C"/>
    <w:rsid w:val="005A1C6C"/>
    <w:rsid w:val="005A2B20"/>
    <w:rsid w:val="005A34D5"/>
    <w:rsid w:val="005A3943"/>
    <w:rsid w:val="005A4904"/>
    <w:rsid w:val="005A515A"/>
    <w:rsid w:val="005A5431"/>
    <w:rsid w:val="005A61BB"/>
    <w:rsid w:val="005A68D0"/>
    <w:rsid w:val="005A704D"/>
    <w:rsid w:val="005A720B"/>
    <w:rsid w:val="005A7795"/>
    <w:rsid w:val="005A7C0C"/>
    <w:rsid w:val="005B022B"/>
    <w:rsid w:val="005B04A8"/>
    <w:rsid w:val="005B0A7E"/>
    <w:rsid w:val="005B1A11"/>
    <w:rsid w:val="005B1B4B"/>
    <w:rsid w:val="005B1FE0"/>
    <w:rsid w:val="005B3C6D"/>
    <w:rsid w:val="005B4045"/>
    <w:rsid w:val="005B53F5"/>
    <w:rsid w:val="005B5596"/>
    <w:rsid w:val="005B609E"/>
    <w:rsid w:val="005B67B1"/>
    <w:rsid w:val="005B6DF6"/>
    <w:rsid w:val="005B7B7D"/>
    <w:rsid w:val="005C007F"/>
    <w:rsid w:val="005C0F9F"/>
    <w:rsid w:val="005C1333"/>
    <w:rsid w:val="005C1948"/>
    <w:rsid w:val="005C1F49"/>
    <w:rsid w:val="005C22F9"/>
    <w:rsid w:val="005C263C"/>
    <w:rsid w:val="005C2679"/>
    <w:rsid w:val="005C28FD"/>
    <w:rsid w:val="005C298C"/>
    <w:rsid w:val="005C2EBC"/>
    <w:rsid w:val="005C3BCD"/>
    <w:rsid w:val="005C3C37"/>
    <w:rsid w:val="005C4BFB"/>
    <w:rsid w:val="005C5013"/>
    <w:rsid w:val="005C5870"/>
    <w:rsid w:val="005C5CA7"/>
    <w:rsid w:val="005C5F17"/>
    <w:rsid w:val="005C6A88"/>
    <w:rsid w:val="005C6DAE"/>
    <w:rsid w:val="005C6E4F"/>
    <w:rsid w:val="005C7203"/>
    <w:rsid w:val="005C7414"/>
    <w:rsid w:val="005D059A"/>
    <w:rsid w:val="005D07C5"/>
    <w:rsid w:val="005D0958"/>
    <w:rsid w:val="005D16B6"/>
    <w:rsid w:val="005D18AC"/>
    <w:rsid w:val="005D1CA5"/>
    <w:rsid w:val="005D21B7"/>
    <w:rsid w:val="005D2793"/>
    <w:rsid w:val="005D297F"/>
    <w:rsid w:val="005D2B19"/>
    <w:rsid w:val="005D2D53"/>
    <w:rsid w:val="005D2DAD"/>
    <w:rsid w:val="005D3A61"/>
    <w:rsid w:val="005D423D"/>
    <w:rsid w:val="005D4302"/>
    <w:rsid w:val="005D4B89"/>
    <w:rsid w:val="005D5201"/>
    <w:rsid w:val="005D54F8"/>
    <w:rsid w:val="005D5A20"/>
    <w:rsid w:val="005D606A"/>
    <w:rsid w:val="005D6D57"/>
    <w:rsid w:val="005D6E62"/>
    <w:rsid w:val="005D7552"/>
    <w:rsid w:val="005D762B"/>
    <w:rsid w:val="005D786C"/>
    <w:rsid w:val="005E0095"/>
    <w:rsid w:val="005E00E5"/>
    <w:rsid w:val="005E0148"/>
    <w:rsid w:val="005E049F"/>
    <w:rsid w:val="005E0873"/>
    <w:rsid w:val="005E0BB6"/>
    <w:rsid w:val="005E0DF1"/>
    <w:rsid w:val="005E1DB6"/>
    <w:rsid w:val="005E23E7"/>
    <w:rsid w:val="005E2974"/>
    <w:rsid w:val="005E2F73"/>
    <w:rsid w:val="005E3073"/>
    <w:rsid w:val="005E316A"/>
    <w:rsid w:val="005E325B"/>
    <w:rsid w:val="005E35BE"/>
    <w:rsid w:val="005E366F"/>
    <w:rsid w:val="005E3982"/>
    <w:rsid w:val="005E3C8C"/>
    <w:rsid w:val="005E4046"/>
    <w:rsid w:val="005E40E4"/>
    <w:rsid w:val="005E563F"/>
    <w:rsid w:val="005E6031"/>
    <w:rsid w:val="005E6429"/>
    <w:rsid w:val="005E6E0A"/>
    <w:rsid w:val="005E7088"/>
    <w:rsid w:val="005E767D"/>
    <w:rsid w:val="005E7E1B"/>
    <w:rsid w:val="005F0108"/>
    <w:rsid w:val="005F0291"/>
    <w:rsid w:val="005F0C05"/>
    <w:rsid w:val="005F0ECC"/>
    <w:rsid w:val="005F187E"/>
    <w:rsid w:val="005F1C9C"/>
    <w:rsid w:val="005F2151"/>
    <w:rsid w:val="005F21A5"/>
    <w:rsid w:val="005F21E6"/>
    <w:rsid w:val="005F22D3"/>
    <w:rsid w:val="005F2470"/>
    <w:rsid w:val="005F28C6"/>
    <w:rsid w:val="005F3B77"/>
    <w:rsid w:val="005F3F16"/>
    <w:rsid w:val="005F4A2C"/>
    <w:rsid w:val="005F4AFA"/>
    <w:rsid w:val="005F4F70"/>
    <w:rsid w:val="005F508C"/>
    <w:rsid w:val="005F51B0"/>
    <w:rsid w:val="005F52CC"/>
    <w:rsid w:val="005F582F"/>
    <w:rsid w:val="005F5E6F"/>
    <w:rsid w:val="005F62EC"/>
    <w:rsid w:val="005F6510"/>
    <w:rsid w:val="005F681C"/>
    <w:rsid w:val="005F6BD4"/>
    <w:rsid w:val="005F6F02"/>
    <w:rsid w:val="005F7188"/>
    <w:rsid w:val="005F72C9"/>
    <w:rsid w:val="005F76DE"/>
    <w:rsid w:val="005F7985"/>
    <w:rsid w:val="005F7E3F"/>
    <w:rsid w:val="0060030D"/>
    <w:rsid w:val="006005B1"/>
    <w:rsid w:val="00600CEB"/>
    <w:rsid w:val="00601431"/>
    <w:rsid w:val="00601A14"/>
    <w:rsid w:val="00602187"/>
    <w:rsid w:val="0060295F"/>
    <w:rsid w:val="00602A78"/>
    <w:rsid w:val="00602A84"/>
    <w:rsid w:val="00602AA1"/>
    <w:rsid w:val="00602BC1"/>
    <w:rsid w:val="006030F5"/>
    <w:rsid w:val="00603123"/>
    <w:rsid w:val="006036F4"/>
    <w:rsid w:val="00604151"/>
    <w:rsid w:val="00604367"/>
    <w:rsid w:val="006044BE"/>
    <w:rsid w:val="006045AC"/>
    <w:rsid w:val="0060475F"/>
    <w:rsid w:val="006047DF"/>
    <w:rsid w:val="00604804"/>
    <w:rsid w:val="006048C3"/>
    <w:rsid w:val="00604DE1"/>
    <w:rsid w:val="006054E5"/>
    <w:rsid w:val="00605F4B"/>
    <w:rsid w:val="006060C2"/>
    <w:rsid w:val="0060654B"/>
    <w:rsid w:val="00606A26"/>
    <w:rsid w:val="00606E50"/>
    <w:rsid w:val="006074D1"/>
    <w:rsid w:val="00607913"/>
    <w:rsid w:val="00607C03"/>
    <w:rsid w:val="00607D81"/>
    <w:rsid w:val="00610747"/>
    <w:rsid w:val="00610E03"/>
    <w:rsid w:val="0061176E"/>
    <w:rsid w:val="006123A0"/>
    <w:rsid w:val="00612B49"/>
    <w:rsid w:val="00613EA5"/>
    <w:rsid w:val="00613EEB"/>
    <w:rsid w:val="00614CD1"/>
    <w:rsid w:val="006151F2"/>
    <w:rsid w:val="0061567B"/>
    <w:rsid w:val="00615AC8"/>
    <w:rsid w:val="0061604F"/>
    <w:rsid w:val="0061681F"/>
    <w:rsid w:val="0061695B"/>
    <w:rsid w:val="00616FE8"/>
    <w:rsid w:val="00617A26"/>
    <w:rsid w:val="006200F2"/>
    <w:rsid w:val="006208E7"/>
    <w:rsid w:val="00620CD5"/>
    <w:rsid w:val="00620DE5"/>
    <w:rsid w:val="00621211"/>
    <w:rsid w:val="0062152A"/>
    <w:rsid w:val="00621753"/>
    <w:rsid w:val="00621DBE"/>
    <w:rsid w:val="00621EAE"/>
    <w:rsid w:val="00622552"/>
    <w:rsid w:val="00622CAB"/>
    <w:rsid w:val="006231B3"/>
    <w:rsid w:val="006233C1"/>
    <w:rsid w:val="00623583"/>
    <w:rsid w:val="006236F4"/>
    <w:rsid w:val="00623F26"/>
    <w:rsid w:val="0062462F"/>
    <w:rsid w:val="00624A5E"/>
    <w:rsid w:val="00624BA1"/>
    <w:rsid w:val="0062529B"/>
    <w:rsid w:val="0062551C"/>
    <w:rsid w:val="006259F2"/>
    <w:rsid w:val="0062661B"/>
    <w:rsid w:val="0062688A"/>
    <w:rsid w:val="00627484"/>
    <w:rsid w:val="00627832"/>
    <w:rsid w:val="0062784D"/>
    <w:rsid w:val="00630118"/>
    <w:rsid w:val="006303B1"/>
    <w:rsid w:val="00630514"/>
    <w:rsid w:val="006310AE"/>
    <w:rsid w:val="00631762"/>
    <w:rsid w:val="006317AF"/>
    <w:rsid w:val="00632196"/>
    <w:rsid w:val="00632BA2"/>
    <w:rsid w:val="00632BAC"/>
    <w:rsid w:val="00633114"/>
    <w:rsid w:val="006333A6"/>
    <w:rsid w:val="00633B0C"/>
    <w:rsid w:val="00633BF2"/>
    <w:rsid w:val="00633CEB"/>
    <w:rsid w:val="00633D87"/>
    <w:rsid w:val="00633F67"/>
    <w:rsid w:val="006345C3"/>
    <w:rsid w:val="006347A9"/>
    <w:rsid w:val="00634B73"/>
    <w:rsid w:val="00634D72"/>
    <w:rsid w:val="00635219"/>
    <w:rsid w:val="0063530F"/>
    <w:rsid w:val="00635876"/>
    <w:rsid w:val="00636260"/>
    <w:rsid w:val="006362F9"/>
    <w:rsid w:val="006363DC"/>
    <w:rsid w:val="006369A9"/>
    <w:rsid w:val="006373CD"/>
    <w:rsid w:val="0063774B"/>
    <w:rsid w:val="00637FF9"/>
    <w:rsid w:val="0063EA65"/>
    <w:rsid w:val="00641283"/>
    <w:rsid w:val="006413CF"/>
    <w:rsid w:val="00641413"/>
    <w:rsid w:val="00641465"/>
    <w:rsid w:val="0064165D"/>
    <w:rsid w:val="006417B9"/>
    <w:rsid w:val="00641D08"/>
    <w:rsid w:val="00642775"/>
    <w:rsid w:val="00642BAA"/>
    <w:rsid w:val="00642E8C"/>
    <w:rsid w:val="006433BD"/>
    <w:rsid w:val="00643562"/>
    <w:rsid w:val="0064362D"/>
    <w:rsid w:val="00643784"/>
    <w:rsid w:val="00643FC5"/>
    <w:rsid w:val="00644186"/>
    <w:rsid w:val="00644228"/>
    <w:rsid w:val="00644A21"/>
    <w:rsid w:val="00645C9F"/>
    <w:rsid w:val="00645CC7"/>
    <w:rsid w:val="00645DB0"/>
    <w:rsid w:val="00646305"/>
    <w:rsid w:val="00646771"/>
    <w:rsid w:val="00646864"/>
    <w:rsid w:val="00646A6C"/>
    <w:rsid w:val="00646E42"/>
    <w:rsid w:val="00646E7B"/>
    <w:rsid w:val="00647280"/>
    <w:rsid w:val="006475E6"/>
    <w:rsid w:val="00647C45"/>
    <w:rsid w:val="00647CA5"/>
    <w:rsid w:val="006503FF"/>
    <w:rsid w:val="006505BE"/>
    <w:rsid w:val="006508B9"/>
    <w:rsid w:val="00650946"/>
    <w:rsid w:val="006509B4"/>
    <w:rsid w:val="00650CA1"/>
    <w:rsid w:val="0065143C"/>
    <w:rsid w:val="0065180A"/>
    <w:rsid w:val="00651854"/>
    <w:rsid w:val="00651F13"/>
    <w:rsid w:val="006521B4"/>
    <w:rsid w:val="00652578"/>
    <w:rsid w:val="0065284B"/>
    <w:rsid w:val="006532D1"/>
    <w:rsid w:val="006539E8"/>
    <w:rsid w:val="00653F67"/>
    <w:rsid w:val="006545BE"/>
    <w:rsid w:val="006545F5"/>
    <w:rsid w:val="00654A54"/>
    <w:rsid w:val="0065502D"/>
    <w:rsid w:val="006550F7"/>
    <w:rsid w:val="0065577A"/>
    <w:rsid w:val="0065593B"/>
    <w:rsid w:val="00656307"/>
    <w:rsid w:val="006565D8"/>
    <w:rsid w:val="00656B96"/>
    <w:rsid w:val="00656F79"/>
    <w:rsid w:val="0065736B"/>
    <w:rsid w:val="006575F3"/>
    <w:rsid w:val="006578E4"/>
    <w:rsid w:val="00657AE5"/>
    <w:rsid w:val="00657D91"/>
    <w:rsid w:val="0065CFCF"/>
    <w:rsid w:val="006619B0"/>
    <w:rsid w:val="00662012"/>
    <w:rsid w:val="006620E3"/>
    <w:rsid w:val="00662543"/>
    <w:rsid w:val="006626D0"/>
    <w:rsid w:val="006628E9"/>
    <w:rsid w:val="00663B64"/>
    <w:rsid w:val="006640AD"/>
    <w:rsid w:val="006641F4"/>
    <w:rsid w:val="0066428A"/>
    <w:rsid w:val="006643D9"/>
    <w:rsid w:val="00664CEB"/>
    <w:rsid w:val="00664E8C"/>
    <w:rsid w:val="00665012"/>
    <w:rsid w:val="00665A42"/>
    <w:rsid w:val="00665F7C"/>
    <w:rsid w:val="00666679"/>
    <w:rsid w:val="0066699A"/>
    <w:rsid w:val="00666DFC"/>
    <w:rsid w:val="00666EBB"/>
    <w:rsid w:val="00666FEF"/>
    <w:rsid w:val="006671CD"/>
    <w:rsid w:val="0066779E"/>
    <w:rsid w:val="00667FAF"/>
    <w:rsid w:val="00670278"/>
    <w:rsid w:val="006705E6"/>
    <w:rsid w:val="0067096D"/>
    <w:rsid w:val="00670AF4"/>
    <w:rsid w:val="00670EA2"/>
    <w:rsid w:val="00671027"/>
    <w:rsid w:val="006711A1"/>
    <w:rsid w:val="006714BF"/>
    <w:rsid w:val="006719E0"/>
    <w:rsid w:val="00671A6D"/>
    <w:rsid w:val="00672602"/>
    <w:rsid w:val="0067269D"/>
    <w:rsid w:val="00672988"/>
    <w:rsid w:val="00672B7E"/>
    <w:rsid w:val="00672C64"/>
    <w:rsid w:val="00672F84"/>
    <w:rsid w:val="006744B8"/>
    <w:rsid w:val="00674642"/>
    <w:rsid w:val="00674E6A"/>
    <w:rsid w:val="00675CF4"/>
    <w:rsid w:val="00676A64"/>
    <w:rsid w:val="00677925"/>
    <w:rsid w:val="006779BC"/>
    <w:rsid w:val="006779BF"/>
    <w:rsid w:val="006803BF"/>
    <w:rsid w:val="00680F46"/>
    <w:rsid w:val="00681AAA"/>
    <w:rsid w:val="00681CCF"/>
    <w:rsid w:val="00681FDC"/>
    <w:rsid w:val="00682199"/>
    <w:rsid w:val="00682A8D"/>
    <w:rsid w:val="00682B53"/>
    <w:rsid w:val="00682F27"/>
    <w:rsid w:val="00683B8E"/>
    <w:rsid w:val="00684A16"/>
    <w:rsid w:val="00684ABE"/>
    <w:rsid w:val="00684F94"/>
    <w:rsid w:val="00685535"/>
    <w:rsid w:val="0068553E"/>
    <w:rsid w:val="006859DB"/>
    <w:rsid w:val="0068678D"/>
    <w:rsid w:val="00686AD3"/>
    <w:rsid w:val="00687488"/>
    <w:rsid w:val="00687CF6"/>
    <w:rsid w:val="006904ED"/>
    <w:rsid w:val="00690E2E"/>
    <w:rsid w:val="006915D7"/>
    <w:rsid w:val="0069188B"/>
    <w:rsid w:val="00691CC6"/>
    <w:rsid w:val="00692814"/>
    <w:rsid w:val="00693110"/>
    <w:rsid w:val="006932E7"/>
    <w:rsid w:val="00693347"/>
    <w:rsid w:val="0069334C"/>
    <w:rsid w:val="0069401F"/>
    <w:rsid w:val="00694271"/>
    <w:rsid w:val="006948EF"/>
    <w:rsid w:val="006966D4"/>
    <w:rsid w:val="0069679B"/>
    <w:rsid w:val="00696AF0"/>
    <w:rsid w:val="00696D63"/>
    <w:rsid w:val="00696F9A"/>
    <w:rsid w:val="00696FCA"/>
    <w:rsid w:val="00697019"/>
    <w:rsid w:val="006974CE"/>
    <w:rsid w:val="00697FD8"/>
    <w:rsid w:val="006A032F"/>
    <w:rsid w:val="006A042F"/>
    <w:rsid w:val="006A055B"/>
    <w:rsid w:val="006A0DD3"/>
    <w:rsid w:val="006A146E"/>
    <w:rsid w:val="006A14D5"/>
    <w:rsid w:val="006A1BEB"/>
    <w:rsid w:val="006A24D9"/>
    <w:rsid w:val="006A3022"/>
    <w:rsid w:val="006A30F3"/>
    <w:rsid w:val="006A3159"/>
    <w:rsid w:val="006A41AE"/>
    <w:rsid w:val="006A4438"/>
    <w:rsid w:val="006A4856"/>
    <w:rsid w:val="006A4937"/>
    <w:rsid w:val="006A4FEF"/>
    <w:rsid w:val="006A5474"/>
    <w:rsid w:val="006A564B"/>
    <w:rsid w:val="006A5BC6"/>
    <w:rsid w:val="006A5C73"/>
    <w:rsid w:val="006A5E1D"/>
    <w:rsid w:val="006A6A2C"/>
    <w:rsid w:val="006A7009"/>
    <w:rsid w:val="006A796F"/>
    <w:rsid w:val="006B05B5"/>
    <w:rsid w:val="006B05F2"/>
    <w:rsid w:val="006B126A"/>
    <w:rsid w:val="006B1545"/>
    <w:rsid w:val="006B1BB4"/>
    <w:rsid w:val="006B1D4E"/>
    <w:rsid w:val="006B23B9"/>
    <w:rsid w:val="006B2798"/>
    <w:rsid w:val="006B2DA7"/>
    <w:rsid w:val="006B2F4D"/>
    <w:rsid w:val="006B306B"/>
    <w:rsid w:val="006B3397"/>
    <w:rsid w:val="006B3682"/>
    <w:rsid w:val="006B3974"/>
    <w:rsid w:val="006B48CB"/>
    <w:rsid w:val="006B5090"/>
    <w:rsid w:val="006B564D"/>
    <w:rsid w:val="006B5B43"/>
    <w:rsid w:val="006B5E2B"/>
    <w:rsid w:val="006B5FD3"/>
    <w:rsid w:val="006B637E"/>
    <w:rsid w:val="006C0720"/>
    <w:rsid w:val="006C12C1"/>
    <w:rsid w:val="006C1445"/>
    <w:rsid w:val="006C157B"/>
    <w:rsid w:val="006C23C2"/>
    <w:rsid w:val="006C2E3C"/>
    <w:rsid w:val="006C2F28"/>
    <w:rsid w:val="006C3161"/>
    <w:rsid w:val="006C3500"/>
    <w:rsid w:val="006C3AB0"/>
    <w:rsid w:val="006C3EBC"/>
    <w:rsid w:val="006C40AF"/>
    <w:rsid w:val="006C4D06"/>
    <w:rsid w:val="006C4FC1"/>
    <w:rsid w:val="006C51A5"/>
    <w:rsid w:val="006C529D"/>
    <w:rsid w:val="006C5DE8"/>
    <w:rsid w:val="006C621B"/>
    <w:rsid w:val="006C66B1"/>
    <w:rsid w:val="006C6798"/>
    <w:rsid w:val="006C68C4"/>
    <w:rsid w:val="006C6914"/>
    <w:rsid w:val="006C6DF7"/>
    <w:rsid w:val="006D042E"/>
    <w:rsid w:val="006D0826"/>
    <w:rsid w:val="006D0BDC"/>
    <w:rsid w:val="006D0C12"/>
    <w:rsid w:val="006D0CAC"/>
    <w:rsid w:val="006D0E6B"/>
    <w:rsid w:val="006D144B"/>
    <w:rsid w:val="006D196F"/>
    <w:rsid w:val="006D2146"/>
    <w:rsid w:val="006D25A6"/>
    <w:rsid w:val="006D2B23"/>
    <w:rsid w:val="006D368B"/>
    <w:rsid w:val="006D4821"/>
    <w:rsid w:val="006D632E"/>
    <w:rsid w:val="006D6381"/>
    <w:rsid w:val="006D6C9C"/>
    <w:rsid w:val="006D724D"/>
    <w:rsid w:val="006D7258"/>
    <w:rsid w:val="006E037F"/>
    <w:rsid w:val="006E0618"/>
    <w:rsid w:val="006E094A"/>
    <w:rsid w:val="006E0960"/>
    <w:rsid w:val="006E12B1"/>
    <w:rsid w:val="006E13D1"/>
    <w:rsid w:val="006E15C1"/>
    <w:rsid w:val="006E1BF3"/>
    <w:rsid w:val="006E2457"/>
    <w:rsid w:val="006E34AE"/>
    <w:rsid w:val="006E3CB1"/>
    <w:rsid w:val="006E4571"/>
    <w:rsid w:val="006E4C37"/>
    <w:rsid w:val="006E4D0C"/>
    <w:rsid w:val="006E4D1B"/>
    <w:rsid w:val="006E59DE"/>
    <w:rsid w:val="006E5B78"/>
    <w:rsid w:val="006E63A1"/>
    <w:rsid w:val="006E67BA"/>
    <w:rsid w:val="006E699D"/>
    <w:rsid w:val="006E6BA3"/>
    <w:rsid w:val="006E7227"/>
    <w:rsid w:val="006F0585"/>
    <w:rsid w:val="006F1116"/>
    <w:rsid w:val="006F196A"/>
    <w:rsid w:val="006F21A1"/>
    <w:rsid w:val="006F2654"/>
    <w:rsid w:val="006F2B1E"/>
    <w:rsid w:val="006F2C5B"/>
    <w:rsid w:val="006F2F9E"/>
    <w:rsid w:val="006F3196"/>
    <w:rsid w:val="006F3C54"/>
    <w:rsid w:val="006F3CE6"/>
    <w:rsid w:val="006F418C"/>
    <w:rsid w:val="006F44F9"/>
    <w:rsid w:val="006F4709"/>
    <w:rsid w:val="006F555B"/>
    <w:rsid w:val="006F55A9"/>
    <w:rsid w:val="006F5E64"/>
    <w:rsid w:val="006F60DE"/>
    <w:rsid w:val="006F65FB"/>
    <w:rsid w:val="006F7914"/>
    <w:rsid w:val="006F7C0B"/>
    <w:rsid w:val="006F7E46"/>
    <w:rsid w:val="007001F6"/>
    <w:rsid w:val="00700AB4"/>
    <w:rsid w:val="00700F3A"/>
    <w:rsid w:val="00700FCA"/>
    <w:rsid w:val="007014AB"/>
    <w:rsid w:val="007015C6"/>
    <w:rsid w:val="00701645"/>
    <w:rsid w:val="00701BBC"/>
    <w:rsid w:val="007020AD"/>
    <w:rsid w:val="00702D5A"/>
    <w:rsid w:val="00702EF7"/>
    <w:rsid w:val="0070326D"/>
    <w:rsid w:val="00703571"/>
    <w:rsid w:val="00703989"/>
    <w:rsid w:val="00703C40"/>
    <w:rsid w:val="007040FD"/>
    <w:rsid w:val="007042E9"/>
    <w:rsid w:val="00704495"/>
    <w:rsid w:val="00704ECB"/>
    <w:rsid w:val="00705473"/>
    <w:rsid w:val="007054CA"/>
    <w:rsid w:val="0070583F"/>
    <w:rsid w:val="00705BA5"/>
    <w:rsid w:val="00706175"/>
    <w:rsid w:val="00706CCD"/>
    <w:rsid w:val="007071BA"/>
    <w:rsid w:val="00707291"/>
    <w:rsid w:val="007102BC"/>
    <w:rsid w:val="007108D3"/>
    <w:rsid w:val="00710B70"/>
    <w:rsid w:val="0071118B"/>
    <w:rsid w:val="00711492"/>
    <w:rsid w:val="0071173D"/>
    <w:rsid w:val="00711AFB"/>
    <w:rsid w:val="00711C66"/>
    <w:rsid w:val="00711E13"/>
    <w:rsid w:val="00711F51"/>
    <w:rsid w:val="0071230E"/>
    <w:rsid w:val="00712EDA"/>
    <w:rsid w:val="007131FE"/>
    <w:rsid w:val="007136D0"/>
    <w:rsid w:val="0071388D"/>
    <w:rsid w:val="007149B5"/>
    <w:rsid w:val="00714D8C"/>
    <w:rsid w:val="0071521B"/>
    <w:rsid w:val="007155A9"/>
    <w:rsid w:val="007158E1"/>
    <w:rsid w:val="00715F4E"/>
    <w:rsid w:val="00716AA6"/>
    <w:rsid w:val="00716D27"/>
    <w:rsid w:val="0071705B"/>
    <w:rsid w:val="00717122"/>
    <w:rsid w:val="0072039A"/>
    <w:rsid w:val="00720505"/>
    <w:rsid w:val="007207E1"/>
    <w:rsid w:val="007207E5"/>
    <w:rsid w:val="007214B9"/>
    <w:rsid w:val="00721928"/>
    <w:rsid w:val="0072214D"/>
    <w:rsid w:val="007228B4"/>
    <w:rsid w:val="00723477"/>
    <w:rsid w:val="007236A3"/>
    <w:rsid w:val="0072370D"/>
    <w:rsid w:val="007239B6"/>
    <w:rsid w:val="00723ADD"/>
    <w:rsid w:val="0072490A"/>
    <w:rsid w:val="00724B64"/>
    <w:rsid w:val="0072517D"/>
    <w:rsid w:val="00726878"/>
    <w:rsid w:val="007268CB"/>
    <w:rsid w:val="007268ED"/>
    <w:rsid w:val="00726A21"/>
    <w:rsid w:val="00727593"/>
    <w:rsid w:val="00727B75"/>
    <w:rsid w:val="007302DE"/>
    <w:rsid w:val="0073124A"/>
    <w:rsid w:val="00731B79"/>
    <w:rsid w:val="00731BD1"/>
    <w:rsid w:val="007320A2"/>
    <w:rsid w:val="007327CE"/>
    <w:rsid w:val="00732DD6"/>
    <w:rsid w:val="007330AC"/>
    <w:rsid w:val="00733893"/>
    <w:rsid w:val="007339F7"/>
    <w:rsid w:val="00734762"/>
    <w:rsid w:val="00734A05"/>
    <w:rsid w:val="00734ECC"/>
    <w:rsid w:val="007358FE"/>
    <w:rsid w:val="00735AC9"/>
    <w:rsid w:val="00735C6F"/>
    <w:rsid w:val="00736197"/>
    <w:rsid w:val="00736536"/>
    <w:rsid w:val="007369E6"/>
    <w:rsid w:val="00737A31"/>
    <w:rsid w:val="00740792"/>
    <w:rsid w:val="00741368"/>
    <w:rsid w:val="0074171D"/>
    <w:rsid w:val="00742305"/>
    <w:rsid w:val="00742A6A"/>
    <w:rsid w:val="00742B44"/>
    <w:rsid w:val="00743DD1"/>
    <w:rsid w:val="00745113"/>
    <w:rsid w:val="007451AF"/>
    <w:rsid w:val="00745852"/>
    <w:rsid w:val="00745AFC"/>
    <w:rsid w:val="00745BBB"/>
    <w:rsid w:val="0074656E"/>
    <w:rsid w:val="00746585"/>
    <w:rsid w:val="00746A46"/>
    <w:rsid w:val="007472D5"/>
    <w:rsid w:val="00747361"/>
    <w:rsid w:val="00751137"/>
    <w:rsid w:val="00751171"/>
    <w:rsid w:val="00751E0F"/>
    <w:rsid w:val="00751FB4"/>
    <w:rsid w:val="0075216F"/>
    <w:rsid w:val="00752B03"/>
    <w:rsid w:val="00753454"/>
    <w:rsid w:val="007537C5"/>
    <w:rsid w:val="00753BB5"/>
    <w:rsid w:val="00753D3D"/>
    <w:rsid w:val="00754102"/>
    <w:rsid w:val="007544F1"/>
    <w:rsid w:val="0075454A"/>
    <w:rsid w:val="00754E48"/>
    <w:rsid w:val="00755E4A"/>
    <w:rsid w:val="00756832"/>
    <w:rsid w:val="007569F5"/>
    <w:rsid w:val="00757B61"/>
    <w:rsid w:val="00757F0B"/>
    <w:rsid w:val="0076053B"/>
    <w:rsid w:val="00760871"/>
    <w:rsid w:val="0076233A"/>
    <w:rsid w:val="007626D0"/>
    <w:rsid w:val="00762D65"/>
    <w:rsid w:val="00762DE0"/>
    <w:rsid w:val="00763C0C"/>
    <w:rsid w:val="007642E3"/>
    <w:rsid w:val="00764565"/>
    <w:rsid w:val="007646DA"/>
    <w:rsid w:val="00764FCC"/>
    <w:rsid w:val="00764FCD"/>
    <w:rsid w:val="007651CA"/>
    <w:rsid w:val="00765232"/>
    <w:rsid w:val="00765690"/>
    <w:rsid w:val="00765CC7"/>
    <w:rsid w:val="00766A4D"/>
    <w:rsid w:val="00767519"/>
    <w:rsid w:val="007704E1"/>
    <w:rsid w:val="00770E04"/>
    <w:rsid w:val="00770E5C"/>
    <w:rsid w:val="00770F94"/>
    <w:rsid w:val="00771EA7"/>
    <w:rsid w:val="00772569"/>
    <w:rsid w:val="00772E8C"/>
    <w:rsid w:val="00772FDB"/>
    <w:rsid w:val="0077316B"/>
    <w:rsid w:val="00773507"/>
    <w:rsid w:val="007736D3"/>
    <w:rsid w:val="00773BF6"/>
    <w:rsid w:val="007741AA"/>
    <w:rsid w:val="00774CED"/>
    <w:rsid w:val="0077500F"/>
    <w:rsid w:val="0077548E"/>
    <w:rsid w:val="00775E60"/>
    <w:rsid w:val="00775EC6"/>
    <w:rsid w:val="0077626C"/>
    <w:rsid w:val="007765BA"/>
    <w:rsid w:val="00776C94"/>
    <w:rsid w:val="00777315"/>
    <w:rsid w:val="007777B7"/>
    <w:rsid w:val="007777C0"/>
    <w:rsid w:val="0077783B"/>
    <w:rsid w:val="0078018B"/>
    <w:rsid w:val="007802E4"/>
    <w:rsid w:val="00780919"/>
    <w:rsid w:val="0078118C"/>
    <w:rsid w:val="007813BC"/>
    <w:rsid w:val="00781589"/>
    <w:rsid w:val="0078185B"/>
    <w:rsid w:val="007820D0"/>
    <w:rsid w:val="007826C8"/>
    <w:rsid w:val="00782A1B"/>
    <w:rsid w:val="00782A2A"/>
    <w:rsid w:val="00783022"/>
    <w:rsid w:val="007830EA"/>
    <w:rsid w:val="00783992"/>
    <w:rsid w:val="00784190"/>
    <w:rsid w:val="0078457B"/>
    <w:rsid w:val="00784756"/>
    <w:rsid w:val="00785276"/>
    <w:rsid w:val="0078539D"/>
    <w:rsid w:val="007856C1"/>
    <w:rsid w:val="00785B0F"/>
    <w:rsid w:val="0078642D"/>
    <w:rsid w:val="007868CA"/>
    <w:rsid w:val="007868F1"/>
    <w:rsid w:val="00787051"/>
    <w:rsid w:val="0078759E"/>
    <w:rsid w:val="00790124"/>
    <w:rsid w:val="0079018D"/>
    <w:rsid w:val="007901DC"/>
    <w:rsid w:val="00790D8C"/>
    <w:rsid w:val="007918FC"/>
    <w:rsid w:val="00791A00"/>
    <w:rsid w:val="00791DDB"/>
    <w:rsid w:val="007925D7"/>
    <w:rsid w:val="00792C0A"/>
    <w:rsid w:val="00792C28"/>
    <w:rsid w:val="00792CEE"/>
    <w:rsid w:val="007936A8"/>
    <w:rsid w:val="0079378E"/>
    <w:rsid w:val="007941E4"/>
    <w:rsid w:val="0079457E"/>
    <w:rsid w:val="00794AF6"/>
    <w:rsid w:val="00794CB5"/>
    <w:rsid w:val="00794ED1"/>
    <w:rsid w:val="00795BAF"/>
    <w:rsid w:val="00795DDB"/>
    <w:rsid w:val="00795F72"/>
    <w:rsid w:val="0079607B"/>
    <w:rsid w:val="007962B4"/>
    <w:rsid w:val="00796744"/>
    <w:rsid w:val="00796F15"/>
    <w:rsid w:val="00797E22"/>
    <w:rsid w:val="007A06FE"/>
    <w:rsid w:val="007A0DAF"/>
    <w:rsid w:val="007A138F"/>
    <w:rsid w:val="007A1640"/>
    <w:rsid w:val="007A1AE4"/>
    <w:rsid w:val="007A2AC3"/>
    <w:rsid w:val="007A39DF"/>
    <w:rsid w:val="007A3B2F"/>
    <w:rsid w:val="007A3B71"/>
    <w:rsid w:val="007A41EC"/>
    <w:rsid w:val="007A43ED"/>
    <w:rsid w:val="007A4BDD"/>
    <w:rsid w:val="007A4DC4"/>
    <w:rsid w:val="007A59FB"/>
    <w:rsid w:val="007A6C8B"/>
    <w:rsid w:val="007A6CFD"/>
    <w:rsid w:val="007A72EE"/>
    <w:rsid w:val="007A7C3A"/>
    <w:rsid w:val="007A7F35"/>
    <w:rsid w:val="007B0397"/>
    <w:rsid w:val="007B0ADB"/>
    <w:rsid w:val="007B14A3"/>
    <w:rsid w:val="007B2629"/>
    <w:rsid w:val="007B26EE"/>
    <w:rsid w:val="007B3020"/>
    <w:rsid w:val="007B33EB"/>
    <w:rsid w:val="007B3502"/>
    <w:rsid w:val="007B3E6D"/>
    <w:rsid w:val="007B3E99"/>
    <w:rsid w:val="007B44ED"/>
    <w:rsid w:val="007B491A"/>
    <w:rsid w:val="007B4E6B"/>
    <w:rsid w:val="007B4E9C"/>
    <w:rsid w:val="007B5370"/>
    <w:rsid w:val="007B61F5"/>
    <w:rsid w:val="007B63FA"/>
    <w:rsid w:val="007B7496"/>
    <w:rsid w:val="007C03EC"/>
    <w:rsid w:val="007C0802"/>
    <w:rsid w:val="007C0892"/>
    <w:rsid w:val="007C0AC8"/>
    <w:rsid w:val="007C0D0E"/>
    <w:rsid w:val="007C1008"/>
    <w:rsid w:val="007C1019"/>
    <w:rsid w:val="007C124F"/>
    <w:rsid w:val="007C12BE"/>
    <w:rsid w:val="007C1A99"/>
    <w:rsid w:val="007C2739"/>
    <w:rsid w:val="007C2D5F"/>
    <w:rsid w:val="007C3372"/>
    <w:rsid w:val="007C45C1"/>
    <w:rsid w:val="007C47A8"/>
    <w:rsid w:val="007C4B0F"/>
    <w:rsid w:val="007C4DAD"/>
    <w:rsid w:val="007C4E49"/>
    <w:rsid w:val="007C5830"/>
    <w:rsid w:val="007C5907"/>
    <w:rsid w:val="007C5933"/>
    <w:rsid w:val="007C599E"/>
    <w:rsid w:val="007C5CB9"/>
    <w:rsid w:val="007C5D6E"/>
    <w:rsid w:val="007C5DB8"/>
    <w:rsid w:val="007C5DCE"/>
    <w:rsid w:val="007C605D"/>
    <w:rsid w:val="007C6554"/>
    <w:rsid w:val="007C6920"/>
    <w:rsid w:val="007C6CA2"/>
    <w:rsid w:val="007C74B3"/>
    <w:rsid w:val="007C76EB"/>
    <w:rsid w:val="007C7768"/>
    <w:rsid w:val="007C7BC0"/>
    <w:rsid w:val="007C7EEB"/>
    <w:rsid w:val="007D0492"/>
    <w:rsid w:val="007D05B2"/>
    <w:rsid w:val="007D05FA"/>
    <w:rsid w:val="007D073D"/>
    <w:rsid w:val="007D0C44"/>
    <w:rsid w:val="007D1231"/>
    <w:rsid w:val="007D1972"/>
    <w:rsid w:val="007D1F33"/>
    <w:rsid w:val="007D21E0"/>
    <w:rsid w:val="007D277E"/>
    <w:rsid w:val="007D2D4D"/>
    <w:rsid w:val="007D3307"/>
    <w:rsid w:val="007D4152"/>
    <w:rsid w:val="007D44CE"/>
    <w:rsid w:val="007D54F8"/>
    <w:rsid w:val="007D5E27"/>
    <w:rsid w:val="007D6801"/>
    <w:rsid w:val="007D6AF7"/>
    <w:rsid w:val="007D6B2D"/>
    <w:rsid w:val="007D6F64"/>
    <w:rsid w:val="007D7F41"/>
    <w:rsid w:val="007E02F7"/>
    <w:rsid w:val="007E0EC7"/>
    <w:rsid w:val="007E1782"/>
    <w:rsid w:val="007E1ADF"/>
    <w:rsid w:val="007E1F84"/>
    <w:rsid w:val="007E25AB"/>
    <w:rsid w:val="007E2B8A"/>
    <w:rsid w:val="007E2C6F"/>
    <w:rsid w:val="007E2F41"/>
    <w:rsid w:val="007E3005"/>
    <w:rsid w:val="007E3129"/>
    <w:rsid w:val="007E3A58"/>
    <w:rsid w:val="007E4380"/>
    <w:rsid w:val="007E44FC"/>
    <w:rsid w:val="007E5AC2"/>
    <w:rsid w:val="007E5B26"/>
    <w:rsid w:val="007E5BE0"/>
    <w:rsid w:val="007E5CD0"/>
    <w:rsid w:val="007E614B"/>
    <w:rsid w:val="007E6C49"/>
    <w:rsid w:val="007E70D1"/>
    <w:rsid w:val="007E72AD"/>
    <w:rsid w:val="007E79C5"/>
    <w:rsid w:val="007F0798"/>
    <w:rsid w:val="007F11D1"/>
    <w:rsid w:val="007F2384"/>
    <w:rsid w:val="007F2845"/>
    <w:rsid w:val="007F2A69"/>
    <w:rsid w:val="007F38A2"/>
    <w:rsid w:val="007F38C4"/>
    <w:rsid w:val="007F3B3E"/>
    <w:rsid w:val="007F4114"/>
    <w:rsid w:val="007F4293"/>
    <w:rsid w:val="007F43BC"/>
    <w:rsid w:val="007F4740"/>
    <w:rsid w:val="007F5253"/>
    <w:rsid w:val="007F55A7"/>
    <w:rsid w:val="007F58C3"/>
    <w:rsid w:val="007F75DF"/>
    <w:rsid w:val="007F76AD"/>
    <w:rsid w:val="0080039A"/>
    <w:rsid w:val="008006C6"/>
    <w:rsid w:val="0080096E"/>
    <w:rsid w:val="00800C52"/>
    <w:rsid w:val="00800D1B"/>
    <w:rsid w:val="00800D35"/>
    <w:rsid w:val="00800D87"/>
    <w:rsid w:val="0080153E"/>
    <w:rsid w:val="008018A0"/>
    <w:rsid w:val="008018C8"/>
    <w:rsid w:val="00801BA8"/>
    <w:rsid w:val="00801D64"/>
    <w:rsid w:val="0080263A"/>
    <w:rsid w:val="008029F5"/>
    <w:rsid w:val="0080329D"/>
    <w:rsid w:val="008032BC"/>
    <w:rsid w:val="00803A0F"/>
    <w:rsid w:val="00804CB6"/>
    <w:rsid w:val="008055A9"/>
    <w:rsid w:val="00806211"/>
    <w:rsid w:val="0080742D"/>
    <w:rsid w:val="00807728"/>
    <w:rsid w:val="008078A0"/>
    <w:rsid w:val="008100AC"/>
    <w:rsid w:val="008106E5"/>
    <w:rsid w:val="00810C05"/>
    <w:rsid w:val="00810C12"/>
    <w:rsid w:val="0081151E"/>
    <w:rsid w:val="00811A5F"/>
    <w:rsid w:val="00811D30"/>
    <w:rsid w:val="00812498"/>
    <w:rsid w:val="008127E6"/>
    <w:rsid w:val="008129E0"/>
    <w:rsid w:val="00812E39"/>
    <w:rsid w:val="0081336E"/>
    <w:rsid w:val="00813928"/>
    <w:rsid w:val="00814800"/>
    <w:rsid w:val="00814C4A"/>
    <w:rsid w:val="00814D4A"/>
    <w:rsid w:val="00814EDD"/>
    <w:rsid w:val="008154EC"/>
    <w:rsid w:val="0081571F"/>
    <w:rsid w:val="00815E79"/>
    <w:rsid w:val="008162EA"/>
    <w:rsid w:val="00816DD1"/>
    <w:rsid w:val="00816E95"/>
    <w:rsid w:val="008170CC"/>
    <w:rsid w:val="008173A5"/>
    <w:rsid w:val="00817C50"/>
    <w:rsid w:val="00820D4B"/>
    <w:rsid w:val="00820DC7"/>
    <w:rsid w:val="00820FFB"/>
    <w:rsid w:val="00821219"/>
    <w:rsid w:val="00821517"/>
    <w:rsid w:val="00821698"/>
    <w:rsid w:val="008221FE"/>
    <w:rsid w:val="0082240F"/>
    <w:rsid w:val="00822BF5"/>
    <w:rsid w:val="00823AB6"/>
    <w:rsid w:val="00823FEE"/>
    <w:rsid w:val="00824894"/>
    <w:rsid w:val="00824FFF"/>
    <w:rsid w:val="00825366"/>
    <w:rsid w:val="008253F7"/>
    <w:rsid w:val="00825E84"/>
    <w:rsid w:val="00826C7B"/>
    <w:rsid w:val="00826DD9"/>
    <w:rsid w:val="00826E01"/>
    <w:rsid w:val="00827431"/>
    <w:rsid w:val="00827582"/>
    <w:rsid w:val="008277A8"/>
    <w:rsid w:val="008278B6"/>
    <w:rsid w:val="008307ED"/>
    <w:rsid w:val="008308F6"/>
    <w:rsid w:val="00830B3B"/>
    <w:rsid w:val="00830E76"/>
    <w:rsid w:val="008314A2"/>
    <w:rsid w:val="008324EB"/>
    <w:rsid w:val="00832AD6"/>
    <w:rsid w:val="0083350F"/>
    <w:rsid w:val="008335DF"/>
    <w:rsid w:val="008338F1"/>
    <w:rsid w:val="00833D3D"/>
    <w:rsid w:val="00833D8A"/>
    <w:rsid w:val="0083413D"/>
    <w:rsid w:val="008341E0"/>
    <w:rsid w:val="00834358"/>
    <w:rsid w:val="008346BD"/>
    <w:rsid w:val="00834923"/>
    <w:rsid w:val="008359EB"/>
    <w:rsid w:val="008359F8"/>
    <w:rsid w:val="00835C19"/>
    <w:rsid w:val="0083645A"/>
    <w:rsid w:val="00836545"/>
    <w:rsid w:val="00836799"/>
    <w:rsid w:val="00836B7A"/>
    <w:rsid w:val="00836F66"/>
    <w:rsid w:val="0083740E"/>
    <w:rsid w:val="00837579"/>
    <w:rsid w:val="00837B90"/>
    <w:rsid w:val="00837D0B"/>
    <w:rsid w:val="008409AA"/>
    <w:rsid w:val="00840FB8"/>
    <w:rsid w:val="00841879"/>
    <w:rsid w:val="00841B34"/>
    <w:rsid w:val="00842E0C"/>
    <w:rsid w:val="0084331B"/>
    <w:rsid w:val="00843A7A"/>
    <w:rsid w:val="00843D48"/>
    <w:rsid w:val="008447F5"/>
    <w:rsid w:val="00845373"/>
    <w:rsid w:val="008453BC"/>
    <w:rsid w:val="00845431"/>
    <w:rsid w:val="00845BDC"/>
    <w:rsid w:val="00846292"/>
    <w:rsid w:val="00847716"/>
    <w:rsid w:val="00847934"/>
    <w:rsid w:val="0085024A"/>
    <w:rsid w:val="008503E4"/>
    <w:rsid w:val="008506E1"/>
    <w:rsid w:val="00850778"/>
    <w:rsid w:val="008508BF"/>
    <w:rsid w:val="00850D00"/>
    <w:rsid w:val="00850D96"/>
    <w:rsid w:val="008515EE"/>
    <w:rsid w:val="008518DC"/>
    <w:rsid w:val="00851A8E"/>
    <w:rsid w:val="00851B86"/>
    <w:rsid w:val="00851EC7"/>
    <w:rsid w:val="00851F8A"/>
    <w:rsid w:val="00852355"/>
    <w:rsid w:val="00852372"/>
    <w:rsid w:val="008525B3"/>
    <w:rsid w:val="008528D3"/>
    <w:rsid w:val="008537CC"/>
    <w:rsid w:val="00853D6E"/>
    <w:rsid w:val="00854553"/>
    <w:rsid w:val="00854ADD"/>
    <w:rsid w:val="008555ED"/>
    <w:rsid w:val="00855B86"/>
    <w:rsid w:val="00856101"/>
    <w:rsid w:val="00856141"/>
    <w:rsid w:val="00856D47"/>
    <w:rsid w:val="00856F62"/>
    <w:rsid w:val="00857778"/>
    <w:rsid w:val="00857F23"/>
    <w:rsid w:val="00860823"/>
    <w:rsid w:val="0086085E"/>
    <w:rsid w:val="00860874"/>
    <w:rsid w:val="008609A3"/>
    <w:rsid w:val="00860D28"/>
    <w:rsid w:val="00862008"/>
    <w:rsid w:val="00862720"/>
    <w:rsid w:val="008628C8"/>
    <w:rsid w:val="00862B2A"/>
    <w:rsid w:val="008630B9"/>
    <w:rsid w:val="008631CB"/>
    <w:rsid w:val="008632AA"/>
    <w:rsid w:val="00863776"/>
    <w:rsid w:val="00863E66"/>
    <w:rsid w:val="00863F37"/>
    <w:rsid w:val="0086406B"/>
    <w:rsid w:val="008647B9"/>
    <w:rsid w:val="00864C8C"/>
    <w:rsid w:val="008656C5"/>
    <w:rsid w:val="008659FB"/>
    <w:rsid w:val="00866C26"/>
    <w:rsid w:val="0086709D"/>
    <w:rsid w:val="00867651"/>
    <w:rsid w:val="00867B5A"/>
    <w:rsid w:val="008701B0"/>
    <w:rsid w:val="00870DDE"/>
    <w:rsid w:val="0087117B"/>
    <w:rsid w:val="008714B4"/>
    <w:rsid w:val="0087191C"/>
    <w:rsid w:val="00871F17"/>
    <w:rsid w:val="008720A3"/>
    <w:rsid w:val="00872364"/>
    <w:rsid w:val="00872F63"/>
    <w:rsid w:val="00873070"/>
    <w:rsid w:val="008730E9"/>
    <w:rsid w:val="00873D33"/>
    <w:rsid w:val="00873FC5"/>
    <w:rsid w:val="00874009"/>
    <w:rsid w:val="00874158"/>
    <w:rsid w:val="008743F3"/>
    <w:rsid w:val="0087444A"/>
    <w:rsid w:val="00874A10"/>
    <w:rsid w:val="00874C31"/>
    <w:rsid w:val="00874FB9"/>
    <w:rsid w:val="00875139"/>
    <w:rsid w:val="00875198"/>
    <w:rsid w:val="008751C3"/>
    <w:rsid w:val="00875410"/>
    <w:rsid w:val="008754D5"/>
    <w:rsid w:val="00876214"/>
    <w:rsid w:val="00876B35"/>
    <w:rsid w:val="008770B9"/>
    <w:rsid w:val="00877110"/>
    <w:rsid w:val="00880BA8"/>
    <w:rsid w:val="00880EDF"/>
    <w:rsid w:val="008811FD"/>
    <w:rsid w:val="0088208D"/>
    <w:rsid w:val="00882430"/>
    <w:rsid w:val="00882DE6"/>
    <w:rsid w:val="0088306D"/>
    <w:rsid w:val="00883191"/>
    <w:rsid w:val="008831EB"/>
    <w:rsid w:val="0088336F"/>
    <w:rsid w:val="008836D4"/>
    <w:rsid w:val="008837F2"/>
    <w:rsid w:val="00883A20"/>
    <w:rsid w:val="00883D4D"/>
    <w:rsid w:val="00883F98"/>
    <w:rsid w:val="00884007"/>
    <w:rsid w:val="00884B59"/>
    <w:rsid w:val="008850BA"/>
    <w:rsid w:val="00885580"/>
    <w:rsid w:val="00885876"/>
    <w:rsid w:val="008858A8"/>
    <w:rsid w:val="00885FE2"/>
    <w:rsid w:val="00886185"/>
    <w:rsid w:val="008861D9"/>
    <w:rsid w:val="0088638C"/>
    <w:rsid w:val="008867D3"/>
    <w:rsid w:val="00886EDF"/>
    <w:rsid w:val="00887440"/>
    <w:rsid w:val="00890077"/>
    <w:rsid w:val="008908B4"/>
    <w:rsid w:val="008908E5"/>
    <w:rsid w:val="00890EEC"/>
    <w:rsid w:val="00891216"/>
    <w:rsid w:val="00891B2A"/>
    <w:rsid w:val="00891EBB"/>
    <w:rsid w:val="0089202B"/>
    <w:rsid w:val="008929AD"/>
    <w:rsid w:val="00892DF6"/>
    <w:rsid w:val="00893DD1"/>
    <w:rsid w:val="00894559"/>
    <w:rsid w:val="00894B58"/>
    <w:rsid w:val="00894E67"/>
    <w:rsid w:val="00894FAA"/>
    <w:rsid w:val="00894FDC"/>
    <w:rsid w:val="008957D3"/>
    <w:rsid w:val="008959BC"/>
    <w:rsid w:val="00895C87"/>
    <w:rsid w:val="00896414"/>
    <w:rsid w:val="008967B1"/>
    <w:rsid w:val="00896BED"/>
    <w:rsid w:val="0089716F"/>
    <w:rsid w:val="00897C71"/>
    <w:rsid w:val="00897D58"/>
    <w:rsid w:val="008A0F54"/>
    <w:rsid w:val="008A14ED"/>
    <w:rsid w:val="008A16F9"/>
    <w:rsid w:val="008A1813"/>
    <w:rsid w:val="008A1D3E"/>
    <w:rsid w:val="008A2B5A"/>
    <w:rsid w:val="008A3038"/>
    <w:rsid w:val="008A33C5"/>
    <w:rsid w:val="008A3826"/>
    <w:rsid w:val="008A3BCB"/>
    <w:rsid w:val="008A3C87"/>
    <w:rsid w:val="008A3D4E"/>
    <w:rsid w:val="008A4B16"/>
    <w:rsid w:val="008A4D63"/>
    <w:rsid w:val="008A4E11"/>
    <w:rsid w:val="008A565F"/>
    <w:rsid w:val="008A6397"/>
    <w:rsid w:val="008A667C"/>
    <w:rsid w:val="008A6D62"/>
    <w:rsid w:val="008A75A6"/>
    <w:rsid w:val="008B0871"/>
    <w:rsid w:val="008B1281"/>
    <w:rsid w:val="008B13E9"/>
    <w:rsid w:val="008B20D6"/>
    <w:rsid w:val="008B2257"/>
    <w:rsid w:val="008B2436"/>
    <w:rsid w:val="008B2C1C"/>
    <w:rsid w:val="008B3B51"/>
    <w:rsid w:val="008B4057"/>
    <w:rsid w:val="008B4145"/>
    <w:rsid w:val="008B414E"/>
    <w:rsid w:val="008B4574"/>
    <w:rsid w:val="008B5071"/>
    <w:rsid w:val="008B5290"/>
    <w:rsid w:val="008B57F4"/>
    <w:rsid w:val="008B6A40"/>
    <w:rsid w:val="008B6C93"/>
    <w:rsid w:val="008B6CDB"/>
    <w:rsid w:val="008B72EC"/>
    <w:rsid w:val="008B7461"/>
    <w:rsid w:val="008B7CF1"/>
    <w:rsid w:val="008C2CFD"/>
    <w:rsid w:val="008C31E6"/>
    <w:rsid w:val="008C33EB"/>
    <w:rsid w:val="008C3FDC"/>
    <w:rsid w:val="008C45A2"/>
    <w:rsid w:val="008C47AD"/>
    <w:rsid w:val="008C50F5"/>
    <w:rsid w:val="008C52BD"/>
    <w:rsid w:val="008C5ACB"/>
    <w:rsid w:val="008C5DA5"/>
    <w:rsid w:val="008C603A"/>
    <w:rsid w:val="008C71C8"/>
    <w:rsid w:val="008C78E2"/>
    <w:rsid w:val="008C7B60"/>
    <w:rsid w:val="008D09D2"/>
    <w:rsid w:val="008D0F3E"/>
    <w:rsid w:val="008D125C"/>
    <w:rsid w:val="008D167D"/>
    <w:rsid w:val="008D22F5"/>
    <w:rsid w:val="008D3116"/>
    <w:rsid w:val="008D320F"/>
    <w:rsid w:val="008D3286"/>
    <w:rsid w:val="008D48A4"/>
    <w:rsid w:val="008D492A"/>
    <w:rsid w:val="008D4AB6"/>
    <w:rsid w:val="008D4B12"/>
    <w:rsid w:val="008D4B58"/>
    <w:rsid w:val="008D4B7F"/>
    <w:rsid w:val="008D4B8A"/>
    <w:rsid w:val="008D5F52"/>
    <w:rsid w:val="008D6541"/>
    <w:rsid w:val="008D6BAC"/>
    <w:rsid w:val="008D7D7B"/>
    <w:rsid w:val="008E0524"/>
    <w:rsid w:val="008E0566"/>
    <w:rsid w:val="008E0F52"/>
    <w:rsid w:val="008E216C"/>
    <w:rsid w:val="008E2316"/>
    <w:rsid w:val="008E3063"/>
    <w:rsid w:val="008E34BE"/>
    <w:rsid w:val="008E3AA8"/>
    <w:rsid w:val="008E3E57"/>
    <w:rsid w:val="008E3F67"/>
    <w:rsid w:val="008E42C6"/>
    <w:rsid w:val="008E42CE"/>
    <w:rsid w:val="008E42F4"/>
    <w:rsid w:val="008E4333"/>
    <w:rsid w:val="008E4A14"/>
    <w:rsid w:val="008E4A31"/>
    <w:rsid w:val="008E5657"/>
    <w:rsid w:val="008E59BB"/>
    <w:rsid w:val="008E5DD7"/>
    <w:rsid w:val="008E5E51"/>
    <w:rsid w:val="008E6F46"/>
    <w:rsid w:val="008E755D"/>
    <w:rsid w:val="008F00DB"/>
    <w:rsid w:val="008F04A2"/>
    <w:rsid w:val="008F0817"/>
    <w:rsid w:val="008F110A"/>
    <w:rsid w:val="008F1264"/>
    <w:rsid w:val="008F1551"/>
    <w:rsid w:val="008F2908"/>
    <w:rsid w:val="008F3733"/>
    <w:rsid w:val="008F3777"/>
    <w:rsid w:val="008F3B33"/>
    <w:rsid w:val="008F47C6"/>
    <w:rsid w:val="008F5868"/>
    <w:rsid w:val="008F5F36"/>
    <w:rsid w:val="008F6319"/>
    <w:rsid w:val="008F6647"/>
    <w:rsid w:val="008F6B99"/>
    <w:rsid w:val="008F700E"/>
    <w:rsid w:val="008F7991"/>
    <w:rsid w:val="008F7C4E"/>
    <w:rsid w:val="00900343"/>
    <w:rsid w:val="009006A2"/>
    <w:rsid w:val="0090072F"/>
    <w:rsid w:val="00900895"/>
    <w:rsid w:val="00900D2F"/>
    <w:rsid w:val="0090102B"/>
    <w:rsid w:val="00901448"/>
    <w:rsid w:val="00901A8B"/>
    <w:rsid w:val="00901F56"/>
    <w:rsid w:val="00902639"/>
    <w:rsid w:val="009027AD"/>
    <w:rsid w:val="009036BC"/>
    <w:rsid w:val="009036C9"/>
    <w:rsid w:val="009037E1"/>
    <w:rsid w:val="00903D30"/>
    <w:rsid w:val="00904414"/>
    <w:rsid w:val="00905197"/>
    <w:rsid w:val="009054CB"/>
    <w:rsid w:val="00905C47"/>
    <w:rsid w:val="00906069"/>
    <w:rsid w:val="009061E8"/>
    <w:rsid w:val="00906379"/>
    <w:rsid w:val="00906A8C"/>
    <w:rsid w:val="00906FD6"/>
    <w:rsid w:val="00907544"/>
    <w:rsid w:val="009076A6"/>
    <w:rsid w:val="009101EA"/>
    <w:rsid w:val="0091024D"/>
    <w:rsid w:val="009106FC"/>
    <w:rsid w:val="009108E5"/>
    <w:rsid w:val="00910991"/>
    <w:rsid w:val="009110D8"/>
    <w:rsid w:val="00911513"/>
    <w:rsid w:val="009118BB"/>
    <w:rsid w:val="0091191F"/>
    <w:rsid w:val="00911BDC"/>
    <w:rsid w:val="00911E7D"/>
    <w:rsid w:val="00911F54"/>
    <w:rsid w:val="009120A9"/>
    <w:rsid w:val="00912509"/>
    <w:rsid w:val="00912B11"/>
    <w:rsid w:val="009134C3"/>
    <w:rsid w:val="009138C3"/>
    <w:rsid w:val="00914142"/>
    <w:rsid w:val="0091414B"/>
    <w:rsid w:val="009141C1"/>
    <w:rsid w:val="0091474B"/>
    <w:rsid w:val="0091507B"/>
    <w:rsid w:val="00915353"/>
    <w:rsid w:val="00915405"/>
    <w:rsid w:val="00915B81"/>
    <w:rsid w:val="00915CDB"/>
    <w:rsid w:val="00915D6B"/>
    <w:rsid w:val="009160DF"/>
    <w:rsid w:val="009162C7"/>
    <w:rsid w:val="00916354"/>
    <w:rsid w:val="0091696F"/>
    <w:rsid w:val="00916EC2"/>
    <w:rsid w:val="009171A6"/>
    <w:rsid w:val="00917A37"/>
    <w:rsid w:val="009200DA"/>
    <w:rsid w:val="00920100"/>
    <w:rsid w:val="009205E9"/>
    <w:rsid w:val="00920A53"/>
    <w:rsid w:val="00920B6B"/>
    <w:rsid w:val="009213BD"/>
    <w:rsid w:val="00921B20"/>
    <w:rsid w:val="00921C27"/>
    <w:rsid w:val="00921C6E"/>
    <w:rsid w:val="009230A6"/>
    <w:rsid w:val="009236C0"/>
    <w:rsid w:val="00923D92"/>
    <w:rsid w:val="0092460D"/>
    <w:rsid w:val="00924627"/>
    <w:rsid w:val="009250A8"/>
    <w:rsid w:val="00925233"/>
    <w:rsid w:val="00925BE6"/>
    <w:rsid w:val="00925CFE"/>
    <w:rsid w:val="00926697"/>
    <w:rsid w:val="00926F61"/>
    <w:rsid w:val="00926FA9"/>
    <w:rsid w:val="00927717"/>
    <w:rsid w:val="009278D5"/>
    <w:rsid w:val="0093060A"/>
    <w:rsid w:val="00930B93"/>
    <w:rsid w:val="00930CF2"/>
    <w:rsid w:val="0093123D"/>
    <w:rsid w:val="009319FD"/>
    <w:rsid w:val="00931CEA"/>
    <w:rsid w:val="00932434"/>
    <w:rsid w:val="009328EB"/>
    <w:rsid w:val="009329CD"/>
    <w:rsid w:val="00933040"/>
    <w:rsid w:val="009330E9"/>
    <w:rsid w:val="0093398A"/>
    <w:rsid w:val="00934626"/>
    <w:rsid w:val="00934D97"/>
    <w:rsid w:val="00934EC9"/>
    <w:rsid w:val="009357F4"/>
    <w:rsid w:val="00935C20"/>
    <w:rsid w:val="00935D15"/>
    <w:rsid w:val="00937FD8"/>
    <w:rsid w:val="009409C8"/>
    <w:rsid w:val="009411FB"/>
    <w:rsid w:val="009414A9"/>
    <w:rsid w:val="00941B71"/>
    <w:rsid w:val="00941DF9"/>
    <w:rsid w:val="009421AD"/>
    <w:rsid w:val="0094221C"/>
    <w:rsid w:val="00942361"/>
    <w:rsid w:val="00942967"/>
    <w:rsid w:val="00942A5A"/>
    <w:rsid w:val="00943420"/>
    <w:rsid w:val="0094380A"/>
    <w:rsid w:val="00943A55"/>
    <w:rsid w:val="0094409C"/>
    <w:rsid w:val="00944159"/>
    <w:rsid w:val="0094480E"/>
    <w:rsid w:val="009449B2"/>
    <w:rsid w:val="00944A82"/>
    <w:rsid w:val="00944BA5"/>
    <w:rsid w:val="00944D0A"/>
    <w:rsid w:val="009454EA"/>
    <w:rsid w:val="00945D69"/>
    <w:rsid w:val="00946AD4"/>
    <w:rsid w:val="00946B86"/>
    <w:rsid w:val="00946C4D"/>
    <w:rsid w:val="009473D0"/>
    <w:rsid w:val="0095019A"/>
    <w:rsid w:val="00950725"/>
    <w:rsid w:val="009510FE"/>
    <w:rsid w:val="009517FB"/>
    <w:rsid w:val="00951B23"/>
    <w:rsid w:val="00951CF7"/>
    <w:rsid w:val="00951DED"/>
    <w:rsid w:val="00951F90"/>
    <w:rsid w:val="0095285B"/>
    <w:rsid w:val="00952880"/>
    <w:rsid w:val="00952AD2"/>
    <w:rsid w:val="009535F0"/>
    <w:rsid w:val="00953FE9"/>
    <w:rsid w:val="00954417"/>
    <w:rsid w:val="009544D9"/>
    <w:rsid w:val="0095481C"/>
    <w:rsid w:val="009548E3"/>
    <w:rsid w:val="009550BC"/>
    <w:rsid w:val="0095526F"/>
    <w:rsid w:val="00955521"/>
    <w:rsid w:val="0095671A"/>
    <w:rsid w:val="009567E6"/>
    <w:rsid w:val="00956AAF"/>
    <w:rsid w:val="00957076"/>
    <w:rsid w:val="00957132"/>
    <w:rsid w:val="009576FD"/>
    <w:rsid w:val="0095774B"/>
    <w:rsid w:val="009578EB"/>
    <w:rsid w:val="009578FF"/>
    <w:rsid w:val="00960446"/>
    <w:rsid w:val="009609EE"/>
    <w:rsid w:val="00960DA3"/>
    <w:rsid w:val="009610ED"/>
    <w:rsid w:val="00961E4D"/>
    <w:rsid w:val="00961EE9"/>
    <w:rsid w:val="009630A3"/>
    <w:rsid w:val="009631AD"/>
    <w:rsid w:val="009633BB"/>
    <w:rsid w:val="009634D4"/>
    <w:rsid w:val="00963A36"/>
    <w:rsid w:val="009643DA"/>
    <w:rsid w:val="0096485F"/>
    <w:rsid w:val="00964EAE"/>
    <w:rsid w:val="00964F9A"/>
    <w:rsid w:val="009651F5"/>
    <w:rsid w:val="00965426"/>
    <w:rsid w:val="00965B12"/>
    <w:rsid w:val="00965BDF"/>
    <w:rsid w:val="00965C40"/>
    <w:rsid w:val="00967354"/>
    <w:rsid w:val="00967D23"/>
    <w:rsid w:val="00970593"/>
    <w:rsid w:val="0097117F"/>
    <w:rsid w:val="009711AA"/>
    <w:rsid w:val="00971592"/>
    <w:rsid w:val="00971617"/>
    <w:rsid w:val="009717F8"/>
    <w:rsid w:val="00971DDF"/>
    <w:rsid w:val="0097225C"/>
    <w:rsid w:val="00972F73"/>
    <w:rsid w:val="00973022"/>
    <w:rsid w:val="009731D6"/>
    <w:rsid w:val="00973FC6"/>
    <w:rsid w:val="00974746"/>
    <w:rsid w:val="00975119"/>
    <w:rsid w:val="00976127"/>
    <w:rsid w:val="009763ED"/>
    <w:rsid w:val="00976F04"/>
    <w:rsid w:val="00977175"/>
    <w:rsid w:val="009777F4"/>
    <w:rsid w:val="00977AD8"/>
    <w:rsid w:val="009801BF"/>
    <w:rsid w:val="00980A10"/>
    <w:rsid w:val="00981130"/>
    <w:rsid w:val="00981E1F"/>
    <w:rsid w:val="00982201"/>
    <w:rsid w:val="0098229C"/>
    <w:rsid w:val="0098289D"/>
    <w:rsid w:val="00982E3F"/>
    <w:rsid w:val="009835E0"/>
    <w:rsid w:val="009836A0"/>
    <w:rsid w:val="00983D46"/>
    <w:rsid w:val="00983DCA"/>
    <w:rsid w:val="00983F0C"/>
    <w:rsid w:val="00984F8F"/>
    <w:rsid w:val="009855C9"/>
    <w:rsid w:val="00985EF7"/>
    <w:rsid w:val="00986093"/>
    <w:rsid w:val="00986146"/>
    <w:rsid w:val="009863E2"/>
    <w:rsid w:val="0098675F"/>
    <w:rsid w:val="00986773"/>
    <w:rsid w:val="00986866"/>
    <w:rsid w:val="00986CF9"/>
    <w:rsid w:val="00987040"/>
    <w:rsid w:val="0098727B"/>
    <w:rsid w:val="009872B6"/>
    <w:rsid w:val="009872E7"/>
    <w:rsid w:val="00987416"/>
    <w:rsid w:val="00987437"/>
    <w:rsid w:val="00987783"/>
    <w:rsid w:val="00990138"/>
    <w:rsid w:val="00990A87"/>
    <w:rsid w:val="00990BA0"/>
    <w:rsid w:val="00990C0E"/>
    <w:rsid w:val="00990D75"/>
    <w:rsid w:val="00991093"/>
    <w:rsid w:val="0099163B"/>
    <w:rsid w:val="009917D0"/>
    <w:rsid w:val="0099182C"/>
    <w:rsid w:val="00991D7E"/>
    <w:rsid w:val="009922F4"/>
    <w:rsid w:val="00992343"/>
    <w:rsid w:val="009928F3"/>
    <w:rsid w:val="0099292A"/>
    <w:rsid w:val="009930D1"/>
    <w:rsid w:val="009933A7"/>
    <w:rsid w:val="0099383D"/>
    <w:rsid w:val="009938B1"/>
    <w:rsid w:val="00993967"/>
    <w:rsid w:val="0099457D"/>
    <w:rsid w:val="00994D72"/>
    <w:rsid w:val="00994E82"/>
    <w:rsid w:val="00996258"/>
    <w:rsid w:val="00996306"/>
    <w:rsid w:val="00996744"/>
    <w:rsid w:val="0099768F"/>
    <w:rsid w:val="00997CF4"/>
    <w:rsid w:val="00997D18"/>
    <w:rsid w:val="009A0152"/>
    <w:rsid w:val="009A0F3F"/>
    <w:rsid w:val="009A1169"/>
    <w:rsid w:val="009A15CF"/>
    <w:rsid w:val="009A164C"/>
    <w:rsid w:val="009A1AAC"/>
    <w:rsid w:val="009A235B"/>
    <w:rsid w:val="009A27C1"/>
    <w:rsid w:val="009A2BB6"/>
    <w:rsid w:val="009A2C68"/>
    <w:rsid w:val="009A2CB8"/>
    <w:rsid w:val="009A2D99"/>
    <w:rsid w:val="009A2EBB"/>
    <w:rsid w:val="009A3789"/>
    <w:rsid w:val="009A3C7B"/>
    <w:rsid w:val="009A45A2"/>
    <w:rsid w:val="009A67BA"/>
    <w:rsid w:val="009A6919"/>
    <w:rsid w:val="009A6AC7"/>
    <w:rsid w:val="009A6BCC"/>
    <w:rsid w:val="009A6D1B"/>
    <w:rsid w:val="009A7788"/>
    <w:rsid w:val="009B0158"/>
    <w:rsid w:val="009B0408"/>
    <w:rsid w:val="009B0439"/>
    <w:rsid w:val="009B0843"/>
    <w:rsid w:val="009B0845"/>
    <w:rsid w:val="009B0DEE"/>
    <w:rsid w:val="009B1335"/>
    <w:rsid w:val="009B1719"/>
    <w:rsid w:val="009B176D"/>
    <w:rsid w:val="009B1E47"/>
    <w:rsid w:val="009B21E3"/>
    <w:rsid w:val="009B29ED"/>
    <w:rsid w:val="009B2CED"/>
    <w:rsid w:val="009B3054"/>
    <w:rsid w:val="009B3327"/>
    <w:rsid w:val="009B335D"/>
    <w:rsid w:val="009B3C90"/>
    <w:rsid w:val="009B48D9"/>
    <w:rsid w:val="009B4CBC"/>
    <w:rsid w:val="009B689E"/>
    <w:rsid w:val="009B76E3"/>
    <w:rsid w:val="009B76F9"/>
    <w:rsid w:val="009B7A72"/>
    <w:rsid w:val="009B7BB8"/>
    <w:rsid w:val="009B7F44"/>
    <w:rsid w:val="009C0146"/>
    <w:rsid w:val="009C03C6"/>
    <w:rsid w:val="009C0E9B"/>
    <w:rsid w:val="009C11BF"/>
    <w:rsid w:val="009C126A"/>
    <w:rsid w:val="009C1CDD"/>
    <w:rsid w:val="009C1D4C"/>
    <w:rsid w:val="009C1E10"/>
    <w:rsid w:val="009C20D4"/>
    <w:rsid w:val="009C270D"/>
    <w:rsid w:val="009C295B"/>
    <w:rsid w:val="009C2DD2"/>
    <w:rsid w:val="009C3317"/>
    <w:rsid w:val="009C36E1"/>
    <w:rsid w:val="009C3982"/>
    <w:rsid w:val="009C3F97"/>
    <w:rsid w:val="009C441F"/>
    <w:rsid w:val="009C476D"/>
    <w:rsid w:val="009C4A07"/>
    <w:rsid w:val="009C4B8E"/>
    <w:rsid w:val="009C4B95"/>
    <w:rsid w:val="009C51D5"/>
    <w:rsid w:val="009C543C"/>
    <w:rsid w:val="009C599A"/>
    <w:rsid w:val="009C5EFF"/>
    <w:rsid w:val="009C650E"/>
    <w:rsid w:val="009C659A"/>
    <w:rsid w:val="009C70DB"/>
    <w:rsid w:val="009C774A"/>
    <w:rsid w:val="009C7840"/>
    <w:rsid w:val="009C7D70"/>
    <w:rsid w:val="009D1738"/>
    <w:rsid w:val="009D19BC"/>
    <w:rsid w:val="009D1BC3"/>
    <w:rsid w:val="009D1C8B"/>
    <w:rsid w:val="009D2348"/>
    <w:rsid w:val="009D260A"/>
    <w:rsid w:val="009D28CA"/>
    <w:rsid w:val="009D2A69"/>
    <w:rsid w:val="009D2CBE"/>
    <w:rsid w:val="009D2EA8"/>
    <w:rsid w:val="009D2F0C"/>
    <w:rsid w:val="009D3121"/>
    <w:rsid w:val="009D3306"/>
    <w:rsid w:val="009D3578"/>
    <w:rsid w:val="009D3A57"/>
    <w:rsid w:val="009D3A5F"/>
    <w:rsid w:val="009D4955"/>
    <w:rsid w:val="009D4F88"/>
    <w:rsid w:val="009D5193"/>
    <w:rsid w:val="009D5900"/>
    <w:rsid w:val="009D592E"/>
    <w:rsid w:val="009D5C32"/>
    <w:rsid w:val="009D5C56"/>
    <w:rsid w:val="009D6472"/>
    <w:rsid w:val="009D6A53"/>
    <w:rsid w:val="009D6F2D"/>
    <w:rsid w:val="009D71E7"/>
    <w:rsid w:val="009D77AA"/>
    <w:rsid w:val="009D79F4"/>
    <w:rsid w:val="009D7D19"/>
    <w:rsid w:val="009E0206"/>
    <w:rsid w:val="009E08A7"/>
    <w:rsid w:val="009E126D"/>
    <w:rsid w:val="009E1392"/>
    <w:rsid w:val="009E193F"/>
    <w:rsid w:val="009E2198"/>
    <w:rsid w:val="009E2612"/>
    <w:rsid w:val="009E2CC0"/>
    <w:rsid w:val="009E2E84"/>
    <w:rsid w:val="009E33D7"/>
    <w:rsid w:val="009E37F5"/>
    <w:rsid w:val="009E3A9D"/>
    <w:rsid w:val="009E3CD1"/>
    <w:rsid w:val="009E47C3"/>
    <w:rsid w:val="009E54E6"/>
    <w:rsid w:val="009E5520"/>
    <w:rsid w:val="009E5AF5"/>
    <w:rsid w:val="009E5EB5"/>
    <w:rsid w:val="009E6348"/>
    <w:rsid w:val="009E6C34"/>
    <w:rsid w:val="009E6FF3"/>
    <w:rsid w:val="009E72AE"/>
    <w:rsid w:val="009E74F0"/>
    <w:rsid w:val="009E7F23"/>
    <w:rsid w:val="009F0021"/>
    <w:rsid w:val="009F0768"/>
    <w:rsid w:val="009F0F1C"/>
    <w:rsid w:val="009F102A"/>
    <w:rsid w:val="009F1388"/>
    <w:rsid w:val="009F1512"/>
    <w:rsid w:val="009F151C"/>
    <w:rsid w:val="009F197C"/>
    <w:rsid w:val="009F251D"/>
    <w:rsid w:val="009F2A19"/>
    <w:rsid w:val="009F3EA9"/>
    <w:rsid w:val="009F4550"/>
    <w:rsid w:val="009F4890"/>
    <w:rsid w:val="009F4CD6"/>
    <w:rsid w:val="009F4D82"/>
    <w:rsid w:val="009F514E"/>
    <w:rsid w:val="009F7017"/>
    <w:rsid w:val="009F7867"/>
    <w:rsid w:val="009F7D66"/>
    <w:rsid w:val="00A00BD2"/>
    <w:rsid w:val="00A00CBA"/>
    <w:rsid w:val="00A00D2E"/>
    <w:rsid w:val="00A00E56"/>
    <w:rsid w:val="00A01221"/>
    <w:rsid w:val="00A012C2"/>
    <w:rsid w:val="00A01FD0"/>
    <w:rsid w:val="00A021B0"/>
    <w:rsid w:val="00A02363"/>
    <w:rsid w:val="00A027F3"/>
    <w:rsid w:val="00A02959"/>
    <w:rsid w:val="00A02A3B"/>
    <w:rsid w:val="00A03033"/>
    <w:rsid w:val="00A03978"/>
    <w:rsid w:val="00A03AB1"/>
    <w:rsid w:val="00A04A0D"/>
    <w:rsid w:val="00A04D7E"/>
    <w:rsid w:val="00A051D9"/>
    <w:rsid w:val="00A05A48"/>
    <w:rsid w:val="00A05DF3"/>
    <w:rsid w:val="00A0605D"/>
    <w:rsid w:val="00A07021"/>
    <w:rsid w:val="00A07A2D"/>
    <w:rsid w:val="00A07E08"/>
    <w:rsid w:val="00A100FA"/>
    <w:rsid w:val="00A1037E"/>
    <w:rsid w:val="00A109C9"/>
    <w:rsid w:val="00A10D79"/>
    <w:rsid w:val="00A110B3"/>
    <w:rsid w:val="00A1141F"/>
    <w:rsid w:val="00A11535"/>
    <w:rsid w:val="00A115DA"/>
    <w:rsid w:val="00A11695"/>
    <w:rsid w:val="00A11880"/>
    <w:rsid w:val="00A11CD4"/>
    <w:rsid w:val="00A11E56"/>
    <w:rsid w:val="00A11FFC"/>
    <w:rsid w:val="00A12292"/>
    <w:rsid w:val="00A12798"/>
    <w:rsid w:val="00A12868"/>
    <w:rsid w:val="00A12AF8"/>
    <w:rsid w:val="00A13207"/>
    <w:rsid w:val="00A134F7"/>
    <w:rsid w:val="00A13A09"/>
    <w:rsid w:val="00A13FAF"/>
    <w:rsid w:val="00A153BE"/>
    <w:rsid w:val="00A15DEE"/>
    <w:rsid w:val="00A15EDB"/>
    <w:rsid w:val="00A16462"/>
    <w:rsid w:val="00A167B5"/>
    <w:rsid w:val="00A16DBE"/>
    <w:rsid w:val="00A179E0"/>
    <w:rsid w:val="00A17BA9"/>
    <w:rsid w:val="00A17C4F"/>
    <w:rsid w:val="00A20225"/>
    <w:rsid w:val="00A20653"/>
    <w:rsid w:val="00A206A4"/>
    <w:rsid w:val="00A20712"/>
    <w:rsid w:val="00A20A39"/>
    <w:rsid w:val="00A20C0B"/>
    <w:rsid w:val="00A21B38"/>
    <w:rsid w:val="00A223D8"/>
    <w:rsid w:val="00A238BD"/>
    <w:rsid w:val="00A23DCA"/>
    <w:rsid w:val="00A240D8"/>
    <w:rsid w:val="00A243E4"/>
    <w:rsid w:val="00A2459D"/>
    <w:rsid w:val="00A24E23"/>
    <w:rsid w:val="00A24EC4"/>
    <w:rsid w:val="00A2566C"/>
    <w:rsid w:val="00A25F05"/>
    <w:rsid w:val="00A26491"/>
    <w:rsid w:val="00A26B9B"/>
    <w:rsid w:val="00A26DCD"/>
    <w:rsid w:val="00A27047"/>
    <w:rsid w:val="00A277A8"/>
    <w:rsid w:val="00A30B2D"/>
    <w:rsid w:val="00A30C16"/>
    <w:rsid w:val="00A30E79"/>
    <w:rsid w:val="00A30FAE"/>
    <w:rsid w:val="00A311AE"/>
    <w:rsid w:val="00A312A6"/>
    <w:rsid w:val="00A3130E"/>
    <w:rsid w:val="00A3193B"/>
    <w:rsid w:val="00A31A02"/>
    <w:rsid w:val="00A31AF7"/>
    <w:rsid w:val="00A31D69"/>
    <w:rsid w:val="00A324CF"/>
    <w:rsid w:val="00A32B1B"/>
    <w:rsid w:val="00A32D5A"/>
    <w:rsid w:val="00A32E8B"/>
    <w:rsid w:val="00A32ED6"/>
    <w:rsid w:val="00A333E0"/>
    <w:rsid w:val="00A33776"/>
    <w:rsid w:val="00A344A5"/>
    <w:rsid w:val="00A346C3"/>
    <w:rsid w:val="00A34B9B"/>
    <w:rsid w:val="00A34D4A"/>
    <w:rsid w:val="00A34D6A"/>
    <w:rsid w:val="00A35181"/>
    <w:rsid w:val="00A36155"/>
    <w:rsid w:val="00A3629E"/>
    <w:rsid w:val="00A36461"/>
    <w:rsid w:val="00A36472"/>
    <w:rsid w:val="00A365AD"/>
    <w:rsid w:val="00A36FB4"/>
    <w:rsid w:val="00A371CE"/>
    <w:rsid w:val="00A37360"/>
    <w:rsid w:val="00A37AB9"/>
    <w:rsid w:val="00A40031"/>
    <w:rsid w:val="00A4030D"/>
    <w:rsid w:val="00A413BB"/>
    <w:rsid w:val="00A420A8"/>
    <w:rsid w:val="00A420B2"/>
    <w:rsid w:val="00A4291B"/>
    <w:rsid w:val="00A42A85"/>
    <w:rsid w:val="00A42D07"/>
    <w:rsid w:val="00A43207"/>
    <w:rsid w:val="00A43211"/>
    <w:rsid w:val="00A43F10"/>
    <w:rsid w:val="00A44B43"/>
    <w:rsid w:val="00A44D84"/>
    <w:rsid w:val="00A4503E"/>
    <w:rsid w:val="00A450A6"/>
    <w:rsid w:val="00A450C0"/>
    <w:rsid w:val="00A453D3"/>
    <w:rsid w:val="00A45468"/>
    <w:rsid w:val="00A45857"/>
    <w:rsid w:val="00A471A8"/>
    <w:rsid w:val="00A47788"/>
    <w:rsid w:val="00A4791B"/>
    <w:rsid w:val="00A47C4C"/>
    <w:rsid w:val="00A50453"/>
    <w:rsid w:val="00A50A48"/>
    <w:rsid w:val="00A50CA3"/>
    <w:rsid w:val="00A51180"/>
    <w:rsid w:val="00A51242"/>
    <w:rsid w:val="00A51522"/>
    <w:rsid w:val="00A51573"/>
    <w:rsid w:val="00A516D3"/>
    <w:rsid w:val="00A51A5E"/>
    <w:rsid w:val="00A524EE"/>
    <w:rsid w:val="00A52895"/>
    <w:rsid w:val="00A52D7D"/>
    <w:rsid w:val="00A531D8"/>
    <w:rsid w:val="00A5335D"/>
    <w:rsid w:val="00A53845"/>
    <w:rsid w:val="00A539A5"/>
    <w:rsid w:val="00A53DA0"/>
    <w:rsid w:val="00A5403B"/>
    <w:rsid w:val="00A5404D"/>
    <w:rsid w:val="00A5553E"/>
    <w:rsid w:val="00A555A7"/>
    <w:rsid w:val="00A5563D"/>
    <w:rsid w:val="00A564DB"/>
    <w:rsid w:val="00A56843"/>
    <w:rsid w:val="00A570C1"/>
    <w:rsid w:val="00A570EB"/>
    <w:rsid w:val="00A5765D"/>
    <w:rsid w:val="00A579BD"/>
    <w:rsid w:val="00A607CB"/>
    <w:rsid w:val="00A6351F"/>
    <w:rsid w:val="00A63809"/>
    <w:rsid w:val="00A63912"/>
    <w:rsid w:val="00A64278"/>
    <w:rsid w:val="00A64A6E"/>
    <w:rsid w:val="00A64FFA"/>
    <w:rsid w:val="00A6519F"/>
    <w:rsid w:val="00A65277"/>
    <w:rsid w:val="00A65931"/>
    <w:rsid w:val="00A65A70"/>
    <w:rsid w:val="00A65AF9"/>
    <w:rsid w:val="00A65E0B"/>
    <w:rsid w:val="00A66549"/>
    <w:rsid w:val="00A6665F"/>
    <w:rsid w:val="00A666AB"/>
    <w:rsid w:val="00A66B18"/>
    <w:rsid w:val="00A66F36"/>
    <w:rsid w:val="00A67587"/>
    <w:rsid w:val="00A675B8"/>
    <w:rsid w:val="00A676D9"/>
    <w:rsid w:val="00A67A53"/>
    <w:rsid w:val="00A67B1A"/>
    <w:rsid w:val="00A67EFC"/>
    <w:rsid w:val="00A7020B"/>
    <w:rsid w:val="00A7031E"/>
    <w:rsid w:val="00A70480"/>
    <w:rsid w:val="00A71140"/>
    <w:rsid w:val="00A7155C"/>
    <w:rsid w:val="00A71E0D"/>
    <w:rsid w:val="00A7205E"/>
    <w:rsid w:val="00A722BA"/>
    <w:rsid w:val="00A73472"/>
    <w:rsid w:val="00A745AD"/>
    <w:rsid w:val="00A74692"/>
    <w:rsid w:val="00A74837"/>
    <w:rsid w:val="00A74E7E"/>
    <w:rsid w:val="00A758E5"/>
    <w:rsid w:val="00A75A52"/>
    <w:rsid w:val="00A7618B"/>
    <w:rsid w:val="00A7640B"/>
    <w:rsid w:val="00A76656"/>
    <w:rsid w:val="00A76A29"/>
    <w:rsid w:val="00A773A8"/>
    <w:rsid w:val="00A7778B"/>
    <w:rsid w:val="00A77974"/>
    <w:rsid w:val="00A77D53"/>
    <w:rsid w:val="00A803BC"/>
    <w:rsid w:val="00A80969"/>
    <w:rsid w:val="00A8150F"/>
    <w:rsid w:val="00A81D5A"/>
    <w:rsid w:val="00A82284"/>
    <w:rsid w:val="00A82486"/>
    <w:rsid w:val="00A824A4"/>
    <w:rsid w:val="00A82D9A"/>
    <w:rsid w:val="00A830FA"/>
    <w:rsid w:val="00A83405"/>
    <w:rsid w:val="00A83B62"/>
    <w:rsid w:val="00A846D8"/>
    <w:rsid w:val="00A84BC9"/>
    <w:rsid w:val="00A85062"/>
    <w:rsid w:val="00A85798"/>
    <w:rsid w:val="00A8609D"/>
    <w:rsid w:val="00A86103"/>
    <w:rsid w:val="00A864FA"/>
    <w:rsid w:val="00A86EA7"/>
    <w:rsid w:val="00A91244"/>
    <w:rsid w:val="00A91774"/>
    <w:rsid w:val="00A91C7F"/>
    <w:rsid w:val="00A91F1F"/>
    <w:rsid w:val="00A92066"/>
    <w:rsid w:val="00A9213C"/>
    <w:rsid w:val="00A9257B"/>
    <w:rsid w:val="00A92776"/>
    <w:rsid w:val="00A93181"/>
    <w:rsid w:val="00A938E6"/>
    <w:rsid w:val="00A939C1"/>
    <w:rsid w:val="00A939D9"/>
    <w:rsid w:val="00A93CCF"/>
    <w:rsid w:val="00A93F4E"/>
    <w:rsid w:val="00A943BD"/>
    <w:rsid w:val="00A9457C"/>
    <w:rsid w:val="00A94632"/>
    <w:rsid w:val="00A94E4E"/>
    <w:rsid w:val="00A9538B"/>
    <w:rsid w:val="00A95514"/>
    <w:rsid w:val="00A95959"/>
    <w:rsid w:val="00A95AE8"/>
    <w:rsid w:val="00A95BD5"/>
    <w:rsid w:val="00A95C53"/>
    <w:rsid w:val="00A96141"/>
    <w:rsid w:val="00A96E54"/>
    <w:rsid w:val="00A96F78"/>
    <w:rsid w:val="00A970B5"/>
    <w:rsid w:val="00A971A7"/>
    <w:rsid w:val="00A977A5"/>
    <w:rsid w:val="00A979E1"/>
    <w:rsid w:val="00AA0365"/>
    <w:rsid w:val="00AA09B7"/>
    <w:rsid w:val="00AA0B9E"/>
    <w:rsid w:val="00AA1087"/>
    <w:rsid w:val="00AA161A"/>
    <w:rsid w:val="00AA1AC2"/>
    <w:rsid w:val="00AA1C05"/>
    <w:rsid w:val="00AA22E4"/>
    <w:rsid w:val="00AA247C"/>
    <w:rsid w:val="00AA25A9"/>
    <w:rsid w:val="00AA26D9"/>
    <w:rsid w:val="00AA2765"/>
    <w:rsid w:val="00AA278A"/>
    <w:rsid w:val="00AA29FE"/>
    <w:rsid w:val="00AA3183"/>
    <w:rsid w:val="00AA34F2"/>
    <w:rsid w:val="00AA3ED5"/>
    <w:rsid w:val="00AA4605"/>
    <w:rsid w:val="00AA513E"/>
    <w:rsid w:val="00AA51AD"/>
    <w:rsid w:val="00AA5287"/>
    <w:rsid w:val="00AA591E"/>
    <w:rsid w:val="00AA5A9D"/>
    <w:rsid w:val="00AA5D43"/>
    <w:rsid w:val="00AA5DF4"/>
    <w:rsid w:val="00AA65C9"/>
    <w:rsid w:val="00AA66CB"/>
    <w:rsid w:val="00AA7DF2"/>
    <w:rsid w:val="00AA7F3B"/>
    <w:rsid w:val="00AB0483"/>
    <w:rsid w:val="00AB0A32"/>
    <w:rsid w:val="00AB0B90"/>
    <w:rsid w:val="00AB0E56"/>
    <w:rsid w:val="00AB0ED5"/>
    <w:rsid w:val="00AB1219"/>
    <w:rsid w:val="00AB18AC"/>
    <w:rsid w:val="00AB1EB7"/>
    <w:rsid w:val="00AB2793"/>
    <w:rsid w:val="00AB34F4"/>
    <w:rsid w:val="00AB3A15"/>
    <w:rsid w:val="00AB3B0C"/>
    <w:rsid w:val="00AB3C49"/>
    <w:rsid w:val="00AB3EB9"/>
    <w:rsid w:val="00AB477F"/>
    <w:rsid w:val="00AB493A"/>
    <w:rsid w:val="00AB4ECC"/>
    <w:rsid w:val="00AB4F0F"/>
    <w:rsid w:val="00AB53E3"/>
    <w:rsid w:val="00AB60E2"/>
    <w:rsid w:val="00AB6601"/>
    <w:rsid w:val="00AB674E"/>
    <w:rsid w:val="00AB6D79"/>
    <w:rsid w:val="00AB709E"/>
    <w:rsid w:val="00AB7806"/>
    <w:rsid w:val="00AB79C0"/>
    <w:rsid w:val="00AC0232"/>
    <w:rsid w:val="00AC02C1"/>
    <w:rsid w:val="00AC04C2"/>
    <w:rsid w:val="00AC0AB6"/>
    <w:rsid w:val="00AC1032"/>
    <w:rsid w:val="00AC10AD"/>
    <w:rsid w:val="00AC121F"/>
    <w:rsid w:val="00AC1E55"/>
    <w:rsid w:val="00AC20FC"/>
    <w:rsid w:val="00AC26F5"/>
    <w:rsid w:val="00AC300A"/>
    <w:rsid w:val="00AC3D06"/>
    <w:rsid w:val="00AC429F"/>
    <w:rsid w:val="00AC4CE4"/>
    <w:rsid w:val="00AC57D2"/>
    <w:rsid w:val="00AC60B4"/>
    <w:rsid w:val="00AC626F"/>
    <w:rsid w:val="00AC671E"/>
    <w:rsid w:val="00AC67B6"/>
    <w:rsid w:val="00AC7148"/>
    <w:rsid w:val="00AC7C0D"/>
    <w:rsid w:val="00AC7D98"/>
    <w:rsid w:val="00AD0048"/>
    <w:rsid w:val="00AD00C5"/>
    <w:rsid w:val="00AD0CCE"/>
    <w:rsid w:val="00AD165F"/>
    <w:rsid w:val="00AD2794"/>
    <w:rsid w:val="00AD2846"/>
    <w:rsid w:val="00AD2DC5"/>
    <w:rsid w:val="00AD3455"/>
    <w:rsid w:val="00AD3CAD"/>
    <w:rsid w:val="00AD3E42"/>
    <w:rsid w:val="00AD450D"/>
    <w:rsid w:val="00AD56B9"/>
    <w:rsid w:val="00AD58E2"/>
    <w:rsid w:val="00AD59E2"/>
    <w:rsid w:val="00AD5A99"/>
    <w:rsid w:val="00AD677B"/>
    <w:rsid w:val="00AD69FF"/>
    <w:rsid w:val="00AD702B"/>
    <w:rsid w:val="00AD72E6"/>
    <w:rsid w:val="00AD7862"/>
    <w:rsid w:val="00AD78A4"/>
    <w:rsid w:val="00AD7B03"/>
    <w:rsid w:val="00AD7C95"/>
    <w:rsid w:val="00AD7FCD"/>
    <w:rsid w:val="00AE05C9"/>
    <w:rsid w:val="00AE19E3"/>
    <w:rsid w:val="00AE21B2"/>
    <w:rsid w:val="00AE22B4"/>
    <w:rsid w:val="00AE2BED"/>
    <w:rsid w:val="00AE2E76"/>
    <w:rsid w:val="00AE2E82"/>
    <w:rsid w:val="00AE3399"/>
    <w:rsid w:val="00AE3DE1"/>
    <w:rsid w:val="00AE3E59"/>
    <w:rsid w:val="00AE41DF"/>
    <w:rsid w:val="00AE42CD"/>
    <w:rsid w:val="00AE4728"/>
    <w:rsid w:val="00AE4DBA"/>
    <w:rsid w:val="00AE5289"/>
    <w:rsid w:val="00AE5439"/>
    <w:rsid w:val="00AE54D2"/>
    <w:rsid w:val="00AE5E6C"/>
    <w:rsid w:val="00AE61B2"/>
    <w:rsid w:val="00AE78D1"/>
    <w:rsid w:val="00AE7A97"/>
    <w:rsid w:val="00AE7E1C"/>
    <w:rsid w:val="00AE7F89"/>
    <w:rsid w:val="00AF0122"/>
    <w:rsid w:val="00AF062B"/>
    <w:rsid w:val="00AF17F3"/>
    <w:rsid w:val="00AF1CED"/>
    <w:rsid w:val="00AF2454"/>
    <w:rsid w:val="00AF2D54"/>
    <w:rsid w:val="00AF3458"/>
    <w:rsid w:val="00AF36B1"/>
    <w:rsid w:val="00AF36C4"/>
    <w:rsid w:val="00AF3F7B"/>
    <w:rsid w:val="00AF42B4"/>
    <w:rsid w:val="00AF4637"/>
    <w:rsid w:val="00AF4B8A"/>
    <w:rsid w:val="00AF4F1B"/>
    <w:rsid w:val="00AF559A"/>
    <w:rsid w:val="00AF5AAE"/>
    <w:rsid w:val="00AF5EC6"/>
    <w:rsid w:val="00AF5F03"/>
    <w:rsid w:val="00AF5F91"/>
    <w:rsid w:val="00AF69BE"/>
    <w:rsid w:val="00AF6B0E"/>
    <w:rsid w:val="00AF6C38"/>
    <w:rsid w:val="00AF6E8A"/>
    <w:rsid w:val="00AF71D6"/>
    <w:rsid w:val="00AF7213"/>
    <w:rsid w:val="00AF7771"/>
    <w:rsid w:val="00AF7983"/>
    <w:rsid w:val="00AF7D92"/>
    <w:rsid w:val="00B0067E"/>
    <w:rsid w:val="00B011B8"/>
    <w:rsid w:val="00B011CC"/>
    <w:rsid w:val="00B01456"/>
    <w:rsid w:val="00B018F2"/>
    <w:rsid w:val="00B0232F"/>
    <w:rsid w:val="00B04048"/>
    <w:rsid w:val="00B04F3D"/>
    <w:rsid w:val="00B051DF"/>
    <w:rsid w:val="00B052F5"/>
    <w:rsid w:val="00B0566F"/>
    <w:rsid w:val="00B05702"/>
    <w:rsid w:val="00B05A36"/>
    <w:rsid w:val="00B05FF0"/>
    <w:rsid w:val="00B06A09"/>
    <w:rsid w:val="00B06DD9"/>
    <w:rsid w:val="00B0764A"/>
    <w:rsid w:val="00B07CD6"/>
    <w:rsid w:val="00B07E52"/>
    <w:rsid w:val="00B10010"/>
    <w:rsid w:val="00B100D5"/>
    <w:rsid w:val="00B10864"/>
    <w:rsid w:val="00B11775"/>
    <w:rsid w:val="00B11831"/>
    <w:rsid w:val="00B11C45"/>
    <w:rsid w:val="00B12F75"/>
    <w:rsid w:val="00B1302D"/>
    <w:rsid w:val="00B13C89"/>
    <w:rsid w:val="00B14099"/>
    <w:rsid w:val="00B1482F"/>
    <w:rsid w:val="00B14A6F"/>
    <w:rsid w:val="00B14D21"/>
    <w:rsid w:val="00B1504C"/>
    <w:rsid w:val="00B1513F"/>
    <w:rsid w:val="00B15484"/>
    <w:rsid w:val="00B158CF"/>
    <w:rsid w:val="00B15B89"/>
    <w:rsid w:val="00B15EE2"/>
    <w:rsid w:val="00B16C3C"/>
    <w:rsid w:val="00B1702C"/>
    <w:rsid w:val="00B1746F"/>
    <w:rsid w:val="00B17A8B"/>
    <w:rsid w:val="00B2003E"/>
    <w:rsid w:val="00B206C9"/>
    <w:rsid w:val="00B20725"/>
    <w:rsid w:val="00B2087E"/>
    <w:rsid w:val="00B20ABB"/>
    <w:rsid w:val="00B20B11"/>
    <w:rsid w:val="00B20B94"/>
    <w:rsid w:val="00B218A9"/>
    <w:rsid w:val="00B21CCC"/>
    <w:rsid w:val="00B22637"/>
    <w:rsid w:val="00B23174"/>
    <w:rsid w:val="00B235E8"/>
    <w:rsid w:val="00B245EF"/>
    <w:rsid w:val="00B248D0"/>
    <w:rsid w:val="00B24E9B"/>
    <w:rsid w:val="00B25065"/>
    <w:rsid w:val="00B25DDB"/>
    <w:rsid w:val="00B2628E"/>
    <w:rsid w:val="00B26352"/>
    <w:rsid w:val="00B266B0"/>
    <w:rsid w:val="00B2681D"/>
    <w:rsid w:val="00B26F3A"/>
    <w:rsid w:val="00B27921"/>
    <w:rsid w:val="00B3000E"/>
    <w:rsid w:val="00B3009A"/>
    <w:rsid w:val="00B30D94"/>
    <w:rsid w:val="00B31E72"/>
    <w:rsid w:val="00B32648"/>
    <w:rsid w:val="00B326A8"/>
    <w:rsid w:val="00B3291A"/>
    <w:rsid w:val="00B329EB"/>
    <w:rsid w:val="00B32FCD"/>
    <w:rsid w:val="00B33446"/>
    <w:rsid w:val="00B33508"/>
    <w:rsid w:val="00B3377E"/>
    <w:rsid w:val="00B34E63"/>
    <w:rsid w:val="00B34F9B"/>
    <w:rsid w:val="00B351B3"/>
    <w:rsid w:val="00B3542A"/>
    <w:rsid w:val="00B35DA4"/>
    <w:rsid w:val="00B35FF3"/>
    <w:rsid w:val="00B37452"/>
    <w:rsid w:val="00B377B8"/>
    <w:rsid w:val="00B37D52"/>
    <w:rsid w:val="00B37DD8"/>
    <w:rsid w:val="00B4057F"/>
    <w:rsid w:val="00B40A96"/>
    <w:rsid w:val="00B40DA9"/>
    <w:rsid w:val="00B4184B"/>
    <w:rsid w:val="00B41D84"/>
    <w:rsid w:val="00B422A7"/>
    <w:rsid w:val="00B423E7"/>
    <w:rsid w:val="00B42A32"/>
    <w:rsid w:val="00B42FA6"/>
    <w:rsid w:val="00B4399E"/>
    <w:rsid w:val="00B43A16"/>
    <w:rsid w:val="00B448B3"/>
    <w:rsid w:val="00B4543E"/>
    <w:rsid w:val="00B4545D"/>
    <w:rsid w:val="00B459D9"/>
    <w:rsid w:val="00B45CE1"/>
    <w:rsid w:val="00B46983"/>
    <w:rsid w:val="00B46A75"/>
    <w:rsid w:val="00B46EDC"/>
    <w:rsid w:val="00B47017"/>
    <w:rsid w:val="00B470A7"/>
    <w:rsid w:val="00B47EAB"/>
    <w:rsid w:val="00B500CD"/>
    <w:rsid w:val="00B50CEA"/>
    <w:rsid w:val="00B5109D"/>
    <w:rsid w:val="00B51374"/>
    <w:rsid w:val="00B51477"/>
    <w:rsid w:val="00B5170A"/>
    <w:rsid w:val="00B5219F"/>
    <w:rsid w:val="00B5239C"/>
    <w:rsid w:val="00B53259"/>
    <w:rsid w:val="00B53893"/>
    <w:rsid w:val="00B548C2"/>
    <w:rsid w:val="00B54B6A"/>
    <w:rsid w:val="00B54BED"/>
    <w:rsid w:val="00B54FDE"/>
    <w:rsid w:val="00B55428"/>
    <w:rsid w:val="00B55DFB"/>
    <w:rsid w:val="00B570BF"/>
    <w:rsid w:val="00B60471"/>
    <w:rsid w:val="00B60B8F"/>
    <w:rsid w:val="00B613D8"/>
    <w:rsid w:val="00B624AA"/>
    <w:rsid w:val="00B625CC"/>
    <w:rsid w:val="00B62A2E"/>
    <w:rsid w:val="00B62C92"/>
    <w:rsid w:val="00B6328D"/>
    <w:rsid w:val="00B63337"/>
    <w:rsid w:val="00B6369F"/>
    <w:rsid w:val="00B639D7"/>
    <w:rsid w:val="00B63E99"/>
    <w:rsid w:val="00B640AB"/>
    <w:rsid w:val="00B64AA7"/>
    <w:rsid w:val="00B64E2D"/>
    <w:rsid w:val="00B64EE2"/>
    <w:rsid w:val="00B6511B"/>
    <w:rsid w:val="00B65452"/>
    <w:rsid w:val="00B65707"/>
    <w:rsid w:val="00B66594"/>
    <w:rsid w:val="00B66CD9"/>
    <w:rsid w:val="00B66E6E"/>
    <w:rsid w:val="00B6712B"/>
    <w:rsid w:val="00B67805"/>
    <w:rsid w:val="00B679D0"/>
    <w:rsid w:val="00B67A38"/>
    <w:rsid w:val="00B67B59"/>
    <w:rsid w:val="00B701FE"/>
    <w:rsid w:val="00B70784"/>
    <w:rsid w:val="00B71A15"/>
    <w:rsid w:val="00B721CD"/>
    <w:rsid w:val="00B72211"/>
    <w:rsid w:val="00B7242A"/>
    <w:rsid w:val="00B724DF"/>
    <w:rsid w:val="00B7267A"/>
    <w:rsid w:val="00B726FF"/>
    <w:rsid w:val="00B72A5B"/>
    <w:rsid w:val="00B72AA4"/>
    <w:rsid w:val="00B72ADC"/>
    <w:rsid w:val="00B731A9"/>
    <w:rsid w:val="00B73BFA"/>
    <w:rsid w:val="00B742A7"/>
    <w:rsid w:val="00B7443D"/>
    <w:rsid w:val="00B75303"/>
    <w:rsid w:val="00B75316"/>
    <w:rsid w:val="00B75454"/>
    <w:rsid w:val="00B766F7"/>
    <w:rsid w:val="00B76BCD"/>
    <w:rsid w:val="00B76EE9"/>
    <w:rsid w:val="00B77231"/>
    <w:rsid w:val="00B77880"/>
    <w:rsid w:val="00B778D0"/>
    <w:rsid w:val="00B77AA2"/>
    <w:rsid w:val="00B77B84"/>
    <w:rsid w:val="00B77DA0"/>
    <w:rsid w:val="00B80D90"/>
    <w:rsid w:val="00B80DD5"/>
    <w:rsid w:val="00B80E0F"/>
    <w:rsid w:val="00B82613"/>
    <w:rsid w:val="00B828B5"/>
    <w:rsid w:val="00B82ED8"/>
    <w:rsid w:val="00B83557"/>
    <w:rsid w:val="00B83E1B"/>
    <w:rsid w:val="00B84122"/>
    <w:rsid w:val="00B845D0"/>
    <w:rsid w:val="00B84A80"/>
    <w:rsid w:val="00B84E9C"/>
    <w:rsid w:val="00B85522"/>
    <w:rsid w:val="00B86F3F"/>
    <w:rsid w:val="00B87807"/>
    <w:rsid w:val="00B8794F"/>
    <w:rsid w:val="00B90D33"/>
    <w:rsid w:val="00B90D63"/>
    <w:rsid w:val="00B90E2A"/>
    <w:rsid w:val="00B90E3F"/>
    <w:rsid w:val="00B90F2A"/>
    <w:rsid w:val="00B9198D"/>
    <w:rsid w:val="00B92D25"/>
    <w:rsid w:val="00B93008"/>
    <w:rsid w:val="00B933D9"/>
    <w:rsid w:val="00B93FFA"/>
    <w:rsid w:val="00B9406D"/>
    <w:rsid w:val="00B94BA7"/>
    <w:rsid w:val="00B94E0E"/>
    <w:rsid w:val="00B95802"/>
    <w:rsid w:val="00B96413"/>
    <w:rsid w:val="00B974DF"/>
    <w:rsid w:val="00B97A54"/>
    <w:rsid w:val="00B97CA3"/>
    <w:rsid w:val="00BA02D7"/>
    <w:rsid w:val="00BA0C46"/>
    <w:rsid w:val="00BA0DFB"/>
    <w:rsid w:val="00BA0EAD"/>
    <w:rsid w:val="00BA0F8D"/>
    <w:rsid w:val="00BA1104"/>
    <w:rsid w:val="00BA1872"/>
    <w:rsid w:val="00BA1913"/>
    <w:rsid w:val="00BA1E2C"/>
    <w:rsid w:val="00BA1EF3"/>
    <w:rsid w:val="00BA2112"/>
    <w:rsid w:val="00BA2BC9"/>
    <w:rsid w:val="00BA2DB0"/>
    <w:rsid w:val="00BA323B"/>
    <w:rsid w:val="00BA4266"/>
    <w:rsid w:val="00BA4641"/>
    <w:rsid w:val="00BA4A54"/>
    <w:rsid w:val="00BA4BFF"/>
    <w:rsid w:val="00BA51B4"/>
    <w:rsid w:val="00BA5980"/>
    <w:rsid w:val="00BA5B40"/>
    <w:rsid w:val="00BA5BDB"/>
    <w:rsid w:val="00BA5E33"/>
    <w:rsid w:val="00BA5ECE"/>
    <w:rsid w:val="00BA6076"/>
    <w:rsid w:val="00BA652C"/>
    <w:rsid w:val="00BA6CC2"/>
    <w:rsid w:val="00BA7205"/>
    <w:rsid w:val="00BA76A9"/>
    <w:rsid w:val="00BA7B49"/>
    <w:rsid w:val="00BB0595"/>
    <w:rsid w:val="00BB1B2C"/>
    <w:rsid w:val="00BB21C2"/>
    <w:rsid w:val="00BB23F8"/>
    <w:rsid w:val="00BB2AE0"/>
    <w:rsid w:val="00BB2EBE"/>
    <w:rsid w:val="00BB2F36"/>
    <w:rsid w:val="00BB39AD"/>
    <w:rsid w:val="00BB3B84"/>
    <w:rsid w:val="00BB3E2B"/>
    <w:rsid w:val="00BB5019"/>
    <w:rsid w:val="00BB5B48"/>
    <w:rsid w:val="00BB5D1C"/>
    <w:rsid w:val="00BB6016"/>
    <w:rsid w:val="00BB6552"/>
    <w:rsid w:val="00BB65E0"/>
    <w:rsid w:val="00BB6B9B"/>
    <w:rsid w:val="00BB6CCA"/>
    <w:rsid w:val="00BB6F0F"/>
    <w:rsid w:val="00BB754F"/>
    <w:rsid w:val="00BB7BC8"/>
    <w:rsid w:val="00BC0052"/>
    <w:rsid w:val="00BC0058"/>
    <w:rsid w:val="00BC07D4"/>
    <w:rsid w:val="00BC0A5D"/>
    <w:rsid w:val="00BC0BE3"/>
    <w:rsid w:val="00BC1364"/>
    <w:rsid w:val="00BC1807"/>
    <w:rsid w:val="00BC1A1D"/>
    <w:rsid w:val="00BC1AD9"/>
    <w:rsid w:val="00BC25EE"/>
    <w:rsid w:val="00BC30FC"/>
    <w:rsid w:val="00BC3257"/>
    <w:rsid w:val="00BC32E7"/>
    <w:rsid w:val="00BC3723"/>
    <w:rsid w:val="00BC3D91"/>
    <w:rsid w:val="00BC434F"/>
    <w:rsid w:val="00BC4972"/>
    <w:rsid w:val="00BC4D00"/>
    <w:rsid w:val="00BC4F81"/>
    <w:rsid w:val="00BC52C8"/>
    <w:rsid w:val="00BC54EF"/>
    <w:rsid w:val="00BC5670"/>
    <w:rsid w:val="00BC5690"/>
    <w:rsid w:val="00BC58B9"/>
    <w:rsid w:val="00BC6E72"/>
    <w:rsid w:val="00BD04C7"/>
    <w:rsid w:val="00BD057F"/>
    <w:rsid w:val="00BD06B6"/>
    <w:rsid w:val="00BD1D20"/>
    <w:rsid w:val="00BD1EEC"/>
    <w:rsid w:val="00BD23DB"/>
    <w:rsid w:val="00BD2515"/>
    <w:rsid w:val="00BD2774"/>
    <w:rsid w:val="00BD2F13"/>
    <w:rsid w:val="00BD3056"/>
    <w:rsid w:val="00BD32FC"/>
    <w:rsid w:val="00BD34A5"/>
    <w:rsid w:val="00BD367E"/>
    <w:rsid w:val="00BD3846"/>
    <w:rsid w:val="00BD39CC"/>
    <w:rsid w:val="00BD3E68"/>
    <w:rsid w:val="00BD3FFB"/>
    <w:rsid w:val="00BD4597"/>
    <w:rsid w:val="00BD4BCD"/>
    <w:rsid w:val="00BD4DD1"/>
    <w:rsid w:val="00BD4E05"/>
    <w:rsid w:val="00BD4E2B"/>
    <w:rsid w:val="00BD541C"/>
    <w:rsid w:val="00BD598A"/>
    <w:rsid w:val="00BD5C7A"/>
    <w:rsid w:val="00BD723F"/>
    <w:rsid w:val="00BD75B4"/>
    <w:rsid w:val="00BD7D14"/>
    <w:rsid w:val="00BD7D87"/>
    <w:rsid w:val="00BD7EFC"/>
    <w:rsid w:val="00BD7FA3"/>
    <w:rsid w:val="00BE02B4"/>
    <w:rsid w:val="00BE0450"/>
    <w:rsid w:val="00BE08EB"/>
    <w:rsid w:val="00BE0AAC"/>
    <w:rsid w:val="00BE0D87"/>
    <w:rsid w:val="00BE13AA"/>
    <w:rsid w:val="00BE13B0"/>
    <w:rsid w:val="00BE16DE"/>
    <w:rsid w:val="00BE1B8F"/>
    <w:rsid w:val="00BE2448"/>
    <w:rsid w:val="00BE2727"/>
    <w:rsid w:val="00BE28C1"/>
    <w:rsid w:val="00BE297B"/>
    <w:rsid w:val="00BE2C50"/>
    <w:rsid w:val="00BE2CD2"/>
    <w:rsid w:val="00BE33D5"/>
    <w:rsid w:val="00BE3492"/>
    <w:rsid w:val="00BE37B5"/>
    <w:rsid w:val="00BE3B62"/>
    <w:rsid w:val="00BE4829"/>
    <w:rsid w:val="00BE4EC9"/>
    <w:rsid w:val="00BE565F"/>
    <w:rsid w:val="00BE5850"/>
    <w:rsid w:val="00BE631E"/>
    <w:rsid w:val="00BE6B39"/>
    <w:rsid w:val="00BE6BEC"/>
    <w:rsid w:val="00BE7FD3"/>
    <w:rsid w:val="00BF0CCF"/>
    <w:rsid w:val="00BF0FC5"/>
    <w:rsid w:val="00BF10BC"/>
    <w:rsid w:val="00BF18E4"/>
    <w:rsid w:val="00BF1AAD"/>
    <w:rsid w:val="00BF21AC"/>
    <w:rsid w:val="00BF2E53"/>
    <w:rsid w:val="00BF32A5"/>
    <w:rsid w:val="00BF352A"/>
    <w:rsid w:val="00BF3669"/>
    <w:rsid w:val="00BF3C0D"/>
    <w:rsid w:val="00BF3C7C"/>
    <w:rsid w:val="00BF4053"/>
    <w:rsid w:val="00BF4300"/>
    <w:rsid w:val="00BF4BC7"/>
    <w:rsid w:val="00BF4E91"/>
    <w:rsid w:val="00BF531F"/>
    <w:rsid w:val="00BF6252"/>
    <w:rsid w:val="00BF711C"/>
    <w:rsid w:val="00BF748E"/>
    <w:rsid w:val="00BF789B"/>
    <w:rsid w:val="00C006A5"/>
    <w:rsid w:val="00C00794"/>
    <w:rsid w:val="00C0162B"/>
    <w:rsid w:val="00C02833"/>
    <w:rsid w:val="00C0309D"/>
    <w:rsid w:val="00C03309"/>
    <w:rsid w:val="00C037E0"/>
    <w:rsid w:val="00C042AF"/>
    <w:rsid w:val="00C05215"/>
    <w:rsid w:val="00C05307"/>
    <w:rsid w:val="00C05F6E"/>
    <w:rsid w:val="00C063D8"/>
    <w:rsid w:val="00C0694B"/>
    <w:rsid w:val="00C06D38"/>
    <w:rsid w:val="00C072FE"/>
    <w:rsid w:val="00C07C03"/>
    <w:rsid w:val="00C10680"/>
    <w:rsid w:val="00C109FE"/>
    <w:rsid w:val="00C11A10"/>
    <w:rsid w:val="00C11ADE"/>
    <w:rsid w:val="00C126E0"/>
    <w:rsid w:val="00C128BC"/>
    <w:rsid w:val="00C12D9A"/>
    <w:rsid w:val="00C12E39"/>
    <w:rsid w:val="00C13AC0"/>
    <w:rsid w:val="00C13D47"/>
    <w:rsid w:val="00C14164"/>
    <w:rsid w:val="00C1454E"/>
    <w:rsid w:val="00C1471E"/>
    <w:rsid w:val="00C147C7"/>
    <w:rsid w:val="00C14C53"/>
    <w:rsid w:val="00C14DF4"/>
    <w:rsid w:val="00C14E57"/>
    <w:rsid w:val="00C155B8"/>
    <w:rsid w:val="00C15D8E"/>
    <w:rsid w:val="00C16346"/>
    <w:rsid w:val="00C16913"/>
    <w:rsid w:val="00C17012"/>
    <w:rsid w:val="00C178FB"/>
    <w:rsid w:val="00C17A3F"/>
    <w:rsid w:val="00C17DF9"/>
    <w:rsid w:val="00C201EB"/>
    <w:rsid w:val="00C202FF"/>
    <w:rsid w:val="00C20765"/>
    <w:rsid w:val="00C20AA6"/>
    <w:rsid w:val="00C20ACC"/>
    <w:rsid w:val="00C20EBA"/>
    <w:rsid w:val="00C210E7"/>
    <w:rsid w:val="00C21876"/>
    <w:rsid w:val="00C21C18"/>
    <w:rsid w:val="00C224B3"/>
    <w:rsid w:val="00C22B28"/>
    <w:rsid w:val="00C230CF"/>
    <w:rsid w:val="00C23558"/>
    <w:rsid w:val="00C24B75"/>
    <w:rsid w:val="00C25251"/>
    <w:rsid w:val="00C257B7"/>
    <w:rsid w:val="00C272E8"/>
    <w:rsid w:val="00C2744A"/>
    <w:rsid w:val="00C27494"/>
    <w:rsid w:val="00C276A8"/>
    <w:rsid w:val="00C301A9"/>
    <w:rsid w:val="00C3095E"/>
    <w:rsid w:val="00C30ABC"/>
    <w:rsid w:val="00C30B60"/>
    <w:rsid w:val="00C30C8A"/>
    <w:rsid w:val="00C3155B"/>
    <w:rsid w:val="00C31FAA"/>
    <w:rsid w:val="00C326C4"/>
    <w:rsid w:val="00C32A57"/>
    <w:rsid w:val="00C33359"/>
    <w:rsid w:val="00C348D6"/>
    <w:rsid w:val="00C348DB"/>
    <w:rsid w:val="00C3504C"/>
    <w:rsid w:val="00C3551A"/>
    <w:rsid w:val="00C35A79"/>
    <w:rsid w:val="00C36309"/>
    <w:rsid w:val="00C364E8"/>
    <w:rsid w:val="00C365E7"/>
    <w:rsid w:val="00C36E34"/>
    <w:rsid w:val="00C3796B"/>
    <w:rsid w:val="00C37D12"/>
    <w:rsid w:val="00C40388"/>
    <w:rsid w:val="00C40469"/>
    <w:rsid w:val="00C404D7"/>
    <w:rsid w:val="00C404EE"/>
    <w:rsid w:val="00C40975"/>
    <w:rsid w:val="00C40AB8"/>
    <w:rsid w:val="00C40ECC"/>
    <w:rsid w:val="00C414EE"/>
    <w:rsid w:val="00C4171B"/>
    <w:rsid w:val="00C41A3C"/>
    <w:rsid w:val="00C41C68"/>
    <w:rsid w:val="00C42422"/>
    <w:rsid w:val="00C42689"/>
    <w:rsid w:val="00C426FB"/>
    <w:rsid w:val="00C42988"/>
    <w:rsid w:val="00C42BD4"/>
    <w:rsid w:val="00C4388B"/>
    <w:rsid w:val="00C43987"/>
    <w:rsid w:val="00C43CCA"/>
    <w:rsid w:val="00C43E2B"/>
    <w:rsid w:val="00C43FF0"/>
    <w:rsid w:val="00C44124"/>
    <w:rsid w:val="00C44641"/>
    <w:rsid w:val="00C44903"/>
    <w:rsid w:val="00C45EF5"/>
    <w:rsid w:val="00C4603E"/>
    <w:rsid w:val="00C46260"/>
    <w:rsid w:val="00C467E2"/>
    <w:rsid w:val="00C46B7E"/>
    <w:rsid w:val="00C474D6"/>
    <w:rsid w:val="00C47538"/>
    <w:rsid w:val="00C47944"/>
    <w:rsid w:val="00C47C3A"/>
    <w:rsid w:val="00C47F34"/>
    <w:rsid w:val="00C5055D"/>
    <w:rsid w:val="00C508FF"/>
    <w:rsid w:val="00C5099B"/>
    <w:rsid w:val="00C50A4E"/>
    <w:rsid w:val="00C51A9F"/>
    <w:rsid w:val="00C51BA0"/>
    <w:rsid w:val="00C51BBC"/>
    <w:rsid w:val="00C51C37"/>
    <w:rsid w:val="00C520B1"/>
    <w:rsid w:val="00C522D6"/>
    <w:rsid w:val="00C52C52"/>
    <w:rsid w:val="00C52F63"/>
    <w:rsid w:val="00C537E6"/>
    <w:rsid w:val="00C54020"/>
    <w:rsid w:val="00C5406F"/>
    <w:rsid w:val="00C54374"/>
    <w:rsid w:val="00C5447A"/>
    <w:rsid w:val="00C545C5"/>
    <w:rsid w:val="00C54817"/>
    <w:rsid w:val="00C54D3F"/>
    <w:rsid w:val="00C54F35"/>
    <w:rsid w:val="00C55566"/>
    <w:rsid w:val="00C55F17"/>
    <w:rsid w:val="00C55F77"/>
    <w:rsid w:val="00C56B7B"/>
    <w:rsid w:val="00C56D56"/>
    <w:rsid w:val="00C56D6D"/>
    <w:rsid w:val="00C57073"/>
    <w:rsid w:val="00C571C2"/>
    <w:rsid w:val="00C57348"/>
    <w:rsid w:val="00C57A01"/>
    <w:rsid w:val="00C57A2D"/>
    <w:rsid w:val="00C57B79"/>
    <w:rsid w:val="00C603B0"/>
    <w:rsid w:val="00C60B07"/>
    <w:rsid w:val="00C611A9"/>
    <w:rsid w:val="00C616BD"/>
    <w:rsid w:val="00C61D4B"/>
    <w:rsid w:val="00C61E6A"/>
    <w:rsid w:val="00C62B0A"/>
    <w:rsid w:val="00C62B71"/>
    <w:rsid w:val="00C63374"/>
    <w:rsid w:val="00C63541"/>
    <w:rsid w:val="00C63C52"/>
    <w:rsid w:val="00C63E60"/>
    <w:rsid w:val="00C63F08"/>
    <w:rsid w:val="00C64260"/>
    <w:rsid w:val="00C64AF6"/>
    <w:rsid w:val="00C6528C"/>
    <w:rsid w:val="00C65BD5"/>
    <w:rsid w:val="00C65F8C"/>
    <w:rsid w:val="00C661E8"/>
    <w:rsid w:val="00C675ED"/>
    <w:rsid w:val="00C67CC5"/>
    <w:rsid w:val="00C67D45"/>
    <w:rsid w:val="00C67D7B"/>
    <w:rsid w:val="00C70084"/>
    <w:rsid w:val="00C700B4"/>
    <w:rsid w:val="00C7042C"/>
    <w:rsid w:val="00C7090B"/>
    <w:rsid w:val="00C70EFB"/>
    <w:rsid w:val="00C715CC"/>
    <w:rsid w:val="00C722DC"/>
    <w:rsid w:val="00C7235B"/>
    <w:rsid w:val="00C72E18"/>
    <w:rsid w:val="00C731AD"/>
    <w:rsid w:val="00C7363D"/>
    <w:rsid w:val="00C7364C"/>
    <w:rsid w:val="00C7380B"/>
    <w:rsid w:val="00C74421"/>
    <w:rsid w:val="00C7469B"/>
    <w:rsid w:val="00C74C82"/>
    <w:rsid w:val="00C75622"/>
    <w:rsid w:val="00C75E34"/>
    <w:rsid w:val="00C75F2F"/>
    <w:rsid w:val="00C75FEE"/>
    <w:rsid w:val="00C763B1"/>
    <w:rsid w:val="00C76F1D"/>
    <w:rsid w:val="00C77595"/>
    <w:rsid w:val="00C777E0"/>
    <w:rsid w:val="00C77937"/>
    <w:rsid w:val="00C77CA4"/>
    <w:rsid w:val="00C77D26"/>
    <w:rsid w:val="00C80A6D"/>
    <w:rsid w:val="00C80BDF"/>
    <w:rsid w:val="00C815DF"/>
    <w:rsid w:val="00C81819"/>
    <w:rsid w:val="00C81F3B"/>
    <w:rsid w:val="00C82ABE"/>
    <w:rsid w:val="00C82FEE"/>
    <w:rsid w:val="00C8487A"/>
    <w:rsid w:val="00C84D39"/>
    <w:rsid w:val="00C8516E"/>
    <w:rsid w:val="00C85277"/>
    <w:rsid w:val="00C853D5"/>
    <w:rsid w:val="00C857A3"/>
    <w:rsid w:val="00C85806"/>
    <w:rsid w:val="00C85D6F"/>
    <w:rsid w:val="00C85D76"/>
    <w:rsid w:val="00C8644A"/>
    <w:rsid w:val="00C8649F"/>
    <w:rsid w:val="00C86766"/>
    <w:rsid w:val="00C86A75"/>
    <w:rsid w:val="00C873AC"/>
    <w:rsid w:val="00C87672"/>
    <w:rsid w:val="00C87DA6"/>
    <w:rsid w:val="00C90354"/>
    <w:rsid w:val="00C91857"/>
    <w:rsid w:val="00C919D8"/>
    <w:rsid w:val="00C91AE6"/>
    <w:rsid w:val="00C91F86"/>
    <w:rsid w:val="00C9213B"/>
    <w:rsid w:val="00C92B0B"/>
    <w:rsid w:val="00C93462"/>
    <w:rsid w:val="00C93613"/>
    <w:rsid w:val="00C93989"/>
    <w:rsid w:val="00C94384"/>
    <w:rsid w:val="00C94965"/>
    <w:rsid w:val="00C94A34"/>
    <w:rsid w:val="00C94C2B"/>
    <w:rsid w:val="00C94D42"/>
    <w:rsid w:val="00C94F73"/>
    <w:rsid w:val="00C95609"/>
    <w:rsid w:val="00C95854"/>
    <w:rsid w:val="00C95BC8"/>
    <w:rsid w:val="00C96F79"/>
    <w:rsid w:val="00C97210"/>
    <w:rsid w:val="00C97CF9"/>
    <w:rsid w:val="00CA010A"/>
    <w:rsid w:val="00CA0763"/>
    <w:rsid w:val="00CA0A90"/>
    <w:rsid w:val="00CA1283"/>
    <w:rsid w:val="00CA14A5"/>
    <w:rsid w:val="00CA17DD"/>
    <w:rsid w:val="00CA1863"/>
    <w:rsid w:val="00CA1941"/>
    <w:rsid w:val="00CA2229"/>
    <w:rsid w:val="00CA26CE"/>
    <w:rsid w:val="00CA347C"/>
    <w:rsid w:val="00CA375D"/>
    <w:rsid w:val="00CA391D"/>
    <w:rsid w:val="00CA3A23"/>
    <w:rsid w:val="00CA3ACD"/>
    <w:rsid w:val="00CA3B00"/>
    <w:rsid w:val="00CA49E8"/>
    <w:rsid w:val="00CA4A99"/>
    <w:rsid w:val="00CA4F8B"/>
    <w:rsid w:val="00CA5445"/>
    <w:rsid w:val="00CA584A"/>
    <w:rsid w:val="00CA5D0A"/>
    <w:rsid w:val="00CA78F0"/>
    <w:rsid w:val="00CB0007"/>
    <w:rsid w:val="00CB005E"/>
    <w:rsid w:val="00CB09DA"/>
    <w:rsid w:val="00CB0BD9"/>
    <w:rsid w:val="00CB16F1"/>
    <w:rsid w:val="00CB17ED"/>
    <w:rsid w:val="00CB1920"/>
    <w:rsid w:val="00CB1985"/>
    <w:rsid w:val="00CB1A02"/>
    <w:rsid w:val="00CB1CAC"/>
    <w:rsid w:val="00CB1DD2"/>
    <w:rsid w:val="00CB1DE8"/>
    <w:rsid w:val="00CB1E3B"/>
    <w:rsid w:val="00CB1F1D"/>
    <w:rsid w:val="00CB1FD6"/>
    <w:rsid w:val="00CB242B"/>
    <w:rsid w:val="00CB3AEB"/>
    <w:rsid w:val="00CB3BA6"/>
    <w:rsid w:val="00CB44AD"/>
    <w:rsid w:val="00CB4C16"/>
    <w:rsid w:val="00CB4DF8"/>
    <w:rsid w:val="00CB57BB"/>
    <w:rsid w:val="00CB64E0"/>
    <w:rsid w:val="00CB6558"/>
    <w:rsid w:val="00CB6795"/>
    <w:rsid w:val="00CB6D6D"/>
    <w:rsid w:val="00CB71F8"/>
    <w:rsid w:val="00CB75EC"/>
    <w:rsid w:val="00CC180A"/>
    <w:rsid w:val="00CC19A8"/>
    <w:rsid w:val="00CC2595"/>
    <w:rsid w:val="00CC26DB"/>
    <w:rsid w:val="00CC300C"/>
    <w:rsid w:val="00CC35AE"/>
    <w:rsid w:val="00CC36AD"/>
    <w:rsid w:val="00CC3835"/>
    <w:rsid w:val="00CC3DAA"/>
    <w:rsid w:val="00CC4C2C"/>
    <w:rsid w:val="00CC5057"/>
    <w:rsid w:val="00CC65C9"/>
    <w:rsid w:val="00CC7D5E"/>
    <w:rsid w:val="00CD030F"/>
    <w:rsid w:val="00CD0442"/>
    <w:rsid w:val="00CD078F"/>
    <w:rsid w:val="00CD121E"/>
    <w:rsid w:val="00CD13EF"/>
    <w:rsid w:val="00CD13FD"/>
    <w:rsid w:val="00CD185D"/>
    <w:rsid w:val="00CD1AA6"/>
    <w:rsid w:val="00CD1DCC"/>
    <w:rsid w:val="00CD28F0"/>
    <w:rsid w:val="00CD3325"/>
    <w:rsid w:val="00CD3C93"/>
    <w:rsid w:val="00CD3EAF"/>
    <w:rsid w:val="00CD3ED8"/>
    <w:rsid w:val="00CD497A"/>
    <w:rsid w:val="00CD5928"/>
    <w:rsid w:val="00CD5E06"/>
    <w:rsid w:val="00CD744C"/>
    <w:rsid w:val="00CD761D"/>
    <w:rsid w:val="00CD76B5"/>
    <w:rsid w:val="00CD78B9"/>
    <w:rsid w:val="00CD7F40"/>
    <w:rsid w:val="00CE0558"/>
    <w:rsid w:val="00CE11FC"/>
    <w:rsid w:val="00CE1391"/>
    <w:rsid w:val="00CE1553"/>
    <w:rsid w:val="00CE164D"/>
    <w:rsid w:val="00CE1D01"/>
    <w:rsid w:val="00CE229D"/>
    <w:rsid w:val="00CE2323"/>
    <w:rsid w:val="00CE2346"/>
    <w:rsid w:val="00CE2FAE"/>
    <w:rsid w:val="00CE3B4E"/>
    <w:rsid w:val="00CE41CD"/>
    <w:rsid w:val="00CE485A"/>
    <w:rsid w:val="00CE4EC9"/>
    <w:rsid w:val="00CE65C7"/>
    <w:rsid w:val="00CE6AD3"/>
    <w:rsid w:val="00CE6F0F"/>
    <w:rsid w:val="00CE7097"/>
    <w:rsid w:val="00CE7732"/>
    <w:rsid w:val="00CF002F"/>
    <w:rsid w:val="00CF0246"/>
    <w:rsid w:val="00CF0FC7"/>
    <w:rsid w:val="00CF171E"/>
    <w:rsid w:val="00CF217E"/>
    <w:rsid w:val="00CF2483"/>
    <w:rsid w:val="00CF24E2"/>
    <w:rsid w:val="00CF2AAA"/>
    <w:rsid w:val="00CF2EE1"/>
    <w:rsid w:val="00CF393D"/>
    <w:rsid w:val="00CF4572"/>
    <w:rsid w:val="00CF4708"/>
    <w:rsid w:val="00CF4ABD"/>
    <w:rsid w:val="00CF4B15"/>
    <w:rsid w:val="00CF4CF2"/>
    <w:rsid w:val="00CF4F19"/>
    <w:rsid w:val="00CF4F3B"/>
    <w:rsid w:val="00CF54B0"/>
    <w:rsid w:val="00CF5A53"/>
    <w:rsid w:val="00CF5AE9"/>
    <w:rsid w:val="00CF5D28"/>
    <w:rsid w:val="00CF6082"/>
    <w:rsid w:val="00CF686C"/>
    <w:rsid w:val="00CF68B8"/>
    <w:rsid w:val="00CF6EAD"/>
    <w:rsid w:val="00CF6F1E"/>
    <w:rsid w:val="00CF7AF9"/>
    <w:rsid w:val="00CF7E35"/>
    <w:rsid w:val="00D001F9"/>
    <w:rsid w:val="00D0036E"/>
    <w:rsid w:val="00D00BB7"/>
    <w:rsid w:val="00D00D95"/>
    <w:rsid w:val="00D0182F"/>
    <w:rsid w:val="00D01EAD"/>
    <w:rsid w:val="00D035B9"/>
    <w:rsid w:val="00D040B7"/>
    <w:rsid w:val="00D04362"/>
    <w:rsid w:val="00D06005"/>
    <w:rsid w:val="00D060FF"/>
    <w:rsid w:val="00D064E8"/>
    <w:rsid w:val="00D06546"/>
    <w:rsid w:val="00D06572"/>
    <w:rsid w:val="00D06585"/>
    <w:rsid w:val="00D065CD"/>
    <w:rsid w:val="00D0724B"/>
    <w:rsid w:val="00D07556"/>
    <w:rsid w:val="00D10152"/>
    <w:rsid w:val="00D10D7D"/>
    <w:rsid w:val="00D111EC"/>
    <w:rsid w:val="00D11914"/>
    <w:rsid w:val="00D11CBA"/>
    <w:rsid w:val="00D122D5"/>
    <w:rsid w:val="00D12325"/>
    <w:rsid w:val="00D12761"/>
    <w:rsid w:val="00D13C89"/>
    <w:rsid w:val="00D14487"/>
    <w:rsid w:val="00D15E7E"/>
    <w:rsid w:val="00D15EA9"/>
    <w:rsid w:val="00D16058"/>
    <w:rsid w:val="00D16D9A"/>
    <w:rsid w:val="00D16F7C"/>
    <w:rsid w:val="00D16FDD"/>
    <w:rsid w:val="00D17E13"/>
    <w:rsid w:val="00D20016"/>
    <w:rsid w:val="00D200AB"/>
    <w:rsid w:val="00D207A7"/>
    <w:rsid w:val="00D207DC"/>
    <w:rsid w:val="00D21F4A"/>
    <w:rsid w:val="00D2238A"/>
    <w:rsid w:val="00D2279F"/>
    <w:rsid w:val="00D22AF1"/>
    <w:rsid w:val="00D22E93"/>
    <w:rsid w:val="00D23AFC"/>
    <w:rsid w:val="00D23D95"/>
    <w:rsid w:val="00D23F72"/>
    <w:rsid w:val="00D2400C"/>
    <w:rsid w:val="00D242DA"/>
    <w:rsid w:val="00D244DE"/>
    <w:rsid w:val="00D247EC"/>
    <w:rsid w:val="00D24C95"/>
    <w:rsid w:val="00D253A5"/>
    <w:rsid w:val="00D256E2"/>
    <w:rsid w:val="00D259FF"/>
    <w:rsid w:val="00D25CE6"/>
    <w:rsid w:val="00D25DB2"/>
    <w:rsid w:val="00D26341"/>
    <w:rsid w:val="00D26448"/>
    <w:rsid w:val="00D264CE"/>
    <w:rsid w:val="00D26670"/>
    <w:rsid w:val="00D2670E"/>
    <w:rsid w:val="00D26910"/>
    <w:rsid w:val="00D26A70"/>
    <w:rsid w:val="00D26D96"/>
    <w:rsid w:val="00D275AA"/>
    <w:rsid w:val="00D27B8B"/>
    <w:rsid w:val="00D3024C"/>
    <w:rsid w:val="00D30CF0"/>
    <w:rsid w:val="00D3107D"/>
    <w:rsid w:val="00D31681"/>
    <w:rsid w:val="00D3191C"/>
    <w:rsid w:val="00D319CC"/>
    <w:rsid w:val="00D31B0A"/>
    <w:rsid w:val="00D31B6E"/>
    <w:rsid w:val="00D32296"/>
    <w:rsid w:val="00D3232B"/>
    <w:rsid w:val="00D3239F"/>
    <w:rsid w:val="00D324A4"/>
    <w:rsid w:val="00D3250C"/>
    <w:rsid w:val="00D328F6"/>
    <w:rsid w:val="00D3311E"/>
    <w:rsid w:val="00D33FD7"/>
    <w:rsid w:val="00D344B4"/>
    <w:rsid w:val="00D345CB"/>
    <w:rsid w:val="00D345D4"/>
    <w:rsid w:val="00D3462C"/>
    <w:rsid w:val="00D34DEB"/>
    <w:rsid w:val="00D35198"/>
    <w:rsid w:val="00D3584B"/>
    <w:rsid w:val="00D35A85"/>
    <w:rsid w:val="00D35F97"/>
    <w:rsid w:val="00D36327"/>
    <w:rsid w:val="00D36964"/>
    <w:rsid w:val="00D36E19"/>
    <w:rsid w:val="00D37925"/>
    <w:rsid w:val="00D37979"/>
    <w:rsid w:val="00D37A1A"/>
    <w:rsid w:val="00D3F18A"/>
    <w:rsid w:val="00D400F1"/>
    <w:rsid w:val="00D4081B"/>
    <w:rsid w:val="00D40A1E"/>
    <w:rsid w:val="00D40E1A"/>
    <w:rsid w:val="00D413C3"/>
    <w:rsid w:val="00D41596"/>
    <w:rsid w:val="00D4184E"/>
    <w:rsid w:val="00D4191A"/>
    <w:rsid w:val="00D42240"/>
    <w:rsid w:val="00D42314"/>
    <w:rsid w:val="00D426A3"/>
    <w:rsid w:val="00D427C3"/>
    <w:rsid w:val="00D42EB8"/>
    <w:rsid w:val="00D43D3C"/>
    <w:rsid w:val="00D43E0B"/>
    <w:rsid w:val="00D441E2"/>
    <w:rsid w:val="00D44226"/>
    <w:rsid w:val="00D44932"/>
    <w:rsid w:val="00D45AA4"/>
    <w:rsid w:val="00D45ABB"/>
    <w:rsid w:val="00D46111"/>
    <w:rsid w:val="00D4662F"/>
    <w:rsid w:val="00D46807"/>
    <w:rsid w:val="00D46A4D"/>
    <w:rsid w:val="00D46F1B"/>
    <w:rsid w:val="00D472E5"/>
    <w:rsid w:val="00D474CF"/>
    <w:rsid w:val="00D475FB"/>
    <w:rsid w:val="00D47976"/>
    <w:rsid w:val="00D47C16"/>
    <w:rsid w:val="00D502AF"/>
    <w:rsid w:val="00D50546"/>
    <w:rsid w:val="00D50764"/>
    <w:rsid w:val="00D50799"/>
    <w:rsid w:val="00D50C12"/>
    <w:rsid w:val="00D50CCA"/>
    <w:rsid w:val="00D50FD5"/>
    <w:rsid w:val="00D51034"/>
    <w:rsid w:val="00D514A9"/>
    <w:rsid w:val="00D519CA"/>
    <w:rsid w:val="00D51A77"/>
    <w:rsid w:val="00D5267B"/>
    <w:rsid w:val="00D52698"/>
    <w:rsid w:val="00D53649"/>
    <w:rsid w:val="00D53830"/>
    <w:rsid w:val="00D53A3D"/>
    <w:rsid w:val="00D5498F"/>
    <w:rsid w:val="00D54FB3"/>
    <w:rsid w:val="00D55193"/>
    <w:rsid w:val="00D55889"/>
    <w:rsid w:val="00D56B5F"/>
    <w:rsid w:val="00D56CAF"/>
    <w:rsid w:val="00D5739F"/>
    <w:rsid w:val="00D5740A"/>
    <w:rsid w:val="00D57A3F"/>
    <w:rsid w:val="00D57AF0"/>
    <w:rsid w:val="00D57F18"/>
    <w:rsid w:val="00D60672"/>
    <w:rsid w:val="00D612B9"/>
    <w:rsid w:val="00D61815"/>
    <w:rsid w:val="00D627E3"/>
    <w:rsid w:val="00D628A3"/>
    <w:rsid w:val="00D629A4"/>
    <w:rsid w:val="00D62D23"/>
    <w:rsid w:val="00D62ECD"/>
    <w:rsid w:val="00D62F89"/>
    <w:rsid w:val="00D6431E"/>
    <w:rsid w:val="00D64426"/>
    <w:rsid w:val="00D6444A"/>
    <w:rsid w:val="00D64475"/>
    <w:rsid w:val="00D644C5"/>
    <w:rsid w:val="00D64A2A"/>
    <w:rsid w:val="00D64A7A"/>
    <w:rsid w:val="00D65BBF"/>
    <w:rsid w:val="00D65D78"/>
    <w:rsid w:val="00D66AAA"/>
    <w:rsid w:val="00D66B04"/>
    <w:rsid w:val="00D66B46"/>
    <w:rsid w:val="00D674BE"/>
    <w:rsid w:val="00D67865"/>
    <w:rsid w:val="00D679CE"/>
    <w:rsid w:val="00D67BC5"/>
    <w:rsid w:val="00D7021B"/>
    <w:rsid w:val="00D70A2E"/>
    <w:rsid w:val="00D70C8F"/>
    <w:rsid w:val="00D70D33"/>
    <w:rsid w:val="00D715A4"/>
    <w:rsid w:val="00D71862"/>
    <w:rsid w:val="00D71E7F"/>
    <w:rsid w:val="00D71FBA"/>
    <w:rsid w:val="00D7239B"/>
    <w:rsid w:val="00D72936"/>
    <w:rsid w:val="00D72C33"/>
    <w:rsid w:val="00D72CA4"/>
    <w:rsid w:val="00D73077"/>
    <w:rsid w:val="00D736A2"/>
    <w:rsid w:val="00D73C57"/>
    <w:rsid w:val="00D742FF"/>
    <w:rsid w:val="00D758B3"/>
    <w:rsid w:val="00D75AFF"/>
    <w:rsid w:val="00D762A5"/>
    <w:rsid w:val="00D76ADC"/>
    <w:rsid w:val="00D77413"/>
    <w:rsid w:val="00D77994"/>
    <w:rsid w:val="00D7C440"/>
    <w:rsid w:val="00D80951"/>
    <w:rsid w:val="00D80B04"/>
    <w:rsid w:val="00D80CE4"/>
    <w:rsid w:val="00D80D70"/>
    <w:rsid w:val="00D81F10"/>
    <w:rsid w:val="00D82798"/>
    <w:rsid w:val="00D8296B"/>
    <w:rsid w:val="00D82BF2"/>
    <w:rsid w:val="00D836DB"/>
    <w:rsid w:val="00D83723"/>
    <w:rsid w:val="00D83EB0"/>
    <w:rsid w:val="00D840F1"/>
    <w:rsid w:val="00D8449E"/>
    <w:rsid w:val="00D84A57"/>
    <w:rsid w:val="00D85CEF"/>
    <w:rsid w:val="00D87307"/>
    <w:rsid w:val="00D874DF"/>
    <w:rsid w:val="00D87A12"/>
    <w:rsid w:val="00D902BD"/>
    <w:rsid w:val="00D92E4B"/>
    <w:rsid w:val="00D92E59"/>
    <w:rsid w:val="00D930E1"/>
    <w:rsid w:val="00D93146"/>
    <w:rsid w:val="00D9354D"/>
    <w:rsid w:val="00D93CC7"/>
    <w:rsid w:val="00D9415C"/>
    <w:rsid w:val="00D942CC"/>
    <w:rsid w:val="00D944E4"/>
    <w:rsid w:val="00D94D87"/>
    <w:rsid w:val="00D95029"/>
    <w:rsid w:val="00D951E0"/>
    <w:rsid w:val="00D95B31"/>
    <w:rsid w:val="00D95DCC"/>
    <w:rsid w:val="00D962DC"/>
    <w:rsid w:val="00D96436"/>
    <w:rsid w:val="00D968BF"/>
    <w:rsid w:val="00D97475"/>
    <w:rsid w:val="00D97806"/>
    <w:rsid w:val="00DA08D3"/>
    <w:rsid w:val="00DA1120"/>
    <w:rsid w:val="00DA180C"/>
    <w:rsid w:val="00DA18A2"/>
    <w:rsid w:val="00DA1D23"/>
    <w:rsid w:val="00DA3E7B"/>
    <w:rsid w:val="00DA3F17"/>
    <w:rsid w:val="00DA418E"/>
    <w:rsid w:val="00DA4419"/>
    <w:rsid w:val="00DA451D"/>
    <w:rsid w:val="00DA470D"/>
    <w:rsid w:val="00DA4A78"/>
    <w:rsid w:val="00DA4C5A"/>
    <w:rsid w:val="00DA4CC5"/>
    <w:rsid w:val="00DA4D65"/>
    <w:rsid w:val="00DA56DB"/>
    <w:rsid w:val="00DA5D8A"/>
    <w:rsid w:val="00DA6452"/>
    <w:rsid w:val="00DA6FE9"/>
    <w:rsid w:val="00DA7925"/>
    <w:rsid w:val="00DA7D0F"/>
    <w:rsid w:val="00DB01C4"/>
    <w:rsid w:val="00DB031E"/>
    <w:rsid w:val="00DB040B"/>
    <w:rsid w:val="00DB0AB8"/>
    <w:rsid w:val="00DB0D2A"/>
    <w:rsid w:val="00DB0F26"/>
    <w:rsid w:val="00DB11CD"/>
    <w:rsid w:val="00DB188D"/>
    <w:rsid w:val="00DB1DAB"/>
    <w:rsid w:val="00DB2CB7"/>
    <w:rsid w:val="00DB39D4"/>
    <w:rsid w:val="00DB3A47"/>
    <w:rsid w:val="00DB3F15"/>
    <w:rsid w:val="00DB42B4"/>
    <w:rsid w:val="00DB46D0"/>
    <w:rsid w:val="00DB46DF"/>
    <w:rsid w:val="00DB49B6"/>
    <w:rsid w:val="00DB4E06"/>
    <w:rsid w:val="00DB58F3"/>
    <w:rsid w:val="00DB6875"/>
    <w:rsid w:val="00DB6A80"/>
    <w:rsid w:val="00DB6C06"/>
    <w:rsid w:val="00DB6FDC"/>
    <w:rsid w:val="00DB727B"/>
    <w:rsid w:val="00DB7831"/>
    <w:rsid w:val="00DB7B06"/>
    <w:rsid w:val="00DB7C98"/>
    <w:rsid w:val="00DC043D"/>
    <w:rsid w:val="00DC1CF2"/>
    <w:rsid w:val="00DC20D5"/>
    <w:rsid w:val="00DC21AB"/>
    <w:rsid w:val="00DC2D3C"/>
    <w:rsid w:val="00DC2E44"/>
    <w:rsid w:val="00DC318A"/>
    <w:rsid w:val="00DC3A9D"/>
    <w:rsid w:val="00DC4004"/>
    <w:rsid w:val="00DC4243"/>
    <w:rsid w:val="00DC47AD"/>
    <w:rsid w:val="00DC5584"/>
    <w:rsid w:val="00DC5696"/>
    <w:rsid w:val="00DC5F34"/>
    <w:rsid w:val="00DC618D"/>
    <w:rsid w:val="00DC6C1E"/>
    <w:rsid w:val="00DC7255"/>
    <w:rsid w:val="00DC72CE"/>
    <w:rsid w:val="00DC7951"/>
    <w:rsid w:val="00DD0D38"/>
    <w:rsid w:val="00DD15CD"/>
    <w:rsid w:val="00DD1BA1"/>
    <w:rsid w:val="00DD1C4B"/>
    <w:rsid w:val="00DD1F7B"/>
    <w:rsid w:val="00DD229E"/>
    <w:rsid w:val="00DD2498"/>
    <w:rsid w:val="00DD2793"/>
    <w:rsid w:val="00DD2BCA"/>
    <w:rsid w:val="00DD2DDD"/>
    <w:rsid w:val="00DD3029"/>
    <w:rsid w:val="00DD38FB"/>
    <w:rsid w:val="00DD3A99"/>
    <w:rsid w:val="00DD3B2C"/>
    <w:rsid w:val="00DD4388"/>
    <w:rsid w:val="00DD4CD8"/>
    <w:rsid w:val="00DD4E2D"/>
    <w:rsid w:val="00DD520A"/>
    <w:rsid w:val="00DD5388"/>
    <w:rsid w:val="00DD5481"/>
    <w:rsid w:val="00DD55E0"/>
    <w:rsid w:val="00DD5661"/>
    <w:rsid w:val="00DD59A0"/>
    <w:rsid w:val="00DD610C"/>
    <w:rsid w:val="00DD68E2"/>
    <w:rsid w:val="00DD7270"/>
    <w:rsid w:val="00DD75F0"/>
    <w:rsid w:val="00DE0128"/>
    <w:rsid w:val="00DE0BFD"/>
    <w:rsid w:val="00DE0DB1"/>
    <w:rsid w:val="00DE1269"/>
    <w:rsid w:val="00DE18A3"/>
    <w:rsid w:val="00DE1904"/>
    <w:rsid w:val="00DE1AC4"/>
    <w:rsid w:val="00DE1DAA"/>
    <w:rsid w:val="00DE2103"/>
    <w:rsid w:val="00DE2C51"/>
    <w:rsid w:val="00DE380D"/>
    <w:rsid w:val="00DE3A6B"/>
    <w:rsid w:val="00DE3A8D"/>
    <w:rsid w:val="00DE3ACF"/>
    <w:rsid w:val="00DE3DBB"/>
    <w:rsid w:val="00DE3EE9"/>
    <w:rsid w:val="00DE4159"/>
    <w:rsid w:val="00DE43A2"/>
    <w:rsid w:val="00DE4A74"/>
    <w:rsid w:val="00DE4B05"/>
    <w:rsid w:val="00DE4EE9"/>
    <w:rsid w:val="00DE513C"/>
    <w:rsid w:val="00DE541C"/>
    <w:rsid w:val="00DE5A81"/>
    <w:rsid w:val="00DE737B"/>
    <w:rsid w:val="00DF0819"/>
    <w:rsid w:val="00DF0EFF"/>
    <w:rsid w:val="00DF100B"/>
    <w:rsid w:val="00DF11B7"/>
    <w:rsid w:val="00DF154A"/>
    <w:rsid w:val="00DF1811"/>
    <w:rsid w:val="00DF215C"/>
    <w:rsid w:val="00DF22CC"/>
    <w:rsid w:val="00DF23AF"/>
    <w:rsid w:val="00DF2418"/>
    <w:rsid w:val="00DF2DD3"/>
    <w:rsid w:val="00DF32D4"/>
    <w:rsid w:val="00DF39FC"/>
    <w:rsid w:val="00DF409C"/>
    <w:rsid w:val="00DF4359"/>
    <w:rsid w:val="00DF4F9D"/>
    <w:rsid w:val="00DF5034"/>
    <w:rsid w:val="00DF5BE7"/>
    <w:rsid w:val="00DF5F39"/>
    <w:rsid w:val="00DF5F6A"/>
    <w:rsid w:val="00DF625E"/>
    <w:rsid w:val="00DF73C1"/>
    <w:rsid w:val="00DF7511"/>
    <w:rsid w:val="00DF7751"/>
    <w:rsid w:val="00DF7B2F"/>
    <w:rsid w:val="00E000E2"/>
    <w:rsid w:val="00E009B1"/>
    <w:rsid w:val="00E00BC3"/>
    <w:rsid w:val="00E011D7"/>
    <w:rsid w:val="00E01364"/>
    <w:rsid w:val="00E01775"/>
    <w:rsid w:val="00E02E55"/>
    <w:rsid w:val="00E02E7A"/>
    <w:rsid w:val="00E031BB"/>
    <w:rsid w:val="00E035FE"/>
    <w:rsid w:val="00E0417B"/>
    <w:rsid w:val="00E0486E"/>
    <w:rsid w:val="00E04B8B"/>
    <w:rsid w:val="00E0576C"/>
    <w:rsid w:val="00E05938"/>
    <w:rsid w:val="00E05B69"/>
    <w:rsid w:val="00E060D9"/>
    <w:rsid w:val="00E06209"/>
    <w:rsid w:val="00E068BC"/>
    <w:rsid w:val="00E06FDB"/>
    <w:rsid w:val="00E07298"/>
    <w:rsid w:val="00E073F0"/>
    <w:rsid w:val="00E10761"/>
    <w:rsid w:val="00E11D7A"/>
    <w:rsid w:val="00E11EEB"/>
    <w:rsid w:val="00E128F2"/>
    <w:rsid w:val="00E12C40"/>
    <w:rsid w:val="00E13246"/>
    <w:rsid w:val="00E13383"/>
    <w:rsid w:val="00E13550"/>
    <w:rsid w:val="00E13ACF"/>
    <w:rsid w:val="00E13E5A"/>
    <w:rsid w:val="00E13EE4"/>
    <w:rsid w:val="00E1465D"/>
    <w:rsid w:val="00E1629A"/>
    <w:rsid w:val="00E16463"/>
    <w:rsid w:val="00E16F82"/>
    <w:rsid w:val="00E173B2"/>
    <w:rsid w:val="00E17F6F"/>
    <w:rsid w:val="00E20B20"/>
    <w:rsid w:val="00E20E60"/>
    <w:rsid w:val="00E21316"/>
    <w:rsid w:val="00E21521"/>
    <w:rsid w:val="00E22616"/>
    <w:rsid w:val="00E22F67"/>
    <w:rsid w:val="00E233A0"/>
    <w:rsid w:val="00E239D1"/>
    <w:rsid w:val="00E246B9"/>
    <w:rsid w:val="00E250C5"/>
    <w:rsid w:val="00E26727"/>
    <w:rsid w:val="00E2676C"/>
    <w:rsid w:val="00E26970"/>
    <w:rsid w:val="00E2728F"/>
    <w:rsid w:val="00E27571"/>
    <w:rsid w:val="00E27791"/>
    <w:rsid w:val="00E27F1E"/>
    <w:rsid w:val="00E30207"/>
    <w:rsid w:val="00E303DD"/>
    <w:rsid w:val="00E30AE5"/>
    <w:rsid w:val="00E30D20"/>
    <w:rsid w:val="00E30F2D"/>
    <w:rsid w:val="00E310B4"/>
    <w:rsid w:val="00E314A9"/>
    <w:rsid w:val="00E319DB"/>
    <w:rsid w:val="00E31AFC"/>
    <w:rsid w:val="00E3250F"/>
    <w:rsid w:val="00E33326"/>
    <w:rsid w:val="00E3336B"/>
    <w:rsid w:val="00E3409E"/>
    <w:rsid w:val="00E34B0B"/>
    <w:rsid w:val="00E34D1B"/>
    <w:rsid w:val="00E34F76"/>
    <w:rsid w:val="00E358C0"/>
    <w:rsid w:val="00E35912"/>
    <w:rsid w:val="00E368CC"/>
    <w:rsid w:val="00E370BA"/>
    <w:rsid w:val="00E377DE"/>
    <w:rsid w:val="00E37BE5"/>
    <w:rsid w:val="00E37D5C"/>
    <w:rsid w:val="00E41A27"/>
    <w:rsid w:val="00E41AB4"/>
    <w:rsid w:val="00E41FF7"/>
    <w:rsid w:val="00E42737"/>
    <w:rsid w:val="00E431CE"/>
    <w:rsid w:val="00E436E6"/>
    <w:rsid w:val="00E4415A"/>
    <w:rsid w:val="00E441DA"/>
    <w:rsid w:val="00E44787"/>
    <w:rsid w:val="00E44906"/>
    <w:rsid w:val="00E44B22"/>
    <w:rsid w:val="00E44D8D"/>
    <w:rsid w:val="00E451F5"/>
    <w:rsid w:val="00E45C77"/>
    <w:rsid w:val="00E4608B"/>
    <w:rsid w:val="00E46D7F"/>
    <w:rsid w:val="00E47D98"/>
    <w:rsid w:val="00E501D3"/>
    <w:rsid w:val="00E50BF4"/>
    <w:rsid w:val="00E510E0"/>
    <w:rsid w:val="00E527A4"/>
    <w:rsid w:val="00E53783"/>
    <w:rsid w:val="00E53A01"/>
    <w:rsid w:val="00E5424D"/>
    <w:rsid w:val="00E54338"/>
    <w:rsid w:val="00E5451A"/>
    <w:rsid w:val="00E54AF4"/>
    <w:rsid w:val="00E55296"/>
    <w:rsid w:val="00E55FE9"/>
    <w:rsid w:val="00E5611E"/>
    <w:rsid w:val="00E564C4"/>
    <w:rsid w:val="00E564E4"/>
    <w:rsid w:val="00E567C9"/>
    <w:rsid w:val="00E5693A"/>
    <w:rsid w:val="00E571FA"/>
    <w:rsid w:val="00E57A6F"/>
    <w:rsid w:val="00E57E1A"/>
    <w:rsid w:val="00E604C4"/>
    <w:rsid w:val="00E60809"/>
    <w:rsid w:val="00E61300"/>
    <w:rsid w:val="00E61C4A"/>
    <w:rsid w:val="00E621EF"/>
    <w:rsid w:val="00E62EB4"/>
    <w:rsid w:val="00E635B9"/>
    <w:rsid w:val="00E63720"/>
    <w:rsid w:val="00E64C85"/>
    <w:rsid w:val="00E64CA7"/>
    <w:rsid w:val="00E65D15"/>
    <w:rsid w:val="00E66208"/>
    <w:rsid w:val="00E668F4"/>
    <w:rsid w:val="00E669FC"/>
    <w:rsid w:val="00E66CD8"/>
    <w:rsid w:val="00E66E8A"/>
    <w:rsid w:val="00E67802"/>
    <w:rsid w:val="00E67EE5"/>
    <w:rsid w:val="00E7013A"/>
    <w:rsid w:val="00E710D3"/>
    <w:rsid w:val="00E715DC"/>
    <w:rsid w:val="00E72C6B"/>
    <w:rsid w:val="00E73AB7"/>
    <w:rsid w:val="00E740B8"/>
    <w:rsid w:val="00E7440D"/>
    <w:rsid w:val="00E74E02"/>
    <w:rsid w:val="00E74F5D"/>
    <w:rsid w:val="00E76034"/>
    <w:rsid w:val="00E760D0"/>
    <w:rsid w:val="00E76FEB"/>
    <w:rsid w:val="00E7739C"/>
    <w:rsid w:val="00E77EFE"/>
    <w:rsid w:val="00E800E7"/>
    <w:rsid w:val="00E80440"/>
    <w:rsid w:val="00E81545"/>
    <w:rsid w:val="00E817E0"/>
    <w:rsid w:val="00E81DD8"/>
    <w:rsid w:val="00E82B09"/>
    <w:rsid w:val="00E82EE4"/>
    <w:rsid w:val="00E83110"/>
    <w:rsid w:val="00E831E7"/>
    <w:rsid w:val="00E833AB"/>
    <w:rsid w:val="00E83B57"/>
    <w:rsid w:val="00E8407D"/>
    <w:rsid w:val="00E843B5"/>
    <w:rsid w:val="00E8472F"/>
    <w:rsid w:val="00E8478A"/>
    <w:rsid w:val="00E84A3B"/>
    <w:rsid w:val="00E84FB3"/>
    <w:rsid w:val="00E85307"/>
    <w:rsid w:val="00E8555F"/>
    <w:rsid w:val="00E85B0A"/>
    <w:rsid w:val="00E85F30"/>
    <w:rsid w:val="00E85F86"/>
    <w:rsid w:val="00E86BFA"/>
    <w:rsid w:val="00E8724B"/>
    <w:rsid w:val="00E87742"/>
    <w:rsid w:val="00E907E4"/>
    <w:rsid w:val="00E90839"/>
    <w:rsid w:val="00E90A24"/>
    <w:rsid w:val="00E90A44"/>
    <w:rsid w:val="00E90C34"/>
    <w:rsid w:val="00E913F0"/>
    <w:rsid w:val="00E918C6"/>
    <w:rsid w:val="00E919AC"/>
    <w:rsid w:val="00E923EC"/>
    <w:rsid w:val="00E9282A"/>
    <w:rsid w:val="00E9321C"/>
    <w:rsid w:val="00E93499"/>
    <w:rsid w:val="00E93CB3"/>
    <w:rsid w:val="00E946A6"/>
    <w:rsid w:val="00E947E4"/>
    <w:rsid w:val="00E9480A"/>
    <w:rsid w:val="00E958DD"/>
    <w:rsid w:val="00E958F4"/>
    <w:rsid w:val="00E95A4C"/>
    <w:rsid w:val="00E9616B"/>
    <w:rsid w:val="00E9638E"/>
    <w:rsid w:val="00E96881"/>
    <w:rsid w:val="00E96A29"/>
    <w:rsid w:val="00E96B28"/>
    <w:rsid w:val="00E96FCE"/>
    <w:rsid w:val="00E96FE6"/>
    <w:rsid w:val="00E97105"/>
    <w:rsid w:val="00E973A1"/>
    <w:rsid w:val="00EA0635"/>
    <w:rsid w:val="00EA0B83"/>
    <w:rsid w:val="00EA0C27"/>
    <w:rsid w:val="00EA0F54"/>
    <w:rsid w:val="00EA1059"/>
    <w:rsid w:val="00EA1D43"/>
    <w:rsid w:val="00EA1D46"/>
    <w:rsid w:val="00EA21B0"/>
    <w:rsid w:val="00EA2456"/>
    <w:rsid w:val="00EA294D"/>
    <w:rsid w:val="00EA3171"/>
    <w:rsid w:val="00EA37CB"/>
    <w:rsid w:val="00EA3899"/>
    <w:rsid w:val="00EA3BC8"/>
    <w:rsid w:val="00EA3E4F"/>
    <w:rsid w:val="00EA4250"/>
    <w:rsid w:val="00EA425A"/>
    <w:rsid w:val="00EA4C04"/>
    <w:rsid w:val="00EA4EC9"/>
    <w:rsid w:val="00EA51C9"/>
    <w:rsid w:val="00EA54F3"/>
    <w:rsid w:val="00EA568E"/>
    <w:rsid w:val="00EA5882"/>
    <w:rsid w:val="00EA5E0F"/>
    <w:rsid w:val="00EA6454"/>
    <w:rsid w:val="00EA6E12"/>
    <w:rsid w:val="00EA6F75"/>
    <w:rsid w:val="00EA6FE4"/>
    <w:rsid w:val="00EA7119"/>
    <w:rsid w:val="00EA798D"/>
    <w:rsid w:val="00EA79B2"/>
    <w:rsid w:val="00EA7DD7"/>
    <w:rsid w:val="00EA7F4C"/>
    <w:rsid w:val="00EB077C"/>
    <w:rsid w:val="00EB1217"/>
    <w:rsid w:val="00EB1D47"/>
    <w:rsid w:val="00EB2146"/>
    <w:rsid w:val="00EB2317"/>
    <w:rsid w:val="00EB26C6"/>
    <w:rsid w:val="00EB279B"/>
    <w:rsid w:val="00EB2ABB"/>
    <w:rsid w:val="00EB2B18"/>
    <w:rsid w:val="00EB45C3"/>
    <w:rsid w:val="00EB4D29"/>
    <w:rsid w:val="00EB4F83"/>
    <w:rsid w:val="00EB54C0"/>
    <w:rsid w:val="00EB5720"/>
    <w:rsid w:val="00EB584C"/>
    <w:rsid w:val="00EB5863"/>
    <w:rsid w:val="00EB59A7"/>
    <w:rsid w:val="00EB5B6B"/>
    <w:rsid w:val="00EB5D88"/>
    <w:rsid w:val="00EB5FE0"/>
    <w:rsid w:val="00EB6D14"/>
    <w:rsid w:val="00EB7307"/>
    <w:rsid w:val="00EB772D"/>
    <w:rsid w:val="00EC0C1F"/>
    <w:rsid w:val="00EC0DCD"/>
    <w:rsid w:val="00EC1055"/>
    <w:rsid w:val="00EC14B0"/>
    <w:rsid w:val="00EC1722"/>
    <w:rsid w:val="00EC1EF7"/>
    <w:rsid w:val="00EC204E"/>
    <w:rsid w:val="00EC249E"/>
    <w:rsid w:val="00EC2CFF"/>
    <w:rsid w:val="00EC2DFB"/>
    <w:rsid w:val="00EC37EE"/>
    <w:rsid w:val="00EC4904"/>
    <w:rsid w:val="00EC4DF6"/>
    <w:rsid w:val="00EC5DD5"/>
    <w:rsid w:val="00EC5F2F"/>
    <w:rsid w:val="00EC651E"/>
    <w:rsid w:val="00EC65E5"/>
    <w:rsid w:val="00EC692E"/>
    <w:rsid w:val="00EC6AFE"/>
    <w:rsid w:val="00EC745E"/>
    <w:rsid w:val="00EC775C"/>
    <w:rsid w:val="00EC7EAF"/>
    <w:rsid w:val="00ED0564"/>
    <w:rsid w:val="00ED06E7"/>
    <w:rsid w:val="00ED0A30"/>
    <w:rsid w:val="00ED1327"/>
    <w:rsid w:val="00ED14FF"/>
    <w:rsid w:val="00ED24AA"/>
    <w:rsid w:val="00ED27C3"/>
    <w:rsid w:val="00ED2AE2"/>
    <w:rsid w:val="00ED2C5A"/>
    <w:rsid w:val="00ED2C68"/>
    <w:rsid w:val="00ED33AE"/>
    <w:rsid w:val="00ED3561"/>
    <w:rsid w:val="00ED356D"/>
    <w:rsid w:val="00ED3775"/>
    <w:rsid w:val="00ED3A83"/>
    <w:rsid w:val="00ED4339"/>
    <w:rsid w:val="00ED4A6D"/>
    <w:rsid w:val="00ED6D4A"/>
    <w:rsid w:val="00ED721A"/>
    <w:rsid w:val="00ED738C"/>
    <w:rsid w:val="00ED7918"/>
    <w:rsid w:val="00ED7FD3"/>
    <w:rsid w:val="00EE0318"/>
    <w:rsid w:val="00EE0E5D"/>
    <w:rsid w:val="00EE11C2"/>
    <w:rsid w:val="00EE1413"/>
    <w:rsid w:val="00EE1729"/>
    <w:rsid w:val="00EE1AE9"/>
    <w:rsid w:val="00EE1FB7"/>
    <w:rsid w:val="00EE2A61"/>
    <w:rsid w:val="00EE2C34"/>
    <w:rsid w:val="00EE3663"/>
    <w:rsid w:val="00EE3786"/>
    <w:rsid w:val="00EE3DC4"/>
    <w:rsid w:val="00EE41C4"/>
    <w:rsid w:val="00EE47A6"/>
    <w:rsid w:val="00EE5A27"/>
    <w:rsid w:val="00EE6085"/>
    <w:rsid w:val="00EE6D0D"/>
    <w:rsid w:val="00EE6E77"/>
    <w:rsid w:val="00EE74FE"/>
    <w:rsid w:val="00EE76A9"/>
    <w:rsid w:val="00EE77FD"/>
    <w:rsid w:val="00EE799E"/>
    <w:rsid w:val="00EE7CA8"/>
    <w:rsid w:val="00EE7CB9"/>
    <w:rsid w:val="00EE7CD6"/>
    <w:rsid w:val="00EE7FA7"/>
    <w:rsid w:val="00EF0322"/>
    <w:rsid w:val="00EF033E"/>
    <w:rsid w:val="00EF0A9B"/>
    <w:rsid w:val="00EF1093"/>
    <w:rsid w:val="00EF1D14"/>
    <w:rsid w:val="00EF1F19"/>
    <w:rsid w:val="00EF1FCB"/>
    <w:rsid w:val="00EF21C3"/>
    <w:rsid w:val="00EF2C14"/>
    <w:rsid w:val="00EF2E6B"/>
    <w:rsid w:val="00EF357F"/>
    <w:rsid w:val="00EF3992"/>
    <w:rsid w:val="00EF493D"/>
    <w:rsid w:val="00EF4BCD"/>
    <w:rsid w:val="00EF54D1"/>
    <w:rsid w:val="00EF6131"/>
    <w:rsid w:val="00EF67BB"/>
    <w:rsid w:val="00EF6F9D"/>
    <w:rsid w:val="00EF72F9"/>
    <w:rsid w:val="00EF7312"/>
    <w:rsid w:val="00F0021E"/>
    <w:rsid w:val="00F0030E"/>
    <w:rsid w:val="00F0050C"/>
    <w:rsid w:val="00F009D8"/>
    <w:rsid w:val="00F00B98"/>
    <w:rsid w:val="00F00CD1"/>
    <w:rsid w:val="00F01E6B"/>
    <w:rsid w:val="00F0241C"/>
    <w:rsid w:val="00F0250B"/>
    <w:rsid w:val="00F02CCF"/>
    <w:rsid w:val="00F031EE"/>
    <w:rsid w:val="00F035E1"/>
    <w:rsid w:val="00F0398B"/>
    <w:rsid w:val="00F049E3"/>
    <w:rsid w:val="00F0574A"/>
    <w:rsid w:val="00F05759"/>
    <w:rsid w:val="00F06378"/>
    <w:rsid w:val="00F064EC"/>
    <w:rsid w:val="00F06514"/>
    <w:rsid w:val="00F06529"/>
    <w:rsid w:val="00F0698C"/>
    <w:rsid w:val="00F07F39"/>
    <w:rsid w:val="00F07F8C"/>
    <w:rsid w:val="00F10CB9"/>
    <w:rsid w:val="00F10ECE"/>
    <w:rsid w:val="00F110CD"/>
    <w:rsid w:val="00F110D5"/>
    <w:rsid w:val="00F11607"/>
    <w:rsid w:val="00F1190D"/>
    <w:rsid w:val="00F11CFD"/>
    <w:rsid w:val="00F11FB7"/>
    <w:rsid w:val="00F12351"/>
    <w:rsid w:val="00F131B1"/>
    <w:rsid w:val="00F13722"/>
    <w:rsid w:val="00F1413D"/>
    <w:rsid w:val="00F1479B"/>
    <w:rsid w:val="00F15193"/>
    <w:rsid w:val="00F15FDC"/>
    <w:rsid w:val="00F16308"/>
    <w:rsid w:val="00F16739"/>
    <w:rsid w:val="00F16825"/>
    <w:rsid w:val="00F16AAC"/>
    <w:rsid w:val="00F16DE2"/>
    <w:rsid w:val="00F2052B"/>
    <w:rsid w:val="00F21433"/>
    <w:rsid w:val="00F2182A"/>
    <w:rsid w:val="00F21D11"/>
    <w:rsid w:val="00F22183"/>
    <w:rsid w:val="00F2260F"/>
    <w:rsid w:val="00F22889"/>
    <w:rsid w:val="00F22CC5"/>
    <w:rsid w:val="00F22DD8"/>
    <w:rsid w:val="00F233CF"/>
    <w:rsid w:val="00F23978"/>
    <w:rsid w:val="00F24044"/>
    <w:rsid w:val="00F242AD"/>
    <w:rsid w:val="00F247F2"/>
    <w:rsid w:val="00F2518F"/>
    <w:rsid w:val="00F252A8"/>
    <w:rsid w:val="00F255D9"/>
    <w:rsid w:val="00F25D70"/>
    <w:rsid w:val="00F265F7"/>
    <w:rsid w:val="00F26814"/>
    <w:rsid w:val="00F26E12"/>
    <w:rsid w:val="00F26F2E"/>
    <w:rsid w:val="00F27FA6"/>
    <w:rsid w:val="00F30D76"/>
    <w:rsid w:val="00F323AF"/>
    <w:rsid w:val="00F326AF"/>
    <w:rsid w:val="00F326E5"/>
    <w:rsid w:val="00F334CF"/>
    <w:rsid w:val="00F33AEB"/>
    <w:rsid w:val="00F33DC8"/>
    <w:rsid w:val="00F34444"/>
    <w:rsid w:val="00F34BB5"/>
    <w:rsid w:val="00F3646A"/>
    <w:rsid w:val="00F364F9"/>
    <w:rsid w:val="00F378F1"/>
    <w:rsid w:val="00F37EA0"/>
    <w:rsid w:val="00F403A1"/>
    <w:rsid w:val="00F403DB"/>
    <w:rsid w:val="00F4065A"/>
    <w:rsid w:val="00F40C3E"/>
    <w:rsid w:val="00F41369"/>
    <w:rsid w:val="00F4275C"/>
    <w:rsid w:val="00F434B2"/>
    <w:rsid w:val="00F43B07"/>
    <w:rsid w:val="00F43B45"/>
    <w:rsid w:val="00F4409A"/>
    <w:rsid w:val="00F4413E"/>
    <w:rsid w:val="00F45115"/>
    <w:rsid w:val="00F45693"/>
    <w:rsid w:val="00F47FAA"/>
    <w:rsid w:val="00F50343"/>
    <w:rsid w:val="00F50407"/>
    <w:rsid w:val="00F51DA9"/>
    <w:rsid w:val="00F520C1"/>
    <w:rsid w:val="00F52339"/>
    <w:rsid w:val="00F5277A"/>
    <w:rsid w:val="00F52831"/>
    <w:rsid w:val="00F532E8"/>
    <w:rsid w:val="00F53429"/>
    <w:rsid w:val="00F537FF"/>
    <w:rsid w:val="00F53BFC"/>
    <w:rsid w:val="00F53DCF"/>
    <w:rsid w:val="00F53EAC"/>
    <w:rsid w:val="00F54A10"/>
    <w:rsid w:val="00F54E36"/>
    <w:rsid w:val="00F55BF7"/>
    <w:rsid w:val="00F560FE"/>
    <w:rsid w:val="00F56689"/>
    <w:rsid w:val="00F566C9"/>
    <w:rsid w:val="00F57918"/>
    <w:rsid w:val="00F600D3"/>
    <w:rsid w:val="00F607B3"/>
    <w:rsid w:val="00F60CD6"/>
    <w:rsid w:val="00F60F45"/>
    <w:rsid w:val="00F6111C"/>
    <w:rsid w:val="00F614C0"/>
    <w:rsid w:val="00F61647"/>
    <w:rsid w:val="00F61709"/>
    <w:rsid w:val="00F6199E"/>
    <w:rsid w:val="00F630F5"/>
    <w:rsid w:val="00F6363B"/>
    <w:rsid w:val="00F6374E"/>
    <w:rsid w:val="00F64279"/>
    <w:rsid w:val="00F64522"/>
    <w:rsid w:val="00F646A3"/>
    <w:rsid w:val="00F64C95"/>
    <w:rsid w:val="00F655CB"/>
    <w:rsid w:val="00F657CF"/>
    <w:rsid w:val="00F657FD"/>
    <w:rsid w:val="00F65808"/>
    <w:rsid w:val="00F65841"/>
    <w:rsid w:val="00F6587D"/>
    <w:rsid w:val="00F66965"/>
    <w:rsid w:val="00F66A00"/>
    <w:rsid w:val="00F66AF5"/>
    <w:rsid w:val="00F66CFB"/>
    <w:rsid w:val="00F70C73"/>
    <w:rsid w:val="00F70E92"/>
    <w:rsid w:val="00F70E98"/>
    <w:rsid w:val="00F713A3"/>
    <w:rsid w:val="00F71A8F"/>
    <w:rsid w:val="00F73436"/>
    <w:rsid w:val="00F73E85"/>
    <w:rsid w:val="00F74347"/>
    <w:rsid w:val="00F74366"/>
    <w:rsid w:val="00F747CC"/>
    <w:rsid w:val="00F74A8D"/>
    <w:rsid w:val="00F74B74"/>
    <w:rsid w:val="00F74D68"/>
    <w:rsid w:val="00F75330"/>
    <w:rsid w:val="00F75B66"/>
    <w:rsid w:val="00F76BD9"/>
    <w:rsid w:val="00F77312"/>
    <w:rsid w:val="00F8010B"/>
    <w:rsid w:val="00F80318"/>
    <w:rsid w:val="00F803D0"/>
    <w:rsid w:val="00F80703"/>
    <w:rsid w:val="00F80948"/>
    <w:rsid w:val="00F81387"/>
    <w:rsid w:val="00F817A6"/>
    <w:rsid w:val="00F82134"/>
    <w:rsid w:val="00F822E3"/>
    <w:rsid w:val="00F82866"/>
    <w:rsid w:val="00F829E1"/>
    <w:rsid w:val="00F839A3"/>
    <w:rsid w:val="00F83B09"/>
    <w:rsid w:val="00F83B6E"/>
    <w:rsid w:val="00F840E3"/>
    <w:rsid w:val="00F841FB"/>
    <w:rsid w:val="00F84421"/>
    <w:rsid w:val="00F8449B"/>
    <w:rsid w:val="00F846FE"/>
    <w:rsid w:val="00F84B44"/>
    <w:rsid w:val="00F84B4A"/>
    <w:rsid w:val="00F84B6C"/>
    <w:rsid w:val="00F84B77"/>
    <w:rsid w:val="00F85691"/>
    <w:rsid w:val="00F85DA4"/>
    <w:rsid w:val="00F85EE8"/>
    <w:rsid w:val="00F85FB4"/>
    <w:rsid w:val="00F862F1"/>
    <w:rsid w:val="00F86E77"/>
    <w:rsid w:val="00F87032"/>
    <w:rsid w:val="00F87094"/>
    <w:rsid w:val="00F8791F"/>
    <w:rsid w:val="00F87AB3"/>
    <w:rsid w:val="00F87F84"/>
    <w:rsid w:val="00F9074B"/>
    <w:rsid w:val="00F90CB7"/>
    <w:rsid w:val="00F913DC"/>
    <w:rsid w:val="00F91962"/>
    <w:rsid w:val="00F91CA8"/>
    <w:rsid w:val="00F91DDA"/>
    <w:rsid w:val="00F92620"/>
    <w:rsid w:val="00F92A4B"/>
    <w:rsid w:val="00F9310F"/>
    <w:rsid w:val="00F9397A"/>
    <w:rsid w:val="00F93A37"/>
    <w:rsid w:val="00F94182"/>
    <w:rsid w:val="00F9431F"/>
    <w:rsid w:val="00F944D9"/>
    <w:rsid w:val="00F94511"/>
    <w:rsid w:val="00F94DB3"/>
    <w:rsid w:val="00F95279"/>
    <w:rsid w:val="00F95318"/>
    <w:rsid w:val="00F95FE0"/>
    <w:rsid w:val="00F961A1"/>
    <w:rsid w:val="00F96288"/>
    <w:rsid w:val="00F96500"/>
    <w:rsid w:val="00F9745F"/>
    <w:rsid w:val="00F97C86"/>
    <w:rsid w:val="00FA0008"/>
    <w:rsid w:val="00FA008C"/>
    <w:rsid w:val="00FA0267"/>
    <w:rsid w:val="00FA0A34"/>
    <w:rsid w:val="00FA1326"/>
    <w:rsid w:val="00FA2C35"/>
    <w:rsid w:val="00FA31C7"/>
    <w:rsid w:val="00FA31E7"/>
    <w:rsid w:val="00FA413A"/>
    <w:rsid w:val="00FA4144"/>
    <w:rsid w:val="00FA4947"/>
    <w:rsid w:val="00FA4DDF"/>
    <w:rsid w:val="00FA519F"/>
    <w:rsid w:val="00FA5C71"/>
    <w:rsid w:val="00FA62FB"/>
    <w:rsid w:val="00FA645E"/>
    <w:rsid w:val="00FA65ED"/>
    <w:rsid w:val="00FA69B5"/>
    <w:rsid w:val="00FA6A01"/>
    <w:rsid w:val="00FA6E7F"/>
    <w:rsid w:val="00FA7114"/>
    <w:rsid w:val="00FA731E"/>
    <w:rsid w:val="00FA7AAB"/>
    <w:rsid w:val="00FB0096"/>
    <w:rsid w:val="00FB052D"/>
    <w:rsid w:val="00FB0CA1"/>
    <w:rsid w:val="00FB22D7"/>
    <w:rsid w:val="00FB2379"/>
    <w:rsid w:val="00FB2912"/>
    <w:rsid w:val="00FB2A56"/>
    <w:rsid w:val="00FB2CAD"/>
    <w:rsid w:val="00FB3CB7"/>
    <w:rsid w:val="00FB4447"/>
    <w:rsid w:val="00FB444C"/>
    <w:rsid w:val="00FB4B8A"/>
    <w:rsid w:val="00FB5152"/>
    <w:rsid w:val="00FB5B40"/>
    <w:rsid w:val="00FB5F8F"/>
    <w:rsid w:val="00FB6347"/>
    <w:rsid w:val="00FB680E"/>
    <w:rsid w:val="00FB6B73"/>
    <w:rsid w:val="00FB7249"/>
    <w:rsid w:val="00FB7876"/>
    <w:rsid w:val="00FB78DD"/>
    <w:rsid w:val="00FB7A0B"/>
    <w:rsid w:val="00FC0065"/>
    <w:rsid w:val="00FC062F"/>
    <w:rsid w:val="00FC0754"/>
    <w:rsid w:val="00FC1406"/>
    <w:rsid w:val="00FC1423"/>
    <w:rsid w:val="00FC2EC1"/>
    <w:rsid w:val="00FC2F0F"/>
    <w:rsid w:val="00FC3031"/>
    <w:rsid w:val="00FC3390"/>
    <w:rsid w:val="00FC3531"/>
    <w:rsid w:val="00FC3AEE"/>
    <w:rsid w:val="00FC3C70"/>
    <w:rsid w:val="00FC3DCC"/>
    <w:rsid w:val="00FC3F02"/>
    <w:rsid w:val="00FC48A2"/>
    <w:rsid w:val="00FC5A01"/>
    <w:rsid w:val="00FC6238"/>
    <w:rsid w:val="00FC6779"/>
    <w:rsid w:val="00FC6A79"/>
    <w:rsid w:val="00FC6CDD"/>
    <w:rsid w:val="00FC7288"/>
    <w:rsid w:val="00FC72E2"/>
    <w:rsid w:val="00FC7951"/>
    <w:rsid w:val="00FC7EAE"/>
    <w:rsid w:val="00FD0684"/>
    <w:rsid w:val="00FD0C6B"/>
    <w:rsid w:val="00FD104E"/>
    <w:rsid w:val="00FD1B0A"/>
    <w:rsid w:val="00FD236B"/>
    <w:rsid w:val="00FD2785"/>
    <w:rsid w:val="00FD33FC"/>
    <w:rsid w:val="00FD345D"/>
    <w:rsid w:val="00FD34AA"/>
    <w:rsid w:val="00FD3730"/>
    <w:rsid w:val="00FD3ADE"/>
    <w:rsid w:val="00FD3B08"/>
    <w:rsid w:val="00FD4806"/>
    <w:rsid w:val="00FD4BA4"/>
    <w:rsid w:val="00FD534E"/>
    <w:rsid w:val="00FD56C7"/>
    <w:rsid w:val="00FD5BB0"/>
    <w:rsid w:val="00FD5CBB"/>
    <w:rsid w:val="00FD6564"/>
    <w:rsid w:val="00FD69DA"/>
    <w:rsid w:val="00FD6B74"/>
    <w:rsid w:val="00FD7052"/>
    <w:rsid w:val="00FD70AE"/>
    <w:rsid w:val="00FE002E"/>
    <w:rsid w:val="00FE1590"/>
    <w:rsid w:val="00FE2187"/>
    <w:rsid w:val="00FE2398"/>
    <w:rsid w:val="00FE3957"/>
    <w:rsid w:val="00FE412B"/>
    <w:rsid w:val="00FE4396"/>
    <w:rsid w:val="00FE44AC"/>
    <w:rsid w:val="00FE4836"/>
    <w:rsid w:val="00FE5025"/>
    <w:rsid w:val="00FE515A"/>
    <w:rsid w:val="00FE5421"/>
    <w:rsid w:val="00FE5624"/>
    <w:rsid w:val="00FE57B1"/>
    <w:rsid w:val="00FE5D2C"/>
    <w:rsid w:val="00FE5E8A"/>
    <w:rsid w:val="00FE5FBF"/>
    <w:rsid w:val="00FE6C25"/>
    <w:rsid w:val="00FE75A1"/>
    <w:rsid w:val="00FF033A"/>
    <w:rsid w:val="00FF0964"/>
    <w:rsid w:val="00FF0F67"/>
    <w:rsid w:val="00FF1295"/>
    <w:rsid w:val="00FF1322"/>
    <w:rsid w:val="00FF16F2"/>
    <w:rsid w:val="00FF1B10"/>
    <w:rsid w:val="00FF1C96"/>
    <w:rsid w:val="00FF1F9B"/>
    <w:rsid w:val="00FF2B42"/>
    <w:rsid w:val="00FF2D5B"/>
    <w:rsid w:val="00FF326F"/>
    <w:rsid w:val="00FF33A2"/>
    <w:rsid w:val="00FF36EC"/>
    <w:rsid w:val="00FF3961"/>
    <w:rsid w:val="00FF3AD9"/>
    <w:rsid w:val="00FF3B7F"/>
    <w:rsid w:val="00FF4F92"/>
    <w:rsid w:val="00FF54EB"/>
    <w:rsid w:val="00FF5C68"/>
    <w:rsid w:val="00FF5FB8"/>
    <w:rsid w:val="00FF6458"/>
    <w:rsid w:val="00FF6822"/>
    <w:rsid w:val="00FF6BD4"/>
    <w:rsid w:val="00FF73D0"/>
    <w:rsid w:val="00FF760B"/>
    <w:rsid w:val="010C6F3B"/>
    <w:rsid w:val="014230CD"/>
    <w:rsid w:val="0188E073"/>
    <w:rsid w:val="019E10FA"/>
    <w:rsid w:val="01C62A5E"/>
    <w:rsid w:val="01CDB242"/>
    <w:rsid w:val="0209166A"/>
    <w:rsid w:val="025F2804"/>
    <w:rsid w:val="026A9212"/>
    <w:rsid w:val="026F2735"/>
    <w:rsid w:val="028D21A5"/>
    <w:rsid w:val="02AC55CF"/>
    <w:rsid w:val="02B7A815"/>
    <w:rsid w:val="02C8E909"/>
    <w:rsid w:val="02D7A946"/>
    <w:rsid w:val="02EEA48D"/>
    <w:rsid w:val="03069DFA"/>
    <w:rsid w:val="0308502F"/>
    <w:rsid w:val="03AFC7AD"/>
    <w:rsid w:val="03B50557"/>
    <w:rsid w:val="03BA2505"/>
    <w:rsid w:val="03C4E752"/>
    <w:rsid w:val="03D879AC"/>
    <w:rsid w:val="03EF4C39"/>
    <w:rsid w:val="03FDF75A"/>
    <w:rsid w:val="0423C0AE"/>
    <w:rsid w:val="043BE368"/>
    <w:rsid w:val="044A0824"/>
    <w:rsid w:val="044E10E9"/>
    <w:rsid w:val="0452F40E"/>
    <w:rsid w:val="045618E1"/>
    <w:rsid w:val="045B0DD1"/>
    <w:rsid w:val="04956B67"/>
    <w:rsid w:val="04976CCF"/>
    <w:rsid w:val="04BBC557"/>
    <w:rsid w:val="04EA7811"/>
    <w:rsid w:val="04F96D4A"/>
    <w:rsid w:val="051534DC"/>
    <w:rsid w:val="05256BCD"/>
    <w:rsid w:val="0556162A"/>
    <w:rsid w:val="0578CE89"/>
    <w:rsid w:val="059367BA"/>
    <w:rsid w:val="05B8F6C1"/>
    <w:rsid w:val="05E2B021"/>
    <w:rsid w:val="060FD064"/>
    <w:rsid w:val="06101558"/>
    <w:rsid w:val="061BFC02"/>
    <w:rsid w:val="062F6FB1"/>
    <w:rsid w:val="064115D6"/>
    <w:rsid w:val="066DD112"/>
    <w:rsid w:val="06748CB7"/>
    <w:rsid w:val="06A3CC51"/>
    <w:rsid w:val="072BFE78"/>
    <w:rsid w:val="076AFC71"/>
    <w:rsid w:val="079255A7"/>
    <w:rsid w:val="07D28739"/>
    <w:rsid w:val="07F5E1B8"/>
    <w:rsid w:val="0812DCC9"/>
    <w:rsid w:val="08156309"/>
    <w:rsid w:val="081B9DDE"/>
    <w:rsid w:val="08239993"/>
    <w:rsid w:val="08346FC3"/>
    <w:rsid w:val="083DCD04"/>
    <w:rsid w:val="0850C8EB"/>
    <w:rsid w:val="08574801"/>
    <w:rsid w:val="0862480E"/>
    <w:rsid w:val="086D8172"/>
    <w:rsid w:val="08790110"/>
    <w:rsid w:val="08888466"/>
    <w:rsid w:val="08A56356"/>
    <w:rsid w:val="08AA74A4"/>
    <w:rsid w:val="08C340F3"/>
    <w:rsid w:val="08D04388"/>
    <w:rsid w:val="08D4C27C"/>
    <w:rsid w:val="0907B44B"/>
    <w:rsid w:val="09198141"/>
    <w:rsid w:val="0974B08E"/>
    <w:rsid w:val="09C0F66E"/>
    <w:rsid w:val="09D79AD3"/>
    <w:rsid w:val="09E5030C"/>
    <w:rsid w:val="0A13C5E5"/>
    <w:rsid w:val="0A431544"/>
    <w:rsid w:val="0A844B88"/>
    <w:rsid w:val="0AAD7739"/>
    <w:rsid w:val="0AB4F75D"/>
    <w:rsid w:val="0AE91524"/>
    <w:rsid w:val="0AF08CC8"/>
    <w:rsid w:val="0AF25B67"/>
    <w:rsid w:val="0B0BF1DE"/>
    <w:rsid w:val="0B503EC7"/>
    <w:rsid w:val="0B57C837"/>
    <w:rsid w:val="0B7300F1"/>
    <w:rsid w:val="0B8A4ED6"/>
    <w:rsid w:val="0B937E61"/>
    <w:rsid w:val="0B9A2F5F"/>
    <w:rsid w:val="0B9EACA2"/>
    <w:rsid w:val="0BC2DD3E"/>
    <w:rsid w:val="0BD9F60A"/>
    <w:rsid w:val="0C00E9E3"/>
    <w:rsid w:val="0C1D9598"/>
    <w:rsid w:val="0CAABDB9"/>
    <w:rsid w:val="0CB049A4"/>
    <w:rsid w:val="0CB371FE"/>
    <w:rsid w:val="0CC7DB08"/>
    <w:rsid w:val="0CE36767"/>
    <w:rsid w:val="0CF5A8F5"/>
    <w:rsid w:val="0D15BD42"/>
    <w:rsid w:val="0D1C739E"/>
    <w:rsid w:val="0D3DAD2E"/>
    <w:rsid w:val="0D512961"/>
    <w:rsid w:val="0D8FE9BD"/>
    <w:rsid w:val="0D996B22"/>
    <w:rsid w:val="0DA396B8"/>
    <w:rsid w:val="0DA96705"/>
    <w:rsid w:val="0DD30129"/>
    <w:rsid w:val="0DD9B779"/>
    <w:rsid w:val="0DEB79D8"/>
    <w:rsid w:val="0DF3B1D7"/>
    <w:rsid w:val="0E1B5700"/>
    <w:rsid w:val="0E58612F"/>
    <w:rsid w:val="0E859D95"/>
    <w:rsid w:val="0EBA1622"/>
    <w:rsid w:val="0ED707BD"/>
    <w:rsid w:val="0EE004A6"/>
    <w:rsid w:val="0EF6890E"/>
    <w:rsid w:val="0F1322B5"/>
    <w:rsid w:val="0F135690"/>
    <w:rsid w:val="0F5B014E"/>
    <w:rsid w:val="0FBC071F"/>
    <w:rsid w:val="1020C0C9"/>
    <w:rsid w:val="10479197"/>
    <w:rsid w:val="104D2514"/>
    <w:rsid w:val="108C8886"/>
    <w:rsid w:val="10A88CB4"/>
    <w:rsid w:val="10D17F75"/>
    <w:rsid w:val="10E5228F"/>
    <w:rsid w:val="10E807B4"/>
    <w:rsid w:val="10EC8744"/>
    <w:rsid w:val="1104B287"/>
    <w:rsid w:val="1108562F"/>
    <w:rsid w:val="1135A5FC"/>
    <w:rsid w:val="1152604A"/>
    <w:rsid w:val="118D3566"/>
    <w:rsid w:val="119B6BA6"/>
    <w:rsid w:val="119C3B57"/>
    <w:rsid w:val="11BBDDAB"/>
    <w:rsid w:val="11C9DD44"/>
    <w:rsid w:val="11CDF28C"/>
    <w:rsid w:val="11EDB258"/>
    <w:rsid w:val="120094D6"/>
    <w:rsid w:val="1227AAD4"/>
    <w:rsid w:val="12750990"/>
    <w:rsid w:val="12BBC377"/>
    <w:rsid w:val="12CDC517"/>
    <w:rsid w:val="13231F2E"/>
    <w:rsid w:val="13555C05"/>
    <w:rsid w:val="13715776"/>
    <w:rsid w:val="13808A5C"/>
    <w:rsid w:val="13A2F0FC"/>
    <w:rsid w:val="13AAEDA4"/>
    <w:rsid w:val="13C2724D"/>
    <w:rsid w:val="13E1F39E"/>
    <w:rsid w:val="13FF7BB6"/>
    <w:rsid w:val="1405053A"/>
    <w:rsid w:val="141204DA"/>
    <w:rsid w:val="145B9513"/>
    <w:rsid w:val="14815F3C"/>
    <w:rsid w:val="14816453"/>
    <w:rsid w:val="148DA770"/>
    <w:rsid w:val="148E4DB2"/>
    <w:rsid w:val="14967AFC"/>
    <w:rsid w:val="14C6FC03"/>
    <w:rsid w:val="14D49C56"/>
    <w:rsid w:val="154C3D8E"/>
    <w:rsid w:val="15548643"/>
    <w:rsid w:val="1579F5AF"/>
    <w:rsid w:val="157A7F36"/>
    <w:rsid w:val="157D8B0C"/>
    <w:rsid w:val="1587AD3E"/>
    <w:rsid w:val="159D6EA9"/>
    <w:rsid w:val="15C8A45F"/>
    <w:rsid w:val="15E3385E"/>
    <w:rsid w:val="15E83753"/>
    <w:rsid w:val="15EDAC22"/>
    <w:rsid w:val="160E942E"/>
    <w:rsid w:val="161E4989"/>
    <w:rsid w:val="16512788"/>
    <w:rsid w:val="168F0F0A"/>
    <w:rsid w:val="16B15D7A"/>
    <w:rsid w:val="16CF9EEF"/>
    <w:rsid w:val="1703F6A5"/>
    <w:rsid w:val="1704C9BE"/>
    <w:rsid w:val="1706F7C8"/>
    <w:rsid w:val="171D8E7B"/>
    <w:rsid w:val="175A4151"/>
    <w:rsid w:val="175FFDD4"/>
    <w:rsid w:val="17722D4E"/>
    <w:rsid w:val="17AA8096"/>
    <w:rsid w:val="17AAB367"/>
    <w:rsid w:val="17B35C1A"/>
    <w:rsid w:val="17B7EEDB"/>
    <w:rsid w:val="17D689BF"/>
    <w:rsid w:val="17DE27A5"/>
    <w:rsid w:val="18214B39"/>
    <w:rsid w:val="186036E1"/>
    <w:rsid w:val="18604C21"/>
    <w:rsid w:val="1868E5EE"/>
    <w:rsid w:val="186E5C81"/>
    <w:rsid w:val="187883B6"/>
    <w:rsid w:val="188F8DF7"/>
    <w:rsid w:val="1896DF8F"/>
    <w:rsid w:val="18CB5C78"/>
    <w:rsid w:val="18E0AAC2"/>
    <w:rsid w:val="18FA5BB0"/>
    <w:rsid w:val="18FD3582"/>
    <w:rsid w:val="19043CF8"/>
    <w:rsid w:val="196C5021"/>
    <w:rsid w:val="19C35F1C"/>
    <w:rsid w:val="19DD9FD0"/>
    <w:rsid w:val="19F70813"/>
    <w:rsid w:val="1A188B74"/>
    <w:rsid w:val="1A219784"/>
    <w:rsid w:val="1A25CF68"/>
    <w:rsid w:val="1AD2395B"/>
    <w:rsid w:val="1AF31954"/>
    <w:rsid w:val="1AFC506C"/>
    <w:rsid w:val="1B43FAFB"/>
    <w:rsid w:val="1B764E2A"/>
    <w:rsid w:val="1BA02FF5"/>
    <w:rsid w:val="1C3EE12B"/>
    <w:rsid w:val="1C49289D"/>
    <w:rsid w:val="1C8F1B43"/>
    <w:rsid w:val="1CA3596B"/>
    <w:rsid w:val="1CA5CF69"/>
    <w:rsid w:val="1D267F3B"/>
    <w:rsid w:val="1D26DF82"/>
    <w:rsid w:val="1D350FEA"/>
    <w:rsid w:val="1D4F4778"/>
    <w:rsid w:val="1DAE70A2"/>
    <w:rsid w:val="1DDB6E24"/>
    <w:rsid w:val="1DF01100"/>
    <w:rsid w:val="1E3DC80B"/>
    <w:rsid w:val="1E5423DB"/>
    <w:rsid w:val="1E5EF9DD"/>
    <w:rsid w:val="1E9AB867"/>
    <w:rsid w:val="1EA3D858"/>
    <w:rsid w:val="1EA5CB40"/>
    <w:rsid w:val="1EB0221E"/>
    <w:rsid w:val="1EFA560F"/>
    <w:rsid w:val="1F00C15C"/>
    <w:rsid w:val="1F046C33"/>
    <w:rsid w:val="1F3D1BA4"/>
    <w:rsid w:val="1F4D1AD8"/>
    <w:rsid w:val="1F53DECE"/>
    <w:rsid w:val="1F55C3BC"/>
    <w:rsid w:val="1F653306"/>
    <w:rsid w:val="1F8DE3E2"/>
    <w:rsid w:val="1F8F18EE"/>
    <w:rsid w:val="1FA08F88"/>
    <w:rsid w:val="1FC84A67"/>
    <w:rsid w:val="20070CD6"/>
    <w:rsid w:val="202D4745"/>
    <w:rsid w:val="20345DB9"/>
    <w:rsid w:val="204AD799"/>
    <w:rsid w:val="2052B7E1"/>
    <w:rsid w:val="20530E9F"/>
    <w:rsid w:val="205639B3"/>
    <w:rsid w:val="20687E78"/>
    <w:rsid w:val="206C1934"/>
    <w:rsid w:val="208521E2"/>
    <w:rsid w:val="210E0D55"/>
    <w:rsid w:val="212A4BBB"/>
    <w:rsid w:val="216F42AA"/>
    <w:rsid w:val="217CBEDB"/>
    <w:rsid w:val="218CCAC2"/>
    <w:rsid w:val="21A2895F"/>
    <w:rsid w:val="21E815D2"/>
    <w:rsid w:val="221E18A7"/>
    <w:rsid w:val="22300987"/>
    <w:rsid w:val="22428732"/>
    <w:rsid w:val="22547D68"/>
    <w:rsid w:val="225C424B"/>
    <w:rsid w:val="227529B6"/>
    <w:rsid w:val="227A408F"/>
    <w:rsid w:val="22D96731"/>
    <w:rsid w:val="22ED2551"/>
    <w:rsid w:val="22EEB8A4"/>
    <w:rsid w:val="232661E5"/>
    <w:rsid w:val="232EDFF3"/>
    <w:rsid w:val="23913157"/>
    <w:rsid w:val="239227E1"/>
    <w:rsid w:val="23986485"/>
    <w:rsid w:val="23B7E5D6"/>
    <w:rsid w:val="23CAD153"/>
    <w:rsid w:val="23D90C46"/>
    <w:rsid w:val="24249953"/>
    <w:rsid w:val="245E8542"/>
    <w:rsid w:val="24869F99"/>
    <w:rsid w:val="24A49C64"/>
    <w:rsid w:val="24AEDAEB"/>
    <w:rsid w:val="24DDEFA0"/>
    <w:rsid w:val="24F2CAC7"/>
    <w:rsid w:val="24F8940A"/>
    <w:rsid w:val="2514FBC2"/>
    <w:rsid w:val="255D2C1A"/>
    <w:rsid w:val="25723B69"/>
    <w:rsid w:val="25918C2D"/>
    <w:rsid w:val="25AC3300"/>
    <w:rsid w:val="25D40F21"/>
    <w:rsid w:val="25D6B3A9"/>
    <w:rsid w:val="25F439B8"/>
    <w:rsid w:val="260E3C53"/>
    <w:rsid w:val="261A8B98"/>
    <w:rsid w:val="261D9620"/>
    <w:rsid w:val="263803C0"/>
    <w:rsid w:val="264E9295"/>
    <w:rsid w:val="265361C4"/>
    <w:rsid w:val="26B96C59"/>
    <w:rsid w:val="26FF937A"/>
    <w:rsid w:val="270234D0"/>
    <w:rsid w:val="270CA037"/>
    <w:rsid w:val="275EB9CC"/>
    <w:rsid w:val="278064E2"/>
    <w:rsid w:val="27AD23D8"/>
    <w:rsid w:val="27F50B46"/>
    <w:rsid w:val="28392C6D"/>
    <w:rsid w:val="2849AD53"/>
    <w:rsid w:val="2863D69B"/>
    <w:rsid w:val="28720252"/>
    <w:rsid w:val="288525A9"/>
    <w:rsid w:val="288821FE"/>
    <w:rsid w:val="28A35066"/>
    <w:rsid w:val="28ADBEB8"/>
    <w:rsid w:val="28B0210F"/>
    <w:rsid w:val="28B0CC97"/>
    <w:rsid w:val="28B5C5C6"/>
    <w:rsid w:val="28C8C604"/>
    <w:rsid w:val="28FA3E90"/>
    <w:rsid w:val="28FE6A16"/>
    <w:rsid w:val="2904EEFB"/>
    <w:rsid w:val="292692B1"/>
    <w:rsid w:val="2934C628"/>
    <w:rsid w:val="2935F518"/>
    <w:rsid w:val="294DF28B"/>
    <w:rsid w:val="2956FC28"/>
    <w:rsid w:val="2979BD17"/>
    <w:rsid w:val="297D21AE"/>
    <w:rsid w:val="29859BDF"/>
    <w:rsid w:val="299A56A2"/>
    <w:rsid w:val="29A99F19"/>
    <w:rsid w:val="29D752FE"/>
    <w:rsid w:val="29F540B8"/>
    <w:rsid w:val="2A12E416"/>
    <w:rsid w:val="2A25F86A"/>
    <w:rsid w:val="2A548106"/>
    <w:rsid w:val="2A639A46"/>
    <w:rsid w:val="2A6654D8"/>
    <w:rsid w:val="2A8A70AA"/>
    <w:rsid w:val="2A8A8770"/>
    <w:rsid w:val="2AA29CE8"/>
    <w:rsid w:val="2ADC9684"/>
    <w:rsid w:val="2AE46BAE"/>
    <w:rsid w:val="2B006DDD"/>
    <w:rsid w:val="2B0188FD"/>
    <w:rsid w:val="2B21BE3F"/>
    <w:rsid w:val="2B403D0A"/>
    <w:rsid w:val="2B477863"/>
    <w:rsid w:val="2B5E9969"/>
    <w:rsid w:val="2B63913B"/>
    <w:rsid w:val="2B64247D"/>
    <w:rsid w:val="2B93B416"/>
    <w:rsid w:val="2BC062E9"/>
    <w:rsid w:val="2BC96E7D"/>
    <w:rsid w:val="2BE4CAAB"/>
    <w:rsid w:val="2BFA32F2"/>
    <w:rsid w:val="2C5CEF7C"/>
    <w:rsid w:val="2C84C5C4"/>
    <w:rsid w:val="2C867889"/>
    <w:rsid w:val="2D106667"/>
    <w:rsid w:val="2D404AE6"/>
    <w:rsid w:val="2D45CC6E"/>
    <w:rsid w:val="2D47CF44"/>
    <w:rsid w:val="2D542B2B"/>
    <w:rsid w:val="2D677C4C"/>
    <w:rsid w:val="2D857B91"/>
    <w:rsid w:val="2D916AA0"/>
    <w:rsid w:val="2DE12E16"/>
    <w:rsid w:val="2E0E4BC3"/>
    <w:rsid w:val="2E33A136"/>
    <w:rsid w:val="2E6E8D3E"/>
    <w:rsid w:val="2E72A3D8"/>
    <w:rsid w:val="2E9CCB21"/>
    <w:rsid w:val="2EC0C42E"/>
    <w:rsid w:val="2EF9786A"/>
    <w:rsid w:val="2F045A57"/>
    <w:rsid w:val="2F05A77C"/>
    <w:rsid w:val="2F1904F9"/>
    <w:rsid w:val="2F298F38"/>
    <w:rsid w:val="2F5849AA"/>
    <w:rsid w:val="2F81A21B"/>
    <w:rsid w:val="2F95D019"/>
    <w:rsid w:val="2F9D6F31"/>
    <w:rsid w:val="2FC3C06E"/>
    <w:rsid w:val="300A8EFB"/>
    <w:rsid w:val="3013E0FE"/>
    <w:rsid w:val="303573C9"/>
    <w:rsid w:val="30648215"/>
    <w:rsid w:val="3067D349"/>
    <w:rsid w:val="306E89A5"/>
    <w:rsid w:val="308ADC6D"/>
    <w:rsid w:val="30970056"/>
    <w:rsid w:val="30A97904"/>
    <w:rsid w:val="30B57C10"/>
    <w:rsid w:val="30CFE672"/>
    <w:rsid w:val="30DBC559"/>
    <w:rsid w:val="30E0BCA2"/>
    <w:rsid w:val="30E7DFDF"/>
    <w:rsid w:val="311E2BAD"/>
    <w:rsid w:val="312A0E25"/>
    <w:rsid w:val="314D972C"/>
    <w:rsid w:val="31626A45"/>
    <w:rsid w:val="3164F6F0"/>
    <w:rsid w:val="3168ACDB"/>
    <w:rsid w:val="31788C53"/>
    <w:rsid w:val="31A7F125"/>
    <w:rsid w:val="31BD22B8"/>
    <w:rsid w:val="31C4C744"/>
    <w:rsid w:val="31CE5255"/>
    <w:rsid w:val="31D446A2"/>
    <w:rsid w:val="31D773E1"/>
    <w:rsid w:val="31E0B9C1"/>
    <w:rsid w:val="322BA0C4"/>
    <w:rsid w:val="322EC636"/>
    <w:rsid w:val="32381F5D"/>
    <w:rsid w:val="323B22E4"/>
    <w:rsid w:val="32932201"/>
    <w:rsid w:val="32975CEE"/>
    <w:rsid w:val="32D99C20"/>
    <w:rsid w:val="32F921BB"/>
    <w:rsid w:val="3317612E"/>
    <w:rsid w:val="331BA511"/>
    <w:rsid w:val="33256C81"/>
    <w:rsid w:val="334609C1"/>
    <w:rsid w:val="334C0948"/>
    <w:rsid w:val="33765EFD"/>
    <w:rsid w:val="337C6444"/>
    <w:rsid w:val="3383C4C3"/>
    <w:rsid w:val="339150F4"/>
    <w:rsid w:val="339BE595"/>
    <w:rsid w:val="33B21E02"/>
    <w:rsid w:val="33B675D5"/>
    <w:rsid w:val="33C12243"/>
    <w:rsid w:val="33C45EAD"/>
    <w:rsid w:val="33C745DC"/>
    <w:rsid w:val="33EFE03B"/>
    <w:rsid w:val="3402F4A8"/>
    <w:rsid w:val="343FA987"/>
    <w:rsid w:val="34B63ADA"/>
    <w:rsid w:val="34D1AE6B"/>
    <w:rsid w:val="34DFCA3D"/>
    <w:rsid w:val="34E446B7"/>
    <w:rsid w:val="353BD0F3"/>
    <w:rsid w:val="3556D8C2"/>
    <w:rsid w:val="3560270E"/>
    <w:rsid w:val="357DF30F"/>
    <w:rsid w:val="35B10075"/>
    <w:rsid w:val="35F924B4"/>
    <w:rsid w:val="3614A179"/>
    <w:rsid w:val="363A25A8"/>
    <w:rsid w:val="367D1E45"/>
    <w:rsid w:val="36D53667"/>
    <w:rsid w:val="36F0D216"/>
    <w:rsid w:val="370A8A17"/>
    <w:rsid w:val="3715ADCC"/>
    <w:rsid w:val="3726E565"/>
    <w:rsid w:val="3728C791"/>
    <w:rsid w:val="37571B41"/>
    <w:rsid w:val="37680C14"/>
    <w:rsid w:val="37873FF1"/>
    <w:rsid w:val="379559BC"/>
    <w:rsid w:val="37ABA318"/>
    <w:rsid w:val="37ADAB1A"/>
    <w:rsid w:val="37B34CCD"/>
    <w:rsid w:val="37F27B0E"/>
    <w:rsid w:val="3810FD9F"/>
    <w:rsid w:val="3819120A"/>
    <w:rsid w:val="38485ACD"/>
    <w:rsid w:val="385CF86B"/>
    <w:rsid w:val="387910C8"/>
    <w:rsid w:val="38EB3E9A"/>
    <w:rsid w:val="3909E7F5"/>
    <w:rsid w:val="391F57CE"/>
    <w:rsid w:val="39368C9B"/>
    <w:rsid w:val="394A13FE"/>
    <w:rsid w:val="3962C07E"/>
    <w:rsid w:val="397287FB"/>
    <w:rsid w:val="397CFE63"/>
    <w:rsid w:val="39C650C7"/>
    <w:rsid w:val="39DC83C2"/>
    <w:rsid w:val="39FA2167"/>
    <w:rsid w:val="3A4D41DB"/>
    <w:rsid w:val="3A82205A"/>
    <w:rsid w:val="3A91D74D"/>
    <w:rsid w:val="3A9539DA"/>
    <w:rsid w:val="3A974006"/>
    <w:rsid w:val="3AC592A7"/>
    <w:rsid w:val="3AE9B98E"/>
    <w:rsid w:val="3AF4AABA"/>
    <w:rsid w:val="3B1138CF"/>
    <w:rsid w:val="3B290D7C"/>
    <w:rsid w:val="3B69986D"/>
    <w:rsid w:val="3B94495F"/>
    <w:rsid w:val="3BB07440"/>
    <w:rsid w:val="3BDF5293"/>
    <w:rsid w:val="3BE92BE2"/>
    <w:rsid w:val="3C377F8E"/>
    <w:rsid w:val="3C4C108B"/>
    <w:rsid w:val="3C653538"/>
    <w:rsid w:val="3C698BB0"/>
    <w:rsid w:val="3CB2773A"/>
    <w:rsid w:val="3CDC0346"/>
    <w:rsid w:val="3CE58339"/>
    <w:rsid w:val="3D2D15F6"/>
    <w:rsid w:val="3D4C9B7E"/>
    <w:rsid w:val="3D5C391B"/>
    <w:rsid w:val="3D7049ED"/>
    <w:rsid w:val="3D94F7F9"/>
    <w:rsid w:val="3DBC338D"/>
    <w:rsid w:val="3DD66FC9"/>
    <w:rsid w:val="3DFE02C5"/>
    <w:rsid w:val="3E07554A"/>
    <w:rsid w:val="3E4D7A2E"/>
    <w:rsid w:val="3E4FA076"/>
    <w:rsid w:val="3E536B3D"/>
    <w:rsid w:val="3E61DC49"/>
    <w:rsid w:val="3E8A264A"/>
    <w:rsid w:val="3E8D8CFF"/>
    <w:rsid w:val="3E9CACE4"/>
    <w:rsid w:val="3E9FB3D2"/>
    <w:rsid w:val="3EB06BCA"/>
    <w:rsid w:val="3EF09069"/>
    <w:rsid w:val="3EFF8170"/>
    <w:rsid w:val="3F08946E"/>
    <w:rsid w:val="3F301657"/>
    <w:rsid w:val="3F562E01"/>
    <w:rsid w:val="3F7CE5C4"/>
    <w:rsid w:val="3FA96CA7"/>
    <w:rsid w:val="3FB58F72"/>
    <w:rsid w:val="401AE510"/>
    <w:rsid w:val="401F369C"/>
    <w:rsid w:val="40235F9B"/>
    <w:rsid w:val="402CC57D"/>
    <w:rsid w:val="4041EE45"/>
    <w:rsid w:val="406DCFD5"/>
    <w:rsid w:val="407575C4"/>
    <w:rsid w:val="40946165"/>
    <w:rsid w:val="40B03EFC"/>
    <w:rsid w:val="40D95854"/>
    <w:rsid w:val="410DAAE9"/>
    <w:rsid w:val="41A35145"/>
    <w:rsid w:val="41C0382F"/>
    <w:rsid w:val="42170969"/>
    <w:rsid w:val="4225B48A"/>
    <w:rsid w:val="4231C9D3"/>
    <w:rsid w:val="42791DA7"/>
    <w:rsid w:val="429BBF92"/>
    <w:rsid w:val="42A28ADE"/>
    <w:rsid w:val="42E186C4"/>
    <w:rsid w:val="43140F31"/>
    <w:rsid w:val="43669849"/>
    <w:rsid w:val="4366CE85"/>
    <w:rsid w:val="438FE694"/>
    <w:rsid w:val="4394464E"/>
    <w:rsid w:val="43A95EA7"/>
    <w:rsid w:val="43D04ECD"/>
    <w:rsid w:val="43E9C4D7"/>
    <w:rsid w:val="4411BEB6"/>
    <w:rsid w:val="44351D10"/>
    <w:rsid w:val="44419049"/>
    <w:rsid w:val="4459B943"/>
    <w:rsid w:val="4474E7CA"/>
    <w:rsid w:val="44903F33"/>
    <w:rsid w:val="4499E9DA"/>
    <w:rsid w:val="44B4C932"/>
    <w:rsid w:val="44BFD0E8"/>
    <w:rsid w:val="44E31843"/>
    <w:rsid w:val="45334D22"/>
    <w:rsid w:val="454E12B3"/>
    <w:rsid w:val="4574856B"/>
    <w:rsid w:val="45895B25"/>
    <w:rsid w:val="4593FE79"/>
    <w:rsid w:val="45A1DADE"/>
    <w:rsid w:val="45EA139D"/>
    <w:rsid w:val="45EB8A5E"/>
    <w:rsid w:val="46028C4F"/>
    <w:rsid w:val="461298D5"/>
    <w:rsid w:val="461D9EE8"/>
    <w:rsid w:val="462B7D38"/>
    <w:rsid w:val="462F038B"/>
    <w:rsid w:val="463C54E7"/>
    <w:rsid w:val="466E3FFF"/>
    <w:rsid w:val="468BAABE"/>
    <w:rsid w:val="4697D596"/>
    <w:rsid w:val="46A5D52F"/>
    <w:rsid w:val="46B8B7AD"/>
    <w:rsid w:val="46C3D384"/>
    <w:rsid w:val="46D31275"/>
    <w:rsid w:val="46EA7A8C"/>
    <w:rsid w:val="4709FBDD"/>
    <w:rsid w:val="4714A272"/>
    <w:rsid w:val="47297D2E"/>
    <w:rsid w:val="474BCB9E"/>
    <w:rsid w:val="475776CF"/>
    <w:rsid w:val="4777A62B"/>
    <w:rsid w:val="4790C28D"/>
    <w:rsid w:val="47A165EC"/>
    <w:rsid w:val="47A1BB8D"/>
    <w:rsid w:val="47CED0C0"/>
    <w:rsid w:val="47DD4160"/>
    <w:rsid w:val="47E65CDB"/>
    <w:rsid w:val="47FFE9DF"/>
    <w:rsid w:val="4812683F"/>
    <w:rsid w:val="481AE845"/>
    <w:rsid w:val="48655116"/>
    <w:rsid w:val="487A9524"/>
    <w:rsid w:val="48A934CC"/>
    <w:rsid w:val="48F41179"/>
    <w:rsid w:val="48F7FFA9"/>
    <w:rsid w:val="48FF1863"/>
    <w:rsid w:val="490DD76A"/>
    <w:rsid w:val="4923334D"/>
    <w:rsid w:val="492E29A7"/>
    <w:rsid w:val="4955C732"/>
    <w:rsid w:val="4996CCA7"/>
    <w:rsid w:val="49A1283C"/>
    <w:rsid w:val="49D2ECC8"/>
    <w:rsid w:val="49EB7923"/>
    <w:rsid w:val="49F422F9"/>
    <w:rsid w:val="4A0CB292"/>
    <w:rsid w:val="4A21F2A0"/>
    <w:rsid w:val="4A4B5408"/>
    <w:rsid w:val="4A6EC5D5"/>
    <w:rsid w:val="4A8D5224"/>
    <w:rsid w:val="4A99A7A0"/>
    <w:rsid w:val="4AAA57C2"/>
    <w:rsid w:val="4AAE382C"/>
    <w:rsid w:val="4AF1F663"/>
    <w:rsid w:val="4B4A879D"/>
    <w:rsid w:val="4B4C841C"/>
    <w:rsid w:val="4BA7FB6B"/>
    <w:rsid w:val="4BAD2D75"/>
    <w:rsid w:val="4C24B788"/>
    <w:rsid w:val="4C4406D7"/>
    <w:rsid w:val="4C44C928"/>
    <w:rsid w:val="4C5F2772"/>
    <w:rsid w:val="4C71498A"/>
    <w:rsid w:val="4C99FD62"/>
    <w:rsid w:val="4D06C195"/>
    <w:rsid w:val="4D131D32"/>
    <w:rsid w:val="4D659B9A"/>
    <w:rsid w:val="4D70B95E"/>
    <w:rsid w:val="4DC22942"/>
    <w:rsid w:val="4DC45B6E"/>
    <w:rsid w:val="4DE40E95"/>
    <w:rsid w:val="4E1B6F7F"/>
    <w:rsid w:val="4E3B9D0B"/>
    <w:rsid w:val="4E4355C7"/>
    <w:rsid w:val="4E6AC88F"/>
    <w:rsid w:val="4E9A0DC6"/>
    <w:rsid w:val="4EA65918"/>
    <w:rsid w:val="4ED89BD1"/>
    <w:rsid w:val="4FE31FC9"/>
    <w:rsid w:val="4FFCFA7C"/>
    <w:rsid w:val="4FFE4B74"/>
    <w:rsid w:val="501BD2BA"/>
    <w:rsid w:val="503BE89F"/>
    <w:rsid w:val="50452F91"/>
    <w:rsid w:val="504BCB5A"/>
    <w:rsid w:val="5062CBB9"/>
    <w:rsid w:val="507176DA"/>
    <w:rsid w:val="50A1CE5B"/>
    <w:rsid w:val="50DCD964"/>
    <w:rsid w:val="5109AB32"/>
    <w:rsid w:val="510E8F50"/>
    <w:rsid w:val="5122D294"/>
    <w:rsid w:val="5133441D"/>
    <w:rsid w:val="515639CF"/>
    <w:rsid w:val="51795B14"/>
    <w:rsid w:val="518A6B6B"/>
    <w:rsid w:val="5195AC50"/>
    <w:rsid w:val="5199FE71"/>
    <w:rsid w:val="519BC90A"/>
    <w:rsid w:val="51C2E9A5"/>
    <w:rsid w:val="51C92355"/>
    <w:rsid w:val="5209B0CE"/>
    <w:rsid w:val="5240390A"/>
    <w:rsid w:val="52589638"/>
    <w:rsid w:val="5259CB26"/>
    <w:rsid w:val="525C704C"/>
    <w:rsid w:val="52630023"/>
    <w:rsid w:val="5269DEBE"/>
    <w:rsid w:val="5277ADA6"/>
    <w:rsid w:val="52B23576"/>
    <w:rsid w:val="52D09B5F"/>
    <w:rsid w:val="52ED99B0"/>
    <w:rsid w:val="53097A21"/>
    <w:rsid w:val="5309C102"/>
    <w:rsid w:val="53210016"/>
    <w:rsid w:val="533BEE9F"/>
    <w:rsid w:val="53411B6C"/>
    <w:rsid w:val="53521FDC"/>
    <w:rsid w:val="5353CDE5"/>
    <w:rsid w:val="536E6B18"/>
    <w:rsid w:val="53943248"/>
    <w:rsid w:val="5399D503"/>
    <w:rsid w:val="53A40803"/>
    <w:rsid w:val="53BE158F"/>
    <w:rsid w:val="53EC18B0"/>
    <w:rsid w:val="53F81948"/>
    <w:rsid w:val="53F899B3"/>
    <w:rsid w:val="541FAB63"/>
    <w:rsid w:val="542DB94D"/>
    <w:rsid w:val="542E0D4C"/>
    <w:rsid w:val="54974AE9"/>
    <w:rsid w:val="54AA7917"/>
    <w:rsid w:val="54ADE1BD"/>
    <w:rsid w:val="54C8E215"/>
    <w:rsid w:val="54E2EC5E"/>
    <w:rsid w:val="54F81757"/>
    <w:rsid w:val="553D6019"/>
    <w:rsid w:val="558A44FC"/>
    <w:rsid w:val="559BD49F"/>
    <w:rsid w:val="55D7BE85"/>
    <w:rsid w:val="55E19793"/>
    <w:rsid w:val="5618AC49"/>
    <w:rsid w:val="562A9893"/>
    <w:rsid w:val="565C5A23"/>
    <w:rsid w:val="56845B42"/>
    <w:rsid w:val="56A270DB"/>
    <w:rsid w:val="56C72FD0"/>
    <w:rsid w:val="56DDC743"/>
    <w:rsid w:val="57089535"/>
    <w:rsid w:val="572D8D4D"/>
    <w:rsid w:val="575999BA"/>
    <w:rsid w:val="575E0B16"/>
    <w:rsid w:val="57748C00"/>
    <w:rsid w:val="5787595C"/>
    <w:rsid w:val="5797F053"/>
    <w:rsid w:val="579DD78F"/>
    <w:rsid w:val="57A6525E"/>
    <w:rsid w:val="57AC823D"/>
    <w:rsid w:val="57B65AC6"/>
    <w:rsid w:val="57CAED7E"/>
    <w:rsid w:val="57CFB960"/>
    <w:rsid w:val="57E1FCDA"/>
    <w:rsid w:val="57EE1641"/>
    <w:rsid w:val="581E0FEC"/>
    <w:rsid w:val="584F8F74"/>
    <w:rsid w:val="586D4626"/>
    <w:rsid w:val="587F4B46"/>
    <w:rsid w:val="588F291A"/>
    <w:rsid w:val="58D4F02C"/>
    <w:rsid w:val="58E67C95"/>
    <w:rsid w:val="58F8C79B"/>
    <w:rsid w:val="59194FFF"/>
    <w:rsid w:val="591E3D39"/>
    <w:rsid w:val="596E3FC0"/>
    <w:rsid w:val="59B0AF1A"/>
    <w:rsid w:val="59CCEDC8"/>
    <w:rsid w:val="59D2445A"/>
    <w:rsid w:val="5A116254"/>
    <w:rsid w:val="5A1C73F0"/>
    <w:rsid w:val="5A2647A6"/>
    <w:rsid w:val="5A3951CA"/>
    <w:rsid w:val="5A4F0F8A"/>
    <w:rsid w:val="5A5EEB6D"/>
    <w:rsid w:val="5A77E4AD"/>
    <w:rsid w:val="5AB33BEF"/>
    <w:rsid w:val="5B06D6AA"/>
    <w:rsid w:val="5B25119F"/>
    <w:rsid w:val="5B28E44D"/>
    <w:rsid w:val="5B2D680D"/>
    <w:rsid w:val="5BA3FCB6"/>
    <w:rsid w:val="5BB2E77C"/>
    <w:rsid w:val="5BBC2CA4"/>
    <w:rsid w:val="5BC16CBF"/>
    <w:rsid w:val="5BC81E62"/>
    <w:rsid w:val="5BD4751B"/>
    <w:rsid w:val="5BFF7696"/>
    <w:rsid w:val="5C284901"/>
    <w:rsid w:val="5C4612D1"/>
    <w:rsid w:val="5C628096"/>
    <w:rsid w:val="5CA850B7"/>
    <w:rsid w:val="5CBBDD1C"/>
    <w:rsid w:val="5CBF6D0C"/>
    <w:rsid w:val="5CE2581C"/>
    <w:rsid w:val="5CFAA15A"/>
    <w:rsid w:val="5D78D632"/>
    <w:rsid w:val="5D798D74"/>
    <w:rsid w:val="5D7B7E2E"/>
    <w:rsid w:val="5DE5407C"/>
    <w:rsid w:val="5DEA2678"/>
    <w:rsid w:val="5DFF95F2"/>
    <w:rsid w:val="5E00884C"/>
    <w:rsid w:val="5E0743C7"/>
    <w:rsid w:val="5E29810B"/>
    <w:rsid w:val="5E31B409"/>
    <w:rsid w:val="5E32ADB2"/>
    <w:rsid w:val="5E340185"/>
    <w:rsid w:val="5E777C41"/>
    <w:rsid w:val="5E7B9C3A"/>
    <w:rsid w:val="5E8513DF"/>
    <w:rsid w:val="5EA7DAE3"/>
    <w:rsid w:val="5EC15D3D"/>
    <w:rsid w:val="5ED3CCA7"/>
    <w:rsid w:val="5F23EB6E"/>
    <w:rsid w:val="5F3B0B9D"/>
    <w:rsid w:val="5F84D6D0"/>
    <w:rsid w:val="5F9C2C1B"/>
    <w:rsid w:val="5FA4D2EA"/>
    <w:rsid w:val="5FA71966"/>
    <w:rsid w:val="5FAEC9F1"/>
    <w:rsid w:val="5FBF6A9B"/>
    <w:rsid w:val="6052191F"/>
    <w:rsid w:val="60657AF7"/>
    <w:rsid w:val="606A851F"/>
    <w:rsid w:val="60A609EA"/>
    <w:rsid w:val="60B6C335"/>
    <w:rsid w:val="610C4553"/>
    <w:rsid w:val="6114E281"/>
    <w:rsid w:val="6124C00D"/>
    <w:rsid w:val="614E2D44"/>
    <w:rsid w:val="616A5496"/>
    <w:rsid w:val="6181B069"/>
    <w:rsid w:val="61932433"/>
    <w:rsid w:val="61A58144"/>
    <w:rsid w:val="61BEECA3"/>
    <w:rsid w:val="61C68A99"/>
    <w:rsid w:val="61D355C5"/>
    <w:rsid w:val="61F0148F"/>
    <w:rsid w:val="61FB010A"/>
    <w:rsid w:val="620CA088"/>
    <w:rsid w:val="621D95C1"/>
    <w:rsid w:val="62445C03"/>
    <w:rsid w:val="62BE8A15"/>
    <w:rsid w:val="63028E8A"/>
    <w:rsid w:val="6335310E"/>
    <w:rsid w:val="6379D99F"/>
    <w:rsid w:val="637A641A"/>
    <w:rsid w:val="63BE30E5"/>
    <w:rsid w:val="63E232F6"/>
    <w:rsid w:val="63F50518"/>
    <w:rsid w:val="63FB5D46"/>
    <w:rsid w:val="642AAF78"/>
    <w:rsid w:val="64460FA3"/>
    <w:rsid w:val="646AB1BA"/>
    <w:rsid w:val="648061C4"/>
    <w:rsid w:val="64AD6EB3"/>
    <w:rsid w:val="64E1F419"/>
    <w:rsid w:val="64FD623A"/>
    <w:rsid w:val="651FE718"/>
    <w:rsid w:val="652B05D8"/>
    <w:rsid w:val="652ED88E"/>
    <w:rsid w:val="65323608"/>
    <w:rsid w:val="653B5C2A"/>
    <w:rsid w:val="6563E470"/>
    <w:rsid w:val="659F7B2E"/>
    <w:rsid w:val="65A0D6C2"/>
    <w:rsid w:val="65A5C048"/>
    <w:rsid w:val="65BA0FA7"/>
    <w:rsid w:val="65C49FDC"/>
    <w:rsid w:val="660C12F7"/>
    <w:rsid w:val="663997D4"/>
    <w:rsid w:val="664F5222"/>
    <w:rsid w:val="665B4969"/>
    <w:rsid w:val="666C3A58"/>
    <w:rsid w:val="6673C5CA"/>
    <w:rsid w:val="6686EFE5"/>
    <w:rsid w:val="66BADECE"/>
    <w:rsid w:val="66CDDFE2"/>
    <w:rsid w:val="66F4B119"/>
    <w:rsid w:val="66F69642"/>
    <w:rsid w:val="66FA5EB1"/>
    <w:rsid w:val="66FF0651"/>
    <w:rsid w:val="6718BB59"/>
    <w:rsid w:val="67323580"/>
    <w:rsid w:val="6734A603"/>
    <w:rsid w:val="6778E949"/>
    <w:rsid w:val="679FD743"/>
    <w:rsid w:val="67A6499F"/>
    <w:rsid w:val="67B758C2"/>
    <w:rsid w:val="67CE169D"/>
    <w:rsid w:val="67CE77C9"/>
    <w:rsid w:val="67EB7A8E"/>
    <w:rsid w:val="680145AE"/>
    <w:rsid w:val="682C8D9D"/>
    <w:rsid w:val="6852AFF9"/>
    <w:rsid w:val="686A9166"/>
    <w:rsid w:val="68C71575"/>
    <w:rsid w:val="68CDEA63"/>
    <w:rsid w:val="68E6B340"/>
    <w:rsid w:val="69023CF8"/>
    <w:rsid w:val="691955C4"/>
    <w:rsid w:val="6924551C"/>
    <w:rsid w:val="6943D66D"/>
    <w:rsid w:val="6985A533"/>
    <w:rsid w:val="699EFEA3"/>
    <w:rsid w:val="69BA7C2B"/>
    <w:rsid w:val="69CBBBA5"/>
    <w:rsid w:val="6A4CBFA1"/>
    <w:rsid w:val="6A5778A2"/>
    <w:rsid w:val="6A6E55A3"/>
    <w:rsid w:val="6A79FF9E"/>
    <w:rsid w:val="6A9DE1A5"/>
    <w:rsid w:val="6A9FE9D3"/>
    <w:rsid w:val="6AC25407"/>
    <w:rsid w:val="6AD2E5A0"/>
    <w:rsid w:val="6AE4581B"/>
    <w:rsid w:val="6B031D11"/>
    <w:rsid w:val="6B3872E2"/>
    <w:rsid w:val="6B777584"/>
    <w:rsid w:val="6B8444DF"/>
    <w:rsid w:val="6B84F1B5"/>
    <w:rsid w:val="6BA47306"/>
    <w:rsid w:val="6BACFE8D"/>
    <w:rsid w:val="6BB94545"/>
    <w:rsid w:val="6BBD35C1"/>
    <w:rsid w:val="6BBFFCBE"/>
    <w:rsid w:val="6BC3F457"/>
    <w:rsid w:val="6C11A21A"/>
    <w:rsid w:val="6C35E8C8"/>
    <w:rsid w:val="6C61C74A"/>
    <w:rsid w:val="6C69F117"/>
    <w:rsid w:val="6CF57B8F"/>
    <w:rsid w:val="6D23ADF6"/>
    <w:rsid w:val="6D3952FB"/>
    <w:rsid w:val="6D3A727E"/>
    <w:rsid w:val="6D4E30B3"/>
    <w:rsid w:val="6D5562B3"/>
    <w:rsid w:val="6D7399DD"/>
    <w:rsid w:val="6D75E916"/>
    <w:rsid w:val="6D817BB0"/>
    <w:rsid w:val="6D87EAA5"/>
    <w:rsid w:val="6D8A7208"/>
    <w:rsid w:val="6DC52C61"/>
    <w:rsid w:val="6DD0BD0A"/>
    <w:rsid w:val="6DE56A64"/>
    <w:rsid w:val="6DFF99D6"/>
    <w:rsid w:val="6E3A1454"/>
    <w:rsid w:val="6E60EB2C"/>
    <w:rsid w:val="6E934900"/>
    <w:rsid w:val="6E9363CE"/>
    <w:rsid w:val="6EC6FCEF"/>
    <w:rsid w:val="6EE21393"/>
    <w:rsid w:val="6EEDD961"/>
    <w:rsid w:val="6F17051E"/>
    <w:rsid w:val="6F69AD6F"/>
    <w:rsid w:val="6F760BF5"/>
    <w:rsid w:val="6F891964"/>
    <w:rsid w:val="6FA91188"/>
    <w:rsid w:val="70051F4D"/>
    <w:rsid w:val="703AB7DF"/>
    <w:rsid w:val="704188EE"/>
    <w:rsid w:val="706AA8B5"/>
    <w:rsid w:val="707BB7DE"/>
    <w:rsid w:val="7095D1E3"/>
    <w:rsid w:val="70B5F59C"/>
    <w:rsid w:val="70F25C9D"/>
    <w:rsid w:val="70FD7BE9"/>
    <w:rsid w:val="719443E8"/>
    <w:rsid w:val="71A33A3C"/>
    <w:rsid w:val="71EDB791"/>
    <w:rsid w:val="720DC03D"/>
    <w:rsid w:val="72606562"/>
    <w:rsid w:val="726F4325"/>
    <w:rsid w:val="72BEE0B5"/>
    <w:rsid w:val="72CA3B83"/>
    <w:rsid w:val="72CB0491"/>
    <w:rsid w:val="72E3A022"/>
    <w:rsid w:val="72F3B50D"/>
    <w:rsid w:val="73084E5F"/>
    <w:rsid w:val="731A561E"/>
    <w:rsid w:val="731E2DEA"/>
    <w:rsid w:val="735644C3"/>
    <w:rsid w:val="7384A0C9"/>
    <w:rsid w:val="73A5018D"/>
    <w:rsid w:val="73B20EEC"/>
    <w:rsid w:val="73F313F7"/>
    <w:rsid w:val="73FC6865"/>
    <w:rsid w:val="740F6E1A"/>
    <w:rsid w:val="741101B1"/>
    <w:rsid w:val="74820025"/>
    <w:rsid w:val="74855A24"/>
    <w:rsid w:val="7485EA7F"/>
    <w:rsid w:val="748B4E71"/>
    <w:rsid w:val="748D0728"/>
    <w:rsid w:val="74D33D09"/>
    <w:rsid w:val="752BA12A"/>
    <w:rsid w:val="75499DCB"/>
    <w:rsid w:val="755D90B8"/>
    <w:rsid w:val="7575BBFB"/>
    <w:rsid w:val="75794EED"/>
    <w:rsid w:val="75846D0E"/>
    <w:rsid w:val="758D6491"/>
    <w:rsid w:val="758E94BA"/>
    <w:rsid w:val="759D959B"/>
    <w:rsid w:val="75CDBB46"/>
    <w:rsid w:val="75F1513D"/>
    <w:rsid w:val="75F2F49B"/>
    <w:rsid w:val="75FC0BE2"/>
    <w:rsid w:val="760C62DE"/>
    <w:rsid w:val="76419B3F"/>
    <w:rsid w:val="76A6F41B"/>
    <w:rsid w:val="76C1B485"/>
    <w:rsid w:val="76F74184"/>
    <w:rsid w:val="771413C2"/>
    <w:rsid w:val="77327590"/>
    <w:rsid w:val="77BEA4DE"/>
    <w:rsid w:val="77C257BB"/>
    <w:rsid w:val="77CB1B65"/>
    <w:rsid w:val="77EFE693"/>
    <w:rsid w:val="780F5DB9"/>
    <w:rsid w:val="78783543"/>
    <w:rsid w:val="78963AB9"/>
    <w:rsid w:val="78D00B5E"/>
    <w:rsid w:val="78E21E35"/>
    <w:rsid w:val="78EC2E7A"/>
    <w:rsid w:val="78EDEAA6"/>
    <w:rsid w:val="790BC743"/>
    <w:rsid w:val="790C4C74"/>
    <w:rsid w:val="790E98C4"/>
    <w:rsid w:val="7919C8A5"/>
    <w:rsid w:val="793C58F4"/>
    <w:rsid w:val="794A497F"/>
    <w:rsid w:val="794EF5A0"/>
    <w:rsid w:val="797ADA30"/>
    <w:rsid w:val="799CCDDE"/>
    <w:rsid w:val="79D5DA88"/>
    <w:rsid w:val="79DCA1F7"/>
    <w:rsid w:val="7A4C749F"/>
    <w:rsid w:val="7A4FBD65"/>
    <w:rsid w:val="7A79E6EB"/>
    <w:rsid w:val="7A81FFFE"/>
    <w:rsid w:val="7A8A2F1B"/>
    <w:rsid w:val="7AA13837"/>
    <w:rsid w:val="7AAA55D0"/>
    <w:rsid w:val="7AB477C4"/>
    <w:rsid w:val="7ADBCF75"/>
    <w:rsid w:val="7AF91D8A"/>
    <w:rsid w:val="7B6CB737"/>
    <w:rsid w:val="7B6E69D2"/>
    <w:rsid w:val="7B9357F0"/>
    <w:rsid w:val="7BB828FF"/>
    <w:rsid w:val="7BBB0840"/>
    <w:rsid w:val="7BC0E424"/>
    <w:rsid w:val="7BCF8202"/>
    <w:rsid w:val="7C230402"/>
    <w:rsid w:val="7C31509E"/>
    <w:rsid w:val="7C373A32"/>
    <w:rsid w:val="7C9B03F6"/>
    <w:rsid w:val="7C9D01C4"/>
    <w:rsid w:val="7CAA82AD"/>
    <w:rsid w:val="7CC3770E"/>
    <w:rsid w:val="7D166870"/>
    <w:rsid w:val="7D214A53"/>
    <w:rsid w:val="7D503796"/>
    <w:rsid w:val="7D707DD5"/>
    <w:rsid w:val="7D7D1141"/>
    <w:rsid w:val="7D993311"/>
    <w:rsid w:val="7DDCE876"/>
    <w:rsid w:val="7DE5B1E4"/>
    <w:rsid w:val="7DF0445D"/>
    <w:rsid w:val="7DF5BDCB"/>
    <w:rsid w:val="7DFB474F"/>
    <w:rsid w:val="7E2320EF"/>
    <w:rsid w:val="7E2A08E3"/>
    <w:rsid w:val="7E3985CA"/>
    <w:rsid w:val="7E3AB4BA"/>
    <w:rsid w:val="7E3D3BF3"/>
    <w:rsid w:val="7E441A2D"/>
    <w:rsid w:val="7E4ECA5E"/>
    <w:rsid w:val="7E5EF5CE"/>
    <w:rsid w:val="7E93FF51"/>
    <w:rsid w:val="7ECB612E"/>
    <w:rsid w:val="7F0A2C43"/>
    <w:rsid w:val="7F2E1306"/>
    <w:rsid w:val="7F353643"/>
    <w:rsid w:val="7F3EFF9A"/>
    <w:rsid w:val="7F70B057"/>
    <w:rsid w:val="7F7F90D3"/>
    <w:rsid w:val="7FE90820"/>
    <w:rsid w:val="7FF362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9E3E529B-D394-4C51-AF2F-3396E952F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36F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4Char">
    <w:name w:val="Heading 4 Char"/>
    <w:basedOn w:val="DefaultParagraphFont"/>
    <w:link w:val="Heading4"/>
    <w:rsid w:val="002B4021"/>
    <w:rPr>
      <w:rFonts w:ascii="Arial" w:hAnsi="Arial"/>
      <w:sz w:val="24"/>
      <w:lang w:val="en-GB"/>
    </w:rPr>
  </w:style>
  <w:style w:type="paragraph" w:customStyle="1" w:styleId="paragraph">
    <w:name w:val="paragraph"/>
    <w:basedOn w:val="Normal"/>
    <w:rsid w:val="002B402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2B4021"/>
  </w:style>
  <w:style w:type="character" w:customStyle="1" w:styleId="eop">
    <w:name w:val="eop"/>
    <w:basedOn w:val="DefaultParagraphFont"/>
    <w:rsid w:val="002B4021"/>
  </w:style>
  <w:style w:type="character" w:styleId="Mention">
    <w:name w:val="Mention"/>
    <w:basedOn w:val="DefaultParagraphFont"/>
    <w:uiPriority w:val="99"/>
    <w:unhideWhenUsed/>
    <w:rsid w:val="005D1CA5"/>
    <w:rPr>
      <w:color w:val="2B579A"/>
      <w:shd w:val="clear" w:color="auto" w:fill="E1DFDD"/>
    </w:rPr>
  </w:style>
  <w:style w:type="paragraph" w:customStyle="1" w:styleId="Default">
    <w:name w:val="Default"/>
    <w:rsid w:val="00B50CEA"/>
    <w:pPr>
      <w:autoSpaceDE w:val="0"/>
      <w:autoSpaceDN w:val="0"/>
      <w:adjustRightInd w:val="0"/>
    </w:pPr>
    <w:rPr>
      <w:rFonts w:ascii="Calibri" w:hAnsi="Calibri" w:cs="Calibri"/>
      <w:color w:val="000000"/>
      <w:sz w:val="24"/>
      <w:szCs w:val="24"/>
      <w:lang w:val="fr-FR"/>
    </w:rPr>
  </w:style>
  <w:style w:type="character" w:customStyle="1" w:styleId="Heading3Char">
    <w:name w:val="Heading 3 Char"/>
    <w:aliases w:val="Heading 3 3GPP Char"/>
    <w:basedOn w:val="DefaultParagraphFont"/>
    <w:link w:val="Heading3"/>
    <w:rsid w:val="00F57918"/>
    <w:rPr>
      <w:rFonts w:ascii="Arial" w:hAnsi="Arial"/>
      <w:sz w:val="28"/>
      <w:lang w:val="en-GB"/>
    </w:rPr>
  </w:style>
  <w:style w:type="character" w:styleId="Emphasis">
    <w:name w:val="Emphasis"/>
    <w:basedOn w:val="DefaultParagraphFont"/>
    <w:uiPriority w:val="20"/>
    <w:qFormat/>
    <w:rsid w:val="00993967"/>
    <w:rPr>
      <w:i/>
      <w:iCs/>
    </w:rPr>
  </w:style>
  <w:style w:type="table" w:customStyle="1" w:styleId="TableGrid1">
    <w:name w:val="Table Grid1"/>
    <w:basedOn w:val="TableNormal"/>
    <w:next w:val="TableGrid"/>
    <w:rsid w:val="006E03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1008057">
      <w:bodyDiv w:val="1"/>
      <w:marLeft w:val="0"/>
      <w:marRight w:val="0"/>
      <w:marTop w:val="0"/>
      <w:marBottom w:val="0"/>
      <w:divBdr>
        <w:top w:val="none" w:sz="0" w:space="0" w:color="auto"/>
        <w:left w:val="none" w:sz="0" w:space="0" w:color="auto"/>
        <w:bottom w:val="none" w:sz="0" w:space="0" w:color="auto"/>
        <w:right w:val="none" w:sz="0" w:space="0" w:color="auto"/>
      </w:divBdr>
    </w:div>
    <w:div w:id="914357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676510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75422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52472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3124975">
      <w:bodyDiv w:val="1"/>
      <w:marLeft w:val="0"/>
      <w:marRight w:val="0"/>
      <w:marTop w:val="0"/>
      <w:marBottom w:val="0"/>
      <w:divBdr>
        <w:top w:val="none" w:sz="0" w:space="0" w:color="auto"/>
        <w:left w:val="none" w:sz="0" w:space="0" w:color="auto"/>
        <w:bottom w:val="none" w:sz="0" w:space="0" w:color="auto"/>
        <w:right w:val="none" w:sz="0" w:space="0" w:color="auto"/>
      </w:divBdr>
      <w:divsChild>
        <w:div w:id="652177394">
          <w:marLeft w:val="547"/>
          <w:marRight w:val="0"/>
          <w:marTop w:val="0"/>
          <w:marBottom w:val="120"/>
          <w:divBdr>
            <w:top w:val="none" w:sz="0" w:space="0" w:color="auto"/>
            <w:left w:val="none" w:sz="0" w:space="0" w:color="auto"/>
            <w:bottom w:val="none" w:sz="0" w:space="0" w:color="auto"/>
            <w:right w:val="none" w:sz="0" w:space="0" w:color="auto"/>
          </w:divBdr>
        </w:div>
        <w:div w:id="1333141016">
          <w:marLeft w:val="547"/>
          <w:marRight w:val="0"/>
          <w:marTop w:val="0"/>
          <w:marBottom w:val="120"/>
          <w:divBdr>
            <w:top w:val="none" w:sz="0" w:space="0" w:color="auto"/>
            <w:left w:val="none" w:sz="0" w:space="0" w:color="auto"/>
            <w:bottom w:val="none" w:sz="0" w:space="0" w:color="auto"/>
            <w:right w:val="none" w:sz="0" w:space="0" w:color="auto"/>
          </w:divBdr>
        </w:div>
        <w:div w:id="1939026428">
          <w:marLeft w:val="547"/>
          <w:marRight w:val="0"/>
          <w:marTop w:val="0"/>
          <w:marBottom w:val="120"/>
          <w:divBdr>
            <w:top w:val="none" w:sz="0" w:space="0" w:color="auto"/>
            <w:left w:val="none" w:sz="0" w:space="0" w:color="auto"/>
            <w:bottom w:val="none" w:sz="0" w:space="0" w:color="auto"/>
            <w:right w:val="none" w:sz="0" w:space="0" w:color="auto"/>
          </w:divBdr>
        </w:div>
      </w:divsChild>
    </w:div>
    <w:div w:id="65457639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081483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7464269">
      <w:bodyDiv w:val="1"/>
      <w:marLeft w:val="0"/>
      <w:marRight w:val="0"/>
      <w:marTop w:val="0"/>
      <w:marBottom w:val="0"/>
      <w:divBdr>
        <w:top w:val="none" w:sz="0" w:space="0" w:color="auto"/>
        <w:left w:val="none" w:sz="0" w:space="0" w:color="auto"/>
        <w:bottom w:val="none" w:sz="0" w:space="0" w:color="auto"/>
        <w:right w:val="none" w:sz="0" w:space="0" w:color="auto"/>
      </w:divBdr>
      <w:divsChild>
        <w:div w:id="968558141">
          <w:marLeft w:val="547"/>
          <w:marRight w:val="0"/>
          <w:marTop w:val="0"/>
          <w:marBottom w:val="120"/>
          <w:divBdr>
            <w:top w:val="none" w:sz="0" w:space="0" w:color="auto"/>
            <w:left w:val="none" w:sz="0" w:space="0" w:color="auto"/>
            <w:bottom w:val="none" w:sz="0" w:space="0" w:color="auto"/>
            <w:right w:val="none" w:sz="0" w:space="0" w:color="auto"/>
          </w:divBdr>
        </w:div>
        <w:div w:id="1309818624">
          <w:marLeft w:val="547"/>
          <w:marRight w:val="0"/>
          <w:marTop w:val="0"/>
          <w:marBottom w:val="120"/>
          <w:divBdr>
            <w:top w:val="none" w:sz="0" w:space="0" w:color="auto"/>
            <w:left w:val="none" w:sz="0" w:space="0" w:color="auto"/>
            <w:bottom w:val="none" w:sz="0" w:space="0" w:color="auto"/>
            <w:right w:val="none" w:sz="0" w:space="0" w:color="auto"/>
          </w:divBdr>
        </w:div>
        <w:div w:id="1729525933">
          <w:marLeft w:val="547"/>
          <w:marRight w:val="0"/>
          <w:marTop w:val="0"/>
          <w:marBottom w:val="120"/>
          <w:divBdr>
            <w:top w:val="none" w:sz="0" w:space="0" w:color="auto"/>
            <w:left w:val="none" w:sz="0" w:space="0" w:color="auto"/>
            <w:bottom w:val="none" w:sz="0" w:space="0" w:color="auto"/>
            <w:right w:val="none" w:sz="0" w:space="0" w:color="auto"/>
          </w:divBdr>
        </w:div>
      </w:divsChild>
    </w:div>
    <w:div w:id="75255450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668253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2329289">
      <w:bodyDiv w:val="1"/>
      <w:marLeft w:val="0"/>
      <w:marRight w:val="0"/>
      <w:marTop w:val="0"/>
      <w:marBottom w:val="0"/>
      <w:divBdr>
        <w:top w:val="none" w:sz="0" w:space="0" w:color="auto"/>
        <w:left w:val="none" w:sz="0" w:space="0" w:color="auto"/>
        <w:bottom w:val="none" w:sz="0" w:space="0" w:color="auto"/>
        <w:right w:val="none" w:sz="0" w:space="0" w:color="auto"/>
      </w:divBdr>
      <w:divsChild>
        <w:div w:id="266427613">
          <w:marLeft w:val="547"/>
          <w:marRight w:val="0"/>
          <w:marTop w:val="0"/>
          <w:marBottom w:val="120"/>
          <w:divBdr>
            <w:top w:val="none" w:sz="0" w:space="0" w:color="auto"/>
            <w:left w:val="none" w:sz="0" w:space="0" w:color="auto"/>
            <w:bottom w:val="none" w:sz="0" w:space="0" w:color="auto"/>
            <w:right w:val="none" w:sz="0" w:space="0" w:color="auto"/>
          </w:divBdr>
        </w:div>
        <w:div w:id="475030556">
          <w:marLeft w:val="547"/>
          <w:marRight w:val="0"/>
          <w:marTop w:val="0"/>
          <w:marBottom w:val="120"/>
          <w:divBdr>
            <w:top w:val="none" w:sz="0" w:space="0" w:color="auto"/>
            <w:left w:val="none" w:sz="0" w:space="0" w:color="auto"/>
            <w:bottom w:val="none" w:sz="0" w:space="0" w:color="auto"/>
            <w:right w:val="none" w:sz="0" w:space="0" w:color="auto"/>
          </w:divBdr>
        </w:div>
        <w:div w:id="481697033">
          <w:marLeft w:val="547"/>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49092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273970">
      <w:bodyDiv w:val="1"/>
      <w:marLeft w:val="0"/>
      <w:marRight w:val="0"/>
      <w:marTop w:val="0"/>
      <w:marBottom w:val="0"/>
      <w:divBdr>
        <w:top w:val="none" w:sz="0" w:space="0" w:color="auto"/>
        <w:left w:val="none" w:sz="0" w:space="0" w:color="auto"/>
        <w:bottom w:val="none" w:sz="0" w:space="0" w:color="auto"/>
        <w:right w:val="none" w:sz="0" w:space="0" w:color="auto"/>
      </w:divBdr>
      <w:divsChild>
        <w:div w:id="45766833">
          <w:marLeft w:val="1166"/>
          <w:marRight w:val="0"/>
          <w:marTop w:val="0"/>
          <w:marBottom w:val="0"/>
          <w:divBdr>
            <w:top w:val="none" w:sz="0" w:space="0" w:color="auto"/>
            <w:left w:val="none" w:sz="0" w:space="0" w:color="auto"/>
            <w:bottom w:val="none" w:sz="0" w:space="0" w:color="auto"/>
            <w:right w:val="none" w:sz="0" w:space="0" w:color="auto"/>
          </w:divBdr>
        </w:div>
        <w:div w:id="745148856">
          <w:marLeft w:val="547"/>
          <w:marRight w:val="0"/>
          <w:marTop w:val="0"/>
          <w:marBottom w:val="0"/>
          <w:divBdr>
            <w:top w:val="none" w:sz="0" w:space="0" w:color="auto"/>
            <w:left w:val="none" w:sz="0" w:space="0" w:color="auto"/>
            <w:bottom w:val="none" w:sz="0" w:space="0" w:color="auto"/>
            <w:right w:val="none" w:sz="0" w:space="0" w:color="auto"/>
          </w:divBdr>
        </w:div>
        <w:div w:id="1205141548">
          <w:marLeft w:val="547"/>
          <w:marRight w:val="0"/>
          <w:marTop w:val="0"/>
          <w:marBottom w:val="0"/>
          <w:divBdr>
            <w:top w:val="none" w:sz="0" w:space="0" w:color="auto"/>
            <w:left w:val="none" w:sz="0" w:space="0" w:color="auto"/>
            <w:bottom w:val="none" w:sz="0" w:space="0" w:color="auto"/>
            <w:right w:val="none" w:sz="0" w:space="0" w:color="auto"/>
          </w:divBdr>
        </w:div>
        <w:div w:id="2039624941">
          <w:marLeft w:val="547"/>
          <w:marRight w:val="0"/>
          <w:marTop w:val="0"/>
          <w:marBottom w:val="0"/>
          <w:divBdr>
            <w:top w:val="none" w:sz="0" w:space="0" w:color="auto"/>
            <w:left w:val="none" w:sz="0" w:space="0" w:color="auto"/>
            <w:bottom w:val="none" w:sz="0" w:space="0" w:color="auto"/>
            <w:right w:val="none" w:sz="0" w:space="0" w:color="auto"/>
          </w:divBdr>
        </w:div>
      </w:divsChild>
    </w:div>
    <w:div w:id="988554188">
      <w:bodyDiv w:val="1"/>
      <w:marLeft w:val="0"/>
      <w:marRight w:val="0"/>
      <w:marTop w:val="0"/>
      <w:marBottom w:val="0"/>
      <w:divBdr>
        <w:top w:val="none" w:sz="0" w:space="0" w:color="auto"/>
        <w:left w:val="none" w:sz="0" w:space="0" w:color="auto"/>
        <w:bottom w:val="none" w:sz="0" w:space="0" w:color="auto"/>
        <w:right w:val="none" w:sz="0" w:space="0" w:color="auto"/>
      </w:divBdr>
      <w:divsChild>
        <w:div w:id="173502268">
          <w:marLeft w:val="547"/>
          <w:marRight w:val="0"/>
          <w:marTop w:val="0"/>
          <w:marBottom w:val="120"/>
          <w:divBdr>
            <w:top w:val="none" w:sz="0" w:space="0" w:color="auto"/>
            <w:left w:val="none" w:sz="0" w:space="0" w:color="auto"/>
            <w:bottom w:val="none" w:sz="0" w:space="0" w:color="auto"/>
            <w:right w:val="none" w:sz="0" w:space="0" w:color="auto"/>
          </w:divBdr>
        </w:div>
        <w:div w:id="757554784">
          <w:marLeft w:val="547"/>
          <w:marRight w:val="0"/>
          <w:marTop w:val="0"/>
          <w:marBottom w:val="120"/>
          <w:divBdr>
            <w:top w:val="none" w:sz="0" w:space="0" w:color="auto"/>
            <w:left w:val="none" w:sz="0" w:space="0" w:color="auto"/>
            <w:bottom w:val="none" w:sz="0" w:space="0" w:color="auto"/>
            <w:right w:val="none" w:sz="0" w:space="0" w:color="auto"/>
          </w:divBdr>
        </w:div>
        <w:div w:id="814296782">
          <w:marLeft w:val="1166"/>
          <w:marRight w:val="0"/>
          <w:marTop w:val="0"/>
          <w:marBottom w:val="120"/>
          <w:divBdr>
            <w:top w:val="none" w:sz="0" w:space="0" w:color="auto"/>
            <w:left w:val="none" w:sz="0" w:space="0" w:color="auto"/>
            <w:bottom w:val="none" w:sz="0" w:space="0" w:color="auto"/>
            <w:right w:val="none" w:sz="0" w:space="0" w:color="auto"/>
          </w:divBdr>
        </w:div>
        <w:div w:id="945574009">
          <w:marLeft w:val="1166"/>
          <w:marRight w:val="0"/>
          <w:marTop w:val="0"/>
          <w:marBottom w:val="120"/>
          <w:divBdr>
            <w:top w:val="none" w:sz="0" w:space="0" w:color="auto"/>
            <w:left w:val="none" w:sz="0" w:space="0" w:color="auto"/>
            <w:bottom w:val="none" w:sz="0" w:space="0" w:color="auto"/>
            <w:right w:val="none" w:sz="0" w:space="0" w:color="auto"/>
          </w:divBdr>
        </w:div>
        <w:div w:id="1075007980">
          <w:marLeft w:val="547"/>
          <w:marRight w:val="0"/>
          <w:marTop w:val="0"/>
          <w:marBottom w:val="120"/>
          <w:divBdr>
            <w:top w:val="none" w:sz="0" w:space="0" w:color="auto"/>
            <w:left w:val="none" w:sz="0" w:space="0" w:color="auto"/>
            <w:bottom w:val="none" w:sz="0" w:space="0" w:color="auto"/>
            <w:right w:val="none" w:sz="0" w:space="0" w:color="auto"/>
          </w:divBdr>
        </w:div>
        <w:div w:id="1396929292">
          <w:marLeft w:val="1166"/>
          <w:marRight w:val="0"/>
          <w:marTop w:val="0"/>
          <w:marBottom w:val="120"/>
          <w:divBdr>
            <w:top w:val="none" w:sz="0" w:space="0" w:color="auto"/>
            <w:left w:val="none" w:sz="0" w:space="0" w:color="auto"/>
            <w:bottom w:val="none" w:sz="0" w:space="0" w:color="auto"/>
            <w:right w:val="none" w:sz="0" w:space="0" w:color="auto"/>
          </w:divBdr>
        </w:div>
        <w:div w:id="1512377410">
          <w:marLeft w:val="1166"/>
          <w:marRight w:val="0"/>
          <w:marTop w:val="0"/>
          <w:marBottom w:val="120"/>
          <w:divBdr>
            <w:top w:val="none" w:sz="0" w:space="0" w:color="auto"/>
            <w:left w:val="none" w:sz="0" w:space="0" w:color="auto"/>
            <w:bottom w:val="none" w:sz="0" w:space="0" w:color="auto"/>
            <w:right w:val="none" w:sz="0" w:space="0" w:color="auto"/>
          </w:divBdr>
        </w:div>
        <w:div w:id="1742172767">
          <w:marLeft w:val="1166"/>
          <w:marRight w:val="0"/>
          <w:marTop w:val="0"/>
          <w:marBottom w:val="120"/>
          <w:divBdr>
            <w:top w:val="none" w:sz="0" w:space="0" w:color="auto"/>
            <w:left w:val="none" w:sz="0" w:space="0" w:color="auto"/>
            <w:bottom w:val="none" w:sz="0" w:space="0" w:color="auto"/>
            <w:right w:val="none" w:sz="0" w:space="0" w:color="auto"/>
          </w:divBdr>
        </w:div>
        <w:div w:id="1833640716">
          <w:marLeft w:val="1166"/>
          <w:marRight w:val="0"/>
          <w:marTop w:val="0"/>
          <w:marBottom w:val="120"/>
          <w:divBdr>
            <w:top w:val="none" w:sz="0" w:space="0" w:color="auto"/>
            <w:left w:val="none" w:sz="0" w:space="0" w:color="auto"/>
            <w:bottom w:val="none" w:sz="0" w:space="0" w:color="auto"/>
            <w:right w:val="none" w:sz="0" w:space="0" w:color="auto"/>
          </w:divBdr>
        </w:div>
      </w:divsChild>
    </w:div>
    <w:div w:id="996807700">
      <w:bodyDiv w:val="1"/>
      <w:marLeft w:val="0"/>
      <w:marRight w:val="0"/>
      <w:marTop w:val="0"/>
      <w:marBottom w:val="0"/>
      <w:divBdr>
        <w:top w:val="none" w:sz="0" w:space="0" w:color="auto"/>
        <w:left w:val="none" w:sz="0" w:space="0" w:color="auto"/>
        <w:bottom w:val="none" w:sz="0" w:space="0" w:color="auto"/>
        <w:right w:val="none" w:sz="0" w:space="0" w:color="auto"/>
      </w:divBdr>
      <w:divsChild>
        <w:div w:id="165679854">
          <w:marLeft w:val="547"/>
          <w:marRight w:val="0"/>
          <w:marTop w:val="0"/>
          <w:marBottom w:val="120"/>
          <w:divBdr>
            <w:top w:val="none" w:sz="0" w:space="0" w:color="auto"/>
            <w:left w:val="none" w:sz="0" w:space="0" w:color="auto"/>
            <w:bottom w:val="none" w:sz="0" w:space="0" w:color="auto"/>
            <w:right w:val="none" w:sz="0" w:space="0" w:color="auto"/>
          </w:divBdr>
        </w:div>
        <w:div w:id="596671699">
          <w:marLeft w:val="547"/>
          <w:marRight w:val="0"/>
          <w:marTop w:val="0"/>
          <w:marBottom w:val="120"/>
          <w:divBdr>
            <w:top w:val="none" w:sz="0" w:space="0" w:color="auto"/>
            <w:left w:val="none" w:sz="0" w:space="0" w:color="auto"/>
            <w:bottom w:val="none" w:sz="0" w:space="0" w:color="auto"/>
            <w:right w:val="none" w:sz="0" w:space="0" w:color="auto"/>
          </w:divBdr>
        </w:div>
        <w:div w:id="675888895">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875363">
      <w:bodyDiv w:val="1"/>
      <w:marLeft w:val="0"/>
      <w:marRight w:val="0"/>
      <w:marTop w:val="0"/>
      <w:marBottom w:val="0"/>
      <w:divBdr>
        <w:top w:val="none" w:sz="0" w:space="0" w:color="auto"/>
        <w:left w:val="none" w:sz="0" w:space="0" w:color="auto"/>
        <w:bottom w:val="none" w:sz="0" w:space="0" w:color="auto"/>
        <w:right w:val="none" w:sz="0" w:space="0" w:color="auto"/>
      </w:divBdr>
      <w:divsChild>
        <w:div w:id="138573562">
          <w:marLeft w:val="1166"/>
          <w:marRight w:val="0"/>
          <w:marTop w:val="0"/>
          <w:marBottom w:val="120"/>
          <w:divBdr>
            <w:top w:val="none" w:sz="0" w:space="0" w:color="auto"/>
            <w:left w:val="none" w:sz="0" w:space="0" w:color="auto"/>
            <w:bottom w:val="none" w:sz="0" w:space="0" w:color="auto"/>
            <w:right w:val="none" w:sz="0" w:space="0" w:color="auto"/>
          </w:divBdr>
        </w:div>
        <w:div w:id="909850790">
          <w:marLeft w:val="1166"/>
          <w:marRight w:val="0"/>
          <w:marTop w:val="0"/>
          <w:marBottom w:val="120"/>
          <w:divBdr>
            <w:top w:val="none" w:sz="0" w:space="0" w:color="auto"/>
            <w:left w:val="none" w:sz="0" w:space="0" w:color="auto"/>
            <w:bottom w:val="none" w:sz="0" w:space="0" w:color="auto"/>
            <w:right w:val="none" w:sz="0" w:space="0" w:color="auto"/>
          </w:divBdr>
        </w:div>
        <w:div w:id="1038504684">
          <w:marLeft w:val="547"/>
          <w:marRight w:val="0"/>
          <w:marTop w:val="0"/>
          <w:marBottom w:val="120"/>
          <w:divBdr>
            <w:top w:val="none" w:sz="0" w:space="0" w:color="auto"/>
            <w:left w:val="none" w:sz="0" w:space="0" w:color="auto"/>
            <w:bottom w:val="none" w:sz="0" w:space="0" w:color="auto"/>
            <w:right w:val="none" w:sz="0" w:space="0" w:color="auto"/>
          </w:divBdr>
        </w:div>
        <w:div w:id="1154377371">
          <w:marLeft w:val="1166"/>
          <w:marRight w:val="0"/>
          <w:marTop w:val="0"/>
          <w:marBottom w:val="120"/>
          <w:divBdr>
            <w:top w:val="none" w:sz="0" w:space="0" w:color="auto"/>
            <w:left w:val="none" w:sz="0" w:space="0" w:color="auto"/>
            <w:bottom w:val="none" w:sz="0" w:space="0" w:color="auto"/>
            <w:right w:val="none" w:sz="0" w:space="0" w:color="auto"/>
          </w:divBdr>
        </w:div>
        <w:div w:id="1315724496">
          <w:marLeft w:val="547"/>
          <w:marRight w:val="0"/>
          <w:marTop w:val="0"/>
          <w:marBottom w:val="120"/>
          <w:divBdr>
            <w:top w:val="none" w:sz="0" w:space="0" w:color="auto"/>
            <w:left w:val="none" w:sz="0" w:space="0" w:color="auto"/>
            <w:bottom w:val="none" w:sz="0" w:space="0" w:color="auto"/>
            <w:right w:val="none" w:sz="0" w:space="0" w:color="auto"/>
          </w:divBdr>
        </w:div>
        <w:div w:id="1416704443">
          <w:marLeft w:val="1166"/>
          <w:marRight w:val="0"/>
          <w:marTop w:val="0"/>
          <w:marBottom w:val="120"/>
          <w:divBdr>
            <w:top w:val="none" w:sz="0" w:space="0" w:color="auto"/>
            <w:left w:val="none" w:sz="0" w:space="0" w:color="auto"/>
            <w:bottom w:val="none" w:sz="0" w:space="0" w:color="auto"/>
            <w:right w:val="none" w:sz="0" w:space="0" w:color="auto"/>
          </w:divBdr>
        </w:div>
        <w:div w:id="1457799994">
          <w:marLeft w:val="1166"/>
          <w:marRight w:val="0"/>
          <w:marTop w:val="0"/>
          <w:marBottom w:val="120"/>
          <w:divBdr>
            <w:top w:val="none" w:sz="0" w:space="0" w:color="auto"/>
            <w:left w:val="none" w:sz="0" w:space="0" w:color="auto"/>
            <w:bottom w:val="none" w:sz="0" w:space="0" w:color="auto"/>
            <w:right w:val="none" w:sz="0" w:space="0" w:color="auto"/>
          </w:divBdr>
        </w:div>
        <w:div w:id="1565292228">
          <w:marLeft w:val="1166"/>
          <w:marRight w:val="0"/>
          <w:marTop w:val="0"/>
          <w:marBottom w:val="120"/>
          <w:divBdr>
            <w:top w:val="none" w:sz="0" w:space="0" w:color="auto"/>
            <w:left w:val="none" w:sz="0" w:space="0" w:color="auto"/>
            <w:bottom w:val="none" w:sz="0" w:space="0" w:color="auto"/>
            <w:right w:val="none" w:sz="0" w:space="0" w:color="auto"/>
          </w:divBdr>
        </w:div>
        <w:div w:id="1891722534">
          <w:marLeft w:val="547"/>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9318437">
      <w:bodyDiv w:val="1"/>
      <w:marLeft w:val="0"/>
      <w:marRight w:val="0"/>
      <w:marTop w:val="0"/>
      <w:marBottom w:val="0"/>
      <w:divBdr>
        <w:top w:val="none" w:sz="0" w:space="0" w:color="auto"/>
        <w:left w:val="none" w:sz="0" w:space="0" w:color="auto"/>
        <w:bottom w:val="none" w:sz="0" w:space="0" w:color="auto"/>
        <w:right w:val="none" w:sz="0" w:space="0" w:color="auto"/>
      </w:divBdr>
    </w:div>
    <w:div w:id="1144080791">
      <w:bodyDiv w:val="1"/>
      <w:marLeft w:val="0"/>
      <w:marRight w:val="0"/>
      <w:marTop w:val="0"/>
      <w:marBottom w:val="0"/>
      <w:divBdr>
        <w:top w:val="none" w:sz="0" w:space="0" w:color="auto"/>
        <w:left w:val="none" w:sz="0" w:space="0" w:color="auto"/>
        <w:bottom w:val="none" w:sz="0" w:space="0" w:color="auto"/>
        <w:right w:val="none" w:sz="0" w:space="0" w:color="auto"/>
      </w:divBdr>
      <w:divsChild>
        <w:div w:id="1182353705">
          <w:marLeft w:val="547"/>
          <w:marRight w:val="0"/>
          <w:marTop w:val="0"/>
          <w:marBottom w:val="120"/>
          <w:divBdr>
            <w:top w:val="none" w:sz="0" w:space="0" w:color="auto"/>
            <w:left w:val="none" w:sz="0" w:space="0" w:color="auto"/>
            <w:bottom w:val="none" w:sz="0" w:space="0" w:color="auto"/>
            <w:right w:val="none" w:sz="0" w:space="0" w:color="auto"/>
          </w:divBdr>
        </w:div>
        <w:div w:id="1314798104">
          <w:marLeft w:val="547"/>
          <w:marRight w:val="0"/>
          <w:marTop w:val="0"/>
          <w:marBottom w:val="120"/>
          <w:divBdr>
            <w:top w:val="none" w:sz="0" w:space="0" w:color="auto"/>
            <w:left w:val="none" w:sz="0" w:space="0" w:color="auto"/>
            <w:bottom w:val="none" w:sz="0" w:space="0" w:color="auto"/>
            <w:right w:val="none" w:sz="0" w:space="0" w:color="auto"/>
          </w:divBdr>
        </w:div>
        <w:div w:id="1855266536">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91651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850148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442630">
      <w:bodyDiv w:val="1"/>
      <w:marLeft w:val="0"/>
      <w:marRight w:val="0"/>
      <w:marTop w:val="0"/>
      <w:marBottom w:val="0"/>
      <w:divBdr>
        <w:top w:val="none" w:sz="0" w:space="0" w:color="auto"/>
        <w:left w:val="none" w:sz="0" w:space="0" w:color="auto"/>
        <w:bottom w:val="none" w:sz="0" w:space="0" w:color="auto"/>
        <w:right w:val="none" w:sz="0" w:space="0" w:color="auto"/>
      </w:divBdr>
      <w:divsChild>
        <w:div w:id="28797345">
          <w:marLeft w:val="1166"/>
          <w:marRight w:val="0"/>
          <w:marTop w:val="0"/>
          <w:marBottom w:val="120"/>
          <w:divBdr>
            <w:top w:val="none" w:sz="0" w:space="0" w:color="auto"/>
            <w:left w:val="none" w:sz="0" w:space="0" w:color="auto"/>
            <w:bottom w:val="none" w:sz="0" w:space="0" w:color="auto"/>
            <w:right w:val="none" w:sz="0" w:space="0" w:color="auto"/>
          </w:divBdr>
        </w:div>
        <w:div w:id="129636434">
          <w:marLeft w:val="547"/>
          <w:marRight w:val="0"/>
          <w:marTop w:val="0"/>
          <w:marBottom w:val="120"/>
          <w:divBdr>
            <w:top w:val="none" w:sz="0" w:space="0" w:color="auto"/>
            <w:left w:val="none" w:sz="0" w:space="0" w:color="auto"/>
            <w:bottom w:val="none" w:sz="0" w:space="0" w:color="auto"/>
            <w:right w:val="none" w:sz="0" w:space="0" w:color="auto"/>
          </w:divBdr>
        </w:div>
        <w:div w:id="428697176">
          <w:marLeft w:val="1166"/>
          <w:marRight w:val="0"/>
          <w:marTop w:val="0"/>
          <w:marBottom w:val="120"/>
          <w:divBdr>
            <w:top w:val="none" w:sz="0" w:space="0" w:color="auto"/>
            <w:left w:val="none" w:sz="0" w:space="0" w:color="auto"/>
            <w:bottom w:val="none" w:sz="0" w:space="0" w:color="auto"/>
            <w:right w:val="none" w:sz="0" w:space="0" w:color="auto"/>
          </w:divBdr>
        </w:div>
        <w:div w:id="1068382808">
          <w:marLeft w:val="1166"/>
          <w:marRight w:val="0"/>
          <w:marTop w:val="0"/>
          <w:marBottom w:val="120"/>
          <w:divBdr>
            <w:top w:val="none" w:sz="0" w:space="0" w:color="auto"/>
            <w:left w:val="none" w:sz="0" w:space="0" w:color="auto"/>
            <w:bottom w:val="none" w:sz="0" w:space="0" w:color="auto"/>
            <w:right w:val="none" w:sz="0" w:space="0" w:color="auto"/>
          </w:divBdr>
        </w:div>
        <w:div w:id="1376589039">
          <w:marLeft w:val="1166"/>
          <w:marRight w:val="0"/>
          <w:marTop w:val="0"/>
          <w:marBottom w:val="120"/>
          <w:divBdr>
            <w:top w:val="none" w:sz="0" w:space="0" w:color="auto"/>
            <w:left w:val="none" w:sz="0" w:space="0" w:color="auto"/>
            <w:bottom w:val="none" w:sz="0" w:space="0" w:color="auto"/>
            <w:right w:val="none" w:sz="0" w:space="0" w:color="auto"/>
          </w:divBdr>
        </w:div>
        <w:div w:id="1660424289">
          <w:marLeft w:val="547"/>
          <w:marRight w:val="0"/>
          <w:marTop w:val="0"/>
          <w:marBottom w:val="120"/>
          <w:divBdr>
            <w:top w:val="none" w:sz="0" w:space="0" w:color="auto"/>
            <w:left w:val="none" w:sz="0" w:space="0" w:color="auto"/>
            <w:bottom w:val="none" w:sz="0" w:space="0" w:color="auto"/>
            <w:right w:val="none" w:sz="0" w:space="0" w:color="auto"/>
          </w:divBdr>
        </w:div>
        <w:div w:id="1849325343">
          <w:marLeft w:val="547"/>
          <w:marRight w:val="0"/>
          <w:marTop w:val="0"/>
          <w:marBottom w:val="120"/>
          <w:divBdr>
            <w:top w:val="none" w:sz="0" w:space="0" w:color="auto"/>
            <w:left w:val="none" w:sz="0" w:space="0" w:color="auto"/>
            <w:bottom w:val="none" w:sz="0" w:space="0" w:color="auto"/>
            <w:right w:val="none" w:sz="0" w:space="0" w:color="auto"/>
          </w:divBdr>
        </w:div>
        <w:div w:id="2051493195">
          <w:marLeft w:val="1166"/>
          <w:marRight w:val="0"/>
          <w:marTop w:val="0"/>
          <w:marBottom w:val="120"/>
          <w:divBdr>
            <w:top w:val="none" w:sz="0" w:space="0" w:color="auto"/>
            <w:left w:val="none" w:sz="0" w:space="0" w:color="auto"/>
            <w:bottom w:val="none" w:sz="0" w:space="0" w:color="auto"/>
            <w:right w:val="none" w:sz="0" w:space="0" w:color="auto"/>
          </w:divBdr>
        </w:div>
        <w:div w:id="2110002890">
          <w:marLeft w:val="1166"/>
          <w:marRight w:val="0"/>
          <w:marTop w:val="0"/>
          <w:marBottom w:val="12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3636053">
      <w:bodyDiv w:val="1"/>
      <w:marLeft w:val="0"/>
      <w:marRight w:val="0"/>
      <w:marTop w:val="0"/>
      <w:marBottom w:val="0"/>
      <w:divBdr>
        <w:top w:val="none" w:sz="0" w:space="0" w:color="auto"/>
        <w:left w:val="none" w:sz="0" w:space="0" w:color="auto"/>
        <w:bottom w:val="none" w:sz="0" w:space="0" w:color="auto"/>
        <w:right w:val="none" w:sz="0" w:space="0" w:color="auto"/>
      </w:divBdr>
    </w:div>
    <w:div w:id="154671593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076554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252299">
      <w:bodyDiv w:val="1"/>
      <w:marLeft w:val="0"/>
      <w:marRight w:val="0"/>
      <w:marTop w:val="0"/>
      <w:marBottom w:val="0"/>
      <w:divBdr>
        <w:top w:val="none" w:sz="0" w:space="0" w:color="auto"/>
        <w:left w:val="none" w:sz="0" w:space="0" w:color="auto"/>
        <w:bottom w:val="none" w:sz="0" w:space="0" w:color="auto"/>
        <w:right w:val="none" w:sz="0" w:space="0" w:color="auto"/>
      </w:divBdr>
      <w:divsChild>
        <w:div w:id="381559245">
          <w:marLeft w:val="547"/>
          <w:marRight w:val="0"/>
          <w:marTop w:val="0"/>
          <w:marBottom w:val="0"/>
          <w:divBdr>
            <w:top w:val="none" w:sz="0" w:space="0" w:color="auto"/>
            <w:left w:val="none" w:sz="0" w:space="0" w:color="auto"/>
            <w:bottom w:val="none" w:sz="0" w:space="0" w:color="auto"/>
            <w:right w:val="none" w:sz="0" w:space="0" w:color="auto"/>
          </w:divBdr>
        </w:div>
        <w:div w:id="836114026">
          <w:marLeft w:val="547"/>
          <w:marRight w:val="0"/>
          <w:marTop w:val="0"/>
          <w:marBottom w:val="0"/>
          <w:divBdr>
            <w:top w:val="none" w:sz="0" w:space="0" w:color="auto"/>
            <w:left w:val="none" w:sz="0" w:space="0" w:color="auto"/>
            <w:bottom w:val="none" w:sz="0" w:space="0" w:color="auto"/>
            <w:right w:val="none" w:sz="0" w:space="0" w:color="auto"/>
          </w:divBdr>
        </w:div>
        <w:div w:id="1486969936">
          <w:marLeft w:val="1166"/>
          <w:marRight w:val="0"/>
          <w:marTop w:val="0"/>
          <w:marBottom w:val="0"/>
          <w:divBdr>
            <w:top w:val="none" w:sz="0" w:space="0" w:color="auto"/>
            <w:left w:val="none" w:sz="0" w:space="0" w:color="auto"/>
            <w:bottom w:val="none" w:sz="0" w:space="0" w:color="auto"/>
            <w:right w:val="none" w:sz="0" w:space="0" w:color="auto"/>
          </w:divBdr>
        </w:div>
        <w:div w:id="1595355459">
          <w:marLeft w:val="547"/>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78480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988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42067262">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jp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5AIRPNAIUNRU-1830940522-17276</_dlc_DocId>
    <_dlc_DocIdUrl xmlns="71c5aaf6-e6ce-465b-b873-5148d2a4c105">
      <Url>https://nokia.sharepoint.com/sites/c5g/5gradio/_layouts/15/DocIdRedir.aspx?ID=5AIRPNAIUNRU-1830940522-17276</Url>
      <Description>5AIRPNAIUNRU-1830940522-17276</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17</Pages>
  <Words>8756</Words>
  <Characters>49310</Characters>
  <Application>Microsoft Office Word</Application>
  <DocSecurity>0</DocSecurity>
  <Lines>410</Lines>
  <Paragraphs>115</Paragraphs>
  <ScaleCrop>false</ScaleCrop>
  <Company>Nokia &amp; NSN</Company>
  <LinksUpToDate>false</LinksUpToDate>
  <CharactersWithSpaces>57951</CharactersWithSpaces>
  <SharedDoc>false</SharedDoc>
  <HLinks>
    <vt:vector size="150" baseType="variant">
      <vt:variant>
        <vt:i4>327786</vt:i4>
      </vt:variant>
      <vt:variant>
        <vt:i4>72</vt:i4>
      </vt:variant>
      <vt:variant>
        <vt:i4>0</vt:i4>
      </vt:variant>
      <vt:variant>
        <vt:i4>5</vt:i4>
      </vt:variant>
      <vt:variant>
        <vt:lpwstr>mailto:taylan.sahin@nokia-bell-labs.com</vt:lpwstr>
      </vt:variant>
      <vt:variant>
        <vt:lpwstr/>
      </vt:variant>
      <vt:variant>
        <vt:i4>5898294</vt:i4>
      </vt:variant>
      <vt:variant>
        <vt:i4>69</vt:i4>
      </vt:variant>
      <vt:variant>
        <vt:i4>0</vt:i4>
      </vt:variant>
      <vt:variant>
        <vt:i4>5</vt:i4>
      </vt:variant>
      <vt:variant>
        <vt:lpwstr>mailto:athul.prasad@nokia-bell-labs.com</vt:lpwstr>
      </vt:variant>
      <vt:variant>
        <vt:lpwstr/>
      </vt:variant>
      <vt:variant>
        <vt:i4>5898294</vt:i4>
      </vt:variant>
      <vt:variant>
        <vt:i4>66</vt:i4>
      </vt:variant>
      <vt:variant>
        <vt:i4>0</vt:i4>
      </vt:variant>
      <vt:variant>
        <vt:i4>5</vt:i4>
      </vt:variant>
      <vt:variant>
        <vt:lpwstr>mailto:athul.prasad@nokia-bell-labs.com</vt:lpwstr>
      </vt:variant>
      <vt:variant>
        <vt:lpwstr/>
      </vt:variant>
      <vt:variant>
        <vt:i4>5308479</vt:i4>
      </vt:variant>
      <vt:variant>
        <vt:i4>63</vt:i4>
      </vt:variant>
      <vt:variant>
        <vt:i4>0</vt:i4>
      </vt:variant>
      <vt:variant>
        <vt:i4>5</vt:i4>
      </vt:variant>
      <vt:variant>
        <vt:lpwstr>mailto:ikram.ashraf@nokia-bell-labs.com</vt:lpwstr>
      </vt:variant>
      <vt:variant>
        <vt:lpwstr/>
      </vt:variant>
      <vt:variant>
        <vt:i4>3014720</vt:i4>
      </vt:variant>
      <vt:variant>
        <vt:i4>60</vt:i4>
      </vt:variant>
      <vt:variant>
        <vt:i4>0</vt:i4>
      </vt:variant>
      <vt:variant>
        <vt:i4>5</vt:i4>
      </vt:variant>
      <vt:variant>
        <vt:lpwstr>mailto:afef.feki@nokia.com</vt:lpwstr>
      </vt:variant>
      <vt:variant>
        <vt:lpwstr/>
      </vt:variant>
      <vt:variant>
        <vt:i4>5898294</vt:i4>
      </vt:variant>
      <vt:variant>
        <vt:i4>57</vt:i4>
      </vt:variant>
      <vt:variant>
        <vt:i4>0</vt:i4>
      </vt:variant>
      <vt:variant>
        <vt:i4>5</vt:i4>
      </vt:variant>
      <vt:variant>
        <vt:lpwstr>mailto:athul.prasad@nokia-bell-labs.com</vt:lpwstr>
      </vt:variant>
      <vt:variant>
        <vt:lpwstr/>
      </vt:variant>
      <vt:variant>
        <vt:i4>5308479</vt:i4>
      </vt:variant>
      <vt:variant>
        <vt:i4>54</vt:i4>
      </vt:variant>
      <vt:variant>
        <vt:i4>0</vt:i4>
      </vt:variant>
      <vt:variant>
        <vt:i4>5</vt:i4>
      </vt:variant>
      <vt:variant>
        <vt:lpwstr>mailto:ikram.ashraf@nokia-bell-labs.com</vt:lpwstr>
      </vt:variant>
      <vt:variant>
        <vt:lpwstr/>
      </vt:variant>
      <vt:variant>
        <vt:i4>5898294</vt:i4>
      </vt:variant>
      <vt:variant>
        <vt:i4>51</vt:i4>
      </vt:variant>
      <vt:variant>
        <vt:i4>0</vt:i4>
      </vt:variant>
      <vt:variant>
        <vt:i4>5</vt:i4>
      </vt:variant>
      <vt:variant>
        <vt:lpwstr>mailto:athul.prasad@nokia-bell-labs.com</vt:lpwstr>
      </vt:variant>
      <vt:variant>
        <vt:lpwstr/>
      </vt:variant>
      <vt:variant>
        <vt:i4>5898294</vt:i4>
      </vt:variant>
      <vt:variant>
        <vt:i4>48</vt:i4>
      </vt:variant>
      <vt:variant>
        <vt:i4>0</vt:i4>
      </vt:variant>
      <vt:variant>
        <vt:i4>5</vt:i4>
      </vt:variant>
      <vt:variant>
        <vt:lpwstr>mailto:athul.prasad@nokia-bell-labs.com</vt:lpwstr>
      </vt:variant>
      <vt:variant>
        <vt:lpwstr/>
      </vt:variant>
      <vt:variant>
        <vt:i4>5898294</vt:i4>
      </vt:variant>
      <vt:variant>
        <vt:i4>45</vt:i4>
      </vt:variant>
      <vt:variant>
        <vt:i4>0</vt:i4>
      </vt:variant>
      <vt:variant>
        <vt:i4>5</vt:i4>
      </vt:variant>
      <vt:variant>
        <vt:lpwstr>mailto:athul.prasad@nokia-bell-labs.com</vt:lpwstr>
      </vt:variant>
      <vt:variant>
        <vt:lpwstr/>
      </vt:variant>
      <vt:variant>
        <vt:i4>5898294</vt:i4>
      </vt:variant>
      <vt:variant>
        <vt:i4>42</vt:i4>
      </vt:variant>
      <vt:variant>
        <vt:i4>0</vt:i4>
      </vt:variant>
      <vt:variant>
        <vt:i4>5</vt:i4>
      </vt:variant>
      <vt:variant>
        <vt:lpwstr>mailto:athul.prasad@nokia-bell-labs.com</vt:lpwstr>
      </vt:variant>
      <vt:variant>
        <vt:lpwstr/>
      </vt:variant>
      <vt:variant>
        <vt:i4>5308479</vt:i4>
      </vt:variant>
      <vt:variant>
        <vt:i4>39</vt:i4>
      </vt:variant>
      <vt:variant>
        <vt:i4>0</vt:i4>
      </vt:variant>
      <vt:variant>
        <vt:i4>5</vt:i4>
      </vt:variant>
      <vt:variant>
        <vt:lpwstr>mailto:ikram.ashraf@nokia-bell-labs.com</vt:lpwstr>
      </vt:variant>
      <vt:variant>
        <vt:lpwstr/>
      </vt:variant>
      <vt:variant>
        <vt:i4>5898294</vt:i4>
      </vt:variant>
      <vt:variant>
        <vt:i4>36</vt:i4>
      </vt:variant>
      <vt:variant>
        <vt:i4>0</vt:i4>
      </vt:variant>
      <vt:variant>
        <vt:i4>5</vt:i4>
      </vt:variant>
      <vt:variant>
        <vt:lpwstr>mailto:athul.prasad@nokia-bell-labs.com</vt:lpwstr>
      </vt:variant>
      <vt:variant>
        <vt:lpwstr/>
      </vt:variant>
      <vt:variant>
        <vt:i4>3014720</vt:i4>
      </vt:variant>
      <vt:variant>
        <vt:i4>33</vt:i4>
      </vt:variant>
      <vt:variant>
        <vt:i4>0</vt:i4>
      </vt:variant>
      <vt:variant>
        <vt:i4>5</vt:i4>
      </vt:variant>
      <vt:variant>
        <vt:lpwstr>mailto:afef.feki@nokia.com</vt:lpwstr>
      </vt:variant>
      <vt:variant>
        <vt:lpwstr/>
      </vt:variant>
      <vt:variant>
        <vt:i4>5898294</vt:i4>
      </vt:variant>
      <vt:variant>
        <vt:i4>30</vt:i4>
      </vt:variant>
      <vt:variant>
        <vt:i4>0</vt:i4>
      </vt:variant>
      <vt:variant>
        <vt:i4>5</vt:i4>
      </vt:variant>
      <vt:variant>
        <vt:lpwstr>mailto:athul.prasad@nokia-bell-labs.com</vt:lpwstr>
      </vt:variant>
      <vt:variant>
        <vt:lpwstr/>
      </vt:variant>
      <vt:variant>
        <vt:i4>5898294</vt:i4>
      </vt:variant>
      <vt:variant>
        <vt:i4>27</vt:i4>
      </vt:variant>
      <vt:variant>
        <vt:i4>0</vt:i4>
      </vt:variant>
      <vt:variant>
        <vt:i4>5</vt:i4>
      </vt:variant>
      <vt:variant>
        <vt:lpwstr>mailto:athul.prasad@nokia-bell-labs.com</vt:lpwstr>
      </vt:variant>
      <vt:variant>
        <vt:lpwstr/>
      </vt:variant>
      <vt:variant>
        <vt:i4>4980856</vt:i4>
      </vt:variant>
      <vt:variant>
        <vt:i4>24</vt:i4>
      </vt:variant>
      <vt:variant>
        <vt:i4>0</vt:i4>
      </vt:variant>
      <vt:variant>
        <vt:i4>5</vt:i4>
      </vt:variant>
      <vt:variant>
        <vt:lpwstr>mailto:oana-elena.barbu@nokia-bell-labs.com</vt:lpwstr>
      </vt:variant>
      <vt:variant>
        <vt:lpwstr/>
      </vt:variant>
      <vt:variant>
        <vt:i4>7929858</vt:i4>
      </vt:variant>
      <vt:variant>
        <vt:i4>21</vt:i4>
      </vt:variant>
      <vt:variant>
        <vt:i4>0</vt:i4>
      </vt:variant>
      <vt:variant>
        <vt:i4>5</vt:i4>
      </vt:variant>
      <vt:variant>
        <vt:lpwstr>mailto:sajad.rezaie@nokia.com</vt:lpwstr>
      </vt:variant>
      <vt:variant>
        <vt:lpwstr/>
      </vt:variant>
      <vt:variant>
        <vt:i4>5898294</vt:i4>
      </vt:variant>
      <vt:variant>
        <vt:i4>18</vt:i4>
      </vt:variant>
      <vt:variant>
        <vt:i4>0</vt:i4>
      </vt:variant>
      <vt:variant>
        <vt:i4>5</vt:i4>
      </vt:variant>
      <vt:variant>
        <vt:lpwstr>mailto:athul.prasad@nokia-bell-labs.com</vt:lpwstr>
      </vt:variant>
      <vt:variant>
        <vt:lpwstr/>
      </vt:variant>
      <vt:variant>
        <vt:i4>7929858</vt:i4>
      </vt:variant>
      <vt:variant>
        <vt:i4>15</vt:i4>
      </vt:variant>
      <vt:variant>
        <vt:i4>0</vt:i4>
      </vt:variant>
      <vt:variant>
        <vt:i4>5</vt:i4>
      </vt:variant>
      <vt:variant>
        <vt:lpwstr>mailto:sajad.rezaie@nokia.com</vt:lpwstr>
      </vt:variant>
      <vt:variant>
        <vt:lpwstr/>
      </vt:variant>
      <vt:variant>
        <vt:i4>7929858</vt:i4>
      </vt:variant>
      <vt:variant>
        <vt:i4>12</vt:i4>
      </vt:variant>
      <vt:variant>
        <vt:i4>0</vt:i4>
      </vt:variant>
      <vt:variant>
        <vt:i4>5</vt:i4>
      </vt:variant>
      <vt:variant>
        <vt:lpwstr>mailto:sajad.rezaie@nokia.com</vt:lpwstr>
      </vt:variant>
      <vt:variant>
        <vt:lpwstr/>
      </vt:variant>
      <vt:variant>
        <vt:i4>5898294</vt:i4>
      </vt:variant>
      <vt:variant>
        <vt:i4>9</vt:i4>
      </vt:variant>
      <vt:variant>
        <vt:i4>0</vt:i4>
      </vt:variant>
      <vt:variant>
        <vt:i4>5</vt:i4>
      </vt:variant>
      <vt:variant>
        <vt:lpwstr>mailto:athul.prasad@nokia-bell-labs.com</vt:lpwstr>
      </vt:variant>
      <vt:variant>
        <vt:lpwstr/>
      </vt:variant>
      <vt:variant>
        <vt:i4>5963806</vt:i4>
      </vt:variant>
      <vt:variant>
        <vt:i4>6</vt:i4>
      </vt:variant>
      <vt:variant>
        <vt:i4>0</vt:i4>
      </vt:variant>
      <vt:variant>
        <vt:i4>5</vt:i4>
      </vt:variant>
      <vt:variant>
        <vt:lpwstr>mailto:dick.carrillo_melgarejo@nokia.com</vt:lpwstr>
      </vt:variant>
      <vt:variant>
        <vt:lpwstr/>
      </vt:variant>
      <vt:variant>
        <vt:i4>5832737</vt:i4>
      </vt:variant>
      <vt:variant>
        <vt:i4>3</vt:i4>
      </vt:variant>
      <vt:variant>
        <vt:i4>0</vt:i4>
      </vt:variant>
      <vt:variant>
        <vt:i4>5</vt:i4>
      </vt:variant>
      <vt:variant>
        <vt:lpwstr>mailto:chenhui.a.ye@nokia-sbell.com</vt:lpwstr>
      </vt:variant>
      <vt:variant>
        <vt:lpwstr/>
      </vt:variant>
      <vt:variant>
        <vt:i4>5898294</vt:i4>
      </vt:variant>
      <vt:variant>
        <vt:i4>0</vt:i4>
      </vt:variant>
      <vt:variant>
        <vt:i4>0</vt:i4>
      </vt:variant>
      <vt:variant>
        <vt:i4>5</vt:i4>
      </vt:variant>
      <vt:variant>
        <vt:lpwstr>mailto:athul.prasad@nokia-bell-labs.com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Prasad, Athul (Nokia - US/Naperville)</cp:lastModifiedBy>
  <cp:revision>1196</cp:revision>
  <cp:lastPrinted>2016-06-21T17:35:00Z</cp:lastPrinted>
  <dcterms:created xsi:type="dcterms:W3CDTF">2021-10-27T13:52:00Z</dcterms:created>
  <dcterms:modified xsi:type="dcterms:W3CDTF">2022-09-30T10:45:00Z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1dfca52f-fe77-4889-84bf-b80d9f79914b</vt:lpwstr>
  </property>
</Properties>
</file>