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AB63" w14:textId="0C06CEEF" w:rsidR="002C0122" w:rsidRPr="00EB24B6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/>
          <w:b/>
          <w:noProof/>
          <w:sz w:val="22"/>
          <w:lang w:val="en-US" w:eastAsia="zh-CN"/>
        </w:rPr>
      </w:pPr>
      <w:bookmarkStart w:id="0" w:name="_Hlk2178737"/>
      <w:r w:rsidRPr="00BA425E">
        <w:rPr>
          <w:rFonts w:ascii="Arial" w:eastAsia="MS Mincho" w:hAnsi="Arial"/>
          <w:b/>
          <w:noProof/>
          <w:sz w:val="22"/>
          <w:lang w:val="en-US"/>
        </w:rPr>
        <w:t>3GPP TSG RAN WG1 #1</w:t>
      </w:r>
      <w:r w:rsidR="00065F1A" w:rsidRPr="00BA425E">
        <w:rPr>
          <w:rFonts w:ascii="Arial" w:eastAsia="MS Mincho" w:hAnsi="Arial"/>
          <w:b/>
          <w:noProof/>
          <w:sz w:val="22"/>
          <w:lang w:val="en-US"/>
        </w:rPr>
        <w:t>10</w:t>
      </w:r>
      <w:r w:rsidR="00BA425E">
        <w:rPr>
          <w:rFonts w:ascii="Arial" w:eastAsia="DengXian" w:hAnsi="Arial" w:hint="eastAsia"/>
          <w:b/>
          <w:noProof/>
          <w:sz w:val="22"/>
          <w:lang w:val="en-US" w:eastAsia="zh-CN"/>
        </w:rPr>
        <w:t>bis-e</w:t>
      </w:r>
      <w:r w:rsidR="00BA425E">
        <w:rPr>
          <w:rFonts w:ascii="DengXian" w:eastAsia="DengXian" w:hAnsi="DengXian" w:hint="eastAsia"/>
          <w:b/>
          <w:noProof/>
          <w:sz w:val="22"/>
          <w:lang w:val="en-US" w:eastAsia="zh-CN"/>
        </w:rPr>
        <w:t xml:space="preserve"> </w:t>
      </w:r>
      <w:r w:rsidRPr="00BA425E">
        <w:rPr>
          <w:rFonts w:ascii="Arial" w:eastAsia="MS Mincho" w:hAnsi="Arial"/>
          <w:b/>
          <w:noProof/>
          <w:sz w:val="22"/>
          <w:lang w:val="en-US"/>
        </w:rPr>
        <w:tab/>
        <w:t xml:space="preserve">  </w:t>
      </w:r>
      <w:r w:rsidR="00BA425E">
        <w:rPr>
          <w:rFonts w:ascii="DengXian" w:eastAsia="DengXian" w:hAnsi="DengXian" w:hint="eastAsia"/>
          <w:b/>
          <w:noProof/>
          <w:sz w:val="22"/>
          <w:lang w:val="en-US" w:eastAsia="zh-CN"/>
        </w:rPr>
        <w:t xml:space="preserve">   </w:t>
      </w:r>
      <w:r w:rsidRPr="00BA425E">
        <w:rPr>
          <w:rFonts w:ascii="Arial" w:eastAsia="MS Mincho" w:hAnsi="Arial"/>
          <w:b/>
          <w:noProof/>
          <w:sz w:val="22"/>
          <w:lang w:val="en-US"/>
        </w:rPr>
        <w:tab/>
      </w:r>
      <w:r w:rsidR="00BA425E">
        <w:rPr>
          <w:rFonts w:ascii="Arial" w:eastAsia="DengXian" w:hAnsi="Arial" w:hint="eastAsia"/>
          <w:b/>
          <w:noProof/>
          <w:sz w:val="22"/>
          <w:lang w:val="en-US" w:eastAsia="zh-CN"/>
        </w:rPr>
        <w:tab/>
      </w:r>
      <w:r w:rsidR="00BA425E">
        <w:rPr>
          <w:rFonts w:ascii="DengXian" w:eastAsia="DengXian" w:hAnsi="DengXian" w:hint="eastAsia"/>
          <w:b/>
          <w:noProof/>
          <w:sz w:val="22"/>
          <w:lang w:val="en-US" w:eastAsia="zh-CN"/>
        </w:rPr>
        <w:t xml:space="preserve">  </w:t>
      </w:r>
      <w:r w:rsidR="00EB24B6">
        <w:rPr>
          <w:rFonts w:ascii="Arial" w:eastAsia="MS Mincho" w:hAnsi="Arial"/>
          <w:b/>
          <w:noProof/>
          <w:sz w:val="22"/>
          <w:lang w:val="en-US"/>
        </w:rPr>
        <w:t>R1-22</w:t>
      </w:r>
      <w:r w:rsidR="00E05A58" w:rsidRPr="00E05A58">
        <w:rPr>
          <w:rFonts w:ascii="Arial" w:eastAsia="DengXian" w:hAnsi="Arial"/>
          <w:b/>
          <w:noProof/>
          <w:sz w:val="22"/>
          <w:lang w:val="en-US" w:eastAsia="zh-CN"/>
        </w:rPr>
        <w:t>08910</w:t>
      </w:r>
    </w:p>
    <w:bookmarkEnd w:id="0"/>
    <w:p w14:paraId="72C1B699" w14:textId="77777777" w:rsidR="002C0122" w:rsidRPr="00CB15F1" w:rsidRDefault="00CB15F1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2"/>
          <w:szCs w:val="22"/>
          <w:lang w:val="en-US"/>
        </w:rPr>
      </w:pPr>
      <w:r w:rsidRPr="00CB15F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 w:rsidRPr="00CB15F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October</w:t>
      </w:r>
      <w:r w:rsidRPr="00CB15F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</w:t>
      </w:r>
      <w:r w:rsidRPr="00CB15F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0</w:t>
      </w:r>
      <w:r w:rsidRPr="00CB15F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B15F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Pr="00CB15F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19</w:t>
      </w:r>
      <w:r w:rsidRPr="00CB15F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CB15F1"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 w:rsidR="00065F1A" w:rsidRPr="00CB15F1">
        <w:rPr>
          <w:rFonts w:ascii="Arial" w:eastAsia="MS Mincho" w:hAnsi="Arial"/>
          <w:b/>
          <w:noProof/>
          <w:sz w:val="22"/>
          <w:szCs w:val="22"/>
          <w:lang w:val="en-US"/>
        </w:rPr>
        <w:t xml:space="preserve"> 2022</w:t>
      </w:r>
    </w:p>
    <w:p w14:paraId="0C871049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77777777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BA425E" w:rsidRPr="0082257F">
        <w:rPr>
          <w:rFonts w:ascii="Arial" w:hAnsi="Arial" w:cs="Arial" w:hint="eastAsia"/>
          <w:sz w:val="22"/>
          <w:szCs w:val="22"/>
          <w:lang w:eastAsia="zh-CN"/>
        </w:rPr>
        <w:t xml:space="preserve">Reply </w:t>
      </w:r>
      <w:r w:rsidR="00065F1A" w:rsidRPr="0082257F">
        <w:rPr>
          <w:rFonts w:ascii="Arial" w:eastAsia="MS Mincho" w:hAnsi="Arial" w:cs="Arial"/>
          <w:bCs/>
          <w:sz w:val="22"/>
          <w:szCs w:val="22"/>
          <w:lang w:eastAsia="ja-JP"/>
        </w:rPr>
        <w:t xml:space="preserve">LS on </w:t>
      </w:r>
      <w:r w:rsidR="00CB15F1" w:rsidRPr="00CB15F1">
        <w:rPr>
          <w:rFonts w:ascii="Arial" w:eastAsia="MS Mincho" w:hAnsi="Arial" w:cs="Arial"/>
          <w:bCs/>
          <w:sz w:val="22"/>
          <w:szCs w:val="22"/>
          <w:lang w:eastAsia="ja-JP"/>
        </w:rPr>
        <w:t>support of positioning in FR2-2</w:t>
      </w:r>
    </w:p>
    <w:p w14:paraId="700AE400" w14:textId="77777777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A7E1E" w:rsidRPr="00944FBB">
        <w:rPr>
          <w:rFonts w:ascii="Arial" w:eastAsia="Calibri Light" w:hAnsi="Arial" w:cs="Arial"/>
          <w:bCs/>
          <w:sz w:val="22"/>
          <w:szCs w:val="22"/>
          <w:lang w:val="en-US" w:eastAsia="ja-JP"/>
        </w:rPr>
        <w:t>R1-2208325</w:t>
      </w:r>
      <w:r w:rsidR="00CA7E1E" w:rsidRPr="00944FBB">
        <w:rPr>
          <w:rFonts w:ascii="Arial" w:eastAsiaTheme="minorEastAsia" w:hAnsi="Arial" w:cs="Arial" w:hint="eastAsia"/>
          <w:bCs/>
          <w:sz w:val="22"/>
          <w:szCs w:val="22"/>
          <w:lang w:val="en-US" w:eastAsia="zh-CN"/>
        </w:rPr>
        <w:t xml:space="preserve"> </w:t>
      </w:r>
      <w:r w:rsidR="00CA7E1E" w:rsidRPr="00944FBB">
        <w:rPr>
          <w:rFonts w:ascii="Arial" w:eastAsia="Calibri Light" w:hAnsi="Arial" w:cs="Arial"/>
          <w:bCs/>
          <w:sz w:val="22"/>
          <w:szCs w:val="22"/>
          <w:lang w:val="en-US" w:eastAsia="ja-JP"/>
        </w:rPr>
        <w:t>/</w:t>
      </w:r>
      <w:r w:rsidR="00CA7E1E" w:rsidRPr="00944FBB">
        <w:rPr>
          <w:rFonts w:ascii="Arial" w:eastAsiaTheme="minorEastAsia" w:hAnsi="Arial" w:cs="Arial" w:hint="eastAsia"/>
          <w:bCs/>
          <w:sz w:val="22"/>
          <w:szCs w:val="22"/>
          <w:lang w:val="en-US" w:eastAsia="zh-CN"/>
        </w:rPr>
        <w:t xml:space="preserve"> </w:t>
      </w:r>
      <w:r w:rsidR="00B524C5" w:rsidRPr="00944FBB">
        <w:rPr>
          <w:rFonts w:ascii="Arial" w:hAnsi="Arial" w:cs="Arial"/>
          <w:sz w:val="22"/>
          <w:szCs w:val="22"/>
        </w:rPr>
        <w:t>R</w:t>
      </w:r>
      <w:r w:rsidR="00B524C5" w:rsidRPr="00944FBB">
        <w:rPr>
          <w:rFonts w:ascii="Arial" w:hAnsi="Arial" w:cs="Arial" w:hint="eastAsia"/>
          <w:sz w:val="22"/>
          <w:szCs w:val="22"/>
          <w:lang w:eastAsia="zh-CN"/>
        </w:rPr>
        <w:t>2</w:t>
      </w:r>
      <w:r w:rsidR="00B524C5" w:rsidRPr="00944FBB">
        <w:rPr>
          <w:rFonts w:ascii="Arial" w:hAnsi="Arial" w:cs="Arial"/>
          <w:sz w:val="22"/>
          <w:szCs w:val="22"/>
        </w:rPr>
        <w:t>-220</w:t>
      </w:r>
      <w:r w:rsidR="00B524C5" w:rsidRPr="00944FBB">
        <w:rPr>
          <w:rFonts w:ascii="Arial" w:hAnsi="Arial" w:cs="Arial" w:hint="eastAsia"/>
          <w:sz w:val="22"/>
          <w:szCs w:val="22"/>
          <w:lang w:eastAsia="zh-CN"/>
        </w:rPr>
        <w:t>881</w:t>
      </w:r>
      <w:r w:rsidR="00B524C5" w:rsidRPr="00944FBB">
        <w:rPr>
          <w:rFonts w:ascii="Arial" w:hAnsi="Arial" w:cs="Arial"/>
          <w:sz w:val="22"/>
          <w:szCs w:val="22"/>
        </w:rPr>
        <w:t>0</w:t>
      </w:r>
    </w:p>
    <w:p w14:paraId="6CD9B495" w14:textId="77777777" w:rsidR="005A6C01" w:rsidRPr="0082257F" w:rsidRDefault="005A6C0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F19B7" w:rsidRPr="0082257F">
        <w:rPr>
          <w:rFonts w:ascii="Arial" w:eastAsia="MS Mincho" w:hAnsi="Arial" w:cs="Arial"/>
          <w:bCs/>
          <w:sz w:val="22"/>
          <w:szCs w:val="22"/>
          <w:lang w:eastAsia="ja-JP"/>
        </w:rPr>
        <w:t>7</w:t>
      </w:r>
    </w:p>
    <w:p w14:paraId="76F19736" w14:textId="77777777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B524C5" w:rsidRPr="0082257F">
        <w:rPr>
          <w:rFonts w:ascii="Arial" w:hAnsi="Arial" w:cs="Arial"/>
          <w:bCs/>
          <w:sz w:val="22"/>
          <w:szCs w:val="22"/>
        </w:rPr>
        <w:t>NR_pos_enh-Core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77777777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 xml:space="preserve">CATT 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 xml:space="preserve">[to be </w:t>
      </w:r>
      <w:r w:rsidR="00FD58C3" w:rsidRPr="00FD58C3">
        <w:rPr>
          <w:rFonts w:ascii="Arial" w:hAnsi="Arial" w:cs="Arial"/>
          <w:bCs/>
          <w:sz w:val="22"/>
          <w:highlight w:val="yellow"/>
        </w:rPr>
        <w:t>RAN</w:t>
      </w:r>
      <w:r w:rsidR="00FD58C3" w:rsidRPr="00FD58C3">
        <w:rPr>
          <w:rFonts w:ascii="Arial" w:eastAsia="MS Mincho" w:hAnsi="Arial" w:cs="Arial" w:hint="eastAsia"/>
          <w:bCs/>
          <w:sz w:val="22"/>
          <w:highlight w:val="yellow"/>
          <w:lang w:eastAsia="ja-JP"/>
        </w:rPr>
        <w:t xml:space="preserve"> WG</w:t>
      </w:r>
      <w:r w:rsidR="00FD58C3" w:rsidRPr="00FD58C3">
        <w:rPr>
          <w:rFonts w:ascii="Arial" w:eastAsiaTheme="minorEastAsia" w:hAnsi="Arial" w:cs="Arial" w:hint="eastAsia"/>
          <w:bCs/>
          <w:sz w:val="22"/>
          <w:highlight w:val="yellow"/>
          <w:lang w:eastAsia="zh-CN"/>
        </w:rPr>
        <w:t>1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277E0D67" w14:textId="77777777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A3057" w:rsidRPr="00D74EB5">
        <w:rPr>
          <w:rFonts w:ascii="Arial" w:hAnsi="Arial" w:cs="Arial"/>
          <w:bCs/>
          <w:sz w:val="22"/>
        </w:rPr>
        <w:t>RAN</w:t>
      </w:r>
      <w:r w:rsidR="00C37CB4" w:rsidRPr="00D74EB5">
        <w:rPr>
          <w:rFonts w:ascii="Arial" w:eastAsia="MS Mincho" w:hAnsi="Arial" w:cs="Arial" w:hint="eastAsia"/>
          <w:bCs/>
          <w:sz w:val="22"/>
          <w:lang w:eastAsia="ja-JP"/>
        </w:rPr>
        <w:t xml:space="preserve"> WG2</w:t>
      </w:r>
    </w:p>
    <w:p w14:paraId="29D4E017" w14:textId="77777777" w:rsidR="009703BE" w:rsidRPr="00D74EB5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sz w:val="22"/>
          <w:lang w:eastAsia="ja-JP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E4642B" w:rsidRPr="00D74EB5">
        <w:rPr>
          <w:rFonts w:ascii="Arial" w:eastAsia="MS Mincho" w:hAnsi="Arial" w:cs="Arial"/>
          <w:bCs/>
          <w:sz w:val="22"/>
          <w:lang w:eastAsia="ja-JP"/>
        </w:rPr>
        <w:t>RAN WG4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77777777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B524C5">
        <w:rPr>
          <w:rFonts w:eastAsiaTheme="minorEastAsia" w:cs="Arial" w:hint="eastAsia"/>
          <w:lang w:eastAsia="zh-CN"/>
        </w:rPr>
        <w:t>Xiaotao REN</w:t>
      </w:r>
    </w:p>
    <w:p w14:paraId="45E41452" w14:textId="77777777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B524C5" w:rsidRPr="0044203D">
          <w:rPr>
            <w:rStyle w:val="af1"/>
            <w:rFonts w:cs="Arial" w:hint="eastAsia"/>
            <w:lang w:eastAsia="zh-CN"/>
          </w:rPr>
          <w:t>renxiaotao</w:t>
        </w:r>
        <w:r w:rsidR="00B524C5" w:rsidRPr="0044203D">
          <w:rPr>
            <w:rStyle w:val="af1"/>
            <w:rFonts w:cs="Arial"/>
          </w:rPr>
          <w:t>@</w:t>
        </w:r>
        <w:r w:rsidR="00B524C5" w:rsidRPr="0044203D">
          <w:rPr>
            <w:rStyle w:val="af1"/>
            <w:rFonts w:cs="Arial" w:hint="eastAsia"/>
            <w:lang w:eastAsia="zh-CN"/>
          </w:rPr>
          <w:t>catt</w:t>
        </w:r>
        <w:r w:rsidR="00B524C5" w:rsidRPr="0044203D">
          <w:rPr>
            <w:rStyle w:val="af1"/>
            <w:rFonts w:cs="Arial"/>
          </w:rPr>
          <w:t>.cn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6914A841" w:rsidR="002A4BAD" w:rsidRDefault="002A4BAD" w:rsidP="002A4BA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CA7E1E" w:rsidRPr="00CA7E1E">
        <w:rPr>
          <w:rFonts w:eastAsiaTheme="minorEastAsia"/>
          <w:lang w:eastAsia="zh-CN"/>
        </w:rPr>
        <w:t>support of positioning in FR</w:t>
      </w:r>
      <w:r w:rsidR="00CA7E1E" w:rsidRPr="00CA7E1E">
        <w:rPr>
          <w:rFonts w:eastAsiaTheme="minorEastAsia"/>
          <w:lang w:eastAsia="zh-CN"/>
        </w:rPr>
        <w:t>2-2</w:t>
      </w:r>
      <w:r>
        <w:rPr>
          <w:rFonts w:eastAsiaTheme="minorEastAsia"/>
          <w:lang w:eastAsia="zh-CN"/>
        </w:rPr>
        <w:t xml:space="preserve">, </w:t>
      </w:r>
      <w:r w:rsidR="004B1D0F">
        <w:rPr>
          <w:rFonts w:eastAsiaTheme="minorEastAsia"/>
          <w:lang w:eastAsia="zh-CN"/>
        </w:rPr>
        <w:t xml:space="preserve">which asks RAN1 </w:t>
      </w:r>
      <w:r>
        <w:rPr>
          <w:rFonts w:eastAsiaTheme="minorEastAsia"/>
          <w:lang w:eastAsia="zh-CN"/>
        </w:rPr>
        <w:t>the following question</w:t>
      </w:r>
      <w:r w:rsidR="004B1D0F">
        <w:rPr>
          <w:rFonts w:eastAsiaTheme="minorEastAsia"/>
          <w:lang w:eastAsia="zh-CN"/>
        </w:rPr>
        <w:t>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00F68C84" w14:textId="77777777" w:rsidR="002A4BAD" w:rsidRPr="00CA7E1E" w:rsidRDefault="00CA7E1E" w:rsidP="00CA7E1E">
            <w:pPr>
              <w:pStyle w:val="B1"/>
              <w:ind w:left="284" w:firstLine="0"/>
              <w:rPr>
                <w:rFonts w:ascii="Times New Roman" w:eastAsiaTheme="minorEastAsia" w:hAnsi="Times New Roman"/>
                <w:lang w:val="en-US" w:eastAsia="zh-CN"/>
              </w:rPr>
            </w:pPr>
            <w:r w:rsidRPr="00CA7E1E">
              <w:rPr>
                <w:rFonts w:ascii="Times New Roman" w:hAnsi="Times New Roman"/>
              </w:rPr>
              <w:t>Question: Can SRS for positioning/DL-PRS with 480/960 kHz SCS be supported in FR2-2 in R17?</w:t>
            </w:r>
          </w:p>
        </w:tc>
      </w:tr>
    </w:tbl>
    <w:p w14:paraId="03FEFE6C" w14:textId="77584E56" w:rsidR="00256B2B" w:rsidRDefault="00256B2B" w:rsidP="002A4BAD">
      <w:pPr>
        <w:spacing w:beforeLines="50" w:before="120" w:after="120"/>
        <w:rPr>
          <w:rFonts w:eastAsiaTheme="minorEastAsia"/>
          <w:b/>
          <w:lang w:eastAsia="zh-CN"/>
        </w:rPr>
      </w:pPr>
    </w:p>
    <w:p w14:paraId="11C23840" w14:textId="32D39771" w:rsidR="004B1D0F" w:rsidRDefault="004B1D0F" w:rsidP="002A4BAD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RAN1 has discussed above issue in RAN1#110bis-e, and would provide the following </w:t>
      </w:r>
      <w:bookmarkStart w:id="1" w:name="_GoBack"/>
      <w:bookmarkEnd w:id="1"/>
      <w:r>
        <w:rPr>
          <w:rFonts w:eastAsiaTheme="minorEastAsia"/>
          <w:lang w:eastAsia="zh-CN"/>
        </w:rPr>
        <w:t>response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to RAN2:</w:t>
      </w:r>
    </w:p>
    <w:p w14:paraId="6873211A" w14:textId="77777777" w:rsidR="002A4BAD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 w:rsidR="00256B2B"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</w:p>
    <w:p w14:paraId="23C9DCEB" w14:textId="77777777" w:rsidR="002A4BAD" w:rsidRPr="001A4172" w:rsidRDefault="001A4172" w:rsidP="002A4BAD">
      <w:pPr>
        <w:pStyle w:val="a9"/>
        <w:rPr>
          <w:rStyle w:val="af3"/>
          <w:rFonts w:ascii="Times New Roman" w:eastAsia="DengXian" w:hAnsi="Times New Roman" w:cs="Times New Roman"/>
          <w:color w:val="auto"/>
          <w:lang w:eastAsia="zh-CN"/>
        </w:rPr>
      </w:pPr>
      <w:r w:rsidRPr="001A4172">
        <w:rPr>
          <w:rFonts w:ascii="Times New Roman" w:eastAsiaTheme="minorEastAsia" w:hAnsi="Times New Roman" w:cs="Times New Roman"/>
          <w:color w:val="auto"/>
          <w:lang w:eastAsia="zh-CN"/>
        </w:rPr>
        <w:t>SRS for positioning/DL-PRS with 480/960 kHz SCS cannot be supported in FR2-2 in R17.</w:t>
      </w:r>
    </w:p>
    <w:p w14:paraId="122CE5E9" w14:textId="77777777" w:rsidR="002A4BAD" w:rsidRDefault="002A4BAD" w:rsidP="002A4BAD">
      <w:pPr>
        <w:pStyle w:val="a9"/>
        <w:rPr>
          <w:rStyle w:val="af3"/>
          <w:rFonts w:ascii="Times New Roman" w:eastAsia="DengXian" w:hAnsi="Times New Roman" w:cs="Times New Roman"/>
          <w:b w:val="0"/>
          <w:lang w:eastAsia="zh-CN"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77777777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10ACEE99" w14:textId="77777777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>RAN1 respectfully requests RAN</w:t>
      </w:r>
      <w:r w:rsidR="001A4172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ECC327C" w14:textId="77777777" w:rsidR="00CA1591" w:rsidRDefault="00DD447D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Pr="0004697E">
        <w:rPr>
          <w:rFonts w:ascii="Arial" w:eastAsiaTheme="minorEastAsia" w:hAnsi="Arial" w:cs="Arial" w:hint="eastAsia"/>
          <w:bCs/>
          <w:lang w:eastAsia="zh-CN"/>
        </w:rPr>
        <w:t>1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04697E" w:rsidRPr="0004697E">
        <w:rPr>
          <w:rFonts w:ascii="Arial" w:eastAsia="MS Mincho" w:hAnsi="Arial" w:cs="Arial" w:hint="eastAsia"/>
          <w:bCs/>
          <w:lang w:eastAsia="ja-JP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B63EA5">
        <w:rPr>
          <w:rFonts w:ascii="Arial" w:eastAsiaTheme="minorEastAsia" w:hAnsi="Arial" w:cs="Arial" w:hint="eastAsia"/>
          <w:bCs/>
          <w:lang w:eastAsia="zh-CN"/>
        </w:rPr>
        <w:t>14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04697E" w:rsidRPr="0004697E">
        <w:rPr>
          <w:rFonts w:ascii="Arial" w:eastAsia="MS Mincho" w:hAnsi="Arial" w:cs="Arial"/>
          <w:bCs/>
          <w:lang w:eastAsia="ja-JP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B63EA5">
        <w:rPr>
          <w:rFonts w:ascii="Arial" w:eastAsiaTheme="minorEastAsia" w:hAnsi="Arial" w:cs="Arial" w:hint="eastAsia"/>
          <w:bCs/>
          <w:lang w:eastAsia="zh-CN"/>
        </w:rPr>
        <w:t>18</w:t>
      </w:r>
      <w:r w:rsidRPr="0004697E">
        <w:rPr>
          <w:rFonts w:ascii="Arial" w:eastAsia="MS Mincho" w:hAnsi="Arial" w:cs="Arial"/>
          <w:bCs/>
          <w:lang w:eastAsia="ja-JP"/>
        </w:rPr>
        <w:t>, 2022</w:t>
      </w:r>
      <w:r w:rsidRPr="0004697E">
        <w:rPr>
          <w:rFonts w:ascii="Arial" w:eastAsia="MS Mincho" w:hAnsi="Arial" w:cs="Arial"/>
          <w:bCs/>
          <w:lang w:eastAsia="ja-JP"/>
        </w:rPr>
        <w:tab/>
        <w:t>Toulouse, FR</w:t>
      </w:r>
    </w:p>
    <w:p w14:paraId="4AB989C0" w14:textId="77777777" w:rsidR="00B63EA5" w:rsidRDefault="00B63EA5" w:rsidP="00B63EA5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Feb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27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Mar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49437A" w:rsidRPr="0049437A">
        <w:rPr>
          <w:rFonts w:ascii="Arial" w:eastAsia="MS Mincho" w:hAnsi="Arial" w:cs="Arial"/>
          <w:bCs/>
          <w:lang w:eastAsia="ja-JP"/>
        </w:rPr>
        <w:t>Athens, GR</w:t>
      </w:r>
    </w:p>
    <w:p w14:paraId="4AE66843" w14:textId="77777777" w:rsidR="00B63EA5" w:rsidRPr="00B63EA5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160E0" w14:textId="77777777" w:rsidR="00CD37EA" w:rsidRDefault="00CD37EA">
      <w:r>
        <w:separator/>
      </w:r>
    </w:p>
  </w:endnote>
  <w:endnote w:type="continuationSeparator" w:id="0">
    <w:p w14:paraId="497CA590" w14:textId="77777777" w:rsidR="00CD37EA" w:rsidRDefault="00CD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auto"/>
    <w:pitch w:val="variable"/>
    <w:sig w:usb0="E0002EFF" w:usb1="D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D826C" w14:textId="77777777" w:rsidR="00CD37EA" w:rsidRDefault="00CD37EA">
      <w:r>
        <w:separator/>
      </w:r>
    </w:p>
  </w:footnote>
  <w:footnote w:type="continuationSeparator" w:id="0">
    <w:p w14:paraId="12D38438" w14:textId="77777777" w:rsidR="00CD37EA" w:rsidRDefault="00CD3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4"/>
  </w:num>
  <w:num w:numId="8">
    <w:abstractNumId w:val="0"/>
  </w:num>
  <w:num w:numId="9">
    <w:abstractNumId w:val="14"/>
  </w:num>
  <w:num w:numId="10">
    <w:abstractNumId w:val="3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18"/>
  </w:num>
  <w:num w:numId="16">
    <w:abstractNumId w:val="18"/>
  </w:num>
  <w:num w:numId="17">
    <w:abstractNumId w:val="2"/>
  </w:num>
  <w:num w:numId="18">
    <w:abstractNumId w:val="16"/>
  </w:num>
  <w:num w:numId="19">
    <w:abstractNumId w:val="17"/>
  </w:num>
  <w:num w:numId="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A06B9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73F46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6F7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351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257F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17588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A7E1E"/>
    <w:rsid w:val="00CB15F1"/>
    <w:rsid w:val="00CB26E2"/>
    <w:rsid w:val="00CB66DC"/>
    <w:rsid w:val="00CB6DBC"/>
    <w:rsid w:val="00CC1E40"/>
    <w:rsid w:val="00CC52B0"/>
    <w:rsid w:val="00CC731D"/>
    <w:rsid w:val="00CD0BB2"/>
    <w:rsid w:val="00CD26A7"/>
    <w:rsid w:val="00CD37EA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F80"/>
    <w:rsid w:val="00E0506D"/>
    <w:rsid w:val="00E05A58"/>
    <w:rsid w:val="00E07000"/>
    <w:rsid w:val="00E0796B"/>
    <w:rsid w:val="00E1065B"/>
    <w:rsid w:val="00E106C5"/>
    <w:rsid w:val="00E14A7B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D58C3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nxiaotao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71A02-556D-459E-B7FE-3FCC8754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2022-09-30T01:17:00Z</dcterms:modified>
</cp:coreProperties>
</file>