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32386" w14:textId="77777777" w:rsidR="002720C8" w:rsidRDefault="00EE4B09">
      <w:pPr>
        <w:tabs>
          <w:tab w:val="right" w:pos="9216"/>
        </w:tabs>
        <w:spacing w:after="0"/>
        <w:jc w:val="left"/>
        <w:rPr>
          <w:rFonts w:ascii="Arial" w:hAnsi="Arial" w:cs="Arial"/>
          <w:b/>
          <w:kern w:val="2"/>
          <w:lang w:eastAsia="zh-CN"/>
        </w:rPr>
      </w:pPr>
      <w:r>
        <w:rPr>
          <w:rFonts w:ascii="Arial" w:hAnsi="Arial" w:cs="Arial"/>
          <w:b/>
          <w:noProof/>
          <w:kern w:val="2"/>
          <w:lang w:eastAsia="zh-CN"/>
        </w:rPr>
        <mc:AlternateContent>
          <mc:Choice Requires="wps">
            <w:drawing>
              <wp:anchor distT="0" distB="0" distL="114300" distR="114300" simplePos="0" relativeHeight="251659264" behindDoc="0" locked="1" layoutInCell="1" hidden="1" allowOverlap="1" wp14:anchorId="6160579D" wp14:editId="480E055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54369E66"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4E679D46" w14:textId="77777777" w:rsidR="002720C8" w:rsidRDefault="00EE4B09">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80967AF"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BDB9BF0" w14:textId="77777777" w:rsidR="002720C8" w:rsidRDefault="00EE4B09">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#2 on SRS enhancements </w:t>
      </w:r>
    </w:p>
    <w:p w14:paraId="52FA074D"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5CF6E8E4" w14:textId="77777777" w:rsidR="002720C8" w:rsidRDefault="002720C8"/>
    <w:p w14:paraId="07515D74" w14:textId="77777777" w:rsidR="002720C8" w:rsidRDefault="00EE4B09">
      <w:pPr>
        <w:pStyle w:val="1"/>
        <w:rPr>
          <w:rFonts w:cs="Arial"/>
        </w:rPr>
      </w:pPr>
      <w:bookmarkStart w:id="0" w:name="_Ref124589705"/>
      <w:bookmarkStart w:id="1" w:name="_Ref129681862"/>
      <w:r>
        <w:rPr>
          <w:rFonts w:cs="Arial"/>
        </w:rPr>
        <w:t>Introduction</w:t>
      </w:r>
      <w:bookmarkEnd w:id="0"/>
      <w:bookmarkEnd w:id="1"/>
    </w:p>
    <w:p w14:paraId="577AF0D3" w14:textId="77777777" w:rsidR="002720C8" w:rsidRDefault="00EE4B09">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275A5A5"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1660805D"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w:t>
      </w:r>
      <w:proofErr w:type="spellStart"/>
      <w:r>
        <w:rPr>
          <w:bCs/>
          <w:sz w:val="20"/>
          <w:szCs w:val="20"/>
          <w:lang w:eastAsia="en-GB"/>
        </w:rPr>
        <w:t>mTRP</w:t>
      </w:r>
      <w:proofErr w:type="spellEnd"/>
      <w:r>
        <w:rPr>
          <w:bCs/>
          <w:sz w:val="20"/>
          <w:szCs w:val="20"/>
          <w:lang w:eastAsia="en-GB"/>
        </w:rPr>
        <w:t xml:space="preserve"> targeting FDD and its associated CSI reporting, taking into account throughput-overhead trade-off</w:t>
      </w:r>
    </w:p>
    <w:p w14:paraId="0F2925F6" w14:textId="77777777" w:rsidR="002720C8" w:rsidRDefault="00EE4B09">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8A20E5B"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3C0D978B"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707B8B35"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4E9856AE" w14:textId="77777777" w:rsidR="002720C8" w:rsidRDefault="002720C8">
      <w:pPr>
        <w:spacing w:after="0"/>
        <w:rPr>
          <w:lang w:eastAsia="zh-CN"/>
        </w:rPr>
      </w:pPr>
    </w:p>
    <w:p w14:paraId="454236BD" w14:textId="77777777" w:rsidR="002720C8" w:rsidRDefault="00EE4B09">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183ACF39" w14:textId="77777777" w:rsidR="002720C8" w:rsidRDefault="002720C8">
      <w:pPr>
        <w:rPr>
          <w:lang w:eastAsia="zh-CN"/>
        </w:rPr>
      </w:pPr>
    </w:p>
    <w:p w14:paraId="232C7A07" w14:textId="77777777" w:rsidR="002720C8" w:rsidRDefault="00EE4B09">
      <w:pPr>
        <w:pStyle w:val="1"/>
        <w:tabs>
          <w:tab w:val="clear" w:pos="432"/>
        </w:tabs>
        <w:rPr>
          <w:rFonts w:cs="Arial"/>
        </w:rPr>
      </w:pPr>
      <w:r>
        <w:rPr>
          <w:rFonts w:cs="Arial"/>
        </w:rPr>
        <w:t>EVM</w:t>
      </w:r>
    </w:p>
    <w:p w14:paraId="7C521A7B" w14:textId="77777777" w:rsidR="002720C8" w:rsidRDefault="00EE4B09">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74CEECDF" w14:textId="77777777" w:rsidR="002720C8" w:rsidRDefault="00EE4B09">
      <w:pPr>
        <w:pStyle w:val="listauto1"/>
        <w:rPr>
          <w:b w:val="0"/>
          <w:bCs w:val="0"/>
          <w:lang w:eastAsia="zh-CN"/>
        </w:rPr>
      </w:pPr>
      <w:r>
        <w:rPr>
          <w:lang w:eastAsia="zh-CN"/>
        </w:rPr>
        <w:t>Q1</w:t>
      </w:r>
      <w:r>
        <w:rPr>
          <w:b w:val="0"/>
          <w:bCs w:val="0"/>
          <w:lang w:eastAsia="zh-CN"/>
        </w:rPr>
        <w:t>: Is there a need for agreeing on EVM in addition to existing SRS EVMs in RAN1?</w:t>
      </w:r>
    </w:p>
    <w:p w14:paraId="41622185" w14:textId="77777777" w:rsidR="002720C8" w:rsidRDefault="00EE4B09">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6CACC48E" w14:textId="77777777" w:rsidR="002720C8" w:rsidRDefault="00EE4B09">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3AFD623D" w14:textId="77777777" w:rsidR="002720C8" w:rsidRDefault="002720C8">
      <w:pPr>
        <w:snapToGrid/>
        <w:spacing w:after="0" w:line="276" w:lineRule="auto"/>
        <w:rPr>
          <w:iCs/>
          <w:szCs w:val="20"/>
          <w:lang w:val="en-GB"/>
        </w:rPr>
      </w:pPr>
    </w:p>
    <w:p w14:paraId="25AE924E" w14:textId="77777777" w:rsidR="002720C8" w:rsidRDefault="00EE4B09">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2720C8" w14:paraId="46AE6431" w14:textId="77777777">
        <w:trPr>
          <w:trHeight w:val="273"/>
        </w:trPr>
        <w:tc>
          <w:tcPr>
            <w:tcW w:w="2830" w:type="dxa"/>
            <w:shd w:val="clear" w:color="auto" w:fill="00B0F0"/>
          </w:tcPr>
          <w:p w14:paraId="352F9380"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D3A752E"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336D482" w14:textId="77777777">
        <w:tc>
          <w:tcPr>
            <w:tcW w:w="2830" w:type="dxa"/>
          </w:tcPr>
          <w:p w14:paraId="2B4676A8"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942D01D" w14:textId="77777777" w:rsidR="002720C8" w:rsidRDefault="00EE4B09">
            <w:pPr>
              <w:pStyle w:val="af5"/>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We are open for additional EVM if necessary. But we are wondering which EVM should be assumed, Rel-17 one?</w:t>
            </w:r>
          </w:p>
        </w:tc>
      </w:tr>
      <w:tr w:rsidR="002720C8" w14:paraId="215DD88C" w14:textId="77777777">
        <w:tc>
          <w:tcPr>
            <w:tcW w:w="2830" w:type="dxa"/>
          </w:tcPr>
          <w:p w14:paraId="09834F41"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0D8423CB" w14:textId="77777777" w:rsidR="002720C8" w:rsidRDefault="00EE4B09">
            <w:pPr>
              <w:pStyle w:val="af5"/>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From our point of view, evaluations are certainly needed depending on the scheme under discussion. However, agreeing to additional EVM at this point may not be needed.</w:t>
            </w:r>
          </w:p>
        </w:tc>
      </w:tr>
      <w:tr w:rsidR="002720C8" w14:paraId="6F97A8FF" w14:textId="77777777">
        <w:tc>
          <w:tcPr>
            <w:tcW w:w="2830" w:type="dxa"/>
          </w:tcPr>
          <w:p w14:paraId="2849365F"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1BB7A73E" w14:textId="77777777" w:rsidR="002720C8" w:rsidRDefault="00EE4B09">
            <w:pPr>
              <w:spacing w:before="120" w:afterLines="50"/>
              <w:rPr>
                <w:rFonts w:eastAsia="微软雅黑"/>
                <w:sz w:val="20"/>
                <w:szCs w:val="20"/>
              </w:rPr>
            </w:pPr>
            <w:r>
              <w:rPr>
                <w:rFonts w:eastAsia="微软雅黑"/>
                <w:sz w:val="20"/>
                <w:szCs w:val="20"/>
              </w:rPr>
              <w:t>We think the Rel-17 EVM can be used. But we are open on additional EVM setting.</w:t>
            </w:r>
          </w:p>
        </w:tc>
      </w:tr>
      <w:tr w:rsidR="002720C8" w14:paraId="4B314857" w14:textId="77777777">
        <w:tc>
          <w:tcPr>
            <w:tcW w:w="2830" w:type="dxa"/>
          </w:tcPr>
          <w:p w14:paraId="283B36AC" w14:textId="77777777" w:rsidR="002720C8" w:rsidRDefault="00EE4B09">
            <w:pPr>
              <w:spacing w:before="120" w:afterLines="50"/>
              <w:rPr>
                <w:rFonts w:eastAsia="微软雅黑"/>
                <w:sz w:val="20"/>
                <w:szCs w:val="20"/>
              </w:rPr>
            </w:pPr>
            <w:r>
              <w:rPr>
                <w:rFonts w:eastAsia="Malgun Gothic" w:hint="eastAsia"/>
                <w:sz w:val="20"/>
                <w:szCs w:val="20"/>
                <w:lang w:eastAsia="ko-KR"/>
              </w:rPr>
              <w:t>Samsung</w:t>
            </w:r>
          </w:p>
        </w:tc>
        <w:tc>
          <w:tcPr>
            <w:tcW w:w="6520" w:type="dxa"/>
          </w:tcPr>
          <w:p w14:paraId="02AD3E07" w14:textId="77777777" w:rsidR="002720C8" w:rsidRDefault="00EE4B09">
            <w:pPr>
              <w:spacing w:before="120" w:afterLines="50"/>
              <w:rPr>
                <w:rFonts w:eastAsia="微软雅黑"/>
                <w:sz w:val="20"/>
                <w:szCs w:val="20"/>
              </w:rPr>
            </w:pPr>
            <w:r>
              <w:rPr>
                <w:rFonts w:eastAsia="微软雅黑"/>
                <w:sz w:val="20"/>
                <w:szCs w:val="20"/>
              </w:rPr>
              <w:t>Q1: We are open to discuss. We think that Rel-17 SRS can be a starting point.</w:t>
            </w:r>
          </w:p>
        </w:tc>
      </w:tr>
      <w:tr w:rsidR="002720C8" w14:paraId="1DC58CCE" w14:textId="77777777">
        <w:tc>
          <w:tcPr>
            <w:tcW w:w="2830" w:type="dxa"/>
          </w:tcPr>
          <w:p w14:paraId="3CB11B7B" w14:textId="77777777" w:rsidR="002720C8" w:rsidRDefault="00EE4B09">
            <w:pPr>
              <w:spacing w:before="120" w:afterLines="50"/>
              <w:rPr>
                <w:rFonts w:eastAsia="Malgun Gothic"/>
                <w:sz w:val="20"/>
                <w:szCs w:val="20"/>
                <w:lang w:eastAsia="ko-KR"/>
              </w:rPr>
            </w:pPr>
            <w:r>
              <w:rPr>
                <w:rFonts w:eastAsia="微软雅黑" w:hint="eastAsia"/>
                <w:sz w:val="20"/>
                <w:szCs w:val="20"/>
                <w:lang w:eastAsia="zh-CN"/>
              </w:rPr>
              <w:t>OPP</w:t>
            </w:r>
            <w:r>
              <w:rPr>
                <w:rFonts w:eastAsia="微软雅黑"/>
                <w:sz w:val="20"/>
                <w:szCs w:val="20"/>
                <w:lang w:eastAsia="zh-CN"/>
              </w:rPr>
              <w:t>O</w:t>
            </w:r>
          </w:p>
        </w:tc>
        <w:tc>
          <w:tcPr>
            <w:tcW w:w="6520" w:type="dxa"/>
          </w:tcPr>
          <w:p w14:paraId="71782169" w14:textId="77777777" w:rsidR="002720C8" w:rsidRDefault="00EE4B09">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rPr>
              <w:t>1: Yes</w:t>
            </w:r>
            <w:r>
              <w:rPr>
                <w:rFonts w:eastAsia="微软雅黑" w:hint="eastAsia"/>
                <w:sz w:val="20"/>
                <w:szCs w:val="20"/>
                <w:lang w:eastAsia="zh-CN"/>
              </w:rPr>
              <w:t>.</w:t>
            </w:r>
            <w:r>
              <w:rPr>
                <w:rFonts w:eastAsia="微软雅黑"/>
                <w:sz w:val="20"/>
                <w:szCs w:val="20"/>
                <w:lang w:eastAsia="zh-CN"/>
              </w:rPr>
              <w:t xml:space="preserve"> </w:t>
            </w:r>
          </w:p>
          <w:p w14:paraId="28A6B048" w14:textId="77777777" w:rsidR="002720C8" w:rsidRDefault="00EE4B09">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lang w:eastAsia="zh-CN"/>
              </w:rPr>
              <w:t xml:space="preserve">2: At least antenna configuration for evaluation of 8 Tx SRS is needed for LLS. In </w:t>
            </w:r>
            <w:r>
              <w:rPr>
                <w:rFonts w:eastAsia="微软雅黑" w:hint="eastAsia"/>
                <w:sz w:val="20"/>
                <w:szCs w:val="20"/>
                <w:lang w:eastAsia="zh-CN"/>
              </w:rPr>
              <w:t>Rel</w:t>
            </w:r>
            <w:r>
              <w:rPr>
                <w:rFonts w:eastAsia="微软雅黑"/>
                <w:sz w:val="20"/>
                <w:szCs w:val="20"/>
                <w:lang w:eastAsia="zh-CN"/>
              </w:rPr>
              <w:t>-17, we only have 2/4 Tx in uplink. Other Rel-17 EVM can be reused.</w:t>
            </w:r>
          </w:p>
        </w:tc>
      </w:tr>
      <w:tr w:rsidR="002720C8" w14:paraId="7937441D" w14:textId="77777777">
        <w:tc>
          <w:tcPr>
            <w:tcW w:w="2830" w:type="dxa"/>
          </w:tcPr>
          <w:p w14:paraId="3EB77BB9" w14:textId="77777777" w:rsidR="002720C8" w:rsidRDefault="00EE4B09">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20124D96"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w:t>
            </w:r>
            <w:proofErr w:type="gramStart"/>
            <w:r>
              <w:rPr>
                <w:rFonts w:eastAsia="微软雅黑"/>
                <w:sz w:val="20"/>
                <w:szCs w:val="20"/>
                <w:lang w:eastAsia="zh-CN"/>
              </w:rPr>
              <w:t>TX  depending</w:t>
            </w:r>
            <w:proofErr w:type="gramEnd"/>
            <w:r>
              <w:rPr>
                <w:rFonts w:eastAsia="微软雅黑"/>
                <w:sz w:val="20"/>
                <w:szCs w:val="20"/>
                <w:lang w:eastAsia="zh-CN"/>
              </w:rPr>
              <w:t xml:space="preserve"> on the decision on WID objective 5. </w:t>
            </w:r>
          </w:p>
        </w:tc>
      </w:tr>
      <w:tr w:rsidR="002720C8" w14:paraId="0C137D32" w14:textId="77777777">
        <w:tc>
          <w:tcPr>
            <w:tcW w:w="2830" w:type="dxa"/>
          </w:tcPr>
          <w:p w14:paraId="583CF775" w14:textId="77777777" w:rsidR="002720C8" w:rsidRDefault="00EE4B09">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35EE2523" w14:textId="77777777" w:rsidR="002720C8" w:rsidRDefault="00EE4B09">
            <w:pPr>
              <w:spacing w:before="120" w:afterLines="50"/>
              <w:rPr>
                <w:rFonts w:eastAsia="微软雅黑"/>
                <w:sz w:val="20"/>
                <w:szCs w:val="20"/>
                <w:lang w:eastAsia="zh-CN"/>
              </w:rPr>
            </w:pPr>
            <w:r>
              <w:rPr>
                <w:rFonts w:eastAsia="微软雅黑"/>
                <w:sz w:val="20"/>
                <w:szCs w:val="20"/>
              </w:rPr>
              <w:t>Q1: We think that evaluation assumptions from Rel-17 SRS can serve as a starting point for discussing EVM with SRS enhancement for CJT. We are open for additional EVM.</w:t>
            </w:r>
          </w:p>
        </w:tc>
      </w:tr>
      <w:tr w:rsidR="002720C8" w14:paraId="02E2D3BF" w14:textId="77777777">
        <w:tc>
          <w:tcPr>
            <w:tcW w:w="2830" w:type="dxa"/>
          </w:tcPr>
          <w:p w14:paraId="62B6939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11492369" w14:textId="77777777" w:rsidR="002720C8" w:rsidRDefault="00EE4B09">
            <w:pPr>
              <w:spacing w:before="120" w:afterLines="50"/>
              <w:rPr>
                <w:rFonts w:eastAsia="微软雅黑"/>
                <w:sz w:val="20"/>
                <w:szCs w:val="20"/>
              </w:rPr>
            </w:pPr>
            <w:r>
              <w:rPr>
                <w:rFonts w:eastAsia="微软雅黑"/>
                <w:sz w:val="20"/>
                <w:szCs w:val="20"/>
              </w:rPr>
              <w:t>Q1: Yes.</w:t>
            </w:r>
          </w:p>
          <w:p w14:paraId="3DE029EB" w14:textId="77777777" w:rsidR="002720C8" w:rsidRDefault="00EE4B09">
            <w:pPr>
              <w:spacing w:before="120" w:afterLines="50"/>
              <w:rPr>
                <w:rFonts w:eastAsia="微软雅黑"/>
                <w:sz w:val="20"/>
                <w:szCs w:val="20"/>
                <w:lang w:eastAsia="zh-CN"/>
              </w:rPr>
            </w:pPr>
            <w:r>
              <w:rPr>
                <w:rFonts w:eastAsia="微软雅黑"/>
                <w:sz w:val="20"/>
                <w:szCs w:val="20"/>
              </w:rPr>
              <w:t>Q2: In SRS for TDD CJT, both LLS</w:t>
            </w:r>
            <w:r>
              <w:rPr>
                <w:rFonts w:eastAsia="微软雅黑" w:hint="eastAsia"/>
                <w:sz w:val="20"/>
                <w:szCs w:val="20"/>
                <w:lang w:eastAsia="zh-CN"/>
              </w:rPr>
              <w:t xml:space="preserve"> </w:t>
            </w:r>
            <w:r>
              <w:rPr>
                <w:rFonts w:eastAsia="微软雅黑"/>
                <w:sz w:val="20"/>
                <w:szCs w:val="20"/>
                <w:lang w:eastAsia="zh-CN"/>
              </w:rPr>
              <w:t>and SLS should be considered.</w:t>
            </w:r>
          </w:p>
          <w:p w14:paraId="5BB4EDB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C</w:t>
            </w:r>
            <w:r>
              <w:rPr>
                <w:rFonts w:eastAsia="微软雅黑"/>
                <w:sz w:val="20"/>
                <w:szCs w:val="20"/>
                <w:lang w:eastAsia="zh-CN"/>
              </w:rPr>
              <w:t xml:space="preserve">onsidering that the R17 SRS EVM only focus on the </w:t>
            </w:r>
            <w:proofErr w:type="spellStart"/>
            <w:r>
              <w:rPr>
                <w:rFonts w:eastAsia="微软雅黑"/>
                <w:sz w:val="20"/>
                <w:szCs w:val="20"/>
                <w:lang w:eastAsia="zh-CN"/>
              </w:rPr>
              <w:t>sTRP</w:t>
            </w:r>
            <w:proofErr w:type="spellEnd"/>
            <w:r>
              <w:rPr>
                <w:rFonts w:eastAsia="微软雅黑"/>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471175E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微软雅黑"/>
                <w:sz w:val="20"/>
                <w:szCs w:val="20"/>
                <w:lang w:eastAsia="zh-CN"/>
              </w:rPr>
              <w:t>xdB</w:t>
            </w:r>
            <w:proofErr w:type="spellEnd"/>
            <w:r>
              <w:rPr>
                <w:rFonts w:eastAsia="微软雅黑"/>
                <w:sz w:val="20"/>
                <w:szCs w:val="20"/>
                <w:lang w:eastAsia="zh-CN"/>
              </w:rPr>
              <w:t xml:space="preserve"> larger than the target SRS signal, where x can be randomly chosen from a certain range, e.g., {3, 6, 9}. The power of inter-cluster interference can be </w:t>
            </w:r>
            <w:proofErr w:type="spellStart"/>
            <w:r>
              <w:rPr>
                <w:rFonts w:eastAsia="微软雅黑"/>
                <w:sz w:val="20"/>
                <w:szCs w:val="20"/>
                <w:lang w:eastAsia="zh-CN"/>
              </w:rPr>
              <w:t>ydB</w:t>
            </w:r>
            <w:proofErr w:type="spellEnd"/>
            <w:r>
              <w:rPr>
                <w:rFonts w:eastAsia="微软雅黑"/>
                <w:sz w:val="20"/>
                <w:szCs w:val="20"/>
                <w:lang w:eastAsia="zh-CN"/>
              </w:rPr>
              <w:t xml:space="preserve"> larger than the target SRS signal, where y can be randomly chosen from a certain range, e.g., {-3, 0, 3}. The delay spread can be </w:t>
            </w:r>
            <w:r>
              <w:rPr>
                <w:rFonts w:eastAsia="微软雅黑" w:hint="eastAsia"/>
                <w:sz w:val="20"/>
                <w:szCs w:val="20"/>
                <w:lang w:eastAsia="zh-CN"/>
              </w:rPr>
              <w:t>1</w:t>
            </w:r>
            <w:r>
              <w:rPr>
                <w:rFonts w:eastAsia="微软雅黑"/>
                <w:sz w:val="20"/>
                <w:szCs w:val="20"/>
                <w:lang w:eastAsia="zh-CN"/>
              </w:rPr>
              <w:t>00/300/1000ns. In terms of the number of inter-/intra-cluster interference, any reasonable assumption that can fully embody the severe interference circumstance under CJT is not precluded.</w:t>
            </w:r>
          </w:p>
          <w:p w14:paraId="03E4FDA2" w14:textId="77777777" w:rsidR="002720C8" w:rsidRDefault="00EE4B09">
            <w:pPr>
              <w:spacing w:before="120" w:afterLines="50"/>
              <w:rPr>
                <w:rFonts w:eastAsia="微软雅黑"/>
                <w:sz w:val="20"/>
                <w:szCs w:val="20"/>
              </w:rPr>
            </w:pPr>
            <w:r>
              <w:rPr>
                <w:rFonts w:eastAsia="微软雅黑"/>
                <w:sz w:val="20"/>
                <w:szCs w:val="20"/>
                <w:lang w:eastAsia="zh-CN"/>
              </w:rPr>
              <w:t>For SLS, real SRS channel estimation should be considered.</w:t>
            </w:r>
          </w:p>
        </w:tc>
      </w:tr>
      <w:tr w:rsidR="002720C8" w14:paraId="46703911" w14:textId="77777777">
        <w:tc>
          <w:tcPr>
            <w:tcW w:w="2830" w:type="dxa"/>
          </w:tcPr>
          <w:p w14:paraId="52E1FA1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4244049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Q1: We think the Rel-17 EVM can be used. </w:t>
            </w:r>
          </w:p>
        </w:tc>
      </w:tr>
      <w:tr w:rsidR="002720C8" w14:paraId="4AFB8992" w14:textId="77777777">
        <w:tc>
          <w:tcPr>
            <w:tcW w:w="2830" w:type="dxa"/>
          </w:tcPr>
          <w:p w14:paraId="5A4A2DD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v</w:t>
            </w:r>
            <w:r>
              <w:rPr>
                <w:rFonts w:eastAsia="微软雅黑"/>
                <w:sz w:val="20"/>
                <w:szCs w:val="20"/>
                <w:lang w:eastAsia="zh-CN"/>
              </w:rPr>
              <w:t>ivo</w:t>
            </w:r>
          </w:p>
        </w:tc>
        <w:tc>
          <w:tcPr>
            <w:tcW w:w="6520" w:type="dxa"/>
          </w:tcPr>
          <w:p w14:paraId="6ACCB9A9"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Q1: </w:t>
            </w:r>
            <w:r>
              <w:rPr>
                <w:rFonts w:eastAsia="微软雅黑"/>
                <w:sz w:val="20"/>
                <w:szCs w:val="20"/>
                <w:lang w:eastAsia="zh-CN"/>
              </w:rPr>
              <w:t xml:space="preserve">Support </w:t>
            </w:r>
            <w:r>
              <w:rPr>
                <w:rFonts w:eastAsia="微软雅黑" w:hint="eastAsia"/>
                <w:sz w:val="20"/>
                <w:szCs w:val="20"/>
                <w:lang w:eastAsia="zh-CN"/>
              </w:rPr>
              <w:t xml:space="preserve">Rel-17 EVM </w:t>
            </w:r>
            <w:r>
              <w:rPr>
                <w:rFonts w:eastAsia="微软雅黑"/>
                <w:sz w:val="20"/>
                <w:szCs w:val="20"/>
                <w:lang w:eastAsia="zh-CN"/>
              </w:rPr>
              <w:t>as a start point</w:t>
            </w:r>
            <w:r>
              <w:rPr>
                <w:rFonts w:eastAsia="微软雅黑" w:hint="eastAsia"/>
                <w:sz w:val="20"/>
                <w:szCs w:val="20"/>
                <w:lang w:eastAsia="zh-CN"/>
              </w:rPr>
              <w:t xml:space="preserve">. </w:t>
            </w:r>
          </w:p>
        </w:tc>
      </w:tr>
      <w:tr w:rsidR="002720C8" w14:paraId="196F5268" w14:textId="77777777">
        <w:tc>
          <w:tcPr>
            <w:tcW w:w="2830" w:type="dxa"/>
          </w:tcPr>
          <w:p w14:paraId="2ED98593" w14:textId="77777777" w:rsidR="002720C8" w:rsidRDefault="00EE4B09">
            <w:pPr>
              <w:spacing w:before="120" w:afterLines="50"/>
              <w:rPr>
                <w:rFonts w:eastAsia="微软雅黑"/>
                <w:sz w:val="20"/>
                <w:szCs w:val="20"/>
                <w:lang w:eastAsia="zh-CN"/>
              </w:rPr>
            </w:pPr>
            <w:r>
              <w:rPr>
                <w:rFonts w:eastAsia="微软雅黑"/>
                <w:sz w:val="20"/>
                <w:szCs w:val="20"/>
                <w:lang w:eastAsia="zh-CN"/>
              </w:rPr>
              <w:t>KDDI</w:t>
            </w:r>
          </w:p>
        </w:tc>
        <w:tc>
          <w:tcPr>
            <w:tcW w:w="6520" w:type="dxa"/>
          </w:tcPr>
          <w:p w14:paraId="69E62294"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3CC9813A"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2720C8" w14:paraId="3D0560F5" w14:textId="77777777">
        <w:tc>
          <w:tcPr>
            <w:tcW w:w="2830" w:type="dxa"/>
          </w:tcPr>
          <w:p w14:paraId="5EB92C6E" w14:textId="77777777" w:rsidR="002720C8" w:rsidRDefault="00EE4B09">
            <w:pPr>
              <w:spacing w:before="120" w:afterLines="50"/>
              <w:rPr>
                <w:rFonts w:eastAsia="微软雅黑"/>
                <w:sz w:val="20"/>
                <w:szCs w:val="20"/>
                <w:lang w:eastAsia="zh-CN"/>
              </w:rPr>
            </w:pPr>
            <w:r>
              <w:rPr>
                <w:rFonts w:eastAsia="微软雅黑"/>
                <w:sz w:val="20"/>
                <w:szCs w:val="20"/>
                <w:lang w:eastAsia="zh-CN"/>
              </w:rPr>
              <w:t>Ericson</w:t>
            </w:r>
          </w:p>
        </w:tc>
        <w:tc>
          <w:tcPr>
            <w:tcW w:w="6520" w:type="dxa"/>
          </w:tcPr>
          <w:p w14:paraId="00EA7133" w14:textId="77777777" w:rsidR="002720C8" w:rsidRDefault="00EE4B09">
            <w:pPr>
              <w:pStyle w:val="listauto1"/>
              <w:numPr>
                <w:ilvl w:val="0"/>
                <w:numId w:val="0"/>
              </w:numPr>
              <w:autoSpaceDE w:val="0"/>
              <w:autoSpaceDN w:val="0"/>
              <w:adjustRightInd w:val="0"/>
              <w:ind w:left="450" w:hanging="450"/>
              <w:rPr>
                <w:b w:val="0"/>
                <w:bCs w:val="0"/>
                <w:sz w:val="21"/>
                <w:lang w:eastAsia="zh-CN"/>
              </w:rPr>
            </w:pPr>
            <w:r>
              <w:rPr>
                <w:rFonts w:eastAsia="微软雅黑"/>
                <w:b w:val="0"/>
                <w:bCs w:val="0"/>
                <w:sz w:val="20"/>
                <w:lang w:eastAsia="zh-CN"/>
              </w:rPr>
              <w:t>Q1:  Rel-17 EVM can be a starting point.  We are open to further refinements of the EVM assumption.</w:t>
            </w:r>
          </w:p>
        </w:tc>
      </w:tr>
      <w:tr w:rsidR="002720C8" w14:paraId="59A2DDE2" w14:textId="77777777">
        <w:tc>
          <w:tcPr>
            <w:tcW w:w="2830" w:type="dxa"/>
          </w:tcPr>
          <w:p w14:paraId="12657006" w14:textId="77777777" w:rsidR="002720C8" w:rsidRDefault="00EE4B09">
            <w:pPr>
              <w:spacing w:before="120" w:afterLines="50"/>
              <w:rPr>
                <w:rFonts w:eastAsia="微软雅黑"/>
                <w:sz w:val="20"/>
                <w:szCs w:val="20"/>
                <w:lang w:eastAsia="zh-CN"/>
              </w:rPr>
            </w:pPr>
            <w:r>
              <w:rPr>
                <w:rFonts w:eastAsia="微软雅黑"/>
                <w:sz w:val="20"/>
                <w:szCs w:val="20"/>
                <w:lang w:eastAsia="zh-CN"/>
              </w:rPr>
              <w:t>Nokia/NSB</w:t>
            </w:r>
          </w:p>
        </w:tc>
        <w:tc>
          <w:tcPr>
            <w:tcW w:w="6520" w:type="dxa"/>
          </w:tcPr>
          <w:p w14:paraId="58874D07" w14:textId="77777777" w:rsidR="002720C8" w:rsidRDefault="00EE4B09">
            <w:pPr>
              <w:pStyle w:val="listauto1"/>
              <w:numPr>
                <w:ilvl w:val="0"/>
                <w:numId w:val="0"/>
              </w:numPr>
              <w:autoSpaceDE w:val="0"/>
              <w:autoSpaceDN w:val="0"/>
              <w:adjustRightInd w:val="0"/>
              <w:ind w:left="450" w:hanging="450"/>
              <w:rPr>
                <w:rFonts w:eastAsia="微软雅黑"/>
                <w:b w:val="0"/>
                <w:bCs w:val="0"/>
                <w:sz w:val="20"/>
                <w:lang w:eastAsia="zh-CN"/>
              </w:rPr>
            </w:pPr>
            <w:r>
              <w:rPr>
                <w:rFonts w:eastAsia="微软雅黑"/>
                <w:b w:val="0"/>
                <w:bCs w:val="0"/>
                <w:sz w:val="20"/>
                <w:lang w:eastAsia="zh-CN"/>
              </w:rPr>
              <w:t>We share the same view with Ericsson.</w:t>
            </w:r>
          </w:p>
        </w:tc>
      </w:tr>
    </w:tbl>
    <w:p w14:paraId="582706DC" w14:textId="77777777" w:rsidR="002720C8" w:rsidRDefault="002720C8">
      <w:pPr>
        <w:snapToGrid/>
        <w:spacing w:after="0" w:line="276" w:lineRule="auto"/>
        <w:rPr>
          <w:iCs/>
          <w:szCs w:val="20"/>
        </w:rPr>
      </w:pPr>
    </w:p>
    <w:p w14:paraId="6C3F0501" w14:textId="77777777" w:rsidR="002720C8" w:rsidRDefault="002720C8">
      <w:pPr>
        <w:rPr>
          <w:lang w:eastAsia="zh-CN"/>
        </w:rPr>
      </w:pPr>
    </w:p>
    <w:p w14:paraId="48AFE475" w14:textId="77777777" w:rsidR="002720C8" w:rsidRDefault="002720C8">
      <w:pPr>
        <w:rPr>
          <w:lang w:eastAsia="zh-CN"/>
        </w:rPr>
      </w:pPr>
    </w:p>
    <w:p w14:paraId="1EDC4854" w14:textId="77777777" w:rsidR="002720C8" w:rsidRDefault="00EE4B09">
      <w:pPr>
        <w:pStyle w:val="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03CF809B" w14:textId="77777777" w:rsidR="002720C8" w:rsidRDefault="00EE4B09">
      <w:pPr>
        <w:spacing w:before="120" w:afterLines="50"/>
        <w:rPr>
          <w:rFonts w:eastAsia="微软雅黑"/>
        </w:rPr>
      </w:pPr>
      <w:r>
        <w:rPr>
          <w:rFonts w:eastAsia="微软雅黑"/>
        </w:rPr>
        <w:t>Thank you all for the useful inputs.</w:t>
      </w:r>
    </w:p>
    <w:p w14:paraId="4A8575BA" w14:textId="77777777" w:rsidR="002720C8" w:rsidRDefault="00EE4B09">
      <w:pPr>
        <w:spacing w:before="120" w:afterLines="50"/>
        <w:rPr>
          <w:rFonts w:eastAsia="微软雅黑"/>
        </w:rPr>
      </w:pPr>
      <w:r>
        <w:rPr>
          <w:rFonts w:eastAsia="微软雅黑"/>
          <w:b/>
          <w:bCs/>
        </w:rPr>
        <w:t>Regarding a starting point of EVM</w:t>
      </w:r>
      <w:r>
        <w:rPr>
          <w:rFonts w:eastAsia="微软雅黑"/>
        </w:rPr>
        <w:t xml:space="preserve">: </w:t>
      </w:r>
    </w:p>
    <w:p w14:paraId="7D023BFB" w14:textId="77777777" w:rsidR="002720C8" w:rsidRDefault="00EE4B09">
      <w:pPr>
        <w:pStyle w:val="af5"/>
        <w:spacing w:before="120" w:afterLines="50" w:after="120"/>
        <w:ind w:left="0"/>
        <w:jc w:val="both"/>
        <w:rPr>
          <w:rFonts w:ascii="Times New Roman" w:eastAsia="微软雅黑" w:hAnsi="Times New Roman"/>
        </w:rPr>
      </w:pPr>
      <w:r>
        <w:rPr>
          <w:rFonts w:ascii="Times New Roman" w:eastAsia="微软雅黑" w:hAnsi="Times New Roman"/>
        </w:rPr>
        <w:t>Based on the above inputs, the FL has the following suggestions:</w:t>
      </w:r>
    </w:p>
    <w:p w14:paraId="59C3FD19"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Most companies are fine with reusing Rel-17 EVM. Agreed Rel-17 EVM can be used, especially Rel-17 SRS EVM. Some Rel-17 EVM examples are provided in Appendix 1 for reference. </w:t>
      </w:r>
    </w:p>
    <w:p w14:paraId="4ED19E18"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5AAADBC7" w14:textId="77777777" w:rsidR="002720C8" w:rsidRDefault="00EE4B09">
      <w:pPr>
        <w:pStyle w:val="af5"/>
        <w:numPr>
          <w:ilvl w:val="1"/>
          <w:numId w:val="8"/>
        </w:numPr>
        <w:spacing w:before="120" w:afterLines="50" w:after="120"/>
        <w:jc w:val="both"/>
        <w:rPr>
          <w:rFonts w:ascii="Times New Roman" w:eastAsia="微软雅黑" w:hAnsi="Times New Roman"/>
        </w:rPr>
      </w:pPr>
      <w:r>
        <w:rPr>
          <w:rFonts w:ascii="Times New Roman" w:eastAsia="微软雅黑" w:hAnsi="Times New Roman"/>
        </w:rPr>
        <w:t>A merged version of the relevant agreed R17 SRS EVM and R18 CJT EVMs for TDD CJT SLS is provided in Appendix 3, which can be used as a starting point for TDD CJT SLS.</w:t>
      </w:r>
    </w:p>
    <w:p w14:paraId="67BE520F" w14:textId="77777777" w:rsidR="002720C8" w:rsidRDefault="00EE4B09">
      <w:pPr>
        <w:pStyle w:val="af5"/>
        <w:numPr>
          <w:ilvl w:val="1"/>
          <w:numId w:val="8"/>
        </w:numPr>
        <w:spacing w:before="120" w:afterLines="50" w:after="120"/>
        <w:jc w:val="both"/>
        <w:rPr>
          <w:rFonts w:ascii="Times New Roman" w:eastAsia="微软雅黑" w:hAnsi="Times New Roman"/>
        </w:rPr>
      </w:pPr>
      <w:r>
        <w:rPr>
          <w:rFonts w:ascii="Times New Roman" w:eastAsia="微软雅黑" w:hAnsi="Times New Roman"/>
        </w:rPr>
        <w:t>A straightforward adaptation of the relevant agreed R17 SRS EVM and R18 CJT EVMs for TDD CJT LLS is provided in Appendix 4, which can be used as a starting point for TDD CJT LLS.</w:t>
      </w:r>
    </w:p>
    <w:p w14:paraId="0B5EF174" w14:textId="77777777" w:rsidR="002720C8" w:rsidRDefault="00EE4B09">
      <w:pPr>
        <w:pStyle w:val="af5"/>
        <w:numPr>
          <w:ilvl w:val="1"/>
          <w:numId w:val="8"/>
        </w:numPr>
        <w:spacing w:before="120" w:afterLines="50" w:after="120"/>
        <w:jc w:val="both"/>
        <w:rPr>
          <w:rFonts w:ascii="Times New Roman" w:eastAsia="微软雅黑" w:hAnsi="Times New Roman"/>
        </w:rPr>
      </w:pPr>
      <w:r>
        <w:rPr>
          <w:rFonts w:ascii="Times New Roman" w:eastAsia="微软雅黑" w:hAnsi="Times New Roman"/>
        </w:rPr>
        <w:t>Other new agreements from Rel-18 can also be adopted as needed, and any new additions to Appendix 3 and Appendix 4 can also be discussed and adopted as needed.</w:t>
      </w:r>
    </w:p>
    <w:p w14:paraId="5461A71C"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Agreed EVM earlier than Rel-17, if relevant, is not precluded. </w:t>
      </w:r>
    </w:p>
    <w:p w14:paraId="4154D150"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For 8 Tx UE antenna configuration and CJT SRS power imbalance </w:t>
      </w:r>
      <w:proofErr w:type="spellStart"/>
      <w:r>
        <w:rPr>
          <w:rFonts w:ascii="Times New Roman" w:eastAsia="微软雅黑" w:hAnsi="Times New Roman"/>
        </w:rPr>
        <w:t>modeling</w:t>
      </w:r>
      <w:proofErr w:type="spellEnd"/>
      <w:r>
        <w:rPr>
          <w:rFonts w:ascii="Times New Roman" w:eastAsia="微软雅黑" w:hAnsi="Times New Roman"/>
        </w:rPr>
        <w:t xml:space="preserve">, please see below for further discussions. </w:t>
      </w:r>
    </w:p>
    <w:p w14:paraId="6DEEB25E" w14:textId="77777777" w:rsidR="002720C8" w:rsidRDefault="00EE4B09">
      <w:pPr>
        <w:pStyle w:val="af5"/>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It is strongly encouraged that companies clearly indicate the simulation assumptions when submitting results, especially if different from the starting point.</w:t>
      </w:r>
    </w:p>
    <w:p w14:paraId="793DA4D9" w14:textId="77777777" w:rsidR="002720C8" w:rsidRDefault="002720C8">
      <w:pPr>
        <w:spacing w:before="120" w:afterLines="50"/>
        <w:rPr>
          <w:rFonts w:eastAsia="微软雅黑"/>
          <w:b/>
          <w:bCs/>
        </w:rPr>
      </w:pPr>
    </w:p>
    <w:p w14:paraId="4CEA1DD4" w14:textId="77777777" w:rsidR="002720C8" w:rsidRDefault="00EE4B09">
      <w:pPr>
        <w:spacing w:before="120" w:afterLines="50"/>
        <w:rPr>
          <w:rFonts w:eastAsia="微软雅黑"/>
        </w:rPr>
      </w:pPr>
      <w:r>
        <w:rPr>
          <w:rFonts w:eastAsia="微软雅黑"/>
        </w:rPr>
        <w:t>The following proposal is suggested.</w:t>
      </w:r>
    </w:p>
    <w:p w14:paraId="4C8737BD" w14:textId="77777777" w:rsidR="002720C8" w:rsidRDefault="00EE4B09">
      <w:pPr>
        <w:spacing w:before="120" w:afterLines="50"/>
        <w:rPr>
          <w:rFonts w:eastAsia="微软雅黑"/>
          <w:b/>
          <w:bCs/>
        </w:rPr>
      </w:pPr>
      <w:bookmarkStart w:id="3" w:name="_Hlk103341053"/>
      <w:r>
        <w:rPr>
          <w:rFonts w:eastAsia="微软雅黑"/>
          <w:b/>
          <w:bCs/>
          <w:highlight w:val="yellow"/>
        </w:rPr>
        <w:t>Proposal 2-1</w:t>
      </w:r>
      <w:r>
        <w:rPr>
          <w:rFonts w:eastAsia="微软雅黑"/>
          <w:b/>
          <w:bCs/>
        </w:rPr>
        <w:t>: For SRS EVM, adopt combined relevant parts from Rel-17 SRS EVM and Rel-18 FDD CJT EVM as starting point</w:t>
      </w:r>
    </w:p>
    <w:p w14:paraId="7A7232CF" w14:textId="77777777" w:rsidR="002720C8" w:rsidRDefault="00EE4B09">
      <w:pPr>
        <w:pStyle w:val="af5"/>
        <w:numPr>
          <w:ilvl w:val="0"/>
          <w:numId w:val="8"/>
        </w:numPr>
        <w:spacing w:before="120" w:afterLines="50" w:after="120"/>
        <w:rPr>
          <w:rFonts w:ascii="Times New Roman" w:eastAsia="微软雅黑" w:hAnsi="Times New Roman"/>
          <w:b/>
          <w:bCs/>
        </w:rPr>
      </w:pPr>
      <w:r>
        <w:rPr>
          <w:rFonts w:ascii="Times New Roman" w:eastAsia="微软雅黑" w:hAnsi="Times New Roman"/>
          <w:b/>
          <w:bCs/>
        </w:rPr>
        <w:t>Details are provided in Appendix 3 for system-level simulations</w:t>
      </w:r>
    </w:p>
    <w:p w14:paraId="0A1437A6" w14:textId="77777777" w:rsidR="002720C8" w:rsidRDefault="00EE4B09">
      <w:pPr>
        <w:pStyle w:val="af5"/>
        <w:numPr>
          <w:ilvl w:val="0"/>
          <w:numId w:val="8"/>
        </w:numPr>
        <w:spacing w:before="120" w:afterLines="50" w:after="120"/>
        <w:rPr>
          <w:rFonts w:eastAsia="微软雅黑"/>
          <w:b/>
          <w:bCs/>
        </w:rPr>
      </w:pPr>
      <w:r>
        <w:rPr>
          <w:rFonts w:ascii="Times New Roman" w:eastAsia="微软雅黑" w:hAnsi="Times New Roman"/>
          <w:b/>
          <w:bCs/>
        </w:rPr>
        <w:t>Details are provided in Appendix 4 for link-level simulations.</w:t>
      </w:r>
    </w:p>
    <w:bookmarkEnd w:id="3"/>
    <w:p w14:paraId="44A785F0" w14:textId="77777777" w:rsidR="002720C8" w:rsidRDefault="002720C8">
      <w:pPr>
        <w:widowControl w:val="0"/>
        <w:spacing w:before="120" w:afterLines="50"/>
        <w:rPr>
          <w:rFonts w:eastAsia="微软雅黑"/>
        </w:rPr>
      </w:pPr>
    </w:p>
    <w:p w14:paraId="69CA2F96" w14:textId="77777777" w:rsidR="002720C8" w:rsidRDefault="00EE4B09">
      <w:pPr>
        <w:widowControl w:val="0"/>
        <w:spacing w:before="120" w:afterLines="50"/>
        <w:rPr>
          <w:rFonts w:eastAsia="微软雅黑"/>
        </w:rPr>
      </w:pPr>
      <w:r>
        <w:rPr>
          <w:rFonts w:eastAsia="微软雅黑" w:hint="eastAsia"/>
        </w:rPr>
        <w:t>C</w:t>
      </w:r>
      <w:r>
        <w:rPr>
          <w:rFonts w:eastAsia="微软雅黑"/>
        </w:rPr>
        <w:t>ompanies’ views on the proposals are collected as follows.</w:t>
      </w:r>
    </w:p>
    <w:tbl>
      <w:tblPr>
        <w:tblStyle w:val="ae"/>
        <w:tblW w:w="9350" w:type="dxa"/>
        <w:tblLayout w:type="fixed"/>
        <w:tblLook w:val="04A0" w:firstRow="1" w:lastRow="0" w:firstColumn="1" w:lastColumn="0" w:noHBand="0" w:noVBand="1"/>
      </w:tblPr>
      <w:tblGrid>
        <w:gridCol w:w="2830"/>
        <w:gridCol w:w="6520"/>
      </w:tblGrid>
      <w:tr w:rsidR="002720C8" w14:paraId="066F1271" w14:textId="77777777">
        <w:trPr>
          <w:trHeight w:val="273"/>
        </w:trPr>
        <w:tc>
          <w:tcPr>
            <w:tcW w:w="2830" w:type="dxa"/>
            <w:shd w:val="clear" w:color="auto" w:fill="00B0F0"/>
          </w:tcPr>
          <w:p w14:paraId="0C9080CF"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AA4D9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0384E6F7" w14:textId="77777777">
        <w:tc>
          <w:tcPr>
            <w:tcW w:w="2830" w:type="dxa"/>
          </w:tcPr>
          <w:p w14:paraId="6E232D33" w14:textId="77777777" w:rsidR="002720C8" w:rsidRDefault="00EE4B09">
            <w:pPr>
              <w:spacing w:before="120" w:afterLines="50"/>
              <w:rPr>
                <w:rFonts w:eastAsia="微软雅黑"/>
                <w:sz w:val="20"/>
                <w:szCs w:val="20"/>
              </w:rPr>
            </w:pPr>
            <w:r>
              <w:rPr>
                <w:rFonts w:eastAsia="微软雅黑" w:hint="eastAsia"/>
                <w:sz w:val="20"/>
                <w:szCs w:val="20"/>
                <w:lang w:eastAsia="zh-CN"/>
              </w:rPr>
              <w:t>Apple</w:t>
            </w:r>
          </w:p>
        </w:tc>
        <w:tc>
          <w:tcPr>
            <w:tcW w:w="6520" w:type="dxa"/>
          </w:tcPr>
          <w:p w14:paraId="5689E78D" w14:textId="77777777" w:rsidR="002720C8" w:rsidRDefault="00EE4B09">
            <w:pPr>
              <w:spacing w:before="120" w:afterLines="50"/>
              <w:rPr>
                <w:rFonts w:eastAsia="微软雅黑"/>
                <w:sz w:val="20"/>
                <w:szCs w:val="20"/>
              </w:rPr>
            </w:pPr>
            <w:r>
              <w:rPr>
                <w:rFonts w:eastAsia="微软雅黑"/>
                <w:sz w:val="20"/>
                <w:szCs w:val="20"/>
              </w:rPr>
              <w:t>OK in general. Do we need another EVM for 8Tx SRS?</w:t>
            </w:r>
          </w:p>
        </w:tc>
      </w:tr>
      <w:tr w:rsidR="002720C8" w14:paraId="4245FC59" w14:textId="77777777">
        <w:tc>
          <w:tcPr>
            <w:tcW w:w="2830" w:type="dxa"/>
          </w:tcPr>
          <w:p w14:paraId="1C9D43EF" w14:textId="77777777" w:rsidR="002720C8" w:rsidRDefault="00EE4B09">
            <w:pPr>
              <w:spacing w:before="120" w:afterLines="50"/>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5843F620" w14:textId="77777777" w:rsidR="002720C8" w:rsidRDefault="00EE4B09">
            <w:pPr>
              <w:spacing w:before="120" w:afterLines="50"/>
              <w:rPr>
                <w:rFonts w:eastAsia="微软雅黑"/>
                <w:sz w:val="20"/>
                <w:szCs w:val="20"/>
              </w:rPr>
            </w:pPr>
            <w:r>
              <w:rPr>
                <w:rFonts w:eastAsia="MS Mincho"/>
                <w:sz w:val="20"/>
                <w:szCs w:val="20"/>
                <w:lang w:eastAsia="ja-JP"/>
              </w:rPr>
              <w:t xml:space="preserve">Ok with Proposal 2-1. </w:t>
            </w:r>
          </w:p>
        </w:tc>
      </w:tr>
      <w:tr w:rsidR="002720C8" w14:paraId="0A0381AA" w14:textId="77777777">
        <w:tc>
          <w:tcPr>
            <w:tcW w:w="2830" w:type="dxa"/>
          </w:tcPr>
          <w:p w14:paraId="11EEAA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C03D4B3"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2720C8" w14:paraId="7B99C031" w14:textId="77777777">
        <w:tc>
          <w:tcPr>
            <w:tcW w:w="2830" w:type="dxa"/>
          </w:tcPr>
          <w:p w14:paraId="439217C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6A7BA0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2720C8" w14:paraId="0C2BAC7E" w14:textId="77777777">
        <w:tc>
          <w:tcPr>
            <w:tcW w:w="2830" w:type="dxa"/>
          </w:tcPr>
          <w:p w14:paraId="546F037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41E5138C" w14:textId="77777777" w:rsidR="002720C8" w:rsidRDefault="00EE4B09">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2720C8" w14:paraId="38B124F0" w14:textId="77777777">
        <w:tc>
          <w:tcPr>
            <w:tcW w:w="2830" w:type="dxa"/>
          </w:tcPr>
          <w:p w14:paraId="02850DF5" w14:textId="77777777"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14:paraId="45751B9D" w14:textId="77777777" w:rsidR="002720C8" w:rsidRDefault="00EE4B09">
            <w:pPr>
              <w:spacing w:before="120" w:afterLines="50"/>
              <w:rPr>
                <w:sz w:val="20"/>
                <w:szCs w:val="20"/>
                <w:lang w:eastAsia="zh-CN"/>
              </w:rPr>
            </w:pPr>
            <w:r>
              <w:rPr>
                <w:rFonts w:eastAsia="微软雅黑"/>
                <w:sz w:val="20"/>
                <w:szCs w:val="20"/>
              </w:rPr>
              <w:t>We are fine with Proposal 2-1.</w:t>
            </w:r>
          </w:p>
        </w:tc>
      </w:tr>
      <w:tr w:rsidR="002720C8" w14:paraId="319569F5" w14:textId="77777777">
        <w:tc>
          <w:tcPr>
            <w:tcW w:w="2830" w:type="dxa"/>
          </w:tcPr>
          <w:p w14:paraId="7EE2DFEE"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60B59802" w14:textId="77777777" w:rsidR="002720C8" w:rsidRDefault="00EE4B09">
            <w:pPr>
              <w:spacing w:before="120" w:afterLines="50"/>
              <w:rPr>
                <w:rFonts w:eastAsia="微软雅黑"/>
                <w:sz w:val="20"/>
                <w:szCs w:val="20"/>
              </w:rPr>
            </w:pPr>
            <w:r>
              <w:rPr>
                <w:rFonts w:eastAsia="微软雅黑"/>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2720C8" w14:paraId="432B1D59" w14:textId="77777777">
        <w:tc>
          <w:tcPr>
            <w:tcW w:w="2830" w:type="dxa"/>
          </w:tcPr>
          <w:p w14:paraId="4C0E9EB1"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7EAB91A" w14:textId="77777777" w:rsidR="002720C8" w:rsidRDefault="00EE4B09">
            <w:pPr>
              <w:pStyle w:val="a6"/>
              <w:rPr>
                <w:rFonts w:eastAsia="微软雅黑"/>
                <w:lang w:eastAsia="zh-CN"/>
              </w:rPr>
            </w:pPr>
            <w:r>
              <w:rPr>
                <w:rFonts w:eastAsia="微软雅黑"/>
                <w:lang w:eastAsia="zh-CN"/>
              </w:rPr>
              <w:t>Fine with FL’s proposal.</w:t>
            </w:r>
            <w:r>
              <w:rPr>
                <w:rFonts w:eastAsiaTheme="minorEastAsia"/>
                <w:lang w:eastAsia="zh-CN"/>
              </w:rPr>
              <w:t xml:space="preserve"> Some further comments are listed below:</w:t>
            </w:r>
          </w:p>
          <w:p w14:paraId="32CBFB41" w14:textId="77777777" w:rsidR="002720C8" w:rsidRDefault="00EE4B09">
            <w:pPr>
              <w:pStyle w:val="a6"/>
              <w:rPr>
                <w:rFonts w:eastAsia="微软雅黑"/>
                <w:lang w:eastAsia="zh-CN"/>
              </w:rPr>
            </w:pPr>
            <w:r>
              <w:rPr>
                <w:rFonts w:eastAsia="微软雅黑"/>
                <w:b/>
                <w:u w:val="single"/>
                <w:lang w:eastAsia="zh-CN"/>
              </w:rPr>
              <w:t>For SLS,</w:t>
            </w:r>
            <w:r>
              <w:rPr>
                <w:rFonts w:eastAsia="微软雅黑"/>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微软雅黑"/>
                <w:lang w:eastAsia="zh-CN"/>
              </w:rPr>
              <w:t>real SRS channel estimation can be considered:</w:t>
            </w:r>
          </w:p>
          <w:tbl>
            <w:tblPr>
              <w:tblStyle w:val="ae"/>
              <w:tblW w:w="0" w:type="auto"/>
              <w:tblLayout w:type="fixed"/>
              <w:tblLook w:val="04A0" w:firstRow="1" w:lastRow="0" w:firstColumn="1" w:lastColumn="0" w:noHBand="0" w:noVBand="1"/>
            </w:tblPr>
            <w:tblGrid>
              <w:gridCol w:w="1418"/>
              <w:gridCol w:w="4876"/>
            </w:tblGrid>
            <w:tr w:rsidR="002720C8" w14:paraId="21E62BE3" w14:textId="77777777">
              <w:tc>
                <w:tcPr>
                  <w:tcW w:w="1418" w:type="dxa"/>
                </w:tcPr>
                <w:p w14:paraId="5672BA2A"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0A5CB707" w14:textId="77777777" w:rsidR="002720C8" w:rsidRDefault="00EE4B09">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162E5A9D" w14:textId="77777777" w:rsidR="002720C8" w:rsidRDefault="00EE4B09">
            <w:pPr>
              <w:pStyle w:val="a6"/>
              <w:spacing w:before="120"/>
              <w:rPr>
                <w:rFonts w:eastAsia="微软雅黑"/>
                <w:lang w:eastAsia="zh-CN"/>
              </w:rPr>
            </w:pPr>
            <w:r>
              <w:rPr>
                <w:rFonts w:eastAsia="微软雅黑"/>
                <w:b/>
                <w:u w:val="single"/>
                <w:lang w:eastAsia="zh-CN"/>
              </w:rPr>
              <w:t>For LLS,</w:t>
            </w:r>
            <w:r>
              <w:rPr>
                <w:rFonts w:eastAsia="微软雅黑"/>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ae"/>
              <w:tblW w:w="0" w:type="auto"/>
              <w:tblLayout w:type="fixed"/>
              <w:tblLook w:val="04A0" w:firstRow="1" w:lastRow="0" w:firstColumn="1" w:lastColumn="0" w:noHBand="0" w:noVBand="1"/>
            </w:tblPr>
            <w:tblGrid>
              <w:gridCol w:w="1447"/>
              <w:gridCol w:w="4847"/>
            </w:tblGrid>
            <w:tr w:rsidR="002720C8" w14:paraId="148D7989" w14:textId="77777777">
              <w:tc>
                <w:tcPr>
                  <w:tcW w:w="1447" w:type="dxa"/>
                </w:tcPr>
                <w:p w14:paraId="0B5706E4"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4B001BE"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0F3F903F"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127C3C89" w14:textId="77777777" w:rsidR="002720C8" w:rsidRDefault="002720C8">
            <w:pPr>
              <w:spacing w:before="120" w:afterLines="50"/>
              <w:rPr>
                <w:rFonts w:eastAsia="微软雅黑"/>
                <w:sz w:val="20"/>
                <w:szCs w:val="20"/>
              </w:rPr>
            </w:pPr>
          </w:p>
        </w:tc>
      </w:tr>
      <w:tr w:rsidR="002720C8" w14:paraId="7D8B03A5" w14:textId="77777777">
        <w:tc>
          <w:tcPr>
            <w:tcW w:w="2830" w:type="dxa"/>
          </w:tcPr>
          <w:p w14:paraId="6811C76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D1BC616" w14:textId="77777777" w:rsidR="002720C8" w:rsidRDefault="00EE4B09">
            <w:pPr>
              <w:pStyle w:val="a6"/>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2720C8" w14:paraId="63A0904C" w14:textId="77777777">
        <w:tc>
          <w:tcPr>
            <w:tcW w:w="2830" w:type="dxa"/>
          </w:tcPr>
          <w:p w14:paraId="5917BFFC" w14:textId="77777777" w:rsidR="002720C8" w:rsidRDefault="00EE4B09">
            <w:pPr>
              <w:spacing w:before="120" w:afterLines="50"/>
              <w:rPr>
                <w:rFonts w:eastAsia="Malgun Gothic"/>
                <w:sz w:val="20"/>
                <w:szCs w:val="20"/>
                <w:lang w:eastAsia="ko-KR"/>
              </w:rPr>
            </w:pPr>
            <w:r>
              <w:rPr>
                <w:rFonts w:eastAsia="微软雅黑"/>
                <w:sz w:val="20"/>
                <w:szCs w:val="20"/>
                <w:lang w:eastAsia="zh-CN"/>
              </w:rPr>
              <w:t>Ericsson</w:t>
            </w:r>
          </w:p>
        </w:tc>
        <w:tc>
          <w:tcPr>
            <w:tcW w:w="6520" w:type="dxa"/>
          </w:tcPr>
          <w:p w14:paraId="7F2D07E0" w14:textId="77777777" w:rsidR="002720C8" w:rsidRDefault="00EE4B09">
            <w:pPr>
              <w:pStyle w:val="a6"/>
              <w:rPr>
                <w:bCs/>
                <w:lang w:eastAsia="en-GB"/>
              </w:rPr>
            </w:pPr>
            <w:r>
              <w:rPr>
                <w:rFonts w:eastAsia="微软雅黑"/>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14:paraId="7D941AB3" w14:textId="77777777" w:rsidR="002720C8" w:rsidRDefault="00EE4B09">
            <w:pPr>
              <w:pStyle w:val="af5"/>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35D14ED2" w14:textId="77777777" w:rsidR="002720C8" w:rsidRDefault="00EE4B09">
            <w:pPr>
              <w:pStyle w:val="af5"/>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39C9A9A1" w14:textId="77777777" w:rsidR="002720C8" w:rsidRDefault="002720C8">
            <w:pPr>
              <w:pStyle w:val="a6"/>
              <w:rPr>
                <w:rFonts w:eastAsia="微软雅黑"/>
                <w:lang w:eastAsia="zh-CN"/>
              </w:rPr>
            </w:pPr>
          </w:p>
          <w:p w14:paraId="087D4914" w14:textId="77777777" w:rsidR="002720C8" w:rsidRDefault="00EE4B09">
            <w:pPr>
              <w:pStyle w:val="a6"/>
              <w:rPr>
                <w:rFonts w:eastAsia="微软雅黑"/>
                <w:lang w:eastAsia="zh-CN"/>
              </w:rPr>
            </w:pPr>
            <w:r>
              <w:rPr>
                <w:rFonts w:eastAsia="微软雅黑"/>
                <w:lang w:eastAsia="zh-CN"/>
              </w:rPr>
              <w:t>Alternatively, we can add a bullet in proposal 2-1 that only FR1 evaluations will be considered for SRS targeting TDD CJT.</w:t>
            </w:r>
          </w:p>
          <w:p w14:paraId="49693199" w14:textId="77777777" w:rsidR="002720C8" w:rsidRDefault="002720C8">
            <w:pPr>
              <w:pStyle w:val="a6"/>
              <w:rPr>
                <w:rFonts w:eastAsia="Malgun Gothic"/>
                <w:lang w:eastAsia="ko-KR"/>
              </w:rPr>
            </w:pPr>
          </w:p>
        </w:tc>
      </w:tr>
      <w:tr w:rsidR="002720C8" w14:paraId="0916A994" w14:textId="77777777">
        <w:tc>
          <w:tcPr>
            <w:tcW w:w="2830" w:type="dxa"/>
          </w:tcPr>
          <w:p w14:paraId="21CCAC05" w14:textId="77777777" w:rsidR="002720C8" w:rsidRDefault="00EE4B09">
            <w:pPr>
              <w:spacing w:before="120" w:afterLines="50"/>
              <w:rPr>
                <w:rFonts w:eastAsia="微软雅黑"/>
                <w:sz w:val="20"/>
                <w:szCs w:val="20"/>
                <w:lang w:eastAsia="zh-CN"/>
              </w:rPr>
            </w:pPr>
            <w:r>
              <w:rPr>
                <w:rFonts w:eastAsia="微软雅黑"/>
                <w:sz w:val="20"/>
                <w:szCs w:val="20"/>
                <w:lang w:eastAsia="zh-CN"/>
              </w:rPr>
              <w:lastRenderedPageBreak/>
              <w:t>QC</w:t>
            </w:r>
          </w:p>
        </w:tc>
        <w:tc>
          <w:tcPr>
            <w:tcW w:w="6520" w:type="dxa"/>
          </w:tcPr>
          <w:p w14:paraId="43F011AF" w14:textId="77777777" w:rsidR="002720C8" w:rsidRDefault="00EE4B09">
            <w:pPr>
              <w:pStyle w:val="a6"/>
              <w:rPr>
                <w:rFonts w:eastAsia="微软雅黑"/>
                <w:lang w:eastAsia="zh-CN"/>
              </w:rPr>
            </w:pPr>
            <w:r>
              <w:rPr>
                <w:rFonts w:eastAsia="微软雅黑"/>
                <w:lang w:eastAsia="zh-CN"/>
              </w:rPr>
              <w:t>In Appendix 3/4, we were wondering why “Difference in propagation delays between UE and N_TRP TRPs is taken into account in the composite Channel Impulse Response (CIR</w:t>
            </w:r>
            <w:proofErr w:type="gramStart"/>
            <w:r>
              <w:rPr>
                <w:rFonts w:eastAsia="微软雅黑"/>
                <w:lang w:eastAsia="zh-CN"/>
              </w:rPr>
              <w:t>)  for</w:t>
            </w:r>
            <w:proofErr w:type="gramEnd"/>
            <w:r>
              <w:rPr>
                <w:rFonts w:eastAsia="微软雅黑"/>
                <w:lang w:eastAsia="zh-CN"/>
              </w:rPr>
              <w:t xml:space="preserve"> CJT” is relevant for SRS?</w:t>
            </w:r>
          </w:p>
          <w:p w14:paraId="6BE3468E" w14:textId="77777777" w:rsidR="002720C8" w:rsidRDefault="00EE4B09">
            <w:pPr>
              <w:pStyle w:val="a6"/>
              <w:rPr>
                <w:rFonts w:eastAsia="微软雅黑"/>
                <w:lang w:eastAsia="zh-CN"/>
              </w:rPr>
            </w:pPr>
            <w:r>
              <w:rPr>
                <w:rFonts w:eastAsia="微软雅黑"/>
                <w:lang w:eastAsia="zh-CN"/>
              </w:rPr>
              <w:t xml:space="preserve">In Appendix 4, we think TDL-C channel model should be also added given that this is for FR1. </w:t>
            </w:r>
          </w:p>
        </w:tc>
      </w:tr>
    </w:tbl>
    <w:p w14:paraId="45744D22" w14:textId="77777777" w:rsidR="002720C8" w:rsidRDefault="002720C8">
      <w:pPr>
        <w:spacing w:before="120" w:afterLines="50"/>
        <w:rPr>
          <w:rFonts w:eastAsia="微软雅黑"/>
        </w:rPr>
      </w:pPr>
    </w:p>
    <w:p w14:paraId="19BFFE4D" w14:textId="77777777" w:rsidR="002720C8" w:rsidRDefault="00EE4B09">
      <w:pPr>
        <w:spacing w:before="120" w:afterLines="50"/>
        <w:rPr>
          <w:rFonts w:eastAsia="微软雅黑"/>
        </w:rPr>
      </w:pPr>
      <w:r>
        <w:rPr>
          <w:rFonts w:eastAsia="微软雅黑"/>
          <w:b/>
          <w:bCs/>
        </w:rPr>
        <w:t>Regarding UE 8 Tx antenna configuration EVM</w:t>
      </w:r>
      <w:r>
        <w:rPr>
          <w:rFonts w:eastAsia="微软雅黑"/>
        </w:rPr>
        <w:t xml:space="preserve">: </w:t>
      </w:r>
    </w:p>
    <w:p w14:paraId="758B877E" w14:textId="77777777" w:rsidR="002720C8" w:rsidRDefault="00EE4B09">
      <w:pPr>
        <w:spacing w:before="120" w:afterLines="50"/>
        <w:rPr>
          <w:rFonts w:eastAsia="微软雅黑"/>
        </w:rPr>
      </w:pPr>
      <w:r>
        <w:rPr>
          <w:rFonts w:eastAsia="微软雅黑"/>
        </w:rPr>
        <w:t>@OPPO @MediaTek @KDDI: Thank you for the good suggestions, and we agree this is worth discussion. It seems other than the 8 Tx antenna configuration, all existing SRS EVM can be reused. A few points follow for the 8 Tx antenna configuration:</w:t>
      </w:r>
    </w:p>
    <w:p w14:paraId="04D9DD78"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3511FF43"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4 Tx EVM has been agreed before. Some of them may be extended to 8 Tx in a straightforward manner. For example, for 4 Tx of (1,2,2; 1,1; 1,2),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it may be extended to 8 Tx of (2,2,2; 1,1; 2,2),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or 8 Tx of (1,4,2; 1,1; 1,4),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xml:space="preserve">) = (0.5, 0.5)λ. </w:t>
      </w:r>
    </w:p>
    <w:p w14:paraId="0E7A8FCD"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8 Tx EVM is under discussion in several ongoing agenda items (e.g., 9.1.4.1, 9.1.4.2). Those do not preclude any discussion of 8 Tx SRS EVM in this agenda item; in the meantime, the group may try to avoid duplicated effort if possible.</w:t>
      </w:r>
    </w:p>
    <w:p w14:paraId="0EEB5283" w14:textId="77777777" w:rsidR="002720C8" w:rsidRDefault="00EE4B09">
      <w:pPr>
        <w:pStyle w:val="af5"/>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Given the above, the FL suggests using 8 Tx of (2,2,2; 1,1; 2,2),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or 8 Tx of (1,4,2; 1,1; 1,4),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as a starting point for 8 Tx SRS evaluations to avoid any delay. There can be many different UE antenna configurations for 8 Tx, and they can be discussed and alignment with other agenda items can also be made.</w:t>
      </w:r>
    </w:p>
    <w:p w14:paraId="74C9376A" w14:textId="77777777" w:rsidR="002720C8" w:rsidRDefault="002720C8">
      <w:pPr>
        <w:rPr>
          <w:b/>
          <w:bCs/>
        </w:rPr>
      </w:pPr>
    </w:p>
    <w:p w14:paraId="665FD6D1" w14:textId="77777777" w:rsidR="002720C8" w:rsidRDefault="00EE4B09">
      <w:pPr>
        <w:spacing w:before="120" w:afterLines="50"/>
        <w:rPr>
          <w:rFonts w:eastAsia="微软雅黑"/>
        </w:rPr>
      </w:pPr>
      <w:r>
        <w:rPr>
          <w:rFonts w:eastAsia="微软雅黑"/>
        </w:rPr>
        <w:t>The following proposal is suggested.</w:t>
      </w:r>
    </w:p>
    <w:p w14:paraId="05C0ECC4" w14:textId="77777777" w:rsidR="002720C8" w:rsidRDefault="00EE4B09">
      <w:pPr>
        <w:rPr>
          <w:b/>
          <w:bCs/>
        </w:rPr>
      </w:pPr>
      <w:bookmarkStart w:id="4" w:name="_Hlk103341091"/>
      <w:r>
        <w:rPr>
          <w:b/>
          <w:bCs/>
          <w:highlight w:val="yellow"/>
        </w:rPr>
        <w:t>Proposal 2-2</w:t>
      </w:r>
      <w:r>
        <w:rPr>
          <w:b/>
          <w:bCs/>
        </w:rPr>
        <w:t>: For 8 Tx SRS, a starting point of UE antenna configurations can be:</w:t>
      </w:r>
    </w:p>
    <w:p w14:paraId="5547D0B3" w14:textId="77777777" w:rsidR="002720C8" w:rsidRDefault="00EE4B09">
      <w:pPr>
        <w:pStyle w:val="af5"/>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r>
        <w:rPr>
          <w:rFonts w:ascii="Times New Roman" w:hAnsi="Times New Roman"/>
          <w:b/>
          <w:bCs/>
          <w:lang w:eastAsia="zh-CN"/>
        </w:rPr>
        <w:t>Mg,Ng</w:t>
      </w:r>
      <w:proofErr w:type="spell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(2,2,2; 1,1; 2,2),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 or</w:t>
      </w:r>
    </w:p>
    <w:p w14:paraId="3F1E5764" w14:textId="77777777" w:rsidR="002720C8" w:rsidRDefault="00EE4B09">
      <w:pPr>
        <w:pStyle w:val="af5"/>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r>
        <w:rPr>
          <w:rFonts w:ascii="Times New Roman" w:hAnsi="Times New Roman"/>
          <w:b/>
          <w:bCs/>
          <w:lang w:eastAsia="zh-CN"/>
        </w:rPr>
        <w:t>Mg,Ng</w:t>
      </w:r>
      <w:proofErr w:type="spell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(1</w:t>
      </w:r>
      <w:proofErr w:type="gramStart"/>
      <w:r>
        <w:rPr>
          <w:rFonts w:ascii="Times New Roman" w:eastAsia="微软雅黑" w:hAnsi="Times New Roman"/>
          <w:b/>
          <w:bCs/>
        </w:rPr>
        <w:t>,4,2</w:t>
      </w:r>
      <w:proofErr w:type="gramEnd"/>
      <w:r>
        <w:rPr>
          <w:rFonts w:ascii="Times New Roman" w:eastAsia="微软雅黑" w:hAnsi="Times New Roman"/>
          <w:b/>
          <w:bCs/>
        </w:rPr>
        <w:t>; 1,1; 1,4),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w:t>
      </w:r>
    </w:p>
    <w:p w14:paraId="0A0B748B" w14:textId="77777777" w:rsidR="002720C8" w:rsidRDefault="00EE4B09">
      <w:pPr>
        <w:pStyle w:val="af5"/>
        <w:numPr>
          <w:ilvl w:val="0"/>
          <w:numId w:val="8"/>
        </w:numPr>
        <w:rPr>
          <w:rFonts w:ascii="Times New Roman" w:hAnsi="Times New Roman"/>
          <w:b/>
          <w:bCs/>
          <w:lang w:eastAsia="zh-CN"/>
        </w:rPr>
      </w:pPr>
      <w:r>
        <w:rPr>
          <w:rFonts w:ascii="Times New Roman" w:eastAsia="微软雅黑" w:hAnsi="Times New Roman"/>
          <w:b/>
          <w:bCs/>
        </w:rPr>
        <w:t>FFS other 8 Tx UE antenna configuration and alignment with outcomes from other agenda items.</w:t>
      </w:r>
    </w:p>
    <w:bookmarkEnd w:id="4"/>
    <w:p w14:paraId="7482AA78" w14:textId="77777777" w:rsidR="002720C8" w:rsidRDefault="00EE4B09">
      <w:pPr>
        <w:widowControl w:val="0"/>
        <w:spacing w:before="120" w:afterLines="50"/>
        <w:rPr>
          <w:rFonts w:eastAsia="微软雅黑"/>
        </w:rPr>
      </w:pPr>
      <w:r>
        <w:rPr>
          <w:rFonts w:eastAsia="微软雅黑" w:hint="eastAsia"/>
        </w:rPr>
        <w:t>C</w:t>
      </w:r>
      <w:r>
        <w:rPr>
          <w:rFonts w:eastAsia="微软雅黑"/>
        </w:rPr>
        <w:t>ompanies’ views on the proposal are collected as follows.</w:t>
      </w:r>
    </w:p>
    <w:tbl>
      <w:tblPr>
        <w:tblStyle w:val="ae"/>
        <w:tblW w:w="9350" w:type="dxa"/>
        <w:tblLayout w:type="fixed"/>
        <w:tblLook w:val="04A0" w:firstRow="1" w:lastRow="0" w:firstColumn="1" w:lastColumn="0" w:noHBand="0" w:noVBand="1"/>
      </w:tblPr>
      <w:tblGrid>
        <w:gridCol w:w="2830"/>
        <w:gridCol w:w="6520"/>
      </w:tblGrid>
      <w:tr w:rsidR="002720C8" w14:paraId="5B5F9B26" w14:textId="77777777">
        <w:trPr>
          <w:trHeight w:val="273"/>
        </w:trPr>
        <w:tc>
          <w:tcPr>
            <w:tcW w:w="2830" w:type="dxa"/>
            <w:shd w:val="clear" w:color="auto" w:fill="00B0F0"/>
          </w:tcPr>
          <w:p w14:paraId="53D2C3B7"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7AB22B7"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0744556" w14:textId="77777777">
        <w:tc>
          <w:tcPr>
            <w:tcW w:w="2830" w:type="dxa"/>
          </w:tcPr>
          <w:p w14:paraId="7DCFE462"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B796CCD" w14:textId="77777777" w:rsidR="002720C8" w:rsidRDefault="00EE4B09">
            <w:pPr>
              <w:spacing w:before="120" w:afterLines="50"/>
              <w:rPr>
                <w:rFonts w:eastAsia="微软雅黑"/>
                <w:sz w:val="20"/>
                <w:szCs w:val="20"/>
              </w:rPr>
            </w:pPr>
            <w:r>
              <w:rPr>
                <w:rFonts w:eastAsia="微软雅黑"/>
                <w:sz w:val="20"/>
                <w:szCs w:val="20"/>
              </w:rPr>
              <w:t>We think the following antenna architecture should be included:</w:t>
            </w:r>
          </w:p>
          <w:p w14:paraId="6C4FCF35" w14:textId="77777777" w:rsidR="002720C8" w:rsidRDefault="00EE4B09">
            <w:pPr>
              <w:pStyle w:val="af5"/>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r>
              <w:rPr>
                <w:rFonts w:ascii="Times New Roman" w:hAnsi="Times New Roman"/>
                <w:b/>
                <w:bCs/>
                <w:lang w:eastAsia="zh-CN"/>
              </w:rPr>
              <w:t>Mg,Ng</w:t>
            </w:r>
            <w:proofErr w:type="spell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(1,2,2; 1,2; 1,2),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 or</w:t>
            </w:r>
          </w:p>
          <w:p w14:paraId="4CCD232F" w14:textId="77777777" w:rsidR="002720C8" w:rsidRDefault="00EE4B09">
            <w:pPr>
              <w:pStyle w:val="af5"/>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r>
              <w:rPr>
                <w:rFonts w:ascii="Times New Roman" w:hAnsi="Times New Roman"/>
                <w:b/>
                <w:bCs/>
                <w:lang w:eastAsia="zh-CN"/>
              </w:rPr>
              <w:t>Mg,Ng</w:t>
            </w:r>
            <w:proofErr w:type="spell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(1</w:t>
            </w:r>
            <w:proofErr w:type="gramStart"/>
            <w:r>
              <w:rPr>
                <w:rFonts w:ascii="Times New Roman" w:eastAsia="微软雅黑" w:hAnsi="Times New Roman"/>
                <w:b/>
                <w:bCs/>
              </w:rPr>
              <w:t>,1,2</w:t>
            </w:r>
            <w:proofErr w:type="gramEnd"/>
            <w:r>
              <w:rPr>
                <w:rFonts w:ascii="Times New Roman" w:eastAsia="微软雅黑" w:hAnsi="Times New Roman"/>
                <w:b/>
                <w:bCs/>
              </w:rPr>
              <w:t>; 1,4; 1,1),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w:t>
            </w:r>
          </w:p>
          <w:p w14:paraId="74CB9085" w14:textId="77777777" w:rsidR="002720C8" w:rsidRDefault="002720C8">
            <w:pPr>
              <w:spacing w:before="120" w:afterLines="50"/>
              <w:rPr>
                <w:rFonts w:eastAsia="微软雅黑"/>
                <w:sz w:val="20"/>
                <w:szCs w:val="20"/>
                <w:lang w:val="en-GB"/>
              </w:rPr>
            </w:pPr>
          </w:p>
        </w:tc>
      </w:tr>
      <w:tr w:rsidR="002720C8" w14:paraId="3596B26F" w14:textId="77777777">
        <w:tc>
          <w:tcPr>
            <w:tcW w:w="2830" w:type="dxa"/>
          </w:tcPr>
          <w:p w14:paraId="4794DA5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CATT</w:t>
            </w:r>
          </w:p>
        </w:tc>
        <w:tc>
          <w:tcPr>
            <w:tcW w:w="6520" w:type="dxa"/>
          </w:tcPr>
          <w:p w14:paraId="348A381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OK with the proposal.</w:t>
            </w:r>
          </w:p>
        </w:tc>
      </w:tr>
      <w:tr w:rsidR="002720C8" w14:paraId="323F072E" w14:textId="77777777">
        <w:tc>
          <w:tcPr>
            <w:tcW w:w="2830" w:type="dxa"/>
          </w:tcPr>
          <w:p w14:paraId="71480B4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73E4F95B"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Support. </w:t>
            </w:r>
          </w:p>
        </w:tc>
      </w:tr>
      <w:tr w:rsidR="002720C8" w14:paraId="3DE50892" w14:textId="77777777">
        <w:tc>
          <w:tcPr>
            <w:tcW w:w="2830" w:type="dxa"/>
          </w:tcPr>
          <w:p w14:paraId="3703319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091A14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w:t>
            </w:r>
          </w:p>
        </w:tc>
      </w:tr>
      <w:tr w:rsidR="002720C8" w14:paraId="68CF9194" w14:textId="77777777">
        <w:tc>
          <w:tcPr>
            <w:tcW w:w="2830" w:type="dxa"/>
          </w:tcPr>
          <w:p w14:paraId="16869279" w14:textId="77777777" w:rsidR="002720C8" w:rsidRDefault="00EE4B09">
            <w:pPr>
              <w:spacing w:before="120" w:afterLines="50"/>
              <w:rPr>
                <w:rFonts w:eastAsia="微软雅黑"/>
                <w:sz w:val="20"/>
                <w:szCs w:val="20"/>
                <w:lang w:eastAsia="zh-CN"/>
              </w:rPr>
            </w:pPr>
            <w:r>
              <w:rPr>
                <w:rFonts w:eastAsia="微软雅黑"/>
                <w:sz w:val="20"/>
                <w:szCs w:val="20"/>
                <w:lang w:eastAsia="zh-CN"/>
              </w:rPr>
              <w:t>FL</w:t>
            </w:r>
          </w:p>
        </w:tc>
        <w:tc>
          <w:tcPr>
            <w:tcW w:w="6520" w:type="dxa"/>
          </w:tcPr>
          <w:p w14:paraId="43ADDFBC"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@Apple: It seems the suggested has either 4 Tx ports or 2 Tx ports, rather than 8 Tx ports. Maybe you used </w:t>
            </w:r>
            <w:proofErr w:type="spellStart"/>
            <w:r>
              <w:rPr>
                <w:rFonts w:eastAsia="微软雅黑"/>
                <w:sz w:val="20"/>
                <w:szCs w:val="20"/>
                <w:lang w:eastAsia="zh-CN"/>
              </w:rPr>
              <w:t>Mp</w:t>
            </w:r>
            <w:proofErr w:type="spellEnd"/>
            <w:r>
              <w:rPr>
                <w:rFonts w:eastAsia="微软雅黑"/>
                <w:sz w:val="20"/>
                <w:szCs w:val="20"/>
                <w:lang w:eastAsia="zh-CN"/>
              </w:rPr>
              <w:t xml:space="preserve"> and Np for each panel? Our understanding is that </w:t>
            </w:r>
            <w:proofErr w:type="spellStart"/>
            <w:r>
              <w:rPr>
                <w:rFonts w:eastAsia="微软雅黑"/>
                <w:sz w:val="20"/>
                <w:szCs w:val="20"/>
                <w:lang w:eastAsia="zh-CN"/>
              </w:rPr>
              <w:t>Mp</w:t>
            </w:r>
            <w:proofErr w:type="spellEnd"/>
            <w:r>
              <w:rPr>
                <w:rFonts w:eastAsia="微软雅黑"/>
                <w:sz w:val="20"/>
                <w:szCs w:val="20"/>
                <w:lang w:eastAsia="zh-CN"/>
              </w:rPr>
              <w:t xml:space="preserve"> and Np are for all panels. Please correct me if I am wrong.</w:t>
            </w:r>
          </w:p>
          <w:p w14:paraId="006CF67C" w14:textId="77777777" w:rsidR="002720C8" w:rsidRDefault="00EE4B09">
            <w:pPr>
              <w:spacing w:before="120" w:afterLines="50"/>
              <w:rPr>
                <w:rFonts w:eastAsia="微软雅黑"/>
                <w:sz w:val="20"/>
                <w:szCs w:val="20"/>
                <w:lang w:eastAsia="zh-CN"/>
              </w:rPr>
            </w:pPr>
            <w:r>
              <w:rPr>
                <w:rFonts w:eastAsia="微软雅黑"/>
                <w:sz w:val="20"/>
                <w:szCs w:val="20"/>
                <w:lang w:eastAsia="zh-CN"/>
              </w:rPr>
              <w:t>Also the suggested are for multiple UE panels, which may need some alignment with other agenda items. For simplicity, maybe the starting point can be for 1 UE panel, and more complicated antenna configurations can be used optionally, or included if companies agree.</w:t>
            </w:r>
          </w:p>
          <w:p w14:paraId="6F389596" w14:textId="77777777" w:rsidR="002720C8" w:rsidRDefault="00EE4B09">
            <w:pPr>
              <w:spacing w:before="120" w:afterLines="50"/>
              <w:rPr>
                <w:rFonts w:eastAsia="微软雅黑"/>
                <w:sz w:val="20"/>
                <w:szCs w:val="20"/>
                <w:lang w:eastAsia="zh-CN"/>
              </w:rPr>
            </w:pPr>
            <w:r>
              <w:rPr>
                <w:rFonts w:eastAsia="微软雅黑"/>
                <w:sz w:val="20"/>
                <w:szCs w:val="20"/>
                <w:lang w:eastAsia="zh-CN"/>
              </w:rPr>
              <w:t>@All: Please feel free to comment on Apple’s suggestion.</w:t>
            </w:r>
          </w:p>
        </w:tc>
      </w:tr>
      <w:tr w:rsidR="002720C8" w14:paraId="58B1BDDD" w14:textId="77777777">
        <w:tc>
          <w:tcPr>
            <w:tcW w:w="2830" w:type="dxa"/>
          </w:tcPr>
          <w:p w14:paraId="7E10CA5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52F0A79" w14:textId="77777777" w:rsidR="002720C8" w:rsidRDefault="00EE4B09">
            <w:pPr>
              <w:spacing w:before="120" w:afterLines="50"/>
              <w:rPr>
                <w:rFonts w:eastAsia="微软雅黑"/>
                <w:sz w:val="20"/>
                <w:szCs w:val="20"/>
                <w:lang w:eastAsia="zh-CN"/>
              </w:rPr>
            </w:pPr>
            <w:r>
              <w:rPr>
                <w:rFonts w:eastAsia="微软雅黑"/>
                <w:sz w:val="20"/>
                <w:szCs w:val="20"/>
              </w:rPr>
              <w:t>Fine with FL’s proposal.</w:t>
            </w:r>
          </w:p>
        </w:tc>
      </w:tr>
      <w:tr w:rsidR="002720C8" w14:paraId="77A6C75E" w14:textId="77777777">
        <w:tc>
          <w:tcPr>
            <w:tcW w:w="2830" w:type="dxa"/>
          </w:tcPr>
          <w:p w14:paraId="35CDB56E"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2FB61740" w14:textId="77777777" w:rsidR="002720C8" w:rsidRDefault="00EE4B09">
            <w:pPr>
              <w:spacing w:before="120" w:afterLines="50"/>
              <w:rPr>
                <w:rFonts w:eastAsia="微软雅黑"/>
                <w:sz w:val="20"/>
                <w:szCs w:val="20"/>
              </w:rPr>
            </w:pPr>
            <w:r>
              <w:rPr>
                <w:rFonts w:eastAsia="微软雅黑"/>
                <w:sz w:val="20"/>
                <w:szCs w:val="20"/>
              </w:rPr>
              <w:t>We think the antenna configuration should be aligned with AI9.1.4.2 since they are for the same WID objective.</w:t>
            </w:r>
          </w:p>
        </w:tc>
      </w:tr>
    </w:tbl>
    <w:p w14:paraId="543B482D" w14:textId="77777777" w:rsidR="002720C8" w:rsidRDefault="002720C8">
      <w:pPr>
        <w:spacing w:before="120" w:afterLines="50"/>
        <w:rPr>
          <w:rFonts w:eastAsia="微软雅黑"/>
        </w:rPr>
      </w:pPr>
    </w:p>
    <w:p w14:paraId="014CB6E6" w14:textId="77777777" w:rsidR="002720C8" w:rsidRDefault="00EE4B09">
      <w:pPr>
        <w:spacing w:before="120" w:afterLines="50"/>
        <w:rPr>
          <w:rFonts w:eastAsia="微软雅黑"/>
        </w:rPr>
      </w:pPr>
      <w:r>
        <w:rPr>
          <w:rFonts w:eastAsia="微软雅黑"/>
          <w:b/>
          <w:bCs/>
        </w:rPr>
        <w:t>Regarding CJT SRS power imbalance related EVM</w:t>
      </w:r>
      <w:r>
        <w:rPr>
          <w:rFonts w:eastAsia="微软雅黑"/>
        </w:rPr>
        <w:t xml:space="preserve">: </w:t>
      </w:r>
    </w:p>
    <w:p w14:paraId="77115325" w14:textId="77777777" w:rsidR="002720C8" w:rsidRDefault="00EE4B09">
      <w:pPr>
        <w:rPr>
          <w:rFonts w:eastAsia="微软雅黑"/>
        </w:rPr>
      </w:pPr>
      <w:r>
        <w:rPr>
          <w:rFonts w:eastAsia="微软雅黑"/>
        </w:rPr>
        <w:t xml:space="preserve">@Huawei, HiSilicon: Thank you for the detailed suggestion. </w:t>
      </w:r>
    </w:p>
    <w:p w14:paraId="6EAF981E" w14:textId="77777777" w:rsidR="002720C8" w:rsidRDefault="00EE4B09">
      <w:pPr>
        <w:rPr>
          <w:rFonts w:eastAsia="微软雅黑"/>
        </w:rPr>
      </w:pPr>
      <w:r>
        <w:rPr>
          <w:rFonts w:eastAsia="微软雅黑"/>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14:paraId="616BAF02" w14:textId="77777777" w:rsidR="002720C8" w:rsidRDefault="00EE4B09">
      <w:pPr>
        <w:rPr>
          <w:rFonts w:eastAsia="微软雅黑"/>
        </w:rPr>
      </w:pPr>
      <w:r>
        <w:rPr>
          <w:rFonts w:eastAsia="微软雅黑"/>
        </w:rPr>
        <w:t>Nevertheless, since EVM for this issue is brought up here and other companies have not expressed their views, companies can provide input on EVM for this issue in the table below.</w:t>
      </w:r>
    </w:p>
    <w:tbl>
      <w:tblPr>
        <w:tblStyle w:val="ae"/>
        <w:tblW w:w="9350" w:type="dxa"/>
        <w:tblLayout w:type="fixed"/>
        <w:tblLook w:val="04A0" w:firstRow="1" w:lastRow="0" w:firstColumn="1" w:lastColumn="0" w:noHBand="0" w:noVBand="1"/>
      </w:tblPr>
      <w:tblGrid>
        <w:gridCol w:w="2830"/>
        <w:gridCol w:w="6520"/>
      </w:tblGrid>
      <w:tr w:rsidR="002720C8" w14:paraId="10D6B341" w14:textId="77777777">
        <w:trPr>
          <w:trHeight w:val="273"/>
        </w:trPr>
        <w:tc>
          <w:tcPr>
            <w:tcW w:w="2830" w:type="dxa"/>
            <w:shd w:val="clear" w:color="auto" w:fill="00B0F0"/>
          </w:tcPr>
          <w:p w14:paraId="7B25C028"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249B5F7"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8CEDB1B" w14:textId="77777777">
        <w:tc>
          <w:tcPr>
            <w:tcW w:w="2830" w:type="dxa"/>
          </w:tcPr>
          <w:p w14:paraId="17A77518"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0E43E134" w14:textId="77777777" w:rsidR="002720C8" w:rsidRDefault="00EE4B09">
            <w:pPr>
              <w:pStyle w:val="a6"/>
              <w:spacing w:before="120"/>
              <w:rPr>
                <w:rFonts w:eastAsia="微软雅黑"/>
                <w:lang w:eastAsia="zh-CN"/>
              </w:rPr>
            </w:pPr>
            <w:r>
              <w:rPr>
                <w:rFonts w:eastAsia="微软雅黑" w:hint="eastAsia"/>
                <w:lang w:eastAsia="zh-CN"/>
              </w:rPr>
              <w:t>A</w:t>
            </w:r>
            <w:r>
              <w:rPr>
                <w:rFonts w:eastAsia="微软雅黑"/>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ae"/>
              <w:tblW w:w="0" w:type="auto"/>
              <w:tblLayout w:type="fixed"/>
              <w:tblLook w:val="04A0" w:firstRow="1" w:lastRow="0" w:firstColumn="1" w:lastColumn="0" w:noHBand="0" w:noVBand="1"/>
            </w:tblPr>
            <w:tblGrid>
              <w:gridCol w:w="1447"/>
              <w:gridCol w:w="4847"/>
            </w:tblGrid>
            <w:tr w:rsidR="002720C8" w14:paraId="663E920A" w14:textId="77777777">
              <w:tc>
                <w:tcPr>
                  <w:tcW w:w="1447" w:type="dxa"/>
                </w:tcPr>
                <w:p w14:paraId="5D23464E"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D4D03F1"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7E9CF3B6"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09756C78" w14:textId="77777777" w:rsidR="002720C8" w:rsidRDefault="002720C8">
            <w:pPr>
              <w:spacing w:before="120" w:afterLines="50"/>
              <w:rPr>
                <w:rFonts w:eastAsia="微软雅黑"/>
                <w:sz w:val="20"/>
                <w:szCs w:val="20"/>
              </w:rPr>
            </w:pPr>
          </w:p>
        </w:tc>
      </w:tr>
      <w:tr w:rsidR="002720C8" w14:paraId="333807A2" w14:textId="77777777">
        <w:tc>
          <w:tcPr>
            <w:tcW w:w="2830" w:type="dxa"/>
          </w:tcPr>
          <w:p w14:paraId="32B89EC2" w14:textId="77777777" w:rsidR="002720C8" w:rsidRDefault="002720C8">
            <w:pPr>
              <w:spacing w:before="120" w:afterLines="50"/>
              <w:rPr>
                <w:rFonts w:eastAsia="微软雅黑"/>
                <w:sz w:val="20"/>
                <w:szCs w:val="20"/>
              </w:rPr>
            </w:pPr>
          </w:p>
        </w:tc>
        <w:tc>
          <w:tcPr>
            <w:tcW w:w="6520" w:type="dxa"/>
          </w:tcPr>
          <w:p w14:paraId="6FAF4D5E" w14:textId="77777777" w:rsidR="002720C8" w:rsidRDefault="002720C8">
            <w:pPr>
              <w:spacing w:before="120" w:afterLines="50"/>
              <w:rPr>
                <w:rFonts w:eastAsia="微软雅黑"/>
                <w:sz w:val="20"/>
                <w:szCs w:val="20"/>
              </w:rPr>
            </w:pPr>
          </w:p>
        </w:tc>
      </w:tr>
    </w:tbl>
    <w:p w14:paraId="0789AEB1" w14:textId="77777777" w:rsidR="002720C8" w:rsidRDefault="002720C8">
      <w:pPr>
        <w:rPr>
          <w:rFonts w:eastAsia="微软雅黑"/>
        </w:rPr>
      </w:pPr>
    </w:p>
    <w:p w14:paraId="47FF71CD" w14:textId="77777777" w:rsidR="002720C8" w:rsidRDefault="002720C8">
      <w:pPr>
        <w:rPr>
          <w:lang w:eastAsia="zh-CN"/>
        </w:rPr>
      </w:pPr>
    </w:p>
    <w:p w14:paraId="2DBD9379" w14:textId="77777777" w:rsidR="002720C8" w:rsidRDefault="00EE4B09">
      <w:pPr>
        <w:pStyle w:val="2"/>
        <w:numPr>
          <w:ilvl w:val="0"/>
          <w:numId w:val="0"/>
        </w:numPr>
        <w:ind w:left="576" w:hanging="576"/>
        <w:rPr>
          <w:lang w:eastAsia="zh-CN"/>
        </w:rPr>
      </w:pPr>
      <w:r>
        <w:rPr>
          <w:highlight w:val="yellow"/>
          <w:lang w:eastAsia="zh-CN"/>
        </w:rPr>
        <w:t>Round 2</w:t>
      </w:r>
    </w:p>
    <w:p w14:paraId="5CCF662B" w14:textId="77777777" w:rsidR="002720C8" w:rsidRDefault="00EE4B09">
      <w:pPr>
        <w:rPr>
          <w:lang w:eastAsia="zh-CN"/>
        </w:rPr>
      </w:pPr>
      <w:r>
        <w:rPr>
          <w:lang w:eastAsia="zh-CN"/>
        </w:rPr>
        <w:t>Please check replies during Round 1 in above tables and also new replies below. Furthermore, EVM additional to the agreed 2 proposals are to be discussed as well.</w:t>
      </w:r>
    </w:p>
    <w:p w14:paraId="1B8F57F7" w14:textId="77777777" w:rsidR="002720C8" w:rsidRDefault="002720C8">
      <w:pPr>
        <w:rPr>
          <w:lang w:eastAsia="zh-CN"/>
        </w:rPr>
      </w:pPr>
    </w:p>
    <w:p w14:paraId="652E5820" w14:textId="77777777" w:rsidR="002720C8" w:rsidRDefault="00EE4B09">
      <w:pPr>
        <w:rPr>
          <w:b/>
          <w:bCs/>
          <w:u w:val="single"/>
          <w:lang w:eastAsia="zh-CN"/>
        </w:rPr>
      </w:pPr>
      <w:r>
        <w:rPr>
          <w:b/>
          <w:bCs/>
          <w:u w:val="single"/>
          <w:lang w:eastAsia="zh-CN"/>
        </w:rPr>
        <w:t>New replies</w:t>
      </w:r>
    </w:p>
    <w:p w14:paraId="3DF7A2B6" w14:textId="77777777" w:rsidR="002720C8" w:rsidRDefault="00EE4B09">
      <w:pPr>
        <w:rPr>
          <w:lang w:eastAsia="zh-CN"/>
        </w:rPr>
      </w:pPr>
      <w:r>
        <w:rPr>
          <w:lang w:eastAsia="zh-CN"/>
        </w:rPr>
        <w:lastRenderedPageBreak/>
        <w:t>@Huawei, HiSilicon: What you suggested can be further discussed in “Additional EVM”.</w:t>
      </w:r>
    </w:p>
    <w:p w14:paraId="6029E6D9" w14:textId="77777777" w:rsidR="002720C8" w:rsidRDefault="00EE4B09">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4289FEA7" w14:textId="77777777" w:rsidR="002720C8" w:rsidRDefault="00EE4B09">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42FB351E" w14:textId="77777777" w:rsidR="002720C8" w:rsidRDefault="00EE4B09">
      <w:pPr>
        <w:rPr>
          <w:lang w:eastAsia="zh-CN"/>
        </w:rPr>
      </w:pPr>
      <w:r>
        <w:rPr>
          <w:lang w:eastAsia="zh-CN"/>
        </w:rPr>
        <w:t>@Apple: The antenna configurations you suggested can be discussed in “Additional EVM”, but please help clarify the number of ports.</w:t>
      </w:r>
    </w:p>
    <w:p w14:paraId="3A31A1AE" w14:textId="77777777" w:rsidR="002720C8" w:rsidRDefault="002720C8">
      <w:pPr>
        <w:rPr>
          <w:lang w:eastAsia="zh-CN"/>
        </w:rPr>
      </w:pPr>
    </w:p>
    <w:p w14:paraId="1D146BA0" w14:textId="77777777" w:rsidR="002720C8" w:rsidRDefault="00EE4B09">
      <w:pPr>
        <w:rPr>
          <w:b/>
          <w:bCs/>
          <w:u w:val="single"/>
          <w:lang w:eastAsia="zh-CN"/>
        </w:rPr>
      </w:pPr>
      <w:r>
        <w:rPr>
          <w:b/>
          <w:bCs/>
          <w:u w:val="single"/>
          <w:lang w:eastAsia="zh-CN"/>
        </w:rPr>
        <w:t>Additional EVM</w:t>
      </w:r>
    </w:p>
    <w:p w14:paraId="3371A3AE" w14:textId="77777777" w:rsidR="002720C8" w:rsidRDefault="00EE4B09">
      <w:pPr>
        <w:rPr>
          <w:lang w:eastAsia="zh-CN"/>
        </w:rPr>
      </w:pPr>
      <w:r>
        <w:rPr>
          <w:lang w:eastAsia="zh-CN"/>
        </w:rPr>
        <w:t>At least the following additional EVMs are suggested:</w:t>
      </w:r>
    </w:p>
    <w:p w14:paraId="29A119C9" w14:textId="77777777" w:rsidR="002720C8" w:rsidRDefault="00EE4B09">
      <w:pPr>
        <w:pStyle w:val="af5"/>
        <w:numPr>
          <w:ilvl w:val="0"/>
          <w:numId w:val="8"/>
        </w:numPr>
        <w:spacing w:before="120" w:afterLines="50" w:after="120"/>
        <w:rPr>
          <w:rFonts w:ascii="Times New Roman" w:eastAsia="微软雅黑" w:hAnsi="Times New Roman"/>
        </w:rPr>
      </w:pPr>
      <w:r>
        <w:rPr>
          <w:rFonts w:ascii="Times New Roman" w:eastAsia="微软雅黑" w:hAnsi="Times New Roman"/>
        </w:rPr>
        <w:t xml:space="preserve">DP1: Realistic channel estimation based on sequence generation for SRS </w:t>
      </w:r>
      <w:proofErr w:type="spellStart"/>
      <w:r>
        <w:rPr>
          <w:rFonts w:ascii="Times New Roman" w:eastAsia="微软雅黑" w:hAnsi="Times New Roman"/>
        </w:rPr>
        <w:t>modeling</w:t>
      </w:r>
      <w:proofErr w:type="spellEnd"/>
    </w:p>
    <w:p w14:paraId="24670A1D" w14:textId="77777777" w:rsidR="002720C8" w:rsidRDefault="00EE4B09">
      <w:pPr>
        <w:pStyle w:val="af5"/>
        <w:numPr>
          <w:ilvl w:val="0"/>
          <w:numId w:val="8"/>
        </w:numPr>
        <w:spacing w:before="120" w:afterLines="50" w:after="120"/>
        <w:rPr>
          <w:rFonts w:ascii="Times New Roman" w:eastAsia="微软雅黑" w:hAnsi="Times New Roman"/>
        </w:rPr>
      </w:pPr>
      <w:r>
        <w:rPr>
          <w:rFonts w:ascii="Times New Roman" w:eastAsia="微软雅黑" w:hAnsi="Times New Roman"/>
        </w:rPr>
        <w:t>DP2: The following antenna architecture should be included for 8 Tx SRS EVM:</w:t>
      </w:r>
    </w:p>
    <w:p w14:paraId="1FFBC910" w14:textId="77777777" w:rsidR="002720C8" w:rsidRDefault="00EE4B09">
      <w:pPr>
        <w:pStyle w:val="af5"/>
        <w:numPr>
          <w:ilvl w:val="1"/>
          <w:numId w:val="8"/>
        </w:numPr>
        <w:rPr>
          <w:rFonts w:ascii="Times New Roman" w:hAnsi="Times New Roman"/>
          <w:lang w:eastAsia="zh-CN"/>
        </w:rPr>
      </w:pPr>
      <w:r>
        <w:rPr>
          <w:rFonts w:ascii="Times New Roman" w:hAnsi="Times New Roman"/>
          <w:lang w:eastAsia="zh-CN"/>
        </w:rPr>
        <w:t xml:space="preserve">(M, N, P; </w:t>
      </w:r>
      <w:proofErr w:type="spellStart"/>
      <w:r>
        <w:rPr>
          <w:rFonts w:ascii="Times New Roman" w:hAnsi="Times New Roman"/>
          <w:lang w:eastAsia="zh-CN"/>
        </w:rPr>
        <w:t>Mg,Ng</w:t>
      </w:r>
      <w:proofErr w:type="spell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微软雅黑" w:hAnsi="Times New Roman"/>
        </w:rPr>
        <w:t xml:space="preserve">(1,2,2; 1,2; </w:t>
      </w:r>
      <w:r>
        <w:rPr>
          <w:rFonts w:ascii="Times New Roman" w:eastAsia="微软雅黑" w:hAnsi="Times New Roman"/>
          <w:color w:val="FF0000"/>
        </w:rPr>
        <w:t>[1,2]</w:t>
      </w:r>
      <w:r>
        <w:rPr>
          <w:rFonts w:ascii="Times New Roman" w:eastAsia="微软雅黑" w:hAnsi="Times New Roman"/>
        </w:rPr>
        <w:t>),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or</w:t>
      </w:r>
    </w:p>
    <w:p w14:paraId="195D2C14" w14:textId="77777777" w:rsidR="002720C8" w:rsidRDefault="00EE4B09">
      <w:pPr>
        <w:pStyle w:val="af5"/>
        <w:numPr>
          <w:ilvl w:val="1"/>
          <w:numId w:val="8"/>
        </w:numPr>
        <w:rPr>
          <w:rFonts w:ascii="Times New Roman" w:hAnsi="Times New Roman"/>
          <w:lang w:eastAsia="zh-CN"/>
        </w:rPr>
      </w:pPr>
      <w:r>
        <w:rPr>
          <w:rFonts w:ascii="Times New Roman" w:hAnsi="Times New Roman"/>
          <w:lang w:eastAsia="zh-CN"/>
        </w:rPr>
        <w:t xml:space="preserve">(M, N, P; </w:t>
      </w:r>
      <w:proofErr w:type="spellStart"/>
      <w:r>
        <w:rPr>
          <w:rFonts w:ascii="Times New Roman" w:hAnsi="Times New Roman"/>
          <w:lang w:eastAsia="zh-CN"/>
        </w:rPr>
        <w:t>Mg,Ng</w:t>
      </w:r>
      <w:proofErr w:type="spell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微软雅黑" w:hAnsi="Times New Roman"/>
        </w:rPr>
        <w:t>(1</w:t>
      </w:r>
      <w:proofErr w:type="gramStart"/>
      <w:r>
        <w:rPr>
          <w:rFonts w:ascii="Times New Roman" w:eastAsia="微软雅黑" w:hAnsi="Times New Roman"/>
        </w:rPr>
        <w:t>,1,2</w:t>
      </w:r>
      <w:proofErr w:type="gramEnd"/>
      <w:r>
        <w:rPr>
          <w:rFonts w:ascii="Times New Roman" w:eastAsia="微软雅黑" w:hAnsi="Times New Roman"/>
        </w:rPr>
        <w:t xml:space="preserve">; 1,4; </w:t>
      </w:r>
      <w:r>
        <w:rPr>
          <w:rFonts w:ascii="Times New Roman" w:eastAsia="微软雅黑" w:hAnsi="Times New Roman"/>
          <w:color w:val="FF0000"/>
        </w:rPr>
        <w:t>[1,1]</w:t>
      </w:r>
      <w:r>
        <w:rPr>
          <w:rFonts w:ascii="Times New Roman" w:eastAsia="微软雅黑" w:hAnsi="Times New Roman"/>
        </w:rPr>
        <w:t>)),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w:t>
      </w:r>
    </w:p>
    <w:p w14:paraId="2670B6C3" w14:textId="77777777" w:rsidR="002720C8" w:rsidRDefault="00EE4B09">
      <w:pPr>
        <w:pStyle w:val="af5"/>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微软雅黑" w:hAnsi="Times New Roman"/>
        </w:rPr>
        <w:t>be included for 8 Tx SRS EVM.</w:t>
      </w:r>
    </w:p>
    <w:p w14:paraId="4D2012DB" w14:textId="77777777" w:rsidR="002720C8" w:rsidRDefault="00EE4B09">
      <w:pPr>
        <w:pStyle w:val="af5"/>
        <w:numPr>
          <w:ilvl w:val="0"/>
          <w:numId w:val="8"/>
        </w:numPr>
        <w:rPr>
          <w:rFonts w:ascii="Times New Roman" w:hAnsi="Times New Roman"/>
          <w:lang w:eastAsia="zh-CN"/>
        </w:rPr>
      </w:pPr>
      <w:r>
        <w:rPr>
          <w:rFonts w:ascii="Times New Roman" w:hAnsi="Times New Roman"/>
          <w:lang w:eastAsia="zh-CN"/>
        </w:rPr>
        <w:t>DP4: …</w:t>
      </w:r>
    </w:p>
    <w:p w14:paraId="6280485A" w14:textId="77777777" w:rsidR="002720C8" w:rsidRDefault="002720C8">
      <w:pPr>
        <w:rPr>
          <w:lang w:eastAsia="zh-CN"/>
        </w:rPr>
      </w:pPr>
    </w:p>
    <w:p w14:paraId="6E649B01" w14:textId="77777777" w:rsidR="002720C8" w:rsidRDefault="00EE4B09">
      <w:pPr>
        <w:rPr>
          <w:lang w:eastAsia="zh-CN"/>
        </w:rPr>
      </w:pPr>
      <w:r>
        <w:rPr>
          <w:lang w:eastAsia="zh-CN"/>
        </w:rPr>
        <w:t>Please provide your suggestions on additional EVM.</w:t>
      </w:r>
    </w:p>
    <w:tbl>
      <w:tblPr>
        <w:tblStyle w:val="ae"/>
        <w:tblW w:w="9350" w:type="dxa"/>
        <w:tblLayout w:type="fixed"/>
        <w:tblLook w:val="04A0" w:firstRow="1" w:lastRow="0" w:firstColumn="1" w:lastColumn="0" w:noHBand="0" w:noVBand="1"/>
      </w:tblPr>
      <w:tblGrid>
        <w:gridCol w:w="2830"/>
        <w:gridCol w:w="6520"/>
      </w:tblGrid>
      <w:tr w:rsidR="002720C8" w14:paraId="1D368912" w14:textId="77777777">
        <w:trPr>
          <w:trHeight w:val="273"/>
        </w:trPr>
        <w:tc>
          <w:tcPr>
            <w:tcW w:w="2830" w:type="dxa"/>
            <w:shd w:val="clear" w:color="auto" w:fill="00B0F0"/>
          </w:tcPr>
          <w:p w14:paraId="249B6E4D"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9E33A0A"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03B70D7" w14:textId="77777777">
        <w:tc>
          <w:tcPr>
            <w:tcW w:w="2830" w:type="dxa"/>
          </w:tcPr>
          <w:p w14:paraId="50353FB2"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25D9666F" w14:textId="77777777" w:rsidR="002720C8" w:rsidRDefault="00EE4B09">
            <w:pPr>
              <w:spacing w:before="120" w:afterLines="50"/>
              <w:rPr>
                <w:rFonts w:eastAsia="微软雅黑"/>
                <w:sz w:val="20"/>
                <w:szCs w:val="20"/>
              </w:rPr>
            </w:pPr>
            <w:r>
              <w:rPr>
                <w:rFonts w:eastAsia="微软雅黑"/>
                <w:sz w:val="20"/>
                <w:szCs w:val="20"/>
              </w:rPr>
              <w:t>Regarding TDL-C (DP3), why it is limited to 8Tx EVM? Our comment above was mainly for TDD CJT.</w:t>
            </w:r>
          </w:p>
        </w:tc>
      </w:tr>
      <w:tr w:rsidR="002720C8" w14:paraId="7923D9E2" w14:textId="77777777">
        <w:tc>
          <w:tcPr>
            <w:tcW w:w="2830" w:type="dxa"/>
          </w:tcPr>
          <w:p w14:paraId="2364AAA5" w14:textId="77777777" w:rsidR="002720C8" w:rsidRDefault="00EE4B09">
            <w:pPr>
              <w:spacing w:before="120" w:afterLines="50"/>
              <w:rPr>
                <w:rFonts w:eastAsia="微软雅黑"/>
                <w:sz w:val="20"/>
                <w:szCs w:val="20"/>
              </w:rPr>
            </w:pPr>
            <w:r>
              <w:rPr>
                <w:rFonts w:eastAsia="微软雅黑" w:hint="eastAsia"/>
                <w:sz w:val="20"/>
                <w:szCs w:val="20"/>
                <w:lang w:eastAsia="zh-CN"/>
              </w:rPr>
              <w:t>Apple</w:t>
            </w:r>
          </w:p>
        </w:tc>
        <w:tc>
          <w:tcPr>
            <w:tcW w:w="6520" w:type="dxa"/>
          </w:tcPr>
          <w:p w14:paraId="67F33ACE" w14:textId="77777777" w:rsidR="002720C8" w:rsidRDefault="00EE4B09">
            <w:pPr>
              <w:spacing w:before="120" w:afterLines="50"/>
              <w:rPr>
                <w:rFonts w:eastAsia="微软雅黑"/>
                <w:sz w:val="20"/>
                <w:szCs w:val="20"/>
              </w:rPr>
            </w:pPr>
            <w:r>
              <w:rPr>
                <w:rFonts w:eastAsia="微软雅黑" w:hint="eastAsia"/>
                <w:sz w:val="20"/>
                <w:szCs w:val="20"/>
                <w:lang w:eastAsia="zh-CN"/>
              </w:rPr>
              <w:t>We</w:t>
            </w:r>
            <w:r>
              <w:rPr>
                <w:rFonts w:eastAsia="微软雅黑"/>
                <w:sz w:val="20"/>
                <w:szCs w:val="20"/>
                <w:lang w:eastAsia="zh-CN"/>
              </w:rPr>
              <w:t xml:space="preserve"> are ok with all the additional EVMs. For DP2, to clarify, </w:t>
            </w:r>
            <w:r>
              <w:rPr>
                <w:rFonts w:eastAsia="微软雅黑" w:hint="eastAsia"/>
                <w:sz w:val="20"/>
                <w:szCs w:val="20"/>
                <w:lang w:eastAsia="zh-CN"/>
              </w:rPr>
              <w:t>w</w:t>
            </w:r>
            <w:r>
              <w:rPr>
                <w:rFonts w:eastAsia="微软雅黑"/>
                <w:sz w:val="20"/>
                <w:szCs w:val="20"/>
                <w:lang w:eastAsia="zh-CN"/>
              </w:rPr>
              <w:t xml:space="preserve">e assume </w:t>
            </w:r>
            <w:proofErr w:type="spellStart"/>
            <w:r>
              <w:rPr>
                <w:rFonts w:eastAsia="微软雅黑"/>
                <w:sz w:val="20"/>
                <w:szCs w:val="20"/>
                <w:lang w:eastAsia="zh-CN"/>
              </w:rPr>
              <w:t>Mp</w:t>
            </w:r>
            <w:proofErr w:type="spellEnd"/>
            <w:r>
              <w:rPr>
                <w:rFonts w:eastAsia="微软雅黑"/>
                <w:sz w:val="20"/>
                <w:szCs w:val="20"/>
                <w:lang w:eastAsia="zh-CN"/>
              </w:rPr>
              <w:t xml:space="preserve"> and Np are defined per panel. </w:t>
            </w:r>
          </w:p>
        </w:tc>
      </w:tr>
      <w:tr w:rsidR="002720C8" w14:paraId="55956B44" w14:textId="77777777">
        <w:tc>
          <w:tcPr>
            <w:tcW w:w="2830" w:type="dxa"/>
          </w:tcPr>
          <w:p w14:paraId="6F6AA64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69795F9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For DP1, can the meaning of the sequence generation for SRS modeling be further clarified? </w:t>
            </w:r>
          </w:p>
          <w:p w14:paraId="7054D21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For DP2, we want to confirm which scenario it is suitable for, FR1 or FR2?</w:t>
            </w:r>
          </w:p>
          <w:p w14:paraId="010C729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For DP3, we don</w:t>
            </w:r>
            <w:r>
              <w:rPr>
                <w:rFonts w:eastAsia="微软雅黑"/>
                <w:sz w:val="20"/>
                <w:szCs w:val="20"/>
                <w:lang w:eastAsia="zh-CN"/>
              </w:rPr>
              <w:t>’</w:t>
            </w:r>
            <w:r>
              <w:rPr>
                <w:rFonts w:eastAsia="微软雅黑" w:hint="eastAsia"/>
                <w:sz w:val="20"/>
                <w:szCs w:val="20"/>
                <w:lang w:eastAsia="zh-CN"/>
              </w:rPr>
              <w:t xml:space="preserve">t support because CDL-C and CDL-B has been supported. </w:t>
            </w:r>
          </w:p>
        </w:tc>
      </w:tr>
      <w:tr w:rsidR="003E4FC3" w14:paraId="6EA2DE01" w14:textId="77777777">
        <w:tc>
          <w:tcPr>
            <w:tcW w:w="2830" w:type="dxa"/>
          </w:tcPr>
          <w:p w14:paraId="6040EA11" w14:textId="77777777" w:rsidR="003E4FC3" w:rsidRDefault="003E4FC3" w:rsidP="003E4FC3">
            <w:pPr>
              <w:spacing w:before="120" w:afterLines="50"/>
              <w:rPr>
                <w:rFonts w:eastAsia="微软雅黑"/>
                <w:sz w:val="20"/>
                <w:szCs w:val="20"/>
                <w:lang w:eastAsia="zh-CN"/>
              </w:rPr>
            </w:pPr>
            <w:r>
              <w:rPr>
                <w:rFonts w:eastAsia="微软雅黑" w:hint="eastAsia"/>
                <w:sz w:val="20"/>
                <w:szCs w:val="20"/>
                <w:lang w:eastAsia="zh-CN"/>
              </w:rPr>
              <w:t>OPPO</w:t>
            </w:r>
          </w:p>
        </w:tc>
        <w:tc>
          <w:tcPr>
            <w:tcW w:w="6520" w:type="dxa"/>
          </w:tcPr>
          <w:p w14:paraId="356075BA" w14:textId="77777777" w:rsidR="003E4FC3" w:rsidRDefault="003E4FC3" w:rsidP="003E4FC3">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e are fine with DP2 as additional antenna configuration for 8Tx</w:t>
            </w:r>
            <w:r>
              <w:rPr>
                <w:rFonts w:eastAsia="微软雅黑" w:hint="eastAsia"/>
                <w:sz w:val="20"/>
                <w:szCs w:val="20"/>
                <w:lang w:eastAsia="zh-CN"/>
              </w:rPr>
              <w:t>,</w:t>
            </w:r>
            <w:r>
              <w:rPr>
                <w:rFonts w:eastAsia="微软雅黑"/>
                <w:sz w:val="20"/>
                <w:szCs w:val="20"/>
                <w:lang w:eastAsia="zh-CN"/>
              </w:rPr>
              <w:t xml:space="preserve"> e.g. CPE</w:t>
            </w:r>
            <w:r w:rsidR="007C1549">
              <w:rPr>
                <w:rFonts w:eastAsia="微软雅黑"/>
                <w:sz w:val="20"/>
                <w:szCs w:val="20"/>
                <w:lang w:eastAsia="zh-CN"/>
              </w:rPr>
              <w:t>.</w:t>
            </w:r>
          </w:p>
          <w:p w14:paraId="50913B75" w14:textId="77777777" w:rsidR="003E4FC3" w:rsidRDefault="003E4FC3" w:rsidP="003E4FC3">
            <w:pPr>
              <w:spacing w:before="120" w:afterLines="50"/>
              <w:rPr>
                <w:rFonts w:eastAsia="微软雅黑"/>
                <w:sz w:val="20"/>
                <w:szCs w:val="20"/>
                <w:lang w:eastAsia="zh-CN"/>
              </w:rPr>
            </w:pPr>
            <w:r>
              <w:rPr>
                <w:rFonts w:eastAsia="微软雅黑"/>
                <w:sz w:val="20"/>
                <w:szCs w:val="20"/>
                <w:lang w:eastAsia="zh-CN"/>
              </w:rPr>
              <w:t xml:space="preserve">For DP1, we don’t think it is necessary for SLS. </w:t>
            </w:r>
          </w:p>
        </w:tc>
      </w:tr>
    </w:tbl>
    <w:p w14:paraId="792BB8C8" w14:textId="77777777" w:rsidR="002720C8" w:rsidRDefault="002720C8">
      <w:pPr>
        <w:rPr>
          <w:lang w:eastAsia="zh-CN"/>
        </w:rPr>
      </w:pPr>
    </w:p>
    <w:p w14:paraId="1D5CCA91" w14:textId="77777777" w:rsidR="002720C8" w:rsidRDefault="00EE4B09">
      <w:pPr>
        <w:pStyle w:val="1"/>
        <w:tabs>
          <w:tab w:val="clear" w:pos="432"/>
        </w:tabs>
        <w:rPr>
          <w:rFonts w:cs="Arial"/>
        </w:rPr>
      </w:pPr>
      <w:r>
        <w:rPr>
          <w:rFonts w:cs="Arial"/>
        </w:rPr>
        <w:lastRenderedPageBreak/>
        <w:t>SRS enhancements to manage inter-TRP cross-SRS interference targeting TDD CJT</w:t>
      </w:r>
    </w:p>
    <w:p w14:paraId="0BD3E489" w14:textId="77777777" w:rsidR="002720C8" w:rsidRDefault="00EE4B09">
      <w:pPr>
        <w:pStyle w:val="2"/>
      </w:pPr>
      <w:r>
        <w:t>High-level scope, key issues, and clarifications</w:t>
      </w:r>
    </w:p>
    <w:p w14:paraId="5AF316A9"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3AB948C2" w14:textId="77777777" w:rsidR="002720C8" w:rsidRDefault="00EE4B09">
      <w:pPr>
        <w:pStyle w:val="3"/>
      </w:pPr>
      <w:r>
        <w:t>Inter-TRP cross-SRS interference issues at a “non-targeted TRP”</w:t>
      </w:r>
    </w:p>
    <w:p w14:paraId="7128FB83" w14:textId="77777777" w:rsidR="002720C8" w:rsidRDefault="00EE4B09">
      <w:r>
        <w:t>Several companies (</w:t>
      </w:r>
      <w:proofErr w:type="spellStart"/>
      <w:r>
        <w:t>Futurewei</w:t>
      </w:r>
      <w:proofErr w:type="spellEnd"/>
      <w:r>
        <w:t xml:space="preserve">, Huawei, </w:t>
      </w:r>
      <w:proofErr w:type="spellStart"/>
      <w:r>
        <w:t>HiSilicon</w:t>
      </w:r>
      <w:proofErr w:type="spellEnd"/>
      <w:r>
        <w:t xml:space="preserve">, Ericsson, ZTE, InterDigital, Samsung, Qualcomm) mentioned an issue of </w:t>
      </w:r>
      <w:bookmarkStart w:id="5" w:name="_Hlk102651573"/>
      <w:r>
        <w:t xml:space="preserve">severe cross-SRS interference </w:t>
      </w:r>
      <w:bookmarkEnd w:id="5"/>
      <w:r>
        <w:t xml:space="preserve">related to SRS received power imbalance at a TRP. For example, Ericsson illustrated a near-far problem caused by TDD CJT UE which may significantly degrade SRS-based channel estimation. In addition, ZTE and InterDigital described an issue of SRS transmission spatial filtering, and </w:t>
      </w:r>
      <w:proofErr w:type="spellStart"/>
      <w:r>
        <w:t>Futurewei</w:t>
      </w:r>
      <w:proofErr w:type="spellEnd"/>
      <w:r>
        <w:t xml:space="preserve">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C45C3E7" w14:textId="77777777" w:rsidR="002720C8" w:rsidRDefault="00EE4B09">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B7963BD" w14:textId="77777777" w:rsidR="002720C8" w:rsidRDefault="00EE4B09">
      <w:pPr>
        <w:snapToGrid/>
        <w:spacing w:after="0" w:line="276" w:lineRule="auto"/>
        <w:rPr>
          <w:lang w:eastAsia="zh-CN"/>
        </w:rPr>
      </w:pPr>
      <w:r>
        <w:rPr>
          <w:lang w:eastAsia="zh-CN"/>
        </w:rPr>
        <w:t>Please provide inputs to the following questions:</w:t>
      </w:r>
    </w:p>
    <w:p w14:paraId="6AF415EF" w14:textId="77777777" w:rsidR="002720C8" w:rsidRDefault="00EE4B09">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30FA6E95" w14:textId="77777777" w:rsidR="002720C8" w:rsidRDefault="00EE4B09">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12710E3E" w14:textId="77777777" w:rsidR="002720C8" w:rsidRDefault="002720C8">
      <w:pPr>
        <w:rPr>
          <w:lang w:val="en-GB"/>
        </w:rPr>
      </w:pPr>
    </w:p>
    <w:p w14:paraId="163C1846" w14:textId="77777777" w:rsidR="002720C8" w:rsidRDefault="00EE4B09">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2720C8" w14:paraId="6CF77B28" w14:textId="77777777">
        <w:trPr>
          <w:trHeight w:val="273"/>
        </w:trPr>
        <w:tc>
          <w:tcPr>
            <w:tcW w:w="2830" w:type="dxa"/>
            <w:shd w:val="clear" w:color="auto" w:fill="00B0F0"/>
          </w:tcPr>
          <w:p w14:paraId="1A7BEE4E"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F71D4A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D8A31E4" w14:textId="77777777">
        <w:tc>
          <w:tcPr>
            <w:tcW w:w="2830" w:type="dxa"/>
          </w:tcPr>
          <w:p w14:paraId="6D3C96B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86F5EAC" w14:textId="77777777" w:rsidR="002720C8" w:rsidRDefault="00EE4B09">
            <w:pPr>
              <w:spacing w:before="120" w:afterLines="50"/>
              <w:rPr>
                <w:rFonts w:eastAsia="微软雅黑"/>
                <w:sz w:val="20"/>
                <w:szCs w:val="20"/>
              </w:rPr>
            </w:pPr>
            <w:r>
              <w:rPr>
                <w:rFonts w:eastAsia="微软雅黑"/>
                <w:sz w:val="20"/>
                <w:szCs w:val="20"/>
              </w:rPr>
              <w:t>Q1: We think more study is needed. Doesn’t this interference to non-targeted TRP issue exist for all UL channels? We think it is more reasonable to provide justification on how critical this issue is.</w:t>
            </w:r>
          </w:p>
          <w:p w14:paraId="738FC51F" w14:textId="77777777" w:rsidR="002720C8" w:rsidRDefault="002720C8">
            <w:pPr>
              <w:spacing w:before="120" w:afterLines="50"/>
              <w:rPr>
                <w:rFonts w:eastAsia="微软雅黑"/>
                <w:sz w:val="20"/>
                <w:szCs w:val="20"/>
              </w:rPr>
            </w:pPr>
          </w:p>
        </w:tc>
      </w:tr>
      <w:tr w:rsidR="002720C8" w14:paraId="3D005FA3" w14:textId="77777777">
        <w:tc>
          <w:tcPr>
            <w:tcW w:w="2830" w:type="dxa"/>
          </w:tcPr>
          <w:p w14:paraId="69A8ECF0"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096AFCC" w14:textId="77777777" w:rsidR="002720C8" w:rsidRDefault="00EE4B09">
            <w:pPr>
              <w:pStyle w:val="a6"/>
              <w:jc w:val="left"/>
              <w:rPr>
                <w:strike/>
                <w:color w:val="000000" w:themeColor="text1"/>
              </w:rPr>
            </w:pPr>
            <w:r>
              <w:rPr>
                <w:color w:val="000000" w:themeColor="text1"/>
              </w:rPr>
              <w:t>Q1: Yes, but less significant than the issues captured in section 3.2, i.e. common issues for both target TRP and non-target TRP.</w:t>
            </w:r>
          </w:p>
          <w:p w14:paraId="7FE2DB34" w14:textId="77777777" w:rsidR="002720C8" w:rsidRDefault="00EE4B09">
            <w:pPr>
              <w:pStyle w:val="a6"/>
              <w:rPr>
                <w:rFonts w:eastAsia="MS Mincho"/>
                <w:lang w:eastAsia="ja-JP"/>
              </w:rPr>
            </w:pPr>
            <w:r>
              <w:rPr>
                <w:color w:val="000000" w:themeColor="text1"/>
              </w:rPr>
              <w:t xml:space="preserve">Q2: Yes at least for power imbalance. Regarding the other factors (e.g., spatial filter, and TA offset), we can be open at this stage but they should have lower priority than the issues in 3.2. They could be further considered after the issues </w:t>
            </w:r>
            <w:r>
              <w:rPr>
                <w:color w:val="000000" w:themeColor="text1"/>
              </w:rPr>
              <w:lastRenderedPageBreak/>
              <w:t>in 3.2.</w:t>
            </w:r>
          </w:p>
        </w:tc>
      </w:tr>
      <w:tr w:rsidR="002720C8" w14:paraId="0EA815CE" w14:textId="77777777">
        <w:tc>
          <w:tcPr>
            <w:tcW w:w="2830" w:type="dxa"/>
          </w:tcPr>
          <w:p w14:paraId="5261D2E5" w14:textId="77777777" w:rsidR="002720C8" w:rsidRDefault="00EE4B09">
            <w:pPr>
              <w:spacing w:before="120" w:afterLines="50"/>
              <w:rPr>
                <w:rFonts w:eastAsia="MS Mincho"/>
                <w:sz w:val="20"/>
                <w:szCs w:val="20"/>
                <w:lang w:eastAsia="ja-JP"/>
              </w:rPr>
            </w:pPr>
            <w:r>
              <w:rPr>
                <w:rFonts w:eastAsia="MS Mincho"/>
                <w:sz w:val="20"/>
                <w:szCs w:val="20"/>
                <w:lang w:eastAsia="ja-JP"/>
              </w:rPr>
              <w:lastRenderedPageBreak/>
              <w:t>InterDigital</w:t>
            </w:r>
          </w:p>
        </w:tc>
        <w:tc>
          <w:tcPr>
            <w:tcW w:w="6520" w:type="dxa"/>
          </w:tcPr>
          <w:p w14:paraId="0DE47D80" w14:textId="77777777" w:rsidR="002720C8" w:rsidRDefault="00EE4B09">
            <w:pPr>
              <w:pStyle w:val="a6"/>
              <w:jc w:val="left"/>
              <w:rPr>
                <w:color w:val="000000" w:themeColor="text1"/>
              </w:rPr>
            </w:pPr>
            <w:r>
              <w:rPr>
                <w:color w:val="000000" w:themeColor="text1"/>
              </w:rPr>
              <w:t>Q1: Yes.</w:t>
            </w:r>
          </w:p>
          <w:p w14:paraId="11AF56F8" w14:textId="77777777" w:rsidR="002720C8" w:rsidRDefault="00EE4B09">
            <w:pPr>
              <w:pStyle w:val="a6"/>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2720C8" w14:paraId="2789C77B" w14:textId="77777777">
        <w:tc>
          <w:tcPr>
            <w:tcW w:w="2830" w:type="dxa"/>
          </w:tcPr>
          <w:p w14:paraId="61592BAB"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4ED22ED" w14:textId="77777777" w:rsidR="002720C8" w:rsidRDefault="00EE4B09">
            <w:pPr>
              <w:pStyle w:val="a6"/>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861B5D8" w14:textId="77777777" w:rsidR="002720C8" w:rsidRDefault="00EE4B09">
            <w:pPr>
              <w:pStyle w:val="a6"/>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2720C8" w14:paraId="05857B4F" w14:textId="77777777">
        <w:tc>
          <w:tcPr>
            <w:tcW w:w="2830" w:type="dxa"/>
          </w:tcPr>
          <w:p w14:paraId="6BB6935F"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56408D9C" w14:textId="77777777" w:rsidR="002720C8" w:rsidRDefault="00EE4B09">
            <w:pPr>
              <w:pStyle w:val="a6"/>
              <w:jc w:val="left"/>
              <w:rPr>
                <w:color w:val="000000" w:themeColor="text1"/>
              </w:rPr>
            </w:pPr>
            <w:r>
              <w:rPr>
                <w:rFonts w:eastAsia="微软雅黑"/>
              </w:rPr>
              <w:t>Q1: We can study further, but we think that issues in Section 3.2 should be prioritized.</w:t>
            </w:r>
          </w:p>
        </w:tc>
      </w:tr>
      <w:tr w:rsidR="002720C8" w14:paraId="7EFBAFE4" w14:textId="77777777">
        <w:tc>
          <w:tcPr>
            <w:tcW w:w="2830" w:type="dxa"/>
          </w:tcPr>
          <w:p w14:paraId="6CD82CCF"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C3BFA5C" w14:textId="77777777" w:rsidR="002720C8" w:rsidRDefault="00EE4B09">
            <w:pPr>
              <w:pStyle w:val="a6"/>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64006A52" w14:textId="77777777" w:rsidR="002720C8" w:rsidRDefault="00EE4B09">
            <w:pPr>
              <w:pStyle w:val="a6"/>
              <w:jc w:val="left"/>
              <w:rPr>
                <w:rFonts w:eastAsia="微软雅黑"/>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2720C8" w14:paraId="2263F996" w14:textId="77777777">
        <w:tc>
          <w:tcPr>
            <w:tcW w:w="2830" w:type="dxa"/>
          </w:tcPr>
          <w:p w14:paraId="1897B172"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0E7F2062" w14:textId="77777777" w:rsidR="002720C8" w:rsidRDefault="00EE4B09">
            <w:pPr>
              <w:pStyle w:val="a6"/>
              <w:jc w:val="left"/>
              <w:rPr>
                <w:strike/>
                <w:color w:val="000000" w:themeColor="text1"/>
              </w:rPr>
            </w:pPr>
            <w:r>
              <w:rPr>
                <w:color w:val="000000" w:themeColor="text1"/>
              </w:rPr>
              <w:t xml:space="preserve">Q1: Yes, to reduce UL SRS resource overhead and latency, it is beneficial to consider ways to </w:t>
            </w:r>
            <w:proofErr w:type="gramStart"/>
            <w:r>
              <w:rPr>
                <w:color w:val="000000" w:themeColor="text1"/>
              </w:rPr>
              <w:t>handle  interference</w:t>
            </w:r>
            <w:proofErr w:type="gramEnd"/>
            <w:r>
              <w:rPr>
                <w:color w:val="000000" w:themeColor="text1"/>
              </w:rPr>
              <w:t xml:space="preserve"> at  non-targeted TRPs.</w:t>
            </w:r>
          </w:p>
          <w:p w14:paraId="3E0A0B65" w14:textId="77777777" w:rsidR="002720C8" w:rsidRDefault="00EE4B09">
            <w:pPr>
              <w:pStyle w:val="a6"/>
              <w:jc w:val="left"/>
              <w:rPr>
                <w:rFonts w:eastAsia="Malgun Gothic"/>
                <w:color w:val="000000" w:themeColor="text1"/>
                <w:lang w:eastAsia="ko-KR"/>
              </w:rPr>
            </w:pPr>
            <w:r>
              <w:rPr>
                <w:color w:val="000000" w:themeColor="text1"/>
              </w:rPr>
              <w:t>Q2: Yes</w:t>
            </w:r>
            <w:proofErr w:type="gramStart"/>
            <w:r>
              <w:rPr>
                <w:color w:val="000000" w:themeColor="text1"/>
              </w:rPr>
              <w:t>,  power</w:t>
            </w:r>
            <w:proofErr w:type="gramEnd"/>
            <w:r>
              <w:rPr>
                <w:color w:val="000000" w:themeColor="text1"/>
              </w:rPr>
              <w:t xml:space="preserve"> imbalance between different TRPs is one important aspect to be considered.</w:t>
            </w:r>
          </w:p>
        </w:tc>
      </w:tr>
      <w:tr w:rsidR="002720C8" w14:paraId="36D56102" w14:textId="77777777">
        <w:tc>
          <w:tcPr>
            <w:tcW w:w="2830" w:type="dxa"/>
          </w:tcPr>
          <w:p w14:paraId="706AA570"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O</w:t>
            </w:r>
            <w:r>
              <w:rPr>
                <w:rFonts w:eastAsia="微软雅黑"/>
                <w:sz w:val="20"/>
                <w:szCs w:val="20"/>
                <w:lang w:eastAsia="zh-CN"/>
              </w:rPr>
              <w:t>PPO</w:t>
            </w:r>
          </w:p>
        </w:tc>
        <w:tc>
          <w:tcPr>
            <w:tcW w:w="6520" w:type="dxa"/>
          </w:tcPr>
          <w:p w14:paraId="4659B17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We also think the inter-TRP cross-SRS interference already exists in previous release. For </w:t>
            </w:r>
            <w:r>
              <w:rPr>
                <w:rFonts w:eastAsia="微软雅黑" w:hint="eastAsia"/>
                <w:sz w:val="20"/>
                <w:szCs w:val="20"/>
                <w:lang w:eastAsia="zh-CN"/>
              </w:rPr>
              <w:t>power</w:t>
            </w:r>
            <w:r>
              <w:rPr>
                <w:rFonts w:eastAsia="微软雅黑"/>
                <w:sz w:val="20"/>
                <w:szCs w:val="20"/>
                <w:lang w:eastAsia="zh-CN"/>
              </w:rPr>
              <w:t xml:space="preserve"> imbalance and TA offset, similar issues also occur in LTE. For SRS detection in a non-targeted TRP, interference randomization or orthogonal SRS between TRPs may be needed compared to Rel-17. </w:t>
            </w:r>
          </w:p>
          <w:p w14:paraId="79FB400E" w14:textId="77777777" w:rsidR="002720C8" w:rsidRDefault="00EE4B09">
            <w:pPr>
              <w:pStyle w:val="a6"/>
              <w:jc w:val="left"/>
              <w:rPr>
                <w:color w:val="000000" w:themeColor="text1"/>
              </w:rPr>
            </w:pPr>
            <w:r>
              <w:rPr>
                <w:rFonts w:eastAsia="微软雅黑" w:hint="eastAsia"/>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r w:rsidR="002720C8" w14:paraId="5658E2B6" w14:textId="77777777">
        <w:tc>
          <w:tcPr>
            <w:tcW w:w="2830" w:type="dxa"/>
          </w:tcPr>
          <w:p w14:paraId="32F75063" w14:textId="77777777" w:rsidR="002720C8" w:rsidRDefault="00EE4B09">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54D3A474"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Q1: Section 3.2 should be </w:t>
            </w:r>
            <w:proofErr w:type="gramStart"/>
            <w:r>
              <w:rPr>
                <w:rFonts w:eastAsia="微软雅黑"/>
                <w:sz w:val="20"/>
                <w:szCs w:val="20"/>
                <w:lang w:eastAsia="zh-CN"/>
              </w:rPr>
              <w:t>prioritized,</w:t>
            </w:r>
            <w:proofErr w:type="gramEnd"/>
            <w:r>
              <w:rPr>
                <w:rFonts w:eastAsia="微软雅黑"/>
                <w:sz w:val="20"/>
                <w:szCs w:val="20"/>
                <w:lang w:eastAsia="zh-CN"/>
              </w:rPr>
              <w:t xml:space="preserve"> however, we are open to further study this issue.</w:t>
            </w:r>
          </w:p>
        </w:tc>
      </w:tr>
      <w:tr w:rsidR="002720C8" w14:paraId="58766A03" w14:textId="77777777">
        <w:tc>
          <w:tcPr>
            <w:tcW w:w="2830" w:type="dxa"/>
          </w:tcPr>
          <w:p w14:paraId="2AFE4187" w14:textId="77777777" w:rsidR="002720C8" w:rsidRDefault="00EE4B09">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7724909C" w14:textId="77777777" w:rsidR="002720C8" w:rsidRDefault="00EE4B09">
            <w:pPr>
              <w:spacing w:before="120" w:afterLines="50"/>
              <w:rPr>
                <w:rFonts w:eastAsia="微软雅黑"/>
                <w:sz w:val="20"/>
                <w:szCs w:val="20"/>
              </w:rPr>
            </w:pPr>
            <w:r>
              <w:rPr>
                <w:rFonts w:eastAsia="微软雅黑"/>
                <w:sz w:val="20"/>
                <w:szCs w:val="20"/>
              </w:rPr>
              <w:t xml:space="preserve">Q1: Yes, we share the similar view on inter-TRP cross SRS interference issue in our contribution. We think the severeness for the issue may be related with application scenario, UE number and SRS configuration, etc. </w:t>
            </w:r>
          </w:p>
          <w:p w14:paraId="50CCB632" w14:textId="77777777" w:rsidR="002720C8" w:rsidRDefault="00EE4B09">
            <w:pPr>
              <w:spacing w:before="120" w:afterLines="50"/>
              <w:rPr>
                <w:rFonts w:eastAsia="微软雅黑"/>
                <w:sz w:val="20"/>
                <w:szCs w:val="20"/>
                <w:lang w:eastAsia="zh-CN"/>
              </w:rPr>
            </w:pPr>
            <w:r>
              <w:rPr>
                <w:rFonts w:eastAsia="微软雅黑"/>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2720C8" w14:paraId="369E717A" w14:textId="77777777">
        <w:tc>
          <w:tcPr>
            <w:tcW w:w="2830" w:type="dxa"/>
          </w:tcPr>
          <w:p w14:paraId="51CDEABA" w14:textId="77777777" w:rsidR="002720C8" w:rsidRDefault="00EE4B09">
            <w:pPr>
              <w:spacing w:before="120" w:afterLines="50"/>
              <w:rPr>
                <w:rFonts w:eastAsia="微软雅黑"/>
                <w:sz w:val="20"/>
                <w:szCs w:val="20"/>
                <w:lang w:eastAsia="zh-CN"/>
              </w:rPr>
            </w:pPr>
            <w:r>
              <w:rPr>
                <w:rFonts w:eastAsia="微软雅黑"/>
                <w:sz w:val="20"/>
                <w:szCs w:val="20"/>
                <w:lang w:eastAsia="zh-CN"/>
              </w:rPr>
              <w:lastRenderedPageBreak/>
              <w:t>CMCC</w:t>
            </w:r>
          </w:p>
        </w:tc>
        <w:tc>
          <w:tcPr>
            <w:tcW w:w="6520" w:type="dxa"/>
          </w:tcPr>
          <w:p w14:paraId="63B2C227" w14:textId="77777777" w:rsidR="002720C8" w:rsidRDefault="00EE4B09">
            <w:pPr>
              <w:spacing w:before="120" w:afterLines="50"/>
              <w:rPr>
                <w:rFonts w:eastAsia="微软雅黑"/>
                <w:sz w:val="20"/>
                <w:szCs w:val="20"/>
              </w:rPr>
            </w:pPr>
            <w:r>
              <w:rPr>
                <w:rFonts w:eastAsia="微软雅黑"/>
                <w:sz w:val="20"/>
                <w:szCs w:val="20"/>
              </w:rPr>
              <w:t>Q1: Yes, we are open to discuss this issue. However, Sec 3.2 should be prioritized.</w:t>
            </w:r>
          </w:p>
          <w:p w14:paraId="5BCF312D" w14:textId="77777777" w:rsidR="002720C8" w:rsidRDefault="00EE4B09">
            <w:pPr>
              <w:spacing w:before="120" w:afterLines="50"/>
              <w:rPr>
                <w:rFonts w:eastAsia="微软雅黑"/>
                <w:sz w:val="20"/>
                <w:szCs w:val="20"/>
              </w:rPr>
            </w:pPr>
            <w:r>
              <w:rPr>
                <w:rFonts w:eastAsia="微软雅黑"/>
                <w:sz w:val="20"/>
                <w:szCs w:val="20"/>
              </w:rPr>
              <w:t xml:space="preserve">Q2: For this issue, at least the impact of power imbalance should be considered. However, we are not clear about the aspect of spatial filter, since this AI is targeting FR1 as described in the R18 WID. </w:t>
            </w:r>
          </w:p>
        </w:tc>
      </w:tr>
      <w:tr w:rsidR="002720C8" w14:paraId="6F681345" w14:textId="77777777">
        <w:tc>
          <w:tcPr>
            <w:tcW w:w="2830" w:type="dxa"/>
          </w:tcPr>
          <w:p w14:paraId="77741EE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6520" w:type="dxa"/>
          </w:tcPr>
          <w:p w14:paraId="3CD245A1"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Yes </w:t>
            </w:r>
          </w:p>
          <w:p w14:paraId="69C616DD" w14:textId="77777777" w:rsidR="002720C8" w:rsidRDefault="00EE4B09">
            <w:pPr>
              <w:spacing w:before="120" w:afterLines="50"/>
              <w:rPr>
                <w:rFonts w:eastAsia="微软雅黑"/>
                <w:sz w:val="20"/>
                <w:szCs w:val="20"/>
              </w:rPr>
            </w:pPr>
            <w:r>
              <w:rPr>
                <w:rFonts w:eastAsia="微软雅黑"/>
                <w:sz w:val="20"/>
                <w:szCs w:val="20"/>
                <w:lang w:eastAsia="zh-CN"/>
              </w:rPr>
              <w:t xml:space="preserve">Q2: Yes. But section 3.2 should be studied with high priority. We can further study the impact of power imbalance, spatial filter, and TA offset with low priority. </w:t>
            </w:r>
          </w:p>
        </w:tc>
      </w:tr>
      <w:tr w:rsidR="002720C8" w14:paraId="49CA4B70" w14:textId="77777777">
        <w:tc>
          <w:tcPr>
            <w:tcW w:w="2830" w:type="dxa"/>
          </w:tcPr>
          <w:p w14:paraId="06B828F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209538A" w14:textId="77777777" w:rsidR="002720C8" w:rsidRDefault="00EE4B09">
            <w:pPr>
              <w:spacing w:before="120" w:afterLines="50"/>
              <w:rPr>
                <w:rFonts w:eastAsia="微软雅黑"/>
                <w:sz w:val="20"/>
                <w:szCs w:val="20"/>
                <w:lang w:eastAsia="zh-CN"/>
              </w:rPr>
            </w:pPr>
            <w:r>
              <w:rPr>
                <w:rFonts w:eastAsia="微软雅黑"/>
                <w:sz w:val="20"/>
                <w:szCs w:val="20"/>
                <w:lang w:eastAsia="zh-CN"/>
              </w:rPr>
              <w:t>Q1: Yes.</w:t>
            </w:r>
          </w:p>
          <w:p w14:paraId="1AD6C8F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Q2: Yes. As shown in our contribution, power imbalance issue will lead to poor SRS channel estimation quality and should be treated as high priority. </w:t>
            </w:r>
          </w:p>
          <w:p w14:paraId="3CE8CB41" w14:textId="77777777" w:rsidR="002720C8" w:rsidRDefault="00EE4B09">
            <w:pPr>
              <w:spacing w:before="120" w:afterLines="50"/>
              <w:rPr>
                <w:rFonts w:eastAsia="微软雅黑"/>
                <w:sz w:val="20"/>
                <w:szCs w:val="20"/>
                <w:lang w:eastAsia="zh-CN"/>
              </w:rPr>
            </w:pPr>
            <w:r>
              <w:rPr>
                <w:rFonts w:eastAsia="微软雅黑"/>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2720C8" w14:paraId="27757E36" w14:textId="77777777">
        <w:tc>
          <w:tcPr>
            <w:tcW w:w="2830" w:type="dxa"/>
          </w:tcPr>
          <w:p w14:paraId="70BCE4D2"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19A34407"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2720C8" w14:paraId="197873F7" w14:textId="77777777">
        <w:tc>
          <w:tcPr>
            <w:tcW w:w="2830" w:type="dxa"/>
          </w:tcPr>
          <w:p w14:paraId="6177A3E6"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5D796E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Q1: </w:t>
            </w:r>
            <w:proofErr w:type="gramStart"/>
            <w:r>
              <w:rPr>
                <w:rFonts w:eastAsia="微软雅黑" w:hint="eastAsia"/>
                <w:sz w:val="20"/>
                <w:szCs w:val="20"/>
                <w:lang w:eastAsia="zh-CN"/>
              </w:rPr>
              <w:t>Yes .</w:t>
            </w:r>
            <w:proofErr w:type="gramEnd"/>
            <w:r>
              <w:rPr>
                <w:rFonts w:eastAsia="微软雅黑" w:hint="eastAsia"/>
                <w:sz w:val="20"/>
                <w:szCs w:val="20"/>
                <w:lang w:eastAsia="zh-CN"/>
              </w:rPr>
              <w:t xml:space="preserve"> We agree with Moderat</w:t>
            </w:r>
            <w:r>
              <w:rPr>
                <w:rFonts w:eastAsia="微软雅黑"/>
                <w:sz w:val="20"/>
                <w:szCs w:val="20"/>
                <w:lang w:eastAsia="zh-CN"/>
              </w:rPr>
              <w:t>or</w:t>
            </w:r>
            <w:r>
              <w:rPr>
                <w:rFonts w:eastAsia="微软雅黑" w:hint="eastAsia"/>
                <w:sz w:val="20"/>
                <w:szCs w:val="20"/>
                <w:lang w:eastAsia="zh-CN"/>
              </w:rPr>
              <w:t xml:space="preserve"> that first we need to clarify that which schemes among TRP common SRS and TRP-Specific SRS </w:t>
            </w:r>
            <w:r>
              <w:rPr>
                <w:rFonts w:eastAsia="微软雅黑"/>
                <w:sz w:val="20"/>
                <w:szCs w:val="20"/>
                <w:lang w:eastAsia="zh-CN"/>
              </w:rPr>
              <w:t>should be</w:t>
            </w:r>
            <w:r>
              <w:rPr>
                <w:rFonts w:eastAsia="微软雅黑" w:hint="eastAsia"/>
                <w:sz w:val="20"/>
                <w:szCs w:val="20"/>
                <w:lang w:eastAsia="zh-CN"/>
              </w:rPr>
              <w:t xml:space="preserve"> supported for CJT</w:t>
            </w:r>
            <w:r>
              <w:rPr>
                <w:rFonts w:eastAsia="微软雅黑"/>
                <w:sz w:val="20"/>
                <w:szCs w:val="20"/>
                <w:lang w:eastAsia="zh-CN"/>
              </w:rPr>
              <w:t xml:space="preserve">. </w:t>
            </w:r>
            <w:proofErr w:type="spellStart"/>
            <w:r>
              <w:rPr>
                <w:rFonts w:eastAsia="微软雅黑"/>
                <w:sz w:val="20"/>
                <w:szCs w:val="20"/>
                <w:lang w:eastAsia="zh-CN"/>
              </w:rPr>
              <w:t>Specifically</w:t>
            </w:r>
            <w:proofErr w:type="gramStart"/>
            <w:r>
              <w:rPr>
                <w:rFonts w:eastAsia="微软雅黑"/>
                <w:sz w:val="20"/>
                <w:szCs w:val="20"/>
                <w:lang w:eastAsia="zh-CN"/>
              </w:rPr>
              <w:t>,</w:t>
            </w:r>
            <w:r>
              <w:rPr>
                <w:rFonts w:eastAsia="微软雅黑" w:hint="eastAsia"/>
                <w:sz w:val="20"/>
                <w:szCs w:val="20"/>
                <w:lang w:eastAsia="zh-CN"/>
              </w:rPr>
              <w:t>the</w:t>
            </w:r>
            <w:proofErr w:type="spellEnd"/>
            <w:proofErr w:type="gramEnd"/>
            <w:r>
              <w:rPr>
                <w:rFonts w:eastAsia="微软雅黑"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7AC60345" w14:textId="77777777" w:rsidR="002720C8" w:rsidRDefault="00EE4B09">
            <w:pPr>
              <w:spacing w:before="120" w:afterLines="50"/>
              <w:rPr>
                <w:rFonts w:eastAsia="Malgun Gothic"/>
                <w:sz w:val="20"/>
                <w:szCs w:val="20"/>
                <w:lang w:eastAsia="ko-KR"/>
              </w:rPr>
            </w:pPr>
            <w:r>
              <w:rPr>
                <w:rFonts w:eastAsia="微软雅黑" w:hint="eastAsia"/>
                <w:sz w:val="20"/>
                <w:szCs w:val="20"/>
                <w:lang w:eastAsia="zh-CN"/>
              </w:rPr>
              <w:t xml:space="preserve">Q2: To support TRP common SRS, the </w:t>
            </w:r>
            <w:r>
              <w:rPr>
                <w:rFonts w:eastAsia="微软雅黑"/>
                <w:sz w:val="20"/>
                <w:szCs w:val="20"/>
                <w:lang w:eastAsia="zh-CN"/>
              </w:rPr>
              <w:t xml:space="preserve">Tx </w:t>
            </w:r>
            <w:r>
              <w:rPr>
                <w:rFonts w:eastAsia="微软雅黑" w:hint="eastAsia"/>
                <w:sz w:val="20"/>
                <w:szCs w:val="20"/>
                <w:lang w:eastAsia="zh-CN"/>
              </w:rPr>
              <w:t>power and spatial</w:t>
            </w:r>
            <w:r>
              <w:rPr>
                <w:rFonts w:eastAsia="微软雅黑"/>
                <w:sz w:val="20"/>
                <w:szCs w:val="20"/>
                <w:lang w:eastAsia="zh-CN"/>
              </w:rPr>
              <w:t xml:space="preserve"> relation/precoding</w:t>
            </w:r>
            <w:r>
              <w:rPr>
                <w:rFonts w:eastAsia="微软雅黑"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2720C8" w14:paraId="737A843F" w14:textId="77777777">
        <w:tc>
          <w:tcPr>
            <w:tcW w:w="2830" w:type="dxa"/>
          </w:tcPr>
          <w:p w14:paraId="3D0594FC" w14:textId="77777777" w:rsidR="002720C8" w:rsidRDefault="00EE4B09">
            <w:pPr>
              <w:spacing w:before="120" w:afterLines="50"/>
              <w:rPr>
                <w:sz w:val="20"/>
                <w:szCs w:val="20"/>
                <w:lang w:eastAsia="zh-CN"/>
              </w:rPr>
            </w:pPr>
            <w:r>
              <w:rPr>
                <w:sz w:val="20"/>
                <w:szCs w:val="20"/>
                <w:lang w:eastAsia="zh-CN"/>
              </w:rPr>
              <w:t>Sharp</w:t>
            </w:r>
          </w:p>
        </w:tc>
        <w:tc>
          <w:tcPr>
            <w:tcW w:w="6520" w:type="dxa"/>
          </w:tcPr>
          <w:p w14:paraId="1A31619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Q1: </w:t>
            </w:r>
            <w:r>
              <w:rPr>
                <w:rFonts w:eastAsia="微软雅黑"/>
                <w:sz w:val="20"/>
                <w:szCs w:val="20"/>
              </w:rPr>
              <w:t>Yes, we are OK to discuss this issue. However, Section 3.2 should be prioritized.</w:t>
            </w:r>
          </w:p>
        </w:tc>
      </w:tr>
      <w:tr w:rsidR="002720C8" w14:paraId="0E149A61" w14:textId="77777777">
        <w:tc>
          <w:tcPr>
            <w:tcW w:w="2830" w:type="dxa"/>
          </w:tcPr>
          <w:p w14:paraId="3E305847" w14:textId="77777777" w:rsidR="002720C8" w:rsidRDefault="00EE4B09">
            <w:pPr>
              <w:spacing w:before="120" w:afterLines="50"/>
              <w:rPr>
                <w:sz w:val="20"/>
                <w:szCs w:val="20"/>
                <w:lang w:eastAsia="zh-CN"/>
              </w:rPr>
            </w:pPr>
            <w:r>
              <w:rPr>
                <w:rFonts w:hint="eastAsia"/>
                <w:sz w:val="20"/>
                <w:szCs w:val="20"/>
                <w:lang w:eastAsia="zh-CN"/>
              </w:rPr>
              <w:t>Spreadtrum</w:t>
            </w:r>
          </w:p>
        </w:tc>
        <w:tc>
          <w:tcPr>
            <w:tcW w:w="6520" w:type="dxa"/>
          </w:tcPr>
          <w:p w14:paraId="5FB76B2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1A962BA2" w14:textId="77777777" w:rsidR="002720C8" w:rsidRDefault="00EE4B09">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2720C8" w14:paraId="7A220F70" w14:textId="77777777">
        <w:tc>
          <w:tcPr>
            <w:tcW w:w="2830" w:type="dxa"/>
          </w:tcPr>
          <w:p w14:paraId="47733B60" w14:textId="77777777" w:rsidR="002720C8" w:rsidRDefault="00EE4B09">
            <w:pPr>
              <w:spacing w:before="120" w:afterLines="50"/>
              <w:rPr>
                <w:sz w:val="20"/>
                <w:szCs w:val="20"/>
                <w:lang w:eastAsia="zh-CN"/>
              </w:rPr>
            </w:pPr>
            <w:r>
              <w:rPr>
                <w:rFonts w:hint="eastAsia"/>
                <w:sz w:val="20"/>
                <w:szCs w:val="20"/>
                <w:lang w:eastAsia="zh-CN"/>
              </w:rPr>
              <w:t>CATT</w:t>
            </w:r>
          </w:p>
        </w:tc>
        <w:tc>
          <w:tcPr>
            <w:tcW w:w="6520" w:type="dxa"/>
          </w:tcPr>
          <w:p w14:paraId="2AB9BE4C" w14:textId="77777777" w:rsidR="002720C8" w:rsidRDefault="00EE4B09">
            <w:pPr>
              <w:pStyle w:val="a6"/>
              <w:jc w:val="left"/>
              <w:rPr>
                <w:color w:val="000000" w:themeColor="text1"/>
                <w:lang w:eastAsia="zh-CN"/>
              </w:rPr>
            </w:pPr>
            <w:r>
              <w:rPr>
                <w:rFonts w:hint="eastAsia"/>
                <w:color w:val="000000" w:themeColor="text1"/>
                <w:lang w:eastAsia="zh-CN"/>
              </w:rPr>
              <w:t>Q1: Yes.</w:t>
            </w:r>
          </w:p>
          <w:p w14:paraId="32C63D1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 xml:space="preserve">Standard-transparent solutions shall be prioritized and </w:t>
            </w:r>
            <w:proofErr w:type="spellStart"/>
            <w:r>
              <w:rPr>
                <w:rFonts w:eastAsiaTheme="minorEastAsia" w:hint="eastAsia"/>
                <w:sz w:val="20"/>
                <w:szCs w:val="20"/>
                <w:lang w:eastAsia="zh-CN"/>
              </w:rPr>
              <w:t>well studied</w:t>
            </w:r>
            <w:proofErr w:type="spellEnd"/>
            <w:r>
              <w:rPr>
                <w:rFonts w:eastAsiaTheme="minorEastAsia" w:hint="eastAsia"/>
                <w:sz w:val="20"/>
                <w:szCs w:val="20"/>
                <w:lang w:eastAsia="zh-CN"/>
              </w:rPr>
              <w:t>.</w:t>
            </w:r>
          </w:p>
        </w:tc>
      </w:tr>
      <w:tr w:rsidR="002720C8" w14:paraId="79A6A36B" w14:textId="77777777">
        <w:tc>
          <w:tcPr>
            <w:tcW w:w="2830" w:type="dxa"/>
          </w:tcPr>
          <w:p w14:paraId="07B74077" w14:textId="77777777" w:rsidR="002720C8" w:rsidRDefault="00EE4B09">
            <w:pPr>
              <w:spacing w:before="120" w:afterLines="50"/>
              <w:rPr>
                <w:sz w:val="20"/>
                <w:szCs w:val="20"/>
                <w:lang w:eastAsia="zh-CN"/>
              </w:rPr>
            </w:pPr>
            <w:r>
              <w:rPr>
                <w:sz w:val="20"/>
                <w:szCs w:val="20"/>
                <w:lang w:eastAsia="zh-CN"/>
              </w:rPr>
              <w:t>Vivo</w:t>
            </w:r>
          </w:p>
        </w:tc>
        <w:tc>
          <w:tcPr>
            <w:tcW w:w="6520" w:type="dxa"/>
          </w:tcPr>
          <w:p w14:paraId="1C30C39D" w14:textId="77777777" w:rsidR="002720C8" w:rsidRDefault="00EE4B09">
            <w:pPr>
              <w:pStyle w:val="a6"/>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5CD2239" w14:textId="77777777" w:rsidR="002720C8" w:rsidRDefault="00EE4B09">
            <w:pPr>
              <w:pStyle w:val="a6"/>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2720C8" w14:paraId="602FA791" w14:textId="77777777">
        <w:tc>
          <w:tcPr>
            <w:tcW w:w="2830" w:type="dxa"/>
          </w:tcPr>
          <w:p w14:paraId="08D8415A" w14:textId="77777777" w:rsidR="002720C8" w:rsidRDefault="00EE4B09">
            <w:pPr>
              <w:spacing w:before="120" w:afterLines="50"/>
              <w:rPr>
                <w:sz w:val="20"/>
                <w:szCs w:val="20"/>
                <w:lang w:eastAsia="zh-CN"/>
              </w:rPr>
            </w:pPr>
            <w:r>
              <w:rPr>
                <w:sz w:val="20"/>
                <w:szCs w:val="20"/>
                <w:lang w:eastAsia="zh-CN"/>
              </w:rPr>
              <w:lastRenderedPageBreak/>
              <w:t>Ericsson</w:t>
            </w:r>
          </w:p>
        </w:tc>
        <w:tc>
          <w:tcPr>
            <w:tcW w:w="6520" w:type="dxa"/>
          </w:tcPr>
          <w:p w14:paraId="6B4FC860" w14:textId="77777777" w:rsidR="002720C8" w:rsidRDefault="00EE4B09">
            <w:pPr>
              <w:pStyle w:val="a6"/>
            </w:pPr>
            <w:r>
              <w:t>Q1: Yes</w:t>
            </w:r>
          </w:p>
          <w:p w14:paraId="6EC6EAEE" w14:textId="77777777" w:rsidR="002720C8" w:rsidRDefault="00EE4B09">
            <w:pPr>
              <w:pStyle w:val="a6"/>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1F3C504D" w14:textId="77777777" w:rsidR="002720C8" w:rsidRDefault="002720C8">
      <w:pPr>
        <w:snapToGrid/>
        <w:spacing w:after="0" w:line="276" w:lineRule="auto"/>
        <w:rPr>
          <w:iCs/>
          <w:szCs w:val="20"/>
        </w:rPr>
      </w:pPr>
    </w:p>
    <w:p w14:paraId="67E15FA7" w14:textId="77777777" w:rsidR="002720C8" w:rsidRDefault="002720C8">
      <w:pPr>
        <w:snapToGrid/>
        <w:spacing w:after="0" w:line="276" w:lineRule="auto"/>
        <w:rPr>
          <w:iCs/>
          <w:szCs w:val="20"/>
        </w:rPr>
      </w:pPr>
    </w:p>
    <w:p w14:paraId="4C1F8706" w14:textId="77777777" w:rsidR="002720C8" w:rsidRDefault="00EE4B09">
      <w:pPr>
        <w:pStyle w:val="4"/>
        <w:numPr>
          <w:ilvl w:val="0"/>
          <w:numId w:val="0"/>
        </w:numPr>
        <w:rPr>
          <w:u w:val="single"/>
          <w:lang w:eastAsia="zh-CN"/>
        </w:rPr>
      </w:pPr>
      <w:r>
        <w:rPr>
          <w:u w:val="single"/>
          <w:lang w:eastAsia="zh-CN"/>
        </w:rPr>
        <w:t>FL update</w:t>
      </w:r>
    </w:p>
    <w:p w14:paraId="708BC698" w14:textId="77777777" w:rsidR="002720C8" w:rsidRDefault="00EE4B09">
      <w:pPr>
        <w:spacing w:before="120" w:afterLines="50"/>
        <w:rPr>
          <w:rFonts w:eastAsia="微软雅黑"/>
        </w:rPr>
      </w:pPr>
      <w:r>
        <w:rPr>
          <w:rFonts w:eastAsia="微软雅黑"/>
        </w:rPr>
        <w:t>Thank you all for the useful inputs.</w:t>
      </w:r>
    </w:p>
    <w:p w14:paraId="3D4EB81E" w14:textId="77777777" w:rsidR="002720C8" w:rsidRDefault="00EE4B09">
      <w:r>
        <w:rPr>
          <w:b/>
          <w:bCs/>
        </w:rPr>
        <w:t>Power imbalance issue</w:t>
      </w:r>
      <w:r>
        <w:t>:</w:t>
      </w:r>
    </w:p>
    <w:p w14:paraId="0FFA3D54" w14:textId="77777777" w:rsidR="002720C8" w:rsidRDefault="00EE4B09">
      <w:r>
        <w:t>Companies’ views:</w:t>
      </w:r>
    </w:p>
    <w:p w14:paraId="0E0F7E9C" w14:textId="77777777" w:rsidR="002720C8" w:rsidRDefault="00EE4B09">
      <w:pPr>
        <w:pStyle w:val="listauto1"/>
        <w:rPr>
          <w:b w:val="0"/>
          <w:bCs w:val="0"/>
        </w:rPr>
      </w:pPr>
      <w:r>
        <w:rPr>
          <w:b w:val="0"/>
          <w:bCs w:val="0"/>
        </w:rPr>
        <w:t>Prioritize enhancements in Sec. 3.2: DOCOMO, Intel, MediaTek, CMCC, Xiaomi, Sharp. (Some companies are open to study this issue.)</w:t>
      </w:r>
    </w:p>
    <w:p w14:paraId="0378D7E7" w14:textId="77777777" w:rsidR="002720C8" w:rsidRDefault="00EE4B09">
      <w:pPr>
        <w:pStyle w:val="listauto1"/>
        <w:rPr>
          <w:b w:val="0"/>
          <w:bCs w:val="0"/>
        </w:rPr>
      </w:pPr>
      <w:r>
        <w:rPr>
          <w:b w:val="0"/>
          <w:bCs w:val="0"/>
        </w:rPr>
        <w:t>One SRS processed by multiple TRPs with potential power imbalance is needed for CJT and will be studied: InterDigital, QC, Samsung, Nokia/NSB, Lenovo, Huawei, HiSilicon, ZTE, vivo</w:t>
      </w:r>
    </w:p>
    <w:p w14:paraId="4DFF795B" w14:textId="77777777" w:rsidR="002720C8" w:rsidRDefault="002720C8"/>
    <w:p w14:paraId="5CDF79FD" w14:textId="77777777" w:rsidR="002720C8" w:rsidRDefault="00EE4B09">
      <w:r>
        <w:t>Based on the inputs, the FL has the following analysis:</w:t>
      </w:r>
    </w:p>
    <w:p w14:paraId="0457C843" w14:textId="77777777" w:rsidR="002720C8" w:rsidRDefault="00EE4B09">
      <w:pPr>
        <w:pStyle w:val="listauto1"/>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14:paraId="36AA74A7" w14:textId="77777777" w:rsidR="002720C8" w:rsidRDefault="00EE4B09">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4449FAFE" w14:textId="77777777" w:rsidR="002720C8" w:rsidRDefault="00EE4B09">
      <w:pPr>
        <w:pStyle w:val="listauto1"/>
        <w:rPr>
          <w:b w:val="0"/>
          <w:bCs w:val="0"/>
        </w:rPr>
      </w:pPr>
      <w:r>
        <w:rPr>
          <w:b w:val="0"/>
          <w:bCs w:val="0"/>
        </w:rPr>
        <w:t>Therefore, it is suggested to study this case of one SRS utilized by multiple TRPs at least if the power balance is not small.</w:t>
      </w:r>
    </w:p>
    <w:p w14:paraId="652EB152" w14:textId="77777777" w:rsidR="002720C8" w:rsidRDefault="002720C8"/>
    <w:p w14:paraId="4B5588D4" w14:textId="77777777" w:rsidR="002720C8" w:rsidRDefault="00EE4B09">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2B6F1864" w14:textId="77777777" w:rsidR="002720C8" w:rsidRDefault="00EE4B09">
      <w:r>
        <w:t>@CATT: your position is not too clear, but please feel free to elaborate if needed.</w:t>
      </w:r>
    </w:p>
    <w:p w14:paraId="600772F7" w14:textId="77777777" w:rsidR="002720C8" w:rsidRDefault="002720C8">
      <w:pPr>
        <w:rPr>
          <w:b/>
          <w:bCs/>
        </w:rPr>
      </w:pPr>
    </w:p>
    <w:p w14:paraId="18D2683E" w14:textId="77777777" w:rsidR="002720C8" w:rsidRDefault="00EE4B09">
      <w:pPr>
        <w:rPr>
          <w:b/>
          <w:bCs/>
        </w:rPr>
      </w:pPr>
      <w:r>
        <w:rPr>
          <w:b/>
          <w:bCs/>
        </w:rPr>
        <w:t>Spatial filtering issue:</w:t>
      </w:r>
    </w:p>
    <w:p w14:paraId="5AF5C553" w14:textId="77777777" w:rsidR="002720C8" w:rsidRDefault="00EE4B09">
      <w:r>
        <w:t>@InterDigital @ZTE: This issue is related to the precoded SRS for DL CSI acquisition, which will be discussed in more detail in Sec. 3.2.2.</w:t>
      </w:r>
    </w:p>
    <w:p w14:paraId="219FE0D7" w14:textId="77777777" w:rsidR="002720C8" w:rsidRDefault="002720C8"/>
    <w:p w14:paraId="0D8149DC" w14:textId="77777777" w:rsidR="002720C8" w:rsidRDefault="00EE4B09">
      <w:pPr>
        <w:rPr>
          <w:b/>
          <w:bCs/>
        </w:rPr>
      </w:pPr>
      <w:r>
        <w:rPr>
          <w:b/>
          <w:bCs/>
        </w:rPr>
        <w:t>TA issue:</w:t>
      </w:r>
    </w:p>
    <w:p w14:paraId="33FB47C7" w14:textId="77777777" w:rsidR="002720C8" w:rsidRDefault="00EE4B09">
      <w:r>
        <w:lastRenderedPageBreak/>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49FD6260" w14:textId="77777777" w:rsidR="002720C8" w:rsidRDefault="002720C8"/>
    <w:p w14:paraId="18B3E8D9" w14:textId="77777777" w:rsidR="002720C8" w:rsidRDefault="00EE4B09">
      <w:r>
        <w:t>A proposal is provided for further discussion of the power imbalance issue.</w:t>
      </w:r>
    </w:p>
    <w:p w14:paraId="48F89CDB"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4A6571A" w14:textId="77777777" w:rsidR="002720C8" w:rsidRDefault="00EE4B09">
      <w:pPr>
        <w:pStyle w:val="listauto1"/>
      </w:pPr>
      <w:r>
        <w:t>FFS x</w:t>
      </w:r>
    </w:p>
    <w:p w14:paraId="7C68363E" w14:textId="77777777" w:rsidR="002720C8" w:rsidRDefault="00EE4B09">
      <w:pPr>
        <w:pStyle w:val="listauto1"/>
      </w:pPr>
      <w:r>
        <w:t>FFS potential enhancements such as SRS power control enhancements.</w:t>
      </w:r>
    </w:p>
    <w:p w14:paraId="44F5D266" w14:textId="77777777" w:rsidR="002720C8" w:rsidRDefault="002720C8"/>
    <w:p w14:paraId="25955FDC" w14:textId="77777777" w:rsidR="002720C8" w:rsidRDefault="00EE4B09">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0E0BC0DF" w14:textId="77777777">
        <w:trPr>
          <w:trHeight w:val="273"/>
        </w:trPr>
        <w:tc>
          <w:tcPr>
            <w:tcW w:w="2830" w:type="dxa"/>
            <w:shd w:val="clear" w:color="auto" w:fill="00B0F0"/>
          </w:tcPr>
          <w:p w14:paraId="6E8B355D"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D8B24B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855D9FB" w14:textId="77777777">
        <w:tc>
          <w:tcPr>
            <w:tcW w:w="2830" w:type="dxa"/>
          </w:tcPr>
          <w:p w14:paraId="73F2D664"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617C10D" w14:textId="77777777" w:rsidR="002720C8" w:rsidRDefault="00EE4B09">
            <w:pPr>
              <w:spacing w:before="120" w:afterLines="50"/>
              <w:rPr>
                <w:rFonts w:eastAsia="微软雅黑"/>
                <w:sz w:val="20"/>
                <w:szCs w:val="20"/>
              </w:rPr>
            </w:pPr>
            <w:r>
              <w:rPr>
                <w:rFonts w:eastAsia="微软雅黑"/>
                <w:sz w:val="20"/>
                <w:szCs w:val="20"/>
              </w:rPr>
              <w:t>We would like to understand whether it is for SRS capacity enhancement or interference randomization? According to the WID, it seems we would not do anything beyond the two areas.</w:t>
            </w:r>
          </w:p>
        </w:tc>
      </w:tr>
      <w:tr w:rsidR="002720C8" w14:paraId="70EFCE2E" w14:textId="77777777">
        <w:tc>
          <w:tcPr>
            <w:tcW w:w="2830" w:type="dxa"/>
          </w:tcPr>
          <w:p w14:paraId="309825E3"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7F235A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0202213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14:paraId="26C1F083"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793492C7" w14:textId="77777777" w:rsidR="002720C8" w:rsidRDefault="00EE4B09">
            <w:pPr>
              <w:spacing w:before="120" w:afterLines="50"/>
              <w:rPr>
                <w:rFonts w:eastAsia="微软雅黑"/>
                <w:sz w:val="20"/>
                <w:szCs w:val="20"/>
              </w:rPr>
            </w:pPr>
            <w:r>
              <w:rPr>
                <w:rFonts w:eastAsia="MS Mincho"/>
                <w:sz w:val="20"/>
                <w:szCs w:val="20"/>
                <w:lang w:eastAsia="ja-JP"/>
              </w:rPr>
              <w:t xml:space="preserve">Based on above, we would like to suggest considering </w:t>
            </w:r>
            <w:proofErr w:type="gramStart"/>
            <w:r>
              <w:rPr>
                <w:rFonts w:eastAsia="MS Mincho"/>
                <w:sz w:val="20"/>
                <w:szCs w:val="20"/>
                <w:lang w:eastAsia="ja-JP"/>
              </w:rPr>
              <w:t>an</w:t>
            </w:r>
            <w:proofErr w:type="gramEnd"/>
            <w:r>
              <w:rPr>
                <w:rFonts w:eastAsia="MS Mincho"/>
                <w:sz w:val="20"/>
                <w:szCs w:val="20"/>
                <w:lang w:eastAsia="ja-JP"/>
              </w:rPr>
              <w:t xml:space="preserve"> typical value for x. one possibility is 3 for x, but we would be open to discuss. </w:t>
            </w:r>
          </w:p>
        </w:tc>
      </w:tr>
      <w:tr w:rsidR="002720C8" w14:paraId="29DFCB39" w14:textId="77777777">
        <w:tc>
          <w:tcPr>
            <w:tcW w:w="2830" w:type="dxa"/>
          </w:tcPr>
          <w:p w14:paraId="3AC5BE83"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4F2A6E8C"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To elaborate our view, when we consider standard support </w:t>
            </w:r>
            <w:r>
              <w:rPr>
                <w:rFonts w:eastAsia="微软雅黑"/>
                <w:sz w:val="20"/>
                <w:szCs w:val="20"/>
                <w:lang w:eastAsia="zh-CN"/>
              </w:rPr>
              <w:t>to solve</w:t>
            </w:r>
            <w:r>
              <w:rPr>
                <w:rFonts w:eastAsia="微软雅黑" w:hint="eastAsia"/>
                <w:sz w:val="20"/>
                <w:szCs w:val="20"/>
                <w:lang w:eastAsia="zh-CN"/>
              </w:rPr>
              <w:t xml:space="preserve"> the issue, we should keep in mind that there are also standard-transparent solutions to solve the issue. Standardized solutions should provide </w:t>
            </w:r>
            <w:r>
              <w:rPr>
                <w:rFonts w:eastAsia="微软雅黑"/>
                <w:sz w:val="20"/>
                <w:szCs w:val="20"/>
                <w:lang w:eastAsia="zh-CN"/>
              </w:rPr>
              <w:t>justifiable</w:t>
            </w:r>
            <w:r>
              <w:rPr>
                <w:rFonts w:eastAsia="微软雅黑" w:hint="eastAsia"/>
                <w:sz w:val="20"/>
                <w:szCs w:val="20"/>
                <w:lang w:eastAsia="zh-CN"/>
              </w:rPr>
              <w:t xml:space="preserve"> over standard-transparent solutions.</w:t>
            </w:r>
          </w:p>
        </w:tc>
      </w:tr>
      <w:tr w:rsidR="002720C8" w14:paraId="0A873A85" w14:textId="77777777">
        <w:tc>
          <w:tcPr>
            <w:tcW w:w="2830" w:type="dxa"/>
          </w:tcPr>
          <w:p w14:paraId="098425C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2DAABFA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rsidR="002720C8" w14:paraId="67EF84CE" w14:textId="77777777">
        <w:tc>
          <w:tcPr>
            <w:tcW w:w="2830" w:type="dxa"/>
          </w:tcPr>
          <w:p w14:paraId="00DCB36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DDBE511"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 the Proposal 3.1.1. From our perspective, x can belong to the set of {3db, 6dB</w:t>
            </w:r>
            <w:proofErr w:type="gramStart"/>
            <w:r>
              <w:rPr>
                <w:rFonts w:eastAsia="微软雅黑" w:hint="eastAsia"/>
                <w:sz w:val="20"/>
                <w:szCs w:val="20"/>
                <w:lang w:eastAsia="zh-CN"/>
              </w:rPr>
              <w:t>} .</w:t>
            </w:r>
            <w:proofErr w:type="gramEnd"/>
            <w:r>
              <w:rPr>
                <w:rFonts w:eastAsia="微软雅黑" w:hint="eastAsia"/>
                <w:sz w:val="20"/>
                <w:szCs w:val="20"/>
                <w:lang w:eastAsia="zh-CN"/>
              </w:rPr>
              <w:t xml:space="preserve"> </w:t>
            </w:r>
          </w:p>
        </w:tc>
      </w:tr>
      <w:tr w:rsidR="002720C8" w14:paraId="31EC1BB6" w14:textId="77777777">
        <w:tc>
          <w:tcPr>
            <w:tcW w:w="2830" w:type="dxa"/>
          </w:tcPr>
          <w:p w14:paraId="6AC6D10D"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684ECBC4" w14:textId="77777777" w:rsidR="002720C8" w:rsidRDefault="00EE4B09">
            <w:pPr>
              <w:spacing w:before="120" w:afterLines="50"/>
              <w:rPr>
                <w:rFonts w:eastAsia="微软雅黑"/>
                <w:sz w:val="20"/>
                <w:szCs w:val="20"/>
                <w:lang w:eastAsia="zh-CN"/>
              </w:rPr>
            </w:pPr>
            <w:r>
              <w:rPr>
                <w:rFonts w:eastAsia="微软雅黑"/>
                <w:sz w:val="20"/>
                <w:szCs w:val="20"/>
              </w:rPr>
              <w:t xml:space="preserve">Agree with Docomo that motivation of the proposal should be further clarified. In general, we support to study further SRS transmission to non-target TRP. </w:t>
            </w:r>
          </w:p>
        </w:tc>
      </w:tr>
      <w:tr w:rsidR="002720C8" w14:paraId="4087CC55" w14:textId="77777777">
        <w:tc>
          <w:tcPr>
            <w:tcW w:w="2830" w:type="dxa"/>
          </w:tcPr>
          <w:p w14:paraId="49EFD21C"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105C5078" w14:textId="77777777" w:rsidR="002720C8" w:rsidRDefault="00EE4B09">
            <w:pPr>
              <w:spacing w:before="120" w:afterLines="50"/>
              <w:rPr>
                <w:rFonts w:eastAsia="微软雅黑"/>
                <w:sz w:val="20"/>
                <w:szCs w:val="20"/>
              </w:rPr>
            </w:pPr>
            <w:r>
              <w:rPr>
                <w:rFonts w:eastAsia="微软雅黑"/>
                <w:sz w:val="20"/>
                <w:szCs w:val="20"/>
              </w:rPr>
              <w:t xml:space="preserve">@All: Please note that this proposal is about “study the case” to fully understand it via simulations or analysis, not about providing enhancements </w:t>
            </w:r>
            <w:r>
              <w:rPr>
                <w:rFonts w:eastAsia="微软雅黑"/>
                <w:sz w:val="20"/>
                <w:szCs w:val="20"/>
              </w:rPr>
              <w:lastRenderedPageBreak/>
              <w:t xml:space="preserve">yet. It has impact on SRS performance and also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w:t>
            </w:r>
            <w:proofErr w:type="spellStart"/>
            <w:r>
              <w:rPr>
                <w:rFonts w:eastAsia="微软雅黑"/>
                <w:sz w:val="20"/>
                <w:szCs w:val="20"/>
              </w:rPr>
              <w:t>dB.</w:t>
            </w:r>
            <w:proofErr w:type="spellEnd"/>
            <w:r>
              <w:rPr>
                <w:rFonts w:eastAsia="微软雅黑"/>
                <w:sz w:val="20"/>
                <w:szCs w:val="20"/>
              </w:rPr>
              <w:t xml:space="preserve"> Anyway more inputs are welcome.</w:t>
            </w:r>
          </w:p>
        </w:tc>
      </w:tr>
      <w:tr w:rsidR="002720C8" w14:paraId="1D7C72B5" w14:textId="77777777">
        <w:tc>
          <w:tcPr>
            <w:tcW w:w="2830" w:type="dxa"/>
          </w:tcPr>
          <w:p w14:paraId="34B6B052" w14:textId="77777777" w:rsidR="002720C8" w:rsidRDefault="00EE4B09">
            <w:pPr>
              <w:spacing w:before="120" w:afterLines="50"/>
              <w:rPr>
                <w:rFonts w:eastAsia="微软雅黑"/>
                <w:sz w:val="20"/>
                <w:szCs w:val="20"/>
              </w:rPr>
            </w:pPr>
            <w:r>
              <w:rPr>
                <w:rFonts w:eastAsia="微软雅黑" w:hint="eastAsia"/>
                <w:sz w:val="20"/>
                <w:szCs w:val="20"/>
                <w:lang w:eastAsia="zh-CN"/>
              </w:rPr>
              <w:lastRenderedPageBreak/>
              <w:t>H</w:t>
            </w:r>
            <w:r>
              <w:rPr>
                <w:rFonts w:eastAsia="微软雅黑"/>
                <w:sz w:val="20"/>
                <w:szCs w:val="20"/>
                <w:lang w:eastAsia="zh-CN"/>
              </w:rPr>
              <w:t>uawei, HiSilicon</w:t>
            </w:r>
          </w:p>
        </w:tc>
        <w:tc>
          <w:tcPr>
            <w:tcW w:w="6520" w:type="dxa"/>
          </w:tcPr>
          <w:p w14:paraId="5F9712A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R</w:t>
            </w:r>
            <w:r>
              <w:rPr>
                <w:rFonts w:eastAsia="微软雅黑"/>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41B37AD7" w14:textId="77777777" w:rsidR="002720C8" w:rsidRDefault="00EE4B09">
            <w:pPr>
              <w:spacing w:before="120" w:afterLines="50"/>
              <w:rPr>
                <w:rFonts w:eastAsia="微软雅黑"/>
                <w:sz w:val="20"/>
                <w:szCs w:val="20"/>
              </w:rPr>
            </w:pPr>
            <w:r>
              <w:rPr>
                <w:rFonts w:eastAsia="微软雅黑" w:hint="eastAsia"/>
                <w:sz w:val="20"/>
                <w:szCs w:val="20"/>
                <w:lang w:eastAsia="zh-CN"/>
              </w:rPr>
              <w:t>R</w:t>
            </w:r>
            <w:r>
              <w:rPr>
                <w:rFonts w:eastAsia="微软雅黑"/>
                <w:sz w:val="20"/>
                <w:szCs w:val="20"/>
                <w:lang w:eastAsia="zh-CN"/>
              </w:rPr>
              <w:t xml:space="preserve">egarding the second sub-bullet, we think the discussion of potential enhancements should be in the WID scope. </w:t>
            </w:r>
          </w:p>
        </w:tc>
      </w:tr>
      <w:tr w:rsidR="002720C8" w14:paraId="59DFF745" w14:textId="77777777">
        <w:tc>
          <w:tcPr>
            <w:tcW w:w="2830" w:type="dxa"/>
          </w:tcPr>
          <w:p w14:paraId="4A49531C"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7A062C57"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2720C8" w14:paraId="29587EAE" w14:textId="77777777">
        <w:tc>
          <w:tcPr>
            <w:tcW w:w="2830" w:type="dxa"/>
          </w:tcPr>
          <w:p w14:paraId="001E010A"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A1A907C"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0825B334"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2720C8" w14:paraId="5B39084E" w14:textId="77777777">
        <w:tc>
          <w:tcPr>
            <w:tcW w:w="2830" w:type="dxa"/>
          </w:tcPr>
          <w:p w14:paraId="4300AC5D"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BE13EF6" w14:textId="77777777" w:rsidR="002720C8" w:rsidRDefault="00EE4B09">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2720C8" w14:paraId="2C56A67C" w14:textId="77777777">
        <w:tc>
          <w:tcPr>
            <w:tcW w:w="2830" w:type="dxa"/>
          </w:tcPr>
          <w:p w14:paraId="3600873B"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4D50B5AE"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133DA776" w14:textId="77777777" w:rsidR="002720C8" w:rsidRDefault="002720C8"/>
    <w:p w14:paraId="3F4E0720" w14:textId="77777777" w:rsidR="002720C8" w:rsidRDefault="00EE4B09">
      <w:pPr>
        <w:pStyle w:val="4"/>
        <w:numPr>
          <w:ilvl w:val="0"/>
          <w:numId w:val="0"/>
        </w:numPr>
        <w:ind w:left="720" w:hanging="720"/>
      </w:pPr>
      <w:r>
        <w:rPr>
          <w:highlight w:val="yellow"/>
        </w:rPr>
        <w:t>Round 2</w:t>
      </w:r>
    </w:p>
    <w:p w14:paraId="2F742560" w14:textId="77777777" w:rsidR="002720C8" w:rsidRDefault="00EE4B09">
      <w:r>
        <w:t>Two key issues are to be further discussed:</w:t>
      </w:r>
    </w:p>
    <w:p w14:paraId="15CAAA0C" w14:textId="77777777" w:rsidR="002720C8" w:rsidRDefault="00EE4B09">
      <w:pPr>
        <w:pStyle w:val="listauto1"/>
      </w:pPr>
      <w:r>
        <w:t>TRP-common SRS vs TRP-specific SRS</w:t>
      </w:r>
    </w:p>
    <w:p w14:paraId="1AEA3D7E" w14:textId="77777777" w:rsidR="002720C8" w:rsidRDefault="00EE4B09">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2745C7EB" w14:textId="77777777" w:rsidR="002720C8" w:rsidRDefault="00EE4B09">
      <w:pPr>
        <w:pStyle w:val="listauto1"/>
      </w:pPr>
      <w:r>
        <w:t>Power imbalance value range</w:t>
      </w:r>
    </w:p>
    <w:p w14:paraId="3B133E3D" w14:textId="77777777" w:rsidR="002720C8" w:rsidRDefault="00EE4B09">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6C478904" w14:textId="77777777" w:rsidR="002720C8" w:rsidRDefault="002720C8">
      <w:pPr>
        <w:pStyle w:val="listauto1"/>
        <w:numPr>
          <w:ilvl w:val="0"/>
          <w:numId w:val="0"/>
        </w:numPr>
        <w:ind w:left="450"/>
      </w:pPr>
    </w:p>
    <w:p w14:paraId="0F605D03" w14:textId="77777777" w:rsidR="002720C8" w:rsidRDefault="00EE4B09">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7EDCE79F" w14:textId="77777777" w:rsidR="002720C8" w:rsidRDefault="00EE4B09">
      <w:r>
        <w:t xml:space="preserve"> </w:t>
      </w:r>
    </w:p>
    <w:p w14:paraId="7BAEAD0E" w14:textId="77777777" w:rsidR="002720C8" w:rsidRDefault="00EE4B09">
      <w:r>
        <w:t>Poll: Please enter your view based on the 3 general alternatives given as follows, as well as any technical reason to support your view and other comments (e.g., EVM), in the table below.</w:t>
      </w:r>
    </w:p>
    <w:p w14:paraId="7731DA4F" w14:textId="77777777" w:rsidR="002720C8" w:rsidRDefault="00EE4B09">
      <w:pPr>
        <w:pStyle w:val="af5"/>
        <w:numPr>
          <w:ilvl w:val="0"/>
          <w:numId w:val="10"/>
        </w:numPr>
        <w:rPr>
          <w:rFonts w:ascii="Times New Roman" w:hAnsi="Times New Roman"/>
        </w:rPr>
      </w:pPr>
      <w:r>
        <w:rPr>
          <w:rFonts w:ascii="Times New Roman" w:hAnsi="Times New Roman"/>
        </w:rPr>
        <w:lastRenderedPageBreak/>
        <w:t>Alt1: Prioritize TRP-common SRS and deprioritize TRP-specific SRS</w:t>
      </w:r>
    </w:p>
    <w:p w14:paraId="4E90FC03" w14:textId="77777777" w:rsidR="002720C8" w:rsidRDefault="00EE4B09">
      <w:pPr>
        <w:pStyle w:val="af5"/>
        <w:numPr>
          <w:ilvl w:val="0"/>
          <w:numId w:val="10"/>
        </w:numPr>
        <w:rPr>
          <w:rFonts w:ascii="Times New Roman" w:eastAsia="微软雅黑" w:hAnsi="Times New Roman"/>
        </w:rPr>
      </w:pPr>
      <w:r>
        <w:rPr>
          <w:rFonts w:ascii="Times New Roman" w:hAnsi="Times New Roman"/>
        </w:rPr>
        <w:t xml:space="preserve">Alt2: </w:t>
      </w:r>
      <w:r>
        <w:rPr>
          <w:rFonts w:ascii="Times New Roman" w:eastAsia="微软雅黑" w:hAnsi="Times New Roman"/>
        </w:rPr>
        <w:t xml:space="preserve">Study both TRP-common and TRP-specific SRS  </w:t>
      </w:r>
    </w:p>
    <w:p w14:paraId="2B20EDE9" w14:textId="77777777" w:rsidR="002720C8" w:rsidRDefault="00EE4B09">
      <w:pPr>
        <w:pStyle w:val="af5"/>
        <w:numPr>
          <w:ilvl w:val="0"/>
          <w:numId w:val="10"/>
        </w:numPr>
        <w:rPr>
          <w:rFonts w:ascii="Times New Roman" w:hAnsi="Times New Roman"/>
        </w:rPr>
      </w:pPr>
      <w:r>
        <w:rPr>
          <w:rFonts w:ascii="Times New Roman" w:hAnsi="Times New Roman"/>
        </w:rPr>
        <w:t>Alt3: Prioritize TRP-specific SRS and deprioritize TRP-common SRS</w:t>
      </w:r>
    </w:p>
    <w:p w14:paraId="2953CFEC" w14:textId="77777777" w:rsidR="002720C8" w:rsidRDefault="002720C8"/>
    <w:tbl>
      <w:tblPr>
        <w:tblStyle w:val="ae"/>
        <w:tblW w:w="9175" w:type="dxa"/>
        <w:tblLayout w:type="fixed"/>
        <w:tblLook w:val="04A0" w:firstRow="1" w:lastRow="0" w:firstColumn="1" w:lastColumn="0" w:noHBand="0" w:noVBand="1"/>
      </w:tblPr>
      <w:tblGrid>
        <w:gridCol w:w="1345"/>
        <w:gridCol w:w="1620"/>
        <w:gridCol w:w="1440"/>
        <w:gridCol w:w="4770"/>
      </w:tblGrid>
      <w:tr w:rsidR="002720C8" w14:paraId="0CA1C2BD" w14:textId="77777777">
        <w:trPr>
          <w:trHeight w:val="273"/>
        </w:trPr>
        <w:tc>
          <w:tcPr>
            <w:tcW w:w="1345" w:type="dxa"/>
            <w:shd w:val="clear" w:color="auto" w:fill="00B0F0"/>
          </w:tcPr>
          <w:p w14:paraId="0F5C6721"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1620" w:type="dxa"/>
            <w:shd w:val="clear" w:color="auto" w:fill="00B0F0"/>
          </w:tcPr>
          <w:p w14:paraId="66ED2105" w14:textId="77777777" w:rsidR="002720C8" w:rsidRDefault="00EE4B09">
            <w:pPr>
              <w:spacing w:before="120" w:afterLines="50"/>
              <w:rPr>
                <w:rFonts w:eastAsia="微软雅黑"/>
                <w:b/>
                <w:sz w:val="20"/>
                <w:szCs w:val="20"/>
              </w:rPr>
            </w:pPr>
            <w:r>
              <w:rPr>
                <w:rFonts w:eastAsia="微软雅黑"/>
                <w:b/>
                <w:sz w:val="18"/>
                <w:szCs w:val="18"/>
              </w:rPr>
              <w:t>TRP-common vs TRP-specific (indicate Alt1/2/3)</w:t>
            </w:r>
          </w:p>
        </w:tc>
        <w:tc>
          <w:tcPr>
            <w:tcW w:w="1440" w:type="dxa"/>
            <w:shd w:val="clear" w:color="auto" w:fill="00B0F0"/>
          </w:tcPr>
          <w:p w14:paraId="3218BA53" w14:textId="77777777" w:rsidR="002720C8" w:rsidRDefault="00EE4B09">
            <w:pPr>
              <w:spacing w:before="120" w:afterLines="50"/>
              <w:rPr>
                <w:rFonts w:eastAsia="微软雅黑"/>
                <w:b/>
                <w:sz w:val="20"/>
                <w:szCs w:val="20"/>
              </w:rPr>
            </w:pPr>
            <w:r>
              <w:rPr>
                <w:rFonts w:eastAsia="微软雅黑"/>
                <w:b/>
                <w:sz w:val="20"/>
                <w:szCs w:val="20"/>
              </w:rPr>
              <w:t>x value (indicate 3, 6, 9, 10 dB, etc.)</w:t>
            </w:r>
          </w:p>
        </w:tc>
        <w:tc>
          <w:tcPr>
            <w:tcW w:w="4770" w:type="dxa"/>
            <w:shd w:val="clear" w:color="auto" w:fill="00B0F0"/>
          </w:tcPr>
          <w:p w14:paraId="79B0BF24" w14:textId="77777777" w:rsidR="002720C8" w:rsidRDefault="00EE4B09">
            <w:pPr>
              <w:spacing w:before="120" w:afterLines="50"/>
              <w:rPr>
                <w:rFonts w:eastAsia="微软雅黑"/>
                <w:b/>
                <w:sz w:val="20"/>
                <w:szCs w:val="20"/>
              </w:rPr>
            </w:pPr>
            <w:r>
              <w:rPr>
                <w:rFonts w:eastAsia="微软雅黑"/>
                <w:b/>
                <w:sz w:val="20"/>
                <w:szCs w:val="20"/>
              </w:rPr>
              <w:t>Technical reason and other comments</w:t>
            </w:r>
          </w:p>
        </w:tc>
      </w:tr>
      <w:tr w:rsidR="002720C8" w14:paraId="7C28CEC0" w14:textId="77777777">
        <w:tc>
          <w:tcPr>
            <w:tcW w:w="1345" w:type="dxa"/>
          </w:tcPr>
          <w:p w14:paraId="34B88D79" w14:textId="77777777" w:rsidR="002720C8" w:rsidRDefault="00EE4B09">
            <w:pPr>
              <w:spacing w:before="120" w:afterLines="50"/>
              <w:rPr>
                <w:rFonts w:eastAsia="微软雅黑"/>
                <w:sz w:val="20"/>
                <w:szCs w:val="20"/>
              </w:rPr>
            </w:pPr>
            <w:r>
              <w:rPr>
                <w:rFonts w:eastAsia="微软雅黑"/>
                <w:sz w:val="20"/>
                <w:szCs w:val="20"/>
              </w:rPr>
              <w:t>QC</w:t>
            </w:r>
          </w:p>
        </w:tc>
        <w:tc>
          <w:tcPr>
            <w:tcW w:w="1620" w:type="dxa"/>
          </w:tcPr>
          <w:p w14:paraId="2718395E" w14:textId="77777777" w:rsidR="002720C8" w:rsidRDefault="00EE4B09">
            <w:pPr>
              <w:spacing w:before="120" w:afterLines="50"/>
              <w:rPr>
                <w:rFonts w:eastAsia="微软雅黑"/>
                <w:sz w:val="20"/>
                <w:szCs w:val="20"/>
              </w:rPr>
            </w:pPr>
            <w:r>
              <w:rPr>
                <w:rFonts w:eastAsia="微软雅黑"/>
                <w:sz w:val="20"/>
                <w:szCs w:val="20"/>
              </w:rPr>
              <w:t xml:space="preserve">Alt1. </w:t>
            </w:r>
          </w:p>
        </w:tc>
        <w:tc>
          <w:tcPr>
            <w:tcW w:w="1440" w:type="dxa"/>
          </w:tcPr>
          <w:p w14:paraId="675D9FE4" w14:textId="77777777" w:rsidR="002720C8" w:rsidRDefault="00EE4B09">
            <w:pPr>
              <w:spacing w:before="120" w:afterLines="50"/>
              <w:rPr>
                <w:rFonts w:eastAsia="微软雅黑"/>
                <w:sz w:val="20"/>
                <w:szCs w:val="20"/>
              </w:rPr>
            </w:pPr>
            <w:r>
              <w:rPr>
                <w:rFonts w:eastAsia="微软雅黑"/>
                <w:sz w:val="20"/>
                <w:szCs w:val="20"/>
              </w:rPr>
              <w:t>Depends on scheduler.</w:t>
            </w:r>
          </w:p>
        </w:tc>
        <w:tc>
          <w:tcPr>
            <w:tcW w:w="4770" w:type="dxa"/>
          </w:tcPr>
          <w:p w14:paraId="0DCBD861" w14:textId="77777777" w:rsidR="002720C8" w:rsidRDefault="00EE4B09">
            <w:pPr>
              <w:spacing w:before="120" w:afterLines="50"/>
              <w:rPr>
                <w:rFonts w:eastAsia="微软雅黑"/>
                <w:sz w:val="20"/>
                <w:szCs w:val="20"/>
              </w:rPr>
            </w:pPr>
            <w:r>
              <w:rPr>
                <w:rFonts w:eastAsia="微软雅黑"/>
                <w:sz w:val="20"/>
                <w:szCs w:val="20"/>
              </w:rPr>
              <w:t>TRP-specific SRS results in more interference and SRS resources, and is not necessary in FR1.</w:t>
            </w:r>
          </w:p>
          <w:p w14:paraId="6038BFF4" w14:textId="77777777" w:rsidR="002720C8" w:rsidRDefault="00EE4B09">
            <w:pPr>
              <w:spacing w:before="120" w:afterLines="50"/>
              <w:rPr>
                <w:rFonts w:eastAsia="微软雅黑"/>
                <w:sz w:val="20"/>
                <w:szCs w:val="20"/>
              </w:rPr>
            </w:pPr>
            <w:r>
              <w:rPr>
                <w:rFonts w:eastAsia="微软雅黑"/>
                <w:sz w:val="20"/>
                <w:szCs w:val="20"/>
              </w:rPr>
              <w:t>Note: We do not disagree with studying both, but Alt1 seem to be a good starting point.</w:t>
            </w:r>
          </w:p>
        </w:tc>
      </w:tr>
      <w:tr w:rsidR="002720C8" w14:paraId="7CBF054D" w14:textId="77777777">
        <w:tc>
          <w:tcPr>
            <w:tcW w:w="1345" w:type="dxa"/>
          </w:tcPr>
          <w:p w14:paraId="44909728" w14:textId="77777777" w:rsidR="002720C8" w:rsidRDefault="00EE4B09">
            <w:pPr>
              <w:spacing w:before="120" w:afterLines="50"/>
              <w:rPr>
                <w:rFonts w:eastAsia="微软雅黑"/>
                <w:sz w:val="20"/>
                <w:szCs w:val="20"/>
              </w:rPr>
            </w:pPr>
            <w:r>
              <w:rPr>
                <w:rFonts w:eastAsia="微软雅黑"/>
                <w:sz w:val="20"/>
                <w:szCs w:val="20"/>
              </w:rPr>
              <w:t>Apple</w:t>
            </w:r>
          </w:p>
        </w:tc>
        <w:tc>
          <w:tcPr>
            <w:tcW w:w="1620" w:type="dxa"/>
          </w:tcPr>
          <w:p w14:paraId="7A03B9A9" w14:textId="77777777" w:rsidR="002720C8" w:rsidRDefault="002720C8">
            <w:pPr>
              <w:spacing w:before="120" w:afterLines="50"/>
              <w:rPr>
                <w:rFonts w:eastAsia="微软雅黑"/>
                <w:sz w:val="20"/>
                <w:szCs w:val="20"/>
              </w:rPr>
            </w:pPr>
          </w:p>
        </w:tc>
        <w:tc>
          <w:tcPr>
            <w:tcW w:w="1440" w:type="dxa"/>
          </w:tcPr>
          <w:p w14:paraId="7BF68A51" w14:textId="77777777" w:rsidR="002720C8" w:rsidRDefault="002720C8">
            <w:pPr>
              <w:spacing w:before="120" w:afterLines="50"/>
              <w:rPr>
                <w:rFonts w:eastAsia="微软雅黑"/>
                <w:sz w:val="20"/>
                <w:szCs w:val="20"/>
              </w:rPr>
            </w:pPr>
          </w:p>
        </w:tc>
        <w:tc>
          <w:tcPr>
            <w:tcW w:w="4770" w:type="dxa"/>
          </w:tcPr>
          <w:p w14:paraId="3C25446E" w14:textId="77777777" w:rsidR="002720C8" w:rsidRDefault="00EE4B09">
            <w:pPr>
              <w:spacing w:before="120" w:afterLines="50"/>
              <w:rPr>
                <w:rFonts w:eastAsia="微软雅黑"/>
                <w:sz w:val="20"/>
                <w:szCs w:val="20"/>
              </w:rPr>
            </w:pPr>
            <w:r>
              <w:rPr>
                <w:rFonts w:eastAsia="微软雅黑"/>
                <w:sz w:val="20"/>
                <w:szCs w:val="20"/>
              </w:rPr>
              <w:t>We are not sure whether any of them are within scope.</w:t>
            </w:r>
          </w:p>
        </w:tc>
      </w:tr>
      <w:tr w:rsidR="002720C8" w14:paraId="3A5A12AF" w14:textId="77777777">
        <w:tc>
          <w:tcPr>
            <w:tcW w:w="1345" w:type="dxa"/>
          </w:tcPr>
          <w:p w14:paraId="473B56E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1620" w:type="dxa"/>
          </w:tcPr>
          <w:p w14:paraId="4A81C68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Alt1.</w:t>
            </w:r>
          </w:p>
        </w:tc>
        <w:tc>
          <w:tcPr>
            <w:tcW w:w="1440" w:type="dxa"/>
          </w:tcPr>
          <w:p w14:paraId="6FAA882D"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[3,6,9,10]</w:t>
            </w:r>
          </w:p>
        </w:tc>
        <w:tc>
          <w:tcPr>
            <w:tcW w:w="4770" w:type="dxa"/>
          </w:tcPr>
          <w:p w14:paraId="7C3723B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Especially for CJT case, TRP-common SRS is a good starting point. It saves UE power </w:t>
            </w:r>
            <w:proofErr w:type="gramStart"/>
            <w:r>
              <w:rPr>
                <w:rFonts w:eastAsia="微软雅黑" w:hint="eastAsia"/>
                <w:sz w:val="20"/>
                <w:szCs w:val="20"/>
                <w:lang w:eastAsia="zh-CN"/>
              </w:rPr>
              <w:t>and  leads</w:t>
            </w:r>
            <w:proofErr w:type="gramEnd"/>
            <w:r>
              <w:rPr>
                <w:rFonts w:eastAsia="微软雅黑" w:hint="eastAsia"/>
                <w:sz w:val="20"/>
                <w:szCs w:val="20"/>
                <w:lang w:eastAsia="zh-CN"/>
              </w:rPr>
              <w:t xml:space="preserve"> less interference compared with TRP-specific  SRS. </w:t>
            </w:r>
          </w:p>
          <w:p w14:paraId="6A6185E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 In addition</w:t>
            </w:r>
            <w:proofErr w:type="gramStart"/>
            <w:r>
              <w:rPr>
                <w:rFonts w:eastAsia="微软雅黑" w:hint="eastAsia"/>
                <w:sz w:val="20"/>
                <w:szCs w:val="20"/>
                <w:lang w:eastAsia="zh-CN"/>
              </w:rPr>
              <w:t>,  the</w:t>
            </w:r>
            <w:proofErr w:type="gramEnd"/>
            <w:r>
              <w:rPr>
                <w:rFonts w:eastAsia="微软雅黑" w:hint="eastAsia"/>
                <w:sz w:val="20"/>
                <w:szCs w:val="20"/>
                <w:lang w:eastAsia="zh-CN"/>
              </w:rPr>
              <w:t xml:space="preserve"> enhancement discussed in section 3.2 can be used for TRP-Specific and TRP-Common SRS, here we just needs some additional enhancement for TRP-common SRS.</w:t>
            </w:r>
          </w:p>
        </w:tc>
      </w:tr>
      <w:tr w:rsidR="00B30A97" w14:paraId="0A08F1B3" w14:textId="77777777">
        <w:tc>
          <w:tcPr>
            <w:tcW w:w="1345" w:type="dxa"/>
          </w:tcPr>
          <w:p w14:paraId="2C8B8669"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620" w:type="dxa"/>
          </w:tcPr>
          <w:p w14:paraId="7FB044E1"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284F6AAB" w14:textId="77777777" w:rsidR="00B30A97" w:rsidRPr="00B30A97" w:rsidRDefault="00B30A97" w:rsidP="00B30A97">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09BBF093"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4744BA" w14:paraId="78CE1645" w14:textId="77777777">
        <w:tc>
          <w:tcPr>
            <w:tcW w:w="1345" w:type="dxa"/>
          </w:tcPr>
          <w:p w14:paraId="142D1FA5" w14:textId="77777777" w:rsidR="004744BA" w:rsidRDefault="004744BA" w:rsidP="004744BA">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1620" w:type="dxa"/>
          </w:tcPr>
          <w:p w14:paraId="2223B896" w14:textId="77777777" w:rsidR="004744BA" w:rsidRDefault="004744BA" w:rsidP="004744BA">
            <w:pPr>
              <w:spacing w:before="120" w:afterLines="50"/>
              <w:rPr>
                <w:rFonts w:eastAsia="微软雅黑"/>
                <w:sz w:val="20"/>
                <w:szCs w:val="20"/>
                <w:lang w:eastAsia="zh-CN"/>
              </w:rPr>
            </w:pPr>
          </w:p>
        </w:tc>
        <w:tc>
          <w:tcPr>
            <w:tcW w:w="1440" w:type="dxa"/>
          </w:tcPr>
          <w:p w14:paraId="4F6D1C72" w14:textId="77777777" w:rsidR="004744BA" w:rsidRDefault="004744BA" w:rsidP="004744BA">
            <w:pPr>
              <w:spacing w:before="120" w:afterLines="50"/>
              <w:rPr>
                <w:rFonts w:eastAsia="微软雅黑"/>
                <w:sz w:val="20"/>
                <w:szCs w:val="20"/>
                <w:lang w:eastAsia="zh-CN"/>
              </w:rPr>
            </w:pPr>
            <w:r>
              <w:rPr>
                <w:rFonts w:eastAsia="微软雅黑" w:hint="eastAsia"/>
                <w:sz w:val="20"/>
                <w:szCs w:val="20"/>
                <w:lang w:eastAsia="zh-CN"/>
              </w:rPr>
              <w:t>[3</w:t>
            </w:r>
            <w:r>
              <w:rPr>
                <w:rFonts w:eastAsia="微软雅黑"/>
                <w:sz w:val="20"/>
                <w:szCs w:val="20"/>
                <w:lang w:eastAsia="zh-CN"/>
              </w:rPr>
              <w:t>,</w:t>
            </w:r>
            <w:r w:rsidR="00015894">
              <w:rPr>
                <w:rFonts w:eastAsia="微软雅黑"/>
                <w:sz w:val="20"/>
                <w:szCs w:val="20"/>
                <w:lang w:eastAsia="zh-CN"/>
              </w:rPr>
              <w:t xml:space="preserve"> </w:t>
            </w:r>
            <w:r>
              <w:rPr>
                <w:rFonts w:eastAsia="微软雅黑"/>
                <w:sz w:val="20"/>
                <w:szCs w:val="20"/>
                <w:lang w:eastAsia="zh-CN"/>
              </w:rPr>
              <w:t>6]</w:t>
            </w:r>
          </w:p>
        </w:tc>
        <w:tc>
          <w:tcPr>
            <w:tcW w:w="4770" w:type="dxa"/>
          </w:tcPr>
          <w:p w14:paraId="27E925F8" w14:textId="77777777" w:rsidR="004744BA" w:rsidRDefault="004744BA" w:rsidP="004744BA">
            <w:pPr>
              <w:spacing w:before="120" w:afterLines="50"/>
              <w:rPr>
                <w:rFonts w:eastAsia="微软雅黑"/>
                <w:sz w:val="20"/>
                <w:szCs w:val="20"/>
                <w:lang w:eastAsia="zh-CN"/>
              </w:rPr>
            </w:pPr>
            <w:r>
              <w:rPr>
                <w:rFonts w:eastAsia="微软雅黑"/>
                <w:sz w:val="20"/>
                <w:szCs w:val="20"/>
                <w:lang w:eastAsia="zh-CN"/>
              </w:rPr>
              <w:t>1</w:t>
            </w:r>
            <w:r>
              <w:rPr>
                <w:rFonts w:eastAsia="微软雅黑" w:hint="eastAsia"/>
                <w:sz w:val="20"/>
                <w:szCs w:val="20"/>
                <w:lang w:eastAsia="zh-CN"/>
              </w:rPr>
              <w:t>.</w:t>
            </w:r>
            <w:r>
              <w:rPr>
                <w:rFonts w:eastAsia="微软雅黑"/>
                <w:sz w:val="20"/>
                <w:szCs w:val="20"/>
                <w:lang w:eastAsia="zh-CN"/>
              </w:rPr>
              <w:t xml:space="preserve"> We think</w:t>
            </w:r>
            <w:r>
              <w:t xml:space="preserve"> </w:t>
            </w:r>
            <w:r w:rsidRPr="00E170D7">
              <w:rPr>
                <w:rFonts w:eastAsia="微软雅黑"/>
                <w:sz w:val="20"/>
                <w:szCs w:val="20"/>
                <w:lang w:eastAsia="zh-CN"/>
              </w:rPr>
              <w:t>TRP-specific SRS</w:t>
            </w:r>
            <w:r>
              <w:rPr>
                <w:rFonts w:eastAsia="微软雅黑"/>
                <w:sz w:val="20"/>
                <w:szCs w:val="20"/>
                <w:lang w:eastAsia="zh-CN"/>
              </w:rPr>
              <w:t xml:space="preserve"> is transparent to spec. and the corresponding enhancement can be reflected in 3.2. TRP-common SRS can be deprioritized as discussed above. </w:t>
            </w:r>
          </w:p>
          <w:p w14:paraId="36626BCB" w14:textId="77777777" w:rsidR="004744BA" w:rsidRDefault="004744BA" w:rsidP="004744BA">
            <w:pPr>
              <w:spacing w:before="120" w:afterLines="50"/>
              <w:rPr>
                <w:rFonts w:eastAsia="微软雅黑"/>
                <w:sz w:val="20"/>
                <w:szCs w:val="20"/>
              </w:rPr>
            </w:pPr>
            <w:r>
              <w:rPr>
                <w:rFonts w:eastAsia="微软雅黑"/>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rsidR="00515840" w14:paraId="016312F0" w14:textId="77777777">
        <w:tc>
          <w:tcPr>
            <w:tcW w:w="1345" w:type="dxa"/>
          </w:tcPr>
          <w:p w14:paraId="7967B98E" w14:textId="69729611" w:rsidR="00515840" w:rsidRDefault="00515840" w:rsidP="00515840">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1620" w:type="dxa"/>
          </w:tcPr>
          <w:p w14:paraId="1B4675E6" w14:textId="6BF40CB3" w:rsidR="00515840" w:rsidRDefault="00515840" w:rsidP="00515840">
            <w:pPr>
              <w:spacing w:before="120" w:afterLines="50"/>
              <w:rPr>
                <w:rFonts w:eastAsia="微软雅黑"/>
                <w:sz w:val="20"/>
                <w:szCs w:val="20"/>
                <w:lang w:eastAsia="zh-CN"/>
              </w:rPr>
            </w:pPr>
            <w:r>
              <w:rPr>
                <w:rFonts w:eastAsia="微软雅黑"/>
                <w:sz w:val="20"/>
                <w:szCs w:val="20"/>
              </w:rPr>
              <w:t>Alt1.</w:t>
            </w:r>
          </w:p>
        </w:tc>
        <w:tc>
          <w:tcPr>
            <w:tcW w:w="1440" w:type="dxa"/>
          </w:tcPr>
          <w:p w14:paraId="7925AF06" w14:textId="0C9818E8" w:rsidR="00515840" w:rsidRDefault="00515840" w:rsidP="00515840">
            <w:pPr>
              <w:spacing w:before="120" w:afterLines="50"/>
              <w:rPr>
                <w:rFonts w:eastAsia="微软雅黑"/>
                <w:sz w:val="20"/>
                <w:szCs w:val="20"/>
                <w:lang w:eastAsia="zh-CN"/>
              </w:rPr>
            </w:pPr>
            <w:r>
              <w:rPr>
                <w:rFonts w:eastAsia="微软雅黑" w:hint="eastAsia"/>
                <w:sz w:val="20"/>
                <w:szCs w:val="20"/>
                <w:lang w:eastAsia="zh-CN"/>
              </w:rPr>
              <w:t>[3,6,9,10]</w:t>
            </w:r>
            <w:r>
              <w:rPr>
                <w:rFonts w:eastAsia="微软雅黑"/>
                <w:sz w:val="20"/>
                <w:szCs w:val="20"/>
                <w:lang w:eastAsia="zh-CN"/>
              </w:rPr>
              <w:t xml:space="preserve"> dB</w:t>
            </w:r>
          </w:p>
        </w:tc>
        <w:tc>
          <w:tcPr>
            <w:tcW w:w="4770" w:type="dxa"/>
          </w:tcPr>
          <w:p w14:paraId="35B87B68" w14:textId="420022B8" w:rsidR="00515840" w:rsidRDefault="00515840" w:rsidP="00515840">
            <w:pPr>
              <w:spacing w:before="120" w:afterLines="50"/>
              <w:rPr>
                <w:rFonts w:eastAsia="微软雅黑"/>
                <w:sz w:val="20"/>
                <w:szCs w:val="20"/>
                <w:lang w:eastAsia="zh-CN"/>
              </w:rPr>
            </w:pPr>
            <w:r>
              <w:rPr>
                <w:rFonts w:eastAsia="微软雅黑"/>
                <w:sz w:val="20"/>
                <w:szCs w:val="20"/>
                <w:lang w:eastAsia="zh-CN"/>
              </w:rPr>
              <w:t>As we’ve discussed, considering the potential increase of SRS overhead and interference level, TRP-common SRS is more appropriate to be treated as baseline.</w:t>
            </w:r>
          </w:p>
        </w:tc>
      </w:tr>
      <w:tr w:rsidR="00224BD1" w14:paraId="6E3EE634" w14:textId="77777777">
        <w:tc>
          <w:tcPr>
            <w:tcW w:w="1345" w:type="dxa"/>
          </w:tcPr>
          <w:p w14:paraId="517D6869" w14:textId="20BFC962" w:rsidR="00224BD1" w:rsidRDefault="00224BD1" w:rsidP="00224BD1">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1620" w:type="dxa"/>
          </w:tcPr>
          <w:p w14:paraId="531B65A0" w14:textId="77777777" w:rsidR="00224BD1" w:rsidRDefault="00224BD1" w:rsidP="00224BD1">
            <w:pPr>
              <w:spacing w:before="120" w:afterLines="50"/>
              <w:rPr>
                <w:rFonts w:eastAsia="微软雅黑"/>
                <w:sz w:val="20"/>
                <w:szCs w:val="20"/>
              </w:rPr>
            </w:pPr>
          </w:p>
        </w:tc>
        <w:tc>
          <w:tcPr>
            <w:tcW w:w="1440" w:type="dxa"/>
          </w:tcPr>
          <w:p w14:paraId="5D169107" w14:textId="77777777" w:rsidR="00224BD1" w:rsidRDefault="00224BD1" w:rsidP="00224BD1">
            <w:pPr>
              <w:spacing w:before="120" w:afterLines="50"/>
              <w:rPr>
                <w:rFonts w:eastAsia="微软雅黑"/>
                <w:sz w:val="20"/>
                <w:szCs w:val="20"/>
                <w:lang w:eastAsia="zh-CN"/>
              </w:rPr>
            </w:pPr>
          </w:p>
        </w:tc>
        <w:tc>
          <w:tcPr>
            <w:tcW w:w="4770" w:type="dxa"/>
          </w:tcPr>
          <w:p w14:paraId="45C69495" w14:textId="789D78C8" w:rsidR="00224BD1" w:rsidRDefault="00224BD1" w:rsidP="00224BD1">
            <w:pPr>
              <w:spacing w:before="120" w:afterLines="50"/>
              <w:rPr>
                <w:rFonts w:eastAsia="微软雅黑"/>
                <w:sz w:val="20"/>
                <w:szCs w:val="20"/>
                <w:lang w:eastAsia="zh-CN"/>
              </w:rPr>
            </w:pPr>
            <w:r>
              <w:rPr>
                <w:rFonts w:eastAsia="微软雅黑"/>
                <w:sz w:val="20"/>
                <w:szCs w:val="20"/>
                <w:lang w:eastAsia="zh-CN"/>
              </w:rPr>
              <w:t>We are fine with Alt2.</w:t>
            </w:r>
          </w:p>
        </w:tc>
      </w:tr>
      <w:tr w:rsidR="006737FE" w14:paraId="15F91D40" w14:textId="77777777">
        <w:tc>
          <w:tcPr>
            <w:tcW w:w="1345" w:type="dxa"/>
          </w:tcPr>
          <w:p w14:paraId="6ABB1ABE" w14:textId="216EDC20" w:rsidR="006737FE" w:rsidRDefault="006737FE" w:rsidP="00224BD1">
            <w:pPr>
              <w:spacing w:before="120" w:afterLines="50"/>
              <w:rPr>
                <w:rFonts w:eastAsia="微软雅黑"/>
                <w:sz w:val="20"/>
                <w:szCs w:val="20"/>
                <w:lang w:eastAsia="zh-CN"/>
              </w:rPr>
            </w:pPr>
            <w:r>
              <w:rPr>
                <w:rFonts w:eastAsia="微软雅黑"/>
                <w:sz w:val="20"/>
                <w:szCs w:val="20"/>
                <w:lang w:eastAsia="zh-CN"/>
              </w:rPr>
              <w:t>Ericsson</w:t>
            </w:r>
          </w:p>
        </w:tc>
        <w:tc>
          <w:tcPr>
            <w:tcW w:w="1620" w:type="dxa"/>
          </w:tcPr>
          <w:p w14:paraId="26FDD127" w14:textId="76C3AAE5" w:rsidR="006737FE" w:rsidRDefault="006737FE" w:rsidP="00224BD1">
            <w:pPr>
              <w:spacing w:before="120" w:afterLines="50"/>
              <w:rPr>
                <w:rFonts w:eastAsia="微软雅黑"/>
                <w:sz w:val="20"/>
                <w:szCs w:val="20"/>
              </w:rPr>
            </w:pPr>
            <w:r>
              <w:rPr>
                <w:rFonts w:eastAsia="微软雅黑"/>
                <w:sz w:val="20"/>
                <w:szCs w:val="20"/>
              </w:rPr>
              <w:t>Alt 2</w:t>
            </w:r>
          </w:p>
        </w:tc>
        <w:tc>
          <w:tcPr>
            <w:tcW w:w="1440" w:type="dxa"/>
          </w:tcPr>
          <w:p w14:paraId="724D8EBF" w14:textId="4A0B7F57" w:rsidR="006737FE" w:rsidRDefault="006737FE" w:rsidP="00224BD1">
            <w:pPr>
              <w:spacing w:before="120" w:afterLines="50"/>
              <w:rPr>
                <w:rFonts w:eastAsia="微软雅黑"/>
                <w:sz w:val="20"/>
                <w:szCs w:val="20"/>
                <w:lang w:eastAsia="zh-CN"/>
              </w:rPr>
            </w:pPr>
            <w:r>
              <w:rPr>
                <w:rFonts w:eastAsia="微软雅黑"/>
                <w:sz w:val="20"/>
                <w:szCs w:val="20"/>
                <w:lang w:eastAsia="zh-CN"/>
              </w:rPr>
              <w:t>[3, 6] dB</w:t>
            </w:r>
          </w:p>
        </w:tc>
        <w:tc>
          <w:tcPr>
            <w:tcW w:w="4770" w:type="dxa"/>
          </w:tcPr>
          <w:p w14:paraId="246A1D77" w14:textId="52D50DF1" w:rsidR="006737FE" w:rsidRDefault="006737FE" w:rsidP="00224BD1">
            <w:pPr>
              <w:spacing w:before="120" w:afterLines="50"/>
              <w:rPr>
                <w:rFonts w:eastAsia="微软雅黑"/>
                <w:sz w:val="20"/>
                <w:szCs w:val="20"/>
                <w:lang w:eastAsia="zh-CN"/>
              </w:rPr>
            </w:pPr>
            <w:r>
              <w:rPr>
                <w:rFonts w:eastAsia="微软雅黑"/>
                <w:sz w:val="20"/>
                <w:szCs w:val="20"/>
                <w:lang w:eastAsia="zh-CN"/>
              </w:rPr>
              <w:t>we would like to keep both options on the table for this meeting.  As for the range of values, we’d like to reuse the x values used in rel-17 multi-TRP PUSCH/PUCCH/PDCCH agenda.</w:t>
            </w:r>
          </w:p>
        </w:tc>
      </w:tr>
      <w:tr w:rsidR="006737FE" w14:paraId="4EFEDDEC" w14:textId="77777777">
        <w:tc>
          <w:tcPr>
            <w:tcW w:w="1345" w:type="dxa"/>
          </w:tcPr>
          <w:p w14:paraId="59C40750" w14:textId="77777777" w:rsidR="006737FE" w:rsidRDefault="006737FE" w:rsidP="00224BD1">
            <w:pPr>
              <w:spacing w:before="120" w:afterLines="50"/>
              <w:rPr>
                <w:rFonts w:eastAsia="微软雅黑"/>
                <w:sz w:val="20"/>
                <w:szCs w:val="20"/>
                <w:lang w:eastAsia="zh-CN"/>
              </w:rPr>
            </w:pPr>
          </w:p>
        </w:tc>
        <w:tc>
          <w:tcPr>
            <w:tcW w:w="1620" w:type="dxa"/>
          </w:tcPr>
          <w:p w14:paraId="50596233" w14:textId="77777777" w:rsidR="006737FE" w:rsidRDefault="006737FE" w:rsidP="00224BD1">
            <w:pPr>
              <w:spacing w:before="120" w:afterLines="50"/>
              <w:rPr>
                <w:rFonts w:eastAsia="微软雅黑"/>
                <w:sz w:val="20"/>
                <w:szCs w:val="20"/>
              </w:rPr>
            </w:pPr>
          </w:p>
        </w:tc>
        <w:tc>
          <w:tcPr>
            <w:tcW w:w="1440" w:type="dxa"/>
          </w:tcPr>
          <w:p w14:paraId="10192C13" w14:textId="77777777" w:rsidR="006737FE" w:rsidRDefault="006737FE" w:rsidP="00224BD1">
            <w:pPr>
              <w:spacing w:before="120" w:afterLines="50"/>
              <w:rPr>
                <w:rFonts w:eastAsia="微软雅黑"/>
                <w:sz w:val="20"/>
                <w:szCs w:val="20"/>
                <w:lang w:eastAsia="zh-CN"/>
              </w:rPr>
            </w:pPr>
          </w:p>
        </w:tc>
        <w:tc>
          <w:tcPr>
            <w:tcW w:w="4770" w:type="dxa"/>
          </w:tcPr>
          <w:p w14:paraId="30BC9DCF" w14:textId="77777777" w:rsidR="006737FE" w:rsidRDefault="006737FE" w:rsidP="00224BD1">
            <w:pPr>
              <w:spacing w:before="120" w:afterLines="50"/>
              <w:rPr>
                <w:rFonts w:eastAsia="微软雅黑"/>
                <w:sz w:val="20"/>
                <w:szCs w:val="20"/>
                <w:lang w:eastAsia="zh-CN"/>
              </w:rPr>
            </w:pPr>
          </w:p>
        </w:tc>
      </w:tr>
    </w:tbl>
    <w:p w14:paraId="153958DE" w14:textId="77777777" w:rsidR="002720C8" w:rsidRDefault="002720C8"/>
    <w:p w14:paraId="5413039B" w14:textId="77777777" w:rsidR="002720C8" w:rsidRDefault="00EE4B09">
      <w:r>
        <w:t>The proposal is not changed but will be updated later. Views on the proposal can still be provided.</w:t>
      </w:r>
    </w:p>
    <w:p w14:paraId="787E2BAB" w14:textId="77777777" w:rsidR="002720C8" w:rsidRDefault="002720C8"/>
    <w:p w14:paraId="1B5E4193" w14:textId="77777777" w:rsidR="002720C8" w:rsidRDefault="00EE4B09">
      <w:pPr>
        <w:rPr>
          <w:b/>
          <w:bCs/>
        </w:rPr>
      </w:pPr>
      <w:r>
        <w:rPr>
          <w:b/>
          <w:bCs/>
          <w:highlight w:val="yellow"/>
        </w:rPr>
        <w:lastRenderedPageBreak/>
        <w:t>Proposal 3.1.1</w:t>
      </w:r>
      <w:r>
        <w:rPr>
          <w:b/>
          <w:bCs/>
        </w:rPr>
        <w:t xml:space="preserve">: Study the case where one SRS sent by a UE is utilized by multiple TRPs for channel estimation, and the pathlosses between the UE and the TRPs differ by at least x dB </w:t>
      </w:r>
    </w:p>
    <w:p w14:paraId="0A066106" w14:textId="77777777" w:rsidR="002720C8" w:rsidRDefault="00EE4B09">
      <w:pPr>
        <w:pStyle w:val="listauto1"/>
      </w:pPr>
      <w:r>
        <w:t>FFS x</w:t>
      </w:r>
    </w:p>
    <w:p w14:paraId="31C4D4A2" w14:textId="77777777" w:rsidR="002720C8" w:rsidRDefault="00EE4B09">
      <w:pPr>
        <w:pStyle w:val="listauto1"/>
      </w:pPr>
      <w:r>
        <w:t>FFS potential enhancements such as SRS power control enhancements.</w:t>
      </w:r>
    </w:p>
    <w:p w14:paraId="671E2031"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2A6E6EE5" w14:textId="77777777">
        <w:trPr>
          <w:trHeight w:val="273"/>
        </w:trPr>
        <w:tc>
          <w:tcPr>
            <w:tcW w:w="2830" w:type="dxa"/>
            <w:shd w:val="clear" w:color="auto" w:fill="00B0F0"/>
          </w:tcPr>
          <w:p w14:paraId="09C5F3BC"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A243769"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EAC6443" w14:textId="77777777">
        <w:tc>
          <w:tcPr>
            <w:tcW w:w="2830" w:type="dxa"/>
          </w:tcPr>
          <w:p w14:paraId="69A1000F"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608C3A7B" w14:textId="77777777" w:rsidR="002720C8" w:rsidRDefault="00EE4B09">
            <w:pPr>
              <w:spacing w:before="120" w:afterLines="50"/>
              <w:rPr>
                <w:rFonts w:eastAsia="微软雅黑"/>
                <w:sz w:val="20"/>
                <w:szCs w:val="20"/>
              </w:rPr>
            </w:pPr>
            <w:r>
              <w:rPr>
                <w:rFonts w:eastAsia="微软雅黑"/>
                <w:sz w:val="20"/>
                <w:szCs w:val="20"/>
              </w:rPr>
              <w:t>Same view as mentioned before. It should be clarified that this Proposal is related to EVM.</w:t>
            </w:r>
          </w:p>
        </w:tc>
      </w:tr>
      <w:tr w:rsidR="002720C8" w14:paraId="07766A95" w14:textId="77777777">
        <w:tc>
          <w:tcPr>
            <w:tcW w:w="2830" w:type="dxa"/>
          </w:tcPr>
          <w:p w14:paraId="368F478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31B853DF" w14:textId="77777777" w:rsidR="002720C8" w:rsidRDefault="00EE4B09">
            <w:pPr>
              <w:spacing w:before="120" w:afterLines="50"/>
              <w:rPr>
                <w:rFonts w:eastAsia="微软雅黑"/>
                <w:sz w:val="20"/>
                <w:szCs w:val="20"/>
              </w:rPr>
            </w:pPr>
            <w:r>
              <w:rPr>
                <w:rFonts w:eastAsia="微软雅黑"/>
                <w:sz w:val="20"/>
                <w:szCs w:val="20"/>
              </w:rPr>
              <w:t>Is it for capacity enhancement or interference randomization or EVM?</w:t>
            </w:r>
          </w:p>
        </w:tc>
      </w:tr>
      <w:tr w:rsidR="002720C8" w14:paraId="645C5369" w14:textId="77777777">
        <w:tc>
          <w:tcPr>
            <w:tcW w:w="2830" w:type="dxa"/>
          </w:tcPr>
          <w:p w14:paraId="64E37E1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066824E7" w14:textId="77777777" w:rsidR="002720C8" w:rsidRDefault="00EE4B09">
            <w:pPr>
              <w:spacing w:before="120" w:afterLines="50"/>
              <w:rPr>
                <w:rFonts w:eastAsia="微软雅黑"/>
                <w:sz w:val="20"/>
                <w:szCs w:val="20"/>
              </w:rPr>
            </w:pPr>
            <w:r>
              <w:rPr>
                <w:rFonts w:eastAsia="微软雅黑" w:hint="eastAsia"/>
                <w:sz w:val="20"/>
                <w:szCs w:val="20"/>
                <w:lang w:eastAsia="zh-CN"/>
              </w:rPr>
              <w:t>The candidate value of x can be {3</w:t>
            </w:r>
            <w:proofErr w:type="gramStart"/>
            <w:r>
              <w:rPr>
                <w:rFonts w:eastAsia="微软雅黑" w:hint="eastAsia"/>
                <w:sz w:val="20"/>
                <w:szCs w:val="20"/>
                <w:lang w:eastAsia="zh-CN"/>
              </w:rPr>
              <w:t>,6,9,10</w:t>
            </w:r>
            <w:proofErr w:type="gramEnd"/>
            <w:r>
              <w:rPr>
                <w:rFonts w:eastAsia="微软雅黑" w:hint="eastAsia"/>
                <w:sz w:val="20"/>
                <w:szCs w:val="20"/>
                <w:lang w:eastAsia="zh-CN"/>
              </w:rPr>
              <w:t>} . We are also fine with other subset of [-10, 10].</w:t>
            </w:r>
          </w:p>
        </w:tc>
      </w:tr>
      <w:tr w:rsidR="004744BA" w14:paraId="31E5EDE9" w14:textId="77777777">
        <w:tc>
          <w:tcPr>
            <w:tcW w:w="2830" w:type="dxa"/>
          </w:tcPr>
          <w:p w14:paraId="44F8C467" w14:textId="7C08AFC5" w:rsidR="004744BA" w:rsidRDefault="006737FE">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1693746B" w14:textId="3AA22B90" w:rsidR="004744BA" w:rsidRDefault="006737FE">
            <w:pPr>
              <w:spacing w:before="120" w:afterLines="50"/>
              <w:rPr>
                <w:rFonts w:eastAsia="微软雅黑"/>
                <w:sz w:val="20"/>
                <w:szCs w:val="20"/>
                <w:lang w:eastAsia="zh-CN"/>
              </w:rPr>
            </w:pPr>
            <w:r>
              <w:rPr>
                <w:rFonts w:eastAsia="微软雅黑"/>
                <w:sz w:val="20"/>
                <w:szCs w:val="20"/>
                <w:lang w:eastAsia="zh-CN"/>
              </w:rPr>
              <w:t>Similar view as previous round.</w:t>
            </w:r>
          </w:p>
        </w:tc>
      </w:tr>
    </w:tbl>
    <w:p w14:paraId="5CE4D098" w14:textId="77777777" w:rsidR="002720C8" w:rsidRDefault="002720C8"/>
    <w:p w14:paraId="512345F6" w14:textId="77777777" w:rsidR="002720C8" w:rsidRDefault="002720C8"/>
    <w:p w14:paraId="513FDA0A" w14:textId="77777777" w:rsidR="002720C8" w:rsidRDefault="00EE4B09">
      <w:pPr>
        <w:pStyle w:val="3"/>
      </w:pPr>
      <w:r>
        <w:t>Others</w:t>
      </w:r>
    </w:p>
    <w:p w14:paraId="199C8C26" w14:textId="77777777" w:rsidR="002720C8" w:rsidRDefault="00EE4B09">
      <w:r>
        <w:t>Any other views on high-level scope, key issues that may need to be resolved before discussing potential enhancements, and clarifications, if any,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619C4EC9" w14:textId="77777777">
        <w:trPr>
          <w:trHeight w:val="273"/>
        </w:trPr>
        <w:tc>
          <w:tcPr>
            <w:tcW w:w="2830" w:type="dxa"/>
            <w:shd w:val="clear" w:color="auto" w:fill="00B0F0"/>
          </w:tcPr>
          <w:p w14:paraId="25B95178"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1771CE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306B875" w14:textId="77777777">
        <w:tc>
          <w:tcPr>
            <w:tcW w:w="2830" w:type="dxa"/>
          </w:tcPr>
          <w:p w14:paraId="44876DCE" w14:textId="77777777" w:rsidR="002720C8" w:rsidRDefault="002720C8">
            <w:pPr>
              <w:spacing w:before="120" w:afterLines="50"/>
              <w:rPr>
                <w:rFonts w:eastAsia="微软雅黑"/>
                <w:sz w:val="20"/>
                <w:szCs w:val="20"/>
              </w:rPr>
            </w:pPr>
          </w:p>
        </w:tc>
        <w:tc>
          <w:tcPr>
            <w:tcW w:w="6520" w:type="dxa"/>
          </w:tcPr>
          <w:p w14:paraId="1A8C4A2F" w14:textId="77777777" w:rsidR="002720C8" w:rsidRDefault="002720C8">
            <w:pPr>
              <w:spacing w:before="120" w:afterLines="50"/>
              <w:rPr>
                <w:rFonts w:eastAsia="微软雅黑"/>
                <w:sz w:val="20"/>
                <w:szCs w:val="20"/>
              </w:rPr>
            </w:pPr>
          </w:p>
        </w:tc>
      </w:tr>
      <w:tr w:rsidR="002720C8" w14:paraId="6F0B7709" w14:textId="77777777">
        <w:tc>
          <w:tcPr>
            <w:tcW w:w="2830" w:type="dxa"/>
          </w:tcPr>
          <w:p w14:paraId="03DF09A5" w14:textId="77777777" w:rsidR="002720C8" w:rsidRDefault="002720C8">
            <w:pPr>
              <w:spacing w:before="120" w:afterLines="50"/>
              <w:rPr>
                <w:rFonts w:eastAsia="微软雅黑"/>
                <w:sz w:val="20"/>
                <w:szCs w:val="20"/>
              </w:rPr>
            </w:pPr>
          </w:p>
        </w:tc>
        <w:tc>
          <w:tcPr>
            <w:tcW w:w="6520" w:type="dxa"/>
          </w:tcPr>
          <w:p w14:paraId="1E81A7B4" w14:textId="77777777" w:rsidR="002720C8" w:rsidRDefault="002720C8">
            <w:pPr>
              <w:spacing w:before="120" w:afterLines="50"/>
              <w:rPr>
                <w:rFonts w:eastAsia="微软雅黑"/>
                <w:sz w:val="20"/>
                <w:szCs w:val="20"/>
              </w:rPr>
            </w:pPr>
          </w:p>
        </w:tc>
      </w:tr>
    </w:tbl>
    <w:p w14:paraId="25E27B86" w14:textId="77777777" w:rsidR="002720C8" w:rsidRDefault="002720C8"/>
    <w:p w14:paraId="7CA982D7" w14:textId="77777777" w:rsidR="002720C8" w:rsidRDefault="002720C8"/>
    <w:p w14:paraId="0E0D7708" w14:textId="77777777" w:rsidR="002720C8" w:rsidRDefault="002720C8"/>
    <w:p w14:paraId="359C2A60" w14:textId="77777777" w:rsidR="002720C8" w:rsidRDefault="00EE4B09">
      <w:pPr>
        <w:pStyle w:val="2"/>
        <w:rPr>
          <w:lang w:val="en-GB"/>
        </w:rPr>
      </w:pPr>
      <w:bookmarkStart w:id="6" w:name="_Hlk100571133"/>
      <w:r>
        <w:rPr>
          <w:lang w:val="en-GB"/>
        </w:rPr>
        <w:t>Potential enhancements for SRS capacity enhancements and/or interference randomization</w:t>
      </w:r>
    </w:p>
    <w:p w14:paraId="43126EC1" w14:textId="77777777" w:rsidR="002720C8" w:rsidRDefault="00EE4B09">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14:paraId="352FBFB3" w14:textId="77777777" w:rsidR="002720C8" w:rsidRDefault="00EE4B09">
      <w:pPr>
        <w:pStyle w:val="3"/>
        <w:rPr>
          <w:lang w:val="en-GB"/>
        </w:rPr>
      </w:pPr>
      <w:r>
        <w:rPr>
          <w:lang w:val="en-GB"/>
        </w:rPr>
        <w:t>Resource mapping with randomized or new patterns in time/frequency/sequence/etc. domains</w:t>
      </w:r>
    </w:p>
    <w:p w14:paraId="03DA0ADA" w14:textId="77777777" w:rsidR="002720C8" w:rsidRDefault="00EE4B09">
      <w:r>
        <w:rPr>
          <w:lang w:val="en-GB"/>
        </w:rPr>
        <w:t xml:space="preserve">Various companies have proposed enhancements for SRS interference randomization, such as several hopping techniques, randomizing / changing the existing resource mapping / transmission parameters for SRS, enhancing the </w:t>
      </w:r>
      <w:proofErr w:type="spellStart"/>
      <w:r>
        <w:rPr>
          <w:lang w:val="en-GB"/>
        </w:rPr>
        <w:t>signaling</w:t>
      </w:r>
      <w:proofErr w:type="spellEnd"/>
      <w:r>
        <w:rPr>
          <w:lang w:val="en-GB"/>
        </w:rPr>
        <w:t xml:space="preserve"> for more flexible SRS transmission, etc. A short summary is as follows. </w:t>
      </w:r>
    </w:p>
    <w:p w14:paraId="5EDEF1FC" w14:textId="77777777" w:rsidR="002720C8" w:rsidRDefault="00EE4B09">
      <w:pPr>
        <w:numPr>
          <w:ilvl w:val="0"/>
          <w:numId w:val="11"/>
        </w:numPr>
        <w:autoSpaceDE/>
        <w:autoSpaceDN/>
        <w:adjustRightInd/>
        <w:snapToGrid/>
        <w:spacing w:after="160"/>
      </w:pPr>
      <w:r>
        <w:lastRenderedPageBreak/>
        <w:t>Randomized / new frequency-domain resource mapping (</w:t>
      </w:r>
      <w:del w:id="7" w:author="Loic Canonne-Velasquez" w:date="2022-05-10T13:18:00Z">
        <w:r>
          <w:delText>8</w:delText>
        </w:r>
      </w:del>
      <w:ins w:id="8" w:author="Loic Canonne-Velasquez" w:date="2022-05-10T13:18:00Z">
        <w:r>
          <w:t>9</w:t>
        </w:r>
      </w:ins>
      <w:r>
        <w:t xml:space="preserve">): ZTE, Xiaomi (FDM via cell ID), Samsung (different bandwidths for different FH symbols), Ericsson/Apple/Qualcomm (comb hopping), NTT DOCOMO, CMCC, </w:t>
      </w:r>
      <w:ins w:id="9" w:author="Loic Canonne-Velasquez" w:date="2022-05-10T13:14:00Z">
        <w:r>
          <w:t xml:space="preserve">InterDigital, </w:t>
        </w:r>
      </w:ins>
    </w:p>
    <w:p w14:paraId="29F63181" w14:textId="77777777" w:rsidR="002720C8" w:rsidRDefault="00EE4B09">
      <w:pPr>
        <w:numPr>
          <w:ilvl w:val="0"/>
          <w:numId w:val="11"/>
        </w:numPr>
        <w:autoSpaceDE/>
        <w:autoSpaceDN/>
        <w:adjustRightInd/>
        <w:snapToGrid/>
        <w:spacing w:after="160"/>
      </w:pPr>
      <w:r>
        <w:t>Randomized / new code-domain resource mapping</w:t>
      </w:r>
    </w:p>
    <w:p w14:paraId="64D5FD59" w14:textId="77777777" w:rsidR="002720C8" w:rsidRDefault="00EE4B09">
      <w:pPr>
        <w:numPr>
          <w:ilvl w:val="1"/>
          <w:numId w:val="11"/>
        </w:numPr>
        <w:autoSpaceDE/>
        <w:autoSpaceDN/>
        <w:adjustRightInd/>
        <w:snapToGrid/>
        <w:spacing w:after="160"/>
      </w:pPr>
      <w:r>
        <w:t>Cyclic shift (</w:t>
      </w:r>
      <w:del w:id="10" w:author="Mostafa Khoshnevisan" w:date="2022-05-10T16:17:00Z">
        <w:r>
          <w:delText>7</w:delText>
        </w:r>
      </w:del>
      <w:ins w:id="11" w:author="Mostafa Khoshnevisan" w:date="2022-05-10T16:17:00Z">
        <w:r>
          <w:t>6</w:t>
        </w:r>
      </w:ins>
      <w:r>
        <w:t xml:space="preserve">): </w:t>
      </w:r>
      <w:proofErr w:type="spellStart"/>
      <w:r>
        <w:t>Futurewei</w:t>
      </w:r>
      <w:proofErr w:type="spellEnd"/>
      <w:r>
        <w:t xml:space="preserve">, Huawei, </w:t>
      </w:r>
      <w:proofErr w:type="spellStart"/>
      <w:r>
        <w:t>HiSilicon</w:t>
      </w:r>
      <w:proofErr w:type="spellEnd"/>
      <w:r>
        <w:t xml:space="preserve">, Ericsson, Spreadtrum, NTT DOCOMO, </w:t>
      </w:r>
      <w:del w:id="12" w:author="Mostafa Khoshnevisan" w:date="2022-05-10T16:17:00Z">
        <w:r>
          <w:delText>Qualcomm</w:delText>
        </w:r>
      </w:del>
    </w:p>
    <w:p w14:paraId="00653739" w14:textId="77777777" w:rsidR="002720C8" w:rsidRDefault="00EE4B09">
      <w:pPr>
        <w:numPr>
          <w:ilvl w:val="1"/>
          <w:numId w:val="11"/>
        </w:numPr>
        <w:autoSpaceDE/>
        <w:autoSpaceDN/>
        <w:adjustRightInd/>
        <w:snapToGrid/>
        <w:spacing w:after="160"/>
      </w:pPr>
      <w:r>
        <w:t xml:space="preserve">Sequence (7): </w:t>
      </w:r>
      <w:proofErr w:type="spellStart"/>
      <w:r>
        <w:t>Futurewei</w:t>
      </w:r>
      <w:proofErr w:type="spellEnd"/>
      <w:r>
        <w:t>, ZTE, CMCC, Qualcomm, Spreadtrum (per TRP hopping), NTT DOCOMO, InterDigital (low correlation)</w:t>
      </w:r>
    </w:p>
    <w:p w14:paraId="46042ACC" w14:textId="77777777" w:rsidR="002720C8" w:rsidRDefault="00EE4B09">
      <w:pPr>
        <w:numPr>
          <w:ilvl w:val="0"/>
          <w:numId w:val="11"/>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28EAAA94" w14:textId="77777777" w:rsidR="002720C8" w:rsidRDefault="00EE4B09">
      <w:r>
        <w:t>Based on the above summary, the FL suggests companies to consider and provide views on the following high-level proposal:</w:t>
      </w:r>
    </w:p>
    <w:p w14:paraId="4D9EC928" w14:textId="77777777" w:rsidR="002720C8" w:rsidRDefault="00EE4B09">
      <w:pPr>
        <w:rPr>
          <w:b/>
          <w:bCs/>
        </w:rPr>
      </w:pPr>
      <w:r>
        <w:rPr>
          <w:b/>
          <w:bCs/>
        </w:rPr>
        <w:t>Proposal 3.2.1: Study at least the following for SRS enhancement to manage inter-TRP cross-SRS interference targeting TDD CJT via SRS interference randomization</w:t>
      </w:r>
    </w:p>
    <w:p w14:paraId="5F97D1C1"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5E56CB3A"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code-domain resource mapping for SRS transmission</w:t>
      </w:r>
    </w:p>
    <w:p w14:paraId="42BF6269" w14:textId="77777777" w:rsidR="002720C8" w:rsidRDefault="00EE4B09">
      <w:pPr>
        <w:pStyle w:val="af5"/>
        <w:numPr>
          <w:ilvl w:val="0"/>
          <w:numId w:val="11"/>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432F3707"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164F7E96" w14:textId="77777777">
        <w:trPr>
          <w:trHeight w:val="273"/>
        </w:trPr>
        <w:tc>
          <w:tcPr>
            <w:tcW w:w="2830" w:type="dxa"/>
            <w:shd w:val="clear" w:color="auto" w:fill="00B0F0"/>
          </w:tcPr>
          <w:p w14:paraId="055EDC11"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32D277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01F60661" w14:textId="77777777">
        <w:tc>
          <w:tcPr>
            <w:tcW w:w="2830" w:type="dxa"/>
          </w:tcPr>
          <w:p w14:paraId="02B7F41F"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661D0281" w14:textId="77777777" w:rsidR="002720C8" w:rsidRDefault="00EE4B09">
            <w:pPr>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rsidR="002720C8" w14:paraId="0F9FABD4" w14:textId="77777777">
        <w:tc>
          <w:tcPr>
            <w:tcW w:w="2830" w:type="dxa"/>
          </w:tcPr>
          <w:p w14:paraId="565F76DA"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5F6B35" w14:textId="77777777" w:rsidR="002720C8" w:rsidRDefault="00EE4B09">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12A08ADA" w14:textId="77777777" w:rsidR="002720C8" w:rsidRDefault="00EE4B09">
            <w:pPr>
              <w:rPr>
                <w:b/>
                <w:bCs/>
              </w:rPr>
            </w:pPr>
            <w:r>
              <w:rPr>
                <w:b/>
                <w:bCs/>
              </w:rPr>
              <w:t>Proposal 3.2.1</w:t>
            </w:r>
            <w:ins w:id="13"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33FB8252" w14:textId="77777777" w:rsidR="002720C8" w:rsidRDefault="00EE4B09">
            <w:pPr>
              <w:pStyle w:val="af5"/>
              <w:numPr>
                <w:ilvl w:val="0"/>
                <w:numId w:val="11"/>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52C3554F" w14:textId="77777777" w:rsidR="002720C8" w:rsidRDefault="00EE4B09">
            <w:pPr>
              <w:pStyle w:val="af5"/>
              <w:numPr>
                <w:ilvl w:val="1"/>
                <w:numId w:val="11"/>
              </w:numPr>
              <w:rPr>
                <w:rFonts w:ascii="Times New Roman" w:hAnsi="Times New Roman"/>
                <w:b/>
                <w:bCs/>
              </w:rPr>
            </w:pPr>
            <w:ins w:id="15" w:author="Naoya Shibaike" w:date="2022-05-10T14:58:00Z">
              <w:r>
                <w:rPr>
                  <w:rFonts w:ascii="Times New Roman" w:eastAsia="MS Mincho" w:hAnsi="Times New Roman"/>
                  <w:b/>
                  <w:bCs/>
                  <w:lang w:eastAsia="ja-JP"/>
                </w:rPr>
                <w:t>E.g. FH with non-uniform bandwidth, comb hopping</w:t>
              </w:r>
            </w:ins>
          </w:p>
          <w:p w14:paraId="2AACA984" w14:textId="77777777" w:rsidR="002720C8" w:rsidRDefault="00EE4B09">
            <w:pPr>
              <w:pStyle w:val="af5"/>
              <w:numPr>
                <w:ilvl w:val="0"/>
                <w:numId w:val="11"/>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14:paraId="3CF0036C" w14:textId="77777777" w:rsidR="002720C8" w:rsidRDefault="00EE4B09">
            <w:pPr>
              <w:pStyle w:val="af5"/>
              <w:numPr>
                <w:ilvl w:val="1"/>
                <w:numId w:val="11"/>
              </w:numPr>
              <w:rPr>
                <w:rFonts w:ascii="Times New Roman" w:hAnsi="Times New Roman"/>
                <w:b/>
                <w:bCs/>
              </w:rPr>
            </w:pPr>
            <w:ins w:id="17" w:author="Naoya Shibaike" w:date="2022-05-10T14:58:00Z">
              <w:r>
                <w:rPr>
                  <w:rFonts w:ascii="Times New Roman" w:eastAsia="MS Mincho" w:hAnsi="Times New Roman"/>
                  <w:b/>
                  <w:bCs/>
                  <w:lang w:eastAsia="ja-JP"/>
                </w:rPr>
                <w:t>E.g. cyclic shift hopping/randomization, sequence hopping/randomization</w:t>
              </w:r>
            </w:ins>
          </w:p>
          <w:p w14:paraId="5EC0113C" w14:textId="77777777" w:rsidR="002720C8" w:rsidRDefault="00EE4B09">
            <w:pPr>
              <w:pStyle w:val="af5"/>
              <w:numPr>
                <w:ilvl w:val="0"/>
                <w:numId w:val="11"/>
              </w:numPr>
              <w:rPr>
                <w:ins w:id="18"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0962242F" w14:textId="77777777" w:rsidR="002720C8" w:rsidRDefault="00EE4B09">
            <w:pPr>
              <w:pStyle w:val="af5"/>
              <w:numPr>
                <w:ilvl w:val="1"/>
                <w:numId w:val="11"/>
              </w:numPr>
              <w:rPr>
                <w:rFonts w:ascii="Times New Roman" w:hAnsi="Times New Roman"/>
                <w:b/>
                <w:bCs/>
              </w:rPr>
            </w:pPr>
            <w:ins w:id="19" w:author="Naoya Shibaike" w:date="2022-05-10T14:58:00Z">
              <w:r>
                <w:rPr>
                  <w:rFonts w:ascii="Times New Roman" w:eastAsia="MS Mincho" w:hAnsi="Times New Roman"/>
                  <w:b/>
                  <w:bCs/>
                  <w:lang w:eastAsia="ja-JP"/>
                </w:rPr>
                <w:t>E.g. dynamic update of SRS parameters</w:t>
              </w:r>
            </w:ins>
          </w:p>
          <w:p w14:paraId="1512DC72" w14:textId="77777777" w:rsidR="002720C8" w:rsidRDefault="002720C8">
            <w:pPr>
              <w:spacing w:before="120" w:afterLines="50"/>
              <w:rPr>
                <w:rFonts w:eastAsia="微软雅黑"/>
                <w:sz w:val="20"/>
                <w:szCs w:val="20"/>
                <w:lang w:val="en-GB"/>
              </w:rPr>
            </w:pPr>
          </w:p>
        </w:tc>
      </w:tr>
      <w:tr w:rsidR="002720C8" w14:paraId="2277FB85" w14:textId="77777777">
        <w:tc>
          <w:tcPr>
            <w:tcW w:w="2830" w:type="dxa"/>
          </w:tcPr>
          <w:p w14:paraId="7B8F9025" w14:textId="77777777" w:rsidR="002720C8" w:rsidRDefault="00EE4B09">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4D99DB1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2720C8" w14:paraId="6BBDB42A" w14:textId="77777777">
        <w:tc>
          <w:tcPr>
            <w:tcW w:w="2830" w:type="dxa"/>
          </w:tcPr>
          <w:p w14:paraId="6FF8ED30" w14:textId="77777777" w:rsidR="002720C8" w:rsidRDefault="00EE4B09">
            <w:pPr>
              <w:spacing w:before="120" w:afterLines="50"/>
              <w:rPr>
                <w:rFonts w:eastAsia="MS Mincho"/>
                <w:sz w:val="20"/>
                <w:szCs w:val="20"/>
                <w:lang w:eastAsia="ja-JP"/>
              </w:rPr>
            </w:pPr>
            <w:r>
              <w:rPr>
                <w:rFonts w:eastAsia="MS Mincho"/>
                <w:sz w:val="20"/>
                <w:szCs w:val="20"/>
                <w:lang w:eastAsia="ja-JP"/>
              </w:rPr>
              <w:lastRenderedPageBreak/>
              <w:t>QC</w:t>
            </w:r>
          </w:p>
        </w:tc>
        <w:tc>
          <w:tcPr>
            <w:tcW w:w="6520" w:type="dxa"/>
          </w:tcPr>
          <w:p w14:paraId="3BB03C67" w14:textId="77777777" w:rsidR="002720C8" w:rsidRDefault="00EE4B09">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730A1FE5" w14:textId="77777777" w:rsidR="002720C8" w:rsidRDefault="00EE4B09">
            <w:pPr>
              <w:pStyle w:val="af5"/>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66768448" w14:textId="77777777" w:rsidR="002720C8" w:rsidRDefault="00EE4B09">
            <w:pPr>
              <w:pStyle w:val="af5"/>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2720C8" w14:paraId="22E8F790" w14:textId="77777777">
        <w:tc>
          <w:tcPr>
            <w:tcW w:w="2830" w:type="dxa"/>
          </w:tcPr>
          <w:p w14:paraId="67B5B2AE"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4094AE21" w14:textId="77777777" w:rsidR="002720C8" w:rsidRDefault="00EE4B09">
            <w:pPr>
              <w:spacing w:before="120" w:afterLines="50"/>
              <w:rPr>
                <w:rFonts w:eastAsia="MS Mincho"/>
                <w:sz w:val="20"/>
                <w:szCs w:val="20"/>
                <w:lang w:eastAsia="ja-JP"/>
              </w:rPr>
            </w:pPr>
            <w:r>
              <w:rPr>
                <w:rFonts w:eastAsia="微软雅黑"/>
                <w:sz w:val="20"/>
                <w:szCs w:val="20"/>
              </w:rPr>
              <w:t>Version from DOCOMO is better with added examples. OK to study.</w:t>
            </w:r>
          </w:p>
        </w:tc>
      </w:tr>
      <w:tr w:rsidR="002720C8" w14:paraId="3C0CF8F6" w14:textId="77777777">
        <w:tc>
          <w:tcPr>
            <w:tcW w:w="2830" w:type="dxa"/>
          </w:tcPr>
          <w:p w14:paraId="5E6E2567"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429DD54E" w14:textId="77777777" w:rsidR="002720C8" w:rsidRDefault="00EE4B09">
            <w:pPr>
              <w:spacing w:before="120" w:afterLines="50"/>
              <w:rPr>
                <w:rFonts w:eastAsia="微软雅黑"/>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2720C8" w14:paraId="6B19A0C9" w14:textId="77777777">
        <w:tc>
          <w:tcPr>
            <w:tcW w:w="2830" w:type="dxa"/>
          </w:tcPr>
          <w:p w14:paraId="58B7D739"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FC88817" w14:textId="77777777" w:rsidR="002720C8" w:rsidRDefault="00EE4B09">
            <w:pPr>
              <w:spacing w:before="120" w:afterLines="50"/>
              <w:rPr>
                <w:rFonts w:eastAsia="Malgun Gothic"/>
                <w:sz w:val="20"/>
                <w:szCs w:val="20"/>
                <w:lang w:eastAsia="ko-KR"/>
              </w:rPr>
            </w:pPr>
            <w:r>
              <w:rPr>
                <w:rFonts w:eastAsia="微软雅黑"/>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2720C8" w14:paraId="09788BEF" w14:textId="77777777">
        <w:tc>
          <w:tcPr>
            <w:tcW w:w="2830" w:type="dxa"/>
          </w:tcPr>
          <w:p w14:paraId="513A3555" w14:textId="77777777" w:rsidR="002720C8" w:rsidRDefault="00EE4B09">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411CD086" w14:textId="77777777" w:rsidR="002720C8" w:rsidRDefault="00EE4B09">
            <w:pPr>
              <w:spacing w:before="120" w:afterLines="50"/>
              <w:rPr>
                <w:rFonts w:eastAsia="微软雅黑"/>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2720C8" w14:paraId="345CF34A" w14:textId="77777777">
        <w:tc>
          <w:tcPr>
            <w:tcW w:w="2830" w:type="dxa"/>
          </w:tcPr>
          <w:p w14:paraId="709D0ED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544F1EB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A5AB07D" w14:textId="77777777" w:rsidR="002720C8" w:rsidRDefault="00EE4B09">
            <w:pPr>
              <w:pStyle w:val="af5"/>
              <w:numPr>
                <w:ilvl w:val="0"/>
                <w:numId w:val="11"/>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431B356" w14:textId="77777777" w:rsidR="002720C8" w:rsidRDefault="00EE4B09">
            <w:pPr>
              <w:pStyle w:val="af5"/>
              <w:numPr>
                <w:ilvl w:val="1"/>
                <w:numId w:val="11"/>
              </w:numPr>
              <w:rPr>
                <w:rFonts w:ascii="Times New Roman" w:hAnsi="Times New Roman"/>
                <w:b/>
                <w:bCs/>
              </w:rPr>
            </w:pPr>
            <w:ins w:id="21" w:author="Naoya Shibaike" w:date="2022-05-10T14:58:00Z">
              <w:r>
                <w:rPr>
                  <w:rFonts w:ascii="Times New Roman" w:eastAsia="MS Mincho" w:hAnsi="Times New Roman"/>
                  <w:b/>
                  <w:bCs/>
                  <w:lang w:eastAsia="ja-JP"/>
                </w:rPr>
                <w:t>E.g. FH with non-uniform bandwidth, comb hopping</w:t>
              </w:r>
            </w:ins>
          </w:p>
          <w:p w14:paraId="01B98A8A" w14:textId="77777777" w:rsidR="002720C8" w:rsidRDefault="00EE4B09">
            <w:pPr>
              <w:pStyle w:val="af5"/>
              <w:numPr>
                <w:ilvl w:val="0"/>
                <w:numId w:val="11"/>
              </w:numPr>
              <w:rPr>
                <w:ins w:id="22" w:author="Naoya Shibaike" w:date="2022-05-10T14:58:00Z"/>
                <w:rFonts w:ascii="Times New Roman" w:hAnsi="Times New Roman"/>
                <w:b/>
                <w:bCs/>
              </w:rPr>
            </w:pPr>
            <w:r>
              <w:rPr>
                <w:rFonts w:ascii="Times New Roman" w:hAnsi="Times New Roman"/>
                <w:b/>
                <w:bCs/>
              </w:rPr>
              <w:t>Randomized / new code-domain resource mapping for SRS transmission</w:t>
            </w:r>
          </w:p>
          <w:p w14:paraId="46048E9F" w14:textId="77777777" w:rsidR="002720C8" w:rsidRDefault="00EE4B09">
            <w:pPr>
              <w:pStyle w:val="af5"/>
              <w:numPr>
                <w:ilvl w:val="1"/>
                <w:numId w:val="11"/>
              </w:numPr>
              <w:rPr>
                <w:rFonts w:ascii="Times New Roman" w:hAnsi="Times New Roman"/>
                <w:b/>
                <w:bCs/>
              </w:rPr>
            </w:pPr>
            <w:ins w:id="23" w:author="Naoya Shibaike" w:date="2022-05-10T14:58:00Z">
              <w:r>
                <w:rPr>
                  <w:rFonts w:ascii="Times New Roman" w:eastAsia="MS Mincho" w:hAnsi="Times New Roman"/>
                  <w:b/>
                  <w:bCs/>
                  <w:lang w:eastAsia="ja-JP"/>
                </w:rPr>
                <w:t>E.g. cyclic shift hopping/randomization, sequence hopping/randomization</w:t>
              </w:r>
            </w:ins>
          </w:p>
          <w:p w14:paraId="37E05656" w14:textId="77777777" w:rsidR="002720C8" w:rsidRDefault="002720C8">
            <w:pPr>
              <w:spacing w:before="120" w:afterLines="50"/>
              <w:rPr>
                <w:rFonts w:eastAsiaTheme="minorEastAsia"/>
                <w:sz w:val="20"/>
                <w:szCs w:val="20"/>
                <w:lang w:eastAsia="zh-CN"/>
              </w:rPr>
            </w:pPr>
          </w:p>
        </w:tc>
      </w:tr>
      <w:tr w:rsidR="002720C8" w14:paraId="1774F600" w14:textId="77777777">
        <w:tc>
          <w:tcPr>
            <w:tcW w:w="2830" w:type="dxa"/>
          </w:tcPr>
          <w:p w14:paraId="6CEE33C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9442CBD" w14:textId="77777777" w:rsidR="002720C8" w:rsidRDefault="00EE4B09">
            <w:pPr>
              <w:spacing w:before="120" w:afterLines="50"/>
              <w:rPr>
                <w:rFonts w:eastAsiaTheme="minorEastAsia"/>
                <w:sz w:val="20"/>
                <w:szCs w:val="20"/>
                <w:lang w:eastAsia="zh-CN"/>
              </w:rPr>
            </w:pPr>
            <w:r>
              <w:rPr>
                <w:rFonts w:eastAsia="微软雅黑"/>
                <w:sz w:val="20"/>
                <w:szCs w:val="20"/>
              </w:rPr>
              <w:t xml:space="preserve">We are fine with either the proposal for studying SRS interference randomization schemes in high level or Docomo’s updated version with more detail information. </w:t>
            </w:r>
          </w:p>
        </w:tc>
      </w:tr>
      <w:tr w:rsidR="002720C8" w14:paraId="05AFDD84" w14:textId="77777777">
        <w:tc>
          <w:tcPr>
            <w:tcW w:w="2830" w:type="dxa"/>
          </w:tcPr>
          <w:p w14:paraId="7D0E1F5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1D50F12" w14:textId="77777777" w:rsidR="002720C8" w:rsidRDefault="00EE4B09">
            <w:pPr>
              <w:spacing w:before="120" w:afterLines="50"/>
              <w:rPr>
                <w:rFonts w:eastAsia="微软雅黑"/>
                <w:sz w:val="20"/>
                <w:szCs w:val="20"/>
              </w:rPr>
            </w:pPr>
            <w:r>
              <w:rPr>
                <w:rFonts w:eastAsia="微软雅黑"/>
                <w:sz w:val="20"/>
                <w:szCs w:val="20"/>
              </w:rPr>
              <w:t>We support FL’s proposal in principle and Docomo’s more detailed version with some examples for each sub bullet is also fine for us.</w:t>
            </w:r>
          </w:p>
        </w:tc>
      </w:tr>
      <w:tr w:rsidR="002720C8" w14:paraId="285664D9" w14:textId="77777777">
        <w:tc>
          <w:tcPr>
            <w:tcW w:w="2830" w:type="dxa"/>
          </w:tcPr>
          <w:p w14:paraId="46D1B85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69AB674" w14:textId="77777777" w:rsidR="002720C8" w:rsidRDefault="00EE4B09">
            <w:pPr>
              <w:spacing w:before="120" w:afterLines="50"/>
              <w:rPr>
                <w:rFonts w:eastAsia="微软雅黑"/>
                <w:sz w:val="20"/>
                <w:szCs w:val="20"/>
              </w:rPr>
            </w:pPr>
            <w:r>
              <w:rPr>
                <w:rFonts w:eastAsia="微软雅黑" w:hint="eastAsia"/>
                <w:sz w:val="20"/>
                <w:szCs w:val="20"/>
                <w:lang w:eastAsia="zh-CN"/>
              </w:rPr>
              <w:t>W</w:t>
            </w:r>
            <w:r>
              <w:rPr>
                <w:rFonts w:eastAsia="微软雅黑"/>
                <w:sz w:val="20"/>
                <w:szCs w:val="20"/>
                <w:lang w:eastAsia="zh-CN"/>
              </w:rPr>
              <w:t xml:space="preserve">e are fine with the proposal and </w:t>
            </w:r>
            <w:r>
              <w:rPr>
                <w:rFonts w:eastAsia="微软雅黑"/>
                <w:sz w:val="20"/>
                <w:szCs w:val="20"/>
              </w:rPr>
              <w:t>Docomo’s updated version</w:t>
            </w:r>
            <w:r>
              <w:rPr>
                <w:rFonts w:eastAsia="微软雅黑"/>
                <w:sz w:val="20"/>
                <w:szCs w:val="20"/>
                <w:lang w:eastAsia="zh-CN"/>
              </w:rPr>
              <w:t>.</w:t>
            </w:r>
          </w:p>
        </w:tc>
      </w:tr>
      <w:tr w:rsidR="002720C8" w14:paraId="5301BE1F" w14:textId="77777777">
        <w:tc>
          <w:tcPr>
            <w:tcW w:w="2830" w:type="dxa"/>
          </w:tcPr>
          <w:p w14:paraId="1567911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1367C1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 xml:space="preserve">upport the first two </w:t>
            </w:r>
            <w:proofErr w:type="gramStart"/>
            <w:r>
              <w:rPr>
                <w:rFonts w:eastAsia="微软雅黑"/>
                <w:sz w:val="20"/>
                <w:szCs w:val="20"/>
                <w:lang w:eastAsia="zh-CN"/>
              </w:rPr>
              <w:t>sub-bullet</w:t>
            </w:r>
            <w:proofErr w:type="gramEnd"/>
            <w:r>
              <w:rPr>
                <w:rFonts w:eastAsia="微软雅黑"/>
                <w:sz w:val="20"/>
                <w:szCs w:val="20"/>
                <w:lang w:eastAsia="zh-CN"/>
              </w:rPr>
              <w:t xml:space="preserve"> in FL’s proposal and also fine with corresponding detailed version.</w:t>
            </w:r>
          </w:p>
          <w:p w14:paraId="624382E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he third sub-bullet can be moved to 3.2.2 for further discussion.</w:t>
            </w:r>
          </w:p>
        </w:tc>
      </w:tr>
      <w:tr w:rsidR="002720C8" w14:paraId="032AF5DA" w14:textId="77777777">
        <w:tc>
          <w:tcPr>
            <w:tcW w:w="2830" w:type="dxa"/>
          </w:tcPr>
          <w:p w14:paraId="04E77BD0"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3F859827"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2720C8" w14:paraId="3BB10C4D" w14:textId="77777777">
        <w:tc>
          <w:tcPr>
            <w:tcW w:w="2830" w:type="dxa"/>
          </w:tcPr>
          <w:p w14:paraId="22264BF8"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323D1D2C" w14:textId="77777777" w:rsidR="002720C8" w:rsidRDefault="00EE4B09">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6D94F4AD" w14:textId="77777777" w:rsidR="002720C8" w:rsidRDefault="00EE4B09">
            <w:pPr>
              <w:rPr>
                <w:b/>
                <w:bCs/>
              </w:rPr>
            </w:pPr>
            <w:r>
              <w:rPr>
                <w:b/>
                <w:bCs/>
              </w:rPr>
              <w:t>Proposal 3.2.1</w:t>
            </w:r>
            <w:ins w:id="24" w:author="Naoya Shibaike" w:date="2022-05-10T14:57:00Z">
              <w:r>
                <w:rPr>
                  <w:b/>
                  <w:bCs/>
                </w:rPr>
                <w:t xml:space="preserve"> (proposed by DOCOMO)</w:t>
              </w:r>
            </w:ins>
            <w:r>
              <w:rPr>
                <w:b/>
                <w:bCs/>
              </w:rPr>
              <w:t xml:space="preserve">: Study at least the following for SRS enhancement to manage inter-TRP cross-SRS </w:t>
            </w:r>
            <w:r>
              <w:rPr>
                <w:b/>
                <w:bCs/>
              </w:rPr>
              <w:lastRenderedPageBreak/>
              <w:t>interference targeting TDD CJT via SRS interference randomization</w:t>
            </w:r>
          </w:p>
          <w:p w14:paraId="067B8CEF" w14:textId="77777777" w:rsidR="002720C8" w:rsidRDefault="00EE4B09">
            <w:pPr>
              <w:pStyle w:val="af5"/>
              <w:numPr>
                <w:ilvl w:val="0"/>
                <w:numId w:val="11"/>
              </w:numPr>
              <w:rPr>
                <w:ins w:id="2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CDA5882" w14:textId="77777777" w:rsidR="002720C8" w:rsidRDefault="00EE4B09">
            <w:pPr>
              <w:pStyle w:val="af5"/>
              <w:numPr>
                <w:ilvl w:val="1"/>
                <w:numId w:val="11"/>
              </w:numPr>
              <w:rPr>
                <w:ins w:id="26" w:author="ZTE" w:date="2022-05-12T08:03:00Z"/>
                <w:rFonts w:ascii="Times New Roman" w:hAnsi="Times New Roman"/>
                <w:b/>
                <w:bCs/>
              </w:rPr>
            </w:pPr>
            <w:ins w:id="27" w:author="Naoya Shibaike" w:date="2022-05-10T14:58:00Z">
              <w:r>
                <w:rPr>
                  <w:rFonts w:ascii="Times New Roman" w:eastAsia="MS Mincho" w:hAnsi="Times New Roman"/>
                  <w:b/>
                  <w:bCs/>
                  <w:lang w:eastAsia="ja-JP"/>
                </w:rPr>
                <w:t>E.g. FH with non-uniform bandwidth, comb hopping</w:t>
              </w:r>
            </w:ins>
          </w:p>
          <w:p w14:paraId="6F824918" w14:textId="77777777" w:rsidR="002720C8" w:rsidRDefault="00EE4B09">
            <w:pPr>
              <w:pStyle w:val="af5"/>
              <w:numPr>
                <w:ilvl w:val="1"/>
                <w:numId w:val="11"/>
                <w:ins w:id="28" w:author="ZTE" w:date="2022-05-12T08:03:00Z"/>
              </w:numPr>
              <w:rPr>
                <w:rFonts w:ascii="Times New Roman" w:hAnsi="Times New Roman"/>
                <w:b/>
                <w:bCs/>
              </w:rPr>
            </w:pPr>
            <w:proofErr w:type="spellStart"/>
            <w:ins w:id="29" w:author="ZTE" w:date="2022-05-12T08:03:00Z">
              <w:r>
                <w:rPr>
                  <w:rFonts w:ascii="Times New Roman" w:eastAsia="宋体" w:hAnsi="Times New Roman" w:hint="eastAsia"/>
                  <w:b/>
                  <w:bCs/>
                  <w:lang w:val="en-US" w:eastAsia="zh-CN"/>
                </w:rPr>
                <w:t>E.g.non</w:t>
              </w:r>
              <w:proofErr w:type="spellEnd"/>
              <w:r>
                <w:rPr>
                  <w:rFonts w:ascii="Times New Roman" w:eastAsia="宋体" w:hAnsi="Times New Roman" w:hint="eastAsia"/>
                  <w:b/>
                  <w:bCs/>
                  <w:lang w:val="en-US" w:eastAsia="zh-CN"/>
                </w:rPr>
                <w:t xml:space="preserve">-uniform frequency hopping pattern across different hopping periods during each of which the entire bandwidth of </w:t>
              </w:r>
            </w:ins>
            <w:ins w:id="30" w:author="ZTE" w:date="2022-05-12T08:03:00Z">
              <w:r>
                <w:rPr>
                  <w:rFonts w:ascii="Times New Roman" w:eastAsia="宋体" w:hAnsi="Times New Roman" w:hint="eastAsia"/>
                  <w:b/>
                  <w:bCs/>
                  <w:position w:val="-14"/>
                  <w:lang w:val="en-US" w:eastAsia="zh-CN"/>
                </w:rPr>
                <w:object w:dxaOrig="410" w:dyaOrig="377" w14:anchorId="5CEEC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8pt" o:ole="">
                    <v:imagedata r:id="rId14" o:title=""/>
                  </v:shape>
                  <o:OLEObject Type="Embed" ProgID="Equation.3" ShapeID="_x0000_i1025" DrawAspect="Content" ObjectID="_1714230222" r:id="rId15"/>
                </w:object>
              </w:r>
            </w:ins>
            <w:ins w:id="31" w:author="ZTE" w:date="2022-05-12T08:03:00Z">
              <w:r>
                <w:rPr>
                  <w:rFonts w:ascii="Times New Roman" w:eastAsia="宋体" w:hAnsi="Times New Roman" w:hint="eastAsia"/>
                  <w:b/>
                  <w:bCs/>
                  <w:lang w:val="en-US" w:eastAsia="zh-CN"/>
                </w:rPr>
                <w:t xml:space="preserve"> is sounded once.</w:t>
              </w:r>
            </w:ins>
          </w:p>
          <w:p w14:paraId="743AFDB3" w14:textId="77777777" w:rsidR="002720C8" w:rsidRDefault="00EE4B09">
            <w:pPr>
              <w:pStyle w:val="af5"/>
              <w:numPr>
                <w:ilvl w:val="0"/>
                <w:numId w:val="11"/>
              </w:numPr>
              <w:rPr>
                <w:ins w:id="32" w:author="Naoya Shibaike" w:date="2022-05-10T14:58:00Z"/>
                <w:rFonts w:ascii="Times New Roman" w:hAnsi="Times New Roman"/>
                <w:b/>
                <w:bCs/>
              </w:rPr>
            </w:pPr>
            <w:r>
              <w:rPr>
                <w:rFonts w:ascii="Times New Roman" w:hAnsi="Times New Roman"/>
                <w:b/>
                <w:bCs/>
              </w:rPr>
              <w:t>Randomized / new code-domain resource mapping for SRS transmission</w:t>
            </w:r>
          </w:p>
          <w:p w14:paraId="1623B018" w14:textId="77777777" w:rsidR="002720C8" w:rsidRDefault="00EE4B09">
            <w:pPr>
              <w:pStyle w:val="af5"/>
              <w:numPr>
                <w:ilvl w:val="1"/>
                <w:numId w:val="11"/>
              </w:numPr>
              <w:rPr>
                <w:ins w:id="33" w:author="ZTE" w:date="2022-05-12T08:03:00Z"/>
                <w:rFonts w:ascii="Times New Roman" w:hAnsi="Times New Roman"/>
                <w:b/>
                <w:bCs/>
              </w:rPr>
            </w:pPr>
            <w:ins w:id="34" w:author="Naoya Shibaike" w:date="2022-05-10T14:58:00Z">
              <w:r>
                <w:rPr>
                  <w:rFonts w:ascii="Times New Roman" w:eastAsia="MS Mincho" w:hAnsi="Times New Roman"/>
                  <w:b/>
                  <w:bCs/>
                  <w:lang w:eastAsia="ja-JP"/>
                </w:rPr>
                <w:t>E.g. cyclic shift hopping/randomization, sequence hopping/randomization</w:t>
              </w:r>
            </w:ins>
          </w:p>
          <w:p w14:paraId="72274A21" w14:textId="77777777" w:rsidR="002720C8" w:rsidRDefault="00EE4B09">
            <w:pPr>
              <w:pStyle w:val="af5"/>
              <w:numPr>
                <w:ilvl w:val="1"/>
                <w:numId w:val="11"/>
                <w:ins w:id="35" w:author="ZTE" w:date="2022-05-12T08:04:00Z"/>
              </w:numPr>
              <w:rPr>
                <w:rFonts w:ascii="Times New Roman" w:hAnsi="Times New Roman"/>
                <w:b/>
                <w:bCs/>
              </w:rPr>
            </w:pPr>
            <w:ins w:id="36" w:author="ZTE" w:date="2022-05-12T08:04:00Z">
              <w:r>
                <w:rPr>
                  <w:rFonts w:ascii="Times New Roman" w:eastAsia="宋体" w:hAnsi="Times New Roman" w:hint="eastAsia"/>
                  <w:b/>
                  <w:bCs/>
                  <w:lang w:val="en-US" w:eastAsia="zh-CN"/>
                </w:rPr>
                <w:t>E.g. C_init can be based on slot index, u and v can be based on frame index besides slot and symbol index</w:t>
              </w:r>
            </w:ins>
          </w:p>
          <w:p w14:paraId="6853C3C7" w14:textId="77777777" w:rsidR="002720C8" w:rsidRDefault="00EE4B09">
            <w:pPr>
              <w:pStyle w:val="af5"/>
              <w:numPr>
                <w:ilvl w:val="0"/>
                <w:numId w:val="11"/>
              </w:numPr>
              <w:rPr>
                <w:ins w:id="37" w:author="Naoya Shibaike" w:date="2022-05-10T14:58:00Z"/>
                <w:rFonts w:ascii="Times New Roman" w:hAnsi="Times New Roman"/>
                <w:b/>
                <w:bCs/>
              </w:rPr>
            </w:pPr>
            <w:r>
              <w:rPr>
                <w:rFonts w:ascii="Times New Roman" w:hAnsi="Times New Roman"/>
                <w:b/>
                <w:bCs/>
              </w:rPr>
              <w:t>Enhanced signaling for flexible SRS transmission.</w:t>
            </w:r>
          </w:p>
          <w:p w14:paraId="708AA9CB" w14:textId="77777777" w:rsidR="002720C8" w:rsidRDefault="00EE4B09">
            <w:pPr>
              <w:pStyle w:val="af5"/>
              <w:numPr>
                <w:ilvl w:val="1"/>
                <w:numId w:val="11"/>
              </w:numPr>
              <w:rPr>
                <w:rFonts w:ascii="Times New Roman" w:hAnsi="Times New Roman"/>
                <w:b/>
                <w:bCs/>
              </w:rPr>
            </w:pPr>
            <w:ins w:id="38" w:author="Naoya Shibaike" w:date="2022-05-10T14:58:00Z">
              <w:r>
                <w:rPr>
                  <w:rFonts w:ascii="Times New Roman" w:eastAsia="MS Mincho" w:hAnsi="Times New Roman"/>
                  <w:b/>
                  <w:bCs/>
                  <w:lang w:eastAsia="ja-JP"/>
                </w:rPr>
                <w:t>E.g. dynamic update of SRS parameters</w:t>
              </w:r>
            </w:ins>
          </w:p>
          <w:p w14:paraId="12A0BE4B" w14:textId="77777777" w:rsidR="002720C8" w:rsidRDefault="002720C8">
            <w:pPr>
              <w:spacing w:before="120" w:afterLines="50"/>
              <w:rPr>
                <w:rFonts w:eastAsia="Malgun Gothic"/>
                <w:sz w:val="20"/>
                <w:szCs w:val="20"/>
                <w:lang w:eastAsia="ko-KR"/>
              </w:rPr>
            </w:pPr>
          </w:p>
        </w:tc>
      </w:tr>
      <w:tr w:rsidR="002720C8" w14:paraId="7DB7CF9B" w14:textId="77777777">
        <w:tc>
          <w:tcPr>
            <w:tcW w:w="2830" w:type="dxa"/>
          </w:tcPr>
          <w:p w14:paraId="1231C3A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1A2AF9A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5A097CAA" w14:textId="77777777">
        <w:tc>
          <w:tcPr>
            <w:tcW w:w="2830" w:type="dxa"/>
          </w:tcPr>
          <w:p w14:paraId="0FA47502"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3297F68"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99E854C" w14:textId="77777777">
        <w:tc>
          <w:tcPr>
            <w:tcW w:w="2830" w:type="dxa"/>
          </w:tcPr>
          <w:p w14:paraId="3900755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1A1DCB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2720C8" w14:paraId="3FBE9C98" w14:textId="77777777">
        <w:tc>
          <w:tcPr>
            <w:tcW w:w="2830" w:type="dxa"/>
          </w:tcPr>
          <w:p w14:paraId="716C7C63"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69ECE29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2720C8" w14:paraId="0C4FC312" w14:textId="77777777">
        <w:tc>
          <w:tcPr>
            <w:tcW w:w="2830" w:type="dxa"/>
          </w:tcPr>
          <w:p w14:paraId="0E8A3ADB"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80089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77A99D38" w14:textId="77777777" w:rsidR="002720C8" w:rsidRDefault="002720C8">
            <w:pPr>
              <w:spacing w:before="120" w:afterLines="50"/>
              <w:rPr>
                <w:rFonts w:eastAsiaTheme="minorEastAsia"/>
                <w:sz w:val="20"/>
                <w:szCs w:val="20"/>
                <w:lang w:eastAsia="zh-CN"/>
              </w:rPr>
            </w:pPr>
          </w:p>
          <w:p w14:paraId="4101539F"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6AF1D25A" w14:textId="77777777" w:rsidR="002720C8" w:rsidRDefault="002720C8">
            <w:pPr>
              <w:spacing w:before="120" w:afterLines="50"/>
              <w:rPr>
                <w:rFonts w:eastAsiaTheme="minorEastAsia"/>
                <w:sz w:val="20"/>
                <w:szCs w:val="20"/>
                <w:lang w:eastAsia="zh-CN"/>
              </w:rPr>
            </w:pPr>
          </w:p>
          <w:p w14:paraId="5A1FAD7F" w14:textId="77777777" w:rsidR="002720C8" w:rsidRDefault="002720C8">
            <w:pPr>
              <w:pStyle w:val="a6"/>
              <w:rPr>
                <w:rFonts w:eastAsiaTheme="minorEastAsia"/>
                <w:lang w:eastAsia="zh-CN"/>
              </w:rPr>
            </w:pPr>
          </w:p>
        </w:tc>
      </w:tr>
    </w:tbl>
    <w:p w14:paraId="6AFB4C86" w14:textId="77777777" w:rsidR="002720C8" w:rsidRDefault="002720C8"/>
    <w:p w14:paraId="45B3995B" w14:textId="77777777" w:rsidR="002720C8" w:rsidRDefault="00EE4B09">
      <w:pPr>
        <w:pStyle w:val="4"/>
        <w:numPr>
          <w:ilvl w:val="0"/>
          <w:numId w:val="0"/>
        </w:numPr>
        <w:rPr>
          <w:u w:val="single"/>
          <w:lang w:eastAsia="zh-CN"/>
        </w:rPr>
      </w:pPr>
      <w:r>
        <w:rPr>
          <w:u w:val="single"/>
          <w:lang w:eastAsia="zh-CN"/>
        </w:rPr>
        <w:t>FL update</w:t>
      </w:r>
    </w:p>
    <w:p w14:paraId="160F0876" w14:textId="77777777" w:rsidR="002720C8" w:rsidRDefault="00EE4B09">
      <w:r>
        <w:t>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14:paraId="59C44685" w14:textId="77777777" w:rsidR="002720C8" w:rsidRDefault="002720C8"/>
    <w:p w14:paraId="59D24A3C" w14:textId="77777777" w:rsidR="002720C8" w:rsidRDefault="00EE4B09">
      <w:r>
        <w:t>@QC @MediaTek @Huawei, HiSilicon @CATT @Ericsson: For the 3</w:t>
      </w:r>
      <w:r>
        <w:rPr>
          <w:vertAlign w:val="superscript"/>
        </w:rPr>
        <w:t>rd</w:t>
      </w:r>
      <w:r>
        <w:t xml:space="preserve"> bullet, based on the FL’s understanding, it can be also helpful to achieve interference randomization via dynamic update of SRS </w:t>
      </w:r>
      <w:r>
        <w:lastRenderedPageBreak/>
        <w:t xml:space="preserve">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7376CB8A" w14:textId="77777777" w:rsidR="002720C8" w:rsidRDefault="002720C8"/>
    <w:p w14:paraId="2F6B74FB" w14:textId="77777777" w:rsidR="002720C8" w:rsidRDefault="00EE4B09">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487380CC" w14:textId="77777777" w:rsidR="002720C8" w:rsidRDefault="002720C8"/>
    <w:p w14:paraId="1220F41E" w14:textId="77777777" w:rsidR="002720C8" w:rsidRDefault="00EE4B09">
      <w:pPr>
        <w:rPr>
          <w:b/>
          <w:bCs/>
        </w:rPr>
      </w:pPr>
      <w:bookmarkStart w:id="39" w:name="_Hlk103341133"/>
      <w:r>
        <w:rPr>
          <w:b/>
          <w:bCs/>
          <w:highlight w:val="yellow"/>
        </w:rPr>
        <w:t>Proposal 3.2.1-1</w:t>
      </w:r>
      <w:r>
        <w:rPr>
          <w:b/>
          <w:bCs/>
        </w:rPr>
        <w:t>: Study at least the following for SRS enhancement to manage inter-TRP cross-SRS interference targeting TDD CJT via SRS interference randomization</w:t>
      </w:r>
    </w:p>
    <w:p w14:paraId="1541ECDB"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1D284BC0" w14:textId="77777777" w:rsidR="002720C8" w:rsidRDefault="00EE4B09">
      <w:pPr>
        <w:pStyle w:val="af5"/>
        <w:numPr>
          <w:ilvl w:val="1"/>
          <w:numId w:val="11"/>
        </w:numPr>
        <w:rPr>
          <w:rFonts w:ascii="Times New Roman" w:hAnsi="Times New Roman"/>
          <w:b/>
          <w:bCs/>
        </w:rPr>
      </w:pPr>
      <w:r>
        <w:rPr>
          <w:rFonts w:ascii="Times New Roman" w:hAnsi="Times New Roman"/>
          <w:b/>
          <w:bCs/>
        </w:rPr>
        <w:t xml:space="preserve">E.g., further enhancements to frequency hopping, comb hopping, </w:t>
      </w:r>
      <w:bookmarkStart w:id="40" w:name="_Hlk103251704"/>
      <w:r>
        <w:rPr>
          <w:rFonts w:ascii="Times New Roman" w:hAnsi="Times New Roman"/>
          <w:b/>
          <w:bCs/>
        </w:rPr>
        <w:t xml:space="preserve">new frequency-domain resource allocation based on network-provided parameters </w:t>
      </w:r>
      <w:bookmarkEnd w:id="40"/>
    </w:p>
    <w:p w14:paraId="2DEED573"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code-domain resource mapping for SRS transmission</w:t>
      </w:r>
    </w:p>
    <w:p w14:paraId="3E7F684E" w14:textId="77777777" w:rsidR="002720C8" w:rsidRDefault="00EE4B09">
      <w:pPr>
        <w:pStyle w:val="af5"/>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39"/>
    <w:p w14:paraId="38D155C6" w14:textId="77777777" w:rsidR="002720C8" w:rsidRDefault="00EE4B09">
      <w:pPr>
        <w:pStyle w:val="af5"/>
        <w:numPr>
          <w:ilvl w:val="0"/>
          <w:numId w:val="11"/>
        </w:numPr>
        <w:rPr>
          <w:rFonts w:ascii="Times New Roman" w:hAnsi="Times New Roman"/>
          <w:b/>
          <w:bCs/>
        </w:rPr>
      </w:pPr>
      <w:r>
        <w:rPr>
          <w:rFonts w:ascii="Times New Roman" w:hAnsi="Times New Roman"/>
          <w:b/>
          <w:bCs/>
        </w:rPr>
        <w:t>FFS: Enhanced signaling for flexible SRS transmission</w:t>
      </w:r>
    </w:p>
    <w:p w14:paraId="51D453D0" w14:textId="77777777" w:rsidR="002720C8" w:rsidRDefault="00EE4B09">
      <w:pPr>
        <w:pStyle w:val="af5"/>
        <w:numPr>
          <w:ilvl w:val="1"/>
          <w:numId w:val="11"/>
        </w:numPr>
        <w:rPr>
          <w:rFonts w:ascii="Times New Roman" w:hAnsi="Times New Roman"/>
          <w:b/>
          <w:bCs/>
        </w:rPr>
      </w:pPr>
      <w:r>
        <w:rPr>
          <w:rFonts w:ascii="Times New Roman" w:hAnsi="Times New Roman"/>
          <w:b/>
          <w:bCs/>
        </w:rPr>
        <w:t>E.g., dynamic update of SRS parameters</w:t>
      </w:r>
    </w:p>
    <w:p w14:paraId="59A025F5" w14:textId="77777777" w:rsidR="002720C8" w:rsidRDefault="002720C8"/>
    <w:p w14:paraId="6FDD0836" w14:textId="77777777" w:rsidR="002720C8" w:rsidRDefault="00EE4B09">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6C5085EC" w14:textId="77777777">
        <w:trPr>
          <w:trHeight w:val="273"/>
        </w:trPr>
        <w:tc>
          <w:tcPr>
            <w:tcW w:w="2830" w:type="dxa"/>
            <w:shd w:val="clear" w:color="auto" w:fill="00B0F0"/>
          </w:tcPr>
          <w:p w14:paraId="0D90E227"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A40A041"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3A73AB6" w14:textId="77777777">
        <w:tc>
          <w:tcPr>
            <w:tcW w:w="2830" w:type="dxa"/>
          </w:tcPr>
          <w:p w14:paraId="682EA44B"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6061D14C" w14:textId="77777777" w:rsidR="002720C8" w:rsidRDefault="00EE4B09">
            <w:pPr>
              <w:spacing w:before="120" w:afterLines="50"/>
              <w:rPr>
                <w:rFonts w:eastAsia="微软雅黑"/>
                <w:sz w:val="20"/>
                <w:szCs w:val="20"/>
              </w:rPr>
            </w:pPr>
            <w:r>
              <w:rPr>
                <w:rFonts w:eastAsia="微软雅黑"/>
                <w:sz w:val="20"/>
                <w:szCs w:val="20"/>
              </w:rPr>
              <w:t>We also think the last FFS should be removed, as it looks to be out of scope.</w:t>
            </w:r>
          </w:p>
        </w:tc>
      </w:tr>
      <w:tr w:rsidR="002720C8" w14:paraId="4E13E3D9" w14:textId="77777777">
        <w:tc>
          <w:tcPr>
            <w:tcW w:w="2830" w:type="dxa"/>
          </w:tcPr>
          <w:p w14:paraId="61841362"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E88A71" w14:textId="77777777" w:rsidR="002720C8" w:rsidRDefault="00EE4B09">
            <w:pPr>
              <w:spacing w:before="120" w:afterLines="50"/>
              <w:rPr>
                <w:rFonts w:eastAsia="微软雅黑"/>
                <w:sz w:val="20"/>
                <w:szCs w:val="20"/>
              </w:rPr>
            </w:pPr>
            <w:r>
              <w:rPr>
                <w:rFonts w:eastAsia="MS Mincho" w:hint="eastAsia"/>
                <w:sz w:val="20"/>
                <w:szCs w:val="20"/>
                <w:lang w:eastAsia="ja-JP"/>
              </w:rPr>
              <w:t>S</w:t>
            </w:r>
            <w:r>
              <w:rPr>
                <w:rFonts w:eastAsia="MS Mincho"/>
                <w:sz w:val="20"/>
                <w:szCs w:val="20"/>
                <w:lang w:eastAsia="ja-JP"/>
              </w:rPr>
              <w:t>upport</w:t>
            </w:r>
          </w:p>
        </w:tc>
      </w:tr>
      <w:tr w:rsidR="002720C8" w14:paraId="7FF97F11" w14:textId="77777777">
        <w:tc>
          <w:tcPr>
            <w:tcW w:w="2830" w:type="dxa"/>
          </w:tcPr>
          <w:p w14:paraId="6C18CAA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236C2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2720C8" w14:paraId="04C5B9F1" w14:textId="77777777">
        <w:tc>
          <w:tcPr>
            <w:tcW w:w="2830" w:type="dxa"/>
          </w:tcPr>
          <w:p w14:paraId="218C9A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9FDB2E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05BCC036" w14:textId="77777777">
        <w:tc>
          <w:tcPr>
            <w:tcW w:w="2830" w:type="dxa"/>
          </w:tcPr>
          <w:p w14:paraId="307AFA7D" w14:textId="77777777"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14:paraId="78E86021" w14:textId="77777777" w:rsidR="002720C8" w:rsidRDefault="00EE4B09">
            <w:pPr>
              <w:spacing w:before="120" w:afterLines="50"/>
              <w:rPr>
                <w:rFonts w:eastAsiaTheme="minorEastAsia"/>
                <w:sz w:val="20"/>
                <w:szCs w:val="20"/>
                <w:lang w:eastAsia="zh-CN"/>
              </w:rPr>
            </w:pPr>
            <w:r>
              <w:rPr>
                <w:rFonts w:eastAsia="微软雅黑"/>
                <w:sz w:val="20"/>
                <w:szCs w:val="20"/>
              </w:rPr>
              <w:t>We support the first two bullets in the proposal. However, the last FFS bullet can be done after SRS  interference randomization scheme(s) has been agreed.</w:t>
            </w:r>
          </w:p>
        </w:tc>
      </w:tr>
      <w:tr w:rsidR="002720C8" w14:paraId="5831D7C8" w14:textId="77777777">
        <w:tc>
          <w:tcPr>
            <w:tcW w:w="2830" w:type="dxa"/>
          </w:tcPr>
          <w:p w14:paraId="35269296"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23D25C76" w14:textId="77777777" w:rsidR="002720C8" w:rsidRDefault="00EE4B09">
            <w:pPr>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w:t>
            </w:r>
            <w:r>
              <w:rPr>
                <w:rFonts w:eastAsia="微软雅黑"/>
                <w:sz w:val="20"/>
                <w:szCs w:val="20"/>
              </w:rPr>
              <w:lastRenderedPageBreak/>
              <w:t xml:space="preserve">discuss it at least at early stage of the release. </w:t>
            </w:r>
          </w:p>
        </w:tc>
      </w:tr>
      <w:tr w:rsidR="002720C8" w14:paraId="252D2D09" w14:textId="77777777">
        <w:tc>
          <w:tcPr>
            <w:tcW w:w="2830" w:type="dxa"/>
          </w:tcPr>
          <w:p w14:paraId="0B300759" w14:textId="77777777" w:rsidR="002720C8" w:rsidRDefault="00EE4B09">
            <w:pPr>
              <w:spacing w:before="120" w:afterLines="50"/>
              <w:rPr>
                <w:rFonts w:eastAsia="微软雅黑"/>
                <w:sz w:val="20"/>
                <w:szCs w:val="20"/>
              </w:rPr>
            </w:pPr>
            <w:r>
              <w:rPr>
                <w:rFonts w:eastAsia="微软雅黑" w:hint="eastAsia"/>
                <w:sz w:val="20"/>
                <w:szCs w:val="20"/>
                <w:lang w:eastAsia="zh-CN"/>
              </w:rPr>
              <w:lastRenderedPageBreak/>
              <w:t>H</w:t>
            </w:r>
            <w:r>
              <w:rPr>
                <w:rFonts w:eastAsia="微软雅黑"/>
                <w:sz w:val="20"/>
                <w:szCs w:val="20"/>
                <w:lang w:eastAsia="zh-CN"/>
              </w:rPr>
              <w:t>uawei, HiSilicon</w:t>
            </w:r>
          </w:p>
        </w:tc>
        <w:tc>
          <w:tcPr>
            <w:tcW w:w="6520" w:type="dxa"/>
          </w:tcPr>
          <w:p w14:paraId="4C96A631" w14:textId="77777777" w:rsidR="002720C8" w:rsidRDefault="00EE4B09">
            <w:pPr>
              <w:spacing w:before="120" w:afterLines="50"/>
              <w:rPr>
                <w:rFonts w:eastAsiaTheme="minorEastAsia"/>
                <w:sz w:val="20"/>
                <w:szCs w:val="20"/>
                <w:lang w:eastAsia="zh-CN"/>
              </w:rPr>
            </w:pPr>
            <w:r>
              <w:rPr>
                <w:rFonts w:eastAsia="微软雅黑"/>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4A727CDE" w14:textId="77777777" w:rsidR="002720C8" w:rsidRDefault="00EE4B09">
            <w:pPr>
              <w:spacing w:before="120" w:afterLines="50"/>
              <w:rPr>
                <w:rFonts w:eastAsia="微软雅黑"/>
                <w:sz w:val="20"/>
                <w:szCs w:val="20"/>
              </w:rPr>
            </w:pPr>
            <w:r>
              <w:rPr>
                <w:rFonts w:eastAsia="微软雅黑"/>
                <w:sz w:val="20"/>
                <w:szCs w:val="20"/>
              </w:rPr>
              <w:t xml:space="preserve"> </w:t>
            </w:r>
            <w:ins w:id="41" w:author="Huawei" w:date="2022-05-14T05:09:00Z">
              <w:r>
                <w:rPr>
                  <w:rFonts w:eastAsia="微软雅黑"/>
                  <w:b/>
                  <w:sz w:val="20"/>
                  <w:szCs w:val="20"/>
                </w:rPr>
                <w:t xml:space="preserve">SRS </w:t>
              </w:r>
              <w:r>
                <w:rPr>
                  <w:rFonts w:eastAsiaTheme="minorEastAsia"/>
                  <w:b/>
                  <w:sz w:val="20"/>
                  <w:szCs w:val="20"/>
                  <w:lang w:eastAsia="zh-CN"/>
                </w:rPr>
                <w:t>Sequence for each hop is from a long SRS sequence</w:t>
              </w:r>
            </w:ins>
          </w:p>
        </w:tc>
      </w:tr>
      <w:tr w:rsidR="002720C8" w14:paraId="2A6A5EF0" w14:textId="77777777">
        <w:tc>
          <w:tcPr>
            <w:tcW w:w="2830" w:type="dxa"/>
          </w:tcPr>
          <w:p w14:paraId="51258AA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2846424D" w14:textId="77777777" w:rsidR="002720C8" w:rsidRDefault="00EE4B09">
            <w:pPr>
              <w:spacing w:before="120" w:afterLines="50"/>
              <w:rPr>
                <w:rFonts w:eastAsia="Malgun Gothic"/>
                <w:sz w:val="20"/>
                <w:szCs w:val="20"/>
                <w:lang w:eastAsia="ko-KR"/>
              </w:rPr>
            </w:pPr>
            <w:r>
              <w:rPr>
                <w:rFonts w:eastAsia="Malgun Gothic"/>
                <w:sz w:val="20"/>
                <w:szCs w:val="20"/>
                <w:lang w:eastAsia="ko-KR"/>
              </w:rPr>
              <w:t>Support Proposal 3.2.1-1 and also fine for FFS since it is not clear whether it is out-of-scope or not as FL mentioned it can be helpful for interference randomization. Anyway it can be captured as FFS.</w:t>
            </w:r>
          </w:p>
        </w:tc>
      </w:tr>
      <w:tr w:rsidR="002720C8" w14:paraId="45883151" w14:textId="77777777">
        <w:tc>
          <w:tcPr>
            <w:tcW w:w="2830" w:type="dxa"/>
          </w:tcPr>
          <w:p w14:paraId="4DC8E44B"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2EEAF98C" w14:textId="77777777" w:rsidR="002720C8" w:rsidRDefault="00EE4B09">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077443B5" w14:textId="77777777" w:rsidR="002720C8" w:rsidRDefault="00EE4B09">
            <w:pPr>
              <w:pStyle w:val="af5"/>
              <w:numPr>
                <w:ilvl w:val="0"/>
                <w:numId w:val="13"/>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1256340C" w14:textId="77777777" w:rsidR="002720C8" w:rsidRDefault="00EE4B09">
            <w:pPr>
              <w:pStyle w:val="af5"/>
              <w:numPr>
                <w:ilvl w:val="0"/>
                <w:numId w:val="13"/>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10177A2B" w14:textId="77777777" w:rsidR="002720C8" w:rsidRDefault="00EE4B09">
            <w:pPr>
              <w:spacing w:before="120" w:afterLines="50"/>
              <w:rPr>
                <w:rFonts w:eastAsia="Malgun Gothic"/>
                <w:sz w:val="20"/>
                <w:szCs w:val="20"/>
                <w:lang w:eastAsia="ko-KR"/>
              </w:rPr>
            </w:pPr>
            <w:r>
              <w:rPr>
                <w:rFonts w:eastAsia="Malgun Gothic"/>
                <w:sz w:val="20"/>
                <w:szCs w:val="20"/>
                <w:lang w:eastAsia="ko-KR"/>
              </w:rPr>
              <w:t>This doesn’t seem to be proposed by anyone in the previous round.  May be I have missed something here?</w:t>
            </w:r>
          </w:p>
          <w:p w14:paraId="6FB673DF" w14:textId="77777777" w:rsidR="002720C8" w:rsidRDefault="002720C8">
            <w:pPr>
              <w:spacing w:before="120" w:afterLines="50"/>
              <w:rPr>
                <w:rFonts w:eastAsia="Malgun Gothic"/>
                <w:sz w:val="20"/>
                <w:szCs w:val="20"/>
                <w:lang w:eastAsia="ko-KR"/>
              </w:rPr>
            </w:pPr>
          </w:p>
        </w:tc>
      </w:tr>
      <w:tr w:rsidR="002720C8" w14:paraId="6CA5FECF" w14:textId="77777777">
        <w:tc>
          <w:tcPr>
            <w:tcW w:w="2830" w:type="dxa"/>
          </w:tcPr>
          <w:p w14:paraId="14D8BB48"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9957E3D" w14:textId="77777777" w:rsidR="002720C8" w:rsidRDefault="00EE4B09">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Email, we </w:t>
            </w:r>
            <w:r>
              <w:rPr>
                <w:rFonts w:asciiTheme="minorHAnsi" w:hAnsiTheme="minorHAnsi" w:cstheme="minorHAnsi"/>
              </w:rPr>
              <w:t>suggest the following:</w:t>
            </w:r>
          </w:p>
          <w:p w14:paraId="5718D621" w14:textId="77777777" w:rsidR="002720C8" w:rsidRDefault="00EE4B09">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6EDBA65F" w14:textId="77777777" w:rsidR="002720C8" w:rsidRDefault="002720C8">
            <w:pPr>
              <w:spacing w:after="0" w:line="240" w:lineRule="auto"/>
              <w:rPr>
                <w:rFonts w:asciiTheme="minorHAnsi" w:eastAsia="Times New Roman" w:hAnsiTheme="minorHAnsi" w:cstheme="minorHAnsi"/>
              </w:rPr>
            </w:pPr>
          </w:p>
          <w:p w14:paraId="7B8A8A69" w14:textId="77777777" w:rsidR="002720C8" w:rsidRDefault="00EE4B09">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0CECE0BF"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7676C9F0"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462DF220"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6BAE8BDD"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238A01D" w14:textId="77777777" w:rsidR="002720C8" w:rsidRDefault="00EE4B09">
            <w:pPr>
              <w:pStyle w:val="af5"/>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716331B4" w14:textId="77777777" w:rsidR="002720C8" w:rsidRDefault="00EE4B09">
            <w:pPr>
              <w:pStyle w:val="af5"/>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0576B6F0" w14:textId="77777777" w:rsidR="002720C8" w:rsidRDefault="002720C8">
            <w:pPr>
              <w:rPr>
                <w:rFonts w:ascii="Calibri" w:eastAsiaTheme="minorHAnsi" w:hAnsi="Calibri" w:cs="Calibri"/>
              </w:rPr>
            </w:pPr>
          </w:p>
          <w:p w14:paraId="3654C212" w14:textId="77777777" w:rsidR="002720C8" w:rsidRDefault="002720C8">
            <w:pPr>
              <w:spacing w:after="0" w:line="252" w:lineRule="auto"/>
              <w:rPr>
                <w:rFonts w:eastAsia="Malgun Gothic"/>
                <w:sz w:val="20"/>
                <w:szCs w:val="20"/>
                <w:lang w:eastAsia="ko-KR"/>
              </w:rPr>
            </w:pPr>
          </w:p>
        </w:tc>
      </w:tr>
      <w:tr w:rsidR="002720C8" w14:paraId="2B415EE3" w14:textId="77777777">
        <w:tc>
          <w:tcPr>
            <w:tcW w:w="2830" w:type="dxa"/>
          </w:tcPr>
          <w:p w14:paraId="372D35F9"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C7C6527" w14:textId="77777777" w:rsidR="002720C8" w:rsidRDefault="00EE4B09">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05E1FC84" w14:textId="77777777" w:rsidR="002720C8" w:rsidRDefault="002720C8"/>
    <w:p w14:paraId="49A10375" w14:textId="77777777" w:rsidR="002720C8" w:rsidRDefault="00EE4B09">
      <w:pPr>
        <w:pStyle w:val="4"/>
        <w:numPr>
          <w:ilvl w:val="0"/>
          <w:numId w:val="0"/>
        </w:numPr>
        <w:ind w:left="720" w:hanging="720"/>
      </w:pPr>
      <w:r>
        <w:rPr>
          <w:highlight w:val="yellow"/>
        </w:rPr>
        <w:lastRenderedPageBreak/>
        <w:t>Round 2</w:t>
      </w:r>
    </w:p>
    <w:p w14:paraId="410E7F7D" w14:textId="77777777" w:rsidR="002720C8" w:rsidRDefault="00EE4B09">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643DAC09" w14:textId="77777777" w:rsidR="002720C8" w:rsidRDefault="00EE4B09">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14:paraId="2CFDB601" w14:textId="77777777" w:rsidR="002720C8" w:rsidRDefault="00EE4B09">
      <w:r>
        <w:t>@Huawei, HiSilicon: The suggested seems to fall into the 2</w:t>
      </w:r>
      <w:r>
        <w:rPr>
          <w:vertAlign w:val="superscript"/>
        </w:rPr>
        <w:t>nd</w:t>
      </w:r>
      <w:r>
        <w:t xml:space="preserve"> bullet. Please correct me if I am wrong.</w:t>
      </w:r>
    </w:p>
    <w:p w14:paraId="1C3C0AF3" w14:textId="77777777" w:rsidR="002720C8" w:rsidRDefault="00EE4B09">
      <w:r>
        <w:t>@Ericsson: These two have several examples as in above contribution summary: Xiaomi (FDM via cell ID), Samsung (different bandwidths for different FH symbols), Spreadtrum (per TRP hopping), etc.</w:t>
      </w:r>
    </w:p>
    <w:p w14:paraId="467CC3CD" w14:textId="77777777" w:rsidR="002720C8" w:rsidRDefault="00EE4B09">
      <w:r>
        <w:t>@QC: Down-selection can be made later. For Randomized transmission of SRS, as there is only one proponent so far, it is now added in the discussion of Sec. 3.2.5. It can also be re-categorized if needed. Please correct me if I am wrong.</w:t>
      </w:r>
    </w:p>
    <w:p w14:paraId="3B7059CD" w14:textId="77777777" w:rsidR="002720C8" w:rsidRDefault="002720C8"/>
    <w:p w14:paraId="6031EE81" w14:textId="77777777" w:rsidR="002720C8" w:rsidRDefault="00EE4B09">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7697AD51"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3E0F031" w14:textId="77777777" w:rsidR="002720C8" w:rsidRDefault="00EE4B09">
      <w:pPr>
        <w:pStyle w:val="af5"/>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576B53B4"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code-domain resource mapping for SRS transmission</w:t>
      </w:r>
    </w:p>
    <w:p w14:paraId="4B76FA4E" w14:textId="77777777" w:rsidR="002720C8" w:rsidRDefault="00EE4B09">
      <w:pPr>
        <w:pStyle w:val="af5"/>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2E6D5AFA" w14:textId="77777777" w:rsidR="002720C8" w:rsidRDefault="00EE4B09">
      <w:pPr>
        <w:pStyle w:val="af5"/>
        <w:numPr>
          <w:ilvl w:val="0"/>
          <w:numId w:val="11"/>
        </w:numPr>
        <w:rPr>
          <w:rFonts w:ascii="Times New Roman" w:hAnsi="Times New Roman"/>
          <w:b/>
          <w:bCs/>
        </w:rPr>
      </w:pPr>
      <w:r>
        <w:rPr>
          <w:rFonts w:ascii="Times New Roman" w:hAnsi="Times New Roman"/>
          <w:b/>
          <w:bCs/>
        </w:rPr>
        <w:t>FFS: Enhanced signaling for flexible SRS transmission</w:t>
      </w:r>
    </w:p>
    <w:p w14:paraId="3447FE17" w14:textId="77777777" w:rsidR="002720C8" w:rsidRDefault="00EE4B09">
      <w:pPr>
        <w:pStyle w:val="af5"/>
        <w:numPr>
          <w:ilvl w:val="1"/>
          <w:numId w:val="11"/>
        </w:numPr>
        <w:rPr>
          <w:rFonts w:ascii="Times New Roman" w:hAnsi="Times New Roman"/>
          <w:b/>
          <w:bCs/>
        </w:rPr>
      </w:pPr>
      <w:r>
        <w:rPr>
          <w:rFonts w:ascii="Times New Roman" w:hAnsi="Times New Roman"/>
          <w:b/>
          <w:bCs/>
        </w:rPr>
        <w:t>E.g., dynamic update of SRS parameters</w:t>
      </w:r>
    </w:p>
    <w:p w14:paraId="48EB86F4" w14:textId="77777777" w:rsidR="002720C8" w:rsidRDefault="002720C8"/>
    <w:p w14:paraId="0EA52D3D" w14:textId="77777777" w:rsidR="002720C8" w:rsidRDefault="00EE4B09">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71C53488"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57D282A" w14:textId="77777777" w:rsidR="002720C8" w:rsidRDefault="00EE4B09">
      <w:pPr>
        <w:pStyle w:val="af5"/>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1D7A9652"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code-domain resource mapping for SRS transmission</w:t>
      </w:r>
    </w:p>
    <w:p w14:paraId="02E59113" w14:textId="77777777" w:rsidR="002720C8" w:rsidRDefault="00EE4B09">
      <w:pPr>
        <w:pStyle w:val="af5"/>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3BFB2BBE" w14:textId="77777777" w:rsidR="002720C8" w:rsidRDefault="00EE4B09">
      <w:r>
        <w:t>(The removed bullet is moved to Sec. 3.2.4.)</w:t>
      </w:r>
    </w:p>
    <w:p w14:paraId="2DC9E774" w14:textId="77777777" w:rsidR="002720C8" w:rsidRDefault="002720C8"/>
    <w:p w14:paraId="35C105F0" w14:textId="77777777" w:rsidR="002720C8" w:rsidRDefault="00EE4B09">
      <w:r>
        <w:t>Please provide your preference on the alternatives.</w:t>
      </w:r>
    </w:p>
    <w:tbl>
      <w:tblPr>
        <w:tblStyle w:val="ae"/>
        <w:tblW w:w="9350" w:type="dxa"/>
        <w:tblLayout w:type="fixed"/>
        <w:tblLook w:val="04A0" w:firstRow="1" w:lastRow="0" w:firstColumn="1" w:lastColumn="0" w:noHBand="0" w:noVBand="1"/>
      </w:tblPr>
      <w:tblGrid>
        <w:gridCol w:w="2830"/>
        <w:gridCol w:w="6520"/>
      </w:tblGrid>
      <w:tr w:rsidR="002720C8" w14:paraId="7FD1ED14" w14:textId="77777777">
        <w:trPr>
          <w:trHeight w:val="273"/>
        </w:trPr>
        <w:tc>
          <w:tcPr>
            <w:tcW w:w="2830" w:type="dxa"/>
            <w:shd w:val="clear" w:color="auto" w:fill="00B0F0"/>
          </w:tcPr>
          <w:p w14:paraId="490D95E3"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93C0D2B"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05CDD762" w14:textId="77777777">
        <w:tc>
          <w:tcPr>
            <w:tcW w:w="2830" w:type="dxa"/>
          </w:tcPr>
          <w:p w14:paraId="33811CE4"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7B3E1DC8" w14:textId="77777777" w:rsidR="002720C8" w:rsidRDefault="00EE4B09">
            <w:pPr>
              <w:spacing w:before="120" w:afterLines="50"/>
              <w:rPr>
                <w:rFonts w:eastAsia="微软雅黑"/>
                <w:sz w:val="20"/>
                <w:szCs w:val="20"/>
              </w:rPr>
            </w:pPr>
            <w:r>
              <w:rPr>
                <w:rFonts w:eastAsia="微软雅黑"/>
                <w:sz w:val="20"/>
                <w:szCs w:val="20"/>
              </w:rPr>
              <w:t xml:space="preserve">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w:t>
            </w:r>
            <w:r>
              <w:rPr>
                <w:rFonts w:eastAsia="微软雅黑"/>
                <w:sz w:val="20"/>
                <w:szCs w:val="20"/>
              </w:rPr>
              <w:lastRenderedPageBreak/>
              <w:t>meaning. We will be perfectly ok to study it if it is clearly defined.</w:t>
            </w:r>
          </w:p>
          <w:p w14:paraId="19098263" w14:textId="77777777" w:rsidR="002720C8" w:rsidRDefault="00EE4B09">
            <w:pPr>
              <w:spacing w:before="120" w:afterLines="50"/>
              <w:rPr>
                <w:rFonts w:eastAsia="微软雅黑"/>
                <w:sz w:val="20"/>
                <w:szCs w:val="20"/>
              </w:rPr>
            </w:pPr>
            <w:r>
              <w:rPr>
                <w:rFonts w:eastAsia="微软雅黑"/>
                <w:sz w:val="20"/>
                <w:szCs w:val="20"/>
              </w:rPr>
              <w:t>Regarding “Randomized transmission of SRS”, it should not matter if there is one proponent or multiple proponents to list it for further study at this stage. As mentioned above, as long as the scheme is clear and it can potentially achieve the objective of the WID (randomization in this case), it can be listed for further study. If it helps, I can elaborate a bit more how this enhancement can help to achieve the objective:</w:t>
            </w:r>
          </w:p>
          <w:p w14:paraId="1CDBC5D7" w14:textId="77777777" w:rsidR="002720C8" w:rsidRDefault="00EE4B09">
            <w:pPr>
              <w:spacing w:before="120" w:afterLines="50"/>
              <w:rPr>
                <w:rFonts w:eastAsia="微软雅黑"/>
                <w:sz w:val="20"/>
                <w:szCs w:val="20"/>
              </w:rPr>
            </w:pPr>
            <w:r>
              <w:rPr>
                <w:rFonts w:eastAsia="微软雅黑"/>
                <w:sz w:val="20"/>
                <w:szCs w:val="20"/>
              </w:rPr>
              <w:t>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interference, and achieve interference randomization.</w:t>
            </w:r>
          </w:p>
          <w:p w14:paraId="36419396" w14:textId="77777777" w:rsidR="002720C8" w:rsidRDefault="00EE4B09">
            <w:pPr>
              <w:spacing w:before="120" w:afterLines="50"/>
              <w:rPr>
                <w:rFonts w:eastAsia="微软雅黑"/>
                <w:sz w:val="20"/>
                <w:szCs w:val="20"/>
              </w:rPr>
            </w:pPr>
            <w:r>
              <w:rPr>
                <w:rFonts w:eastAsia="微软雅黑"/>
                <w:sz w:val="20"/>
                <w:szCs w:val="20"/>
              </w:rPr>
              <w:t>Given this, we suggest the following:</w:t>
            </w:r>
          </w:p>
          <w:p w14:paraId="0CC7AA1A" w14:textId="77777777" w:rsidR="002720C8" w:rsidRDefault="00EE4B09">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62D55B4B"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2E1C40C3"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0CED3DA1"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0461F33A"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CBCB237" w14:textId="77777777" w:rsidR="002720C8" w:rsidRDefault="00EE4B09">
            <w:pPr>
              <w:pStyle w:val="af5"/>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E0DC006" w14:textId="77777777" w:rsidR="002720C8" w:rsidRDefault="00EE4B09">
            <w:pPr>
              <w:pStyle w:val="af5"/>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608C6A10" w14:textId="77777777" w:rsidR="002720C8" w:rsidRDefault="002720C8">
            <w:pPr>
              <w:spacing w:before="120" w:afterLines="50"/>
              <w:rPr>
                <w:rFonts w:eastAsia="微软雅黑"/>
                <w:sz w:val="20"/>
                <w:szCs w:val="20"/>
              </w:rPr>
            </w:pPr>
          </w:p>
        </w:tc>
      </w:tr>
      <w:tr w:rsidR="002720C8" w14:paraId="5F9456AA" w14:textId="77777777">
        <w:tc>
          <w:tcPr>
            <w:tcW w:w="2830" w:type="dxa"/>
          </w:tcPr>
          <w:p w14:paraId="44CC8FD6" w14:textId="77777777" w:rsidR="002720C8" w:rsidRDefault="00EE4B09">
            <w:pPr>
              <w:spacing w:before="120" w:afterLines="50"/>
              <w:rPr>
                <w:rFonts w:eastAsia="微软雅黑"/>
                <w:sz w:val="20"/>
                <w:szCs w:val="20"/>
              </w:rPr>
            </w:pPr>
            <w:r>
              <w:rPr>
                <w:rFonts w:eastAsia="微软雅黑"/>
                <w:sz w:val="20"/>
                <w:szCs w:val="20"/>
              </w:rPr>
              <w:lastRenderedPageBreak/>
              <w:t>Apple</w:t>
            </w:r>
          </w:p>
        </w:tc>
        <w:tc>
          <w:tcPr>
            <w:tcW w:w="6520" w:type="dxa"/>
          </w:tcPr>
          <w:p w14:paraId="76B6D849" w14:textId="77777777" w:rsidR="002720C8" w:rsidRDefault="00EE4B09">
            <w:pPr>
              <w:spacing w:before="120" w:afterLines="50"/>
              <w:rPr>
                <w:rFonts w:eastAsia="微软雅黑"/>
                <w:sz w:val="20"/>
                <w:szCs w:val="20"/>
              </w:rPr>
            </w:pPr>
            <w:r>
              <w:rPr>
                <w:rFonts w:eastAsia="微软雅黑"/>
                <w:sz w:val="20"/>
                <w:szCs w:val="20"/>
              </w:rPr>
              <w:t>Support alternative proposal</w:t>
            </w:r>
          </w:p>
        </w:tc>
      </w:tr>
      <w:tr w:rsidR="002720C8" w14:paraId="64142220" w14:textId="77777777">
        <w:tc>
          <w:tcPr>
            <w:tcW w:w="2830" w:type="dxa"/>
          </w:tcPr>
          <w:p w14:paraId="58CD923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616E6B3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 alternative proposal</w:t>
            </w:r>
          </w:p>
        </w:tc>
      </w:tr>
      <w:tr w:rsidR="00B30A97" w14:paraId="1CC832FA" w14:textId="77777777">
        <w:tc>
          <w:tcPr>
            <w:tcW w:w="2830" w:type="dxa"/>
          </w:tcPr>
          <w:p w14:paraId="736E1D35"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263768F"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153D4A" w14:paraId="2590EC3C" w14:textId="77777777">
        <w:tc>
          <w:tcPr>
            <w:tcW w:w="2830" w:type="dxa"/>
          </w:tcPr>
          <w:p w14:paraId="4758714B" w14:textId="77777777" w:rsidR="00153D4A" w:rsidRDefault="00153D4A">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26FF273C"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6E5AB6" w14:paraId="5419AE7D" w14:textId="77777777">
        <w:tc>
          <w:tcPr>
            <w:tcW w:w="2830" w:type="dxa"/>
          </w:tcPr>
          <w:p w14:paraId="590D329D" w14:textId="6C27D606" w:rsidR="006E5AB6" w:rsidRPr="006E5AB6" w:rsidRDefault="006E5AB6" w:rsidP="006E5AB6">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F4AA581"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as long as captured somewhere. </w:t>
            </w:r>
          </w:p>
          <w:p w14:paraId="6A5B8567" w14:textId="7DBC337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515840" w14:paraId="48BBCB3F" w14:textId="77777777">
        <w:tc>
          <w:tcPr>
            <w:tcW w:w="2830" w:type="dxa"/>
          </w:tcPr>
          <w:p w14:paraId="250E9CD1" w14:textId="1A286E93" w:rsidR="00515840" w:rsidRDefault="00515840" w:rsidP="00515840">
            <w:pPr>
              <w:spacing w:before="120" w:afterLines="50"/>
              <w:rPr>
                <w:rFonts w:eastAsia="MS Mincho"/>
                <w:sz w:val="20"/>
                <w:szCs w:val="20"/>
                <w:lang w:eastAsia="ja-JP"/>
              </w:rPr>
            </w:pPr>
            <w:r w:rsidRPr="00B5573D">
              <w:rPr>
                <w:rFonts w:eastAsia="微软雅黑" w:hint="eastAsia"/>
                <w:sz w:val="20"/>
                <w:szCs w:val="20"/>
              </w:rPr>
              <w:lastRenderedPageBreak/>
              <w:t>H</w:t>
            </w:r>
            <w:r w:rsidRPr="00B5573D">
              <w:rPr>
                <w:rFonts w:eastAsia="微软雅黑"/>
                <w:sz w:val="20"/>
                <w:szCs w:val="20"/>
              </w:rPr>
              <w:t>uawei, HiSilicon</w:t>
            </w:r>
          </w:p>
        </w:tc>
        <w:tc>
          <w:tcPr>
            <w:tcW w:w="6520" w:type="dxa"/>
          </w:tcPr>
          <w:p w14:paraId="3CA2B30D" w14:textId="1C26CA0E"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832B89" w14:paraId="4B982902" w14:textId="77777777">
        <w:tc>
          <w:tcPr>
            <w:tcW w:w="2830" w:type="dxa"/>
          </w:tcPr>
          <w:p w14:paraId="09F48FC5" w14:textId="7CD36BD5" w:rsidR="00832B89" w:rsidRPr="00B5573D" w:rsidRDefault="00832B89" w:rsidP="00832B89">
            <w:pPr>
              <w:spacing w:before="120" w:afterLines="50"/>
              <w:rPr>
                <w:rFonts w:eastAsia="微软雅黑"/>
                <w:sz w:val="20"/>
                <w:szCs w:val="20"/>
              </w:rPr>
            </w:pPr>
            <w:r w:rsidRPr="004B0DE7">
              <w:rPr>
                <w:rFonts w:eastAsia="Malgun Gothic" w:hint="eastAsia"/>
                <w:sz w:val="20"/>
                <w:szCs w:val="20"/>
                <w:lang w:eastAsia="ko-KR"/>
              </w:rPr>
              <w:t>X</w:t>
            </w:r>
            <w:r w:rsidRPr="004B0DE7">
              <w:rPr>
                <w:rFonts w:eastAsia="Malgun Gothic"/>
                <w:sz w:val="20"/>
                <w:szCs w:val="20"/>
                <w:lang w:eastAsia="ko-KR"/>
              </w:rPr>
              <w:t>iaomi</w:t>
            </w:r>
          </w:p>
        </w:tc>
        <w:tc>
          <w:tcPr>
            <w:tcW w:w="6520" w:type="dxa"/>
          </w:tcPr>
          <w:p w14:paraId="063C1FAF" w14:textId="44D4F8CB"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D91E1E" w14:paraId="62251136" w14:textId="77777777">
        <w:tc>
          <w:tcPr>
            <w:tcW w:w="2830" w:type="dxa"/>
          </w:tcPr>
          <w:p w14:paraId="55B9B8EE" w14:textId="1B141056"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0F856C1" w14:textId="6B6B91A1"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alternative proposal</w:t>
            </w:r>
          </w:p>
        </w:tc>
      </w:tr>
      <w:tr w:rsidR="00C76541" w14:paraId="6A39BF69" w14:textId="77777777">
        <w:tc>
          <w:tcPr>
            <w:tcW w:w="2830" w:type="dxa"/>
          </w:tcPr>
          <w:p w14:paraId="2A37CCB4" w14:textId="52D43897" w:rsidR="00C76541" w:rsidRDefault="00C7654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39B4DAC6" w14:textId="2E0DD33B" w:rsidR="00C76541" w:rsidRDefault="00C76541" w:rsidP="00832B89">
            <w:pPr>
              <w:spacing w:before="120" w:afterLines="50"/>
              <w:rPr>
                <w:rFonts w:eastAsia="MS Mincho"/>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r w:rsidR="004F5B93" w14:paraId="74DEBF26" w14:textId="77777777">
        <w:tc>
          <w:tcPr>
            <w:tcW w:w="2830" w:type="dxa"/>
          </w:tcPr>
          <w:p w14:paraId="34D29438" w14:textId="6684A4C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0D8CFD51" w14:textId="09B30B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Fine the alternative proposal.</w:t>
            </w:r>
          </w:p>
        </w:tc>
      </w:tr>
    </w:tbl>
    <w:p w14:paraId="43C37F8E" w14:textId="77777777" w:rsidR="002720C8" w:rsidRDefault="002720C8">
      <w:pPr>
        <w:rPr>
          <w:bCs/>
          <w:szCs w:val="20"/>
        </w:rPr>
      </w:pPr>
    </w:p>
    <w:p w14:paraId="3E01488C" w14:textId="77777777" w:rsidR="002720C8" w:rsidRDefault="002720C8"/>
    <w:p w14:paraId="5248F428" w14:textId="77777777" w:rsidR="002720C8" w:rsidRDefault="002720C8"/>
    <w:p w14:paraId="53CB7F71" w14:textId="77777777" w:rsidR="002720C8" w:rsidRDefault="00EE4B09">
      <w:pPr>
        <w:pStyle w:val="3"/>
        <w:rPr>
          <w:lang w:val="en-GB"/>
        </w:rPr>
      </w:pPr>
      <w:r>
        <w:rPr>
          <w:lang w:val="en-GB"/>
        </w:rPr>
        <w:t>Capacity enhancements and/or overhead reduction</w:t>
      </w:r>
    </w:p>
    <w:p w14:paraId="40E4F4E2" w14:textId="77777777" w:rsidR="002720C8" w:rsidRDefault="00EE4B09">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A934BFC" w14:textId="77777777" w:rsidR="002720C8" w:rsidRDefault="00EE4B09">
      <w:pPr>
        <w:numPr>
          <w:ilvl w:val="0"/>
          <w:numId w:val="14"/>
        </w:numPr>
        <w:autoSpaceDE/>
        <w:autoSpaceDN/>
        <w:adjustRightInd/>
        <w:snapToGrid/>
        <w:spacing w:after="160"/>
        <w:jc w:val="left"/>
      </w:pPr>
      <w:r>
        <w:t>TD OCC (</w:t>
      </w:r>
      <w:del w:id="42" w:author="高毓恺" w:date="2022-05-10T15:36:00Z">
        <w:r>
          <w:delText>6</w:delText>
        </w:r>
      </w:del>
      <w:ins w:id="43" w:author="Yi Yi45 Zhang" w:date="2022-05-11T14:31:00Z">
        <w:r>
          <w:t>8</w:t>
        </w:r>
      </w:ins>
      <w:ins w:id="44" w:author="高毓恺" w:date="2022-05-10T15:36:00Z">
        <w:del w:id="45" w:author="Yi Yi45 Zhang" w:date="2022-05-11T14:31:00Z">
          <w:r>
            <w:delText>7</w:delText>
          </w:r>
        </w:del>
      </w:ins>
      <w:r>
        <w:t>): ZTE, Spreadtrum, CMCC, NTT DOCOMO, Sharp, Intel</w:t>
      </w:r>
      <w:ins w:id="46" w:author="高毓恺" w:date="2022-05-10T15:36:00Z">
        <w:r>
          <w:t>, NEC</w:t>
        </w:r>
      </w:ins>
      <w:ins w:id="47" w:author="Yi Yi45 Zhang" w:date="2022-05-11T14:31:00Z">
        <w:r>
          <w:t>, Lenovo</w:t>
        </w:r>
      </w:ins>
    </w:p>
    <w:p w14:paraId="6FD6B9C4" w14:textId="77777777" w:rsidR="002720C8" w:rsidRDefault="00EE4B09">
      <w:pPr>
        <w:numPr>
          <w:ilvl w:val="0"/>
          <w:numId w:val="14"/>
        </w:numPr>
        <w:autoSpaceDE/>
        <w:autoSpaceDN/>
        <w:adjustRightInd/>
        <w:snapToGrid/>
        <w:spacing w:after="160"/>
        <w:jc w:val="left"/>
      </w:pPr>
      <w:r>
        <w:t>Increase cyclic shift maximum (</w:t>
      </w:r>
      <w:del w:id="48" w:author="高毓恺" w:date="2022-05-10T15:36:00Z">
        <w:r>
          <w:delText>5</w:delText>
        </w:r>
      </w:del>
      <w:ins w:id="49" w:author="高毓恺" w:date="2022-05-10T15:36:00Z">
        <w:r>
          <w:t>6</w:t>
        </w:r>
      </w:ins>
      <w:r>
        <w:t>): Futurewei, Spreadtrum, Xiaomi, Apple, NTT DOCOMO</w:t>
      </w:r>
      <w:ins w:id="50" w:author="高毓恺" w:date="2022-05-10T15:36:00Z">
        <w:r>
          <w:t>, NEC</w:t>
        </w:r>
      </w:ins>
    </w:p>
    <w:p w14:paraId="1BA18F63" w14:textId="77777777" w:rsidR="002720C8" w:rsidRDefault="00EE4B09">
      <w:pPr>
        <w:numPr>
          <w:ilvl w:val="0"/>
          <w:numId w:val="14"/>
        </w:numPr>
        <w:autoSpaceDE/>
        <w:autoSpaceDN/>
        <w:adjustRightInd/>
        <w:snapToGrid/>
        <w:spacing w:after="160"/>
        <w:jc w:val="left"/>
      </w:pPr>
      <w:r>
        <w:t>Beamformed SRS for CSI acquisition (3): Huawei, HiSilicon (spatial domain capacity enhancement), ZTE (beamformed based on multiple CSI-RS)</w:t>
      </w:r>
    </w:p>
    <w:p w14:paraId="2006941F" w14:textId="77777777" w:rsidR="002720C8" w:rsidRDefault="00EE4B09">
      <w:r>
        <w:t>The following high-level proposal is suggested and companies’ views are welcome.</w:t>
      </w:r>
    </w:p>
    <w:p w14:paraId="376D23DB"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7105640B" w14:textId="77777777" w:rsidR="002720C8" w:rsidRDefault="00EE4B09">
      <w:pPr>
        <w:pStyle w:val="af5"/>
        <w:numPr>
          <w:ilvl w:val="0"/>
          <w:numId w:val="11"/>
        </w:numPr>
        <w:rPr>
          <w:rFonts w:ascii="Times New Roman" w:hAnsi="Times New Roman"/>
          <w:b/>
          <w:bCs/>
        </w:rPr>
      </w:pPr>
      <w:r>
        <w:rPr>
          <w:rFonts w:ascii="Times New Roman" w:hAnsi="Times New Roman"/>
          <w:b/>
          <w:bCs/>
        </w:rPr>
        <w:t>SRS TD OCC</w:t>
      </w:r>
    </w:p>
    <w:p w14:paraId="76DBF1E1"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p w14:paraId="6EDB368D" w14:textId="77777777" w:rsidR="002720C8" w:rsidRDefault="00EE4B09">
      <w:pPr>
        <w:pStyle w:val="af5"/>
        <w:numPr>
          <w:ilvl w:val="0"/>
          <w:numId w:val="11"/>
        </w:numPr>
        <w:rPr>
          <w:rFonts w:ascii="Times New Roman" w:hAnsi="Times New Roman"/>
          <w:b/>
          <w:bCs/>
        </w:rPr>
      </w:pPr>
      <w:r>
        <w:rPr>
          <w:rFonts w:ascii="Times New Roman" w:hAnsi="Times New Roman"/>
          <w:b/>
          <w:bCs/>
        </w:rPr>
        <w:t>Beamformed SRS for DL CSI acquisition.</w:t>
      </w:r>
    </w:p>
    <w:p w14:paraId="6AC8BC20"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01A8A193" w14:textId="77777777">
        <w:trPr>
          <w:trHeight w:val="273"/>
        </w:trPr>
        <w:tc>
          <w:tcPr>
            <w:tcW w:w="2830" w:type="dxa"/>
            <w:shd w:val="clear" w:color="auto" w:fill="00B0F0"/>
          </w:tcPr>
          <w:p w14:paraId="31E61009"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201FF36"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C0D68D6" w14:textId="77777777">
        <w:tc>
          <w:tcPr>
            <w:tcW w:w="2830" w:type="dxa"/>
          </w:tcPr>
          <w:p w14:paraId="3D4B278B"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0738E09C" w14:textId="77777777" w:rsidR="002720C8" w:rsidRDefault="00EE4B09">
            <w:pPr>
              <w:spacing w:before="120" w:afterLines="50"/>
              <w:rPr>
                <w:rFonts w:eastAsia="微软雅黑"/>
                <w:sz w:val="20"/>
                <w:szCs w:val="20"/>
              </w:rPr>
            </w:pPr>
            <w:r>
              <w:rPr>
                <w:rFonts w:eastAsia="微软雅黑"/>
                <w:sz w:val="20"/>
                <w:szCs w:val="20"/>
              </w:rPr>
              <w:t xml:space="preserve">We would like understand what “beamformed SRS” means. Currently UE is allowed to apply antenna virtualization and analog beamforming (FR2 only). Does it mean to introduce spatial relation for FR1? </w:t>
            </w:r>
          </w:p>
        </w:tc>
      </w:tr>
      <w:tr w:rsidR="002720C8" w14:paraId="467CE1B9" w14:textId="77777777">
        <w:tc>
          <w:tcPr>
            <w:tcW w:w="2830" w:type="dxa"/>
          </w:tcPr>
          <w:p w14:paraId="197B9B02"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5F65738" w14:textId="77777777" w:rsidR="002720C8" w:rsidRDefault="00EE4B09">
            <w:pPr>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2720C8" w14:paraId="6E02E8A2" w14:textId="77777777">
        <w:tc>
          <w:tcPr>
            <w:tcW w:w="2830" w:type="dxa"/>
          </w:tcPr>
          <w:p w14:paraId="3FEC6301"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NEC</w:t>
            </w:r>
          </w:p>
        </w:tc>
        <w:tc>
          <w:tcPr>
            <w:tcW w:w="6520" w:type="dxa"/>
          </w:tcPr>
          <w:p w14:paraId="6A9EED4F" w14:textId="77777777" w:rsidR="002720C8" w:rsidRDefault="00EE4B09">
            <w:pPr>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rsidR="002720C8" w14:paraId="1725DF51" w14:textId="77777777">
        <w:tc>
          <w:tcPr>
            <w:tcW w:w="2830" w:type="dxa"/>
          </w:tcPr>
          <w:p w14:paraId="00A36F23"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18EB54EE"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the proposal. </w:t>
            </w:r>
          </w:p>
        </w:tc>
      </w:tr>
      <w:tr w:rsidR="002720C8" w14:paraId="6292C96D" w14:textId="77777777">
        <w:tc>
          <w:tcPr>
            <w:tcW w:w="2830" w:type="dxa"/>
          </w:tcPr>
          <w:p w14:paraId="22F4F5E4"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2A89E44A" w14:textId="77777777" w:rsidR="002720C8" w:rsidRDefault="00EE4B09">
            <w:pPr>
              <w:spacing w:before="120" w:afterLines="50"/>
              <w:rPr>
                <w:rFonts w:eastAsia="微软雅黑"/>
                <w:sz w:val="20"/>
                <w:szCs w:val="20"/>
                <w:lang w:eastAsia="zh-CN"/>
              </w:rPr>
            </w:pPr>
            <w:r>
              <w:rPr>
                <w:rFonts w:eastAsia="微软雅黑"/>
                <w:sz w:val="20"/>
                <w:szCs w:val="20"/>
                <w:lang w:eastAsia="zh-CN"/>
              </w:rPr>
              <w:t>Our following proposals, which can help in SRS efficiency / capacity are not captured:</w:t>
            </w:r>
          </w:p>
          <w:p w14:paraId="0707AC69" w14:textId="77777777" w:rsidR="002720C8" w:rsidRDefault="00EE4B09">
            <w:pPr>
              <w:pStyle w:val="af5"/>
              <w:numPr>
                <w:ilvl w:val="0"/>
                <w:numId w:val="15"/>
              </w:numPr>
              <w:spacing w:after="0" w:line="240" w:lineRule="auto"/>
              <w:contextualSpacing w:val="0"/>
              <w:jc w:val="both"/>
              <w:rPr>
                <w:lang w:eastAsia="zh-CN"/>
              </w:rPr>
            </w:pPr>
            <w:r>
              <w:rPr>
                <w:rFonts w:ascii="Times New Roman" w:hAnsi="Times New Roman"/>
                <w:b/>
                <w:bCs/>
                <w:sz w:val="20"/>
                <w:szCs w:val="20"/>
                <w:lang w:eastAsia="zh-CN"/>
              </w:rPr>
              <w:lastRenderedPageBreak/>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4C6DF8D8" w14:textId="77777777" w:rsidR="002720C8" w:rsidRDefault="00EE4B09">
            <w:pPr>
              <w:pStyle w:val="af5"/>
              <w:numPr>
                <w:ilvl w:val="0"/>
                <w:numId w:val="15"/>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1F05D9C" w14:textId="77777777" w:rsidR="002720C8" w:rsidRDefault="00EE4B09">
            <w:pPr>
              <w:spacing w:before="120" w:afterLines="50"/>
              <w:rPr>
                <w:rFonts w:eastAsia="微软雅黑"/>
                <w:sz w:val="20"/>
                <w:szCs w:val="20"/>
                <w:lang w:eastAsia="zh-CN"/>
              </w:rPr>
            </w:pPr>
            <w:r>
              <w:rPr>
                <w:rFonts w:eastAsia="微软雅黑"/>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w:t>
            </w:r>
            <w:r w:rsidR="00153D4A">
              <w:rPr>
                <w:rFonts w:eastAsia="微软雅黑"/>
                <w:sz w:val="20"/>
                <w:szCs w:val="20"/>
                <w:lang w:eastAsia="zh-CN"/>
              </w:rPr>
              <w:t>e</w:t>
            </w:r>
            <w:r>
              <w:rPr>
                <w:rFonts w:eastAsia="微软雅黑"/>
                <w:sz w:val="20"/>
                <w:szCs w:val="20"/>
                <w:lang w:eastAsia="zh-CN"/>
              </w:rPr>
              <w:t>s.</w:t>
            </w:r>
          </w:p>
          <w:p w14:paraId="6D43F173" w14:textId="77777777" w:rsidR="002720C8" w:rsidRDefault="00EE4B09">
            <w:pPr>
              <w:spacing w:before="120" w:afterLines="50"/>
              <w:rPr>
                <w:rFonts w:eastAsia="微软雅黑"/>
                <w:sz w:val="20"/>
                <w:szCs w:val="20"/>
                <w:lang w:eastAsia="zh-CN"/>
              </w:rPr>
            </w:pPr>
            <w:r>
              <w:rPr>
                <w:rFonts w:eastAsia="微软雅黑"/>
                <w:sz w:val="20"/>
                <w:szCs w:val="20"/>
                <w:lang w:eastAsia="zh-CN"/>
              </w:rPr>
              <w:t>In addition, as mentioned in the previous section, enhanced signaling for flexible SRS transmission belong to this category (and not randomization).</w:t>
            </w:r>
          </w:p>
        </w:tc>
      </w:tr>
      <w:tr w:rsidR="002720C8" w14:paraId="78F8BD08" w14:textId="77777777">
        <w:tc>
          <w:tcPr>
            <w:tcW w:w="2830" w:type="dxa"/>
          </w:tcPr>
          <w:p w14:paraId="34465628" w14:textId="77777777" w:rsidR="002720C8" w:rsidRDefault="00EE4B09">
            <w:pPr>
              <w:spacing w:before="120" w:afterLines="50"/>
              <w:rPr>
                <w:rFonts w:eastAsia="微软雅黑"/>
                <w:sz w:val="20"/>
                <w:szCs w:val="20"/>
                <w:lang w:eastAsia="zh-CN"/>
              </w:rPr>
            </w:pPr>
            <w:r>
              <w:rPr>
                <w:rFonts w:eastAsia="微软雅黑"/>
                <w:sz w:val="20"/>
                <w:szCs w:val="20"/>
                <w:lang w:eastAsia="zh-CN"/>
              </w:rPr>
              <w:lastRenderedPageBreak/>
              <w:t>Intel</w:t>
            </w:r>
          </w:p>
        </w:tc>
        <w:tc>
          <w:tcPr>
            <w:tcW w:w="6520" w:type="dxa"/>
          </w:tcPr>
          <w:p w14:paraId="0964042B" w14:textId="77777777" w:rsidR="002720C8" w:rsidRDefault="00EE4B09">
            <w:pPr>
              <w:spacing w:before="120" w:afterLines="50"/>
              <w:rPr>
                <w:rFonts w:eastAsia="微软雅黑"/>
                <w:sz w:val="20"/>
                <w:szCs w:val="20"/>
              </w:rPr>
            </w:pPr>
            <w:r>
              <w:rPr>
                <w:rFonts w:eastAsia="微软雅黑"/>
                <w:sz w:val="20"/>
                <w:szCs w:val="20"/>
              </w:rPr>
              <w:t xml:space="preserve">OK with studying the first two cases. </w:t>
            </w:r>
          </w:p>
          <w:p w14:paraId="5D008B9C" w14:textId="77777777" w:rsidR="002720C8" w:rsidRDefault="00EE4B09">
            <w:pPr>
              <w:spacing w:before="120" w:afterLines="50"/>
              <w:rPr>
                <w:rFonts w:eastAsia="微软雅黑"/>
                <w:sz w:val="20"/>
                <w:szCs w:val="20"/>
                <w:lang w:eastAsia="zh-CN"/>
              </w:rPr>
            </w:pPr>
            <w:r>
              <w:rPr>
                <w:rFonts w:eastAsia="微软雅黑"/>
                <w:sz w:val="20"/>
                <w:szCs w:val="20"/>
              </w:rPr>
              <w:t>Not sure what the third sub-bullet implies w.r.t. SRS capacity enhancement.</w:t>
            </w:r>
          </w:p>
        </w:tc>
      </w:tr>
      <w:tr w:rsidR="002720C8" w14:paraId="1A3EE9FB" w14:textId="77777777">
        <w:tc>
          <w:tcPr>
            <w:tcW w:w="2830" w:type="dxa"/>
          </w:tcPr>
          <w:p w14:paraId="7978C22E"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28BE5CAB"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29F5CC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55B84BC0" w14:textId="77777777" w:rsidR="002720C8" w:rsidRDefault="00EE4B09">
            <w:pPr>
              <w:spacing w:before="120" w:afterLines="50"/>
              <w:rPr>
                <w:rFonts w:eastAsia="微软雅黑"/>
                <w:sz w:val="20"/>
                <w:szCs w:val="20"/>
              </w:rPr>
            </w:pPr>
            <w:r>
              <w:rPr>
                <w:rFonts w:eastAsia="Malgun Gothic"/>
                <w:sz w:val="20"/>
                <w:szCs w:val="20"/>
                <w:lang w:eastAsia="ko-KR"/>
              </w:rPr>
              <w:t>Also, Proposal 3.2.3 below can be included in 3.2.2 as well, for capacity enhancement.</w:t>
            </w:r>
          </w:p>
        </w:tc>
      </w:tr>
      <w:tr w:rsidR="002720C8" w14:paraId="0F1988F0" w14:textId="77777777">
        <w:tc>
          <w:tcPr>
            <w:tcW w:w="2830" w:type="dxa"/>
          </w:tcPr>
          <w:p w14:paraId="7AA304DE"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5AFEABD0" w14:textId="77777777" w:rsidR="002720C8" w:rsidRDefault="00EE4B09">
            <w:pPr>
              <w:spacing w:before="120" w:afterLines="50"/>
              <w:rPr>
                <w:rFonts w:eastAsia="微软雅黑"/>
                <w:sz w:val="20"/>
                <w:szCs w:val="20"/>
                <w:lang w:eastAsia="zh-CN"/>
              </w:rPr>
            </w:pPr>
            <w:r>
              <w:rPr>
                <w:rFonts w:eastAsia="微软雅黑"/>
                <w:sz w:val="20"/>
                <w:szCs w:val="20"/>
                <w:lang w:eastAsia="zh-CN"/>
              </w:rPr>
              <w:t>Agree with Apple that it remains unclear what “beamformed SRS” means.</w:t>
            </w:r>
          </w:p>
          <w:p w14:paraId="77122B71" w14:textId="77777777" w:rsidR="002720C8" w:rsidRDefault="00EE4B09">
            <w:pPr>
              <w:spacing w:before="120" w:afterLines="50"/>
              <w:rPr>
                <w:rFonts w:eastAsia="Malgun Gothic"/>
                <w:sz w:val="20"/>
                <w:szCs w:val="20"/>
                <w:lang w:eastAsia="ko-KR"/>
              </w:rPr>
            </w:pPr>
            <w:r>
              <w:rPr>
                <w:rFonts w:eastAsia="微软雅黑"/>
                <w:sz w:val="20"/>
                <w:szCs w:val="20"/>
                <w:lang w:eastAsia="zh-CN"/>
              </w:rPr>
              <w:t>We are fine to study the option where maximum number of cyclic shifts is increased.</w:t>
            </w:r>
          </w:p>
        </w:tc>
      </w:tr>
      <w:tr w:rsidR="002720C8" w14:paraId="7A388C78" w14:textId="77777777">
        <w:tc>
          <w:tcPr>
            <w:tcW w:w="2830" w:type="dxa"/>
          </w:tcPr>
          <w:p w14:paraId="61A70E77"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0E2DCAC"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2720C8" w14:paraId="3215F233" w14:textId="77777777">
        <w:tc>
          <w:tcPr>
            <w:tcW w:w="2830" w:type="dxa"/>
          </w:tcPr>
          <w:p w14:paraId="6671DD9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94DD4D3" w14:textId="77777777" w:rsidR="002720C8" w:rsidRDefault="00EE4B09">
            <w:pPr>
              <w:spacing w:before="120" w:afterLines="50"/>
              <w:rPr>
                <w:rFonts w:eastAsia="微软雅黑"/>
                <w:sz w:val="20"/>
                <w:szCs w:val="20"/>
              </w:rPr>
            </w:pPr>
            <w:r>
              <w:rPr>
                <w:rFonts w:eastAsia="微软雅黑"/>
                <w:sz w:val="20"/>
                <w:szCs w:val="20"/>
              </w:rPr>
              <w:t>OK with studying the top two cases. It is unclear to us what is meant by beamformed SRS, especially in FR1.</w:t>
            </w:r>
          </w:p>
          <w:p w14:paraId="79EA71A0" w14:textId="77777777" w:rsidR="002720C8" w:rsidRDefault="002720C8">
            <w:pPr>
              <w:spacing w:before="120" w:afterLines="50"/>
              <w:rPr>
                <w:rFonts w:eastAsiaTheme="minorEastAsia"/>
                <w:sz w:val="20"/>
                <w:szCs w:val="20"/>
                <w:lang w:eastAsia="zh-CN"/>
              </w:rPr>
            </w:pPr>
          </w:p>
        </w:tc>
      </w:tr>
      <w:tr w:rsidR="002720C8" w14:paraId="4CC710F3" w14:textId="77777777">
        <w:tc>
          <w:tcPr>
            <w:tcW w:w="2830" w:type="dxa"/>
          </w:tcPr>
          <w:p w14:paraId="0EF957B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EA78C89" w14:textId="77777777" w:rsidR="002720C8" w:rsidRDefault="00EE4B09">
            <w:pPr>
              <w:spacing w:before="120" w:afterLines="50"/>
              <w:rPr>
                <w:rFonts w:eastAsia="微软雅黑"/>
                <w:sz w:val="20"/>
                <w:szCs w:val="20"/>
              </w:rPr>
            </w:pPr>
            <w:r>
              <w:rPr>
                <w:rFonts w:eastAsia="微软雅黑"/>
                <w:sz w:val="20"/>
                <w:szCs w:val="20"/>
              </w:rPr>
              <w:t>We are fine with the proposal for studying schemes for SRS capacity enhancements and/or overhead reduction. For beamformed SRS, more explanation or details will be helpful for further discussion.</w:t>
            </w:r>
          </w:p>
        </w:tc>
      </w:tr>
      <w:tr w:rsidR="002720C8" w14:paraId="2BD1F723" w14:textId="77777777">
        <w:tc>
          <w:tcPr>
            <w:tcW w:w="2830" w:type="dxa"/>
          </w:tcPr>
          <w:p w14:paraId="0BE2286D"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E359185" w14:textId="77777777" w:rsidR="002720C8" w:rsidRDefault="00EE4B09">
            <w:pPr>
              <w:spacing w:before="120" w:afterLines="50"/>
              <w:rPr>
                <w:rFonts w:eastAsia="微软雅黑"/>
                <w:sz w:val="20"/>
                <w:szCs w:val="20"/>
              </w:rPr>
            </w:pPr>
            <w:r>
              <w:rPr>
                <w:rFonts w:eastAsia="微软雅黑"/>
                <w:sz w:val="20"/>
                <w:szCs w:val="20"/>
              </w:rPr>
              <w:t>Support the proposal at this early stage.</w:t>
            </w:r>
          </w:p>
          <w:p w14:paraId="681C96CC" w14:textId="77777777" w:rsidR="002720C8" w:rsidRDefault="00EE4B09">
            <w:pPr>
              <w:spacing w:before="120" w:afterLines="50"/>
              <w:rPr>
                <w:rFonts w:eastAsia="微软雅黑"/>
                <w:sz w:val="20"/>
                <w:szCs w:val="20"/>
              </w:rPr>
            </w:pPr>
            <w:r>
              <w:rPr>
                <w:rFonts w:eastAsia="微软雅黑"/>
                <w:sz w:val="20"/>
                <w:szCs w:val="20"/>
              </w:rPr>
              <w:t>For the “BF SRS”, maybe more elaboration is needed for better understanding and discussion.</w:t>
            </w:r>
          </w:p>
        </w:tc>
      </w:tr>
      <w:tr w:rsidR="002720C8" w14:paraId="2BCCC909" w14:textId="77777777">
        <w:tc>
          <w:tcPr>
            <w:tcW w:w="2830" w:type="dxa"/>
          </w:tcPr>
          <w:p w14:paraId="3102CA3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13706C" w14:textId="77777777" w:rsidR="002720C8" w:rsidRDefault="00EE4B09">
            <w:pPr>
              <w:spacing w:before="120" w:afterLines="50"/>
              <w:rPr>
                <w:rFonts w:eastAsia="微软雅黑"/>
                <w:sz w:val="20"/>
                <w:szCs w:val="20"/>
              </w:rPr>
            </w:pPr>
            <w:r>
              <w:rPr>
                <w:rFonts w:eastAsia="微软雅黑" w:hint="eastAsia"/>
                <w:sz w:val="20"/>
                <w:szCs w:val="20"/>
                <w:lang w:eastAsia="zh-CN"/>
              </w:rPr>
              <w:t>F</w:t>
            </w:r>
            <w:r>
              <w:rPr>
                <w:rFonts w:eastAsia="微软雅黑"/>
                <w:sz w:val="20"/>
                <w:szCs w:val="20"/>
                <w:lang w:eastAsia="zh-CN"/>
              </w:rPr>
              <w:t xml:space="preserve">or </w:t>
            </w:r>
            <w:r>
              <w:rPr>
                <w:rFonts w:eastAsia="微软雅黑" w:hint="eastAsia"/>
                <w:sz w:val="20"/>
                <w:szCs w:val="20"/>
                <w:lang w:eastAsia="zh-CN"/>
              </w:rPr>
              <w:t>SRS</w:t>
            </w:r>
            <w:r>
              <w:rPr>
                <w:rFonts w:eastAsia="微软雅黑"/>
                <w:sz w:val="20"/>
                <w:szCs w:val="20"/>
                <w:lang w:eastAsia="zh-CN"/>
              </w:rPr>
              <w:t xml:space="preserve"> TD OCC, it has been discussed during Rel-17 SRS coverage and capacity enhancement, and the scheme is not specified. It is not clear why we should discussed again. </w:t>
            </w:r>
          </w:p>
        </w:tc>
      </w:tr>
      <w:tr w:rsidR="002720C8" w14:paraId="27631996" w14:textId="77777777">
        <w:tc>
          <w:tcPr>
            <w:tcW w:w="2830" w:type="dxa"/>
          </w:tcPr>
          <w:p w14:paraId="6A4924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2F7FE8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微软雅黑" w:hint="eastAsia"/>
                <w:sz w:val="20"/>
                <w:szCs w:val="20"/>
                <w:lang w:val="en-GB" w:eastAsia="zh-CN"/>
              </w:rPr>
              <w:t xml:space="preserve"> </w:t>
            </w:r>
            <w:r>
              <w:rPr>
                <w:rFonts w:eastAsia="微软雅黑"/>
                <w:sz w:val="20"/>
                <w:szCs w:val="20"/>
                <w:lang w:val="en-GB" w:eastAsia="zh-CN"/>
              </w:rPr>
              <w:t xml:space="preserve">As an alternative, </w:t>
            </w:r>
            <w:r>
              <w:rPr>
                <w:rFonts w:eastAsia="微软雅黑"/>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4EEB6C29" w14:textId="77777777" w:rsidR="002720C8" w:rsidRDefault="00EE4B09">
            <w:pPr>
              <w:pStyle w:val="af5"/>
              <w:numPr>
                <w:ilvl w:val="0"/>
                <w:numId w:val="11"/>
              </w:numPr>
              <w:rPr>
                <w:rFonts w:ascii="Times New Roman" w:hAnsi="Times New Roman"/>
                <w:b/>
                <w:bCs/>
              </w:rPr>
            </w:pPr>
            <w:r>
              <w:rPr>
                <w:rFonts w:ascii="Times New Roman" w:hAnsi="Times New Roman"/>
                <w:b/>
                <w:bCs/>
              </w:rPr>
              <w:lastRenderedPageBreak/>
              <w:t>Increasing the maximum number of cyclic shifts</w:t>
            </w:r>
          </w:p>
          <w:p w14:paraId="38A13DCE" w14:textId="77777777" w:rsidR="002720C8" w:rsidRDefault="00EE4B09">
            <w:pPr>
              <w:pStyle w:val="af5"/>
              <w:numPr>
                <w:ilvl w:val="1"/>
                <w:numId w:val="11"/>
              </w:numPr>
              <w:jc w:val="both"/>
              <w:rPr>
                <w:rFonts w:ascii="Times New Roman" w:hAnsi="Times New Roman"/>
                <w:b/>
                <w:bCs/>
              </w:rPr>
            </w:pPr>
            <w:ins w:id="5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2" w:author="Huawei" w:date="2022-05-12T06:14:00Z">
              <w:r>
                <w:rPr>
                  <w:rFonts w:ascii="Times New Roman" w:hAnsi="Times New Roman"/>
                  <w:b/>
                  <w:bCs/>
                  <w:lang w:eastAsia="zh-CN"/>
                </w:rPr>
                <w:t>potential design that can effectively increase the supported number of cyclic shifts should not be precluded</w:t>
              </w:r>
            </w:ins>
          </w:p>
          <w:p w14:paraId="1CCCEAAB" w14:textId="77777777" w:rsidR="002720C8" w:rsidRDefault="00EE4B09">
            <w:pPr>
              <w:spacing w:before="120" w:afterLines="50"/>
              <w:rPr>
                <w:rFonts w:eastAsia="Malgun Gothic"/>
                <w:sz w:val="20"/>
                <w:szCs w:val="20"/>
                <w:lang w:eastAsia="ko-KR"/>
              </w:rPr>
            </w:pPr>
            <w:r>
              <w:rPr>
                <w:rFonts w:eastAsia="微软雅黑" w:hint="eastAsia"/>
                <w:sz w:val="20"/>
                <w:szCs w:val="20"/>
                <w:lang w:eastAsia="zh-CN"/>
              </w:rPr>
              <w:t>F</w:t>
            </w:r>
            <w:r>
              <w:rPr>
                <w:rFonts w:eastAsia="微软雅黑"/>
                <w:sz w:val="20"/>
                <w:szCs w:val="20"/>
                <w:lang w:eastAsia="zh-CN"/>
              </w:rPr>
              <w:t xml:space="preserve">or the third sub-bullet, here more </w:t>
            </w:r>
            <w:r>
              <w:rPr>
                <w:rFonts w:eastAsia="Malgun Gothic"/>
                <w:sz w:val="20"/>
                <w:szCs w:val="20"/>
                <w:lang w:eastAsia="ko-KR"/>
              </w:rPr>
              <w:t xml:space="preserve">elaboration on beamformed SRS is given: </w:t>
            </w:r>
          </w:p>
          <w:p w14:paraId="7C536BFF" w14:textId="77777777" w:rsidR="002720C8" w:rsidRDefault="00EE4B09">
            <w:pPr>
              <w:spacing w:before="120" w:afterLines="50"/>
              <w:rPr>
                <w:rFonts w:eastAsia="微软雅黑"/>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2720C8" w14:paraId="2B8FB4D4" w14:textId="77777777">
        <w:tc>
          <w:tcPr>
            <w:tcW w:w="2830" w:type="dxa"/>
          </w:tcPr>
          <w:p w14:paraId="1FD96463"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lastRenderedPageBreak/>
              <w:t>LGE</w:t>
            </w:r>
          </w:p>
        </w:tc>
        <w:tc>
          <w:tcPr>
            <w:tcW w:w="6520" w:type="dxa"/>
          </w:tcPr>
          <w:p w14:paraId="71ECFC15"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2720C8" w14:paraId="6BECF2CA" w14:textId="77777777">
        <w:trPr>
          <w:ins w:id="53" w:author="ZTE" w:date="2022-05-12T08:04:00Z"/>
        </w:trPr>
        <w:tc>
          <w:tcPr>
            <w:tcW w:w="2830" w:type="dxa"/>
          </w:tcPr>
          <w:p w14:paraId="431904F4" w14:textId="77777777" w:rsidR="002720C8" w:rsidRDefault="00EE4B09">
            <w:pPr>
              <w:spacing w:before="120" w:afterLines="50"/>
              <w:rPr>
                <w:ins w:id="54" w:author="ZTE" w:date="2022-05-12T08:04:00Z"/>
                <w:sz w:val="20"/>
                <w:szCs w:val="20"/>
                <w:lang w:eastAsia="zh-CN"/>
              </w:rPr>
            </w:pPr>
            <w:r>
              <w:rPr>
                <w:rFonts w:hint="eastAsia"/>
                <w:sz w:val="20"/>
                <w:szCs w:val="20"/>
                <w:lang w:eastAsia="zh-CN"/>
              </w:rPr>
              <w:t>ZTE</w:t>
            </w:r>
          </w:p>
        </w:tc>
        <w:tc>
          <w:tcPr>
            <w:tcW w:w="6520" w:type="dxa"/>
          </w:tcPr>
          <w:p w14:paraId="31DFD99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3AC0EC2"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2ABF278E" w14:textId="77777777" w:rsidR="002720C8" w:rsidRDefault="00EE4B09">
            <w:pPr>
              <w:pStyle w:val="af5"/>
              <w:numPr>
                <w:ilvl w:val="0"/>
                <w:numId w:val="11"/>
              </w:numPr>
              <w:rPr>
                <w:rFonts w:ascii="Times New Roman" w:hAnsi="Times New Roman"/>
                <w:b/>
                <w:bCs/>
              </w:rPr>
            </w:pPr>
            <w:r>
              <w:rPr>
                <w:rFonts w:ascii="Times New Roman" w:hAnsi="Times New Roman"/>
                <w:b/>
                <w:bCs/>
              </w:rPr>
              <w:t>SRS TD OCC</w:t>
            </w:r>
          </w:p>
          <w:p w14:paraId="025D4ED4"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p w14:paraId="50A5BF21" w14:textId="77777777" w:rsidR="002720C8" w:rsidRDefault="00EE4B09">
            <w:pPr>
              <w:pStyle w:val="af5"/>
              <w:numPr>
                <w:ilvl w:val="0"/>
                <w:numId w:val="11"/>
              </w:numPr>
              <w:rPr>
                <w:ins w:id="55" w:author="ZTE" w:date="2022-05-12T07:55:00Z"/>
                <w:rFonts w:ascii="Times New Roman" w:hAnsi="Times New Roman"/>
                <w:b/>
                <w:bCs/>
              </w:rPr>
            </w:pPr>
            <w:r>
              <w:rPr>
                <w:rFonts w:ascii="Times New Roman" w:hAnsi="Times New Roman"/>
                <w:b/>
                <w:bCs/>
              </w:rPr>
              <w:t>Beamformed SRS for DL CSI acquisition.</w:t>
            </w:r>
          </w:p>
          <w:p w14:paraId="01A243F7" w14:textId="77777777" w:rsidR="002720C8" w:rsidRDefault="00EE4B09">
            <w:pPr>
              <w:pStyle w:val="af5"/>
              <w:numPr>
                <w:ilvl w:val="1"/>
                <w:numId w:val="11"/>
                <w:ins w:id="56" w:author="ZTE" w:date="2022-05-12T08:06:00Z"/>
              </w:numPr>
              <w:spacing w:before="120" w:afterLines="50" w:after="120"/>
              <w:rPr>
                <w:rFonts w:eastAsiaTheme="minorEastAsia"/>
                <w:sz w:val="20"/>
                <w:szCs w:val="20"/>
                <w:lang w:eastAsia="zh-CN"/>
              </w:rPr>
              <w:pPrChange w:id="57" w:author="ZTE" w:date="2022-05-12T08:06:00Z">
                <w:pPr>
                  <w:spacing w:before="120" w:afterLines="50"/>
                </w:pPr>
              </w:pPrChange>
            </w:pPr>
            <w:r>
              <w:rPr>
                <w:rFonts w:eastAsiaTheme="minorEastAsia" w:hint="eastAsia"/>
                <w:sz w:val="20"/>
                <w:szCs w:val="20"/>
                <w:lang w:val="en-US" w:eastAsia="zh-CN"/>
              </w:rPr>
              <w:t xml:space="preserve">    </w:t>
            </w:r>
            <w:ins w:id="58" w:author="ZTE" w:date="2022-05-12T08:06:00Z">
              <w:r>
                <w:rPr>
                  <w:rFonts w:ascii="Times New Roman" w:eastAsia="宋体" w:hAnsi="Times New Roman" w:hint="eastAsia"/>
                  <w:b/>
                  <w:bCs/>
                  <w:lang w:val="en-US" w:eastAsia="zh-CN"/>
                </w:rPr>
                <w:t xml:space="preserve"> </w:t>
              </w:r>
              <w:r>
                <w:rPr>
                  <w:rFonts w:ascii="Times New Roman" w:eastAsia="宋体" w:hAnsi="Times New Roman" w:hint="eastAsia"/>
                  <w:b/>
                  <w:bCs/>
                  <w:lang w:val="en-US" w:eastAsia="ja-JP"/>
                </w:rPr>
                <w:t xml:space="preserve">E.g. </w:t>
              </w:r>
              <w:r>
                <w:rPr>
                  <w:rFonts w:ascii="Times New Roman" w:eastAsia="宋体" w:hAnsi="Times New Roman" w:hint="eastAsia"/>
                  <w:b/>
                  <w:bCs/>
                  <w:lang w:val="en-US" w:eastAsia="zh-CN"/>
                </w:rPr>
                <w:t xml:space="preserve"> the  precoding of SRS for antenna switching can be based on multiple CSI-RS resources each of which from one TRP respectively.</w:t>
              </w:r>
            </w:ins>
          </w:p>
          <w:p w14:paraId="4915FF38" w14:textId="77777777" w:rsidR="002720C8" w:rsidRDefault="00EE4B09">
            <w:pPr>
              <w:spacing w:before="120" w:afterLines="50"/>
              <w:rPr>
                <w:ins w:id="59"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2720C8" w14:paraId="3EA00242" w14:textId="77777777">
        <w:tc>
          <w:tcPr>
            <w:tcW w:w="2830" w:type="dxa"/>
          </w:tcPr>
          <w:p w14:paraId="7C2B26D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E7D0E7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700E95C2" w14:textId="77777777">
        <w:tc>
          <w:tcPr>
            <w:tcW w:w="2830" w:type="dxa"/>
          </w:tcPr>
          <w:p w14:paraId="1B836576"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AD81E49" w14:textId="77777777" w:rsidR="002720C8" w:rsidRDefault="00EE4B09">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2720C8" w14:paraId="1942355D" w14:textId="77777777">
        <w:tc>
          <w:tcPr>
            <w:tcW w:w="2830" w:type="dxa"/>
          </w:tcPr>
          <w:p w14:paraId="7A941900"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1E901A00"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 xml:space="preserve">Fine with </w:t>
            </w:r>
            <w:r>
              <w:rPr>
                <w:rFonts w:eastAsia="微软雅黑"/>
                <w:sz w:val="20"/>
                <w:szCs w:val="20"/>
                <w:lang w:eastAsia="zh-CN"/>
              </w:rPr>
              <w:t>studying</w:t>
            </w:r>
            <w:r>
              <w:rPr>
                <w:rFonts w:eastAsia="微软雅黑" w:hint="eastAsia"/>
                <w:sz w:val="20"/>
                <w:szCs w:val="20"/>
                <w:lang w:eastAsia="zh-CN"/>
              </w:rPr>
              <w:t xml:space="preserve"> the first two solutions. </w:t>
            </w:r>
          </w:p>
        </w:tc>
      </w:tr>
      <w:tr w:rsidR="002720C8" w14:paraId="587FB1F8" w14:textId="77777777">
        <w:tc>
          <w:tcPr>
            <w:tcW w:w="2830" w:type="dxa"/>
          </w:tcPr>
          <w:p w14:paraId="1C05EF94" w14:textId="77777777" w:rsidR="002720C8" w:rsidRDefault="00153D4A">
            <w:pPr>
              <w:spacing w:before="120" w:afterLines="50"/>
              <w:rPr>
                <w:rFonts w:eastAsia="微软雅黑"/>
                <w:sz w:val="20"/>
                <w:szCs w:val="20"/>
                <w:lang w:eastAsia="zh-CN"/>
              </w:rPr>
            </w:pPr>
            <w:r>
              <w:rPr>
                <w:rFonts w:eastAsia="微软雅黑"/>
                <w:sz w:val="20"/>
                <w:szCs w:val="20"/>
                <w:lang w:eastAsia="zh-CN"/>
              </w:rPr>
              <w:t>V</w:t>
            </w:r>
            <w:r w:rsidR="00EE4B09">
              <w:rPr>
                <w:rFonts w:eastAsia="微软雅黑"/>
                <w:sz w:val="20"/>
                <w:szCs w:val="20"/>
                <w:lang w:eastAsia="zh-CN"/>
              </w:rPr>
              <w:t>ivo</w:t>
            </w:r>
          </w:p>
        </w:tc>
        <w:tc>
          <w:tcPr>
            <w:tcW w:w="6520" w:type="dxa"/>
          </w:tcPr>
          <w:p w14:paraId="2AC4BC7C" w14:textId="77777777" w:rsidR="002720C8" w:rsidRDefault="00EE4B09">
            <w:pPr>
              <w:spacing w:before="120" w:afterLines="50"/>
              <w:rPr>
                <w:rFonts w:eastAsia="微软雅黑"/>
                <w:sz w:val="20"/>
                <w:szCs w:val="20"/>
                <w:lang w:eastAsia="zh-CN"/>
              </w:rPr>
            </w:pPr>
            <w:r>
              <w:rPr>
                <w:rFonts w:eastAsia="MS Mincho"/>
                <w:sz w:val="20"/>
                <w:szCs w:val="20"/>
                <w:lang w:eastAsia="ja-JP"/>
              </w:rPr>
              <w:t>Fine with the proposal.</w:t>
            </w:r>
          </w:p>
        </w:tc>
      </w:tr>
      <w:tr w:rsidR="002720C8" w14:paraId="45E91A1D" w14:textId="77777777">
        <w:tc>
          <w:tcPr>
            <w:tcW w:w="2830" w:type="dxa"/>
          </w:tcPr>
          <w:p w14:paraId="35DB5787" w14:textId="77777777" w:rsidR="002720C8" w:rsidRDefault="00EE4B09">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3AB9A71E" w14:textId="77777777" w:rsidR="002720C8" w:rsidRDefault="00EE4B09">
            <w:pPr>
              <w:pStyle w:val="a6"/>
            </w:pPr>
            <w:r>
              <w:t>Regarding the beamformed SRS explanation from HW and ZTE, seems like CSI-RS resources from different TRPs is needed.  We are not sure if such enhancment is within the scope of this SRS WID objective.</w:t>
            </w:r>
          </w:p>
          <w:p w14:paraId="7F4CF1E7" w14:textId="77777777" w:rsidR="002720C8" w:rsidRDefault="00EE4B09">
            <w:pPr>
              <w:pStyle w:val="a6"/>
              <w:rPr>
                <w:rFonts w:eastAsia="MS Mincho"/>
                <w:lang w:eastAsia="ja-JP"/>
              </w:rPr>
            </w:pPr>
            <w:r>
              <w:t>We think partial frequency sounding proposals in section 3.2.3 may be merged in here as it seems to belong to this category.</w:t>
            </w:r>
          </w:p>
        </w:tc>
      </w:tr>
    </w:tbl>
    <w:p w14:paraId="1A9B934B" w14:textId="77777777" w:rsidR="002720C8" w:rsidRDefault="002720C8"/>
    <w:p w14:paraId="5D6E6608" w14:textId="77777777" w:rsidR="002720C8" w:rsidRDefault="00EE4B09">
      <w:pPr>
        <w:pStyle w:val="4"/>
        <w:numPr>
          <w:ilvl w:val="0"/>
          <w:numId w:val="0"/>
        </w:numPr>
        <w:rPr>
          <w:u w:val="single"/>
          <w:lang w:eastAsia="zh-CN"/>
        </w:rPr>
      </w:pPr>
      <w:r>
        <w:rPr>
          <w:u w:val="single"/>
          <w:lang w:eastAsia="zh-CN"/>
        </w:rPr>
        <w:lastRenderedPageBreak/>
        <w:t>FL update</w:t>
      </w:r>
    </w:p>
    <w:p w14:paraId="6F4D2D2D" w14:textId="77777777" w:rsidR="002720C8" w:rsidRDefault="00EE4B09">
      <w:r>
        <w:t>Most companies are generally fine with this proposal, except for the beamformed SRS sub-bullet. Note that studying a technique does not ensure that technique to be specified.</w:t>
      </w:r>
    </w:p>
    <w:p w14:paraId="7ECB033E" w14:textId="77777777" w:rsidR="002720C8" w:rsidRDefault="002720C8">
      <w:pPr>
        <w:rPr>
          <w:b/>
          <w:bCs/>
        </w:rPr>
      </w:pPr>
    </w:p>
    <w:p w14:paraId="4D4850F1" w14:textId="77777777" w:rsidR="002720C8" w:rsidRDefault="00EE4B09">
      <w:pPr>
        <w:rPr>
          <w:b/>
          <w:bCs/>
        </w:rPr>
      </w:pPr>
      <w:r>
        <w:rPr>
          <w:b/>
          <w:bCs/>
        </w:rPr>
        <w:t>Regarding “beamformed SRS”:</w:t>
      </w:r>
    </w:p>
    <w:p w14:paraId="6A560B49" w14:textId="77777777" w:rsidR="002720C8" w:rsidRDefault="00EE4B09">
      <w:r>
        <w:t>Several companies explained beamformed SRS in their contributions and above inputs. Please refer to these discussions for details. Moreover, below is the FL’s understanding:</w:t>
      </w:r>
    </w:p>
    <w:p w14:paraId="01FBD247" w14:textId="77777777" w:rsidR="002720C8" w:rsidRDefault="00EE4B09">
      <w:pPr>
        <w:pStyle w:val="af5"/>
        <w:numPr>
          <w:ilvl w:val="0"/>
          <w:numId w:val="11"/>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34BEB0B4" w14:textId="77777777" w:rsidR="002720C8" w:rsidRDefault="00EE4B09">
      <w:pPr>
        <w:pStyle w:val="af5"/>
        <w:numPr>
          <w:ilvl w:val="0"/>
          <w:numId w:val="11"/>
        </w:numPr>
        <w:jc w:val="both"/>
        <w:rPr>
          <w:rFonts w:ascii="Times New Roman" w:hAnsi="Times New Roman"/>
        </w:rPr>
      </w:pPr>
      <w:r>
        <w:rPr>
          <w:rFonts w:ascii="Times New Roman" w:hAnsi="Times New Roman"/>
        </w:rPr>
        <w:t>Proponents of “beamformed SRS” proposed to support precoded SRS for DL CSI acquisition. This is new.</w:t>
      </w:r>
    </w:p>
    <w:p w14:paraId="128DCB1A" w14:textId="77777777" w:rsidR="002720C8" w:rsidRDefault="00EE4B09">
      <w:pPr>
        <w:pStyle w:val="af5"/>
        <w:numPr>
          <w:ilvl w:val="0"/>
          <w:numId w:val="11"/>
        </w:numPr>
        <w:jc w:val="both"/>
        <w:rPr>
          <w:rFonts w:ascii="Times New Roman" w:hAnsi="Times New Roman"/>
        </w:rPr>
      </w:pPr>
      <w:r>
        <w:rPr>
          <w:rFonts w:ascii="Times New Roman" w:hAnsi="Times New Roman"/>
        </w:rPr>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4B56987" w14:textId="77777777" w:rsidR="002720C8" w:rsidRDefault="00EE4B09">
      <w:pPr>
        <w:pStyle w:val="af5"/>
        <w:numPr>
          <w:ilvl w:val="0"/>
          <w:numId w:val="11"/>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1E9E4C04" w14:textId="77777777" w:rsidR="002720C8" w:rsidRDefault="002720C8">
      <w:pPr>
        <w:rPr>
          <w:b/>
          <w:bCs/>
        </w:rPr>
      </w:pPr>
    </w:p>
    <w:p w14:paraId="39D7057A" w14:textId="77777777" w:rsidR="002720C8" w:rsidRDefault="00EE4B09">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08F9F2DD" w14:textId="77777777" w:rsidR="002720C8" w:rsidRDefault="00EE4B09">
      <w:pPr>
        <w:rPr>
          <w:b/>
          <w:bCs/>
        </w:rPr>
      </w:pPr>
      <w:r>
        <w:rPr>
          <w:rFonts w:eastAsiaTheme="minorEastAsia"/>
          <w:lang w:eastAsia="zh-CN"/>
        </w:rPr>
        <w:t>@ZTE: your suggest addition can be discussed in the next step if companies gain a better understanding of the precoded SRS.</w:t>
      </w:r>
    </w:p>
    <w:p w14:paraId="77E6BE15" w14:textId="77777777" w:rsidR="002720C8" w:rsidRDefault="002720C8">
      <w:pPr>
        <w:rPr>
          <w:b/>
          <w:bCs/>
        </w:rPr>
      </w:pPr>
    </w:p>
    <w:p w14:paraId="6A171580" w14:textId="77777777" w:rsidR="002720C8" w:rsidRDefault="00EE4B09">
      <w:pPr>
        <w:rPr>
          <w:b/>
          <w:bCs/>
        </w:rPr>
      </w:pPr>
      <w:bookmarkStart w:id="60"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2A0C2AB" w14:textId="77777777" w:rsidR="002720C8" w:rsidRDefault="00EE4B09">
      <w:pPr>
        <w:pStyle w:val="af5"/>
        <w:numPr>
          <w:ilvl w:val="0"/>
          <w:numId w:val="11"/>
        </w:numPr>
        <w:rPr>
          <w:rFonts w:ascii="Times New Roman" w:hAnsi="Times New Roman"/>
          <w:b/>
          <w:bCs/>
        </w:rPr>
      </w:pPr>
      <w:r>
        <w:rPr>
          <w:rFonts w:ascii="Times New Roman" w:hAnsi="Times New Roman"/>
          <w:b/>
          <w:bCs/>
        </w:rPr>
        <w:t>SRS TD OCC</w:t>
      </w:r>
    </w:p>
    <w:p w14:paraId="3C58D491"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bookmarkEnd w:id="60"/>
    <w:p w14:paraId="36DF8C3A" w14:textId="77777777" w:rsidR="002720C8" w:rsidRDefault="00EE4B09">
      <w:pPr>
        <w:pStyle w:val="af5"/>
        <w:numPr>
          <w:ilvl w:val="0"/>
          <w:numId w:val="11"/>
        </w:numPr>
        <w:rPr>
          <w:rFonts w:ascii="Times New Roman" w:hAnsi="Times New Roman"/>
          <w:b/>
          <w:bCs/>
        </w:rPr>
      </w:pPr>
      <w:r>
        <w:rPr>
          <w:rFonts w:ascii="Times New Roman" w:hAnsi="Times New Roman"/>
          <w:b/>
          <w:bCs/>
        </w:rPr>
        <w:t>FFS: Precoded SRS for DL CSI acquisition.</w:t>
      </w:r>
    </w:p>
    <w:p w14:paraId="391366D6" w14:textId="77777777" w:rsidR="002720C8" w:rsidRDefault="002720C8"/>
    <w:p w14:paraId="385CEA72" w14:textId="77777777" w:rsidR="002720C8" w:rsidRDefault="00EE4B09">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2A923A8E" w14:textId="77777777">
        <w:trPr>
          <w:trHeight w:val="273"/>
        </w:trPr>
        <w:tc>
          <w:tcPr>
            <w:tcW w:w="2830" w:type="dxa"/>
            <w:shd w:val="clear" w:color="auto" w:fill="00B0F0"/>
          </w:tcPr>
          <w:p w14:paraId="5F9AF4EC"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6B2F5F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FB9D898" w14:textId="77777777">
        <w:tc>
          <w:tcPr>
            <w:tcW w:w="2830" w:type="dxa"/>
          </w:tcPr>
          <w:p w14:paraId="46DD13CE"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A4DA4D9" w14:textId="77777777" w:rsidR="002720C8" w:rsidRDefault="00EE4B09">
            <w:pPr>
              <w:spacing w:before="120" w:afterLines="50"/>
              <w:rPr>
                <w:rFonts w:eastAsia="微软雅黑"/>
                <w:sz w:val="20"/>
                <w:szCs w:val="20"/>
              </w:rPr>
            </w:pPr>
            <w:r>
              <w:rPr>
                <w:rFonts w:eastAsia="微软雅黑"/>
                <w:sz w:val="20"/>
                <w:szCs w:val="20"/>
              </w:rPr>
              <w:t xml:space="preserve">OK </w:t>
            </w:r>
          </w:p>
        </w:tc>
      </w:tr>
      <w:tr w:rsidR="002720C8" w14:paraId="32721224" w14:textId="77777777">
        <w:tc>
          <w:tcPr>
            <w:tcW w:w="2830" w:type="dxa"/>
          </w:tcPr>
          <w:p w14:paraId="17B72F2A"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999201E" w14:textId="77777777" w:rsidR="002720C8" w:rsidRDefault="00EE4B09">
            <w:pPr>
              <w:spacing w:before="120" w:afterLines="50"/>
              <w:rPr>
                <w:rFonts w:eastAsia="微软雅黑"/>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2720C8" w14:paraId="306AA143" w14:textId="77777777">
        <w:tc>
          <w:tcPr>
            <w:tcW w:w="2830" w:type="dxa"/>
          </w:tcPr>
          <w:p w14:paraId="5D2EB07D"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63359B3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SRS for DL CSI acquisition assumes same transmit and receive filters are used at the UE side. This basically requires that UE</w:t>
            </w:r>
            <w:r>
              <w:rPr>
                <w:rFonts w:eastAsia="微软雅黑"/>
                <w:sz w:val="20"/>
                <w:szCs w:val="20"/>
                <w:lang w:eastAsia="zh-CN"/>
              </w:rPr>
              <w:t>’</w:t>
            </w:r>
            <w:r>
              <w:rPr>
                <w:rFonts w:eastAsia="微软雅黑" w:hint="eastAsia"/>
                <w:sz w:val="20"/>
                <w:szCs w:val="20"/>
                <w:lang w:eastAsia="zh-CN"/>
              </w:rPr>
              <w:t xml:space="preserve">s Rx and Tx chains are well calibrated. </w:t>
            </w:r>
            <w:r>
              <w:rPr>
                <w:rFonts w:eastAsia="微软雅黑"/>
                <w:sz w:val="20"/>
                <w:szCs w:val="20"/>
                <w:lang w:eastAsia="zh-CN"/>
              </w:rPr>
              <w:t>I</w:t>
            </w:r>
            <w:r>
              <w:rPr>
                <w:rFonts w:eastAsia="微软雅黑" w:hint="eastAsia"/>
                <w:sz w:val="20"/>
                <w:szCs w:val="20"/>
                <w:lang w:eastAsia="zh-CN"/>
              </w:rPr>
              <w:t xml:space="preserve">f not calibrated, reciprocity error would make estimated channel from useless for deriving DL precoding. Few UEs are capable of reciprocal operation. </w:t>
            </w:r>
            <w:r>
              <w:rPr>
                <w:rFonts w:eastAsia="微软雅黑"/>
                <w:sz w:val="20"/>
                <w:szCs w:val="20"/>
                <w:lang w:eastAsia="zh-CN"/>
              </w:rPr>
              <w:t>W</w:t>
            </w:r>
            <w:r>
              <w:rPr>
                <w:rFonts w:eastAsia="微软雅黑" w:hint="eastAsia"/>
                <w:sz w:val="20"/>
                <w:szCs w:val="20"/>
                <w:lang w:eastAsia="zh-CN"/>
              </w:rPr>
              <w:t xml:space="preserve">e could hardly find any usage if this feature is specified. </w:t>
            </w:r>
          </w:p>
          <w:p w14:paraId="1A8FF408" w14:textId="77777777" w:rsidR="002720C8" w:rsidRDefault="00EE4B09">
            <w:pPr>
              <w:spacing w:before="120" w:afterLines="50"/>
              <w:rPr>
                <w:rFonts w:eastAsia="微软雅黑"/>
                <w:sz w:val="20"/>
                <w:szCs w:val="20"/>
                <w:lang w:eastAsia="zh-CN"/>
              </w:rPr>
            </w:pPr>
            <w:r>
              <w:rPr>
                <w:rFonts w:eastAsia="微软雅黑"/>
                <w:sz w:val="20"/>
                <w:szCs w:val="20"/>
                <w:lang w:eastAsia="zh-CN"/>
              </w:rPr>
              <w:t>A</w:t>
            </w:r>
            <w:r>
              <w:rPr>
                <w:rFonts w:eastAsia="微软雅黑" w:hint="eastAsia"/>
                <w:sz w:val="20"/>
                <w:szCs w:val="20"/>
                <w:lang w:eastAsia="zh-CN"/>
              </w:rPr>
              <w:t>nother problem relates to the issue discussed in section 3.1.1. For C-JT operation, UE</w:t>
            </w:r>
            <w:r>
              <w:rPr>
                <w:rFonts w:eastAsia="微软雅黑"/>
                <w:sz w:val="20"/>
                <w:szCs w:val="20"/>
                <w:lang w:eastAsia="zh-CN"/>
              </w:rPr>
              <w:t>’</w:t>
            </w:r>
            <w:r>
              <w:rPr>
                <w:rFonts w:eastAsia="微软雅黑" w:hint="eastAsia"/>
                <w:sz w:val="20"/>
                <w:szCs w:val="20"/>
                <w:lang w:eastAsia="zh-CN"/>
              </w:rPr>
              <w:t xml:space="preserve">s Rx filter for </w:t>
            </w:r>
            <w:r>
              <w:rPr>
                <w:rFonts w:eastAsia="微软雅黑"/>
                <w:sz w:val="20"/>
                <w:szCs w:val="20"/>
                <w:lang w:eastAsia="zh-CN"/>
              </w:rPr>
              <w:t>receiving</w:t>
            </w:r>
            <w:r>
              <w:rPr>
                <w:rFonts w:eastAsia="微软雅黑" w:hint="eastAsia"/>
                <w:sz w:val="20"/>
                <w:szCs w:val="20"/>
                <w:lang w:eastAsia="zh-CN"/>
              </w:rPr>
              <w:t xml:space="preserve"> signals from </w:t>
            </w:r>
            <w:r>
              <w:rPr>
                <w:rFonts w:eastAsia="微软雅黑"/>
                <w:sz w:val="20"/>
                <w:szCs w:val="20"/>
                <w:lang w:eastAsia="zh-CN"/>
              </w:rPr>
              <w:t>coordinated</w:t>
            </w:r>
            <w:r>
              <w:rPr>
                <w:rFonts w:eastAsia="微软雅黑" w:hint="eastAsia"/>
                <w:sz w:val="20"/>
                <w:szCs w:val="20"/>
                <w:lang w:eastAsia="zh-CN"/>
              </w:rPr>
              <w:t xml:space="preserve"> TRPs shall be </w:t>
            </w:r>
            <w:r>
              <w:rPr>
                <w:rFonts w:eastAsia="微软雅黑" w:hint="eastAsia"/>
                <w:sz w:val="20"/>
                <w:szCs w:val="20"/>
                <w:lang w:eastAsia="zh-CN"/>
              </w:rPr>
              <w:lastRenderedPageBreak/>
              <w:t xml:space="preserve">the same. When UE transmits the SRS precoded with a same Tx filter towards </w:t>
            </w:r>
            <w:r>
              <w:rPr>
                <w:rFonts w:eastAsia="微软雅黑"/>
                <w:sz w:val="20"/>
                <w:szCs w:val="20"/>
                <w:lang w:eastAsia="zh-CN"/>
              </w:rPr>
              <w:t>multiple</w:t>
            </w:r>
            <w:r>
              <w:rPr>
                <w:rFonts w:eastAsia="微软雅黑" w:hint="eastAsia"/>
                <w:sz w:val="20"/>
                <w:szCs w:val="20"/>
                <w:lang w:eastAsia="zh-CN"/>
              </w:rPr>
              <w:t xml:space="preserve"> TRPs, the received quality at those TRPs cannot be guaranteed. </w:t>
            </w:r>
            <w:r>
              <w:rPr>
                <w:rFonts w:eastAsia="微软雅黑"/>
                <w:sz w:val="20"/>
                <w:szCs w:val="20"/>
                <w:lang w:eastAsia="zh-CN"/>
              </w:rPr>
              <w:t>T</w:t>
            </w:r>
            <w:r>
              <w:rPr>
                <w:rFonts w:eastAsia="微软雅黑" w:hint="eastAsia"/>
                <w:sz w:val="20"/>
                <w:szCs w:val="20"/>
                <w:lang w:eastAsia="zh-CN"/>
              </w:rPr>
              <w:t xml:space="preserve">he </w:t>
            </w:r>
            <w:r>
              <w:rPr>
                <w:rFonts w:eastAsia="微软雅黑"/>
                <w:sz w:val="20"/>
                <w:szCs w:val="20"/>
                <w:lang w:eastAsia="zh-CN"/>
              </w:rPr>
              <w:t>interference</w:t>
            </w:r>
            <w:r>
              <w:rPr>
                <w:rFonts w:eastAsia="微软雅黑" w:hint="eastAsia"/>
                <w:sz w:val="20"/>
                <w:szCs w:val="20"/>
                <w:lang w:eastAsia="zh-CN"/>
              </w:rPr>
              <w:t xml:space="preserve"> situation would be made even more complicated.</w:t>
            </w:r>
          </w:p>
          <w:p w14:paraId="1F919E17" w14:textId="77777777" w:rsidR="002720C8" w:rsidRDefault="00EE4B09">
            <w:pPr>
              <w:spacing w:before="120" w:afterLines="50"/>
              <w:rPr>
                <w:rFonts w:eastAsia="MS Mincho"/>
                <w:sz w:val="20"/>
                <w:szCs w:val="20"/>
                <w:lang w:eastAsia="ja-JP"/>
              </w:rPr>
            </w:pPr>
            <w:r>
              <w:rPr>
                <w:rFonts w:eastAsia="微软雅黑"/>
                <w:sz w:val="20"/>
                <w:szCs w:val="20"/>
                <w:lang w:eastAsia="zh-CN"/>
              </w:rPr>
              <w:t>A</w:t>
            </w:r>
            <w:r>
              <w:rPr>
                <w:rFonts w:eastAsia="微软雅黑" w:hint="eastAsia"/>
                <w:sz w:val="20"/>
                <w:szCs w:val="20"/>
                <w:lang w:eastAsia="zh-CN"/>
              </w:rPr>
              <w:t xml:space="preserve">s a summary, we </w:t>
            </w:r>
            <w:r>
              <w:rPr>
                <w:rFonts w:eastAsia="微软雅黑"/>
                <w:sz w:val="20"/>
                <w:szCs w:val="20"/>
                <w:lang w:eastAsia="zh-CN"/>
              </w:rPr>
              <w:t>don’t</w:t>
            </w:r>
            <w:r>
              <w:rPr>
                <w:rFonts w:eastAsia="微软雅黑" w:hint="eastAsia"/>
                <w:sz w:val="20"/>
                <w:szCs w:val="20"/>
                <w:lang w:eastAsia="zh-CN"/>
              </w:rPr>
              <w:t xml:space="preserve"> think precoded SRS is worthy of further study.</w:t>
            </w:r>
          </w:p>
        </w:tc>
      </w:tr>
      <w:tr w:rsidR="002720C8" w14:paraId="7150F8C0" w14:textId="77777777">
        <w:tc>
          <w:tcPr>
            <w:tcW w:w="2830" w:type="dxa"/>
          </w:tcPr>
          <w:p w14:paraId="05B95711"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324DE4D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the applicable scenarios of precoded SRS is very corner. It can be studied with low priority. </w:t>
            </w:r>
          </w:p>
        </w:tc>
      </w:tr>
      <w:tr w:rsidR="002720C8" w14:paraId="6A2A77C3" w14:textId="77777777">
        <w:tc>
          <w:tcPr>
            <w:tcW w:w="2830" w:type="dxa"/>
          </w:tcPr>
          <w:p w14:paraId="4A63C62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0B4948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Thanks Moderator</w:t>
            </w:r>
            <w:r>
              <w:rPr>
                <w:rFonts w:eastAsia="微软雅黑"/>
                <w:sz w:val="20"/>
                <w:szCs w:val="20"/>
                <w:lang w:eastAsia="zh-CN"/>
              </w:rPr>
              <w:t>’</w:t>
            </w:r>
            <w:r>
              <w:rPr>
                <w:rFonts w:eastAsia="微软雅黑" w:hint="eastAsia"/>
                <w:sz w:val="20"/>
                <w:szCs w:val="20"/>
                <w:lang w:eastAsia="zh-CN"/>
              </w:rPr>
              <w:t xml:space="preserve">s concern for our suggestion on beamformed SRS. We agree to replace beamformed SRS with precoded SRS. </w:t>
            </w:r>
          </w:p>
          <w:p w14:paraId="5AB24C1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have same concern as DOCOMO. Can the FFS in the last bullet be deleted ? Then it can be studied/discussed sufficiently especially at the early stage especially it is very suitable for CJT case from our perspective. Thanks a lot. </w:t>
            </w:r>
          </w:p>
          <w:p w14:paraId="051DFAC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2720C8" w14:paraId="113BA108" w14:textId="77777777">
        <w:tc>
          <w:tcPr>
            <w:tcW w:w="2830" w:type="dxa"/>
          </w:tcPr>
          <w:p w14:paraId="7A415B03"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384D86DD" w14:textId="77777777" w:rsidR="002720C8" w:rsidRDefault="00EE4B09">
            <w:pPr>
              <w:spacing w:before="120" w:afterLines="50"/>
              <w:rPr>
                <w:rFonts w:eastAsia="微软雅黑"/>
                <w:sz w:val="20"/>
                <w:szCs w:val="20"/>
                <w:lang w:eastAsia="zh-CN"/>
              </w:rPr>
            </w:pPr>
            <w:r>
              <w:rPr>
                <w:rFonts w:eastAsia="微软雅黑"/>
                <w:sz w:val="20"/>
                <w:szCs w:val="20"/>
              </w:rPr>
              <w:t>We are fine with the proposal.</w:t>
            </w:r>
          </w:p>
        </w:tc>
      </w:tr>
      <w:tr w:rsidR="002720C8" w14:paraId="523B2C70" w14:textId="77777777">
        <w:tc>
          <w:tcPr>
            <w:tcW w:w="2830" w:type="dxa"/>
          </w:tcPr>
          <w:p w14:paraId="379D7418"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2E7B7B6F" w14:textId="77777777" w:rsidR="002720C8" w:rsidRDefault="00EE4B09">
            <w:pPr>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0BFEE4CD" w14:textId="77777777">
        <w:tc>
          <w:tcPr>
            <w:tcW w:w="2830" w:type="dxa"/>
          </w:tcPr>
          <w:p w14:paraId="432499BB"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E2A7AFD"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hanks FL for the detailed explanation and hope this can help companies comprehend the conception of beamformed SRS profoundly.</w:t>
            </w:r>
          </w:p>
          <w:p w14:paraId="6EBD36DD" w14:textId="77777777" w:rsidR="002720C8" w:rsidRDefault="00EE4B09">
            <w:pPr>
              <w:spacing w:before="120" w:afterLines="50"/>
              <w:rPr>
                <w:rFonts w:eastAsia="微软雅黑"/>
                <w:sz w:val="20"/>
                <w:szCs w:val="20"/>
                <w:lang w:eastAsia="zh-CN"/>
              </w:rPr>
            </w:pPr>
            <w:r>
              <w:rPr>
                <w:rFonts w:eastAsia="微软雅黑"/>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6BEEBF55" w14:textId="77777777" w:rsidR="002720C8" w:rsidRDefault="002720C8">
            <w:pPr>
              <w:spacing w:before="120" w:afterLines="50"/>
              <w:rPr>
                <w:rFonts w:eastAsia="微软雅黑"/>
                <w:sz w:val="20"/>
                <w:szCs w:val="20"/>
                <w:lang w:eastAsia="zh-CN"/>
              </w:rPr>
            </w:pPr>
          </w:p>
          <w:p w14:paraId="412F143E" w14:textId="77777777" w:rsidR="002720C8" w:rsidRDefault="00EE4B09">
            <w:pPr>
              <w:spacing w:before="120" w:afterLines="50"/>
              <w:rPr>
                <w:rFonts w:eastAsia="微软雅黑"/>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微软雅黑"/>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which has the potential to address above concern and enhance the capacity simultaneously can also be studied. One possible way to realize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in frequency domain is multiplying mask sequence to the legacy SRS sequence. In order to avoid ambiguity, here we suggest to </w:t>
            </w:r>
            <w:r>
              <w:rPr>
                <w:rFonts w:eastAsia="微软雅黑"/>
                <w:sz w:val="20"/>
                <w:szCs w:val="20"/>
              </w:rPr>
              <w:t>add one sub-bullet:</w:t>
            </w:r>
          </w:p>
          <w:p w14:paraId="46286BCF" w14:textId="77777777" w:rsidR="002720C8" w:rsidRDefault="00EE4B09">
            <w:pPr>
              <w:pStyle w:val="af5"/>
              <w:numPr>
                <w:ilvl w:val="0"/>
                <w:numId w:val="11"/>
              </w:numPr>
              <w:rPr>
                <w:rFonts w:ascii="Times New Roman" w:hAnsi="Times New Roman"/>
                <w:b/>
                <w:bCs/>
              </w:rPr>
            </w:pPr>
            <w:bookmarkStart w:id="61" w:name="_Hlk103510315"/>
            <w:ins w:id="62" w:author="Huawei" w:date="2022-05-14T05:07:00Z">
              <w:r>
                <w:rPr>
                  <w:rFonts w:ascii="Times New Roman" w:hAnsi="Times New Roman"/>
                  <w:b/>
                  <w:bCs/>
                </w:rPr>
                <w:t>Multiplying mask sequence to the legacy SRS sequence</w:t>
              </w:r>
            </w:ins>
            <w:bookmarkEnd w:id="61"/>
          </w:p>
          <w:p w14:paraId="17BCC383" w14:textId="77777777" w:rsidR="002720C8" w:rsidRDefault="002720C8">
            <w:pPr>
              <w:pStyle w:val="af5"/>
              <w:ind w:left="360"/>
              <w:rPr>
                <w:rFonts w:ascii="Times New Roman" w:hAnsi="Times New Roman"/>
                <w:b/>
                <w:bCs/>
              </w:rPr>
            </w:pPr>
          </w:p>
          <w:p w14:paraId="3FA52DDD" w14:textId="77777777" w:rsidR="002720C8" w:rsidRDefault="00EE4B09">
            <w:pPr>
              <w:spacing w:before="120" w:afterLines="50"/>
              <w:rPr>
                <w:sz w:val="20"/>
              </w:rPr>
            </w:pPr>
            <w:r>
              <w:rPr>
                <w:sz w:val="20"/>
              </w:rPr>
              <w:t xml:space="preserve">@CATT: Thanks for your discussion. </w:t>
            </w:r>
          </w:p>
          <w:p w14:paraId="3EDD56BF" w14:textId="77777777" w:rsidR="002720C8" w:rsidRDefault="00EE4B09">
            <w:pPr>
              <w:spacing w:before="120" w:afterLines="50"/>
              <w:rPr>
                <w:sz w:val="20"/>
              </w:rPr>
            </w:pPr>
            <w:r>
              <w:rPr>
                <w:sz w:val="20"/>
              </w:rPr>
              <w:t xml:space="preserve">Regarding the first problem, since </w:t>
            </w:r>
            <w:r>
              <w:rPr>
                <w:rFonts w:eastAsia="微软雅黑" w:hint="eastAsia"/>
                <w:sz w:val="20"/>
                <w:szCs w:val="20"/>
                <w:lang w:eastAsia="zh-CN"/>
              </w:rPr>
              <w:t>reciproc</w:t>
            </w:r>
            <w:r>
              <w:rPr>
                <w:rFonts w:eastAsia="微软雅黑"/>
                <w:sz w:val="20"/>
                <w:szCs w:val="20"/>
                <w:lang w:eastAsia="zh-CN"/>
              </w:rPr>
              <w:t xml:space="preserve">ity is a normal assumption for TDD system, we wonder why beamformed SRS will extraordinarily suffer from its </w:t>
            </w:r>
            <w:r>
              <w:rPr>
                <w:rFonts w:eastAsia="微软雅黑"/>
                <w:sz w:val="20"/>
                <w:szCs w:val="20"/>
                <w:lang w:eastAsia="zh-CN"/>
              </w:rPr>
              <w:lastRenderedPageBreak/>
              <w:t>absence.</w:t>
            </w:r>
          </w:p>
          <w:p w14:paraId="4C55A099" w14:textId="77777777" w:rsidR="002720C8" w:rsidRDefault="00EE4B09">
            <w:pPr>
              <w:spacing w:before="120" w:afterLines="50"/>
              <w:rPr>
                <w:rFonts w:eastAsia="微软雅黑"/>
                <w:sz w:val="20"/>
                <w:szCs w:val="20"/>
              </w:rPr>
            </w:pPr>
            <w:r>
              <w:rPr>
                <w:sz w:val="20"/>
              </w:rPr>
              <w:t xml:space="preserve">Regarding the second problem, in fact the </w:t>
            </w:r>
            <w:r>
              <w:rPr>
                <w:rFonts w:eastAsia="微软雅黑" w:hint="eastAsia"/>
                <w:sz w:val="20"/>
                <w:szCs w:val="20"/>
                <w:lang w:eastAsia="zh-CN"/>
              </w:rPr>
              <w:t xml:space="preserve">received quality </w:t>
            </w:r>
            <w:r>
              <w:rPr>
                <w:rFonts w:eastAsia="微软雅黑"/>
                <w:sz w:val="20"/>
                <w:szCs w:val="20"/>
                <w:lang w:eastAsia="zh-CN"/>
              </w:rPr>
              <w:t xml:space="preserve">of beamformed SRS </w:t>
            </w:r>
            <w:r>
              <w:rPr>
                <w:rFonts w:eastAsia="微软雅黑" w:hint="eastAsia"/>
                <w:sz w:val="20"/>
                <w:szCs w:val="20"/>
                <w:lang w:eastAsia="zh-CN"/>
              </w:rPr>
              <w:t xml:space="preserve">at </w:t>
            </w:r>
            <w:r>
              <w:rPr>
                <w:rFonts w:eastAsia="微软雅黑"/>
                <w:sz w:val="20"/>
                <w:szCs w:val="20"/>
                <w:lang w:eastAsia="zh-CN"/>
              </w:rPr>
              <w:t>serving/coordinated</w:t>
            </w:r>
            <w:r>
              <w:rPr>
                <w:rFonts w:eastAsia="微软雅黑" w:hint="eastAsia"/>
                <w:sz w:val="20"/>
                <w:szCs w:val="20"/>
                <w:lang w:eastAsia="zh-CN"/>
              </w:rPr>
              <w:t xml:space="preserve"> TRPs</w:t>
            </w:r>
            <w:r>
              <w:rPr>
                <w:rFonts w:eastAsia="微软雅黑"/>
                <w:sz w:val="20"/>
                <w:szCs w:val="20"/>
                <w:lang w:eastAsia="zh-CN"/>
              </w:rPr>
              <w:t xml:space="preserve"> is greater than or at least similar to the </w:t>
            </w:r>
            <w:r>
              <w:rPr>
                <w:rFonts w:eastAsia="微软雅黑" w:hint="eastAsia"/>
                <w:sz w:val="20"/>
                <w:szCs w:val="20"/>
                <w:lang w:eastAsia="zh-CN"/>
              </w:rPr>
              <w:t xml:space="preserve">received quality </w:t>
            </w:r>
            <w:r>
              <w:rPr>
                <w:rFonts w:eastAsia="微软雅黑"/>
                <w:sz w:val="20"/>
                <w:szCs w:val="20"/>
                <w:lang w:eastAsia="zh-CN"/>
              </w:rPr>
              <w:t xml:space="preserve">of non-beamformed SRS owing to the beamforming gain. </w:t>
            </w:r>
          </w:p>
        </w:tc>
      </w:tr>
      <w:tr w:rsidR="002720C8" w14:paraId="1189299E" w14:textId="77777777">
        <w:tc>
          <w:tcPr>
            <w:tcW w:w="2830" w:type="dxa"/>
          </w:tcPr>
          <w:p w14:paraId="4C9C506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23C68280"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on studying two bullets.</w:t>
            </w:r>
          </w:p>
        </w:tc>
      </w:tr>
      <w:tr w:rsidR="002720C8" w14:paraId="6B051C62" w14:textId="77777777">
        <w:tc>
          <w:tcPr>
            <w:tcW w:w="2830" w:type="dxa"/>
          </w:tcPr>
          <w:p w14:paraId="560E3FF4"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BB85E4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2720C8" w14:paraId="1EC167F5" w14:textId="77777777">
        <w:tc>
          <w:tcPr>
            <w:tcW w:w="2830" w:type="dxa"/>
          </w:tcPr>
          <w:p w14:paraId="3E1ED91B"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07BC43D"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14:paraId="6724336C"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72D59936"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0763AACD"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159C2975" w14:textId="77777777" w:rsidR="002720C8" w:rsidRDefault="00EE4B09">
            <w:pPr>
              <w:pStyle w:val="af5"/>
              <w:numPr>
                <w:ilvl w:val="0"/>
                <w:numId w:val="11"/>
              </w:numPr>
              <w:rPr>
                <w:rFonts w:ascii="Times New Roman" w:hAnsi="Times New Roman"/>
                <w:b/>
                <w:bCs/>
              </w:rPr>
            </w:pPr>
            <w:r>
              <w:rPr>
                <w:rFonts w:ascii="Times New Roman" w:hAnsi="Times New Roman"/>
                <w:b/>
                <w:bCs/>
              </w:rPr>
              <w:t>FFS: Precoded SRS for DL CSI acquisition.</w:t>
            </w:r>
          </w:p>
          <w:p w14:paraId="22EF1CB6" w14:textId="77777777" w:rsidR="002720C8" w:rsidRDefault="00EE4B09">
            <w:pPr>
              <w:pStyle w:val="af5"/>
              <w:numPr>
                <w:ilvl w:val="0"/>
                <w:numId w:val="11"/>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4A2D363A" w14:textId="77777777" w:rsidR="002720C8" w:rsidRDefault="00EE4B09">
            <w:pPr>
              <w:pStyle w:val="af5"/>
              <w:numPr>
                <w:ilvl w:val="1"/>
                <w:numId w:val="11"/>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14:paraId="43862D2E" w14:textId="77777777" w:rsidR="002720C8" w:rsidRDefault="00EE4B09">
            <w:pPr>
              <w:pStyle w:val="af5"/>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0D801CF3" w14:textId="77777777" w:rsidR="002720C8" w:rsidRDefault="00EE4B09">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06E34496" w14:textId="77777777" w:rsidR="002720C8" w:rsidRDefault="00EE4B09">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57CAEBB5" w14:textId="77777777" w:rsidR="002720C8" w:rsidRDefault="002720C8">
            <w:pPr>
              <w:spacing w:before="120" w:afterLines="50"/>
              <w:rPr>
                <w:rFonts w:eastAsia="Malgun Gothic"/>
                <w:sz w:val="20"/>
                <w:szCs w:val="20"/>
                <w:lang w:eastAsia="ko-KR"/>
              </w:rPr>
            </w:pPr>
          </w:p>
        </w:tc>
      </w:tr>
      <w:tr w:rsidR="002720C8" w14:paraId="468EF049" w14:textId="77777777">
        <w:tc>
          <w:tcPr>
            <w:tcW w:w="2830" w:type="dxa"/>
          </w:tcPr>
          <w:p w14:paraId="7CBDD660"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19D61FCE" w14:textId="77777777" w:rsidR="002720C8" w:rsidRDefault="00EE4B09">
            <w:pPr>
              <w:spacing w:before="120" w:afterLines="50"/>
              <w:rPr>
                <w:rFonts w:eastAsia="Malgun Gothic"/>
                <w:sz w:val="20"/>
                <w:szCs w:val="20"/>
                <w:lang w:eastAsia="ko-KR"/>
              </w:rPr>
            </w:pPr>
            <w:r>
              <w:rPr>
                <w:rFonts w:eastAsia="微软雅黑"/>
                <w:sz w:val="20"/>
                <w:szCs w:val="20"/>
              </w:rPr>
              <w:t>We are fine with the proposal. Similar to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74A5012D" w14:textId="77777777" w:rsidR="002720C8" w:rsidRDefault="002720C8"/>
    <w:p w14:paraId="792B0152" w14:textId="77777777" w:rsidR="002720C8" w:rsidRDefault="002720C8"/>
    <w:p w14:paraId="01DEAF3D" w14:textId="77777777" w:rsidR="002720C8" w:rsidRDefault="00EE4B09">
      <w:pPr>
        <w:pStyle w:val="4"/>
        <w:numPr>
          <w:ilvl w:val="0"/>
          <w:numId w:val="0"/>
        </w:numPr>
        <w:ind w:left="720" w:hanging="720"/>
      </w:pPr>
      <w:r>
        <w:rPr>
          <w:highlight w:val="yellow"/>
        </w:rPr>
        <w:t>Round 2</w:t>
      </w:r>
    </w:p>
    <w:p w14:paraId="56F561CB" w14:textId="77777777" w:rsidR="002720C8" w:rsidRDefault="00EE4B09">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support and the very early stage of the WI, it is suggested that this bullet is kept without FFS.</w:t>
      </w:r>
    </w:p>
    <w:p w14:paraId="1EB59027" w14:textId="77777777" w:rsidR="002720C8" w:rsidRDefault="002720C8"/>
    <w:p w14:paraId="3667E5C3" w14:textId="77777777" w:rsidR="002720C8" w:rsidRDefault="00EE4B09">
      <w:r>
        <w:t xml:space="preserve">@Huawei, HiSilicon: This seems to be a detailed solution to increase the maximum cyclic shifts, i.e., not just simply changing the maximum number but a way to support it. In other words, can it be viewed as </w:t>
      </w:r>
      <w:r>
        <w:lastRenderedPageBreak/>
        <w:t>“Multiplying mask sequence to the legacy SRS sequence to increase the effective maximum cyclic shifts”? If yes, it can still be covered by the 2</w:t>
      </w:r>
      <w:r>
        <w:rPr>
          <w:vertAlign w:val="superscript"/>
        </w:rPr>
        <w:t>nd</w:t>
      </w:r>
      <w:r>
        <w:t xml:space="preserve"> bullet. Please correct me if I am wrong.</w:t>
      </w:r>
    </w:p>
    <w:p w14:paraId="4AE62927" w14:textId="77777777" w:rsidR="002720C8" w:rsidRDefault="00EE4B09">
      <w:r>
        <w:t>@QC: The suggested two examples seem to fall into the sub-category of “new code-domain resource mapping for SRS transmission”. Please correct me if I am wrong or suggest alternatives.</w:t>
      </w:r>
    </w:p>
    <w:p w14:paraId="7AC5A9A9" w14:textId="77777777" w:rsidR="002720C8" w:rsidRDefault="002720C8"/>
    <w:p w14:paraId="0C0AB933" w14:textId="77777777" w:rsidR="002720C8" w:rsidRDefault="00EE4B09">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126F964C" w14:textId="77777777" w:rsidR="002720C8" w:rsidRDefault="00EE4B09">
      <w:pPr>
        <w:pStyle w:val="af5"/>
        <w:numPr>
          <w:ilvl w:val="0"/>
          <w:numId w:val="11"/>
        </w:numPr>
        <w:rPr>
          <w:rFonts w:ascii="Times New Roman" w:hAnsi="Times New Roman"/>
          <w:b/>
          <w:bCs/>
        </w:rPr>
      </w:pPr>
      <w:r>
        <w:rPr>
          <w:rFonts w:ascii="Times New Roman" w:hAnsi="Times New Roman"/>
          <w:b/>
          <w:bCs/>
        </w:rPr>
        <w:t>SRS TD OCC</w:t>
      </w:r>
    </w:p>
    <w:p w14:paraId="5DE5A0FF"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p w14:paraId="4D5E4A1A" w14:textId="77777777" w:rsidR="002720C8" w:rsidRDefault="00EE4B09">
      <w:pPr>
        <w:pStyle w:val="af5"/>
        <w:numPr>
          <w:ilvl w:val="0"/>
          <w:numId w:val="11"/>
        </w:numPr>
        <w:rPr>
          <w:rFonts w:ascii="Times New Roman" w:hAnsi="Times New Roman"/>
          <w:b/>
          <w:bCs/>
        </w:rPr>
      </w:pPr>
      <w:r>
        <w:rPr>
          <w:rFonts w:ascii="Times New Roman" w:hAnsi="Times New Roman"/>
          <w:b/>
          <w:bCs/>
        </w:rPr>
        <w:t>Precoded SRS for DL CSI acquisition.</w:t>
      </w:r>
    </w:p>
    <w:p w14:paraId="354D9DC4" w14:textId="77777777" w:rsidR="002720C8" w:rsidRDefault="002720C8"/>
    <w:p w14:paraId="7DAA2544" w14:textId="77777777" w:rsidR="002720C8" w:rsidRDefault="00EE4B09">
      <w:r>
        <w:t>Please provide your views.</w:t>
      </w:r>
    </w:p>
    <w:tbl>
      <w:tblPr>
        <w:tblStyle w:val="ae"/>
        <w:tblW w:w="9350" w:type="dxa"/>
        <w:tblLayout w:type="fixed"/>
        <w:tblLook w:val="04A0" w:firstRow="1" w:lastRow="0" w:firstColumn="1" w:lastColumn="0" w:noHBand="0" w:noVBand="1"/>
      </w:tblPr>
      <w:tblGrid>
        <w:gridCol w:w="2830"/>
        <w:gridCol w:w="6520"/>
      </w:tblGrid>
      <w:tr w:rsidR="002720C8" w14:paraId="4EB78FB2" w14:textId="77777777">
        <w:trPr>
          <w:trHeight w:val="273"/>
        </w:trPr>
        <w:tc>
          <w:tcPr>
            <w:tcW w:w="2830" w:type="dxa"/>
            <w:shd w:val="clear" w:color="auto" w:fill="00B0F0"/>
          </w:tcPr>
          <w:p w14:paraId="0364A355"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6DAB0A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3A1402E" w14:textId="77777777">
        <w:tc>
          <w:tcPr>
            <w:tcW w:w="2830" w:type="dxa"/>
          </w:tcPr>
          <w:p w14:paraId="73106CC3"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58297185" w14:textId="77777777" w:rsidR="002720C8" w:rsidRDefault="00EE4B09">
            <w:pPr>
              <w:spacing w:before="120" w:afterLines="50"/>
              <w:rPr>
                <w:rFonts w:eastAsia="微软雅黑"/>
                <w:sz w:val="20"/>
                <w:szCs w:val="20"/>
              </w:rPr>
            </w:pPr>
            <w:r>
              <w:rPr>
                <w:rFonts w:eastAsia="微软雅黑"/>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8F4DEBF" w14:textId="77777777" w:rsidR="002720C8" w:rsidRDefault="00EE4B09">
            <w:pPr>
              <w:spacing w:before="120" w:afterLines="50"/>
              <w:rPr>
                <w:rFonts w:eastAsia="微软雅黑"/>
                <w:sz w:val="20"/>
                <w:szCs w:val="20"/>
              </w:rPr>
            </w:pPr>
            <w:r>
              <w:rPr>
                <w:rFonts w:eastAsia="微软雅黑"/>
                <w:sz w:val="20"/>
                <w:szCs w:val="20"/>
              </w:rPr>
              <w:t>With regard to the motivation of the last bullet, please see some more elaborations below as to how it can help the capacity / efficiency:</w:t>
            </w:r>
          </w:p>
          <w:p w14:paraId="751220A5" w14:textId="77777777" w:rsidR="002720C8" w:rsidRDefault="00EE4B09">
            <w:pPr>
              <w:spacing w:before="120" w:afterLines="50"/>
              <w:rPr>
                <w:rFonts w:eastAsia="微软雅黑"/>
                <w:color w:val="000000"/>
                <w:sz w:val="20"/>
                <w:szCs w:val="20"/>
                <w:lang w:eastAsia="zh-CN"/>
              </w:rPr>
            </w:pPr>
            <w:r>
              <w:rPr>
                <w:rFonts w:eastAsia="微软雅黑"/>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微软雅黑" w:hAnsi="Cambria Math"/>
                  <w:color w:val="000000"/>
                  <w:sz w:val="20"/>
                  <w:szCs w:val="20"/>
                  <w:lang w:eastAsia="zh-CN"/>
                </w:rPr>
                <m:t>u=0,…,29</m:t>
              </m:r>
            </m:oMath>
            <w:r>
              <w:rPr>
                <w:rFonts w:eastAsia="微软雅黑"/>
                <w:color w:val="000000"/>
                <w:sz w:val="20"/>
                <w:szCs w:val="20"/>
                <w:lang w:eastAsia="zh-CN"/>
              </w:rPr>
              <w:t xml:space="preserve"> and </w:t>
            </w:r>
            <m:oMath>
              <m:r>
                <w:rPr>
                  <w:rFonts w:ascii="Cambria Math" w:eastAsia="微软雅黑" w:hAnsi="Cambria Math"/>
                  <w:color w:val="000000"/>
                  <w:sz w:val="20"/>
                  <w:szCs w:val="20"/>
                  <w:lang w:eastAsia="zh-CN"/>
                </w:rPr>
                <m:t>v=0,1</m:t>
              </m:r>
            </m:oMath>
            <w:r>
              <w:rPr>
                <w:rFonts w:eastAsia="微软雅黑"/>
                <w:color w:val="000000"/>
                <w:sz w:val="20"/>
                <w:szCs w:val="20"/>
                <w:lang w:eastAsia="zh-CN"/>
              </w:rPr>
              <w:t xml:space="preserve">. However, when sequence hopping is not configured, currently </w:t>
            </w:r>
            <m:oMath>
              <m:r>
                <w:rPr>
                  <w:rFonts w:ascii="Cambria Math" w:eastAsia="微软雅黑" w:hAnsi="Cambria Math"/>
                  <w:color w:val="000000"/>
                  <w:sz w:val="20"/>
                  <w:szCs w:val="20"/>
                  <w:lang w:val="en-GB" w:eastAsia="zh-CN"/>
                </w:rPr>
                <m:t>v</m:t>
              </m:r>
            </m:oMath>
            <w:r>
              <w:rPr>
                <w:rFonts w:eastAsia="微软雅黑"/>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537B6349" w14:textId="77777777" w:rsidR="002720C8" w:rsidRDefault="00EE4B09">
            <w:pPr>
              <w:spacing w:before="120" w:afterLines="50"/>
              <w:rPr>
                <w:rFonts w:eastAsia="微软雅黑"/>
                <w:sz w:val="20"/>
                <w:szCs w:val="20"/>
              </w:rPr>
            </w:pPr>
            <w:r>
              <w:rPr>
                <w:rFonts w:eastAsia="微软雅黑"/>
                <w:sz w:val="20"/>
                <w:szCs w:val="20"/>
              </w:rPr>
              <w:t xml:space="preserve">Regarding the second example: In current spec, cyclic shift are assigned to multiple ports of a given UE (SRS resource) uniformly. This may not be optimal in case of multiple UEs with different propagation delay / delay spread. Hence, </w:t>
            </w:r>
            <w:r>
              <w:rPr>
                <w:rFonts w:eastAsia="微软雅黑"/>
                <w:color w:val="000000"/>
                <w:sz w:val="20"/>
                <w:szCs w:val="20"/>
                <w:lang w:eastAsia="zh-CN"/>
              </w:rPr>
              <w:t>the second example of the last bullet helps the SRS efficiency.</w:t>
            </w:r>
            <w:r>
              <w:rPr>
                <w:rFonts w:eastAsia="微软雅黑"/>
                <w:sz w:val="20"/>
                <w:szCs w:val="20"/>
              </w:rPr>
              <w:t xml:space="preserve"> </w:t>
            </w:r>
          </w:p>
          <w:p w14:paraId="3F9CBF69" w14:textId="77777777" w:rsidR="002720C8" w:rsidRDefault="00EE4B09">
            <w:pPr>
              <w:spacing w:before="120" w:afterLines="50"/>
              <w:rPr>
                <w:rFonts w:eastAsia="微软雅黑"/>
                <w:sz w:val="20"/>
                <w:szCs w:val="20"/>
              </w:rPr>
            </w:pPr>
            <w:r>
              <w:rPr>
                <w:rFonts w:eastAsia="微软雅黑"/>
                <w:sz w:val="20"/>
                <w:szCs w:val="20"/>
              </w:rPr>
              <w:t>We suggest the following:</w:t>
            </w:r>
          </w:p>
          <w:p w14:paraId="7B67FB74"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5F2688F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6460BD3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E472F15" w14:textId="77777777" w:rsidR="002720C8" w:rsidRDefault="00EE4B09">
            <w:pPr>
              <w:pStyle w:val="af5"/>
              <w:numPr>
                <w:ilvl w:val="0"/>
                <w:numId w:val="11"/>
              </w:numPr>
              <w:rPr>
                <w:rFonts w:ascii="Times New Roman" w:hAnsi="Times New Roman"/>
                <w:b/>
                <w:bCs/>
              </w:rPr>
            </w:pPr>
            <w:r>
              <w:rPr>
                <w:rFonts w:ascii="Times New Roman" w:hAnsi="Times New Roman"/>
                <w:b/>
                <w:bCs/>
              </w:rPr>
              <w:t>Precoded SRS for DL CSI acquisition.</w:t>
            </w:r>
          </w:p>
          <w:p w14:paraId="3BE62580" w14:textId="77777777" w:rsidR="002720C8" w:rsidRDefault="00EE4B09">
            <w:pPr>
              <w:pStyle w:val="af5"/>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0739767F" w14:textId="77777777" w:rsidR="002720C8" w:rsidRDefault="00EE4B09">
            <w:pPr>
              <w:pStyle w:val="af5"/>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42839531" w14:textId="77777777" w:rsidR="002720C8" w:rsidRDefault="00EE4B09">
            <w:pPr>
              <w:pStyle w:val="af5"/>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4CFF5556" w14:textId="77777777" w:rsidR="002720C8" w:rsidRDefault="00EE4B09">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7A79AA97" w14:textId="77777777" w:rsidR="002720C8" w:rsidRDefault="00EE4B09">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 xml:space="preserve">cyclic shift per SRS port per SRS </w:t>
            </w:r>
            <w:r>
              <w:rPr>
                <w:rFonts w:eastAsia="Times New Roman" w:hint="eastAsia"/>
                <w:b/>
                <w:bCs/>
                <w:color w:val="FF0000"/>
                <w:lang w:eastAsia="zh-CN"/>
              </w:rPr>
              <w:lastRenderedPageBreak/>
              <w:t>resource.</w:t>
            </w:r>
          </w:p>
          <w:p w14:paraId="289267B5" w14:textId="77777777" w:rsidR="002720C8" w:rsidRDefault="002720C8">
            <w:pPr>
              <w:spacing w:before="120" w:afterLines="50"/>
              <w:rPr>
                <w:rFonts w:eastAsia="微软雅黑"/>
                <w:sz w:val="20"/>
                <w:szCs w:val="20"/>
              </w:rPr>
            </w:pPr>
          </w:p>
        </w:tc>
      </w:tr>
      <w:tr w:rsidR="002720C8" w14:paraId="1552B007" w14:textId="77777777">
        <w:tc>
          <w:tcPr>
            <w:tcW w:w="2830" w:type="dxa"/>
          </w:tcPr>
          <w:p w14:paraId="2C27EBBF" w14:textId="77777777" w:rsidR="002720C8" w:rsidRDefault="00EE4B09">
            <w:pPr>
              <w:spacing w:before="120" w:afterLines="50"/>
              <w:rPr>
                <w:rFonts w:eastAsia="微软雅黑"/>
                <w:sz w:val="20"/>
                <w:szCs w:val="20"/>
              </w:rPr>
            </w:pPr>
            <w:r>
              <w:rPr>
                <w:rFonts w:eastAsia="微软雅黑"/>
                <w:sz w:val="20"/>
                <w:szCs w:val="20"/>
              </w:rPr>
              <w:lastRenderedPageBreak/>
              <w:t>Apple</w:t>
            </w:r>
          </w:p>
        </w:tc>
        <w:tc>
          <w:tcPr>
            <w:tcW w:w="6520" w:type="dxa"/>
          </w:tcPr>
          <w:p w14:paraId="128BB95C" w14:textId="77777777" w:rsidR="002720C8" w:rsidRDefault="00EE4B09">
            <w:pPr>
              <w:spacing w:before="120" w:afterLines="50"/>
              <w:rPr>
                <w:rFonts w:eastAsia="微软雅黑"/>
                <w:sz w:val="20"/>
                <w:szCs w:val="20"/>
              </w:rPr>
            </w:pPr>
            <w:r>
              <w:rPr>
                <w:rFonts w:eastAsia="微软雅黑"/>
                <w:sz w:val="20"/>
                <w:szCs w:val="20"/>
              </w:rPr>
              <w:t>We think precoded SRS should be deprioritized. We do not think the new bullets from QC are related to capacity enhancement. At least both should be deprioritized.</w:t>
            </w:r>
          </w:p>
        </w:tc>
      </w:tr>
      <w:tr w:rsidR="002720C8" w14:paraId="71E49005" w14:textId="77777777">
        <w:tc>
          <w:tcPr>
            <w:tcW w:w="2830" w:type="dxa"/>
          </w:tcPr>
          <w:p w14:paraId="2037B97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4D2B13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 Proposal 3.2.2-2.</w:t>
            </w:r>
          </w:p>
        </w:tc>
      </w:tr>
      <w:tr w:rsidR="00B30A97" w14:paraId="20EE4397" w14:textId="77777777">
        <w:tc>
          <w:tcPr>
            <w:tcW w:w="2830" w:type="dxa"/>
          </w:tcPr>
          <w:p w14:paraId="68760D3F"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13E7066D"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 xml:space="preserve">Support the FL proposal without </w:t>
            </w:r>
            <w:r>
              <w:rPr>
                <w:rFonts w:eastAsia="Malgun Gothic" w:hint="eastAsia"/>
                <w:sz w:val="20"/>
                <w:szCs w:val="20"/>
                <w:lang w:eastAsia="ko-KR"/>
              </w:rPr>
              <w:t>pre</w:t>
            </w:r>
            <w:r>
              <w:rPr>
                <w:rFonts w:eastAsia="Malgun Gothic"/>
                <w:sz w:val="20"/>
                <w:szCs w:val="20"/>
                <w:lang w:eastAsia="ko-KR"/>
              </w:rPr>
              <w:t>coded SRS which should be deprioritized.</w:t>
            </w:r>
          </w:p>
        </w:tc>
      </w:tr>
      <w:tr w:rsidR="00153D4A" w14:paraId="054C78D6" w14:textId="77777777">
        <w:tc>
          <w:tcPr>
            <w:tcW w:w="2830" w:type="dxa"/>
          </w:tcPr>
          <w:p w14:paraId="6FA3AFF9"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5A2E588"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sidRPr="00153D4A">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 xml:space="preserve">sub-bullet is related to overhead reduction, but overhead reduction is not within the scope of the WID (WID only includes </w:t>
            </w:r>
            <w:r w:rsidRPr="00153D4A">
              <w:rPr>
                <w:rFonts w:eastAsiaTheme="minorEastAsia"/>
                <w:sz w:val="20"/>
                <w:szCs w:val="20"/>
                <w:lang w:eastAsia="zh-CN"/>
              </w:rPr>
              <w:t>SRS capacity enhancement and/or interference randomization</w:t>
            </w:r>
            <w:r>
              <w:rPr>
                <w:rFonts w:eastAsiaTheme="minorEastAsia"/>
                <w:sz w:val="20"/>
                <w:szCs w:val="20"/>
                <w:lang w:eastAsia="zh-CN"/>
              </w:rPr>
              <w:t>).</w:t>
            </w:r>
          </w:p>
        </w:tc>
      </w:tr>
      <w:tr w:rsidR="006E5AB6" w14:paraId="516F9F28" w14:textId="77777777">
        <w:tc>
          <w:tcPr>
            <w:tcW w:w="2830" w:type="dxa"/>
          </w:tcPr>
          <w:p w14:paraId="25F49957" w14:textId="388E4513"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33AB65DD" w14:textId="44FCB7D4"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515840" w14:paraId="72643C55" w14:textId="77777777">
        <w:tc>
          <w:tcPr>
            <w:tcW w:w="2830" w:type="dxa"/>
          </w:tcPr>
          <w:p w14:paraId="7EC475FF" w14:textId="5A06F681"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2B8702" w14:textId="77777777" w:rsidR="00515840" w:rsidRDefault="00515840" w:rsidP="00515840">
            <w:pPr>
              <w:spacing w:before="120" w:afterLines="50"/>
              <w:rPr>
                <w:rFonts w:eastAsia="微软雅黑"/>
                <w:sz w:val="20"/>
                <w:szCs w:val="20"/>
                <w:lang w:eastAsia="zh-CN"/>
              </w:rPr>
            </w:pPr>
            <w:r>
              <w:rPr>
                <w:rFonts w:eastAsia="微软雅黑" w:hint="eastAsia"/>
                <w:sz w:val="20"/>
                <w:szCs w:val="20"/>
                <w:lang w:eastAsia="zh-CN"/>
              </w:rPr>
              <w:t>Support Proposal 3.2.2-2.</w:t>
            </w:r>
          </w:p>
          <w:p w14:paraId="51EFAA47" w14:textId="18E730E5"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As long as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832B89" w14:paraId="67421832" w14:textId="77777777">
        <w:tc>
          <w:tcPr>
            <w:tcW w:w="2830" w:type="dxa"/>
          </w:tcPr>
          <w:p w14:paraId="6B8B210C" w14:textId="0EC5D76A"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7FC1FE" w14:textId="56E5BD7F" w:rsidR="00832B89" w:rsidRDefault="00832B89" w:rsidP="00832B89">
            <w:pPr>
              <w:spacing w:before="120" w:afterLines="50"/>
              <w:rPr>
                <w:rFonts w:eastAsia="微软雅黑"/>
                <w:sz w:val="20"/>
                <w:szCs w:val="20"/>
                <w:lang w:eastAsia="zh-CN"/>
              </w:rPr>
            </w:pPr>
            <w:r>
              <w:rPr>
                <w:rFonts w:eastAsiaTheme="minorEastAsia"/>
                <w:sz w:val="20"/>
                <w:szCs w:val="20"/>
                <w:lang w:eastAsia="zh-CN"/>
              </w:rPr>
              <w:t xml:space="preserve">The first two sub-bullets should be studied with high priority. </w:t>
            </w:r>
          </w:p>
        </w:tc>
      </w:tr>
      <w:tr w:rsidR="002F147C" w14:paraId="50FD366F" w14:textId="77777777">
        <w:tc>
          <w:tcPr>
            <w:tcW w:w="2830" w:type="dxa"/>
          </w:tcPr>
          <w:p w14:paraId="7E00213A" w14:textId="4A2DC1AC"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607B6D0" w14:textId="39A84A47"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OK with the proposa</w:t>
            </w:r>
            <w:r w:rsidR="00956651">
              <w:rPr>
                <w:rFonts w:eastAsia="MS Mincho"/>
                <w:sz w:val="20"/>
                <w:szCs w:val="20"/>
                <w:lang w:eastAsia="ja-JP"/>
              </w:rPr>
              <w:t>l.</w:t>
            </w:r>
          </w:p>
        </w:tc>
      </w:tr>
      <w:tr w:rsidR="00410751" w14:paraId="4BC6DCA9" w14:textId="77777777">
        <w:tc>
          <w:tcPr>
            <w:tcW w:w="2830" w:type="dxa"/>
          </w:tcPr>
          <w:p w14:paraId="03B6B9FB" w14:textId="4A167CCC" w:rsidR="00410751" w:rsidRDefault="0041075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140981D7" w14:textId="1B3AEB2C" w:rsidR="00410751" w:rsidRDefault="00410751" w:rsidP="00832B89">
            <w:pPr>
              <w:spacing w:before="120" w:afterLines="50"/>
              <w:rPr>
                <w:rFonts w:eastAsia="MS Mincho"/>
                <w:sz w:val="20"/>
                <w:szCs w:val="20"/>
                <w:lang w:eastAsia="ja-JP"/>
              </w:rPr>
            </w:pPr>
            <w:r>
              <w:rPr>
                <w:rFonts w:eastAsia="MS Mincho"/>
                <w:sz w:val="20"/>
                <w:szCs w:val="20"/>
                <w:lang w:eastAsia="ja-JP"/>
              </w:rPr>
              <w:t>Regarding precoded SRS, we share concern with Apple, Samsung, and OPPO.  We prefer to either deprioritize it or make it FFS.</w:t>
            </w:r>
          </w:p>
        </w:tc>
      </w:tr>
      <w:tr w:rsidR="004F5B93" w14:paraId="733CD35B" w14:textId="77777777">
        <w:tc>
          <w:tcPr>
            <w:tcW w:w="2830" w:type="dxa"/>
          </w:tcPr>
          <w:p w14:paraId="3222D010" w14:textId="57623012"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6CDB0584"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 xml:space="preserve">Do not support the proposal if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SRS is included.</w:t>
            </w:r>
          </w:p>
          <w:p w14:paraId="296F9722"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@Huawei</w:t>
            </w:r>
          </w:p>
          <w:p w14:paraId="3905C8B2"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 xml:space="preserve">Using SRS for DL channel </w:t>
            </w:r>
            <w:r>
              <w:rPr>
                <w:rFonts w:eastAsiaTheme="minorEastAsia"/>
                <w:sz w:val="20"/>
                <w:szCs w:val="20"/>
                <w:lang w:eastAsia="zh-CN"/>
              </w:rPr>
              <w:t>acquisition</w:t>
            </w:r>
            <w:r>
              <w:rPr>
                <w:rFonts w:eastAsiaTheme="minorEastAsia" w:hint="eastAsia"/>
                <w:sz w:val="20"/>
                <w:szCs w:val="20"/>
                <w:lang w:eastAsia="zh-CN"/>
              </w:rPr>
              <w:t xml:space="preserve"> does not have to assume that UE</w:t>
            </w:r>
            <w:r>
              <w:rPr>
                <w:rFonts w:eastAsiaTheme="minorEastAsia"/>
                <w:sz w:val="20"/>
                <w:szCs w:val="20"/>
                <w:lang w:eastAsia="zh-CN"/>
              </w:rPr>
              <w:t>’</w:t>
            </w:r>
            <w:r>
              <w:rPr>
                <w:rFonts w:eastAsiaTheme="minorEastAsia" w:hint="eastAsia"/>
                <w:sz w:val="20"/>
                <w:szCs w:val="20"/>
                <w:lang w:eastAsia="zh-CN"/>
              </w:rPr>
              <w:t xml:space="preserve">s antennas are calibrated if SRS is not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But if SRS is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by UE, UE</w:t>
            </w:r>
            <w:r>
              <w:rPr>
                <w:rFonts w:eastAsiaTheme="minorEastAsia"/>
                <w:sz w:val="20"/>
                <w:szCs w:val="20"/>
                <w:lang w:eastAsia="zh-CN"/>
              </w:rPr>
              <w:t>’</w:t>
            </w:r>
            <w:r>
              <w:rPr>
                <w:rFonts w:eastAsiaTheme="minorEastAsia" w:hint="eastAsia"/>
                <w:sz w:val="20"/>
                <w:szCs w:val="20"/>
                <w:lang w:eastAsia="zh-CN"/>
              </w:rPr>
              <w:t xml:space="preserve">s </w:t>
            </w:r>
            <w:r>
              <w:rPr>
                <w:rFonts w:eastAsiaTheme="minorEastAsia"/>
                <w:sz w:val="20"/>
                <w:szCs w:val="20"/>
                <w:lang w:eastAsia="zh-CN"/>
              </w:rPr>
              <w:t>antennas shall</w:t>
            </w:r>
            <w:r>
              <w:rPr>
                <w:rFonts w:eastAsiaTheme="minorEastAsia" w:hint="eastAsia"/>
                <w:sz w:val="20"/>
                <w:szCs w:val="20"/>
                <w:lang w:eastAsia="zh-CN"/>
              </w:rPr>
              <w:t xml:space="preserve"> be calibrated otherwise UE cannot ensure that the </w:t>
            </w:r>
            <w:proofErr w:type="spellStart"/>
            <w:r>
              <w:rPr>
                <w:rFonts w:eastAsiaTheme="minorEastAsia" w:hint="eastAsia"/>
                <w:sz w:val="20"/>
                <w:szCs w:val="20"/>
                <w:lang w:eastAsia="zh-CN"/>
              </w:rPr>
              <w:t>precoder</w:t>
            </w:r>
            <w:proofErr w:type="spellEnd"/>
            <w:r>
              <w:rPr>
                <w:rFonts w:eastAsiaTheme="minorEastAsia" w:hint="eastAsia"/>
                <w:sz w:val="20"/>
                <w:szCs w:val="20"/>
                <w:lang w:eastAsia="zh-CN"/>
              </w:rPr>
              <w:t xml:space="preserve"> for SRS and receiver for DL channels are aligned. </w:t>
            </w:r>
            <w:r>
              <w:rPr>
                <w:rFonts w:eastAsiaTheme="minorEastAsia"/>
                <w:sz w:val="20"/>
                <w:szCs w:val="20"/>
                <w:lang w:eastAsia="zh-CN"/>
              </w:rPr>
              <w:t>Additionally</w:t>
            </w:r>
            <w:r>
              <w:rPr>
                <w:rFonts w:eastAsiaTheme="minorEastAsia" w:hint="eastAsia"/>
                <w:sz w:val="20"/>
                <w:szCs w:val="20"/>
                <w:lang w:eastAsia="zh-CN"/>
              </w:rPr>
              <w:t xml:space="preserve"> assuming UE antenna </w:t>
            </w:r>
            <w:r>
              <w:rPr>
                <w:rFonts w:eastAsiaTheme="minorEastAsia"/>
                <w:sz w:val="20"/>
                <w:szCs w:val="20"/>
                <w:lang w:eastAsia="zh-CN"/>
              </w:rPr>
              <w:t>calibration</w:t>
            </w:r>
            <w:r>
              <w:rPr>
                <w:rFonts w:eastAsiaTheme="minorEastAsia" w:hint="eastAsia"/>
                <w:sz w:val="20"/>
                <w:szCs w:val="20"/>
                <w:lang w:eastAsia="zh-CN"/>
              </w:rPr>
              <w:t xml:space="preserve"> makes the feature useless.</w:t>
            </w:r>
          </w:p>
          <w:p w14:paraId="7C94CB01" w14:textId="2DF12A3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 xml:space="preserve">Regarding beamforming gain, only one TRP would benefit from the beamforming gain (if any). </w:t>
            </w:r>
            <w:r>
              <w:rPr>
                <w:rFonts w:eastAsiaTheme="minorEastAsia"/>
                <w:sz w:val="20"/>
                <w:szCs w:val="20"/>
                <w:lang w:eastAsia="zh-CN"/>
              </w:rPr>
              <w:t>A</w:t>
            </w:r>
            <w:r>
              <w:rPr>
                <w:rFonts w:eastAsiaTheme="minorEastAsia" w:hint="eastAsia"/>
                <w:sz w:val="20"/>
                <w:szCs w:val="20"/>
                <w:lang w:eastAsia="zh-CN"/>
              </w:rPr>
              <w:t>ll other TRPs would suffer the loss actually.</w:t>
            </w:r>
          </w:p>
        </w:tc>
      </w:tr>
    </w:tbl>
    <w:p w14:paraId="61C468E8" w14:textId="77777777" w:rsidR="002720C8" w:rsidRDefault="002720C8">
      <w:pPr>
        <w:rPr>
          <w:bCs/>
          <w:szCs w:val="20"/>
        </w:rPr>
      </w:pPr>
    </w:p>
    <w:p w14:paraId="46F96AD7" w14:textId="77777777" w:rsidR="002720C8" w:rsidRDefault="002720C8"/>
    <w:p w14:paraId="69849CC9" w14:textId="77777777" w:rsidR="002720C8" w:rsidRDefault="002720C8">
      <w:pPr>
        <w:rPr>
          <w:lang w:val="en-GB"/>
        </w:rPr>
      </w:pPr>
    </w:p>
    <w:p w14:paraId="1F7FAD54" w14:textId="77777777" w:rsidR="002720C8" w:rsidRDefault="00EE4B09">
      <w:pPr>
        <w:pStyle w:val="3"/>
        <w:rPr>
          <w:lang w:val="en-GB"/>
        </w:rPr>
      </w:pPr>
      <w:r>
        <w:rPr>
          <w:lang w:val="en-GB"/>
        </w:rPr>
        <w:t>Extensions of Rel-17 partial frequency sounding</w:t>
      </w:r>
    </w:p>
    <w:p w14:paraId="00292EFC" w14:textId="77777777" w:rsidR="002720C8" w:rsidRDefault="00EE4B09">
      <w:pPr>
        <w:rPr>
          <w:lang w:val="en-GB"/>
        </w:rPr>
      </w:pPr>
      <w:r>
        <w:rPr>
          <w:lang w:val="en-GB"/>
        </w:rPr>
        <w:t xml:space="preserve">Partial frequency sounding, in particular RB-based partial frequency sounding (RPFS), was discussed in </w:t>
      </w:r>
      <w:bookmarkStart w:id="63" w:name="_Toc90025765"/>
      <w:r>
        <w:t>Enhancements on SRS flexibility, coverage and capacity</w:t>
      </w:r>
      <w:bookmarkEnd w:id="63"/>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46FC2741" w14:textId="77777777" w:rsidR="002720C8" w:rsidRDefault="00EE4B09">
      <w:pPr>
        <w:numPr>
          <w:ilvl w:val="0"/>
          <w:numId w:val="16"/>
        </w:numPr>
        <w:tabs>
          <w:tab w:val="clear" w:pos="360"/>
        </w:tabs>
        <w:autoSpaceDE/>
        <w:autoSpaceDN/>
        <w:adjustRightInd/>
        <w:snapToGrid/>
        <w:spacing w:after="160"/>
        <w:jc w:val="left"/>
      </w:pPr>
      <w:r>
        <w:lastRenderedPageBreak/>
        <w:t>Partial sounding (</w:t>
      </w:r>
      <w:del w:id="64" w:author="Loic Canonne-Velasquez" w:date="2022-05-10T13:17:00Z">
        <w:r>
          <w:delText>5</w:delText>
        </w:r>
      </w:del>
      <w:ins w:id="65" w:author="Loic Canonne-Velasquez" w:date="2022-05-10T13:17:00Z">
        <w:r>
          <w:t>6</w:t>
        </w:r>
      </w:ins>
      <w:r>
        <w:t>): Futurewei, Xiaomi, NTT DOCOMO, Nokia, Nokia Shanghai Bell</w:t>
      </w:r>
      <w:ins w:id="66" w:author="Loic Canonne-Velasquez" w:date="2022-05-10T13:17:00Z">
        <w:r>
          <w:t xml:space="preserve">, InterDigital, </w:t>
        </w:r>
      </w:ins>
    </w:p>
    <w:p w14:paraId="527ABACF" w14:textId="77777777" w:rsidR="002720C8" w:rsidRDefault="00EE4B09">
      <w:r>
        <w:t>The following proposal is suggested. Any views can be provided in the table below.</w:t>
      </w:r>
    </w:p>
    <w:p w14:paraId="495D8964"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46C9447"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1E8A08DD" w14:textId="77777777">
        <w:trPr>
          <w:trHeight w:val="273"/>
        </w:trPr>
        <w:tc>
          <w:tcPr>
            <w:tcW w:w="2830" w:type="dxa"/>
            <w:shd w:val="clear" w:color="auto" w:fill="00B0F0"/>
          </w:tcPr>
          <w:p w14:paraId="74811E30"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87012B3"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1AF6171" w14:textId="77777777">
        <w:tc>
          <w:tcPr>
            <w:tcW w:w="2830" w:type="dxa"/>
          </w:tcPr>
          <w:p w14:paraId="3082C3B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39B8E50" w14:textId="77777777" w:rsidR="002720C8" w:rsidRDefault="00EE4B09">
            <w:pPr>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rsidR="002720C8" w14:paraId="170C8340" w14:textId="77777777">
        <w:tc>
          <w:tcPr>
            <w:tcW w:w="2830" w:type="dxa"/>
          </w:tcPr>
          <w:p w14:paraId="6039DF60"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3B4FFA" w14:textId="77777777" w:rsidR="002720C8" w:rsidRDefault="00EE4B09">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2977E517"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79C70D4" w14:textId="77777777" w:rsidR="002720C8" w:rsidRDefault="00EE4B09">
            <w:pPr>
              <w:pStyle w:val="af5"/>
              <w:widowControl/>
              <w:numPr>
                <w:ilvl w:val="0"/>
                <w:numId w:val="11"/>
              </w:numPr>
              <w:rPr>
                <w:ins w:id="67" w:author="Naoya Shibaike" w:date="2022-05-10T15:00:00Z"/>
                <w:rFonts w:ascii="Times New Roman" w:hAnsi="Times New Roman"/>
                <w:b/>
                <w:bCs/>
              </w:rPr>
            </w:pPr>
            <w:ins w:id="68" w:author="Naoya Shibaike" w:date="2022-05-10T15:00:00Z">
              <w:r>
                <w:rPr>
                  <w:rFonts w:ascii="Times New Roman" w:hAnsi="Times New Roman"/>
                  <w:b/>
                  <w:bCs/>
                </w:rPr>
                <w:t>E.g. larger partial frequency sounding factor</w:t>
              </w:r>
            </w:ins>
          </w:p>
          <w:p w14:paraId="47A16E2D" w14:textId="77777777" w:rsidR="002720C8" w:rsidRDefault="002720C8">
            <w:pPr>
              <w:spacing w:before="120" w:afterLines="50"/>
              <w:rPr>
                <w:rFonts w:eastAsia="微软雅黑"/>
                <w:sz w:val="20"/>
                <w:szCs w:val="20"/>
                <w:lang w:val="en-GB"/>
              </w:rPr>
            </w:pPr>
          </w:p>
        </w:tc>
      </w:tr>
      <w:tr w:rsidR="002720C8" w14:paraId="288BC4EF" w14:textId="77777777">
        <w:tc>
          <w:tcPr>
            <w:tcW w:w="2830" w:type="dxa"/>
          </w:tcPr>
          <w:p w14:paraId="5613EBFD"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55513C86" w14:textId="77777777" w:rsidR="002720C8" w:rsidRDefault="00EE4B09">
            <w:pPr>
              <w:spacing w:before="120" w:afterLines="50"/>
              <w:rPr>
                <w:rFonts w:eastAsia="MS Mincho"/>
                <w:sz w:val="20"/>
                <w:szCs w:val="20"/>
                <w:lang w:eastAsia="ja-JP"/>
              </w:rPr>
            </w:pPr>
            <w:r>
              <w:rPr>
                <w:rFonts w:eastAsia="微软雅黑"/>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2720C8" w14:paraId="0CAE5463" w14:textId="77777777">
        <w:tc>
          <w:tcPr>
            <w:tcW w:w="2830" w:type="dxa"/>
          </w:tcPr>
          <w:p w14:paraId="150EE004"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76B4AF1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mTRP scenario. </w:t>
            </w:r>
          </w:p>
        </w:tc>
      </w:tr>
      <w:tr w:rsidR="002720C8" w14:paraId="4EA80E98" w14:textId="77777777">
        <w:tc>
          <w:tcPr>
            <w:tcW w:w="2830" w:type="dxa"/>
          </w:tcPr>
          <w:p w14:paraId="16E808A6"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5EA081FF"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2720C8" w14:paraId="364CA89B" w14:textId="77777777">
        <w:tc>
          <w:tcPr>
            <w:tcW w:w="2830" w:type="dxa"/>
          </w:tcPr>
          <w:p w14:paraId="2044B9D5"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0799E757" w14:textId="77777777" w:rsidR="002720C8" w:rsidRDefault="00EE4B09">
            <w:pPr>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r w:rsidR="002720C8" w14:paraId="65621D6D" w14:textId="77777777">
        <w:tc>
          <w:tcPr>
            <w:tcW w:w="2830" w:type="dxa"/>
          </w:tcPr>
          <w:p w14:paraId="35ED1E65"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64B3EB98" w14:textId="77777777" w:rsidR="002720C8" w:rsidRDefault="00EE4B09">
            <w:pPr>
              <w:spacing w:before="120" w:afterLines="50"/>
              <w:rPr>
                <w:rFonts w:eastAsia="微软雅黑"/>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2720C8" w14:paraId="2E5AC361" w14:textId="77777777">
        <w:tc>
          <w:tcPr>
            <w:tcW w:w="2830" w:type="dxa"/>
          </w:tcPr>
          <w:p w14:paraId="000FDE6E"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7BD4D0CA" w14:textId="77777777" w:rsidR="002720C8" w:rsidRDefault="00EE4B09">
            <w:pPr>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2720C8" w14:paraId="689E924A" w14:textId="77777777">
        <w:tc>
          <w:tcPr>
            <w:tcW w:w="2830" w:type="dxa"/>
          </w:tcPr>
          <w:p w14:paraId="6B063A60"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8FA626B"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2720C8" w14:paraId="3A90158D" w14:textId="77777777">
        <w:tc>
          <w:tcPr>
            <w:tcW w:w="2830" w:type="dxa"/>
          </w:tcPr>
          <w:p w14:paraId="265EFE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557F64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2720C8" w14:paraId="72874280" w14:textId="77777777">
        <w:tc>
          <w:tcPr>
            <w:tcW w:w="2830" w:type="dxa"/>
          </w:tcPr>
          <w:p w14:paraId="4497A3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lastRenderedPageBreak/>
              <w:t>Lenovo</w:t>
            </w:r>
          </w:p>
        </w:tc>
        <w:tc>
          <w:tcPr>
            <w:tcW w:w="6520" w:type="dxa"/>
          </w:tcPr>
          <w:p w14:paraId="086A568E" w14:textId="77777777" w:rsidR="002720C8" w:rsidRDefault="00EE4B09">
            <w:pPr>
              <w:spacing w:before="120" w:afterLines="50"/>
              <w:rPr>
                <w:rFonts w:eastAsiaTheme="minorEastAsia"/>
                <w:sz w:val="20"/>
                <w:szCs w:val="20"/>
                <w:lang w:eastAsia="zh-CN"/>
              </w:rPr>
            </w:pPr>
            <w:r>
              <w:rPr>
                <w:rFonts w:eastAsia="微软雅黑"/>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2720C8" w14:paraId="1F255277" w14:textId="77777777">
        <w:tc>
          <w:tcPr>
            <w:tcW w:w="2830" w:type="dxa"/>
          </w:tcPr>
          <w:p w14:paraId="4A0F1C3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0B948A9" w14:textId="77777777" w:rsidR="002720C8" w:rsidRDefault="00EE4B09">
            <w:pPr>
              <w:spacing w:before="120" w:afterLines="50"/>
              <w:rPr>
                <w:rFonts w:eastAsia="微软雅黑"/>
                <w:sz w:val="20"/>
                <w:szCs w:val="20"/>
              </w:rPr>
            </w:pPr>
            <w:r>
              <w:rPr>
                <w:rFonts w:eastAsia="微软雅黑"/>
                <w:sz w:val="20"/>
                <w:szCs w:val="20"/>
              </w:rPr>
              <w:t>It seems the extension of partial frequency sounding is mainly related to SRS capacity enhancement, this scheme could be included in Proposal 3.2.2.</w:t>
            </w:r>
          </w:p>
        </w:tc>
      </w:tr>
      <w:tr w:rsidR="002720C8" w14:paraId="32EB2E45" w14:textId="77777777">
        <w:tc>
          <w:tcPr>
            <w:tcW w:w="2830" w:type="dxa"/>
          </w:tcPr>
          <w:p w14:paraId="75D9554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DA87708" w14:textId="77777777" w:rsidR="002720C8" w:rsidRDefault="00EE4B09">
            <w:pPr>
              <w:spacing w:before="120" w:afterLines="50"/>
              <w:rPr>
                <w:rFonts w:eastAsia="微软雅黑"/>
                <w:sz w:val="20"/>
                <w:szCs w:val="20"/>
              </w:rPr>
            </w:pPr>
            <w:r>
              <w:rPr>
                <w:rFonts w:eastAsia="微软雅黑"/>
                <w:sz w:val="20"/>
                <w:szCs w:val="20"/>
                <w:lang w:eastAsia="zh-CN"/>
              </w:rPr>
              <w:t>Support the proposal. Docomo’s updated version is fine to us.</w:t>
            </w:r>
          </w:p>
        </w:tc>
      </w:tr>
      <w:tr w:rsidR="002720C8" w14:paraId="59E55564" w14:textId="77777777">
        <w:tc>
          <w:tcPr>
            <w:tcW w:w="2830" w:type="dxa"/>
          </w:tcPr>
          <w:p w14:paraId="035AE80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184420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K to study but with low priority considering the higher requirements on CSI precision proposed by CJT.</w:t>
            </w:r>
          </w:p>
        </w:tc>
      </w:tr>
      <w:tr w:rsidR="002720C8" w14:paraId="51C40562" w14:textId="77777777">
        <w:tc>
          <w:tcPr>
            <w:tcW w:w="2830" w:type="dxa"/>
          </w:tcPr>
          <w:p w14:paraId="4E09B12C"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4DEC8A3"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2720C8" w14:paraId="2B0766A4" w14:textId="77777777">
        <w:tc>
          <w:tcPr>
            <w:tcW w:w="2830" w:type="dxa"/>
          </w:tcPr>
          <w:p w14:paraId="680F5737"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F91D84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0923334D"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673CF17" w14:textId="77777777" w:rsidR="002720C8" w:rsidRDefault="00EE4B09">
            <w:pPr>
              <w:pStyle w:val="af5"/>
              <w:widowControl/>
              <w:numPr>
                <w:ilvl w:val="0"/>
                <w:numId w:val="11"/>
              </w:numPr>
              <w:rPr>
                <w:ins w:id="69" w:author="Naoya Shibaike" w:date="2022-05-10T15:00:00Z"/>
                <w:rFonts w:ascii="Times New Roman" w:hAnsi="Times New Roman"/>
                <w:b/>
                <w:bCs/>
              </w:rPr>
            </w:pPr>
            <w:ins w:id="70" w:author="Naoya Shibaike" w:date="2022-05-10T15:00:00Z">
              <w:r>
                <w:rPr>
                  <w:rFonts w:ascii="Times New Roman" w:hAnsi="Times New Roman"/>
                  <w:b/>
                  <w:bCs/>
                </w:rPr>
                <w:t>E.g. larger partial frequency sounding factor</w:t>
              </w:r>
            </w:ins>
          </w:p>
          <w:p w14:paraId="43DC6F16" w14:textId="77777777" w:rsidR="002720C8" w:rsidRDefault="00EE4B09">
            <w:pPr>
              <w:pStyle w:val="af5"/>
              <w:widowControl/>
              <w:numPr>
                <w:ilvl w:val="0"/>
                <w:numId w:val="11"/>
              </w:numPr>
              <w:rPr>
                <w:ins w:id="71" w:author="ZTE" w:date="2022-05-12T08:07:00Z"/>
                <w:rFonts w:ascii="Times New Roman" w:hAnsi="Times New Roman"/>
                <w:b/>
                <w:bCs/>
              </w:rPr>
            </w:pPr>
            <w:ins w:id="72"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w:t>
              </w:r>
              <w:proofErr w:type="gramStart"/>
              <w:r>
                <w:rPr>
                  <w:rFonts w:ascii="Times New Roman" w:hAnsi="Times New Roman" w:hint="eastAsia"/>
                  <w:b/>
                  <w:bCs/>
                  <w:lang w:val="en-US" w:eastAsia="zh-CN"/>
                </w:rPr>
                <w:t xml:space="preserve">to </w:t>
              </w:r>
            </w:ins>
            <w:proofErr w:type="gramEnd"/>
            <w:ins w:id="73" w:author="ZTE" w:date="2022-05-12T08:07:00Z">
              <w:r>
                <w:rPr>
                  <w:rFonts w:ascii="Times New Roman" w:hAnsi="Times New Roman" w:hint="eastAsia"/>
                  <w:b/>
                  <w:bCs/>
                  <w:position w:val="-6"/>
                  <w:lang w:val="en-US" w:eastAsia="zh-CN"/>
                </w:rPr>
                <w:object w:dxaOrig="199" w:dyaOrig="288" w14:anchorId="4E8BCDF9">
                  <v:shape id="_x0000_i1026" type="#_x0000_t75" style="width:10pt;height:14pt" o:ole="">
                    <v:imagedata r:id="rId16" o:title=""/>
                  </v:shape>
                  <o:OLEObject Type="Embed" ProgID="Equation.3" ShapeID="_x0000_i1026" DrawAspect="Content" ObjectID="_1714230223" r:id="rId17"/>
                </w:object>
              </w:r>
            </w:ins>
            <w:ins w:id="74" w:author="ZTE" w:date="2022-05-12T08:07:00Z">
              <w:r>
                <w:rPr>
                  <w:rFonts w:ascii="Times New Roman" w:hAnsi="Times New Roman" w:hint="eastAsia"/>
                  <w:b/>
                  <w:bCs/>
                  <w:lang w:val="en-US" w:eastAsia="zh-CN"/>
                </w:rPr>
                <w:t>,</w:t>
              </w:r>
            </w:ins>
            <w:ins w:id="75" w:author="ZTE" w:date="2022-05-12T08:07:00Z">
              <w:r>
                <w:rPr>
                  <w:rFonts w:ascii="Times New Roman" w:hAnsi="Times New Roman" w:hint="eastAsia"/>
                  <w:b/>
                  <w:bCs/>
                  <w:position w:val="-14"/>
                  <w:lang w:val="en-US" w:eastAsia="zh-CN"/>
                </w:rPr>
                <w:object w:dxaOrig="1396" w:dyaOrig="377" w14:anchorId="6469A086">
                  <v:shape id="_x0000_i1027" type="#_x0000_t75" style="width:70pt;height:18pt" o:ole="">
                    <v:imagedata r:id="rId18" o:title=""/>
                  </v:shape>
                  <o:OLEObject Type="Embed" ProgID="Equation.3" ShapeID="_x0000_i1027" DrawAspect="Content" ObjectID="_1714230224" r:id="rId19"/>
                </w:object>
              </w:r>
            </w:ins>
            <w:ins w:id="76" w:author="ZTE" w:date="2022-05-12T08:07:00Z">
              <w:r>
                <w:rPr>
                  <w:rFonts w:ascii="Times New Roman" w:hAnsi="Times New Roman" w:hint="eastAsia"/>
                  <w:b/>
                  <w:bCs/>
                  <w:lang w:val="en-US" w:eastAsia="zh-CN"/>
                </w:rPr>
                <w:t xml:space="preserve"> besides the last bandwidth </w:t>
              </w:r>
            </w:ins>
            <w:ins w:id="77" w:author="ZTE" w:date="2022-05-12T08:07:00Z">
              <w:r>
                <w:rPr>
                  <w:rFonts w:ascii="Times New Roman" w:hAnsi="Times New Roman" w:hint="eastAsia"/>
                  <w:b/>
                  <w:bCs/>
                  <w:position w:val="-12"/>
                  <w:lang w:val="en-US" w:eastAsia="zh-CN"/>
                </w:rPr>
                <w:object w:dxaOrig="465" w:dyaOrig="377" w14:anchorId="43401111">
                  <v:shape id="_x0000_i1028" type="#_x0000_t75" style="width:23pt;height:18pt" o:ole="">
                    <v:imagedata r:id="rId20" o:title=""/>
                  </v:shape>
                  <o:OLEObject Type="Embed" ProgID="Equation.3" ShapeID="_x0000_i1028" DrawAspect="Content" ObjectID="_1714230225" r:id="rId21"/>
                </w:object>
              </w:r>
            </w:ins>
            <w:ins w:id="78" w:author="ZTE" w:date="2022-05-12T08:07:00Z">
              <w:r>
                <w:rPr>
                  <w:rFonts w:ascii="Times New Roman" w:hAnsi="Times New Roman" w:hint="eastAsia"/>
                  <w:b/>
                  <w:bCs/>
                  <w:lang w:val="en-US" w:eastAsia="zh-CN"/>
                </w:rPr>
                <w:t xml:space="preserve"> which is supported in Rel-17.</w:t>
              </w:r>
            </w:ins>
          </w:p>
          <w:p w14:paraId="7A9E6EA3" w14:textId="77777777" w:rsidR="002720C8" w:rsidRDefault="002720C8">
            <w:pPr>
              <w:spacing w:before="120" w:afterLines="50"/>
              <w:rPr>
                <w:rFonts w:eastAsia="Malgun Gothic"/>
                <w:sz w:val="20"/>
                <w:szCs w:val="20"/>
                <w:lang w:eastAsia="ko-KR"/>
              </w:rPr>
            </w:pPr>
          </w:p>
        </w:tc>
      </w:tr>
      <w:tr w:rsidR="002720C8" w14:paraId="528D1131" w14:textId="77777777">
        <w:tc>
          <w:tcPr>
            <w:tcW w:w="2830" w:type="dxa"/>
          </w:tcPr>
          <w:p w14:paraId="55F96C2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CB623ED" w14:textId="77777777" w:rsidR="002720C8" w:rsidRDefault="00EE4B09">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2720C8" w14:paraId="08327A27" w14:textId="77777777">
        <w:tc>
          <w:tcPr>
            <w:tcW w:w="2830" w:type="dxa"/>
          </w:tcPr>
          <w:p w14:paraId="08D95354"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45E7EC8" w14:textId="77777777" w:rsidR="002720C8" w:rsidRDefault="00EE4B09">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2720C8" w14:paraId="733F8BF5" w14:textId="77777777">
        <w:tc>
          <w:tcPr>
            <w:tcW w:w="2830" w:type="dxa"/>
          </w:tcPr>
          <w:p w14:paraId="1384E630"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6C7F85DE"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Partial frequency sounding has been studied extensively in Rel-17. It shall be given low priority in Rel-18 if we are going to study it at all.</w:t>
            </w:r>
          </w:p>
        </w:tc>
      </w:tr>
      <w:tr w:rsidR="002720C8" w14:paraId="391B67DB" w14:textId="77777777">
        <w:tc>
          <w:tcPr>
            <w:tcW w:w="2830" w:type="dxa"/>
          </w:tcPr>
          <w:p w14:paraId="67E92F03" w14:textId="77777777" w:rsidR="002720C8" w:rsidRDefault="00EE4B09">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77BD6D6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think this issue should be studied with low priority, since partial frequency sounding has been discussed in the whole Rel-17. </w:t>
            </w:r>
          </w:p>
        </w:tc>
      </w:tr>
      <w:tr w:rsidR="002720C8" w14:paraId="5DECA45A" w14:textId="77777777">
        <w:tc>
          <w:tcPr>
            <w:tcW w:w="2830" w:type="dxa"/>
          </w:tcPr>
          <w:p w14:paraId="6B6C0935" w14:textId="77777777" w:rsidR="002720C8" w:rsidRDefault="00EE4B09">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2AAA2F7D" w14:textId="77777777" w:rsidR="002720C8" w:rsidRDefault="00EE4B09">
            <w:pPr>
              <w:spacing w:before="120" w:afterLines="50"/>
              <w:rPr>
                <w:rFonts w:eastAsia="微软雅黑"/>
                <w:sz w:val="20"/>
                <w:szCs w:val="20"/>
                <w:lang w:eastAsia="zh-CN"/>
              </w:rPr>
            </w:pPr>
            <w:r>
              <w:rPr>
                <w:rFonts w:eastAsia="微软雅黑"/>
                <w:sz w:val="20"/>
                <w:szCs w:val="20"/>
                <w:lang w:eastAsia="zh-CN"/>
              </w:rPr>
              <w:t>Study with lower priority.  We think this should be moved into section 3.2.2.  Not sure if it needs a dedicated section.</w:t>
            </w:r>
          </w:p>
        </w:tc>
      </w:tr>
    </w:tbl>
    <w:p w14:paraId="5A69F7A5" w14:textId="77777777" w:rsidR="002720C8" w:rsidRDefault="002720C8"/>
    <w:p w14:paraId="2E4E64D0" w14:textId="77777777" w:rsidR="002720C8" w:rsidRDefault="00EE4B09">
      <w:pPr>
        <w:pStyle w:val="4"/>
        <w:numPr>
          <w:ilvl w:val="0"/>
          <w:numId w:val="0"/>
        </w:numPr>
        <w:rPr>
          <w:u w:val="single"/>
          <w:lang w:eastAsia="zh-CN"/>
        </w:rPr>
      </w:pPr>
      <w:r>
        <w:rPr>
          <w:u w:val="single"/>
          <w:lang w:eastAsia="zh-CN"/>
        </w:rPr>
        <w:t>FL update</w:t>
      </w:r>
    </w:p>
    <w:p w14:paraId="107E3A4F" w14:textId="77777777" w:rsidR="002720C8" w:rsidRDefault="00EE4B09">
      <w:r>
        <w:t>A few general observations and comments:</w:t>
      </w:r>
    </w:p>
    <w:p w14:paraId="558FABC2" w14:textId="77777777" w:rsidR="002720C8" w:rsidRDefault="00EE4B09">
      <w:pPr>
        <w:pStyle w:val="af5"/>
        <w:numPr>
          <w:ilvl w:val="0"/>
          <w:numId w:val="11"/>
        </w:numPr>
        <w:jc w:val="both"/>
        <w:rPr>
          <w:rFonts w:ascii="Times New Roman" w:hAnsi="Times New Roman"/>
        </w:rPr>
      </w:pPr>
      <w:r>
        <w:rPr>
          <w:rFonts w:ascii="Times New Roman" w:hAnsi="Times New Roman"/>
        </w:rPr>
        <w:t xml:space="preserve">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w:t>
      </w:r>
      <w:r>
        <w:rPr>
          <w:rFonts w:ascii="Times New Roman" w:hAnsi="Times New Roman"/>
        </w:rPr>
        <w:lastRenderedPageBreak/>
        <w:t>partial sounding may be considered as a separate category. However if deemed necessary by the group we can re-categorize it into 3.2.1 and/or 3.2.2.</w:t>
      </w:r>
    </w:p>
    <w:p w14:paraId="03BD2120" w14:textId="77777777" w:rsidR="002720C8" w:rsidRDefault="00EE4B09">
      <w:pPr>
        <w:pStyle w:val="af5"/>
        <w:numPr>
          <w:ilvl w:val="0"/>
          <w:numId w:val="11"/>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09AC6E78" w14:textId="77777777" w:rsidR="002720C8" w:rsidRDefault="002720C8"/>
    <w:p w14:paraId="37169AA8" w14:textId="77777777" w:rsidR="002720C8" w:rsidRDefault="00EE4B09">
      <w:r>
        <w:t>@ZTE: the example you added is not very clear. Could you please elaborate?</w:t>
      </w:r>
    </w:p>
    <w:p w14:paraId="7937E72F" w14:textId="77777777" w:rsidR="002720C8" w:rsidRDefault="002720C8"/>
    <w:p w14:paraId="70ACF334" w14:textId="77777777" w:rsidR="002720C8" w:rsidRDefault="00EE4B09">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35FAF8EB" w14:textId="77777777" w:rsidR="002720C8" w:rsidRDefault="00EE4B09">
      <w:pPr>
        <w:pStyle w:val="af5"/>
        <w:numPr>
          <w:ilvl w:val="0"/>
          <w:numId w:val="11"/>
        </w:numPr>
        <w:rPr>
          <w:rFonts w:ascii="Times New Roman" w:hAnsi="Times New Roman"/>
          <w:b/>
          <w:bCs/>
        </w:rPr>
      </w:pPr>
      <w:r>
        <w:rPr>
          <w:rFonts w:ascii="Times New Roman" w:hAnsi="Times New Roman"/>
          <w:b/>
          <w:bCs/>
        </w:rPr>
        <w:t>E.g., larger partial frequency sounding factor, starting RB location hopping enhancements</w:t>
      </w:r>
    </w:p>
    <w:p w14:paraId="782C1FEA" w14:textId="77777777" w:rsidR="002720C8" w:rsidRDefault="002720C8"/>
    <w:p w14:paraId="4FD15E53" w14:textId="77777777" w:rsidR="002720C8" w:rsidRDefault="00EE4B09">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795B2FCE" w14:textId="77777777">
        <w:trPr>
          <w:trHeight w:val="273"/>
        </w:trPr>
        <w:tc>
          <w:tcPr>
            <w:tcW w:w="2830" w:type="dxa"/>
            <w:shd w:val="clear" w:color="auto" w:fill="00B0F0"/>
          </w:tcPr>
          <w:p w14:paraId="2E1C7BFB"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5CD204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C7BFC2F" w14:textId="77777777">
        <w:tc>
          <w:tcPr>
            <w:tcW w:w="2830" w:type="dxa"/>
          </w:tcPr>
          <w:p w14:paraId="3A45FC01"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9E18A1B" w14:textId="77777777" w:rsidR="002720C8" w:rsidRDefault="00EE4B09">
            <w:pPr>
              <w:spacing w:before="120" w:afterLines="50"/>
              <w:rPr>
                <w:rFonts w:eastAsia="微软雅黑"/>
                <w:sz w:val="20"/>
                <w:szCs w:val="20"/>
              </w:rPr>
            </w:pPr>
            <w:r>
              <w:rPr>
                <w:rFonts w:eastAsia="微软雅黑"/>
                <w:sz w:val="20"/>
                <w:szCs w:val="20"/>
              </w:rPr>
              <w:t>We think this should be with low priority as partial frequency sounding has already been widely discussion during R17.</w:t>
            </w:r>
          </w:p>
        </w:tc>
      </w:tr>
      <w:tr w:rsidR="002720C8" w14:paraId="57C922D1" w14:textId="77777777">
        <w:tc>
          <w:tcPr>
            <w:tcW w:w="2830" w:type="dxa"/>
          </w:tcPr>
          <w:p w14:paraId="4B8670C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7FA0D2EF"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2720C8" w14:paraId="0A4439B8" w14:textId="77777777">
        <w:tc>
          <w:tcPr>
            <w:tcW w:w="2830" w:type="dxa"/>
          </w:tcPr>
          <w:p w14:paraId="5A499FD7"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5585D4DE"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Prefer to </w:t>
            </w:r>
            <w:r>
              <w:rPr>
                <w:rFonts w:eastAsia="微软雅黑"/>
                <w:sz w:val="20"/>
                <w:szCs w:val="20"/>
                <w:lang w:eastAsia="zh-CN"/>
              </w:rPr>
              <w:t>deprioritize</w:t>
            </w:r>
            <w:r>
              <w:rPr>
                <w:rFonts w:eastAsia="微软雅黑" w:hint="eastAsia"/>
                <w:sz w:val="20"/>
                <w:szCs w:val="20"/>
                <w:lang w:eastAsia="zh-CN"/>
              </w:rPr>
              <w:t xml:space="preserve"> this proposal.</w:t>
            </w:r>
          </w:p>
        </w:tc>
      </w:tr>
      <w:tr w:rsidR="002720C8" w14:paraId="0BE3AEFA" w14:textId="77777777">
        <w:tc>
          <w:tcPr>
            <w:tcW w:w="2830" w:type="dxa"/>
          </w:tcPr>
          <w:p w14:paraId="7666FEFD"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6851241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this should be deprioritized. </w:t>
            </w:r>
          </w:p>
        </w:tc>
      </w:tr>
      <w:tr w:rsidR="002720C8" w14:paraId="49577545" w14:textId="77777777">
        <w:tc>
          <w:tcPr>
            <w:tcW w:w="2830" w:type="dxa"/>
          </w:tcPr>
          <w:p w14:paraId="38BC6E0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FD51D9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1DDDF68A" w14:textId="77777777" w:rsidR="002720C8" w:rsidRDefault="00EE4B09">
            <w:pPr>
              <w:spacing w:before="120" w:afterLines="50"/>
              <w:rPr>
                <w:rFonts w:eastAsia="微软雅黑"/>
                <w:sz w:val="20"/>
                <w:szCs w:val="20"/>
                <w:lang w:eastAsia="zh-CN"/>
              </w:rPr>
            </w:pPr>
            <w:r>
              <w:object w:dxaOrig="9294" w:dyaOrig="1938" w14:anchorId="0BDB9198">
                <v:shape id="_x0000_i1029" type="#_x0000_t75" style="width:464.5pt;height:96.5pt" o:ole="">
                  <v:imagedata r:id="rId22" o:title=""/>
                </v:shape>
                <o:OLEObject Type="Embed" ProgID="Visio.Drawing.11" ShapeID="_x0000_i1029" DrawAspect="Content" ObjectID="_1714230226" r:id="rId23"/>
              </w:object>
            </w:r>
          </w:p>
          <w:p w14:paraId="6747D23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微软雅黑" w:hint="eastAsia"/>
                <w:sz w:val="20"/>
                <w:szCs w:val="20"/>
                <w:vertAlign w:val="subscript"/>
                <w:lang w:eastAsia="zh-CN"/>
              </w:rPr>
              <w:t xml:space="preserve">hop </w:t>
            </w:r>
            <w:r>
              <w:rPr>
                <w:rFonts w:eastAsia="微软雅黑" w:hint="eastAsia"/>
                <w:sz w:val="20"/>
                <w:szCs w:val="20"/>
                <w:lang w:eastAsia="zh-CN"/>
              </w:rPr>
              <w:t xml:space="preserve">can be reduced compared with Rel-17 partial sounding. </w:t>
            </w:r>
          </w:p>
        </w:tc>
      </w:tr>
      <w:tr w:rsidR="002720C8" w14:paraId="1D502492" w14:textId="77777777">
        <w:tc>
          <w:tcPr>
            <w:tcW w:w="2830" w:type="dxa"/>
          </w:tcPr>
          <w:p w14:paraId="3B3ABF3E"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57C78BEF" w14:textId="77777777" w:rsidR="002720C8" w:rsidRDefault="00EE4B09">
            <w:pPr>
              <w:spacing w:before="120" w:afterLines="50"/>
              <w:rPr>
                <w:rFonts w:eastAsia="微软雅黑"/>
                <w:sz w:val="20"/>
                <w:szCs w:val="20"/>
                <w:lang w:eastAsia="zh-CN"/>
              </w:rPr>
            </w:pPr>
            <w:r>
              <w:rPr>
                <w:rFonts w:eastAsia="微软雅黑"/>
                <w:sz w:val="20"/>
                <w:szCs w:val="20"/>
              </w:rPr>
              <w:t>We are fine with the proposal.</w:t>
            </w:r>
          </w:p>
        </w:tc>
      </w:tr>
      <w:tr w:rsidR="002720C8" w14:paraId="78238E21" w14:textId="77777777">
        <w:tc>
          <w:tcPr>
            <w:tcW w:w="2830" w:type="dxa"/>
          </w:tcPr>
          <w:p w14:paraId="2697B93A"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25A9A4CA" w14:textId="77777777" w:rsidR="002720C8" w:rsidRDefault="00EE4B09">
            <w:pPr>
              <w:spacing w:before="120" w:afterLines="50"/>
              <w:rPr>
                <w:rFonts w:eastAsia="微软雅黑"/>
                <w:sz w:val="20"/>
                <w:szCs w:val="20"/>
              </w:rPr>
            </w:pPr>
            <w:r>
              <w:rPr>
                <w:rFonts w:eastAsia="微软雅黑"/>
                <w:sz w:val="20"/>
                <w:szCs w:val="20"/>
              </w:rPr>
              <w:t>OK with FL’s proposal.</w:t>
            </w:r>
          </w:p>
        </w:tc>
      </w:tr>
      <w:tr w:rsidR="002720C8" w14:paraId="16530F38" w14:textId="77777777">
        <w:tc>
          <w:tcPr>
            <w:tcW w:w="2830" w:type="dxa"/>
          </w:tcPr>
          <w:p w14:paraId="0710836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F8D99D4" w14:textId="77777777" w:rsidR="002720C8" w:rsidRDefault="00EE4B09">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2720C8" w14:paraId="1BC35E0E" w14:textId="77777777">
        <w:tc>
          <w:tcPr>
            <w:tcW w:w="2830" w:type="dxa"/>
          </w:tcPr>
          <w:p w14:paraId="0B7B8979"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Ericsson</w:t>
            </w:r>
          </w:p>
        </w:tc>
        <w:tc>
          <w:tcPr>
            <w:tcW w:w="6520" w:type="dxa"/>
          </w:tcPr>
          <w:p w14:paraId="1D55AE4B"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to merge this with the proposal in 3.2.2 as a sub-bullet.  We are also fine to treat this with lower priority.  </w:t>
            </w:r>
          </w:p>
          <w:p w14:paraId="7B0C23B9"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2720C8" w14:paraId="57DF87C1" w14:textId="77777777">
        <w:tc>
          <w:tcPr>
            <w:tcW w:w="2830" w:type="dxa"/>
          </w:tcPr>
          <w:p w14:paraId="30FBFDA7"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E3EBCD8" w14:textId="77777777" w:rsidR="002720C8" w:rsidRDefault="00EE4B09">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rsidR="002720C8" w14:paraId="05BBF279" w14:textId="77777777">
        <w:tc>
          <w:tcPr>
            <w:tcW w:w="2830" w:type="dxa"/>
          </w:tcPr>
          <w:p w14:paraId="3567D66C"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B99C8DF" w14:textId="77777777" w:rsidR="002720C8" w:rsidRDefault="00EE4B09">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1651CF52" w14:textId="77777777" w:rsidR="002720C8" w:rsidRDefault="002720C8"/>
    <w:p w14:paraId="5B8B3B94" w14:textId="77777777" w:rsidR="002720C8" w:rsidRDefault="00EE4B09">
      <w:pPr>
        <w:pStyle w:val="4"/>
        <w:numPr>
          <w:ilvl w:val="0"/>
          <w:numId w:val="0"/>
        </w:numPr>
        <w:ind w:left="720" w:hanging="720"/>
      </w:pPr>
      <w:r>
        <w:rPr>
          <w:highlight w:val="yellow"/>
        </w:rPr>
        <w:t>Round 2</w:t>
      </w:r>
    </w:p>
    <w:p w14:paraId="07797EDA" w14:textId="77777777" w:rsidR="002720C8" w:rsidRDefault="00EE4B09">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14:paraId="5B041BC1" w14:textId="77777777" w:rsidR="002720C8" w:rsidRDefault="00EE4B09">
      <w:r>
        <w:t>@ZTE: Your example falls into this category, but I guess we do not have list all examples.</w:t>
      </w:r>
    </w:p>
    <w:p w14:paraId="47A99B8C" w14:textId="77777777" w:rsidR="002720C8" w:rsidRDefault="00EE4B09">
      <w:r>
        <w:t>Please provide your views.</w:t>
      </w:r>
    </w:p>
    <w:tbl>
      <w:tblPr>
        <w:tblStyle w:val="ae"/>
        <w:tblW w:w="9350" w:type="dxa"/>
        <w:tblLayout w:type="fixed"/>
        <w:tblLook w:val="04A0" w:firstRow="1" w:lastRow="0" w:firstColumn="1" w:lastColumn="0" w:noHBand="0" w:noVBand="1"/>
      </w:tblPr>
      <w:tblGrid>
        <w:gridCol w:w="2830"/>
        <w:gridCol w:w="6520"/>
      </w:tblGrid>
      <w:tr w:rsidR="002720C8" w14:paraId="10335636" w14:textId="77777777">
        <w:trPr>
          <w:trHeight w:val="273"/>
        </w:trPr>
        <w:tc>
          <w:tcPr>
            <w:tcW w:w="2830" w:type="dxa"/>
            <w:shd w:val="clear" w:color="auto" w:fill="00B0F0"/>
          </w:tcPr>
          <w:p w14:paraId="50C11AEE"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B330AD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64EE1AB" w14:textId="77777777">
        <w:tc>
          <w:tcPr>
            <w:tcW w:w="2830" w:type="dxa"/>
          </w:tcPr>
          <w:p w14:paraId="1C7F1E60"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53BD0AA9" w14:textId="77777777" w:rsidR="002720C8" w:rsidRDefault="00EE4B09">
            <w:pPr>
              <w:spacing w:before="120" w:afterLines="50"/>
              <w:rPr>
                <w:rFonts w:eastAsia="微软雅黑"/>
                <w:sz w:val="20"/>
                <w:szCs w:val="20"/>
              </w:rPr>
            </w:pPr>
            <w:r>
              <w:rPr>
                <w:rFonts w:eastAsia="微软雅黑"/>
                <w:sz w:val="20"/>
                <w:szCs w:val="20"/>
              </w:rPr>
              <w:t xml:space="preserve">No need to create a third category. </w:t>
            </w:r>
          </w:p>
        </w:tc>
      </w:tr>
      <w:tr w:rsidR="002720C8" w14:paraId="216739BB" w14:textId="77777777">
        <w:tc>
          <w:tcPr>
            <w:tcW w:w="2830" w:type="dxa"/>
          </w:tcPr>
          <w:p w14:paraId="6B3422A7"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A225016" w14:textId="77777777"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14:paraId="254EFB4E" w14:textId="77777777">
        <w:tc>
          <w:tcPr>
            <w:tcW w:w="2830" w:type="dxa"/>
          </w:tcPr>
          <w:p w14:paraId="101E775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BD4946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9029E4" w14:paraId="7E846213" w14:textId="77777777">
        <w:tc>
          <w:tcPr>
            <w:tcW w:w="2830" w:type="dxa"/>
          </w:tcPr>
          <w:p w14:paraId="620BB3C7"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75FCCE54" w14:textId="77777777" w:rsidR="009029E4" w:rsidRDefault="009029E4">
            <w:pPr>
              <w:spacing w:before="120" w:afterLines="50"/>
              <w:rPr>
                <w:rFonts w:eastAsia="微软雅黑"/>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9E74C7" w14:paraId="194FE82A" w14:textId="77777777">
        <w:tc>
          <w:tcPr>
            <w:tcW w:w="2830" w:type="dxa"/>
          </w:tcPr>
          <w:p w14:paraId="37B372F5"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A4DE4D0"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6E5AB6" w14:paraId="31EB98BB" w14:textId="77777777">
        <w:tc>
          <w:tcPr>
            <w:tcW w:w="2830" w:type="dxa"/>
          </w:tcPr>
          <w:p w14:paraId="31577738" w14:textId="695C857E"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03857524" w14:textId="1D7A256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832B89" w14:paraId="5591C31E" w14:textId="77777777">
        <w:tc>
          <w:tcPr>
            <w:tcW w:w="2830" w:type="dxa"/>
          </w:tcPr>
          <w:p w14:paraId="2D9F443D" w14:textId="65AC7B22"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2099B25" w14:textId="24FCC1DC"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076E51" w14:paraId="51B25548" w14:textId="77777777">
        <w:tc>
          <w:tcPr>
            <w:tcW w:w="2830" w:type="dxa"/>
          </w:tcPr>
          <w:p w14:paraId="104D9D4E" w14:textId="2FB753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C9881A5" w14:textId="7B2A8B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6DD91A90" w14:textId="77777777">
        <w:tc>
          <w:tcPr>
            <w:tcW w:w="2830" w:type="dxa"/>
          </w:tcPr>
          <w:p w14:paraId="3F154C5F" w14:textId="3B35D069" w:rsidR="004F5B93" w:rsidRDefault="004F5B93" w:rsidP="00832B89">
            <w:pPr>
              <w:spacing w:before="120" w:afterLines="50"/>
              <w:rPr>
                <w:rFonts w:eastAsia="MS Mincho" w:hint="eastAsia"/>
                <w:sz w:val="20"/>
                <w:szCs w:val="20"/>
                <w:lang w:eastAsia="ja-JP"/>
              </w:rPr>
            </w:pPr>
            <w:r>
              <w:rPr>
                <w:rFonts w:eastAsiaTheme="minorEastAsia" w:hint="eastAsia"/>
                <w:sz w:val="20"/>
                <w:szCs w:val="20"/>
                <w:lang w:eastAsia="zh-CN"/>
              </w:rPr>
              <w:t>CATT</w:t>
            </w:r>
          </w:p>
        </w:tc>
        <w:tc>
          <w:tcPr>
            <w:tcW w:w="6520" w:type="dxa"/>
          </w:tcPr>
          <w:p w14:paraId="2F1FB114" w14:textId="1A891919" w:rsidR="004F5B93" w:rsidRDefault="004F5B93" w:rsidP="00832B89">
            <w:pPr>
              <w:spacing w:before="120" w:afterLines="50"/>
              <w:rPr>
                <w:rFonts w:eastAsia="MS Mincho" w:hint="eastAsia"/>
                <w:sz w:val="20"/>
                <w:szCs w:val="20"/>
                <w:lang w:eastAsia="ja-JP"/>
              </w:rPr>
            </w:pPr>
            <w:r>
              <w:rPr>
                <w:rFonts w:eastAsiaTheme="minorEastAsia" w:hint="eastAsia"/>
                <w:sz w:val="20"/>
                <w:szCs w:val="20"/>
                <w:lang w:eastAsia="zh-CN"/>
              </w:rPr>
              <w:t>No need to create a third category.</w:t>
            </w:r>
          </w:p>
        </w:tc>
      </w:tr>
    </w:tbl>
    <w:p w14:paraId="298A5C9D" w14:textId="77777777" w:rsidR="002720C8" w:rsidRDefault="002720C8">
      <w:pPr>
        <w:rPr>
          <w:bCs/>
          <w:szCs w:val="20"/>
        </w:rPr>
      </w:pPr>
    </w:p>
    <w:p w14:paraId="3C0FC635" w14:textId="77777777" w:rsidR="002720C8" w:rsidRDefault="002720C8"/>
    <w:p w14:paraId="4433AA8F" w14:textId="77777777" w:rsidR="002720C8" w:rsidRDefault="00EE4B09">
      <w:pPr>
        <w:pStyle w:val="3"/>
        <w:rPr>
          <w:lang w:val="en-GB"/>
        </w:rPr>
      </w:pPr>
      <w:r>
        <w:rPr>
          <w:color w:val="FF0000"/>
          <w:lang w:val="en-GB"/>
        </w:rPr>
        <w:lastRenderedPageBreak/>
        <w:t>Other potential enhancements for interference randomization and/or capacity enhancements (New in Round 2)</w:t>
      </w:r>
    </w:p>
    <w:p w14:paraId="0D22F87C" w14:textId="77777777" w:rsidR="002720C8" w:rsidRDefault="00EE4B09">
      <w:pPr>
        <w:pStyle w:val="4"/>
        <w:numPr>
          <w:ilvl w:val="0"/>
          <w:numId w:val="0"/>
        </w:numPr>
        <w:ind w:left="720" w:hanging="720"/>
      </w:pPr>
      <w:r>
        <w:rPr>
          <w:highlight w:val="yellow"/>
        </w:rPr>
        <w:t>Round 2</w:t>
      </w:r>
    </w:p>
    <w:p w14:paraId="11A359EF" w14:textId="77777777" w:rsidR="002720C8" w:rsidRDefault="00EE4B09">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42BDD1BB" w14:textId="77777777" w:rsidR="002720C8" w:rsidRDefault="002720C8"/>
    <w:p w14:paraId="0723DDB6" w14:textId="77777777" w:rsidR="002720C8" w:rsidRDefault="00EE4B09">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05FD3C61"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Enhanced signaling for flexible SRS transmission</w:t>
      </w:r>
    </w:p>
    <w:p w14:paraId="5F01FDA0"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E.g., dynamic update of SRS parameters</w:t>
      </w:r>
    </w:p>
    <w:p w14:paraId="6A6BB94A"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Partial frequency sounding extensions</w:t>
      </w:r>
    </w:p>
    <w:p w14:paraId="41B047BD"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r w:rsidR="00C800EA">
        <w:rPr>
          <w:rFonts w:ascii="Times New Roman" w:hAnsi="Times New Roman"/>
          <w:b/>
          <w:bCs/>
        </w:rPr>
        <w:t>d</w:t>
      </w:r>
    </w:p>
    <w:p w14:paraId="22BD012B" w14:textId="77777777" w:rsidR="002720C8" w:rsidRDefault="002720C8">
      <w:pPr>
        <w:pStyle w:val="af5"/>
        <w:ind w:left="1080"/>
        <w:rPr>
          <w:rFonts w:ascii="Times New Roman" w:hAnsi="Times New Roman"/>
          <w:b/>
          <w:bCs/>
        </w:rPr>
      </w:pPr>
    </w:p>
    <w:p w14:paraId="47E28A7D" w14:textId="77777777" w:rsidR="002720C8" w:rsidRDefault="00EE4B09">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0B3B64CD" w14:textId="77777777">
        <w:trPr>
          <w:trHeight w:val="273"/>
        </w:trPr>
        <w:tc>
          <w:tcPr>
            <w:tcW w:w="2830" w:type="dxa"/>
            <w:shd w:val="clear" w:color="auto" w:fill="00B0F0"/>
          </w:tcPr>
          <w:p w14:paraId="58E7BC45"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D2E7B4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6B71DFD" w14:textId="77777777">
        <w:tc>
          <w:tcPr>
            <w:tcW w:w="2830" w:type="dxa"/>
          </w:tcPr>
          <w:p w14:paraId="0096CD71"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345407AC" w14:textId="77777777" w:rsidR="002720C8" w:rsidRDefault="00EE4B09">
            <w:pPr>
              <w:spacing w:before="120" w:afterLines="50"/>
              <w:rPr>
                <w:rFonts w:eastAsia="微软雅黑"/>
                <w:sz w:val="20"/>
                <w:szCs w:val="20"/>
              </w:rPr>
            </w:pPr>
            <w:r>
              <w:rPr>
                <w:rFonts w:eastAsia="微软雅黑"/>
                <w:sz w:val="20"/>
                <w:szCs w:val="20"/>
              </w:rPr>
              <w:t>Do not support. We think a third category is not bee needed. “-</w:t>
            </w:r>
            <w:r>
              <w:rPr>
                <w:rFonts w:eastAsia="微软雅黑"/>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2720C8" w14:paraId="4F2BA658" w14:textId="77777777">
        <w:tc>
          <w:tcPr>
            <w:tcW w:w="2830" w:type="dxa"/>
          </w:tcPr>
          <w:p w14:paraId="0A064359"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D5273A7" w14:textId="77777777"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14:paraId="5E401806" w14:textId="77777777">
        <w:tc>
          <w:tcPr>
            <w:tcW w:w="2830" w:type="dxa"/>
          </w:tcPr>
          <w:p w14:paraId="589969E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080A2A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 Proposal 3.2.4 in principle. We think our example can also be listed to make the proposal clear and concentrated which is helpful for study and discussion in future. So we propose following updated proposal 3.2.4</w:t>
            </w:r>
          </w:p>
          <w:p w14:paraId="31EDA5EF" w14:textId="77777777" w:rsidR="002720C8" w:rsidRDefault="00EE4B09">
            <w:pPr>
              <w:rPr>
                <w:b/>
                <w:bCs/>
              </w:rPr>
            </w:pPr>
            <w:r>
              <w:rPr>
                <w:b/>
                <w:bCs/>
                <w:highlight w:val="yellow"/>
              </w:rPr>
              <w:t>Proposal 3.2.4</w:t>
            </w:r>
            <w:r>
              <w:rPr>
                <w:rFonts w:hint="eastAsia"/>
                <w:b/>
                <w:bCs/>
                <w:highlight w:val="yellow"/>
                <w:lang w:eastAsia="zh-CN"/>
              </w:rPr>
              <w:t>(</w:t>
            </w:r>
            <w:ins w:id="79"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0503888F"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Enhanced signaling for flexible SRS transmission</w:t>
            </w:r>
          </w:p>
          <w:p w14:paraId="739A9B68"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E.g., dynamic update of SRS parameters</w:t>
            </w:r>
          </w:p>
          <w:p w14:paraId="0D48CD3C"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Partial frequency sounding extensions</w:t>
            </w:r>
          </w:p>
          <w:p w14:paraId="3CF6325E"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ins w:id="80" w:author="ZTE" w:date="2022-05-16T11:37:00Z">
              <w:r>
                <w:rPr>
                  <w:rFonts w:ascii="Times New Roman" w:hAnsi="Times New Roman" w:hint="eastAsia"/>
                  <w:b/>
                  <w:bCs/>
                  <w:lang w:val="en-US" w:eastAsia="zh-CN"/>
                </w:rPr>
                <w:t xml:space="preserve">, </w:t>
              </w:r>
            </w:ins>
            <w:ins w:id="81" w:author="ZTE" w:date="2022-05-16T11:38:00Z">
              <w:r>
                <w:rPr>
                  <w:rFonts w:ascii="Times New Roman" w:hAnsi="Times New Roman" w:hint="eastAsia"/>
                  <w:b/>
                  <w:bCs/>
                  <w:lang w:val="en-US" w:eastAsia="zh-CN"/>
                </w:rPr>
                <w:t xml:space="preserve">partial frequency sounding on other bandwidth corresponding to </w:t>
              </w:r>
            </w:ins>
            <w:ins w:id="82" w:author="ZTE" w:date="2022-05-16T11:38:00Z">
              <w:r>
                <w:rPr>
                  <w:rFonts w:ascii="Times New Roman" w:hAnsi="Times New Roman" w:hint="eastAsia"/>
                  <w:b/>
                  <w:bCs/>
                  <w:position w:val="-6"/>
                  <w:lang w:val="en-US" w:eastAsia="zh-CN"/>
                </w:rPr>
                <w:object w:dxaOrig="199" w:dyaOrig="288" w14:anchorId="016D3496">
                  <v:shape id="_x0000_i1030" type="#_x0000_t75" style="width:10pt;height:14pt" o:ole="">
                    <v:imagedata r:id="rId16" o:title=""/>
                  </v:shape>
                  <o:OLEObject Type="Embed" ProgID="Equation.3" ShapeID="_x0000_i1030" DrawAspect="Content" ObjectID="_1714230227" r:id="rId24"/>
                </w:object>
              </w:r>
            </w:ins>
            <w:ins w:id="83" w:author="ZTE" w:date="2022-05-16T11:38:00Z">
              <w:r>
                <w:rPr>
                  <w:rFonts w:ascii="Times New Roman" w:hAnsi="Times New Roman" w:hint="eastAsia"/>
                  <w:b/>
                  <w:bCs/>
                  <w:lang w:val="en-US" w:eastAsia="zh-CN"/>
                </w:rPr>
                <w:t>,</w:t>
              </w:r>
            </w:ins>
            <w:ins w:id="84" w:author="ZTE" w:date="2022-05-16T11:38:00Z">
              <w:r>
                <w:rPr>
                  <w:rFonts w:ascii="Times New Roman" w:hAnsi="Times New Roman" w:hint="eastAsia"/>
                  <w:b/>
                  <w:bCs/>
                  <w:position w:val="-14"/>
                  <w:lang w:val="en-US" w:eastAsia="zh-CN"/>
                </w:rPr>
                <w:object w:dxaOrig="1396" w:dyaOrig="377" w14:anchorId="55871317">
                  <v:shape id="_x0000_i1031" type="#_x0000_t75" style="width:70pt;height:18pt" o:ole="">
                    <v:imagedata r:id="rId18" o:title=""/>
                  </v:shape>
                  <o:OLEObject Type="Embed" ProgID="Equation.3" ShapeID="_x0000_i1031" DrawAspect="Content" ObjectID="_1714230228" r:id="rId25"/>
                </w:object>
              </w:r>
            </w:ins>
            <w:ins w:id="85" w:author="ZTE" w:date="2022-05-16T11:38:00Z">
              <w:r>
                <w:rPr>
                  <w:rFonts w:ascii="Times New Roman" w:hAnsi="Times New Roman" w:hint="eastAsia"/>
                  <w:b/>
                  <w:bCs/>
                  <w:lang w:val="en-US" w:eastAsia="zh-CN"/>
                </w:rPr>
                <w:t xml:space="preserve"> besides the</w:t>
              </w:r>
            </w:ins>
            <w:ins w:id="86" w:author="ZTE" w:date="2022-05-16T11:39:00Z">
              <w:r>
                <w:rPr>
                  <w:rFonts w:ascii="Times New Roman" w:hAnsi="Times New Roman" w:hint="eastAsia"/>
                  <w:b/>
                  <w:bCs/>
                  <w:lang w:val="en-US" w:eastAsia="zh-CN"/>
                </w:rPr>
                <w:t xml:space="preserve"> last</w:t>
              </w:r>
            </w:ins>
            <w:ins w:id="87" w:author="ZTE" w:date="2022-05-16T11:38:00Z">
              <w:r>
                <w:rPr>
                  <w:rFonts w:ascii="Times New Roman" w:hAnsi="Times New Roman" w:hint="eastAsia"/>
                  <w:b/>
                  <w:bCs/>
                  <w:lang w:val="en-US" w:eastAsia="zh-CN"/>
                </w:rPr>
                <w:t xml:space="preserve"> bandwidth </w:t>
              </w:r>
            </w:ins>
            <w:ins w:id="88" w:author="ZTE" w:date="2022-05-16T11:38:00Z">
              <w:r>
                <w:rPr>
                  <w:rFonts w:ascii="Times New Roman" w:hAnsi="Times New Roman" w:hint="eastAsia"/>
                  <w:b/>
                  <w:bCs/>
                  <w:position w:val="-12"/>
                  <w:lang w:val="en-US" w:eastAsia="zh-CN"/>
                </w:rPr>
                <w:object w:dxaOrig="465" w:dyaOrig="377" w14:anchorId="39F446D4">
                  <v:shape id="_x0000_i1032" type="#_x0000_t75" style="width:23pt;height:18pt" o:ole="">
                    <v:imagedata r:id="rId20" o:title=""/>
                  </v:shape>
                  <o:OLEObject Type="Embed" ProgID="Equation.3" ShapeID="_x0000_i1032" DrawAspect="Content" ObjectID="_1714230229" r:id="rId26"/>
                </w:object>
              </w:r>
            </w:ins>
            <w:ins w:id="89" w:author="ZTE" w:date="2022-05-16T11:38:00Z">
              <w:r>
                <w:rPr>
                  <w:rFonts w:ascii="Times New Roman" w:hAnsi="Times New Roman" w:hint="eastAsia"/>
                  <w:b/>
                  <w:bCs/>
                  <w:lang w:val="en-US" w:eastAsia="zh-CN"/>
                </w:rPr>
                <w:t xml:space="preserve"> </w:t>
              </w:r>
            </w:ins>
            <w:ins w:id="90" w:author="ZTE" w:date="2022-05-16T11:37:00Z">
              <w:r>
                <w:rPr>
                  <w:rFonts w:ascii="Times New Roman" w:hAnsi="Times New Roman" w:hint="eastAsia"/>
                  <w:b/>
                  <w:bCs/>
                  <w:lang w:val="en-US" w:eastAsia="zh-CN"/>
                </w:rPr>
                <w:t xml:space="preserve"> </w:t>
              </w:r>
            </w:ins>
          </w:p>
          <w:p w14:paraId="4BF70322" w14:textId="77777777" w:rsidR="002720C8" w:rsidRDefault="002720C8">
            <w:pPr>
              <w:tabs>
                <w:tab w:val="left" w:pos="617"/>
              </w:tabs>
              <w:spacing w:before="120" w:afterLines="50"/>
              <w:rPr>
                <w:rFonts w:eastAsia="微软雅黑"/>
                <w:sz w:val="20"/>
                <w:szCs w:val="20"/>
                <w:lang w:eastAsia="zh-CN"/>
              </w:rPr>
            </w:pPr>
          </w:p>
        </w:tc>
      </w:tr>
      <w:tr w:rsidR="009029E4" w14:paraId="2104B9B5" w14:textId="77777777">
        <w:tc>
          <w:tcPr>
            <w:tcW w:w="2830" w:type="dxa"/>
          </w:tcPr>
          <w:p w14:paraId="5BE694DD"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37E9D7B3"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F04B6F" w14:paraId="6C0D5C9C" w14:textId="77777777">
        <w:tc>
          <w:tcPr>
            <w:tcW w:w="2830" w:type="dxa"/>
          </w:tcPr>
          <w:p w14:paraId="4D5519C3" w14:textId="77777777" w:rsidR="00F04B6F" w:rsidRPr="00F04B6F" w:rsidRDefault="00F04B6F">
            <w:pPr>
              <w:spacing w:before="120" w:afterLines="50"/>
              <w:rPr>
                <w:rFonts w:eastAsiaTheme="minorEastAsia"/>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14:paraId="54CA32D8" w14:textId="77777777" w:rsidR="00F04B6F" w:rsidRPr="00C800EA" w:rsidRDefault="00C800EA" w:rsidP="009029E4">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sidRPr="00C800EA">
              <w:rPr>
                <w:rFonts w:eastAsiaTheme="minorEastAsia"/>
                <w:sz w:val="20"/>
                <w:szCs w:val="20"/>
                <w:vertAlign w:val="superscript"/>
                <w:lang w:eastAsia="zh-CN"/>
              </w:rPr>
              <w:t>rd</w:t>
            </w:r>
            <w:r>
              <w:rPr>
                <w:rFonts w:eastAsiaTheme="minorEastAsia"/>
                <w:sz w:val="20"/>
                <w:szCs w:val="20"/>
                <w:lang w:eastAsia="zh-CN"/>
              </w:rPr>
              <w:t xml:space="preserve"> </w:t>
            </w:r>
            <w:r>
              <w:rPr>
                <w:rFonts w:eastAsia="微软雅黑"/>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微软雅黑"/>
                <w:sz w:val="20"/>
                <w:szCs w:val="20"/>
              </w:rPr>
              <w:t xml:space="preserve">category. </w:t>
            </w:r>
          </w:p>
        </w:tc>
      </w:tr>
      <w:tr w:rsidR="006E5AB6" w14:paraId="603066F9" w14:textId="77777777">
        <w:tc>
          <w:tcPr>
            <w:tcW w:w="2830" w:type="dxa"/>
          </w:tcPr>
          <w:p w14:paraId="6F9F1EB3" w14:textId="49304769"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669B422" w14:textId="5C3065A1"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832B89" w14:paraId="78AAAAA4" w14:textId="77777777">
        <w:tc>
          <w:tcPr>
            <w:tcW w:w="2830" w:type="dxa"/>
          </w:tcPr>
          <w:p w14:paraId="209A07FA" w14:textId="1CF65AD9"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030BC0A" w14:textId="320802F6" w:rsidR="00832B89" w:rsidRDefault="00832B89" w:rsidP="00832B89">
            <w:pPr>
              <w:spacing w:before="120" w:afterLines="50"/>
              <w:rPr>
                <w:rFonts w:eastAsia="MS Mincho"/>
                <w:sz w:val="20"/>
                <w:szCs w:val="20"/>
                <w:lang w:eastAsia="ja-JP"/>
              </w:rPr>
            </w:pPr>
            <w:r>
              <w:rPr>
                <w:rFonts w:eastAsiaTheme="minorEastAsia"/>
                <w:sz w:val="20"/>
                <w:szCs w:val="20"/>
                <w:lang w:eastAsia="zh-CN"/>
              </w:rPr>
              <w:t>We support the proposal.</w:t>
            </w:r>
          </w:p>
        </w:tc>
      </w:tr>
      <w:tr w:rsidR="00C1479D" w14:paraId="00D497C9" w14:textId="77777777">
        <w:tc>
          <w:tcPr>
            <w:tcW w:w="2830" w:type="dxa"/>
          </w:tcPr>
          <w:p w14:paraId="0EB0D6DB" w14:textId="725D49C9"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12F5B76" w14:textId="224335F6"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34CA1EF4" w14:textId="77777777">
        <w:tc>
          <w:tcPr>
            <w:tcW w:w="2830" w:type="dxa"/>
          </w:tcPr>
          <w:p w14:paraId="4560E04E" w14:textId="68D56731" w:rsidR="004F5B93" w:rsidRDefault="004F5B93" w:rsidP="00832B89">
            <w:pPr>
              <w:spacing w:before="120" w:afterLines="50"/>
              <w:rPr>
                <w:rFonts w:eastAsia="MS Mincho" w:hint="eastAsia"/>
                <w:sz w:val="20"/>
                <w:szCs w:val="20"/>
                <w:lang w:eastAsia="ja-JP"/>
              </w:rPr>
            </w:pPr>
            <w:r>
              <w:rPr>
                <w:rFonts w:eastAsiaTheme="minorEastAsia" w:hint="eastAsia"/>
                <w:sz w:val="20"/>
                <w:szCs w:val="20"/>
                <w:lang w:eastAsia="zh-CN"/>
              </w:rPr>
              <w:t>CATT</w:t>
            </w:r>
          </w:p>
        </w:tc>
        <w:tc>
          <w:tcPr>
            <w:tcW w:w="6520" w:type="dxa"/>
          </w:tcPr>
          <w:p w14:paraId="3089E2AF" w14:textId="5DE4B9C9" w:rsidR="004F5B93" w:rsidRDefault="004F5B93" w:rsidP="00832B89">
            <w:pPr>
              <w:spacing w:before="120" w:afterLines="50"/>
              <w:rPr>
                <w:rFonts w:eastAsia="MS Mincho" w:hint="eastAsia"/>
                <w:sz w:val="20"/>
                <w:szCs w:val="20"/>
                <w:lang w:eastAsia="ja-JP"/>
              </w:rPr>
            </w:pPr>
            <w:r>
              <w:rPr>
                <w:rFonts w:eastAsiaTheme="minorEastAsia" w:hint="eastAsia"/>
                <w:sz w:val="20"/>
                <w:szCs w:val="20"/>
                <w:lang w:eastAsia="zh-CN"/>
              </w:rPr>
              <w:t>Do not support the proposal.</w:t>
            </w:r>
          </w:p>
        </w:tc>
      </w:tr>
    </w:tbl>
    <w:p w14:paraId="57A6CC33" w14:textId="77777777" w:rsidR="002720C8" w:rsidRDefault="002720C8"/>
    <w:p w14:paraId="34F4A05D" w14:textId="77777777" w:rsidR="002720C8" w:rsidRDefault="002720C8"/>
    <w:p w14:paraId="27B8CF7A" w14:textId="77777777" w:rsidR="002720C8" w:rsidRDefault="002720C8"/>
    <w:p w14:paraId="77FC3DEE" w14:textId="77777777" w:rsidR="002720C8" w:rsidRDefault="00EE4B09">
      <w:pPr>
        <w:pStyle w:val="3"/>
        <w:rPr>
          <w:lang w:val="en-GB"/>
        </w:rPr>
      </w:pPr>
      <w:r>
        <w:rPr>
          <w:lang w:val="en-GB"/>
        </w:rPr>
        <w:t>Others</w:t>
      </w:r>
    </w:p>
    <w:p w14:paraId="22E0BFA9" w14:textId="77777777" w:rsidR="002720C8" w:rsidRDefault="00EE4B09">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232574F6" w14:textId="77777777" w:rsidR="002720C8" w:rsidRDefault="002720C8">
      <w:pPr>
        <w:pStyle w:val="af5"/>
        <w:ind w:left="360"/>
      </w:pPr>
    </w:p>
    <w:tbl>
      <w:tblPr>
        <w:tblStyle w:val="ae"/>
        <w:tblW w:w="9350" w:type="dxa"/>
        <w:tblLayout w:type="fixed"/>
        <w:tblLook w:val="04A0" w:firstRow="1" w:lastRow="0" w:firstColumn="1" w:lastColumn="0" w:noHBand="0" w:noVBand="1"/>
      </w:tblPr>
      <w:tblGrid>
        <w:gridCol w:w="2830"/>
        <w:gridCol w:w="6520"/>
      </w:tblGrid>
      <w:tr w:rsidR="002720C8" w14:paraId="5F89E30A" w14:textId="77777777">
        <w:trPr>
          <w:trHeight w:val="273"/>
        </w:trPr>
        <w:tc>
          <w:tcPr>
            <w:tcW w:w="2830" w:type="dxa"/>
            <w:shd w:val="clear" w:color="auto" w:fill="00B0F0"/>
          </w:tcPr>
          <w:p w14:paraId="6F04CE8A"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67487C9"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0A5F615" w14:textId="77777777">
        <w:tc>
          <w:tcPr>
            <w:tcW w:w="2830" w:type="dxa"/>
          </w:tcPr>
          <w:p w14:paraId="47D7D93D" w14:textId="77777777" w:rsidR="002720C8" w:rsidRDefault="00EE4B09">
            <w:pPr>
              <w:spacing w:before="120" w:afterLines="50"/>
              <w:rPr>
                <w:rFonts w:eastAsia="微软雅黑"/>
                <w:sz w:val="20"/>
                <w:szCs w:val="20"/>
              </w:rPr>
            </w:pPr>
            <w:r>
              <w:rPr>
                <w:rFonts w:eastAsia="微软雅黑"/>
                <w:sz w:val="20"/>
                <w:szCs w:val="20"/>
              </w:rPr>
              <w:t>Nokia/NSB</w:t>
            </w:r>
          </w:p>
        </w:tc>
        <w:tc>
          <w:tcPr>
            <w:tcW w:w="6520" w:type="dxa"/>
          </w:tcPr>
          <w:p w14:paraId="3EB5D480" w14:textId="77777777" w:rsidR="002720C8" w:rsidRDefault="00EE4B09">
            <w:pPr>
              <w:spacing w:before="120" w:afterLines="50"/>
              <w:rPr>
                <w:rFonts w:eastAsia="微软雅黑"/>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2720C8" w14:paraId="5F3B6513" w14:textId="77777777">
        <w:tc>
          <w:tcPr>
            <w:tcW w:w="2830" w:type="dxa"/>
          </w:tcPr>
          <w:p w14:paraId="59DE7DB0" w14:textId="77777777" w:rsidR="002720C8" w:rsidRDefault="00EE4B09">
            <w:pPr>
              <w:spacing w:before="120" w:afterLines="50"/>
              <w:rPr>
                <w:rFonts w:eastAsia="微软雅黑"/>
                <w:sz w:val="20"/>
                <w:szCs w:val="20"/>
              </w:rPr>
            </w:pPr>
            <w:r>
              <w:rPr>
                <w:rFonts w:eastAsia="微软雅黑"/>
                <w:sz w:val="20"/>
                <w:szCs w:val="20"/>
              </w:rPr>
              <w:t>Lenovo</w:t>
            </w:r>
          </w:p>
        </w:tc>
        <w:tc>
          <w:tcPr>
            <w:tcW w:w="6520" w:type="dxa"/>
          </w:tcPr>
          <w:p w14:paraId="47889EA8" w14:textId="77777777" w:rsidR="002720C8" w:rsidRDefault="00EE4B09">
            <w:pPr>
              <w:spacing w:before="120" w:afterLines="50"/>
              <w:rPr>
                <w:rFonts w:eastAsia="微软雅黑"/>
                <w:sz w:val="20"/>
                <w:szCs w:val="20"/>
              </w:rPr>
            </w:pPr>
            <w:r>
              <w:rPr>
                <w:rFonts w:eastAsia="微软雅黑"/>
                <w:sz w:val="20"/>
                <w:szCs w:val="20"/>
              </w:rPr>
              <w:t>The application scenario for TDD CJT can be clarified, which is useful for EVM and discussion on enhanced schemes. For example, we want to clarify whether inter-cell CJT is in the scope of study.</w:t>
            </w:r>
          </w:p>
        </w:tc>
      </w:tr>
    </w:tbl>
    <w:p w14:paraId="04A18623" w14:textId="77777777" w:rsidR="002720C8" w:rsidRDefault="002720C8">
      <w:pPr>
        <w:pStyle w:val="af5"/>
        <w:ind w:left="360"/>
      </w:pPr>
    </w:p>
    <w:p w14:paraId="43A3A656" w14:textId="77777777" w:rsidR="002720C8" w:rsidRDefault="00EE4B09">
      <w:pPr>
        <w:pStyle w:val="4"/>
        <w:numPr>
          <w:ilvl w:val="0"/>
          <w:numId w:val="0"/>
        </w:numPr>
        <w:rPr>
          <w:u w:val="single"/>
          <w:lang w:eastAsia="zh-CN"/>
        </w:rPr>
      </w:pPr>
      <w:r>
        <w:rPr>
          <w:u w:val="single"/>
          <w:lang w:eastAsia="zh-CN"/>
        </w:rPr>
        <w:t>FL update</w:t>
      </w:r>
    </w:p>
    <w:p w14:paraId="7830FEDD" w14:textId="77777777" w:rsidR="002720C8" w:rsidRDefault="00EE4B09">
      <w:pPr>
        <w:rPr>
          <w:lang w:val="en-GB"/>
        </w:rPr>
      </w:pPr>
      <w:r>
        <w:rPr>
          <w:lang w:val="en-GB"/>
        </w:rPr>
        <w:t>@Nokia/NSB: This should be within scope of the WI, and it may be considered after the 8 Tx SRS discussion becomes a bit more clear. Other companies’ views on this are also welcome.</w:t>
      </w:r>
    </w:p>
    <w:p w14:paraId="0AAE6B62" w14:textId="77777777" w:rsidR="002720C8" w:rsidRDefault="00EE4B09">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05A5542" w14:textId="77777777" w:rsidR="002720C8" w:rsidRDefault="002720C8">
      <w:pPr>
        <w:rPr>
          <w:lang w:val="en-GB"/>
        </w:rPr>
      </w:pPr>
    </w:p>
    <w:p w14:paraId="0485A9D6" w14:textId="77777777" w:rsidR="002720C8" w:rsidRDefault="00EE4B09">
      <w:pPr>
        <w:pStyle w:val="4"/>
        <w:numPr>
          <w:ilvl w:val="0"/>
          <w:numId w:val="0"/>
        </w:numPr>
        <w:ind w:left="720" w:hanging="720"/>
      </w:pPr>
      <w:r>
        <w:rPr>
          <w:highlight w:val="yellow"/>
        </w:rPr>
        <w:t>Round 2</w:t>
      </w:r>
    </w:p>
    <w:p w14:paraId="16D11697" w14:textId="77777777" w:rsidR="002720C8" w:rsidRDefault="00EE4B09">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6E5C59E5" w14:textId="77777777" w:rsidR="002720C8" w:rsidRDefault="00EE4B09">
      <w:pPr>
        <w:pStyle w:val="af5"/>
        <w:numPr>
          <w:ilvl w:val="0"/>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67F1AB7D" w14:textId="77777777" w:rsidR="002720C8" w:rsidRDefault="00EE4B09">
      <w:pPr>
        <w:pStyle w:val="af5"/>
        <w:numPr>
          <w:ilvl w:val="1"/>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lastRenderedPageBreak/>
        <w:t>E.g., pseudo-random muting of SRS transmission</w:t>
      </w:r>
    </w:p>
    <w:p w14:paraId="3D4CB9A5" w14:textId="77777777" w:rsidR="002720C8" w:rsidRDefault="00EE4B09">
      <w:pPr>
        <w:pStyle w:val="af5"/>
        <w:numPr>
          <w:ilvl w:val="0"/>
          <w:numId w:val="11"/>
        </w:numPr>
        <w:rPr>
          <w:rFonts w:ascii="Times New Roman" w:hAnsi="Times New Roman"/>
        </w:rPr>
      </w:pPr>
      <w:r>
        <w:rPr>
          <w:rFonts w:ascii="Times New Roman" w:hAnsi="Times New Roman"/>
        </w:rPr>
        <w:t>Any others?</w:t>
      </w:r>
    </w:p>
    <w:p w14:paraId="437AC39C"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0DB5C985" w14:textId="77777777">
        <w:trPr>
          <w:trHeight w:val="273"/>
        </w:trPr>
        <w:tc>
          <w:tcPr>
            <w:tcW w:w="2830" w:type="dxa"/>
            <w:shd w:val="clear" w:color="auto" w:fill="00B0F0"/>
          </w:tcPr>
          <w:p w14:paraId="57AF1B40"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3B54F7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 (including more details from proponents to enable analyzing/simulating the scheme)</w:t>
            </w:r>
          </w:p>
        </w:tc>
      </w:tr>
      <w:tr w:rsidR="002720C8" w14:paraId="7789C302" w14:textId="77777777">
        <w:tc>
          <w:tcPr>
            <w:tcW w:w="2830" w:type="dxa"/>
          </w:tcPr>
          <w:p w14:paraId="1200A599"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3DDD8D7D" w14:textId="77777777" w:rsidR="002720C8" w:rsidRDefault="00EE4B09">
            <w:pPr>
              <w:spacing w:before="120" w:afterLines="50"/>
              <w:rPr>
                <w:rFonts w:eastAsia="微软雅黑"/>
                <w:sz w:val="20"/>
                <w:szCs w:val="20"/>
              </w:rPr>
            </w:pPr>
            <w:r>
              <w:rPr>
                <w:rFonts w:eastAsia="微软雅黑"/>
                <w:sz w:val="20"/>
                <w:szCs w:val="20"/>
              </w:rPr>
              <w:t>Do not support a third category. The “Randomized transmission of SRS” clearly belong to the first category (interference randomization).</w:t>
            </w:r>
          </w:p>
        </w:tc>
      </w:tr>
      <w:tr w:rsidR="002720C8" w14:paraId="65094482" w14:textId="77777777">
        <w:tc>
          <w:tcPr>
            <w:tcW w:w="2830" w:type="dxa"/>
          </w:tcPr>
          <w:p w14:paraId="7B0B1251"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72CAB186" w14:textId="77777777"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14:paraId="4A864F6C" w14:textId="77777777">
        <w:tc>
          <w:tcPr>
            <w:tcW w:w="2830" w:type="dxa"/>
          </w:tcPr>
          <w:p w14:paraId="2F961F8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D44FC0D" w14:textId="77777777" w:rsidR="002720C8" w:rsidRDefault="00EE4B09">
            <w:pPr>
              <w:spacing w:before="120" w:afterLines="50"/>
              <w:rPr>
                <w:sz w:val="20"/>
                <w:szCs w:val="20"/>
                <w:lang w:eastAsia="zh-CN"/>
              </w:rPr>
            </w:pPr>
            <w:r>
              <w:rPr>
                <w:rFonts w:hint="eastAsia"/>
                <w:sz w:val="20"/>
                <w:szCs w:val="20"/>
                <w:lang w:eastAsia="zh-CN"/>
              </w:rPr>
              <w:t xml:space="preserve">We think  it can be moved to proposal 3.2.4. </w:t>
            </w:r>
          </w:p>
        </w:tc>
      </w:tr>
      <w:tr w:rsidR="00C800EA" w14:paraId="6C4F3DAC" w14:textId="77777777">
        <w:tc>
          <w:tcPr>
            <w:tcW w:w="2830" w:type="dxa"/>
          </w:tcPr>
          <w:p w14:paraId="1DA1ADC4" w14:textId="77777777" w:rsidR="00C800EA" w:rsidRDefault="00C800EA">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5E93EF46" w14:textId="77777777" w:rsidR="00C800EA" w:rsidRDefault="00C800EA">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832B89" w14:paraId="3E62EDF8" w14:textId="77777777">
        <w:tc>
          <w:tcPr>
            <w:tcW w:w="2830" w:type="dxa"/>
          </w:tcPr>
          <w:p w14:paraId="38CBB153" w14:textId="1599540B" w:rsidR="00832B89" w:rsidRDefault="00832B89" w:rsidP="00832B89">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6520" w:type="dxa"/>
          </w:tcPr>
          <w:p w14:paraId="795EA167" w14:textId="3639D934" w:rsidR="00832B89" w:rsidRDefault="00832B89" w:rsidP="00832B89">
            <w:pPr>
              <w:spacing w:before="120" w:afterLines="50"/>
              <w:rPr>
                <w:sz w:val="20"/>
                <w:szCs w:val="20"/>
                <w:lang w:eastAsia="zh-CN"/>
              </w:rPr>
            </w:pPr>
            <w:r>
              <w:rPr>
                <w:sz w:val="20"/>
                <w:szCs w:val="20"/>
                <w:lang w:eastAsia="zh-CN"/>
              </w:rPr>
              <w:t>It can be studied with low priority.</w:t>
            </w:r>
          </w:p>
        </w:tc>
      </w:tr>
    </w:tbl>
    <w:p w14:paraId="36FDE93E" w14:textId="77777777" w:rsidR="002720C8" w:rsidRDefault="002720C8"/>
    <w:p w14:paraId="45E9CFCE" w14:textId="77777777" w:rsidR="002720C8" w:rsidRDefault="002720C8">
      <w:pPr>
        <w:rPr>
          <w:b/>
          <w:iCs/>
          <w:szCs w:val="20"/>
          <w:lang w:val="en-GB"/>
        </w:rPr>
      </w:pPr>
    </w:p>
    <w:p w14:paraId="35D5FB56" w14:textId="77777777" w:rsidR="002720C8" w:rsidRDefault="00EE4B09">
      <w:pPr>
        <w:pStyle w:val="1"/>
        <w:tabs>
          <w:tab w:val="clear" w:pos="432"/>
        </w:tabs>
        <w:rPr>
          <w:rFonts w:cs="Arial"/>
        </w:rPr>
      </w:pPr>
      <w:r>
        <w:rPr>
          <w:rFonts w:cs="Arial"/>
        </w:rPr>
        <w:t>SRS enhancements targeting 8 Tx operation</w:t>
      </w:r>
    </w:p>
    <w:p w14:paraId="6D17E27D" w14:textId="77777777" w:rsidR="002720C8" w:rsidRDefault="00EE4B09">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858C3DB" w14:textId="77777777" w:rsidR="002720C8" w:rsidRDefault="00EE4B09">
      <w:pPr>
        <w:pStyle w:val="2"/>
        <w:rPr>
          <w:lang w:val="en-GB"/>
        </w:rPr>
      </w:pPr>
      <w:r>
        <w:rPr>
          <w:lang w:val="en-GB"/>
        </w:rPr>
        <w:t>Discussion on scope for 8 Tx SRS</w:t>
      </w:r>
    </w:p>
    <w:p w14:paraId="105E7883"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1341E5CD" w14:textId="77777777" w:rsidR="002720C8" w:rsidRDefault="002720C8"/>
    <w:p w14:paraId="6219A364" w14:textId="77777777" w:rsidR="002720C8" w:rsidRDefault="00EE4B09">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0C9E1CD5" w14:textId="77777777" w:rsidR="002720C8" w:rsidRDefault="00EE4B09">
      <w:pPr>
        <w:rPr>
          <w:lang w:val="en-GB"/>
        </w:rPr>
      </w:pPr>
      <w:r>
        <w:rPr>
          <w:bCs/>
        </w:rPr>
        <w:t>Regarding their relationship, the FL has the following general views:</w:t>
      </w:r>
    </w:p>
    <w:p w14:paraId="28C4C144" w14:textId="77777777" w:rsidR="002720C8" w:rsidRDefault="00EE4B09">
      <w:pPr>
        <w:numPr>
          <w:ilvl w:val="0"/>
          <w:numId w:val="17"/>
        </w:numPr>
        <w:autoSpaceDE/>
        <w:autoSpaceDN/>
        <w:adjustRightInd/>
        <w:snapToGrid/>
        <w:spacing w:after="160"/>
        <w:jc w:val="left"/>
      </w:pPr>
      <w:r>
        <w:t>Avoid duplicated effort across the agenda items as much as possible.</w:t>
      </w:r>
    </w:p>
    <w:p w14:paraId="1F3715C9" w14:textId="77777777" w:rsidR="002720C8" w:rsidRDefault="00EE4B09">
      <w:pPr>
        <w:numPr>
          <w:ilvl w:val="0"/>
          <w:numId w:val="17"/>
        </w:numPr>
        <w:autoSpaceDE/>
        <w:autoSpaceDN/>
        <w:adjustRightInd/>
        <w:snapToGrid/>
        <w:spacing w:after="160"/>
        <w:jc w:val="left"/>
      </w:pPr>
      <w:r>
        <w:t>If a specific SRS enhancement in this agenda item depends on the outcome of other agenda items, the possible ways are</w:t>
      </w:r>
    </w:p>
    <w:p w14:paraId="1F4B8FD2" w14:textId="77777777" w:rsidR="002720C8" w:rsidRDefault="00EE4B09">
      <w:pPr>
        <w:numPr>
          <w:ilvl w:val="1"/>
          <w:numId w:val="18"/>
        </w:numPr>
        <w:autoSpaceDE/>
        <w:autoSpaceDN/>
        <w:adjustRightInd/>
        <w:snapToGrid/>
        <w:spacing w:after="160"/>
        <w:jc w:val="left"/>
      </w:pPr>
      <w:r>
        <w:t>Waiting for the other agenda items to provide sufficient inputs to this agenda item for 8 Tx SRS design; AND/OR</w:t>
      </w:r>
    </w:p>
    <w:p w14:paraId="30D92FED" w14:textId="77777777" w:rsidR="002720C8" w:rsidRDefault="00EE4B09">
      <w:pPr>
        <w:numPr>
          <w:ilvl w:val="1"/>
          <w:numId w:val="18"/>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7105943" w14:textId="77777777" w:rsidR="002720C8" w:rsidRDefault="002720C8">
      <w:pPr>
        <w:rPr>
          <w:bCs/>
          <w:szCs w:val="20"/>
        </w:rPr>
      </w:pPr>
    </w:p>
    <w:p w14:paraId="693D21B9" w14:textId="77777777" w:rsidR="002720C8" w:rsidRDefault="00EE4B09">
      <w:pPr>
        <w:rPr>
          <w:bCs/>
          <w:szCs w:val="20"/>
        </w:rPr>
      </w:pPr>
      <w:r>
        <w:rPr>
          <w:bCs/>
          <w:szCs w:val="20"/>
        </w:rPr>
        <w:t>Please share your view on the scope, any potential high-level issues, and the above bullet points below.</w:t>
      </w:r>
    </w:p>
    <w:tbl>
      <w:tblPr>
        <w:tblStyle w:val="ae"/>
        <w:tblW w:w="9350" w:type="dxa"/>
        <w:tblLayout w:type="fixed"/>
        <w:tblLook w:val="04A0" w:firstRow="1" w:lastRow="0" w:firstColumn="1" w:lastColumn="0" w:noHBand="0" w:noVBand="1"/>
      </w:tblPr>
      <w:tblGrid>
        <w:gridCol w:w="2830"/>
        <w:gridCol w:w="6520"/>
      </w:tblGrid>
      <w:tr w:rsidR="002720C8" w14:paraId="79A73A08" w14:textId="77777777">
        <w:trPr>
          <w:trHeight w:val="273"/>
        </w:trPr>
        <w:tc>
          <w:tcPr>
            <w:tcW w:w="2830" w:type="dxa"/>
            <w:shd w:val="clear" w:color="auto" w:fill="00B0F0"/>
          </w:tcPr>
          <w:p w14:paraId="6943B3DC" w14:textId="77777777" w:rsidR="002720C8" w:rsidRDefault="00EE4B09">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6557F036"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1CFCD23" w14:textId="77777777">
        <w:tc>
          <w:tcPr>
            <w:tcW w:w="2830" w:type="dxa"/>
          </w:tcPr>
          <w:p w14:paraId="1F6A2CC2"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743DF06" w14:textId="77777777" w:rsidR="002720C8" w:rsidRDefault="00EE4B09">
            <w:pPr>
              <w:spacing w:before="120" w:afterLines="50"/>
              <w:rPr>
                <w:rFonts w:eastAsia="微软雅黑"/>
                <w:sz w:val="20"/>
                <w:szCs w:val="20"/>
              </w:rPr>
            </w:pPr>
            <w:r>
              <w:rPr>
                <w:rFonts w:eastAsia="微软雅黑"/>
                <w:sz w:val="20"/>
                <w:szCs w:val="20"/>
              </w:rPr>
              <w:t xml:space="preserve">We think we can start the work for 8Tx SRS </w:t>
            </w:r>
          </w:p>
        </w:tc>
      </w:tr>
      <w:tr w:rsidR="002720C8" w14:paraId="6E4154DF" w14:textId="77777777">
        <w:tc>
          <w:tcPr>
            <w:tcW w:w="2830" w:type="dxa"/>
          </w:tcPr>
          <w:p w14:paraId="6BFD7707"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CC3409"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35F53E12"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1C5B1BAC" w14:textId="77777777" w:rsidR="002720C8" w:rsidRDefault="00EE4B09">
            <w:pPr>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2720C8" w14:paraId="359E8884" w14:textId="77777777">
        <w:tc>
          <w:tcPr>
            <w:tcW w:w="2830" w:type="dxa"/>
          </w:tcPr>
          <w:p w14:paraId="5B61E27A"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553A38B6" w14:textId="77777777" w:rsidR="002720C8" w:rsidRDefault="00EE4B09">
            <w:pPr>
              <w:spacing w:before="120" w:afterLines="50"/>
              <w:rPr>
                <w:rFonts w:eastAsia="MS Mincho"/>
                <w:sz w:val="20"/>
                <w:szCs w:val="20"/>
                <w:lang w:eastAsia="ja-JP"/>
              </w:rPr>
            </w:pPr>
            <w:r>
              <w:rPr>
                <w:rFonts w:eastAsia="微软雅黑"/>
                <w:sz w:val="20"/>
                <w:szCs w:val="20"/>
                <w:lang w:eastAsia="zh-CN"/>
              </w:rPr>
              <w:t>We also think we can start the work.</w:t>
            </w:r>
          </w:p>
        </w:tc>
      </w:tr>
      <w:tr w:rsidR="002720C8" w14:paraId="63CD3832" w14:textId="77777777">
        <w:tc>
          <w:tcPr>
            <w:tcW w:w="2830" w:type="dxa"/>
          </w:tcPr>
          <w:p w14:paraId="1DE80719"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69650712"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rsidR="002720C8" w14:paraId="434A4EE7" w14:textId="77777777">
        <w:tc>
          <w:tcPr>
            <w:tcW w:w="2830" w:type="dxa"/>
          </w:tcPr>
          <w:p w14:paraId="52F1BD44"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1EF6B126"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Thank FL sharing the view on this topic. </w:t>
            </w:r>
          </w:p>
          <w:p w14:paraId="78F6B14E" w14:textId="77777777" w:rsidR="002720C8" w:rsidRDefault="00EE4B09">
            <w:pPr>
              <w:spacing w:before="120" w:afterLines="50"/>
              <w:rPr>
                <w:bCs/>
              </w:rPr>
            </w:pPr>
            <w:r>
              <w:rPr>
                <w:rFonts w:eastAsia="微软雅黑"/>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2AFCE783" w14:textId="77777777" w:rsidR="002720C8" w:rsidRDefault="00EE4B09">
            <w:pPr>
              <w:spacing w:before="120" w:afterLines="50"/>
              <w:rPr>
                <w:rFonts w:eastAsia="微软雅黑"/>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2720C8" w14:paraId="32C006A4" w14:textId="77777777">
        <w:tc>
          <w:tcPr>
            <w:tcW w:w="2830" w:type="dxa"/>
          </w:tcPr>
          <w:p w14:paraId="14C1C43E"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68924D92" w14:textId="77777777" w:rsidR="002720C8" w:rsidRDefault="00EE4B09">
            <w:pPr>
              <w:spacing w:before="120" w:afterLines="50"/>
              <w:rPr>
                <w:rFonts w:eastAsia="微软雅黑"/>
                <w:sz w:val="20"/>
                <w:szCs w:val="20"/>
              </w:rPr>
            </w:pPr>
            <w:r>
              <w:rPr>
                <w:rFonts w:eastAsia="微软雅黑"/>
                <w:sz w:val="20"/>
                <w:szCs w:val="20"/>
              </w:rPr>
              <w:t>Generally fine to avoid duplicate efforts across agenda items.</w:t>
            </w:r>
          </w:p>
          <w:p w14:paraId="4FB6CC14" w14:textId="77777777" w:rsidR="002720C8" w:rsidRDefault="00EE4B09">
            <w:pPr>
              <w:spacing w:before="120" w:afterLines="50"/>
              <w:rPr>
                <w:rFonts w:eastAsia="微软雅黑"/>
                <w:sz w:val="20"/>
                <w:szCs w:val="20"/>
                <w:lang w:eastAsia="zh-CN"/>
              </w:rPr>
            </w:pPr>
            <w:r>
              <w:rPr>
                <w:rFonts w:eastAsia="微软雅黑"/>
                <w:sz w:val="20"/>
                <w:szCs w:val="20"/>
              </w:rPr>
              <w:t>We think the work on 8Tx SRS can start.</w:t>
            </w:r>
          </w:p>
        </w:tc>
      </w:tr>
      <w:tr w:rsidR="002720C8" w14:paraId="186C6C94" w14:textId="77777777">
        <w:tc>
          <w:tcPr>
            <w:tcW w:w="2830" w:type="dxa"/>
          </w:tcPr>
          <w:p w14:paraId="0BCB8039"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902B87E" w14:textId="77777777" w:rsidR="002720C8" w:rsidRDefault="00EE4B09">
            <w:pPr>
              <w:spacing w:before="120" w:afterLines="50"/>
              <w:rPr>
                <w:rFonts w:eastAsia="微软雅黑"/>
                <w:sz w:val="20"/>
                <w:szCs w:val="20"/>
              </w:rPr>
            </w:pPr>
            <w:r>
              <w:rPr>
                <w:rFonts w:eastAsia="Malgun Gothic" w:hint="eastAsia"/>
                <w:sz w:val="20"/>
                <w:szCs w:val="20"/>
                <w:lang w:eastAsia="ko-KR"/>
              </w:rPr>
              <w:t>We can start SRS 8TX.</w:t>
            </w:r>
          </w:p>
        </w:tc>
      </w:tr>
      <w:tr w:rsidR="002720C8" w14:paraId="73B68C06" w14:textId="77777777">
        <w:tc>
          <w:tcPr>
            <w:tcW w:w="2830" w:type="dxa"/>
          </w:tcPr>
          <w:p w14:paraId="128E2317"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71E4DB1B" w14:textId="77777777" w:rsidR="002720C8" w:rsidRDefault="00EE4B09">
            <w:pPr>
              <w:spacing w:before="120" w:afterLines="50"/>
              <w:rPr>
                <w:rFonts w:eastAsia="Malgun Gothic"/>
                <w:sz w:val="20"/>
                <w:szCs w:val="20"/>
                <w:lang w:eastAsia="ko-KR"/>
              </w:rPr>
            </w:pPr>
            <w:r>
              <w:rPr>
                <w:rFonts w:eastAsia="微软雅黑"/>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2720C8" w14:paraId="03FC3BDF" w14:textId="77777777">
        <w:tc>
          <w:tcPr>
            <w:tcW w:w="2830" w:type="dxa"/>
          </w:tcPr>
          <w:p w14:paraId="3D26ADB4"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FE29F0C"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2720C8" w14:paraId="69FA96EC" w14:textId="77777777">
        <w:tc>
          <w:tcPr>
            <w:tcW w:w="2830" w:type="dxa"/>
          </w:tcPr>
          <w:p w14:paraId="7E91897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0528D1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2720C8" w14:paraId="1067A0C8" w14:textId="77777777">
        <w:tc>
          <w:tcPr>
            <w:tcW w:w="2830" w:type="dxa"/>
          </w:tcPr>
          <w:p w14:paraId="4D7CBC17"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548AED3" w14:textId="77777777" w:rsidR="002720C8" w:rsidRDefault="00EE4B09">
            <w:pPr>
              <w:spacing w:before="120" w:afterLines="50"/>
              <w:rPr>
                <w:rFonts w:eastAsiaTheme="minorEastAsia"/>
                <w:sz w:val="20"/>
                <w:szCs w:val="20"/>
                <w:lang w:eastAsia="zh-CN"/>
              </w:rPr>
            </w:pPr>
            <w:r>
              <w:rPr>
                <w:rFonts w:eastAsia="微软雅黑"/>
                <w:sz w:val="20"/>
                <w:szCs w:val="20"/>
                <w:lang w:eastAsia="zh-CN"/>
              </w:rPr>
              <w:t>We also think we can start our work for 8Tx SRS</w:t>
            </w:r>
          </w:p>
        </w:tc>
      </w:tr>
      <w:tr w:rsidR="002720C8" w14:paraId="5DFA40C7" w14:textId="77777777">
        <w:tc>
          <w:tcPr>
            <w:tcW w:w="2830" w:type="dxa"/>
          </w:tcPr>
          <w:p w14:paraId="728FE11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4BBE1D1"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6D2BF1C" w14:textId="77777777" w:rsidR="002720C8" w:rsidRDefault="00EE4B09">
            <w:pPr>
              <w:spacing w:before="120" w:afterLines="50"/>
              <w:rPr>
                <w:rFonts w:eastAsia="微软雅黑"/>
                <w:sz w:val="20"/>
                <w:szCs w:val="20"/>
                <w:lang w:eastAsia="zh-CN"/>
              </w:rPr>
            </w:pPr>
            <w:r>
              <w:rPr>
                <w:rFonts w:eastAsia="Malgun Gothic"/>
                <w:sz w:val="20"/>
                <w:szCs w:val="20"/>
                <w:lang w:eastAsia="ko-KR"/>
              </w:rPr>
              <w:t xml:space="preserve">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t>
            </w:r>
            <w:r>
              <w:rPr>
                <w:rFonts w:eastAsia="Malgun Gothic"/>
                <w:sz w:val="20"/>
                <w:szCs w:val="20"/>
                <w:lang w:eastAsia="ko-KR"/>
              </w:rPr>
              <w:lastRenderedPageBreak/>
              <w:t>whether more than 4 layers is supported or not, such as antenna switching for 8 Tx UE.</w:t>
            </w:r>
          </w:p>
        </w:tc>
      </w:tr>
      <w:tr w:rsidR="002720C8" w14:paraId="0357718E" w14:textId="77777777">
        <w:tc>
          <w:tcPr>
            <w:tcW w:w="2830" w:type="dxa"/>
          </w:tcPr>
          <w:p w14:paraId="649407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lastRenderedPageBreak/>
              <w:t>CEWiT</w:t>
            </w:r>
          </w:p>
        </w:tc>
        <w:tc>
          <w:tcPr>
            <w:tcW w:w="6520" w:type="dxa"/>
          </w:tcPr>
          <w:p w14:paraId="1DF2B6B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2720C8" w14:paraId="3F06303D" w14:textId="77777777">
        <w:tc>
          <w:tcPr>
            <w:tcW w:w="2830" w:type="dxa"/>
          </w:tcPr>
          <w:p w14:paraId="4CAC127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004DAD83"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2720C8" w14:paraId="0B196723" w14:textId="77777777">
        <w:tc>
          <w:tcPr>
            <w:tcW w:w="2830" w:type="dxa"/>
          </w:tcPr>
          <w:p w14:paraId="6B75701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35A5271" w14:textId="77777777" w:rsidR="002720C8" w:rsidRDefault="00EE4B09">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2720C8" w14:paraId="09E3A759" w14:textId="77777777">
        <w:tc>
          <w:tcPr>
            <w:tcW w:w="2830" w:type="dxa"/>
          </w:tcPr>
          <w:p w14:paraId="68965206"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9D5A5B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444443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2720C8" w14:paraId="619B1B17" w14:textId="77777777">
        <w:tc>
          <w:tcPr>
            <w:tcW w:w="2830" w:type="dxa"/>
          </w:tcPr>
          <w:p w14:paraId="7D97C0B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41C946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2720C8" w14:paraId="7A183AF7" w14:textId="77777777">
        <w:tc>
          <w:tcPr>
            <w:tcW w:w="2830" w:type="dxa"/>
          </w:tcPr>
          <w:p w14:paraId="166B2BC2"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87A6242"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2720C8" w14:paraId="0A8B9C28" w14:textId="77777777">
        <w:tc>
          <w:tcPr>
            <w:tcW w:w="2830" w:type="dxa"/>
          </w:tcPr>
          <w:p w14:paraId="0E9B106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DD08D2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74C37C7C"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2720C8" w14:paraId="16A27DF5" w14:textId="77777777">
        <w:tc>
          <w:tcPr>
            <w:tcW w:w="2830" w:type="dxa"/>
          </w:tcPr>
          <w:p w14:paraId="28F26ECB"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7791276D"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2720C8" w14:paraId="71E369C9" w14:textId="77777777">
        <w:tc>
          <w:tcPr>
            <w:tcW w:w="2830" w:type="dxa"/>
          </w:tcPr>
          <w:p w14:paraId="72C6CF22"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50052EDB"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It is our view that enhancement for SRS is needed if UL 8Tx is supported, no matter whether more than 4 layers is supported or not. </w:t>
            </w:r>
            <w:r>
              <w:rPr>
                <w:rFonts w:eastAsia="微软雅黑"/>
                <w:sz w:val="20"/>
                <w:szCs w:val="20"/>
                <w:lang w:eastAsia="zh-CN"/>
              </w:rPr>
              <w:t>T</w:t>
            </w:r>
            <w:r>
              <w:rPr>
                <w:rFonts w:eastAsia="微软雅黑" w:hint="eastAsia"/>
                <w:sz w:val="20"/>
                <w:szCs w:val="20"/>
                <w:lang w:eastAsia="zh-CN"/>
              </w:rPr>
              <w:t xml:space="preserve">herefore we can start the work. </w:t>
            </w:r>
          </w:p>
        </w:tc>
      </w:tr>
      <w:tr w:rsidR="002720C8" w14:paraId="3430A90B" w14:textId="77777777">
        <w:tc>
          <w:tcPr>
            <w:tcW w:w="2830" w:type="dxa"/>
          </w:tcPr>
          <w:p w14:paraId="3C5E493E" w14:textId="77777777" w:rsidR="002720C8" w:rsidRDefault="00EE4B09">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082CA7DE" w14:textId="77777777" w:rsidR="002720C8" w:rsidRDefault="00EE4B09">
            <w:pPr>
              <w:spacing w:before="120" w:afterLines="50"/>
              <w:rPr>
                <w:rFonts w:eastAsia="微软雅黑"/>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2720C8" w14:paraId="527E2B3E" w14:textId="77777777">
        <w:tc>
          <w:tcPr>
            <w:tcW w:w="2830" w:type="dxa"/>
          </w:tcPr>
          <w:p w14:paraId="49D1EA14" w14:textId="77777777" w:rsidR="002720C8" w:rsidRDefault="00EE4B09">
            <w:pPr>
              <w:spacing w:before="120" w:afterLines="50"/>
              <w:rPr>
                <w:sz w:val="20"/>
                <w:szCs w:val="20"/>
                <w:lang w:eastAsia="zh-CN"/>
              </w:rPr>
            </w:pPr>
            <w:r>
              <w:rPr>
                <w:sz w:val="20"/>
                <w:szCs w:val="20"/>
                <w:lang w:eastAsia="zh-CN"/>
              </w:rPr>
              <w:t>KDDI</w:t>
            </w:r>
          </w:p>
        </w:tc>
        <w:tc>
          <w:tcPr>
            <w:tcW w:w="6520" w:type="dxa"/>
          </w:tcPr>
          <w:p w14:paraId="150DEE5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4D4DD1F9" w14:textId="77777777" w:rsidR="002720C8" w:rsidRDefault="002720C8">
      <w:pPr>
        <w:rPr>
          <w:b/>
          <w:szCs w:val="20"/>
        </w:rPr>
      </w:pPr>
    </w:p>
    <w:p w14:paraId="3D7D1F3D" w14:textId="77777777" w:rsidR="002720C8" w:rsidRDefault="00EE4B09">
      <w:pPr>
        <w:pStyle w:val="4"/>
        <w:numPr>
          <w:ilvl w:val="0"/>
          <w:numId w:val="0"/>
        </w:numPr>
        <w:rPr>
          <w:u w:val="single"/>
          <w:lang w:eastAsia="zh-CN"/>
        </w:rPr>
      </w:pPr>
      <w:r>
        <w:rPr>
          <w:u w:val="single"/>
          <w:lang w:eastAsia="zh-CN"/>
        </w:rPr>
        <w:t>FL update</w:t>
      </w:r>
    </w:p>
    <w:p w14:paraId="04244294" w14:textId="77777777" w:rsidR="002720C8" w:rsidRDefault="00EE4B09">
      <w:r>
        <w:t>Thank you all for the support. A couple of comments:</w:t>
      </w:r>
    </w:p>
    <w:p w14:paraId="7E1ACBF4" w14:textId="77777777" w:rsidR="002720C8" w:rsidRDefault="00EE4B09">
      <w:pPr>
        <w:pStyle w:val="af5"/>
        <w:numPr>
          <w:ilvl w:val="0"/>
          <w:numId w:val="18"/>
        </w:numPr>
        <w:jc w:val="both"/>
        <w:rPr>
          <w:rFonts w:ascii="Times New Roman" w:hAnsi="Times New Roman"/>
        </w:rPr>
      </w:pPr>
      <w:r>
        <w:rPr>
          <w:rFonts w:ascii="Times New Roman" w:hAnsi="Times New Roman"/>
        </w:rPr>
        <w:t>All companies support to work on 8 Tx SRS. A proposal is provided below.</w:t>
      </w:r>
    </w:p>
    <w:p w14:paraId="650F4593" w14:textId="77777777" w:rsidR="002720C8" w:rsidRDefault="00EE4B09">
      <w:pPr>
        <w:pStyle w:val="af5"/>
        <w:numPr>
          <w:ilvl w:val="0"/>
          <w:numId w:val="18"/>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15ED1503" w14:textId="77777777" w:rsidR="002720C8" w:rsidRDefault="00EE4B09">
      <w:r>
        <w:t>The following proposal is suggested.</w:t>
      </w:r>
    </w:p>
    <w:p w14:paraId="434BCA30" w14:textId="77777777" w:rsidR="002720C8" w:rsidRDefault="00EE4B09">
      <w:pPr>
        <w:rPr>
          <w:b/>
          <w:bCs/>
        </w:rPr>
      </w:pPr>
      <w:r>
        <w:rPr>
          <w:b/>
          <w:bCs/>
          <w:highlight w:val="yellow"/>
        </w:rPr>
        <w:t>Proposal 4.1</w:t>
      </w:r>
      <w:r>
        <w:rPr>
          <w:b/>
          <w:bCs/>
        </w:rPr>
        <w:t>: Support 8 Tx SRS in Rel-18.</w:t>
      </w:r>
    </w:p>
    <w:p w14:paraId="4D9872D2" w14:textId="77777777" w:rsidR="002720C8" w:rsidRDefault="002720C8"/>
    <w:p w14:paraId="6C79C4E4" w14:textId="77777777" w:rsidR="002720C8" w:rsidRDefault="00EE4B09">
      <w:r>
        <w:t>Please indicate if you support this proposal in below table.</w:t>
      </w:r>
    </w:p>
    <w:tbl>
      <w:tblPr>
        <w:tblStyle w:val="ae"/>
        <w:tblW w:w="9350" w:type="dxa"/>
        <w:tblLayout w:type="fixed"/>
        <w:tblLook w:val="04A0" w:firstRow="1" w:lastRow="0" w:firstColumn="1" w:lastColumn="0" w:noHBand="0" w:noVBand="1"/>
      </w:tblPr>
      <w:tblGrid>
        <w:gridCol w:w="2830"/>
        <w:gridCol w:w="6520"/>
      </w:tblGrid>
      <w:tr w:rsidR="002720C8" w14:paraId="2C9E37D7" w14:textId="77777777">
        <w:trPr>
          <w:trHeight w:val="273"/>
        </w:trPr>
        <w:tc>
          <w:tcPr>
            <w:tcW w:w="2830" w:type="dxa"/>
            <w:shd w:val="clear" w:color="auto" w:fill="00B0F0"/>
          </w:tcPr>
          <w:p w14:paraId="16836088"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91B0511"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10B1606" w14:textId="77777777">
        <w:tc>
          <w:tcPr>
            <w:tcW w:w="2830" w:type="dxa"/>
          </w:tcPr>
          <w:p w14:paraId="4CD104B4"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09AE3FD1" w14:textId="77777777" w:rsidR="002720C8" w:rsidRDefault="00EE4B09">
            <w:pPr>
              <w:spacing w:before="120" w:afterLines="50"/>
              <w:rPr>
                <w:rFonts w:eastAsia="微软雅黑"/>
                <w:sz w:val="20"/>
                <w:szCs w:val="20"/>
              </w:rPr>
            </w:pPr>
            <w:r>
              <w:rPr>
                <w:rFonts w:eastAsia="微软雅黑"/>
                <w:sz w:val="20"/>
                <w:szCs w:val="20"/>
              </w:rPr>
              <w:t>Suggest changing the proposal as follows:</w:t>
            </w:r>
          </w:p>
          <w:p w14:paraId="7CD2E0E8" w14:textId="77777777" w:rsidR="002720C8" w:rsidRDefault="00EE4B09">
            <w:pPr>
              <w:spacing w:before="120" w:afterLines="50"/>
              <w:rPr>
                <w:rFonts w:eastAsia="微软雅黑"/>
                <w:sz w:val="20"/>
                <w:szCs w:val="20"/>
              </w:rPr>
            </w:pPr>
            <w:r>
              <w:rPr>
                <w:b/>
                <w:bCs/>
              </w:rPr>
              <w:t xml:space="preserve">Support 8 Tx SRS </w:t>
            </w:r>
            <w:ins w:id="91" w:author="Yushu Zhang" w:date="2022-05-13T19:40:00Z">
              <w:r>
                <w:rPr>
                  <w:b/>
                  <w:bCs/>
                </w:rPr>
                <w:t xml:space="preserve">for codebook and antenna switching </w:t>
              </w:r>
            </w:ins>
            <w:r>
              <w:rPr>
                <w:b/>
                <w:bCs/>
              </w:rPr>
              <w:t>in Rel-18.</w:t>
            </w:r>
          </w:p>
        </w:tc>
      </w:tr>
      <w:tr w:rsidR="002720C8" w14:paraId="2AF13E20" w14:textId="77777777">
        <w:tc>
          <w:tcPr>
            <w:tcW w:w="2830" w:type="dxa"/>
          </w:tcPr>
          <w:p w14:paraId="6158B3D4"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F7A914"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w:t>
            </w:r>
            <w:r>
              <w:rPr>
                <w:rFonts w:eastAsia="MS Mincho"/>
                <w:sz w:val="20"/>
                <w:szCs w:val="20"/>
                <w:lang w:eastAsia="ja-JP"/>
              </w:rPr>
              <w:lastRenderedPageBreak/>
              <w:t xml:space="preserve">SRS in a SRS symbol. </w:t>
            </w:r>
          </w:p>
          <w:p w14:paraId="121E2EAC" w14:textId="77777777" w:rsidR="002720C8" w:rsidRDefault="00EE4B09">
            <w:pPr>
              <w:spacing w:before="120" w:afterLines="50"/>
              <w:rPr>
                <w:rFonts w:eastAsia="微软雅黑"/>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2720C8" w14:paraId="197491BB" w14:textId="77777777">
        <w:tc>
          <w:tcPr>
            <w:tcW w:w="2830" w:type="dxa"/>
          </w:tcPr>
          <w:p w14:paraId="03E9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CATT</w:t>
            </w:r>
          </w:p>
        </w:tc>
        <w:tc>
          <w:tcPr>
            <w:tcW w:w="6520" w:type="dxa"/>
          </w:tcPr>
          <w:p w14:paraId="1E22005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25787477" w14:textId="77777777">
        <w:tc>
          <w:tcPr>
            <w:tcW w:w="2830" w:type="dxa"/>
          </w:tcPr>
          <w:p w14:paraId="2807714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91691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2720C8" w14:paraId="21B4C5A6" w14:textId="77777777">
        <w:tc>
          <w:tcPr>
            <w:tcW w:w="2830" w:type="dxa"/>
          </w:tcPr>
          <w:p w14:paraId="1918B10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634D25E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7739ED24" w14:textId="77777777">
        <w:tc>
          <w:tcPr>
            <w:tcW w:w="2830" w:type="dxa"/>
          </w:tcPr>
          <w:p w14:paraId="2F0F2EE6" w14:textId="77777777"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14:paraId="7486ECDE" w14:textId="77777777" w:rsidR="002720C8" w:rsidRDefault="00EE4B09">
            <w:pPr>
              <w:spacing w:before="120" w:afterLines="50"/>
              <w:rPr>
                <w:rFonts w:eastAsiaTheme="minorEastAsia"/>
                <w:sz w:val="20"/>
                <w:szCs w:val="20"/>
                <w:lang w:eastAsia="zh-CN"/>
              </w:rPr>
            </w:pPr>
            <w:r>
              <w:rPr>
                <w:rFonts w:eastAsia="微软雅黑"/>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2720C8" w14:paraId="67186AA2" w14:textId="77777777">
        <w:tc>
          <w:tcPr>
            <w:tcW w:w="2830" w:type="dxa"/>
          </w:tcPr>
          <w:p w14:paraId="044B7EE2"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5F4F60DE" w14:textId="77777777" w:rsidR="002720C8" w:rsidRDefault="00EE4B09">
            <w:pPr>
              <w:spacing w:before="120" w:afterLines="50"/>
              <w:rPr>
                <w:rFonts w:eastAsia="微软雅黑"/>
                <w:sz w:val="20"/>
                <w:szCs w:val="20"/>
              </w:rPr>
            </w:pPr>
            <w:r>
              <w:rPr>
                <w:rFonts w:eastAsia="微软雅黑"/>
                <w:sz w:val="20"/>
                <w:szCs w:val="20"/>
              </w:rPr>
              <w:t>This may be a good place to discuss and align the understanding of what “8 Tx SRS” means, while discussing enhancements in the next subsection in the meantime.</w:t>
            </w:r>
          </w:p>
          <w:p w14:paraId="03440A68" w14:textId="77777777" w:rsidR="002720C8" w:rsidRDefault="00EE4B09">
            <w:pPr>
              <w:spacing w:before="120" w:afterLines="50"/>
              <w:rPr>
                <w:rFonts w:eastAsia="微软雅黑"/>
                <w:sz w:val="20"/>
                <w:szCs w:val="20"/>
              </w:rPr>
            </w:pPr>
            <w:r>
              <w:rPr>
                <w:rFonts w:eastAsia="微软雅黑"/>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14:paraId="644FDE84" w14:textId="77777777" w:rsidR="002720C8" w:rsidRDefault="00EE4B09">
            <w:pPr>
              <w:spacing w:before="120" w:afterLines="50"/>
              <w:rPr>
                <w:rFonts w:eastAsia="微软雅黑"/>
                <w:sz w:val="20"/>
                <w:szCs w:val="20"/>
              </w:rPr>
            </w:pPr>
            <w:r>
              <w:rPr>
                <w:rFonts w:eastAsia="微软雅黑"/>
                <w:sz w:val="20"/>
                <w:szCs w:val="20"/>
              </w:rPr>
              <w:t>@All: Please share your understanding on “8 Tx SRS”.</w:t>
            </w:r>
          </w:p>
        </w:tc>
      </w:tr>
      <w:tr w:rsidR="002720C8" w14:paraId="3E1CE549" w14:textId="77777777">
        <w:tc>
          <w:tcPr>
            <w:tcW w:w="2830" w:type="dxa"/>
          </w:tcPr>
          <w:p w14:paraId="2EBFC349"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0DB399B8" w14:textId="77777777" w:rsidR="002720C8" w:rsidRDefault="00EE4B09">
            <w:pPr>
              <w:spacing w:before="120" w:afterLines="50"/>
              <w:rPr>
                <w:rFonts w:eastAsia="微软雅黑"/>
                <w:sz w:val="20"/>
                <w:szCs w:val="20"/>
              </w:rPr>
            </w:pPr>
            <w:r>
              <w:rPr>
                <w:rFonts w:eastAsia="微软雅黑"/>
                <w:sz w:val="20"/>
                <w:szCs w:val="20"/>
              </w:rPr>
              <w:t>Support FL’s proposal and agree with FL’s understanding on “8 Tx SRS”.</w:t>
            </w:r>
          </w:p>
        </w:tc>
      </w:tr>
      <w:tr w:rsidR="002720C8" w14:paraId="6B513F51" w14:textId="77777777">
        <w:tc>
          <w:tcPr>
            <w:tcW w:w="2830" w:type="dxa"/>
          </w:tcPr>
          <w:p w14:paraId="7594F942"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F2B4DB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2720C8" w14:paraId="4F385099" w14:textId="77777777">
        <w:tc>
          <w:tcPr>
            <w:tcW w:w="2830" w:type="dxa"/>
          </w:tcPr>
          <w:p w14:paraId="26F6FE8A"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C8FAE3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14:paraId="5F1AD1F6" w14:textId="77777777" w:rsidR="002720C8" w:rsidRDefault="002720C8">
            <w:pPr>
              <w:spacing w:before="120" w:afterLines="50"/>
              <w:rPr>
                <w:rFonts w:eastAsia="Malgun Gothic"/>
                <w:sz w:val="20"/>
                <w:szCs w:val="20"/>
                <w:lang w:eastAsia="ko-KR"/>
              </w:rPr>
            </w:pPr>
          </w:p>
          <w:p w14:paraId="22F5B8E3" w14:textId="77777777" w:rsidR="002720C8" w:rsidRDefault="00EE4B09">
            <w:pPr>
              <w:spacing w:before="120" w:afterLines="50"/>
              <w:rPr>
                <w:rFonts w:eastAsia="Malgun Gothic"/>
                <w:sz w:val="20"/>
                <w:szCs w:val="20"/>
                <w:lang w:eastAsia="ko-KR"/>
              </w:rPr>
            </w:pPr>
            <w:r>
              <w:rPr>
                <w:rFonts w:eastAsia="Malgun Gothic"/>
                <w:sz w:val="20"/>
                <w:szCs w:val="20"/>
                <w:lang w:eastAsia="ko-KR"/>
              </w:rPr>
              <w:t>So we suggest to update the FL proposal as</w:t>
            </w:r>
          </w:p>
          <w:p w14:paraId="47C2B33B" w14:textId="77777777" w:rsidR="002720C8" w:rsidRDefault="00EE4B09">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14:paraId="1362C550" w14:textId="77777777" w:rsidR="002720C8" w:rsidRDefault="002720C8">
            <w:pPr>
              <w:spacing w:before="120" w:afterLines="50"/>
              <w:rPr>
                <w:rFonts w:eastAsia="Malgun Gothic"/>
                <w:sz w:val="20"/>
                <w:szCs w:val="20"/>
                <w:lang w:eastAsia="ko-KR"/>
              </w:rPr>
            </w:pPr>
          </w:p>
        </w:tc>
      </w:tr>
      <w:tr w:rsidR="002720C8" w14:paraId="0A296F89" w14:textId="77777777">
        <w:tc>
          <w:tcPr>
            <w:tcW w:w="2830" w:type="dxa"/>
          </w:tcPr>
          <w:p w14:paraId="3E78E2D0"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EA2084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understand 8Tx operation should support up to 8 PUSCH layers which is discussed in AI9.1.4.2. To support up to 8 PUSCH layers, 8 ports SRS should be supported for SRS for codebook. So we prefer QC’s version</w:t>
            </w:r>
          </w:p>
          <w:p w14:paraId="69234C0D" w14:textId="77777777" w:rsidR="002720C8" w:rsidRDefault="00EE4B09">
            <w:pPr>
              <w:spacing w:before="120" w:afterLines="50"/>
              <w:rPr>
                <w:rFonts w:eastAsia="Malgun Gothic"/>
                <w:sz w:val="20"/>
                <w:szCs w:val="20"/>
                <w:lang w:eastAsia="ko-KR"/>
              </w:rPr>
            </w:pPr>
            <w:r>
              <w:rPr>
                <w:rFonts w:eastAsiaTheme="minorEastAsia"/>
                <w:sz w:val="20"/>
                <w:szCs w:val="20"/>
                <w:lang w:eastAsia="zh-CN"/>
              </w:rPr>
              <w:lastRenderedPageBreak/>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bl>
    <w:p w14:paraId="72A881F4" w14:textId="77777777" w:rsidR="002720C8" w:rsidRDefault="002720C8"/>
    <w:p w14:paraId="458E6DC5" w14:textId="77777777" w:rsidR="002720C8" w:rsidRDefault="00EE4B09">
      <w:pPr>
        <w:pStyle w:val="4"/>
        <w:numPr>
          <w:ilvl w:val="0"/>
          <w:numId w:val="0"/>
        </w:numPr>
        <w:ind w:left="720" w:hanging="720"/>
      </w:pPr>
      <w:r>
        <w:rPr>
          <w:highlight w:val="yellow"/>
        </w:rPr>
        <w:t>Round 2</w:t>
      </w:r>
    </w:p>
    <w:p w14:paraId="0415E96C" w14:textId="77777777" w:rsidR="002720C8" w:rsidRDefault="00EE4B09">
      <w:r>
        <w:t>Companies can keep discussing the exact meaning of 8 port SRS. For the wording “Support” vs “Study”, an updated version of the proposal is provided. Note that “antennaSwitching” is covered in Sec. 4.3.</w:t>
      </w:r>
    </w:p>
    <w:p w14:paraId="57A89951" w14:textId="77777777" w:rsidR="002720C8" w:rsidRDefault="002720C8"/>
    <w:p w14:paraId="7A0EA465" w14:textId="77777777" w:rsidR="002720C8" w:rsidRDefault="00EE4B09">
      <w:pPr>
        <w:rPr>
          <w:b/>
          <w:bCs/>
        </w:rPr>
      </w:pPr>
      <w:r>
        <w:rPr>
          <w:b/>
          <w:bCs/>
          <w:highlight w:val="yellow"/>
        </w:rPr>
        <w:t>Proposal 4.1-1</w:t>
      </w:r>
      <w:r>
        <w:rPr>
          <w:b/>
          <w:bCs/>
        </w:rPr>
        <w:t>: Study the potential enhancements for 8-port SRS for both codebook based and non-codebook based PUSCH.</w:t>
      </w:r>
    </w:p>
    <w:p w14:paraId="1EC5AD15" w14:textId="77777777" w:rsidR="002720C8" w:rsidRDefault="002720C8">
      <w:pPr>
        <w:rPr>
          <w:b/>
          <w:szCs w:val="20"/>
        </w:rPr>
      </w:pPr>
    </w:p>
    <w:p w14:paraId="208DB1CF" w14:textId="77777777" w:rsidR="002720C8" w:rsidRDefault="00EE4B09">
      <w:r>
        <w:t>Please indicate your view.</w:t>
      </w:r>
    </w:p>
    <w:tbl>
      <w:tblPr>
        <w:tblStyle w:val="ae"/>
        <w:tblW w:w="9350" w:type="dxa"/>
        <w:tblLayout w:type="fixed"/>
        <w:tblLook w:val="04A0" w:firstRow="1" w:lastRow="0" w:firstColumn="1" w:lastColumn="0" w:noHBand="0" w:noVBand="1"/>
      </w:tblPr>
      <w:tblGrid>
        <w:gridCol w:w="2830"/>
        <w:gridCol w:w="6520"/>
      </w:tblGrid>
      <w:tr w:rsidR="002720C8" w14:paraId="2F268D65" w14:textId="77777777">
        <w:trPr>
          <w:trHeight w:val="273"/>
        </w:trPr>
        <w:tc>
          <w:tcPr>
            <w:tcW w:w="2830" w:type="dxa"/>
            <w:shd w:val="clear" w:color="auto" w:fill="00B0F0"/>
          </w:tcPr>
          <w:p w14:paraId="76EB07FF"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19EAB83"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D5FAC8B" w14:textId="77777777">
        <w:tc>
          <w:tcPr>
            <w:tcW w:w="2830" w:type="dxa"/>
          </w:tcPr>
          <w:p w14:paraId="750B1622"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455D0A44" w14:textId="77777777" w:rsidR="002720C8" w:rsidRDefault="00EE4B09">
            <w:pPr>
              <w:spacing w:before="120" w:afterLines="50"/>
              <w:rPr>
                <w:rFonts w:eastAsia="微软雅黑"/>
                <w:sz w:val="20"/>
                <w:szCs w:val="20"/>
              </w:rPr>
            </w:pPr>
            <w:r>
              <w:rPr>
                <w:rFonts w:eastAsia="微软雅黑"/>
                <w:sz w:val="20"/>
                <w:szCs w:val="20"/>
              </w:rPr>
              <w:t>Ok with usage of codebook. But it’s not accurate by 8-port SRS for non-codebook. For non-codebook, it may be 8 SRS resources and each one is single port.</w:t>
            </w:r>
          </w:p>
        </w:tc>
      </w:tr>
      <w:tr w:rsidR="002720C8" w14:paraId="78BEF91F" w14:textId="77777777">
        <w:tc>
          <w:tcPr>
            <w:tcW w:w="2830" w:type="dxa"/>
          </w:tcPr>
          <w:p w14:paraId="7A6B222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7B0AA502" w14:textId="77777777" w:rsidR="002720C8" w:rsidRDefault="00EE4B09">
            <w:pPr>
              <w:spacing w:before="120" w:afterLines="50"/>
              <w:rPr>
                <w:rFonts w:eastAsia="微软雅黑"/>
                <w:sz w:val="20"/>
                <w:szCs w:val="20"/>
              </w:rPr>
            </w:pPr>
            <w:r>
              <w:rPr>
                <w:rFonts w:eastAsia="微软雅黑"/>
                <w:sz w:val="20"/>
                <w:szCs w:val="20"/>
              </w:rPr>
              <w:t>We think 8 ports should be for codebook based only. For non-codebook, it should be 8 SRS resources.</w:t>
            </w:r>
          </w:p>
          <w:p w14:paraId="62693263" w14:textId="77777777" w:rsidR="002720C8" w:rsidRDefault="002720C8">
            <w:pPr>
              <w:spacing w:before="120" w:afterLines="50"/>
              <w:rPr>
                <w:rFonts w:eastAsia="微软雅黑"/>
                <w:sz w:val="20"/>
                <w:szCs w:val="20"/>
              </w:rPr>
            </w:pPr>
          </w:p>
        </w:tc>
      </w:tr>
      <w:tr w:rsidR="002720C8" w14:paraId="5B756161" w14:textId="77777777">
        <w:tc>
          <w:tcPr>
            <w:tcW w:w="2830" w:type="dxa"/>
          </w:tcPr>
          <w:p w14:paraId="51680F7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0258BE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We don</w:t>
            </w:r>
            <w:r>
              <w:rPr>
                <w:rFonts w:eastAsia="微软雅黑"/>
                <w:sz w:val="20"/>
                <w:szCs w:val="20"/>
                <w:lang w:eastAsia="zh-CN"/>
              </w:rPr>
              <w:t>’</w:t>
            </w:r>
            <w:r>
              <w:rPr>
                <w:rFonts w:eastAsia="微软雅黑" w:hint="eastAsia"/>
                <w:sz w:val="20"/>
                <w:szCs w:val="20"/>
                <w:lang w:eastAsia="zh-CN"/>
              </w:rPr>
              <w:t>t think 8 port SRS should be limited for PUSCH transmission. We think 8-port SRS for antenna switching should be also supported as shown in  proposal 4.3.</w:t>
            </w:r>
          </w:p>
        </w:tc>
      </w:tr>
      <w:tr w:rsidR="009029E4" w14:paraId="4F556DED" w14:textId="77777777">
        <w:tc>
          <w:tcPr>
            <w:tcW w:w="2830" w:type="dxa"/>
          </w:tcPr>
          <w:p w14:paraId="4125AA1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CFC1F9B" w14:textId="77777777" w:rsidR="009029E4" w:rsidRPr="009029E4" w:rsidRDefault="009029E4">
            <w:pPr>
              <w:spacing w:before="120" w:afterLines="50"/>
              <w:rPr>
                <w:rFonts w:eastAsia="微软雅黑"/>
                <w:sz w:val="20"/>
                <w:szCs w:val="20"/>
                <w:lang w:eastAsia="zh-CN"/>
              </w:rPr>
            </w:pPr>
            <w:r w:rsidRPr="009029E4">
              <w:rPr>
                <w:rFonts w:eastAsia="微软雅黑" w:hint="eastAsia"/>
                <w:sz w:val="20"/>
                <w:szCs w:val="20"/>
                <w:lang w:eastAsia="zh-CN"/>
              </w:rPr>
              <w:t xml:space="preserve">Support the intention </w:t>
            </w:r>
            <w:r>
              <w:rPr>
                <w:rFonts w:eastAsia="微软雅黑"/>
                <w:sz w:val="20"/>
                <w:szCs w:val="20"/>
                <w:lang w:eastAsia="zh-CN"/>
              </w:rPr>
              <w:t>but agree with Intel and Apple. 8-port SRS for non-codebook should be revised.</w:t>
            </w:r>
          </w:p>
        </w:tc>
      </w:tr>
      <w:tr w:rsidR="002F1A06" w14:paraId="15DEDCFC" w14:textId="77777777">
        <w:tc>
          <w:tcPr>
            <w:tcW w:w="2830" w:type="dxa"/>
          </w:tcPr>
          <w:p w14:paraId="1B66F72A" w14:textId="77777777" w:rsidR="002F1A06" w:rsidRPr="002F1A06" w:rsidRDefault="002F1A06">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824C678" w14:textId="77777777" w:rsidR="002F1A06" w:rsidRPr="009029E4" w:rsidRDefault="00EF337F">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 xml:space="preserve">upport the proposal in principle with the modification proposed by Intel and Apple. </w:t>
            </w:r>
          </w:p>
        </w:tc>
      </w:tr>
      <w:tr w:rsidR="006E5AB6" w14:paraId="5480D19B" w14:textId="77777777">
        <w:tc>
          <w:tcPr>
            <w:tcW w:w="2830" w:type="dxa"/>
          </w:tcPr>
          <w:p w14:paraId="2D70C252" w14:textId="2F73C64E" w:rsidR="006E5AB6" w:rsidRPr="006E5AB6" w:rsidRDefault="006E5AB6">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F60950"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35D03262"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Although the use of “support” may be too strong at this stage, our comment is just to clarify 8-port SRS will be specified for 8layer UL. If 8-layer UL is supported in 9.1.4.2, we are supportive of 8-port SRS. Perhaps the following reflects that point more correctly:</w:t>
            </w:r>
          </w:p>
          <w:p w14:paraId="0ABC93FA" w14:textId="41467A23" w:rsidR="006E5AB6" w:rsidRDefault="006E5AB6" w:rsidP="006E5AB6">
            <w:pPr>
              <w:rPr>
                <w:b/>
                <w:bCs/>
              </w:rPr>
            </w:pPr>
            <w:r>
              <w:rPr>
                <w:b/>
                <w:bCs/>
                <w:highlight w:val="yellow"/>
              </w:rPr>
              <w:t>Proposal 4.1-1</w:t>
            </w:r>
            <w:ins w:id="92" w:author="Naoya Shibaike" w:date="2022-05-16T16:29:00Z">
              <w:r>
                <w:rPr>
                  <w:b/>
                  <w:bCs/>
                </w:rPr>
                <w:t xml:space="preserve"> (updated by DOCOMO)</w:t>
              </w:r>
            </w:ins>
            <w:r>
              <w:rPr>
                <w:b/>
                <w:bCs/>
              </w:rPr>
              <w:t>: S</w:t>
            </w:r>
            <w:ins w:id="93" w:author="Naoya Shibaike" w:date="2022-05-16T16:29:00Z">
              <w:r>
                <w:rPr>
                  <w:b/>
                  <w:bCs/>
                </w:rPr>
                <w:t>upport</w:t>
              </w:r>
            </w:ins>
            <w:del w:id="94" w:author="Naoya Shibaike" w:date="2022-05-16T16:29:00Z">
              <w:r w:rsidDel="006E5AB6">
                <w:rPr>
                  <w:b/>
                  <w:bCs/>
                </w:rPr>
                <w:delText>tudy</w:delText>
              </w:r>
            </w:del>
            <w:r>
              <w:rPr>
                <w:b/>
                <w:bCs/>
              </w:rPr>
              <w:t xml:space="preserve"> the potential enhancements for </w:t>
            </w:r>
            <w:del w:id="95" w:author="Naoya Shibaike" w:date="2022-05-16T16:29:00Z">
              <w:r w:rsidDel="006E5AB6">
                <w:rPr>
                  <w:b/>
                  <w:bCs/>
                </w:rPr>
                <w:delText xml:space="preserve">8-port </w:delText>
              </w:r>
            </w:del>
            <w:r>
              <w:rPr>
                <w:b/>
                <w:bCs/>
              </w:rPr>
              <w:t xml:space="preserve">SRS </w:t>
            </w:r>
            <w:ins w:id="96" w:author="Naoya Shibaike" w:date="2022-05-16T16:29:00Z">
              <w:r>
                <w:rPr>
                  <w:b/>
                  <w:bCs/>
                </w:rPr>
                <w:t xml:space="preserve">for sounding 8 layers </w:t>
              </w:r>
            </w:ins>
            <w:r>
              <w:rPr>
                <w:b/>
                <w:bCs/>
              </w:rPr>
              <w:t>for both codebook based and non-codebook based PUSCH</w:t>
            </w:r>
            <w:ins w:id="97" w:author="Naoya Shibaike" w:date="2022-05-16T16:29:00Z">
              <w:r>
                <w:rPr>
                  <w:b/>
                  <w:bCs/>
                </w:rPr>
                <w:t xml:space="preserve"> if 8-layer </w:t>
              </w:r>
            </w:ins>
            <w:ins w:id="98" w:author="Naoya Shibaike" w:date="2022-05-16T16:30:00Z">
              <w:r>
                <w:rPr>
                  <w:b/>
                  <w:bCs/>
                </w:rPr>
                <w:t>UL is supported</w:t>
              </w:r>
            </w:ins>
            <w:r>
              <w:rPr>
                <w:b/>
                <w:bCs/>
              </w:rPr>
              <w:t>.</w:t>
            </w:r>
          </w:p>
          <w:p w14:paraId="59DB7E15" w14:textId="77777777" w:rsidR="006E5AB6" w:rsidRPr="006E5AB6" w:rsidRDefault="006E5AB6">
            <w:pPr>
              <w:spacing w:before="120" w:afterLines="50"/>
              <w:rPr>
                <w:rFonts w:eastAsia="微软雅黑"/>
                <w:sz w:val="20"/>
                <w:szCs w:val="20"/>
                <w:lang w:eastAsia="zh-CN"/>
              </w:rPr>
            </w:pPr>
          </w:p>
        </w:tc>
      </w:tr>
      <w:tr w:rsidR="00DA1728" w14:paraId="1A60F8F7" w14:textId="77777777">
        <w:tc>
          <w:tcPr>
            <w:tcW w:w="2830" w:type="dxa"/>
          </w:tcPr>
          <w:p w14:paraId="28139699" w14:textId="31DFE126" w:rsidR="00DA1728" w:rsidRDefault="00DA1728" w:rsidP="00DA1728">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852ECC" w14:textId="774073E6" w:rsidR="00DA1728" w:rsidRDefault="00DA1728" w:rsidP="00DA1728">
            <w:pPr>
              <w:spacing w:before="120" w:afterLines="50"/>
              <w:rPr>
                <w:rFonts w:eastAsia="MS Mincho"/>
                <w:sz w:val="20"/>
                <w:szCs w:val="20"/>
                <w:lang w:eastAsia="ja-JP"/>
              </w:rPr>
            </w:pPr>
            <w:r>
              <w:rPr>
                <w:rFonts w:eastAsia="微软雅黑" w:hint="eastAsia"/>
                <w:sz w:val="20"/>
                <w:szCs w:val="20"/>
                <w:lang w:eastAsia="zh-CN"/>
              </w:rPr>
              <w:t>S</w:t>
            </w:r>
            <w:r>
              <w:rPr>
                <w:rFonts w:eastAsia="微软雅黑"/>
                <w:sz w:val="20"/>
                <w:szCs w:val="20"/>
                <w:lang w:eastAsia="zh-CN"/>
              </w:rPr>
              <w:t>ame view on non-codebook SRS. And agree with ZTE to also support 8-port SRS for AS.</w:t>
            </w:r>
          </w:p>
        </w:tc>
      </w:tr>
      <w:tr w:rsidR="001540B6" w14:paraId="24DCB47A" w14:textId="77777777">
        <w:tc>
          <w:tcPr>
            <w:tcW w:w="2830" w:type="dxa"/>
          </w:tcPr>
          <w:p w14:paraId="259DB8E1" w14:textId="6AA6BAC5" w:rsidR="001540B6" w:rsidRDefault="001540B6" w:rsidP="00DA1728">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2ECA604A" w14:textId="07942E25" w:rsidR="001540B6" w:rsidRDefault="001540B6" w:rsidP="00DA1728">
            <w:pPr>
              <w:spacing w:before="120" w:afterLines="50"/>
              <w:rPr>
                <w:rFonts w:eastAsia="微软雅黑"/>
                <w:sz w:val="20"/>
                <w:szCs w:val="20"/>
                <w:lang w:eastAsia="zh-CN"/>
              </w:rPr>
            </w:pPr>
            <w:r>
              <w:rPr>
                <w:rFonts w:eastAsia="微软雅黑"/>
                <w:sz w:val="20"/>
                <w:szCs w:val="20"/>
                <w:lang w:eastAsia="zh-CN"/>
              </w:rPr>
              <w:t xml:space="preserve">We share the same view as Intel and Apple. </w:t>
            </w:r>
          </w:p>
        </w:tc>
      </w:tr>
      <w:tr w:rsidR="00866514" w14:paraId="50A09BC9" w14:textId="77777777">
        <w:tc>
          <w:tcPr>
            <w:tcW w:w="2830" w:type="dxa"/>
          </w:tcPr>
          <w:p w14:paraId="39065774" w14:textId="4323F13F" w:rsidR="00866514" w:rsidRPr="00F56ACB" w:rsidRDefault="00866514" w:rsidP="00866514">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4355E0DF" w14:textId="7E89F6F4" w:rsidR="00866514" w:rsidRDefault="00866514" w:rsidP="00866514">
            <w:pPr>
              <w:spacing w:before="120" w:afterLines="50"/>
              <w:rPr>
                <w:rFonts w:eastAsia="微软雅黑"/>
                <w:sz w:val="20"/>
                <w:szCs w:val="20"/>
                <w:lang w:eastAsia="zh-CN"/>
              </w:rPr>
            </w:pPr>
            <w:r>
              <w:rPr>
                <w:rFonts w:eastAsia="MS Mincho" w:hint="eastAsia"/>
                <w:sz w:val="20"/>
                <w:szCs w:val="20"/>
                <w:lang w:eastAsia="ja-JP"/>
              </w:rPr>
              <w:t>W</w:t>
            </w:r>
            <w:r>
              <w:rPr>
                <w:rFonts w:eastAsia="MS Mincho"/>
                <w:sz w:val="20"/>
                <w:szCs w:val="20"/>
                <w:lang w:eastAsia="ja-JP"/>
              </w:rPr>
              <w:t>e support the proposal in principle and are fine with revision by Apple.</w:t>
            </w:r>
          </w:p>
        </w:tc>
      </w:tr>
      <w:tr w:rsidR="006C7481" w14:paraId="76B5420E" w14:textId="77777777">
        <w:tc>
          <w:tcPr>
            <w:tcW w:w="2830" w:type="dxa"/>
          </w:tcPr>
          <w:p w14:paraId="1BF45AB8" w14:textId="5F92BA20" w:rsidR="006C7481" w:rsidRDefault="006C7481" w:rsidP="00866514">
            <w:pPr>
              <w:spacing w:before="120" w:afterLines="50"/>
              <w:rPr>
                <w:rFonts w:eastAsia="MS Mincho" w:hint="eastAsia"/>
                <w:sz w:val="20"/>
                <w:szCs w:val="20"/>
                <w:lang w:eastAsia="ja-JP"/>
              </w:rPr>
            </w:pPr>
            <w:r>
              <w:rPr>
                <w:rFonts w:eastAsia="Malgun Gothic" w:hint="eastAsia"/>
                <w:sz w:val="20"/>
                <w:szCs w:val="20"/>
                <w:lang w:eastAsia="ko-KR"/>
              </w:rPr>
              <w:t>CATT</w:t>
            </w:r>
          </w:p>
        </w:tc>
        <w:tc>
          <w:tcPr>
            <w:tcW w:w="6520" w:type="dxa"/>
          </w:tcPr>
          <w:p w14:paraId="3546227A" w14:textId="77777777" w:rsidR="006C7481" w:rsidRDefault="006C7481" w:rsidP="0029431D">
            <w:pPr>
              <w:spacing w:before="120" w:afterLines="50"/>
              <w:rPr>
                <w:rFonts w:eastAsia="微软雅黑"/>
                <w:sz w:val="20"/>
                <w:szCs w:val="20"/>
                <w:lang w:eastAsia="zh-CN"/>
              </w:rPr>
            </w:pPr>
            <w:r>
              <w:rPr>
                <w:rFonts w:eastAsia="微软雅黑" w:hint="eastAsia"/>
                <w:sz w:val="20"/>
                <w:szCs w:val="20"/>
                <w:lang w:eastAsia="zh-CN"/>
              </w:rPr>
              <w:t xml:space="preserve">We suggest to changing </w:t>
            </w:r>
            <w:r>
              <w:rPr>
                <w:rFonts w:eastAsia="微软雅黑"/>
                <w:sz w:val="20"/>
                <w:szCs w:val="20"/>
                <w:lang w:eastAsia="zh-CN"/>
              </w:rPr>
              <w:t>“</w:t>
            </w:r>
            <w:r>
              <w:rPr>
                <w:rFonts w:eastAsia="微软雅黑" w:hint="eastAsia"/>
                <w:sz w:val="20"/>
                <w:szCs w:val="20"/>
                <w:lang w:eastAsia="zh-CN"/>
              </w:rPr>
              <w:t>8-port SRS</w:t>
            </w:r>
            <w:r>
              <w:rPr>
                <w:rFonts w:eastAsia="微软雅黑"/>
                <w:sz w:val="20"/>
                <w:szCs w:val="20"/>
                <w:lang w:eastAsia="zh-CN"/>
              </w:rPr>
              <w:t>”</w:t>
            </w:r>
            <w:r>
              <w:rPr>
                <w:rFonts w:eastAsia="微软雅黑" w:hint="eastAsia"/>
                <w:sz w:val="20"/>
                <w:szCs w:val="20"/>
                <w:lang w:eastAsia="zh-CN"/>
              </w:rPr>
              <w:t xml:space="preserve"> to </w:t>
            </w:r>
            <w:r>
              <w:rPr>
                <w:rFonts w:eastAsia="微软雅黑"/>
                <w:sz w:val="20"/>
                <w:szCs w:val="20"/>
                <w:lang w:eastAsia="zh-CN"/>
              </w:rPr>
              <w:t>“</w:t>
            </w:r>
            <w:r>
              <w:rPr>
                <w:rFonts w:eastAsia="微软雅黑" w:hint="eastAsia"/>
                <w:sz w:val="20"/>
                <w:szCs w:val="20"/>
                <w:lang w:eastAsia="zh-CN"/>
              </w:rPr>
              <w:t>SRS with 8 ports</w:t>
            </w:r>
            <w:r>
              <w:rPr>
                <w:rFonts w:eastAsia="微软雅黑"/>
                <w:sz w:val="20"/>
                <w:szCs w:val="20"/>
                <w:lang w:eastAsia="zh-CN"/>
              </w:rPr>
              <w:t>”</w:t>
            </w:r>
            <w:r>
              <w:rPr>
                <w:rFonts w:eastAsia="微软雅黑" w:hint="eastAsia"/>
                <w:sz w:val="20"/>
                <w:szCs w:val="20"/>
                <w:lang w:eastAsia="zh-CN"/>
              </w:rPr>
              <w:t xml:space="preserve">. It is our view that </w:t>
            </w:r>
            <w:r>
              <w:rPr>
                <w:rFonts w:eastAsia="微软雅黑"/>
                <w:sz w:val="20"/>
                <w:szCs w:val="20"/>
                <w:lang w:eastAsia="zh-CN"/>
              </w:rPr>
              <w:t>“</w:t>
            </w:r>
            <w:r w:rsidRPr="00B006C1">
              <w:rPr>
                <w:rFonts w:eastAsia="微软雅黑"/>
                <w:sz w:val="20"/>
                <w:szCs w:val="20"/>
                <w:lang w:eastAsia="zh-CN"/>
              </w:rPr>
              <w:t>enhancements for</w:t>
            </w:r>
            <w:r w:rsidRPr="00B006C1">
              <w:rPr>
                <w:rFonts w:eastAsia="微软雅黑" w:hint="eastAsia"/>
                <w:sz w:val="20"/>
                <w:szCs w:val="20"/>
                <w:lang w:eastAsia="zh-CN"/>
              </w:rPr>
              <w:t xml:space="preserve"> </w:t>
            </w:r>
            <w:r>
              <w:rPr>
                <w:rFonts w:eastAsia="微软雅黑" w:hint="eastAsia"/>
                <w:sz w:val="20"/>
                <w:szCs w:val="20"/>
                <w:lang w:eastAsia="zh-CN"/>
              </w:rPr>
              <w:t>8-port SRS</w:t>
            </w:r>
            <w:r>
              <w:rPr>
                <w:rFonts w:eastAsia="微软雅黑"/>
                <w:sz w:val="20"/>
                <w:szCs w:val="20"/>
                <w:lang w:eastAsia="zh-CN"/>
              </w:rPr>
              <w:t>”</w:t>
            </w:r>
            <w:r>
              <w:rPr>
                <w:rFonts w:eastAsia="微软雅黑" w:hint="eastAsia"/>
                <w:sz w:val="20"/>
                <w:szCs w:val="20"/>
                <w:lang w:eastAsia="zh-CN"/>
              </w:rPr>
              <w:t xml:space="preserve"> means enhancements for facilitating a single SRS resource configured with 8 ports. </w:t>
            </w:r>
            <w:r>
              <w:rPr>
                <w:rFonts w:eastAsia="微软雅黑"/>
                <w:sz w:val="20"/>
                <w:szCs w:val="20"/>
                <w:lang w:eastAsia="zh-CN"/>
              </w:rPr>
              <w:t>“</w:t>
            </w:r>
            <w:r w:rsidRPr="00B006C1">
              <w:rPr>
                <w:rFonts w:eastAsia="微软雅黑"/>
                <w:sz w:val="20"/>
                <w:szCs w:val="20"/>
                <w:lang w:eastAsia="zh-CN"/>
              </w:rPr>
              <w:t>enhancements for</w:t>
            </w:r>
            <w:r w:rsidRPr="00B006C1">
              <w:rPr>
                <w:rFonts w:eastAsia="微软雅黑" w:hint="eastAsia"/>
                <w:sz w:val="20"/>
                <w:szCs w:val="20"/>
                <w:lang w:eastAsia="zh-CN"/>
              </w:rPr>
              <w:t xml:space="preserve"> </w:t>
            </w:r>
            <w:r>
              <w:rPr>
                <w:rFonts w:eastAsia="微软雅黑" w:hint="eastAsia"/>
                <w:sz w:val="20"/>
                <w:szCs w:val="20"/>
                <w:lang w:eastAsia="zh-CN"/>
              </w:rPr>
              <w:t>SRS with 8 ports</w:t>
            </w:r>
            <w:r>
              <w:rPr>
                <w:rFonts w:eastAsia="微软雅黑"/>
                <w:sz w:val="20"/>
                <w:szCs w:val="20"/>
                <w:lang w:eastAsia="zh-CN"/>
              </w:rPr>
              <w:t>”</w:t>
            </w:r>
            <w:r>
              <w:rPr>
                <w:rFonts w:eastAsia="微软雅黑" w:hint="eastAsia"/>
                <w:sz w:val="20"/>
                <w:szCs w:val="20"/>
                <w:lang w:eastAsia="zh-CN"/>
              </w:rPr>
              <w:t xml:space="preserve"> comprises the following two candidates:</w:t>
            </w:r>
          </w:p>
          <w:p w14:paraId="5EA577BD" w14:textId="77777777" w:rsidR="006C7481" w:rsidRDefault="006C7481" w:rsidP="0029431D">
            <w:pPr>
              <w:spacing w:before="120" w:afterLines="50"/>
              <w:rPr>
                <w:rFonts w:eastAsia="微软雅黑"/>
                <w:sz w:val="20"/>
                <w:szCs w:val="20"/>
                <w:lang w:eastAsia="zh-CN"/>
              </w:rPr>
            </w:pPr>
            <w:r>
              <w:rPr>
                <w:rFonts w:eastAsia="微软雅黑" w:hint="eastAsia"/>
                <w:sz w:val="20"/>
                <w:szCs w:val="20"/>
                <w:lang w:eastAsia="zh-CN"/>
              </w:rPr>
              <w:t>- Option 1: Enhancements for facilitating a single SRS resource configured with 8 ports;</w:t>
            </w:r>
          </w:p>
          <w:p w14:paraId="084914F2" w14:textId="0CEF6A33" w:rsidR="006C7481" w:rsidRDefault="006C7481" w:rsidP="00866514">
            <w:pPr>
              <w:spacing w:before="120" w:afterLines="50"/>
              <w:rPr>
                <w:rFonts w:eastAsia="MS Mincho" w:hint="eastAsia"/>
                <w:sz w:val="20"/>
                <w:szCs w:val="20"/>
                <w:lang w:eastAsia="ja-JP"/>
              </w:rPr>
            </w:pPr>
            <w:r>
              <w:rPr>
                <w:rFonts w:eastAsia="微软雅黑" w:hint="eastAsia"/>
                <w:sz w:val="20"/>
                <w:szCs w:val="20"/>
                <w:lang w:eastAsia="zh-CN"/>
              </w:rPr>
              <w:t>- Option 2: Facilitating 8 SRS ports by multiple SRS resources with less than 8 ports.</w:t>
            </w:r>
          </w:p>
        </w:tc>
      </w:tr>
    </w:tbl>
    <w:p w14:paraId="21D07EE6" w14:textId="77777777" w:rsidR="002720C8" w:rsidRDefault="002720C8">
      <w:pPr>
        <w:rPr>
          <w:b/>
          <w:szCs w:val="20"/>
          <w:lang w:eastAsia="zh-CN"/>
        </w:rPr>
      </w:pPr>
    </w:p>
    <w:p w14:paraId="56A0FEBE" w14:textId="77777777" w:rsidR="002720C8" w:rsidRDefault="002720C8">
      <w:pPr>
        <w:rPr>
          <w:b/>
          <w:szCs w:val="20"/>
        </w:rPr>
      </w:pPr>
    </w:p>
    <w:p w14:paraId="795999E9" w14:textId="77777777" w:rsidR="002720C8" w:rsidRDefault="00EE4B09">
      <w:pPr>
        <w:pStyle w:val="2"/>
        <w:rPr>
          <w:lang w:val="en-GB"/>
        </w:rPr>
      </w:pPr>
      <w:r>
        <w:rPr>
          <w:lang w:val="en-GB"/>
        </w:rPr>
        <w:t>Potential enhancements: 8Tx SRS parameters and design factors</w:t>
      </w:r>
    </w:p>
    <w:p w14:paraId="7D726625" w14:textId="77777777" w:rsidR="002720C8" w:rsidRDefault="00EE4B09">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28C585DD" w14:textId="77777777" w:rsidR="002720C8" w:rsidRDefault="00EE4B09">
      <w:pPr>
        <w:numPr>
          <w:ilvl w:val="0"/>
          <w:numId w:val="19"/>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3CAD42D5" w14:textId="77777777" w:rsidR="002720C8" w:rsidRDefault="00EE4B09">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5DE9AD29" w14:textId="77777777" w:rsidR="002720C8" w:rsidRDefault="00EE4B09">
      <w:pPr>
        <w:numPr>
          <w:ilvl w:val="0"/>
          <w:numId w:val="19"/>
        </w:numPr>
        <w:autoSpaceDE/>
        <w:autoSpaceDN/>
        <w:adjustRightInd/>
        <w:snapToGrid/>
        <w:spacing w:after="160"/>
      </w:pPr>
      <w:r>
        <w:rPr>
          <w:b/>
          <w:bCs/>
        </w:rPr>
        <w:t>Key factors</w:t>
      </w:r>
      <w:r>
        <w:t xml:space="preserve">: </w:t>
      </w:r>
    </w:p>
    <w:p w14:paraId="68A4D82E" w14:textId="77777777" w:rsidR="002720C8" w:rsidRDefault="00EE4B09">
      <w:pPr>
        <w:numPr>
          <w:ilvl w:val="1"/>
          <w:numId w:val="19"/>
        </w:numPr>
        <w:autoSpaceDE/>
        <w:autoSpaceDN/>
        <w:adjustRightInd/>
        <w:snapToGrid/>
        <w:spacing w:after="160"/>
      </w:pPr>
      <w:r>
        <w:rPr>
          <w:u w:val="single"/>
        </w:rPr>
        <w:t>Hardware/device constraints</w:t>
      </w:r>
      <w:r>
        <w:t>:</w:t>
      </w:r>
    </w:p>
    <w:p w14:paraId="17065832" w14:textId="77777777" w:rsidR="002720C8" w:rsidRDefault="00EE4B09">
      <w:pPr>
        <w:numPr>
          <w:ilvl w:val="2"/>
          <w:numId w:val="19"/>
        </w:numPr>
        <w:autoSpaceDE/>
        <w:autoSpaceDN/>
        <w:adjustRightInd/>
        <w:snapToGrid/>
        <w:spacing w:after="160"/>
      </w:pPr>
      <w:r>
        <w:t>UE capabilities, UE architecture, antenna conditions (types, installation), SRS transmission power maximum due to UE/regulation limitations, etc.</w:t>
      </w:r>
    </w:p>
    <w:p w14:paraId="697236D3" w14:textId="77777777" w:rsidR="002720C8" w:rsidRDefault="00EE4B09">
      <w:pPr>
        <w:numPr>
          <w:ilvl w:val="1"/>
          <w:numId w:val="19"/>
        </w:numPr>
        <w:autoSpaceDE/>
        <w:autoSpaceDN/>
        <w:adjustRightInd/>
        <w:snapToGrid/>
        <w:spacing w:after="160"/>
      </w:pPr>
      <w:r>
        <w:rPr>
          <w:u w:val="single"/>
        </w:rPr>
        <w:t>Operating conditions</w:t>
      </w:r>
      <w:r>
        <w:t>:</w:t>
      </w:r>
    </w:p>
    <w:p w14:paraId="5DAE337D" w14:textId="77777777" w:rsidR="002720C8" w:rsidRDefault="00EE4B09">
      <w:pPr>
        <w:numPr>
          <w:ilvl w:val="2"/>
          <w:numId w:val="19"/>
        </w:numPr>
        <w:autoSpaceDE/>
        <w:autoSpaceDN/>
        <w:adjustRightInd/>
        <w:snapToGrid/>
        <w:spacing w:after="160"/>
      </w:pPr>
      <w:r>
        <w:t>Usages (AS/CB/NCB/BM), resource types (P/SP/AP)</w:t>
      </w:r>
    </w:p>
    <w:p w14:paraId="7EFA1F65" w14:textId="77777777" w:rsidR="002720C8" w:rsidRDefault="00EE4B09">
      <w:pPr>
        <w:numPr>
          <w:ilvl w:val="1"/>
          <w:numId w:val="19"/>
        </w:numPr>
        <w:autoSpaceDE/>
        <w:autoSpaceDN/>
        <w:adjustRightInd/>
        <w:snapToGrid/>
        <w:spacing w:after="160"/>
      </w:pPr>
      <w:r>
        <w:rPr>
          <w:u w:val="single"/>
        </w:rPr>
        <w:t>Objectives</w:t>
      </w:r>
      <w:r>
        <w:t>:</w:t>
      </w:r>
    </w:p>
    <w:p w14:paraId="5C934F7D" w14:textId="77777777" w:rsidR="002720C8" w:rsidRDefault="00EE4B09">
      <w:pPr>
        <w:numPr>
          <w:ilvl w:val="2"/>
          <w:numId w:val="19"/>
        </w:numPr>
        <w:autoSpaceDE/>
        <w:autoSpaceDN/>
        <w:adjustRightInd/>
        <w:snapToGrid/>
        <w:spacing w:after="160"/>
      </w:pPr>
      <w:r>
        <w:t>Positive impact or reduced negative impact on: gNB configuration flexibility, latency, multiplexing, overhead, coverage, hopping, backward/forward compatibility</w:t>
      </w:r>
    </w:p>
    <w:p w14:paraId="1A5D5A89" w14:textId="77777777" w:rsidR="002720C8" w:rsidRDefault="002720C8"/>
    <w:p w14:paraId="0A66F15F" w14:textId="77777777" w:rsidR="002720C8" w:rsidRDefault="00EE4B09">
      <w:pPr>
        <w:rPr>
          <w:b/>
          <w:szCs w:val="20"/>
        </w:rPr>
      </w:pPr>
      <w:r>
        <w:t>The following proposal is suggested.</w:t>
      </w:r>
    </w:p>
    <w:p w14:paraId="2A467473" w14:textId="77777777" w:rsidR="002720C8" w:rsidRDefault="00EE4B09">
      <w:pPr>
        <w:rPr>
          <w:b/>
          <w:bCs/>
        </w:rPr>
      </w:pPr>
      <w:r>
        <w:rPr>
          <w:b/>
          <w:bCs/>
        </w:rPr>
        <w:t>Proposal 4.2: For SRS enhancements to enable 8 Tx UL operation to support 4 and more layers per UE in UL targeting CPE/FWA/vehicle/Industrial devices, study aspects include</w:t>
      </w:r>
    </w:p>
    <w:p w14:paraId="6BEE1653"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7DB50FC"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The maximum number of SRS resource sets for 8 Tx SRS is 2 for AS/CB/NCB</w:t>
      </w:r>
    </w:p>
    <w:p w14:paraId="23BE9D81" w14:textId="77777777" w:rsidR="002720C8" w:rsidRDefault="002720C8"/>
    <w:p w14:paraId="62AD1C0D" w14:textId="77777777" w:rsidR="002720C8" w:rsidRDefault="00EE4B09">
      <w:r>
        <w:t>Companies are welcome to share views in below table.</w:t>
      </w:r>
    </w:p>
    <w:tbl>
      <w:tblPr>
        <w:tblStyle w:val="ae"/>
        <w:tblW w:w="9350" w:type="dxa"/>
        <w:tblLayout w:type="fixed"/>
        <w:tblLook w:val="04A0" w:firstRow="1" w:lastRow="0" w:firstColumn="1" w:lastColumn="0" w:noHBand="0" w:noVBand="1"/>
      </w:tblPr>
      <w:tblGrid>
        <w:gridCol w:w="2830"/>
        <w:gridCol w:w="6520"/>
      </w:tblGrid>
      <w:tr w:rsidR="002720C8" w14:paraId="2F70574C" w14:textId="77777777">
        <w:trPr>
          <w:trHeight w:val="273"/>
        </w:trPr>
        <w:tc>
          <w:tcPr>
            <w:tcW w:w="2830" w:type="dxa"/>
            <w:shd w:val="clear" w:color="auto" w:fill="00B0F0"/>
          </w:tcPr>
          <w:p w14:paraId="261A15C9"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1C28B8C"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2BE0A8B" w14:textId="77777777">
        <w:tc>
          <w:tcPr>
            <w:tcW w:w="2830" w:type="dxa"/>
          </w:tcPr>
          <w:p w14:paraId="03D1C57F"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192462C" w14:textId="77777777" w:rsidR="002720C8" w:rsidRDefault="00EE4B09">
            <w:pPr>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e.g. for sTRP case, this number should still be 1. </w:t>
            </w:r>
          </w:p>
          <w:p w14:paraId="039ABFD5" w14:textId="77777777" w:rsidR="002720C8" w:rsidRDefault="00EE4B09">
            <w:pPr>
              <w:spacing w:before="120" w:afterLines="50"/>
              <w:rPr>
                <w:rFonts w:eastAsia="微软雅黑"/>
                <w:sz w:val="20"/>
                <w:szCs w:val="20"/>
              </w:rPr>
            </w:pPr>
            <w:r>
              <w:rPr>
                <w:rFonts w:eastAsia="微软雅黑"/>
                <w:sz w:val="20"/>
                <w:szCs w:val="20"/>
              </w:rPr>
              <w:t>In addition, do we consider to list potential options to support 8 Tx SRS for further study?</w:t>
            </w:r>
          </w:p>
        </w:tc>
      </w:tr>
      <w:tr w:rsidR="002720C8" w14:paraId="7F6BB465" w14:textId="77777777">
        <w:tc>
          <w:tcPr>
            <w:tcW w:w="2830" w:type="dxa"/>
          </w:tcPr>
          <w:p w14:paraId="2FA7713B"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5AFAC24" w14:textId="77777777" w:rsidR="002720C8" w:rsidRDefault="00EE4B09">
            <w:pPr>
              <w:spacing w:before="120" w:afterLines="50"/>
              <w:rPr>
                <w:rFonts w:eastAsia="微软雅黑"/>
                <w:sz w:val="20"/>
                <w:szCs w:val="20"/>
              </w:rPr>
            </w:pPr>
            <w:r>
              <w:rPr>
                <w:rFonts w:eastAsia="MS Mincho"/>
                <w:sz w:val="20"/>
                <w:szCs w:val="20"/>
                <w:lang w:eastAsia="ja-JP"/>
              </w:rPr>
              <w:t xml:space="preserve">We support Proposal 4.2. </w:t>
            </w:r>
          </w:p>
        </w:tc>
      </w:tr>
      <w:tr w:rsidR="002720C8" w14:paraId="7214186B" w14:textId="77777777">
        <w:tc>
          <w:tcPr>
            <w:tcW w:w="2830" w:type="dxa"/>
          </w:tcPr>
          <w:p w14:paraId="61F4864B"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7CD0D1F8" w14:textId="77777777" w:rsidR="002720C8" w:rsidRDefault="00EE4B09">
            <w:pPr>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2720C8" w14:paraId="147176C8" w14:textId="77777777">
        <w:tc>
          <w:tcPr>
            <w:tcW w:w="2830" w:type="dxa"/>
          </w:tcPr>
          <w:p w14:paraId="07F9AE7F"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10A7E7BA"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proposal. </w:t>
            </w:r>
          </w:p>
        </w:tc>
      </w:tr>
      <w:tr w:rsidR="002720C8" w14:paraId="16BE1796" w14:textId="77777777">
        <w:tc>
          <w:tcPr>
            <w:tcW w:w="2830" w:type="dxa"/>
          </w:tcPr>
          <w:p w14:paraId="5FE69093"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2B4540E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most part of the proposal, except the last sub-bullet “The maximum number of SRS resource sets for 8 Tx SRS is 2 for AS/CB/NCB”. </w:t>
            </w:r>
          </w:p>
          <w:p w14:paraId="1AD7AE2B"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5F416FB3"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14:paraId="6C671C30"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4AB1486F" w14:textId="77777777" w:rsidR="002720C8" w:rsidRDefault="00EE4B09">
            <w:pPr>
              <w:pStyle w:val="af5"/>
              <w:numPr>
                <w:ilvl w:val="0"/>
                <w:numId w:val="11"/>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E34B2DA" w14:textId="77777777" w:rsidR="002720C8" w:rsidRDefault="00EE4B09">
            <w:pPr>
              <w:pStyle w:val="af5"/>
              <w:numPr>
                <w:ilvl w:val="1"/>
                <w:numId w:val="11"/>
              </w:numPr>
              <w:spacing w:before="120" w:afterLines="50" w:after="120"/>
              <w:rPr>
                <w:rFonts w:eastAsia="微软雅黑"/>
                <w:strike/>
                <w:sz w:val="20"/>
                <w:szCs w:val="20"/>
                <w:lang w:eastAsia="zh-CN"/>
              </w:rPr>
            </w:pPr>
            <w:r>
              <w:rPr>
                <w:b/>
                <w:bCs/>
                <w:strike/>
                <w:color w:val="FF0000"/>
              </w:rPr>
              <w:t>The maximum number of SRS resource sets for 8 Tx SRS is 2 for AS/CB/NCB</w:t>
            </w:r>
          </w:p>
        </w:tc>
      </w:tr>
      <w:tr w:rsidR="002720C8" w14:paraId="597E018C" w14:textId="77777777">
        <w:tc>
          <w:tcPr>
            <w:tcW w:w="2830" w:type="dxa"/>
          </w:tcPr>
          <w:p w14:paraId="159B866C"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0A80A82B" w14:textId="77777777" w:rsidR="002720C8" w:rsidRDefault="00EE4B09">
            <w:pPr>
              <w:spacing w:before="120" w:afterLines="50"/>
              <w:rPr>
                <w:rFonts w:eastAsia="微软雅黑"/>
                <w:sz w:val="20"/>
                <w:szCs w:val="20"/>
              </w:rPr>
            </w:pPr>
            <w:r>
              <w:rPr>
                <w:rFonts w:eastAsia="微软雅黑"/>
                <w:sz w:val="20"/>
                <w:szCs w:val="20"/>
              </w:rPr>
              <w:t>What does it mean by ‘number of simultaneous ports / resources / resource sets per OFDM symbol’? Clarification is needed.</w:t>
            </w:r>
          </w:p>
          <w:p w14:paraId="04C01F50" w14:textId="77777777" w:rsidR="002720C8" w:rsidRDefault="00EE4B09">
            <w:pPr>
              <w:spacing w:before="120" w:afterLines="50"/>
              <w:rPr>
                <w:rFonts w:eastAsia="微软雅黑"/>
                <w:sz w:val="20"/>
                <w:szCs w:val="20"/>
                <w:lang w:eastAsia="zh-CN"/>
              </w:rPr>
            </w:pPr>
            <w:r>
              <w:rPr>
                <w:rFonts w:eastAsia="微软雅黑"/>
                <w:sz w:val="20"/>
                <w:szCs w:val="20"/>
              </w:rPr>
              <w:t>In addition, we don’t think the sub-bullet on the maximum number of SRS resource sets is 2 is needed.</w:t>
            </w:r>
          </w:p>
        </w:tc>
      </w:tr>
      <w:tr w:rsidR="002720C8" w14:paraId="17636337" w14:textId="77777777">
        <w:tc>
          <w:tcPr>
            <w:tcW w:w="2830" w:type="dxa"/>
          </w:tcPr>
          <w:p w14:paraId="520E4E9F"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9EAFFC8" w14:textId="77777777" w:rsidR="002720C8" w:rsidRDefault="00EE4B09">
            <w:pPr>
              <w:spacing w:before="120" w:afterLines="50"/>
              <w:rPr>
                <w:rFonts w:eastAsia="微软雅黑"/>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2720C8" w14:paraId="25DA4D9C" w14:textId="77777777">
        <w:tc>
          <w:tcPr>
            <w:tcW w:w="2830" w:type="dxa"/>
          </w:tcPr>
          <w:p w14:paraId="5AE1FA5D"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2A4EA345"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2720C8" w14:paraId="33348BF6" w14:textId="77777777">
        <w:tc>
          <w:tcPr>
            <w:tcW w:w="2830" w:type="dxa"/>
          </w:tcPr>
          <w:p w14:paraId="42E00E59"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lastRenderedPageBreak/>
              <w:t>O</w:t>
            </w:r>
            <w:r>
              <w:rPr>
                <w:rFonts w:eastAsia="Malgun Gothic"/>
                <w:sz w:val="20"/>
                <w:szCs w:val="20"/>
                <w:lang w:eastAsia="ko-KR"/>
              </w:rPr>
              <w:t>PPO</w:t>
            </w:r>
          </w:p>
        </w:tc>
        <w:tc>
          <w:tcPr>
            <w:tcW w:w="6520" w:type="dxa"/>
          </w:tcPr>
          <w:p w14:paraId="28933A69" w14:textId="77777777" w:rsidR="002720C8" w:rsidRDefault="00EE4B09">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2720C8" w14:paraId="6CA837B0" w14:textId="77777777">
        <w:tc>
          <w:tcPr>
            <w:tcW w:w="2830" w:type="dxa"/>
          </w:tcPr>
          <w:p w14:paraId="01EA3097" w14:textId="77777777" w:rsidR="002720C8" w:rsidRDefault="00EE4B09">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1056CAA1" w14:textId="77777777" w:rsidR="002720C8" w:rsidRDefault="00EE4B09">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2720C8" w14:paraId="72B64615" w14:textId="77777777">
        <w:tc>
          <w:tcPr>
            <w:tcW w:w="2830" w:type="dxa"/>
          </w:tcPr>
          <w:p w14:paraId="0C6D4A6F"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7CD429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are general fine with the proposal in principle. </w:t>
            </w:r>
          </w:p>
          <w:p w14:paraId="78807285" w14:textId="77777777" w:rsidR="002720C8" w:rsidRDefault="00EE4B09">
            <w:pPr>
              <w:spacing w:before="120" w:afterLines="50"/>
              <w:rPr>
                <w:rFonts w:eastAsia="Malgun Gothic"/>
                <w:sz w:val="20"/>
                <w:szCs w:val="20"/>
                <w:lang w:eastAsia="ko-KR"/>
              </w:rPr>
            </w:pPr>
            <w:r>
              <w:rPr>
                <w:rFonts w:eastAsia="微软雅黑"/>
                <w:sz w:val="20"/>
                <w:szCs w:val="20"/>
                <w:lang w:eastAsia="zh-CN"/>
              </w:rPr>
              <w:t>However, we think the partial frequency sounding factor introduced in Rel-17 should also be included in the design parameters.</w:t>
            </w:r>
          </w:p>
        </w:tc>
      </w:tr>
      <w:tr w:rsidR="002720C8" w14:paraId="02F3DB9B" w14:textId="77777777">
        <w:tc>
          <w:tcPr>
            <w:tcW w:w="2830" w:type="dxa"/>
          </w:tcPr>
          <w:p w14:paraId="55AB97E0"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32EE5D25"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are fine with most part of the proposal, except the last sub-bullet “The maximum number of SRS resource sets for 8 Tx SRS is 2 for AS/CB/NCB”. </w:t>
            </w:r>
          </w:p>
          <w:p w14:paraId="7D781613" w14:textId="77777777" w:rsidR="002720C8" w:rsidRDefault="00EE4B09">
            <w:pPr>
              <w:spacing w:before="120" w:afterLines="50"/>
              <w:rPr>
                <w:rFonts w:eastAsia="微软雅黑"/>
                <w:sz w:val="20"/>
                <w:szCs w:val="20"/>
                <w:lang w:eastAsia="zh-CN"/>
              </w:rPr>
            </w:pPr>
            <w:r>
              <w:rPr>
                <w:rFonts w:eastAsiaTheme="minorEastAsia"/>
                <w:sz w:val="20"/>
                <w:szCs w:val="20"/>
                <w:lang w:eastAsia="zh-CN"/>
              </w:rPr>
              <w:t xml:space="preserve">We support the </w:t>
            </w:r>
            <w:r>
              <w:rPr>
                <w:rFonts w:eastAsia="微软雅黑"/>
                <w:sz w:val="20"/>
                <w:szCs w:val="20"/>
                <w:lang w:eastAsia="zh-CN"/>
              </w:rPr>
              <w:t xml:space="preserve">maximum number of SRS resource sets for M-TRP is 2. However, for single-TRP transmission, it is too early to increase the number of SRS resource sets without any further study. </w:t>
            </w:r>
          </w:p>
        </w:tc>
      </w:tr>
      <w:tr w:rsidR="002720C8" w14:paraId="2867D430" w14:textId="77777777">
        <w:tc>
          <w:tcPr>
            <w:tcW w:w="2830" w:type="dxa"/>
          </w:tcPr>
          <w:p w14:paraId="603C70CB" w14:textId="77777777" w:rsidR="002720C8" w:rsidRDefault="00EE4B09">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09C01164"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2720C8" w14:paraId="6F37744E" w14:textId="77777777">
        <w:tc>
          <w:tcPr>
            <w:tcW w:w="2830" w:type="dxa"/>
          </w:tcPr>
          <w:p w14:paraId="32440B62"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7756F30"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2720C8" w14:paraId="37EC4CB7" w14:textId="77777777">
        <w:tc>
          <w:tcPr>
            <w:tcW w:w="2830" w:type="dxa"/>
          </w:tcPr>
          <w:p w14:paraId="3D75B58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7C1796B" w14:textId="77777777" w:rsidR="002720C8" w:rsidRDefault="00EE4B09">
            <w:pPr>
              <w:pStyle w:val="a6"/>
            </w:pPr>
            <w:r>
              <w:t xml:space="preserve">We are in general fine with the proposal. Maybe we could propose these more specific direction to start with. </w:t>
            </w:r>
          </w:p>
          <w:p w14:paraId="045BF05E" w14:textId="77777777" w:rsidR="002720C8" w:rsidRDefault="00EE4B09">
            <w:pPr>
              <w:pStyle w:val="a6"/>
            </w:pPr>
            <w:r>
              <w:t>For antenna switching, study whether to support 8T8R.</w:t>
            </w:r>
          </w:p>
          <w:p w14:paraId="5620E83D" w14:textId="77777777" w:rsidR="002720C8" w:rsidRDefault="00EE4B09">
            <w:pPr>
              <w:pStyle w:val="a6"/>
            </w:pPr>
            <w:r>
              <w:t>For 8-port SRS, study whether to support 8 ports in a single resource using</w:t>
            </w:r>
          </w:p>
          <w:p w14:paraId="477A5ECD" w14:textId="77777777" w:rsidR="002720C8" w:rsidRDefault="00EE4B09">
            <w:pPr>
              <w:pStyle w:val="a6"/>
              <w:numPr>
                <w:ilvl w:val="0"/>
                <w:numId w:val="11"/>
              </w:numPr>
            </w:pPr>
            <w:r>
              <w:t xml:space="preserve">1 OFDM symbol </w:t>
            </w:r>
          </w:p>
          <w:p w14:paraId="3C93B4DE" w14:textId="77777777" w:rsidR="002720C8" w:rsidRDefault="00EE4B09">
            <w:pPr>
              <w:pStyle w:val="a6"/>
              <w:numPr>
                <w:ilvl w:val="0"/>
                <w:numId w:val="11"/>
              </w:numPr>
            </w:pPr>
            <w:r>
              <w:t>2 OFDM symbols</w:t>
            </w:r>
          </w:p>
          <w:p w14:paraId="098E6CB0" w14:textId="77777777" w:rsidR="002720C8" w:rsidRDefault="002720C8">
            <w:pPr>
              <w:pStyle w:val="a6"/>
            </w:pPr>
          </w:p>
        </w:tc>
      </w:tr>
      <w:tr w:rsidR="002720C8" w14:paraId="7FD960D2" w14:textId="77777777">
        <w:tc>
          <w:tcPr>
            <w:tcW w:w="2830" w:type="dxa"/>
          </w:tcPr>
          <w:p w14:paraId="7F47EBD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52F450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1785173" w14:textId="77777777" w:rsidR="002720C8" w:rsidRDefault="00EE4B09">
            <w:pPr>
              <w:pStyle w:val="a6"/>
            </w:pPr>
            <w:r>
              <w:rPr>
                <w:rFonts w:eastAsiaTheme="minorEastAsia" w:hint="eastAsia"/>
                <w:lang w:eastAsia="zh-CN"/>
              </w:rPr>
              <w:t>S</w:t>
            </w:r>
            <w:r>
              <w:rPr>
                <w:rFonts w:eastAsiaTheme="minorEastAsia"/>
                <w:lang w:eastAsia="zh-CN"/>
              </w:rPr>
              <w:t>uch limitation may not be necessary at this stage.</w:t>
            </w:r>
          </w:p>
        </w:tc>
      </w:tr>
      <w:tr w:rsidR="002720C8" w14:paraId="05FE7932" w14:textId="77777777">
        <w:tc>
          <w:tcPr>
            <w:tcW w:w="2830" w:type="dxa"/>
          </w:tcPr>
          <w:p w14:paraId="51645366"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10E03FDB"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2720C8" w14:paraId="680C6540" w14:textId="77777777">
        <w:tc>
          <w:tcPr>
            <w:tcW w:w="2830" w:type="dxa"/>
          </w:tcPr>
          <w:p w14:paraId="0E7C3554"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E1699E7" w14:textId="77777777" w:rsidR="002720C8" w:rsidRDefault="00EE4B09">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541B0A35"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2C63848C" w14:textId="77777777" w:rsidR="002720C8" w:rsidRDefault="00EE4B09">
            <w:pPr>
              <w:pStyle w:val="af5"/>
              <w:numPr>
                <w:ilvl w:val="0"/>
                <w:numId w:val="11"/>
              </w:numPr>
              <w:rPr>
                <w:ins w:id="99"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0E0BAEA" w14:textId="77777777" w:rsidR="002720C8" w:rsidRDefault="00EE4B09">
            <w:pPr>
              <w:pStyle w:val="af5"/>
              <w:numPr>
                <w:ilvl w:val="255"/>
                <w:numId w:val="0"/>
              </w:numPr>
              <w:spacing w:before="120" w:afterLines="50" w:after="120"/>
              <w:ind w:left="720" w:firstLineChars="400" w:firstLine="880"/>
              <w:rPr>
                <w:ins w:id="100" w:author="ZTE" w:date="2022-05-12T08:09:00Z"/>
                <w:b/>
                <w:bCs/>
                <w:strike/>
                <w:color w:val="FF0000"/>
              </w:rPr>
              <w:pPrChange w:id="101" w:author="ZTE" w:date="2022-05-12T07:59:00Z">
                <w:pPr>
                  <w:pStyle w:val="af5"/>
                  <w:numPr>
                    <w:ilvl w:val="255"/>
                  </w:numPr>
                  <w:spacing w:before="120" w:afterLines="50" w:after="120"/>
                  <w:ind w:left="0" w:firstLineChars="300" w:firstLine="660"/>
                </w:pPr>
              </w:pPrChange>
            </w:pPr>
            <w:ins w:id="102" w:author="ZTE" w:date="2022-05-12T08:09:00Z">
              <w:r>
                <w:rPr>
                  <w:rFonts w:ascii="Times New Roman" w:hAnsi="Times New Roman" w:hint="eastAsia"/>
                  <w:b/>
                  <w:bCs/>
                  <w:lang w:val="en-US" w:eastAsia="zh-CN"/>
                </w:rPr>
                <w:t xml:space="preserve"> </w:t>
              </w:r>
              <w:r>
                <w:rPr>
                  <w:rFonts w:ascii="Times New Roman" w:eastAsia="宋体" w:hAnsi="Times New Roman" w:hint="eastAsia"/>
                  <w:b/>
                  <w:bCs/>
                  <w:lang w:val="en-US" w:eastAsia="zh-CN"/>
                </w:rPr>
                <w:t>- The maximum number of SRS ports of one SRS resource can be discussed firstly.</w:t>
              </w:r>
            </w:ins>
          </w:p>
          <w:p w14:paraId="486F647F" w14:textId="77777777" w:rsidR="002720C8" w:rsidRDefault="002720C8">
            <w:pPr>
              <w:pStyle w:val="af5"/>
              <w:numPr>
                <w:ilvl w:val="255"/>
                <w:numId w:val="0"/>
              </w:numPr>
              <w:ind w:left="720"/>
              <w:rPr>
                <w:del w:id="103" w:author="ZTE" w:date="2022-05-12T08:09:00Z"/>
                <w:rFonts w:ascii="Times New Roman" w:hAnsi="Times New Roman"/>
                <w:b/>
                <w:bCs/>
              </w:rPr>
              <w:pPrChange w:id="104" w:author="ZTE" w:date="2022-05-12T08:09:00Z">
                <w:pPr>
                  <w:pStyle w:val="af5"/>
                  <w:numPr>
                    <w:numId w:val="11"/>
                  </w:numPr>
                  <w:ind w:left="360" w:hanging="360"/>
                </w:pPr>
              </w:pPrChange>
            </w:pPr>
          </w:p>
          <w:p w14:paraId="746F2C88" w14:textId="77777777" w:rsidR="002720C8" w:rsidRDefault="00EE4B09">
            <w:pPr>
              <w:spacing w:before="120" w:afterLines="50"/>
              <w:ind w:firstLineChars="200" w:firstLine="442"/>
              <w:rPr>
                <w:rFonts w:eastAsia="Malgun Gothic"/>
                <w:sz w:val="20"/>
                <w:szCs w:val="20"/>
                <w:lang w:eastAsia="ko-KR"/>
              </w:rPr>
              <w:pPrChange w:id="105" w:author="ZTE" w:date="2022-05-12T08:09:00Z">
                <w:pPr>
                  <w:spacing w:before="120" w:afterLines="50"/>
                </w:pPr>
              </w:pPrChange>
            </w:pPr>
            <w:r>
              <w:rPr>
                <w:b/>
                <w:bCs/>
                <w:strike/>
                <w:color w:val="FF0000"/>
              </w:rPr>
              <w:t>The maximum number of SRS resource sets for 8 Tx SRS is 2 for AS/CB/NCB</w:t>
            </w:r>
          </w:p>
        </w:tc>
      </w:tr>
      <w:tr w:rsidR="002720C8" w14:paraId="3DCF4E38" w14:textId="77777777">
        <w:tc>
          <w:tcPr>
            <w:tcW w:w="2830" w:type="dxa"/>
          </w:tcPr>
          <w:p w14:paraId="3E952E3A"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7C1B491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2720C8" w14:paraId="14142909" w14:textId="77777777">
        <w:tc>
          <w:tcPr>
            <w:tcW w:w="2830" w:type="dxa"/>
          </w:tcPr>
          <w:p w14:paraId="54F89EF9"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60F78E1F"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C96C714" w14:textId="77777777">
        <w:tc>
          <w:tcPr>
            <w:tcW w:w="2830" w:type="dxa"/>
          </w:tcPr>
          <w:p w14:paraId="6476F5B7"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42BD573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Fine with the proposal in principle. However, for the sub bullet for the </w:t>
            </w:r>
            <w:r>
              <w:rPr>
                <w:rFonts w:eastAsia="微软雅黑"/>
                <w:sz w:val="20"/>
                <w:szCs w:val="20"/>
                <w:lang w:eastAsia="zh-CN"/>
              </w:rPr>
              <w:t>maximum</w:t>
            </w:r>
            <w:r>
              <w:rPr>
                <w:rFonts w:eastAsia="微软雅黑"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微软雅黑"/>
                <w:sz w:val="20"/>
                <w:szCs w:val="20"/>
                <w:lang w:eastAsia="zh-CN"/>
              </w:rPr>
              <w:t>questionable</w:t>
            </w:r>
            <w:r>
              <w:rPr>
                <w:rFonts w:eastAsia="微软雅黑" w:hint="eastAsia"/>
                <w:sz w:val="20"/>
                <w:szCs w:val="20"/>
                <w:lang w:eastAsia="zh-CN"/>
              </w:rPr>
              <w:t xml:space="preserve"> why supporting 2 SRS resource sets is needed. </w:t>
            </w:r>
          </w:p>
          <w:p w14:paraId="74C74B0A"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2720C8" w14:paraId="50571033" w14:textId="77777777">
        <w:tc>
          <w:tcPr>
            <w:tcW w:w="2830" w:type="dxa"/>
          </w:tcPr>
          <w:p w14:paraId="5F601B4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v</w:t>
            </w:r>
            <w:r>
              <w:rPr>
                <w:rFonts w:eastAsia="微软雅黑"/>
                <w:sz w:val="20"/>
                <w:szCs w:val="20"/>
                <w:lang w:eastAsia="zh-CN"/>
              </w:rPr>
              <w:t>ivo</w:t>
            </w:r>
          </w:p>
        </w:tc>
        <w:tc>
          <w:tcPr>
            <w:tcW w:w="6520" w:type="dxa"/>
          </w:tcPr>
          <w:p w14:paraId="0502C0B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proposal without the sub-bullet.</w:t>
            </w:r>
          </w:p>
          <w:p w14:paraId="55A905F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think that the mentioned 2 SRS resource sets in the sub-bullet is used to combine 8 ports for SRS. It is not associated with the indication for MTRP </w:t>
            </w:r>
            <w:r>
              <w:rPr>
                <w:rFonts w:eastAsia="微软雅黑" w:hint="eastAsia"/>
                <w:sz w:val="20"/>
                <w:szCs w:val="20"/>
                <w:lang w:eastAsia="zh-CN"/>
              </w:rPr>
              <w:t>o</w:t>
            </w:r>
            <w:r>
              <w:rPr>
                <w:rFonts w:eastAsia="微软雅黑"/>
                <w:sz w:val="20"/>
                <w:szCs w:val="20"/>
                <w:lang w:eastAsia="zh-CN"/>
              </w:rPr>
              <w:t>r STRP. However, we think it is too early to restrict the maximum number of SRS resource sets.</w:t>
            </w:r>
          </w:p>
        </w:tc>
      </w:tr>
      <w:tr w:rsidR="002720C8" w14:paraId="2402ECA9" w14:textId="77777777">
        <w:tc>
          <w:tcPr>
            <w:tcW w:w="2830" w:type="dxa"/>
          </w:tcPr>
          <w:p w14:paraId="37156033" w14:textId="77777777" w:rsidR="002720C8" w:rsidRDefault="00EE4B09">
            <w:pPr>
              <w:spacing w:before="120" w:afterLines="50"/>
              <w:rPr>
                <w:sz w:val="20"/>
                <w:szCs w:val="20"/>
                <w:lang w:eastAsia="zh-CN"/>
              </w:rPr>
            </w:pPr>
            <w:r>
              <w:rPr>
                <w:sz w:val="20"/>
                <w:szCs w:val="20"/>
                <w:lang w:eastAsia="zh-CN"/>
              </w:rPr>
              <w:t>KDDI</w:t>
            </w:r>
          </w:p>
        </w:tc>
        <w:tc>
          <w:tcPr>
            <w:tcW w:w="6520" w:type="dxa"/>
          </w:tcPr>
          <w:p w14:paraId="4A185F0A" w14:textId="77777777" w:rsidR="002720C8" w:rsidRDefault="00EE4B09">
            <w:pPr>
              <w:spacing w:before="120" w:afterLines="50"/>
              <w:rPr>
                <w:rFonts w:eastAsia="MS Mincho"/>
                <w:sz w:val="20"/>
                <w:szCs w:val="20"/>
                <w:lang w:eastAsia="ja-JP"/>
              </w:rPr>
            </w:pPr>
            <w:r>
              <w:rPr>
                <w:rFonts w:eastAsia="MS Mincho"/>
                <w:sz w:val="20"/>
                <w:szCs w:val="20"/>
                <w:lang w:eastAsia="ja-JP"/>
              </w:rPr>
              <w:t>We support the FL’s proposal 4.2.</w:t>
            </w:r>
          </w:p>
        </w:tc>
      </w:tr>
    </w:tbl>
    <w:p w14:paraId="1F3DC3B2" w14:textId="77777777" w:rsidR="002720C8" w:rsidRDefault="002720C8">
      <w:pPr>
        <w:rPr>
          <w:b/>
          <w:szCs w:val="20"/>
        </w:rPr>
      </w:pPr>
    </w:p>
    <w:p w14:paraId="1F895543" w14:textId="77777777" w:rsidR="002720C8" w:rsidRDefault="00EE4B09">
      <w:pPr>
        <w:pStyle w:val="4"/>
        <w:numPr>
          <w:ilvl w:val="0"/>
          <w:numId w:val="0"/>
        </w:numPr>
        <w:rPr>
          <w:u w:val="single"/>
          <w:lang w:eastAsia="zh-CN"/>
        </w:rPr>
      </w:pPr>
      <w:r>
        <w:rPr>
          <w:u w:val="single"/>
          <w:lang w:eastAsia="zh-CN"/>
        </w:rPr>
        <w:t>FL update</w:t>
      </w:r>
    </w:p>
    <w:p w14:paraId="7298BDC2" w14:textId="77777777" w:rsidR="002720C8" w:rsidRDefault="00EE4B09">
      <w:r>
        <w:t>Thank you all for the useful discussions. A couple of comments:</w:t>
      </w:r>
    </w:p>
    <w:p w14:paraId="68B4B42F" w14:textId="77777777" w:rsidR="002720C8" w:rsidRDefault="00EE4B09">
      <w:pPr>
        <w:pStyle w:val="af5"/>
        <w:numPr>
          <w:ilvl w:val="0"/>
          <w:numId w:val="18"/>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777160E3" w14:textId="77777777" w:rsidR="002720C8" w:rsidRDefault="00EE4B09">
      <w:pPr>
        <w:pStyle w:val="af5"/>
        <w:numPr>
          <w:ilvl w:val="0"/>
          <w:numId w:val="18"/>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539EE14B" w14:textId="77777777" w:rsidR="002720C8" w:rsidRDefault="00EE4B09">
      <w:pPr>
        <w:pStyle w:val="af5"/>
        <w:numPr>
          <w:ilvl w:val="1"/>
          <w:numId w:val="18"/>
        </w:numPr>
        <w:jc w:val="both"/>
        <w:rPr>
          <w:rFonts w:ascii="Times New Roman" w:hAnsi="Times New Roman"/>
        </w:rPr>
      </w:pPr>
      <w:r>
        <w:rPr>
          <w:rFonts w:ascii="Times New Roman" w:hAnsi="Times New Roman"/>
        </w:rPr>
        <w:t>Deciding whether to support 8 ports in one resource on 1 or 2 OFDM symbols. (Ericssion, ZTE, CATT)</w:t>
      </w:r>
    </w:p>
    <w:p w14:paraId="1135EBC4" w14:textId="77777777" w:rsidR="002720C8" w:rsidRDefault="00EE4B09">
      <w:pPr>
        <w:pStyle w:val="af5"/>
        <w:numPr>
          <w:ilvl w:val="1"/>
          <w:numId w:val="18"/>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5CA278CC" w14:textId="77777777" w:rsidR="002720C8" w:rsidRDefault="00EE4B09">
      <w:pPr>
        <w:pStyle w:val="af5"/>
        <w:tabs>
          <w:tab w:val="left" w:pos="360"/>
        </w:tabs>
        <w:ind w:left="360"/>
        <w:jc w:val="both"/>
        <w:rPr>
          <w:rFonts w:ascii="Times New Roman" w:hAnsi="Times New Roman"/>
        </w:rPr>
      </w:pPr>
      <w:r>
        <w:rPr>
          <w:rFonts w:ascii="Times New Roman" w:hAnsi="Times New Roman"/>
        </w:rPr>
        <w:t>The outcome of either option may be equivalent.</w:t>
      </w:r>
    </w:p>
    <w:p w14:paraId="60010598" w14:textId="77777777" w:rsidR="002720C8" w:rsidRDefault="002720C8">
      <w:pPr>
        <w:pStyle w:val="af5"/>
        <w:tabs>
          <w:tab w:val="left" w:pos="360"/>
        </w:tabs>
        <w:ind w:left="360"/>
        <w:jc w:val="both"/>
        <w:rPr>
          <w:rFonts w:ascii="Times New Roman" w:hAnsi="Times New Roman"/>
        </w:rPr>
      </w:pPr>
    </w:p>
    <w:p w14:paraId="2240901B" w14:textId="77777777" w:rsidR="002720C8" w:rsidRDefault="00EE4B09">
      <w:r>
        <w:t>@Intel: “</w:t>
      </w:r>
      <w:r>
        <w:rPr>
          <w:rFonts w:eastAsia="微软雅黑"/>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21E52743" w14:textId="77777777" w:rsidR="002720C8" w:rsidRDefault="00EE4B09">
      <w:r>
        <w:t xml:space="preserve">@Lenovo: Partial sounding extension to 8 Tx SRS is within the scope. If any standard support is needed, it can be discussed when 8 Tx SRS is supported. </w:t>
      </w:r>
    </w:p>
    <w:p w14:paraId="6F200BCE" w14:textId="77777777" w:rsidR="002720C8" w:rsidRDefault="002720C8"/>
    <w:p w14:paraId="3B71CF34"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1826D0FD"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42C3E3F"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05CC38A" w14:textId="77777777" w:rsidR="002720C8" w:rsidRDefault="00EE4B09">
      <w:pPr>
        <w:pStyle w:val="af5"/>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1C65802" w14:textId="77777777" w:rsidR="002720C8" w:rsidRDefault="00EE4B09">
      <w:pPr>
        <w:pStyle w:val="af5"/>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12AF429" w14:textId="77777777" w:rsidR="002720C8" w:rsidRDefault="002720C8"/>
    <w:p w14:paraId="67E57B8B" w14:textId="77777777" w:rsidR="002720C8" w:rsidRDefault="00EE4B09">
      <w:r>
        <w:t>Please provide your input in below table.</w:t>
      </w:r>
    </w:p>
    <w:tbl>
      <w:tblPr>
        <w:tblStyle w:val="ae"/>
        <w:tblW w:w="9350" w:type="dxa"/>
        <w:tblLayout w:type="fixed"/>
        <w:tblLook w:val="04A0" w:firstRow="1" w:lastRow="0" w:firstColumn="1" w:lastColumn="0" w:noHBand="0" w:noVBand="1"/>
      </w:tblPr>
      <w:tblGrid>
        <w:gridCol w:w="2830"/>
        <w:gridCol w:w="6520"/>
      </w:tblGrid>
      <w:tr w:rsidR="002720C8" w14:paraId="7A903B6F" w14:textId="77777777">
        <w:trPr>
          <w:trHeight w:val="273"/>
        </w:trPr>
        <w:tc>
          <w:tcPr>
            <w:tcW w:w="2830" w:type="dxa"/>
            <w:shd w:val="clear" w:color="auto" w:fill="00B0F0"/>
          </w:tcPr>
          <w:p w14:paraId="69C17B9B"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EAFD521"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3E3B327" w14:textId="77777777">
        <w:tc>
          <w:tcPr>
            <w:tcW w:w="2830" w:type="dxa"/>
          </w:tcPr>
          <w:p w14:paraId="0A451979"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17EEEC15" w14:textId="77777777" w:rsidR="002720C8" w:rsidRDefault="00EE4B09">
            <w:pPr>
              <w:spacing w:before="120" w:afterLines="50"/>
              <w:rPr>
                <w:rFonts w:eastAsia="微软雅黑"/>
                <w:sz w:val="20"/>
                <w:szCs w:val="20"/>
              </w:rPr>
            </w:pPr>
            <w:r>
              <w:rPr>
                <w:rFonts w:eastAsia="微软雅黑"/>
                <w:sz w:val="20"/>
                <w:szCs w:val="20"/>
              </w:rPr>
              <w:t>OK</w:t>
            </w:r>
          </w:p>
        </w:tc>
      </w:tr>
      <w:tr w:rsidR="002720C8" w14:paraId="3C0A2927" w14:textId="77777777">
        <w:tc>
          <w:tcPr>
            <w:tcW w:w="2830" w:type="dxa"/>
          </w:tcPr>
          <w:p w14:paraId="115CAAA0"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B0A6C3B"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49E6DE70" w14:textId="77777777" w:rsidR="002720C8" w:rsidRDefault="00EE4B09">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8F041B5"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415A07B"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7CBA85D1" w14:textId="77777777" w:rsidR="002720C8" w:rsidRDefault="00EE4B09">
            <w:pPr>
              <w:pStyle w:val="af5"/>
              <w:numPr>
                <w:ilvl w:val="1"/>
                <w:numId w:val="11"/>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1AAC9BF0" w14:textId="77777777" w:rsidR="002720C8" w:rsidRDefault="00EE4B09">
            <w:pPr>
              <w:pStyle w:val="af5"/>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6AE70726" w14:textId="77777777" w:rsidR="002720C8" w:rsidRDefault="002720C8">
            <w:pPr>
              <w:spacing w:before="120" w:afterLines="50"/>
              <w:rPr>
                <w:rFonts w:eastAsia="微软雅黑"/>
                <w:sz w:val="20"/>
                <w:szCs w:val="20"/>
              </w:rPr>
            </w:pPr>
          </w:p>
        </w:tc>
      </w:tr>
      <w:tr w:rsidR="002720C8" w14:paraId="36B0337B" w14:textId="77777777">
        <w:tc>
          <w:tcPr>
            <w:tcW w:w="2830" w:type="dxa"/>
          </w:tcPr>
          <w:p w14:paraId="6CD989D1"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7089102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Besides the solution of facilitating 8 SRS ports by design 8-port SRS </w:t>
            </w:r>
            <w:r>
              <w:rPr>
                <w:rFonts w:eastAsia="微软雅黑"/>
                <w:sz w:val="20"/>
                <w:szCs w:val="20"/>
                <w:lang w:eastAsia="zh-CN"/>
              </w:rPr>
              <w:t>resource</w:t>
            </w:r>
            <w:r>
              <w:rPr>
                <w:rFonts w:eastAsia="微软雅黑" w:hint="eastAsia"/>
                <w:sz w:val="20"/>
                <w:szCs w:val="20"/>
                <w:lang w:eastAsia="zh-CN"/>
              </w:rPr>
              <w:t>, another solution proposed by companies is facilitating 8 SRS ports through multiple 2-/4-port SRS resources. Therefore we propose to change the proposal as follows:</w:t>
            </w:r>
          </w:p>
          <w:p w14:paraId="553DCAD6"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3E9B5AC5"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8F6080A"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lastRenderedPageBreak/>
              <w:t>For the next decision point, study</w:t>
            </w:r>
          </w:p>
          <w:p w14:paraId="419F449E" w14:textId="77777777" w:rsidR="002720C8" w:rsidRDefault="00EE4B09">
            <w:pPr>
              <w:pStyle w:val="af5"/>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6184B33" w14:textId="77777777" w:rsidR="002720C8" w:rsidRDefault="00EE4B09">
            <w:pPr>
              <w:pStyle w:val="af5"/>
              <w:numPr>
                <w:ilvl w:val="1"/>
                <w:numId w:val="11"/>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3D09A949" w14:textId="77777777" w:rsidR="002720C8" w:rsidRDefault="00EE4B09">
            <w:pPr>
              <w:spacing w:before="120" w:afterLines="50"/>
              <w:rPr>
                <w:rFonts w:eastAsia="MS Mincho"/>
                <w:sz w:val="20"/>
                <w:szCs w:val="20"/>
                <w:lang w:eastAsia="ja-JP"/>
              </w:rPr>
            </w:pPr>
            <w:r>
              <w:rPr>
                <w:rFonts w:eastAsia="Times New Roman"/>
                <w:b/>
                <w:bCs/>
              </w:rPr>
              <w:t>The maximum number of SRS resource sets.</w:t>
            </w:r>
          </w:p>
        </w:tc>
      </w:tr>
      <w:tr w:rsidR="002720C8" w14:paraId="1AD7438D" w14:textId="77777777">
        <w:tc>
          <w:tcPr>
            <w:tcW w:w="2830" w:type="dxa"/>
          </w:tcPr>
          <w:p w14:paraId="20B3C6F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2BE5681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are generally fine with the proposal. </w:t>
            </w:r>
            <w:r>
              <w:rPr>
                <w:rFonts w:eastAsia="微软雅黑" w:hint="eastAsia"/>
                <w:sz w:val="20"/>
                <w:szCs w:val="20"/>
                <w:lang w:eastAsia="zh-CN"/>
              </w:rPr>
              <w:t>H</w:t>
            </w:r>
            <w:r>
              <w:rPr>
                <w:rFonts w:eastAsia="微软雅黑"/>
                <w:sz w:val="20"/>
                <w:szCs w:val="20"/>
                <w:lang w:eastAsia="zh-CN"/>
              </w:rPr>
              <w:t xml:space="preserve">owever, “Whether to support 8 ports in one resource on 1 or 2 OFDM symbols” is only for CB based and “The maximum number of SRS resource sets.” </w:t>
            </w:r>
            <w:r w:rsidR="00EF337F">
              <w:rPr>
                <w:rFonts w:eastAsia="微软雅黑"/>
                <w:sz w:val="20"/>
                <w:szCs w:val="20"/>
                <w:lang w:eastAsia="zh-CN"/>
              </w:rPr>
              <w:t>I</w:t>
            </w:r>
            <w:r>
              <w:rPr>
                <w:rFonts w:eastAsia="微软雅黑"/>
                <w:sz w:val="20"/>
                <w:szCs w:val="20"/>
                <w:lang w:eastAsia="zh-CN"/>
              </w:rPr>
              <w:t xml:space="preserve">s only for NCB based. </w:t>
            </w:r>
          </w:p>
        </w:tc>
      </w:tr>
      <w:tr w:rsidR="002720C8" w14:paraId="05C3B0BB" w14:textId="77777777">
        <w:tc>
          <w:tcPr>
            <w:tcW w:w="2830" w:type="dxa"/>
          </w:tcPr>
          <w:p w14:paraId="4F47421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BBFBD0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support the proposal 4.2-1 in principle except that we recommend the word  of </w:t>
            </w:r>
            <w:r>
              <w:rPr>
                <w:rFonts w:eastAsia="微软雅黑"/>
                <w:sz w:val="20"/>
                <w:szCs w:val="20"/>
                <w:lang w:eastAsia="zh-CN"/>
              </w:rPr>
              <w:t>‘</w:t>
            </w:r>
            <w:r>
              <w:rPr>
                <w:rFonts w:eastAsia="微软雅黑" w:hint="eastAsia"/>
                <w:sz w:val="20"/>
                <w:szCs w:val="20"/>
                <w:lang w:eastAsia="zh-CN"/>
              </w:rPr>
              <w:t>on 1 or 2 OFDM symbols</w:t>
            </w:r>
            <w:r>
              <w:rPr>
                <w:rFonts w:eastAsia="微软雅黑"/>
                <w:sz w:val="20"/>
                <w:szCs w:val="20"/>
                <w:lang w:eastAsia="zh-CN"/>
              </w:rPr>
              <w:t>’</w:t>
            </w:r>
            <w:r>
              <w:rPr>
                <w:rFonts w:eastAsia="微软雅黑" w:hint="eastAsia"/>
                <w:sz w:val="20"/>
                <w:szCs w:val="20"/>
                <w:lang w:eastAsia="zh-CN"/>
              </w:rPr>
              <w:t xml:space="preserve"> in the first bullet to be deleted. Thanks a lot </w:t>
            </w:r>
          </w:p>
        </w:tc>
      </w:tr>
      <w:tr w:rsidR="002720C8" w14:paraId="3C7102BF" w14:textId="77777777">
        <w:tc>
          <w:tcPr>
            <w:tcW w:w="2830" w:type="dxa"/>
          </w:tcPr>
          <w:p w14:paraId="3F5F9AB9"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51BF8C2A" w14:textId="77777777" w:rsidR="002720C8" w:rsidRDefault="00EE4B09">
            <w:pPr>
              <w:spacing w:before="120" w:afterLines="50"/>
              <w:rPr>
                <w:rFonts w:eastAsia="微软雅黑"/>
                <w:sz w:val="20"/>
                <w:szCs w:val="20"/>
                <w:lang w:eastAsia="zh-CN"/>
              </w:rPr>
            </w:pPr>
            <w:r>
              <w:rPr>
                <w:rFonts w:eastAsia="微软雅黑"/>
                <w:sz w:val="20"/>
                <w:szCs w:val="20"/>
              </w:rPr>
              <w:t>In general, we are fine with proposal. However, it would be good to clarify what is the UL SRS with 8TX antenna ports when two symbols are configured (4 TX UL SRS?)</w:t>
            </w:r>
          </w:p>
        </w:tc>
      </w:tr>
      <w:tr w:rsidR="002720C8" w14:paraId="773F333B" w14:textId="77777777">
        <w:tc>
          <w:tcPr>
            <w:tcW w:w="2830" w:type="dxa"/>
          </w:tcPr>
          <w:p w14:paraId="56832AE8"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0111F81A" w14:textId="77777777" w:rsidR="002720C8" w:rsidRDefault="00EE4B09">
            <w:pPr>
              <w:spacing w:before="120" w:afterLines="50"/>
              <w:rPr>
                <w:rFonts w:eastAsia="微软雅黑"/>
                <w:sz w:val="20"/>
                <w:szCs w:val="20"/>
              </w:rPr>
            </w:pPr>
            <w:r>
              <w:rPr>
                <w:rFonts w:eastAsia="微软雅黑"/>
                <w:sz w:val="20"/>
                <w:szCs w:val="20"/>
              </w:rPr>
              <w:t>The intention is to discuss different usages separately whenever needed. This also applies to other design factors as list above, such as resource types, UE capabilities, etc.</w:t>
            </w:r>
          </w:p>
          <w:p w14:paraId="2967AD8D" w14:textId="77777777" w:rsidR="002720C8" w:rsidRDefault="00EE4B09">
            <w:pPr>
              <w:spacing w:before="120" w:afterLines="50"/>
              <w:rPr>
                <w:rFonts w:eastAsia="微软雅黑"/>
                <w:sz w:val="20"/>
                <w:szCs w:val="20"/>
              </w:rPr>
            </w:pPr>
            <w:r>
              <w:rPr>
                <w:rFonts w:eastAsia="微软雅黑"/>
                <w:sz w:val="20"/>
                <w:szCs w:val="20"/>
              </w:rPr>
              <w:t>@DOCOMO: It seems at least AS-based transmission can also be included. Also for NCB, up to 8 ports (including 8 ports) may not be precluded.</w:t>
            </w:r>
          </w:p>
          <w:p w14:paraId="0979C53B" w14:textId="77777777" w:rsidR="002720C8" w:rsidRDefault="00EE4B09">
            <w:pPr>
              <w:spacing w:before="120" w:afterLines="50"/>
              <w:rPr>
                <w:rFonts w:eastAsia="微软雅黑"/>
                <w:sz w:val="20"/>
                <w:szCs w:val="20"/>
              </w:rPr>
            </w:pPr>
            <w:r>
              <w:rPr>
                <w:rFonts w:eastAsia="微软雅黑"/>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1F902098" w14:textId="77777777" w:rsidR="002720C8" w:rsidRDefault="00EE4B09">
            <w:pPr>
              <w:spacing w:before="120" w:afterLines="50"/>
              <w:rPr>
                <w:rFonts w:eastAsia="微软雅黑"/>
                <w:sz w:val="20"/>
                <w:szCs w:val="20"/>
              </w:rPr>
            </w:pPr>
            <w:r>
              <w:rPr>
                <w:rFonts w:eastAsia="微软雅黑"/>
                <w:sz w:val="20"/>
                <w:szCs w:val="20"/>
              </w:rPr>
              <w:t>Further discussions are welcome.</w:t>
            </w:r>
          </w:p>
        </w:tc>
      </w:tr>
      <w:tr w:rsidR="002720C8" w14:paraId="481BDB6B" w14:textId="77777777">
        <w:tc>
          <w:tcPr>
            <w:tcW w:w="2830" w:type="dxa"/>
          </w:tcPr>
          <w:p w14:paraId="4E9D55FB"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04F863DD" w14:textId="77777777" w:rsidR="002720C8" w:rsidRDefault="00EE4B09">
            <w:pPr>
              <w:spacing w:before="120" w:afterLines="50"/>
              <w:rPr>
                <w:rFonts w:eastAsia="微软雅黑"/>
                <w:sz w:val="20"/>
                <w:szCs w:val="20"/>
              </w:rPr>
            </w:pPr>
            <w:r>
              <w:rPr>
                <w:rFonts w:eastAsia="微软雅黑"/>
                <w:sz w:val="20"/>
                <w:szCs w:val="20"/>
              </w:rPr>
              <w:t>Support FL’s proposal.</w:t>
            </w:r>
          </w:p>
        </w:tc>
      </w:tr>
      <w:tr w:rsidR="002720C8" w14:paraId="38BE9A28" w14:textId="77777777">
        <w:tc>
          <w:tcPr>
            <w:tcW w:w="2830" w:type="dxa"/>
          </w:tcPr>
          <w:p w14:paraId="6FBD72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1D723C1"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14:paraId="4583820C"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14:paraId="6120E584" w14:textId="77777777" w:rsidR="002720C8" w:rsidRDefault="00EE4B09">
            <w:pPr>
              <w:pStyle w:val="af5"/>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11ED04" w14:textId="77777777" w:rsidR="002720C8" w:rsidRDefault="00EE4B09">
            <w:pPr>
              <w:pStyle w:val="af5"/>
              <w:numPr>
                <w:ilvl w:val="1"/>
                <w:numId w:val="11"/>
              </w:numPr>
              <w:jc w:val="both"/>
              <w:rPr>
                <w:rFonts w:eastAsia="Malgun Gothic"/>
                <w:sz w:val="20"/>
                <w:szCs w:val="20"/>
                <w:lang w:eastAsia="ko-KR"/>
              </w:rPr>
            </w:pPr>
            <w:r>
              <w:rPr>
                <w:rFonts w:ascii="Times New Roman" w:eastAsia="Times New Roman" w:hAnsi="Times New Roman"/>
                <w:b/>
                <w:bCs/>
              </w:rPr>
              <w:t>The maximum number of SRS resource sets.</w:t>
            </w:r>
          </w:p>
        </w:tc>
      </w:tr>
      <w:tr w:rsidR="002720C8" w14:paraId="57778694" w14:textId="77777777">
        <w:tc>
          <w:tcPr>
            <w:tcW w:w="2830" w:type="dxa"/>
          </w:tcPr>
          <w:p w14:paraId="032CB2FF"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4DB9888"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2720C8" w14:paraId="5FD28494" w14:textId="77777777">
        <w:tc>
          <w:tcPr>
            <w:tcW w:w="2830" w:type="dxa"/>
          </w:tcPr>
          <w:p w14:paraId="1F72BF33"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01DBC6E"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2A34F995" w14:textId="77777777" w:rsidR="002720C8" w:rsidRDefault="002720C8"/>
    <w:p w14:paraId="4D579E79" w14:textId="77777777" w:rsidR="002720C8" w:rsidRDefault="00EE4B09">
      <w:pPr>
        <w:pStyle w:val="4"/>
        <w:numPr>
          <w:ilvl w:val="0"/>
          <w:numId w:val="0"/>
        </w:numPr>
        <w:ind w:left="720" w:hanging="720"/>
      </w:pPr>
      <w:r>
        <w:rPr>
          <w:highlight w:val="yellow"/>
        </w:rPr>
        <w:t>Round 2</w:t>
      </w:r>
    </w:p>
    <w:p w14:paraId="35675D87" w14:textId="77777777" w:rsidR="002720C8" w:rsidRDefault="00EE4B09">
      <w:r>
        <w:t xml:space="preserve">Most companies are fine with this proposal with at most some small clarifications. </w:t>
      </w:r>
    </w:p>
    <w:p w14:paraId="597BC827" w14:textId="77777777" w:rsidR="002720C8" w:rsidRDefault="00EE4B09">
      <w:r>
        <w:t>For DOCOMO’s version, the main bullet and the bullet on design parameters may not need to be limited to CB/NCB. We can apply Samsung’s suggestion to the main bullet.</w:t>
      </w:r>
    </w:p>
    <w:p w14:paraId="7CBA5E46" w14:textId="77777777" w:rsidR="002720C8" w:rsidRDefault="002720C8"/>
    <w:p w14:paraId="14BFA908" w14:textId="77777777" w:rsidR="002720C8" w:rsidRDefault="00EE4B09">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17C4464A" w14:textId="77777777" w:rsidR="002720C8" w:rsidRDefault="00EE4B09">
      <w:pPr>
        <w:pStyle w:val="af5"/>
        <w:numPr>
          <w:ilvl w:val="0"/>
          <w:numId w:val="11"/>
        </w:numPr>
        <w:jc w:val="both"/>
        <w:rPr>
          <w:rFonts w:ascii="Times New Roman" w:hAnsi="Times New Roman"/>
          <w:b/>
          <w:bCs/>
        </w:rPr>
      </w:pPr>
      <w:r>
        <w:rPr>
          <w:rFonts w:ascii="Times New Roman" w:hAnsi="Times New Roman"/>
          <w:b/>
          <w:bCs/>
        </w:rPr>
        <w:lastRenderedPageBreak/>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FC94911"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804F641" w14:textId="77777777" w:rsidR="002720C8" w:rsidRDefault="00EE4B09">
      <w:pPr>
        <w:pStyle w:val="af5"/>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167F6BB" w14:textId="77777777" w:rsidR="002720C8" w:rsidRDefault="00EE4B09">
      <w:pPr>
        <w:pStyle w:val="af5"/>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C71129E" w14:textId="77777777" w:rsidR="002720C8" w:rsidRDefault="002720C8">
      <w:pPr>
        <w:rPr>
          <w:b/>
          <w:szCs w:val="20"/>
        </w:rPr>
      </w:pPr>
    </w:p>
    <w:p w14:paraId="68E3F118" w14:textId="77777777" w:rsidR="002720C8" w:rsidRDefault="00EE4B09">
      <w:r>
        <w:t>Please indicate your view.</w:t>
      </w:r>
    </w:p>
    <w:tbl>
      <w:tblPr>
        <w:tblStyle w:val="ae"/>
        <w:tblW w:w="9350" w:type="dxa"/>
        <w:tblLayout w:type="fixed"/>
        <w:tblLook w:val="04A0" w:firstRow="1" w:lastRow="0" w:firstColumn="1" w:lastColumn="0" w:noHBand="0" w:noVBand="1"/>
      </w:tblPr>
      <w:tblGrid>
        <w:gridCol w:w="2830"/>
        <w:gridCol w:w="6520"/>
      </w:tblGrid>
      <w:tr w:rsidR="002720C8" w14:paraId="39B7C0F5" w14:textId="77777777">
        <w:trPr>
          <w:trHeight w:val="273"/>
        </w:trPr>
        <w:tc>
          <w:tcPr>
            <w:tcW w:w="2830" w:type="dxa"/>
            <w:shd w:val="clear" w:color="auto" w:fill="00B0F0"/>
          </w:tcPr>
          <w:p w14:paraId="0BA505D1"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4DCE7DC"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0FD8C5E" w14:textId="77777777">
        <w:tc>
          <w:tcPr>
            <w:tcW w:w="2830" w:type="dxa"/>
          </w:tcPr>
          <w:p w14:paraId="59724F45"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1157E2DC" w14:textId="77777777" w:rsidR="002720C8" w:rsidRDefault="00EE4B09">
            <w:pPr>
              <w:spacing w:before="120" w:afterLines="50"/>
              <w:rPr>
                <w:rFonts w:eastAsia="微软雅黑"/>
                <w:sz w:val="20"/>
                <w:szCs w:val="20"/>
              </w:rPr>
            </w:pPr>
            <w:r>
              <w:rPr>
                <w:rFonts w:eastAsia="微软雅黑"/>
                <w:sz w:val="20"/>
                <w:szCs w:val="20"/>
              </w:rPr>
              <w:t>Thanks FL for the response to our question in the 1</w:t>
            </w:r>
            <w:r>
              <w:rPr>
                <w:rFonts w:eastAsia="微软雅黑"/>
                <w:sz w:val="20"/>
                <w:szCs w:val="20"/>
                <w:vertAlign w:val="superscript"/>
              </w:rPr>
              <w:t>st</w:t>
            </w:r>
            <w:r>
              <w:rPr>
                <w:rFonts w:eastAsia="微软雅黑"/>
                <w:sz w:val="20"/>
                <w:szCs w:val="20"/>
              </w:rPr>
              <w:t xml:space="preserve"> round. But what’s the use case of simultaneous transmission of multiple resources/resource sets over the same symbol?</w:t>
            </w:r>
          </w:p>
          <w:p w14:paraId="73A6CEC3" w14:textId="77777777" w:rsidR="002720C8" w:rsidRDefault="00EE4B09">
            <w:pPr>
              <w:spacing w:before="120" w:afterLines="50"/>
              <w:rPr>
                <w:rFonts w:eastAsia="微软雅黑"/>
                <w:sz w:val="20"/>
                <w:szCs w:val="20"/>
              </w:rPr>
            </w:pPr>
            <w:r>
              <w:rPr>
                <w:rFonts w:eastAsia="微软雅黑"/>
                <w:sz w:val="20"/>
                <w:szCs w:val="20"/>
              </w:rPr>
              <w:t>And in the FL response, it is mentioned that 8-port resource may be over 1 or 2 symbols. Then in Proposal 4.2-2, in the 1</w:t>
            </w:r>
            <w:r>
              <w:rPr>
                <w:rFonts w:eastAsia="微软雅黑"/>
                <w:sz w:val="20"/>
                <w:szCs w:val="20"/>
                <w:vertAlign w:val="superscript"/>
              </w:rPr>
              <w:t>st</w:t>
            </w:r>
            <w:r>
              <w:rPr>
                <w:rFonts w:eastAsia="微软雅黑"/>
                <w:sz w:val="20"/>
                <w:szCs w:val="20"/>
              </w:rPr>
              <w:t xml:space="preserve"> sub-sub-bullet, why it is whether to support 8 ports in 1 or 2 symbols? Looks it’s duplicated.</w:t>
            </w:r>
          </w:p>
          <w:p w14:paraId="6156FB8F" w14:textId="77777777" w:rsidR="002720C8" w:rsidRDefault="00EE4B09">
            <w:pPr>
              <w:spacing w:before="120" w:afterLines="50"/>
              <w:rPr>
                <w:rFonts w:eastAsia="微软雅黑"/>
                <w:sz w:val="20"/>
                <w:szCs w:val="20"/>
              </w:rPr>
            </w:pPr>
            <w:r>
              <w:rPr>
                <w:rFonts w:eastAsia="微软雅黑"/>
                <w:sz w:val="20"/>
                <w:szCs w:val="20"/>
              </w:rPr>
              <w:t>In addition, in the proposal, what does it mean by “next decision point”?</w:t>
            </w:r>
          </w:p>
        </w:tc>
      </w:tr>
      <w:tr w:rsidR="002720C8" w14:paraId="56469804" w14:textId="77777777">
        <w:tc>
          <w:tcPr>
            <w:tcW w:w="2830" w:type="dxa"/>
          </w:tcPr>
          <w:p w14:paraId="79FECFCE"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3F7713FD" w14:textId="77777777" w:rsidR="002720C8" w:rsidRDefault="00EE4B09">
            <w:pPr>
              <w:spacing w:before="120" w:afterLines="50"/>
              <w:rPr>
                <w:rFonts w:eastAsia="微软雅黑"/>
                <w:sz w:val="20"/>
                <w:szCs w:val="20"/>
              </w:rPr>
            </w:pPr>
            <w:r>
              <w:rPr>
                <w:rFonts w:eastAsia="微软雅黑"/>
                <w:sz w:val="20"/>
                <w:szCs w:val="20"/>
              </w:rPr>
              <w:t>We think “for each usage” should be replaced by “codebook and antenna switching”. 8 Tx should not be applicable for BM and NCB.</w:t>
            </w:r>
          </w:p>
        </w:tc>
      </w:tr>
      <w:tr w:rsidR="002720C8" w14:paraId="3EAE3EBC" w14:textId="77777777">
        <w:tc>
          <w:tcPr>
            <w:tcW w:w="2830" w:type="dxa"/>
          </w:tcPr>
          <w:p w14:paraId="6D42B9C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33DCF4F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support it in principle. Considering repetition case ,  we recommend to replace </w:t>
            </w:r>
            <w:r>
              <w:rPr>
                <w:rFonts w:eastAsia="微软雅黑"/>
                <w:sz w:val="20"/>
                <w:szCs w:val="20"/>
                <w:lang w:eastAsia="zh-CN"/>
              </w:rPr>
              <w:t>‘</w:t>
            </w:r>
            <w:r>
              <w:rPr>
                <w:rFonts w:eastAsia="微软雅黑" w:hint="eastAsia"/>
                <w:sz w:val="20"/>
                <w:szCs w:val="20"/>
                <w:lang w:eastAsia="zh-CN"/>
              </w:rPr>
              <w:t>1 or 2 OFDM symbols</w:t>
            </w:r>
            <w:r>
              <w:rPr>
                <w:rFonts w:eastAsia="微软雅黑"/>
                <w:sz w:val="20"/>
                <w:szCs w:val="20"/>
                <w:lang w:eastAsia="zh-CN"/>
              </w:rPr>
              <w:t>’</w:t>
            </w:r>
            <w:r>
              <w:rPr>
                <w:rFonts w:eastAsia="微软雅黑" w:hint="eastAsia"/>
                <w:sz w:val="20"/>
                <w:szCs w:val="20"/>
                <w:lang w:eastAsia="zh-CN"/>
              </w:rPr>
              <w:t xml:space="preserve">  with </w:t>
            </w:r>
            <w:r>
              <w:rPr>
                <w:rFonts w:eastAsia="微软雅黑"/>
                <w:sz w:val="20"/>
                <w:szCs w:val="20"/>
                <w:lang w:eastAsia="zh-CN"/>
              </w:rPr>
              <w:t>‘</w:t>
            </w:r>
            <w:r>
              <w:rPr>
                <w:rFonts w:eastAsia="微软雅黑" w:hint="eastAsia"/>
                <w:sz w:val="20"/>
                <w:szCs w:val="20"/>
                <w:lang w:eastAsia="zh-CN"/>
              </w:rPr>
              <w:t>1 or more groups of OFDM symbols</w:t>
            </w:r>
            <w:r>
              <w:rPr>
                <w:rFonts w:eastAsia="微软雅黑"/>
                <w:sz w:val="20"/>
                <w:szCs w:val="20"/>
                <w:lang w:eastAsia="zh-CN"/>
              </w:rPr>
              <w:t>’</w:t>
            </w:r>
            <w:r>
              <w:rPr>
                <w:rFonts w:eastAsia="微软雅黑" w:hint="eastAsia"/>
                <w:sz w:val="20"/>
                <w:szCs w:val="20"/>
                <w:lang w:eastAsia="zh-CN"/>
              </w:rPr>
              <w:t xml:space="preserve">. </w:t>
            </w:r>
          </w:p>
        </w:tc>
      </w:tr>
      <w:tr w:rsidR="009029E4" w14:paraId="0A3E5E96" w14:textId="77777777">
        <w:tc>
          <w:tcPr>
            <w:tcW w:w="2830" w:type="dxa"/>
          </w:tcPr>
          <w:p w14:paraId="3DA98312"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14:paraId="2B161C09"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EF337F" w14:paraId="60B0C5BA" w14:textId="77777777">
        <w:tc>
          <w:tcPr>
            <w:tcW w:w="2830" w:type="dxa"/>
          </w:tcPr>
          <w:p w14:paraId="15BF67C0" w14:textId="77777777" w:rsidR="00EF337F" w:rsidRPr="00EF337F" w:rsidRDefault="00EF337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AFC009F" w14:textId="77777777" w:rsidR="00EF337F" w:rsidRPr="00EF337F" w:rsidRDefault="00EF337F" w:rsidP="009029E4">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微软雅黑"/>
                <w:sz w:val="20"/>
                <w:szCs w:val="20"/>
              </w:rPr>
              <w:t>However, it should be clarified that the 1</w:t>
            </w:r>
            <w:r>
              <w:rPr>
                <w:rFonts w:eastAsia="微软雅黑"/>
                <w:sz w:val="20"/>
                <w:szCs w:val="20"/>
                <w:vertAlign w:val="superscript"/>
              </w:rPr>
              <w:t>st</w:t>
            </w:r>
            <w:r>
              <w:rPr>
                <w:rFonts w:eastAsia="微软雅黑"/>
                <w:sz w:val="20"/>
                <w:szCs w:val="20"/>
              </w:rPr>
              <w:t xml:space="preserve"> sub-sub-bullet is for codebook and AS, and the 2</w:t>
            </w:r>
            <w:r w:rsidRPr="00EF337F">
              <w:rPr>
                <w:rFonts w:eastAsia="微软雅黑"/>
                <w:sz w:val="20"/>
                <w:szCs w:val="20"/>
                <w:vertAlign w:val="superscript"/>
              </w:rPr>
              <w:t>nd</w:t>
            </w:r>
            <w:r>
              <w:rPr>
                <w:rFonts w:eastAsia="微软雅黑"/>
                <w:sz w:val="20"/>
                <w:szCs w:val="20"/>
              </w:rPr>
              <w:t xml:space="preserve"> sub-sub-bullet is for non-codebook.  </w:t>
            </w:r>
          </w:p>
        </w:tc>
      </w:tr>
      <w:tr w:rsidR="006E5AB6" w14:paraId="7E4AD132" w14:textId="77777777">
        <w:tc>
          <w:tcPr>
            <w:tcW w:w="2830" w:type="dxa"/>
          </w:tcPr>
          <w:p w14:paraId="2EFB5566" w14:textId="4592D00B"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7B0808E9" w14:textId="2C44135C"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Thus prefer to keep “for each usage” now. </w:t>
            </w:r>
          </w:p>
        </w:tc>
      </w:tr>
      <w:tr w:rsidR="00664B49" w14:paraId="54CFBF81" w14:textId="77777777">
        <w:tc>
          <w:tcPr>
            <w:tcW w:w="2830" w:type="dxa"/>
          </w:tcPr>
          <w:p w14:paraId="015DBEF4" w14:textId="6ED78478" w:rsidR="00664B49" w:rsidRDefault="00664B49" w:rsidP="00664B4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47342A1" w14:textId="5D01F4D1" w:rsidR="00664B49" w:rsidRDefault="00664B49" w:rsidP="00664B49">
            <w:pPr>
              <w:spacing w:before="120" w:afterLines="50"/>
              <w:rPr>
                <w:rFonts w:eastAsia="MS Mincho"/>
                <w:sz w:val="20"/>
                <w:szCs w:val="20"/>
                <w:lang w:eastAsia="ja-JP"/>
              </w:rPr>
            </w:pPr>
            <w:r>
              <w:rPr>
                <w:rFonts w:eastAsia="Malgun Gothic" w:hint="eastAsia"/>
                <w:sz w:val="20"/>
                <w:szCs w:val="20"/>
                <w:lang w:eastAsia="ko-KR"/>
              </w:rPr>
              <w:t>Support</w:t>
            </w:r>
            <w:r>
              <w:rPr>
                <w:rFonts w:eastAsia="Malgun Gothic"/>
                <w:sz w:val="20"/>
                <w:szCs w:val="20"/>
                <w:lang w:eastAsia="ko-KR"/>
              </w:rPr>
              <w:t xml:space="preserve"> FL proposal in principle</w:t>
            </w:r>
          </w:p>
        </w:tc>
      </w:tr>
      <w:tr w:rsidR="00C51E82" w14:paraId="5FB5D2D3" w14:textId="77777777">
        <w:tc>
          <w:tcPr>
            <w:tcW w:w="2830" w:type="dxa"/>
          </w:tcPr>
          <w:p w14:paraId="045C327B" w14:textId="29EE4C6F" w:rsidR="00C51E82" w:rsidRDefault="00C51E8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0094C02" w14:textId="1A9E3A2A" w:rsidR="00C51E82" w:rsidRDefault="00C51E82" w:rsidP="00664B49">
            <w:pPr>
              <w:spacing w:before="120" w:afterLines="50"/>
              <w:rPr>
                <w:rFonts w:eastAsia="Malgun Gothic"/>
                <w:sz w:val="20"/>
                <w:szCs w:val="20"/>
                <w:lang w:eastAsia="ko-KR"/>
              </w:rPr>
            </w:pPr>
            <w:r>
              <w:rPr>
                <w:rFonts w:eastAsia="Malgun Gothic"/>
                <w:sz w:val="20"/>
                <w:szCs w:val="20"/>
                <w:lang w:eastAsia="ko-KR"/>
              </w:rPr>
              <w:t>We support the FL</w:t>
            </w:r>
            <w:r w:rsidR="009B6468">
              <w:rPr>
                <w:rFonts w:eastAsia="Malgun Gothic"/>
                <w:sz w:val="20"/>
                <w:szCs w:val="20"/>
                <w:lang w:eastAsia="ko-KR"/>
              </w:rPr>
              <w:t>’s</w:t>
            </w:r>
            <w:r>
              <w:rPr>
                <w:rFonts w:eastAsia="Malgun Gothic"/>
                <w:sz w:val="20"/>
                <w:szCs w:val="20"/>
                <w:lang w:eastAsia="ko-KR"/>
              </w:rPr>
              <w:t xml:space="preserve"> proposal</w:t>
            </w:r>
          </w:p>
        </w:tc>
      </w:tr>
      <w:tr w:rsidR="000C1769" w14:paraId="149B8E76" w14:textId="77777777">
        <w:tc>
          <w:tcPr>
            <w:tcW w:w="2830" w:type="dxa"/>
          </w:tcPr>
          <w:p w14:paraId="587AF3D1" w14:textId="0BA61AD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FE879F4" w14:textId="765FC13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6C7481" w14:paraId="4EB33F06" w14:textId="77777777">
        <w:tc>
          <w:tcPr>
            <w:tcW w:w="2830" w:type="dxa"/>
          </w:tcPr>
          <w:p w14:paraId="16E6E8F2" w14:textId="0BC720ED" w:rsidR="006C7481" w:rsidRDefault="006C7481" w:rsidP="00664B49">
            <w:pPr>
              <w:spacing w:before="120" w:afterLines="50"/>
              <w:rPr>
                <w:rFonts w:eastAsia="MS Mincho" w:hint="eastAsia"/>
                <w:sz w:val="20"/>
                <w:szCs w:val="20"/>
                <w:lang w:eastAsia="ja-JP"/>
              </w:rPr>
            </w:pPr>
            <w:r>
              <w:rPr>
                <w:rFonts w:eastAsiaTheme="minorEastAsia" w:hint="eastAsia"/>
                <w:sz w:val="20"/>
                <w:szCs w:val="20"/>
                <w:lang w:eastAsia="zh-CN"/>
              </w:rPr>
              <w:t>CATT</w:t>
            </w:r>
          </w:p>
        </w:tc>
        <w:tc>
          <w:tcPr>
            <w:tcW w:w="6520" w:type="dxa"/>
          </w:tcPr>
          <w:p w14:paraId="437BAE96" w14:textId="77777777" w:rsidR="006C7481" w:rsidRDefault="006C7481" w:rsidP="0029431D">
            <w:pPr>
              <w:spacing w:before="120" w:afterLines="50"/>
              <w:rPr>
                <w:rFonts w:eastAsiaTheme="minorEastAsia"/>
                <w:sz w:val="20"/>
                <w:szCs w:val="20"/>
                <w:lang w:eastAsia="zh-CN"/>
              </w:rPr>
            </w:pPr>
            <w:r>
              <w:rPr>
                <w:rFonts w:eastAsia="微软雅黑"/>
                <w:sz w:val="20"/>
                <w:szCs w:val="20"/>
              </w:rPr>
              <w:t xml:space="preserve">Thanks FL for the response to our </w:t>
            </w:r>
            <w:r>
              <w:rPr>
                <w:rFonts w:eastAsia="微软雅黑" w:hint="eastAsia"/>
                <w:sz w:val="20"/>
                <w:szCs w:val="20"/>
                <w:lang w:eastAsia="zh-CN"/>
              </w:rPr>
              <w:t>comment</w:t>
            </w:r>
            <w:r>
              <w:rPr>
                <w:rFonts w:eastAsia="微软雅黑"/>
                <w:sz w:val="20"/>
                <w:szCs w:val="20"/>
              </w:rPr>
              <w:t xml:space="preserve"> in the 1</w:t>
            </w:r>
            <w:r>
              <w:rPr>
                <w:rFonts w:eastAsia="微软雅黑"/>
                <w:sz w:val="20"/>
                <w:szCs w:val="20"/>
                <w:vertAlign w:val="superscript"/>
              </w:rPr>
              <w:t>st</w:t>
            </w:r>
            <w:r>
              <w:rPr>
                <w:rFonts w:eastAsia="微软雅黑"/>
                <w:sz w:val="20"/>
                <w:szCs w:val="20"/>
              </w:rPr>
              <w:t xml:space="preserve"> round.</w:t>
            </w:r>
            <w:r>
              <w:rPr>
                <w:rFonts w:eastAsia="微软雅黑" w:hint="eastAsia"/>
                <w:sz w:val="20"/>
                <w:szCs w:val="20"/>
                <w:lang w:eastAsia="zh-CN"/>
              </w:rPr>
              <w:t xml:space="preserve"> Although </w:t>
            </w:r>
            <w:r>
              <w:rPr>
                <w:rFonts w:eastAsia="微软雅黑"/>
                <w:sz w:val="20"/>
                <w:szCs w:val="20"/>
              </w:rPr>
              <w:t>“support 8 ports in multiple resources”</w:t>
            </w:r>
            <w:r>
              <w:rPr>
                <w:rFonts w:eastAsia="微软雅黑" w:hint="eastAsia"/>
                <w:sz w:val="20"/>
                <w:szCs w:val="20"/>
                <w:lang w:eastAsia="zh-CN"/>
              </w:rPr>
              <w:t xml:space="preserve"> has been included in existing sub-bullet, we still </w:t>
            </w:r>
            <w:r>
              <w:rPr>
                <w:rFonts w:eastAsia="微软雅黑"/>
                <w:sz w:val="20"/>
                <w:szCs w:val="20"/>
                <w:lang w:eastAsia="zh-CN"/>
              </w:rPr>
              <w:t>prefer</w:t>
            </w:r>
            <w:r>
              <w:rPr>
                <w:rFonts w:eastAsia="微软雅黑" w:hint="eastAsia"/>
                <w:sz w:val="20"/>
                <w:szCs w:val="20"/>
                <w:lang w:eastAsia="zh-CN"/>
              </w:rPr>
              <w:t xml:space="preserve"> to clarify it in </w:t>
            </w:r>
            <w:r>
              <w:rPr>
                <w:rFonts w:eastAsiaTheme="minorEastAsia" w:hint="eastAsia"/>
                <w:sz w:val="20"/>
                <w:szCs w:val="20"/>
                <w:lang w:eastAsia="zh-CN"/>
              </w:rPr>
              <w:t xml:space="preserve">the sub-bullet for </w:t>
            </w:r>
            <w:r>
              <w:rPr>
                <w:rFonts w:eastAsiaTheme="minorEastAsia"/>
                <w:sz w:val="20"/>
                <w:szCs w:val="20"/>
                <w:lang w:eastAsia="zh-CN"/>
              </w:rPr>
              <w:t>“</w:t>
            </w:r>
            <w:r>
              <w:rPr>
                <w:rFonts w:eastAsiaTheme="minorEastAsia" w:hint="eastAsia"/>
                <w:sz w:val="20"/>
                <w:szCs w:val="20"/>
                <w:lang w:eastAsia="zh-CN"/>
              </w:rPr>
              <w:t>next decision point</w:t>
            </w:r>
            <w:r>
              <w:rPr>
                <w:rFonts w:eastAsiaTheme="minorEastAsia"/>
                <w:sz w:val="20"/>
                <w:szCs w:val="20"/>
                <w:lang w:eastAsia="zh-CN"/>
              </w:rPr>
              <w:t>”</w:t>
            </w:r>
            <w:r>
              <w:rPr>
                <w:rFonts w:eastAsiaTheme="minorEastAsia" w:hint="eastAsia"/>
                <w:sz w:val="20"/>
                <w:szCs w:val="20"/>
                <w:lang w:eastAsia="zh-CN"/>
              </w:rPr>
              <w:t>. We suggest to change the first sub-bullet for the next decision point as follows:</w:t>
            </w:r>
          </w:p>
          <w:p w14:paraId="338349CE" w14:textId="46C21AF1" w:rsidR="006C7481" w:rsidRPr="006C7481" w:rsidRDefault="006C7481" w:rsidP="006C7481">
            <w:pPr>
              <w:pStyle w:val="af5"/>
              <w:numPr>
                <w:ilvl w:val="1"/>
                <w:numId w:val="11"/>
              </w:numPr>
              <w:spacing w:after="0" w:line="252" w:lineRule="auto"/>
              <w:jc w:val="both"/>
              <w:rPr>
                <w:rFonts w:ascii="Times New Roman" w:hAnsi="Times New Roman" w:hint="eastAsia"/>
                <w:b/>
                <w:bCs/>
              </w:rPr>
            </w:pPr>
            <w:r>
              <w:rPr>
                <w:rFonts w:ascii="Times New Roman" w:hAnsi="Times New Roman"/>
                <w:b/>
                <w:bCs/>
              </w:rPr>
              <w:t xml:space="preserve">Whether to support 8 ports in one </w:t>
            </w:r>
            <w:r w:rsidRPr="00880E18">
              <w:rPr>
                <w:rFonts w:ascii="Times New Roman" w:hAnsi="Times New Roman" w:hint="eastAsia"/>
                <w:b/>
                <w:bCs/>
                <w:color w:val="FF0000"/>
                <w:lang w:eastAsia="zh-CN"/>
              </w:rPr>
              <w:t>or multiple</w:t>
            </w:r>
            <w:r>
              <w:rPr>
                <w:rFonts w:ascii="Times New Roman" w:hAnsi="Times New Roman" w:hint="eastAsia"/>
                <w:b/>
                <w:bCs/>
                <w:lang w:eastAsia="zh-CN"/>
              </w:rPr>
              <w:t xml:space="preserve"> </w:t>
            </w:r>
            <w:r>
              <w:rPr>
                <w:rFonts w:ascii="Times New Roman" w:hAnsi="Times New Roman"/>
                <w:b/>
                <w:bCs/>
              </w:rPr>
              <w:t>resource</w:t>
            </w:r>
            <w:r w:rsidRPr="00880E18">
              <w:rPr>
                <w:rFonts w:ascii="Times New Roman" w:hAnsi="Times New Roman" w:hint="eastAsia"/>
                <w:b/>
                <w:bCs/>
                <w:color w:val="FF0000"/>
                <w:lang w:eastAsia="zh-CN"/>
              </w:rPr>
              <w:t>s</w:t>
            </w:r>
            <w:r>
              <w:rPr>
                <w:rFonts w:ascii="Times New Roman" w:hAnsi="Times New Roman"/>
                <w:b/>
                <w:bCs/>
              </w:rPr>
              <w:t xml:space="preserve"> on 1 or 2 OFDM symbols</w:t>
            </w:r>
          </w:p>
        </w:tc>
      </w:tr>
    </w:tbl>
    <w:p w14:paraId="789E550C" w14:textId="77777777" w:rsidR="002720C8" w:rsidRDefault="002720C8">
      <w:pPr>
        <w:rPr>
          <w:b/>
          <w:szCs w:val="20"/>
        </w:rPr>
      </w:pPr>
    </w:p>
    <w:p w14:paraId="6D319D73" w14:textId="77777777" w:rsidR="002720C8" w:rsidRDefault="002720C8">
      <w:pPr>
        <w:rPr>
          <w:b/>
          <w:szCs w:val="20"/>
        </w:rPr>
      </w:pPr>
    </w:p>
    <w:p w14:paraId="23723ACB" w14:textId="77777777" w:rsidR="002720C8" w:rsidRDefault="002720C8">
      <w:pPr>
        <w:rPr>
          <w:b/>
          <w:szCs w:val="20"/>
        </w:rPr>
      </w:pPr>
    </w:p>
    <w:p w14:paraId="70463484" w14:textId="77777777" w:rsidR="002720C8" w:rsidRDefault="00EE4B09">
      <w:pPr>
        <w:pStyle w:val="2"/>
        <w:rPr>
          <w:lang w:val="en-GB"/>
        </w:rPr>
      </w:pPr>
      <w:r>
        <w:rPr>
          <w:lang w:val="en-GB"/>
        </w:rPr>
        <w:lastRenderedPageBreak/>
        <w:t>Others</w:t>
      </w:r>
    </w:p>
    <w:p w14:paraId="5059A3B0" w14:textId="77777777" w:rsidR="002720C8" w:rsidRDefault="00EE4B09">
      <w:pPr>
        <w:rPr>
          <w:bCs/>
          <w:szCs w:val="20"/>
        </w:rPr>
      </w:pPr>
      <w:r>
        <w:rPr>
          <w:bCs/>
          <w:szCs w:val="20"/>
        </w:rPr>
        <w:t xml:space="preserve">A few issues are discussed by one or two companies. </w:t>
      </w:r>
    </w:p>
    <w:p w14:paraId="19E97AF8" w14:textId="77777777" w:rsidR="002720C8" w:rsidRDefault="00EE4B09">
      <w:pPr>
        <w:numPr>
          <w:ilvl w:val="0"/>
          <w:numId w:val="20"/>
        </w:numPr>
        <w:autoSpaceDE/>
        <w:autoSpaceDN/>
        <w:adjustRightInd/>
        <w:snapToGrid/>
        <w:spacing w:after="160"/>
        <w:jc w:val="left"/>
      </w:pPr>
      <w:r>
        <w:t xml:space="preserve">Issue 1: PAPR issue for 4-port SRS due to the same cyclic shift on an OFDM symbol: NEC </w:t>
      </w:r>
    </w:p>
    <w:p w14:paraId="2D1F4261" w14:textId="77777777" w:rsidR="002720C8" w:rsidRDefault="00EE4B09">
      <w:pPr>
        <w:numPr>
          <w:ilvl w:val="0"/>
          <w:numId w:val="20"/>
        </w:numPr>
        <w:autoSpaceDE/>
        <w:autoSpaceDN/>
        <w:adjustRightInd/>
        <w:snapToGrid/>
        <w:spacing w:after="160"/>
        <w:jc w:val="left"/>
      </w:pPr>
      <w:r>
        <w:t xml:space="preserve">Issue 2: Non-uniform cyclic shifts for comb 4/8: Ericsson </w:t>
      </w:r>
    </w:p>
    <w:p w14:paraId="23424541" w14:textId="77777777" w:rsidR="002720C8" w:rsidRDefault="00EE4B09">
      <w:pPr>
        <w:numPr>
          <w:ilvl w:val="0"/>
          <w:numId w:val="20"/>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40678310" w14:textId="77777777" w:rsidR="002720C8" w:rsidRDefault="00EE4B09">
      <w:pPr>
        <w:numPr>
          <w:ilvl w:val="0"/>
          <w:numId w:val="20"/>
        </w:numPr>
        <w:autoSpaceDE/>
        <w:autoSpaceDN/>
        <w:adjustRightInd/>
        <w:snapToGrid/>
        <w:spacing w:after="160"/>
        <w:jc w:val="left"/>
      </w:pPr>
      <w:r>
        <w:t xml:space="preserve">Issue 4: xTyR for antenna switching, where x = {6,8} and y = {6, 8}: Nokia, Nokia Shanghai Bell </w:t>
      </w:r>
    </w:p>
    <w:p w14:paraId="5E1BDC58" w14:textId="77777777" w:rsidR="002720C8" w:rsidRDefault="00EE4B09">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ae"/>
        <w:tblW w:w="9350" w:type="dxa"/>
        <w:tblLayout w:type="fixed"/>
        <w:tblLook w:val="04A0" w:firstRow="1" w:lastRow="0" w:firstColumn="1" w:lastColumn="0" w:noHBand="0" w:noVBand="1"/>
      </w:tblPr>
      <w:tblGrid>
        <w:gridCol w:w="2830"/>
        <w:gridCol w:w="6520"/>
      </w:tblGrid>
      <w:tr w:rsidR="002720C8" w14:paraId="26B7B459" w14:textId="77777777">
        <w:trPr>
          <w:trHeight w:val="273"/>
        </w:trPr>
        <w:tc>
          <w:tcPr>
            <w:tcW w:w="2830" w:type="dxa"/>
            <w:shd w:val="clear" w:color="auto" w:fill="00B0F0"/>
          </w:tcPr>
          <w:p w14:paraId="6DE10C82"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DA9D0AF"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7520368" w14:textId="77777777">
        <w:tc>
          <w:tcPr>
            <w:tcW w:w="2830" w:type="dxa"/>
          </w:tcPr>
          <w:p w14:paraId="708E8E06"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EB7843"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1: Agree with FL that it exists even in past releases. Thus it should be deprioritized. </w:t>
            </w:r>
          </w:p>
          <w:p w14:paraId="0F717464"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Agree with FL that it exists even in past releases. Thus it should be deprioritized.</w:t>
            </w:r>
          </w:p>
          <w:p w14:paraId="0E8ACFD6"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Agree with FL that it exists even in past releases. Thus it should be deprioritized.</w:t>
            </w:r>
          </w:p>
          <w:p w14:paraId="7E53FE5C" w14:textId="77777777" w:rsidR="002720C8" w:rsidRDefault="00EE4B09">
            <w:pPr>
              <w:pStyle w:val="af5"/>
              <w:numPr>
                <w:ilvl w:val="0"/>
                <w:numId w:val="20"/>
              </w:numPr>
              <w:spacing w:before="120" w:afterLines="50" w:after="120"/>
              <w:rPr>
                <w:rFonts w:eastAsia="微软雅黑"/>
                <w:sz w:val="20"/>
                <w:szCs w:val="20"/>
              </w:rPr>
            </w:pPr>
            <w:r>
              <w:rPr>
                <w:rFonts w:ascii="Times New Roman" w:eastAsia="微软雅黑"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2720C8" w14:paraId="0879B912" w14:textId="77777777">
        <w:tc>
          <w:tcPr>
            <w:tcW w:w="2830" w:type="dxa"/>
          </w:tcPr>
          <w:p w14:paraId="2059B3E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C568566"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I</w:t>
            </w:r>
            <w:r>
              <w:rPr>
                <w:rFonts w:ascii="Times New Roman" w:eastAsia="微软雅黑"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0E48588C"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lang w:eastAsia="zh-CN"/>
              </w:rPr>
              <w:t>Issue 4: it seems 8T8R is enough. In WID, there is no mentioning of 6Tx.</w:t>
            </w:r>
          </w:p>
        </w:tc>
      </w:tr>
      <w:tr w:rsidR="002720C8" w14:paraId="63E8FDF8" w14:textId="77777777">
        <w:tc>
          <w:tcPr>
            <w:tcW w:w="2830" w:type="dxa"/>
          </w:tcPr>
          <w:p w14:paraId="40BDA295"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46130D10"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We support to discuss this issue. </w:t>
            </w:r>
          </w:p>
        </w:tc>
      </w:tr>
      <w:tr w:rsidR="002720C8" w14:paraId="7BCBCD41" w14:textId="77777777">
        <w:tc>
          <w:tcPr>
            <w:tcW w:w="2830" w:type="dxa"/>
          </w:tcPr>
          <w:p w14:paraId="7C640728"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2473713C" w14:textId="77777777" w:rsidR="002720C8" w:rsidRDefault="00EE4B09">
            <w:pPr>
              <w:spacing w:before="120" w:afterLines="50"/>
              <w:rPr>
                <w:rFonts w:eastAsia="微软雅黑"/>
                <w:sz w:val="20"/>
                <w:szCs w:val="20"/>
              </w:rPr>
            </w:pPr>
            <w:r>
              <w:rPr>
                <w:rFonts w:eastAsia="微软雅黑"/>
                <w:sz w:val="20"/>
                <w:szCs w:val="20"/>
              </w:rPr>
              <w:t>Our proposal is not correctly captured. Issue 3 is corrected.</w:t>
            </w:r>
          </w:p>
        </w:tc>
      </w:tr>
      <w:tr w:rsidR="002720C8" w14:paraId="312DE594" w14:textId="77777777">
        <w:tc>
          <w:tcPr>
            <w:tcW w:w="2830" w:type="dxa"/>
          </w:tcPr>
          <w:p w14:paraId="548E3B3C"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6F835A1D" w14:textId="77777777" w:rsidR="002720C8" w:rsidRDefault="00EE4B09">
            <w:pPr>
              <w:pStyle w:val="af5"/>
              <w:numPr>
                <w:ilvl w:val="0"/>
                <w:numId w:val="20"/>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1D250B44" w14:textId="77777777" w:rsidR="002720C8" w:rsidRDefault="00EE4B09">
            <w:pPr>
              <w:pStyle w:val="af5"/>
              <w:numPr>
                <w:ilvl w:val="0"/>
                <w:numId w:val="20"/>
              </w:numPr>
              <w:spacing w:before="120" w:afterLines="50" w:after="120"/>
              <w:rPr>
                <w:rFonts w:eastAsia="微软雅黑"/>
                <w:sz w:val="20"/>
                <w:szCs w:val="20"/>
              </w:rPr>
            </w:pPr>
            <w:r>
              <w:rPr>
                <w:rFonts w:ascii="Times New Roman" w:eastAsia="微软雅黑" w:hAnsi="Times New Roman"/>
                <w:sz w:val="20"/>
                <w:szCs w:val="20"/>
              </w:rPr>
              <w:t xml:space="preserve">Issue 4: Based on WID, 8T8R should be enough, 6T is </w:t>
            </w:r>
            <w:r>
              <w:rPr>
                <w:rFonts w:eastAsia="微软雅黑"/>
                <w:sz w:val="20"/>
                <w:szCs w:val="20"/>
              </w:rPr>
              <w:t xml:space="preserve">clearly </w:t>
            </w:r>
            <w:r>
              <w:rPr>
                <w:rFonts w:ascii="Times New Roman" w:eastAsia="微软雅黑" w:hAnsi="Times New Roman"/>
                <w:sz w:val="20"/>
                <w:szCs w:val="20"/>
              </w:rPr>
              <w:t>out-of-scope.</w:t>
            </w:r>
          </w:p>
        </w:tc>
      </w:tr>
      <w:tr w:rsidR="002720C8" w14:paraId="56D414FA" w14:textId="77777777">
        <w:tc>
          <w:tcPr>
            <w:tcW w:w="2830" w:type="dxa"/>
          </w:tcPr>
          <w:p w14:paraId="48CD293E"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01B41E7F"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1: Share the same view with DCM</w:t>
            </w:r>
          </w:p>
          <w:p w14:paraId="7602A1FC"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Share the same view with DCM</w:t>
            </w:r>
          </w:p>
          <w:p w14:paraId="5E0D3510"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Share the same view with DCM</w:t>
            </w:r>
          </w:p>
          <w:p w14:paraId="3BB9829A"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微软雅黑" w:hAnsi="Times New Roman"/>
                <w:sz w:val="20"/>
                <w:szCs w:val="20"/>
              </w:rPr>
              <w:t xml:space="preserve"> </w:t>
            </w:r>
          </w:p>
        </w:tc>
      </w:tr>
      <w:tr w:rsidR="002720C8" w14:paraId="423F67A2" w14:textId="77777777">
        <w:tc>
          <w:tcPr>
            <w:tcW w:w="2830" w:type="dxa"/>
          </w:tcPr>
          <w:p w14:paraId="21359C28"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0B45C23"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W</w:t>
            </w:r>
            <w:r>
              <w:rPr>
                <w:rFonts w:ascii="Times New Roman" w:eastAsia="微软雅黑" w:hAnsi="Times New Roman"/>
                <w:sz w:val="20"/>
                <w:szCs w:val="20"/>
                <w:lang w:eastAsia="zh-CN"/>
              </w:rPr>
              <w:t xml:space="preserve">e also think 6T6R is out of scope. </w:t>
            </w:r>
          </w:p>
        </w:tc>
      </w:tr>
      <w:tr w:rsidR="002720C8" w14:paraId="30F2D41B" w14:textId="77777777">
        <w:tc>
          <w:tcPr>
            <w:tcW w:w="2830" w:type="dxa"/>
          </w:tcPr>
          <w:p w14:paraId="15777F2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456CC92" w14:textId="77777777" w:rsidR="002720C8" w:rsidRDefault="00EE4B09">
            <w:pPr>
              <w:pStyle w:val="af5"/>
              <w:numPr>
                <w:ilvl w:val="0"/>
                <w:numId w:val="20"/>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lang w:eastAsia="zh-CN"/>
              </w:rPr>
              <w:t>We support further discussion for Issue 4</w:t>
            </w:r>
          </w:p>
        </w:tc>
      </w:tr>
      <w:tr w:rsidR="002720C8" w14:paraId="3A6B22BD" w14:textId="77777777">
        <w:tc>
          <w:tcPr>
            <w:tcW w:w="2830" w:type="dxa"/>
          </w:tcPr>
          <w:p w14:paraId="6EBFEC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53D51294" w14:textId="77777777" w:rsidR="002720C8" w:rsidRDefault="00EE4B09">
            <w:pPr>
              <w:pStyle w:val="af5"/>
              <w:numPr>
                <w:ilvl w:val="0"/>
                <w:numId w:val="20"/>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30369E7E" w14:textId="77777777" w:rsidR="002720C8" w:rsidRDefault="00EE4B09">
            <w:pPr>
              <w:pStyle w:val="af5"/>
              <w:numPr>
                <w:ilvl w:val="0"/>
                <w:numId w:val="20"/>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rPr>
              <w:lastRenderedPageBreak/>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2720C8" w14:paraId="6E673EB5" w14:textId="77777777">
        <w:tc>
          <w:tcPr>
            <w:tcW w:w="2830" w:type="dxa"/>
          </w:tcPr>
          <w:p w14:paraId="3B2073C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lastRenderedPageBreak/>
              <w:t>CEWiT</w:t>
            </w:r>
          </w:p>
        </w:tc>
        <w:tc>
          <w:tcPr>
            <w:tcW w:w="6520" w:type="dxa"/>
          </w:tcPr>
          <w:p w14:paraId="67060E80" w14:textId="77777777" w:rsidR="002720C8" w:rsidRDefault="00EE4B09">
            <w:pPr>
              <w:pStyle w:val="af5"/>
              <w:numPr>
                <w:ilvl w:val="0"/>
                <w:numId w:val="20"/>
              </w:numPr>
              <w:autoSpaceDE w:val="0"/>
              <w:autoSpaceDN w:val="0"/>
              <w:adjustRightInd w:val="0"/>
              <w:spacing w:before="120" w:afterLines="50" w:after="120" w:line="256" w:lineRule="auto"/>
              <w:jc w:val="both"/>
              <w:rPr>
                <w:rFonts w:ascii="Times New Roman" w:eastAsia="微软雅黑" w:hAnsi="Times New Roman"/>
                <w:sz w:val="20"/>
                <w:szCs w:val="20"/>
                <w:lang w:eastAsia="zh-CN"/>
              </w:rPr>
            </w:pPr>
            <w:r>
              <w:rPr>
                <w:rFonts w:ascii="Times New Roman" w:eastAsia="微软雅黑" w:hAnsi="Times New Roman"/>
                <w:sz w:val="20"/>
                <w:szCs w:val="20"/>
              </w:rPr>
              <w:t>Issue 4: Based on our understanding of the WID, 6Tx is not in scope and 8T8R should be sufficient.</w:t>
            </w:r>
          </w:p>
        </w:tc>
      </w:tr>
      <w:tr w:rsidR="002720C8" w14:paraId="6A1157E9" w14:textId="77777777">
        <w:tc>
          <w:tcPr>
            <w:tcW w:w="2830" w:type="dxa"/>
          </w:tcPr>
          <w:p w14:paraId="09DD896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ED4B1A"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Issue 3: this can be part of the detailed enhancement discussion. </w:t>
            </w:r>
          </w:p>
          <w:p w14:paraId="3466E2A3" w14:textId="77777777" w:rsidR="002720C8" w:rsidRDefault="00EE4B09">
            <w:pPr>
              <w:spacing w:before="120" w:afterLines="50" w:line="256" w:lineRule="auto"/>
              <w:rPr>
                <w:rFonts w:eastAsia="微软雅黑"/>
                <w:sz w:val="20"/>
                <w:szCs w:val="20"/>
              </w:rPr>
            </w:pPr>
            <w:r>
              <w:rPr>
                <w:rFonts w:eastAsia="微软雅黑"/>
                <w:sz w:val="20"/>
                <w:szCs w:val="20"/>
                <w:lang w:eastAsia="zh-CN"/>
              </w:rPr>
              <w:t>Issue 4: we support further discussion on 6/8Tx for AS SRS.</w:t>
            </w:r>
          </w:p>
        </w:tc>
      </w:tr>
      <w:tr w:rsidR="002720C8" w14:paraId="1082D824" w14:textId="77777777">
        <w:tc>
          <w:tcPr>
            <w:tcW w:w="2830" w:type="dxa"/>
          </w:tcPr>
          <w:p w14:paraId="3666778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404A035"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We’d like to clarify that in our contribution, we’ve listed Issue 2 as </w:t>
            </w:r>
            <w:r>
              <w:rPr>
                <w:rFonts w:eastAsia="微软雅黑"/>
                <w:color w:val="FF0000"/>
                <w:sz w:val="20"/>
                <w:szCs w:val="20"/>
                <w:lang w:eastAsia="zh-CN"/>
              </w:rPr>
              <w:t>non-preferred</w:t>
            </w:r>
            <w:r>
              <w:rPr>
                <w:rFonts w:eastAsia="微软雅黑"/>
                <w:sz w:val="20"/>
                <w:szCs w:val="20"/>
                <w:lang w:eastAsia="zh-CN"/>
              </w:rPr>
              <w:t xml:space="preserve"> solution. We support Issue 4.</w:t>
            </w:r>
          </w:p>
        </w:tc>
      </w:tr>
      <w:tr w:rsidR="002720C8" w14:paraId="12C34FC6" w14:textId="77777777">
        <w:tc>
          <w:tcPr>
            <w:tcW w:w="2830" w:type="dxa"/>
          </w:tcPr>
          <w:p w14:paraId="06AA8A1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7813461" w14:textId="77777777" w:rsidR="002720C8" w:rsidRDefault="00EE4B09">
            <w:pPr>
              <w:spacing w:before="120" w:afterLines="50"/>
              <w:rPr>
                <w:rFonts w:eastAsia="微软雅黑"/>
                <w:sz w:val="20"/>
                <w:szCs w:val="20"/>
                <w:lang w:eastAsia="zh-CN"/>
              </w:rPr>
            </w:pPr>
            <w:r>
              <w:rPr>
                <w:rFonts w:eastAsia="微软雅黑"/>
                <w:sz w:val="20"/>
                <w:szCs w:val="20"/>
                <w:lang w:eastAsia="zh-CN"/>
              </w:rPr>
              <w:t>-</w:t>
            </w:r>
            <w:r>
              <w:rPr>
                <w:rFonts w:eastAsia="微软雅黑"/>
                <w:sz w:val="20"/>
                <w:szCs w:val="20"/>
                <w:lang w:eastAsia="zh-CN"/>
              </w:rPr>
              <w:tab/>
              <w:t>Issue 4: 6Tx is not in scope.</w:t>
            </w:r>
          </w:p>
        </w:tc>
      </w:tr>
      <w:tr w:rsidR="002720C8" w14:paraId="47959683" w14:textId="77777777">
        <w:trPr>
          <w:ins w:id="106" w:author="ZTE" w:date="2022-05-12T08:09:00Z"/>
        </w:trPr>
        <w:tc>
          <w:tcPr>
            <w:tcW w:w="2830" w:type="dxa"/>
          </w:tcPr>
          <w:p w14:paraId="69D80CEF" w14:textId="77777777" w:rsidR="002720C8" w:rsidRDefault="00EE4B09">
            <w:pPr>
              <w:spacing w:before="120" w:afterLines="50"/>
              <w:rPr>
                <w:ins w:id="107"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20751AE5" w14:textId="77777777" w:rsidR="002720C8" w:rsidRDefault="00EE4B09">
            <w:pPr>
              <w:spacing w:before="120" w:afterLines="50"/>
              <w:rPr>
                <w:ins w:id="108" w:author="ZTE" w:date="2022-05-12T08:09:00Z"/>
                <w:rFonts w:eastAsia="微软雅黑"/>
                <w:sz w:val="20"/>
                <w:szCs w:val="20"/>
                <w:lang w:eastAsia="zh-CN"/>
              </w:rPr>
            </w:pPr>
            <w:r>
              <w:rPr>
                <w:rFonts w:eastAsia="微软雅黑"/>
                <w:sz w:val="20"/>
                <w:szCs w:val="20"/>
                <w:lang w:eastAsia="zh-CN"/>
              </w:rPr>
              <w:t>We support further discussion for Issue 4</w:t>
            </w:r>
            <w:r>
              <w:rPr>
                <w:rFonts w:eastAsia="微软雅黑" w:hint="eastAsia"/>
                <w:sz w:val="20"/>
                <w:szCs w:val="20"/>
                <w:lang w:eastAsia="zh-CN"/>
              </w:rPr>
              <w:t xml:space="preserve"> with x=y=8.</w:t>
            </w:r>
          </w:p>
        </w:tc>
      </w:tr>
      <w:tr w:rsidR="002720C8" w14:paraId="67FE8920" w14:textId="77777777">
        <w:tc>
          <w:tcPr>
            <w:tcW w:w="2830" w:type="dxa"/>
          </w:tcPr>
          <w:p w14:paraId="50BBF8D4"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5645C3AB" w14:textId="77777777" w:rsidR="002720C8" w:rsidRDefault="00EE4B09">
            <w:pPr>
              <w:spacing w:before="120" w:afterLines="50"/>
              <w:rPr>
                <w:rFonts w:eastAsia="微软雅黑"/>
                <w:sz w:val="20"/>
                <w:szCs w:val="20"/>
                <w:lang w:eastAsia="zh-CN"/>
              </w:rPr>
            </w:pPr>
            <w:r>
              <w:rPr>
                <w:rFonts w:eastAsia="微软雅黑"/>
                <w:sz w:val="20"/>
                <w:szCs w:val="20"/>
                <w:lang w:eastAsia="zh-CN"/>
              </w:rPr>
              <w:t>We found the cyclic shift configuration is covered in Proposal 4.2. Issue 3 can be removed from others.</w:t>
            </w:r>
          </w:p>
          <w:p w14:paraId="4D704B1D" w14:textId="77777777" w:rsidR="002720C8" w:rsidRDefault="00EE4B09">
            <w:pPr>
              <w:spacing w:before="120" w:afterLines="50"/>
              <w:rPr>
                <w:rFonts w:eastAsia="微软雅黑"/>
                <w:sz w:val="20"/>
                <w:szCs w:val="20"/>
                <w:lang w:eastAsia="zh-CN"/>
              </w:rPr>
            </w:pPr>
            <w:r>
              <w:rPr>
                <w:rFonts w:eastAsia="微软雅黑"/>
                <w:sz w:val="20"/>
                <w:szCs w:val="20"/>
                <w:lang w:eastAsia="zh-CN"/>
              </w:rPr>
              <w:t>Issue 4: 6Tx is not in scope.</w:t>
            </w:r>
          </w:p>
        </w:tc>
      </w:tr>
      <w:tr w:rsidR="002720C8" w14:paraId="2E57C2C1" w14:textId="77777777">
        <w:tc>
          <w:tcPr>
            <w:tcW w:w="2830" w:type="dxa"/>
          </w:tcPr>
          <w:p w14:paraId="2ADF788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A209096" w14:textId="77777777" w:rsidR="002720C8" w:rsidRDefault="00EE4B09">
            <w:pPr>
              <w:spacing w:before="120" w:afterLines="50"/>
              <w:rPr>
                <w:rFonts w:eastAsia="微软雅黑"/>
                <w:sz w:val="20"/>
                <w:szCs w:val="20"/>
                <w:lang w:eastAsia="zh-CN"/>
              </w:rPr>
            </w:pPr>
            <w:r>
              <w:rPr>
                <w:rFonts w:eastAsia="微软雅黑"/>
                <w:sz w:val="20"/>
                <w:szCs w:val="20"/>
              </w:rPr>
              <w:t>Issue 4:</w:t>
            </w:r>
            <w:r>
              <w:rPr>
                <w:rFonts w:eastAsia="微软雅黑" w:hint="eastAsia"/>
                <w:sz w:val="20"/>
                <w:szCs w:val="20"/>
                <w:lang w:eastAsia="zh-CN"/>
              </w:rPr>
              <w:t xml:space="preserve"> </w:t>
            </w:r>
            <w:r>
              <w:rPr>
                <w:rFonts w:eastAsia="微软雅黑"/>
                <w:sz w:val="20"/>
                <w:szCs w:val="20"/>
                <w:lang w:eastAsia="zh-CN"/>
              </w:rPr>
              <w:t>W</w:t>
            </w:r>
            <w:r>
              <w:rPr>
                <w:rFonts w:eastAsia="微软雅黑" w:hint="eastAsia"/>
                <w:sz w:val="20"/>
                <w:szCs w:val="20"/>
                <w:lang w:eastAsia="zh-CN"/>
              </w:rPr>
              <w:t>e are open to discuss whether 8T8R is supported in Rel-18.</w:t>
            </w:r>
          </w:p>
        </w:tc>
      </w:tr>
      <w:tr w:rsidR="002720C8" w14:paraId="69381AC6" w14:textId="77777777">
        <w:tc>
          <w:tcPr>
            <w:tcW w:w="2830" w:type="dxa"/>
          </w:tcPr>
          <w:p w14:paraId="77D72E0B" w14:textId="77777777" w:rsidR="002720C8" w:rsidRDefault="003E6DAF">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150E4439" w14:textId="77777777" w:rsidR="002720C8" w:rsidRDefault="00EE4B09">
            <w:pPr>
              <w:tabs>
                <w:tab w:val="left" w:pos="360"/>
              </w:tabs>
              <w:spacing w:before="120" w:afterLines="50"/>
              <w:rPr>
                <w:rFonts w:eastAsia="微软雅黑"/>
                <w:sz w:val="20"/>
                <w:szCs w:val="20"/>
              </w:rPr>
            </w:pPr>
            <w:r>
              <w:rPr>
                <w:rFonts w:eastAsia="微软雅黑"/>
                <w:sz w:val="20"/>
                <w:szCs w:val="20"/>
              </w:rPr>
              <w:t>Issue 1,2,3 should be deprioritized.</w:t>
            </w:r>
          </w:p>
          <w:p w14:paraId="5F5C0BA8" w14:textId="77777777" w:rsidR="002720C8" w:rsidRDefault="00EE4B09">
            <w:pPr>
              <w:spacing w:before="120" w:afterLines="50"/>
              <w:rPr>
                <w:rFonts w:eastAsia="微软雅黑"/>
                <w:sz w:val="20"/>
                <w:szCs w:val="20"/>
              </w:rPr>
            </w:pPr>
            <w:r>
              <w:rPr>
                <w:rFonts w:eastAsia="微软雅黑"/>
                <w:sz w:val="20"/>
                <w:szCs w:val="20"/>
              </w:rPr>
              <w:t>Issue 4: This observation focuses on the enhancement on uplink transmission, i.e., PUSCH. Antenna switching is used for downlink transmission. Thus, it seems not in scope to discuss it.</w:t>
            </w:r>
          </w:p>
        </w:tc>
      </w:tr>
      <w:tr w:rsidR="002720C8" w14:paraId="5E188AB4" w14:textId="77777777">
        <w:tc>
          <w:tcPr>
            <w:tcW w:w="2830" w:type="dxa"/>
          </w:tcPr>
          <w:p w14:paraId="2868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3A453376" w14:textId="77777777" w:rsidR="002720C8" w:rsidRDefault="00EE4B09">
            <w:pPr>
              <w:tabs>
                <w:tab w:val="left" w:pos="360"/>
              </w:tabs>
              <w:spacing w:before="120" w:afterLines="50"/>
              <w:rPr>
                <w:rFonts w:eastAsia="微软雅黑"/>
                <w:sz w:val="20"/>
                <w:szCs w:val="20"/>
                <w:lang w:eastAsia="zh-CN"/>
              </w:rPr>
            </w:pPr>
            <w:r>
              <w:rPr>
                <w:rFonts w:eastAsia="微软雅黑" w:hint="eastAsia"/>
                <w:sz w:val="20"/>
                <w:szCs w:val="20"/>
                <w:lang w:eastAsia="zh-CN"/>
              </w:rPr>
              <w:t>I</w:t>
            </w:r>
            <w:r>
              <w:rPr>
                <w:rFonts w:eastAsia="微软雅黑"/>
                <w:sz w:val="20"/>
                <w:szCs w:val="20"/>
                <w:lang w:eastAsia="zh-CN"/>
              </w:rPr>
              <w:t>ssue 1,2 should be deprioritized.</w:t>
            </w:r>
          </w:p>
          <w:p w14:paraId="0BD3F988" w14:textId="77777777" w:rsidR="002720C8" w:rsidRDefault="00EE4B09">
            <w:pPr>
              <w:tabs>
                <w:tab w:val="left" w:pos="360"/>
              </w:tabs>
              <w:spacing w:before="120" w:afterLines="50"/>
              <w:rPr>
                <w:rFonts w:eastAsia="微软雅黑"/>
                <w:sz w:val="20"/>
                <w:szCs w:val="20"/>
              </w:rPr>
            </w:pPr>
            <w:r>
              <w:rPr>
                <w:rFonts w:eastAsia="微软雅黑" w:hint="eastAsia"/>
                <w:sz w:val="20"/>
                <w:szCs w:val="20"/>
                <w:lang w:eastAsia="zh-CN"/>
              </w:rPr>
              <w:t>I</w:t>
            </w:r>
            <w:r>
              <w:rPr>
                <w:rFonts w:eastAsia="微软雅黑"/>
                <w:sz w:val="20"/>
                <w:szCs w:val="20"/>
                <w:lang w:eastAsia="zh-CN"/>
              </w:rPr>
              <w:t>ssue 4: this issue can be discussed after 8T8R is supported.</w:t>
            </w:r>
          </w:p>
        </w:tc>
      </w:tr>
    </w:tbl>
    <w:p w14:paraId="6E8E1359" w14:textId="77777777" w:rsidR="002720C8" w:rsidRDefault="002720C8">
      <w:pPr>
        <w:rPr>
          <w:b/>
          <w:szCs w:val="20"/>
        </w:rPr>
      </w:pPr>
    </w:p>
    <w:p w14:paraId="5B89361D" w14:textId="77777777" w:rsidR="002720C8" w:rsidRDefault="00EE4B09">
      <w:pPr>
        <w:pStyle w:val="4"/>
        <w:numPr>
          <w:ilvl w:val="0"/>
          <w:numId w:val="0"/>
        </w:numPr>
        <w:rPr>
          <w:u w:val="single"/>
          <w:lang w:eastAsia="zh-CN"/>
        </w:rPr>
      </w:pPr>
      <w:r>
        <w:rPr>
          <w:u w:val="single"/>
          <w:lang w:eastAsia="zh-CN"/>
        </w:rPr>
        <w:t>FL update</w:t>
      </w:r>
    </w:p>
    <w:p w14:paraId="39EDEF3F" w14:textId="77777777" w:rsidR="002720C8" w:rsidRDefault="00EE4B09">
      <w:r>
        <w:t>Thank you all for the support. A couple of comments:</w:t>
      </w:r>
    </w:p>
    <w:p w14:paraId="78000F43" w14:textId="77777777" w:rsidR="002720C8" w:rsidRDefault="00EE4B09">
      <w:pPr>
        <w:pStyle w:val="af5"/>
        <w:numPr>
          <w:ilvl w:val="0"/>
          <w:numId w:val="18"/>
        </w:numPr>
        <w:jc w:val="both"/>
        <w:rPr>
          <w:rFonts w:ascii="Times New Roman" w:hAnsi="Times New Roman"/>
        </w:rPr>
      </w:pPr>
      <w:r>
        <w:rPr>
          <w:rFonts w:ascii="Times New Roman" w:hAnsi="Times New Roman"/>
        </w:rPr>
        <w:t>It seems that Issues 1~3 do not require any effort at least at this stage.</w:t>
      </w:r>
    </w:p>
    <w:p w14:paraId="35567334" w14:textId="77777777" w:rsidR="002720C8" w:rsidRDefault="00EE4B09">
      <w:pPr>
        <w:pStyle w:val="af5"/>
        <w:numPr>
          <w:ilvl w:val="0"/>
          <w:numId w:val="18"/>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08E6117" w14:textId="77777777" w:rsidR="002720C8" w:rsidRDefault="002720C8"/>
    <w:p w14:paraId="012F88F9" w14:textId="77777777" w:rsidR="002720C8" w:rsidRDefault="00EE4B09">
      <w:r>
        <w:t>The FL suggests moving forward with 8T8R for antenna switching.</w:t>
      </w:r>
    </w:p>
    <w:p w14:paraId="17A6753A" w14:textId="77777777" w:rsidR="002720C8" w:rsidRDefault="00EE4B09">
      <w:pPr>
        <w:rPr>
          <w:b/>
          <w:bCs/>
        </w:rPr>
      </w:pPr>
      <w:r>
        <w:rPr>
          <w:b/>
          <w:bCs/>
          <w:highlight w:val="yellow"/>
        </w:rPr>
        <w:t>Proposal 4.3</w:t>
      </w:r>
      <w:r>
        <w:rPr>
          <w:b/>
          <w:bCs/>
        </w:rPr>
        <w:t>: Support 8T8R for SRS with usage antennaSwitching.</w:t>
      </w:r>
    </w:p>
    <w:p w14:paraId="67EBF175" w14:textId="77777777" w:rsidR="002720C8" w:rsidRDefault="002720C8"/>
    <w:p w14:paraId="619B1478" w14:textId="77777777" w:rsidR="002720C8" w:rsidRDefault="00EE4B09">
      <w:r>
        <w:t>Please provide your input in below table.</w:t>
      </w:r>
    </w:p>
    <w:tbl>
      <w:tblPr>
        <w:tblStyle w:val="ae"/>
        <w:tblW w:w="9350" w:type="dxa"/>
        <w:tblLayout w:type="fixed"/>
        <w:tblLook w:val="04A0" w:firstRow="1" w:lastRow="0" w:firstColumn="1" w:lastColumn="0" w:noHBand="0" w:noVBand="1"/>
      </w:tblPr>
      <w:tblGrid>
        <w:gridCol w:w="2830"/>
        <w:gridCol w:w="6520"/>
      </w:tblGrid>
      <w:tr w:rsidR="002720C8" w14:paraId="081119BD" w14:textId="77777777">
        <w:trPr>
          <w:trHeight w:val="273"/>
        </w:trPr>
        <w:tc>
          <w:tcPr>
            <w:tcW w:w="2830" w:type="dxa"/>
            <w:shd w:val="clear" w:color="auto" w:fill="00B0F0"/>
          </w:tcPr>
          <w:p w14:paraId="156D249A"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721D5BB"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E00F5D3" w14:textId="77777777">
        <w:tc>
          <w:tcPr>
            <w:tcW w:w="2830" w:type="dxa"/>
          </w:tcPr>
          <w:p w14:paraId="131520FC"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C9F154D" w14:textId="77777777" w:rsidR="002720C8" w:rsidRDefault="00EE4B09">
            <w:pPr>
              <w:spacing w:before="120" w:afterLines="50"/>
              <w:rPr>
                <w:rFonts w:eastAsia="微软雅黑"/>
                <w:sz w:val="20"/>
                <w:szCs w:val="20"/>
              </w:rPr>
            </w:pPr>
            <w:r>
              <w:rPr>
                <w:rFonts w:eastAsia="微软雅黑"/>
                <w:sz w:val="20"/>
                <w:szCs w:val="20"/>
              </w:rPr>
              <w:t>OK</w:t>
            </w:r>
          </w:p>
        </w:tc>
      </w:tr>
      <w:tr w:rsidR="002720C8" w14:paraId="6BCBEAD9" w14:textId="77777777">
        <w:tc>
          <w:tcPr>
            <w:tcW w:w="2830" w:type="dxa"/>
          </w:tcPr>
          <w:p w14:paraId="35E38B1A" w14:textId="77777777" w:rsidR="002720C8" w:rsidRDefault="00EE4B09">
            <w:pPr>
              <w:spacing w:before="120" w:afterLines="50"/>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755C2A33" w14:textId="77777777" w:rsidR="002720C8" w:rsidRDefault="00EE4B09">
            <w:pPr>
              <w:spacing w:before="120" w:afterLines="50"/>
              <w:rPr>
                <w:rFonts w:eastAsia="微软雅黑"/>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2720C8" w14:paraId="3F80C40F" w14:textId="77777777">
        <w:tc>
          <w:tcPr>
            <w:tcW w:w="2830" w:type="dxa"/>
          </w:tcPr>
          <w:p w14:paraId="08FD7EA5"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7FF0447F"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微软雅黑"/>
                <w:sz w:val="20"/>
                <w:szCs w:val="20"/>
                <w:lang w:eastAsia="zh-CN"/>
              </w:rPr>
              <w:t>resource</w:t>
            </w:r>
            <w:r>
              <w:rPr>
                <w:rFonts w:eastAsia="微软雅黑" w:hint="eastAsia"/>
                <w:sz w:val="20"/>
                <w:szCs w:val="20"/>
                <w:lang w:eastAsia="zh-CN"/>
              </w:rPr>
              <w:t xml:space="preserve"> is needed, at least the OFDM symbol(s) for GP can be saved (whether the OFDM symbols for SRS resource can be saved or not depends on </w:t>
            </w:r>
            <w:r>
              <w:rPr>
                <w:rFonts w:eastAsia="微软雅黑"/>
                <w:sz w:val="20"/>
                <w:szCs w:val="20"/>
                <w:lang w:eastAsia="zh-CN"/>
              </w:rPr>
              <w:t>the</w:t>
            </w:r>
            <w:r>
              <w:rPr>
                <w:rFonts w:eastAsia="微软雅黑" w:hint="eastAsia"/>
                <w:sz w:val="20"/>
                <w:szCs w:val="20"/>
                <w:lang w:eastAsia="zh-CN"/>
              </w:rPr>
              <w:t xml:space="preserve"> design of 8 ports SRS).</w:t>
            </w:r>
          </w:p>
        </w:tc>
      </w:tr>
      <w:tr w:rsidR="002720C8" w14:paraId="26CAF9F8" w14:textId="77777777">
        <w:tc>
          <w:tcPr>
            <w:tcW w:w="2830" w:type="dxa"/>
          </w:tcPr>
          <w:p w14:paraId="49EE3A1B"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533802A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agree with DOCOMO. 8T8R can be supported only if 8 Tx SRS is supported firstly. </w:t>
            </w:r>
          </w:p>
        </w:tc>
      </w:tr>
      <w:tr w:rsidR="002720C8" w14:paraId="3BC4F277" w14:textId="77777777">
        <w:tc>
          <w:tcPr>
            <w:tcW w:w="2830" w:type="dxa"/>
          </w:tcPr>
          <w:p w14:paraId="53E45A2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A62CFA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w:t>
            </w:r>
          </w:p>
        </w:tc>
      </w:tr>
      <w:tr w:rsidR="002720C8" w14:paraId="0696E95C" w14:textId="77777777">
        <w:tc>
          <w:tcPr>
            <w:tcW w:w="2830" w:type="dxa"/>
          </w:tcPr>
          <w:p w14:paraId="0D968D16"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63AF2DE7" w14:textId="77777777" w:rsidR="002720C8" w:rsidRDefault="00EE4B09">
            <w:pPr>
              <w:spacing w:before="120" w:afterLines="50"/>
              <w:rPr>
                <w:rFonts w:eastAsia="微软雅黑"/>
                <w:sz w:val="20"/>
                <w:szCs w:val="20"/>
              </w:rPr>
            </w:pPr>
            <w:r>
              <w:rPr>
                <w:rFonts w:eastAsia="微软雅黑"/>
                <w:sz w:val="20"/>
                <w:szCs w:val="20"/>
              </w:rPr>
              <w:t>In general, we support FL’s proposal. However, we would like to add one  bullet into proposal:</w:t>
            </w:r>
          </w:p>
          <w:p w14:paraId="5280D780" w14:textId="77777777" w:rsidR="002720C8" w:rsidRDefault="00EE4B09">
            <w:pPr>
              <w:spacing w:before="120" w:afterLines="50"/>
              <w:rPr>
                <w:sz w:val="20"/>
                <w:szCs w:val="20"/>
              </w:rPr>
            </w:pPr>
            <w:r>
              <w:rPr>
                <w:rFonts w:eastAsia="微软雅黑"/>
                <w:sz w:val="20"/>
                <w:szCs w:val="20"/>
              </w:rPr>
              <w:t xml:space="preserve"> FFS: </w:t>
            </w:r>
            <w:r>
              <w:rPr>
                <w:sz w:val="20"/>
                <w:szCs w:val="20"/>
              </w:rPr>
              <w:t xml:space="preserve">xTyR for antenna switching where x = {6} and y = {6, 8}.  </w:t>
            </w:r>
          </w:p>
          <w:p w14:paraId="33D82883" w14:textId="77777777" w:rsidR="002720C8" w:rsidRDefault="00EE4B09">
            <w:pPr>
              <w:spacing w:before="120" w:afterLines="50"/>
              <w:rPr>
                <w:rFonts w:eastAsia="微软雅黑"/>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2720C8" w14:paraId="71BB362F" w14:textId="77777777">
        <w:tc>
          <w:tcPr>
            <w:tcW w:w="2830" w:type="dxa"/>
          </w:tcPr>
          <w:p w14:paraId="668311A3"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4D48824A" w14:textId="77777777" w:rsidR="002720C8" w:rsidRDefault="00EE4B09">
            <w:pPr>
              <w:spacing w:before="120" w:afterLines="50"/>
              <w:rPr>
                <w:rFonts w:eastAsia="微软雅黑"/>
                <w:sz w:val="20"/>
                <w:szCs w:val="20"/>
              </w:rPr>
            </w:pPr>
            <w:r>
              <w:rPr>
                <w:rFonts w:eastAsia="微软雅黑"/>
                <w:sz w:val="20"/>
                <w:szCs w:val="20"/>
                <w:lang w:eastAsia="zh-CN"/>
              </w:rPr>
              <w:t>Fine with FL’s proposal.</w:t>
            </w:r>
          </w:p>
        </w:tc>
      </w:tr>
      <w:tr w:rsidR="002720C8" w14:paraId="234F681C" w14:textId="77777777">
        <w:tc>
          <w:tcPr>
            <w:tcW w:w="2830" w:type="dxa"/>
          </w:tcPr>
          <w:p w14:paraId="361A9918"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356FF67A"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2720C8" w14:paraId="0DF53351" w14:textId="77777777">
        <w:tc>
          <w:tcPr>
            <w:tcW w:w="2830" w:type="dxa"/>
          </w:tcPr>
          <w:p w14:paraId="3859C015"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62AAB29"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12BE61BA" w14:textId="77777777" w:rsidR="002720C8" w:rsidRDefault="002720C8"/>
    <w:p w14:paraId="2CB7D1FF" w14:textId="77777777" w:rsidR="002720C8" w:rsidRDefault="00EE4B09">
      <w:pPr>
        <w:pStyle w:val="4"/>
        <w:numPr>
          <w:ilvl w:val="0"/>
          <w:numId w:val="0"/>
        </w:numPr>
        <w:ind w:left="720" w:hanging="720"/>
      </w:pPr>
      <w:r>
        <w:rPr>
          <w:highlight w:val="yellow"/>
        </w:rPr>
        <w:t>Round 2</w:t>
      </w:r>
    </w:p>
    <w:p w14:paraId="22FFEAAC" w14:textId="77777777" w:rsidR="002720C8" w:rsidRDefault="00EE4B09">
      <w:r>
        <w:t xml:space="preserve">Most companies are fine with this proposal. For the wording “Support” vs “Study”, an updated version of the proposal is provided. </w:t>
      </w:r>
    </w:p>
    <w:p w14:paraId="4EDA8374" w14:textId="77777777" w:rsidR="002720C8" w:rsidRDefault="00EE4B09">
      <w:r>
        <w:t>@DOCOMO: Your comment is about UL, but the AS SRS is for DL.</w:t>
      </w:r>
    </w:p>
    <w:p w14:paraId="2FF1D11C" w14:textId="77777777" w:rsidR="002720C8" w:rsidRDefault="00EE4B09">
      <w:r>
        <w:t>@Nokia/NSB: I agree with you that there are benefits for supporting 6 Tx. However, several companies believe it is out of scope. Also this affects several related agenda items, not just this one. Probably a RAN level decision is needed to include it.</w:t>
      </w:r>
    </w:p>
    <w:p w14:paraId="6AEFDC16" w14:textId="77777777" w:rsidR="002720C8" w:rsidRDefault="002720C8"/>
    <w:p w14:paraId="0EDB2BAF" w14:textId="77777777" w:rsidR="002720C8" w:rsidRDefault="00EE4B09">
      <w:pPr>
        <w:rPr>
          <w:b/>
          <w:bCs/>
        </w:rPr>
      </w:pPr>
      <w:r>
        <w:rPr>
          <w:b/>
          <w:bCs/>
          <w:highlight w:val="yellow"/>
        </w:rPr>
        <w:t>Proposal 4.3</w:t>
      </w:r>
      <w:r>
        <w:rPr>
          <w:b/>
          <w:bCs/>
        </w:rPr>
        <w:t>: Study the potential enhancements for SRS of 8T8R with usage antennaSwitching.</w:t>
      </w:r>
    </w:p>
    <w:p w14:paraId="09279D70" w14:textId="77777777" w:rsidR="002720C8" w:rsidRDefault="002720C8">
      <w:pPr>
        <w:rPr>
          <w:b/>
          <w:szCs w:val="20"/>
        </w:rPr>
      </w:pPr>
    </w:p>
    <w:p w14:paraId="4FCF8264" w14:textId="77777777" w:rsidR="002720C8" w:rsidRDefault="00EE4B09">
      <w:r>
        <w:t>Please indicate your view.</w:t>
      </w:r>
    </w:p>
    <w:tbl>
      <w:tblPr>
        <w:tblStyle w:val="ae"/>
        <w:tblW w:w="9350" w:type="dxa"/>
        <w:tblLayout w:type="fixed"/>
        <w:tblLook w:val="04A0" w:firstRow="1" w:lastRow="0" w:firstColumn="1" w:lastColumn="0" w:noHBand="0" w:noVBand="1"/>
      </w:tblPr>
      <w:tblGrid>
        <w:gridCol w:w="2830"/>
        <w:gridCol w:w="6520"/>
      </w:tblGrid>
      <w:tr w:rsidR="002720C8" w14:paraId="44DA0DEB" w14:textId="77777777">
        <w:trPr>
          <w:trHeight w:val="273"/>
        </w:trPr>
        <w:tc>
          <w:tcPr>
            <w:tcW w:w="2830" w:type="dxa"/>
            <w:shd w:val="clear" w:color="auto" w:fill="00B0F0"/>
          </w:tcPr>
          <w:p w14:paraId="66CA12B6"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13CCEE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5E61CDAC" w14:textId="77777777">
        <w:tc>
          <w:tcPr>
            <w:tcW w:w="2830" w:type="dxa"/>
          </w:tcPr>
          <w:p w14:paraId="7C54CB68"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5C0C4938" w14:textId="77777777" w:rsidR="002720C8" w:rsidRDefault="00EE4B09">
            <w:pPr>
              <w:spacing w:before="120" w:afterLines="50"/>
              <w:rPr>
                <w:rFonts w:eastAsia="微软雅黑"/>
                <w:sz w:val="20"/>
                <w:szCs w:val="20"/>
              </w:rPr>
            </w:pPr>
            <w:r>
              <w:rPr>
                <w:rFonts w:eastAsia="微软雅黑"/>
                <w:sz w:val="20"/>
                <w:szCs w:val="20"/>
              </w:rPr>
              <w:t>Fine with FL proposal.</w:t>
            </w:r>
          </w:p>
        </w:tc>
      </w:tr>
      <w:tr w:rsidR="002720C8" w14:paraId="700B9FE7" w14:textId="77777777">
        <w:tc>
          <w:tcPr>
            <w:tcW w:w="2830" w:type="dxa"/>
          </w:tcPr>
          <w:p w14:paraId="691C21A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7436877" w14:textId="77777777" w:rsidR="002720C8" w:rsidRDefault="00EE4B09">
            <w:pPr>
              <w:spacing w:before="120" w:afterLines="50"/>
              <w:rPr>
                <w:rFonts w:eastAsia="微软雅黑"/>
                <w:sz w:val="20"/>
                <w:szCs w:val="20"/>
              </w:rPr>
            </w:pPr>
            <w:r>
              <w:rPr>
                <w:rFonts w:eastAsia="微软雅黑"/>
                <w:sz w:val="20"/>
                <w:szCs w:val="20"/>
              </w:rPr>
              <w:t>Fine with FL proposal.</w:t>
            </w:r>
          </w:p>
        </w:tc>
      </w:tr>
      <w:tr w:rsidR="009029E4" w14:paraId="7CBC3D54" w14:textId="77777777">
        <w:tc>
          <w:tcPr>
            <w:tcW w:w="2830" w:type="dxa"/>
          </w:tcPr>
          <w:p w14:paraId="090258BB"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520" w:type="dxa"/>
          </w:tcPr>
          <w:p w14:paraId="3A12C27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3E6DAF" w14:paraId="2FDB146C" w14:textId="77777777">
        <w:tc>
          <w:tcPr>
            <w:tcW w:w="2830" w:type="dxa"/>
          </w:tcPr>
          <w:p w14:paraId="5C89AC63"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8A728F5"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E5AB6" w14:paraId="0BBAAF61" w14:textId="77777777">
        <w:tc>
          <w:tcPr>
            <w:tcW w:w="2830" w:type="dxa"/>
          </w:tcPr>
          <w:p w14:paraId="01CE0E90" w14:textId="7A6E7E9D"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59116774" w14:textId="54A95C67"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Support. Ok to revise “Study” to “Support”, and add “if 8-layer UL is supported”. </w:t>
            </w:r>
          </w:p>
        </w:tc>
      </w:tr>
      <w:tr w:rsidR="00515840" w14:paraId="5FC5143A" w14:textId="77777777">
        <w:tc>
          <w:tcPr>
            <w:tcW w:w="2830" w:type="dxa"/>
          </w:tcPr>
          <w:p w14:paraId="6A366DB8" w14:textId="671F4FE9"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51C0A54" w14:textId="374986FF"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664B49" w14:paraId="2DF6027A" w14:textId="77777777">
        <w:tc>
          <w:tcPr>
            <w:tcW w:w="2830" w:type="dxa"/>
          </w:tcPr>
          <w:p w14:paraId="34FAA75D" w14:textId="0CD4BBC8"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EF37C58" w14:textId="5834B19C"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D11E2" w14:paraId="3C11E976" w14:textId="77777777">
        <w:tc>
          <w:tcPr>
            <w:tcW w:w="2830" w:type="dxa"/>
          </w:tcPr>
          <w:p w14:paraId="646CD001" w14:textId="52172602"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3D749200" w14:textId="547843D3"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We support the proposal</w:t>
            </w:r>
          </w:p>
        </w:tc>
      </w:tr>
      <w:tr w:rsidR="006C7481" w14:paraId="09D87C2D" w14:textId="77777777">
        <w:tc>
          <w:tcPr>
            <w:tcW w:w="2830" w:type="dxa"/>
          </w:tcPr>
          <w:p w14:paraId="3C58FC5E" w14:textId="3F9CFEF4"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CD671CC" w14:textId="2AF78E9F"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FL’s proposal.</w:t>
            </w:r>
            <w:bookmarkStart w:id="109" w:name="_GoBack"/>
            <w:bookmarkEnd w:id="109"/>
          </w:p>
        </w:tc>
      </w:tr>
    </w:tbl>
    <w:p w14:paraId="02AB4FC6" w14:textId="77777777" w:rsidR="002720C8" w:rsidRDefault="002720C8">
      <w:pPr>
        <w:rPr>
          <w:b/>
          <w:szCs w:val="20"/>
        </w:rPr>
      </w:pPr>
    </w:p>
    <w:p w14:paraId="01201EEC" w14:textId="77777777" w:rsidR="002720C8" w:rsidRDefault="002720C8">
      <w:pPr>
        <w:rPr>
          <w:b/>
          <w:szCs w:val="20"/>
        </w:rPr>
      </w:pPr>
    </w:p>
    <w:p w14:paraId="484EFBDC" w14:textId="77777777" w:rsidR="002720C8" w:rsidRDefault="002720C8">
      <w:pPr>
        <w:rPr>
          <w:b/>
          <w:szCs w:val="20"/>
        </w:rPr>
      </w:pPr>
    </w:p>
    <w:p w14:paraId="1920F345" w14:textId="77777777" w:rsidR="002720C8" w:rsidRDefault="00EE4B09">
      <w:pPr>
        <w:rPr>
          <w:bCs/>
          <w:szCs w:val="20"/>
        </w:rPr>
      </w:pPr>
      <w:r>
        <w:rPr>
          <w:bCs/>
          <w:szCs w:val="20"/>
        </w:rPr>
        <w:t>Any other potential enhancement or view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2A83F0C6" w14:textId="77777777">
        <w:trPr>
          <w:trHeight w:val="273"/>
        </w:trPr>
        <w:tc>
          <w:tcPr>
            <w:tcW w:w="2830" w:type="dxa"/>
            <w:shd w:val="clear" w:color="auto" w:fill="00B0F0"/>
          </w:tcPr>
          <w:p w14:paraId="20216853"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CABEBDA"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4FFFA3F" w14:textId="77777777">
        <w:tc>
          <w:tcPr>
            <w:tcW w:w="2830" w:type="dxa"/>
          </w:tcPr>
          <w:p w14:paraId="22B8A8F5" w14:textId="77777777" w:rsidR="002720C8" w:rsidRDefault="002720C8">
            <w:pPr>
              <w:spacing w:before="120" w:afterLines="50"/>
              <w:rPr>
                <w:rFonts w:eastAsia="微软雅黑"/>
                <w:sz w:val="20"/>
                <w:szCs w:val="20"/>
              </w:rPr>
            </w:pPr>
          </w:p>
        </w:tc>
        <w:tc>
          <w:tcPr>
            <w:tcW w:w="6520" w:type="dxa"/>
          </w:tcPr>
          <w:p w14:paraId="21368E5B" w14:textId="77777777" w:rsidR="002720C8" w:rsidRDefault="002720C8">
            <w:pPr>
              <w:spacing w:before="120" w:afterLines="50"/>
              <w:rPr>
                <w:rFonts w:eastAsia="微软雅黑"/>
                <w:sz w:val="20"/>
                <w:szCs w:val="20"/>
              </w:rPr>
            </w:pPr>
          </w:p>
        </w:tc>
      </w:tr>
      <w:tr w:rsidR="002720C8" w14:paraId="5C703761" w14:textId="77777777">
        <w:tc>
          <w:tcPr>
            <w:tcW w:w="2830" w:type="dxa"/>
          </w:tcPr>
          <w:p w14:paraId="2B301DC7" w14:textId="77777777" w:rsidR="002720C8" w:rsidRDefault="002720C8">
            <w:pPr>
              <w:spacing w:before="120" w:afterLines="50"/>
              <w:rPr>
                <w:rFonts w:eastAsia="微软雅黑"/>
                <w:sz w:val="20"/>
                <w:szCs w:val="20"/>
              </w:rPr>
            </w:pPr>
          </w:p>
        </w:tc>
        <w:tc>
          <w:tcPr>
            <w:tcW w:w="6520" w:type="dxa"/>
          </w:tcPr>
          <w:p w14:paraId="6FF31B6E" w14:textId="77777777" w:rsidR="002720C8" w:rsidRDefault="002720C8">
            <w:pPr>
              <w:spacing w:before="120" w:afterLines="50"/>
              <w:rPr>
                <w:rFonts w:eastAsia="微软雅黑"/>
                <w:sz w:val="20"/>
                <w:szCs w:val="20"/>
              </w:rPr>
            </w:pPr>
          </w:p>
        </w:tc>
      </w:tr>
    </w:tbl>
    <w:p w14:paraId="58097E25" w14:textId="77777777" w:rsidR="002720C8" w:rsidRDefault="002720C8">
      <w:pPr>
        <w:rPr>
          <w:bCs/>
          <w:szCs w:val="20"/>
        </w:rPr>
      </w:pPr>
    </w:p>
    <w:p w14:paraId="7F393F95" w14:textId="77777777" w:rsidR="002720C8" w:rsidRDefault="002720C8">
      <w:pPr>
        <w:rPr>
          <w:b/>
          <w:szCs w:val="20"/>
          <w:lang w:val="en-GB"/>
        </w:rPr>
      </w:pPr>
    </w:p>
    <w:p w14:paraId="524937C8" w14:textId="77777777" w:rsidR="002720C8" w:rsidRDefault="00EE4B09">
      <w:pPr>
        <w:pStyle w:val="1"/>
      </w:pPr>
      <w:bookmarkStart w:id="110" w:name="_Hlk99709641"/>
      <w:r>
        <w:t>Conclusions</w:t>
      </w:r>
    </w:p>
    <w:bookmarkEnd w:id="110"/>
    <w:p w14:paraId="5DEDC8D9" w14:textId="77777777" w:rsidR="002720C8" w:rsidRDefault="00EE4B09">
      <w:pPr>
        <w:spacing w:after="180"/>
        <w:rPr>
          <w:b/>
          <w:i/>
          <w:szCs w:val="20"/>
          <w:lang w:val="en-GB"/>
        </w:rPr>
      </w:pPr>
      <w:r>
        <w:rPr>
          <w:b/>
          <w:i/>
          <w:szCs w:val="20"/>
          <w:lang w:val="en-GB"/>
        </w:rPr>
        <w:t>Endorsed from email discussions on the reflector:</w:t>
      </w:r>
    </w:p>
    <w:p w14:paraId="063F1AD5" w14:textId="77777777" w:rsidR="002720C8" w:rsidRDefault="00EE4B09">
      <w:pPr>
        <w:spacing w:before="120" w:afterLines="50"/>
        <w:rPr>
          <w:b/>
          <w:bCs/>
          <w:sz w:val="24"/>
          <w:szCs w:val="24"/>
          <w:lang w:eastAsia="zh-CN"/>
        </w:rPr>
      </w:pPr>
      <w:r>
        <w:rPr>
          <w:b/>
          <w:bCs/>
          <w:highlight w:val="green"/>
        </w:rPr>
        <w:t>Proposal 2-1:</w:t>
      </w:r>
      <w:r>
        <w:rPr>
          <w:b/>
          <w:bCs/>
        </w:rPr>
        <w:t xml:space="preserve"> </w:t>
      </w:r>
    </w:p>
    <w:p w14:paraId="3DF5035E" w14:textId="77777777" w:rsidR="002720C8" w:rsidRDefault="00EE4B09">
      <w:pPr>
        <w:spacing w:before="120" w:afterLines="50"/>
      </w:pPr>
      <w:r>
        <w:rPr>
          <w:b/>
          <w:bCs/>
        </w:rPr>
        <w:t>For SRS EVM, adopt combined relevant parts from Rel-17 SRS EVM and Rel-18 FDD CJT EVM as starting point</w:t>
      </w:r>
    </w:p>
    <w:p w14:paraId="7B8F0A81" w14:textId="77777777" w:rsidR="002720C8" w:rsidRDefault="00EE4B09">
      <w:pPr>
        <w:pStyle w:val="af5"/>
        <w:numPr>
          <w:ilvl w:val="0"/>
          <w:numId w:val="8"/>
        </w:numPr>
        <w:spacing w:afterLines="50" w:after="120" w:line="252" w:lineRule="auto"/>
        <w:rPr>
          <w:rFonts w:ascii="Times New Roman" w:hAnsi="Times New Roman"/>
        </w:rPr>
      </w:pPr>
      <w:r>
        <w:rPr>
          <w:rFonts w:ascii="Times New Roman" w:hAnsi="Times New Roman"/>
          <w:b/>
          <w:bCs/>
        </w:rPr>
        <w:t xml:space="preserve">Details are provided in Appendix 3 </w:t>
      </w:r>
      <w:r>
        <w:rPr>
          <w:rFonts w:ascii="Times New Roman" w:hAnsi="Times New Roman"/>
          <w:b/>
          <w:bCs/>
          <w:highlight w:val="yellow"/>
        </w:rPr>
        <w:t>of R1-220XXXX</w:t>
      </w:r>
      <w:r>
        <w:rPr>
          <w:rFonts w:ascii="Times New Roman" w:hAnsi="Times New Roman"/>
          <w:b/>
          <w:bCs/>
        </w:rPr>
        <w:t xml:space="preserve"> for system-level simulations</w:t>
      </w:r>
    </w:p>
    <w:p w14:paraId="39930381" w14:textId="77777777" w:rsidR="002720C8" w:rsidRDefault="00EE4B09">
      <w:pPr>
        <w:pStyle w:val="af5"/>
        <w:numPr>
          <w:ilvl w:val="0"/>
          <w:numId w:val="8"/>
        </w:numPr>
        <w:spacing w:before="120" w:after="0" w:line="252" w:lineRule="auto"/>
        <w:rPr>
          <w:rFonts w:ascii="Times New Roman" w:hAnsi="Times New Roman"/>
        </w:rPr>
      </w:pPr>
      <w:r>
        <w:rPr>
          <w:rFonts w:ascii="Times New Roman" w:hAnsi="Times New Roman"/>
          <w:b/>
          <w:bCs/>
        </w:rPr>
        <w:t xml:space="preserve">Details are provided in Appendix 4 </w:t>
      </w:r>
      <w:r>
        <w:rPr>
          <w:rFonts w:ascii="Times New Roman" w:hAnsi="Times New Roman"/>
          <w:b/>
          <w:bCs/>
          <w:highlight w:val="yellow"/>
        </w:rPr>
        <w:t>of R1-220XXXX</w:t>
      </w:r>
      <w:r>
        <w:rPr>
          <w:rFonts w:ascii="Times New Roman" w:hAnsi="Times New Roman"/>
          <w:b/>
          <w:bCs/>
        </w:rPr>
        <w:t xml:space="preserve"> for link-level simulations.</w:t>
      </w:r>
    </w:p>
    <w:p w14:paraId="57FA4374" w14:textId="77777777" w:rsidR="002720C8" w:rsidRDefault="00EE4B09">
      <w:r>
        <w:rPr>
          <w:lang w:val="en-GB"/>
        </w:rPr>
        <w:t> </w:t>
      </w:r>
    </w:p>
    <w:p w14:paraId="36FA9FF1" w14:textId="77777777" w:rsidR="002720C8" w:rsidRDefault="00EE4B09">
      <w:pPr>
        <w:rPr>
          <w:b/>
          <w:bCs/>
        </w:rPr>
      </w:pPr>
      <w:r>
        <w:rPr>
          <w:b/>
          <w:bCs/>
          <w:highlight w:val="green"/>
        </w:rPr>
        <w:t>Proposal 2-2:</w:t>
      </w:r>
      <w:r>
        <w:rPr>
          <w:b/>
          <w:bCs/>
        </w:rPr>
        <w:t xml:space="preserve"> </w:t>
      </w:r>
    </w:p>
    <w:p w14:paraId="47D6C27B" w14:textId="77777777" w:rsidR="002720C8" w:rsidRDefault="00EE4B09">
      <w:r>
        <w:rPr>
          <w:b/>
          <w:bCs/>
        </w:rPr>
        <w:t>For 8 Tx SRS, a starting point of UE antenna configurations can be:</w:t>
      </w:r>
    </w:p>
    <w:p w14:paraId="14EFD209" w14:textId="77777777" w:rsidR="002720C8" w:rsidRDefault="00EE4B09">
      <w:pPr>
        <w:numPr>
          <w:ilvl w:val="0"/>
          <w:numId w:val="8"/>
        </w:numPr>
        <w:autoSpaceDE/>
        <w:autoSpaceDN/>
        <w:adjustRightInd/>
        <w:snapToGrid/>
        <w:spacing w:after="0" w:line="252" w:lineRule="auto"/>
        <w:contextualSpacing/>
        <w:jc w:val="left"/>
      </w:pPr>
      <w:r>
        <w:rPr>
          <w:b/>
          <w:bCs/>
          <w:lang w:val="en-GB"/>
        </w:rPr>
        <w:t>(M, N, P; Mg,Ng; Mp, Np) = (2,2,2; 1,1; 2,2), (dH, dV) = (0.5, 0.5)λ, or</w:t>
      </w:r>
    </w:p>
    <w:p w14:paraId="4F596595" w14:textId="77777777" w:rsidR="002720C8" w:rsidRDefault="00EE4B09">
      <w:pPr>
        <w:numPr>
          <w:ilvl w:val="0"/>
          <w:numId w:val="8"/>
        </w:numPr>
        <w:autoSpaceDE/>
        <w:autoSpaceDN/>
        <w:adjustRightInd/>
        <w:snapToGrid/>
        <w:spacing w:after="0" w:line="252" w:lineRule="auto"/>
        <w:contextualSpacing/>
        <w:jc w:val="left"/>
      </w:pPr>
      <w:r>
        <w:rPr>
          <w:b/>
          <w:bCs/>
          <w:lang w:val="en-GB"/>
        </w:rPr>
        <w:t>(M, N, P; Mg,Ng; Mp, Np) = (1,4,2; 1,1; 1,4), (dH, dV) = (0.5, 0.5)λ.</w:t>
      </w:r>
    </w:p>
    <w:p w14:paraId="339AD574" w14:textId="77777777" w:rsidR="002720C8" w:rsidRDefault="00EE4B09">
      <w:pPr>
        <w:numPr>
          <w:ilvl w:val="0"/>
          <w:numId w:val="8"/>
        </w:numPr>
        <w:autoSpaceDE/>
        <w:autoSpaceDN/>
        <w:adjustRightInd/>
        <w:snapToGrid/>
        <w:spacing w:after="0" w:line="252" w:lineRule="auto"/>
        <w:contextualSpacing/>
        <w:jc w:val="left"/>
      </w:pPr>
      <w:r>
        <w:rPr>
          <w:b/>
          <w:bCs/>
          <w:lang w:val="en-GB"/>
        </w:rPr>
        <w:t>FFS other 8 Tx UE antenna configuration and alignment with outcomes from other agenda items.</w:t>
      </w:r>
    </w:p>
    <w:p w14:paraId="55FB9230" w14:textId="77777777" w:rsidR="002720C8" w:rsidRDefault="002720C8">
      <w:pPr>
        <w:spacing w:after="180"/>
        <w:rPr>
          <w:b/>
          <w:i/>
          <w:szCs w:val="20"/>
          <w:lang w:val="en-GB"/>
        </w:rPr>
      </w:pPr>
    </w:p>
    <w:p w14:paraId="2F242D7B" w14:textId="77777777" w:rsidR="002720C8" w:rsidRDefault="002720C8">
      <w:pPr>
        <w:spacing w:after="180"/>
        <w:rPr>
          <w:b/>
          <w:i/>
          <w:szCs w:val="20"/>
          <w:lang w:val="en-GB"/>
        </w:rPr>
      </w:pPr>
    </w:p>
    <w:p w14:paraId="19F18CB2" w14:textId="77777777" w:rsidR="002720C8" w:rsidRDefault="00EE4B09">
      <w:pPr>
        <w:pStyle w:val="1"/>
        <w:numPr>
          <w:ilvl w:val="0"/>
          <w:numId w:val="0"/>
        </w:numPr>
        <w:ind w:left="432" w:hanging="432"/>
        <w:rPr>
          <w:rFonts w:cs="Arial"/>
        </w:rPr>
      </w:pPr>
      <w:bookmarkStart w:id="111" w:name="_Ref124671424"/>
      <w:bookmarkStart w:id="112" w:name="_Ref124589665"/>
      <w:bookmarkStart w:id="113" w:name="_Ref71620620"/>
      <w:r>
        <w:rPr>
          <w:rFonts w:cs="Arial"/>
        </w:rPr>
        <w:lastRenderedPageBreak/>
        <w:t>References</w:t>
      </w:r>
    </w:p>
    <w:p w14:paraId="62AF474D" w14:textId="77777777" w:rsidR="002720C8" w:rsidRDefault="00EE4B09">
      <w:pPr>
        <w:pStyle w:val="References"/>
        <w:rPr>
          <w:color w:val="000000" w:themeColor="text1"/>
          <w:sz w:val="22"/>
          <w:szCs w:val="22"/>
        </w:rPr>
      </w:pPr>
      <w:bookmarkStart w:id="114" w:name="_Ref167612875"/>
      <w:bookmarkStart w:id="115" w:name="_Ref167612671"/>
      <w:bookmarkStart w:id="116" w:name="_Ref45631853"/>
      <w:bookmarkStart w:id="117" w:name="_Ref6583376"/>
      <w:bookmarkEnd w:id="111"/>
      <w:bookmarkEnd w:id="112"/>
      <w:bookmarkEnd w:id="113"/>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14"/>
      <w:bookmarkEnd w:id="115"/>
      <w:bookmarkEnd w:id="116"/>
      <w:bookmarkEnd w:id="117"/>
      <w:r>
        <w:rPr>
          <w:bCs/>
          <w:sz w:val="22"/>
          <w:szCs w:val="22"/>
        </w:rPr>
        <w:t>RAN#94-e.</w:t>
      </w:r>
    </w:p>
    <w:p w14:paraId="794F4F7A" w14:textId="77777777" w:rsidR="002720C8" w:rsidRDefault="00EE4B09">
      <w:pPr>
        <w:pStyle w:val="References"/>
        <w:rPr>
          <w:color w:val="000000" w:themeColor="text1"/>
          <w:sz w:val="22"/>
          <w:szCs w:val="22"/>
        </w:rPr>
      </w:pPr>
      <w:r>
        <w:rPr>
          <w:color w:val="000000" w:themeColor="text1"/>
          <w:sz w:val="22"/>
          <w:szCs w:val="22"/>
        </w:rPr>
        <w:t>R1-2203886, Work plan for Rel-18 Evolved MIMO, Samsung, RAN1#109-e.</w:t>
      </w:r>
    </w:p>
    <w:p w14:paraId="72A8FAD8" w14:textId="77777777" w:rsidR="002720C8" w:rsidRDefault="00EE4B09">
      <w:pPr>
        <w:pStyle w:val="References"/>
        <w:rPr>
          <w:color w:val="000000" w:themeColor="text1"/>
          <w:sz w:val="22"/>
          <w:szCs w:val="22"/>
        </w:rPr>
      </w:pPr>
      <w:r>
        <w:rPr>
          <w:color w:val="000000" w:themeColor="text1"/>
          <w:sz w:val="22"/>
          <w:szCs w:val="22"/>
        </w:rPr>
        <w:t>R1-2203066, SRS enhancements for TDD CJT and 8TX operation, FUTUREWEI, RAN1#109-e.</w:t>
      </w:r>
    </w:p>
    <w:p w14:paraId="57AC36AA" w14:textId="77777777" w:rsidR="002720C8" w:rsidRDefault="00EE4B09">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04B9FDE4" w14:textId="77777777" w:rsidR="002720C8" w:rsidRDefault="00EE4B09">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E4DB70B" w14:textId="77777777" w:rsidR="002720C8" w:rsidRDefault="00EE4B09">
      <w:pPr>
        <w:pStyle w:val="References"/>
        <w:rPr>
          <w:color w:val="000000" w:themeColor="text1"/>
          <w:sz w:val="22"/>
          <w:szCs w:val="22"/>
        </w:rPr>
      </w:pPr>
      <w:r>
        <w:rPr>
          <w:color w:val="000000" w:themeColor="text1"/>
          <w:sz w:val="22"/>
          <w:szCs w:val="22"/>
        </w:rPr>
        <w:t>R1-2203267, SRS enhancement targeting TDD CJT and 8 TX operation, ZTE, RAN1#109-e.</w:t>
      </w:r>
    </w:p>
    <w:p w14:paraId="36740913" w14:textId="77777777" w:rsidR="002720C8" w:rsidRDefault="00EE4B09">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1C8CDCEB" w14:textId="77777777" w:rsidR="002720C8" w:rsidRDefault="00EE4B09">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303F3FE" w14:textId="77777777" w:rsidR="002720C8" w:rsidRDefault="00EE4B09">
      <w:pPr>
        <w:pStyle w:val="References"/>
        <w:rPr>
          <w:color w:val="000000" w:themeColor="text1"/>
          <w:sz w:val="22"/>
          <w:szCs w:val="22"/>
        </w:rPr>
      </w:pPr>
      <w:r>
        <w:rPr>
          <w:color w:val="000000" w:themeColor="text1"/>
          <w:sz w:val="22"/>
          <w:szCs w:val="22"/>
        </w:rPr>
        <w:t>R1-2203445, On SRS enhancement, CATT, RAN1#109-e.</w:t>
      </w:r>
    </w:p>
    <w:p w14:paraId="29B44233" w14:textId="77777777" w:rsidR="002720C8" w:rsidRDefault="00EE4B09">
      <w:pPr>
        <w:pStyle w:val="References"/>
        <w:rPr>
          <w:color w:val="000000" w:themeColor="text1"/>
          <w:sz w:val="22"/>
          <w:szCs w:val="22"/>
        </w:rPr>
      </w:pPr>
      <w:r>
        <w:rPr>
          <w:color w:val="000000" w:themeColor="text1"/>
          <w:sz w:val="22"/>
          <w:szCs w:val="22"/>
        </w:rPr>
        <w:t>R1-2203545, Views on SRS enhancement, vivo, RAN1#109-e.</w:t>
      </w:r>
    </w:p>
    <w:p w14:paraId="035C59BA" w14:textId="77777777" w:rsidR="002720C8" w:rsidRDefault="00EE4B09">
      <w:pPr>
        <w:pStyle w:val="References"/>
        <w:rPr>
          <w:color w:val="000000" w:themeColor="text1"/>
          <w:sz w:val="22"/>
          <w:szCs w:val="22"/>
        </w:rPr>
      </w:pPr>
      <w:r>
        <w:rPr>
          <w:color w:val="000000" w:themeColor="text1"/>
          <w:sz w:val="22"/>
          <w:szCs w:val="22"/>
        </w:rPr>
        <w:t>R1-2203685, Discussion on SRS enhancement, NEC, RAN1#109-e.</w:t>
      </w:r>
    </w:p>
    <w:p w14:paraId="08EAD4B8" w14:textId="77777777" w:rsidR="002720C8" w:rsidRDefault="00EE4B09">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33EF4766" w14:textId="77777777" w:rsidR="002720C8" w:rsidRDefault="00EE4B09">
      <w:pPr>
        <w:pStyle w:val="References"/>
        <w:rPr>
          <w:color w:val="000000" w:themeColor="text1"/>
          <w:sz w:val="22"/>
          <w:szCs w:val="22"/>
        </w:rPr>
      </w:pPr>
      <w:r>
        <w:rPr>
          <w:color w:val="000000" w:themeColor="text1"/>
          <w:sz w:val="22"/>
          <w:szCs w:val="22"/>
        </w:rPr>
        <w:t>R1-2203797, Discussion on SRS enhancements, xiaomi, RAN1#109-e.</w:t>
      </w:r>
    </w:p>
    <w:p w14:paraId="7D92E280" w14:textId="77777777" w:rsidR="002720C8" w:rsidRDefault="00EE4B09">
      <w:pPr>
        <w:pStyle w:val="References"/>
        <w:rPr>
          <w:color w:val="000000" w:themeColor="text1"/>
          <w:sz w:val="22"/>
          <w:szCs w:val="22"/>
        </w:rPr>
      </w:pPr>
      <w:r>
        <w:rPr>
          <w:color w:val="000000" w:themeColor="text1"/>
          <w:sz w:val="22"/>
          <w:szCs w:val="22"/>
        </w:rPr>
        <w:t>R1-2203892, Views on SRS enhancements, Samsung, RAN1#109-e.</w:t>
      </w:r>
    </w:p>
    <w:p w14:paraId="07084F86" w14:textId="77777777" w:rsidR="002720C8" w:rsidRDefault="00EE4B09">
      <w:pPr>
        <w:pStyle w:val="References"/>
        <w:rPr>
          <w:color w:val="000000" w:themeColor="text1"/>
          <w:sz w:val="22"/>
          <w:szCs w:val="22"/>
        </w:rPr>
      </w:pPr>
      <w:r>
        <w:rPr>
          <w:color w:val="000000" w:themeColor="text1"/>
          <w:sz w:val="22"/>
          <w:szCs w:val="22"/>
        </w:rPr>
        <w:t>R1-2203957, SRS enhancement targeting TDD CJT and 8 TX operation, OPPO, RAN1#109-e.</w:t>
      </w:r>
    </w:p>
    <w:p w14:paraId="64DF8771" w14:textId="77777777" w:rsidR="002720C8" w:rsidRDefault="00EE4B09">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6E5BE9FE" w14:textId="77777777" w:rsidR="002720C8" w:rsidRDefault="00EE4B09">
      <w:pPr>
        <w:pStyle w:val="References"/>
        <w:rPr>
          <w:color w:val="000000" w:themeColor="text1"/>
          <w:sz w:val="22"/>
          <w:szCs w:val="22"/>
        </w:rPr>
      </w:pPr>
      <w:r>
        <w:rPr>
          <w:color w:val="000000" w:themeColor="text1"/>
          <w:sz w:val="22"/>
          <w:szCs w:val="22"/>
        </w:rPr>
        <w:t>R1-2204166, Discussion of SRS enhancement, Lenovo, RAN1#109-e.</w:t>
      </w:r>
    </w:p>
    <w:p w14:paraId="572C9D59" w14:textId="77777777" w:rsidR="002720C8" w:rsidRDefault="00EE4B09">
      <w:pPr>
        <w:pStyle w:val="References"/>
        <w:rPr>
          <w:color w:val="000000" w:themeColor="text1"/>
          <w:sz w:val="22"/>
          <w:szCs w:val="22"/>
        </w:rPr>
      </w:pPr>
      <w:r>
        <w:rPr>
          <w:color w:val="000000" w:themeColor="text1"/>
          <w:sz w:val="22"/>
          <w:szCs w:val="22"/>
        </w:rPr>
        <w:t>R1-2204233, Views on Rel-18 MIMO SRS enhancement, Apple, RAN1#109-e.</w:t>
      </w:r>
    </w:p>
    <w:p w14:paraId="659D44B5" w14:textId="77777777" w:rsidR="002720C8" w:rsidRDefault="00EE4B09">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5D61CABD" w14:textId="77777777" w:rsidR="002720C8" w:rsidRDefault="00EE4B09">
      <w:pPr>
        <w:pStyle w:val="References"/>
        <w:rPr>
          <w:color w:val="000000" w:themeColor="text1"/>
          <w:sz w:val="22"/>
          <w:szCs w:val="22"/>
        </w:rPr>
      </w:pPr>
      <w:r>
        <w:rPr>
          <w:color w:val="000000" w:themeColor="text1"/>
          <w:sz w:val="22"/>
          <w:szCs w:val="22"/>
        </w:rPr>
        <w:t>R1-2204371, Discussion on SRS enhancement, NTT DOCOMO, INC., RAN1#109-e.</w:t>
      </w:r>
    </w:p>
    <w:p w14:paraId="0BAB9F96" w14:textId="77777777" w:rsidR="002720C8" w:rsidRDefault="00EE4B09">
      <w:pPr>
        <w:pStyle w:val="References"/>
        <w:rPr>
          <w:color w:val="000000" w:themeColor="text1"/>
          <w:sz w:val="22"/>
          <w:szCs w:val="22"/>
        </w:rPr>
      </w:pPr>
      <w:r>
        <w:rPr>
          <w:color w:val="000000" w:themeColor="text1"/>
          <w:sz w:val="22"/>
          <w:szCs w:val="22"/>
        </w:rPr>
        <w:t>R1-2204510, SRS enhancement targeting TDD CJT and 8 TX operation, Sharp, RAN1#109-e.</w:t>
      </w:r>
    </w:p>
    <w:p w14:paraId="5215F8AF" w14:textId="77777777" w:rsidR="002720C8" w:rsidRDefault="00EE4B09">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FF23E72" w14:textId="77777777" w:rsidR="002720C8" w:rsidRDefault="00EE4B09">
      <w:pPr>
        <w:pStyle w:val="References"/>
        <w:rPr>
          <w:color w:val="000000" w:themeColor="text1"/>
          <w:sz w:val="22"/>
          <w:szCs w:val="22"/>
        </w:rPr>
      </w:pPr>
      <w:r>
        <w:rPr>
          <w:color w:val="000000" w:themeColor="text1"/>
          <w:sz w:val="22"/>
          <w:szCs w:val="22"/>
        </w:rPr>
        <w:t>R1-2204749, Discussion on SRS Enhancements for 8Tx Operation, CEWiT, RAN1#109-e.</w:t>
      </w:r>
    </w:p>
    <w:p w14:paraId="7B527254" w14:textId="77777777" w:rsidR="002720C8" w:rsidRDefault="00EE4B09">
      <w:pPr>
        <w:pStyle w:val="References"/>
        <w:rPr>
          <w:color w:val="000000" w:themeColor="text1"/>
          <w:sz w:val="22"/>
          <w:szCs w:val="22"/>
        </w:rPr>
      </w:pPr>
      <w:r>
        <w:rPr>
          <w:color w:val="000000" w:themeColor="text1"/>
          <w:sz w:val="22"/>
          <w:szCs w:val="22"/>
        </w:rPr>
        <w:t>R1-2204789, Discussion on SRS enhancement in Rel-18, Intel Corporation, RAN1#109-e.</w:t>
      </w:r>
    </w:p>
    <w:p w14:paraId="24F8F555" w14:textId="77777777" w:rsidR="002720C8" w:rsidRDefault="00EE4B09">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DE8783F" w14:textId="77777777" w:rsidR="002720C8" w:rsidRDefault="002720C8">
      <w:pPr>
        <w:pStyle w:val="References"/>
        <w:numPr>
          <w:ilvl w:val="0"/>
          <w:numId w:val="0"/>
        </w:numPr>
        <w:ind w:left="360" w:hanging="360"/>
        <w:rPr>
          <w:color w:val="000000" w:themeColor="text1"/>
          <w:sz w:val="22"/>
          <w:szCs w:val="22"/>
        </w:rPr>
      </w:pPr>
    </w:p>
    <w:p w14:paraId="5A59F5D5" w14:textId="77777777" w:rsidR="002720C8" w:rsidRDefault="002720C8">
      <w:pPr>
        <w:spacing w:after="180"/>
        <w:rPr>
          <w:b/>
          <w:i/>
          <w:szCs w:val="20"/>
          <w:lang w:val="en-GB"/>
        </w:rPr>
      </w:pPr>
    </w:p>
    <w:p w14:paraId="4838CA6A" w14:textId="77777777" w:rsidR="002720C8" w:rsidRDefault="00EE4B09">
      <w:pPr>
        <w:pStyle w:val="1"/>
        <w:numPr>
          <w:ilvl w:val="0"/>
          <w:numId w:val="0"/>
        </w:numPr>
        <w:ind w:left="432" w:hanging="432"/>
        <w:rPr>
          <w:rFonts w:cs="Arial"/>
        </w:rPr>
      </w:pPr>
      <w:r>
        <w:rPr>
          <w:rFonts w:cs="Arial"/>
        </w:rPr>
        <w:t xml:space="preserve">Appendix </w:t>
      </w:r>
    </w:p>
    <w:p w14:paraId="45BA1CC6" w14:textId="77777777" w:rsidR="002720C8" w:rsidRDefault="002720C8">
      <w:pPr>
        <w:pStyle w:val="References"/>
        <w:numPr>
          <w:ilvl w:val="0"/>
          <w:numId w:val="0"/>
        </w:numPr>
        <w:ind w:left="360" w:hanging="360"/>
        <w:rPr>
          <w:color w:val="000000" w:themeColor="text1"/>
          <w:sz w:val="22"/>
          <w:szCs w:val="22"/>
        </w:rPr>
      </w:pPr>
    </w:p>
    <w:p w14:paraId="0FEEB0B9" w14:textId="77777777" w:rsidR="002720C8" w:rsidRDefault="00EE4B09">
      <w:pPr>
        <w:pStyle w:val="2"/>
        <w:numPr>
          <w:ilvl w:val="0"/>
          <w:numId w:val="0"/>
        </w:numPr>
      </w:pPr>
      <w:r>
        <w:t xml:space="preserve">Appendix 1: R17 SRS EVM examples </w:t>
      </w:r>
    </w:p>
    <w:p w14:paraId="52FE660C" w14:textId="77777777" w:rsidR="002720C8" w:rsidRDefault="00EE4B09">
      <w:pPr>
        <w:spacing w:before="120" w:afterLines="50"/>
        <w:rPr>
          <w:rFonts w:eastAsia="微软雅黑"/>
        </w:rPr>
      </w:pPr>
      <w:r>
        <w:rPr>
          <w:rFonts w:eastAsia="微软雅黑"/>
        </w:rPr>
        <w:t>(Tables are truncated for brevity):</w:t>
      </w:r>
    </w:p>
    <w:p w14:paraId="049DC716" w14:textId="77777777" w:rsidR="002720C8" w:rsidRDefault="00EE4B09">
      <w:pPr>
        <w:rPr>
          <w:rFonts w:cs="Times"/>
          <w:b/>
          <w:bCs/>
          <w:i/>
          <w:iCs/>
          <w:sz w:val="20"/>
          <w:szCs w:val="20"/>
        </w:rPr>
      </w:pPr>
      <w:r>
        <w:rPr>
          <w:rFonts w:cs="Times"/>
          <w:b/>
          <w:bCs/>
          <w:i/>
          <w:iCs/>
          <w:sz w:val="20"/>
          <w:szCs w:val="20"/>
          <w:highlight w:val="green"/>
        </w:rPr>
        <w:t>Agreement</w:t>
      </w:r>
    </w:p>
    <w:p w14:paraId="33EB399C" w14:textId="77777777" w:rsidR="002720C8" w:rsidRDefault="00EE4B09">
      <w:pPr>
        <w:rPr>
          <w:rFonts w:cs="Times"/>
          <w:i/>
          <w:iCs/>
          <w:sz w:val="20"/>
          <w:szCs w:val="20"/>
        </w:rPr>
      </w:pPr>
      <w:r>
        <w:rPr>
          <w:rFonts w:cs="Times"/>
          <w:i/>
          <w:iCs/>
          <w:sz w:val="20"/>
          <w:szCs w:val="20"/>
        </w:rPr>
        <w:lastRenderedPageBreak/>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2720C8" w14:paraId="46C8F252"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20DEC5D" w14:textId="77777777" w:rsidR="002720C8" w:rsidRDefault="00EE4B09">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4B318BB1" w14:textId="77777777" w:rsidR="002720C8" w:rsidRDefault="00EE4B09">
            <w:pPr>
              <w:rPr>
                <w:rFonts w:cs="Times"/>
                <w:b/>
                <w:bCs/>
                <w:i/>
                <w:iCs/>
                <w:sz w:val="20"/>
                <w:szCs w:val="20"/>
              </w:rPr>
            </w:pPr>
            <w:r>
              <w:rPr>
                <w:rFonts w:cs="Times"/>
                <w:b/>
                <w:bCs/>
                <w:i/>
                <w:iCs/>
                <w:sz w:val="20"/>
                <w:szCs w:val="20"/>
              </w:rPr>
              <w:t>Value</w:t>
            </w:r>
          </w:p>
        </w:tc>
      </w:tr>
      <w:tr w:rsidR="002720C8" w14:paraId="3371558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0518A5" w14:textId="77777777" w:rsidR="002720C8" w:rsidRDefault="00EE4B09">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C8F3827" w14:textId="77777777" w:rsidR="002720C8" w:rsidRDefault="00EE4B09">
            <w:pPr>
              <w:rPr>
                <w:rFonts w:cs="Times"/>
                <w:i/>
                <w:iCs/>
                <w:sz w:val="20"/>
                <w:szCs w:val="20"/>
              </w:rPr>
            </w:pPr>
            <w:r>
              <w:rPr>
                <w:rFonts w:cs="Times"/>
                <w:i/>
                <w:iCs/>
                <w:sz w:val="20"/>
                <w:szCs w:val="20"/>
              </w:rPr>
              <w:t>UL/DL BLER or throughput</w:t>
            </w:r>
          </w:p>
          <w:p w14:paraId="0D69EB37" w14:textId="77777777" w:rsidR="002720C8" w:rsidRDefault="00EE4B09">
            <w:pPr>
              <w:rPr>
                <w:rFonts w:cs="Times"/>
                <w:i/>
                <w:iCs/>
                <w:sz w:val="20"/>
                <w:szCs w:val="20"/>
              </w:rPr>
            </w:pPr>
            <w:r>
              <w:rPr>
                <w:rFonts w:cs="Times"/>
                <w:i/>
                <w:iCs/>
                <w:sz w:val="20"/>
                <w:szCs w:val="20"/>
              </w:rPr>
              <w:t xml:space="preserve">Note: Other metrics like MSE can be considered optionally. </w:t>
            </w:r>
          </w:p>
        </w:tc>
      </w:tr>
      <w:tr w:rsidR="002720C8" w14:paraId="3B0F464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EBE162" w14:textId="77777777" w:rsidR="002720C8" w:rsidRDefault="00EE4B09">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323A4C" w14:textId="77777777" w:rsidR="002720C8" w:rsidRDefault="00EE4B09">
            <w:pPr>
              <w:rPr>
                <w:rFonts w:cs="Times"/>
                <w:i/>
                <w:iCs/>
                <w:sz w:val="20"/>
                <w:szCs w:val="20"/>
              </w:rPr>
            </w:pPr>
            <w:r>
              <w:rPr>
                <w:rFonts w:cs="Times"/>
                <w:i/>
                <w:iCs/>
                <w:sz w:val="20"/>
                <w:szCs w:val="20"/>
              </w:rPr>
              <w:t>Rel-15 SRS. Companies to state the detailed configuration used as baseline scheme.</w:t>
            </w:r>
          </w:p>
          <w:p w14:paraId="0AF383AD"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08B2043"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0922F5" w14:textId="77777777" w:rsidR="002720C8" w:rsidRDefault="00EE4B09">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8EFE2C" w14:textId="77777777" w:rsidR="002720C8" w:rsidRDefault="00EE4B09">
            <w:pPr>
              <w:rPr>
                <w:rFonts w:cs="Times"/>
                <w:i/>
                <w:iCs/>
                <w:sz w:val="20"/>
                <w:szCs w:val="20"/>
              </w:rPr>
            </w:pPr>
            <w:r>
              <w:rPr>
                <w:rFonts w:cs="Times"/>
                <w:i/>
                <w:iCs/>
                <w:sz w:val="20"/>
                <w:szCs w:val="20"/>
              </w:rPr>
              <w:t>FR1: 3.5GHz, 30kHz, 20, 40 or 100 MHz as baseline, 4GHz can be optionally used</w:t>
            </w:r>
          </w:p>
          <w:p w14:paraId="71B9D0C6" w14:textId="77777777" w:rsidR="002720C8" w:rsidRDefault="00EE4B09">
            <w:pPr>
              <w:rPr>
                <w:rFonts w:cs="Times"/>
                <w:i/>
                <w:iCs/>
                <w:sz w:val="20"/>
                <w:szCs w:val="20"/>
              </w:rPr>
            </w:pPr>
            <w:r>
              <w:rPr>
                <w:rFonts w:cs="Times"/>
                <w:i/>
                <w:iCs/>
                <w:sz w:val="20"/>
                <w:szCs w:val="20"/>
              </w:rPr>
              <w:t>FR2: 30 GHz, 120kHz</w:t>
            </w:r>
          </w:p>
        </w:tc>
      </w:tr>
      <w:tr w:rsidR="002720C8" w14:paraId="1A1E8FF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616634" w14:textId="77777777" w:rsidR="002720C8" w:rsidRDefault="00EE4B09">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79ADE1D" w14:textId="77777777" w:rsidR="002720C8" w:rsidRDefault="00EE4B09">
            <w:pPr>
              <w:rPr>
                <w:rFonts w:cs="Times"/>
                <w:i/>
                <w:iCs/>
                <w:sz w:val="20"/>
                <w:szCs w:val="20"/>
              </w:rPr>
            </w:pPr>
            <w:r>
              <w:rPr>
                <w:rFonts w:cs="Times"/>
                <w:i/>
                <w:iCs/>
                <w:sz w:val="20"/>
                <w:szCs w:val="20"/>
              </w:rPr>
              <w:t>CDL-B or CDL-C in TR 38.901 with 30ns or 300ns delay spread as baseline for MU-MIMO and SU-MIMO</w:t>
            </w:r>
          </w:p>
          <w:p w14:paraId="6B47E243" w14:textId="77777777" w:rsidR="002720C8" w:rsidRDefault="00EE4B09">
            <w:pPr>
              <w:rPr>
                <w:rFonts w:cs="Times"/>
                <w:i/>
                <w:iCs/>
                <w:sz w:val="20"/>
                <w:szCs w:val="20"/>
              </w:rPr>
            </w:pPr>
            <w:r>
              <w:rPr>
                <w:rFonts w:cs="Times"/>
                <w:i/>
                <w:iCs/>
                <w:sz w:val="20"/>
                <w:szCs w:val="20"/>
              </w:rPr>
              <w:t xml:space="preserve">Note: Other delay spread is not precluded. </w:t>
            </w:r>
          </w:p>
          <w:p w14:paraId="3FC01B7A" w14:textId="77777777" w:rsidR="002720C8" w:rsidRDefault="00EE4B09">
            <w:pPr>
              <w:rPr>
                <w:rFonts w:cs="Times"/>
                <w:i/>
                <w:iCs/>
                <w:sz w:val="20"/>
                <w:szCs w:val="20"/>
              </w:rPr>
            </w:pPr>
            <w:r>
              <w:rPr>
                <w:rFonts w:cs="Times"/>
                <w:i/>
                <w:iCs/>
                <w:sz w:val="20"/>
                <w:szCs w:val="20"/>
              </w:rPr>
              <w:t xml:space="preserve">Note: Simulation using TDL-A with 30ns or 300ns for MU-MIMO is not precluded. </w:t>
            </w:r>
          </w:p>
          <w:p w14:paraId="47EAE9F7" w14:textId="77777777" w:rsidR="002720C8" w:rsidRDefault="00EE4B09">
            <w:pPr>
              <w:rPr>
                <w:rFonts w:cs="Times"/>
                <w:i/>
                <w:iCs/>
                <w:sz w:val="20"/>
                <w:szCs w:val="20"/>
              </w:rPr>
            </w:pPr>
            <w:r>
              <w:rPr>
                <w:rFonts w:cs="Times"/>
                <w:i/>
                <w:iCs/>
                <w:sz w:val="20"/>
                <w:szCs w:val="20"/>
              </w:rPr>
              <w:t>Companies to state whether angle scaling is performed, and if so, the desired angle spread and mean angle.</w:t>
            </w:r>
          </w:p>
        </w:tc>
      </w:tr>
      <w:tr w:rsidR="002720C8" w14:paraId="7379ECB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867590" w14:textId="77777777" w:rsidR="002720C8" w:rsidRDefault="00EE4B09">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E58E5F0" w14:textId="77777777" w:rsidR="002720C8" w:rsidRDefault="00EE4B09">
            <w:pPr>
              <w:rPr>
                <w:rFonts w:cs="Times"/>
                <w:i/>
                <w:iCs/>
                <w:sz w:val="20"/>
                <w:szCs w:val="20"/>
              </w:rPr>
            </w:pPr>
            <w:r>
              <w:rPr>
                <w:rFonts w:cs="Times"/>
                <w:i/>
                <w:iCs/>
                <w:sz w:val="20"/>
                <w:szCs w:val="20"/>
              </w:rPr>
              <w:t xml:space="preserve">3km/h , 30km/h or 120km/h </w:t>
            </w:r>
          </w:p>
        </w:tc>
      </w:tr>
      <w:tr w:rsidR="002720C8" w14:paraId="404683E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7C3CF2" w14:textId="77777777" w:rsidR="002720C8" w:rsidRDefault="00EE4B09">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43AD692" w14:textId="77777777" w:rsidR="002720C8" w:rsidRDefault="00EE4B09">
            <w:pPr>
              <w:rPr>
                <w:rFonts w:cs="Times"/>
                <w:i/>
                <w:iCs/>
                <w:sz w:val="20"/>
                <w:szCs w:val="20"/>
              </w:rPr>
            </w:pPr>
            <w:r>
              <w:rPr>
                <w:rFonts w:cs="Times"/>
                <w:i/>
                <w:iCs/>
                <w:sz w:val="20"/>
                <w:szCs w:val="20"/>
              </w:rPr>
              <w:t>1T4R, 2T4R or 4T4R</w:t>
            </w:r>
          </w:p>
        </w:tc>
      </w:tr>
      <w:tr w:rsidR="002720C8" w14:paraId="38426DC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3EAE66" w14:textId="77777777" w:rsidR="002720C8" w:rsidRDefault="00EE4B09">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BB56076" w14:textId="77777777" w:rsidR="002720C8" w:rsidRDefault="00EE4B09">
            <w:pPr>
              <w:rPr>
                <w:rFonts w:cs="Times"/>
                <w:i/>
                <w:iCs/>
                <w:sz w:val="20"/>
                <w:szCs w:val="20"/>
              </w:rPr>
            </w:pPr>
            <w:r>
              <w:rPr>
                <w:rFonts w:cs="Times"/>
                <w:i/>
                <w:iCs/>
                <w:sz w:val="20"/>
                <w:szCs w:val="20"/>
              </w:rPr>
              <w:t>32T32R or 64T64R</w:t>
            </w:r>
          </w:p>
        </w:tc>
      </w:tr>
      <w:tr w:rsidR="002720C8" w14:paraId="12EB964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7B30A1" w14:textId="77777777" w:rsidR="002720C8" w:rsidRDefault="00EE4B09">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C05848D" w14:textId="77777777" w:rsidR="002720C8" w:rsidRDefault="00EE4B09">
            <w:pPr>
              <w:rPr>
                <w:rFonts w:cs="Times"/>
                <w:i/>
                <w:iCs/>
                <w:sz w:val="20"/>
                <w:szCs w:val="20"/>
              </w:rPr>
            </w:pPr>
            <w:r>
              <w:rPr>
                <w:rFonts w:cs="Times"/>
                <w:i/>
                <w:iCs/>
                <w:sz w:val="20"/>
                <w:szCs w:val="20"/>
              </w:rPr>
              <w:t>FR1: omni as baseline</w:t>
            </w:r>
          </w:p>
          <w:p w14:paraId="7ABAFCEC" w14:textId="77777777" w:rsidR="002720C8" w:rsidRDefault="00EE4B09">
            <w:pPr>
              <w:pStyle w:val="af5"/>
              <w:numPr>
                <w:ilvl w:val="0"/>
                <w:numId w:val="2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7285D28E" w14:textId="77777777" w:rsidR="002720C8" w:rsidRDefault="00EE4B09">
            <w:pPr>
              <w:rPr>
                <w:rFonts w:cs="Times"/>
                <w:i/>
                <w:iCs/>
                <w:sz w:val="20"/>
                <w:szCs w:val="20"/>
              </w:rPr>
            </w:pPr>
            <w:r>
              <w:rPr>
                <w:rFonts w:cs="Times"/>
                <w:i/>
                <w:iCs/>
                <w:sz w:val="20"/>
                <w:szCs w:val="20"/>
              </w:rPr>
              <w:t>FR2: directional</w:t>
            </w:r>
          </w:p>
        </w:tc>
      </w:tr>
    </w:tbl>
    <w:p w14:paraId="72F13C5E" w14:textId="77777777" w:rsidR="002720C8" w:rsidRDefault="002720C8">
      <w:pPr>
        <w:rPr>
          <w:rFonts w:cs="Times"/>
          <w:i/>
          <w:iCs/>
          <w:sz w:val="20"/>
          <w:szCs w:val="20"/>
        </w:rPr>
      </w:pPr>
    </w:p>
    <w:p w14:paraId="2BA5D7CA" w14:textId="77777777" w:rsidR="002720C8" w:rsidRDefault="00EE4B09">
      <w:pPr>
        <w:rPr>
          <w:rFonts w:cs="Times"/>
          <w:b/>
          <w:bCs/>
          <w:i/>
          <w:iCs/>
          <w:sz w:val="20"/>
          <w:szCs w:val="20"/>
        </w:rPr>
      </w:pPr>
      <w:r>
        <w:rPr>
          <w:rFonts w:cs="Times"/>
          <w:b/>
          <w:bCs/>
          <w:i/>
          <w:iCs/>
          <w:sz w:val="20"/>
          <w:szCs w:val="20"/>
          <w:highlight w:val="green"/>
        </w:rPr>
        <w:t>Agreement</w:t>
      </w:r>
    </w:p>
    <w:p w14:paraId="14541AC1" w14:textId="77777777" w:rsidR="002720C8" w:rsidRDefault="00EE4B09">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2720C8" w14:paraId="491651A0"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99324B1" w14:textId="77777777" w:rsidR="002720C8" w:rsidRDefault="00EE4B09">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1CF39E8D" w14:textId="77777777" w:rsidR="002720C8" w:rsidRDefault="00EE4B09">
            <w:pPr>
              <w:rPr>
                <w:rFonts w:cs="Times"/>
                <w:i/>
                <w:iCs/>
                <w:sz w:val="20"/>
                <w:szCs w:val="20"/>
              </w:rPr>
            </w:pPr>
            <w:r>
              <w:rPr>
                <w:rFonts w:cs="Times"/>
                <w:b/>
                <w:bCs/>
                <w:i/>
                <w:iCs/>
                <w:sz w:val="20"/>
                <w:szCs w:val="20"/>
              </w:rPr>
              <w:t>Value</w:t>
            </w:r>
          </w:p>
        </w:tc>
      </w:tr>
      <w:tr w:rsidR="002720C8" w14:paraId="5839173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464F1F" w14:textId="77777777" w:rsidR="002720C8" w:rsidRDefault="00EE4B09">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C565CF6" w14:textId="77777777" w:rsidR="002720C8" w:rsidRDefault="00EE4B09">
            <w:pPr>
              <w:rPr>
                <w:rFonts w:cs="Times"/>
                <w:i/>
                <w:iCs/>
                <w:sz w:val="20"/>
                <w:szCs w:val="20"/>
              </w:rPr>
            </w:pPr>
            <w:r>
              <w:rPr>
                <w:rFonts w:cs="Times"/>
                <w:i/>
                <w:iCs/>
                <w:sz w:val="20"/>
                <w:szCs w:val="20"/>
              </w:rPr>
              <w:t>DL throughput</w:t>
            </w:r>
          </w:p>
        </w:tc>
      </w:tr>
      <w:tr w:rsidR="002720C8" w14:paraId="78BDC4ED"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3C8E9F" w14:textId="77777777" w:rsidR="002720C8" w:rsidRDefault="00EE4B09">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3823FC" w14:textId="77777777" w:rsidR="002720C8" w:rsidRDefault="00EE4B09">
            <w:pPr>
              <w:rPr>
                <w:rFonts w:cs="Times"/>
                <w:i/>
                <w:iCs/>
                <w:sz w:val="20"/>
                <w:szCs w:val="20"/>
              </w:rPr>
            </w:pPr>
            <w:r>
              <w:rPr>
                <w:rFonts w:cs="Times"/>
                <w:i/>
                <w:iCs/>
                <w:sz w:val="20"/>
                <w:szCs w:val="20"/>
              </w:rPr>
              <w:t xml:space="preserve">Rel-15 SRS. Companies to state the detailed configuration used as baseline scheme. </w:t>
            </w:r>
          </w:p>
          <w:p w14:paraId="23C93332"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42BD1E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38A80B" w14:textId="77777777" w:rsidR="002720C8" w:rsidRDefault="00EE4B09">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F936FDC" w14:textId="77777777" w:rsidR="002720C8" w:rsidRDefault="00EE4B09">
            <w:pPr>
              <w:rPr>
                <w:rFonts w:cs="Times"/>
                <w:i/>
                <w:iCs/>
                <w:sz w:val="20"/>
                <w:szCs w:val="20"/>
              </w:rPr>
            </w:pPr>
            <w:r>
              <w:rPr>
                <w:rFonts w:cs="Times"/>
                <w:i/>
                <w:iCs/>
                <w:sz w:val="20"/>
                <w:szCs w:val="20"/>
              </w:rPr>
              <w:t>Table A.1-2 of TR 36.897</w:t>
            </w:r>
          </w:p>
          <w:p w14:paraId="663717CC" w14:textId="77777777" w:rsidR="002720C8" w:rsidRDefault="00EE4B09">
            <w:pPr>
              <w:rPr>
                <w:rFonts w:cs="Times"/>
                <w:i/>
                <w:iCs/>
                <w:sz w:val="20"/>
                <w:szCs w:val="20"/>
              </w:rPr>
            </w:pPr>
            <w:r>
              <w:rPr>
                <w:rFonts w:cs="Times"/>
                <w:i/>
                <w:iCs/>
                <w:sz w:val="20"/>
                <w:szCs w:val="20"/>
              </w:rPr>
              <w:t>Δ=9 dB is assumed for baseline. Companies to state the detailed SRS configuration if it is different from baseline.</w:t>
            </w:r>
          </w:p>
          <w:p w14:paraId="6A98D4E2" w14:textId="77777777" w:rsidR="002720C8" w:rsidRDefault="00EE4B09">
            <w:pPr>
              <w:rPr>
                <w:rFonts w:cs="Times"/>
                <w:i/>
                <w:iCs/>
                <w:sz w:val="20"/>
                <w:szCs w:val="20"/>
              </w:rPr>
            </w:pPr>
            <w:r>
              <w:rPr>
                <w:rFonts w:cs="Times"/>
                <w:i/>
                <w:iCs/>
                <w:sz w:val="20"/>
                <w:szCs w:val="20"/>
              </w:rPr>
              <w:t xml:space="preserve">Note: The phase coherency model in LLS assumptions can be considered additionally. </w:t>
            </w:r>
          </w:p>
        </w:tc>
      </w:tr>
      <w:tr w:rsidR="002720C8" w14:paraId="455D349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201855" w14:textId="77777777" w:rsidR="002720C8" w:rsidRDefault="00EE4B09">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A523C10" w14:textId="77777777" w:rsidR="002720C8" w:rsidRDefault="00EE4B09">
            <w:pPr>
              <w:rPr>
                <w:rFonts w:cs="Times"/>
                <w:i/>
                <w:iCs/>
                <w:sz w:val="20"/>
                <w:szCs w:val="20"/>
              </w:rPr>
            </w:pPr>
            <w:r>
              <w:rPr>
                <w:rFonts w:cs="Times"/>
                <w:i/>
                <w:iCs/>
                <w:sz w:val="20"/>
                <w:szCs w:val="20"/>
              </w:rPr>
              <w:t>Companies to state the simulated SRS periodicity.</w:t>
            </w:r>
          </w:p>
          <w:p w14:paraId="0FD6FAB9" w14:textId="77777777" w:rsidR="002720C8" w:rsidRDefault="00EE4B09">
            <w:pPr>
              <w:rPr>
                <w:rFonts w:cs="Times"/>
                <w:i/>
                <w:iCs/>
                <w:sz w:val="20"/>
                <w:szCs w:val="20"/>
              </w:rPr>
            </w:pPr>
            <w:r>
              <w:rPr>
                <w:rFonts w:cs="Times"/>
                <w:i/>
                <w:iCs/>
                <w:sz w:val="20"/>
                <w:szCs w:val="20"/>
              </w:rPr>
              <w:t>Note: SRS triggering may be aperiodic</w:t>
            </w:r>
          </w:p>
        </w:tc>
      </w:tr>
      <w:tr w:rsidR="002720C8" w14:paraId="2AF6E1A5"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B682B5" w14:textId="77777777" w:rsidR="002720C8" w:rsidRDefault="00EE4B09">
            <w:pPr>
              <w:rPr>
                <w:rFonts w:cs="Times"/>
                <w:i/>
                <w:iCs/>
                <w:sz w:val="20"/>
                <w:szCs w:val="20"/>
              </w:rPr>
            </w:pPr>
            <w:r>
              <w:rPr>
                <w:rFonts w:cs="Times"/>
                <w:i/>
                <w:iCs/>
                <w:sz w:val="20"/>
                <w:szCs w:val="20"/>
              </w:rPr>
              <w:t xml:space="preserve">Carrier frequency,  SCS and system </w:t>
            </w:r>
            <w:r>
              <w:rPr>
                <w:rFonts w:cs="Times"/>
                <w:i/>
                <w:iCs/>
                <w:sz w:val="20"/>
                <w:szCs w:val="20"/>
              </w:rPr>
              <w:lastRenderedPageBreak/>
              <w:t>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C1200A" w14:textId="77777777" w:rsidR="002720C8" w:rsidRDefault="00EE4B09">
            <w:pPr>
              <w:rPr>
                <w:rFonts w:cs="Times"/>
                <w:i/>
                <w:iCs/>
                <w:sz w:val="20"/>
                <w:szCs w:val="20"/>
              </w:rPr>
            </w:pPr>
            <w:r>
              <w:rPr>
                <w:rFonts w:cs="Times"/>
                <w:i/>
                <w:iCs/>
                <w:sz w:val="20"/>
                <w:szCs w:val="20"/>
              </w:rPr>
              <w:lastRenderedPageBreak/>
              <w:t>3.5GHz, 30KHz and 20MHz/40MHz/100MHz as baseline</w:t>
            </w:r>
          </w:p>
        </w:tc>
      </w:tr>
      <w:tr w:rsidR="002720C8" w14:paraId="51D6027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3B51C1" w14:textId="77777777" w:rsidR="002720C8" w:rsidRDefault="00EE4B09">
            <w:pPr>
              <w:rPr>
                <w:rFonts w:cs="Times"/>
                <w:i/>
                <w:iCs/>
                <w:sz w:val="20"/>
                <w:szCs w:val="20"/>
              </w:rPr>
            </w:pPr>
            <w:r>
              <w:rPr>
                <w:rFonts w:cs="Times"/>
                <w:i/>
                <w:iCs/>
                <w:sz w:val="20"/>
                <w:szCs w:val="20"/>
              </w:rPr>
              <w:lastRenderedPageBreak/>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ABC38A5" w14:textId="77777777" w:rsidR="002720C8" w:rsidRDefault="00EE4B09">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rPr>
              <w:t xml:space="preserve"> = (8,8,2,1,1,4,8). (dH,dV) = (0.5, 0.8)λ</w:t>
            </w:r>
          </w:p>
        </w:tc>
      </w:tr>
      <w:tr w:rsidR="002720C8" w14:paraId="77362DC8"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2A2225" w14:textId="77777777" w:rsidR="002720C8" w:rsidRDefault="00EE4B09">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D6CA9C6" w14:textId="77777777" w:rsidR="002720C8" w:rsidRDefault="00EE4B09">
            <w:pPr>
              <w:rPr>
                <w:rFonts w:cs="Times"/>
                <w:i/>
                <w:iCs/>
                <w:sz w:val="20"/>
                <w:szCs w:val="20"/>
              </w:rPr>
            </w:pPr>
            <w:r>
              <w:rPr>
                <w:rFonts w:cs="Times"/>
                <w:i/>
                <w:iCs/>
                <w:sz w:val="20"/>
                <w:szCs w:val="20"/>
              </w:rPr>
              <w:t>1T4R, 2T4R or 4T4R</w:t>
            </w:r>
          </w:p>
          <w:p w14:paraId="2CBA03F2" w14:textId="77777777" w:rsidR="002720C8" w:rsidRDefault="00EE4B09">
            <w:pPr>
              <w:rPr>
                <w:rFonts w:cs="Times"/>
                <w:i/>
                <w:iCs/>
                <w:sz w:val="20"/>
                <w:szCs w:val="20"/>
              </w:rPr>
            </w:pPr>
            <w:r>
              <w:rPr>
                <w:rFonts w:cs="Times"/>
                <w:i/>
                <w:iCs/>
                <w:sz w:val="20"/>
                <w:szCs w:val="20"/>
              </w:rPr>
              <w:t>Omni antennas are used as baseline. Companies are not precluded to simulate directional antennas for 4Tx.</w:t>
            </w:r>
          </w:p>
        </w:tc>
      </w:tr>
    </w:tbl>
    <w:p w14:paraId="74874DCF" w14:textId="77777777" w:rsidR="002720C8" w:rsidRDefault="002720C8">
      <w:pPr>
        <w:spacing w:before="120" w:afterLines="50"/>
        <w:rPr>
          <w:rFonts w:eastAsia="微软雅黑"/>
          <w:b/>
          <w:bCs/>
          <w:sz w:val="20"/>
          <w:szCs w:val="20"/>
        </w:rPr>
      </w:pPr>
    </w:p>
    <w:p w14:paraId="05C0FDA8" w14:textId="77777777" w:rsidR="002720C8" w:rsidRDefault="00EE4B09">
      <w:pPr>
        <w:pStyle w:val="2"/>
        <w:numPr>
          <w:ilvl w:val="0"/>
          <w:numId w:val="0"/>
        </w:numPr>
      </w:pPr>
      <w:r>
        <w:t xml:space="preserve">Appendix 2: R18 FDD CJT EVM </w:t>
      </w:r>
    </w:p>
    <w:p w14:paraId="57CFC875" w14:textId="77777777" w:rsidR="002720C8" w:rsidRDefault="00EE4B09">
      <w:pPr>
        <w:rPr>
          <w:b/>
          <w:bCs/>
          <w:i/>
          <w:iCs/>
          <w:lang w:eastAsia="zh-CN"/>
        </w:rPr>
      </w:pPr>
      <w:r>
        <w:rPr>
          <w:b/>
          <w:bCs/>
          <w:i/>
          <w:iCs/>
          <w:highlight w:val="green"/>
        </w:rPr>
        <w:t>Agreement Proposal 4.A:</w:t>
      </w:r>
      <w:r>
        <w:rPr>
          <w:b/>
          <w:bCs/>
          <w:i/>
          <w:iCs/>
        </w:rPr>
        <w:t xml:space="preserve"> </w:t>
      </w:r>
    </w:p>
    <w:p w14:paraId="594A13B5" w14:textId="77777777" w:rsidR="002720C8" w:rsidRDefault="00EE4B09">
      <w:pPr>
        <w:rPr>
          <w:i/>
          <w:iCs/>
        </w:rPr>
      </w:pPr>
      <w:r>
        <w:rPr>
          <w:i/>
          <w:iCs/>
        </w:rPr>
        <w:t>On Rel-18 CSI enhancement EVM for SLS, use the attached excel spreadsheet “EVM CSI V03” (in /tsg_ran/WG1_RL1/TSGR1_109-e/Inbox/drafts/9.1.2/ROUND 1)</w:t>
      </w:r>
    </w:p>
    <w:p w14:paraId="09E2F37A" w14:textId="77777777" w:rsidR="002720C8" w:rsidRDefault="00EE4B09">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62A3584C" w14:textId="77777777" w:rsidR="002720C8" w:rsidRDefault="00EE4B09">
      <w:pPr>
        <w:autoSpaceDE/>
        <w:autoSpaceDN/>
        <w:adjustRightInd/>
        <w:snapToGrid/>
        <w:spacing w:after="0"/>
        <w:jc w:val="left"/>
        <w:rPr>
          <w:color w:val="000000" w:themeColor="text1"/>
        </w:rPr>
      </w:pPr>
      <w:r>
        <w:rPr>
          <w:color w:val="000000" w:themeColor="text1"/>
        </w:rPr>
        <w:br w:type="page"/>
      </w:r>
    </w:p>
    <w:p w14:paraId="2F7F58AB" w14:textId="77777777" w:rsidR="002720C8" w:rsidRDefault="002720C8">
      <w:pPr>
        <w:pStyle w:val="References"/>
        <w:numPr>
          <w:ilvl w:val="0"/>
          <w:numId w:val="0"/>
        </w:numPr>
        <w:ind w:left="360" w:hanging="360"/>
        <w:rPr>
          <w:color w:val="000000" w:themeColor="text1"/>
          <w:sz w:val="22"/>
          <w:szCs w:val="22"/>
        </w:rPr>
      </w:pPr>
    </w:p>
    <w:p w14:paraId="437951AB" w14:textId="77777777" w:rsidR="002720C8" w:rsidRDefault="00EE4B09">
      <w:pPr>
        <w:pStyle w:val="2"/>
        <w:numPr>
          <w:ilvl w:val="0"/>
          <w:numId w:val="0"/>
        </w:numPr>
      </w:pPr>
      <w:r>
        <w:t xml:space="preserve">Appendix 3: R18 TDD CJT EVM </w:t>
      </w:r>
    </w:p>
    <w:p w14:paraId="203ED3C8" w14:textId="77777777" w:rsidR="002720C8" w:rsidRDefault="002720C8">
      <w:pPr>
        <w:pStyle w:val="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2720C8" w14:paraId="70DB9E03"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254F5E26" w14:textId="77777777" w:rsidR="002720C8" w:rsidRDefault="00EE4B09">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2720C8" w14:paraId="742586B2"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3449BA7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0B84791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2720C8" w14:paraId="011CA8C4"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D4EB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39B21D5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2720C8" w14:paraId="2962A88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831AF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17AED65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2720C8" w14:paraId="39A0349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E7BE0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7D71BF7F" w14:textId="77777777" w:rsidR="002720C8" w:rsidRDefault="002720C8">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2720C8" w14:paraId="3027BB63"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0FCC6AB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zh-CN"/>
                    </w:rPr>
                    <mc:AlternateContent>
                      <mc:Choice Requires="wpg">
                        <w:drawing>
                          <wp:anchor distT="0" distB="0" distL="114300" distR="114300" simplePos="0" relativeHeight="251660288" behindDoc="0" locked="0" layoutInCell="1" allowOverlap="1" wp14:anchorId="6B4E006A" wp14:editId="2A72D4B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7"/>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75ECA6" w14:textId="77777777"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w:pict>
                          <v:group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">
                            <v:shape id="Picture 9" o:spid="_x0000_s1027" type="#_x0000_t75" style="position:absolute;width:13430;height:11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uewHDAAAA2gAAAA8AAABkcnMvZG93bnJldi54bWxEj09rAjEUxO8Fv0N4Qm81W4VSV6OIpeCl&#10;h/r3+ti83WxNXtZN1LWfvhEKHoeZ+Q0znXfOigu1ofas4HWQgSAuvK65UrDdfL68gwgRWaP1TApu&#10;FGA+6z1NMdf+yt90WcdKJAiHHBWYGJtcylAYchgGviFOXulbhzHJtpK6xWuCOyuHWfYmHdacFgw2&#10;tDRUHNdnp2AxZPtxsLdy9LUyx125/TmN979KPfe7xQREpC4+wv/tlVYwhvuVdAPk7A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657AcMAAADaAAAADwAAAAAAAAAAAAAAAACf&#10;AgAAZHJzL2Rvd25yZXYueG1sUEsFBgAAAAAEAAQA9wAAAI8DAAAAAA==&#10;">
                              <v:imagedata r:id="rId28" o:title="" croptop="11452f" cropbottom="16954f" cropright="43169f"/>
                              <v:path arrowok="t"/>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fit-shape-to-text:t">
                                <w:txbxContent>
                                  <w:p w14:paraId="7075ECA6" w14:textId="77777777"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7F4C9FED" w14:textId="77777777" w:rsidR="002720C8" w:rsidRDefault="002720C8">
            <w:pPr>
              <w:autoSpaceDE/>
              <w:autoSpaceDN/>
              <w:adjustRightInd/>
              <w:snapToGrid/>
              <w:spacing w:after="0"/>
              <w:jc w:val="left"/>
              <w:rPr>
                <w:rFonts w:eastAsia="Times New Roman"/>
                <w:color w:val="000000"/>
                <w:sz w:val="18"/>
                <w:szCs w:val="18"/>
                <w:lang w:eastAsia="zh-CN"/>
              </w:rPr>
            </w:pPr>
          </w:p>
        </w:tc>
      </w:tr>
      <w:tr w:rsidR="002720C8" w14:paraId="4439DF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20D87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6C02D88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2720C8" w14:paraId="71D2951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B387D9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4136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2720C8" w14:paraId="0D81B747"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6AEBB0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684A829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2720C8" w14:paraId="634EFED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460C40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F4D4B4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2720C8" w14:paraId="7969A2A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892B86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5FB9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2720C8" w14:paraId="00668C1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49203A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50A260C0"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r>
            <w:r>
              <w:rPr>
                <w:rFonts w:eastAsia="Times New Roman"/>
                <w:color w:val="000000"/>
                <w:sz w:val="18"/>
                <w:szCs w:val="18"/>
                <w:lang w:eastAsia="zh-CN"/>
              </w:rPr>
              <w:lastRenderedPageBreak/>
              <w:t>Indoor: per TRP 24dBm</w:t>
            </w:r>
          </w:p>
        </w:tc>
      </w:tr>
      <w:tr w:rsidR="002720C8" w14:paraId="501911C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199FE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6719492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2720C8" w14:paraId="5EB8AEC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CCC9FC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1A082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2720C8" w14:paraId="409FE6D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E1672A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6E39F60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2720C8" w14:paraId="1DC08E5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168D6B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3E03402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2720C8" w14:paraId="1530D8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F21F46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54A9E7D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2720C8" w14:paraId="37A31936"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DDCA771"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6510492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CD44D3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2720C8" w14:paraId="41D7C179"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70B0B7B" w14:textId="77777777" w:rsidR="002720C8" w:rsidRDefault="002720C8">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DC41F8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77F9B669"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2720C8" w14:paraId="0CA36DEA"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26050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069B3DED"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2720C8" w14:paraId="0109BAA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BC62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7A0A87D4"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2720C8" w14:paraId="7C9E47B9"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D49EB5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47D6203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2720C8" w14:paraId="5909F31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F32866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305C1E7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2720C8" w14:paraId="70C6636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DC022E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7F07FEC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2720C8" w14:paraId="423E829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5E1109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26450E33"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2720C8" w14:paraId="29235162"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256A78"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7D72689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2720C8" w14:paraId="75626AB5"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AF5DF1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557B4712"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2720C8" w14:paraId="59388CCF"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BA4948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53E37CD3"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2720C8" w14:paraId="45BB0891"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97EB91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3D8F83A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2720C8" w14:paraId="6973A9B1"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33448D8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67F62844"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2720C8" w14:paraId="77997EF7"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1541E83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C760B3A"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56A8D432" w14:textId="77777777" w:rsidR="002720C8" w:rsidRDefault="002720C8">
      <w:pPr>
        <w:pStyle w:val="2"/>
        <w:numPr>
          <w:ilvl w:val="0"/>
          <w:numId w:val="0"/>
        </w:numPr>
      </w:pPr>
    </w:p>
    <w:p w14:paraId="25E175C8" w14:textId="77777777" w:rsidR="002720C8" w:rsidRDefault="002720C8"/>
    <w:p w14:paraId="5570378C" w14:textId="77777777" w:rsidR="002720C8" w:rsidRDefault="00EE4B09">
      <w:pPr>
        <w:pStyle w:val="2"/>
        <w:numPr>
          <w:ilvl w:val="0"/>
          <w:numId w:val="0"/>
        </w:numPr>
      </w:pPr>
      <w:r>
        <w:t>Appendix 4: R18 TDD CJT EVM for LLS</w:t>
      </w:r>
    </w:p>
    <w:p w14:paraId="4D0FD10C" w14:textId="77777777" w:rsidR="002720C8" w:rsidRDefault="002720C8">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2720C8" w14:paraId="3A163973"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72D3955E" w14:textId="77777777" w:rsidR="002720C8" w:rsidRDefault="00EE4B09">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2720C8" w14:paraId="75A7CFED"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01A6C5D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75FFE9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2720C8" w14:paraId="6209D430"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1E09F5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614D001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2720C8" w14:paraId="0B25689A"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E1E211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54E909A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2720C8" w14:paraId="5ABC7177"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352A903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System bandwidth</w:t>
            </w:r>
          </w:p>
        </w:tc>
        <w:tc>
          <w:tcPr>
            <w:tcW w:w="7880" w:type="dxa"/>
            <w:tcBorders>
              <w:top w:val="nil"/>
              <w:left w:val="nil"/>
              <w:bottom w:val="single" w:sz="8" w:space="0" w:color="auto"/>
              <w:right w:val="single" w:sz="8" w:space="0" w:color="auto"/>
            </w:tcBorders>
            <w:shd w:val="clear" w:color="000000" w:fill="FFFFFF"/>
            <w:vAlign w:val="center"/>
          </w:tcPr>
          <w:p w14:paraId="3CEC927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2720C8" w14:paraId="5AE2EBF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0A59DAF2"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4311AE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2720C8" w14:paraId="435BF71F"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E830B7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145CB36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2720C8" w14:paraId="6CED1073"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3A2445A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1C90753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2720C8" w14:paraId="70C6D668"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5D9CED5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6849C2E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64 ports: (8,8,2,1,1,4,8), (dH,dV) = (0.5, 0.8)λ </w:t>
            </w:r>
            <w:r>
              <w:rPr>
                <w:color w:val="000000" w:themeColor="text1"/>
                <w:sz w:val="18"/>
                <w:szCs w:val="18"/>
                <w:lang w:eastAsia="zh-CN"/>
              </w:rPr>
              <w:br/>
              <w:t xml:space="preserve">32 ports: (8,8,2,1,1,2,8), (dH,dV) = (0.5, 0.8)λ </w:t>
            </w:r>
            <w:r>
              <w:rPr>
                <w:color w:val="000000" w:themeColor="text1"/>
                <w:sz w:val="18"/>
                <w:szCs w:val="18"/>
                <w:lang w:eastAsia="zh-CN"/>
              </w:rPr>
              <w:br/>
              <w:t>16 ports: (8,4,2,1,1,2,4), (dH,dV) = (0.5, 0.8)λ</w:t>
            </w:r>
          </w:p>
        </w:tc>
      </w:tr>
      <w:tr w:rsidR="002720C8" w14:paraId="1E0A0A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171C405B"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31DD9E2E"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2720C8" w14:paraId="0F832330"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0238144B"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3C6F28F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2720C8" w14:paraId="2EC1B03C"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4E9AD4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宋体" w:hAnsi="宋体"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03AA13A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2720C8" w14:paraId="67D9C6E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792C63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34CAEC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2720C8" w14:paraId="6F0D83AF"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8B185E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3D6BE3C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宋体" w:hAnsi="宋体"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2720C8" w14:paraId="2F978B98"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7481B43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2EEC056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63D31DE2" w14:textId="77777777" w:rsidR="002720C8" w:rsidRDefault="002720C8">
      <w:pPr>
        <w:pStyle w:val="References"/>
        <w:numPr>
          <w:ilvl w:val="0"/>
          <w:numId w:val="0"/>
        </w:numPr>
        <w:ind w:left="360" w:hanging="360"/>
        <w:rPr>
          <w:color w:val="000000" w:themeColor="text1"/>
          <w:sz w:val="22"/>
          <w:szCs w:val="22"/>
        </w:rPr>
      </w:pPr>
    </w:p>
    <w:p w14:paraId="352E54DF" w14:textId="77777777" w:rsidR="002720C8" w:rsidRDefault="002720C8">
      <w:pPr>
        <w:pStyle w:val="References"/>
        <w:numPr>
          <w:ilvl w:val="0"/>
          <w:numId w:val="0"/>
        </w:numPr>
        <w:rPr>
          <w:color w:val="000000" w:themeColor="text1"/>
          <w:sz w:val="22"/>
          <w:szCs w:val="22"/>
        </w:rPr>
      </w:pPr>
    </w:p>
    <w:p w14:paraId="4D7ACCD2" w14:textId="77777777" w:rsidR="002720C8" w:rsidRDefault="00EE4B09">
      <w:pPr>
        <w:pStyle w:val="2"/>
        <w:numPr>
          <w:ilvl w:val="0"/>
          <w:numId w:val="0"/>
        </w:numPr>
      </w:pPr>
      <w:r>
        <w:t>Appendix 5: Other R17 EVM examples related to SRS</w:t>
      </w:r>
    </w:p>
    <w:p w14:paraId="7B107E02" w14:textId="77777777" w:rsidR="002720C8" w:rsidRDefault="00EE4B09">
      <w:pPr>
        <w:rPr>
          <w:sz w:val="24"/>
          <w:szCs w:val="24"/>
          <w:lang w:eastAsia="zh-CN"/>
        </w:rPr>
      </w:pPr>
      <w:r>
        <w:rPr>
          <w:rFonts w:eastAsia="微软雅黑"/>
          <w:u w:val="single"/>
        </w:rPr>
        <w:t>Previous EVM examples with 8 Rx or 4 Tx:</w:t>
      </w:r>
    </w:p>
    <w:p w14:paraId="42BF1E3E" w14:textId="77777777" w:rsidR="002720C8" w:rsidRDefault="00EE4B09">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38F812C1"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1FF454FA"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7B6CACA5"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282E21"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77E68F4" w14:textId="77777777" w:rsidR="002720C8" w:rsidRDefault="00EE4B09">
      <w:pPr>
        <w:rPr>
          <w:i/>
          <w:iCs/>
          <w:sz w:val="20"/>
          <w:szCs w:val="20"/>
          <w:lang w:eastAsia="zh-CN"/>
        </w:rPr>
      </w:pPr>
      <w:r>
        <w:rPr>
          <w:i/>
          <w:iCs/>
          <w:sz w:val="20"/>
          <w:szCs w:val="20"/>
          <w:lang w:eastAsia="zh-CN"/>
        </w:rPr>
        <w:t xml:space="preserve">Company to report the UE antenna parameters for XR/CG evaluation. </w:t>
      </w:r>
    </w:p>
    <w:p w14:paraId="178D1EA0" w14:textId="77777777" w:rsidR="002720C8" w:rsidRDefault="00EE4B09">
      <w:pPr>
        <w:rPr>
          <w:i/>
          <w:iCs/>
          <w:sz w:val="20"/>
          <w:szCs w:val="20"/>
          <w:lang w:eastAsia="zh-CN"/>
        </w:rPr>
      </w:pPr>
      <w:r>
        <w:rPr>
          <w:i/>
          <w:iCs/>
          <w:sz w:val="20"/>
          <w:szCs w:val="20"/>
          <w:lang w:eastAsia="zh-CN"/>
        </w:rPr>
        <w:t>Other UE antenna parameters can also be optionally evaluated.</w:t>
      </w:r>
    </w:p>
    <w:p w14:paraId="1BDCACA1" w14:textId="77777777" w:rsidR="002720C8" w:rsidRDefault="00EE4B09">
      <w:pPr>
        <w:wordWrap w:val="0"/>
        <w:rPr>
          <w:rFonts w:cs="Times"/>
          <w:b/>
          <w:bCs/>
          <w:i/>
          <w:iCs/>
          <w:sz w:val="18"/>
          <w:szCs w:val="18"/>
          <w:lang w:eastAsia="ko-KR"/>
        </w:rPr>
      </w:pPr>
      <w:r>
        <w:rPr>
          <w:rFonts w:cs="Times"/>
          <w:b/>
          <w:bCs/>
          <w:i/>
          <w:iCs/>
          <w:sz w:val="20"/>
          <w:szCs w:val="18"/>
          <w:highlight w:val="green"/>
        </w:rPr>
        <w:t>Agreement</w:t>
      </w:r>
    </w:p>
    <w:p w14:paraId="7BD7616B" w14:textId="77777777" w:rsidR="002720C8" w:rsidRDefault="00EE4B09">
      <w:pPr>
        <w:rPr>
          <w:rFonts w:cs="Times"/>
          <w:i/>
          <w:iCs/>
          <w:sz w:val="20"/>
          <w:szCs w:val="18"/>
          <w:lang w:val="en-GB"/>
        </w:rPr>
      </w:pPr>
      <w:r>
        <w:rPr>
          <w:rFonts w:cs="Times"/>
          <w:i/>
          <w:iCs/>
          <w:sz w:val="20"/>
          <w:szCs w:val="18"/>
        </w:rPr>
        <w:lastRenderedPageBreak/>
        <w:t>The EVM assumptions in Section 4 (except for Proposal 2 and 4) in R1-2006973 for Rel-17 CSI enhancements are agreed.</w:t>
      </w:r>
    </w:p>
    <w:p w14:paraId="10C14A46" w14:textId="77777777" w:rsidR="002720C8" w:rsidRDefault="00EE4B09">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24B1168" w14:textId="77777777" w:rsidR="002720C8" w:rsidRDefault="002720C8">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2720C8" w14:paraId="1BAB9627"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4E7A289" w14:textId="77777777" w:rsidR="002720C8" w:rsidRDefault="00EE4B09">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5536737" w14:textId="77777777" w:rsidR="002720C8" w:rsidRDefault="00EE4B09">
            <w:pPr>
              <w:rPr>
                <w:i/>
                <w:iCs/>
                <w:sz w:val="20"/>
                <w:szCs w:val="18"/>
              </w:rPr>
            </w:pPr>
            <w:r>
              <w:rPr>
                <w:b/>
                <w:bCs/>
                <w:i/>
                <w:iCs/>
                <w:sz w:val="20"/>
                <w:szCs w:val="18"/>
              </w:rPr>
              <w:t>Value</w:t>
            </w:r>
          </w:p>
        </w:tc>
      </w:tr>
      <w:tr w:rsidR="002720C8" w14:paraId="4B0017E8"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AC22AC" w14:textId="77777777" w:rsidR="002720C8" w:rsidRDefault="00EE4B09">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BAE56C" w14:textId="77777777" w:rsidR="002720C8" w:rsidRDefault="00EE4B09">
            <w:pPr>
              <w:rPr>
                <w:i/>
                <w:iCs/>
                <w:sz w:val="20"/>
                <w:szCs w:val="18"/>
              </w:rPr>
            </w:pPr>
            <w:r>
              <w:rPr>
                <w:i/>
                <w:iCs/>
                <w:sz w:val="20"/>
                <w:szCs w:val="18"/>
              </w:rPr>
              <w:t xml:space="preserve">FDD (TDD is not precluded), OFDM </w:t>
            </w:r>
          </w:p>
        </w:tc>
      </w:tr>
      <w:tr w:rsidR="002720C8" w14:paraId="5C475982"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DA1F78C" w14:textId="77777777" w:rsidR="002720C8" w:rsidRDefault="00EE4B09">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9A28EA7" w14:textId="77777777" w:rsidR="002720C8" w:rsidRDefault="00EE4B09">
            <w:pPr>
              <w:rPr>
                <w:i/>
                <w:iCs/>
                <w:sz w:val="20"/>
                <w:szCs w:val="18"/>
              </w:rPr>
            </w:pPr>
            <w:r>
              <w:rPr>
                <w:i/>
                <w:iCs/>
                <w:sz w:val="20"/>
                <w:szCs w:val="18"/>
              </w:rPr>
              <w:t xml:space="preserve">OFDMA </w:t>
            </w:r>
          </w:p>
        </w:tc>
      </w:tr>
      <w:tr w:rsidR="002720C8" w14:paraId="7374C907"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41BCF3" w14:textId="77777777" w:rsidR="002720C8" w:rsidRDefault="00EE4B09">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CFA7F42" w14:textId="77777777" w:rsidR="002720C8" w:rsidRDefault="00EE4B09">
            <w:pPr>
              <w:rPr>
                <w:i/>
                <w:iCs/>
                <w:snapToGrid w:val="0"/>
                <w:sz w:val="20"/>
                <w:szCs w:val="18"/>
              </w:rPr>
            </w:pPr>
            <w:r>
              <w:rPr>
                <w:i/>
                <w:iCs/>
                <w:snapToGrid w:val="0"/>
                <w:sz w:val="20"/>
                <w:szCs w:val="18"/>
              </w:rPr>
              <w:t xml:space="preserve">Dense Urban (Macro only) is a baseline. </w:t>
            </w:r>
          </w:p>
          <w:p w14:paraId="40F0DDAB" w14:textId="77777777" w:rsidR="002720C8" w:rsidRDefault="00EE4B09">
            <w:pPr>
              <w:rPr>
                <w:i/>
                <w:iCs/>
                <w:snapToGrid w:val="0"/>
                <w:sz w:val="20"/>
                <w:szCs w:val="18"/>
              </w:rPr>
            </w:pPr>
            <w:r>
              <w:rPr>
                <w:i/>
                <w:iCs/>
                <w:snapToGrid w:val="0"/>
                <w:sz w:val="20"/>
                <w:szCs w:val="18"/>
              </w:rPr>
              <w:t>Other scenarios (e.g. UMi@4GHz 2GHz, Urban Macro) are not precluded.</w:t>
            </w:r>
          </w:p>
        </w:tc>
      </w:tr>
      <w:tr w:rsidR="002720C8" w14:paraId="13AF7AB4"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250FE90" w14:textId="77777777" w:rsidR="002720C8" w:rsidRDefault="00EE4B09">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842BF3D" w14:textId="77777777" w:rsidR="002720C8" w:rsidRDefault="00EE4B09">
            <w:pPr>
              <w:rPr>
                <w:i/>
                <w:iCs/>
                <w:snapToGrid w:val="0"/>
                <w:sz w:val="20"/>
                <w:szCs w:val="18"/>
              </w:rPr>
            </w:pPr>
            <w:r>
              <w:rPr>
                <w:i/>
                <w:iCs/>
                <w:snapToGrid w:val="0"/>
                <w:sz w:val="20"/>
                <w:szCs w:val="18"/>
              </w:rPr>
              <w:t>FR1 only, 2GHz with duplexing gap of 200MHz between DL and UL, optional for 4GHz</w:t>
            </w:r>
          </w:p>
        </w:tc>
      </w:tr>
      <w:tr w:rsidR="002720C8" w14:paraId="1AA1962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E030250" w14:textId="77777777" w:rsidR="002720C8" w:rsidRDefault="00EE4B09">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47C965F" w14:textId="77777777" w:rsidR="002720C8" w:rsidRDefault="00EE4B09">
            <w:pPr>
              <w:rPr>
                <w:b/>
                <w:i/>
                <w:iCs/>
                <w:snapToGrid w:val="0"/>
                <w:sz w:val="20"/>
                <w:szCs w:val="18"/>
              </w:rPr>
            </w:pPr>
            <w:r>
              <w:rPr>
                <w:i/>
                <w:iCs/>
                <w:snapToGrid w:val="0"/>
                <w:sz w:val="20"/>
                <w:szCs w:val="18"/>
              </w:rPr>
              <w:t xml:space="preserve">200m </w:t>
            </w:r>
          </w:p>
        </w:tc>
      </w:tr>
      <w:tr w:rsidR="002720C8" w14:paraId="62D7A8BD"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0A0F43" w14:textId="77777777" w:rsidR="002720C8" w:rsidRDefault="00EE4B09">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0F866EA" w14:textId="77777777" w:rsidR="002720C8" w:rsidRDefault="00EE4B09">
            <w:pPr>
              <w:rPr>
                <w:i/>
                <w:iCs/>
                <w:snapToGrid w:val="0"/>
                <w:sz w:val="20"/>
                <w:szCs w:val="18"/>
              </w:rPr>
            </w:pPr>
            <w:r>
              <w:rPr>
                <w:i/>
                <w:iCs/>
                <w:snapToGrid w:val="0"/>
                <w:sz w:val="20"/>
                <w:szCs w:val="18"/>
              </w:rPr>
              <w:t>Companies need to report which option(s) are used between</w:t>
            </w:r>
          </w:p>
          <w:p w14:paraId="6490F639" w14:textId="77777777" w:rsidR="002720C8" w:rsidRDefault="00EE4B09">
            <w:pPr>
              <w:pStyle w:val="af5"/>
              <w:numPr>
                <w:ilvl w:val="0"/>
                <w:numId w:val="2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2842D308" w14:textId="77777777" w:rsidR="002720C8" w:rsidRDefault="00EE4B09">
            <w:pPr>
              <w:pStyle w:val="af5"/>
              <w:numPr>
                <w:ilvl w:val="0"/>
                <w:numId w:val="2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26A6AA15" w14:textId="77777777" w:rsidR="002720C8" w:rsidRDefault="00EE4B09">
            <w:pPr>
              <w:rPr>
                <w:i/>
                <w:iCs/>
                <w:sz w:val="20"/>
                <w:szCs w:val="18"/>
              </w:rPr>
            </w:pPr>
            <w:r>
              <w:rPr>
                <w:bCs/>
                <w:i/>
                <w:iCs/>
                <w:sz w:val="20"/>
                <w:szCs w:val="18"/>
              </w:rPr>
              <w:t>Other configurations are not precluded.</w:t>
            </w:r>
          </w:p>
        </w:tc>
      </w:tr>
      <w:tr w:rsidR="002720C8" w14:paraId="74EBF1F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7154F2" w14:textId="77777777" w:rsidR="002720C8" w:rsidRDefault="00EE4B09">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D48C2C" w14:textId="77777777" w:rsidR="002720C8" w:rsidRDefault="00EE4B09">
            <w:pPr>
              <w:rPr>
                <w:i/>
                <w:iCs/>
                <w:snapToGrid w:val="0"/>
                <w:sz w:val="20"/>
                <w:szCs w:val="18"/>
              </w:rPr>
            </w:pPr>
            <w:bookmarkStart w:id="118" w:name="_Hlk103182146"/>
            <w:r>
              <w:rPr>
                <w:i/>
                <w:iCs/>
                <w:snapToGrid w:val="0"/>
                <w:sz w:val="20"/>
                <w:szCs w:val="18"/>
              </w:rPr>
              <w:t xml:space="preserve">4RX: (1,2,2,1,1,1,2), (dH,dV) = (0.5, 0.5)λ </w:t>
            </w:r>
            <w:bookmarkEnd w:id="118"/>
            <w:r>
              <w:rPr>
                <w:i/>
                <w:iCs/>
                <w:snapToGrid w:val="0"/>
                <w:sz w:val="20"/>
                <w:szCs w:val="18"/>
              </w:rPr>
              <w:t>for rank &gt; 2</w:t>
            </w:r>
          </w:p>
          <w:p w14:paraId="29126008" w14:textId="77777777" w:rsidR="002720C8" w:rsidRDefault="00EE4B09">
            <w:pPr>
              <w:rPr>
                <w:i/>
                <w:iCs/>
                <w:snapToGrid w:val="0"/>
                <w:sz w:val="20"/>
                <w:szCs w:val="18"/>
              </w:rPr>
            </w:pPr>
            <w:r>
              <w:rPr>
                <w:i/>
                <w:iCs/>
                <w:snapToGrid w:val="0"/>
                <w:sz w:val="20"/>
                <w:szCs w:val="18"/>
              </w:rPr>
              <w:t xml:space="preserve">2RX: (1,1,2,1,1,1,1), (dH,dV) = (0.5, 0.5)λ for (rank 1,2) </w:t>
            </w:r>
          </w:p>
          <w:p w14:paraId="40FAE9E6" w14:textId="77777777" w:rsidR="002720C8" w:rsidRDefault="00EE4B09">
            <w:pPr>
              <w:rPr>
                <w:i/>
                <w:iCs/>
                <w:snapToGrid w:val="0"/>
                <w:sz w:val="20"/>
                <w:szCs w:val="18"/>
              </w:rPr>
            </w:pPr>
            <w:r>
              <w:rPr>
                <w:i/>
                <w:iCs/>
                <w:snapToGrid w:val="0"/>
                <w:sz w:val="20"/>
                <w:szCs w:val="18"/>
              </w:rPr>
              <w:t>Other configuration is not precluded.</w:t>
            </w:r>
          </w:p>
        </w:tc>
      </w:tr>
    </w:tbl>
    <w:p w14:paraId="1AAEB9FF" w14:textId="77777777" w:rsidR="002720C8" w:rsidRDefault="002720C8">
      <w:pPr>
        <w:rPr>
          <w:i/>
          <w:iCs/>
          <w:sz w:val="20"/>
          <w:szCs w:val="20"/>
          <w:lang w:eastAsia="zh-CN"/>
        </w:rPr>
      </w:pPr>
    </w:p>
    <w:p w14:paraId="3C222BB3" w14:textId="77777777" w:rsidR="002720C8" w:rsidRDefault="00EE4B09">
      <w:pPr>
        <w:rPr>
          <w:b/>
          <w:bCs/>
          <w:i/>
          <w:iCs/>
          <w:sz w:val="20"/>
          <w:szCs w:val="24"/>
          <w:lang w:eastAsia="zh-CN"/>
        </w:rPr>
      </w:pPr>
      <w:r>
        <w:rPr>
          <w:b/>
          <w:bCs/>
          <w:i/>
          <w:iCs/>
          <w:highlight w:val="green"/>
          <w:lang w:eastAsia="zh-CN"/>
        </w:rPr>
        <w:t>Agreement</w:t>
      </w:r>
    </w:p>
    <w:p w14:paraId="05F3577C" w14:textId="77777777" w:rsidR="002720C8" w:rsidRDefault="00EE4B09">
      <w:pPr>
        <w:rPr>
          <w:i/>
          <w:iCs/>
          <w:lang w:eastAsia="zh-CN"/>
        </w:rPr>
      </w:pPr>
      <w:r>
        <w:rPr>
          <w:i/>
          <w:iCs/>
          <w:lang w:eastAsia="zh-CN"/>
        </w:rPr>
        <w:t>The three proposals on R1-2007151 on the evaluation methodology for multi-beam enhancement are agreed.</w:t>
      </w:r>
    </w:p>
    <w:p w14:paraId="636FE146" w14:textId="77777777" w:rsidR="002720C8" w:rsidRDefault="00EE4B09">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5622213B" w14:textId="77777777" w:rsidR="002720C8" w:rsidRDefault="00EE4B09">
      <w:pPr>
        <w:pStyle w:val="a3"/>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ae"/>
        <w:tblW w:w="9175" w:type="dxa"/>
        <w:tblLook w:val="04A0" w:firstRow="1" w:lastRow="0" w:firstColumn="1" w:lastColumn="0" w:noHBand="0" w:noVBand="1"/>
      </w:tblPr>
      <w:tblGrid>
        <w:gridCol w:w="2605"/>
        <w:gridCol w:w="6570"/>
      </w:tblGrid>
      <w:tr w:rsidR="002720C8" w14:paraId="501EBC2D"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61B65D" w14:textId="77777777" w:rsidR="002720C8" w:rsidRDefault="00EE4B09">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9DF723" w14:textId="77777777" w:rsidR="002720C8" w:rsidRDefault="00EE4B09">
            <w:pPr>
              <w:rPr>
                <w:b/>
                <w:i/>
                <w:iCs/>
                <w:sz w:val="18"/>
                <w:szCs w:val="20"/>
              </w:rPr>
            </w:pPr>
            <w:r>
              <w:rPr>
                <w:b/>
                <w:i/>
                <w:iCs/>
                <w:sz w:val="18"/>
                <w:szCs w:val="20"/>
              </w:rPr>
              <w:t>Values</w:t>
            </w:r>
          </w:p>
        </w:tc>
      </w:tr>
      <w:tr w:rsidR="002720C8" w14:paraId="49248CBB"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4625E89B" w14:textId="77777777" w:rsidR="002720C8" w:rsidRDefault="00EE4B09">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37596F7B" w14:textId="77777777" w:rsidR="002720C8" w:rsidRDefault="00EE4B09">
            <w:pPr>
              <w:rPr>
                <w:i/>
                <w:iCs/>
                <w:color w:val="00B050"/>
                <w:sz w:val="18"/>
                <w:szCs w:val="20"/>
              </w:rPr>
            </w:pPr>
            <w:r>
              <w:rPr>
                <w:i/>
                <w:iCs/>
                <w:color w:val="00B050"/>
                <w:sz w:val="18"/>
                <w:szCs w:val="20"/>
              </w:rPr>
              <w:t>FR2 @ 30 GHz,</w:t>
            </w:r>
          </w:p>
          <w:p w14:paraId="7D168E1B" w14:textId="77777777" w:rsidR="002720C8" w:rsidRDefault="00EE4B09">
            <w:pPr>
              <w:pStyle w:val="af5"/>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6556AC80" w14:textId="77777777" w:rsidR="002720C8" w:rsidRDefault="00EE4B09">
            <w:pPr>
              <w:pStyle w:val="af5"/>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2720C8" w14:paraId="645FE002" w14:textId="77777777">
        <w:tc>
          <w:tcPr>
            <w:tcW w:w="2605" w:type="dxa"/>
            <w:tcBorders>
              <w:top w:val="single" w:sz="4" w:space="0" w:color="auto"/>
              <w:left w:val="single" w:sz="4" w:space="0" w:color="auto"/>
              <w:bottom w:val="single" w:sz="4" w:space="0" w:color="auto"/>
              <w:right w:val="single" w:sz="4" w:space="0" w:color="auto"/>
            </w:tcBorders>
          </w:tcPr>
          <w:p w14:paraId="1A37C0CC" w14:textId="77777777" w:rsidR="002720C8" w:rsidRDefault="00EE4B09">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67EC03EF" w14:textId="77777777" w:rsidR="002720C8" w:rsidRDefault="00EE4B09">
            <w:pPr>
              <w:rPr>
                <w:i/>
                <w:iCs/>
                <w:sz w:val="18"/>
                <w:szCs w:val="20"/>
              </w:rPr>
            </w:pPr>
            <w:r>
              <w:rPr>
                <w:i/>
                <w:iCs/>
                <w:sz w:val="18"/>
                <w:szCs w:val="20"/>
              </w:rPr>
              <w:t>Maximum Power and Maximum EIRP for base station and UE as given by corresponding scenario in 38.802 (Table A.2.1-1 and Table A.2.1-2)</w:t>
            </w:r>
          </w:p>
        </w:tc>
      </w:tr>
      <w:tr w:rsidR="002720C8" w14:paraId="13AD1068" w14:textId="77777777">
        <w:tc>
          <w:tcPr>
            <w:tcW w:w="2605" w:type="dxa"/>
            <w:tcBorders>
              <w:top w:val="single" w:sz="4" w:space="0" w:color="auto"/>
              <w:left w:val="single" w:sz="4" w:space="0" w:color="auto"/>
              <w:bottom w:val="single" w:sz="4" w:space="0" w:color="auto"/>
              <w:right w:val="single" w:sz="4" w:space="0" w:color="auto"/>
            </w:tcBorders>
          </w:tcPr>
          <w:p w14:paraId="4D21940D" w14:textId="77777777" w:rsidR="002720C8" w:rsidRDefault="00EE4B09">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1C39A312" w14:textId="77777777" w:rsidR="002720C8" w:rsidRDefault="00EE4B09">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6A31B60A" w14:textId="77777777" w:rsidR="002720C8" w:rsidRDefault="00EE4B09">
            <w:pPr>
              <w:rPr>
                <w:i/>
                <w:iCs/>
                <w:color w:val="00B050"/>
                <w:sz w:val="18"/>
                <w:szCs w:val="20"/>
              </w:rPr>
            </w:pPr>
            <w:r>
              <w:rPr>
                <w:i/>
                <w:iCs/>
                <w:color w:val="00B050"/>
                <w:sz w:val="18"/>
                <w:szCs w:val="20"/>
              </w:rPr>
              <w:t>Companies to explain TXRU weights mapping.</w:t>
            </w:r>
          </w:p>
          <w:p w14:paraId="102188EF" w14:textId="77777777" w:rsidR="002720C8" w:rsidRDefault="00EE4B09">
            <w:pPr>
              <w:rPr>
                <w:i/>
                <w:iCs/>
                <w:sz w:val="18"/>
                <w:szCs w:val="20"/>
              </w:rPr>
            </w:pPr>
            <w:r>
              <w:rPr>
                <w:i/>
                <w:iCs/>
                <w:color w:val="00B050"/>
                <w:sz w:val="18"/>
                <w:szCs w:val="20"/>
              </w:rPr>
              <w:t>Companies to explain beam selection</w:t>
            </w:r>
            <w:r>
              <w:rPr>
                <w:i/>
                <w:iCs/>
                <w:sz w:val="18"/>
                <w:szCs w:val="20"/>
              </w:rPr>
              <w:t>.</w:t>
            </w:r>
          </w:p>
          <w:p w14:paraId="718EF07E" w14:textId="77777777" w:rsidR="002720C8" w:rsidRDefault="00EE4B09">
            <w:pPr>
              <w:rPr>
                <w:i/>
                <w:iCs/>
                <w:sz w:val="18"/>
                <w:szCs w:val="20"/>
              </w:rPr>
            </w:pPr>
            <w:r>
              <w:rPr>
                <w:i/>
                <w:iCs/>
                <w:color w:val="00B050"/>
                <w:sz w:val="18"/>
                <w:szCs w:val="20"/>
              </w:rPr>
              <w:t>Companies to explain number of BS beams</w:t>
            </w:r>
          </w:p>
        </w:tc>
      </w:tr>
      <w:tr w:rsidR="002720C8" w14:paraId="0EF22529" w14:textId="77777777">
        <w:tc>
          <w:tcPr>
            <w:tcW w:w="2605" w:type="dxa"/>
            <w:tcBorders>
              <w:top w:val="single" w:sz="4" w:space="0" w:color="auto"/>
              <w:left w:val="single" w:sz="4" w:space="0" w:color="auto"/>
              <w:bottom w:val="single" w:sz="4" w:space="0" w:color="auto"/>
              <w:right w:val="single" w:sz="4" w:space="0" w:color="auto"/>
            </w:tcBorders>
          </w:tcPr>
          <w:p w14:paraId="715B185B" w14:textId="77777777" w:rsidR="002720C8" w:rsidRDefault="00EE4B09">
            <w:pPr>
              <w:rPr>
                <w:i/>
                <w:iCs/>
                <w:sz w:val="18"/>
                <w:szCs w:val="20"/>
              </w:rPr>
            </w:pPr>
            <w:r>
              <w:rPr>
                <w:i/>
                <w:iCs/>
                <w:sz w:val="18"/>
                <w:szCs w:val="20"/>
              </w:rPr>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4EC24C33" w14:textId="77777777" w:rsidR="002720C8" w:rsidRDefault="00EE4B09">
            <w:pPr>
              <w:rPr>
                <w:i/>
                <w:iCs/>
                <w:color w:val="00B050"/>
                <w:sz w:val="18"/>
                <w:szCs w:val="20"/>
              </w:rPr>
            </w:pPr>
            <w:r>
              <w:rPr>
                <w:i/>
                <w:iCs/>
                <w:color w:val="00B050"/>
                <w:sz w:val="18"/>
                <w:szCs w:val="20"/>
              </w:rPr>
              <w:t>TR 38.802 Table A.2.1-6, Table A.2.1-7</w:t>
            </w:r>
          </w:p>
        </w:tc>
      </w:tr>
      <w:tr w:rsidR="002720C8" w14:paraId="46617590" w14:textId="77777777">
        <w:tc>
          <w:tcPr>
            <w:tcW w:w="2605" w:type="dxa"/>
            <w:tcBorders>
              <w:top w:val="single" w:sz="4" w:space="0" w:color="auto"/>
              <w:left w:val="single" w:sz="4" w:space="0" w:color="auto"/>
              <w:bottom w:val="single" w:sz="4" w:space="0" w:color="auto"/>
              <w:right w:val="single" w:sz="4" w:space="0" w:color="auto"/>
            </w:tcBorders>
          </w:tcPr>
          <w:p w14:paraId="7A884732" w14:textId="77777777" w:rsidR="002720C8" w:rsidRDefault="00EE4B09">
            <w:pPr>
              <w:rPr>
                <w:i/>
                <w:iCs/>
                <w:sz w:val="18"/>
                <w:szCs w:val="20"/>
              </w:rPr>
            </w:pPr>
            <w:r>
              <w:rPr>
                <w:i/>
                <w:iCs/>
                <w:sz w:val="18"/>
                <w:szCs w:val="20"/>
              </w:rPr>
              <w:lastRenderedPageBreak/>
              <w:t>UE Antenna Configuration</w:t>
            </w:r>
          </w:p>
        </w:tc>
        <w:tc>
          <w:tcPr>
            <w:tcW w:w="6570" w:type="dxa"/>
            <w:tcBorders>
              <w:top w:val="single" w:sz="4" w:space="0" w:color="auto"/>
              <w:left w:val="single" w:sz="4" w:space="0" w:color="auto"/>
              <w:bottom w:val="single" w:sz="4" w:space="0" w:color="auto"/>
              <w:right w:val="single" w:sz="4" w:space="0" w:color="auto"/>
            </w:tcBorders>
          </w:tcPr>
          <w:p w14:paraId="592036EF" w14:textId="77777777" w:rsidR="002720C8" w:rsidRDefault="00EE4B09">
            <w:pPr>
              <w:rPr>
                <w:i/>
                <w:iCs/>
                <w:sz w:val="18"/>
                <w:szCs w:val="20"/>
              </w:rPr>
            </w:pPr>
            <w:r>
              <w:rPr>
                <w:i/>
                <w:iCs/>
                <w:sz w:val="18"/>
                <w:szCs w:val="20"/>
              </w:rPr>
              <w:t xml:space="preserve">Number/location of panels: 3 panels (left, right, and back) </w:t>
            </w:r>
          </w:p>
          <w:p w14:paraId="43E84CB6" w14:textId="77777777" w:rsidR="002720C8" w:rsidRDefault="00EE4B09">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41D3AC72" w14:textId="77777777" w:rsidR="002720C8" w:rsidRDefault="00EE4B09">
            <w:pPr>
              <w:rPr>
                <w:i/>
                <w:iCs/>
                <w:sz w:val="18"/>
                <w:szCs w:val="20"/>
              </w:rPr>
            </w:pPr>
            <w:r>
              <w:rPr>
                <w:i/>
                <w:iCs/>
                <w:sz w:val="18"/>
                <w:szCs w:val="20"/>
              </w:rPr>
              <w:t>Companies to explain TXRU weights mapping.</w:t>
            </w:r>
          </w:p>
          <w:p w14:paraId="708B7272" w14:textId="77777777" w:rsidR="002720C8" w:rsidRDefault="00EE4B09">
            <w:pPr>
              <w:rPr>
                <w:i/>
                <w:iCs/>
                <w:sz w:val="18"/>
                <w:szCs w:val="20"/>
              </w:rPr>
            </w:pPr>
            <w:r>
              <w:rPr>
                <w:i/>
                <w:iCs/>
                <w:sz w:val="18"/>
                <w:szCs w:val="20"/>
              </w:rPr>
              <w:t>Companies to explain beam and panel selection.</w:t>
            </w:r>
          </w:p>
          <w:p w14:paraId="30B261DF" w14:textId="77777777" w:rsidR="002720C8" w:rsidRDefault="00EE4B09">
            <w:pPr>
              <w:rPr>
                <w:i/>
                <w:iCs/>
                <w:sz w:val="18"/>
                <w:szCs w:val="20"/>
              </w:rPr>
            </w:pPr>
            <w:r>
              <w:rPr>
                <w:i/>
                <w:iCs/>
                <w:color w:val="00B050"/>
                <w:sz w:val="18"/>
                <w:szCs w:val="20"/>
              </w:rPr>
              <w:t>Companies to explain number of UE beams</w:t>
            </w:r>
          </w:p>
        </w:tc>
      </w:tr>
      <w:tr w:rsidR="002720C8" w14:paraId="0551B39C" w14:textId="77777777">
        <w:tc>
          <w:tcPr>
            <w:tcW w:w="2605" w:type="dxa"/>
            <w:tcBorders>
              <w:top w:val="single" w:sz="4" w:space="0" w:color="auto"/>
              <w:left w:val="single" w:sz="4" w:space="0" w:color="auto"/>
              <w:bottom w:val="single" w:sz="4" w:space="0" w:color="auto"/>
              <w:right w:val="single" w:sz="4" w:space="0" w:color="auto"/>
            </w:tcBorders>
          </w:tcPr>
          <w:p w14:paraId="23E7EF14" w14:textId="77777777" w:rsidR="002720C8" w:rsidRDefault="00EE4B09">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3CB9CF9" w14:textId="77777777" w:rsidR="002720C8" w:rsidRDefault="00EE4B09">
            <w:pPr>
              <w:rPr>
                <w:i/>
                <w:iCs/>
                <w:sz w:val="18"/>
                <w:szCs w:val="20"/>
              </w:rPr>
            </w:pPr>
            <w:r>
              <w:rPr>
                <w:i/>
                <w:iCs/>
                <w:color w:val="00B050"/>
                <w:sz w:val="18"/>
                <w:szCs w:val="20"/>
              </w:rPr>
              <w:t>TR 38.802 Table A.2.1-8</w:t>
            </w:r>
            <w:r>
              <w:rPr>
                <w:i/>
                <w:iCs/>
                <w:sz w:val="18"/>
                <w:szCs w:val="20"/>
              </w:rPr>
              <w:t>, Table A.2.1-10</w:t>
            </w:r>
          </w:p>
        </w:tc>
      </w:tr>
      <w:tr w:rsidR="002720C8" w14:paraId="19D0BD35" w14:textId="77777777">
        <w:tc>
          <w:tcPr>
            <w:tcW w:w="2605" w:type="dxa"/>
            <w:tcBorders>
              <w:top w:val="single" w:sz="4" w:space="0" w:color="auto"/>
              <w:left w:val="single" w:sz="4" w:space="0" w:color="auto"/>
              <w:bottom w:val="single" w:sz="4" w:space="0" w:color="auto"/>
              <w:right w:val="single" w:sz="4" w:space="0" w:color="auto"/>
            </w:tcBorders>
          </w:tcPr>
          <w:p w14:paraId="2A640F29" w14:textId="77777777" w:rsidR="002720C8" w:rsidRDefault="00EE4B09">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BA6672B" w14:textId="77777777" w:rsidR="002720C8" w:rsidRDefault="00EE4B09">
            <w:pPr>
              <w:rPr>
                <w:i/>
                <w:iCs/>
                <w:sz w:val="18"/>
                <w:szCs w:val="20"/>
              </w:rPr>
            </w:pPr>
            <w:r>
              <w:rPr>
                <w:i/>
                <w:iCs/>
                <w:color w:val="00B050"/>
                <w:sz w:val="18"/>
                <w:szCs w:val="20"/>
              </w:rPr>
              <w:t>Companies to explain beam correspondence assumptions (in accordance to the two types agreed in RAN4)</w:t>
            </w:r>
          </w:p>
        </w:tc>
      </w:tr>
    </w:tbl>
    <w:p w14:paraId="77F752E6" w14:textId="77777777" w:rsidR="002720C8" w:rsidRDefault="002720C8">
      <w:pPr>
        <w:rPr>
          <w:lang w:eastAsia="zh-CN"/>
        </w:rPr>
      </w:pPr>
    </w:p>
    <w:p w14:paraId="663427AE" w14:textId="77777777" w:rsidR="002720C8" w:rsidRDefault="002720C8">
      <w:pPr>
        <w:pStyle w:val="References"/>
        <w:numPr>
          <w:ilvl w:val="0"/>
          <w:numId w:val="0"/>
        </w:numPr>
        <w:ind w:left="360" w:hanging="360"/>
        <w:rPr>
          <w:color w:val="000000" w:themeColor="text1"/>
          <w:sz w:val="22"/>
          <w:szCs w:val="22"/>
        </w:rPr>
      </w:pPr>
    </w:p>
    <w:p w14:paraId="79E32E3A" w14:textId="77777777" w:rsidR="002720C8" w:rsidRDefault="002720C8">
      <w:pPr>
        <w:pStyle w:val="References"/>
        <w:numPr>
          <w:ilvl w:val="0"/>
          <w:numId w:val="0"/>
        </w:numPr>
        <w:ind w:left="360" w:hanging="360"/>
        <w:rPr>
          <w:color w:val="000000" w:themeColor="text1"/>
          <w:sz w:val="22"/>
          <w:szCs w:val="22"/>
        </w:rPr>
      </w:pPr>
    </w:p>
    <w:p w14:paraId="1B71561E" w14:textId="77777777" w:rsidR="002720C8" w:rsidRDefault="002720C8">
      <w:pPr>
        <w:pStyle w:val="References"/>
        <w:numPr>
          <w:ilvl w:val="0"/>
          <w:numId w:val="0"/>
        </w:numPr>
        <w:ind w:left="360" w:hanging="360"/>
        <w:rPr>
          <w:color w:val="000000" w:themeColor="text1"/>
          <w:sz w:val="22"/>
          <w:szCs w:val="22"/>
        </w:rPr>
      </w:pPr>
    </w:p>
    <w:p w14:paraId="660177DD" w14:textId="77777777" w:rsidR="002720C8" w:rsidRDefault="002720C8">
      <w:pPr>
        <w:pStyle w:val="References"/>
        <w:numPr>
          <w:ilvl w:val="0"/>
          <w:numId w:val="0"/>
        </w:numPr>
        <w:ind w:left="360" w:hanging="360"/>
        <w:rPr>
          <w:color w:val="000000" w:themeColor="text1"/>
          <w:sz w:val="22"/>
          <w:szCs w:val="22"/>
        </w:rPr>
      </w:pPr>
    </w:p>
    <w:sectPr w:rsidR="002720C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0DABB" w14:textId="77777777" w:rsidR="005B6F10" w:rsidRDefault="005B6F10" w:rsidP="00A36152">
      <w:pPr>
        <w:spacing w:after="0" w:line="240" w:lineRule="auto"/>
      </w:pPr>
      <w:r>
        <w:separator/>
      </w:r>
    </w:p>
  </w:endnote>
  <w:endnote w:type="continuationSeparator" w:id="0">
    <w:p w14:paraId="116A5FE3" w14:textId="77777777" w:rsidR="005B6F10" w:rsidRDefault="005B6F10" w:rsidP="00A3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A5D09" w14:textId="77777777" w:rsidR="005B6F10" w:rsidRDefault="005B6F10" w:rsidP="00A36152">
      <w:pPr>
        <w:spacing w:after="0" w:line="240" w:lineRule="auto"/>
      </w:pPr>
      <w:r>
        <w:separator/>
      </w:r>
    </w:p>
  </w:footnote>
  <w:footnote w:type="continuationSeparator" w:id="0">
    <w:p w14:paraId="5353ACD0" w14:textId="77777777" w:rsidR="005B6F10" w:rsidRDefault="005B6F10" w:rsidP="00A36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7">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8">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2"/>
  </w:num>
  <w:num w:numId="3">
    <w:abstractNumId w:val="20"/>
  </w:num>
  <w:num w:numId="4">
    <w:abstractNumId w:val="19"/>
  </w:num>
  <w:num w:numId="5">
    <w:abstractNumId w:val="15"/>
  </w:num>
  <w:num w:numId="6">
    <w:abstractNumId w:val="23"/>
  </w:num>
  <w:num w:numId="7">
    <w:abstractNumId w:val="0"/>
  </w:num>
  <w:num w:numId="8">
    <w:abstractNumId w:val="2"/>
  </w:num>
  <w:num w:numId="9">
    <w:abstractNumId w:val="18"/>
  </w:num>
  <w:num w:numId="10">
    <w:abstractNumId w:val="6"/>
  </w:num>
  <w:num w:numId="11">
    <w:abstractNumId w:val="7"/>
  </w:num>
  <w:num w:numId="12">
    <w:abstractNumId w:val="3"/>
  </w:num>
  <w:num w:numId="13">
    <w:abstractNumId w:val="1"/>
  </w:num>
  <w:num w:numId="14">
    <w:abstractNumId w:val="16"/>
  </w:num>
  <w:num w:numId="15">
    <w:abstractNumId w:val="14"/>
  </w:num>
  <w:num w:numId="16">
    <w:abstractNumId w:val="5"/>
  </w:num>
  <w:num w:numId="17">
    <w:abstractNumId w:val="9"/>
  </w:num>
  <w:num w:numId="18">
    <w:abstractNumId w:val="10"/>
  </w:num>
  <w:num w:numId="19">
    <w:abstractNumId w:val="22"/>
  </w:num>
  <w:num w:numId="20">
    <w:abstractNumId w:val="13"/>
  </w:num>
  <w:num w:numId="21">
    <w:abstractNumId w:val="21"/>
  </w:num>
  <w:num w:numId="22">
    <w:abstractNumId w:val="17"/>
  </w:num>
  <w:num w:numId="23">
    <w:abstractNumId w:val="4"/>
  </w:num>
  <w:num w:numId="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MwMjAxtTQ0MrQwNjNR0lEKTi0uzszPAykwrAUAppzk2C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454"/>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D86"/>
    <w:rsid w:val="000B13B8"/>
    <w:rsid w:val="000B1406"/>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C47"/>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BD1"/>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48A7"/>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D69"/>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6200"/>
    <w:rsid w:val="004F62BA"/>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B77"/>
    <w:rsid w:val="005F70C2"/>
    <w:rsid w:val="005F7487"/>
    <w:rsid w:val="005F7625"/>
    <w:rsid w:val="005F7FEC"/>
    <w:rsid w:val="006002C7"/>
    <w:rsid w:val="006006C5"/>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9D"/>
    <w:rsid w:val="00775F76"/>
    <w:rsid w:val="00776591"/>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C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ACB"/>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 w:val="29312956"/>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F0F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qFormat="1"/>
    <w:lsdException w:name="annotation text" w:semiHidden="0" w:unhideWhenUsed="1" w:qFormat="1"/>
    <w:lsdException w:name="header" w:semiHidden="0" w:qFormat="1"/>
    <w:lsdException w:name="footer" w:semiHidden="0" w:qFormat="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qFormat="1"/>
    <w:lsdException w:name="annotation reference" w:unhideWhenUsed="1"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semiHidden="0" w:qFormat="1"/>
    <w:lsdException w:name="List Number" w:unhideWhenUsed="1"/>
    <w:lsdException w:name="List 2" w:unhideWhenUsed="1" w:qFormat="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qFormat="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semiHidden="0" w:qFormat="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39" w:qFormat="1"/>
    <w:lsdException w:name="Table Theme" w:unhideWhenUsed="1"/>
    <w:lsdException w:name="Placeholder Text" w:uiPriority="99" w:qFormat="1"/>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link w:val="1Char"/>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Char"/>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rPr>
      <w:sz w:val="20"/>
      <w:szCs w:val="20"/>
    </w:rPr>
  </w:style>
  <w:style w:type="paragraph" w:styleId="a7">
    <w:name w:val="Body Text"/>
    <w:basedOn w:val="a"/>
    <w:link w:val="Char1"/>
    <w:qFormat/>
    <w:rPr>
      <w:sz w:val="20"/>
      <w:szCs w:val="20"/>
    </w:rPr>
  </w:style>
  <w:style w:type="paragraph" w:styleId="20">
    <w:name w:val="List 2"/>
    <w:basedOn w:val="a"/>
    <w:semiHidden/>
    <w:unhideWhenUsed/>
    <w:qFormat/>
    <w:pPr>
      <w:ind w:left="720" w:hanging="360"/>
      <w:contextualSpacing/>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d">
    <w:name w:val="annotation subject"/>
    <w:basedOn w:val="a6"/>
    <w:next w:val="a6"/>
    <w:link w:val="Char4"/>
    <w:semiHidden/>
    <w:unhideWhenUsed/>
    <w:qFormat/>
    <w:rPr>
      <w:b/>
      <w:bCs/>
    </w:rPr>
  </w:style>
  <w:style w:type="table" w:styleId="ae">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qFormat/>
    <w:rPr>
      <w:color w:val="0000FF"/>
      <w:u w:val="single"/>
    </w:rPr>
  </w:style>
  <w:style w:type="character" w:styleId="af3">
    <w:name w:val="annotation reference"/>
    <w:basedOn w:val="a0"/>
    <w:semiHidden/>
    <w:unhideWhenUsed/>
    <w:qFormat/>
    <w:rPr>
      <w:sz w:val="16"/>
      <w:szCs w:val="16"/>
    </w:rPr>
  </w:style>
  <w:style w:type="character" w:styleId="af4">
    <w:name w:val="footnote reference"/>
    <w:basedOn w:val="a0"/>
    <w:semiHidden/>
    <w:qFormat/>
    <w:rPr>
      <w:vertAlign w:val="superscript"/>
    </w:rPr>
  </w:style>
  <w:style w:type="character" w:customStyle="1" w:styleId="1Char">
    <w:name w:val="标题 1 Char"/>
    <w:basedOn w:val="a0"/>
    <w:link w:val="1"/>
    <w:qFormat/>
    <w:rPr>
      <w:rFonts w:ascii="Arial" w:hAnsi="Arial"/>
      <w:b/>
      <w:bCs/>
      <w:sz w:val="28"/>
      <w:szCs w:val="28"/>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5"/>
    <w:uiPriority w:val="34"/>
    <w:qFormat/>
    <w:pPr>
      <w:autoSpaceDE/>
      <w:autoSpaceDN/>
      <w:adjustRightInd/>
      <w:snapToGrid/>
      <w:spacing w:after="160"/>
      <w:ind w:left="720"/>
      <w:contextualSpacing/>
      <w:jc w:val="left"/>
    </w:pPr>
    <w:rPr>
      <w:rFonts w:ascii="Calibri" w:eastAsia="等线" w:hAnsi="Calibri"/>
      <w:lang w:val="en-GB"/>
    </w:rPr>
  </w:style>
  <w:style w:type="character" w:customStyle="1" w:styleId="Char0">
    <w:name w:val="批注文字 Char"/>
    <w:basedOn w:val="a0"/>
    <w:link w:val="a6"/>
    <w:qFormat/>
  </w:style>
  <w:style w:type="character" w:customStyle="1" w:styleId="Char4">
    <w:name w:val="批注主题 Char"/>
    <w:basedOn w:val="Char0"/>
    <w:link w:val="ad"/>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af6">
    <w:name w:val="Placeholder Text"/>
    <w:basedOn w:val="a0"/>
    <w:uiPriority w:val="99"/>
    <w:semiHidden/>
    <w:qFormat/>
    <w:rPr>
      <w:color w:val="808080"/>
    </w:rPr>
  </w:style>
  <w:style w:type="character" w:customStyle="1" w:styleId="Char5">
    <w:name w:val="列出段落 Char"/>
    <w:link w:val="af5"/>
    <w:uiPriority w:val="34"/>
    <w:qFormat/>
    <w:rPr>
      <w:rFonts w:ascii="Calibri" w:eastAsia="等线"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0">
    <w:name w:val="変更箇所1"/>
    <w:hidden/>
    <w:uiPriority w:val="99"/>
    <w:semiHidden/>
    <w:qFormat/>
    <w:rPr>
      <w:sz w:val="22"/>
      <w:szCs w:val="22"/>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0"/>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a"/>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宋体" w:hAnsi="宋体"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2Char">
    <w:name w:val="标题 2 Char"/>
    <w:basedOn w:val="a0"/>
    <w:link w:val="2"/>
    <w:qFormat/>
    <w:rPr>
      <w:rFonts w:ascii="Arial" w:hAnsi="Arial"/>
      <w:b/>
      <w:bCs/>
      <w:sz w:val="24"/>
      <w:szCs w:val="22"/>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5"/>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5"/>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Char5"/>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 w:type="paragraph" w:styleId="af7">
    <w:name w:val="Revision"/>
    <w:hidden/>
    <w:uiPriority w:val="99"/>
    <w:semiHidden/>
    <w:rsid w:val="006E5AB6"/>
    <w:pPr>
      <w:spacing w:after="0" w:line="240" w:lineRule="auto"/>
      <w:jc w:val="left"/>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qFormat="1"/>
    <w:lsdException w:name="annotation text" w:semiHidden="0" w:unhideWhenUsed="1" w:qFormat="1"/>
    <w:lsdException w:name="header" w:semiHidden="0" w:qFormat="1"/>
    <w:lsdException w:name="footer" w:semiHidden="0" w:qFormat="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qFormat="1"/>
    <w:lsdException w:name="annotation reference" w:unhideWhenUsed="1"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semiHidden="0" w:qFormat="1"/>
    <w:lsdException w:name="List Number" w:unhideWhenUsed="1"/>
    <w:lsdException w:name="List 2" w:unhideWhenUsed="1" w:qFormat="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qFormat="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semiHidden="0" w:qFormat="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39" w:qFormat="1"/>
    <w:lsdException w:name="Table Theme" w:unhideWhenUsed="1"/>
    <w:lsdException w:name="Placeholder Text" w:uiPriority="99" w:qFormat="1"/>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link w:val="1Char"/>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Char"/>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rPr>
      <w:sz w:val="20"/>
      <w:szCs w:val="20"/>
    </w:rPr>
  </w:style>
  <w:style w:type="paragraph" w:styleId="a7">
    <w:name w:val="Body Text"/>
    <w:basedOn w:val="a"/>
    <w:link w:val="Char1"/>
    <w:qFormat/>
    <w:rPr>
      <w:sz w:val="20"/>
      <w:szCs w:val="20"/>
    </w:rPr>
  </w:style>
  <w:style w:type="paragraph" w:styleId="20">
    <w:name w:val="List 2"/>
    <w:basedOn w:val="a"/>
    <w:semiHidden/>
    <w:unhideWhenUsed/>
    <w:qFormat/>
    <w:pPr>
      <w:ind w:left="720" w:hanging="360"/>
      <w:contextualSpacing/>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d">
    <w:name w:val="annotation subject"/>
    <w:basedOn w:val="a6"/>
    <w:next w:val="a6"/>
    <w:link w:val="Char4"/>
    <w:semiHidden/>
    <w:unhideWhenUsed/>
    <w:qFormat/>
    <w:rPr>
      <w:b/>
      <w:bCs/>
    </w:rPr>
  </w:style>
  <w:style w:type="table" w:styleId="ae">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qFormat/>
    <w:rPr>
      <w:color w:val="0000FF"/>
      <w:u w:val="single"/>
    </w:rPr>
  </w:style>
  <w:style w:type="character" w:styleId="af3">
    <w:name w:val="annotation reference"/>
    <w:basedOn w:val="a0"/>
    <w:semiHidden/>
    <w:unhideWhenUsed/>
    <w:qFormat/>
    <w:rPr>
      <w:sz w:val="16"/>
      <w:szCs w:val="16"/>
    </w:rPr>
  </w:style>
  <w:style w:type="character" w:styleId="af4">
    <w:name w:val="footnote reference"/>
    <w:basedOn w:val="a0"/>
    <w:semiHidden/>
    <w:qFormat/>
    <w:rPr>
      <w:vertAlign w:val="superscript"/>
    </w:rPr>
  </w:style>
  <w:style w:type="character" w:customStyle="1" w:styleId="1Char">
    <w:name w:val="标题 1 Char"/>
    <w:basedOn w:val="a0"/>
    <w:link w:val="1"/>
    <w:qFormat/>
    <w:rPr>
      <w:rFonts w:ascii="Arial" w:hAnsi="Arial"/>
      <w:b/>
      <w:bCs/>
      <w:sz w:val="28"/>
      <w:szCs w:val="28"/>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5"/>
    <w:uiPriority w:val="34"/>
    <w:qFormat/>
    <w:pPr>
      <w:autoSpaceDE/>
      <w:autoSpaceDN/>
      <w:adjustRightInd/>
      <w:snapToGrid/>
      <w:spacing w:after="160"/>
      <w:ind w:left="720"/>
      <w:contextualSpacing/>
      <w:jc w:val="left"/>
    </w:pPr>
    <w:rPr>
      <w:rFonts w:ascii="Calibri" w:eastAsia="等线" w:hAnsi="Calibri"/>
      <w:lang w:val="en-GB"/>
    </w:rPr>
  </w:style>
  <w:style w:type="character" w:customStyle="1" w:styleId="Char0">
    <w:name w:val="批注文字 Char"/>
    <w:basedOn w:val="a0"/>
    <w:link w:val="a6"/>
    <w:qFormat/>
  </w:style>
  <w:style w:type="character" w:customStyle="1" w:styleId="Char4">
    <w:name w:val="批注主题 Char"/>
    <w:basedOn w:val="Char0"/>
    <w:link w:val="ad"/>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af6">
    <w:name w:val="Placeholder Text"/>
    <w:basedOn w:val="a0"/>
    <w:uiPriority w:val="99"/>
    <w:semiHidden/>
    <w:qFormat/>
    <w:rPr>
      <w:color w:val="808080"/>
    </w:rPr>
  </w:style>
  <w:style w:type="character" w:customStyle="1" w:styleId="Char5">
    <w:name w:val="列出段落 Char"/>
    <w:link w:val="af5"/>
    <w:uiPriority w:val="34"/>
    <w:qFormat/>
    <w:rPr>
      <w:rFonts w:ascii="Calibri" w:eastAsia="等线"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0">
    <w:name w:val="変更箇所1"/>
    <w:hidden/>
    <w:uiPriority w:val="99"/>
    <w:semiHidden/>
    <w:qFormat/>
    <w:rPr>
      <w:sz w:val="22"/>
      <w:szCs w:val="22"/>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0"/>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a"/>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宋体" w:hAnsi="宋体"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2Char">
    <w:name w:val="标题 2 Char"/>
    <w:basedOn w:val="a0"/>
    <w:link w:val="2"/>
    <w:qFormat/>
    <w:rPr>
      <w:rFonts w:ascii="Arial" w:hAnsi="Arial"/>
      <w:b/>
      <w:bCs/>
      <w:sz w:val="24"/>
      <w:szCs w:val="22"/>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5"/>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5"/>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Char5"/>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 w:type="paragraph" w:styleId="af7">
    <w:name w:val="Revision"/>
    <w:hidden/>
    <w:uiPriority w:val="99"/>
    <w:semiHidden/>
    <w:rsid w:val="006E5AB6"/>
    <w:pPr>
      <w:spacing w:after="0" w:line="240" w:lineRule="auto"/>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7.png"/><Relationship Id="rId10" Type="http://schemas.openxmlformats.org/officeDocument/2006/relationships/settings" Target="settings.xml"/><Relationship Id="rId19" Type="http://schemas.openxmlformats.org/officeDocument/2006/relationships/oleObject" Target="embeddings/oleObject3.bin"/><Relationship Id="rId31"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image" Target="media/image6.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5.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6.xml><?xml version="1.0" encoding="utf-8"?>
<ds:datastoreItem xmlns:ds="http://schemas.openxmlformats.org/officeDocument/2006/customXml" ds:itemID="{2A984160-0A36-47BB-BDE6-B4D18921B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20100</Words>
  <Characters>114576</Characters>
  <Application>Microsoft Office Word</Application>
  <DocSecurity>0</DocSecurity>
  <Lines>954</Lines>
  <Paragraphs>268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Futurewei</Company>
  <LinksUpToDate>false</LinksUpToDate>
  <CharactersWithSpaces>134408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HQP</cp:lastModifiedBy>
  <cp:revision>4</cp:revision>
  <cp:lastPrinted>2007-06-18T22:08:00Z</cp:lastPrinted>
  <dcterms:created xsi:type="dcterms:W3CDTF">2022-05-16T10:00:00Z</dcterms:created>
  <dcterms:modified xsi:type="dcterms:W3CDTF">2022-05-16T10:17:00Z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