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43D" w14:textId="77777777"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3BC3F43E" w14:textId="77777777"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3BC3F43F"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3BC3F44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3BC3F44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C3F442"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[109-e-R16-URLLC-07] Issue#8: Remaining issues on UL prioritization cases related to SP-CSI</w:t>
      </w:r>
    </w:p>
    <w:p w14:paraId="3BC3F443"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BC3F444"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3BC3F445"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BC3F446" w14:textId="77777777"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14:paraId="3BC3F447" w14:textId="77777777" w:rsidR="00233CEB" w:rsidRDefault="00233CEB">
      <w:pPr>
        <w:ind w:left="0"/>
        <w:rPr>
          <w:lang w:eastAsia="zh-CN"/>
        </w:rPr>
      </w:pPr>
    </w:p>
    <w:p w14:paraId="3BC3F448" w14:textId="77777777" w:rsidR="00233CEB" w:rsidRDefault="00F834D1">
      <w:pPr>
        <w:pStyle w:val="ListParagraph"/>
        <w:wordWrap w:val="0"/>
        <w:ind w:left="0" w:firstLine="0"/>
        <w:contextualSpacing w:val="0"/>
        <w:rPr>
          <w:rFonts w:ascii="Arial" w:eastAsia="SimSun"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3BC3F449" w14:textId="77777777" w:rsidR="00233CEB" w:rsidRDefault="00233CEB">
      <w:pPr>
        <w:rPr>
          <w:lang w:eastAsia="zh-CN"/>
        </w:rPr>
      </w:pPr>
    </w:p>
    <w:p w14:paraId="3BC3F44A" w14:textId="77777777"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3BC3F44B" w14:textId="77777777" w:rsidR="00233CEB" w:rsidRDefault="00233CEB">
      <w:pPr>
        <w:rPr>
          <w:lang w:eastAsia="zh-CN"/>
        </w:rPr>
      </w:pPr>
    </w:p>
    <w:p w14:paraId="3BC3F44C" w14:textId="77777777" w:rsidR="00233CEB" w:rsidRDefault="00F834D1">
      <w:pPr>
        <w:rPr>
          <w:b/>
          <w:u w:val="single"/>
          <w:lang w:eastAsia="zh-CN"/>
        </w:rPr>
      </w:pPr>
      <w:r>
        <w:rPr>
          <w:b/>
          <w:u w:val="single"/>
          <w:lang w:eastAsia="zh-CN"/>
        </w:rPr>
        <w:t>Background</w:t>
      </w:r>
    </w:p>
    <w:p w14:paraId="3BC3F44D" w14:textId="77777777" w:rsidR="00233CEB" w:rsidRDefault="00233CEB">
      <w:pPr>
        <w:pStyle w:val="CRCoverPage"/>
        <w:spacing w:after="0"/>
        <w:rPr>
          <w:rFonts w:ascii="Times" w:eastAsia="Batang" w:hAnsi="Times"/>
          <w:szCs w:val="24"/>
          <w:lang w:eastAsia="zh-CN"/>
        </w:rPr>
      </w:pPr>
    </w:p>
    <w:p w14:paraId="3BC3F44E" w14:textId="77777777"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14:paraId="3BC3F44F" w14:textId="77777777" w:rsidR="00233CEB" w:rsidRDefault="00233CEB">
      <w:pPr>
        <w:ind w:left="0" w:firstLine="0"/>
        <w:rPr>
          <w:color w:val="000000" w:themeColor="text1"/>
          <w:lang w:val="en-US" w:eastAsia="zh-CN"/>
        </w:rPr>
      </w:pPr>
    </w:p>
    <w:p w14:paraId="3BC3F450" w14:textId="77777777"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14:paraId="3BC3F451" w14:textId="77777777" w:rsidR="00233CEB" w:rsidRDefault="00F834D1">
      <w:pPr>
        <w:ind w:left="0" w:firstLine="0"/>
        <w:rPr>
          <w:color w:val="000000" w:themeColor="text1"/>
        </w:rPr>
      </w:pPr>
      <w:r>
        <w:rPr>
          <w:lang w:val="en-US" w:eastAsia="zh-CN"/>
        </w:rPr>
        <w:t>“</w:t>
      </w:r>
      <w:r>
        <w:rPr>
          <w:rFonts w:hint="eastAsia"/>
          <w:i/>
          <w:lang w:val="en-US" w:eastAsia="zh-CN"/>
        </w:rPr>
        <w:t xml:space="preserve">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Huawei/HiSilicon,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3BC3F452"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3BC3F453" w14:textId="77777777" w:rsidR="00233CEB" w:rsidRDefault="00F834D1">
      <w:pPr>
        <w:pStyle w:val="Heading2"/>
      </w:pPr>
      <w:r>
        <w:t>Round 1</w:t>
      </w:r>
    </w:p>
    <w:p w14:paraId="3BC3F454" w14:textId="77777777" w:rsidR="00233CEB" w:rsidRDefault="00233CEB">
      <w:pPr>
        <w:rPr>
          <w:lang w:eastAsia="zh-CN"/>
        </w:rPr>
      </w:pPr>
    </w:p>
    <w:p w14:paraId="3BC3F455" w14:textId="77777777" w:rsidR="00233CEB" w:rsidRDefault="00F834D1">
      <w:pPr>
        <w:rPr>
          <w:b/>
          <w:u w:val="single"/>
          <w:lang w:eastAsia="zh-CN"/>
        </w:rPr>
      </w:pPr>
      <w:r>
        <w:rPr>
          <w:b/>
          <w:u w:val="single"/>
          <w:lang w:eastAsia="zh-CN"/>
        </w:rPr>
        <w:t>Initial moderator remark:</w:t>
      </w:r>
    </w:p>
    <w:p w14:paraId="3BC3F456" w14:textId="77777777" w:rsidR="00233CEB" w:rsidRDefault="00F834D1">
      <w:pPr>
        <w:ind w:left="0" w:firstLine="0"/>
        <w:rPr>
          <w:lang w:eastAsia="zh-CN"/>
        </w:rPr>
      </w:pPr>
      <w:r>
        <w:rPr>
          <w:lang w:eastAsia="zh-CN"/>
        </w:rPr>
        <w:t>During the scope setting of RAN1#108-e, this issue was brought up already and companies have had a different understanding. As outcome, this issue was not included in the discussion, but the different understandings remained. During this meeting we should target to get a common view, and if needed, clarify the specification to avoid misunderstanding between the gNB and UE.</w:t>
      </w:r>
    </w:p>
    <w:p w14:paraId="3BC3F457" w14:textId="77777777" w:rsidR="00233CEB" w:rsidRDefault="00233CEB">
      <w:pPr>
        <w:ind w:left="0" w:firstLine="0"/>
        <w:rPr>
          <w:lang w:eastAsia="zh-CN"/>
        </w:rPr>
      </w:pPr>
    </w:p>
    <w:p w14:paraId="3BC3F458" w14:textId="77777777" w:rsidR="00233CEB" w:rsidRDefault="00F834D1">
      <w:pPr>
        <w:ind w:left="0" w:firstLine="0"/>
        <w:rPr>
          <w:lang w:eastAsia="zh-CN"/>
        </w:rPr>
      </w:pPr>
      <w:r>
        <w:rPr>
          <w:lang w:eastAsia="zh-CN"/>
        </w:rPr>
        <w:t>In [1] it is raised that 4 cases are missing from the current spec for HP/LP PUSCH overlap where at least one channel has SP-CSI and the corresponding UE behaviour should be defined. These 4 cases are:</w:t>
      </w:r>
    </w:p>
    <w:p w14:paraId="3BC3F459" w14:textId="77777777" w:rsidR="00233CEB" w:rsidRDefault="00233CEB">
      <w:pPr>
        <w:ind w:left="0" w:firstLine="0"/>
        <w:rPr>
          <w:lang w:eastAsia="zh-CN"/>
        </w:rPr>
      </w:pPr>
    </w:p>
    <w:p w14:paraId="3BC3F45A"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14:paraId="3BC3F45B"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14:paraId="3BC3F45C"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SP-CSI without DCI</w:t>
      </w:r>
    </w:p>
    <w:p w14:paraId="3BC3F45D" w14:textId="77777777"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14:paraId="3BC3F45E" w14:textId="77777777" w:rsidR="00233CEB" w:rsidRDefault="00233CEB">
      <w:pPr>
        <w:ind w:left="0" w:firstLine="0"/>
        <w:rPr>
          <w:lang w:eastAsia="zh-CN"/>
        </w:rPr>
      </w:pPr>
    </w:p>
    <w:p w14:paraId="3BC3F45F" w14:textId="77777777" w:rsidR="00233CEB" w:rsidRDefault="00233CEB">
      <w:pPr>
        <w:ind w:left="0" w:firstLine="0"/>
        <w:rPr>
          <w:lang w:eastAsia="zh-CN"/>
        </w:rPr>
      </w:pPr>
    </w:p>
    <w:p w14:paraId="3BC3F460" w14:textId="77777777" w:rsidR="00233CEB" w:rsidRDefault="00233CEB">
      <w:pPr>
        <w:ind w:left="0" w:firstLine="0"/>
        <w:rPr>
          <w:lang w:eastAsia="zh-CN"/>
        </w:rPr>
      </w:pPr>
    </w:p>
    <w:p w14:paraId="3BC3F461" w14:textId="77777777" w:rsidR="00233CEB" w:rsidRDefault="00F834D1">
      <w:pPr>
        <w:ind w:left="0" w:firstLine="0"/>
        <w:rPr>
          <w:lang w:eastAsia="zh-CN"/>
        </w:rPr>
      </w:pPr>
      <w:r>
        <w:rPr>
          <w:lang w:eastAsia="zh-CN"/>
        </w:rPr>
        <w:t>In general and based on the comments given by companies prior to this discussion, there are 3 Options:</w:t>
      </w:r>
    </w:p>
    <w:p w14:paraId="3BC3F462" w14:textId="77777777" w:rsidR="00233CEB" w:rsidRDefault="00233CEB">
      <w:pPr>
        <w:ind w:left="0" w:firstLine="0"/>
        <w:rPr>
          <w:lang w:eastAsia="zh-CN"/>
        </w:rPr>
      </w:pPr>
    </w:p>
    <w:p w14:paraId="3BC3F463" w14:textId="77777777"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14:paraId="3BC3F464" w14:textId="77777777"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14:paraId="3BC3F465" w14:textId="77777777"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14:paraId="3BC3F466" w14:textId="77777777" w:rsidR="00233CEB" w:rsidRDefault="00233CEB">
      <w:pPr>
        <w:ind w:left="0" w:firstLine="0"/>
        <w:rPr>
          <w:lang w:eastAsia="zh-CN"/>
        </w:rPr>
      </w:pPr>
    </w:p>
    <w:p w14:paraId="3BC3F467" w14:textId="77777777"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or Option 1, before being able to apply the CG vs DG 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14:paraId="3BC3F468" w14:textId="77777777" w:rsidR="00233CEB" w:rsidRDefault="00233CEB">
      <w:pPr>
        <w:ind w:left="0" w:firstLine="0"/>
        <w:rPr>
          <w:lang w:eastAsia="zh-CN"/>
        </w:rPr>
      </w:pPr>
    </w:p>
    <w:p w14:paraId="3BC3F469" w14:textId="77777777"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BC3F46A" w14:textId="77777777" w:rsidR="00233CEB" w:rsidRDefault="00233CEB">
      <w:pPr>
        <w:ind w:left="0" w:firstLine="0"/>
        <w:rPr>
          <w:lang w:val="en-US" w:eastAsia="zh-CN"/>
        </w:rPr>
      </w:pPr>
    </w:p>
    <w:p w14:paraId="3BC3F46B" w14:textId="77777777"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 to define the 4 missing cases as error cases and the following proposal is made:</w:t>
      </w:r>
    </w:p>
    <w:p w14:paraId="3BC3F46C" w14:textId="77777777" w:rsidR="00233CEB" w:rsidRDefault="00233CEB">
      <w:pPr>
        <w:ind w:left="0" w:firstLine="0"/>
        <w:rPr>
          <w:lang w:eastAsia="zh-CN"/>
        </w:rPr>
      </w:pPr>
    </w:p>
    <w:p w14:paraId="3BC3F46D" w14:textId="77777777" w:rsidR="00233CEB" w:rsidRDefault="00233CEB">
      <w:pPr>
        <w:ind w:left="0" w:firstLine="0"/>
        <w:rPr>
          <w:lang w:eastAsia="zh-CN"/>
        </w:rPr>
      </w:pPr>
    </w:p>
    <w:p w14:paraId="3BC3F46E" w14:textId="77777777"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38.213</w:t>
      </w:r>
    </w:p>
    <w:p w14:paraId="3BC3F46F" w14:textId="77777777" w:rsidR="00233CEB" w:rsidRDefault="00233CEB">
      <w:pPr>
        <w:rPr>
          <w:b/>
          <w:i/>
          <w:lang w:eastAsia="zh-CN"/>
        </w:rPr>
      </w:pPr>
    </w:p>
    <w:p w14:paraId="3BC3F470"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71" w14:textId="77777777" w:rsidR="00233CEB" w:rsidRDefault="00F834D1">
      <w:pPr>
        <w:pStyle w:val="ListParagraph"/>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3BC3F47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73"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74" w14:textId="77777777" w:rsidR="00233CEB" w:rsidRDefault="00233CEB">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233CEB" w14:paraId="3BC3F47B" w14:textId="77777777">
        <w:tc>
          <w:tcPr>
            <w:tcW w:w="9016" w:type="dxa"/>
          </w:tcPr>
          <w:p w14:paraId="3BC3F475" w14:textId="77777777" w:rsidR="00233CEB" w:rsidRDefault="00F834D1">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Pr>
                <w:rFonts w:ascii="Times New Roman" w:eastAsia="SimSun" w:hAnsi="Times New Roman"/>
                <w:b/>
                <w:bCs/>
                <w:sz w:val="22"/>
                <w:szCs w:val="22"/>
                <w:lang w:val="en-US"/>
              </w:rPr>
              <w:t>9</w:t>
            </w:r>
            <w:r>
              <w:rPr>
                <w:rFonts w:ascii="Times New Roman" w:eastAsia="SimSun" w:hAnsi="Times New Roman" w:hint="eastAsia"/>
                <w:b/>
                <w:bCs/>
                <w:sz w:val="22"/>
                <w:szCs w:val="22"/>
                <w:lang w:val="en-US"/>
              </w:rPr>
              <w:tab/>
            </w:r>
            <w:r>
              <w:rPr>
                <w:rFonts w:ascii="Times New Roman" w:eastAsia="SimSun" w:hAnsi="Times New Roman" w:cs="Arial"/>
                <w:b/>
                <w:bCs/>
                <w:sz w:val="22"/>
                <w:szCs w:val="22"/>
                <w:lang w:val="en-US"/>
              </w:rPr>
              <w:t>UE procedure for reporting control information</w:t>
            </w:r>
          </w:p>
          <w:p w14:paraId="3BC3F476" w14:textId="77777777" w:rsidR="00233CEB" w:rsidRDefault="00F834D1">
            <w:pPr>
              <w:autoSpaceDE w:val="0"/>
              <w:autoSpaceDN w:val="0"/>
              <w:adjustRightInd w:val="0"/>
              <w:snapToGrid w:val="0"/>
              <w:ind w:left="0" w:firstLine="0"/>
              <w:jc w:val="center"/>
              <w:rPr>
                <w:rFonts w:ascii="Arial" w:eastAsia="SimSun" w:hAnsi="Arial" w:cs="Arial"/>
                <w:color w:val="FF0000"/>
                <w:sz w:val="22"/>
                <w:szCs w:val="20"/>
                <w:lang w:eastAsia="fr-FR"/>
              </w:rPr>
            </w:pPr>
            <w:r>
              <w:rPr>
                <w:rFonts w:ascii="Arial" w:eastAsia="SimSun" w:hAnsi="Arial" w:cs="Arial"/>
                <w:color w:val="FF0000"/>
                <w:sz w:val="22"/>
                <w:szCs w:val="20"/>
                <w:lang w:eastAsia="fr-FR"/>
              </w:rPr>
              <w:t>&lt;unchanged text omitted&gt;</w:t>
            </w:r>
          </w:p>
          <w:p w14:paraId="3BC3F477" w14:textId="77777777"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14:paraId="3BC3F478" w14:textId="77777777"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Pr>
                <w:rFonts w:ascii="Times New Roman" w:eastAsia="SimSun"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SimSun" w:hAnsi="Times New Roman" w:hint="eastAsia"/>
                <w:color w:val="FF0000"/>
                <w:sz w:val="22"/>
                <w:szCs w:val="22"/>
                <w:u w:val="single"/>
                <w:lang w:val="en-US" w:eastAsia="zh-CN"/>
              </w:rPr>
              <w:t>/PUSCH</w:t>
            </w:r>
            <w:r>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Pr>
                <w:rFonts w:ascii="Times New Roman" w:eastAsia="SimSun" w:hAnsi="Times New Roman" w:hint="eastAsia"/>
                <w:sz w:val="22"/>
                <w:szCs w:val="22"/>
                <w:lang w:val="en-US" w:eastAsia="zh-CN"/>
              </w:rPr>
              <w:t xml:space="preserve"> </w:t>
            </w:r>
            <w:r>
              <w:rPr>
                <w:rFonts w:ascii="Times New Roman" w:eastAsia="SimSun" w:hAnsi="Times New Roman" w:hint="eastAsia"/>
                <w:color w:val="FF0000"/>
                <w:sz w:val="22"/>
                <w:szCs w:val="22"/>
                <w:u w:val="single"/>
                <w:lang w:val="en-US" w:eastAsia="zh-CN"/>
              </w:rPr>
              <w:t xml:space="preserve">A UE does not expect to be scheduled to transmit </w:t>
            </w:r>
            <w:r>
              <w:rPr>
                <w:rFonts w:ascii="Times New Roman" w:eastAsia="SimSun" w:hAnsi="Times New Roman"/>
                <w:color w:val="FF0000"/>
                <w:sz w:val="22"/>
                <w:szCs w:val="22"/>
                <w:u w:val="single"/>
                <w:lang w:val="en-US"/>
              </w:rPr>
              <w:t xml:space="preserve">a PUSCH of </w:t>
            </w:r>
            <w:r>
              <w:rPr>
                <w:rFonts w:ascii="Times New Roman" w:eastAsia="SimSun" w:hAnsi="Times New Roman" w:hint="eastAsia"/>
                <w:color w:val="FF0000"/>
                <w:sz w:val="22"/>
                <w:szCs w:val="22"/>
                <w:u w:val="single"/>
                <w:lang w:val="en-US" w:eastAsia="zh-CN"/>
              </w:rPr>
              <w:t>smaller</w:t>
            </w:r>
            <w:r>
              <w:rPr>
                <w:rFonts w:ascii="Times New Roman" w:eastAsia="SimSun" w:hAnsi="Times New Roman"/>
                <w:color w:val="FF0000"/>
                <w:sz w:val="22"/>
                <w:szCs w:val="22"/>
                <w:u w:val="single"/>
                <w:lang w:val="en-US"/>
              </w:rPr>
              <w:t xml:space="preserve"> priority index with SP-CSI report(s) without a corresponding PDCCH</w:t>
            </w:r>
            <w:r>
              <w:rPr>
                <w:rFonts w:ascii="Times New Roman" w:eastAsia="SimSun" w:hAnsi="Times New Roman" w:hint="eastAsia"/>
                <w:color w:val="FF0000"/>
                <w:sz w:val="22"/>
                <w:szCs w:val="22"/>
                <w:u w:val="single"/>
                <w:lang w:val="en-US" w:eastAsia="zh-CN"/>
              </w:rPr>
              <w:t xml:space="preserve"> that would overlap in time with a PUSCH of larger priority with DCI.</w:t>
            </w:r>
          </w:p>
          <w:p w14:paraId="3BC3F479" w14:textId="77777777"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14:paraId="3BC3F47A" w14:textId="77777777" w:rsidR="00233CEB" w:rsidRDefault="00F834D1">
            <w:pPr>
              <w:ind w:left="0" w:firstLine="0"/>
              <w:jc w:val="center"/>
              <w:rPr>
                <w:lang w:eastAsia="zh-CN"/>
              </w:rPr>
            </w:pPr>
            <w:r>
              <w:rPr>
                <w:rFonts w:ascii="Arial" w:eastAsia="SimSun" w:hAnsi="Arial" w:cs="Arial"/>
                <w:color w:val="FF0000"/>
                <w:sz w:val="22"/>
                <w:szCs w:val="20"/>
                <w:lang w:eastAsia="fr-FR"/>
              </w:rPr>
              <w:t>&lt;unchanged text omitted&gt;</w:t>
            </w:r>
          </w:p>
        </w:tc>
      </w:tr>
    </w:tbl>
    <w:p w14:paraId="3BC3F47C" w14:textId="77777777" w:rsidR="00233CEB" w:rsidRDefault="00233CEB">
      <w:pPr>
        <w:ind w:left="0" w:firstLine="0"/>
        <w:rPr>
          <w:lang w:eastAsia="zh-CN"/>
        </w:rPr>
      </w:pPr>
    </w:p>
    <w:p w14:paraId="3BC3F47D" w14:textId="77777777" w:rsidR="00233CEB" w:rsidRDefault="00233CEB">
      <w:pPr>
        <w:ind w:left="0" w:firstLine="0"/>
        <w:rPr>
          <w:lang w:eastAsia="zh-CN"/>
        </w:rPr>
      </w:pPr>
    </w:p>
    <w:p w14:paraId="3BC3F47E" w14:textId="77777777"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14:paraId="3BC3F481" w14:textId="77777777">
        <w:tc>
          <w:tcPr>
            <w:tcW w:w="2542" w:type="dxa"/>
            <w:shd w:val="clear" w:color="auto" w:fill="F2F2F2"/>
          </w:tcPr>
          <w:p w14:paraId="3BC3F47F" w14:textId="77777777" w:rsidR="00233CEB" w:rsidRDefault="00F834D1">
            <w:pPr>
              <w:spacing w:after="240"/>
              <w:ind w:left="172" w:firstLine="0"/>
              <w:jc w:val="both"/>
              <w:rPr>
                <w:lang w:eastAsia="zh-TW"/>
              </w:rPr>
            </w:pPr>
            <w:r>
              <w:rPr>
                <w:lang w:eastAsia="zh-TW"/>
              </w:rPr>
              <w:t>Company</w:t>
            </w:r>
          </w:p>
        </w:tc>
        <w:tc>
          <w:tcPr>
            <w:tcW w:w="6474" w:type="dxa"/>
            <w:shd w:val="clear" w:color="auto" w:fill="F2F2F2"/>
          </w:tcPr>
          <w:p w14:paraId="3BC3F480" w14:textId="77777777" w:rsidR="00233CEB" w:rsidRDefault="00F834D1">
            <w:pPr>
              <w:spacing w:after="240"/>
              <w:ind w:left="172" w:firstLine="0"/>
              <w:jc w:val="both"/>
              <w:rPr>
                <w:lang w:eastAsia="zh-TW"/>
              </w:rPr>
            </w:pPr>
            <w:r>
              <w:rPr>
                <w:lang w:eastAsia="zh-TW"/>
              </w:rPr>
              <w:t>Comments</w:t>
            </w:r>
          </w:p>
        </w:tc>
      </w:tr>
      <w:tr w:rsidR="00233CEB" w14:paraId="3BC3F48A" w14:textId="77777777">
        <w:tc>
          <w:tcPr>
            <w:tcW w:w="2542" w:type="dxa"/>
            <w:shd w:val="clear" w:color="auto" w:fill="auto"/>
          </w:tcPr>
          <w:p w14:paraId="3BC3F482" w14:textId="77777777"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3BC3F483"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84"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lastRenderedPageBreak/>
              <w:t>o</w:t>
            </w:r>
            <w:r>
              <w:rPr>
                <w:rFonts w:ascii="Times New Roman" w:eastAsia="SimSun" w:hAnsi="Times New Roman"/>
                <w:color w:val="000000" w:themeColor="text1"/>
                <w:szCs w:val="20"/>
              </w:rPr>
              <w:tab/>
              <w:t>HP PUSCH with SP-CSI without DCI and LP PUSCH with DCI;</w:t>
            </w:r>
          </w:p>
          <w:p w14:paraId="3BC3F485"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 above two cases, considering that overlapping between DG PUSCH and CG PUSCH of different priorities is not supported in Rel-16, it is ok to be concluded as error case.</w:t>
            </w:r>
          </w:p>
          <w:p w14:paraId="3BC3F48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87"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88"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these two cases, considering the PUSCH with SP-CSI and CG PUSCH are both periodical, we are wondering whether these overlapping cases can be avoided from configuration perspective. If gNB venders have no concern on this limitation, we are fine to treat these as error cases. </w:t>
            </w:r>
          </w:p>
          <w:p w14:paraId="3BC3F489"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96" w14:textId="77777777">
        <w:tc>
          <w:tcPr>
            <w:tcW w:w="2542" w:type="dxa"/>
            <w:shd w:val="clear" w:color="auto" w:fill="auto"/>
          </w:tcPr>
          <w:p w14:paraId="3BC3F48B" w14:textId="77777777"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14:paraId="3BC3F48C" w14:textId="77777777"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14:paraId="3BC3F48D" w14:textId="77777777" w:rsidR="00233CEB" w:rsidRDefault="00F834D1">
            <w:pPr>
              <w:pStyle w:val="ListParagraph"/>
              <w:numPr>
                <w:ilvl w:val="1"/>
                <w:numId w:val="5"/>
              </w:numPr>
              <w:ind w:left="435"/>
              <w:contextualSpacing w:val="0"/>
              <w:rPr>
                <w:b/>
                <w:i/>
              </w:rPr>
            </w:pPr>
            <w:r>
              <w:rPr>
                <w:rFonts w:ascii="Times New Roman" w:hAnsi="Times New Roman"/>
                <w:b/>
                <w:i/>
              </w:rPr>
              <w:t>HP PUSCH with DCI and LP PUSCH with SP-CSI without DCI;</w:t>
            </w:r>
          </w:p>
          <w:p w14:paraId="3BC3F48E"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DCI;</w:t>
            </w:r>
          </w:p>
          <w:p w14:paraId="3BC3F48F"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CG PUSCH;</w:t>
            </w:r>
          </w:p>
          <w:p w14:paraId="3BC3F490" w14:textId="77777777"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SP-CSI without DCI.</w:t>
            </w:r>
          </w:p>
          <w:p w14:paraId="3BC3F491" w14:textId="77777777"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follows.</w:t>
            </w:r>
          </w:p>
          <w:p w14:paraId="3BC3F492" w14:textId="77777777"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14:paraId="3BC3F493" w14:textId="77777777"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14:paraId="3BC3F494" w14:textId="77777777"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14:paraId="3BC3F495"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0" w14:textId="77777777">
        <w:tc>
          <w:tcPr>
            <w:tcW w:w="2542" w:type="dxa"/>
            <w:shd w:val="clear" w:color="auto" w:fill="auto"/>
          </w:tcPr>
          <w:p w14:paraId="3BC3F497" w14:textId="77777777"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14:paraId="3BC3F498" w14:textId="77777777"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14:paraId="3BC3F499" w14:textId="77777777" w:rsidR="00233CEB" w:rsidRDefault="00F834D1">
            <w:pPr>
              <w:spacing w:after="240"/>
              <w:ind w:left="0" w:firstLine="0"/>
              <w:jc w:val="both"/>
              <w:rPr>
                <w:rFonts w:eastAsiaTheme="minorEastAsia"/>
                <w:lang w:eastAsia="zh-CN"/>
              </w:rPr>
            </w:pPr>
            <w:r>
              <w:rPr>
                <w:rFonts w:eastAsiaTheme="minorEastAsia"/>
                <w:lang w:eastAsia="zh-CN"/>
              </w:rPr>
              <w:t xml:space="preserve">The only thing in the current specs were this may be interpreted is the following, overlapping CG &amp; CG PUSCH – which unfortunately again in R16 v16.9.0 and R17 17.1.0 have a different notation there:  </w:t>
            </w:r>
          </w:p>
          <w:p w14:paraId="3BC3F49A" w14:textId="77777777"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14:paraId="3BC3F49B" w14:textId="77777777" w:rsidR="00233CEB" w:rsidRDefault="00233CEB">
            <w:pPr>
              <w:spacing w:after="240"/>
              <w:ind w:left="0" w:firstLine="0"/>
              <w:jc w:val="both"/>
              <w:rPr>
                <w:rFonts w:eastAsiaTheme="minorEastAsia"/>
                <w:lang w:eastAsia="zh-CN"/>
              </w:rPr>
            </w:pPr>
          </w:p>
          <w:p w14:paraId="3BC3F49C" w14:textId="77777777"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14:paraId="3BC3F49D" w14:textId="77777777" w:rsidR="00233CEB" w:rsidRDefault="00F834D1">
            <w:pPr>
              <w:pStyle w:val="B1"/>
              <w:rPr>
                <w:sz w:val="22"/>
                <w:szCs w:val="22"/>
              </w:rPr>
            </w:pPr>
            <w:r>
              <w:rPr>
                <w:sz w:val="22"/>
                <w:szCs w:val="22"/>
              </w:rPr>
              <w:t>-</w:t>
            </w:r>
            <w:r>
              <w:rPr>
                <w:sz w:val="22"/>
                <w:szCs w:val="22"/>
              </w:rPr>
              <w:tab/>
              <w:t xml:space="preserve">a configured grant PUSCH of larger priority index and </w:t>
            </w:r>
            <w:r>
              <w:rPr>
                <w:sz w:val="22"/>
                <w:szCs w:val="22"/>
                <w:highlight w:val="yellow"/>
              </w:rPr>
              <w:t xml:space="preserve">a </w:t>
            </w:r>
            <w:r>
              <w:rPr>
                <w:sz w:val="22"/>
                <w:szCs w:val="22"/>
                <w:highlight w:val="yellow"/>
              </w:rPr>
              <w:lastRenderedPageBreak/>
              <w:t xml:space="preserve">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14:paraId="3BC3F49E" w14:textId="77777777" w:rsidR="00233CEB" w:rsidRDefault="00F834D1">
            <w:pPr>
              <w:spacing w:after="240"/>
              <w:ind w:left="0" w:firstLine="0"/>
              <w:jc w:val="both"/>
              <w:rPr>
                <w:rFonts w:eastAsiaTheme="minorEastAsia"/>
                <w:lang w:eastAsia="zh-CN"/>
              </w:rPr>
            </w:pPr>
            <w:r>
              <w:rPr>
                <w:rFonts w:eastAsiaTheme="minorEastAsia"/>
                <w:lang w:eastAsia="zh-CN"/>
              </w:rPr>
              <w:t xml:space="preserve">Overall, we think that we should define the same handling for all the cases (error case or HP PUSCH cancelling LP PUSCH), but not do a case by case specific selection at this rather late stage in the R16 maintenance. </w:t>
            </w:r>
          </w:p>
          <w:p w14:paraId="3BC3F49F"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A9" w14:textId="77777777">
        <w:tc>
          <w:tcPr>
            <w:tcW w:w="2542" w:type="dxa"/>
            <w:shd w:val="clear" w:color="auto" w:fill="auto"/>
          </w:tcPr>
          <w:p w14:paraId="3BC3F4A1" w14:textId="77777777"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3BC3F4A2"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14:paraId="3BC3F4A3" w14:textId="77777777"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DCI;</w:t>
            </w:r>
          </w:p>
          <w:p w14:paraId="3BC3F4A4" w14:textId="77777777"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14:paraId="3BC3F4A5"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14:paraId="3BC3F4A6" w14:textId="77777777"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14:paraId="3BC3F4A7" w14:textId="77777777" w:rsidR="00233CEB" w:rsidRDefault="00F834D1">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HP CG PUSCH and LP CG PUSCH, it could be concluded that HP PUSCH is prioritized for the two cases. However, as we understand that such an optimization may not be preferrable for some companies at this late stage, we would be fine to conclude the two cases are also error cases.</w:t>
            </w:r>
          </w:p>
          <w:p w14:paraId="3BC3F4A8" w14:textId="77777777"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14:paraId="3BC3F4B1" w14:textId="77777777">
        <w:tc>
          <w:tcPr>
            <w:tcW w:w="2542" w:type="dxa"/>
            <w:shd w:val="clear" w:color="auto" w:fill="auto"/>
          </w:tcPr>
          <w:p w14:paraId="3BC3F4AA" w14:textId="77777777"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14:paraId="3BC3F4AB"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could be defined as an error case, this would make it safer. One gNB vendor (Nokia) has answered already, that it would be ok to treat all cases as error case. But we can wait for more feedback if any other gNB vendor would have a strong concern for that.</w:t>
            </w:r>
          </w:p>
          <w:p w14:paraId="3BC3F4AC"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4AD" w14:textId="77777777"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14:paraId="3BC3F4AE"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 according to Rel-16 spec, as you pointed out, the HP CG PUSCH would be transmitted and the LP configured PUSCH is cancelled. Wouldn’t this be sufficient for here, since we are discussing Rel-16 maintenance only? Or do you mean that the LP configured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w:t>
            </w:r>
            <w:r>
              <w:rPr>
                <w:rFonts w:eastAsiaTheme="minorEastAsia"/>
                <w:color w:val="7030A0"/>
                <w:lang w:eastAsia="zh-CN"/>
              </w:rPr>
              <w:lastRenderedPageBreak/>
              <w:t>before PUSCH. What do you think?</w:t>
            </w:r>
          </w:p>
          <w:p w14:paraId="3BC3F4AF" w14:textId="77777777"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ii) I agree, that all 4 (or 5) cases should be treated in the same way. And both of your options are possible in theory. But treating them as error case is simpler and straight forward. Also, regarding the other option (cancel the LP) received some negative feedback during the preparation of last meeting, since it also could result in partial cancellation and would trigger further discussion</w:t>
            </w:r>
          </w:p>
          <w:p w14:paraId="3BC3F4B0" w14:textId="77777777" w:rsidR="00233CEB" w:rsidRDefault="00F834D1">
            <w:pPr>
              <w:spacing w:after="240"/>
              <w:jc w:val="both"/>
              <w:rPr>
                <w:rFonts w:ascii="Times New Roman" w:eastAsia="SimSun"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14:paraId="3BC3F4B5" w14:textId="77777777">
        <w:tc>
          <w:tcPr>
            <w:tcW w:w="2542" w:type="dxa"/>
            <w:shd w:val="clear" w:color="auto" w:fill="auto"/>
          </w:tcPr>
          <w:p w14:paraId="3BC3F4B2" w14:textId="77777777"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14:paraId="3BC3F4B3" w14:textId="77777777"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based on the R16 functionalities, which is very weird. I guess we should prevent any divergence of R16 &amp; R17 specs for clear R16 specifications (if not seen needed otherwise). </w:t>
            </w:r>
          </w:p>
          <w:p w14:paraId="3BC3F4B4" w14:textId="77777777" w:rsidR="00233CEB" w:rsidRDefault="00233CEB">
            <w:pPr>
              <w:spacing w:after="240"/>
              <w:ind w:left="0" w:firstLine="0"/>
              <w:jc w:val="both"/>
              <w:rPr>
                <w:rFonts w:eastAsiaTheme="minorEastAsia"/>
                <w:bCs/>
                <w:color w:val="7030A0"/>
                <w:lang w:eastAsia="zh-CN"/>
              </w:rPr>
            </w:pPr>
          </w:p>
        </w:tc>
      </w:tr>
      <w:tr w:rsidR="00233CEB" w14:paraId="3BC3F4B9" w14:textId="77777777">
        <w:tc>
          <w:tcPr>
            <w:tcW w:w="2542" w:type="dxa"/>
            <w:shd w:val="clear" w:color="auto" w:fill="auto"/>
          </w:tcPr>
          <w:p w14:paraId="3BC3F4B6" w14:textId="77777777"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3BC3F4B7" w14:textId="77777777"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fine to define these events as an error.  </w:t>
            </w:r>
          </w:p>
          <w:p w14:paraId="3BC3F4B8" w14:textId="77777777"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 xml:space="preserve">If your comment is not about partial cancellation, then the cases you mentioned are supported in R16. </w:t>
            </w:r>
          </w:p>
        </w:tc>
      </w:tr>
      <w:tr w:rsidR="00233CEB" w14:paraId="3BC3F4BD" w14:textId="77777777">
        <w:tc>
          <w:tcPr>
            <w:tcW w:w="2542" w:type="dxa"/>
            <w:shd w:val="clear" w:color="auto" w:fill="auto"/>
          </w:tcPr>
          <w:p w14:paraId="3BC3F4BA" w14:textId="77777777"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14:paraId="3BC3F4BB" w14:textId="77777777" w:rsidR="00233CEB" w:rsidRDefault="00F834D1">
            <w:pPr>
              <w:spacing w:after="240"/>
              <w:ind w:left="0" w:firstLine="0"/>
              <w:jc w:val="both"/>
              <w:rPr>
                <w:rFonts w:eastAsiaTheme="minorEastAsia"/>
                <w:bCs/>
                <w:lang w:eastAsia="zh-CN"/>
              </w:rPr>
            </w:pPr>
            <w:r>
              <w:rPr>
                <w:rFonts w:eastAsiaTheme="minorEastAsia"/>
                <w:bCs/>
                <w:lang w:eastAsia="zh-CN"/>
              </w:rPr>
              <w:t>NOT support.</w:t>
            </w:r>
          </w:p>
          <w:p w14:paraId="3BC3F4BC" w14:textId="77777777"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14:paraId="3BC3F4C6" w14:textId="77777777">
        <w:tc>
          <w:tcPr>
            <w:tcW w:w="2542" w:type="dxa"/>
            <w:shd w:val="clear" w:color="auto" w:fill="auto"/>
          </w:tcPr>
          <w:p w14:paraId="3BC3F4BE" w14:textId="77777777"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14:paraId="3BC3F4BF" w14:textId="77777777"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current specs, and we do not see any need to update specs. </w:t>
            </w:r>
          </w:p>
          <w:p w14:paraId="3BC3F4C0" w14:textId="77777777" w:rsidR="00233CEB" w:rsidRDefault="00F834D1">
            <w:pPr>
              <w:spacing w:after="240"/>
              <w:ind w:left="0" w:firstLine="0"/>
              <w:jc w:val="both"/>
              <w:rPr>
                <w:rFonts w:eastAsiaTheme="minorEastAsia"/>
                <w:bCs/>
                <w:lang w:eastAsia="zh-CN"/>
              </w:rPr>
            </w:pPr>
            <w:r>
              <w:rPr>
                <w:rFonts w:eastAsiaTheme="minorEastAsia"/>
                <w:bCs/>
                <w:lang w:eastAsia="zh-CN"/>
              </w:rPr>
              <w:t>Valid cases:</w:t>
            </w:r>
          </w:p>
          <w:p w14:paraId="3BC3F4C1"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14:paraId="3BC3F4C2"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14:paraId="3BC3F4C3" w14:textId="77777777" w:rsidR="00233CEB" w:rsidRDefault="00F834D1">
            <w:pPr>
              <w:spacing w:after="240"/>
              <w:ind w:left="0" w:firstLine="0"/>
              <w:jc w:val="both"/>
              <w:rPr>
                <w:rFonts w:eastAsiaTheme="minorEastAsia"/>
                <w:bCs/>
                <w:lang w:eastAsia="zh-CN"/>
              </w:rPr>
            </w:pPr>
            <w:r>
              <w:rPr>
                <w:rFonts w:eastAsiaTheme="minorEastAsia"/>
                <w:bCs/>
                <w:lang w:eastAsia="zh-CN"/>
              </w:rPr>
              <w:t>Error cases:</w:t>
            </w:r>
          </w:p>
          <w:p w14:paraId="3BC3F4C4" w14:textId="77777777"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14:paraId="3BC3F4C5" w14:textId="77777777" w:rsidR="00233CEB" w:rsidRDefault="00F834D1">
            <w:pPr>
              <w:pStyle w:val="ListParagraph"/>
              <w:numPr>
                <w:ilvl w:val="1"/>
                <w:numId w:val="5"/>
              </w:numPr>
              <w:contextualSpacing w:val="0"/>
              <w:rPr>
                <w:b/>
                <w:i/>
              </w:rPr>
            </w:pPr>
            <w:r>
              <w:rPr>
                <w:rFonts w:ascii="Times New Roman" w:hAnsi="Times New Roman"/>
                <w:b/>
                <w:i/>
              </w:rPr>
              <w:t>HP PUSCH with SP-CSI without DCI and LP PUSCH with DCI.</w:t>
            </w:r>
          </w:p>
        </w:tc>
      </w:tr>
      <w:tr w:rsidR="00233CEB" w14:paraId="3BC3F4D1" w14:textId="77777777">
        <w:trPr>
          <w:trHeight w:val="533"/>
        </w:trPr>
        <w:tc>
          <w:tcPr>
            <w:tcW w:w="2542" w:type="dxa"/>
            <w:shd w:val="clear" w:color="auto" w:fill="auto"/>
          </w:tcPr>
          <w:p w14:paraId="3BC3F4C7" w14:textId="77777777"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14:paraId="3BC3F4C8" w14:textId="77777777" w:rsidR="00233CEB" w:rsidRDefault="00F834D1">
            <w:pPr>
              <w:pStyle w:val="ListParagraph"/>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14:paraId="3BC3F4C9" w14:textId="77777777" w:rsidR="00233CEB" w:rsidRDefault="00233CEB">
            <w:pPr>
              <w:pStyle w:val="ListParagraph"/>
              <w:ind w:left="0" w:firstLine="0"/>
              <w:contextualSpacing w:val="0"/>
              <w:rPr>
                <w:rFonts w:eastAsiaTheme="minorEastAsia"/>
                <w:color w:val="7030A0"/>
                <w:lang w:val="en-US" w:eastAsia="zh-CN"/>
              </w:rPr>
            </w:pPr>
          </w:p>
          <w:p w14:paraId="3BC3F4CA"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4CB" w14:textId="77777777" w:rsidR="00233CEB" w:rsidRDefault="00233CEB">
            <w:pPr>
              <w:pStyle w:val="ListParagraph"/>
              <w:ind w:left="0" w:firstLine="0"/>
              <w:contextualSpacing w:val="0"/>
              <w:rPr>
                <w:rFonts w:eastAsiaTheme="minorEastAsia"/>
                <w:color w:val="7030A0"/>
                <w:lang w:val="en-US" w:eastAsia="zh-CN"/>
              </w:rPr>
            </w:pPr>
          </w:p>
          <w:p w14:paraId="3BC3F4CC"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PUSCH,  how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14:paraId="3BC3F4CD"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14:paraId="3BC3F4CE" w14:textId="77777777" w:rsidR="00233CEB" w:rsidRDefault="00233CEB">
            <w:pPr>
              <w:pStyle w:val="ListParagraph"/>
              <w:ind w:left="0" w:firstLine="0"/>
              <w:contextualSpacing w:val="0"/>
              <w:rPr>
                <w:rFonts w:eastAsiaTheme="minorEastAsia"/>
                <w:color w:val="7030A0"/>
                <w:lang w:val="en-US" w:eastAsia="zh-CN"/>
              </w:rPr>
            </w:pPr>
          </w:p>
          <w:p w14:paraId="3BC3F4CF" w14:textId="77777777"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14:paraId="3BC3F4D0" w14:textId="77777777" w:rsidR="00233CEB" w:rsidRDefault="00233CEB">
            <w:pPr>
              <w:pStyle w:val="ListParagraph"/>
              <w:ind w:left="0" w:firstLine="0"/>
              <w:contextualSpacing w:val="0"/>
              <w:rPr>
                <w:rFonts w:eastAsiaTheme="minorEastAsia"/>
                <w:color w:val="7030A0"/>
                <w:lang w:val="en-US" w:eastAsia="zh-CN"/>
              </w:rPr>
            </w:pPr>
          </w:p>
        </w:tc>
      </w:tr>
    </w:tbl>
    <w:p w14:paraId="3BC3F4D2" w14:textId="77777777" w:rsidR="00233CEB" w:rsidRDefault="00233CEB">
      <w:pPr>
        <w:ind w:left="0" w:firstLine="0"/>
        <w:rPr>
          <w:lang w:eastAsia="zh-CN"/>
        </w:rPr>
      </w:pPr>
    </w:p>
    <w:p w14:paraId="3BC3F4D3" w14:textId="77777777" w:rsidR="00233CEB" w:rsidRDefault="00F834D1">
      <w:pPr>
        <w:pStyle w:val="Heading2"/>
      </w:pPr>
      <w:r>
        <w:t>Round 2</w:t>
      </w:r>
    </w:p>
    <w:p w14:paraId="3BC3F4D4" w14:textId="77777777" w:rsidR="00233CEB" w:rsidRDefault="00233CEB">
      <w:pPr>
        <w:rPr>
          <w:lang w:eastAsia="zh-CN"/>
        </w:rPr>
      </w:pPr>
    </w:p>
    <w:p w14:paraId="3BC3F4D5" w14:textId="77777777"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12, 08:00 am (UTC)</w:t>
      </w:r>
    </w:p>
    <w:p w14:paraId="3BC3F4D6" w14:textId="77777777" w:rsidR="00C905CB" w:rsidRDefault="00C905CB">
      <w:pPr>
        <w:rPr>
          <w:lang w:eastAsia="zh-CN"/>
        </w:rPr>
      </w:pPr>
    </w:p>
    <w:p w14:paraId="3BC3F4D7" w14:textId="77777777"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14:paraId="3BC3F4D8" w14:textId="77777777" w:rsidR="005B2DFF" w:rsidRDefault="00FC5AE7" w:rsidP="00FC5AE7">
      <w:pPr>
        <w:tabs>
          <w:tab w:val="left" w:pos="2937"/>
        </w:tabs>
        <w:ind w:left="0" w:firstLine="0"/>
        <w:rPr>
          <w:lang w:eastAsia="zh-CN"/>
        </w:rPr>
      </w:pPr>
      <w:r>
        <w:rPr>
          <w:lang w:eastAsia="zh-CN"/>
        </w:rPr>
        <w:tab/>
      </w:r>
    </w:p>
    <w:p w14:paraId="3BC3F4D9"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DCI and LP PUSCH with SP-CSI without DCI;</w:t>
      </w:r>
    </w:p>
    <w:p w14:paraId="3BC3F4DA" w14:textId="77777777" w:rsidR="005B2DFF" w:rsidRPr="005B2DFF" w:rsidRDefault="005B2DFF" w:rsidP="005B2DFF">
      <w:pPr>
        <w:pStyle w:val="ListParagraph"/>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14:paraId="3BC3F4DB" w14:textId="77777777" w:rsidR="005B2DFF" w:rsidRDefault="005B2DFF" w:rsidP="005B2DFF">
      <w:pPr>
        <w:pStyle w:val="ListParagraph"/>
        <w:numPr>
          <w:ilvl w:val="1"/>
          <w:numId w:val="6"/>
        </w:numPr>
        <w:contextualSpacing w:val="0"/>
        <w:rPr>
          <w:b/>
          <w:i/>
        </w:rPr>
      </w:pPr>
      <w:r>
        <w:rPr>
          <w:rFonts w:ascii="Times New Roman" w:hAnsi="Times New Roman"/>
          <w:b/>
          <w:i/>
        </w:rPr>
        <w:t>HP PUSCH with SP-CSI without DCI and LP CG PUSCH;</w:t>
      </w:r>
    </w:p>
    <w:p w14:paraId="3BC3F4DC" w14:textId="77777777" w:rsidR="005B2DFF" w:rsidRPr="005B2DFF" w:rsidRDefault="005B2DFF" w:rsidP="005B2DFF">
      <w:pPr>
        <w:pStyle w:val="ListParagraph"/>
        <w:numPr>
          <w:ilvl w:val="1"/>
          <w:numId w:val="6"/>
        </w:numPr>
        <w:contextualSpacing w:val="0"/>
        <w:rPr>
          <w:b/>
          <w:i/>
        </w:rPr>
      </w:pPr>
      <w:r>
        <w:rPr>
          <w:rFonts w:ascii="Times New Roman" w:hAnsi="Times New Roman"/>
          <w:b/>
          <w:i/>
        </w:rPr>
        <w:t>HP PUSCH with SP-CSI without DCI and LP PUSCH with SP-CSI without DCI.</w:t>
      </w:r>
    </w:p>
    <w:p w14:paraId="3BC3F4DD" w14:textId="77777777" w:rsidR="005B2DFF" w:rsidRPr="005B2DFF" w:rsidRDefault="005B2DFF" w:rsidP="005B2DFF">
      <w:pPr>
        <w:pStyle w:val="ListParagraph"/>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Pr>
          <w:rFonts w:eastAsiaTheme="minorEastAsia"/>
          <w:b/>
          <w:bCs/>
          <w:i/>
          <w:color w:val="FF0000"/>
          <w:lang w:eastAsia="zh-CN"/>
        </w:rPr>
        <w:t xml:space="preserve"> (proposed by Nokia)</w:t>
      </w:r>
    </w:p>
    <w:p w14:paraId="3BC3F4DE" w14:textId="77777777" w:rsidR="005B2DFF" w:rsidRDefault="005B2DFF" w:rsidP="005B2DFF">
      <w:pPr>
        <w:ind w:left="0" w:firstLine="0"/>
        <w:rPr>
          <w:lang w:eastAsia="zh-CN"/>
        </w:rPr>
      </w:pPr>
    </w:p>
    <w:p w14:paraId="3BC3F4DF" w14:textId="77777777"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14:paraId="3BC3F4E0" w14:textId="77777777" w:rsidR="005B2DFF" w:rsidRDefault="005B2DFF">
      <w:pPr>
        <w:rPr>
          <w:lang w:eastAsia="zh-CN"/>
        </w:rPr>
      </w:pPr>
    </w:p>
    <w:tbl>
      <w:tblPr>
        <w:tblStyle w:val="TableGrid"/>
        <w:tblW w:w="0" w:type="auto"/>
        <w:tblInd w:w="85" w:type="dxa"/>
        <w:tblLook w:val="04A0" w:firstRow="1" w:lastRow="0" w:firstColumn="1" w:lastColumn="0" w:noHBand="0" w:noVBand="1"/>
      </w:tblPr>
      <w:tblGrid>
        <w:gridCol w:w="1080"/>
        <w:gridCol w:w="3510"/>
        <w:gridCol w:w="4341"/>
      </w:tblGrid>
      <w:tr w:rsidR="005B2DFF" w14:paraId="3BC3F4E9" w14:textId="77777777" w:rsidTr="007904A7">
        <w:tc>
          <w:tcPr>
            <w:tcW w:w="1080" w:type="dxa"/>
          </w:tcPr>
          <w:p w14:paraId="3BC3F4E1" w14:textId="77777777" w:rsidR="005B2DFF" w:rsidRDefault="005B2DFF">
            <w:pPr>
              <w:ind w:left="0" w:firstLine="0"/>
              <w:rPr>
                <w:lang w:eastAsia="zh-CN"/>
              </w:rPr>
            </w:pPr>
            <w:r>
              <w:rPr>
                <w:lang w:eastAsia="zh-CN"/>
              </w:rPr>
              <w:t>Group 1</w:t>
            </w:r>
          </w:p>
        </w:tc>
        <w:tc>
          <w:tcPr>
            <w:tcW w:w="3510" w:type="dxa"/>
          </w:tcPr>
          <w:p w14:paraId="3BC3F4E2" w14:textId="77777777" w:rsidR="005B2DFF" w:rsidRDefault="005B2DFF">
            <w:pPr>
              <w:ind w:left="0" w:firstLine="0"/>
              <w:rPr>
                <w:lang w:eastAsia="zh-CN"/>
              </w:rPr>
            </w:pPr>
            <w:r>
              <w:rPr>
                <w:lang w:eastAsia="zh-CN"/>
              </w:rPr>
              <w:t>One PUSCH is scheduled by DCI</w:t>
            </w:r>
          </w:p>
          <w:p w14:paraId="3BC3F4E3" w14:textId="77777777" w:rsidR="005B2DFF" w:rsidRDefault="005B2DFF">
            <w:pPr>
              <w:ind w:left="0" w:firstLine="0"/>
              <w:rPr>
                <w:lang w:eastAsia="zh-CN"/>
              </w:rPr>
            </w:pPr>
          </w:p>
          <w:p w14:paraId="3BC3F4E4" w14:textId="77777777"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14:paraId="3BC3F4E5" w14:textId="77777777"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14:paraId="3BC3F4E6" w14:textId="77777777" w:rsidR="005B2DFF" w:rsidRPr="005B2DFF" w:rsidRDefault="005B2DFF" w:rsidP="005B2DFF">
            <w:pPr>
              <w:pStyle w:val="ListParagraph"/>
              <w:ind w:left="363" w:firstLine="0"/>
              <w:contextualSpacing w:val="0"/>
              <w:rPr>
                <w:b/>
                <w:i/>
              </w:rPr>
            </w:pPr>
          </w:p>
          <w:p w14:paraId="3BC3F4E7" w14:textId="77777777" w:rsidR="005B2DFF" w:rsidRDefault="007904A7" w:rsidP="007904A7">
            <w:pPr>
              <w:ind w:left="72" w:hanging="18"/>
              <w:rPr>
                <w:rFonts w:ascii="Times New Roman" w:hAnsi="Times New Roman"/>
                <w:b/>
                <w:i/>
              </w:rPr>
            </w:pPr>
            <w:r w:rsidRPr="007904A7">
              <w:rPr>
                <w:rFonts w:ascii="Times New Roman" w:hAnsi="Times New Roman"/>
                <w:b/>
                <w:i/>
              </w:rPr>
              <w:t>Case 2:</w:t>
            </w:r>
            <w:r w:rsidR="005B2DFF" w:rsidRPr="007904A7">
              <w:rPr>
                <w:rFonts w:ascii="Times New Roman" w:hAnsi="Times New Roman"/>
                <w:b/>
                <w:i/>
              </w:rPr>
              <w:t>HP PUSCH with SP-CSI without DCI and LP PUSCH with DCI.</w:t>
            </w:r>
          </w:p>
          <w:p w14:paraId="3BC3F4E8" w14:textId="77777777" w:rsidR="007904A7" w:rsidRPr="007904A7" w:rsidRDefault="007904A7" w:rsidP="007904A7">
            <w:pPr>
              <w:ind w:left="72" w:hanging="18"/>
              <w:rPr>
                <w:b/>
                <w:i/>
              </w:rPr>
            </w:pPr>
          </w:p>
        </w:tc>
      </w:tr>
      <w:tr w:rsidR="005B2DFF" w14:paraId="3BC3F4F2" w14:textId="77777777" w:rsidTr="007904A7">
        <w:tc>
          <w:tcPr>
            <w:tcW w:w="1080" w:type="dxa"/>
          </w:tcPr>
          <w:p w14:paraId="3BC3F4EA" w14:textId="77777777" w:rsidR="005B2DFF" w:rsidRDefault="005B2DFF">
            <w:pPr>
              <w:ind w:left="0" w:firstLine="0"/>
              <w:rPr>
                <w:lang w:eastAsia="zh-CN"/>
              </w:rPr>
            </w:pPr>
            <w:r>
              <w:rPr>
                <w:lang w:eastAsia="zh-CN"/>
              </w:rPr>
              <w:t>Group 2</w:t>
            </w:r>
          </w:p>
        </w:tc>
        <w:tc>
          <w:tcPr>
            <w:tcW w:w="3510" w:type="dxa"/>
          </w:tcPr>
          <w:p w14:paraId="3BC3F4EB" w14:textId="77777777"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14:paraId="3BC3F4EC" w14:textId="77777777"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14:paraId="3BC3F4ED" w14:textId="77777777" w:rsidR="007904A7" w:rsidRDefault="007904A7" w:rsidP="007904A7">
            <w:pPr>
              <w:ind w:left="93" w:firstLine="0"/>
              <w:rPr>
                <w:rFonts w:ascii="Times New Roman" w:hAnsi="Times New Roman"/>
                <w:b/>
                <w:i/>
              </w:rPr>
            </w:pPr>
          </w:p>
          <w:p w14:paraId="3BC3F4EE" w14:textId="77777777"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14:paraId="3BC3F4EF" w14:textId="77777777" w:rsidR="007904A7" w:rsidRDefault="007904A7" w:rsidP="007904A7">
            <w:pPr>
              <w:pStyle w:val="ListParagraph"/>
              <w:ind w:left="72" w:firstLine="0"/>
              <w:contextualSpacing w:val="0"/>
              <w:rPr>
                <w:rFonts w:ascii="Times New Roman" w:hAnsi="Times New Roman"/>
                <w:b/>
                <w:i/>
                <w:color w:val="FF0000"/>
              </w:rPr>
            </w:pPr>
          </w:p>
          <w:p w14:paraId="3BC3F4F0" w14:textId="77777777" w:rsidR="005B2DFF" w:rsidRPr="005B2DFF" w:rsidRDefault="007904A7" w:rsidP="007904A7">
            <w:pPr>
              <w:pStyle w:val="ListParagraph"/>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14:paraId="3BC3F4F1" w14:textId="77777777" w:rsidR="005B2DFF" w:rsidRDefault="005B2DFF">
            <w:pPr>
              <w:ind w:left="0" w:firstLine="0"/>
              <w:rPr>
                <w:lang w:eastAsia="zh-CN"/>
              </w:rPr>
            </w:pPr>
          </w:p>
        </w:tc>
      </w:tr>
    </w:tbl>
    <w:p w14:paraId="3BC3F4F3" w14:textId="77777777" w:rsidR="005B2DFF" w:rsidRDefault="005B2DFF">
      <w:pPr>
        <w:rPr>
          <w:lang w:eastAsia="zh-CN"/>
        </w:rPr>
      </w:pPr>
    </w:p>
    <w:p w14:paraId="3BC3F4F4" w14:textId="77777777" w:rsidR="00A208FF" w:rsidRDefault="00A208FF" w:rsidP="00A208FF">
      <w:pPr>
        <w:ind w:left="0" w:firstLine="0"/>
        <w:rPr>
          <w:lang w:eastAsia="zh-CN"/>
        </w:rPr>
      </w:pPr>
    </w:p>
    <w:p w14:paraId="3BC3F4F5" w14:textId="77777777"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14:paraId="3BC3F4F6" w14:textId="77777777" w:rsidR="00C329D3" w:rsidRDefault="00C329D3">
      <w:pPr>
        <w:rPr>
          <w:lang w:eastAsia="zh-CN"/>
        </w:rPr>
      </w:pPr>
    </w:p>
    <w:p w14:paraId="3BC3F4F7" w14:textId="77777777" w:rsidR="00C329D3" w:rsidRDefault="00C329D3">
      <w:pPr>
        <w:rPr>
          <w:lang w:eastAsia="zh-CN"/>
        </w:rPr>
      </w:pPr>
    </w:p>
    <w:p w14:paraId="3BC3F4F8" w14:textId="77777777"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14:paraId="3BC3F4F9" w14:textId="77777777" w:rsidR="00A477FB" w:rsidRPr="00C905CB" w:rsidRDefault="00A477FB">
      <w:pPr>
        <w:rPr>
          <w:b/>
          <w:u w:val="single"/>
          <w:lang w:eastAsia="zh-CN"/>
        </w:rPr>
      </w:pPr>
    </w:p>
    <w:p w14:paraId="3BC3F4FA" w14:textId="77777777" w:rsidR="00C905CB" w:rsidRDefault="00817C0A" w:rsidP="00C905CB">
      <w:pPr>
        <w:pStyle w:val="ListParagraph"/>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14:paraId="3BC3F4FB" w14:textId="77777777" w:rsidR="00FC5AE7" w:rsidRDefault="00817C0A" w:rsidP="00C905CB">
      <w:pPr>
        <w:pStyle w:val="ListParagraph"/>
        <w:numPr>
          <w:ilvl w:val="0"/>
          <w:numId w:val="15"/>
        </w:numPr>
        <w:rPr>
          <w:lang w:eastAsia="zh-CN"/>
        </w:rPr>
      </w:pPr>
      <w:r>
        <w:rPr>
          <w:lang w:eastAsia="zh-CN"/>
        </w:rPr>
        <w:t>For group 2, HW/HiSi prefer</w:t>
      </w:r>
      <w:r w:rsidR="00A477FB">
        <w:rPr>
          <w:lang w:eastAsia="zh-CN"/>
        </w:rPr>
        <w:t>s</w:t>
      </w:r>
      <w:r>
        <w:rPr>
          <w:lang w:eastAsia="zh-CN"/>
        </w:rPr>
        <w:t xml:space="preserve"> to have it as an error case, but the majority of companies wants to support these cases. </w:t>
      </w:r>
    </w:p>
    <w:p w14:paraId="3BC3F4FC" w14:textId="77777777" w:rsidR="00AF01BD" w:rsidRDefault="00AF01BD" w:rsidP="00A477FB">
      <w:pPr>
        <w:ind w:left="0" w:firstLine="0"/>
        <w:rPr>
          <w:lang w:eastAsia="zh-CN"/>
        </w:rPr>
      </w:pPr>
    </w:p>
    <w:p w14:paraId="3BC3F4FD" w14:textId="77777777"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14:paraId="3BC3F4FE" w14:textId="77777777" w:rsidR="00A477FB" w:rsidRDefault="00A477FB" w:rsidP="00A477FB">
      <w:pPr>
        <w:ind w:left="0" w:firstLine="0"/>
        <w:rPr>
          <w:lang w:eastAsia="zh-CN"/>
        </w:rPr>
      </w:pPr>
    </w:p>
    <w:p w14:paraId="3BC3F4FF" w14:textId="77777777"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r>
        <w:rPr>
          <w:lang w:eastAsia="zh-CN"/>
        </w:rPr>
        <w:t>would complicate the discussion further, since it needs to be decided whether a HP PUSCH with SP-CSI shall be considered as CG or DG. I hope you can accept this compromise solution.)</w:t>
      </w:r>
    </w:p>
    <w:p w14:paraId="3BC3F500" w14:textId="77777777" w:rsidR="002D0D0A" w:rsidRDefault="002D0D0A">
      <w:pPr>
        <w:rPr>
          <w:lang w:eastAsia="zh-CN"/>
        </w:rPr>
      </w:pPr>
    </w:p>
    <w:p w14:paraId="3BC3F501" w14:textId="77777777"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14:paraId="3BC3F502" w14:textId="77777777" w:rsidR="002D0D0A" w:rsidRPr="00AE6738" w:rsidRDefault="007904A7" w:rsidP="002D0D0A">
      <w:pPr>
        <w:pStyle w:val="ListParagraph"/>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HP PUSCH with DCI and LP PUSCH with SP-CSI without DCI</w:t>
      </w:r>
      <w:r w:rsidR="002D0D0A" w:rsidRPr="00AE6738">
        <w:rPr>
          <w:b/>
          <w:highlight w:val="yellow"/>
          <w:lang w:eastAsia="zh-CN"/>
        </w:rPr>
        <w:t xml:space="preserve">) </w:t>
      </w:r>
    </w:p>
    <w:p w14:paraId="3BC3F503" w14:textId="77777777" w:rsidR="002D0D0A" w:rsidRPr="00AE6738" w:rsidRDefault="002D0D0A" w:rsidP="002D0D0A">
      <w:pPr>
        <w:pStyle w:val="ListParagraph"/>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14:paraId="3BC3F504" w14:textId="77777777" w:rsidR="002D0D0A" w:rsidRDefault="002D0D0A" w:rsidP="002D0D0A">
      <w:pPr>
        <w:rPr>
          <w:b/>
          <w:highlight w:val="yellow"/>
          <w:lang w:eastAsia="zh-CN"/>
        </w:rPr>
      </w:pPr>
    </w:p>
    <w:p w14:paraId="3BC3F505" w14:textId="77777777"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14:paraId="3BC3F506" w14:textId="77777777"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14:paraId="3BC3F509" w14:textId="77777777" w:rsidTr="007646B4">
        <w:tc>
          <w:tcPr>
            <w:tcW w:w="2542" w:type="dxa"/>
            <w:shd w:val="clear" w:color="auto" w:fill="F2F2F2"/>
          </w:tcPr>
          <w:p w14:paraId="3BC3F507" w14:textId="77777777"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14:paraId="3BC3F508" w14:textId="77777777" w:rsidR="00AF01BD" w:rsidRDefault="00AF01BD" w:rsidP="007646B4">
            <w:pPr>
              <w:spacing w:after="240"/>
              <w:ind w:left="172" w:firstLine="0"/>
              <w:jc w:val="both"/>
              <w:rPr>
                <w:lang w:eastAsia="zh-TW"/>
              </w:rPr>
            </w:pPr>
            <w:r>
              <w:rPr>
                <w:lang w:eastAsia="zh-TW"/>
              </w:rPr>
              <w:t>Comments</w:t>
            </w:r>
          </w:p>
        </w:tc>
      </w:tr>
      <w:tr w:rsidR="00AF01BD" w14:paraId="3BC3F50E" w14:textId="77777777" w:rsidTr="007646B4">
        <w:tc>
          <w:tcPr>
            <w:tcW w:w="2542" w:type="dxa"/>
            <w:shd w:val="clear" w:color="auto" w:fill="auto"/>
          </w:tcPr>
          <w:p w14:paraId="3BC3F50A" w14:textId="77777777"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14:paraId="3BC3F50B" w14:textId="77777777" w:rsidR="00BF614F" w:rsidRDefault="00FC5AE7"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@Sams</w:t>
            </w:r>
            <w:r w:rsidR="00BF614F">
              <w:rPr>
                <w:rFonts w:ascii="Times New Roman" w:eastAsia="SimSun" w:hAnsi="Times New Roman"/>
                <w:color w:val="000000" w:themeColor="text1"/>
                <w:szCs w:val="20"/>
                <w:lang w:eastAsia="zh-CN"/>
              </w:rPr>
              <w:t xml:space="preserve">ung, </w:t>
            </w:r>
            <w:r>
              <w:rPr>
                <w:rFonts w:ascii="Times New Roman" w:eastAsia="SimSun" w:hAnsi="Times New Roman"/>
                <w:color w:val="000000" w:themeColor="text1"/>
                <w:szCs w:val="20"/>
                <w:lang w:eastAsia="zh-CN"/>
              </w:rPr>
              <w:t>:</w:t>
            </w:r>
            <w:r w:rsidR="00BF614F">
              <w:rPr>
                <w:rFonts w:ascii="Times New Roman" w:eastAsia="SimSun"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SimSun" w:hAnsi="Times New Roman"/>
                <w:color w:val="000000" w:themeColor="text1"/>
                <w:szCs w:val="20"/>
                <w:lang w:eastAsia="zh-CN"/>
              </w:rPr>
              <w:t>”</w:t>
            </w:r>
          </w:p>
          <w:p w14:paraId="3BC3F50C" w14:textId="77777777" w:rsidR="00BF614F" w:rsidRDefault="00BF614F"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SimSun" w:hAnsi="Times New Roman"/>
                <w:color w:val="000000" w:themeColor="text1"/>
                <w:szCs w:val="20"/>
                <w:lang w:eastAsia="zh-CN"/>
              </w:rPr>
              <w:sym w:font="Wingdings" w:char="F04A"/>
            </w:r>
          </w:p>
          <w:p w14:paraId="3BC3F50D" w14:textId="77777777" w:rsidR="00AF01BD" w:rsidRDefault="00BF614F" w:rsidP="00BF614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@CATT: Given my explanation above, can you live with the proposal 1?</w:t>
            </w:r>
          </w:p>
        </w:tc>
      </w:tr>
      <w:tr w:rsidR="00FC5AE7" w14:paraId="3BC3F516" w14:textId="77777777" w:rsidTr="007646B4">
        <w:tc>
          <w:tcPr>
            <w:tcW w:w="2542" w:type="dxa"/>
            <w:shd w:val="clear" w:color="auto" w:fill="auto"/>
          </w:tcPr>
          <w:p w14:paraId="3BC3F50F" w14:textId="77777777" w:rsidR="00FC5AE7" w:rsidRDefault="00D071B8"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10" w14:textId="77777777" w:rsidR="00FC5AE7"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fine to define Case 2 as error case as we commented earlier.</w:t>
            </w:r>
          </w:p>
          <w:p w14:paraId="3BC3F511" w14:textId="77777777" w:rsidR="00D071B8" w:rsidRDefault="00D071B8"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 xml:space="preserve">For the following comments from moderator that in Rel-16 DG always overrides CG regardless of PHY priority, it is not true when </w:t>
            </w:r>
            <w:r w:rsidRPr="00D071B8">
              <w:rPr>
                <w:rFonts w:ascii="Times New Roman" w:eastAsia="SimSun" w:hAnsi="Times New Roman"/>
                <w:i/>
                <w:color w:val="000000" w:themeColor="text1"/>
                <w:szCs w:val="20"/>
                <w:lang w:eastAsia="zh-CN"/>
              </w:rPr>
              <w:t>lch-basedPrioritization</w:t>
            </w:r>
            <w:r w:rsidRPr="00D071B8">
              <w:rPr>
                <w:rFonts w:ascii="Times New Roman" w:eastAsia="SimSun" w:hAnsi="Times New Roman"/>
                <w:color w:val="000000" w:themeColor="text1"/>
                <w:szCs w:val="20"/>
                <w:lang w:eastAsia="zh-CN"/>
              </w:rPr>
              <w:t xml:space="preserve"> </w:t>
            </w:r>
            <w:r>
              <w:rPr>
                <w:rFonts w:ascii="Times New Roman" w:eastAsia="SimSun" w:hAnsi="Times New Roman" w:hint="eastAsia"/>
                <w:color w:val="000000" w:themeColor="text1"/>
                <w:szCs w:val="20"/>
                <w:lang w:eastAsia="zh-CN"/>
              </w:rPr>
              <w:t>is enabled.</w:t>
            </w:r>
          </w:p>
          <w:p w14:paraId="3BC3F512" w14:textId="77777777" w:rsidR="00D071B8" w:rsidRDefault="00D071B8" w:rsidP="00D071B8">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14:paraId="3BC3F513" w14:textId="77777777" w:rsidR="00D071B8" w:rsidRDefault="00D071B8" w:rsidP="00D071B8">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 xml:space="preserve">The prioritization between DG/CG or between CG/CG with different </w:t>
            </w:r>
            <w:r>
              <w:rPr>
                <w:rFonts w:eastAsiaTheme="minorEastAsia"/>
                <w:color w:val="7030A0"/>
                <w:lang w:eastAsia="zh-CN"/>
              </w:rPr>
              <w:lastRenderedPageBreak/>
              <w:t>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14:paraId="3BC3F514" w14:textId="77777777" w:rsidR="00D071B8" w:rsidRPr="00D071B8" w:rsidRDefault="00D071B8" w:rsidP="00D071B8">
            <w:pPr>
              <w:spacing w:after="240"/>
              <w:ind w:left="0" w:firstLine="0"/>
              <w:jc w:val="both"/>
              <w:rPr>
                <w:rFonts w:eastAsiaTheme="minorEastAsia"/>
                <w:color w:val="7030A0"/>
                <w:lang w:val="en-US" w:eastAsia="zh-CN"/>
              </w:rPr>
            </w:pPr>
          </w:p>
          <w:p w14:paraId="3BC3F515" w14:textId="77777777" w:rsidR="00D071B8" w:rsidRPr="00D071B8" w:rsidRDefault="00D071B8" w:rsidP="00D071B8">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are not clear yet why Case 1 cannot be supported.</w:t>
            </w:r>
          </w:p>
        </w:tc>
      </w:tr>
      <w:tr w:rsidR="00BF614F" w14:paraId="3BC3F519" w14:textId="77777777" w:rsidTr="007646B4">
        <w:tc>
          <w:tcPr>
            <w:tcW w:w="2542" w:type="dxa"/>
            <w:shd w:val="clear" w:color="auto" w:fill="auto"/>
          </w:tcPr>
          <w:p w14:paraId="3BC3F517" w14:textId="4D037200" w:rsidR="00BF614F" w:rsidRDefault="00E1088F" w:rsidP="007646B4">
            <w:pPr>
              <w:spacing w:after="240"/>
              <w:jc w:val="both"/>
              <w:rPr>
                <w:rFonts w:eastAsiaTheme="minorEastAsia"/>
                <w:lang w:eastAsia="zh-CN"/>
              </w:rPr>
            </w:pPr>
            <w:r>
              <w:rPr>
                <w:rFonts w:eastAsiaTheme="minorEastAsia"/>
                <w:lang w:eastAsia="zh-CN"/>
              </w:rPr>
              <w:lastRenderedPageBreak/>
              <w:t>Qualcomm</w:t>
            </w:r>
          </w:p>
        </w:tc>
        <w:tc>
          <w:tcPr>
            <w:tcW w:w="6474" w:type="dxa"/>
            <w:shd w:val="clear" w:color="auto" w:fill="auto"/>
          </w:tcPr>
          <w:p w14:paraId="09B28240" w14:textId="2E07D22F"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Thanks for the response. </w:t>
            </w:r>
          </w:p>
          <w:p w14:paraId="3BC3F518" w14:textId="0BC1B459" w:rsidR="00505F66" w:rsidRDefault="00505F66" w:rsidP="00505F66">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That is not the case as also pointed out by CATT. </w:t>
            </w:r>
          </w:p>
        </w:tc>
      </w:tr>
    </w:tbl>
    <w:p w14:paraId="3BC3F51A" w14:textId="77777777" w:rsidR="00AF01BD" w:rsidRDefault="00AF01BD">
      <w:pPr>
        <w:rPr>
          <w:lang w:eastAsia="zh-CN"/>
        </w:rPr>
      </w:pPr>
    </w:p>
    <w:p w14:paraId="3BC3F51B" w14:textId="77777777"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14:paraId="3BC3F51C" w14:textId="77777777" w:rsidR="002D0D0A" w:rsidRDefault="002D0D0A">
      <w:pPr>
        <w:rPr>
          <w:lang w:eastAsia="zh-CN"/>
        </w:rPr>
      </w:pPr>
    </w:p>
    <w:p w14:paraId="3BC3F51D" w14:textId="77777777"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14:paraId="3BC3F51E"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3: HP PUSCH with SP-CSI without DCI and LP CG PUSCH;</w:t>
      </w:r>
    </w:p>
    <w:p w14:paraId="3BC3F51F"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4: HP PUSCH with SP-CSI without DCI and LP PUSCH with SP-CSI without DCI.</w:t>
      </w:r>
    </w:p>
    <w:p w14:paraId="3BC3F520" w14:textId="77777777"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5: LP PUSCH with SP-CSI without DCI and HP CG PUSCH</w:t>
      </w:r>
    </w:p>
    <w:p w14:paraId="3BC3F521" w14:textId="77777777" w:rsidR="002D0D0A" w:rsidRDefault="002D0D0A" w:rsidP="002D0D0A">
      <w:pPr>
        <w:rPr>
          <w:b/>
          <w:highlight w:val="yellow"/>
          <w:lang w:eastAsia="zh-CN"/>
        </w:rPr>
      </w:pPr>
    </w:p>
    <w:p w14:paraId="3BC3F522" w14:textId="77777777"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14:paraId="3BC3F523" w14:textId="77777777"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14:paraId="3BC3F526" w14:textId="77777777" w:rsidTr="007646B4">
        <w:tc>
          <w:tcPr>
            <w:tcW w:w="2542" w:type="dxa"/>
            <w:shd w:val="clear" w:color="auto" w:fill="F2F2F2"/>
          </w:tcPr>
          <w:p w14:paraId="3BC3F524" w14:textId="77777777"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14:paraId="3BC3F525" w14:textId="77777777" w:rsidR="00C329D3" w:rsidRDefault="00C329D3" w:rsidP="007646B4">
            <w:pPr>
              <w:spacing w:after="240"/>
              <w:ind w:left="172" w:firstLine="0"/>
              <w:jc w:val="both"/>
              <w:rPr>
                <w:lang w:eastAsia="zh-TW"/>
              </w:rPr>
            </w:pPr>
            <w:r>
              <w:rPr>
                <w:lang w:eastAsia="zh-TW"/>
              </w:rPr>
              <w:t>Comments</w:t>
            </w:r>
          </w:p>
        </w:tc>
      </w:tr>
      <w:tr w:rsidR="00C329D3" w14:paraId="3BC3F529" w14:textId="77777777" w:rsidTr="007646B4">
        <w:tc>
          <w:tcPr>
            <w:tcW w:w="2542" w:type="dxa"/>
            <w:shd w:val="clear" w:color="auto" w:fill="auto"/>
          </w:tcPr>
          <w:p w14:paraId="3BC3F527" w14:textId="77777777" w:rsidR="00C329D3" w:rsidRDefault="0020428E" w:rsidP="007646B4">
            <w:pPr>
              <w:spacing w:after="240"/>
              <w:jc w:val="both"/>
              <w:rPr>
                <w:rFonts w:eastAsiaTheme="minorEastAsia"/>
                <w:lang w:eastAsia="zh-CN"/>
              </w:rPr>
            </w:pPr>
            <w:r>
              <w:rPr>
                <w:rFonts w:eastAsiaTheme="minorEastAsia" w:hint="eastAsia"/>
                <w:lang w:eastAsia="zh-CN"/>
              </w:rPr>
              <w:t>CATT</w:t>
            </w:r>
          </w:p>
        </w:tc>
        <w:tc>
          <w:tcPr>
            <w:tcW w:w="6474" w:type="dxa"/>
            <w:shd w:val="clear" w:color="auto" w:fill="auto"/>
          </w:tcPr>
          <w:p w14:paraId="3BC3F528" w14:textId="77777777" w:rsidR="00C329D3" w:rsidRDefault="0020428E" w:rsidP="00C329D3">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hint="eastAsia"/>
                <w:color w:val="000000" w:themeColor="text1"/>
                <w:szCs w:val="20"/>
                <w:lang w:eastAsia="zh-CN"/>
              </w:rPr>
              <w:t>We support the proposal.</w:t>
            </w:r>
          </w:p>
        </w:tc>
      </w:tr>
      <w:tr w:rsidR="00C329D3" w14:paraId="3BC3F52C" w14:textId="77777777" w:rsidTr="007646B4">
        <w:tc>
          <w:tcPr>
            <w:tcW w:w="2542" w:type="dxa"/>
            <w:shd w:val="clear" w:color="auto" w:fill="auto"/>
          </w:tcPr>
          <w:p w14:paraId="3BC3F52A" w14:textId="57ED2FCD" w:rsidR="00C329D3" w:rsidRDefault="00B503B3" w:rsidP="007646B4">
            <w:pPr>
              <w:spacing w:after="240"/>
              <w:jc w:val="both"/>
              <w:rPr>
                <w:rFonts w:eastAsiaTheme="minorEastAsia"/>
                <w:lang w:eastAsia="zh-CN"/>
              </w:rPr>
            </w:pPr>
            <w:r>
              <w:rPr>
                <w:rFonts w:eastAsiaTheme="minorEastAsia"/>
                <w:lang w:eastAsia="zh-CN"/>
              </w:rPr>
              <w:t>Qualcomm</w:t>
            </w:r>
          </w:p>
        </w:tc>
        <w:tc>
          <w:tcPr>
            <w:tcW w:w="6474" w:type="dxa"/>
            <w:shd w:val="clear" w:color="auto" w:fill="auto"/>
          </w:tcPr>
          <w:p w14:paraId="56153D2D" w14:textId="77777777" w:rsidR="00C329D3" w:rsidRDefault="00B503B3"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We do have </w:t>
            </w:r>
            <w:r w:rsidR="00E6584C">
              <w:rPr>
                <w:rFonts w:ascii="Times New Roman" w:eastAsia="SimSun" w:hAnsi="Times New Roman"/>
                <w:color w:val="000000" w:themeColor="text1"/>
                <w:szCs w:val="20"/>
                <w:lang w:eastAsia="zh-CN"/>
              </w:rPr>
              <w:t>some</w:t>
            </w:r>
            <w:r>
              <w:rPr>
                <w:rFonts w:ascii="Times New Roman" w:eastAsia="SimSun" w:hAnsi="Times New Roman"/>
                <w:color w:val="000000" w:themeColor="text1"/>
                <w:szCs w:val="20"/>
                <w:lang w:eastAsia="zh-CN"/>
              </w:rPr>
              <w:t xml:space="preserve"> question</w:t>
            </w:r>
            <w:r w:rsidR="00E6584C">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on this proposal. Supporting these cases mean</w:t>
            </w:r>
            <w:r w:rsidR="006A4E05">
              <w:rPr>
                <w:rFonts w:ascii="Times New Roman" w:eastAsia="SimSun" w:hAnsi="Times New Roman"/>
                <w:color w:val="000000" w:themeColor="text1"/>
                <w:szCs w:val="20"/>
                <w:lang w:eastAsia="zh-CN"/>
              </w:rPr>
              <w:t>s</w:t>
            </w:r>
            <w:r>
              <w:rPr>
                <w:rFonts w:ascii="Times New Roman" w:eastAsia="SimSun" w:hAnsi="Times New Roman"/>
                <w:color w:val="000000" w:themeColor="text1"/>
                <w:szCs w:val="20"/>
                <w:lang w:eastAsia="zh-CN"/>
              </w:rPr>
              <w:t xml:space="preserve"> that </w:t>
            </w:r>
            <w:r w:rsidR="00A41627">
              <w:rPr>
                <w:rFonts w:ascii="Times New Roman" w:eastAsia="SimSun" w:hAnsi="Times New Roman"/>
                <w:color w:val="000000" w:themeColor="text1"/>
                <w:szCs w:val="20"/>
                <w:lang w:eastAsia="zh-CN"/>
              </w:rPr>
              <w:t>collision handling is done</w:t>
            </w:r>
            <w:r>
              <w:rPr>
                <w:rFonts w:ascii="Times New Roman" w:eastAsia="SimSun" w:hAnsi="Times New Roman"/>
                <w:color w:val="000000" w:themeColor="text1"/>
                <w:szCs w:val="20"/>
                <w:lang w:eastAsia="zh-CN"/>
              </w:rPr>
              <w:t xml:space="preserve"> in the same way as CGCG collision handling? </w:t>
            </w:r>
            <w:r w:rsidR="00E6584C">
              <w:rPr>
                <w:rFonts w:ascii="Times New Roman" w:eastAsia="SimSun" w:hAnsi="Times New Roman"/>
                <w:color w:val="000000" w:themeColor="text1"/>
                <w:szCs w:val="20"/>
                <w:lang w:eastAsia="zh-CN"/>
              </w:rPr>
              <w:t>(at least for case 3 and 5). What are the timeline considerations</w:t>
            </w:r>
            <w:r w:rsidR="00E265D1">
              <w:rPr>
                <w:rFonts w:ascii="Times New Roman" w:eastAsia="SimSun" w:hAnsi="Times New Roman"/>
                <w:color w:val="000000" w:themeColor="text1"/>
                <w:szCs w:val="20"/>
                <w:lang w:eastAsia="zh-CN"/>
              </w:rPr>
              <w:t xml:space="preserve">? </w:t>
            </w:r>
            <w:r w:rsidR="00865614">
              <w:rPr>
                <w:rFonts w:ascii="Times New Roman" w:eastAsia="SimSun" w:hAnsi="Times New Roman"/>
                <w:color w:val="000000" w:themeColor="text1"/>
                <w:szCs w:val="20"/>
                <w:lang w:eastAsia="zh-CN"/>
              </w:rPr>
              <w:t xml:space="preserve">Should the DCI triggering the SP-CSI report still be N2 before the start of the overlapping CG occasion? </w:t>
            </w:r>
            <w:r w:rsidR="002E4991">
              <w:rPr>
                <w:rFonts w:ascii="Times New Roman" w:eastAsia="SimSun" w:hAnsi="Times New Roman"/>
                <w:color w:val="000000" w:themeColor="text1"/>
                <w:szCs w:val="20"/>
                <w:lang w:eastAsia="zh-CN"/>
              </w:rPr>
              <w:t xml:space="preserve">The same question on Case 4 and the relation between the second triggering DCI and the </w:t>
            </w:r>
            <w:r w:rsidR="006A4E05">
              <w:rPr>
                <w:rFonts w:ascii="Times New Roman" w:eastAsia="SimSun" w:hAnsi="Times New Roman"/>
                <w:color w:val="000000" w:themeColor="text1"/>
                <w:szCs w:val="20"/>
                <w:lang w:eastAsia="zh-CN"/>
              </w:rPr>
              <w:t xml:space="preserve">SP-CSI reporting occasions of the first triggered reporting. </w:t>
            </w:r>
          </w:p>
          <w:p w14:paraId="247A7D74" w14:textId="77777777" w:rsidR="007B506A" w:rsidRDefault="007B506A" w:rsidP="007646B4">
            <w:pPr>
              <w:spacing w:after="240"/>
              <w:ind w:left="172" w:firstLine="0"/>
              <w:jc w:val="both"/>
              <w:rPr>
                <w:rFonts w:ascii="Times New Roman" w:eastAsia="SimSun" w:hAnsi="Times New Roman"/>
                <w:color w:val="000000" w:themeColor="text1"/>
                <w:szCs w:val="20"/>
                <w:lang w:eastAsia="zh-CN"/>
              </w:rPr>
            </w:pPr>
          </w:p>
          <w:p w14:paraId="12C47B8C" w14:textId="77777777" w:rsidR="00AF0BFB" w:rsidRDefault="007B506A"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On a separate note, for case 3-5, isn’t it that we are assuming </w:t>
            </w:r>
            <w:r w:rsidR="00AF0BFB">
              <w:rPr>
                <w:rFonts w:ascii="Times New Roman" w:eastAsia="SimSun" w:hAnsi="Times New Roman"/>
                <w:color w:val="000000" w:themeColor="text1"/>
                <w:szCs w:val="20"/>
                <w:lang w:eastAsia="zh-CN"/>
              </w:rPr>
              <w:t>that the PUSCH</w:t>
            </w:r>
          </w:p>
          <w:p w14:paraId="5FB15E51" w14:textId="77777777" w:rsidR="00AF0BFB"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carrying SP-CSI without DCI is a CG-PUSCH? If so, can’t the same </w:t>
            </w:r>
          </w:p>
          <w:p w14:paraId="3BC3F52B" w14:textId="4F5735A2" w:rsidR="007B506A" w:rsidRDefault="00AF0BFB" w:rsidP="007B506A">
            <w:pPr>
              <w:spacing w:after="24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assumption be made for the first two cases?</w:t>
            </w:r>
          </w:p>
        </w:tc>
      </w:tr>
      <w:tr w:rsidR="00C329D3" w14:paraId="3BC3F52F" w14:textId="77777777" w:rsidTr="007646B4">
        <w:tc>
          <w:tcPr>
            <w:tcW w:w="2542" w:type="dxa"/>
            <w:shd w:val="clear" w:color="auto" w:fill="auto"/>
          </w:tcPr>
          <w:p w14:paraId="3BC3F52D" w14:textId="77777777" w:rsidR="00C329D3" w:rsidRDefault="00C329D3" w:rsidP="007646B4">
            <w:pPr>
              <w:spacing w:after="240"/>
              <w:jc w:val="both"/>
              <w:rPr>
                <w:rFonts w:eastAsiaTheme="minorEastAsia"/>
                <w:lang w:eastAsia="zh-CN"/>
              </w:rPr>
            </w:pPr>
          </w:p>
        </w:tc>
        <w:tc>
          <w:tcPr>
            <w:tcW w:w="6474" w:type="dxa"/>
            <w:shd w:val="clear" w:color="auto" w:fill="auto"/>
          </w:tcPr>
          <w:p w14:paraId="3BC3F52E" w14:textId="77777777" w:rsidR="00C329D3" w:rsidRDefault="00C329D3" w:rsidP="007646B4">
            <w:pPr>
              <w:spacing w:after="240"/>
              <w:ind w:left="172" w:firstLine="0"/>
              <w:jc w:val="both"/>
              <w:rPr>
                <w:rFonts w:ascii="Times New Roman" w:eastAsia="SimSun" w:hAnsi="Times New Roman"/>
                <w:color w:val="000000" w:themeColor="text1"/>
                <w:szCs w:val="20"/>
                <w:lang w:eastAsia="zh-CN"/>
              </w:rPr>
            </w:pPr>
          </w:p>
        </w:tc>
      </w:tr>
    </w:tbl>
    <w:p w14:paraId="3BC3F530" w14:textId="77777777" w:rsidR="00BF614F" w:rsidRDefault="00BF614F">
      <w:pPr>
        <w:rPr>
          <w:lang w:eastAsia="zh-CN"/>
        </w:rPr>
      </w:pPr>
    </w:p>
    <w:p w14:paraId="3BC3F531"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BC3F532" w14:textId="77777777" w:rsidR="00233CEB" w:rsidRDefault="00F834D1">
      <w:pPr>
        <w:rPr>
          <w:lang w:eastAsia="zh-CN"/>
        </w:rPr>
      </w:pPr>
      <w:r>
        <w:rPr>
          <w:lang w:eastAsia="zh-CN"/>
        </w:rPr>
        <w:t>TBD.</w:t>
      </w:r>
    </w:p>
    <w:p w14:paraId="3BC3F53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BC3F534" w14:textId="77777777" w:rsidR="00233CEB" w:rsidRDefault="00F834D1">
      <w:pPr>
        <w:pStyle w:val="References"/>
        <w:rPr>
          <w:bCs/>
        </w:rPr>
      </w:pPr>
      <w:bookmarkStart w:id="3" w:name="_Ref95293324"/>
      <w:r>
        <w:rPr>
          <w:bCs/>
        </w:rPr>
        <w:t xml:space="preserve">R1-2204895 </w:t>
      </w:r>
      <w:bookmarkEnd w:id="3"/>
      <w:r>
        <w:rPr>
          <w:bCs/>
        </w:rPr>
        <w:t>“Remaining issues on UL prioritization cases related to SP-CSI”, RAN1#109-e, e-Meeting, May 9-20, 2022, Huawei, HiSilicon</w:t>
      </w:r>
    </w:p>
    <w:p w14:paraId="3BC3F535" w14:textId="77777777" w:rsidR="00233CEB" w:rsidRDefault="00233CEB">
      <w:pPr>
        <w:ind w:left="0" w:firstLine="0"/>
        <w:rPr>
          <w:lang w:val="en-US" w:eastAsia="zh-CN"/>
        </w:rPr>
      </w:pPr>
    </w:p>
    <w:p w14:paraId="3BC3F536" w14:textId="77777777" w:rsidR="00233CEB" w:rsidRDefault="00233CEB">
      <w:pPr>
        <w:rPr>
          <w:lang w:val="en-US" w:eastAsia="zh-CN"/>
        </w:rPr>
      </w:pPr>
    </w:p>
    <w:p w14:paraId="3BC3F537" w14:textId="77777777" w:rsidR="00233CEB" w:rsidRDefault="00233CEB">
      <w:pPr>
        <w:rPr>
          <w:lang w:eastAsia="zh-CN"/>
        </w:rPr>
      </w:pPr>
    </w:p>
    <w:p w14:paraId="3BC3F538"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4D6F" w14:textId="77777777" w:rsidR="00A44DD3" w:rsidRDefault="00A44DD3">
      <w:r>
        <w:separator/>
      </w:r>
    </w:p>
  </w:endnote>
  <w:endnote w:type="continuationSeparator" w:id="0">
    <w:p w14:paraId="38E144E6" w14:textId="77777777" w:rsidR="00A44DD3" w:rsidRDefault="00A4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6A62" w14:textId="77777777" w:rsidR="00A44DD3" w:rsidRDefault="00A44DD3">
      <w:r>
        <w:separator/>
      </w:r>
    </w:p>
  </w:footnote>
  <w:footnote w:type="continuationSeparator" w:id="0">
    <w:p w14:paraId="4C742EDC" w14:textId="77777777" w:rsidR="00A44DD3" w:rsidRDefault="00A44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53BF"/>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4E05"/>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1627"/>
    <w:rsid w:val="00A43023"/>
    <w:rsid w:val="00A44C54"/>
    <w:rsid w:val="00A44C91"/>
    <w:rsid w:val="00A44DD3"/>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5CB"/>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F43D"/>
  <w15:docId w15:val="{B8F18042-B36B-4D39-8D9B-9BDA1AA5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Kianoush Hosseini</cp:lastModifiedBy>
  <cp:revision>17</cp:revision>
  <dcterms:created xsi:type="dcterms:W3CDTF">2022-05-11T08:19:00Z</dcterms:created>
  <dcterms:modified xsi:type="dcterms:W3CDTF">2022-05-11T17:47:00Z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