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Heading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Heading1"/>
      </w:pPr>
      <w:r>
        <w:t>Summary</w:t>
      </w:r>
    </w:p>
    <w:p w14:paraId="283D18A1" w14:textId="77777777" w:rsidR="00804BFA" w:rsidRDefault="00804BFA" w:rsidP="006B0375">
      <w:pPr>
        <w:pStyle w:val="Heading2"/>
      </w:pPr>
      <w:r>
        <w:t xml:space="preserve">Incoming LSs </w:t>
      </w:r>
      <w:r w:rsidR="006B0375">
        <w:t>“T</w:t>
      </w:r>
      <w:r>
        <w:t>o RAN1</w:t>
      </w:r>
      <w:r w:rsidR="006B0375">
        <w:t>”</w:t>
      </w:r>
    </w:p>
    <w:p w14:paraId="4AE6A823" w14:textId="77777777" w:rsidR="00B646F9" w:rsidRPr="00B646F9" w:rsidRDefault="004C1DDB" w:rsidP="004C1DDB">
      <w:pPr>
        <w:pStyle w:val="Heading3"/>
        <w:rPr>
          <w:i/>
        </w:rPr>
      </w:pPr>
      <w:r w:rsidRPr="004C1DDB">
        <w:rPr>
          <w:i/>
        </w:rPr>
        <w:t xml:space="preserve">Release 16 - </w:t>
      </w:r>
      <w:proofErr w:type="spellStart"/>
      <w:r w:rsidRPr="004C1DDB">
        <w:rPr>
          <w:i/>
        </w:rPr>
        <w:t>LTE_NR_DC_CA_enh</w:t>
      </w:r>
      <w:proofErr w:type="spellEnd"/>
    </w:p>
    <w:p w14:paraId="0DCD23C7" w14:textId="77777777" w:rsidR="004C1DDB" w:rsidRDefault="00D359C3" w:rsidP="004C1DDB">
      <w:pPr>
        <w:rPr>
          <w:lang w:eastAsia="x-none"/>
        </w:rPr>
      </w:pPr>
      <w:hyperlink r:id="rId10" w:history="1">
        <w:r w:rsidR="004C1DDB">
          <w:rPr>
            <w:rStyle w:val="Hyperlink"/>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TableGrid"/>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w:t>
            </w:r>
            <w:proofErr w:type="spellStart"/>
            <w:r>
              <w:rPr>
                <w:lang w:eastAsia="x-none"/>
              </w:rPr>
              <w:t>tdocs</w:t>
            </w:r>
            <w:proofErr w:type="spellEnd"/>
            <w:r>
              <w:rPr>
                <w:lang w:eastAsia="x-none"/>
              </w:rPr>
              <w:t xml:space="preserve">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3B5DED" w14:paraId="41766FBC" w14:textId="77777777" w:rsidTr="00CC21A4">
        <w:tc>
          <w:tcPr>
            <w:tcW w:w="2263" w:type="dxa"/>
          </w:tcPr>
          <w:p w14:paraId="0F36EB05" w14:textId="2860FB44" w:rsidR="003B5DED" w:rsidRPr="003B5DED" w:rsidRDefault="003B5DED" w:rsidP="00CC21A4">
            <w:pPr>
              <w:rPr>
                <w:b/>
                <w:color w:val="FF0000"/>
                <w:lang w:eastAsia="x-none"/>
              </w:rPr>
            </w:pPr>
            <w:r w:rsidRPr="003B5DED">
              <w:rPr>
                <w:b/>
                <w:color w:val="FF0000"/>
                <w:lang w:eastAsia="x-none"/>
              </w:rPr>
              <w:t>After company comments</w:t>
            </w:r>
          </w:p>
        </w:tc>
        <w:tc>
          <w:tcPr>
            <w:tcW w:w="7368" w:type="dxa"/>
          </w:tcPr>
          <w:p w14:paraId="48E2D79D" w14:textId="0C2F90F0" w:rsidR="003B5DED" w:rsidRDefault="003B5DED" w:rsidP="0079220C">
            <w:pPr>
              <w:rPr>
                <w:lang w:eastAsia="x-none"/>
              </w:rPr>
            </w:pPr>
            <w:r>
              <w:rPr>
                <w:lang w:eastAsia="x-none"/>
              </w:rPr>
              <w:t>Same as above</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Heading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D359C3" w:rsidP="001F0D51">
      <w:pPr>
        <w:rPr>
          <w:lang w:eastAsia="x-none"/>
        </w:rPr>
      </w:pPr>
      <w:hyperlink r:id="rId11" w:history="1">
        <w:r w:rsidR="004C1DDB">
          <w:rPr>
            <w:rStyle w:val="Hyperlink"/>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 xml:space="preserve">Draft </w:t>
      </w:r>
      <w:proofErr w:type="gramStart"/>
      <w:r>
        <w:rPr>
          <w:lang w:eastAsia="x-none"/>
        </w:rPr>
        <w:t>reply</w:t>
      </w:r>
      <w:proofErr w:type="gramEnd"/>
      <w:r>
        <w:rPr>
          <w:lang w:eastAsia="x-none"/>
        </w:rPr>
        <w:t xml:space="preserve">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 xml:space="preserve">Huawei, </w:t>
      </w:r>
      <w:proofErr w:type="spellStart"/>
      <w:r>
        <w:rPr>
          <w:lang w:eastAsia="x-none"/>
        </w:rPr>
        <w:t>HiSilicon</w:t>
      </w:r>
      <w:proofErr w:type="spellEnd"/>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3B5DED" w14:paraId="62DF938E" w14:textId="77777777" w:rsidTr="00CC21A4">
        <w:tc>
          <w:tcPr>
            <w:tcW w:w="2263" w:type="dxa"/>
          </w:tcPr>
          <w:p w14:paraId="02185F72" w14:textId="6618EF36" w:rsidR="003B5DED" w:rsidRPr="0089107B" w:rsidRDefault="003B5DED" w:rsidP="003B5DED">
            <w:pPr>
              <w:rPr>
                <w:b/>
                <w:lang w:eastAsia="x-none"/>
              </w:rPr>
            </w:pPr>
            <w:r w:rsidRPr="003B5DED">
              <w:rPr>
                <w:b/>
                <w:color w:val="FF0000"/>
                <w:lang w:eastAsia="x-none"/>
              </w:rPr>
              <w:t>After company comments</w:t>
            </w:r>
          </w:p>
        </w:tc>
        <w:tc>
          <w:tcPr>
            <w:tcW w:w="7368" w:type="dxa"/>
          </w:tcPr>
          <w:p w14:paraId="7C123DF3" w14:textId="659DD3BD" w:rsidR="003B5DED" w:rsidRPr="007C4761" w:rsidRDefault="003B5DED" w:rsidP="003B5DED">
            <w:pPr>
              <w:rPr>
                <w:lang w:eastAsia="x-none"/>
              </w:rPr>
            </w:pPr>
            <w:r>
              <w:rPr>
                <w:lang w:eastAsia="x-none"/>
              </w:rPr>
              <w:t>Same as above</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Heading3"/>
        <w:rPr>
          <w:i/>
        </w:rPr>
      </w:pPr>
      <w:r w:rsidRPr="004C1DDB">
        <w:rPr>
          <w:i/>
        </w:rPr>
        <w:t>Release 16 - NR_L1enh_URLLC</w:t>
      </w:r>
    </w:p>
    <w:p w14:paraId="0A365517" w14:textId="77777777" w:rsidR="004C1DDB" w:rsidRDefault="00D359C3" w:rsidP="001F0D51">
      <w:pPr>
        <w:rPr>
          <w:lang w:eastAsia="x-none"/>
        </w:rPr>
      </w:pPr>
      <w:hyperlink r:id="rId12" w:history="1">
        <w:r w:rsidR="004C1DDB">
          <w:rPr>
            <w:rStyle w:val="Hyperlink"/>
            <w:lang w:eastAsia="x-none"/>
          </w:rPr>
          <w:t>R1-2203045</w:t>
        </w:r>
      </w:hyperlink>
      <w:r w:rsidR="004C1DDB">
        <w:rPr>
          <w:lang w:eastAsia="x-none"/>
        </w:rPr>
        <w:tab/>
        <w:t>Reply LS on PDCCH Blind Detection in CA</w:t>
      </w:r>
      <w:r w:rsidR="004C1DDB">
        <w:rPr>
          <w:lang w:eastAsia="x-none"/>
        </w:rPr>
        <w:tab/>
        <w:t xml:space="preserve">RAN2, </w:t>
      </w:r>
      <w:proofErr w:type="spellStart"/>
      <w:r w:rsidR="004C1DDB">
        <w:rPr>
          <w:lang w:eastAsia="x-none"/>
        </w:rPr>
        <w:t>HiSilicon</w:t>
      </w:r>
      <w:proofErr w:type="spellEnd"/>
    </w:p>
    <w:p w14:paraId="616B1A29" w14:textId="77777777" w:rsidR="004C1DDB" w:rsidRDefault="004C1DDB" w:rsidP="001F0D51">
      <w:pPr>
        <w:rPr>
          <w:lang w:eastAsia="x-none"/>
        </w:rPr>
      </w:pPr>
      <w:r>
        <w:rPr>
          <w:lang w:eastAsia="x-none"/>
        </w:rPr>
        <w:t>R1-2203077</w:t>
      </w:r>
      <w:r>
        <w:rPr>
          <w:lang w:eastAsia="x-none"/>
        </w:rPr>
        <w:tab/>
        <w:t xml:space="preserve">Draft </w:t>
      </w:r>
      <w:proofErr w:type="gramStart"/>
      <w:r>
        <w:rPr>
          <w:lang w:eastAsia="x-none"/>
        </w:rPr>
        <w:t>reply</w:t>
      </w:r>
      <w:proofErr w:type="gramEnd"/>
      <w:r>
        <w:rPr>
          <w:lang w:eastAsia="x-none"/>
        </w:rPr>
        <w:t xml:space="preserve"> LS on PDCCH Blind Detection in CA</w:t>
      </w:r>
      <w:r>
        <w:rPr>
          <w:lang w:eastAsia="x-none"/>
        </w:rPr>
        <w:tab/>
        <w:t xml:space="preserve">Huawei, </w:t>
      </w:r>
      <w:proofErr w:type="spellStart"/>
      <w:r>
        <w:rPr>
          <w:lang w:eastAsia="x-none"/>
        </w:rPr>
        <w:t>HiSilicon</w:t>
      </w:r>
      <w:proofErr w:type="spellEnd"/>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3B5DED" w14:paraId="28FA7C21" w14:textId="77777777" w:rsidTr="00CC21A4">
        <w:tc>
          <w:tcPr>
            <w:tcW w:w="2263" w:type="dxa"/>
          </w:tcPr>
          <w:p w14:paraId="1CFC6354" w14:textId="1C468801" w:rsidR="003B5DED" w:rsidRPr="0089107B" w:rsidRDefault="003B5DED" w:rsidP="003B5DED">
            <w:pPr>
              <w:rPr>
                <w:b/>
                <w:lang w:eastAsia="x-none"/>
              </w:rPr>
            </w:pPr>
            <w:r w:rsidRPr="003B5DED">
              <w:rPr>
                <w:b/>
                <w:color w:val="FF0000"/>
                <w:lang w:eastAsia="x-none"/>
              </w:rPr>
              <w:t>After company comments</w:t>
            </w:r>
          </w:p>
        </w:tc>
        <w:tc>
          <w:tcPr>
            <w:tcW w:w="7368" w:type="dxa"/>
          </w:tcPr>
          <w:p w14:paraId="197B445E" w14:textId="58DC49C8" w:rsidR="003B5DED" w:rsidRPr="007C4761" w:rsidRDefault="003B5DED" w:rsidP="003B5DED">
            <w:pPr>
              <w:rPr>
                <w:lang w:eastAsia="x-none"/>
              </w:rPr>
            </w:pPr>
            <w:r>
              <w:rPr>
                <w:lang w:eastAsia="x-none"/>
              </w:rPr>
              <w:t>Same as above</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Heading3"/>
        <w:rPr>
          <w:i/>
        </w:rPr>
      </w:pPr>
      <w:r w:rsidRPr="004C1DDB">
        <w:rPr>
          <w:i/>
        </w:rPr>
        <w:t xml:space="preserve">Release 17 - </w:t>
      </w:r>
      <w:proofErr w:type="spellStart"/>
      <w:r w:rsidRPr="004C1DDB">
        <w:rPr>
          <w:i/>
        </w:rPr>
        <w:t>NR_SmallData_INACTIVE</w:t>
      </w:r>
      <w:proofErr w:type="spellEnd"/>
    </w:p>
    <w:p w14:paraId="065DDAA6" w14:textId="77777777" w:rsidR="004C1DDB" w:rsidRDefault="00D359C3" w:rsidP="001F0D51">
      <w:pPr>
        <w:rPr>
          <w:lang w:eastAsia="x-none"/>
        </w:rPr>
      </w:pPr>
      <w:hyperlink r:id="rId13" w:history="1">
        <w:r w:rsidR="004C1DDB">
          <w:rPr>
            <w:rStyle w:val="Hyperlink"/>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TableGrid"/>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SDT maintenance in agenda item 8.17.</w:t>
            </w:r>
          </w:p>
        </w:tc>
      </w:tr>
      <w:tr w:rsidR="003B5DED" w14:paraId="33188122" w14:textId="77777777" w:rsidTr="00CC21A4">
        <w:tc>
          <w:tcPr>
            <w:tcW w:w="2263" w:type="dxa"/>
          </w:tcPr>
          <w:p w14:paraId="5BB8B24B" w14:textId="65643BAB" w:rsidR="003B5DED" w:rsidRPr="0089107B" w:rsidRDefault="003B5DED" w:rsidP="003B5DED">
            <w:pPr>
              <w:rPr>
                <w:b/>
                <w:lang w:eastAsia="x-none"/>
              </w:rPr>
            </w:pPr>
            <w:r w:rsidRPr="003B5DED">
              <w:rPr>
                <w:b/>
                <w:color w:val="FF0000"/>
                <w:lang w:eastAsia="x-none"/>
              </w:rPr>
              <w:t>After company comments</w:t>
            </w:r>
          </w:p>
        </w:tc>
        <w:tc>
          <w:tcPr>
            <w:tcW w:w="7368" w:type="dxa"/>
          </w:tcPr>
          <w:p w14:paraId="579CBD56" w14:textId="5152080E" w:rsidR="003B5DED" w:rsidRDefault="003B5DED" w:rsidP="003B5DED">
            <w:pPr>
              <w:rPr>
                <w:lang w:eastAsia="x-none"/>
              </w:rPr>
            </w:pPr>
            <w:r>
              <w:rPr>
                <w:lang w:eastAsia="x-none"/>
              </w:rPr>
              <w:t>Same as above</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Heading3"/>
        <w:rPr>
          <w:i/>
        </w:rPr>
      </w:pPr>
      <w:r w:rsidRPr="004C1DDB">
        <w:rPr>
          <w:i/>
        </w:rPr>
        <w:t>Release 17 - NR_CSIRS_L3meas</w:t>
      </w:r>
    </w:p>
    <w:p w14:paraId="2743C5A3" w14:textId="77777777" w:rsidR="004C1DDB" w:rsidRDefault="00D359C3" w:rsidP="004C1DDB">
      <w:pPr>
        <w:rPr>
          <w:lang w:eastAsia="x-none"/>
        </w:rPr>
      </w:pPr>
      <w:hyperlink r:id="rId14" w:history="1">
        <w:r w:rsidR="004C1DDB">
          <w:rPr>
            <w:rStyle w:val="Hyperlink"/>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TableGrid"/>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UE features in agenda item 8.16.</w:t>
            </w:r>
          </w:p>
        </w:tc>
      </w:tr>
      <w:tr w:rsidR="003B5DED" w14:paraId="783FBEEB" w14:textId="77777777" w:rsidTr="00CC21A4">
        <w:tc>
          <w:tcPr>
            <w:tcW w:w="2263" w:type="dxa"/>
          </w:tcPr>
          <w:p w14:paraId="4E3EFC8D" w14:textId="2FAAA35C" w:rsidR="003B5DED" w:rsidRPr="0089107B" w:rsidRDefault="003B5DED" w:rsidP="003B5DED">
            <w:pPr>
              <w:rPr>
                <w:b/>
                <w:lang w:eastAsia="x-none"/>
              </w:rPr>
            </w:pPr>
            <w:r w:rsidRPr="003B5DED">
              <w:rPr>
                <w:b/>
                <w:color w:val="FF0000"/>
                <w:lang w:eastAsia="x-none"/>
              </w:rPr>
              <w:t>After company comments</w:t>
            </w:r>
          </w:p>
        </w:tc>
        <w:tc>
          <w:tcPr>
            <w:tcW w:w="7368" w:type="dxa"/>
          </w:tcPr>
          <w:p w14:paraId="616B9BAA" w14:textId="4049D371" w:rsidR="003B5DED" w:rsidRDefault="003B5DED" w:rsidP="003B5DED">
            <w:pPr>
              <w:rPr>
                <w:lang w:eastAsia="x-none"/>
              </w:rPr>
            </w:pPr>
            <w:r>
              <w:rPr>
                <w:lang w:eastAsia="x-none"/>
              </w:rPr>
              <w:t>Same as above</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9658F" w14:paraId="3217185B" w14:textId="77777777" w:rsidTr="0049658F">
        <w:trPr>
          <w:trHeight w:val="567"/>
        </w:trPr>
        <w:tc>
          <w:tcPr>
            <w:tcW w:w="2263" w:type="dxa"/>
          </w:tcPr>
          <w:p w14:paraId="76C0DA72" w14:textId="77777777" w:rsidR="0049658F" w:rsidRPr="0089107B" w:rsidRDefault="0049658F" w:rsidP="00801F38">
            <w:pPr>
              <w:rPr>
                <w:lang w:eastAsia="x-none"/>
              </w:rPr>
            </w:pPr>
            <w:r>
              <w:rPr>
                <w:lang w:eastAsia="x-none"/>
              </w:rPr>
              <w:t>NTT DOCOMO</w:t>
            </w:r>
          </w:p>
        </w:tc>
        <w:tc>
          <w:tcPr>
            <w:tcW w:w="7368" w:type="dxa"/>
          </w:tcPr>
          <w:p w14:paraId="5F8951E1" w14:textId="77777777" w:rsidR="0049658F" w:rsidRPr="0089107B" w:rsidRDefault="0049658F" w:rsidP="00801F38">
            <w:pPr>
              <w:rPr>
                <w:lang w:eastAsia="x-none"/>
              </w:rPr>
            </w:pPr>
            <w:r w:rsidRPr="00633F55">
              <w:rPr>
                <w:lang w:eastAsia="x-none"/>
              </w:rPr>
              <w:t>We think that what RAN4 concluded has no RAN1 impact and RAN2 can update 38.306/822 accordingly as it is a straightforward clarification. Therefore, we think no RAN1 discussion is necessary for this topic.</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Heading3"/>
        <w:rPr>
          <w:i/>
        </w:rPr>
      </w:pPr>
      <w:r w:rsidRPr="004C1DDB">
        <w:rPr>
          <w:i/>
        </w:rPr>
        <w:t xml:space="preserve">Release 17 - </w:t>
      </w:r>
      <w:proofErr w:type="spellStart"/>
      <w:r w:rsidRPr="004C1DDB">
        <w:rPr>
          <w:i/>
        </w:rPr>
        <w:t>NR_NTN_solutions</w:t>
      </w:r>
      <w:proofErr w:type="spellEnd"/>
    </w:p>
    <w:p w14:paraId="18F0E645" w14:textId="77777777" w:rsidR="004C1DDB" w:rsidRDefault="00D359C3" w:rsidP="001F0D51">
      <w:pPr>
        <w:rPr>
          <w:lang w:eastAsia="x-none"/>
        </w:rPr>
      </w:pPr>
      <w:hyperlink r:id="rId15" w:history="1">
        <w:r w:rsidR="004C1DDB">
          <w:rPr>
            <w:rStyle w:val="Hyperlink"/>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TableGrid"/>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3B5DED" w14:paraId="1AC14454" w14:textId="77777777" w:rsidTr="001F0D51">
        <w:tc>
          <w:tcPr>
            <w:tcW w:w="2263" w:type="dxa"/>
          </w:tcPr>
          <w:p w14:paraId="273B549C" w14:textId="78C21F9A" w:rsidR="003B5DED" w:rsidRPr="0089107B" w:rsidRDefault="003B5DED" w:rsidP="003B5DED">
            <w:pPr>
              <w:rPr>
                <w:b/>
                <w:lang w:eastAsia="x-none"/>
              </w:rPr>
            </w:pPr>
            <w:r w:rsidRPr="003B5DED">
              <w:rPr>
                <w:b/>
                <w:color w:val="FF0000"/>
                <w:lang w:eastAsia="x-none"/>
              </w:rPr>
              <w:lastRenderedPageBreak/>
              <w:t>After company comments</w:t>
            </w:r>
          </w:p>
        </w:tc>
        <w:tc>
          <w:tcPr>
            <w:tcW w:w="7368" w:type="dxa"/>
          </w:tcPr>
          <w:p w14:paraId="2A29A590" w14:textId="4A434BC2" w:rsidR="003B5DED" w:rsidRDefault="003B5DED" w:rsidP="003B5DED">
            <w:pPr>
              <w:rPr>
                <w:lang w:eastAsia="x-none"/>
              </w:rPr>
            </w:pPr>
            <w:r>
              <w:rPr>
                <w:lang w:eastAsia="x-none"/>
              </w:rPr>
              <w:t>Same as above</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D359C3" w:rsidP="001F0D51">
      <w:pPr>
        <w:rPr>
          <w:lang w:eastAsia="x-none"/>
        </w:rPr>
      </w:pPr>
      <w:hyperlink r:id="rId16" w:history="1">
        <w:r w:rsidR="004C1DDB">
          <w:rPr>
            <w:rStyle w:val="Hyperlink"/>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TableGrid"/>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NTN maintenance in agenda item 8.4.</w:t>
            </w:r>
          </w:p>
        </w:tc>
      </w:tr>
      <w:tr w:rsidR="003B5DED" w14:paraId="7D70A8C5" w14:textId="77777777" w:rsidTr="00CC21A4">
        <w:tc>
          <w:tcPr>
            <w:tcW w:w="2263" w:type="dxa"/>
          </w:tcPr>
          <w:p w14:paraId="7ADC6A69" w14:textId="0DD7368A" w:rsidR="003B5DED" w:rsidRPr="0089107B" w:rsidRDefault="003B5DED" w:rsidP="003B5DED">
            <w:pPr>
              <w:rPr>
                <w:b/>
                <w:lang w:eastAsia="x-none"/>
              </w:rPr>
            </w:pPr>
            <w:r w:rsidRPr="003B5DED">
              <w:rPr>
                <w:b/>
                <w:color w:val="FF0000"/>
                <w:lang w:eastAsia="x-none"/>
              </w:rPr>
              <w:t>After company comments</w:t>
            </w:r>
          </w:p>
        </w:tc>
        <w:tc>
          <w:tcPr>
            <w:tcW w:w="7368" w:type="dxa"/>
          </w:tcPr>
          <w:p w14:paraId="74EB2ED5" w14:textId="145408E7" w:rsidR="003B5DED" w:rsidRDefault="003B5DED" w:rsidP="003B5DED">
            <w:pPr>
              <w:rPr>
                <w:lang w:eastAsia="x-none"/>
              </w:rPr>
            </w:pPr>
            <w:r>
              <w:rPr>
                <w:lang w:eastAsia="x-none"/>
              </w:rPr>
              <w:t>Same as above</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Heading3"/>
        <w:rPr>
          <w:i/>
        </w:rPr>
      </w:pPr>
      <w:r w:rsidRPr="004C1DDB">
        <w:rPr>
          <w:i/>
        </w:rPr>
        <w:t xml:space="preserve">Release 17 - </w:t>
      </w:r>
      <w:proofErr w:type="spellStart"/>
      <w:r w:rsidRPr="004C1DDB">
        <w:rPr>
          <w:i/>
        </w:rPr>
        <w:t>NR_feMIMO</w:t>
      </w:r>
      <w:proofErr w:type="spellEnd"/>
    </w:p>
    <w:p w14:paraId="2512EAAA" w14:textId="77777777" w:rsidR="004C1DDB" w:rsidRDefault="00D359C3" w:rsidP="004C1DDB">
      <w:pPr>
        <w:rPr>
          <w:lang w:eastAsia="x-none"/>
        </w:rPr>
      </w:pPr>
      <w:hyperlink r:id="rId17" w:history="1">
        <w:r w:rsidR="004C1DDB">
          <w:rPr>
            <w:rStyle w:val="Hyperlink"/>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NR MIMO maintenance in agenda item 8.1.</w:t>
            </w:r>
          </w:p>
        </w:tc>
      </w:tr>
      <w:tr w:rsidR="003B5DED" w14:paraId="36AFDAAA" w14:textId="77777777" w:rsidTr="00CC21A4">
        <w:tc>
          <w:tcPr>
            <w:tcW w:w="2263" w:type="dxa"/>
          </w:tcPr>
          <w:p w14:paraId="720DF2DD" w14:textId="42C202A4" w:rsidR="003B5DED" w:rsidRPr="0089107B" w:rsidRDefault="003B5DED" w:rsidP="003B5DED">
            <w:pPr>
              <w:rPr>
                <w:b/>
                <w:lang w:eastAsia="x-none"/>
              </w:rPr>
            </w:pPr>
            <w:r w:rsidRPr="003B5DED">
              <w:rPr>
                <w:b/>
                <w:color w:val="FF0000"/>
                <w:lang w:eastAsia="x-none"/>
              </w:rPr>
              <w:t>After company comments</w:t>
            </w:r>
          </w:p>
        </w:tc>
        <w:tc>
          <w:tcPr>
            <w:tcW w:w="7368" w:type="dxa"/>
          </w:tcPr>
          <w:p w14:paraId="1C2AF2C3" w14:textId="27EC2EFD" w:rsidR="003B5DED" w:rsidRDefault="003B5DED" w:rsidP="003B5DED">
            <w:pPr>
              <w:rPr>
                <w:lang w:eastAsia="x-none"/>
              </w:rPr>
            </w:pPr>
            <w:r>
              <w:rPr>
                <w:lang w:eastAsia="x-none"/>
              </w:rPr>
              <w:t>Same as above</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41B0A33C"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p w14:paraId="3073063F" w14:textId="5136B82E" w:rsidR="003B5DED" w:rsidRDefault="003B5DED" w:rsidP="0079220C">
      <w:pPr>
        <w:rPr>
          <w:lang w:eastAsia="x-none"/>
        </w:rPr>
      </w:pPr>
      <w:r w:rsidRPr="00597496">
        <w:rPr>
          <w:rFonts w:eastAsia="DengXian"/>
          <w:lang w:eastAsia="zh-CN"/>
        </w:rPr>
        <w:t>R1-2205092</w:t>
      </w:r>
      <w:r>
        <w:rPr>
          <w:rFonts w:eastAsia="DengXian"/>
          <w:lang w:eastAsia="zh-CN"/>
        </w:rPr>
        <w:tab/>
      </w:r>
      <w:r w:rsidRPr="003B5DED">
        <w:rPr>
          <w:rFonts w:eastAsia="DengXian"/>
          <w:lang w:eastAsia="zh-CN"/>
        </w:rPr>
        <w:t xml:space="preserve">[Draft] Reply LS on further questions on </w:t>
      </w:r>
      <w:proofErr w:type="spellStart"/>
      <w:r w:rsidRPr="003B5DED">
        <w:rPr>
          <w:rFonts w:eastAsia="DengXian"/>
          <w:lang w:eastAsia="zh-CN"/>
        </w:rPr>
        <w:t>feMIMO</w:t>
      </w:r>
      <w:proofErr w:type="spellEnd"/>
      <w:r w:rsidRPr="003B5DED">
        <w:rPr>
          <w:rFonts w:eastAsia="DengXian"/>
          <w:lang w:eastAsia="zh-CN"/>
        </w:rPr>
        <w:t xml:space="preserve"> RRC parameters</w:t>
      </w:r>
      <w:r>
        <w:rPr>
          <w:rFonts w:eastAsia="DengXian"/>
          <w:lang w:eastAsia="zh-CN"/>
        </w:rPr>
        <w:tab/>
        <w:t>vivo</w:t>
      </w:r>
    </w:p>
    <w:tbl>
      <w:tblPr>
        <w:tblStyle w:val="TableGrid"/>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3B5DED" w14:paraId="46016C9D" w14:textId="77777777" w:rsidTr="001F0D51">
        <w:tc>
          <w:tcPr>
            <w:tcW w:w="2263" w:type="dxa"/>
          </w:tcPr>
          <w:p w14:paraId="6AE23D2B" w14:textId="41B42458" w:rsidR="003B5DED" w:rsidRPr="0089107B" w:rsidRDefault="003B5DED" w:rsidP="003B5DED">
            <w:pPr>
              <w:rPr>
                <w:b/>
                <w:lang w:eastAsia="x-none"/>
              </w:rPr>
            </w:pPr>
            <w:r w:rsidRPr="003B5DED">
              <w:rPr>
                <w:b/>
                <w:color w:val="FF0000"/>
                <w:lang w:eastAsia="x-none"/>
              </w:rPr>
              <w:t>After company comments</w:t>
            </w:r>
          </w:p>
        </w:tc>
        <w:tc>
          <w:tcPr>
            <w:tcW w:w="7368" w:type="dxa"/>
          </w:tcPr>
          <w:p w14:paraId="04518253" w14:textId="36E31BDC" w:rsidR="003B5DED" w:rsidRDefault="003B5DED" w:rsidP="003B5DED">
            <w:pPr>
              <w:rPr>
                <w:lang w:eastAsia="x-none"/>
              </w:rPr>
            </w:pPr>
            <w:r>
              <w:rPr>
                <w:lang w:eastAsia="x-none"/>
              </w:rPr>
              <w:t>Same as above</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DengXian"/>
                <w:lang w:eastAsia="zh-CN"/>
              </w:rPr>
            </w:pPr>
            <w:r>
              <w:rPr>
                <w:rFonts w:eastAsia="DengXian" w:hint="eastAsia"/>
                <w:lang w:eastAsia="zh-CN"/>
              </w:rPr>
              <w:t>v</w:t>
            </w:r>
            <w:r>
              <w:rPr>
                <w:rFonts w:eastAsia="DengXian"/>
                <w:lang w:eastAsia="zh-CN"/>
              </w:rPr>
              <w:t>ivo</w:t>
            </w:r>
          </w:p>
        </w:tc>
        <w:tc>
          <w:tcPr>
            <w:tcW w:w="7368" w:type="dxa"/>
          </w:tcPr>
          <w:p w14:paraId="3300A382" w14:textId="75AE3296" w:rsidR="007B3339" w:rsidRPr="00597496" w:rsidRDefault="00597496" w:rsidP="007B3339">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R1-2205092</w:t>
            </w:r>
            <w:r>
              <w:rPr>
                <w:rFonts w:eastAsia="DengXian"/>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Heading3"/>
        <w:rPr>
          <w:i/>
        </w:rPr>
      </w:pPr>
      <w:r w:rsidRPr="00623B6E">
        <w:rPr>
          <w:i/>
        </w:rPr>
        <w:t xml:space="preserve">Release 17 - </w:t>
      </w:r>
      <w:proofErr w:type="spellStart"/>
      <w:r w:rsidRPr="00623B6E">
        <w:rPr>
          <w:i/>
        </w:rPr>
        <w:t>NR_pos_enh</w:t>
      </w:r>
      <w:proofErr w:type="spellEnd"/>
    </w:p>
    <w:p w14:paraId="13039C49" w14:textId="77777777" w:rsidR="004C1DDB" w:rsidRDefault="00D359C3" w:rsidP="001F0D51">
      <w:pPr>
        <w:rPr>
          <w:lang w:eastAsia="x-none"/>
        </w:rPr>
      </w:pPr>
      <w:hyperlink r:id="rId18" w:history="1">
        <w:r w:rsidR="004C1DDB">
          <w:rPr>
            <w:rStyle w:val="Hyperlink"/>
            <w:lang w:eastAsia="x-none"/>
          </w:rPr>
          <w:t>R1-2203023</w:t>
        </w:r>
      </w:hyperlink>
      <w:r w:rsidR="004C1DDB">
        <w:rPr>
          <w:lang w:eastAsia="x-none"/>
        </w:rPr>
        <w:tab/>
        <w:t>LS reply on condition of PRS measurement outside MG</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3B5DED" w14:paraId="32925980" w14:textId="77777777" w:rsidTr="001F0D51">
        <w:tc>
          <w:tcPr>
            <w:tcW w:w="2263" w:type="dxa"/>
          </w:tcPr>
          <w:p w14:paraId="215215DC" w14:textId="0F21FD83" w:rsidR="003B5DED" w:rsidRPr="0089107B" w:rsidRDefault="003B5DED" w:rsidP="003B5DED">
            <w:pPr>
              <w:rPr>
                <w:b/>
                <w:lang w:eastAsia="x-none"/>
              </w:rPr>
            </w:pPr>
            <w:r w:rsidRPr="003B5DED">
              <w:rPr>
                <w:b/>
                <w:color w:val="FF0000"/>
                <w:lang w:eastAsia="x-none"/>
              </w:rPr>
              <w:t>After company comments</w:t>
            </w:r>
          </w:p>
        </w:tc>
        <w:tc>
          <w:tcPr>
            <w:tcW w:w="7368" w:type="dxa"/>
          </w:tcPr>
          <w:p w14:paraId="082F5084" w14:textId="36B25148" w:rsidR="003B5DED" w:rsidRDefault="003B5DED" w:rsidP="003B5DED">
            <w:pPr>
              <w:rPr>
                <w:lang w:eastAsia="x-none"/>
              </w:rPr>
            </w:pPr>
            <w:r>
              <w:rPr>
                <w:lang w:eastAsia="x-none"/>
              </w:rPr>
              <w:t>Same as above</w:t>
            </w:r>
            <w:r w:rsidR="006C3A37">
              <w:rPr>
                <w:lang w:eastAsia="x-none"/>
              </w:rPr>
              <w:t xml:space="preserve"> with modification in </w:t>
            </w:r>
            <w:r w:rsidR="006C3A37" w:rsidRPr="006C3A37">
              <w:rPr>
                <w:color w:val="FF0000"/>
                <w:lang w:eastAsia="x-none"/>
              </w:rPr>
              <w:t>red</w:t>
            </w:r>
            <w:r w:rsidR="006C3A37">
              <w:rPr>
                <w:lang w:eastAsia="x-none"/>
              </w:rPr>
              <w:t>.</w:t>
            </w:r>
          </w:p>
          <w:p w14:paraId="71E508FA" w14:textId="7A964625" w:rsidR="006C3A37" w:rsidRDefault="006C3A37" w:rsidP="003B5DED">
            <w:pPr>
              <w:rPr>
                <w:lang w:eastAsia="x-none"/>
              </w:rPr>
            </w:pPr>
          </w:p>
          <w:p w14:paraId="720DE5DC" w14:textId="0211980F" w:rsidR="006C3A37" w:rsidRDefault="006C3A37" w:rsidP="003B5DED">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w:t>
            </w:r>
            <w:r w:rsidRPr="006C3A37">
              <w:rPr>
                <w:color w:val="FF0000"/>
                <w:lang w:eastAsia="x-none"/>
              </w:rPr>
              <w:t>8.5.2</w:t>
            </w:r>
            <w:r>
              <w:rPr>
                <w:lang w:eastAsia="x-none"/>
              </w:rPr>
              <w:t>.</w:t>
            </w:r>
          </w:p>
          <w:p w14:paraId="52D4FE78" w14:textId="77777777" w:rsidR="003B5DED" w:rsidRDefault="003B5DED" w:rsidP="003B5DED">
            <w:pPr>
              <w:rPr>
                <w:lang w:eastAsia="x-none"/>
              </w:rPr>
            </w:pPr>
          </w:p>
          <w:p w14:paraId="651D5D54" w14:textId="016982E9" w:rsidR="003B5DED" w:rsidRDefault="003B5DED" w:rsidP="006C3A37">
            <w:pPr>
              <w:rPr>
                <w:lang w:eastAsia="x-none"/>
              </w:rPr>
            </w:pPr>
            <w:r>
              <w:rPr>
                <w:lang w:eastAsia="x-none"/>
              </w:rPr>
              <w:t>To ZTE: “To be taken into account” does not imply that there needs to be discussion. Companies can consider the LS and if there is no company raising need for discussion, there is no need to have one.</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1113B338" w14:textId="68C1A0EA" w:rsidR="00D010A8" w:rsidRDefault="00D010A8" w:rsidP="00D010A8">
            <w:pPr>
              <w:rPr>
                <w:lang w:eastAsia="x-none"/>
              </w:rPr>
            </w:pPr>
            <w:r>
              <w:rPr>
                <w:rFonts w:eastAsia="DengXian"/>
                <w:lang w:eastAsia="zh-CN"/>
              </w:rPr>
              <w:t>This LS is just for information, we don’t think any discussion is needed in RAN1.</w:t>
            </w:r>
          </w:p>
        </w:tc>
      </w:tr>
      <w:tr w:rsidR="007170D7" w14:paraId="637136DC" w14:textId="77777777" w:rsidTr="001F0D51">
        <w:trPr>
          <w:trHeight w:val="567"/>
        </w:trPr>
        <w:tc>
          <w:tcPr>
            <w:tcW w:w="2263" w:type="dxa"/>
          </w:tcPr>
          <w:p w14:paraId="0CE5957C" w14:textId="50056896" w:rsidR="007170D7" w:rsidRDefault="007170D7" w:rsidP="007170D7">
            <w:pPr>
              <w:rPr>
                <w:rFonts w:eastAsia="DengXian"/>
                <w:lang w:eastAsia="zh-CN"/>
              </w:rPr>
            </w:pPr>
            <w:r>
              <w:rPr>
                <w:rFonts w:hint="eastAsia"/>
                <w:lang w:eastAsia="x-none"/>
              </w:rPr>
              <w:t>CATT</w:t>
            </w:r>
          </w:p>
        </w:tc>
        <w:tc>
          <w:tcPr>
            <w:tcW w:w="7368" w:type="dxa"/>
          </w:tcPr>
          <w:p w14:paraId="5EA462DA" w14:textId="7A8A113D" w:rsidR="007170D7" w:rsidRDefault="007170D7" w:rsidP="007170D7">
            <w:pPr>
              <w:rPr>
                <w:rFonts w:eastAsia="DengXian"/>
                <w:lang w:eastAsia="zh-CN"/>
              </w:rPr>
            </w:pPr>
            <w:r>
              <w:rPr>
                <w:rFonts w:hint="eastAsia"/>
                <w:lang w:eastAsia="x-none"/>
              </w:rPr>
              <w:t>PRS measurement outside MG is for latency enhancement. Suggest discussing it under AI 8.5.2.</w:t>
            </w:r>
          </w:p>
        </w:tc>
      </w:tr>
    </w:tbl>
    <w:p w14:paraId="0C3C29C1" w14:textId="77777777" w:rsidR="007B3339" w:rsidRDefault="007B3339" w:rsidP="001F0D51">
      <w:pPr>
        <w:rPr>
          <w:lang w:eastAsia="x-none"/>
        </w:rPr>
      </w:pPr>
    </w:p>
    <w:p w14:paraId="7B1A973E" w14:textId="77777777" w:rsidR="004C1DDB" w:rsidRDefault="00D359C3" w:rsidP="001F0D51">
      <w:pPr>
        <w:rPr>
          <w:lang w:eastAsia="x-none"/>
        </w:rPr>
      </w:pPr>
      <w:hyperlink r:id="rId19" w:history="1">
        <w:r w:rsidR="004C1DDB">
          <w:rPr>
            <w:rStyle w:val="Hyperlink"/>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 xml:space="preserve">Draft </w:t>
      </w:r>
      <w:proofErr w:type="gramStart"/>
      <w:r>
        <w:rPr>
          <w:lang w:eastAsia="x-none"/>
        </w:rPr>
        <w:t>reply</w:t>
      </w:r>
      <w:proofErr w:type="gramEnd"/>
      <w:r>
        <w:rPr>
          <w:lang w:eastAsia="x-none"/>
        </w:rPr>
        <w:t xml:space="preserve">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3B5DED" w14:paraId="2F3FC27F" w14:textId="77777777" w:rsidTr="001F0D51">
        <w:tc>
          <w:tcPr>
            <w:tcW w:w="2263" w:type="dxa"/>
          </w:tcPr>
          <w:p w14:paraId="0A88891A" w14:textId="276BB628" w:rsidR="003B5DED" w:rsidRPr="0089107B" w:rsidRDefault="003B5DED" w:rsidP="003B5DED">
            <w:pPr>
              <w:rPr>
                <w:b/>
                <w:lang w:eastAsia="x-none"/>
              </w:rPr>
            </w:pPr>
            <w:r w:rsidRPr="003B5DED">
              <w:rPr>
                <w:b/>
                <w:color w:val="FF0000"/>
                <w:lang w:eastAsia="x-none"/>
              </w:rPr>
              <w:t>After company comments</w:t>
            </w:r>
          </w:p>
        </w:tc>
        <w:tc>
          <w:tcPr>
            <w:tcW w:w="7368" w:type="dxa"/>
          </w:tcPr>
          <w:p w14:paraId="750405A1" w14:textId="562A5784" w:rsidR="006C3A37" w:rsidRDefault="006C3A37" w:rsidP="003B5DED">
            <w:pPr>
              <w:rPr>
                <w:lang w:eastAsia="x-none"/>
              </w:rPr>
            </w:pPr>
            <w:r>
              <w:rPr>
                <w:lang w:eastAsia="x-none"/>
              </w:rPr>
              <w:t xml:space="preserve">Same as above with modification in </w:t>
            </w:r>
            <w:r w:rsidRPr="006C3A37">
              <w:rPr>
                <w:color w:val="FF0000"/>
                <w:lang w:eastAsia="x-none"/>
              </w:rPr>
              <w:t>red</w:t>
            </w:r>
            <w:r>
              <w:rPr>
                <w:lang w:eastAsia="x-none"/>
              </w:rPr>
              <w:t>.</w:t>
            </w:r>
          </w:p>
          <w:p w14:paraId="0C87CD20" w14:textId="77777777" w:rsidR="006C3A37" w:rsidRDefault="006C3A37" w:rsidP="003B5DED">
            <w:pPr>
              <w:rPr>
                <w:lang w:eastAsia="x-none"/>
              </w:rPr>
            </w:pPr>
          </w:p>
          <w:p w14:paraId="33005814" w14:textId="3658ECF9" w:rsidR="003B5DED" w:rsidRDefault="003B5DED" w:rsidP="003B5DED">
            <w:pPr>
              <w:rPr>
                <w:lang w:eastAsia="x-none"/>
              </w:rPr>
            </w:pPr>
            <w:r>
              <w:rPr>
                <w:lang w:eastAsia="x-none"/>
              </w:rPr>
              <w:t xml:space="preserve">To be discussed as part of Rel-17 Positioning Enhancement maintenance under agenda item </w:t>
            </w:r>
            <w:r w:rsidRPr="003B5DED">
              <w:rPr>
                <w:color w:val="FF0000"/>
                <w:lang w:eastAsia="x-none"/>
              </w:rPr>
              <w:t>8.5.1</w:t>
            </w:r>
            <w:r>
              <w:rPr>
                <w:lang w:eastAsia="x-none"/>
              </w:rPr>
              <w:t>. As part of the discussion, decide whether further RAN1 action is needed in response to the RAN4 LS. Use separate email thread.</w:t>
            </w:r>
          </w:p>
        </w:tc>
      </w:tr>
      <w:tr w:rsidR="003B5DED" w14:paraId="776149B4" w14:textId="77777777" w:rsidTr="001F0D51">
        <w:tc>
          <w:tcPr>
            <w:tcW w:w="2263" w:type="dxa"/>
            <w:tcBorders>
              <w:top w:val="double" w:sz="4" w:space="0" w:color="auto"/>
            </w:tcBorders>
          </w:tcPr>
          <w:p w14:paraId="672D1B8D" w14:textId="77777777" w:rsidR="003B5DED" w:rsidRPr="00804BFA" w:rsidRDefault="003B5DED" w:rsidP="003B5DE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3B5DED" w:rsidRPr="00804BFA" w:rsidRDefault="003B5DED" w:rsidP="003B5DE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B5DED" w14:paraId="045538A7" w14:textId="77777777" w:rsidTr="001F0D51">
        <w:trPr>
          <w:trHeight w:val="567"/>
        </w:trPr>
        <w:tc>
          <w:tcPr>
            <w:tcW w:w="2263" w:type="dxa"/>
          </w:tcPr>
          <w:p w14:paraId="6A557A18" w14:textId="60011DDD" w:rsidR="003B5DED" w:rsidRPr="0089107B" w:rsidRDefault="003B5DED" w:rsidP="003B5DED">
            <w:pPr>
              <w:rPr>
                <w:lang w:eastAsia="x-none"/>
              </w:rPr>
            </w:pPr>
            <w:r>
              <w:rPr>
                <w:lang w:eastAsia="x-none"/>
              </w:rPr>
              <w:t xml:space="preserve">Samsung </w:t>
            </w:r>
          </w:p>
        </w:tc>
        <w:tc>
          <w:tcPr>
            <w:tcW w:w="7368" w:type="dxa"/>
          </w:tcPr>
          <w:p w14:paraId="6C39E6B9" w14:textId="141D058F" w:rsidR="003B5DED" w:rsidRPr="0089107B" w:rsidRDefault="003B5DED" w:rsidP="003B5DED">
            <w:pPr>
              <w:rPr>
                <w:lang w:eastAsia="x-none"/>
              </w:rPr>
            </w:pPr>
            <w:r>
              <w:rPr>
                <w:lang w:eastAsia="x-none"/>
              </w:rPr>
              <w:t xml:space="preserve">TEG is within the discussion of accuracy improvement, so 8.5.1 is more appropriate. </w:t>
            </w:r>
          </w:p>
        </w:tc>
      </w:tr>
      <w:tr w:rsidR="003B5DED" w14:paraId="772DF37D" w14:textId="77777777" w:rsidTr="001F0D51">
        <w:trPr>
          <w:trHeight w:val="567"/>
        </w:trPr>
        <w:tc>
          <w:tcPr>
            <w:tcW w:w="2263" w:type="dxa"/>
          </w:tcPr>
          <w:p w14:paraId="53AE35EA" w14:textId="69090FA3" w:rsidR="003B5DED" w:rsidRDefault="003B5DED" w:rsidP="003B5DED">
            <w:pPr>
              <w:rPr>
                <w:lang w:eastAsia="x-none"/>
              </w:rPr>
            </w:pPr>
            <w:r>
              <w:rPr>
                <w:lang w:eastAsia="zh-CN"/>
              </w:rPr>
              <w:t>ZTE</w:t>
            </w:r>
          </w:p>
        </w:tc>
        <w:tc>
          <w:tcPr>
            <w:tcW w:w="7368" w:type="dxa"/>
          </w:tcPr>
          <w:p w14:paraId="5D573F8D" w14:textId="1BA9C260" w:rsidR="003B5DED" w:rsidRDefault="003B5DED" w:rsidP="003B5DED">
            <w:pPr>
              <w:rPr>
                <w:lang w:eastAsia="x-none"/>
              </w:rPr>
            </w:pPr>
            <w:r>
              <w:rPr>
                <w:rFonts w:eastAsia="DengXian"/>
                <w:lang w:eastAsia="zh-CN"/>
              </w:rPr>
              <w:t>We think it should be discussed under agenda item 8.5.1 rather than 8.5.2 as this issue is related to positioning accuracy improvement</w:t>
            </w:r>
          </w:p>
        </w:tc>
      </w:tr>
      <w:tr w:rsidR="003B5DED" w14:paraId="5BA8C719" w14:textId="77777777" w:rsidTr="001F0D51">
        <w:trPr>
          <w:trHeight w:val="567"/>
        </w:trPr>
        <w:tc>
          <w:tcPr>
            <w:tcW w:w="2263" w:type="dxa"/>
          </w:tcPr>
          <w:p w14:paraId="69F05985" w14:textId="3697EA03" w:rsidR="003B5DED" w:rsidRDefault="003B5DED" w:rsidP="003B5DED">
            <w:pPr>
              <w:rPr>
                <w:lang w:eastAsia="zh-CN"/>
              </w:rPr>
            </w:pPr>
            <w:r>
              <w:rPr>
                <w:lang w:eastAsia="zh-CN"/>
              </w:rPr>
              <w:t>OPPO</w:t>
            </w:r>
          </w:p>
        </w:tc>
        <w:tc>
          <w:tcPr>
            <w:tcW w:w="7368" w:type="dxa"/>
          </w:tcPr>
          <w:p w14:paraId="44A727A5" w14:textId="5504F791" w:rsidR="003B5DED" w:rsidRDefault="003B5DED" w:rsidP="003B5DED">
            <w:pPr>
              <w:rPr>
                <w:rFonts w:eastAsia="DengXian"/>
                <w:lang w:eastAsia="zh-CN"/>
              </w:rPr>
            </w:pPr>
            <w:r>
              <w:rPr>
                <w:lang w:eastAsia="zh-CN"/>
              </w:rPr>
              <w:t>AI 8.5.1 seems more appropriate for the discussion since TEG framework is introduced to improve positioning accuracy</w:t>
            </w:r>
          </w:p>
        </w:tc>
      </w:tr>
      <w:tr w:rsidR="006C3A37" w14:paraId="3835068F" w14:textId="77777777" w:rsidTr="001F0D51">
        <w:trPr>
          <w:trHeight w:val="567"/>
        </w:trPr>
        <w:tc>
          <w:tcPr>
            <w:tcW w:w="2263" w:type="dxa"/>
          </w:tcPr>
          <w:p w14:paraId="426221A4" w14:textId="4DFBF6F4" w:rsidR="006C3A37" w:rsidRDefault="006C3A37" w:rsidP="006C3A37">
            <w:pPr>
              <w:rPr>
                <w:lang w:eastAsia="zh-CN"/>
              </w:rPr>
            </w:pPr>
            <w:r>
              <w:rPr>
                <w:rFonts w:hint="eastAsia"/>
                <w:lang w:eastAsia="x-none"/>
              </w:rPr>
              <w:t>CATT</w:t>
            </w:r>
          </w:p>
        </w:tc>
        <w:tc>
          <w:tcPr>
            <w:tcW w:w="7368" w:type="dxa"/>
          </w:tcPr>
          <w:p w14:paraId="49B17728" w14:textId="563DC22F" w:rsidR="006C3A37" w:rsidRDefault="006C3A37" w:rsidP="006C3A37">
            <w:pPr>
              <w:rPr>
                <w:lang w:eastAsia="zh-CN"/>
              </w:rPr>
            </w:pPr>
            <w:r>
              <w:rPr>
                <w:rFonts w:hint="eastAsia"/>
                <w:lang w:eastAsia="x-none"/>
              </w:rPr>
              <w:t>UE/TRP TEG is for accuracy enhancement. Suggest discussing it under AI 8.5.1.</w:t>
            </w:r>
          </w:p>
        </w:tc>
      </w:tr>
    </w:tbl>
    <w:p w14:paraId="546B1271" w14:textId="77777777" w:rsidR="007B3339" w:rsidRDefault="007B3339" w:rsidP="001F0D51">
      <w:pPr>
        <w:rPr>
          <w:lang w:eastAsia="x-none"/>
        </w:rPr>
      </w:pPr>
    </w:p>
    <w:p w14:paraId="2AAF6699" w14:textId="77777777" w:rsidR="004C1DDB" w:rsidRDefault="00D359C3" w:rsidP="001F0D51">
      <w:pPr>
        <w:rPr>
          <w:lang w:eastAsia="x-none"/>
        </w:rPr>
      </w:pPr>
      <w:hyperlink r:id="rId20" w:history="1">
        <w:r w:rsidR="004C1DDB">
          <w:rPr>
            <w:rStyle w:val="Hyperlink"/>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 xml:space="preserve">Draft </w:t>
      </w:r>
      <w:proofErr w:type="gramStart"/>
      <w:r>
        <w:rPr>
          <w:lang w:eastAsia="x-none"/>
        </w:rPr>
        <w:t>reply</w:t>
      </w:r>
      <w:proofErr w:type="gramEnd"/>
      <w:r>
        <w:rPr>
          <w:lang w:eastAsia="x-none"/>
        </w:rPr>
        <w:t xml:space="preserve">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 xml:space="preserve">Draft </w:t>
      </w:r>
      <w:proofErr w:type="gramStart"/>
      <w:r>
        <w:rPr>
          <w:lang w:eastAsia="x-none"/>
        </w:rPr>
        <w:t>reply</w:t>
      </w:r>
      <w:proofErr w:type="gramEnd"/>
      <w:r>
        <w:rPr>
          <w:lang w:eastAsia="x-none"/>
        </w:rPr>
        <w:t xml:space="preserve">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3B5DED" w14:paraId="6419347B" w14:textId="77777777" w:rsidTr="001F0D51">
        <w:tc>
          <w:tcPr>
            <w:tcW w:w="2263" w:type="dxa"/>
          </w:tcPr>
          <w:p w14:paraId="3841A02F" w14:textId="4BCB616B" w:rsidR="003B5DED" w:rsidRPr="0089107B" w:rsidRDefault="003B5DED" w:rsidP="003B5DED">
            <w:pPr>
              <w:rPr>
                <w:b/>
                <w:lang w:eastAsia="x-none"/>
              </w:rPr>
            </w:pPr>
            <w:r w:rsidRPr="003B5DED">
              <w:rPr>
                <w:b/>
                <w:color w:val="FF0000"/>
                <w:lang w:eastAsia="x-none"/>
              </w:rPr>
              <w:t>After company comments</w:t>
            </w:r>
          </w:p>
        </w:tc>
        <w:tc>
          <w:tcPr>
            <w:tcW w:w="7368" w:type="dxa"/>
          </w:tcPr>
          <w:p w14:paraId="48AB0630" w14:textId="546529B6" w:rsidR="003B5DED" w:rsidRPr="007C4761" w:rsidRDefault="003B5DED" w:rsidP="003B5DED">
            <w:pPr>
              <w:rPr>
                <w:lang w:eastAsia="x-none"/>
              </w:rPr>
            </w:pPr>
            <w:r>
              <w:rPr>
                <w:lang w:eastAsia="x-none"/>
              </w:rPr>
              <w:t>Same as above</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D359C3" w:rsidP="001F0D51">
      <w:pPr>
        <w:rPr>
          <w:lang w:eastAsia="x-none"/>
        </w:rPr>
      </w:pPr>
      <w:hyperlink r:id="rId21" w:history="1">
        <w:r w:rsidR="004C1DDB">
          <w:rPr>
            <w:rStyle w:val="Hyperlink"/>
            <w:lang w:eastAsia="x-none"/>
          </w:rPr>
          <w:t>R1-2203028</w:t>
        </w:r>
      </w:hyperlink>
      <w:r w:rsidR="004C1DDB">
        <w:rPr>
          <w:lang w:eastAsia="x-none"/>
        </w:rPr>
        <w:tab/>
        <w:t>Reply LS on latency improvement for PRS measurement with MG</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Positioning Enhancement maintenance in agenda item 8.5.</w:t>
            </w:r>
          </w:p>
        </w:tc>
      </w:tr>
      <w:tr w:rsidR="006C3A37" w14:paraId="4A9C4831" w14:textId="77777777" w:rsidTr="001F0D51">
        <w:tc>
          <w:tcPr>
            <w:tcW w:w="2263" w:type="dxa"/>
          </w:tcPr>
          <w:p w14:paraId="575E122B" w14:textId="47306934" w:rsidR="006C3A37" w:rsidRPr="0089107B" w:rsidRDefault="006C3A37" w:rsidP="006C3A37">
            <w:pPr>
              <w:rPr>
                <w:b/>
                <w:lang w:eastAsia="x-none"/>
              </w:rPr>
            </w:pPr>
            <w:r w:rsidRPr="003B5DED">
              <w:rPr>
                <w:b/>
                <w:color w:val="FF0000"/>
                <w:lang w:eastAsia="x-none"/>
              </w:rPr>
              <w:t>After company comments</w:t>
            </w:r>
          </w:p>
        </w:tc>
        <w:tc>
          <w:tcPr>
            <w:tcW w:w="7368" w:type="dxa"/>
          </w:tcPr>
          <w:p w14:paraId="6A7985F9" w14:textId="77777777" w:rsidR="006C3A37" w:rsidRDefault="006C3A37" w:rsidP="006C3A37">
            <w:pPr>
              <w:rPr>
                <w:lang w:eastAsia="x-none"/>
              </w:rPr>
            </w:pPr>
            <w:r>
              <w:rPr>
                <w:lang w:eastAsia="x-none"/>
              </w:rPr>
              <w:t xml:space="preserve">Same as above with modification in </w:t>
            </w:r>
            <w:r w:rsidRPr="006C3A37">
              <w:rPr>
                <w:color w:val="FF0000"/>
                <w:lang w:eastAsia="x-none"/>
              </w:rPr>
              <w:t>red</w:t>
            </w:r>
            <w:r>
              <w:rPr>
                <w:lang w:eastAsia="x-none"/>
              </w:rPr>
              <w:t>.</w:t>
            </w:r>
          </w:p>
          <w:p w14:paraId="53158E2D" w14:textId="77777777" w:rsidR="006C3A37" w:rsidRDefault="006C3A37" w:rsidP="006C3A37">
            <w:pPr>
              <w:rPr>
                <w:lang w:eastAsia="x-none"/>
              </w:rPr>
            </w:pPr>
          </w:p>
          <w:p w14:paraId="7CFC43B0" w14:textId="77777777" w:rsidR="006C3A37" w:rsidRDefault="006C3A37" w:rsidP="006C3A37">
            <w:pPr>
              <w:rPr>
                <w:lang w:eastAsia="x-none"/>
              </w:rPr>
            </w:pPr>
            <w:r>
              <w:rPr>
                <w:lang w:eastAsia="x-none"/>
              </w:rPr>
              <w:lastRenderedPageBreak/>
              <w:t xml:space="preserve">To be </w:t>
            </w:r>
            <w:proofErr w:type="gramStart"/>
            <w:r>
              <w:rPr>
                <w:lang w:eastAsia="x-none"/>
              </w:rPr>
              <w:t>taken into account</w:t>
            </w:r>
            <w:proofErr w:type="gramEnd"/>
            <w:r>
              <w:rPr>
                <w:lang w:eastAsia="x-none"/>
              </w:rPr>
              <w:t xml:space="preserve"> as part of discussions on Rel-17 Positioning Enhancement maintenance in agenda item </w:t>
            </w:r>
            <w:r w:rsidRPr="006C3A37">
              <w:rPr>
                <w:color w:val="FF0000"/>
                <w:lang w:eastAsia="x-none"/>
              </w:rPr>
              <w:t>8.5.2</w:t>
            </w:r>
            <w:r>
              <w:rPr>
                <w:lang w:eastAsia="x-none"/>
              </w:rPr>
              <w:t>.</w:t>
            </w:r>
          </w:p>
          <w:p w14:paraId="74BDB3FD" w14:textId="77777777" w:rsidR="006C3A37" w:rsidRDefault="006C3A37" w:rsidP="006C3A37">
            <w:pPr>
              <w:rPr>
                <w:lang w:eastAsia="x-none"/>
              </w:rPr>
            </w:pPr>
          </w:p>
          <w:p w14:paraId="4EEBE425" w14:textId="2CAEF742" w:rsidR="006C3A37" w:rsidRDefault="006C3A37" w:rsidP="006C3A37">
            <w:pPr>
              <w:rPr>
                <w:lang w:eastAsia="x-none"/>
              </w:rPr>
            </w:pPr>
            <w:r>
              <w:rPr>
                <w:lang w:eastAsia="x-none"/>
              </w:rPr>
              <w:t>To ZTE: “To be taken into account” does not imply that there needs to be discussion. Companies can consider the LS and if there is no company raising need for discussion, there is no need to have one.</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0DA271B" w14:textId="6E26ED25" w:rsidR="00D010A8" w:rsidRDefault="00D010A8" w:rsidP="00D010A8">
            <w:pPr>
              <w:rPr>
                <w:lang w:eastAsia="x-none"/>
              </w:rPr>
            </w:pPr>
            <w:r>
              <w:rPr>
                <w:rFonts w:eastAsia="DengXian"/>
                <w:lang w:eastAsia="zh-CN"/>
              </w:rPr>
              <w:t xml:space="preserve">The LS may impact RAN2, but not RAN1 specification. So RAN1 discussion is not needed in our view. </w:t>
            </w:r>
          </w:p>
        </w:tc>
      </w:tr>
      <w:tr w:rsidR="006C3A37" w14:paraId="192584B6" w14:textId="77777777" w:rsidTr="001F0D51">
        <w:trPr>
          <w:trHeight w:val="567"/>
        </w:trPr>
        <w:tc>
          <w:tcPr>
            <w:tcW w:w="2263" w:type="dxa"/>
          </w:tcPr>
          <w:p w14:paraId="16ED55B8" w14:textId="3C95A003" w:rsidR="006C3A37" w:rsidRDefault="006C3A37" w:rsidP="006C3A37">
            <w:pPr>
              <w:rPr>
                <w:rFonts w:eastAsia="DengXian"/>
                <w:lang w:eastAsia="zh-CN"/>
              </w:rPr>
            </w:pPr>
            <w:r>
              <w:rPr>
                <w:rFonts w:hint="eastAsia"/>
                <w:lang w:eastAsia="x-none"/>
              </w:rPr>
              <w:t>CATT</w:t>
            </w:r>
          </w:p>
        </w:tc>
        <w:tc>
          <w:tcPr>
            <w:tcW w:w="7368" w:type="dxa"/>
          </w:tcPr>
          <w:p w14:paraId="29FE3AE1" w14:textId="53285507" w:rsidR="006C3A37" w:rsidRDefault="006C3A37" w:rsidP="006C3A37">
            <w:pPr>
              <w:rPr>
                <w:rFonts w:eastAsia="DengXian"/>
                <w:lang w:eastAsia="zh-CN"/>
              </w:rPr>
            </w:pPr>
            <w:r>
              <w:rPr>
                <w:rFonts w:hint="eastAsia"/>
                <w:lang w:eastAsia="x-none"/>
              </w:rPr>
              <w:t>PRS measurement outside MG is for latency enhancement. Suggest discussing it under AI 8.5.2.</w:t>
            </w:r>
          </w:p>
        </w:tc>
      </w:tr>
    </w:tbl>
    <w:p w14:paraId="022545D7" w14:textId="77777777" w:rsidR="00AC401A" w:rsidRDefault="00AC401A" w:rsidP="001F0D51">
      <w:pPr>
        <w:rPr>
          <w:lang w:eastAsia="x-none"/>
        </w:rPr>
      </w:pPr>
    </w:p>
    <w:p w14:paraId="6AF4ED98" w14:textId="77777777" w:rsidR="004C1DDB" w:rsidRDefault="00D359C3" w:rsidP="001F0D51">
      <w:pPr>
        <w:rPr>
          <w:lang w:eastAsia="x-none"/>
        </w:rPr>
      </w:pPr>
      <w:hyperlink r:id="rId22" w:history="1">
        <w:r w:rsidR="004C1DDB">
          <w:rPr>
            <w:rStyle w:val="Hyperlink"/>
            <w:lang w:eastAsia="x-none"/>
          </w:rPr>
          <w:t>R1-2203040</w:t>
        </w:r>
      </w:hyperlink>
      <w:r w:rsidR="004C1DDB">
        <w:rPr>
          <w:lang w:eastAsia="x-none"/>
        </w:rPr>
        <w:tab/>
        <w:t xml:space="preserve">Questions concerning the implementation of RAN1 agreements in </w:t>
      </w:r>
      <w:proofErr w:type="spellStart"/>
      <w:r w:rsidR="004C1DDB">
        <w:rPr>
          <w:lang w:eastAsia="x-none"/>
        </w:rPr>
        <w:t>NRPPa</w:t>
      </w:r>
      <w:proofErr w:type="spellEnd"/>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 xml:space="preserve">Discussion on questions concerning the implementation of RAN1 agreements in </w:t>
      </w:r>
      <w:proofErr w:type="spellStart"/>
      <w:r>
        <w:rPr>
          <w:lang w:eastAsia="x-none"/>
        </w:rPr>
        <w:t>NRPPa</w:t>
      </w:r>
      <w:proofErr w:type="spellEnd"/>
      <w:r>
        <w:rPr>
          <w:lang w:eastAsia="x-none"/>
        </w:rPr>
        <w:tab/>
        <w:t>CATT</w:t>
      </w:r>
    </w:p>
    <w:p w14:paraId="63D13BCE" w14:textId="77777777" w:rsidR="007B3339" w:rsidRDefault="007B3339" w:rsidP="007B3339">
      <w:pPr>
        <w:rPr>
          <w:lang w:eastAsia="x-none"/>
        </w:rPr>
      </w:pPr>
      <w:r>
        <w:rPr>
          <w:lang w:eastAsia="x-none"/>
        </w:rPr>
        <w:t>R1-2203413</w:t>
      </w:r>
      <w:r>
        <w:rPr>
          <w:lang w:eastAsia="x-none"/>
        </w:rPr>
        <w:tab/>
        <w:t xml:space="preserve">Draft </w:t>
      </w:r>
      <w:proofErr w:type="gramStart"/>
      <w:r>
        <w:rPr>
          <w:lang w:eastAsia="x-none"/>
        </w:rPr>
        <w:t>reply</w:t>
      </w:r>
      <w:proofErr w:type="gramEnd"/>
      <w:r>
        <w:rPr>
          <w:lang w:eastAsia="x-none"/>
        </w:rPr>
        <w:t xml:space="preserve"> LS on questions concerning the implementation of RAN1 agreements in </w:t>
      </w:r>
      <w:proofErr w:type="spellStart"/>
      <w:r>
        <w:rPr>
          <w:lang w:eastAsia="x-none"/>
        </w:rPr>
        <w:t>NRPPa</w:t>
      </w:r>
      <w:proofErr w:type="spellEnd"/>
      <w:r>
        <w:rPr>
          <w:lang w:eastAsia="x-none"/>
        </w:rPr>
        <w:tab/>
        <w:t>CATT</w:t>
      </w:r>
    </w:p>
    <w:p w14:paraId="6CF0421F" w14:textId="77777777" w:rsidR="007B3339" w:rsidRDefault="007B3339" w:rsidP="007B3339">
      <w:pPr>
        <w:rPr>
          <w:lang w:eastAsia="x-none"/>
        </w:rPr>
      </w:pPr>
      <w:r>
        <w:rPr>
          <w:lang w:eastAsia="x-none"/>
        </w:rPr>
        <w:t>R1-2203491</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vivo</w:t>
      </w:r>
    </w:p>
    <w:p w14:paraId="58259BDE" w14:textId="77777777" w:rsidR="007B3339" w:rsidRDefault="007B3339" w:rsidP="007B3339">
      <w:pPr>
        <w:rPr>
          <w:lang w:eastAsia="x-none"/>
        </w:rPr>
      </w:pPr>
      <w:r>
        <w:rPr>
          <w:lang w:eastAsia="x-none"/>
        </w:rPr>
        <w:t>R1-2203615</w:t>
      </w:r>
      <w:r>
        <w:rPr>
          <w:lang w:eastAsia="x-none"/>
        </w:rPr>
        <w:tab/>
        <w:t xml:space="preserve">Draft </w:t>
      </w:r>
      <w:proofErr w:type="gramStart"/>
      <w:r>
        <w:rPr>
          <w:lang w:eastAsia="x-none"/>
        </w:rPr>
        <w:t>reply</w:t>
      </w:r>
      <w:proofErr w:type="gramEnd"/>
      <w:r>
        <w:rPr>
          <w:lang w:eastAsia="x-none"/>
        </w:rPr>
        <w:t xml:space="preserve"> LS on questions of RAN1 agreements in </w:t>
      </w:r>
      <w:proofErr w:type="spellStart"/>
      <w:r>
        <w:rPr>
          <w:lang w:eastAsia="x-none"/>
        </w:rPr>
        <w:t>NRPPa</w:t>
      </w:r>
      <w:proofErr w:type="spellEnd"/>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 xml:space="preserve">Discussion on “Questions concerning the implementation of RAN1 agreements in </w:t>
      </w:r>
      <w:proofErr w:type="spellStart"/>
      <w:r w:rsidRPr="00083D4D">
        <w:rPr>
          <w:lang w:eastAsia="x-none"/>
        </w:rPr>
        <w:t>NRPPa</w:t>
      </w:r>
      <w:proofErr w:type="spellEnd"/>
      <w:r w:rsidRPr="00083D4D">
        <w:rPr>
          <w:lang w:eastAsia="x-none"/>
        </w:rPr>
        <w:t>”</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 xml:space="preserve">Draft </w:t>
      </w:r>
      <w:proofErr w:type="gramStart"/>
      <w:r>
        <w:rPr>
          <w:lang w:eastAsia="x-none"/>
        </w:rPr>
        <w:t>reply</w:t>
      </w:r>
      <w:proofErr w:type="gramEnd"/>
      <w:r>
        <w:rPr>
          <w:lang w:eastAsia="x-none"/>
        </w:rPr>
        <w:t xml:space="preserve"> LS on Questions concerning the implementation of RAN1 agreements in </w:t>
      </w:r>
      <w:proofErr w:type="spellStart"/>
      <w:r>
        <w:rPr>
          <w:lang w:eastAsia="x-none"/>
        </w:rPr>
        <w:t>NRPPa</w:t>
      </w:r>
      <w:proofErr w:type="spellEnd"/>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 xml:space="preserve">input to implement RAN1 agreement on </w:t>
            </w:r>
            <w:proofErr w:type="spellStart"/>
            <w:r>
              <w:rPr>
                <w:lang w:eastAsia="x-none"/>
              </w:rPr>
              <w:t>NRPPa</w:t>
            </w:r>
            <w:proofErr w:type="spellEnd"/>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3B5DED" w14:paraId="36386F54" w14:textId="77777777" w:rsidTr="001F0D51">
        <w:tc>
          <w:tcPr>
            <w:tcW w:w="2263" w:type="dxa"/>
          </w:tcPr>
          <w:p w14:paraId="3732D0AB" w14:textId="2CB58671" w:rsidR="003B5DED" w:rsidRPr="0089107B" w:rsidRDefault="003B5DED" w:rsidP="003B5DED">
            <w:pPr>
              <w:rPr>
                <w:b/>
                <w:lang w:eastAsia="x-none"/>
              </w:rPr>
            </w:pPr>
            <w:r w:rsidRPr="003B5DED">
              <w:rPr>
                <w:b/>
                <w:color w:val="FF0000"/>
                <w:lang w:eastAsia="x-none"/>
              </w:rPr>
              <w:t>After company comments</w:t>
            </w:r>
          </w:p>
        </w:tc>
        <w:tc>
          <w:tcPr>
            <w:tcW w:w="7368" w:type="dxa"/>
          </w:tcPr>
          <w:p w14:paraId="337BFA27" w14:textId="4AF35FF6" w:rsidR="003B5DED" w:rsidRPr="007C4761" w:rsidRDefault="003B5DED" w:rsidP="003B5DED">
            <w:pPr>
              <w:rPr>
                <w:lang w:eastAsia="x-none"/>
              </w:rPr>
            </w:pPr>
            <w:r>
              <w:rPr>
                <w:lang w:eastAsia="x-none"/>
              </w:rPr>
              <w:t>Same as above</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D359C3" w:rsidP="006D281D">
      <w:pPr>
        <w:rPr>
          <w:lang w:eastAsia="x-none"/>
        </w:rPr>
      </w:pPr>
      <w:hyperlink r:id="rId23" w:history="1">
        <w:r w:rsidR="006D281D">
          <w:rPr>
            <w:rStyle w:val="Hyperlink"/>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 xml:space="preserve">Draft </w:t>
      </w:r>
      <w:proofErr w:type="gramStart"/>
      <w:r>
        <w:rPr>
          <w:lang w:eastAsia="x-none"/>
        </w:rPr>
        <w:t>reply</w:t>
      </w:r>
      <w:proofErr w:type="gramEnd"/>
      <w:r>
        <w:rPr>
          <w:lang w:eastAsia="x-none"/>
        </w:rPr>
        <w:t xml:space="preserve">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 xml:space="preserve">Draft </w:t>
      </w:r>
      <w:proofErr w:type="gramStart"/>
      <w:r>
        <w:rPr>
          <w:lang w:eastAsia="x-none"/>
        </w:rPr>
        <w:t>reply</w:t>
      </w:r>
      <w:proofErr w:type="gramEnd"/>
      <w:r>
        <w:rPr>
          <w:lang w:eastAsia="x-none"/>
        </w:rPr>
        <w:t xml:space="preserve">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3B5DED" w14:paraId="2312E69B" w14:textId="77777777" w:rsidTr="00597496">
        <w:tc>
          <w:tcPr>
            <w:tcW w:w="2263" w:type="dxa"/>
          </w:tcPr>
          <w:p w14:paraId="3E84D015" w14:textId="3768C366" w:rsidR="003B5DED" w:rsidRPr="0089107B" w:rsidRDefault="003B5DED" w:rsidP="003B5DED">
            <w:pPr>
              <w:rPr>
                <w:b/>
                <w:lang w:eastAsia="x-none"/>
              </w:rPr>
            </w:pPr>
            <w:r w:rsidRPr="003B5DED">
              <w:rPr>
                <w:b/>
                <w:color w:val="FF0000"/>
                <w:lang w:eastAsia="x-none"/>
              </w:rPr>
              <w:t>After company comments</w:t>
            </w:r>
          </w:p>
        </w:tc>
        <w:tc>
          <w:tcPr>
            <w:tcW w:w="7368" w:type="dxa"/>
          </w:tcPr>
          <w:p w14:paraId="082F8BCD" w14:textId="491CE104" w:rsidR="003B5DED" w:rsidRPr="007C4761" w:rsidRDefault="003B5DED" w:rsidP="003B5DED">
            <w:pPr>
              <w:rPr>
                <w:lang w:eastAsia="x-none"/>
              </w:rPr>
            </w:pPr>
            <w:r>
              <w:rPr>
                <w:lang w:eastAsia="x-none"/>
              </w:rPr>
              <w:t>Same as above</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Heading3"/>
        <w:rPr>
          <w:i/>
        </w:rPr>
      </w:pPr>
      <w:r w:rsidRPr="004C1DDB">
        <w:rPr>
          <w:i/>
        </w:rPr>
        <w:lastRenderedPageBreak/>
        <w:t xml:space="preserve">Release 17 - </w:t>
      </w:r>
      <w:proofErr w:type="spellStart"/>
      <w:r w:rsidRPr="004C1DDB">
        <w:rPr>
          <w:i/>
        </w:rPr>
        <w:t>NR_IIOT_URLLC_enh</w:t>
      </w:r>
      <w:proofErr w:type="spellEnd"/>
    </w:p>
    <w:p w14:paraId="38C0606D" w14:textId="77777777" w:rsidR="004C1DDB" w:rsidRDefault="00D359C3" w:rsidP="004C1DDB">
      <w:pPr>
        <w:rPr>
          <w:lang w:eastAsia="x-none"/>
        </w:rPr>
      </w:pPr>
      <w:hyperlink r:id="rId24" w:history="1">
        <w:r w:rsidR="004C1DDB">
          <w:rPr>
            <w:rStyle w:val="Hyperlink"/>
            <w:lang w:eastAsia="x-none"/>
          </w:rPr>
          <w:t>R1-2203025</w:t>
        </w:r>
      </w:hyperlink>
      <w:r w:rsidR="004C1DDB">
        <w:rPr>
          <w:lang w:eastAsia="x-none"/>
        </w:rPr>
        <w:tab/>
        <w:t>Reply LS on propagation delay compensation</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URLLC and </w:t>
            </w:r>
            <w:proofErr w:type="spellStart"/>
            <w:r>
              <w:rPr>
                <w:lang w:eastAsia="x-none"/>
              </w:rPr>
              <w:t>IIoT</w:t>
            </w:r>
            <w:proofErr w:type="spellEnd"/>
            <w:r>
              <w:rPr>
                <w:lang w:eastAsia="x-none"/>
              </w:rPr>
              <w:t xml:space="preserve"> maintenance in agenda item 8.3.</w:t>
            </w:r>
            <w:r w:rsidR="00901F96">
              <w:rPr>
                <w:lang w:eastAsia="x-none"/>
              </w:rPr>
              <w:t>3.</w:t>
            </w:r>
          </w:p>
        </w:tc>
      </w:tr>
      <w:tr w:rsidR="003B5DED" w14:paraId="5D011EF6" w14:textId="77777777" w:rsidTr="001F0D51">
        <w:tc>
          <w:tcPr>
            <w:tcW w:w="2263" w:type="dxa"/>
          </w:tcPr>
          <w:p w14:paraId="53C001D4" w14:textId="622A67A5" w:rsidR="003B5DED" w:rsidRPr="0089107B" w:rsidRDefault="003B5DED" w:rsidP="003B5DED">
            <w:pPr>
              <w:rPr>
                <w:b/>
                <w:lang w:eastAsia="x-none"/>
              </w:rPr>
            </w:pPr>
            <w:r w:rsidRPr="003B5DED">
              <w:rPr>
                <w:b/>
                <w:color w:val="FF0000"/>
                <w:lang w:eastAsia="x-none"/>
              </w:rPr>
              <w:t>After company comments</w:t>
            </w:r>
          </w:p>
        </w:tc>
        <w:tc>
          <w:tcPr>
            <w:tcW w:w="7368" w:type="dxa"/>
          </w:tcPr>
          <w:p w14:paraId="08130706" w14:textId="0FD710EB" w:rsidR="003B5DED" w:rsidRDefault="003B5DED" w:rsidP="003B5DED">
            <w:pPr>
              <w:rPr>
                <w:lang w:eastAsia="x-none"/>
              </w:rPr>
            </w:pPr>
            <w:r>
              <w:rPr>
                <w:lang w:eastAsia="x-none"/>
              </w:rPr>
              <w:t>Same as above</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05B76" w14:paraId="5C96573E" w14:textId="77777777" w:rsidTr="001F0D51">
        <w:trPr>
          <w:trHeight w:val="567"/>
        </w:trPr>
        <w:tc>
          <w:tcPr>
            <w:tcW w:w="2263" w:type="dxa"/>
          </w:tcPr>
          <w:p w14:paraId="14155CAC" w14:textId="439372B3" w:rsidR="00605B76" w:rsidRPr="0089107B" w:rsidRDefault="00605B76" w:rsidP="00605B76">
            <w:pPr>
              <w:rPr>
                <w:lang w:eastAsia="x-none"/>
              </w:rPr>
            </w:pPr>
            <w:r>
              <w:rPr>
                <w:lang w:eastAsia="x-none"/>
              </w:rPr>
              <w:t>OPPO</w:t>
            </w:r>
          </w:p>
        </w:tc>
        <w:tc>
          <w:tcPr>
            <w:tcW w:w="7368" w:type="dxa"/>
          </w:tcPr>
          <w:p w14:paraId="1B442E69" w14:textId="77777777" w:rsidR="00605B76" w:rsidRDefault="00605B76" w:rsidP="00605B76">
            <w:pPr>
              <w:rPr>
                <w:lang w:val="en-US" w:eastAsia="zh-CN"/>
              </w:rPr>
            </w:pPr>
            <w:r>
              <w:rPr>
                <w:lang w:val="en-US" w:eastAsia="zh-CN"/>
              </w:rPr>
              <w:t xml:space="preserve">According to RAN4 LS, the DL timing definition in RAN4 spec would be changed as following, where the changes are marked in red.  </w:t>
            </w:r>
          </w:p>
          <w:p w14:paraId="21B52DF1" w14:textId="77777777" w:rsidR="00605B76" w:rsidRDefault="00605B76" w:rsidP="00605B76">
            <w:pPr>
              <w:ind w:leftChars="200" w:left="400"/>
              <w:rPr>
                <w:i/>
                <w:iCs/>
              </w:rPr>
            </w:pPr>
            <w:r>
              <w:rPr>
                <w:rFonts w:cs="v4.2.0"/>
                <w:i/>
                <w:iCs/>
              </w:rPr>
              <w:t xml:space="preserve">The downlink timing is defined as the time when the first detected path (in time) of the corresponding downlink frame </w:t>
            </w:r>
            <w:r>
              <w:rPr>
                <w:rFonts w:cs="v4.2.0"/>
                <w:bCs/>
                <w:i/>
                <w:iCs/>
                <w:color w:val="FF0000"/>
                <w:u w:val="single"/>
              </w:rPr>
              <w:t>used by the UE to determine downlink timing</w:t>
            </w:r>
            <w:r>
              <w:rPr>
                <w:rFonts w:cs="v4.2.0"/>
                <w:b/>
                <w:lang w:val="en-US"/>
              </w:rPr>
              <w:t xml:space="preserve"> </w:t>
            </w:r>
            <w:r>
              <w:rPr>
                <w:rFonts w:cs="v4.2.0"/>
                <w:i/>
                <w:iCs/>
              </w:rPr>
              <w:t xml:space="preserve">is received </w:t>
            </w:r>
            <w:r>
              <w:rPr>
                <w:i/>
                <w:iCs/>
              </w:rPr>
              <w:t>from the reference cell</w:t>
            </w:r>
            <w:r>
              <w:rPr>
                <w:i/>
                <w:iCs/>
                <w:lang w:val="en-US"/>
              </w:rPr>
              <w:t xml:space="preserve"> </w:t>
            </w:r>
            <w:r>
              <w:rPr>
                <w:rFonts w:cs="v4.2.0"/>
                <w:bCs/>
                <w:i/>
                <w:iCs/>
                <w:color w:val="FF0000"/>
                <w:u w:val="single"/>
              </w:rPr>
              <w:t>at the UE antenna</w:t>
            </w:r>
            <w:r>
              <w:rPr>
                <w:i/>
                <w:iCs/>
              </w:rPr>
              <w:t>.</w:t>
            </w:r>
          </w:p>
          <w:p w14:paraId="3EB02814" w14:textId="77777777" w:rsidR="00605B76" w:rsidRDefault="00605B76" w:rsidP="00605B76">
            <w:pPr>
              <w:rPr>
                <w:lang w:val="en-US" w:eastAsia="zh-CN"/>
              </w:rPr>
            </w:pPr>
          </w:p>
          <w:p w14:paraId="06FE6395" w14:textId="77777777" w:rsidR="00605B76" w:rsidRDefault="00605B76" w:rsidP="00605B76">
            <w:pPr>
              <w:rPr>
                <w:lang w:val="en-US" w:eastAsia="zh-CN"/>
              </w:rPr>
            </w:pPr>
            <w:r>
              <w:rPr>
                <w:lang w:val="en-US" w:eastAsia="zh-CN"/>
              </w:rPr>
              <w:t xml:space="preserve">The key change here is to clarify the reference point being at UE antenna. However, the downlink frame timing in RAN1 spec, which is relating to TA as defined in 38.211 section 4.3.1 and baseband waveform generation in 38.211 section 5.3, seems to refer to a reference point at baseband (well, at least it has been long-term safe to assume the reference point is at baseband). </w:t>
            </w:r>
            <w:proofErr w:type="gramStart"/>
            <w:r>
              <w:rPr>
                <w:lang w:val="en-US" w:eastAsia="zh-CN"/>
              </w:rPr>
              <w:t>So</w:t>
            </w:r>
            <w:proofErr w:type="gramEnd"/>
            <w:r>
              <w:rPr>
                <w:lang w:val="en-US" w:eastAsia="zh-CN"/>
              </w:rPr>
              <w:t xml:space="preserve"> our question is whether this LS from RAN4 should lead to a new conceptual refresh of RAN1 understanding about DL frame timing in RAN1 spec. </w:t>
            </w:r>
          </w:p>
          <w:p w14:paraId="683EF636" w14:textId="77777777" w:rsidR="00605B76" w:rsidRDefault="00605B76" w:rsidP="00605B76">
            <w:pPr>
              <w:rPr>
                <w:lang w:val="en-US" w:eastAsia="zh-CN"/>
              </w:rPr>
            </w:pPr>
          </w:p>
          <w:p w14:paraId="1290EB0F" w14:textId="52786077" w:rsidR="00605B76" w:rsidRPr="0089107B" w:rsidRDefault="00605B76" w:rsidP="00605B76">
            <w:pPr>
              <w:rPr>
                <w:lang w:eastAsia="x-none"/>
              </w:rPr>
            </w:pPr>
            <w:r>
              <w:rPr>
                <w:lang w:val="en-US" w:eastAsia="zh-CN"/>
              </w:rPr>
              <w:t xml:space="preserve">We think the potential discussion of above issue likely goes beyond PDC. However, we are ok to take it in PDC session if the majority is fine.      </w:t>
            </w:r>
          </w:p>
        </w:tc>
      </w:tr>
    </w:tbl>
    <w:p w14:paraId="0E9DD997" w14:textId="77777777" w:rsidR="004C1DDB" w:rsidRDefault="004C1DDB" w:rsidP="00B646F9">
      <w:pPr>
        <w:rPr>
          <w:lang w:eastAsia="x-none"/>
        </w:rPr>
      </w:pPr>
    </w:p>
    <w:p w14:paraId="58B13731" w14:textId="77777777" w:rsidR="00B123DC" w:rsidRPr="004C1DDB" w:rsidRDefault="00B123DC" w:rsidP="00B123DC">
      <w:pPr>
        <w:pStyle w:val="Heading3"/>
        <w:rPr>
          <w:i/>
        </w:rPr>
      </w:pPr>
      <w:r w:rsidRPr="00B123DC">
        <w:rPr>
          <w:i/>
        </w:rPr>
        <w:t>Release 17 - NR_ext_to_71GHz</w:t>
      </w:r>
    </w:p>
    <w:p w14:paraId="219F3BA1" w14:textId="77777777" w:rsidR="00B123DC" w:rsidRDefault="00D359C3" w:rsidP="00B123DC">
      <w:pPr>
        <w:rPr>
          <w:lang w:eastAsia="x-none"/>
        </w:rPr>
      </w:pPr>
      <w:hyperlink r:id="rId25" w:history="1">
        <w:r w:rsidR="00B123DC">
          <w:rPr>
            <w:rStyle w:val="Hyperlink"/>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TableGrid"/>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F86792" w14:paraId="76CA49A2" w14:textId="77777777" w:rsidTr="001F0D51">
        <w:tc>
          <w:tcPr>
            <w:tcW w:w="2263" w:type="dxa"/>
          </w:tcPr>
          <w:p w14:paraId="05220E01" w14:textId="25BAEB2E" w:rsidR="00F86792" w:rsidRPr="0089107B" w:rsidRDefault="00F86792" w:rsidP="00F86792">
            <w:pPr>
              <w:rPr>
                <w:b/>
                <w:lang w:eastAsia="x-none"/>
              </w:rPr>
            </w:pPr>
            <w:r w:rsidRPr="003B5DED">
              <w:rPr>
                <w:b/>
                <w:color w:val="FF0000"/>
                <w:lang w:eastAsia="x-none"/>
              </w:rPr>
              <w:t>After company comments</w:t>
            </w:r>
          </w:p>
        </w:tc>
        <w:tc>
          <w:tcPr>
            <w:tcW w:w="7368" w:type="dxa"/>
          </w:tcPr>
          <w:p w14:paraId="067FFAEF" w14:textId="0EDD1157" w:rsidR="00F86792" w:rsidRPr="00467DE8" w:rsidRDefault="00F86792" w:rsidP="00F86792">
            <w:pPr>
              <w:rPr>
                <w:lang w:eastAsia="x-none"/>
              </w:rPr>
            </w:pPr>
            <w:r>
              <w:rPr>
                <w:lang w:eastAsia="x-none"/>
              </w:rPr>
              <w:t>Same as above</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Heading3"/>
        <w:rPr>
          <w:i/>
        </w:rPr>
      </w:pPr>
      <w:r w:rsidRPr="00B123DC">
        <w:rPr>
          <w:i/>
        </w:rPr>
        <w:t xml:space="preserve">Release 17 - </w:t>
      </w:r>
      <w:proofErr w:type="spellStart"/>
      <w:r w:rsidRPr="00B123DC">
        <w:rPr>
          <w:i/>
        </w:rPr>
        <w:t>NR_cov_enh</w:t>
      </w:r>
      <w:proofErr w:type="spellEnd"/>
    </w:p>
    <w:p w14:paraId="1380278C" w14:textId="51EEF0F9" w:rsidR="00B123DC" w:rsidRDefault="00D359C3" w:rsidP="00B123DC">
      <w:pPr>
        <w:rPr>
          <w:lang w:eastAsia="x-none"/>
        </w:rPr>
      </w:pPr>
      <w:hyperlink r:id="rId26" w:history="1">
        <w:r w:rsidR="00B123DC">
          <w:rPr>
            <w:rStyle w:val="Hyperlink"/>
            <w:lang w:eastAsia="x-none"/>
          </w:rPr>
          <w:t>R1-2203029</w:t>
        </w:r>
      </w:hyperlink>
      <w:r w:rsidR="00B123DC">
        <w:rPr>
          <w:lang w:eastAsia="x-none"/>
        </w:rPr>
        <w:tab/>
        <w:t>Reply LS on Length of Maximum duration for TDD</w:t>
      </w:r>
      <w:r w:rsidR="00B123DC">
        <w:rPr>
          <w:lang w:eastAsia="x-none"/>
        </w:rPr>
        <w:tab/>
        <w:t>RAN4, China Telecom</w:t>
      </w:r>
    </w:p>
    <w:p w14:paraId="569F6D67" w14:textId="14F60C87" w:rsidR="00F86792" w:rsidRDefault="00F86792" w:rsidP="00B123DC">
      <w:pPr>
        <w:rPr>
          <w:lang w:eastAsia="x-none"/>
        </w:rPr>
      </w:pPr>
      <w:r w:rsidRPr="00450954">
        <w:rPr>
          <w:lang w:eastAsia="x-none"/>
        </w:rPr>
        <w:t>R1-2204966</w:t>
      </w:r>
      <w:r>
        <w:rPr>
          <w:lang w:eastAsia="x-none"/>
        </w:rPr>
        <w:tab/>
      </w:r>
      <w:r w:rsidRPr="00F86792">
        <w:rPr>
          <w:lang w:eastAsia="x-none"/>
        </w:rPr>
        <w:t>Discussion and Draft Reply to LS on Length of Maximum Duration</w:t>
      </w:r>
      <w:r>
        <w:rPr>
          <w:lang w:eastAsia="x-none"/>
        </w:rPr>
        <w:tab/>
        <w:t>Ericsson</w:t>
      </w:r>
    </w:p>
    <w:tbl>
      <w:tblPr>
        <w:tblStyle w:val="TableGrid"/>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Coverage Enhancement maintenance in agenda item 8.8.</w:t>
            </w:r>
          </w:p>
        </w:tc>
      </w:tr>
      <w:tr w:rsidR="006C3A37" w14:paraId="3D6280D9" w14:textId="77777777" w:rsidTr="001F0D51">
        <w:tc>
          <w:tcPr>
            <w:tcW w:w="2263" w:type="dxa"/>
          </w:tcPr>
          <w:p w14:paraId="5B4C2ECF" w14:textId="78E8F0C4" w:rsidR="006C3A37" w:rsidRPr="0089107B" w:rsidRDefault="006C3A37" w:rsidP="006C3A37">
            <w:pPr>
              <w:rPr>
                <w:b/>
                <w:lang w:eastAsia="x-none"/>
              </w:rPr>
            </w:pPr>
            <w:r w:rsidRPr="003B5DED">
              <w:rPr>
                <w:b/>
                <w:color w:val="FF0000"/>
                <w:lang w:eastAsia="x-none"/>
              </w:rPr>
              <w:t>After company comments</w:t>
            </w:r>
          </w:p>
        </w:tc>
        <w:tc>
          <w:tcPr>
            <w:tcW w:w="7368" w:type="dxa"/>
          </w:tcPr>
          <w:p w14:paraId="6671BC3B" w14:textId="77777777" w:rsidR="006C3A37" w:rsidRDefault="006C3A37" w:rsidP="006C3A37">
            <w:pPr>
              <w:rPr>
                <w:lang w:eastAsia="x-none"/>
              </w:rPr>
            </w:pPr>
            <w:r>
              <w:rPr>
                <w:lang w:eastAsia="x-none"/>
              </w:rPr>
              <w:t>Same as above with modification in red.</w:t>
            </w:r>
          </w:p>
          <w:p w14:paraId="59D5045F" w14:textId="77777777" w:rsidR="006C3A37" w:rsidRDefault="006C3A37" w:rsidP="006C3A37">
            <w:pPr>
              <w:rPr>
                <w:lang w:eastAsia="x-none"/>
              </w:rPr>
            </w:pPr>
          </w:p>
          <w:p w14:paraId="14AC9F28" w14:textId="0ED86659" w:rsidR="006C3A37" w:rsidRDefault="006C3A37" w:rsidP="006C3A37">
            <w:pPr>
              <w:rPr>
                <w:lang w:eastAsia="x-none"/>
              </w:rPr>
            </w:pPr>
            <w:r>
              <w:rPr>
                <w:lang w:eastAsia="x-none"/>
              </w:rPr>
              <w:t xml:space="preserve">To be </w:t>
            </w:r>
            <w:proofErr w:type="gramStart"/>
            <w:r>
              <w:rPr>
                <w:lang w:eastAsia="x-none"/>
              </w:rPr>
              <w:t>taken into account</w:t>
            </w:r>
            <w:proofErr w:type="gramEnd"/>
            <w:r>
              <w:rPr>
                <w:lang w:eastAsia="x-none"/>
              </w:rPr>
              <w:t xml:space="preserve"> as part of discussions on Rel-17 Coverage Enhancement maintenance in agenda item 8.8. </w:t>
            </w:r>
            <w:r w:rsidRPr="006C3A37">
              <w:rPr>
                <w:color w:val="FF0000"/>
                <w:lang w:eastAsia="x-none"/>
              </w:rPr>
              <w:t xml:space="preserve">Also consider </w:t>
            </w:r>
            <w:r w:rsidRPr="006C3A37">
              <w:rPr>
                <w:color w:val="FF0000"/>
                <w:lang w:val="en-US" w:eastAsia="x-none"/>
              </w:rPr>
              <w:t>R1-2204966.</w:t>
            </w:r>
          </w:p>
        </w:tc>
      </w:tr>
      <w:tr w:rsidR="006C3A37" w14:paraId="68F1BCDE" w14:textId="77777777" w:rsidTr="001F0D51">
        <w:tc>
          <w:tcPr>
            <w:tcW w:w="2263" w:type="dxa"/>
            <w:tcBorders>
              <w:top w:val="double" w:sz="4" w:space="0" w:color="auto"/>
            </w:tcBorders>
          </w:tcPr>
          <w:p w14:paraId="270DB817" w14:textId="77777777" w:rsidR="006C3A37" w:rsidRPr="00804BFA" w:rsidRDefault="006C3A37" w:rsidP="006C3A37">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6C3A37" w:rsidRPr="00804BFA" w:rsidRDefault="006C3A37" w:rsidP="006C3A37">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C3A37" w14:paraId="764AF7CA" w14:textId="77777777" w:rsidTr="001F0D51">
        <w:trPr>
          <w:trHeight w:val="567"/>
        </w:trPr>
        <w:tc>
          <w:tcPr>
            <w:tcW w:w="2263" w:type="dxa"/>
          </w:tcPr>
          <w:p w14:paraId="1CE7785A" w14:textId="4A93223A" w:rsidR="006C3A37" w:rsidRPr="0089107B" w:rsidRDefault="006C3A37" w:rsidP="006C3A37">
            <w:pPr>
              <w:rPr>
                <w:lang w:eastAsia="x-none"/>
              </w:rPr>
            </w:pPr>
            <w:r>
              <w:rPr>
                <w:lang w:eastAsia="x-none"/>
              </w:rPr>
              <w:t>Ericsson</w:t>
            </w:r>
          </w:p>
        </w:tc>
        <w:tc>
          <w:tcPr>
            <w:tcW w:w="7368" w:type="dxa"/>
          </w:tcPr>
          <w:p w14:paraId="0994E0CB" w14:textId="77777777" w:rsidR="006C3A37" w:rsidRDefault="006C3A37" w:rsidP="006C3A37">
            <w:pPr>
              <w:rPr>
                <w:lang w:eastAsia="x-none"/>
              </w:rPr>
            </w:pPr>
            <w:r>
              <w:rPr>
                <w:lang w:eastAsia="x-none"/>
              </w:rPr>
              <w:t xml:space="preserve">Agree to take </w:t>
            </w:r>
            <w:r w:rsidRPr="00450954">
              <w:rPr>
                <w:lang w:eastAsia="x-none"/>
              </w:rPr>
              <w:t>R1-2203029</w:t>
            </w:r>
            <w:r>
              <w:rPr>
                <w:lang w:eastAsia="x-none"/>
              </w:rPr>
              <w:t xml:space="preserve"> in AI 8.8.  </w:t>
            </w:r>
          </w:p>
          <w:p w14:paraId="2F80776E" w14:textId="77777777" w:rsidR="006C3A37" w:rsidRDefault="006C3A37" w:rsidP="006C3A37">
            <w:pPr>
              <w:rPr>
                <w:lang w:eastAsia="x-none"/>
              </w:rPr>
            </w:pPr>
          </w:p>
          <w:p w14:paraId="6E728CD4" w14:textId="77777777" w:rsidR="006C3A37" w:rsidRDefault="006C3A37" w:rsidP="006C3A37">
            <w:pPr>
              <w:rPr>
                <w:lang w:val="en-US" w:eastAsia="x-none"/>
              </w:rPr>
            </w:pPr>
            <w:r>
              <w:rPr>
                <w:lang w:eastAsia="x-none"/>
              </w:rPr>
              <w:t xml:space="preserve">Also, </w:t>
            </w:r>
            <w:r w:rsidRPr="00AB5C38">
              <w:rPr>
                <w:lang w:val="en-US" w:eastAsia="x-none"/>
              </w:rPr>
              <w:t>R1-2204966</w:t>
            </w:r>
            <w:r>
              <w:rPr>
                <w:lang w:val="en-US" w:eastAsia="x-none"/>
              </w:rPr>
              <w:t xml:space="preserve"> (which is listed in ‘Others’ under AI 5 in the chair notes) discusses potential problems with the RAN4 understanding in </w:t>
            </w:r>
            <w:r w:rsidRPr="003E1844">
              <w:rPr>
                <w:lang w:val="en-US" w:eastAsia="x-none"/>
              </w:rPr>
              <w:t>R1-2203029</w:t>
            </w:r>
            <w:r>
              <w:rPr>
                <w:lang w:val="en-US" w:eastAsia="x-none"/>
              </w:rPr>
              <w:t xml:space="preserve"> and related difficulties for RAN4 testing of TDD UEs with small capabilities for maximum duration, proposing a response.  </w:t>
            </w:r>
          </w:p>
          <w:p w14:paraId="3B918100" w14:textId="77777777" w:rsidR="006C3A37" w:rsidRDefault="006C3A37" w:rsidP="006C3A37">
            <w:pPr>
              <w:rPr>
                <w:lang w:eastAsia="x-none"/>
              </w:rPr>
            </w:pPr>
          </w:p>
          <w:p w14:paraId="7700D727" w14:textId="580EAAB3" w:rsidR="006C3A37" w:rsidRPr="0089107B" w:rsidRDefault="006C3A37" w:rsidP="006C3A37">
            <w:pPr>
              <w:rPr>
                <w:lang w:eastAsia="x-none"/>
              </w:rPr>
            </w:pPr>
            <w:r>
              <w:rPr>
                <w:lang w:eastAsia="x-none"/>
              </w:rPr>
              <w:t xml:space="preserve">So, we’d suggest that </w:t>
            </w:r>
            <w:r w:rsidRPr="00450954">
              <w:rPr>
                <w:lang w:eastAsia="x-none"/>
              </w:rPr>
              <w:t>R1-2204966</w:t>
            </w:r>
            <w:r>
              <w:rPr>
                <w:lang w:eastAsia="x-none"/>
              </w:rPr>
              <w:t xml:space="preserve"> be taken in AI 8.8 together with </w:t>
            </w:r>
            <w:r w:rsidRPr="00450954">
              <w:rPr>
                <w:lang w:eastAsia="x-none"/>
              </w:rPr>
              <w:t>R1-2203029</w:t>
            </w:r>
            <w:r>
              <w:rPr>
                <w:lang w:eastAsia="x-none"/>
              </w:rPr>
              <w:t>.</w:t>
            </w:r>
          </w:p>
        </w:tc>
      </w:tr>
    </w:tbl>
    <w:p w14:paraId="3510EDB4" w14:textId="77777777" w:rsidR="00B123DC" w:rsidRPr="00B123DC" w:rsidRDefault="00B123DC" w:rsidP="00B123DC">
      <w:pPr>
        <w:rPr>
          <w:lang w:eastAsia="x-none"/>
        </w:rPr>
      </w:pPr>
    </w:p>
    <w:p w14:paraId="657BECD4" w14:textId="77777777" w:rsidR="00B123DC" w:rsidRDefault="00B123DC" w:rsidP="00B123DC">
      <w:pPr>
        <w:pStyle w:val="Heading3"/>
        <w:rPr>
          <w:i/>
        </w:rPr>
      </w:pPr>
      <w:r w:rsidRPr="00B123DC">
        <w:rPr>
          <w:i/>
        </w:rPr>
        <w:t xml:space="preserve">Release 17 - </w:t>
      </w:r>
      <w:proofErr w:type="spellStart"/>
      <w:r w:rsidRPr="00B123DC">
        <w:rPr>
          <w:i/>
        </w:rPr>
        <w:t>NR_redcap</w:t>
      </w:r>
      <w:proofErr w:type="spellEnd"/>
    </w:p>
    <w:p w14:paraId="5E396412" w14:textId="77777777" w:rsidR="00B123DC" w:rsidRDefault="00D359C3" w:rsidP="00B123DC">
      <w:pPr>
        <w:rPr>
          <w:lang w:eastAsia="x-none"/>
        </w:rPr>
      </w:pPr>
      <w:hyperlink r:id="rId27" w:history="1">
        <w:r w:rsidR="00B123DC">
          <w:rPr>
            <w:rStyle w:val="Hyperlink"/>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 xml:space="preserve">ZTE, </w:t>
      </w:r>
      <w:proofErr w:type="spellStart"/>
      <w:r>
        <w:rPr>
          <w:lang w:eastAsia="x-none"/>
        </w:rPr>
        <w:t>Sanechips</w:t>
      </w:r>
      <w:proofErr w:type="spellEnd"/>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TableGrid"/>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 xml:space="preserve">To be discussed as part of Rel-17 </w:t>
            </w:r>
            <w:proofErr w:type="spellStart"/>
            <w:r w:rsidR="0005733D" w:rsidRPr="004C741B">
              <w:rPr>
                <w:lang w:eastAsia="x-none"/>
              </w:rPr>
              <w:t>RedCap</w:t>
            </w:r>
            <w:proofErr w:type="spellEnd"/>
            <w:r w:rsidR="0005733D" w:rsidRPr="004C741B">
              <w:rPr>
                <w:lang w:eastAsia="x-none"/>
              </w:rPr>
              <w:t xml:space="preserve">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6C3A37" w14:paraId="2F234C94" w14:textId="77777777" w:rsidTr="001F0D51">
        <w:tc>
          <w:tcPr>
            <w:tcW w:w="2263" w:type="dxa"/>
            <w:tcBorders>
              <w:top w:val="double" w:sz="4" w:space="0" w:color="auto"/>
            </w:tcBorders>
          </w:tcPr>
          <w:p w14:paraId="56905807" w14:textId="77777777" w:rsidR="006C3A37" w:rsidRPr="00804BFA" w:rsidRDefault="006C3A37" w:rsidP="006C3A37">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6C3A37" w:rsidRPr="00804BFA" w:rsidRDefault="006C3A37" w:rsidP="006C3A37">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C3A37" w14:paraId="4E643678" w14:textId="77777777" w:rsidTr="001F0D51">
        <w:trPr>
          <w:trHeight w:val="567"/>
        </w:trPr>
        <w:tc>
          <w:tcPr>
            <w:tcW w:w="2263" w:type="dxa"/>
          </w:tcPr>
          <w:p w14:paraId="783D8C60" w14:textId="5DA3B306" w:rsidR="006C3A37" w:rsidRPr="0089107B" w:rsidRDefault="006C3A37" w:rsidP="006C3A37">
            <w:pPr>
              <w:rPr>
                <w:lang w:eastAsia="x-none"/>
              </w:rPr>
            </w:pPr>
            <w:r>
              <w:rPr>
                <w:lang w:eastAsia="x-none"/>
              </w:rPr>
              <w:t>Nordic</w:t>
            </w:r>
          </w:p>
        </w:tc>
        <w:tc>
          <w:tcPr>
            <w:tcW w:w="7368" w:type="dxa"/>
          </w:tcPr>
          <w:p w14:paraId="32075CD8" w14:textId="716E75DA" w:rsidR="006C3A37" w:rsidRPr="004769A8" w:rsidRDefault="006C3A37" w:rsidP="006C3A37">
            <w:pPr>
              <w:rPr>
                <w:lang w:eastAsia="x-none"/>
              </w:rPr>
            </w:pPr>
            <w:r>
              <w:rPr>
                <w:lang w:eastAsia="x-none"/>
              </w:rPr>
              <w:t xml:space="preserve">The issue of offset has been already discussed in last meeting, see </w:t>
            </w:r>
            <w:hyperlink r:id="rId28" w:history="1">
              <w:r w:rsidRPr="004769A8">
                <w:rPr>
                  <w:rStyle w:val="Hyperlink"/>
                  <w:lang w:val="en-US" w:eastAsia="x-none"/>
                </w:rPr>
                <w:t>R1-2202532</w:t>
              </w:r>
            </w:hyperlink>
            <w:r w:rsidRPr="004769A8">
              <w:rPr>
                <w:lang w:val="en-US" w:eastAsia="x-none"/>
              </w:rPr>
              <w:tab/>
              <w:t xml:space="preserve">FL summary #5 on reduced maximum UE bandwidth for </w:t>
            </w:r>
            <w:proofErr w:type="spellStart"/>
            <w:r w:rsidRPr="004769A8">
              <w:rPr>
                <w:lang w:val="en-US" w:eastAsia="x-none"/>
              </w:rPr>
              <w:t>RedCap</w:t>
            </w:r>
            <w:proofErr w:type="spellEnd"/>
            <w:r w:rsidRPr="004769A8">
              <w:rPr>
                <w:lang w:val="en-US" w:eastAsia="x-none"/>
              </w:rPr>
              <w:tab/>
              <w:t>Moderator (Ericsson)</w:t>
            </w:r>
          </w:p>
          <w:p w14:paraId="549C973B" w14:textId="5F81A14F" w:rsidR="006C3A37" w:rsidRDefault="006C3A37" w:rsidP="006C3A37">
            <w:pPr>
              <w:rPr>
                <w:lang w:eastAsia="x-none"/>
              </w:rPr>
            </w:pPr>
            <w:r>
              <w:rPr>
                <w:lang w:eastAsia="x-none"/>
              </w:rPr>
              <w:t xml:space="preserve">  </w:t>
            </w:r>
          </w:p>
          <w:p w14:paraId="5E3BE4A2" w14:textId="77777777" w:rsidR="006C3A37" w:rsidRDefault="006C3A37" w:rsidP="006C3A37">
            <w:pPr>
              <w:rPr>
                <w:lang w:eastAsia="x-none"/>
              </w:rPr>
            </w:pPr>
          </w:p>
          <w:p w14:paraId="566C765A" w14:textId="77777777" w:rsidR="006C3A37" w:rsidRDefault="006C3A37" w:rsidP="006C3A37">
            <w:pPr>
              <w:rPr>
                <w:b/>
                <w:bCs/>
                <w:lang w:val="en-US"/>
              </w:rPr>
            </w:pPr>
            <w:r>
              <w:rPr>
                <w:b/>
                <w:highlight w:val="yellow"/>
                <w:lang w:val="en-US"/>
              </w:rPr>
              <w:t>High Priority Proposal 4-1-1d</w:t>
            </w:r>
            <w:r>
              <w:rPr>
                <w:b/>
                <w:bCs/>
                <w:lang w:val="en-US"/>
              </w:rPr>
              <w:t>:</w:t>
            </w:r>
          </w:p>
          <w:p w14:paraId="1306796A" w14:textId="77777777" w:rsidR="006C3A37" w:rsidRPr="00014A6D" w:rsidRDefault="006C3A37" w:rsidP="006C3A37">
            <w:pPr>
              <w:pStyle w:val="ListParagraph"/>
              <w:numPr>
                <w:ilvl w:val="0"/>
                <w:numId w:val="39"/>
              </w:numPr>
              <w:spacing w:after="180" w:line="252" w:lineRule="auto"/>
              <w:jc w:val="both"/>
              <w:rPr>
                <w:lang w:eastAsia="x-none"/>
              </w:rPr>
            </w:pPr>
            <w:r w:rsidRPr="00014A6D">
              <w:rPr>
                <w:b/>
                <w:bCs/>
                <w:szCs w:val="22"/>
                <w:lang w:val="en-US"/>
              </w:rPr>
              <w:t xml:space="preserve">A </w:t>
            </w:r>
            <w:proofErr w:type="spellStart"/>
            <w:r w:rsidRPr="00014A6D">
              <w:rPr>
                <w:b/>
                <w:bCs/>
                <w:szCs w:val="22"/>
                <w:lang w:val="en-US"/>
              </w:rPr>
              <w:t>RedCap</w:t>
            </w:r>
            <w:proofErr w:type="spellEnd"/>
            <w:r w:rsidRPr="00014A6D">
              <w:rPr>
                <w:b/>
                <w:bCs/>
                <w:szCs w:val="22"/>
                <w:lang w:val="en-US"/>
              </w:rPr>
              <w:t xml:space="preserve"> UE supports existing applicable mandatory feature(s) that are based on SSB using NCD-SSB (including NCD-SSB based measurements) as mandatory feature(s) in an RRC-configured DL BWP that does not include CD-SSB.</w:t>
            </w:r>
          </w:p>
          <w:p w14:paraId="4E4A531B" w14:textId="31A145FB" w:rsidR="006C3A37" w:rsidRDefault="006C3A37" w:rsidP="006C3A37">
            <w:pPr>
              <w:pStyle w:val="ListParagraph"/>
              <w:numPr>
                <w:ilvl w:val="0"/>
                <w:numId w:val="39"/>
              </w:numPr>
              <w:spacing w:after="180" w:line="252" w:lineRule="auto"/>
              <w:jc w:val="both"/>
              <w:rPr>
                <w:lang w:eastAsia="x-none"/>
              </w:rPr>
            </w:pPr>
            <w:r w:rsidRPr="00014A6D">
              <w:rPr>
                <w:rFonts w:eastAsiaTheme="minorEastAsia"/>
                <w:b/>
                <w:bCs/>
                <w:color w:val="FF0000"/>
                <w:szCs w:val="22"/>
                <w:lang w:val="en-US" w:eastAsia="zh-CN"/>
              </w:rPr>
              <w:t xml:space="preserve">A UE is not required to handle more than one SSB in a same BWP and a </w:t>
            </w:r>
            <w:proofErr w:type="spellStart"/>
            <w:r w:rsidRPr="00014A6D">
              <w:rPr>
                <w:rFonts w:eastAsiaTheme="minorEastAsia"/>
                <w:b/>
                <w:bCs/>
                <w:color w:val="FF0000"/>
                <w:szCs w:val="22"/>
                <w:lang w:val="en-US" w:eastAsia="zh-CN"/>
              </w:rPr>
              <w:t>RedCap</w:t>
            </w:r>
            <w:proofErr w:type="spellEnd"/>
            <w:r w:rsidRPr="00014A6D">
              <w:rPr>
                <w:rFonts w:eastAsiaTheme="minorEastAsia"/>
                <w:b/>
                <w:bCs/>
                <w:color w:val="FF0000"/>
                <w:szCs w:val="22"/>
                <w:lang w:val="en-US" w:eastAsia="zh-CN"/>
              </w:rPr>
              <w:t xml:space="preserve"> UE also mandatory support time offset between CD-SSB and NCD-SSB.</w:t>
            </w:r>
          </w:p>
          <w:p w14:paraId="37284B22" w14:textId="35AC0D9A" w:rsidR="006C3A37" w:rsidRDefault="006C3A37" w:rsidP="006C3A37">
            <w:pPr>
              <w:rPr>
                <w:lang w:eastAsia="x-none"/>
              </w:rPr>
            </w:pPr>
          </w:p>
          <w:p w14:paraId="2492ABE2" w14:textId="2193D5AF" w:rsidR="006C3A37" w:rsidRDefault="006C3A37" w:rsidP="006C3A37">
            <w:pPr>
              <w:rPr>
                <w:lang w:eastAsia="x-none"/>
              </w:rPr>
            </w:pPr>
            <w:r>
              <w:rPr>
                <w:lang w:eastAsia="x-none"/>
              </w:rPr>
              <w:t>There was no support for 2</w:t>
            </w:r>
            <w:r w:rsidRPr="00830130">
              <w:rPr>
                <w:vertAlign w:val="superscript"/>
                <w:lang w:eastAsia="x-none"/>
              </w:rPr>
              <w:t>nd</w:t>
            </w:r>
            <w:r>
              <w:rPr>
                <w:lang w:eastAsia="x-none"/>
              </w:rPr>
              <w:t xml:space="preserve"> bullet in RAN1#108, not sure why situation would be different in RAN1#109. We do not think it is necessary to re-discuss the issue again in RAN1. Moreover, such offset is not essential for the feature.</w:t>
            </w:r>
          </w:p>
          <w:p w14:paraId="191A66CD" w14:textId="24E68231" w:rsidR="006C3A37" w:rsidRDefault="006C3A37" w:rsidP="006C3A37">
            <w:pPr>
              <w:rPr>
                <w:lang w:eastAsia="x-none"/>
              </w:rPr>
            </w:pPr>
          </w:p>
          <w:p w14:paraId="3A1D62B9" w14:textId="52422BBB" w:rsidR="006C3A37" w:rsidRDefault="006C3A37" w:rsidP="006C3A37">
            <w:pPr>
              <w:rPr>
                <w:lang w:eastAsia="x-none"/>
              </w:rPr>
            </w:pPr>
            <w:r>
              <w:rPr>
                <w:lang w:eastAsia="x-none"/>
              </w:rPr>
              <w:t xml:space="preserve">Instead in AI 5 we should reply the following: </w:t>
            </w:r>
          </w:p>
          <w:p w14:paraId="79C70641" w14:textId="39C9C9F7" w:rsidR="006C3A37" w:rsidRDefault="006C3A37" w:rsidP="006C3A37">
            <w:pPr>
              <w:rPr>
                <w:lang w:eastAsia="x-none"/>
              </w:rPr>
            </w:pPr>
          </w:p>
          <w:p w14:paraId="0D55D563" w14:textId="66E2E747" w:rsidR="006C3A37" w:rsidRDefault="006C3A37" w:rsidP="006C3A37">
            <w:pPr>
              <w:rPr>
                <w:lang w:eastAsia="x-none"/>
              </w:rPr>
            </w:pPr>
            <w:r w:rsidRPr="00322559">
              <w:rPr>
                <w:i/>
                <w:iCs/>
                <w:lang w:eastAsia="x-none"/>
              </w:rPr>
              <w:t xml:space="preserve">From RAN1 perspective it is feasible to support offset between CD and NCD SSB burst, but there </w:t>
            </w:r>
            <w:r>
              <w:rPr>
                <w:i/>
                <w:iCs/>
                <w:lang w:eastAsia="x-none"/>
              </w:rPr>
              <w:t>is</w:t>
            </w:r>
            <w:r w:rsidRPr="00322559">
              <w:rPr>
                <w:i/>
                <w:iCs/>
                <w:lang w:eastAsia="x-none"/>
              </w:rPr>
              <w:t xml:space="preserve"> no consensus</w:t>
            </w:r>
            <w:r>
              <w:rPr>
                <w:i/>
                <w:iCs/>
                <w:lang w:eastAsia="x-none"/>
              </w:rPr>
              <w:t xml:space="preserve"> in RAN1</w:t>
            </w:r>
            <w:r w:rsidRPr="00322559">
              <w:rPr>
                <w:i/>
                <w:iCs/>
                <w:lang w:eastAsia="x-none"/>
              </w:rPr>
              <w:t xml:space="preserve"> to support such offset</w:t>
            </w:r>
            <w:r>
              <w:rPr>
                <w:i/>
                <w:iCs/>
                <w:lang w:eastAsia="x-none"/>
              </w:rPr>
              <w:t xml:space="preserve"> nor there is consensus that such offset is needed</w:t>
            </w:r>
            <w:r>
              <w:rPr>
                <w:lang w:eastAsia="x-none"/>
              </w:rPr>
              <w:t xml:space="preserve">.  </w:t>
            </w:r>
          </w:p>
          <w:p w14:paraId="55828CE3" w14:textId="0C63BEBA" w:rsidR="006C3A37" w:rsidRDefault="006C3A37" w:rsidP="006C3A37">
            <w:pPr>
              <w:rPr>
                <w:lang w:eastAsia="x-none"/>
              </w:rPr>
            </w:pPr>
          </w:p>
          <w:p w14:paraId="6998AC60" w14:textId="2119D1AB" w:rsidR="006C3A37" w:rsidRDefault="006C3A37" w:rsidP="006C3A37">
            <w:pPr>
              <w:rPr>
                <w:lang w:eastAsia="x-none"/>
              </w:rPr>
            </w:pPr>
          </w:p>
          <w:p w14:paraId="768D4B15" w14:textId="77777777" w:rsidR="006C3A37" w:rsidRDefault="006C3A37" w:rsidP="006C3A37">
            <w:pPr>
              <w:rPr>
                <w:lang w:eastAsia="x-none"/>
              </w:rPr>
            </w:pPr>
          </w:p>
          <w:p w14:paraId="1B5F0F4E" w14:textId="77777777" w:rsidR="006C3A37" w:rsidRDefault="006C3A37" w:rsidP="006C3A37">
            <w:pPr>
              <w:rPr>
                <w:lang w:eastAsia="x-none"/>
              </w:rPr>
            </w:pPr>
          </w:p>
          <w:p w14:paraId="6C3F2B12" w14:textId="1FD722CF" w:rsidR="006C3A37" w:rsidRPr="0089107B" w:rsidRDefault="006C3A37" w:rsidP="006C3A37">
            <w:pPr>
              <w:rPr>
                <w:lang w:eastAsia="x-none"/>
              </w:rPr>
            </w:pPr>
          </w:p>
        </w:tc>
      </w:tr>
      <w:tr w:rsidR="006C3A37" w:rsidRPr="0089107B" w14:paraId="587F2EF5" w14:textId="77777777" w:rsidTr="005D66E6">
        <w:trPr>
          <w:trHeight w:val="567"/>
        </w:trPr>
        <w:tc>
          <w:tcPr>
            <w:tcW w:w="2263" w:type="dxa"/>
          </w:tcPr>
          <w:p w14:paraId="78FB4795" w14:textId="77777777" w:rsidR="006C3A37" w:rsidRPr="0089107B" w:rsidRDefault="006C3A37" w:rsidP="006C3A37">
            <w:r>
              <w:t>Qualcomm</w:t>
            </w:r>
          </w:p>
        </w:tc>
        <w:tc>
          <w:tcPr>
            <w:tcW w:w="7368" w:type="dxa"/>
          </w:tcPr>
          <w:p w14:paraId="5AF60F4C" w14:textId="77777777" w:rsidR="006C3A37" w:rsidRPr="0089107B" w:rsidRDefault="006C3A37" w:rsidP="006C3A37">
            <w:r>
              <w:t>We don’t think the RAN2 LS needs to be discussed in RAN1#109 meeting due to the following reasons:</w:t>
            </w:r>
          </w:p>
          <w:p w14:paraId="2CB5AD4E" w14:textId="77777777" w:rsidR="006C3A37" w:rsidRPr="0089107B" w:rsidRDefault="006C3A37" w:rsidP="006C3A37"/>
          <w:p w14:paraId="50C642E1" w14:textId="77777777" w:rsidR="006C3A37" w:rsidRPr="0089107B" w:rsidRDefault="006C3A37" w:rsidP="006C3A37">
            <w:pPr>
              <w:pStyle w:val="ListParagraph"/>
              <w:numPr>
                <w:ilvl w:val="0"/>
                <w:numId w:val="40"/>
              </w:numPr>
              <w:rPr>
                <w:rFonts w:asciiTheme="minorHAnsi" w:eastAsiaTheme="minorEastAsia" w:hAnsiTheme="minorHAnsi" w:cstheme="minorBidi"/>
              </w:rPr>
            </w:pPr>
            <w:r>
              <w:t xml:space="preserve">The intention of the RAN2 LS is unclear to RAN1. </w:t>
            </w:r>
          </w:p>
          <w:p w14:paraId="61009EC2" w14:textId="77777777" w:rsidR="006C3A37" w:rsidRPr="0089107B" w:rsidRDefault="006C3A37" w:rsidP="006C3A37">
            <w:pPr>
              <w:pStyle w:val="ListParagraph"/>
              <w:numPr>
                <w:ilvl w:val="1"/>
                <w:numId w:val="40"/>
              </w:numPr>
            </w:pPr>
            <w:r>
              <w:t xml:space="preserve">If the RAN2 LS is a late reply to the RAN1 LS on NCD-SSB configurations (R1-210600, which was sent after RAN1#106b meeting), RAN2 should state it clearly in their LS to RAN4 and RAN1. </w:t>
            </w:r>
          </w:p>
          <w:p w14:paraId="6FD75D54" w14:textId="77777777" w:rsidR="006C3A37" w:rsidRPr="0089107B" w:rsidRDefault="006C3A37" w:rsidP="006C3A37">
            <w:pPr>
              <w:pStyle w:val="ListParagraph"/>
              <w:numPr>
                <w:ilvl w:val="1"/>
                <w:numId w:val="40"/>
              </w:numPr>
            </w:pPr>
            <w:r>
              <w:t>Otherwise, RAN2 should explain their motivations to introduce such an offset, and why it is necessary to trigger the RAN1 discussion.</w:t>
            </w:r>
          </w:p>
          <w:p w14:paraId="34244C16" w14:textId="77777777" w:rsidR="006C3A37" w:rsidRPr="0089107B" w:rsidRDefault="006C3A37" w:rsidP="006C3A37">
            <w:pPr>
              <w:pStyle w:val="ListParagraph"/>
              <w:numPr>
                <w:ilvl w:val="0"/>
                <w:numId w:val="40"/>
              </w:numPr>
            </w:pPr>
            <w:r w:rsidRPr="5E8193D8">
              <w:t xml:space="preserve">Given the limited RAN1 TUs assigned to R17 maintenance and the very limited responses to the RAN2 LS, we believe RAN1 should focus on solving </w:t>
            </w:r>
            <w:r w:rsidRPr="5E8193D8">
              <w:lastRenderedPageBreak/>
              <w:t xml:space="preserve">remaining issues with higher priority at this meeting, such as UE complexity reduction and UE features for R17 </w:t>
            </w:r>
            <w:proofErr w:type="spellStart"/>
            <w:r w:rsidRPr="5E8193D8">
              <w:t>RedCap</w:t>
            </w:r>
            <w:proofErr w:type="spellEnd"/>
            <w:r w:rsidRPr="5E8193D8">
              <w:t>.</w:t>
            </w:r>
          </w:p>
          <w:p w14:paraId="6F87C979" w14:textId="77777777" w:rsidR="006C3A37" w:rsidRPr="0089107B" w:rsidRDefault="006C3A37" w:rsidP="006C3A37">
            <w:pPr>
              <w:pStyle w:val="ListParagraph"/>
              <w:numPr>
                <w:ilvl w:val="0"/>
                <w:numId w:val="40"/>
              </w:numPr>
            </w:pPr>
            <w:r w:rsidRPr="5E8193D8">
              <w:t xml:space="preserve">Since the RAN2 LS was sent to RAN4 as well, RAN1 can wait for the discussion/decision of RAN4 as well as RAN2’s clarification, before </w:t>
            </w:r>
            <w:proofErr w:type="gramStart"/>
            <w:r w:rsidRPr="5E8193D8">
              <w:t>assessing  the</w:t>
            </w:r>
            <w:proofErr w:type="gramEnd"/>
            <w:r w:rsidRPr="5E8193D8">
              <w:t xml:space="preserve"> RAN1 impacts (if any) of such time offset.</w:t>
            </w:r>
          </w:p>
          <w:p w14:paraId="47490CDC" w14:textId="77777777" w:rsidR="006C3A37" w:rsidRPr="0089107B" w:rsidRDefault="006C3A37" w:rsidP="006C3A37">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Heading3"/>
        <w:rPr>
          <w:i/>
        </w:rPr>
      </w:pPr>
      <w:r w:rsidRPr="00B123DC">
        <w:rPr>
          <w:i/>
        </w:rPr>
        <w:t xml:space="preserve">Release 17 - </w:t>
      </w:r>
      <w:proofErr w:type="spellStart"/>
      <w:r w:rsidRPr="00B123DC">
        <w:rPr>
          <w:i/>
        </w:rPr>
        <w:t>NR_SL_enh</w:t>
      </w:r>
      <w:proofErr w:type="spellEnd"/>
    </w:p>
    <w:p w14:paraId="435DA48B" w14:textId="77777777" w:rsidR="00B123DC" w:rsidRDefault="00D359C3" w:rsidP="00B123DC">
      <w:pPr>
        <w:rPr>
          <w:lang w:eastAsia="x-none"/>
        </w:rPr>
      </w:pPr>
      <w:hyperlink r:id="rId29" w:history="1">
        <w:r w:rsidR="00B123DC">
          <w:rPr>
            <w:rStyle w:val="Hyperlink"/>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 xml:space="preserve">ZTE, </w:t>
      </w:r>
      <w:proofErr w:type="spellStart"/>
      <w:r>
        <w:rPr>
          <w:lang w:eastAsia="x-none"/>
        </w:rPr>
        <w:t>Sanechips</w:t>
      </w:r>
      <w:proofErr w:type="spellEnd"/>
    </w:p>
    <w:p w14:paraId="5B2DB31C" w14:textId="77777777" w:rsidR="00B123DC" w:rsidRDefault="00B123DC" w:rsidP="00B123DC">
      <w:pPr>
        <w:rPr>
          <w:lang w:eastAsia="x-none"/>
        </w:rPr>
      </w:pPr>
      <w:r>
        <w:rPr>
          <w:lang w:eastAsia="x-none"/>
        </w:rPr>
        <w:t>R1-2203414</w:t>
      </w:r>
      <w:r>
        <w:rPr>
          <w:lang w:eastAsia="x-none"/>
        </w:rPr>
        <w:tab/>
        <w:t xml:space="preserve">Draft </w:t>
      </w:r>
      <w:proofErr w:type="gramStart"/>
      <w:r>
        <w:rPr>
          <w:lang w:eastAsia="x-none"/>
        </w:rPr>
        <w:t>reply</w:t>
      </w:r>
      <w:proofErr w:type="gramEnd"/>
      <w:r>
        <w:rPr>
          <w:lang w:eastAsia="x-none"/>
        </w:rPr>
        <w:t xml:space="preserve">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 xml:space="preserve">Draft </w:t>
      </w:r>
      <w:proofErr w:type="gramStart"/>
      <w:r>
        <w:rPr>
          <w:lang w:eastAsia="x-none"/>
        </w:rPr>
        <w:t>reply</w:t>
      </w:r>
      <w:proofErr w:type="gramEnd"/>
      <w:r>
        <w:rPr>
          <w:lang w:eastAsia="x-none"/>
        </w:rPr>
        <w:t xml:space="preserve">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 xml:space="preserve">Huawei, </w:t>
      </w:r>
      <w:proofErr w:type="spellStart"/>
      <w:r>
        <w:rPr>
          <w:lang w:eastAsia="x-none"/>
        </w:rPr>
        <w:t>HiSilicon</w:t>
      </w:r>
      <w:proofErr w:type="spellEnd"/>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F86792" w14:paraId="44C9EE90" w14:textId="77777777" w:rsidTr="001F0D51">
        <w:tc>
          <w:tcPr>
            <w:tcW w:w="2263" w:type="dxa"/>
          </w:tcPr>
          <w:p w14:paraId="45A23CBC" w14:textId="2D18A6DE" w:rsidR="00F86792" w:rsidRPr="0089107B" w:rsidRDefault="00F86792" w:rsidP="00F86792">
            <w:pPr>
              <w:rPr>
                <w:b/>
                <w:lang w:eastAsia="x-none"/>
              </w:rPr>
            </w:pPr>
            <w:r w:rsidRPr="003B5DED">
              <w:rPr>
                <w:b/>
                <w:color w:val="FF0000"/>
                <w:lang w:eastAsia="x-none"/>
              </w:rPr>
              <w:t>After company comments</w:t>
            </w:r>
          </w:p>
        </w:tc>
        <w:tc>
          <w:tcPr>
            <w:tcW w:w="7368" w:type="dxa"/>
          </w:tcPr>
          <w:p w14:paraId="7C00C672" w14:textId="25C6630C" w:rsidR="00F86792" w:rsidRPr="007C4761" w:rsidRDefault="00F86792" w:rsidP="00F86792">
            <w:pPr>
              <w:rPr>
                <w:lang w:eastAsia="x-none"/>
              </w:rPr>
            </w:pPr>
            <w:r>
              <w:rPr>
                <w:lang w:eastAsia="x-none"/>
              </w:rPr>
              <w:t>Same as above</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Heading3"/>
        <w:rPr>
          <w:i/>
        </w:rPr>
      </w:pPr>
      <w:r w:rsidRPr="00B123DC">
        <w:rPr>
          <w:i/>
        </w:rPr>
        <w:t>Release 17 - NR_MBS</w:t>
      </w:r>
    </w:p>
    <w:p w14:paraId="414DB7C1" w14:textId="77777777" w:rsidR="00B123DC" w:rsidRDefault="00D359C3" w:rsidP="00B123DC">
      <w:pPr>
        <w:rPr>
          <w:lang w:eastAsia="x-none"/>
        </w:rPr>
      </w:pPr>
      <w:hyperlink r:id="rId30" w:history="1">
        <w:r w:rsidR="00B123DC">
          <w:rPr>
            <w:rStyle w:val="Hyperlink"/>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r>
      <w:proofErr w:type="spellStart"/>
      <w:r>
        <w:rPr>
          <w:lang w:eastAsia="x-none"/>
        </w:rPr>
        <w:t>Spreadtrum</w:t>
      </w:r>
      <w:proofErr w:type="spellEnd"/>
      <w:r>
        <w:rPr>
          <w:lang w:eastAsia="x-none"/>
        </w:rPr>
        <w:t xml:space="preserve"> Communications</w:t>
      </w:r>
    </w:p>
    <w:p w14:paraId="0F926037" w14:textId="77777777" w:rsidR="00B123DC" w:rsidRDefault="00B123DC" w:rsidP="00B123DC">
      <w:pPr>
        <w:rPr>
          <w:lang w:eastAsia="x-none"/>
        </w:rPr>
      </w:pPr>
      <w:r>
        <w:rPr>
          <w:lang w:eastAsia="x-none"/>
        </w:rPr>
        <w:t>R1-2203492</w:t>
      </w:r>
      <w:r>
        <w:rPr>
          <w:lang w:eastAsia="x-none"/>
        </w:rPr>
        <w:tab/>
        <w:t xml:space="preserve">Draft </w:t>
      </w:r>
      <w:proofErr w:type="gramStart"/>
      <w:r>
        <w:rPr>
          <w:lang w:eastAsia="x-none"/>
        </w:rPr>
        <w:t>reply</w:t>
      </w:r>
      <w:proofErr w:type="gramEnd"/>
      <w:r>
        <w:rPr>
          <w:lang w:eastAsia="x-none"/>
        </w:rPr>
        <w:t xml:space="preserve">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F86792" w14:paraId="655B4284" w14:textId="77777777" w:rsidTr="001F0D51">
        <w:tc>
          <w:tcPr>
            <w:tcW w:w="2263" w:type="dxa"/>
          </w:tcPr>
          <w:p w14:paraId="3F46887E" w14:textId="0A7F81A8" w:rsidR="00F86792" w:rsidRPr="0089107B" w:rsidRDefault="00F86792" w:rsidP="00F86792">
            <w:pPr>
              <w:rPr>
                <w:b/>
                <w:lang w:eastAsia="x-none"/>
              </w:rPr>
            </w:pPr>
            <w:r w:rsidRPr="003B5DED">
              <w:rPr>
                <w:b/>
                <w:color w:val="FF0000"/>
                <w:lang w:eastAsia="x-none"/>
              </w:rPr>
              <w:t>After company comments</w:t>
            </w:r>
          </w:p>
        </w:tc>
        <w:tc>
          <w:tcPr>
            <w:tcW w:w="7368" w:type="dxa"/>
          </w:tcPr>
          <w:p w14:paraId="0FEF2B42" w14:textId="589DBEEE" w:rsidR="00F86792" w:rsidRPr="00AA3F9E" w:rsidRDefault="00F86792" w:rsidP="00F86792">
            <w:pPr>
              <w:rPr>
                <w:lang w:eastAsia="x-none"/>
              </w:rPr>
            </w:pPr>
            <w:r>
              <w:rPr>
                <w:lang w:eastAsia="x-none"/>
              </w:rPr>
              <w:t>Same as above</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Heading3"/>
        <w:rPr>
          <w:i/>
        </w:rPr>
      </w:pPr>
      <w:r w:rsidRPr="0079220C">
        <w:rPr>
          <w:i/>
        </w:rPr>
        <w:lastRenderedPageBreak/>
        <w:t>Release 17 - UE features</w:t>
      </w:r>
    </w:p>
    <w:p w14:paraId="73E38C4F" w14:textId="7BCF2DDD"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p w14:paraId="561F72FE" w14:textId="32411324" w:rsidR="00F86792" w:rsidRDefault="00F86792" w:rsidP="0079220C">
      <w:pPr>
        <w:rPr>
          <w:lang w:eastAsia="x-none"/>
        </w:rPr>
      </w:pPr>
      <w:r w:rsidRPr="00597496">
        <w:rPr>
          <w:rFonts w:eastAsia="DengXian"/>
          <w:lang w:eastAsia="zh-CN"/>
        </w:rPr>
        <w:t>R1-220509</w:t>
      </w:r>
      <w:r>
        <w:rPr>
          <w:rFonts w:eastAsia="DengXian"/>
          <w:lang w:eastAsia="zh-CN"/>
        </w:rPr>
        <w:t>3</w:t>
      </w:r>
      <w:r>
        <w:rPr>
          <w:rFonts w:eastAsia="DengXian"/>
          <w:lang w:eastAsia="zh-CN"/>
        </w:rPr>
        <w:tab/>
      </w:r>
      <w:r w:rsidRPr="00F86792">
        <w:rPr>
          <w:rFonts w:eastAsia="DengXian"/>
          <w:lang w:eastAsia="zh-CN"/>
        </w:rPr>
        <w:t>[Draft] Reply LS on updated Rel-17 RAN1 UE features list for NR</w:t>
      </w:r>
    </w:p>
    <w:tbl>
      <w:tblPr>
        <w:tblStyle w:val="TableGrid"/>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F86792" w14:paraId="6B42149D" w14:textId="77777777" w:rsidTr="001F0D51">
        <w:tc>
          <w:tcPr>
            <w:tcW w:w="2263" w:type="dxa"/>
          </w:tcPr>
          <w:p w14:paraId="138A45D1" w14:textId="190D0B89" w:rsidR="00F86792" w:rsidRPr="0089107B" w:rsidRDefault="00F86792" w:rsidP="00F86792">
            <w:pPr>
              <w:rPr>
                <w:b/>
                <w:lang w:eastAsia="x-none"/>
              </w:rPr>
            </w:pPr>
            <w:r w:rsidRPr="003B5DED">
              <w:rPr>
                <w:b/>
                <w:color w:val="FF0000"/>
                <w:lang w:eastAsia="x-none"/>
              </w:rPr>
              <w:t>After company comments</w:t>
            </w:r>
          </w:p>
        </w:tc>
        <w:tc>
          <w:tcPr>
            <w:tcW w:w="7368" w:type="dxa"/>
          </w:tcPr>
          <w:p w14:paraId="6F0B2993" w14:textId="77777777" w:rsidR="00F86792" w:rsidRDefault="00F86792" w:rsidP="00F86792">
            <w:pPr>
              <w:rPr>
                <w:lang w:eastAsia="x-none"/>
              </w:rPr>
            </w:pPr>
            <w:r>
              <w:rPr>
                <w:lang w:eastAsia="x-none"/>
              </w:rPr>
              <w:t>Same as above</w:t>
            </w:r>
          </w:p>
          <w:p w14:paraId="2A6EF068" w14:textId="77777777" w:rsidR="00F86792" w:rsidRDefault="00F86792" w:rsidP="00F86792">
            <w:pPr>
              <w:rPr>
                <w:lang w:eastAsia="x-none"/>
              </w:rPr>
            </w:pPr>
          </w:p>
          <w:p w14:paraId="3AA51C79" w14:textId="5CBF65C2" w:rsidR="00F86792" w:rsidRPr="007C4761" w:rsidRDefault="00F86792" w:rsidP="006C3A37">
            <w:pPr>
              <w:rPr>
                <w:lang w:eastAsia="x-none"/>
              </w:rPr>
            </w:pPr>
            <w:r>
              <w:rPr>
                <w:lang w:eastAsia="x-none"/>
              </w:rPr>
              <w:t xml:space="preserve">To Nokia: The submitted </w:t>
            </w:r>
            <w:proofErr w:type="spellStart"/>
            <w:r>
              <w:rPr>
                <w:lang w:eastAsia="x-none"/>
              </w:rPr>
              <w:t>tdoc</w:t>
            </w:r>
            <w:proofErr w:type="spellEnd"/>
            <w:r>
              <w:rPr>
                <w:lang w:eastAsia="x-none"/>
              </w:rPr>
              <w:t xml:space="preserve"> can be considered as part of the email discussion for this LS.</w:t>
            </w:r>
            <w:r w:rsidR="006C3A37">
              <w:rPr>
                <w:lang w:eastAsia="x-none"/>
              </w:rPr>
              <w:t xml:space="preserve"> Please announce the share </w:t>
            </w:r>
            <w:proofErr w:type="spellStart"/>
            <w:r w:rsidR="006C3A37">
              <w:rPr>
                <w:lang w:eastAsia="x-none"/>
              </w:rPr>
              <w:t>tdoc</w:t>
            </w:r>
            <w:proofErr w:type="spellEnd"/>
            <w:r w:rsidR="006C3A37">
              <w:rPr>
                <w:lang w:eastAsia="x-none"/>
              </w:rPr>
              <w:t># under the relevant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7413BE6F" w14:textId="77777777" w:rsidR="001F0D51" w:rsidRDefault="002C5498" w:rsidP="001F0D51">
            <w:pPr>
              <w:rPr>
                <w:lang w:eastAsia="x-none"/>
              </w:rPr>
            </w:pPr>
            <w:r>
              <w:rPr>
                <w:lang w:eastAsia="x-none"/>
              </w:rPr>
              <w:t xml:space="preserve">As this LS was only sent on Friday last week from RAN2 and received only on Monday in RAN1 there was no time to allocate a </w:t>
            </w:r>
            <w:proofErr w:type="spellStart"/>
            <w:r>
              <w:rPr>
                <w:lang w:eastAsia="x-none"/>
              </w:rPr>
              <w:t>Tdoc</w:t>
            </w:r>
            <w:proofErr w:type="spellEnd"/>
            <w:r>
              <w:rPr>
                <w:lang w:eastAsia="x-none"/>
              </w:rPr>
              <w:t xml:space="preserve"># and prepare a </w:t>
            </w:r>
            <w:proofErr w:type="spellStart"/>
            <w:r>
              <w:rPr>
                <w:lang w:eastAsia="x-none"/>
              </w:rPr>
              <w:t>Tdoc</w:t>
            </w:r>
            <w:proofErr w:type="spellEnd"/>
            <w:r>
              <w:rPr>
                <w:lang w:eastAsia="x-none"/>
              </w:rPr>
              <w:t xml:space="preserve">. We would like to submit a late contribution related to this LS. Based on the initial assessment, we will be asking for the </w:t>
            </w:r>
            <w:proofErr w:type="spellStart"/>
            <w:r>
              <w:rPr>
                <w:lang w:eastAsia="x-none"/>
              </w:rPr>
              <w:t>Tdoc</w:t>
            </w:r>
            <w:proofErr w:type="spellEnd"/>
            <w:r>
              <w:rPr>
                <w:lang w:eastAsia="x-none"/>
              </w:rPr>
              <w:t xml:space="preserve"># for AI 8.16 and submitting a </w:t>
            </w:r>
            <w:proofErr w:type="spellStart"/>
            <w:r>
              <w:rPr>
                <w:lang w:eastAsia="x-none"/>
              </w:rPr>
              <w:t>Tdoc</w:t>
            </w:r>
            <w:proofErr w:type="spellEnd"/>
            <w:r>
              <w:rPr>
                <w:lang w:eastAsia="x-none"/>
              </w:rPr>
              <w:t xml:space="preserve"> still within this week.</w:t>
            </w:r>
          </w:p>
          <w:p w14:paraId="52894271" w14:textId="77777777" w:rsidR="00D359C3" w:rsidRDefault="00D359C3" w:rsidP="001F0D51">
            <w:pPr>
              <w:rPr>
                <w:lang w:eastAsia="x-none"/>
              </w:rPr>
            </w:pPr>
          </w:p>
          <w:p w14:paraId="67459599" w14:textId="2D31CE3A" w:rsidR="00D359C3" w:rsidRPr="00D359C3" w:rsidRDefault="00D359C3" w:rsidP="001F0D51">
            <w:pPr>
              <w:rPr>
                <w:u w:val="single"/>
                <w:lang w:eastAsia="x-none"/>
              </w:rPr>
            </w:pPr>
            <w:r w:rsidRPr="00D359C3">
              <w:rPr>
                <w:color w:val="FF0000"/>
                <w:u w:val="single"/>
                <w:lang w:eastAsia="x-none"/>
              </w:rPr>
              <w:t xml:space="preserve">Update: Nokia </w:t>
            </w:r>
            <w:proofErr w:type="spellStart"/>
            <w:r w:rsidRPr="00D359C3">
              <w:rPr>
                <w:color w:val="FF0000"/>
                <w:u w:val="single"/>
                <w:lang w:eastAsia="x-none"/>
              </w:rPr>
              <w:t>Tdoc</w:t>
            </w:r>
            <w:proofErr w:type="spellEnd"/>
            <w:r w:rsidRPr="00D359C3">
              <w:rPr>
                <w:color w:val="FF0000"/>
                <w:u w:val="single"/>
                <w:lang w:eastAsia="x-none"/>
              </w:rPr>
              <w:t xml:space="preserve"> uploaded to Inbox as R1-2205114</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298E6965" w14:textId="2C944339" w:rsidR="00597496" w:rsidRPr="00597496" w:rsidRDefault="00597496" w:rsidP="00597496">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w:t>
            </w:r>
            <w:r>
              <w:rPr>
                <w:rFonts w:eastAsia="DengXian"/>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Heading3"/>
        <w:rPr>
          <w:i/>
        </w:rPr>
      </w:pPr>
      <w:r w:rsidRPr="00B123DC">
        <w:rPr>
          <w:i/>
        </w:rPr>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Hyperlink"/>
          <w:lang w:eastAsia="x-none"/>
        </w:rPr>
        <w:t>R1-2203219</w:t>
      </w:r>
      <w:r>
        <w:rPr>
          <w:rStyle w:val="Hyperlink"/>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 xml:space="preserve">ZTE, </w:t>
      </w:r>
      <w:proofErr w:type="spellStart"/>
      <w:r>
        <w:rPr>
          <w:lang w:eastAsia="x-none"/>
        </w:rPr>
        <w:t>Sanechips</w:t>
      </w:r>
      <w:proofErr w:type="spellEnd"/>
    </w:p>
    <w:p w14:paraId="64793D7C" w14:textId="77777777" w:rsidR="00B123DC" w:rsidRDefault="00B123DC" w:rsidP="00B123DC">
      <w:pPr>
        <w:rPr>
          <w:lang w:eastAsia="x-none"/>
        </w:rPr>
      </w:pPr>
      <w:r>
        <w:rPr>
          <w:lang w:eastAsia="x-none"/>
        </w:rPr>
        <w:t>R1-2203592</w:t>
      </w:r>
      <w:r>
        <w:rPr>
          <w:lang w:eastAsia="x-none"/>
        </w:rPr>
        <w:tab/>
        <w:t xml:space="preserve">Draft </w:t>
      </w:r>
      <w:proofErr w:type="gramStart"/>
      <w:r>
        <w:rPr>
          <w:lang w:eastAsia="x-none"/>
        </w:rPr>
        <w:t>reply</w:t>
      </w:r>
      <w:proofErr w:type="gramEnd"/>
      <w:r>
        <w:rPr>
          <w:lang w:eastAsia="x-none"/>
        </w:rPr>
        <w:t xml:space="preserve"> LS on UE power saving for XR and media services</w:t>
      </w:r>
      <w:r>
        <w:rPr>
          <w:lang w:eastAsia="x-none"/>
        </w:rPr>
        <w:tab/>
        <w:t xml:space="preserve">ZTE, </w:t>
      </w:r>
      <w:proofErr w:type="spellStart"/>
      <w:r>
        <w:rPr>
          <w:lang w:eastAsia="x-none"/>
        </w:rPr>
        <w:t>Sanechips</w:t>
      </w:r>
      <w:proofErr w:type="spellEnd"/>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 xml:space="preserve">Huawei, </w:t>
      </w:r>
      <w:proofErr w:type="spellStart"/>
      <w:r w:rsidRPr="00083D4D">
        <w:rPr>
          <w:lang w:eastAsia="x-none"/>
        </w:rPr>
        <w:t>HiSilicon</w:t>
      </w:r>
      <w:proofErr w:type="spellEnd"/>
    </w:p>
    <w:p w14:paraId="0C76F8C4" w14:textId="77777777" w:rsidR="00B123DC" w:rsidRDefault="00B123DC" w:rsidP="00B123DC">
      <w:pPr>
        <w:rPr>
          <w:lang w:eastAsia="x-none"/>
        </w:rPr>
      </w:pPr>
      <w:r>
        <w:rPr>
          <w:lang w:eastAsia="x-none"/>
        </w:rPr>
        <w:t>R1-2204969</w:t>
      </w:r>
      <w:r>
        <w:rPr>
          <w:lang w:eastAsia="x-none"/>
        </w:rPr>
        <w:tab/>
        <w:t xml:space="preserve">Draft </w:t>
      </w:r>
      <w:proofErr w:type="gramStart"/>
      <w:r>
        <w:rPr>
          <w:lang w:eastAsia="x-none"/>
        </w:rPr>
        <w:t>reply</w:t>
      </w:r>
      <w:proofErr w:type="gramEnd"/>
      <w:r>
        <w:rPr>
          <w:lang w:eastAsia="x-none"/>
        </w:rPr>
        <w:t xml:space="preserve"> LS on UE Power Saving for XR and Media Services</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tr w:rsidR="00317C50" w14:paraId="5DDAB1B7" w14:textId="77777777" w:rsidTr="001F0D51">
        <w:tc>
          <w:tcPr>
            <w:tcW w:w="2263" w:type="dxa"/>
          </w:tcPr>
          <w:p w14:paraId="1E5DB64D" w14:textId="75137B20" w:rsidR="00317C50" w:rsidRPr="0089107B" w:rsidRDefault="00317C50" w:rsidP="00317C50">
            <w:pPr>
              <w:rPr>
                <w:b/>
                <w:lang w:eastAsia="x-none"/>
              </w:rPr>
            </w:pPr>
            <w:r w:rsidRPr="003B5DED">
              <w:rPr>
                <w:b/>
                <w:color w:val="FF0000"/>
                <w:lang w:eastAsia="x-none"/>
              </w:rPr>
              <w:t>After company comments</w:t>
            </w:r>
          </w:p>
        </w:tc>
        <w:tc>
          <w:tcPr>
            <w:tcW w:w="7368" w:type="dxa"/>
          </w:tcPr>
          <w:p w14:paraId="0C2761AC" w14:textId="7889D132" w:rsidR="00317C50" w:rsidRPr="001F0D51" w:rsidRDefault="00317C50" w:rsidP="00317C50">
            <w:pPr>
              <w:rPr>
                <w:lang w:eastAsia="x-none"/>
              </w:rPr>
            </w:pPr>
            <w:r>
              <w:rPr>
                <w:lang w:eastAsia="x-none"/>
              </w:rPr>
              <w:t>Same as above</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Heading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Hyperlink"/>
          <w:lang w:eastAsia="x-none"/>
        </w:rPr>
        <w:t>R1-2203218</w:t>
      </w:r>
      <w:r>
        <w:rPr>
          <w:rStyle w:val="Hyperlink"/>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 xml:space="preserve">Huawei, </w:t>
      </w:r>
      <w:proofErr w:type="spellStart"/>
      <w:r w:rsidRPr="00A053FA">
        <w:rPr>
          <w:lang w:eastAsia="x-none"/>
        </w:rPr>
        <w:t>HiSilicon</w:t>
      </w:r>
      <w:proofErr w:type="spellEnd"/>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DengXian" w:hint="eastAsia"/>
                <w:lang w:eastAsia="zh-CN"/>
              </w:rPr>
              <w:lastRenderedPageBreak/>
              <w:t>Z</w:t>
            </w:r>
            <w:r>
              <w:rPr>
                <w:rFonts w:eastAsia="DengXian"/>
                <w:lang w:eastAsia="zh-CN"/>
              </w:rPr>
              <w:t>TE</w:t>
            </w:r>
          </w:p>
        </w:tc>
        <w:tc>
          <w:tcPr>
            <w:tcW w:w="7368" w:type="dxa"/>
          </w:tcPr>
          <w:p w14:paraId="7CF0C696" w14:textId="2D09F324" w:rsidR="00D010A8" w:rsidRPr="0089107B" w:rsidRDefault="00D010A8" w:rsidP="00D010A8">
            <w:pPr>
              <w:rPr>
                <w:lang w:eastAsia="x-none"/>
              </w:rPr>
            </w:pPr>
            <w:r>
              <w:rPr>
                <w:rFonts w:eastAsia="DengXian" w:hint="eastAsia"/>
                <w:lang w:eastAsia="zh-CN"/>
              </w:rPr>
              <w:t>T</w:t>
            </w:r>
            <w:r>
              <w:rPr>
                <w:rFonts w:eastAsia="DengXian"/>
                <w:lang w:eastAsia="zh-CN"/>
              </w:rPr>
              <w:t xml:space="preserve">his LS is also related to Redcap. The fundamental issue is whether Redcap UE can support MBS or not, this </w:t>
            </w:r>
            <w:proofErr w:type="gramStart"/>
            <w:r>
              <w:rPr>
                <w:rFonts w:eastAsia="DengXian"/>
                <w:lang w:eastAsia="zh-CN"/>
              </w:rPr>
              <w:t>has to</w:t>
            </w:r>
            <w:proofErr w:type="gramEnd"/>
            <w:r>
              <w:rPr>
                <w:rFonts w:eastAsia="DengXian"/>
                <w:lang w:eastAsia="zh-CN"/>
              </w:rPr>
              <w:t xml:space="preserve"> be clarified first. We would suggest </w:t>
            </w:r>
            <w:proofErr w:type="gramStart"/>
            <w:r>
              <w:rPr>
                <w:rFonts w:eastAsia="DengXian"/>
                <w:lang w:eastAsia="zh-CN"/>
              </w:rPr>
              <w:t>to discuss</w:t>
            </w:r>
            <w:proofErr w:type="gramEnd"/>
            <w:r>
              <w:rPr>
                <w:rFonts w:eastAsia="DengXian"/>
                <w:lang w:eastAsia="zh-CN"/>
              </w:rPr>
              <w:t xml:space="preserve"> this fundamental issue in the Redcap UE feature session first and discuss the response for this LS later on.</w:t>
            </w:r>
          </w:p>
        </w:tc>
      </w:tr>
    </w:tbl>
    <w:p w14:paraId="50DBE0ED" w14:textId="77777777" w:rsidR="004C1DDB" w:rsidRDefault="004C1DDB" w:rsidP="00B646F9">
      <w:pPr>
        <w:rPr>
          <w:lang w:eastAsia="x-none"/>
        </w:rPr>
      </w:pPr>
    </w:p>
    <w:p w14:paraId="1E50B3AD" w14:textId="77777777" w:rsidR="00B646F9" w:rsidRDefault="00B646F9" w:rsidP="00B646F9">
      <w:pPr>
        <w:pStyle w:val="Heading2"/>
      </w:pPr>
      <w:r>
        <w:t>LSs “CC: RAN1”</w:t>
      </w:r>
    </w:p>
    <w:p w14:paraId="1909A394" w14:textId="77777777" w:rsidR="00E77CB8" w:rsidRDefault="00E77CB8" w:rsidP="00E77CB8">
      <w:pPr>
        <w:pStyle w:val="Heading3"/>
        <w:rPr>
          <w:i/>
        </w:rPr>
      </w:pPr>
      <w:r>
        <w:rPr>
          <w:i/>
        </w:rPr>
        <w:t xml:space="preserve">LSs for which company </w:t>
      </w:r>
      <w:proofErr w:type="spellStart"/>
      <w:r>
        <w:rPr>
          <w:i/>
        </w:rPr>
        <w:t>tdocs</w:t>
      </w:r>
      <w:proofErr w:type="spellEnd"/>
      <w:r>
        <w:rPr>
          <w:i/>
        </w:rPr>
        <w:t xml:space="preserve">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D359C3" w:rsidP="00E77CB8">
      <w:pPr>
        <w:rPr>
          <w:lang w:eastAsia="x-none"/>
        </w:rPr>
      </w:pPr>
      <w:hyperlink r:id="rId31" w:history="1">
        <w:r w:rsidR="00E77CB8">
          <w:rPr>
            <w:rStyle w:val="Hyperlink"/>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 xml:space="preserve">Draft </w:t>
      </w:r>
      <w:proofErr w:type="gramStart"/>
      <w:r>
        <w:rPr>
          <w:lang w:eastAsia="x-none"/>
        </w:rPr>
        <w:t>reply</w:t>
      </w:r>
      <w:proofErr w:type="gramEnd"/>
      <w:r>
        <w:rPr>
          <w:lang w:eastAsia="x-none"/>
        </w:rPr>
        <w:t xml:space="preserve"> LS on configuration of p-</w:t>
      </w:r>
      <w:proofErr w:type="spellStart"/>
      <w:r>
        <w:rPr>
          <w:lang w:eastAsia="x-none"/>
        </w:rPr>
        <w:t>MaxEUTRA</w:t>
      </w:r>
      <w:proofErr w:type="spellEnd"/>
      <w:r>
        <w:rPr>
          <w:lang w:eastAsia="x-none"/>
        </w:rPr>
        <w:t xml:space="preserve"> and p-NR-FR1</w:t>
      </w:r>
      <w:r>
        <w:rPr>
          <w:lang w:eastAsia="x-none"/>
        </w:rPr>
        <w:tab/>
        <w:t xml:space="preserve">Huawei, </w:t>
      </w:r>
      <w:proofErr w:type="spellStart"/>
      <w:r>
        <w:rPr>
          <w:lang w:eastAsia="x-none"/>
        </w:rPr>
        <w:t>HiSilicon</w:t>
      </w:r>
      <w:proofErr w:type="spellEnd"/>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 xml:space="preserve">Draft </w:t>
      </w:r>
      <w:proofErr w:type="gramStart"/>
      <w:r>
        <w:rPr>
          <w:lang w:eastAsia="x-none"/>
        </w:rPr>
        <w:t>reply</w:t>
      </w:r>
      <w:proofErr w:type="gramEnd"/>
      <w:r>
        <w:rPr>
          <w:lang w:eastAsia="x-none"/>
        </w:rPr>
        <w:t xml:space="preserve">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8D735E" w14:paraId="3EF78332" w14:textId="77777777" w:rsidTr="00597496">
        <w:tc>
          <w:tcPr>
            <w:tcW w:w="2263" w:type="dxa"/>
          </w:tcPr>
          <w:p w14:paraId="4D353436" w14:textId="284E2C3A" w:rsidR="008D735E" w:rsidRPr="0089107B" w:rsidRDefault="008D735E" w:rsidP="008D735E">
            <w:pPr>
              <w:rPr>
                <w:b/>
                <w:lang w:eastAsia="x-none"/>
              </w:rPr>
            </w:pPr>
            <w:r w:rsidRPr="003B5DED">
              <w:rPr>
                <w:b/>
                <w:color w:val="FF0000"/>
                <w:lang w:eastAsia="x-none"/>
              </w:rPr>
              <w:t>After company comments</w:t>
            </w:r>
          </w:p>
        </w:tc>
        <w:tc>
          <w:tcPr>
            <w:tcW w:w="7368" w:type="dxa"/>
          </w:tcPr>
          <w:p w14:paraId="0D20D0D0" w14:textId="5A037AFF" w:rsidR="008D735E" w:rsidRDefault="008D735E" w:rsidP="008D735E">
            <w:pPr>
              <w:rPr>
                <w:lang w:eastAsia="x-none"/>
              </w:rPr>
            </w:pPr>
            <w:r>
              <w:rPr>
                <w:lang w:eastAsia="x-none"/>
              </w:rPr>
              <w:t>Same as above</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D359C3" w:rsidP="00E77CB8">
      <w:pPr>
        <w:rPr>
          <w:lang w:eastAsia="x-none"/>
        </w:rPr>
      </w:pPr>
      <w:hyperlink r:id="rId32" w:history="1">
        <w:r w:rsidR="00E77CB8">
          <w:rPr>
            <w:rStyle w:val="Hyperlink"/>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TableGrid"/>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8D735E" w14:paraId="2D8D6897" w14:textId="77777777" w:rsidTr="00597496">
        <w:tc>
          <w:tcPr>
            <w:tcW w:w="2263" w:type="dxa"/>
          </w:tcPr>
          <w:p w14:paraId="6B4A15E9" w14:textId="7198836D" w:rsidR="008D735E" w:rsidRPr="0089107B" w:rsidRDefault="008D735E" w:rsidP="008D735E">
            <w:pPr>
              <w:rPr>
                <w:b/>
                <w:lang w:eastAsia="x-none"/>
              </w:rPr>
            </w:pPr>
            <w:r w:rsidRPr="003B5DED">
              <w:rPr>
                <w:b/>
                <w:color w:val="FF0000"/>
                <w:lang w:eastAsia="x-none"/>
              </w:rPr>
              <w:t>After company comments</w:t>
            </w:r>
          </w:p>
        </w:tc>
        <w:tc>
          <w:tcPr>
            <w:tcW w:w="7368" w:type="dxa"/>
          </w:tcPr>
          <w:p w14:paraId="14376E41" w14:textId="02F6DAF9" w:rsidR="008D735E" w:rsidRDefault="008D735E" w:rsidP="008D735E">
            <w:pPr>
              <w:rPr>
                <w:lang w:eastAsia="x-none"/>
              </w:rPr>
            </w:pPr>
            <w:r>
              <w:rPr>
                <w:lang w:eastAsia="x-none"/>
              </w:rPr>
              <w:t>Same as above</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D359C3" w:rsidP="0005733D">
      <w:pPr>
        <w:rPr>
          <w:lang w:eastAsia="x-none"/>
        </w:rPr>
      </w:pPr>
      <w:hyperlink r:id="rId33" w:history="1">
        <w:r w:rsidR="0005733D">
          <w:rPr>
            <w:rStyle w:val="Hyperlink"/>
            <w:lang w:eastAsia="x-none"/>
          </w:rPr>
          <w:t>R1-2203039</w:t>
        </w:r>
      </w:hyperlink>
      <w:r w:rsidR="0005733D">
        <w:rPr>
          <w:lang w:eastAsia="x-none"/>
        </w:rPr>
        <w:tab/>
        <w:t xml:space="preserve">LS on FR2 </w:t>
      </w:r>
      <w:proofErr w:type="spellStart"/>
      <w:r w:rsidR="0005733D">
        <w:rPr>
          <w:lang w:eastAsia="x-none"/>
        </w:rPr>
        <w:t>RedCap</w:t>
      </w:r>
      <w:proofErr w:type="spellEnd"/>
      <w:r w:rsidR="0005733D">
        <w:rPr>
          <w:lang w:eastAsia="x-none"/>
        </w:rPr>
        <w:t xml:space="preserve">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 xml:space="preserve">Discussion on LS from RAN4 on FR2 </w:t>
      </w:r>
      <w:proofErr w:type="spellStart"/>
      <w:r>
        <w:rPr>
          <w:lang w:eastAsia="x-none"/>
        </w:rPr>
        <w:t>RedCap</w:t>
      </w:r>
      <w:proofErr w:type="spellEnd"/>
      <w:r>
        <w:rPr>
          <w:lang w:eastAsia="x-none"/>
        </w:rPr>
        <w:t xml:space="preserve"> UE</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8D735E" w14:paraId="68315AEF" w14:textId="77777777" w:rsidTr="00597496">
        <w:tc>
          <w:tcPr>
            <w:tcW w:w="2263" w:type="dxa"/>
          </w:tcPr>
          <w:p w14:paraId="744AF43D" w14:textId="205B889A" w:rsidR="008D735E" w:rsidRPr="0089107B" w:rsidRDefault="008D735E" w:rsidP="008D735E">
            <w:pPr>
              <w:rPr>
                <w:b/>
                <w:lang w:eastAsia="x-none"/>
              </w:rPr>
            </w:pPr>
            <w:r w:rsidRPr="003B5DED">
              <w:rPr>
                <w:b/>
                <w:color w:val="FF0000"/>
                <w:lang w:eastAsia="x-none"/>
              </w:rPr>
              <w:t>After company comments</w:t>
            </w:r>
          </w:p>
        </w:tc>
        <w:tc>
          <w:tcPr>
            <w:tcW w:w="7368" w:type="dxa"/>
          </w:tcPr>
          <w:p w14:paraId="7A88ABBD" w14:textId="59EB549E" w:rsidR="008D735E" w:rsidRDefault="008D735E" w:rsidP="008D735E">
            <w:pPr>
              <w:rPr>
                <w:lang w:eastAsia="x-none"/>
              </w:rPr>
            </w:pPr>
            <w:r>
              <w:rPr>
                <w:lang w:eastAsia="x-none"/>
              </w:rPr>
              <w:t>No action required from RAN1 in RAN1#109-e.</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ListParagraph"/>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ListParagraph"/>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ListParagraph"/>
              <w:ind w:left="0"/>
              <w:rPr>
                <w:lang w:eastAsia="x-none"/>
              </w:rPr>
            </w:pPr>
            <w:proofErr w:type="gramStart"/>
            <w:r>
              <w:rPr>
                <w:lang w:eastAsia="x-none"/>
              </w:rPr>
              <w:t>Thus</w:t>
            </w:r>
            <w:proofErr w:type="gramEnd"/>
            <w:r>
              <w:rPr>
                <w:lang w:eastAsia="x-none"/>
              </w:rPr>
              <w:t xml:space="preserve">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021F11D1" w14:textId="282560DE" w:rsidR="00074B4A" w:rsidRPr="00EF4897" w:rsidRDefault="00EF4897" w:rsidP="00597496">
            <w:pPr>
              <w:rPr>
                <w:rFonts w:eastAsia="DengXian"/>
                <w:lang w:eastAsia="zh-CN"/>
              </w:rPr>
            </w:pPr>
            <w:r>
              <w:rPr>
                <w:rFonts w:eastAsia="DengXian"/>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DengXian"/>
                <w:lang w:eastAsia="zh-CN"/>
              </w:rPr>
            </w:pPr>
            <w:proofErr w:type="spellStart"/>
            <w:r>
              <w:rPr>
                <w:rFonts w:eastAsia="DengXian"/>
                <w:lang w:eastAsia="zh-CN"/>
              </w:rPr>
              <w:t>Spreadtrum</w:t>
            </w:r>
            <w:proofErr w:type="spellEnd"/>
          </w:p>
        </w:tc>
        <w:tc>
          <w:tcPr>
            <w:tcW w:w="7368" w:type="dxa"/>
          </w:tcPr>
          <w:p w14:paraId="1FA37F13" w14:textId="77777777" w:rsidR="007C1241" w:rsidRPr="00190C15" w:rsidRDefault="007C1241" w:rsidP="00D010A8">
            <w:pPr>
              <w:rPr>
                <w:rFonts w:eastAsia="DengXian"/>
                <w:lang w:eastAsia="zh-CN"/>
              </w:rPr>
            </w:pPr>
            <w:r>
              <w:rPr>
                <w:rFonts w:eastAsia="DengXian"/>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DengXian"/>
                <w:lang w:eastAsia="zh-CN"/>
              </w:rPr>
            </w:pPr>
            <w:r>
              <w:rPr>
                <w:rFonts w:eastAsia="DengXian"/>
                <w:lang w:eastAsia="zh-CN"/>
              </w:rPr>
              <w:t>FUTUREWEI</w:t>
            </w:r>
          </w:p>
        </w:tc>
        <w:tc>
          <w:tcPr>
            <w:tcW w:w="7368" w:type="dxa"/>
          </w:tcPr>
          <w:p w14:paraId="384E50AB" w14:textId="7D451C94" w:rsidR="00802A73" w:rsidRDefault="00802A73" w:rsidP="00D010A8">
            <w:pPr>
              <w:rPr>
                <w:rFonts w:eastAsia="DengXian"/>
                <w:lang w:eastAsia="zh-CN"/>
              </w:rPr>
            </w:pPr>
            <w:r>
              <w:rPr>
                <w:rFonts w:eastAsia="DengXian"/>
                <w:lang w:eastAsia="zh-CN"/>
              </w:rPr>
              <w:t xml:space="preserve">The RAN4 decision for FR2 conflicts with the WID and the current </w:t>
            </w:r>
            <w:proofErr w:type="spellStart"/>
            <w:r>
              <w:rPr>
                <w:rFonts w:eastAsia="DengXian"/>
                <w:lang w:eastAsia="zh-CN"/>
              </w:rPr>
              <w:t>RedCap</w:t>
            </w:r>
            <w:proofErr w:type="spellEnd"/>
            <w:r>
              <w:rPr>
                <w:rFonts w:eastAsia="DengXian"/>
                <w:lang w:eastAsia="zh-CN"/>
              </w:rPr>
              <w:t xml:space="preserve"> design. We submitted a paper to RAN2 </w:t>
            </w:r>
            <w:hyperlink r:id="rId34" w:history="1">
              <w:r w:rsidRPr="00802A73">
                <w:rPr>
                  <w:rStyle w:val="Hyperlink"/>
                  <w:rFonts w:ascii="Calibri" w:hAnsi="Calibri" w:cs="Calibri"/>
                  <w:sz w:val="22"/>
                  <w:szCs w:val="22"/>
                  <w:shd w:val="clear" w:color="auto" w:fill="FFFFFF"/>
                </w:rPr>
                <w:t>R2-2204619</w:t>
              </w:r>
            </w:hyperlink>
            <w:r>
              <w:rPr>
                <w:rFonts w:eastAsia="DengXian"/>
                <w:lang w:eastAsia="zh-CN"/>
              </w:rPr>
              <w:t xml:space="preserve"> on </w:t>
            </w:r>
            <w:r w:rsidR="00F03E7D">
              <w:rPr>
                <w:rFonts w:eastAsia="DengXian"/>
                <w:lang w:eastAsia="zh-CN"/>
              </w:rPr>
              <w:t>the RAN4 LS</w:t>
            </w:r>
            <w:r>
              <w:rPr>
                <w:rFonts w:eastAsia="DengXian"/>
                <w:lang w:eastAsia="zh-CN"/>
              </w:rPr>
              <w:t xml:space="preserve">, outlining options RAN2 </w:t>
            </w:r>
            <w:r>
              <w:rPr>
                <w:rFonts w:eastAsia="DengXian"/>
                <w:lang w:eastAsia="zh-CN"/>
              </w:rPr>
              <w:lastRenderedPageBreak/>
              <w:t>could take (i.e., reject, accept for FR2, keep FR2 aligned with WID).</w:t>
            </w:r>
            <w:r w:rsidR="00893B73">
              <w:rPr>
                <w:rFonts w:eastAsia="DengXian"/>
                <w:lang w:eastAsia="zh-CN"/>
              </w:rPr>
              <w:t xml:space="preserve"> However, we are not against discussing in RAN1 if </w:t>
            </w:r>
            <w:r w:rsidR="00AF0257">
              <w:rPr>
                <w:rFonts w:eastAsia="DengXian"/>
                <w:lang w:eastAsia="zh-CN"/>
              </w:rPr>
              <w:t xml:space="preserve">others feel </w:t>
            </w:r>
            <w:r w:rsidR="00893B73">
              <w:rPr>
                <w:rFonts w:eastAsia="DengXian"/>
                <w:lang w:eastAsia="zh-CN"/>
              </w:rPr>
              <w:t>there is a concern on UE features OR if an opinion from RAN1 (</w:t>
            </w:r>
            <w:proofErr w:type="spellStart"/>
            <w:proofErr w:type="gramStart"/>
            <w:r w:rsidR="00893B73">
              <w:rPr>
                <w:rFonts w:eastAsia="DengXian"/>
                <w:lang w:eastAsia="zh-CN"/>
              </w:rPr>
              <w:t>e,g</w:t>
            </w:r>
            <w:proofErr w:type="spellEnd"/>
            <w:proofErr w:type="gramEnd"/>
            <w:r w:rsidR="00893B73">
              <w:rPr>
                <w:rFonts w:eastAsia="DengXian"/>
                <w:lang w:eastAsia="zh-CN"/>
              </w:rPr>
              <w:t>,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DengXian"/>
                <w:lang w:eastAsia="zh-CN"/>
              </w:rPr>
            </w:pPr>
            <w:r>
              <w:rPr>
                <w:rFonts w:eastAsia="DengXian"/>
                <w:lang w:eastAsia="zh-CN"/>
              </w:rPr>
              <w:lastRenderedPageBreak/>
              <w:t>New H3C</w:t>
            </w:r>
          </w:p>
        </w:tc>
        <w:tc>
          <w:tcPr>
            <w:tcW w:w="7368" w:type="dxa"/>
          </w:tcPr>
          <w:p w14:paraId="25E62654" w14:textId="46B09580"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w:t>
            </w:r>
            <w:proofErr w:type="gramStart"/>
            <w:r>
              <w:rPr>
                <w:rFonts w:eastAsia="DengXian"/>
                <w:lang w:eastAsia="zh-CN"/>
              </w:rPr>
              <w:t>LS  because</w:t>
            </w:r>
            <w:proofErr w:type="gramEnd"/>
            <w:r>
              <w:rPr>
                <w:rFonts w:eastAsia="DengXian"/>
                <w:lang w:eastAsia="zh-CN"/>
              </w:rPr>
              <w:t xml:space="preserv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DengXian"/>
                <w:lang w:eastAsia="zh-CN"/>
              </w:rPr>
            </w:pPr>
            <w:r>
              <w:rPr>
                <w:rFonts w:hint="eastAsia"/>
                <w:lang w:val="en-US" w:eastAsia="zh-CN"/>
              </w:rPr>
              <w:t xml:space="preserve">ZTE, </w:t>
            </w:r>
            <w:proofErr w:type="spellStart"/>
            <w:r>
              <w:rPr>
                <w:rFonts w:hint="eastAsia"/>
                <w:lang w:val="en-US" w:eastAsia="zh-CN"/>
              </w:rPr>
              <w:t>Sanechips</w:t>
            </w:r>
            <w:proofErr w:type="spellEnd"/>
          </w:p>
        </w:tc>
        <w:tc>
          <w:tcPr>
            <w:tcW w:w="7368" w:type="dxa"/>
          </w:tcPr>
          <w:p w14:paraId="72442F93" w14:textId="42FB6117" w:rsidR="00C024D4" w:rsidRDefault="00C024D4" w:rsidP="00C024D4">
            <w:pPr>
              <w:rPr>
                <w:rFonts w:eastAsia="DengXian"/>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r w:rsidR="00820AF7" w14:paraId="15C3C9D2" w14:textId="77777777" w:rsidTr="007C1241">
        <w:trPr>
          <w:trHeight w:val="567"/>
        </w:trPr>
        <w:tc>
          <w:tcPr>
            <w:tcW w:w="2263" w:type="dxa"/>
          </w:tcPr>
          <w:p w14:paraId="4D6604E6" w14:textId="47EB4002" w:rsidR="00820AF7" w:rsidRDefault="00820AF7" w:rsidP="00820AF7">
            <w:pPr>
              <w:rPr>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68" w:type="dxa"/>
          </w:tcPr>
          <w:p w14:paraId="5DD6D55A" w14:textId="270375D0" w:rsidR="00820AF7" w:rsidRDefault="00820AF7" w:rsidP="00820AF7">
            <w:pPr>
              <w:rPr>
                <w:lang w:val="en-US" w:eastAsia="zh-CN"/>
              </w:rPr>
            </w:pPr>
            <w:r>
              <w:rPr>
                <w:rFonts w:eastAsiaTheme="minorEastAsia"/>
                <w:lang w:eastAsia="zh-CN"/>
              </w:rPr>
              <w:t>No dedicated email thread is fine with us. However, the LS from RAN4 seems to include content that is clearly against RAN1 conclusion on related UE capability. We remind that if RAN2 needs input from RAN1 to clarify/confirm anything per the LS then it would be from next meeting which would have late ASN.1 impact and we do not prefer. Thus, we assume that there won’t be such need for RAN1 to further evaluate this LS in future, with the understanding of UE capability same as that expressed in our contribution.</w:t>
            </w:r>
          </w:p>
        </w:tc>
      </w:tr>
      <w:tr w:rsidR="00B223BB" w14:paraId="3F809E81" w14:textId="77777777" w:rsidTr="007C1241">
        <w:trPr>
          <w:trHeight w:val="567"/>
        </w:trPr>
        <w:tc>
          <w:tcPr>
            <w:tcW w:w="2263" w:type="dxa"/>
          </w:tcPr>
          <w:p w14:paraId="3A19ADEA" w14:textId="533C2A7F" w:rsidR="00B223BB" w:rsidRDefault="00B223BB" w:rsidP="00B223BB">
            <w:pPr>
              <w:rPr>
                <w:rFonts w:eastAsiaTheme="minorEastAsia"/>
                <w:lang w:eastAsia="zh-CN"/>
              </w:rPr>
            </w:pPr>
            <w:r>
              <w:rPr>
                <w:lang w:eastAsia="x-none"/>
              </w:rPr>
              <w:t>Ericsson</w:t>
            </w:r>
          </w:p>
        </w:tc>
        <w:tc>
          <w:tcPr>
            <w:tcW w:w="7368" w:type="dxa"/>
          </w:tcPr>
          <w:p w14:paraId="0631CC8B" w14:textId="46373609" w:rsidR="00B223BB" w:rsidRDefault="00B223BB" w:rsidP="00B223BB">
            <w:pPr>
              <w:rPr>
                <w:rFonts w:eastAsiaTheme="minorEastAsia"/>
                <w:lang w:eastAsia="zh-CN"/>
              </w:rPr>
            </w:pPr>
            <w:r>
              <w:rPr>
                <w:lang w:eastAsia="x-none"/>
              </w:rPr>
              <w:t>We do not see a need for a RAN1 reply to this LS. There is no RAN1 action and no RAN1 impact. Note that RAN1#108-e made a conclusion that “It is up to RAN4 whether/how to report UE Rx structure for FR2”.</w:t>
            </w:r>
          </w:p>
        </w:tc>
      </w:tr>
      <w:tr w:rsidR="00980BE3" w14:paraId="1CCB01E8" w14:textId="77777777" w:rsidTr="00980BE3">
        <w:trPr>
          <w:trHeight w:val="567"/>
        </w:trPr>
        <w:tc>
          <w:tcPr>
            <w:tcW w:w="2263" w:type="dxa"/>
          </w:tcPr>
          <w:p w14:paraId="7DB99FD6" w14:textId="77777777" w:rsidR="00980BE3" w:rsidRDefault="00980BE3" w:rsidP="003B5DED">
            <w:r w:rsidRPr="5E8193D8">
              <w:t>Qualcomm</w:t>
            </w:r>
          </w:p>
        </w:tc>
        <w:tc>
          <w:tcPr>
            <w:tcW w:w="7368" w:type="dxa"/>
          </w:tcPr>
          <w:p w14:paraId="5535E222" w14:textId="7148BB1B" w:rsidR="00980BE3" w:rsidRDefault="00980BE3" w:rsidP="003B5DED">
            <w:r w:rsidRPr="5E8193D8">
              <w:t xml:space="preserve">We share the same view as </w:t>
            </w:r>
            <w:r>
              <w:t>many companies</w:t>
            </w:r>
            <w:r w:rsidR="00A9286F">
              <w:t xml:space="preserve"> above</w:t>
            </w:r>
            <w:r w:rsidRPr="5E8193D8">
              <w:t xml:space="preserve">. </w:t>
            </w:r>
          </w:p>
          <w:p w14:paraId="66491582" w14:textId="497C7A50" w:rsidR="00980BE3" w:rsidRDefault="00980BE3" w:rsidP="003B5DED">
            <w:r w:rsidRPr="5E8193D8">
              <w:t xml:space="preserve">We don’t think there is any reason for RAN1 to discuss the RAN4 LS at this meeting. </w:t>
            </w:r>
          </w:p>
        </w:tc>
      </w:tr>
      <w:tr w:rsidR="0049658F" w14:paraId="3226FCB6" w14:textId="77777777" w:rsidTr="0049658F">
        <w:trPr>
          <w:trHeight w:val="567"/>
        </w:trPr>
        <w:tc>
          <w:tcPr>
            <w:tcW w:w="2263" w:type="dxa"/>
          </w:tcPr>
          <w:p w14:paraId="7D4D0B80" w14:textId="77777777" w:rsidR="0049658F" w:rsidRPr="0089107B" w:rsidRDefault="0049658F" w:rsidP="00801F38">
            <w:pPr>
              <w:rPr>
                <w:lang w:eastAsia="x-none"/>
              </w:rPr>
            </w:pPr>
            <w:r>
              <w:rPr>
                <w:rFonts w:eastAsia="Yu Mincho" w:hint="eastAsia"/>
                <w:lang w:eastAsia="ja-JP"/>
              </w:rPr>
              <w:t>N</w:t>
            </w:r>
            <w:r>
              <w:rPr>
                <w:rFonts w:eastAsia="Yu Mincho"/>
                <w:lang w:eastAsia="ja-JP"/>
              </w:rPr>
              <w:t>TT DOCOMO</w:t>
            </w:r>
          </w:p>
        </w:tc>
        <w:tc>
          <w:tcPr>
            <w:tcW w:w="7368" w:type="dxa"/>
          </w:tcPr>
          <w:p w14:paraId="0FBF1F78" w14:textId="77777777" w:rsidR="0049658F" w:rsidRPr="0089107B" w:rsidRDefault="0049658F" w:rsidP="00801F38">
            <w:pPr>
              <w:rPr>
                <w:lang w:eastAsia="x-none"/>
              </w:rPr>
            </w:pPr>
            <w:r w:rsidRPr="00633F55">
              <w:rPr>
                <w:lang w:eastAsia="x-none"/>
              </w:rPr>
              <w:t>It was agreed as conclusion at the UE feature discussion in RAN1 that it is up to RAN4 whether/how to report UE Rx structure for FR2, thus we believe RAN1 discussion is not necessary.</w:t>
            </w:r>
          </w:p>
        </w:tc>
      </w:tr>
      <w:tr w:rsidR="0049658F" w14:paraId="4528BDB9" w14:textId="77777777" w:rsidTr="00980BE3">
        <w:trPr>
          <w:trHeight w:val="567"/>
        </w:trPr>
        <w:tc>
          <w:tcPr>
            <w:tcW w:w="2263" w:type="dxa"/>
          </w:tcPr>
          <w:p w14:paraId="49E5C523" w14:textId="77777777" w:rsidR="0049658F" w:rsidRPr="5E8193D8" w:rsidRDefault="0049658F" w:rsidP="003B5DED"/>
        </w:tc>
        <w:tc>
          <w:tcPr>
            <w:tcW w:w="7368" w:type="dxa"/>
          </w:tcPr>
          <w:p w14:paraId="0EC8B732" w14:textId="77777777" w:rsidR="0049658F" w:rsidRPr="5E8193D8" w:rsidRDefault="0049658F" w:rsidP="003B5DED"/>
        </w:tc>
      </w:tr>
    </w:tbl>
    <w:p w14:paraId="754E8C2B" w14:textId="732540EC" w:rsidR="00E77CB8" w:rsidRDefault="00E77CB8" w:rsidP="00E77CB8">
      <w:pPr>
        <w:rPr>
          <w:lang w:eastAsia="x-none"/>
        </w:rPr>
      </w:pPr>
    </w:p>
    <w:p w14:paraId="7738880E" w14:textId="77777777" w:rsidR="00980BE3" w:rsidRPr="007C1241" w:rsidRDefault="00980BE3"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D359C3" w:rsidP="00E77CB8">
      <w:pPr>
        <w:rPr>
          <w:lang w:eastAsia="x-none"/>
        </w:rPr>
      </w:pPr>
      <w:hyperlink r:id="rId35" w:history="1">
        <w:r w:rsidR="00E77CB8">
          <w:rPr>
            <w:rStyle w:val="Hyperlink"/>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TableGrid"/>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8D735E" w14:paraId="052468F4" w14:textId="77777777" w:rsidTr="00597496">
        <w:tc>
          <w:tcPr>
            <w:tcW w:w="2263" w:type="dxa"/>
          </w:tcPr>
          <w:p w14:paraId="234670DC" w14:textId="465D5622" w:rsidR="008D735E" w:rsidRPr="0089107B" w:rsidRDefault="008D735E" w:rsidP="008D735E">
            <w:pPr>
              <w:rPr>
                <w:b/>
                <w:lang w:eastAsia="x-none"/>
              </w:rPr>
            </w:pPr>
            <w:r w:rsidRPr="003B5DED">
              <w:rPr>
                <w:b/>
                <w:color w:val="FF0000"/>
                <w:lang w:eastAsia="x-none"/>
              </w:rPr>
              <w:t>After company comments</w:t>
            </w:r>
          </w:p>
        </w:tc>
        <w:tc>
          <w:tcPr>
            <w:tcW w:w="7368" w:type="dxa"/>
          </w:tcPr>
          <w:p w14:paraId="60645BD8" w14:textId="3FF932F4" w:rsidR="008D735E" w:rsidRDefault="008D735E" w:rsidP="008D735E">
            <w:pPr>
              <w:rPr>
                <w:lang w:eastAsia="x-none"/>
              </w:rPr>
            </w:pPr>
            <w:r>
              <w:rPr>
                <w:lang w:eastAsia="x-none"/>
              </w:rPr>
              <w:t>No action required from RAN1 in RAN1#109-e.</w:t>
            </w:r>
          </w:p>
        </w:tc>
      </w:tr>
      <w:tr w:rsidR="008D735E" w14:paraId="2AE59B76" w14:textId="77777777" w:rsidTr="00597496">
        <w:tc>
          <w:tcPr>
            <w:tcW w:w="2263" w:type="dxa"/>
            <w:tcBorders>
              <w:top w:val="double" w:sz="4" w:space="0" w:color="auto"/>
            </w:tcBorders>
          </w:tcPr>
          <w:p w14:paraId="3AE8B9E9" w14:textId="77777777" w:rsidR="008D735E" w:rsidRPr="00804BFA" w:rsidRDefault="008D735E" w:rsidP="008D735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8D735E" w:rsidRPr="00804BFA" w:rsidRDefault="008D735E" w:rsidP="008D735E">
            <w:pPr>
              <w:rPr>
                <w:b/>
                <w:lang w:eastAsia="x-none"/>
              </w:rPr>
            </w:pPr>
            <w:r>
              <w:rPr>
                <w:b/>
                <w:lang w:eastAsia="ko-KR"/>
              </w:rPr>
              <w:t>Provide comments below</w:t>
            </w:r>
          </w:p>
        </w:tc>
      </w:tr>
      <w:tr w:rsidR="008D735E" w14:paraId="34728FAC" w14:textId="77777777" w:rsidTr="00597496">
        <w:trPr>
          <w:trHeight w:val="567"/>
        </w:trPr>
        <w:tc>
          <w:tcPr>
            <w:tcW w:w="2263" w:type="dxa"/>
          </w:tcPr>
          <w:p w14:paraId="4589CF04" w14:textId="1DA9560C" w:rsidR="008D735E" w:rsidRPr="0089107B" w:rsidRDefault="008D735E" w:rsidP="008D735E">
            <w:pPr>
              <w:rPr>
                <w:lang w:eastAsia="x-none"/>
              </w:rPr>
            </w:pPr>
            <w:r>
              <w:rPr>
                <w:lang w:eastAsia="x-none"/>
              </w:rPr>
              <w:t>Nokia, NSB</w:t>
            </w:r>
          </w:p>
        </w:tc>
        <w:tc>
          <w:tcPr>
            <w:tcW w:w="7368" w:type="dxa"/>
          </w:tcPr>
          <w:p w14:paraId="52D79B6D" w14:textId="711161FD" w:rsidR="008D735E" w:rsidRPr="0089107B" w:rsidRDefault="008D735E" w:rsidP="008D735E">
            <w:pPr>
              <w:rPr>
                <w:lang w:eastAsia="x-none"/>
              </w:rPr>
            </w:pPr>
            <w:r>
              <w:rPr>
                <w:lang w:eastAsia="x-none"/>
              </w:rPr>
              <w:t xml:space="preserve">WE don’t see the need for RAN1 to discuss the LS as it is to RAN2, CC to RAN1 and RAN3. There is no action to </w:t>
            </w:r>
            <w:proofErr w:type="gramStart"/>
            <w:r>
              <w:rPr>
                <w:lang w:eastAsia="x-none"/>
              </w:rPr>
              <w:t>RAN1</w:t>
            </w:r>
            <w:proofErr w:type="gramEnd"/>
            <w:r>
              <w:rPr>
                <w:lang w:eastAsia="x-none"/>
              </w:rPr>
              <w:t xml:space="preserve"> and the discussion and the response can be left to RAN2 to take care.</w:t>
            </w:r>
          </w:p>
        </w:tc>
      </w:tr>
      <w:tr w:rsidR="008D735E" w14:paraId="3965F8DE" w14:textId="77777777" w:rsidTr="007C1241">
        <w:trPr>
          <w:trHeight w:val="567"/>
        </w:trPr>
        <w:tc>
          <w:tcPr>
            <w:tcW w:w="2263" w:type="dxa"/>
          </w:tcPr>
          <w:p w14:paraId="7BC183E3" w14:textId="77777777" w:rsidR="008D735E" w:rsidRPr="0005525C" w:rsidRDefault="008D735E" w:rsidP="008D735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368" w:type="dxa"/>
          </w:tcPr>
          <w:p w14:paraId="49ED8DCE" w14:textId="77777777" w:rsidR="008D735E" w:rsidRPr="0005525C" w:rsidRDefault="008D735E" w:rsidP="008D735E">
            <w:pPr>
              <w:rPr>
                <w:rFonts w:eastAsia="DengXian"/>
                <w:lang w:eastAsia="zh-CN"/>
              </w:rPr>
            </w:pPr>
            <w:r>
              <w:rPr>
                <w:rFonts w:eastAsia="DengXian" w:hint="eastAsia"/>
                <w:lang w:eastAsia="zh-CN"/>
              </w:rPr>
              <w:t>S</w:t>
            </w:r>
            <w:r>
              <w:rPr>
                <w:rFonts w:eastAsia="DengXian"/>
                <w:lang w:eastAsia="zh-CN"/>
              </w:rPr>
              <w:t>hare the sane view with NOKIA</w:t>
            </w:r>
          </w:p>
        </w:tc>
      </w:tr>
      <w:tr w:rsidR="008D735E" w14:paraId="17D5D395" w14:textId="77777777" w:rsidTr="007C1241">
        <w:trPr>
          <w:trHeight w:val="567"/>
        </w:trPr>
        <w:tc>
          <w:tcPr>
            <w:tcW w:w="2263" w:type="dxa"/>
          </w:tcPr>
          <w:p w14:paraId="37C8F4E1" w14:textId="25A915EB" w:rsidR="008D735E" w:rsidRDefault="008D735E" w:rsidP="008D735E">
            <w:pPr>
              <w:rPr>
                <w:rFonts w:eastAsia="DengXian"/>
                <w:lang w:eastAsia="zh-CN"/>
              </w:rPr>
            </w:pPr>
            <w:r>
              <w:rPr>
                <w:rFonts w:eastAsia="DengXian" w:hint="eastAsia"/>
                <w:lang w:eastAsia="zh-CN"/>
              </w:rPr>
              <w:t>New</w:t>
            </w:r>
            <w:r>
              <w:rPr>
                <w:rFonts w:eastAsia="DengXian"/>
                <w:lang w:eastAsia="zh-CN"/>
              </w:rPr>
              <w:t xml:space="preserve"> </w:t>
            </w:r>
            <w:r>
              <w:rPr>
                <w:rFonts w:eastAsia="DengXian" w:hint="eastAsia"/>
                <w:lang w:eastAsia="zh-CN"/>
              </w:rPr>
              <w:t>H3C</w:t>
            </w:r>
          </w:p>
        </w:tc>
        <w:tc>
          <w:tcPr>
            <w:tcW w:w="7368" w:type="dxa"/>
          </w:tcPr>
          <w:p w14:paraId="33672A7D" w14:textId="2ED0D115" w:rsidR="008D735E" w:rsidRDefault="008D735E" w:rsidP="008D735E">
            <w:pPr>
              <w:rPr>
                <w:rFonts w:eastAsia="DengXian"/>
                <w:lang w:eastAsia="zh-CN"/>
              </w:rPr>
            </w:pPr>
            <w:r>
              <w:rPr>
                <w:rFonts w:eastAsia="DengXian" w:hint="eastAsia"/>
                <w:lang w:eastAsia="zh-CN"/>
              </w:rPr>
              <w:t>There</w:t>
            </w:r>
            <w:r>
              <w:rPr>
                <w:rFonts w:eastAsia="DengXian"/>
                <w:lang w:eastAsia="zh-CN"/>
              </w:rPr>
              <w:t xml:space="preserve"> is </w:t>
            </w:r>
            <w:proofErr w:type="gramStart"/>
            <w:r>
              <w:rPr>
                <w:rFonts w:eastAsia="DengXian"/>
                <w:lang w:eastAsia="zh-CN"/>
              </w:rPr>
              <w:t>no</w:t>
            </w:r>
            <w:proofErr w:type="gramEnd"/>
            <w:r>
              <w:rPr>
                <w:rFonts w:eastAsia="DengXian"/>
                <w:lang w:eastAsia="zh-CN"/>
              </w:rPr>
              <w:t xml:space="preserve"> any motivation for RAN1 to discuss this LS and this LS should be handled by RAN2.</w:t>
            </w:r>
          </w:p>
        </w:tc>
      </w:tr>
      <w:tr w:rsidR="008D735E" w14:paraId="40BF64E8" w14:textId="77777777" w:rsidTr="007C1241">
        <w:trPr>
          <w:trHeight w:val="567"/>
        </w:trPr>
        <w:tc>
          <w:tcPr>
            <w:tcW w:w="2263" w:type="dxa"/>
          </w:tcPr>
          <w:p w14:paraId="26053D4B" w14:textId="3A1421E5" w:rsidR="008D735E" w:rsidRDefault="008D735E" w:rsidP="008D735E">
            <w:pPr>
              <w:rPr>
                <w:rFonts w:eastAsia="DengXian"/>
                <w:lang w:eastAsia="zh-CN"/>
              </w:rPr>
            </w:pPr>
            <w:r>
              <w:rPr>
                <w:rFonts w:hint="eastAsia"/>
                <w:lang w:val="en-US" w:eastAsia="zh-CN"/>
              </w:rPr>
              <w:t>ZTE</w:t>
            </w:r>
          </w:p>
        </w:tc>
        <w:tc>
          <w:tcPr>
            <w:tcW w:w="7368" w:type="dxa"/>
          </w:tcPr>
          <w:p w14:paraId="320D3BE4" w14:textId="31652542" w:rsidR="008D735E" w:rsidRDefault="008D735E" w:rsidP="008D735E">
            <w:pPr>
              <w:rPr>
                <w:rFonts w:eastAsia="DengXian"/>
                <w:lang w:eastAsia="zh-CN"/>
              </w:rPr>
            </w:pPr>
            <w:r>
              <w:rPr>
                <w:lang w:val="en-US"/>
              </w:rPr>
              <w:t xml:space="preserve">The first two questions are about TDD cycle and SPS/CG periodicity, respectively. RAN2 can </w:t>
            </w:r>
            <w:r>
              <w:rPr>
                <w:rFonts w:eastAsia="SimSun" w:hint="eastAsia"/>
                <w:lang w:val="en-US" w:eastAsia="zh-CN"/>
              </w:rPr>
              <w:t>answer the questions</w:t>
            </w:r>
            <w:r>
              <w:rPr>
                <w:lang w:val="en-US"/>
              </w:rPr>
              <w:t xml:space="preserve"> from RRC signaling</w:t>
            </w:r>
            <w:r>
              <w:rPr>
                <w:rFonts w:eastAsia="SimSun" w:hint="eastAsia"/>
                <w:lang w:val="en-US" w:eastAsia="zh-CN"/>
              </w:rPr>
              <w:t xml:space="preserve"> perspective</w:t>
            </w:r>
            <w:r>
              <w:rPr>
                <w:lang w:val="en-US"/>
              </w:rPr>
              <w:t xml:space="preserve">. The last question is about the coordination between physical resource and the QoS flow. It should be discussed by RAN2. </w:t>
            </w:r>
            <w:proofErr w:type="gramStart"/>
            <w:r>
              <w:rPr>
                <w:lang w:val="en-US"/>
              </w:rPr>
              <w:t>So</w:t>
            </w:r>
            <w:proofErr w:type="gramEnd"/>
            <w:r>
              <w:rPr>
                <w:lang w:val="en-US"/>
              </w:rPr>
              <w:t xml:space="preserve"> we think RAN2 can handle all the questions very well. Especially, RAN2 can provide a better answer for the last question in the LS. We don’t see the need to discuss this LS in RAN1. </w:t>
            </w:r>
          </w:p>
        </w:tc>
      </w:tr>
      <w:tr w:rsidR="008D735E" w14:paraId="648A70AE" w14:textId="77777777" w:rsidTr="007C1241">
        <w:trPr>
          <w:trHeight w:val="567"/>
        </w:trPr>
        <w:tc>
          <w:tcPr>
            <w:tcW w:w="2263" w:type="dxa"/>
          </w:tcPr>
          <w:p w14:paraId="041DA81B" w14:textId="01FD7667" w:rsidR="008D735E" w:rsidRDefault="008D735E" w:rsidP="008D735E">
            <w:pPr>
              <w:rPr>
                <w:lang w:val="en-US" w:eastAsia="zh-CN"/>
              </w:rPr>
            </w:pPr>
            <w:r>
              <w:rPr>
                <w:lang w:eastAsia="x-none"/>
              </w:rPr>
              <w:t>Ericsson</w:t>
            </w:r>
          </w:p>
        </w:tc>
        <w:tc>
          <w:tcPr>
            <w:tcW w:w="7368" w:type="dxa"/>
          </w:tcPr>
          <w:p w14:paraId="73B3FDD2" w14:textId="77777777" w:rsidR="008D735E" w:rsidRDefault="008D735E" w:rsidP="008D735E">
            <w:pPr>
              <w:rPr>
                <w:lang w:eastAsia="x-none"/>
              </w:rPr>
            </w:pPr>
            <w:r>
              <w:rPr>
                <w:lang w:eastAsia="x-none"/>
              </w:rPr>
              <w:t xml:space="preserve">We think the first question in LS (copied below) should be answered according to RAN1 specification TS 38.213 section 11.1, including the dynamic indication of slot format. </w:t>
            </w:r>
          </w:p>
          <w:p w14:paraId="5B1D482B" w14:textId="77777777" w:rsidR="008D735E" w:rsidRDefault="008D735E" w:rsidP="008D735E">
            <w:pPr>
              <w:pStyle w:val="Header"/>
              <w:tabs>
                <w:tab w:val="clear" w:pos="4680"/>
                <w:tab w:val="clear" w:pos="9360"/>
                <w:tab w:val="left" w:pos="720"/>
                <w:tab w:val="center" w:pos="4153"/>
                <w:tab w:val="right" w:pos="8306"/>
              </w:tabs>
              <w:ind w:left="360"/>
              <w:rPr>
                <w:lang w:eastAsia="x-none"/>
              </w:rPr>
            </w:pPr>
            <w:r>
              <w:rPr>
                <w:lang w:eastAsia="x-none"/>
              </w:rPr>
              <w:t xml:space="preserve">“1) </w:t>
            </w:r>
            <w:r>
              <w:rPr>
                <w:lang w:eastAsia="zh-CN"/>
              </w:rPr>
              <w:t xml:space="preserve">What are the </w:t>
            </w:r>
            <w:r w:rsidRPr="009E4370">
              <w:rPr>
                <w:u w:val="single"/>
                <w:lang w:eastAsia="zh-CN"/>
              </w:rPr>
              <w:t>possible values for the peri</w:t>
            </w:r>
            <w:r w:rsidRPr="00DB3470">
              <w:rPr>
                <w:u w:val="single"/>
                <w:lang w:eastAsia="zh-CN"/>
              </w:rPr>
              <w:t>odicity of the TDD cycle</w:t>
            </w:r>
            <w:r>
              <w:rPr>
                <w:lang w:eastAsia="zh-CN"/>
              </w:rPr>
              <w:t xml:space="preserve"> that RAN can support? This question is related to Problem 1.</w:t>
            </w:r>
            <w:r>
              <w:rPr>
                <w:lang w:eastAsia="x-none"/>
              </w:rPr>
              <w:t>”</w:t>
            </w:r>
          </w:p>
          <w:p w14:paraId="0D66732A" w14:textId="77777777" w:rsidR="008D735E" w:rsidRDefault="008D735E" w:rsidP="008D735E">
            <w:pPr>
              <w:pStyle w:val="Header"/>
              <w:tabs>
                <w:tab w:val="clear" w:pos="4680"/>
                <w:tab w:val="clear" w:pos="9360"/>
                <w:tab w:val="left" w:pos="720"/>
                <w:tab w:val="center" w:pos="4153"/>
                <w:tab w:val="right" w:pos="8306"/>
              </w:tabs>
              <w:ind w:left="360"/>
              <w:rPr>
                <w:lang w:eastAsia="x-none"/>
              </w:rPr>
            </w:pPr>
          </w:p>
          <w:p w14:paraId="00C6C544" w14:textId="2E5CC80F" w:rsidR="008D735E" w:rsidRDefault="008D735E" w:rsidP="008D735E">
            <w:pPr>
              <w:rPr>
                <w:lang w:val="en-US"/>
              </w:rPr>
            </w:pPr>
            <w:r>
              <w:rPr>
                <w:rFonts w:ascii="Times New Roman" w:eastAsiaTheme="minorEastAsia" w:hAnsi="Times New Roman"/>
                <w:szCs w:val="20"/>
                <w:lang w:eastAsia="zh-CN"/>
              </w:rPr>
              <w:t xml:space="preserve">It is true that the action items are to RAN2.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we are fine to let RAN2 reply, with each company’s RAN1 delegate informally support RAN2.</w:t>
            </w:r>
          </w:p>
        </w:tc>
      </w:tr>
      <w:tr w:rsidR="006C3A37" w14:paraId="18FFC86A" w14:textId="77777777" w:rsidTr="007C1241">
        <w:trPr>
          <w:trHeight w:val="567"/>
        </w:trPr>
        <w:tc>
          <w:tcPr>
            <w:tcW w:w="2263" w:type="dxa"/>
          </w:tcPr>
          <w:p w14:paraId="41F2B364" w14:textId="32791614" w:rsidR="006C3A37" w:rsidRDefault="006C3A37" w:rsidP="006C3A37">
            <w:pPr>
              <w:rPr>
                <w:lang w:eastAsia="x-none"/>
              </w:rPr>
            </w:pPr>
            <w:r>
              <w:rPr>
                <w:rFonts w:eastAsia="DengXian" w:hint="eastAsia"/>
                <w:lang w:eastAsia="zh-CN"/>
              </w:rPr>
              <w:t>CATT</w:t>
            </w:r>
          </w:p>
        </w:tc>
        <w:tc>
          <w:tcPr>
            <w:tcW w:w="7368" w:type="dxa"/>
          </w:tcPr>
          <w:p w14:paraId="16D8DF6B" w14:textId="6A50DAA0" w:rsidR="006C3A37" w:rsidRDefault="006C3A37" w:rsidP="006C3A37">
            <w:pPr>
              <w:rPr>
                <w:lang w:eastAsia="x-none"/>
              </w:rPr>
            </w:pPr>
            <w:r>
              <w:rPr>
                <w:rFonts w:eastAsia="DengXian" w:hint="eastAsia"/>
                <w:lang w:eastAsia="zh-CN"/>
              </w:rPr>
              <w:t>It is not necessary</w:t>
            </w:r>
            <w:r>
              <w:rPr>
                <w:lang w:eastAsia="x-none"/>
              </w:rPr>
              <w:t xml:space="preserve"> for RAN1 to discuss the LS as it is to RAN2</w:t>
            </w:r>
            <w:r>
              <w:rPr>
                <w:rFonts w:eastAsia="DengXian" w:hint="eastAsia"/>
                <w:lang w:eastAsia="zh-CN"/>
              </w:rPr>
              <w:t>.</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Heading3"/>
        <w:rPr>
          <w:i/>
        </w:rPr>
      </w:pPr>
      <w:r>
        <w:rPr>
          <w:i/>
        </w:rPr>
        <w:lastRenderedPageBreak/>
        <w:t xml:space="preserve">LSs for which company </w:t>
      </w:r>
      <w:proofErr w:type="spellStart"/>
      <w:r>
        <w:rPr>
          <w:i/>
        </w:rPr>
        <w:t>tdocs</w:t>
      </w:r>
      <w:proofErr w:type="spellEnd"/>
      <w:r>
        <w:rPr>
          <w:i/>
        </w:rPr>
        <w:t xml:space="preserve">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D359C3" w:rsidP="00FC4572">
      <w:pPr>
        <w:rPr>
          <w:lang w:eastAsia="x-none"/>
        </w:rPr>
      </w:pPr>
      <w:hyperlink r:id="rId36" w:history="1">
        <w:r w:rsidR="00FC4572">
          <w:rPr>
            <w:rStyle w:val="Hyperlink"/>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D359C3" w:rsidP="00B123DC">
      <w:pPr>
        <w:rPr>
          <w:lang w:eastAsia="x-none"/>
        </w:rPr>
      </w:pPr>
      <w:hyperlink r:id="rId37" w:history="1">
        <w:r w:rsidR="00B123DC">
          <w:rPr>
            <w:rStyle w:val="Hyperlink"/>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D359C3" w:rsidP="00B123DC">
      <w:pPr>
        <w:rPr>
          <w:lang w:eastAsia="x-none"/>
        </w:rPr>
      </w:pPr>
      <w:hyperlink r:id="rId38" w:history="1">
        <w:r w:rsidR="00B123DC">
          <w:rPr>
            <w:rStyle w:val="Hyperlink"/>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D359C3" w:rsidP="00B123DC">
      <w:pPr>
        <w:rPr>
          <w:lang w:eastAsia="x-none"/>
        </w:rPr>
      </w:pPr>
      <w:hyperlink r:id="rId39" w:history="1">
        <w:r w:rsidR="00B123DC">
          <w:rPr>
            <w:rStyle w:val="Hyperlink"/>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D359C3" w:rsidP="00B123DC">
      <w:pPr>
        <w:rPr>
          <w:lang w:eastAsia="x-none"/>
        </w:rPr>
      </w:pPr>
      <w:hyperlink r:id="rId40" w:history="1">
        <w:r w:rsidR="00B123DC">
          <w:rPr>
            <w:rStyle w:val="Hyperlink"/>
            <w:lang w:eastAsia="x-none"/>
          </w:rPr>
          <w:t>R1-2203035</w:t>
        </w:r>
      </w:hyperlink>
      <w:r w:rsidR="00B123DC">
        <w:rPr>
          <w:lang w:eastAsia="x-none"/>
        </w:rPr>
        <w:tab/>
        <w:t xml:space="preserve">Reply LS on UE capabilities for </w:t>
      </w:r>
      <w:proofErr w:type="spellStart"/>
      <w:r w:rsidR="00B123DC">
        <w:rPr>
          <w:lang w:eastAsia="x-none"/>
        </w:rPr>
        <w:t>RedCap</w:t>
      </w:r>
      <w:proofErr w:type="spellEnd"/>
      <w:r w:rsidR="00B123DC">
        <w:rPr>
          <w:lang w:eastAsia="x-none"/>
        </w:rPr>
        <w:t xml:space="preserve">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D359C3" w:rsidP="00B123DC">
      <w:pPr>
        <w:rPr>
          <w:lang w:eastAsia="x-none"/>
        </w:rPr>
      </w:pPr>
      <w:hyperlink r:id="rId41" w:history="1">
        <w:r w:rsidR="00B123DC">
          <w:rPr>
            <w:rStyle w:val="Hyperlink"/>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D359C3" w:rsidP="00B123DC">
      <w:pPr>
        <w:rPr>
          <w:lang w:eastAsia="x-none"/>
        </w:rPr>
      </w:pPr>
      <w:hyperlink r:id="rId42" w:history="1">
        <w:r w:rsidR="00B123DC">
          <w:rPr>
            <w:rStyle w:val="Hyperlink"/>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D359C3" w:rsidP="00B123DC">
      <w:pPr>
        <w:rPr>
          <w:lang w:eastAsia="x-none"/>
        </w:rPr>
      </w:pPr>
      <w:hyperlink r:id="rId43" w:history="1">
        <w:r w:rsidR="00B123DC">
          <w:rPr>
            <w:rStyle w:val="Hyperlink"/>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D359C3" w:rsidP="00B123DC">
      <w:pPr>
        <w:rPr>
          <w:lang w:eastAsia="x-none"/>
        </w:rPr>
      </w:pPr>
      <w:hyperlink r:id="rId44" w:history="1">
        <w:r w:rsidR="00B123DC">
          <w:rPr>
            <w:rStyle w:val="Hyperlink"/>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D359C3" w:rsidP="00B123DC">
      <w:pPr>
        <w:rPr>
          <w:lang w:eastAsia="x-none"/>
        </w:rPr>
      </w:pPr>
      <w:hyperlink r:id="rId45" w:history="1">
        <w:r w:rsidR="00B123DC">
          <w:rPr>
            <w:rStyle w:val="Hyperlink"/>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D359C3" w:rsidP="00B123DC">
      <w:pPr>
        <w:rPr>
          <w:lang w:eastAsia="x-none"/>
        </w:rPr>
      </w:pPr>
      <w:hyperlink r:id="rId46" w:history="1">
        <w:r w:rsidR="00B123DC">
          <w:rPr>
            <w:rStyle w:val="Hyperlink"/>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D359C3" w:rsidP="00FC4572">
      <w:pPr>
        <w:rPr>
          <w:lang w:eastAsia="x-none"/>
        </w:rPr>
      </w:pPr>
      <w:hyperlink r:id="rId47" w:history="1">
        <w:r w:rsidR="00FC4572">
          <w:rPr>
            <w:rStyle w:val="Hyperlink"/>
            <w:lang w:eastAsia="x-none"/>
          </w:rPr>
          <w:t>R1-2203049</w:t>
        </w:r>
      </w:hyperlink>
      <w:r w:rsidR="00FC4572">
        <w:rPr>
          <w:lang w:eastAsia="x-none"/>
        </w:rPr>
        <w:tab/>
        <w:t xml:space="preserve">Reply LS on interruption for PUCCH </w:t>
      </w:r>
      <w:proofErr w:type="spellStart"/>
      <w:r w:rsidR="00FC4572">
        <w:rPr>
          <w:lang w:eastAsia="x-none"/>
        </w:rPr>
        <w:t>Scell</w:t>
      </w:r>
      <w:proofErr w:type="spellEnd"/>
      <w:r w:rsidR="00FC4572">
        <w:rPr>
          <w:lang w:eastAsia="x-none"/>
        </w:rPr>
        <w:t xml:space="preserve">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D359C3" w:rsidP="00AB42B6">
      <w:pPr>
        <w:rPr>
          <w:lang w:eastAsia="x-none"/>
        </w:rPr>
      </w:pPr>
      <w:hyperlink r:id="rId48" w:history="1">
        <w:r w:rsidR="00AB42B6">
          <w:rPr>
            <w:rStyle w:val="Hyperlink"/>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D359C3" w:rsidP="00B123DC">
      <w:pPr>
        <w:rPr>
          <w:lang w:eastAsia="x-none"/>
        </w:rPr>
      </w:pPr>
      <w:hyperlink r:id="rId49" w:history="1">
        <w:r w:rsidR="00B123DC">
          <w:rPr>
            <w:rStyle w:val="Hyperlink"/>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D359C3" w:rsidP="00B123DC">
      <w:pPr>
        <w:rPr>
          <w:lang w:val="en-US" w:eastAsia="x-none"/>
        </w:rPr>
      </w:pPr>
      <w:hyperlink r:id="rId50" w:history="1">
        <w:r w:rsidR="00B123DC">
          <w:rPr>
            <w:rStyle w:val="Hyperlink"/>
            <w:lang w:val="en-US" w:eastAsia="x-none"/>
          </w:rPr>
          <w:t>R1-2203052</w:t>
        </w:r>
      </w:hyperlink>
      <w:r w:rsidR="00B123DC" w:rsidRPr="00A750A4">
        <w:rPr>
          <w:lang w:val="en-US" w:eastAsia="x-none"/>
        </w:rPr>
        <w:tab/>
        <w:t xml:space="preserve">LS on presentation of EUWENA and involvement in 3GPP on </w:t>
      </w:r>
      <w:proofErr w:type="gramStart"/>
      <w:r w:rsidR="00B123DC" w:rsidRPr="00A750A4">
        <w:rPr>
          <w:lang w:val="en-US" w:eastAsia="x-none"/>
        </w:rPr>
        <w:t>Non Public</w:t>
      </w:r>
      <w:proofErr w:type="gramEnd"/>
      <w:r w:rsidR="00B123DC" w:rsidRPr="00A750A4">
        <w:rPr>
          <w:lang w:val="en-US" w:eastAsia="x-none"/>
        </w:rPr>
        <w:t xml:space="preserve">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Heading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 xml:space="preserve">Huawei, </w:t>
      </w:r>
      <w:proofErr w:type="spellStart"/>
      <w:r w:rsidRPr="001D2AE5">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409CCC45" w:rsidR="00F8695D" w:rsidRPr="00547F49" w:rsidRDefault="00F8695D" w:rsidP="00832605">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r w:rsidR="00832605">
              <w:rPr>
                <w:lang w:eastAsia="x-none"/>
              </w:rPr>
              <w:t xml:space="preserve"> </w:t>
            </w:r>
          </w:p>
        </w:tc>
      </w:tr>
      <w:tr w:rsidR="00832605" w14:paraId="1E0AEC0D" w14:textId="77777777" w:rsidTr="00597496">
        <w:tc>
          <w:tcPr>
            <w:tcW w:w="2263" w:type="dxa"/>
          </w:tcPr>
          <w:p w14:paraId="34BBED0E" w14:textId="111ED779" w:rsidR="00832605" w:rsidRPr="0089107B" w:rsidRDefault="00832605" w:rsidP="00832605">
            <w:pPr>
              <w:rPr>
                <w:b/>
                <w:lang w:eastAsia="x-none"/>
              </w:rPr>
            </w:pPr>
            <w:r w:rsidRPr="003B5DED">
              <w:rPr>
                <w:b/>
                <w:color w:val="FF0000"/>
                <w:lang w:eastAsia="x-none"/>
              </w:rPr>
              <w:t>After company comments</w:t>
            </w:r>
          </w:p>
        </w:tc>
        <w:tc>
          <w:tcPr>
            <w:tcW w:w="7368" w:type="dxa"/>
          </w:tcPr>
          <w:p w14:paraId="70DEE287" w14:textId="77777777" w:rsidR="00832605" w:rsidRDefault="00832605" w:rsidP="00832605">
            <w:pPr>
              <w:rPr>
                <w:lang w:eastAsia="x-none"/>
              </w:rPr>
            </w:pPr>
            <w:r>
              <w:rPr>
                <w:lang w:eastAsia="x-none"/>
              </w:rPr>
              <w:t xml:space="preserve">Same as above with revision in </w:t>
            </w:r>
            <w:r w:rsidRPr="00832605">
              <w:rPr>
                <w:color w:val="FF0000"/>
                <w:lang w:eastAsia="x-none"/>
              </w:rPr>
              <w:t>red</w:t>
            </w:r>
            <w:r>
              <w:rPr>
                <w:lang w:eastAsia="x-none"/>
              </w:rPr>
              <w:t>.</w:t>
            </w:r>
          </w:p>
          <w:p w14:paraId="2DEC8D42" w14:textId="77777777" w:rsidR="00832605" w:rsidRDefault="00832605" w:rsidP="00832605">
            <w:pPr>
              <w:rPr>
                <w:lang w:eastAsia="x-none"/>
              </w:rPr>
            </w:pPr>
          </w:p>
          <w:p w14:paraId="42F28BEA" w14:textId="77777777" w:rsidR="00832605" w:rsidRDefault="00832605" w:rsidP="00832605">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DEE78D4" w14:textId="77777777" w:rsidR="00832605" w:rsidRDefault="00832605" w:rsidP="00832605">
            <w:pPr>
              <w:rPr>
                <w:lang w:eastAsia="x-none"/>
              </w:rPr>
            </w:pPr>
          </w:p>
          <w:p w14:paraId="2881FE71" w14:textId="48109E7C" w:rsidR="00832605" w:rsidRDefault="00832605" w:rsidP="00832605">
            <w:pPr>
              <w:rPr>
                <w:lang w:eastAsia="x-none"/>
              </w:rPr>
            </w:pPr>
            <w:r>
              <w:rPr>
                <w:lang w:eastAsia="x-none"/>
              </w:rPr>
              <w:t xml:space="preserve">To be discussed under agenda item 5. As part of the discussion, decide whether further RAN1 action is needed. </w:t>
            </w:r>
            <w:r w:rsidRPr="00832605">
              <w:rPr>
                <w:color w:val="FF0000"/>
                <w:lang w:eastAsia="x-none"/>
              </w:rPr>
              <w:t>Use separate email thread.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6F15307A" w14:textId="77777777" w:rsidR="00FC4572" w:rsidRDefault="00FC4572" w:rsidP="00FC4572">
      <w:pPr>
        <w:rPr>
          <w:lang w:eastAsia="x-none"/>
        </w:rPr>
      </w:pPr>
    </w:p>
    <w:p w14:paraId="1AF1BA19" w14:textId="77777777" w:rsidR="00B123DC" w:rsidRDefault="00B123DC" w:rsidP="00B123DC">
      <w:pPr>
        <w:pStyle w:val="Heading2"/>
      </w:pPr>
      <w:r>
        <w:t xml:space="preserve">Company </w:t>
      </w:r>
      <w:proofErr w:type="spellStart"/>
      <w:r>
        <w:t>tdocs</w:t>
      </w:r>
      <w:proofErr w:type="spellEnd"/>
      <w:r>
        <w:t xml:space="preserve">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 xml:space="preserve">Draft </w:t>
      </w:r>
      <w:proofErr w:type="gramStart"/>
      <w:r w:rsidRPr="00AB5C38">
        <w:rPr>
          <w:lang w:val="en-US" w:eastAsia="x-none"/>
        </w:rPr>
        <w:t>reply</w:t>
      </w:r>
      <w:proofErr w:type="gramEnd"/>
      <w:r w:rsidRPr="00AB5C38">
        <w:rPr>
          <w:lang w:val="en-US" w:eastAsia="x-none"/>
        </w:rPr>
        <w:t xml:space="preserve">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r>
      <w:proofErr w:type="spellStart"/>
      <w:r w:rsidRPr="000B2B55">
        <w:rPr>
          <w:color w:val="BFBFBF"/>
          <w:lang w:eastAsia="x-none"/>
        </w:rPr>
        <w:t>Spreadtrum</w:t>
      </w:r>
      <w:proofErr w:type="spellEnd"/>
      <w:r w:rsidRPr="000B2B55">
        <w:rPr>
          <w:color w:val="BFBFBF"/>
          <w:lang w:eastAsia="x-none"/>
        </w:rPr>
        <w:t xml:space="preserve">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Heading1"/>
      </w:pPr>
      <w:r>
        <w:t>Conclusions</w:t>
      </w:r>
    </w:p>
    <w:p w14:paraId="5AFBE2D1"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5299" w14:textId="77777777" w:rsidR="00CC31DD" w:rsidRDefault="00CC31DD" w:rsidP="005F7F6B">
      <w:r>
        <w:separator/>
      </w:r>
    </w:p>
  </w:endnote>
  <w:endnote w:type="continuationSeparator" w:id="0">
    <w:p w14:paraId="508052B1" w14:textId="77777777" w:rsidR="00CC31DD" w:rsidRDefault="00CC31DD"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7A7E" w14:textId="77777777" w:rsidR="00CC31DD" w:rsidRDefault="00CC31DD" w:rsidP="005F7F6B">
      <w:r>
        <w:separator/>
      </w:r>
    </w:p>
  </w:footnote>
  <w:footnote w:type="continuationSeparator" w:id="0">
    <w:p w14:paraId="0AFE34F2" w14:textId="77777777" w:rsidR="00CC31DD" w:rsidRDefault="00CC31DD"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8BF47F5"/>
    <w:multiLevelType w:val="hybridMultilevel"/>
    <w:tmpl w:val="2630746C"/>
    <w:lvl w:ilvl="0" w:tplc="EED27E08">
      <w:start w:val="1"/>
      <w:numFmt w:val="decimal"/>
      <w:lvlText w:val="%1)"/>
      <w:lvlJc w:val="left"/>
      <w:pPr>
        <w:ind w:left="720" w:hanging="360"/>
      </w:pPr>
    </w:lvl>
    <w:lvl w:ilvl="1" w:tplc="9BB875BC">
      <w:start w:val="1"/>
      <w:numFmt w:val="lowerLetter"/>
      <w:lvlText w:val="%2."/>
      <w:lvlJc w:val="left"/>
      <w:pPr>
        <w:ind w:left="1440" w:hanging="360"/>
      </w:pPr>
    </w:lvl>
    <w:lvl w:ilvl="2" w:tplc="4574CC64">
      <w:start w:val="1"/>
      <w:numFmt w:val="lowerRoman"/>
      <w:lvlText w:val="%3."/>
      <w:lvlJc w:val="right"/>
      <w:pPr>
        <w:ind w:left="2160" w:hanging="180"/>
      </w:pPr>
    </w:lvl>
    <w:lvl w:ilvl="3" w:tplc="C98C8002">
      <w:start w:val="1"/>
      <w:numFmt w:val="decimal"/>
      <w:lvlText w:val="%4."/>
      <w:lvlJc w:val="left"/>
      <w:pPr>
        <w:ind w:left="2880" w:hanging="360"/>
      </w:pPr>
    </w:lvl>
    <w:lvl w:ilvl="4" w:tplc="74E4E016">
      <w:start w:val="1"/>
      <w:numFmt w:val="lowerLetter"/>
      <w:lvlText w:val="%5."/>
      <w:lvlJc w:val="left"/>
      <w:pPr>
        <w:ind w:left="3600" w:hanging="360"/>
      </w:pPr>
    </w:lvl>
    <w:lvl w:ilvl="5" w:tplc="4456E94C">
      <w:start w:val="1"/>
      <w:numFmt w:val="lowerRoman"/>
      <w:lvlText w:val="%6."/>
      <w:lvlJc w:val="right"/>
      <w:pPr>
        <w:ind w:left="4320" w:hanging="180"/>
      </w:pPr>
    </w:lvl>
    <w:lvl w:ilvl="6" w:tplc="B8EEF244">
      <w:start w:val="1"/>
      <w:numFmt w:val="decimal"/>
      <w:lvlText w:val="%7."/>
      <w:lvlJc w:val="left"/>
      <w:pPr>
        <w:ind w:left="5040" w:hanging="360"/>
      </w:pPr>
    </w:lvl>
    <w:lvl w:ilvl="7" w:tplc="9B30EF28">
      <w:start w:val="1"/>
      <w:numFmt w:val="lowerLetter"/>
      <w:lvlText w:val="%8."/>
      <w:lvlJc w:val="left"/>
      <w:pPr>
        <w:ind w:left="5760" w:hanging="360"/>
      </w:pPr>
    </w:lvl>
    <w:lvl w:ilvl="8" w:tplc="8EE8CC58">
      <w:start w:val="1"/>
      <w:numFmt w:val="lowerRoman"/>
      <w:lvlText w:val="%9."/>
      <w:lvlJc w:val="right"/>
      <w:pPr>
        <w:ind w:left="6480" w:hanging="180"/>
      </w:pPr>
    </w:lvl>
  </w:abstractNum>
  <w:abstractNum w:abstractNumId="7"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8"/>
  </w:num>
  <w:num w:numId="39">
    <w:abstractNumId w:val="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4A6D"/>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51B80"/>
    <w:rsid w:val="00160234"/>
    <w:rsid w:val="001618A8"/>
    <w:rsid w:val="00176E79"/>
    <w:rsid w:val="0018358C"/>
    <w:rsid w:val="00186005"/>
    <w:rsid w:val="00194B82"/>
    <w:rsid w:val="001A1FCF"/>
    <w:rsid w:val="001A5A50"/>
    <w:rsid w:val="001C44AE"/>
    <w:rsid w:val="001D2AAB"/>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17C50"/>
    <w:rsid w:val="00322559"/>
    <w:rsid w:val="003408BA"/>
    <w:rsid w:val="003427BE"/>
    <w:rsid w:val="00351D7A"/>
    <w:rsid w:val="003608CC"/>
    <w:rsid w:val="00375CAD"/>
    <w:rsid w:val="00381F01"/>
    <w:rsid w:val="003853A8"/>
    <w:rsid w:val="0038793A"/>
    <w:rsid w:val="003B5DED"/>
    <w:rsid w:val="003D1BB8"/>
    <w:rsid w:val="003E1CED"/>
    <w:rsid w:val="003E3D37"/>
    <w:rsid w:val="003F6E22"/>
    <w:rsid w:val="00402E11"/>
    <w:rsid w:val="004032DC"/>
    <w:rsid w:val="0040652F"/>
    <w:rsid w:val="00410BC7"/>
    <w:rsid w:val="00415D8E"/>
    <w:rsid w:val="004233AC"/>
    <w:rsid w:val="0042655B"/>
    <w:rsid w:val="0043296D"/>
    <w:rsid w:val="00435D7A"/>
    <w:rsid w:val="00437F47"/>
    <w:rsid w:val="00450E67"/>
    <w:rsid w:val="00460AA4"/>
    <w:rsid w:val="00467DE8"/>
    <w:rsid w:val="004769A8"/>
    <w:rsid w:val="0048482E"/>
    <w:rsid w:val="0049658F"/>
    <w:rsid w:val="004A056F"/>
    <w:rsid w:val="004C1DDB"/>
    <w:rsid w:val="004C741B"/>
    <w:rsid w:val="004E6949"/>
    <w:rsid w:val="004E7C34"/>
    <w:rsid w:val="00505A9E"/>
    <w:rsid w:val="0051266E"/>
    <w:rsid w:val="00513D78"/>
    <w:rsid w:val="00523B63"/>
    <w:rsid w:val="00530B69"/>
    <w:rsid w:val="00531DC0"/>
    <w:rsid w:val="005333BA"/>
    <w:rsid w:val="00533A2F"/>
    <w:rsid w:val="005365E8"/>
    <w:rsid w:val="00547F49"/>
    <w:rsid w:val="0056174A"/>
    <w:rsid w:val="00563033"/>
    <w:rsid w:val="005633AF"/>
    <w:rsid w:val="00572250"/>
    <w:rsid w:val="00573C41"/>
    <w:rsid w:val="00585121"/>
    <w:rsid w:val="00587CB9"/>
    <w:rsid w:val="00590AA2"/>
    <w:rsid w:val="0059536A"/>
    <w:rsid w:val="00597496"/>
    <w:rsid w:val="005C1914"/>
    <w:rsid w:val="005D5E81"/>
    <w:rsid w:val="005D66E6"/>
    <w:rsid w:val="005E603C"/>
    <w:rsid w:val="005F5062"/>
    <w:rsid w:val="005F7F6B"/>
    <w:rsid w:val="00600334"/>
    <w:rsid w:val="006046A2"/>
    <w:rsid w:val="00605B76"/>
    <w:rsid w:val="00613B85"/>
    <w:rsid w:val="00620B52"/>
    <w:rsid w:val="00623B6E"/>
    <w:rsid w:val="00654681"/>
    <w:rsid w:val="00655935"/>
    <w:rsid w:val="0067199A"/>
    <w:rsid w:val="00675A91"/>
    <w:rsid w:val="006976F2"/>
    <w:rsid w:val="006A1426"/>
    <w:rsid w:val="006B0375"/>
    <w:rsid w:val="006B43F6"/>
    <w:rsid w:val="006B560D"/>
    <w:rsid w:val="006C3A37"/>
    <w:rsid w:val="006C3BBA"/>
    <w:rsid w:val="006C5480"/>
    <w:rsid w:val="006D281D"/>
    <w:rsid w:val="006E4DB2"/>
    <w:rsid w:val="006E6FED"/>
    <w:rsid w:val="006F55D2"/>
    <w:rsid w:val="00710969"/>
    <w:rsid w:val="00712E12"/>
    <w:rsid w:val="00715D7B"/>
    <w:rsid w:val="00716925"/>
    <w:rsid w:val="007170D7"/>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7F7B0F"/>
    <w:rsid w:val="00802A73"/>
    <w:rsid w:val="00804BFA"/>
    <w:rsid w:val="00805D7E"/>
    <w:rsid w:val="00815B4E"/>
    <w:rsid w:val="00817040"/>
    <w:rsid w:val="00817603"/>
    <w:rsid w:val="00817C30"/>
    <w:rsid w:val="00820AF7"/>
    <w:rsid w:val="00823324"/>
    <w:rsid w:val="00830130"/>
    <w:rsid w:val="0083167F"/>
    <w:rsid w:val="00832605"/>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35E"/>
    <w:rsid w:val="008D752E"/>
    <w:rsid w:val="008F62F1"/>
    <w:rsid w:val="008F7C25"/>
    <w:rsid w:val="00901F96"/>
    <w:rsid w:val="009268EA"/>
    <w:rsid w:val="009302C9"/>
    <w:rsid w:val="009548DD"/>
    <w:rsid w:val="00980BE3"/>
    <w:rsid w:val="00985C0C"/>
    <w:rsid w:val="009A1881"/>
    <w:rsid w:val="009A22A2"/>
    <w:rsid w:val="009A7C55"/>
    <w:rsid w:val="009B42EC"/>
    <w:rsid w:val="009C4E41"/>
    <w:rsid w:val="009C75E5"/>
    <w:rsid w:val="009D5C23"/>
    <w:rsid w:val="009E67B0"/>
    <w:rsid w:val="00A037D9"/>
    <w:rsid w:val="00A12706"/>
    <w:rsid w:val="00A15614"/>
    <w:rsid w:val="00A32642"/>
    <w:rsid w:val="00A45CF3"/>
    <w:rsid w:val="00A47A8D"/>
    <w:rsid w:val="00A47F2C"/>
    <w:rsid w:val="00A51441"/>
    <w:rsid w:val="00A66372"/>
    <w:rsid w:val="00A668D2"/>
    <w:rsid w:val="00A671FF"/>
    <w:rsid w:val="00A71E2F"/>
    <w:rsid w:val="00A80F10"/>
    <w:rsid w:val="00A843AF"/>
    <w:rsid w:val="00A924D1"/>
    <w:rsid w:val="00A9286F"/>
    <w:rsid w:val="00A93F31"/>
    <w:rsid w:val="00A963A5"/>
    <w:rsid w:val="00AA397B"/>
    <w:rsid w:val="00AA3F9E"/>
    <w:rsid w:val="00AA6E4B"/>
    <w:rsid w:val="00AA719D"/>
    <w:rsid w:val="00AB42B6"/>
    <w:rsid w:val="00AC401A"/>
    <w:rsid w:val="00AC64BF"/>
    <w:rsid w:val="00AD02FB"/>
    <w:rsid w:val="00AD34F5"/>
    <w:rsid w:val="00AD5923"/>
    <w:rsid w:val="00AD6325"/>
    <w:rsid w:val="00AD64EF"/>
    <w:rsid w:val="00AF0257"/>
    <w:rsid w:val="00B00C08"/>
    <w:rsid w:val="00B0283D"/>
    <w:rsid w:val="00B123DC"/>
    <w:rsid w:val="00B13581"/>
    <w:rsid w:val="00B138EE"/>
    <w:rsid w:val="00B2039C"/>
    <w:rsid w:val="00B223BB"/>
    <w:rsid w:val="00B40BA5"/>
    <w:rsid w:val="00B646F9"/>
    <w:rsid w:val="00B70FA7"/>
    <w:rsid w:val="00B72726"/>
    <w:rsid w:val="00B9213E"/>
    <w:rsid w:val="00BA0348"/>
    <w:rsid w:val="00BA59CB"/>
    <w:rsid w:val="00BA7BCF"/>
    <w:rsid w:val="00BB6556"/>
    <w:rsid w:val="00BC2D20"/>
    <w:rsid w:val="00BD24AE"/>
    <w:rsid w:val="00BE1064"/>
    <w:rsid w:val="00BE552D"/>
    <w:rsid w:val="00BF20AD"/>
    <w:rsid w:val="00BF7F49"/>
    <w:rsid w:val="00C024D4"/>
    <w:rsid w:val="00C32275"/>
    <w:rsid w:val="00C33B84"/>
    <w:rsid w:val="00C517FB"/>
    <w:rsid w:val="00C5282F"/>
    <w:rsid w:val="00C64922"/>
    <w:rsid w:val="00C659FE"/>
    <w:rsid w:val="00C77124"/>
    <w:rsid w:val="00C81160"/>
    <w:rsid w:val="00C8560B"/>
    <w:rsid w:val="00C93878"/>
    <w:rsid w:val="00C93D68"/>
    <w:rsid w:val="00CA0CFE"/>
    <w:rsid w:val="00CC21A4"/>
    <w:rsid w:val="00CC31DD"/>
    <w:rsid w:val="00CC7A4B"/>
    <w:rsid w:val="00CD68AE"/>
    <w:rsid w:val="00CE184B"/>
    <w:rsid w:val="00CE1C06"/>
    <w:rsid w:val="00CE356D"/>
    <w:rsid w:val="00CE7C02"/>
    <w:rsid w:val="00CF2E39"/>
    <w:rsid w:val="00CF3491"/>
    <w:rsid w:val="00D010A8"/>
    <w:rsid w:val="00D0762B"/>
    <w:rsid w:val="00D109E1"/>
    <w:rsid w:val="00D22C0A"/>
    <w:rsid w:val="00D30ACB"/>
    <w:rsid w:val="00D359C3"/>
    <w:rsid w:val="00D36325"/>
    <w:rsid w:val="00D43742"/>
    <w:rsid w:val="00D44AB8"/>
    <w:rsid w:val="00D478E6"/>
    <w:rsid w:val="00D503A6"/>
    <w:rsid w:val="00D54988"/>
    <w:rsid w:val="00D55E66"/>
    <w:rsid w:val="00D65A5B"/>
    <w:rsid w:val="00D71D4D"/>
    <w:rsid w:val="00D76431"/>
    <w:rsid w:val="00D803D8"/>
    <w:rsid w:val="00DC17CF"/>
    <w:rsid w:val="00DC5B72"/>
    <w:rsid w:val="00DD3C02"/>
    <w:rsid w:val="00DE07DB"/>
    <w:rsid w:val="00E00C36"/>
    <w:rsid w:val="00E015BF"/>
    <w:rsid w:val="00E13791"/>
    <w:rsid w:val="00E21672"/>
    <w:rsid w:val="00E3351E"/>
    <w:rsid w:val="00E51A26"/>
    <w:rsid w:val="00E60984"/>
    <w:rsid w:val="00E679E2"/>
    <w:rsid w:val="00E75A54"/>
    <w:rsid w:val="00E77CB8"/>
    <w:rsid w:val="00E81416"/>
    <w:rsid w:val="00E817EC"/>
    <w:rsid w:val="00E867F1"/>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792"/>
    <w:rsid w:val="00F8695D"/>
    <w:rsid w:val="00F94261"/>
    <w:rsid w:val="00F97677"/>
    <w:rsid w:val="00FA2801"/>
    <w:rsid w:val="00FB03CA"/>
    <w:rsid w:val="00FB0657"/>
    <w:rsid w:val="00FC2B4E"/>
    <w:rsid w:val="00FC4572"/>
    <w:rsid w:val="00FC51A0"/>
    <w:rsid w:val="00FD5D3E"/>
    <w:rsid w:val="00FE0735"/>
    <w:rsid w:val="00FE1119"/>
    <w:rsid w:val="00FE29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customStyle="1" w:styleId="UnresolvedMention1">
    <w:name w:val="Unresolved Mention1"/>
    <w:basedOn w:val="DefaultParagraphFont"/>
    <w:uiPriority w:val="99"/>
    <w:semiHidden/>
    <w:unhideWhenUsed/>
    <w:rsid w:val="00802A73"/>
    <w:rPr>
      <w:color w:val="605E5C"/>
      <w:shd w:val="clear" w:color="auto" w:fill="E1DFDD"/>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A2801"/>
    <w:rPr>
      <w:rFonts w:ascii="Times" w:eastAsia="Batang" w:hAnsi="Times" w:cs="Times New Roman"/>
      <w:kern w:val="0"/>
      <w:szCs w:val="24"/>
      <w:lang w:val="en-GB" w:eastAsia="en-US"/>
    </w:rPr>
  </w:style>
  <w:style w:type="paragraph" w:styleId="NormalWeb">
    <w:name w:val="Normal (Web)"/>
    <w:basedOn w:val="Normal"/>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customStyle="1" w:styleId="1">
    <w:name w:val="未解決のメンション1"/>
    <w:basedOn w:val="DefaultParagraphFont"/>
    <w:uiPriority w:val="99"/>
    <w:semiHidden/>
    <w:unhideWhenUsed/>
    <w:rsid w:val="0047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18781349">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17.zip" TargetMode="External"/><Relationship Id="rId18" Type="http://schemas.openxmlformats.org/officeDocument/2006/relationships/hyperlink" Target="file:///D:\Documents\3GPP%20documents\RAN1\TSGR1_109-e\Docs\R1-2203023.zip" TargetMode="External"/><Relationship Id="rId26" Type="http://schemas.openxmlformats.org/officeDocument/2006/relationships/hyperlink" Target="file:///D:\Documents\3GPP%20documents\RAN1\TSGR1_109-e\Docs\R1-2203029.zip" TargetMode="External"/><Relationship Id="rId39" Type="http://schemas.openxmlformats.org/officeDocument/2006/relationships/hyperlink" Target="file:///D:\Documents\3GPP%20documents\RAN1\TSGR1_109-e\Docs\R1-2203034.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3028.zip" TargetMode="External"/><Relationship Id="rId34" Type="http://schemas.openxmlformats.org/officeDocument/2006/relationships/hyperlink" Target="https://www.3gpp.org/ftp/tsg_ran/WG2_RL2/TSGR2_118-e/Docs/R2-2204619.zip" TargetMode="External"/><Relationship Id="rId42" Type="http://schemas.openxmlformats.org/officeDocument/2006/relationships/hyperlink" Target="file:///D:\Documents\3GPP%20documents\RAN1\TSGR1_109-e\Docs\R1-2203041.zip" TargetMode="External"/><Relationship Id="rId47" Type="http://schemas.openxmlformats.org/officeDocument/2006/relationships/hyperlink" Target="file:///D:\Documents\3GPP%20documents\RAN1\TSGR1_109-e\Docs\R1-2203049.zip" TargetMode="External"/><Relationship Id="rId50" Type="http://schemas.openxmlformats.org/officeDocument/2006/relationships/hyperlink" Target="file:///D:\Documents\3GPP%20documents\RAN1\TSGR1_109-e\Docs\R1-2203052.zip" TargetMode="External"/><Relationship Id="rId7" Type="http://schemas.openxmlformats.org/officeDocument/2006/relationships/webSettings" Target="webSettings.xml"/><Relationship Id="rId12" Type="http://schemas.openxmlformats.org/officeDocument/2006/relationships/hyperlink" Target="file:///D:\Documents\3GPP%20documents\RAN1\TSGR1_109-e\Docs\R1-2203045.zip" TargetMode="External"/><Relationship Id="rId17" Type="http://schemas.openxmlformats.org/officeDocument/2006/relationships/hyperlink" Target="file:///D:\Documents\3GPP%20documents\RAN1\TSGR1_109-e\Docs\R1-2203021.zip" TargetMode="External"/><Relationship Id="rId25" Type="http://schemas.openxmlformats.org/officeDocument/2006/relationships/hyperlink" Target="file:///D:\Documents\3GPP%20documents\RAN1\TSGR1_109-e\Docs\R1-2203027.zip" TargetMode="External"/><Relationship Id="rId33" Type="http://schemas.openxmlformats.org/officeDocument/2006/relationships/hyperlink" Target="file:///D:\Documents\3GPP%20documents\RAN1\TSGR1_109-e\Docs\R1-2203039.zip" TargetMode="External"/><Relationship Id="rId38" Type="http://schemas.openxmlformats.org/officeDocument/2006/relationships/hyperlink" Target="file:///D:\Documents\3GPP%20documents\RAN1\TSGR1_109-e\Docs\R1-2203033.zip" TargetMode="External"/><Relationship Id="rId46" Type="http://schemas.openxmlformats.org/officeDocument/2006/relationships/hyperlink" Target="file:///D:\Documents\3GPP%20documents\RAN1\TSGR1_109-e\Docs\R1-2203032.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020.zip" TargetMode="External"/><Relationship Id="rId20" Type="http://schemas.openxmlformats.org/officeDocument/2006/relationships/hyperlink" Target="file:///D:\Documents\3GPP%20documents\RAN1\TSGR1_109-e\Docs\R1-2203026.zip" TargetMode="External"/><Relationship Id="rId29" Type="http://schemas.openxmlformats.org/officeDocument/2006/relationships/hyperlink" Target="file:///D:\Documents\3GPP%20documents\RAN1\TSGR1_109-e\Docs\R1-2203042.zip" TargetMode="External"/><Relationship Id="rId41" Type="http://schemas.openxmlformats.org/officeDocument/2006/relationships/hyperlink" Target="file:///D:\Documents\3GPP%20documents\RAN1\TSGR1_109-e\Docs\R1-2203036.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20documents\RAN1\TSGR1_109-e\Docs\R1-2203043.zip" TargetMode="External"/><Relationship Id="rId24" Type="http://schemas.openxmlformats.org/officeDocument/2006/relationships/hyperlink" Target="file:///D:\Documents\3GPP%20documents\RAN1\TSGR1_109-e\Docs\R1-2203025.zip" TargetMode="External"/><Relationship Id="rId32" Type="http://schemas.openxmlformats.org/officeDocument/2006/relationships/hyperlink" Target="file:///D:\Documents\3GPP%20documents\RAN1\TSGR1_109-e\Docs\R1-2203048.zip" TargetMode="External"/><Relationship Id="rId37" Type="http://schemas.openxmlformats.org/officeDocument/2006/relationships/hyperlink" Target="file:///D:\Documents\3GPP%20documents\RAN1\TSGR1_109-e\Docs\R1-2203014.zip" TargetMode="External"/><Relationship Id="rId40" Type="http://schemas.openxmlformats.org/officeDocument/2006/relationships/hyperlink" Target="file:///D:\Documents\3GPP%20documents\RAN1\TSGR1_109-e\Docs\R1-2203035.zip" TargetMode="External"/><Relationship Id="rId45" Type="http://schemas.openxmlformats.org/officeDocument/2006/relationships/hyperlink" Target="file:///D:\Documents\3GPP%20documents\RAN1\TSGR1_109-e\Docs\R1-2203031.zip" TargetMode="External"/><Relationship Id="rId5" Type="http://schemas.openxmlformats.org/officeDocument/2006/relationships/styles" Target="styles.xml"/><Relationship Id="rId15" Type="http://schemas.openxmlformats.org/officeDocument/2006/relationships/hyperlink" Target="file:///D:\Documents\3GPP%20documents\RAN1\TSGR1_109-e\Docs\R1-2203019.zip" TargetMode="External"/><Relationship Id="rId23" Type="http://schemas.openxmlformats.org/officeDocument/2006/relationships/hyperlink" Target="file:///D:\Documents\3GPP%20documents\RAN1\TSGR1_109-e\Docs\R1-2203022.zip" TargetMode="External"/><Relationship Id="rId28" Type="http://schemas.openxmlformats.org/officeDocument/2006/relationships/hyperlink" Target="file:///C:\3gpp\Meetings\TSGR1\TSGR1_108-e\Docs\R1-2202532.zip" TargetMode="External"/><Relationship Id="rId36" Type="http://schemas.openxmlformats.org/officeDocument/2006/relationships/hyperlink" Target="file:///D:\Documents\3GPP%20documents\RAN1\TSGR1_109-e\Docs\R1-2203047.zip" TargetMode="External"/><Relationship Id="rId49" Type="http://schemas.openxmlformats.org/officeDocument/2006/relationships/hyperlink" Target="file:///D:\Documents\3GPP%20documents\RAN1\TSGR1_109-e\Docs\R1-2203016.zip" TargetMode="External"/><Relationship Id="rId10" Type="http://schemas.openxmlformats.org/officeDocument/2006/relationships/hyperlink" Target="file:///D:\Documents\3GPP%20documents\RAN1\TSGR1_109-e\Docs\R1-2203030.zip" TargetMode="External"/><Relationship Id="rId19" Type="http://schemas.openxmlformats.org/officeDocument/2006/relationships/hyperlink" Target="file:///D:\Documents\3GPP%20documents\RAN1\TSGR1_109-e\Docs\R1-2203024.zip" TargetMode="External"/><Relationship Id="rId31" Type="http://schemas.openxmlformats.org/officeDocument/2006/relationships/hyperlink" Target="file:///D:\Documents\3GPP%20documents\RAN1\TSGR1_109-e\Docs\R1-2203038.zip" TargetMode="External"/><Relationship Id="rId44" Type="http://schemas.openxmlformats.org/officeDocument/2006/relationships/hyperlink" Target="file:///D:\Documents\3GPP%20documents\RAN1\TSGR1_109-e\Docs\R1-2203050.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20documents\RAN1\TSGR1_109-e\Docs\R1-2203018.zip" TargetMode="External"/><Relationship Id="rId22" Type="http://schemas.openxmlformats.org/officeDocument/2006/relationships/hyperlink" Target="file:///D:\Documents\3GPP%20documents\RAN1\TSGR1_109-e\Docs\R1-2203040.zip" TargetMode="External"/><Relationship Id="rId27" Type="http://schemas.openxmlformats.org/officeDocument/2006/relationships/hyperlink" Target="file:///D:\Documents\3GPP%20documents\RAN1\TSGR1_109-e\Docs\R1-2203046.zip" TargetMode="External"/><Relationship Id="rId30" Type="http://schemas.openxmlformats.org/officeDocument/2006/relationships/hyperlink" Target="file:///D:\Documents\3GPP%20documents\RAN1\TSGR1_109-e\Docs\R1-2203044.zip" TargetMode="External"/><Relationship Id="rId35" Type="http://schemas.openxmlformats.org/officeDocument/2006/relationships/hyperlink" Target="file:///D:\Documents\3GPP%20documents\RAN1\TSGR1_109-e\Docs\R1-2203015.zip" TargetMode="External"/><Relationship Id="rId43" Type="http://schemas.openxmlformats.org/officeDocument/2006/relationships/hyperlink" Target="file:///D:\Documents\3GPP%20documents\RAN1\TSGR1_109-e\Docs\R1-2203037.zip" TargetMode="External"/><Relationship Id="rId48" Type="http://schemas.openxmlformats.org/officeDocument/2006/relationships/hyperlink" Target="file:///D:\Documents\3GPP%20documents\RAN1\TSGR1_109-e\Docs\R1-2203051.zip"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B2A1A-C8A1-4BBA-8C3D-CC3160D3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FBAE6-9B56-4CC4-9A53-F9B0618FCC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2CD18-EBE7-4598-A0CA-086DA1351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5661</Words>
  <Characters>32273</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Karri</cp:lastModifiedBy>
  <cp:revision>2</cp:revision>
  <dcterms:created xsi:type="dcterms:W3CDTF">2022-04-28T12:40:00Z</dcterms:created>
  <dcterms:modified xsi:type="dcterms:W3CDTF">2022-04-28T12:40:00Z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0x0101008A5A7F3514465E458D5F5D15A7097C37</vt:lpwstr>
  </property>
</Properties>
</file>