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35C6F" w14:textId="44C5EA82" w:rsidR="00140A1A" w:rsidRDefault="002B690E">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980D75">
        <w:rPr>
          <w:rFonts w:ascii="Arial" w:hAnsi="Arial" w:cs="Arial"/>
          <w:b/>
          <w:bCs/>
          <w:sz w:val="28"/>
          <w:highlight w:val="yellow"/>
          <w:lang w:val="de-DE"/>
        </w:rPr>
        <w:t>R1-</w:t>
      </w:r>
      <w:r w:rsidR="0013763D" w:rsidRPr="00980D75">
        <w:rPr>
          <w:rFonts w:ascii="Arial" w:hAnsi="Arial" w:cs="Arial"/>
          <w:b/>
          <w:bCs/>
          <w:sz w:val="28"/>
          <w:highlight w:val="yellow"/>
          <w:lang w:val="de-DE"/>
        </w:rPr>
        <w:t xml:space="preserve"> 220</w:t>
      </w:r>
      <w:r w:rsidR="00980D75" w:rsidRPr="00980D75">
        <w:rPr>
          <w:rFonts w:ascii="Arial" w:hAnsi="Arial" w:cs="Arial"/>
          <w:b/>
          <w:bCs/>
          <w:sz w:val="28"/>
          <w:highlight w:val="yellow"/>
          <w:lang w:val="de-DE"/>
        </w:rPr>
        <w:t>xxxx</w:t>
      </w:r>
    </w:p>
    <w:p w14:paraId="6BBDD5BB" w14:textId="77777777" w:rsidR="00140A1A" w:rsidRDefault="002B690E">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6CBD44BE" w14:textId="77777777" w:rsidR="00140A1A" w:rsidRDefault="002B690E">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40316C0" w14:textId="77777777" w:rsidR="00140A1A" w:rsidRDefault="002B690E">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8C829D" w14:textId="4520F8B0" w:rsidR="00140A1A" w:rsidRDefault="002B690E">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FL summary #</w:t>
      </w:r>
      <w:r w:rsidR="00980D75">
        <w:rPr>
          <w:rFonts w:ascii="Arial" w:hAnsi="Arial"/>
          <w:color w:val="000000" w:themeColor="text1"/>
          <w:sz w:val="22"/>
        </w:rPr>
        <w:t>3</w:t>
      </w:r>
      <w:r>
        <w:rPr>
          <w:rFonts w:ascii="Arial" w:hAnsi="Arial"/>
          <w:color w:val="000000" w:themeColor="text1"/>
          <w:sz w:val="22"/>
        </w:rPr>
        <w:t xml:space="preserve"> of PUCCH coverage enhancement </w:t>
      </w:r>
    </w:p>
    <w:p w14:paraId="2A7BAA16" w14:textId="77777777" w:rsidR="00140A1A" w:rsidRDefault="002B690E">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538DAF1" w14:textId="77777777" w:rsidR="00140A1A" w:rsidRDefault="002B690E">
      <w:pPr>
        <w:pStyle w:val="1"/>
        <w:jc w:val="left"/>
      </w:pPr>
      <w:r>
        <w:t>Introduction</w:t>
      </w:r>
      <w:bookmarkEnd w:id="1"/>
      <w:bookmarkEnd w:id="2"/>
    </w:p>
    <w:p w14:paraId="51343E4B" w14:textId="77777777" w:rsidR="00140A1A" w:rsidRDefault="002B690E">
      <w:pPr>
        <w:jc w:val="left"/>
      </w:pPr>
      <w:r>
        <w:t xml:space="preserve">In this document, a summary of companies’ proposals for PUCCH coverage enhancement is provided. </w:t>
      </w:r>
    </w:p>
    <w:p w14:paraId="5C46AEEB" w14:textId="77777777" w:rsidR="00140A1A" w:rsidRDefault="002B690E">
      <w:pPr>
        <w:pStyle w:val="1"/>
        <w:jc w:val="left"/>
      </w:pPr>
      <w:bookmarkStart w:id="6" w:name="_Ref72009104"/>
      <w:bookmarkStart w:id="7" w:name="_Ref462669569"/>
      <w:bookmarkStart w:id="8" w:name="_Ref471731770"/>
      <w:r>
        <w:t xml:space="preserve">RRC parameters for PUCCH repetitions </w:t>
      </w:r>
    </w:p>
    <w:p w14:paraId="1EB147E3" w14:textId="77777777" w:rsidR="00140A1A" w:rsidRDefault="002B690E">
      <w:pPr>
        <w:jc w:val="left"/>
      </w:pPr>
      <w:r>
        <w:t xml:space="preserve">For PUCCH repetitions, there is a remaining RRC related issue from last RAN1 meeting. </w:t>
      </w:r>
    </w:p>
    <w:p w14:paraId="121F9321" w14:textId="77777777" w:rsidR="00140A1A" w:rsidRDefault="002B690E">
      <w:pPr>
        <w:jc w:val="left"/>
        <w:rPr>
          <w:b/>
          <w:bCs/>
          <w:u w:val="single"/>
        </w:rPr>
      </w:pPr>
      <w:r>
        <w:rPr>
          <w:b/>
          <w:bCs/>
          <w:u w:val="single"/>
        </w:rPr>
        <w:t>Remaining issue: Value range for PUSCH-Frequencyhopping-Interval and PUCCH-Frequencyhopping-Interval</w:t>
      </w:r>
    </w:p>
    <w:p w14:paraId="605C0D49" w14:textId="77777777" w:rsidR="00140A1A" w:rsidRDefault="002B690E">
      <w:pPr>
        <w:pStyle w:val="a6"/>
        <w:jc w:val="left"/>
        <w:rPr>
          <w:b w:val="0"/>
          <w:bCs w:val="0"/>
          <w:iCs/>
        </w:rPr>
      </w:pPr>
      <w:bookmarkStart w:id="9" w:name="PP3"/>
      <w:r>
        <w:rPr>
          <w:b w:val="0"/>
          <w:bCs w:val="0"/>
          <w:iCs/>
        </w:rPr>
        <w:t>VIVO Proposal 1: The value range of frequency hopping interval is the same as the value range for the configured TDW length.</w:t>
      </w:r>
    </w:p>
    <w:p w14:paraId="4676A17B" w14:textId="77777777" w:rsidR="00140A1A" w:rsidRDefault="002B690E">
      <w:pPr>
        <w:jc w:val="left"/>
        <w:rPr>
          <w:iCs/>
          <w:lang w:eastAsia="zh-CN"/>
        </w:rPr>
      </w:pPr>
      <w:r>
        <w:rPr>
          <w:iCs/>
        </w:rPr>
        <w:t xml:space="preserve">Xiaomi </w:t>
      </w:r>
      <w:r>
        <w:rPr>
          <w:iCs/>
          <w:lang w:eastAsia="zh-CN"/>
        </w:rPr>
        <w:t>Proposal 3: The value range of PUCCH-Frequencyhopping-Interval can be the same as PUCCH-TimeDomainWindowLength, and the value range of PUSCH-Frequencyhopping-Interval can be the same as PUSCH-TimeDomainWindowLength.</w:t>
      </w:r>
    </w:p>
    <w:bookmarkEnd w:id="9"/>
    <w:p w14:paraId="501DBE1B" w14:textId="77777777" w:rsidR="00140A1A" w:rsidRDefault="002B690E">
      <w:pPr>
        <w:snapToGrid w:val="0"/>
        <w:spacing w:afterLines="50" w:after="120"/>
        <w:jc w:val="left"/>
        <w:rPr>
          <w:iCs/>
        </w:rPr>
      </w:pPr>
      <w:r>
        <w:rPr>
          <w:iCs/>
        </w:rPr>
        <w:t>CATT Proposal 3: Support the value range of {2,4,5,10} for PUCCH-Frequencyhopping-Interval and {2,4,5,8,10,16} for PUSCH-Frequencyhopping-Interval.</w:t>
      </w:r>
    </w:p>
    <w:p w14:paraId="2012E428" w14:textId="77777777" w:rsidR="00140A1A" w:rsidRDefault="002B690E">
      <w:pPr>
        <w:snapToGrid w:val="0"/>
        <w:spacing w:afterLines="50" w:after="120"/>
        <w:jc w:val="left"/>
        <w:rPr>
          <w:iCs/>
          <w:lang w:eastAsia="ja-JP"/>
        </w:rPr>
      </w:pPr>
      <w:r>
        <w:rPr>
          <w:iCs/>
          <w:lang w:eastAsia="ja-JP"/>
        </w:rPr>
        <w:t>Panasonic Proposal 5: The value range of frequency hopping interval is {2, 4, 5, 8, 10} consecutive slots.</w:t>
      </w:r>
    </w:p>
    <w:p w14:paraId="0FC79DEA" w14:textId="77777777" w:rsidR="00140A1A" w:rsidRDefault="002B690E">
      <w:pPr>
        <w:snapToGrid w:val="0"/>
        <w:spacing w:after="100" w:afterAutospacing="1"/>
        <w:jc w:val="left"/>
        <w:rPr>
          <w:iCs/>
          <w:lang w:eastAsia="zh-CN"/>
        </w:rPr>
      </w:pPr>
      <w:r>
        <w:rPr>
          <w:iCs/>
        </w:rPr>
        <w:t xml:space="preserve">CT </w:t>
      </w:r>
      <w:r>
        <w:rPr>
          <w:iCs/>
          <w:lang w:eastAsia="zh-CN"/>
        </w:rPr>
        <w:t>Proposal 2: The value range of PUCCH-Frequencyhopping-Interval at least includes {2,4,5} and the value range of PUSCH-Frequencyhopping-Interval can be {2,4,5,8,10,16,20}.</w:t>
      </w:r>
    </w:p>
    <w:p w14:paraId="7801C324" w14:textId="77777777" w:rsidR="00140A1A" w:rsidRDefault="002B690E">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“PUSCH-Frequencyhopping-Interval” and “PUCCH-Frequencyhopping-Interval” should include at least 5 and 10 slots with considering TDD pattern.</w:t>
      </w:r>
    </w:p>
    <w:p w14:paraId="76A83190" w14:textId="77777777" w:rsidR="00140A1A" w:rsidRDefault="002B690E">
      <w:pPr>
        <w:jc w:val="left"/>
        <w:rPr>
          <w:rFonts w:eastAsia="等线"/>
          <w:iCs/>
          <w:lang w:eastAsia="zh-CN"/>
        </w:rPr>
      </w:pPr>
      <w:r>
        <w:rPr>
          <w:rFonts w:eastAsia="等线"/>
          <w:iCs/>
          <w:lang w:eastAsia="zh-CN"/>
        </w:rPr>
        <w:t>Spreadtrum proposal 3: Value range for PUCCH-Frequencyhopping-Interval is set to “{2, 4, [5]}</w:t>
      </w:r>
    </w:p>
    <w:p w14:paraId="2D825A53" w14:textId="77777777" w:rsidR="00140A1A" w:rsidRDefault="002B690E">
      <w:pPr>
        <w:spacing w:after="180" w:line="240" w:lineRule="auto"/>
        <w:jc w:val="left"/>
        <w:rPr>
          <w:iCs/>
        </w:rPr>
      </w:pPr>
      <w:r>
        <w:rPr>
          <w:rFonts w:eastAsia="等线"/>
          <w:iCs/>
          <w:lang w:eastAsia="zh-CN"/>
        </w:rPr>
        <w:t>Spreadtrum proposal 4: for PUSCH-Frequencyhopping-Interval, down select between:</w:t>
      </w:r>
    </w:p>
    <w:p w14:paraId="7CCFE31D" w14:textId="77777777" w:rsidR="00140A1A" w:rsidRDefault="002B690E">
      <w:pPr>
        <w:pStyle w:val="af8"/>
        <w:numPr>
          <w:ilvl w:val="1"/>
          <w:numId w:val="4"/>
        </w:numPr>
        <w:spacing w:after="180" w:line="240" w:lineRule="auto"/>
        <w:jc w:val="left"/>
        <w:rPr>
          <w:rFonts w:ascii="Times New Roman" w:hAnsi="Times New Roman"/>
          <w:iCs/>
          <w:sz w:val="20"/>
          <w:szCs w:val="20"/>
        </w:rPr>
      </w:pPr>
      <w:r>
        <w:rPr>
          <w:rFonts w:ascii="Times New Roman" w:eastAsia="等线" w:hAnsi="Times New Roman"/>
          <w:iCs/>
          <w:sz w:val="20"/>
          <w:szCs w:val="20"/>
          <w:lang w:eastAsia="zh-CN"/>
        </w:rPr>
        <w:t>Value range for PUSCH-Frequencyhopping-Interval is set to “{1,2,4,5,8,10,16,20}, when PUSCH repetition Type B is configured, value shall not exceed the duration of PUSCH repetition Type B</w:t>
      </w:r>
    </w:p>
    <w:p w14:paraId="4E48BBE2" w14:textId="77777777" w:rsidR="00140A1A" w:rsidRDefault="002B690E">
      <w:pPr>
        <w:pStyle w:val="af8"/>
        <w:numPr>
          <w:ilvl w:val="1"/>
          <w:numId w:val="4"/>
        </w:numPr>
        <w:spacing w:after="180" w:line="240" w:lineRule="auto"/>
        <w:jc w:val="left"/>
        <w:rPr>
          <w:rFonts w:ascii="Times New Roman" w:hAnsi="Times New Roman"/>
          <w:iCs/>
          <w:sz w:val="20"/>
          <w:szCs w:val="20"/>
        </w:rPr>
      </w:pPr>
      <w:r>
        <w:rPr>
          <w:rFonts w:ascii="Times New Roman" w:eastAsia="等线" w:hAnsi="Times New Roman"/>
          <w:iCs/>
          <w:sz w:val="20"/>
          <w:szCs w:val="20"/>
          <w:lang w:eastAsia="zh-CN"/>
        </w:rPr>
        <w:t>Value range for PUSCH-Frequencyhopping-Interval is set to “{1,2,4,5,8,10,16,20} for PUSCH repetition Type A, and a new parameter PUSCH-RepTypeB-Frequencyhopping-Interval is set to {1,2,4,5,8,10}</w:t>
      </w:r>
    </w:p>
    <w:p w14:paraId="575C99C1" w14:textId="77777777" w:rsidR="00140A1A" w:rsidRDefault="002B690E">
      <w:pPr>
        <w:snapToGrid w:val="0"/>
        <w:spacing w:after="0"/>
        <w:jc w:val="left"/>
        <w:rPr>
          <w:rFonts w:eastAsia="等线"/>
          <w:iCs/>
          <w:lang w:eastAsia="zh-CN"/>
        </w:rPr>
      </w:pPr>
      <w:r>
        <w:rPr>
          <w:iCs/>
        </w:rPr>
        <w:t xml:space="preserve">CMCC </w:t>
      </w:r>
      <w:r>
        <w:rPr>
          <w:rFonts w:eastAsia="等线"/>
          <w:iCs/>
          <w:lang w:eastAsia="zh-CN"/>
        </w:rPr>
        <w:t>Proposal 3</w:t>
      </w:r>
      <w:r>
        <w:rPr>
          <w:rFonts w:eastAsia="等线"/>
          <w:iCs/>
          <w:lang w:eastAsia="zh-CN"/>
        </w:rPr>
        <w:t>：</w:t>
      </w:r>
      <w:r>
        <w:rPr>
          <w:rFonts w:eastAsia="等线"/>
          <w:iCs/>
          <w:lang w:eastAsia="zh-CN"/>
        </w:rPr>
        <w:t>The value range for PUCCH-Frequencyhopping-Interval is set to “{2, 4,}” or “{1, 2, 4, 8}”, the second one is preferred.</w:t>
      </w:r>
    </w:p>
    <w:p w14:paraId="168353FD" w14:textId="77777777" w:rsidR="00140A1A" w:rsidRDefault="00140A1A">
      <w:pPr>
        <w:snapToGrid w:val="0"/>
        <w:spacing w:after="0"/>
        <w:jc w:val="left"/>
        <w:rPr>
          <w:rFonts w:eastAsia="等线"/>
          <w:iCs/>
          <w:lang w:eastAsia="zh-CN"/>
        </w:rPr>
      </w:pPr>
    </w:p>
    <w:p w14:paraId="4739C057" w14:textId="77777777" w:rsidR="00140A1A" w:rsidRDefault="002B690E">
      <w:pPr>
        <w:spacing w:after="0"/>
        <w:jc w:val="left"/>
        <w:rPr>
          <w:iCs/>
        </w:rPr>
      </w:pPr>
      <w:r>
        <w:rPr>
          <w:rFonts w:eastAsia="等线"/>
          <w:iCs/>
          <w:lang w:eastAsia="zh-CN"/>
        </w:rPr>
        <w:t xml:space="preserve">Ericsson </w:t>
      </w:r>
      <w:r>
        <w:rPr>
          <w:iCs/>
        </w:rPr>
        <w:t xml:space="preserve">Proposal 5: </w:t>
      </w:r>
    </w:p>
    <w:p w14:paraId="0D94A2A0" w14:textId="77777777" w:rsidR="00140A1A" w:rsidRDefault="002B690E">
      <w:pPr>
        <w:pStyle w:val="af8"/>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PUSCH-Frequencyhopping-Interval and PUCCH-Frequencyhopping-Interval, the value range to be specified is selected taking into account TDD configurations.</w:t>
      </w:r>
    </w:p>
    <w:p w14:paraId="1A2F7F83" w14:textId="77777777" w:rsidR="00140A1A" w:rsidRDefault="002B690E">
      <w:pPr>
        <w:pStyle w:val="af8"/>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2B3B7E96" w14:textId="77777777" w:rsidR="00140A1A" w:rsidRDefault="002B690E">
      <w:pPr>
        <w:pStyle w:val="af8"/>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24740A99" w14:textId="77777777" w:rsidR="00140A1A" w:rsidRDefault="002B690E">
      <w:pPr>
        <w:spacing w:after="0" w:line="240" w:lineRule="auto"/>
        <w:jc w:val="left"/>
        <w:rPr>
          <w:iCs/>
        </w:rPr>
      </w:pPr>
      <w:r>
        <w:rPr>
          <w:rFonts w:eastAsia="等线"/>
          <w:iCs/>
          <w:lang w:eastAsia="zh-CN"/>
        </w:rPr>
        <w:t xml:space="preserve">Samsung </w:t>
      </w:r>
      <w:r>
        <w:rPr>
          <w:iCs/>
        </w:rPr>
        <w:t xml:space="preserve">Proposal 5: </w:t>
      </w:r>
    </w:p>
    <w:p w14:paraId="12C75BB6" w14:textId="77777777" w:rsidR="00140A1A" w:rsidRDefault="002B690E">
      <w:pPr>
        <w:pStyle w:val="af8"/>
        <w:numPr>
          <w:ilvl w:val="0"/>
          <w:numId w:val="6"/>
        </w:numPr>
        <w:spacing w:after="0" w:line="240" w:lineRule="auto"/>
        <w:jc w:val="left"/>
        <w:rPr>
          <w:rFonts w:ascii="Times New Roman" w:eastAsia="等线" w:hAnsi="Times New Roman"/>
          <w:iCs/>
          <w:sz w:val="20"/>
          <w:szCs w:val="20"/>
        </w:rPr>
      </w:pPr>
      <w:r>
        <w:rPr>
          <w:rFonts w:ascii="Times New Roman" w:eastAsia="等线" w:hAnsi="Times New Roman"/>
          <w:iCs/>
          <w:sz w:val="20"/>
          <w:szCs w:val="20"/>
        </w:rPr>
        <w:t>Value range for PUCCH-Frequencyhopping-Interval is “{2, 4}”</w:t>
      </w:r>
    </w:p>
    <w:p w14:paraId="05161D94" w14:textId="77777777" w:rsidR="00140A1A" w:rsidRDefault="002B690E">
      <w:pPr>
        <w:pStyle w:val="af8"/>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 range for PUSCH-Frequencyhopping-Interval is “{</w:t>
      </w:r>
      <w:r>
        <w:rPr>
          <w:rFonts w:ascii="Times New Roman" w:hAnsi="Times New Roman"/>
          <w:iCs/>
          <w:sz w:val="20"/>
          <w:szCs w:val="20"/>
        </w:rPr>
        <w:t>1, 2, 3, 4, 6, 7, 8, 10, 12, 14, 16</w:t>
      </w:r>
      <w:r>
        <w:rPr>
          <w:rFonts w:ascii="Times New Roman" w:eastAsia="等线" w:hAnsi="Times New Roman"/>
          <w:iCs/>
          <w:sz w:val="20"/>
          <w:szCs w:val="20"/>
        </w:rPr>
        <w:t>}”</w:t>
      </w:r>
    </w:p>
    <w:p w14:paraId="3C795CAE" w14:textId="77777777" w:rsidR="00140A1A" w:rsidRDefault="00140A1A">
      <w:pPr>
        <w:snapToGrid w:val="0"/>
        <w:spacing w:after="0"/>
        <w:jc w:val="left"/>
        <w:rPr>
          <w:rFonts w:eastAsia="等线"/>
          <w:b/>
          <w:lang w:val="en-GB" w:eastAsia="zh-CN"/>
        </w:rPr>
      </w:pPr>
    </w:p>
    <w:p w14:paraId="16E5559B" w14:textId="77777777" w:rsidR="00140A1A" w:rsidRDefault="002B690E">
      <w:pPr>
        <w:spacing w:after="0" w:line="240" w:lineRule="auto"/>
        <w:jc w:val="left"/>
        <w:rPr>
          <w:iCs/>
        </w:rPr>
      </w:pPr>
      <w:r>
        <w:rPr>
          <w:rFonts w:hint="eastAsia"/>
          <w:iCs/>
        </w:rPr>
        <w:t>S</w:t>
      </w:r>
      <w:r>
        <w:rPr>
          <w:iCs/>
        </w:rPr>
        <w:t>harp Proposal 4: The following value sets should be supported for PUCCH-Frequencyhopping-Interval/PUSCH-Frequencyhopping-Interval:</w:t>
      </w:r>
    </w:p>
    <w:p w14:paraId="7711DF57" w14:textId="77777777" w:rsidR="00140A1A" w:rsidRDefault="002B690E">
      <w:pPr>
        <w:spacing w:after="0" w:line="240" w:lineRule="auto"/>
        <w:ind w:firstLine="288"/>
        <w:jc w:val="left"/>
        <w:rPr>
          <w:iCs/>
        </w:rPr>
      </w:pPr>
      <w:r>
        <w:rPr>
          <w:iCs/>
        </w:rPr>
        <w:t>PUCCH-Frequencyhopping-Interval = {2, 4, 5}</w:t>
      </w:r>
    </w:p>
    <w:p w14:paraId="03B20A1D" w14:textId="77777777" w:rsidR="00140A1A" w:rsidRDefault="002B690E">
      <w:pPr>
        <w:spacing w:after="0" w:line="240" w:lineRule="auto"/>
        <w:ind w:firstLine="288"/>
        <w:jc w:val="left"/>
        <w:rPr>
          <w:iCs/>
        </w:rPr>
      </w:pPr>
      <w:r>
        <w:rPr>
          <w:iCs/>
        </w:rPr>
        <w:t>PUSCH-Frequencyhopping-Interval = {2, 4, 5, 8, 10, 16, 20}</w:t>
      </w:r>
    </w:p>
    <w:p w14:paraId="603AB79A" w14:textId="77777777" w:rsidR="00140A1A" w:rsidRDefault="00140A1A">
      <w:pPr>
        <w:snapToGrid w:val="0"/>
        <w:spacing w:after="0"/>
        <w:jc w:val="left"/>
        <w:rPr>
          <w:rFonts w:eastAsia="等线"/>
          <w:b/>
          <w:lang w:val="en-GB" w:eastAsia="zh-CN"/>
        </w:rPr>
      </w:pPr>
    </w:p>
    <w:p w14:paraId="47A26A35" w14:textId="77777777" w:rsidR="00140A1A" w:rsidRDefault="002B690E">
      <w:pPr>
        <w:snapToGrid w:val="0"/>
        <w:spacing w:after="0"/>
        <w:jc w:val="left"/>
        <w:rPr>
          <w:rFonts w:eastAsia="等线"/>
          <w:bCs/>
          <w:lang w:val="en-GB" w:eastAsia="zh-CN"/>
        </w:rPr>
      </w:pPr>
      <w:r>
        <w:rPr>
          <w:rFonts w:eastAsia="等线"/>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3CD1563C" w14:textId="77777777" w:rsidR="00140A1A" w:rsidRDefault="00140A1A">
      <w:pPr>
        <w:snapToGrid w:val="0"/>
        <w:spacing w:after="0"/>
        <w:jc w:val="left"/>
        <w:rPr>
          <w:rFonts w:eastAsia="等线"/>
          <w:b/>
          <w:lang w:val="en-GB" w:eastAsia="zh-CN"/>
        </w:rPr>
      </w:pPr>
    </w:p>
    <w:p w14:paraId="45E6139D" w14:textId="77777777" w:rsidR="00140A1A" w:rsidRDefault="002B690E">
      <w:pPr>
        <w:snapToGrid w:val="0"/>
        <w:spacing w:after="0"/>
        <w:jc w:val="left"/>
        <w:rPr>
          <w:rFonts w:eastAsia="等线"/>
          <w:b/>
          <w:lang w:val="en-GB" w:eastAsia="zh-CN"/>
        </w:rPr>
      </w:pPr>
      <w:r>
        <w:rPr>
          <w:rFonts w:eastAsia="等线"/>
          <w:b/>
          <w:highlight w:val="magenta"/>
          <w:lang w:val="en-GB" w:eastAsia="zh-CN"/>
        </w:rPr>
        <w:t>FL proposal 1:</w:t>
      </w:r>
      <w:r>
        <w:rPr>
          <w:rFonts w:eastAsia="等线"/>
          <w:b/>
          <w:lang w:val="en-GB" w:eastAsia="zh-CN"/>
        </w:rPr>
        <w:t xml:space="preserve"> </w:t>
      </w:r>
    </w:p>
    <w:p w14:paraId="268B4361" w14:textId="77777777" w:rsidR="00140A1A" w:rsidRDefault="002B690E">
      <w:pPr>
        <w:pStyle w:val="af8"/>
        <w:numPr>
          <w:ilvl w:val="0"/>
          <w:numId w:val="6"/>
        </w:numPr>
        <w:spacing w:after="0" w:line="240" w:lineRule="auto"/>
        <w:jc w:val="left"/>
        <w:rPr>
          <w:rFonts w:ascii="Times New Roman" w:eastAsia="等线" w:hAnsi="Times New Roman"/>
          <w:iCs/>
          <w:sz w:val="20"/>
          <w:szCs w:val="20"/>
        </w:rPr>
      </w:pPr>
      <w:r>
        <w:rPr>
          <w:rFonts w:ascii="Times New Roman" w:eastAsia="等线" w:hAnsi="Times New Roman"/>
          <w:iCs/>
          <w:sz w:val="20"/>
          <w:szCs w:val="20"/>
        </w:rPr>
        <w:t>Value range for PUCCH-Frequencyhopping-Interval is “{1, 2, 4, 5, 8, 10}”</w:t>
      </w:r>
    </w:p>
    <w:p w14:paraId="47A4B5CE" w14:textId="77777777" w:rsidR="00140A1A" w:rsidRDefault="002B690E">
      <w:pPr>
        <w:pStyle w:val="af8"/>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 range for PUSCH-Frequencyhopping-Interval is “{</w:t>
      </w:r>
      <w:r>
        <w:rPr>
          <w:rFonts w:ascii="Times New Roman" w:hAnsi="Times New Roman"/>
          <w:iCs/>
          <w:sz w:val="20"/>
          <w:szCs w:val="20"/>
        </w:rPr>
        <w:t>1, 2, 3, 4, 5, 6, 7, 8, 10, 12, 14, 16, 20</w:t>
      </w:r>
      <w:r>
        <w:rPr>
          <w:rFonts w:ascii="Times New Roman" w:eastAsia="等线" w:hAnsi="Times New Roman"/>
          <w:iCs/>
          <w:sz w:val="20"/>
          <w:szCs w:val="20"/>
        </w:rPr>
        <w:t>}”</w:t>
      </w:r>
    </w:p>
    <w:p w14:paraId="14DF8A50" w14:textId="77777777" w:rsidR="00140A1A" w:rsidRDefault="00140A1A">
      <w:pPr>
        <w:snapToGrid w:val="0"/>
        <w:spacing w:after="0"/>
        <w:jc w:val="left"/>
        <w:rPr>
          <w:rFonts w:eastAsia="等线"/>
          <w:b/>
          <w:lang w:val="en-GB" w:eastAsia="zh-CN"/>
        </w:rPr>
      </w:pPr>
    </w:p>
    <w:p w14:paraId="5EC9D6CF" w14:textId="77777777" w:rsidR="00140A1A" w:rsidRDefault="002B690E">
      <w:pPr>
        <w:jc w:val="left"/>
      </w:pPr>
      <w:r>
        <w:t xml:space="preserve">Please provide comments to the above proposal, if any, in the following table.  </w:t>
      </w:r>
    </w:p>
    <w:tbl>
      <w:tblPr>
        <w:tblStyle w:val="af1"/>
        <w:tblW w:w="0" w:type="auto"/>
        <w:tblLook w:val="04A0" w:firstRow="1" w:lastRow="0" w:firstColumn="1" w:lastColumn="0" w:noHBand="0" w:noVBand="1"/>
      </w:tblPr>
      <w:tblGrid>
        <w:gridCol w:w="2335"/>
        <w:gridCol w:w="7627"/>
      </w:tblGrid>
      <w:tr w:rsidR="00140A1A" w14:paraId="185603DB" w14:textId="77777777">
        <w:tc>
          <w:tcPr>
            <w:tcW w:w="2335" w:type="dxa"/>
          </w:tcPr>
          <w:p w14:paraId="0042A270" w14:textId="77777777" w:rsidR="00140A1A" w:rsidRDefault="002B690E">
            <w:pPr>
              <w:spacing w:before="0" w:after="0"/>
              <w:jc w:val="left"/>
              <w:rPr>
                <w:b/>
                <w:bCs/>
              </w:rPr>
            </w:pPr>
            <w:r>
              <w:rPr>
                <w:b/>
                <w:bCs/>
              </w:rPr>
              <w:t>Company name</w:t>
            </w:r>
          </w:p>
        </w:tc>
        <w:tc>
          <w:tcPr>
            <w:tcW w:w="7627" w:type="dxa"/>
          </w:tcPr>
          <w:p w14:paraId="175E50FF" w14:textId="77777777" w:rsidR="00140A1A" w:rsidRDefault="002B690E">
            <w:pPr>
              <w:spacing w:before="0" w:after="0"/>
              <w:jc w:val="left"/>
              <w:rPr>
                <w:b/>
                <w:bCs/>
              </w:rPr>
            </w:pPr>
            <w:r>
              <w:rPr>
                <w:b/>
                <w:bCs/>
              </w:rPr>
              <w:t>Comment</w:t>
            </w:r>
          </w:p>
        </w:tc>
      </w:tr>
      <w:tr w:rsidR="00140A1A" w14:paraId="0A8E3E20" w14:textId="77777777">
        <w:trPr>
          <w:trHeight w:val="90"/>
        </w:trPr>
        <w:tc>
          <w:tcPr>
            <w:tcW w:w="2335" w:type="dxa"/>
            <w:shd w:val="clear" w:color="auto" w:fill="auto"/>
          </w:tcPr>
          <w:p w14:paraId="36DEB9C3" w14:textId="77777777" w:rsidR="00140A1A" w:rsidRDefault="002B690E">
            <w:pPr>
              <w:spacing w:before="0" w:after="0"/>
              <w:jc w:val="left"/>
              <w:rPr>
                <w:bCs/>
              </w:rPr>
            </w:pPr>
            <w:r>
              <w:rPr>
                <w:bCs/>
                <w:lang w:eastAsia="zh-CN"/>
              </w:rPr>
              <w:t>v</w:t>
            </w:r>
            <w:r>
              <w:rPr>
                <w:rFonts w:hint="eastAsia"/>
                <w:bCs/>
                <w:lang w:eastAsia="zh-CN"/>
              </w:rPr>
              <w:t>ivo</w:t>
            </w:r>
          </w:p>
        </w:tc>
        <w:tc>
          <w:tcPr>
            <w:tcW w:w="7627" w:type="dxa"/>
            <w:shd w:val="clear" w:color="auto" w:fill="auto"/>
          </w:tcPr>
          <w:p w14:paraId="19894BA2" w14:textId="77777777" w:rsidR="00140A1A" w:rsidRDefault="002B690E">
            <w:pPr>
              <w:spacing w:before="0" w:after="0"/>
              <w:jc w:val="left"/>
              <w:rPr>
                <w:lang w:eastAsia="zh-CN"/>
              </w:rPr>
            </w:pPr>
            <w:r>
              <w:rPr>
                <w:rFonts w:hint="eastAsia"/>
                <w:lang w:eastAsia="zh-CN"/>
              </w:rPr>
              <w:t>G</w:t>
            </w:r>
            <w:r>
              <w:rPr>
                <w:lang w:eastAsia="zh-CN"/>
              </w:rPr>
              <w:t>enerally fine.</w:t>
            </w:r>
          </w:p>
          <w:p w14:paraId="43275114" w14:textId="77777777" w:rsidR="00140A1A" w:rsidRDefault="002B690E">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565E5431" w14:textId="77777777" w:rsidR="00140A1A" w:rsidRDefault="00140A1A">
            <w:pPr>
              <w:spacing w:before="0" w:after="0"/>
              <w:jc w:val="left"/>
              <w:rPr>
                <w:lang w:eastAsia="zh-CN"/>
              </w:rPr>
            </w:pPr>
          </w:p>
          <w:p w14:paraId="7BD0B32A" w14:textId="77777777" w:rsidR="00140A1A" w:rsidRDefault="002B690E">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10764A85" w14:textId="77777777" w:rsidR="00140A1A" w:rsidRDefault="00140A1A">
            <w:pPr>
              <w:spacing w:before="0" w:after="0"/>
              <w:jc w:val="left"/>
              <w:rPr>
                <w:lang w:eastAsia="zh-CN"/>
              </w:rPr>
            </w:pPr>
          </w:p>
          <w:p w14:paraId="25159853" w14:textId="77777777" w:rsidR="00140A1A" w:rsidRDefault="002B690E">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488170FC" w14:textId="77777777" w:rsidR="00140A1A" w:rsidRDefault="00140A1A">
            <w:pPr>
              <w:spacing w:before="0" w:after="0"/>
              <w:jc w:val="left"/>
              <w:rPr>
                <w:lang w:eastAsia="zh-CN"/>
              </w:rPr>
            </w:pPr>
          </w:p>
          <w:p w14:paraId="28D83C4E" w14:textId="77777777" w:rsidR="00140A1A" w:rsidRDefault="002B690E">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140A1A" w14:paraId="261A1110" w14:textId="77777777">
        <w:tc>
          <w:tcPr>
            <w:tcW w:w="2335" w:type="dxa"/>
            <w:shd w:val="clear" w:color="auto" w:fill="auto"/>
          </w:tcPr>
          <w:p w14:paraId="0DF21789"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7627" w:type="dxa"/>
            <w:shd w:val="clear" w:color="auto" w:fill="auto"/>
          </w:tcPr>
          <w:p w14:paraId="1B7DA84E" w14:textId="77777777" w:rsidR="00140A1A" w:rsidRDefault="002B690E">
            <w:pPr>
              <w:spacing w:before="0" w:after="0"/>
              <w:jc w:val="left"/>
              <w:rPr>
                <w:lang w:eastAsia="zh-CN"/>
              </w:rPr>
            </w:pPr>
            <w:r>
              <w:rPr>
                <w:rFonts w:hint="eastAsia"/>
                <w:lang w:eastAsia="zh-CN"/>
              </w:rPr>
              <w:t>F</w:t>
            </w:r>
            <w:r>
              <w:rPr>
                <w:lang w:eastAsia="zh-CN"/>
              </w:rPr>
              <w:t>or unpaired spectrum, at least {5,10} should be supported.</w:t>
            </w:r>
          </w:p>
          <w:p w14:paraId="3EAE8164" w14:textId="77777777" w:rsidR="00140A1A" w:rsidRDefault="002B690E">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involve SFN into the FH patterning determination. We would like to ask proponents for </w:t>
            </w:r>
            <w:r>
              <w:rPr>
                <w:lang w:eastAsia="zh-CN"/>
              </w:rPr>
              <w:lastRenderedPageBreak/>
              <w:t>clarification on this.</w:t>
            </w:r>
          </w:p>
          <w:p w14:paraId="47A6B6FD" w14:textId="77777777" w:rsidR="00140A1A" w:rsidRDefault="002B690E">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1C6E3B2" w14:textId="77777777" w:rsidR="00140A1A" w:rsidRDefault="002B690E">
            <w:pPr>
              <w:spacing w:before="0" w:after="0"/>
              <w:jc w:val="left"/>
              <w:rPr>
                <w:lang w:eastAsia="zh-CN"/>
              </w:rPr>
            </w:pPr>
            <w:r>
              <w:rPr>
                <w:lang w:eastAsia="zh-CN"/>
              </w:rPr>
              <w:t>Therefore, we suggest that all the potential values should be able to divide 20ms.</w:t>
            </w:r>
          </w:p>
        </w:tc>
      </w:tr>
      <w:tr w:rsidR="00140A1A" w14:paraId="7E82823A" w14:textId="77777777">
        <w:tc>
          <w:tcPr>
            <w:tcW w:w="2335" w:type="dxa"/>
            <w:shd w:val="clear" w:color="auto" w:fill="auto"/>
          </w:tcPr>
          <w:p w14:paraId="510D4DC8" w14:textId="77777777" w:rsidR="00140A1A" w:rsidRDefault="002B690E">
            <w:pPr>
              <w:spacing w:before="0" w:after="0"/>
              <w:jc w:val="left"/>
              <w:rPr>
                <w:bCs/>
              </w:rPr>
            </w:pPr>
            <w:r>
              <w:rPr>
                <w:bCs/>
              </w:rPr>
              <w:lastRenderedPageBreak/>
              <w:t>Intel</w:t>
            </w:r>
          </w:p>
        </w:tc>
        <w:tc>
          <w:tcPr>
            <w:tcW w:w="7627" w:type="dxa"/>
            <w:shd w:val="clear" w:color="auto" w:fill="auto"/>
          </w:tcPr>
          <w:p w14:paraId="066DC9A0" w14:textId="77777777" w:rsidR="00140A1A" w:rsidRDefault="002B690E">
            <w:pPr>
              <w:spacing w:before="0" w:after="0"/>
              <w:jc w:val="left"/>
              <w:rPr>
                <w:lang w:eastAsia="zh-CN"/>
              </w:rPr>
            </w:pPr>
            <w:r>
              <w:rPr>
                <w:lang w:eastAsia="zh-CN"/>
              </w:rPr>
              <w:t>It is not clear to us why {1} is included as hopping interval for both PUSCH and PUCCH.</w:t>
            </w:r>
          </w:p>
          <w:p w14:paraId="3CDCBC0B" w14:textId="77777777" w:rsidR="00140A1A" w:rsidRDefault="002B690E">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7B26BF52" w14:textId="77777777" w:rsidR="00140A1A" w:rsidRDefault="00140A1A">
            <w:pPr>
              <w:spacing w:before="0" w:after="0"/>
              <w:jc w:val="left"/>
              <w:rPr>
                <w:lang w:eastAsia="zh-CN"/>
              </w:rPr>
            </w:pPr>
          </w:p>
          <w:p w14:paraId="18869804" w14:textId="77777777" w:rsidR="00140A1A" w:rsidRDefault="002B690E">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140A1A" w14:paraId="3F10015F" w14:textId="77777777">
        <w:tc>
          <w:tcPr>
            <w:tcW w:w="2335" w:type="dxa"/>
            <w:shd w:val="clear" w:color="auto" w:fill="auto"/>
          </w:tcPr>
          <w:p w14:paraId="6FCAF4C9" w14:textId="77777777" w:rsidR="00140A1A" w:rsidRDefault="002B690E">
            <w:pPr>
              <w:spacing w:before="0" w:after="0"/>
              <w:jc w:val="left"/>
              <w:rPr>
                <w:bCs/>
              </w:rPr>
            </w:pPr>
            <w:r>
              <w:rPr>
                <w:bCs/>
              </w:rPr>
              <w:t>Samsung</w:t>
            </w:r>
          </w:p>
        </w:tc>
        <w:tc>
          <w:tcPr>
            <w:tcW w:w="7627" w:type="dxa"/>
            <w:shd w:val="clear" w:color="auto" w:fill="auto"/>
          </w:tcPr>
          <w:p w14:paraId="581DBDD3" w14:textId="77777777" w:rsidR="00140A1A" w:rsidRDefault="002B690E">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08083CC5" w14:textId="77777777" w:rsidR="00140A1A" w:rsidRDefault="002B690E">
            <w:pPr>
              <w:spacing w:before="0" w:after="0"/>
              <w:jc w:val="left"/>
              <w:rPr>
                <w:lang w:eastAsia="zh-CN"/>
              </w:rPr>
            </w:pPr>
            <w:r>
              <w:rPr>
                <w:lang w:eastAsia="zh-CN"/>
              </w:rPr>
              <w:t>[1] is not needed.</w:t>
            </w:r>
          </w:p>
        </w:tc>
      </w:tr>
      <w:tr w:rsidR="00140A1A" w14:paraId="7886A098" w14:textId="77777777">
        <w:tc>
          <w:tcPr>
            <w:tcW w:w="2335" w:type="dxa"/>
            <w:shd w:val="clear" w:color="auto" w:fill="auto"/>
          </w:tcPr>
          <w:p w14:paraId="64116F01" w14:textId="77777777" w:rsidR="00140A1A" w:rsidRDefault="002B690E">
            <w:pPr>
              <w:spacing w:after="0"/>
              <w:jc w:val="left"/>
              <w:rPr>
                <w:bCs/>
              </w:rPr>
            </w:pPr>
            <w:r>
              <w:rPr>
                <w:bCs/>
              </w:rPr>
              <w:t>Nokia/NSB</w:t>
            </w:r>
          </w:p>
        </w:tc>
        <w:tc>
          <w:tcPr>
            <w:tcW w:w="7627" w:type="dxa"/>
            <w:shd w:val="clear" w:color="auto" w:fill="auto"/>
          </w:tcPr>
          <w:p w14:paraId="0BDC5CDF" w14:textId="77777777" w:rsidR="00140A1A" w:rsidRDefault="002B690E">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1FE392E2" w14:textId="77777777" w:rsidR="00140A1A" w:rsidRDefault="002B690E">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140A1A" w14:paraId="50539B91" w14:textId="77777777">
        <w:tc>
          <w:tcPr>
            <w:tcW w:w="2335" w:type="dxa"/>
            <w:shd w:val="clear" w:color="auto" w:fill="auto"/>
          </w:tcPr>
          <w:p w14:paraId="5FCBE5C5" w14:textId="77777777" w:rsidR="00140A1A" w:rsidRDefault="002B690E">
            <w:pPr>
              <w:spacing w:after="0"/>
              <w:jc w:val="left"/>
              <w:rPr>
                <w:bCs/>
              </w:rPr>
            </w:pPr>
            <w:r>
              <w:rPr>
                <w:bCs/>
              </w:rPr>
              <w:t>QC</w:t>
            </w:r>
          </w:p>
        </w:tc>
        <w:tc>
          <w:tcPr>
            <w:tcW w:w="7627" w:type="dxa"/>
            <w:shd w:val="clear" w:color="auto" w:fill="auto"/>
          </w:tcPr>
          <w:p w14:paraId="2C3AAED4" w14:textId="77777777" w:rsidR="00140A1A" w:rsidRDefault="002B690E">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6251C2F2" w14:textId="77777777" w:rsidR="00140A1A" w:rsidRDefault="002B690E">
            <w:pPr>
              <w:spacing w:after="0"/>
              <w:jc w:val="left"/>
              <w:rPr>
                <w:lang w:eastAsia="zh-CN"/>
              </w:rPr>
            </w:pPr>
            <w:r>
              <w:rPr>
                <w:lang w:eastAsia="zh-CN"/>
              </w:rPr>
              <w:t>For PUSCH repetitions, from a FDD perspective, we think values 2,4, and 8 suffice. From a TDD perspective, multiples of 5 might be helpful (for e.g. 5 and 10). The pattern should repeat itself every frame i.e., dependence only on slot index.</w:t>
            </w:r>
          </w:p>
          <w:p w14:paraId="75B0A623" w14:textId="77777777" w:rsidR="00140A1A" w:rsidRDefault="002B690E">
            <w:pPr>
              <w:spacing w:after="0"/>
              <w:jc w:val="left"/>
              <w:rPr>
                <w:lang w:eastAsia="zh-CN"/>
              </w:rPr>
            </w:pPr>
            <w:r>
              <w:rPr>
                <w:lang w:eastAsia="zh-CN"/>
              </w:rPr>
              <w:t>Okay if the interval does not divide the number of slots in a frame --- the last hop is a bit shorter.</w:t>
            </w:r>
          </w:p>
          <w:p w14:paraId="14E27FF5" w14:textId="77777777" w:rsidR="00140A1A" w:rsidRDefault="00140A1A">
            <w:pPr>
              <w:spacing w:after="0"/>
              <w:jc w:val="left"/>
              <w:rPr>
                <w:lang w:eastAsia="zh-CN"/>
              </w:rPr>
            </w:pPr>
          </w:p>
        </w:tc>
      </w:tr>
      <w:tr w:rsidR="00140A1A" w14:paraId="264F665D" w14:textId="77777777">
        <w:tc>
          <w:tcPr>
            <w:tcW w:w="2335" w:type="dxa"/>
            <w:shd w:val="clear" w:color="auto" w:fill="auto"/>
          </w:tcPr>
          <w:p w14:paraId="3283E10B" w14:textId="77777777" w:rsidR="00140A1A" w:rsidRDefault="002B690E">
            <w:pPr>
              <w:spacing w:after="0"/>
              <w:jc w:val="left"/>
              <w:rPr>
                <w:bCs/>
              </w:rPr>
            </w:pPr>
            <w:r>
              <w:rPr>
                <w:bCs/>
              </w:rPr>
              <w:lastRenderedPageBreak/>
              <w:t>Ericsson</w:t>
            </w:r>
          </w:p>
        </w:tc>
        <w:tc>
          <w:tcPr>
            <w:tcW w:w="7627" w:type="dxa"/>
            <w:shd w:val="clear" w:color="auto" w:fill="auto"/>
          </w:tcPr>
          <w:p w14:paraId="085D34E5" w14:textId="77777777" w:rsidR="00140A1A" w:rsidRDefault="002B690E">
            <w:pPr>
              <w:spacing w:before="0" w:after="0"/>
              <w:jc w:val="left"/>
              <w:rPr>
                <w:lang w:eastAsia="zh-CN"/>
              </w:rPr>
            </w:pPr>
            <w:r>
              <w:rPr>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AC2FD1F" w14:textId="77777777" w:rsidR="00140A1A" w:rsidRDefault="00140A1A">
            <w:pPr>
              <w:spacing w:before="0" w:after="0"/>
              <w:jc w:val="left"/>
              <w:rPr>
                <w:lang w:eastAsia="zh-CN"/>
              </w:rPr>
            </w:pPr>
          </w:p>
          <w:p w14:paraId="2575767D" w14:textId="77777777" w:rsidR="00140A1A" w:rsidRDefault="002B690E">
            <w:pPr>
              <w:spacing w:after="0"/>
              <w:jc w:val="left"/>
              <w:rPr>
                <w:lang w:eastAsia="zh-CN"/>
              </w:rPr>
            </w:pPr>
            <w:r>
              <w:rPr>
                <w:lang w:eastAsia="zh-CN"/>
              </w:rPr>
              <w:t>Therefore, we think the frequency hopping pattern should be better defined before limiting the values that can be configured.</w:t>
            </w:r>
          </w:p>
        </w:tc>
      </w:tr>
      <w:tr w:rsidR="00140A1A" w14:paraId="6E3E98F9" w14:textId="77777777">
        <w:tc>
          <w:tcPr>
            <w:tcW w:w="2335" w:type="dxa"/>
            <w:shd w:val="clear" w:color="auto" w:fill="auto"/>
          </w:tcPr>
          <w:p w14:paraId="4F16C62A" w14:textId="77777777" w:rsidR="00140A1A" w:rsidRDefault="002B690E">
            <w:pPr>
              <w:spacing w:after="0"/>
              <w:jc w:val="left"/>
              <w:rPr>
                <w:bCs/>
              </w:rPr>
            </w:pPr>
            <w:r>
              <w:rPr>
                <w:rFonts w:hint="eastAsia"/>
                <w:bCs/>
                <w:lang w:eastAsia="zh-CN"/>
              </w:rPr>
              <w:t>China Telecom</w:t>
            </w:r>
          </w:p>
        </w:tc>
        <w:tc>
          <w:tcPr>
            <w:tcW w:w="7627" w:type="dxa"/>
            <w:shd w:val="clear" w:color="auto" w:fill="auto"/>
          </w:tcPr>
          <w:p w14:paraId="37BD24EE" w14:textId="77777777" w:rsidR="00140A1A" w:rsidRDefault="002B690E">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140A1A" w14:paraId="62C67CA4" w14:textId="77777777">
        <w:tc>
          <w:tcPr>
            <w:tcW w:w="2335" w:type="dxa"/>
            <w:shd w:val="clear" w:color="auto" w:fill="auto"/>
          </w:tcPr>
          <w:p w14:paraId="727F727A" w14:textId="77777777" w:rsidR="00140A1A" w:rsidRDefault="002B690E">
            <w:pPr>
              <w:spacing w:after="0"/>
              <w:jc w:val="left"/>
              <w:rPr>
                <w:bCs/>
                <w:lang w:eastAsia="zh-CN"/>
              </w:rPr>
            </w:pPr>
            <w:r>
              <w:rPr>
                <w:rFonts w:eastAsia="MS Mincho"/>
                <w:bCs/>
                <w:lang w:eastAsia="zh-CN"/>
              </w:rPr>
              <w:t>Panasonic</w:t>
            </w:r>
          </w:p>
        </w:tc>
        <w:tc>
          <w:tcPr>
            <w:tcW w:w="7627" w:type="dxa"/>
            <w:shd w:val="clear" w:color="auto" w:fill="auto"/>
          </w:tcPr>
          <w:p w14:paraId="1E57B36D" w14:textId="77777777" w:rsidR="00140A1A" w:rsidRDefault="002B690E">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ms would be reasonable since the current PUSCH hopping pattern based physical slot index does not include system frame number. </w:t>
            </w:r>
          </w:p>
          <w:p w14:paraId="258B0EE0" w14:textId="77777777" w:rsidR="00140A1A" w:rsidRDefault="002B690E">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140A1A" w14:paraId="200A07A2" w14:textId="77777777">
        <w:tc>
          <w:tcPr>
            <w:tcW w:w="2335" w:type="dxa"/>
            <w:shd w:val="clear" w:color="auto" w:fill="auto"/>
          </w:tcPr>
          <w:p w14:paraId="73A8948A" w14:textId="77777777" w:rsidR="00140A1A" w:rsidRDefault="002B690E">
            <w:pPr>
              <w:spacing w:after="0"/>
              <w:jc w:val="left"/>
              <w:rPr>
                <w:rFonts w:eastAsia="MS Mincho"/>
                <w:bCs/>
                <w:lang w:eastAsia="zh-CN"/>
              </w:rPr>
            </w:pPr>
            <w:r>
              <w:rPr>
                <w:rFonts w:eastAsia="MS Mincho"/>
                <w:bCs/>
                <w:lang w:eastAsia="zh-CN"/>
              </w:rPr>
              <w:t>CMCC</w:t>
            </w:r>
          </w:p>
        </w:tc>
        <w:tc>
          <w:tcPr>
            <w:tcW w:w="7627" w:type="dxa"/>
            <w:shd w:val="clear" w:color="auto" w:fill="auto"/>
          </w:tcPr>
          <w:p w14:paraId="255760BB" w14:textId="77777777" w:rsidR="00140A1A" w:rsidRDefault="002B690E">
            <w:pPr>
              <w:spacing w:after="0"/>
              <w:jc w:val="left"/>
              <w:rPr>
                <w:rFonts w:eastAsia="等线"/>
                <w:lang w:eastAsia="zh-CN"/>
              </w:rPr>
            </w:pPr>
            <w:r>
              <w:rPr>
                <w:rFonts w:eastAsia="等线"/>
                <w:lang w:eastAsia="zh-CN"/>
              </w:rPr>
              <w:t xml:space="preserve">For PUCCH repetition, if the value of FH-interval </w:t>
            </w:r>
            <w:r>
              <w:rPr>
                <w:rFonts w:eastAsia="等线" w:hint="eastAsia"/>
                <w:lang w:eastAsia="zh-CN"/>
              </w:rPr>
              <w:t>is</w:t>
            </w:r>
            <w:r>
              <w:rPr>
                <w:rFonts w:eastAsia="等线"/>
                <w:lang w:eastAsia="zh-CN"/>
              </w:rPr>
              <w:t xml:space="preserve"> configured as {1}, then the UE would do FH every slot though the PUCCH repetitions, which means DMRS bundling is disable</w:t>
            </w:r>
            <w:r>
              <w:rPr>
                <w:rFonts w:eastAsia="等线" w:hint="eastAsia"/>
                <w:lang w:eastAsia="zh-CN"/>
              </w:rPr>
              <w:t>d</w:t>
            </w:r>
            <w:r>
              <w:rPr>
                <w:rFonts w:eastAsia="等线"/>
                <w:lang w:eastAsia="zh-CN"/>
              </w:rPr>
              <w:t>. The same scenario also happens when the value of FH-interval is {8}, which means UE would transmit PUCCH repetition without FH, in other word, the FH is disabled.</w:t>
            </w:r>
          </w:p>
          <w:p w14:paraId="24269D4F" w14:textId="77777777" w:rsidR="00140A1A" w:rsidRDefault="002B690E">
            <w:pPr>
              <w:spacing w:after="0"/>
              <w:jc w:val="left"/>
            </w:pPr>
            <w:r>
              <w:rPr>
                <w:rFonts w:eastAsia="等线"/>
                <w:lang w:eastAsia="zh-CN"/>
              </w:rPr>
              <w:t xml:space="preserve">The values of {1, 8} introduce implicit on/off of DMRS bundling and FH. If the group think the implicit on/off is necessary then both values should be introduced. If not, both values should be removed. </w:t>
            </w:r>
          </w:p>
          <w:p w14:paraId="786D9C17" w14:textId="77777777" w:rsidR="00140A1A" w:rsidRDefault="002B690E">
            <w:pPr>
              <w:spacing w:after="0"/>
              <w:jc w:val="left"/>
              <w:rPr>
                <w:lang w:eastAsia="zh-CN"/>
              </w:rPr>
            </w:pPr>
            <w:r>
              <w:rPr>
                <w:rFonts w:eastAsia="等线" w:hint="eastAsia"/>
                <w:lang w:eastAsia="zh-CN"/>
              </w:rPr>
              <w:t>f</w:t>
            </w:r>
            <w:r>
              <w:rPr>
                <w:rFonts w:eastAsia="等线"/>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140A1A" w14:paraId="734DABBB" w14:textId="77777777">
        <w:tc>
          <w:tcPr>
            <w:tcW w:w="2335" w:type="dxa"/>
            <w:shd w:val="clear" w:color="auto" w:fill="auto"/>
          </w:tcPr>
          <w:p w14:paraId="3BD38D45" w14:textId="77777777" w:rsidR="00140A1A" w:rsidRDefault="002B690E">
            <w:pPr>
              <w:spacing w:before="0" w:after="0"/>
              <w:jc w:val="left"/>
              <w:rPr>
                <w:bCs/>
                <w:lang w:eastAsia="zh-CN"/>
              </w:rPr>
            </w:pPr>
            <w:r>
              <w:rPr>
                <w:rFonts w:hint="eastAsia"/>
                <w:bCs/>
                <w:lang w:eastAsia="zh-CN"/>
              </w:rPr>
              <w:t>ZTE</w:t>
            </w:r>
          </w:p>
        </w:tc>
        <w:tc>
          <w:tcPr>
            <w:tcW w:w="7627" w:type="dxa"/>
            <w:shd w:val="clear" w:color="auto" w:fill="auto"/>
          </w:tcPr>
          <w:p w14:paraId="3DDF6B7B" w14:textId="77777777" w:rsidR="00140A1A" w:rsidRDefault="002B690E">
            <w:pPr>
              <w:spacing w:before="0" w:after="0"/>
              <w:jc w:val="left"/>
              <w:rPr>
                <w:lang w:eastAsia="zh-CN"/>
              </w:rPr>
            </w:pPr>
            <w:r>
              <w:rPr>
                <w:rFonts w:hint="eastAsia"/>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3F2B183D" w14:textId="77777777" w:rsidR="00140A1A" w:rsidRDefault="00140A1A">
            <w:pPr>
              <w:spacing w:before="0" w:after="0"/>
              <w:jc w:val="left"/>
              <w:rPr>
                <w:lang w:eastAsia="zh-CN"/>
              </w:rPr>
            </w:pPr>
          </w:p>
        </w:tc>
      </w:tr>
      <w:tr w:rsidR="00140A1A" w14:paraId="29330D0A" w14:textId="77777777">
        <w:tc>
          <w:tcPr>
            <w:tcW w:w="2335" w:type="dxa"/>
            <w:shd w:val="clear" w:color="auto" w:fill="auto"/>
          </w:tcPr>
          <w:p w14:paraId="05C2216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0387C7EF" w14:textId="77777777" w:rsidR="00140A1A" w:rsidRDefault="002B690E">
            <w:pPr>
              <w:jc w:val="left"/>
              <w:rPr>
                <w:rFonts w:eastAsia="MS Mincho"/>
                <w:lang w:eastAsia="zh-CN"/>
              </w:rPr>
            </w:pPr>
            <w:r>
              <w:rPr>
                <w:rFonts w:eastAsia="MS Mincho"/>
                <w:lang w:eastAsia="zh-CN"/>
              </w:rPr>
              <w:t xml:space="preserve">Value 1 is unnecessary. This is because the UE determines to use Rel-15/16 frequency hopping when DMRS bundling is not enabled in the current spec., and enabling of DMRS </w:t>
            </w:r>
            <w:r>
              <w:rPr>
                <w:rFonts w:eastAsia="MS Mincho"/>
                <w:lang w:eastAsia="zh-CN"/>
              </w:rPr>
              <w:lastRenderedPageBreak/>
              <w:t>bundling is configured in PUSCH-Config. Therefore, PUSCH-Frequencyhopping-Interval in PUSCH-Config does not need to have value 1.</w:t>
            </w:r>
          </w:p>
          <w:p w14:paraId="0B0DBDB2" w14:textId="77777777" w:rsidR="00140A1A" w:rsidRDefault="002B690E">
            <w:pPr>
              <w:spacing w:after="0"/>
              <w:jc w:val="left"/>
              <w:rPr>
                <w:lang w:eastAsia="zh-CN"/>
              </w:rPr>
            </w:pPr>
            <w:r>
              <w:rPr>
                <w:rFonts w:eastAsia="MS Mincho"/>
                <w:lang w:eastAsia="zh-CN"/>
              </w:rPr>
              <w:t>@FL, we added our proposal for PUSCH-Frequencyhopping-Interval/PUCCH-Frequencyhopping-Interval above.</w:t>
            </w:r>
          </w:p>
        </w:tc>
      </w:tr>
      <w:tr w:rsidR="00140A1A" w14:paraId="677CD3D8" w14:textId="77777777">
        <w:tc>
          <w:tcPr>
            <w:tcW w:w="2335" w:type="dxa"/>
            <w:shd w:val="clear" w:color="auto" w:fill="auto"/>
          </w:tcPr>
          <w:p w14:paraId="2687F507" w14:textId="77777777" w:rsidR="00140A1A" w:rsidRDefault="002B690E">
            <w:pPr>
              <w:spacing w:after="0"/>
              <w:jc w:val="left"/>
              <w:rPr>
                <w:rFonts w:eastAsia="MS Mincho"/>
                <w:bCs/>
                <w:lang w:eastAsia="ja-JP"/>
              </w:rPr>
            </w:pPr>
            <w:r>
              <w:rPr>
                <w:bCs/>
              </w:rPr>
              <w:lastRenderedPageBreak/>
              <w:t>NTT DOCOMO</w:t>
            </w:r>
          </w:p>
        </w:tc>
        <w:tc>
          <w:tcPr>
            <w:tcW w:w="7627" w:type="dxa"/>
            <w:shd w:val="clear" w:color="auto" w:fill="auto"/>
          </w:tcPr>
          <w:p w14:paraId="48CFD074" w14:textId="77777777" w:rsidR="00140A1A" w:rsidRDefault="002B690E">
            <w:pPr>
              <w:jc w:val="left"/>
              <w:rPr>
                <w:rFonts w:eastAsia="MS Mincho"/>
                <w:lang w:eastAsia="zh-CN"/>
              </w:rPr>
            </w:pPr>
            <w:r>
              <w:rPr>
                <w:rFonts w:eastAsia="MS Mincho" w:hint="eastAsia"/>
                <w:lang w:eastAsia="ja-JP"/>
              </w:rPr>
              <w:t>W</w:t>
            </w:r>
            <w:r>
              <w:rPr>
                <w:rFonts w:eastAsia="MS Mincho"/>
                <w:lang w:eastAsia="ja-JP"/>
              </w:rPr>
              <w:t>e are generally fine with the proposal. We support to include 5, 10 to align with TDD pattern, are open for other numbers.</w:t>
            </w:r>
          </w:p>
        </w:tc>
      </w:tr>
      <w:tr w:rsidR="00140A1A" w14:paraId="192734CC" w14:textId="77777777">
        <w:tc>
          <w:tcPr>
            <w:tcW w:w="2335" w:type="dxa"/>
            <w:shd w:val="clear" w:color="auto" w:fill="auto"/>
          </w:tcPr>
          <w:p w14:paraId="3AD80047" w14:textId="77777777" w:rsidR="00140A1A" w:rsidRDefault="002B690E">
            <w:pPr>
              <w:spacing w:after="0"/>
              <w:jc w:val="left"/>
              <w:rPr>
                <w:bCs/>
              </w:rPr>
            </w:pPr>
            <w:r>
              <w:rPr>
                <w:rFonts w:eastAsia="Malgun Gothic" w:hint="eastAsia"/>
                <w:bCs/>
                <w:lang w:eastAsia="ko-KR"/>
              </w:rPr>
              <w:t>LG</w:t>
            </w:r>
          </w:p>
        </w:tc>
        <w:tc>
          <w:tcPr>
            <w:tcW w:w="7627" w:type="dxa"/>
            <w:shd w:val="clear" w:color="auto" w:fill="auto"/>
          </w:tcPr>
          <w:p w14:paraId="0B8F7279" w14:textId="77777777" w:rsidR="00140A1A" w:rsidRDefault="002B690E">
            <w:pPr>
              <w:jc w:val="left"/>
              <w:rPr>
                <w:rFonts w:eastAsia="MS Mincho"/>
                <w:lang w:eastAsia="ja-JP"/>
              </w:rPr>
            </w:pPr>
            <w:r>
              <w:rPr>
                <w:rFonts w:eastAsia="Malgun Gothic" w:hint="eastAsia"/>
                <w:lang w:eastAsia="ko-KR"/>
              </w:rPr>
              <w:t xml:space="preserve">We have similar </w:t>
            </w:r>
            <w:r>
              <w:rPr>
                <w:rFonts w:eastAsia="Malgun Gothic"/>
                <w:lang w:eastAsia="ko-KR"/>
              </w:rPr>
              <w:t>view</w:t>
            </w:r>
            <w:r>
              <w:rPr>
                <w:rFonts w:eastAsia="Malgun Gothic" w:hint="eastAsia"/>
                <w:lang w:eastAsia="ko-KR"/>
              </w:rPr>
              <w:t xml:space="preserve"> </w:t>
            </w:r>
            <w:r>
              <w:rPr>
                <w:rFonts w:eastAsia="Malgun Gothic"/>
                <w:lang w:eastAsia="ko-KR"/>
              </w:rPr>
              <w:t>with Nokia regarding the value of [1] that it should be removed.</w:t>
            </w:r>
          </w:p>
        </w:tc>
      </w:tr>
      <w:tr w:rsidR="00140A1A" w14:paraId="25A8B3FA" w14:textId="77777777">
        <w:tc>
          <w:tcPr>
            <w:tcW w:w="2335" w:type="dxa"/>
            <w:shd w:val="clear" w:color="auto" w:fill="auto"/>
          </w:tcPr>
          <w:p w14:paraId="1021295D" w14:textId="77777777" w:rsidR="00140A1A" w:rsidRDefault="002B690E">
            <w:pPr>
              <w:spacing w:after="0"/>
              <w:jc w:val="left"/>
              <w:rPr>
                <w:rFonts w:eastAsia="Malgun Gothic"/>
                <w:bCs/>
                <w:lang w:eastAsia="ko-KR"/>
              </w:rPr>
            </w:pPr>
            <w:r>
              <w:rPr>
                <w:rFonts w:hint="eastAsia"/>
                <w:bCs/>
                <w:lang w:eastAsia="zh-CN"/>
              </w:rPr>
              <w:t>CATT</w:t>
            </w:r>
          </w:p>
        </w:tc>
        <w:tc>
          <w:tcPr>
            <w:tcW w:w="7627" w:type="dxa"/>
            <w:shd w:val="clear" w:color="auto" w:fill="auto"/>
          </w:tcPr>
          <w:p w14:paraId="633C918D" w14:textId="77777777" w:rsidR="00140A1A" w:rsidRDefault="002B690E">
            <w:pPr>
              <w:jc w:val="left"/>
              <w:rPr>
                <w:rFonts w:eastAsia="Malgun Gothic"/>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140A1A" w14:paraId="275AD428" w14:textId="77777777">
        <w:tc>
          <w:tcPr>
            <w:tcW w:w="2335" w:type="dxa"/>
            <w:shd w:val="clear" w:color="auto" w:fill="auto"/>
          </w:tcPr>
          <w:p w14:paraId="540D4AEC" w14:textId="77777777" w:rsidR="00140A1A" w:rsidRDefault="002B690E">
            <w:pPr>
              <w:spacing w:after="0"/>
              <w:jc w:val="left"/>
              <w:rPr>
                <w:bCs/>
                <w:lang w:eastAsia="zh-CN"/>
              </w:rPr>
            </w:pPr>
            <w:r>
              <w:rPr>
                <w:bCs/>
                <w:lang w:eastAsia="zh-CN"/>
              </w:rPr>
              <w:t>X</w:t>
            </w:r>
            <w:r>
              <w:rPr>
                <w:rFonts w:hint="eastAsia"/>
                <w:bCs/>
                <w:lang w:eastAsia="zh-CN"/>
              </w:rPr>
              <w:t>iaomi</w:t>
            </w:r>
          </w:p>
        </w:tc>
        <w:tc>
          <w:tcPr>
            <w:tcW w:w="7627" w:type="dxa"/>
            <w:shd w:val="clear" w:color="auto" w:fill="auto"/>
          </w:tcPr>
          <w:p w14:paraId="1D00160E" w14:textId="77777777" w:rsidR="00140A1A" w:rsidRDefault="002B690E">
            <w:pPr>
              <w:jc w:val="left"/>
              <w:rPr>
                <w:lang w:eastAsia="zh-CN"/>
              </w:rPr>
            </w:pPr>
            <w:r>
              <w:rPr>
                <w:rFonts w:hint="eastAsia"/>
                <w:lang w:eastAsia="zh-CN"/>
              </w:rPr>
              <w:t>W</w:t>
            </w:r>
            <w:r>
              <w:rPr>
                <w:lang w:eastAsia="zh-CN"/>
              </w:rPr>
              <w:t>e are fine to include value 5 and 10 to align with TDD pattern, however for PUCCH, the maximum number of repetition is 8, smaller than 10, which means there would be no frequency diversity gain if the hopping interval is 10. So value ‘10’ should not be included in the set of candidate values for PUCCH hopping interval.</w:t>
            </w:r>
          </w:p>
        </w:tc>
      </w:tr>
      <w:tr w:rsidR="00140A1A" w14:paraId="640BCA5D" w14:textId="77777777">
        <w:tc>
          <w:tcPr>
            <w:tcW w:w="2335" w:type="dxa"/>
            <w:shd w:val="clear" w:color="auto" w:fill="auto"/>
          </w:tcPr>
          <w:p w14:paraId="6289B76E"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7627" w:type="dxa"/>
            <w:shd w:val="clear" w:color="auto" w:fill="auto"/>
          </w:tcPr>
          <w:p w14:paraId="584ED9F1" w14:textId="77777777" w:rsidR="00140A1A" w:rsidRDefault="002B690E">
            <w:pPr>
              <w:jc w:val="left"/>
              <w:rPr>
                <w:lang w:eastAsia="zh-CN"/>
              </w:rPr>
            </w:pPr>
            <w:r>
              <w:rPr>
                <w:rFonts w:eastAsia="MS Mincho"/>
                <w:lang w:eastAsia="zh-CN"/>
              </w:rPr>
              <w:t xml:space="preserve">Unnecessary to include “1”. Legacy inter-slot PUCCH/PUSCH hopping can already cover “1”. It is redundant to have two same mechanisms.  </w:t>
            </w:r>
          </w:p>
        </w:tc>
      </w:tr>
    </w:tbl>
    <w:p w14:paraId="2736F465" w14:textId="645A1448" w:rsidR="001551D5" w:rsidRDefault="001551D5" w:rsidP="001551D5">
      <w:pPr>
        <w:pStyle w:val="2"/>
      </w:pPr>
      <w:r>
        <w:t>3</w:t>
      </w:r>
      <w:r w:rsidRPr="001551D5">
        <w:rPr>
          <w:vertAlign w:val="superscript"/>
        </w:rPr>
        <w:t>rd</w:t>
      </w:r>
      <w:r>
        <w:t xml:space="preserve"> round discussion</w:t>
      </w:r>
    </w:p>
    <w:p w14:paraId="3C2EB0EC" w14:textId="20F19AD3" w:rsidR="001551D5" w:rsidRPr="001551D5" w:rsidRDefault="001551D5" w:rsidP="001551D5">
      <w:pPr>
        <w:snapToGrid w:val="0"/>
        <w:spacing w:after="0"/>
        <w:jc w:val="left"/>
        <w:rPr>
          <w:rFonts w:eastAsia="等线"/>
          <w:lang w:val="en-GB" w:eastAsia="zh-CN"/>
        </w:rPr>
      </w:pPr>
      <w:r w:rsidRPr="001551D5">
        <w:rPr>
          <w:rFonts w:eastAsia="等线"/>
          <w:lang w:val="en-GB" w:eastAsia="zh-CN"/>
        </w:rPr>
        <w:t xml:space="preserve">The following </w:t>
      </w:r>
      <w:r>
        <w:rPr>
          <w:rFonts w:eastAsia="等线"/>
          <w:lang w:val="en-GB" w:eastAsia="zh-CN"/>
        </w:rPr>
        <w:t xml:space="preserve">FL proposal is slightly updated given the only proponent of support 3, 7 withdrawn the proposal. </w:t>
      </w:r>
    </w:p>
    <w:p w14:paraId="528134DD" w14:textId="53E2BB0C" w:rsidR="001551D5" w:rsidRDefault="001551D5" w:rsidP="001551D5">
      <w:pPr>
        <w:snapToGrid w:val="0"/>
        <w:spacing w:after="0"/>
        <w:jc w:val="left"/>
        <w:rPr>
          <w:rFonts w:eastAsia="等线"/>
          <w:lang w:val="en-GB" w:eastAsia="zh-CN"/>
        </w:rPr>
      </w:pPr>
      <w:r>
        <w:rPr>
          <w:rFonts w:eastAsia="等线"/>
          <w:highlight w:val="magenta"/>
          <w:lang w:val="en-GB" w:eastAsia="zh-CN"/>
        </w:rPr>
        <w:t>FL proposal 1c:</w:t>
      </w:r>
      <w:r>
        <w:rPr>
          <w:rFonts w:eastAsia="等线"/>
          <w:lang w:val="en-GB" w:eastAsia="zh-CN"/>
        </w:rPr>
        <w:t xml:space="preserve"> </w:t>
      </w:r>
    </w:p>
    <w:p w14:paraId="41D5EDA8" w14:textId="1FC54DB3" w:rsidR="001551D5" w:rsidRPr="00CE7B59" w:rsidRDefault="001551D5" w:rsidP="001551D5">
      <w:pPr>
        <w:pStyle w:val="af8"/>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w:t>
      </w:r>
      <w:r w:rsidRPr="00637B28">
        <w:rPr>
          <w:rFonts w:ascii="Times New Roman" w:eastAsia="等线" w:hAnsi="Times New Roman"/>
          <w:iCs/>
          <w:color w:val="FF0000"/>
          <w:sz w:val="20"/>
          <w:szCs w:val="20"/>
        </w:rPr>
        <w:t>s</w:t>
      </w:r>
      <w:r>
        <w:rPr>
          <w:rFonts w:ascii="Times New Roman" w:eastAsia="等线" w:hAnsi="Times New Roman"/>
          <w:iCs/>
          <w:sz w:val="20"/>
          <w:szCs w:val="20"/>
        </w:rPr>
        <w:t xml:space="preserve"> </w:t>
      </w:r>
      <w:r w:rsidRPr="00637B28">
        <w:rPr>
          <w:rFonts w:ascii="Times New Roman" w:eastAsia="等线" w:hAnsi="Times New Roman"/>
          <w:iCs/>
          <w:strike/>
          <w:color w:val="FF0000"/>
          <w:sz w:val="20"/>
          <w:szCs w:val="20"/>
        </w:rPr>
        <w:t>range</w:t>
      </w:r>
      <w:r w:rsidRPr="00637B28">
        <w:rPr>
          <w:rFonts w:ascii="Times New Roman" w:eastAsia="等线" w:hAnsi="Times New Roman"/>
          <w:iCs/>
          <w:color w:val="FF0000"/>
          <w:sz w:val="20"/>
          <w:szCs w:val="20"/>
        </w:rPr>
        <w:t xml:space="preserve"> </w:t>
      </w:r>
      <w:r>
        <w:rPr>
          <w:rFonts w:ascii="Times New Roman" w:eastAsia="等线" w:hAnsi="Times New Roman"/>
          <w:iCs/>
          <w:sz w:val="20"/>
          <w:szCs w:val="20"/>
        </w:rPr>
        <w:t>for PUSCH-Frequencyhopping-Interval is “{</w:t>
      </w:r>
      <w:r>
        <w:rPr>
          <w:rFonts w:ascii="Times New Roman" w:hAnsi="Times New Roman"/>
          <w:iCs/>
          <w:strike/>
          <w:color w:val="FF0000"/>
          <w:sz w:val="20"/>
          <w:szCs w:val="20"/>
        </w:rPr>
        <w:t>1</w:t>
      </w:r>
      <w:r>
        <w:rPr>
          <w:rFonts w:ascii="Times New Roman" w:hAnsi="Times New Roman"/>
          <w:iCs/>
          <w:sz w:val="20"/>
          <w:szCs w:val="20"/>
        </w:rPr>
        <w:t xml:space="preserve">, 2, </w:t>
      </w:r>
      <w:r w:rsidRPr="001551D5">
        <w:rPr>
          <w:rFonts w:ascii="Times New Roman" w:hAnsi="Times New Roman"/>
          <w:iCs/>
          <w:strike/>
          <w:color w:val="FF0000"/>
          <w:sz w:val="20"/>
          <w:szCs w:val="20"/>
        </w:rPr>
        <w:t>3</w:t>
      </w:r>
      <w:r>
        <w:rPr>
          <w:rFonts w:ascii="Times New Roman" w:hAnsi="Times New Roman"/>
          <w:iCs/>
          <w:sz w:val="20"/>
          <w:szCs w:val="20"/>
        </w:rPr>
        <w:t xml:space="preserve">, 4, 5, [6], </w:t>
      </w:r>
      <w:r w:rsidRPr="001551D5">
        <w:rPr>
          <w:rFonts w:ascii="Times New Roman" w:hAnsi="Times New Roman"/>
          <w:iCs/>
          <w:strike/>
          <w:color w:val="FF0000"/>
          <w:sz w:val="20"/>
          <w:szCs w:val="20"/>
        </w:rPr>
        <w:t>7</w:t>
      </w:r>
      <w:r>
        <w:rPr>
          <w:rFonts w:ascii="Times New Roman" w:hAnsi="Times New Roman"/>
          <w:iCs/>
          <w:sz w:val="20"/>
          <w:szCs w:val="20"/>
        </w:rPr>
        <w:t xml:space="preserve">, </w:t>
      </w:r>
      <w:r w:rsidRPr="00BB773E">
        <w:rPr>
          <w:rFonts w:ascii="Times New Roman" w:hAnsi="Times New Roman"/>
          <w:iCs/>
          <w:strike/>
          <w:color w:val="FF0000"/>
          <w:sz w:val="20"/>
          <w:szCs w:val="20"/>
        </w:rPr>
        <w:t>[</w:t>
      </w:r>
      <w:r>
        <w:rPr>
          <w:rFonts w:ascii="Times New Roman" w:hAnsi="Times New Roman"/>
          <w:iCs/>
          <w:sz w:val="20"/>
          <w:szCs w:val="20"/>
        </w:rPr>
        <w:t>8</w:t>
      </w:r>
      <w:r w:rsidRPr="00BB773E">
        <w:rPr>
          <w:rFonts w:ascii="Times New Roman" w:hAnsi="Times New Roman"/>
          <w:iCs/>
          <w:strike/>
          <w:color w:val="FF0000"/>
          <w:sz w:val="20"/>
          <w:szCs w:val="20"/>
        </w:rPr>
        <w:t>]</w:t>
      </w:r>
      <w:r>
        <w:rPr>
          <w:rFonts w:ascii="Times New Roman" w:hAnsi="Times New Roman"/>
          <w:iCs/>
          <w:sz w:val="20"/>
          <w:szCs w:val="20"/>
        </w:rPr>
        <w:t>, 10, [12], [14], [16], [20]</w:t>
      </w:r>
      <w:r>
        <w:rPr>
          <w:rFonts w:ascii="Times New Roman" w:eastAsia="等线" w:hAnsi="Times New Roman"/>
          <w:iCs/>
          <w:sz w:val="20"/>
          <w:szCs w:val="20"/>
        </w:rPr>
        <w:t>}”</w:t>
      </w:r>
    </w:p>
    <w:tbl>
      <w:tblPr>
        <w:tblStyle w:val="af1"/>
        <w:tblW w:w="0" w:type="auto"/>
        <w:tblLook w:val="04A0" w:firstRow="1" w:lastRow="0" w:firstColumn="1" w:lastColumn="0" w:noHBand="0" w:noVBand="1"/>
      </w:tblPr>
      <w:tblGrid>
        <w:gridCol w:w="2335"/>
        <w:gridCol w:w="7627"/>
      </w:tblGrid>
      <w:tr w:rsidR="001551D5" w14:paraId="75799FDA" w14:textId="77777777" w:rsidTr="00E86113">
        <w:tc>
          <w:tcPr>
            <w:tcW w:w="2335" w:type="dxa"/>
          </w:tcPr>
          <w:p w14:paraId="470B2B09" w14:textId="77777777" w:rsidR="001551D5" w:rsidRPr="00BB773E" w:rsidRDefault="001551D5" w:rsidP="00E86113">
            <w:pPr>
              <w:spacing w:before="0" w:after="0"/>
              <w:jc w:val="left"/>
              <w:rPr>
                <w:bCs/>
                <w:color w:val="00B0F0"/>
                <w:lang w:eastAsia="zh-CN"/>
              </w:rPr>
            </w:pPr>
            <w:r w:rsidRPr="00BB773E">
              <w:rPr>
                <w:bCs/>
                <w:color w:val="00B0F0"/>
                <w:lang w:eastAsia="zh-CN"/>
              </w:rPr>
              <w:t xml:space="preserve">FL </w:t>
            </w:r>
          </w:p>
        </w:tc>
        <w:tc>
          <w:tcPr>
            <w:tcW w:w="7627" w:type="dxa"/>
          </w:tcPr>
          <w:p w14:paraId="127ECC6B" w14:textId="77777777" w:rsidR="001551D5" w:rsidRDefault="001551D5" w:rsidP="00E86113">
            <w:pPr>
              <w:spacing w:before="0" w:after="0"/>
              <w:jc w:val="left"/>
              <w:rPr>
                <w:bCs/>
                <w:color w:val="00B0F0"/>
                <w:lang w:eastAsia="zh-CN"/>
              </w:rPr>
            </w:pPr>
            <w:r w:rsidRPr="00BB773E">
              <w:rPr>
                <w:bCs/>
                <w:color w:val="00B0F0"/>
                <w:lang w:eastAsia="zh-CN"/>
              </w:rPr>
              <w:t xml:space="preserve">@Samsung, “3” is proposed in Samsung Tdoc. Originally, I also thought 3 is for 6 repetitions in FDD (As Ericsson commented). But now I checked RRC parameter spreadsheet, it seems the # repetitions allowed for Rel-17 PUSCH rep type A are “1, 2, 3, 4, 7, 8, 12, 16, 20, 24, 28, 32”. So I put “3” with []. Hope Samsung can clarify why “3” is needed. </w:t>
            </w:r>
          </w:p>
          <w:p w14:paraId="2574D7AD" w14:textId="77777777" w:rsidR="001551D5" w:rsidRDefault="001551D5" w:rsidP="00E86113">
            <w:pPr>
              <w:spacing w:before="0" w:after="0"/>
              <w:jc w:val="left"/>
              <w:rPr>
                <w:bCs/>
                <w:color w:val="00B0F0"/>
                <w:lang w:eastAsia="zh-CN"/>
              </w:rPr>
            </w:pPr>
            <w:r>
              <w:rPr>
                <w:bCs/>
                <w:color w:val="00B0F0"/>
                <w:lang w:eastAsia="zh-CN"/>
              </w:rPr>
              <w:t xml:space="preserve">@Samsung, “7” is proposed in Samsung Tdoc. Please also provide some justification why “7” is needed. </w:t>
            </w:r>
          </w:p>
          <w:p w14:paraId="0E82C12C" w14:textId="77777777" w:rsidR="001551D5" w:rsidRDefault="001551D5" w:rsidP="00E86113">
            <w:pPr>
              <w:spacing w:before="0" w:after="0"/>
              <w:jc w:val="left"/>
              <w:rPr>
                <w:bCs/>
                <w:color w:val="00B0F0"/>
                <w:lang w:eastAsia="zh-CN"/>
              </w:rPr>
            </w:pPr>
          </w:p>
          <w:p w14:paraId="493966BD" w14:textId="77777777" w:rsidR="001551D5" w:rsidRDefault="001551D5" w:rsidP="00E86113">
            <w:pPr>
              <w:spacing w:before="0" w:after="0"/>
              <w:jc w:val="left"/>
              <w:rPr>
                <w:bCs/>
                <w:color w:val="00B0F0"/>
                <w:lang w:eastAsia="zh-CN"/>
              </w:rPr>
            </w:pPr>
            <w:r>
              <w:rPr>
                <w:bCs/>
                <w:color w:val="00B0F0"/>
                <w:lang w:eastAsia="zh-CN"/>
              </w:rPr>
              <w:t xml:space="preserve">@all, based on comments, it seems multiple companies think 8 is a good candidate to support, at least for FDD. So I removed the [] around 8.  </w:t>
            </w:r>
          </w:p>
          <w:p w14:paraId="3A272B84" w14:textId="77777777" w:rsidR="001551D5" w:rsidRDefault="001551D5" w:rsidP="00E86113">
            <w:pPr>
              <w:spacing w:before="0" w:after="0"/>
              <w:jc w:val="left"/>
              <w:rPr>
                <w:bCs/>
                <w:color w:val="00B0F0"/>
                <w:lang w:eastAsia="zh-CN"/>
              </w:rPr>
            </w:pPr>
          </w:p>
          <w:p w14:paraId="0BBD2C0A" w14:textId="77777777" w:rsidR="001551D5" w:rsidRDefault="001551D5" w:rsidP="00E86113">
            <w:pPr>
              <w:spacing w:before="0" w:after="0"/>
              <w:jc w:val="left"/>
              <w:rPr>
                <w:bCs/>
                <w:color w:val="00B0F0"/>
                <w:lang w:eastAsia="zh-CN"/>
              </w:rPr>
            </w:pPr>
            <w:r>
              <w:rPr>
                <w:bCs/>
                <w:color w:val="00B0F0"/>
                <w:lang w:eastAsia="zh-CN"/>
              </w:rPr>
              <w:t xml:space="preserve">@all, for values 6, 12, 14, 16, proponents please comment why they are needed. But FL’s understanding is that they are for repetition factor 12, 24, 28, 32, in FDD </w:t>
            </w:r>
          </w:p>
          <w:p w14:paraId="734F413D" w14:textId="77777777" w:rsidR="001551D5" w:rsidRDefault="001551D5" w:rsidP="00E86113">
            <w:pPr>
              <w:spacing w:before="0" w:after="0"/>
              <w:jc w:val="left"/>
              <w:rPr>
                <w:bCs/>
                <w:color w:val="00B0F0"/>
                <w:lang w:eastAsia="zh-CN"/>
              </w:rPr>
            </w:pPr>
            <w:r>
              <w:rPr>
                <w:bCs/>
                <w:color w:val="00B0F0"/>
                <w:lang w:eastAsia="zh-CN"/>
              </w:rPr>
              <w:t xml:space="preserve">For value 20, it is FL’s understanding that it is for TDD with for example DDDSUDDSUU pattern with 8 repetitions configured.   </w:t>
            </w:r>
          </w:p>
          <w:p w14:paraId="4286B78C" w14:textId="77777777" w:rsidR="001551D5" w:rsidRDefault="001551D5" w:rsidP="00E86113">
            <w:pPr>
              <w:spacing w:before="0" w:after="0"/>
              <w:jc w:val="left"/>
              <w:rPr>
                <w:bCs/>
                <w:color w:val="00B0F0"/>
                <w:lang w:eastAsia="zh-CN"/>
              </w:rPr>
            </w:pPr>
          </w:p>
          <w:p w14:paraId="453C4F66" w14:textId="77777777" w:rsidR="001551D5" w:rsidRDefault="001551D5" w:rsidP="00E86113">
            <w:pPr>
              <w:spacing w:before="0" w:after="0"/>
              <w:jc w:val="left"/>
              <w:rPr>
                <w:bCs/>
                <w:color w:val="00B0F0"/>
                <w:lang w:eastAsia="zh-CN"/>
              </w:rPr>
            </w:pPr>
            <w:r>
              <w:rPr>
                <w:bCs/>
                <w:color w:val="00B0F0"/>
                <w:lang w:eastAsia="zh-CN"/>
              </w:rPr>
              <w:t xml:space="preserve">Please check if the above explanation justifies 6, 12, 14, 16, and 20. If no objection, I will remove [] around them in next round updated proposal. </w:t>
            </w:r>
          </w:p>
          <w:p w14:paraId="35BED838" w14:textId="77777777" w:rsidR="001551D5" w:rsidRPr="00BB773E" w:rsidRDefault="001551D5" w:rsidP="00E86113">
            <w:pPr>
              <w:spacing w:before="0" w:after="0"/>
              <w:jc w:val="left"/>
              <w:rPr>
                <w:bCs/>
                <w:color w:val="00B0F0"/>
                <w:lang w:eastAsia="zh-CN"/>
              </w:rPr>
            </w:pPr>
          </w:p>
        </w:tc>
      </w:tr>
      <w:tr w:rsidR="001551D5" w14:paraId="0F24401D" w14:textId="77777777" w:rsidTr="00E86113">
        <w:tc>
          <w:tcPr>
            <w:tcW w:w="2335" w:type="dxa"/>
          </w:tcPr>
          <w:p w14:paraId="55F66149" w14:textId="77777777" w:rsidR="001551D5" w:rsidRDefault="001551D5" w:rsidP="00E86113">
            <w:pPr>
              <w:spacing w:before="0" w:after="0"/>
              <w:jc w:val="left"/>
              <w:rPr>
                <w:bCs/>
                <w:lang w:eastAsia="zh-CN"/>
              </w:rPr>
            </w:pPr>
            <w:r>
              <w:rPr>
                <w:bCs/>
                <w:lang w:eastAsia="zh-CN"/>
              </w:rPr>
              <w:lastRenderedPageBreak/>
              <w:t>Samsung</w:t>
            </w:r>
          </w:p>
        </w:tc>
        <w:tc>
          <w:tcPr>
            <w:tcW w:w="7627" w:type="dxa"/>
          </w:tcPr>
          <w:p w14:paraId="67FF075B" w14:textId="77777777" w:rsidR="001551D5" w:rsidRDefault="001551D5" w:rsidP="00E86113">
            <w:pPr>
              <w:spacing w:before="0" w:after="0"/>
              <w:jc w:val="left"/>
              <w:rPr>
                <w:bCs/>
                <w:lang w:eastAsia="zh-CN"/>
              </w:rPr>
            </w:pPr>
            <w:r>
              <w:rPr>
                <w:bCs/>
                <w:lang w:eastAsia="zh-CN"/>
              </w:rPr>
              <w:t xml:space="preserve">@FL – we are fine with excluding 3,7. </w:t>
            </w:r>
          </w:p>
          <w:p w14:paraId="3DCA2618" w14:textId="77777777" w:rsidR="001551D5" w:rsidRDefault="001551D5" w:rsidP="00E86113">
            <w:pPr>
              <w:spacing w:before="0" w:after="0"/>
              <w:jc w:val="left"/>
              <w:rPr>
                <w:bCs/>
                <w:lang w:eastAsia="zh-CN"/>
              </w:rPr>
            </w:pPr>
          </w:p>
        </w:tc>
      </w:tr>
      <w:tr w:rsidR="001551D5" w14:paraId="26B3C39E" w14:textId="77777777" w:rsidTr="00E86113">
        <w:tc>
          <w:tcPr>
            <w:tcW w:w="2335" w:type="dxa"/>
          </w:tcPr>
          <w:p w14:paraId="79461AF1" w14:textId="7666EB08" w:rsidR="001551D5" w:rsidRPr="00293CC4" w:rsidRDefault="001551D5" w:rsidP="00E86113">
            <w:pPr>
              <w:spacing w:after="0"/>
              <w:jc w:val="left"/>
              <w:rPr>
                <w:b/>
                <w:color w:val="FF0000"/>
                <w:lang w:eastAsia="zh-CN"/>
              </w:rPr>
            </w:pPr>
            <w:r w:rsidRPr="00293CC4">
              <w:rPr>
                <w:b/>
                <w:color w:val="FF0000"/>
                <w:lang w:eastAsia="zh-CN"/>
              </w:rPr>
              <w:t>FL</w:t>
            </w:r>
          </w:p>
        </w:tc>
        <w:tc>
          <w:tcPr>
            <w:tcW w:w="7627" w:type="dxa"/>
          </w:tcPr>
          <w:p w14:paraId="11849779" w14:textId="154D86ED" w:rsidR="001551D5" w:rsidRPr="00293CC4" w:rsidRDefault="001551D5" w:rsidP="00E86113">
            <w:pPr>
              <w:spacing w:after="0"/>
              <w:jc w:val="left"/>
              <w:rPr>
                <w:b/>
                <w:color w:val="FF0000"/>
                <w:lang w:eastAsia="zh-CN"/>
              </w:rPr>
            </w:pPr>
            <w:r w:rsidRPr="00293CC4">
              <w:rPr>
                <w:b/>
                <w:color w:val="FF0000"/>
                <w:lang w:eastAsia="zh-CN"/>
              </w:rPr>
              <w:t>@all, please continue to comment on the above proposal</w:t>
            </w:r>
            <w:r w:rsidR="00293CC4">
              <w:rPr>
                <w:b/>
                <w:color w:val="FF0000"/>
                <w:lang w:eastAsia="zh-CN"/>
              </w:rPr>
              <w:t>.</w:t>
            </w:r>
            <w:r w:rsidRPr="00293CC4">
              <w:rPr>
                <w:b/>
                <w:color w:val="FF0000"/>
                <w:lang w:eastAsia="zh-CN"/>
              </w:rPr>
              <w:t xml:space="preserve"> </w:t>
            </w:r>
            <w:r w:rsidR="00293CC4">
              <w:rPr>
                <w:b/>
                <w:color w:val="FF0000"/>
                <w:lang w:eastAsia="zh-CN"/>
              </w:rPr>
              <w:t>P</w:t>
            </w:r>
            <w:r w:rsidRPr="00293CC4">
              <w:rPr>
                <w:b/>
                <w:color w:val="FF0000"/>
                <w:lang w:eastAsia="zh-CN"/>
              </w:rPr>
              <w:t xml:space="preserve">lease notice that we have to </w:t>
            </w:r>
            <w:r w:rsidR="00293CC4" w:rsidRPr="00293CC4">
              <w:rPr>
                <w:b/>
                <w:color w:val="FF0000"/>
                <w:lang w:eastAsia="zh-CN"/>
              </w:rPr>
              <w:t>settle down this RRC related topic in this meeting.</w:t>
            </w:r>
          </w:p>
        </w:tc>
      </w:tr>
      <w:tr w:rsidR="00CB1641" w14:paraId="186A8F32" w14:textId="77777777" w:rsidTr="00E86113">
        <w:tc>
          <w:tcPr>
            <w:tcW w:w="2335" w:type="dxa"/>
          </w:tcPr>
          <w:p w14:paraId="416DAD0F" w14:textId="380B5626" w:rsidR="00CB1641" w:rsidRPr="00CB1641" w:rsidRDefault="00CB1641" w:rsidP="00E86113">
            <w:pPr>
              <w:spacing w:after="0"/>
              <w:jc w:val="left"/>
              <w:rPr>
                <w:rFonts w:eastAsia="MS Mincho"/>
                <w:bCs/>
                <w:lang w:eastAsia="ja-JP"/>
              </w:rPr>
            </w:pPr>
            <w:r w:rsidRPr="00CB1641">
              <w:rPr>
                <w:rFonts w:eastAsia="MS Mincho" w:hint="eastAsia"/>
                <w:bCs/>
                <w:lang w:eastAsia="ja-JP"/>
              </w:rPr>
              <w:t>P</w:t>
            </w:r>
            <w:r w:rsidRPr="00CB1641">
              <w:rPr>
                <w:rFonts w:eastAsia="MS Mincho"/>
                <w:bCs/>
                <w:lang w:eastAsia="ja-JP"/>
              </w:rPr>
              <w:t>anasonic</w:t>
            </w:r>
          </w:p>
        </w:tc>
        <w:tc>
          <w:tcPr>
            <w:tcW w:w="7627" w:type="dxa"/>
          </w:tcPr>
          <w:p w14:paraId="2794F43D" w14:textId="10901112" w:rsidR="00CB1641" w:rsidRPr="00CB1641" w:rsidRDefault="00CB1641" w:rsidP="00E86113">
            <w:pPr>
              <w:spacing w:after="0"/>
              <w:jc w:val="left"/>
              <w:rPr>
                <w:rFonts w:eastAsia="MS Mincho"/>
                <w:bCs/>
                <w:lang w:eastAsia="ja-JP"/>
              </w:rPr>
            </w:pPr>
            <w:r>
              <w:rPr>
                <w:rFonts w:eastAsia="MS Mincho" w:hint="eastAsia"/>
                <w:bCs/>
                <w:lang w:eastAsia="ja-JP"/>
              </w:rPr>
              <w:t>W</w:t>
            </w:r>
            <w:r>
              <w:rPr>
                <w:rFonts w:eastAsia="MS Mincho"/>
                <w:bCs/>
                <w:lang w:eastAsia="ja-JP"/>
              </w:rPr>
              <w:t>e are fine with the update proposal.</w:t>
            </w:r>
          </w:p>
        </w:tc>
      </w:tr>
      <w:tr w:rsidR="00AC07F3" w14:paraId="46B1157B" w14:textId="77777777" w:rsidTr="00E86113">
        <w:tc>
          <w:tcPr>
            <w:tcW w:w="2335" w:type="dxa"/>
          </w:tcPr>
          <w:p w14:paraId="1AA297EE" w14:textId="39F85D8A" w:rsidR="00AC07F3" w:rsidRPr="00CB1641" w:rsidRDefault="00AC07F3" w:rsidP="00AC07F3">
            <w:pPr>
              <w:spacing w:after="0"/>
              <w:jc w:val="left"/>
              <w:rPr>
                <w:rFonts w:eastAsia="MS Mincho"/>
                <w:bCs/>
                <w:lang w:eastAsia="ja-JP"/>
              </w:rPr>
            </w:pPr>
            <w:r w:rsidRPr="001D3EE9">
              <w:t>Intel</w:t>
            </w:r>
          </w:p>
        </w:tc>
        <w:tc>
          <w:tcPr>
            <w:tcW w:w="7627" w:type="dxa"/>
          </w:tcPr>
          <w:p w14:paraId="6AAB3F87" w14:textId="6F70D549" w:rsidR="00AC07F3" w:rsidRDefault="00AC07F3" w:rsidP="00AC07F3">
            <w:pPr>
              <w:spacing w:after="0"/>
              <w:jc w:val="left"/>
              <w:rPr>
                <w:rFonts w:eastAsia="MS Mincho"/>
                <w:bCs/>
                <w:lang w:eastAsia="ja-JP"/>
              </w:rPr>
            </w:pPr>
            <w:r w:rsidRPr="001D3EE9">
              <w:t xml:space="preserve">We are fine to include 6, 12, 14, 16, and 20, which can cover different scenarios. </w:t>
            </w:r>
          </w:p>
        </w:tc>
      </w:tr>
      <w:tr w:rsidR="0040382B" w14:paraId="5479785A" w14:textId="77777777" w:rsidTr="00E86113">
        <w:tc>
          <w:tcPr>
            <w:tcW w:w="2335" w:type="dxa"/>
          </w:tcPr>
          <w:p w14:paraId="7CDCC184" w14:textId="42A32238" w:rsidR="0040382B" w:rsidRPr="001D3EE9" w:rsidRDefault="0040382B" w:rsidP="00AC07F3">
            <w:pPr>
              <w:spacing w:after="0"/>
              <w:jc w:val="left"/>
              <w:rPr>
                <w:lang w:eastAsia="zh-CN"/>
              </w:rPr>
            </w:pPr>
            <w:r>
              <w:rPr>
                <w:rFonts w:hint="eastAsia"/>
                <w:lang w:eastAsia="zh-CN"/>
              </w:rPr>
              <w:t>China Telecom</w:t>
            </w:r>
          </w:p>
        </w:tc>
        <w:tc>
          <w:tcPr>
            <w:tcW w:w="7627" w:type="dxa"/>
          </w:tcPr>
          <w:p w14:paraId="3BF8D7BE" w14:textId="7F547F33" w:rsidR="0040382B" w:rsidRPr="001D3EE9" w:rsidRDefault="0040382B" w:rsidP="00AC07F3">
            <w:pPr>
              <w:spacing w:after="0"/>
              <w:jc w:val="left"/>
              <w:rPr>
                <w:lang w:eastAsia="zh-CN"/>
              </w:rPr>
            </w:pPr>
            <w:r>
              <w:rPr>
                <w:rFonts w:hint="eastAsia"/>
                <w:lang w:eastAsia="zh-CN"/>
              </w:rPr>
              <w:t>We share the similar view as Intel.</w:t>
            </w:r>
          </w:p>
        </w:tc>
      </w:tr>
      <w:tr w:rsidR="00F82CA5" w14:paraId="02431FE7" w14:textId="77777777" w:rsidTr="00E86113">
        <w:tc>
          <w:tcPr>
            <w:tcW w:w="2335" w:type="dxa"/>
          </w:tcPr>
          <w:p w14:paraId="0A92E0ED" w14:textId="6AD479CB" w:rsidR="00F82CA5" w:rsidRDefault="00F82CA5" w:rsidP="00AC07F3">
            <w:pPr>
              <w:spacing w:after="0"/>
              <w:jc w:val="left"/>
              <w:rPr>
                <w:rFonts w:hint="eastAsia"/>
                <w:lang w:eastAsia="zh-CN"/>
              </w:rPr>
            </w:pPr>
            <w:r>
              <w:rPr>
                <w:rFonts w:hint="eastAsia"/>
                <w:lang w:eastAsia="zh-CN"/>
              </w:rPr>
              <w:t>CATT</w:t>
            </w:r>
          </w:p>
        </w:tc>
        <w:tc>
          <w:tcPr>
            <w:tcW w:w="7627" w:type="dxa"/>
          </w:tcPr>
          <w:p w14:paraId="3FCBA343" w14:textId="62B740D9" w:rsidR="00F82CA5" w:rsidRDefault="00F82CA5" w:rsidP="00582B0B">
            <w:pPr>
              <w:spacing w:after="0"/>
              <w:jc w:val="left"/>
              <w:rPr>
                <w:rFonts w:hint="eastAsia"/>
                <w:lang w:eastAsia="zh-CN"/>
              </w:rPr>
            </w:pPr>
            <w:r>
              <w:rPr>
                <w:rFonts w:hint="eastAsia"/>
                <w:lang w:eastAsia="zh-CN"/>
              </w:rPr>
              <w:t>We are OK</w:t>
            </w:r>
            <w:r w:rsidR="00582B0B">
              <w:rPr>
                <w:rFonts w:hint="eastAsia"/>
                <w:lang w:eastAsia="zh-CN"/>
              </w:rPr>
              <w:t xml:space="preserve"> with it</w:t>
            </w:r>
            <w:bookmarkStart w:id="10" w:name="_GoBack"/>
            <w:bookmarkEnd w:id="10"/>
            <w:r>
              <w:rPr>
                <w:rFonts w:hint="eastAsia"/>
                <w:lang w:eastAsia="zh-CN"/>
              </w:rPr>
              <w:t>.</w:t>
            </w:r>
          </w:p>
        </w:tc>
      </w:tr>
    </w:tbl>
    <w:p w14:paraId="53C726F0" w14:textId="4F473E75" w:rsidR="001551D5" w:rsidRDefault="001551D5" w:rsidP="001551D5"/>
    <w:p w14:paraId="7B33FE98" w14:textId="4EB6BFA3" w:rsidR="001551D5" w:rsidRDefault="001551D5" w:rsidP="001551D5">
      <w:r>
        <w:t>The following FL proposal is updated by putting 5, 10 into square bracket, per Sharp’s comment, given PUCCH frequency hopping pattern is agreed following relative slot index.</w:t>
      </w:r>
    </w:p>
    <w:p w14:paraId="479D4851" w14:textId="77777777" w:rsidR="001551D5" w:rsidRDefault="001551D5" w:rsidP="001551D5">
      <w:pPr>
        <w:snapToGrid w:val="0"/>
        <w:spacing w:after="0"/>
        <w:jc w:val="left"/>
        <w:rPr>
          <w:rFonts w:eastAsia="等线"/>
          <w:lang w:val="en-GB" w:eastAsia="zh-CN"/>
        </w:rPr>
      </w:pPr>
      <w:r>
        <w:rPr>
          <w:rFonts w:eastAsia="等线"/>
          <w:highlight w:val="magenta"/>
          <w:lang w:val="en-GB" w:eastAsia="zh-CN"/>
        </w:rPr>
        <w:t>FL proposal 1d:</w:t>
      </w:r>
      <w:r>
        <w:rPr>
          <w:rFonts w:eastAsia="等线"/>
          <w:lang w:val="en-GB" w:eastAsia="zh-CN"/>
        </w:rPr>
        <w:t xml:space="preserve"> </w:t>
      </w:r>
    </w:p>
    <w:p w14:paraId="77EC1FF1" w14:textId="5220CC37" w:rsidR="001551D5" w:rsidRDefault="001551D5" w:rsidP="001551D5">
      <w:pPr>
        <w:pStyle w:val="af8"/>
        <w:numPr>
          <w:ilvl w:val="0"/>
          <w:numId w:val="6"/>
        </w:numPr>
        <w:spacing w:after="0" w:line="240" w:lineRule="auto"/>
        <w:jc w:val="left"/>
        <w:rPr>
          <w:rFonts w:ascii="Times New Roman" w:eastAsia="等线" w:hAnsi="Times New Roman"/>
          <w:iCs/>
          <w:sz w:val="20"/>
          <w:szCs w:val="20"/>
        </w:rPr>
      </w:pPr>
      <w:r>
        <w:rPr>
          <w:rFonts w:ascii="Times New Roman" w:eastAsia="等线" w:hAnsi="Times New Roman"/>
          <w:iCs/>
          <w:sz w:val="20"/>
          <w:szCs w:val="20"/>
        </w:rPr>
        <w:t>Value range for PUCCH-Frequencyhopping-Interval is “{</w:t>
      </w:r>
      <w:r>
        <w:rPr>
          <w:rFonts w:ascii="Times New Roman" w:eastAsia="等线" w:hAnsi="Times New Roman"/>
          <w:iCs/>
          <w:strike/>
          <w:color w:val="FF0000"/>
          <w:sz w:val="20"/>
          <w:szCs w:val="20"/>
        </w:rPr>
        <w:t>1</w:t>
      </w:r>
      <w:r>
        <w:rPr>
          <w:rFonts w:ascii="Times New Roman" w:eastAsia="等线" w:hAnsi="Times New Roman"/>
          <w:iCs/>
          <w:sz w:val="20"/>
          <w:szCs w:val="20"/>
        </w:rPr>
        <w:t xml:space="preserve">, 2, 4, </w:t>
      </w:r>
      <w:r w:rsidRPr="001551D5">
        <w:rPr>
          <w:rFonts w:ascii="Times New Roman" w:eastAsia="等线" w:hAnsi="Times New Roman"/>
          <w:iCs/>
          <w:color w:val="FF0000"/>
          <w:sz w:val="20"/>
          <w:szCs w:val="20"/>
        </w:rPr>
        <w:t>[</w:t>
      </w:r>
      <w:r>
        <w:rPr>
          <w:rFonts w:ascii="Times New Roman" w:eastAsia="等线" w:hAnsi="Times New Roman"/>
          <w:iCs/>
          <w:sz w:val="20"/>
          <w:szCs w:val="20"/>
        </w:rPr>
        <w:t>5</w:t>
      </w:r>
      <w:r w:rsidRPr="001551D5">
        <w:rPr>
          <w:rFonts w:ascii="Times New Roman" w:eastAsia="等线" w:hAnsi="Times New Roman"/>
          <w:iCs/>
          <w:color w:val="FF0000"/>
          <w:sz w:val="20"/>
          <w:szCs w:val="20"/>
        </w:rPr>
        <w:t>]</w:t>
      </w:r>
      <w:r>
        <w:rPr>
          <w:rFonts w:ascii="Times New Roman" w:eastAsia="等线" w:hAnsi="Times New Roman"/>
          <w:iCs/>
          <w:sz w:val="20"/>
          <w:szCs w:val="20"/>
        </w:rPr>
        <w:t>, [8],</w:t>
      </w:r>
      <w:r w:rsidRPr="001551D5">
        <w:rPr>
          <w:rFonts w:ascii="Times New Roman" w:eastAsia="等线" w:hAnsi="Times New Roman"/>
          <w:iCs/>
          <w:color w:val="FF0000"/>
          <w:sz w:val="20"/>
          <w:szCs w:val="20"/>
        </w:rPr>
        <w:t>[</w:t>
      </w:r>
      <w:r>
        <w:rPr>
          <w:rFonts w:ascii="Times New Roman" w:eastAsia="等线" w:hAnsi="Times New Roman"/>
          <w:iCs/>
          <w:sz w:val="20"/>
          <w:szCs w:val="20"/>
        </w:rPr>
        <w:t>10</w:t>
      </w:r>
      <w:r w:rsidRPr="001551D5">
        <w:rPr>
          <w:rFonts w:ascii="Times New Roman" w:eastAsia="等线" w:hAnsi="Times New Roman"/>
          <w:iCs/>
          <w:color w:val="FF0000"/>
          <w:sz w:val="20"/>
          <w:szCs w:val="20"/>
        </w:rPr>
        <w:t>]</w:t>
      </w:r>
      <w:r>
        <w:rPr>
          <w:rFonts w:ascii="Times New Roman" w:eastAsia="等线" w:hAnsi="Times New Roman"/>
          <w:iCs/>
          <w:sz w:val="20"/>
          <w:szCs w:val="20"/>
        </w:rPr>
        <w:t>}”</w:t>
      </w:r>
    </w:p>
    <w:p w14:paraId="38925C8F" w14:textId="77777777" w:rsidR="001551D5" w:rsidRDefault="001551D5" w:rsidP="001551D5">
      <w:pPr>
        <w:rPr>
          <w:lang w:val="en-GB"/>
        </w:rPr>
      </w:pPr>
    </w:p>
    <w:tbl>
      <w:tblPr>
        <w:tblStyle w:val="af1"/>
        <w:tblW w:w="0" w:type="auto"/>
        <w:tblLook w:val="04A0" w:firstRow="1" w:lastRow="0" w:firstColumn="1" w:lastColumn="0" w:noHBand="0" w:noVBand="1"/>
      </w:tblPr>
      <w:tblGrid>
        <w:gridCol w:w="2335"/>
        <w:gridCol w:w="7627"/>
      </w:tblGrid>
      <w:tr w:rsidR="001551D5" w14:paraId="4D47C5E8" w14:textId="77777777" w:rsidTr="00E86113">
        <w:tc>
          <w:tcPr>
            <w:tcW w:w="2335" w:type="dxa"/>
          </w:tcPr>
          <w:p w14:paraId="61F5A51A" w14:textId="77777777" w:rsidR="001551D5" w:rsidRDefault="001551D5" w:rsidP="00E86113">
            <w:pPr>
              <w:spacing w:before="0" w:after="0"/>
              <w:jc w:val="left"/>
              <w:rPr>
                <w:b/>
                <w:bCs/>
              </w:rPr>
            </w:pPr>
            <w:r>
              <w:rPr>
                <w:b/>
                <w:bCs/>
              </w:rPr>
              <w:t>Company name</w:t>
            </w:r>
          </w:p>
        </w:tc>
        <w:tc>
          <w:tcPr>
            <w:tcW w:w="7627" w:type="dxa"/>
          </w:tcPr>
          <w:p w14:paraId="27CBB768" w14:textId="77777777" w:rsidR="001551D5" w:rsidRDefault="001551D5" w:rsidP="00E86113">
            <w:pPr>
              <w:spacing w:before="0" w:after="0"/>
              <w:jc w:val="left"/>
              <w:rPr>
                <w:b/>
                <w:bCs/>
              </w:rPr>
            </w:pPr>
            <w:r>
              <w:rPr>
                <w:b/>
                <w:bCs/>
              </w:rPr>
              <w:t>Comment</w:t>
            </w:r>
          </w:p>
        </w:tc>
      </w:tr>
      <w:tr w:rsidR="001551D5" w14:paraId="0CDC855A" w14:textId="77777777" w:rsidTr="00E86113">
        <w:tc>
          <w:tcPr>
            <w:tcW w:w="2335" w:type="dxa"/>
            <w:shd w:val="clear" w:color="auto" w:fill="auto"/>
          </w:tcPr>
          <w:p w14:paraId="558026CD" w14:textId="77777777" w:rsidR="001551D5" w:rsidRDefault="001551D5" w:rsidP="00E86113">
            <w:pPr>
              <w:spacing w:before="0" w:after="0"/>
              <w:jc w:val="left"/>
              <w:rPr>
                <w:bCs/>
              </w:rPr>
            </w:pPr>
            <w:r>
              <w:rPr>
                <w:bCs/>
              </w:rPr>
              <w:t>Nokia/NSB</w:t>
            </w:r>
          </w:p>
        </w:tc>
        <w:tc>
          <w:tcPr>
            <w:tcW w:w="7627" w:type="dxa"/>
            <w:shd w:val="clear" w:color="auto" w:fill="auto"/>
          </w:tcPr>
          <w:p w14:paraId="305D784A" w14:textId="77777777" w:rsidR="001551D5" w:rsidRDefault="001551D5" w:rsidP="00E86113">
            <w:pPr>
              <w:spacing w:before="0" w:after="0"/>
              <w:jc w:val="left"/>
              <w:rPr>
                <w:lang w:eastAsia="zh-CN"/>
              </w:rPr>
            </w:pPr>
            <w:r>
              <w:rPr>
                <w:lang w:eastAsia="zh-CN"/>
              </w:rPr>
              <w:t xml:space="preserve">8 could be included in the list without square brackets. Suggest adding </w:t>
            </w:r>
            <w:r>
              <w:rPr>
                <w:iCs/>
              </w:rPr>
              <w:t xml:space="preserve">[12], [14], [16], [20] until input from RAN4 on max time time duration for DM-RS bundling is received. Not, in fact, that no differentiation between PUSCH and PUCCH is considered in that context. </w:t>
            </w:r>
          </w:p>
        </w:tc>
      </w:tr>
      <w:tr w:rsidR="001551D5" w14:paraId="295D5618" w14:textId="77777777" w:rsidTr="00E86113">
        <w:tc>
          <w:tcPr>
            <w:tcW w:w="2335" w:type="dxa"/>
          </w:tcPr>
          <w:p w14:paraId="02F498B4" w14:textId="77777777" w:rsidR="001551D5" w:rsidRDefault="001551D5" w:rsidP="00E86113">
            <w:pPr>
              <w:spacing w:before="0" w:after="0"/>
              <w:jc w:val="left"/>
              <w:rPr>
                <w:rFonts w:eastAsiaTheme="minorEastAsia"/>
                <w:bCs/>
                <w:lang w:eastAsia="zh-CN"/>
              </w:rPr>
            </w:pPr>
            <w:r>
              <w:rPr>
                <w:rFonts w:eastAsiaTheme="minorEastAsia"/>
                <w:bCs/>
                <w:lang w:eastAsia="zh-CN"/>
              </w:rPr>
              <w:t>Vivo</w:t>
            </w:r>
          </w:p>
        </w:tc>
        <w:tc>
          <w:tcPr>
            <w:tcW w:w="7627" w:type="dxa"/>
          </w:tcPr>
          <w:p w14:paraId="7C92DE0B" w14:textId="77777777" w:rsidR="001551D5" w:rsidRDefault="001551D5" w:rsidP="00E86113">
            <w:pPr>
              <w:spacing w:before="0" w:after="0"/>
              <w:jc w:val="left"/>
              <w:rPr>
                <w:bCs/>
                <w:lang w:eastAsia="zh-CN"/>
              </w:rPr>
            </w:pPr>
            <w:r>
              <w:rPr>
                <w:bCs/>
                <w:lang w:eastAsia="zh-CN"/>
              </w:rPr>
              <w:t>F</w:t>
            </w:r>
            <w:r>
              <w:rPr>
                <w:rFonts w:hint="eastAsia"/>
                <w:bCs/>
                <w:lang w:eastAsia="zh-CN"/>
              </w:rPr>
              <w:t>ine</w:t>
            </w:r>
            <w:r>
              <w:rPr>
                <w:bCs/>
                <w:lang w:eastAsia="zh-CN"/>
              </w:rPr>
              <w:t>.</w:t>
            </w:r>
          </w:p>
        </w:tc>
      </w:tr>
      <w:tr w:rsidR="001551D5" w14:paraId="2C5AE7CC" w14:textId="77777777" w:rsidTr="00E86113">
        <w:tc>
          <w:tcPr>
            <w:tcW w:w="2335" w:type="dxa"/>
          </w:tcPr>
          <w:p w14:paraId="7CBC9821" w14:textId="77777777" w:rsidR="001551D5" w:rsidRDefault="001551D5" w:rsidP="00E86113">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A2519C7" w14:textId="77777777" w:rsidR="001551D5" w:rsidRDefault="001551D5" w:rsidP="00E86113">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551D5" w14:paraId="07AD39E5" w14:textId="77777777" w:rsidTr="00E86113">
        <w:tc>
          <w:tcPr>
            <w:tcW w:w="2335" w:type="dxa"/>
          </w:tcPr>
          <w:p w14:paraId="367B444B" w14:textId="77777777" w:rsidR="001551D5" w:rsidRDefault="001551D5" w:rsidP="00E86113">
            <w:pPr>
              <w:spacing w:after="0"/>
              <w:jc w:val="left"/>
              <w:rPr>
                <w:rFonts w:eastAsia="MS Mincho"/>
                <w:bCs/>
                <w:lang w:eastAsia="ja-JP"/>
              </w:rPr>
            </w:pPr>
            <w:r>
              <w:rPr>
                <w:rFonts w:eastAsia="MS Mincho"/>
                <w:bCs/>
                <w:lang w:eastAsia="ja-JP"/>
              </w:rPr>
              <w:t>Intel</w:t>
            </w:r>
          </w:p>
        </w:tc>
        <w:tc>
          <w:tcPr>
            <w:tcW w:w="7627" w:type="dxa"/>
          </w:tcPr>
          <w:p w14:paraId="31F7BA27" w14:textId="77777777" w:rsidR="001551D5" w:rsidRDefault="001551D5" w:rsidP="00E86113">
            <w:pPr>
              <w:spacing w:after="0"/>
              <w:jc w:val="left"/>
              <w:rPr>
                <w:rFonts w:eastAsia="MS Mincho"/>
                <w:bCs/>
                <w:lang w:eastAsia="ja-JP"/>
              </w:rPr>
            </w:pPr>
            <w:r>
              <w:rPr>
                <w:rFonts w:eastAsia="MS Mincho"/>
                <w:bCs/>
                <w:lang w:eastAsia="ja-JP"/>
              </w:rPr>
              <w:t xml:space="preserve">We are fine with the proposal. We do not think additional values are needed. </w:t>
            </w:r>
          </w:p>
        </w:tc>
      </w:tr>
      <w:tr w:rsidR="001551D5" w14:paraId="4218D444" w14:textId="77777777" w:rsidTr="00E86113">
        <w:tc>
          <w:tcPr>
            <w:tcW w:w="2335" w:type="dxa"/>
          </w:tcPr>
          <w:p w14:paraId="1B92C3DC" w14:textId="77777777" w:rsidR="001551D5" w:rsidRDefault="001551D5" w:rsidP="00E86113">
            <w:pPr>
              <w:spacing w:after="0"/>
              <w:jc w:val="left"/>
              <w:rPr>
                <w:rFonts w:eastAsia="MS Mincho"/>
                <w:bCs/>
                <w:lang w:eastAsia="ja-JP"/>
              </w:rPr>
            </w:pPr>
            <w:r>
              <w:rPr>
                <w:rFonts w:eastAsiaTheme="minorEastAsia" w:hint="eastAsia"/>
                <w:bCs/>
                <w:lang w:eastAsia="zh-CN"/>
              </w:rPr>
              <w:t>CATT</w:t>
            </w:r>
          </w:p>
        </w:tc>
        <w:tc>
          <w:tcPr>
            <w:tcW w:w="7627" w:type="dxa"/>
          </w:tcPr>
          <w:p w14:paraId="68709534" w14:textId="77777777" w:rsidR="001551D5" w:rsidRDefault="001551D5" w:rsidP="00E86113">
            <w:pPr>
              <w:spacing w:after="0"/>
              <w:jc w:val="left"/>
              <w:rPr>
                <w:rFonts w:eastAsia="MS Mincho"/>
                <w:bCs/>
                <w:lang w:eastAsia="ja-JP"/>
              </w:rPr>
            </w:pPr>
            <w:r>
              <w:rPr>
                <w:rFonts w:hint="eastAsia"/>
                <w:bCs/>
                <w:lang w:eastAsia="zh-CN"/>
              </w:rPr>
              <w:t>Fine.</w:t>
            </w:r>
          </w:p>
        </w:tc>
      </w:tr>
      <w:tr w:rsidR="001551D5" w14:paraId="3818F797" w14:textId="77777777" w:rsidTr="00E86113">
        <w:tc>
          <w:tcPr>
            <w:tcW w:w="2335" w:type="dxa"/>
          </w:tcPr>
          <w:p w14:paraId="4D940F84" w14:textId="77777777" w:rsidR="001551D5" w:rsidRDefault="001551D5" w:rsidP="00E86113">
            <w:pPr>
              <w:spacing w:after="0"/>
              <w:jc w:val="left"/>
              <w:rPr>
                <w:rFonts w:eastAsia="MS Mincho"/>
                <w:bCs/>
                <w:lang w:eastAsia="ja-JP"/>
              </w:rPr>
            </w:pPr>
            <w:r>
              <w:rPr>
                <w:rFonts w:eastAsia="MS Mincho"/>
                <w:bCs/>
                <w:lang w:eastAsia="ja-JP"/>
              </w:rPr>
              <w:t>Ericsson</w:t>
            </w:r>
          </w:p>
        </w:tc>
        <w:tc>
          <w:tcPr>
            <w:tcW w:w="7627" w:type="dxa"/>
          </w:tcPr>
          <w:p w14:paraId="44241A7D" w14:textId="77777777" w:rsidR="001551D5" w:rsidRDefault="001551D5" w:rsidP="00E86113">
            <w:pPr>
              <w:spacing w:after="0"/>
              <w:jc w:val="left"/>
              <w:rPr>
                <w:rFonts w:eastAsia="MS Mincho"/>
                <w:bCs/>
                <w:lang w:eastAsia="ja-JP"/>
              </w:rPr>
            </w:pPr>
            <w:r>
              <w:rPr>
                <w:rFonts w:eastAsia="MS Mincho"/>
                <w:bCs/>
                <w:lang w:eastAsia="ja-JP"/>
              </w:rPr>
              <w:t>Agree with Nokia, and would go a step further.  Again, we do we exclude certain values when we don’t know if they are useful?</w:t>
            </w:r>
          </w:p>
        </w:tc>
      </w:tr>
      <w:tr w:rsidR="001551D5" w14:paraId="44C6E579" w14:textId="77777777" w:rsidTr="00E86113">
        <w:tc>
          <w:tcPr>
            <w:tcW w:w="2335" w:type="dxa"/>
          </w:tcPr>
          <w:p w14:paraId="30DF2EF4" w14:textId="77777777" w:rsidR="001551D5" w:rsidRDefault="001551D5" w:rsidP="00E86113">
            <w:pPr>
              <w:spacing w:after="0"/>
              <w:jc w:val="left"/>
              <w:rPr>
                <w:rFonts w:eastAsiaTheme="minorEastAsia"/>
                <w:bCs/>
                <w:lang w:eastAsia="ja-JP"/>
              </w:rPr>
            </w:pPr>
            <w:r>
              <w:rPr>
                <w:rFonts w:eastAsiaTheme="minorEastAsia"/>
                <w:bCs/>
                <w:lang w:eastAsia="zh-CN"/>
              </w:rPr>
              <w:t>CMCC</w:t>
            </w:r>
          </w:p>
        </w:tc>
        <w:tc>
          <w:tcPr>
            <w:tcW w:w="7627" w:type="dxa"/>
          </w:tcPr>
          <w:p w14:paraId="7D190AF9" w14:textId="77777777" w:rsidR="001551D5" w:rsidRDefault="001551D5" w:rsidP="00E86113">
            <w:pPr>
              <w:spacing w:after="0"/>
              <w:jc w:val="left"/>
              <w:rPr>
                <w:bCs/>
                <w:lang w:eastAsia="ja-JP"/>
              </w:rPr>
            </w:pPr>
            <w:r>
              <w:rPr>
                <w:bCs/>
                <w:lang w:eastAsia="zh-CN"/>
              </w:rPr>
              <w:t>The motivation we proposed to add {1}and {8} is that gNB can indicate DMRS bundling disabled or frequency hopping disabled implicitly. Since majority think it may lead to some ambiguity, maybe the value range could be {2, 4, 5, 10}.</w:t>
            </w:r>
          </w:p>
        </w:tc>
      </w:tr>
      <w:tr w:rsidR="001551D5" w14:paraId="48BAA8EE" w14:textId="77777777" w:rsidTr="00E86113">
        <w:tc>
          <w:tcPr>
            <w:tcW w:w="2335" w:type="dxa"/>
          </w:tcPr>
          <w:p w14:paraId="1D5E25E8" w14:textId="77777777" w:rsidR="001551D5" w:rsidRDefault="001551D5" w:rsidP="00E86113">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FE0EBAE" w14:textId="77777777" w:rsidR="001551D5" w:rsidRDefault="001551D5" w:rsidP="00E86113">
            <w:pPr>
              <w:spacing w:after="0"/>
              <w:jc w:val="left"/>
              <w:rPr>
                <w:bCs/>
                <w:lang w:eastAsia="zh-CN"/>
              </w:rPr>
            </w:pPr>
            <w:r>
              <w:rPr>
                <w:bCs/>
                <w:lang w:eastAsia="zh-CN"/>
              </w:rPr>
              <w:t>We are fine with the proposal because we prefer Option 1 in FL proposal 1b.</w:t>
            </w:r>
          </w:p>
          <w:p w14:paraId="32BE471B" w14:textId="77777777" w:rsidR="001551D5" w:rsidRDefault="001551D5" w:rsidP="00E86113">
            <w:pPr>
              <w:spacing w:after="0"/>
              <w:jc w:val="left"/>
              <w:rPr>
                <w:bCs/>
                <w:lang w:eastAsia="zh-CN"/>
              </w:rPr>
            </w:pPr>
            <w:r>
              <w:rPr>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r w:rsidR="001551D5" w14:paraId="28F219F6" w14:textId="77777777" w:rsidTr="00E86113">
        <w:tc>
          <w:tcPr>
            <w:tcW w:w="2335" w:type="dxa"/>
          </w:tcPr>
          <w:p w14:paraId="3BEF8F4C" w14:textId="77777777" w:rsidR="001551D5" w:rsidRDefault="001551D5" w:rsidP="00E86113">
            <w:pPr>
              <w:spacing w:after="0"/>
              <w:jc w:val="left"/>
              <w:rPr>
                <w:rFonts w:eastAsia="MS Mincho"/>
                <w:bCs/>
                <w:lang w:eastAsia="ja-JP"/>
              </w:rPr>
            </w:pPr>
            <w:r>
              <w:rPr>
                <w:rFonts w:eastAsiaTheme="minorEastAsia" w:hint="eastAsia"/>
                <w:bCs/>
                <w:lang w:eastAsia="zh-CN"/>
              </w:rPr>
              <w:t>China Telecom</w:t>
            </w:r>
          </w:p>
        </w:tc>
        <w:tc>
          <w:tcPr>
            <w:tcW w:w="7627" w:type="dxa"/>
          </w:tcPr>
          <w:p w14:paraId="70593278" w14:textId="77777777" w:rsidR="001551D5" w:rsidRDefault="001551D5" w:rsidP="00E86113">
            <w:pPr>
              <w:spacing w:after="0"/>
              <w:jc w:val="left"/>
              <w:rPr>
                <w:bCs/>
                <w:lang w:eastAsia="zh-CN"/>
              </w:rPr>
            </w:pPr>
            <w:r>
              <w:rPr>
                <w:rFonts w:hint="eastAsia"/>
                <w:bCs/>
                <w:lang w:eastAsia="zh-CN"/>
              </w:rPr>
              <w:t>Generally fine.</w:t>
            </w:r>
          </w:p>
        </w:tc>
      </w:tr>
      <w:tr w:rsidR="001551D5" w14:paraId="6CC04270" w14:textId="77777777" w:rsidTr="00E86113">
        <w:tc>
          <w:tcPr>
            <w:tcW w:w="2335" w:type="dxa"/>
          </w:tcPr>
          <w:p w14:paraId="6ADAA94A" w14:textId="77777777" w:rsidR="001551D5" w:rsidRDefault="001551D5" w:rsidP="00E86113">
            <w:pPr>
              <w:spacing w:after="0"/>
              <w:jc w:val="left"/>
              <w:rPr>
                <w:rFonts w:eastAsiaTheme="minorEastAsia"/>
                <w:bCs/>
                <w:lang w:eastAsia="zh-CN"/>
              </w:rPr>
            </w:pPr>
            <w:r>
              <w:rPr>
                <w:rFonts w:eastAsiaTheme="minorEastAsia"/>
                <w:bCs/>
                <w:lang w:eastAsia="zh-CN"/>
              </w:rPr>
              <w:t>Samsung</w:t>
            </w:r>
          </w:p>
        </w:tc>
        <w:tc>
          <w:tcPr>
            <w:tcW w:w="7627" w:type="dxa"/>
          </w:tcPr>
          <w:p w14:paraId="619D5B31" w14:textId="77777777" w:rsidR="001551D5" w:rsidRDefault="001551D5" w:rsidP="00E86113">
            <w:pPr>
              <w:spacing w:after="0"/>
              <w:jc w:val="left"/>
              <w:rPr>
                <w:bCs/>
                <w:lang w:eastAsia="zh-CN"/>
              </w:rPr>
            </w:pPr>
            <w:r>
              <w:rPr>
                <w:bCs/>
                <w:lang w:eastAsia="zh-CN"/>
              </w:rPr>
              <w:t>It could be used only {2,4}.</w:t>
            </w:r>
          </w:p>
        </w:tc>
      </w:tr>
      <w:tr w:rsidR="001551D5" w14:paraId="6EC7E369" w14:textId="77777777" w:rsidTr="00E86113">
        <w:tc>
          <w:tcPr>
            <w:tcW w:w="2335" w:type="dxa"/>
          </w:tcPr>
          <w:p w14:paraId="26C1A226" w14:textId="77777777" w:rsidR="001551D5" w:rsidRDefault="001551D5" w:rsidP="00E86113">
            <w:pPr>
              <w:spacing w:after="0"/>
              <w:jc w:val="left"/>
              <w:rPr>
                <w:rFonts w:eastAsiaTheme="minorEastAsia"/>
                <w:bCs/>
                <w:lang w:eastAsia="zh-CN"/>
              </w:rPr>
            </w:pPr>
            <w:r>
              <w:rPr>
                <w:rFonts w:eastAsia="Malgun Gothic" w:hint="eastAsia"/>
                <w:bCs/>
                <w:lang w:eastAsia="ko-KR"/>
              </w:rPr>
              <w:t>LG</w:t>
            </w:r>
          </w:p>
        </w:tc>
        <w:tc>
          <w:tcPr>
            <w:tcW w:w="7627" w:type="dxa"/>
          </w:tcPr>
          <w:p w14:paraId="6D764F2A" w14:textId="77777777" w:rsidR="001551D5" w:rsidRDefault="001551D5" w:rsidP="00E86113">
            <w:pPr>
              <w:spacing w:after="0"/>
              <w:jc w:val="left"/>
              <w:rPr>
                <w:bCs/>
                <w:lang w:eastAsia="zh-CN"/>
              </w:rPr>
            </w:pPr>
            <w:r>
              <w:rPr>
                <w:rFonts w:eastAsia="Malgun Gothic" w:hint="eastAsia"/>
                <w:bCs/>
                <w:lang w:eastAsia="ko-KR"/>
              </w:rPr>
              <w:t xml:space="preserve">Same comment </w:t>
            </w:r>
            <w:r>
              <w:rPr>
                <w:rFonts w:eastAsia="Malgun Gothic"/>
                <w:bCs/>
                <w:lang w:eastAsia="ko-KR"/>
              </w:rPr>
              <w:t>as proposal 1c.</w:t>
            </w:r>
          </w:p>
        </w:tc>
      </w:tr>
      <w:tr w:rsidR="001551D5" w14:paraId="3815FE5C" w14:textId="77777777" w:rsidTr="00E86113">
        <w:tc>
          <w:tcPr>
            <w:tcW w:w="2335" w:type="dxa"/>
          </w:tcPr>
          <w:p w14:paraId="056C1561" w14:textId="77777777" w:rsidR="001551D5" w:rsidRDefault="001551D5" w:rsidP="00E86113">
            <w:pPr>
              <w:spacing w:after="0"/>
              <w:jc w:val="left"/>
              <w:rPr>
                <w:bCs/>
                <w:lang w:eastAsia="zh-CN"/>
              </w:rPr>
            </w:pPr>
            <w:r>
              <w:rPr>
                <w:rFonts w:hint="eastAsia"/>
                <w:bCs/>
                <w:lang w:eastAsia="zh-CN"/>
              </w:rPr>
              <w:t>ZTE</w:t>
            </w:r>
          </w:p>
        </w:tc>
        <w:tc>
          <w:tcPr>
            <w:tcW w:w="7627" w:type="dxa"/>
          </w:tcPr>
          <w:p w14:paraId="1E7CE2D0" w14:textId="77777777" w:rsidR="001551D5" w:rsidRDefault="001551D5" w:rsidP="00E86113">
            <w:pPr>
              <w:spacing w:after="0"/>
              <w:jc w:val="left"/>
              <w:rPr>
                <w:bCs/>
                <w:lang w:eastAsia="zh-CN"/>
              </w:rPr>
            </w:pPr>
            <w:r>
              <w:rPr>
                <w:rFonts w:hint="eastAsia"/>
                <w:bCs/>
                <w:lang w:eastAsia="zh-CN"/>
              </w:rPr>
              <w:t xml:space="preserve">OK with the proposal. </w:t>
            </w:r>
          </w:p>
        </w:tc>
      </w:tr>
      <w:tr w:rsidR="001551D5" w14:paraId="3E932731" w14:textId="77777777" w:rsidTr="00E86113">
        <w:tc>
          <w:tcPr>
            <w:tcW w:w="2335" w:type="dxa"/>
          </w:tcPr>
          <w:p w14:paraId="3ECBDD1F" w14:textId="77777777" w:rsidR="001551D5" w:rsidRDefault="001551D5" w:rsidP="00E86113">
            <w:pPr>
              <w:spacing w:after="0"/>
              <w:jc w:val="left"/>
              <w:rPr>
                <w:bCs/>
                <w:lang w:eastAsia="zh-CN"/>
              </w:rPr>
            </w:pPr>
            <w:r>
              <w:rPr>
                <w:bCs/>
                <w:lang w:eastAsia="zh-CN"/>
              </w:rPr>
              <w:t>QC</w:t>
            </w:r>
          </w:p>
        </w:tc>
        <w:tc>
          <w:tcPr>
            <w:tcW w:w="7627" w:type="dxa"/>
          </w:tcPr>
          <w:p w14:paraId="2DEED5F7" w14:textId="77777777" w:rsidR="001551D5" w:rsidRDefault="001551D5" w:rsidP="00E86113">
            <w:pPr>
              <w:spacing w:after="0"/>
              <w:jc w:val="left"/>
              <w:rPr>
                <w:bCs/>
                <w:lang w:eastAsia="zh-CN"/>
              </w:rPr>
            </w:pPr>
            <w:r>
              <w:rPr>
                <w:bCs/>
                <w:lang w:eastAsia="zh-CN"/>
              </w:rPr>
              <w:t>Okay with the proposal. Good to keep the list short.</w:t>
            </w:r>
          </w:p>
        </w:tc>
      </w:tr>
      <w:tr w:rsidR="001551D5" w14:paraId="7D43C52F" w14:textId="77777777" w:rsidTr="00E86113">
        <w:tc>
          <w:tcPr>
            <w:tcW w:w="2335" w:type="dxa"/>
          </w:tcPr>
          <w:p w14:paraId="2E536110" w14:textId="77777777" w:rsidR="001551D5" w:rsidRDefault="001551D5" w:rsidP="00E86113">
            <w:pPr>
              <w:spacing w:after="0"/>
              <w:jc w:val="left"/>
              <w:rPr>
                <w:bCs/>
                <w:lang w:eastAsia="zh-CN"/>
              </w:rPr>
            </w:pPr>
            <w:r>
              <w:rPr>
                <w:bCs/>
                <w:lang w:eastAsia="zh-CN"/>
              </w:rPr>
              <w:t>DOCOMO</w:t>
            </w:r>
          </w:p>
        </w:tc>
        <w:tc>
          <w:tcPr>
            <w:tcW w:w="7627" w:type="dxa"/>
          </w:tcPr>
          <w:p w14:paraId="4FBF699E" w14:textId="77777777" w:rsidR="001551D5" w:rsidRDefault="001551D5" w:rsidP="00E86113">
            <w:pPr>
              <w:spacing w:after="0"/>
              <w:jc w:val="left"/>
              <w:rPr>
                <w:bCs/>
                <w:lang w:eastAsia="zh-CN"/>
              </w:rPr>
            </w:pPr>
            <w:r>
              <w:rPr>
                <w:rFonts w:hint="eastAsia"/>
                <w:bCs/>
                <w:lang w:eastAsia="zh-CN"/>
              </w:rPr>
              <w:t>Fine with the proposal.</w:t>
            </w:r>
          </w:p>
        </w:tc>
      </w:tr>
      <w:tr w:rsidR="001551D5" w14:paraId="439D742F" w14:textId="77777777" w:rsidTr="00E86113">
        <w:tc>
          <w:tcPr>
            <w:tcW w:w="2335" w:type="dxa"/>
          </w:tcPr>
          <w:p w14:paraId="2BF0A6C5" w14:textId="77777777" w:rsidR="001551D5" w:rsidRDefault="001551D5" w:rsidP="00E86113">
            <w:pPr>
              <w:spacing w:after="0"/>
              <w:jc w:val="left"/>
              <w:rPr>
                <w:bCs/>
                <w:lang w:eastAsia="zh-CN"/>
              </w:rPr>
            </w:pPr>
            <w:r>
              <w:rPr>
                <w:bCs/>
                <w:lang w:eastAsia="zh-CN"/>
              </w:rPr>
              <w:lastRenderedPageBreak/>
              <w:t>OPPO</w:t>
            </w:r>
          </w:p>
        </w:tc>
        <w:tc>
          <w:tcPr>
            <w:tcW w:w="7627" w:type="dxa"/>
          </w:tcPr>
          <w:p w14:paraId="4A3A8F6F" w14:textId="77777777" w:rsidR="001551D5" w:rsidRDefault="001551D5" w:rsidP="00E86113">
            <w:pPr>
              <w:spacing w:after="0"/>
              <w:jc w:val="left"/>
              <w:rPr>
                <w:bCs/>
                <w:lang w:eastAsia="zh-CN"/>
              </w:rPr>
            </w:pPr>
            <w:r>
              <w:rPr>
                <w:bCs/>
                <w:lang w:eastAsia="zh-CN"/>
              </w:rPr>
              <w:t>If the PUCCH is also counted based on physical slot, we prefer to have larger value up to 20, as proposed by Nokia.</w:t>
            </w:r>
          </w:p>
        </w:tc>
      </w:tr>
      <w:tr w:rsidR="00293CC4" w:rsidRPr="00293CC4" w14:paraId="74EDEA9A" w14:textId="77777777" w:rsidTr="00293CC4">
        <w:tc>
          <w:tcPr>
            <w:tcW w:w="2335" w:type="dxa"/>
          </w:tcPr>
          <w:p w14:paraId="172A5122" w14:textId="77777777" w:rsidR="00293CC4" w:rsidRPr="00293CC4" w:rsidRDefault="00293CC4" w:rsidP="00E86113">
            <w:pPr>
              <w:spacing w:after="0"/>
              <w:jc w:val="left"/>
              <w:rPr>
                <w:b/>
                <w:color w:val="FF0000"/>
                <w:lang w:eastAsia="zh-CN"/>
              </w:rPr>
            </w:pPr>
            <w:r w:rsidRPr="00293CC4">
              <w:rPr>
                <w:b/>
                <w:color w:val="FF0000"/>
                <w:lang w:eastAsia="zh-CN"/>
              </w:rPr>
              <w:t>FL</w:t>
            </w:r>
          </w:p>
        </w:tc>
        <w:tc>
          <w:tcPr>
            <w:tcW w:w="7627" w:type="dxa"/>
          </w:tcPr>
          <w:p w14:paraId="4D774DBB" w14:textId="7E022C2A" w:rsidR="00293CC4" w:rsidRPr="00293CC4" w:rsidRDefault="00293CC4" w:rsidP="00E86113">
            <w:pPr>
              <w:spacing w:after="0"/>
              <w:jc w:val="left"/>
              <w:rPr>
                <w:b/>
                <w:color w:val="FF0000"/>
                <w:lang w:eastAsia="zh-CN"/>
              </w:rPr>
            </w:pPr>
            <w:r w:rsidRPr="00293CC4">
              <w:rPr>
                <w:b/>
                <w:color w:val="FF0000"/>
                <w:lang w:eastAsia="zh-CN"/>
              </w:rPr>
              <w:t>@all, please continue to comment on the above proposal</w:t>
            </w:r>
            <w:r>
              <w:rPr>
                <w:b/>
                <w:color w:val="FF0000"/>
                <w:lang w:eastAsia="zh-CN"/>
              </w:rPr>
              <w:t>.</w:t>
            </w:r>
            <w:r w:rsidRPr="00293CC4">
              <w:rPr>
                <w:b/>
                <w:color w:val="FF0000"/>
                <w:lang w:eastAsia="zh-CN"/>
              </w:rPr>
              <w:t xml:space="preserve"> </w:t>
            </w:r>
            <w:r>
              <w:rPr>
                <w:b/>
                <w:color w:val="FF0000"/>
                <w:lang w:eastAsia="zh-CN"/>
              </w:rPr>
              <w:t>P</w:t>
            </w:r>
            <w:r w:rsidRPr="00293CC4">
              <w:rPr>
                <w:b/>
                <w:color w:val="FF0000"/>
                <w:lang w:eastAsia="zh-CN"/>
              </w:rPr>
              <w:t>lease notice that we have to settle down this RRC related topic in this meeting.</w:t>
            </w:r>
          </w:p>
        </w:tc>
      </w:tr>
      <w:tr w:rsidR="00AB0840" w:rsidRPr="00293CC4" w14:paraId="09F06CDC" w14:textId="77777777" w:rsidTr="00293CC4">
        <w:tc>
          <w:tcPr>
            <w:tcW w:w="2335" w:type="dxa"/>
          </w:tcPr>
          <w:p w14:paraId="6117F742" w14:textId="3E6E15D4" w:rsidR="00AB0840" w:rsidRPr="00AB0840" w:rsidRDefault="00AB0840" w:rsidP="00E86113">
            <w:pPr>
              <w:spacing w:after="0"/>
              <w:jc w:val="left"/>
              <w:rPr>
                <w:bCs/>
                <w:lang w:eastAsia="zh-CN"/>
              </w:rPr>
            </w:pPr>
            <w:r w:rsidRPr="00AB0840">
              <w:rPr>
                <w:bCs/>
                <w:lang w:eastAsia="zh-CN"/>
              </w:rPr>
              <w:t>OPPO</w:t>
            </w:r>
          </w:p>
        </w:tc>
        <w:tc>
          <w:tcPr>
            <w:tcW w:w="7627" w:type="dxa"/>
          </w:tcPr>
          <w:p w14:paraId="7D844D63" w14:textId="35F84285" w:rsidR="00AB0840" w:rsidRDefault="00AB0840" w:rsidP="00E86113">
            <w:pPr>
              <w:spacing w:after="0"/>
              <w:jc w:val="left"/>
              <w:rPr>
                <w:bCs/>
                <w:lang w:eastAsia="zh-CN"/>
              </w:rPr>
            </w:pPr>
            <w:r>
              <w:rPr>
                <w:bCs/>
                <w:lang w:eastAsia="zh-CN"/>
              </w:rPr>
              <w:t>Since relative slot agree</w:t>
            </w:r>
            <w:r>
              <w:rPr>
                <w:rFonts w:hint="eastAsia"/>
                <w:bCs/>
                <w:lang w:eastAsia="zh-CN"/>
              </w:rPr>
              <w:t>d</w:t>
            </w:r>
            <w:r w:rsidR="00296F6D">
              <w:rPr>
                <w:bCs/>
                <w:lang w:eastAsia="zh-CN"/>
              </w:rPr>
              <w:t xml:space="preserve"> for</w:t>
            </w:r>
            <w:r>
              <w:rPr>
                <w:bCs/>
                <w:lang w:eastAsia="zh-CN"/>
              </w:rPr>
              <w:t xml:space="preserve"> </w:t>
            </w:r>
            <w:r>
              <w:rPr>
                <w:rFonts w:hint="eastAsia"/>
                <w:bCs/>
                <w:lang w:eastAsia="zh-CN"/>
              </w:rPr>
              <w:t>P</w:t>
            </w:r>
            <w:r>
              <w:rPr>
                <w:bCs/>
                <w:lang w:eastAsia="zh-CN"/>
              </w:rPr>
              <w:t>UCCH, we did not iden</w:t>
            </w:r>
            <w:r w:rsidR="00296F6D">
              <w:rPr>
                <w:bCs/>
                <w:lang w:eastAsia="zh-CN"/>
              </w:rPr>
              <w:t>ti</w:t>
            </w:r>
            <w:r>
              <w:rPr>
                <w:bCs/>
                <w:lang w:eastAsia="zh-CN"/>
              </w:rPr>
              <w:t xml:space="preserve">fy </w:t>
            </w:r>
            <w:r w:rsidR="00296F6D">
              <w:rPr>
                <w:bCs/>
                <w:lang w:eastAsia="zh-CN"/>
              </w:rPr>
              <w:t>value</w:t>
            </w:r>
            <w:r>
              <w:rPr>
                <w:bCs/>
                <w:lang w:eastAsia="zh-CN"/>
              </w:rPr>
              <w:t>&gt;10 except for further RAN4 input.</w:t>
            </w:r>
          </w:p>
          <w:p w14:paraId="6F75815B" w14:textId="3B999751" w:rsidR="00AB0840" w:rsidRPr="00AB0840" w:rsidRDefault="00AB0840" w:rsidP="00E86113">
            <w:pPr>
              <w:spacing w:after="0"/>
              <w:jc w:val="left"/>
              <w:rPr>
                <w:bCs/>
                <w:lang w:eastAsia="zh-CN"/>
              </w:rPr>
            </w:pPr>
            <w:r>
              <w:rPr>
                <w:bCs/>
                <w:lang w:eastAsia="zh-CN"/>
              </w:rPr>
              <w:t xml:space="preserve">For the proposed </w:t>
            </w:r>
            <w:r>
              <w:rPr>
                <w:rFonts w:hint="eastAsia"/>
                <w:bCs/>
                <w:lang w:eastAsia="zh-CN"/>
              </w:rPr>
              <w:t>valu</w:t>
            </w:r>
            <w:r>
              <w:rPr>
                <w:bCs/>
                <w:lang w:eastAsia="zh-CN"/>
              </w:rPr>
              <w:t>es by FL, we think the [] are reserving RRC bits. Then, we are fine with th</w:t>
            </w:r>
            <w:r w:rsidR="00296F6D">
              <w:rPr>
                <w:bCs/>
                <w:lang w:eastAsia="zh-CN"/>
              </w:rPr>
              <w:t>e prpoposal.</w:t>
            </w:r>
          </w:p>
        </w:tc>
      </w:tr>
      <w:tr w:rsidR="00CB1641" w:rsidRPr="00293CC4" w14:paraId="7398B706" w14:textId="77777777" w:rsidTr="00293CC4">
        <w:tc>
          <w:tcPr>
            <w:tcW w:w="2335" w:type="dxa"/>
          </w:tcPr>
          <w:p w14:paraId="20A61562" w14:textId="3A3F604C" w:rsidR="00CB1641" w:rsidRPr="00CB1641" w:rsidRDefault="00CB1641" w:rsidP="00E86113">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E8F1EAE" w14:textId="33B941F3" w:rsidR="00CB1641" w:rsidRPr="00CB1641" w:rsidRDefault="00CB1641" w:rsidP="00E86113">
            <w:pPr>
              <w:spacing w:after="0"/>
              <w:jc w:val="left"/>
              <w:rPr>
                <w:bCs/>
                <w:lang w:eastAsia="zh-CN"/>
              </w:rPr>
            </w:pPr>
            <w:r w:rsidRPr="00CB1641">
              <w:rPr>
                <w:bCs/>
                <w:lang w:eastAsia="zh-CN"/>
              </w:rPr>
              <w:t>We think 5 and 10 are necessary even if hopping pattern is based on relative slot. When 5 or 10 slots is configured for frequency hopping pattern in TDD, the same hopping pattern can be expected for the determination based on the physical slot and relative slot. This is because we concluded relative slot of option A i.e.</w:t>
            </w:r>
            <w:r>
              <w:rPr>
                <w:bCs/>
                <w:lang w:eastAsia="zh-CN"/>
              </w:rPr>
              <w:t>,</w:t>
            </w:r>
            <w:r w:rsidRPr="00CB1641">
              <w:rPr>
                <w:bCs/>
                <w:lang w:eastAsia="zh-CN"/>
              </w:rPr>
              <w:t xml:space="preserve"> counting regardless the slot is used to transmit PUCCH/PUSCH or not i.e.</w:t>
            </w:r>
            <w:r>
              <w:rPr>
                <w:bCs/>
                <w:lang w:eastAsia="zh-CN"/>
              </w:rPr>
              <w:t>,</w:t>
            </w:r>
            <w:r w:rsidRPr="00CB1641">
              <w:rPr>
                <w:bCs/>
                <w:lang w:eastAsia="zh-CN"/>
              </w:rPr>
              <w:t xml:space="preserve"> regardless of UL slot or not.</w:t>
            </w:r>
          </w:p>
        </w:tc>
      </w:tr>
      <w:tr w:rsidR="004A399B" w:rsidRPr="00293CC4" w14:paraId="5F7711DC" w14:textId="77777777" w:rsidTr="00293CC4">
        <w:tc>
          <w:tcPr>
            <w:tcW w:w="2335" w:type="dxa"/>
          </w:tcPr>
          <w:p w14:paraId="068E0ACC" w14:textId="4F308289" w:rsidR="004A399B" w:rsidRDefault="0005268D" w:rsidP="00E86113">
            <w:pPr>
              <w:spacing w:after="0"/>
              <w:jc w:val="left"/>
              <w:rPr>
                <w:rFonts w:eastAsia="MS Mincho"/>
                <w:bCs/>
                <w:lang w:eastAsia="ja-JP"/>
              </w:rPr>
            </w:pPr>
            <w:r w:rsidRPr="0005268D">
              <w:rPr>
                <w:rFonts w:eastAsia="MS Mincho"/>
                <w:bCs/>
                <w:lang w:eastAsia="ja-JP"/>
              </w:rPr>
              <w:t>Intel</w:t>
            </w:r>
            <w:r w:rsidRPr="0005268D">
              <w:rPr>
                <w:rFonts w:eastAsia="MS Mincho"/>
                <w:bCs/>
                <w:lang w:eastAsia="ja-JP"/>
              </w:rPr>
              <w:tab/>
            </w:r>
          </w:p>
        </w:tc>
        <w:tc>
          <w:tcPr>
            <w:tcW w:w="7627" w:type="dxa"/>
          </w:tcPr>
          <w:p w14:paraId="1240EAA9" w14:textId="130C8E93" w:rsidR="004A399B" w:rsidRPr="00CB1641" w:rsidRDefault="0005268D" w:rsidP="00E86113">
            <w:pPr>
              <w:spacing w:after="0"/>
              <w:jc w:val="left"/>
              <w:rPr>
                <w:bCs/>
                <w:lang w:eastAsia="zh-CN"/>
              </w:rPr>
            </w:pPr>
            <w:r w:rsidRPr="0005268D">
              <w:rPr>
                <w:rFonts w:eastAsia="MS Mincho"/>
                <w:bCs/>
                <w:lang w:eastAsia="ja-JP"/>
              </w:rPr>
              <w:t>Our understanding is that 5 and 10 may be useful for TDD, even when inter-slot frequency hopping pattern is determined based on relative physical slot index. 8 seems not needed.</w:t>
            </w:r>
          </w:p>
        </w:tc>
      </w:tr>
      <w:tr w:rsidR="00E86113" w:rsidRPr="00293CC4" w14:paraId="7269B2DE" w14:textId="77777777" w:rsidTr="00293CC4">
        <w:tc>
          <w:tcPr>
            <w:tcW w:w="2335" w:type="dxa"/>
          </w:tcPr>
          <w:p w14:paraId="24328DE7" w14:textId="0DCE5202" w:rsidR="00E86113" w:rsidRPr="00E86113" w:rsidRDefault="00E86113" w:rsidP="00E86113">
            <w:pPr>
              <w:spacing w:after="0"/>
              <w:jc w:val="left"/>
              <w:rPr>
                <w:rFonts w:eastAsiaTheme="minorEastAsia"/>
                <w:bCs/>
                <w:lang w:eastAsia="zh-CN"/>
              </w:rPr>
            </w:pPr>
            <w:r>
              <w:rPr>
                <w:rFonts w:eastAsia="MS Mincho"/>
                <w:bCs/>
                <w:lang w:eastAsia="ja-JP"/>
              </w:rPr>
              <w:t>Chi</w:t>
            </w:r>
            <w:r>
              <w:rPr>
                <w:rFonts w:eastAsiaTheme="minorEastAsia" w:hint="eastAsia"/>
                <w:bCs/>
                <w:lang w:eastAsia="zh-CN"/>
              </w:rPr>
              <w:t>na Telecom</w:t>
            </w:r>
          </w:p>
        </w:tc>
        <w:tc>
          <w:tcPr>
            <w:tcW w:w="7627" w:type="dxa"/>
          </w:tcPr>
          <w:p w14:paraId="3F2CE121" w14:textId="359C09F3" w:rsidR="00E86113" w:rsidRDefault="00E86113" w:rsidP="00E86113">
            <w:pPr>
              <w:spacing w:after="0"/>
              <w:jc w:val="left"/>
              <w:rPr>
                <w:rFonts w:eastAsiaTheme="minorEastAsia"/>
                <w:bCs/>
                <w:lang w:eastAsia="zh-CN"/>
              </w:rPr>
            </w:pPr>
            <w:r>
              <w:rPr>
                <w:rFonts w:eastAsiaTheme="minorEastAsia" w:hint="eastAsia"/>
                <w:bCs/>
                <w:lang w:eastAsia="zh-CN"/>
              </w:rPr>
              <w:t xml:space="preserve">Share the similar view that 5 and 10 is </w:t>
            </w:r>
            <w:r>
              <w:rPr>
                <w:rFonts w:eastAsiaTheme="minorEastAsia"/>
                <w:bCs/>
                <w:lang w:eastAsia="zh-CN"/>
              </w:rPr>
              <w:t>useful</w:t>
            </w:r>
            <w:r>
              <w:rPr>
                <w:rFonts w:eastAsiaTheme="minorEastAsia" w:hint="eastAsia"/>
                <w:bCs/>
                <w:lang w:eastAsia="zh-CN"/>
              </w:rPr>
              <w:t xml:space="preserve"> for TDD. Take the following illustration with 8 PUCCH </w:t>
            </w:r>
            <w:r>
              <w:rPr>
                <w:rFonts w:eastAsiaTheme="minorEastAsia"/>
                <w:bCs/>
                <w:lang w:eastAsia="zh-CN"/>
              </w:rPr>
              <w:t>repetition</w:t>
            </w:r>
            <w:r>
              <w:rPr>
                <w:rFonts w:eastAsiaTheme="minorEastAsia" w:hint="eastAsia"/>
                <w:bCs/>
                <w:lang w:eastAsia="zh-CN"/>
              </w:rPr>
              <w:t xml:space="preserve"> as example, if 5 or 10 is not included, there will be a break point</w:t>
            </w:r>
            <w:r w:rsidR="00991FC4">
              <w:rPr>
                <w:rFonts w:eastAsiaTheme="minorEastAsia" w:hint="eastAsia"/>
                <w:bCs/>
                <w:lang w:eastAsia="zh-CN"/>
              </w:rPr>
              <w:t xml:space="preserve"> between PUCCH rep #7 and rep #8.</w:t>
            </w:r>
          </w:p>
          <w:p w14:paraId="29ADA4A6" w14:textId="53CAACCB" w:rsidR="00C13265" w:rsidRDefault="00C13265" w:rsidP="00E86113">
            <w:pPr>
              <w:spacing w:after="0"/>
              <w:jc w:val="left"/>
              <w:rPr>
                <w:rFonts w:eastAsiaTheme="minorEastAsia"/>
                <w:bCs/>
                <w:lang w:eastAsia="zh-CN"/>
              </w:rPr>
            </w:pPr>
            <w:r>
              <w:rPr>
                <w:rFonts w:ascii="Times New Roman" w:eastAsia="MS Mincho" w:hAnsi="Times New Roman"/>
                <w:bCs/>
                <w:lang w:eastAsia="ja-JP"/>
              </w:rPr>
              <w:object w:dxaOrig="7304" w:dyaOrig="2176" w14:anchorId="05922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65pt;height:108.95pt" o:ole="">
                  <v:imagedata r:id="rId15" o:title=""/>
                </v:shape>
                <o:OLEObject Type="Embed" ProgID="Visio.Drawing.11" ShapeID="_x0000_i1025" DrawAspect="Content" ObjectID="_1707575871" r:id="rId16"/>
              </w:object>
            </w:r>
          </w:p>
          <w:p w14:paraId="427A8C6B" w14:textId="2153BDB1" w:rsidR="00E86113" w:rsidRPr="00C13265" w:rsidRDefault="0040382B" w:rsidP="00E86113">
            <w:pPr>
              <w:spacing w:after="0"/>
              <w:jc w:val="left"/>
              <w:rPr>
                <w:rFonts w:eastAsiaTheme="minorEastAsia"/>
                <w:bCs/>
                <w:lang w:eastAsia="zh-CN"/>
              </w:rPr>
            </w:pPr>
            <w:r>
              <w:rPr>
                <w:rFonts w:eastAsiaTheme="minorEastAsia" w:hint="eastAsia"/>
                <w:bCs/>
                <w:lang w:eastAsia="zh-CN"/>
              </w:rPr>
              <w:t xml:space="preserve">So at least the bracket of 5 should be </w:t>
            </w:r>
            <w:r>
              <w:rPr>
                <w:rFonts w:eastAsiaTheme="minorEastAsia"/>
                <w:bCs/>
                <w:lang w:eastAsia="zh-CN"/>
              </w:rPr>
              <w:t>removed</w:t>
            </w:r>
            <w:r>
              <w:rPr>
                <w:rFonts w:eastAsiaTheme="minorEastAsia" w:hint="eastAsia"/>
                <w:bCs/>
                <w:lang w:eastAsia="zh-CN"/>
              </w:rPr>
              <w:t xml:space="preserve">, </w:t>
            </w:r>
            <w:r>
              <w:rPr>
                <w:rFonts w:eastAsiaTheme="minorEastAsia"/>
                <w:bCs/>
                <w:lang w:eastAsia="zh-CN"/>
              </w:rPr>
              <w:t>although</w:t>
            </w:r>
            <w:r>
              <w:rPr>
                <w:rFonts w:eastAsiaTheme="minorEastAsia" w:hint="eastAsia"/>
                <w:bCs/>
                <w:lang w:eastAsia="zh-CN"/>
              </w:rPr>
              <w:t xml:space="preserve"> we prefer both 5 and 10 are included.</w:t>
            </w:r>
          </w:p>
        </w:tc>
      </w:tr>
      <w:tr w:rsidR="00F82CA5" w:rsidRPr="00293CC4" w14:paraId="2BB3DCB5" w14:textId="77777777" w:rsidTr="00293CC4">
        <w:tc>
          <w:tcPr>
            <w:tcW w:w="2335" w:type="dxa"/>
          </w:tcPr>
          <w:p w14:paraId="018107A4" w14:textId="69C33F96" w:rsidR="00F82CA5" w:rsidRPr="00F82CA5" w:rsidRDefault="00F82CA5" w:rsidP="00E86113">
            <w:pPr>
              <w:spacing w:after="0"/>
              <w:jc w:val="left"/>
              <w:rPr>
                <w:rFonts w:eastAsiaTheme="minorEastAsia" w:hint="eastAsia"/>
                <w:bCs/>
                <w:lang w:eastAsia="zh-CN"/>
              </w:rPr>
            </w:pPr>
            <w:r>
              <w:rPr>
                <w:rFonts w:eastAsiaTheme="minorEastAsia" w:hint="eastAsia"/>
                <w:bCs/>
                <w:lang w:eastAsia="zh-CN"/>
              </w:rPr>
              <w:t>CATT</w:t>
            </w:r>
          </w:p>
        </w:tc>
        <w:tc>
          <w:tcPr>
            <w:tcW w:w="7627" w:type="dxa"/>
          </w:tcPr>
          <w:p w14:paraId="4E0EDFFD" w14:textId="3024EF69" w:rsidR="00F82CA5" w:rsidRDefault="00F82CA5" w:rsidP="00E86113">
            <w:pPr>
              <w:spacing w:after="0"/>
              <w:jc w:val="left"/>
              <w:rPr>
                <w:rFonts w:eastAsiaTheme="minorEastAsia" w:hint="eastAsia"/>
                <w:bCs/>
                <w:lang w:eastAsia="zh-CN"/>
              </w:rPr>
            </w:pPr>
            <w:r>
              <w:rPr>
                <w:rFonts w:eastAsiaTheme="minorEastAsia" w:hint="eastAsia"/>
                <w:bCs/>
                <w:lang w:eastAsia="zh-CN"/>
              </w:rPr>
              <w:t>We think CMCC and China Telecom have a point. Can we just go with {</w:t>
            </w:r>
            <w:r>
              <w:rPr>
                <w:rFonts w:ascii="Times New Roman" w:eastAsia="等线" w:hAnsi="Times New Roman"/>
                <w:iCs/>
              </w:rPr>
              <w:t>2, 4, 5, 8,10</w:t>
            </w:r>
            <w:r>
              <w:rPr>
                <w:rFonts w:eastAsiaTheme="minorEastAsia" w:hint="eastAsia"/>
                <w:bCs/>
                <w:lang w:eastAsia="zh-CN"/>
              </w:rPr>
              <w:t xml:space="preserve">} and move forward? </w:t>
            </w:r>
            <w:r>
              <w:rPr>
                <w:rFonts w:eastAsiaTheme="minorEastAsia"/>
                <w:bCs/>
                <w:lang w:eastAsia="zh-CN"/>
              </w:rPr>
              <w:t>A</w:t>
            </w:r>
            <w:r>
              <w:rPr>
                <w:rFonts w:eastAsiaTheme="minorEastAsia" w:hint="eastAsia"/>
                <w:bCs/>
                <w:lang w:eastAsia="zh-CN"/>
              </w:rPr>
              <w:t>nyway, gNB can choose the one it prefers.</w:t>
            </w:r>
          </w:p>
        </w:tc>
      </w:tr>
    </w:tbl>
    <w:p w14:paraId="5CFF54CE" w14:textId="0A7F0745" w:rsidR="001551D5" w:rsidRDefault="001551D5" w:rsidP="001551D5"/>
    <w:p w14:paraId="46468D86" w14:textId="77777777" w:rsidR="001551D5" w:rsidRPr="001551D5" w:rsidRDefault="001551D5" w:rsidP="001551D5"/>
    <w:p w14:paraId="335F4D7E" w14:textId="77777777" w:rsidR="00140A1A" w:rsidRDefault="002B690E">
      <w:pPr>
        <w:pStyle w:val="1"/>
        <w:jc w:val="left"/>
      </w:pPr>
      <w:r>
        <w:rPr>
          <w:lang w:val="en-US" w:eastAsia="zh-CN"/>
        </w:rPr>
        <w:t>D</w:t>
      </w:r>
      <w:r>
        <w:t>ynamic PUCCH repetition factor indication</w:t>
      </w:r>
      <w:bookmarkEnd w:id="6"/>
    </w:p>
    <w:p w14:paraId="6A2CB057" w14:textId="77777777" w:rsidR="00140A1A" w:rsidRDefault="002B690E">
      <w:pPr>
        <w:pStyle w:val="2"/>
        <w:jc w:val="left"/>
      </w:pPr>
      <w:bookmarkStart w:id="11"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4F75E414" w14:textId="77777777" w:rsidR="00140A1A" w:rsidRDefault="002B690E">
      <w:pPr>
        <w:spacing w:before="240"/>
        <w:jc w:val="left"/>
        <w:rPr>
          <w:lang w:eastAsia="zh-CN"/>
        </w:rPr>
      </w:pPr>
      <w:r>
        <w:rPr>
          <w:lang w:eastAsia="zh-CN"/>
        </w:rPr>
        <w:t>IDC Proposal 1: The dynamic PUCCH repetition factor indication applies to HARQ-ACK corresponding to the SPS release DCI.</w:t>
      </w:r>
    </w:p>
    <w:p w14:paraId="78BBB15F" w14:textId="77777777" w:rsidR="00140A1A" w:rsidRDefault="002B690E">
      <w:pPr>
        <w:spacing w:before="240"/>
        <w:jc w:val="left"/>
      </w:pPr>
      <w:r>
        <w:rPr>
          <w:lang w:eastAsia="zh-CN"/>
        </w:rPr>
        <w:lastRenderedPageBreak/>
        <w:t>IDC Proposal 2: The dynamic PUCCH repetition factor indication applies to the HARQ-ACK corresponding to SPS PDSCH received after SPS activation DCI in case SPS-PUCCH-AN-List is not configured.</w:t>
      </w:r>
    </w:p>
    <w:p w14:paraId="53908F1C" w14:textId="77777777" w:rsidR="00140A1A" w:rsidRDefault="002B690E">
      <w:pPr>
        <w:spacing w:before="240" w:after="0"/>
        <w:jc w:val="left"/>
      </w:pPr>
      <w:r>
        <w:t>Intel Proposal 1</w:t>
      </w:r>
    </w:p>
    <w:p w14:paraId="6BCEF9EA" w14:textId="77777777" w:rsidR="00140A1A" w:rsidRDefault="002B690E">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7E56708D" w14:textId="77777777" w:rsidR="00140A1A" w:rsidRDefault="002B690E">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528DCD0" w14:textId="77777777" w:rsidR="00140A1A" w:rsidRDefault="00140A1A">
      <w:pPr>
        <w:spacing w:before="60" w:after="0" w:line="240" w:lineRule="auto"/>
        <w:jc w:val="left"/>
      </w:pPr>
    </w:p>
    <w:p w14:paraId="1BAC00B0" w14:textId="77777777" w:rsidR="00140A1A" w:rsidRDefault="002B690E">
      <w:pPr>
        <w:pStyle w:val="a9"/>
        <w:keepNext/>
        <w:spacing w:after="0"/>
        <w:jc w:val="left"/>
        <w:rPr>
          <w:rFonts w:ascii="Times New Roman" w:hAnsi="Times New Roman"/>
          <w:szCs w:val="20"/>
        </w:rPr>
      </w:pPr>
      <w:r>
        <w:rPr>
          <w:rFonts w:ascii="Times New Roman" w:hAnsi="Times New Roman"/>
          <w:szCs w:val="20"/>
        </w:rPr>
        <w:t>Ericsson Proposal 1:</w:t>
      </w:r>
    </w:p>
    <w:p w14:paraId="30A333B5" w14:textId="77777777" w:rsidR="00140A1A" w:rsidRDefault="002B690E">
      <w:pPr>
        <w:pStyle w:val="a9"/>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00038372" w14:textId="77777777" w:rsidR="00140A1A" w:rsidRDefault="002B690E">
      <w:pPr>
        <w:pStyle w:val="a9"/>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21D653FA" w14:textId="77777777" w:rsidR="00140A1A" w:rsidRDefault="00140A1A">
      <w:pPr>
        <w:spacing w:before="60" w:after="0" w:line="240" w:lineRule="auto"/>
        <w:jc w:val="left"/>
      </w:pPr>
    </w:p>
    <w:p w14:paraId="36607411" w14:textId="77777777" w:rsidR="00140A1A" w:rsidRDefault="002B690E">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2D51741A" w14:textId="77777777" w:rsidR="00140A1A" w:rsidRDefault="00140A1A">
      <w:pPr>
        <w:spacing w:after="0" w:line="240" w:lineRule="auto"/>
        <w:jc w:val="left"/>
        <w:rPr>
          <w:b/>
          <w:bCs/>
        </w:rPr>
      </w:pPr>
    </w:p>
    <w:bookmarkEnd w:id="11"/>
    <w:p w14:paraId="28DFC2FE" w14:textId="77777777" w:rsidR="00140A1A" w:rsidRDefault="002B690E">
      <w:pPr>
        <w:pStyle w:val="2"/>
        <w:jc w:val="left"/>
      </w:pPr>
      <w:r>
        <w:rPr>
          <w:lang w:val="en-US" w:eastAsia="zh-CN"/>
        </w:rPr>
        <w:t>Other proposals</w:t>
      </w:r>
    </w:p>
    <w:p w14:paraId="2B4850EF" w14:textId="77777777" w:rsidR="00140A1A" w:rsidRDefault="002B690E">
      <w:pPr>
        <w:jc w:val="left"/>
        <w:rPr>
          <w:bCs/>
          <w:iCs/>
        </w:rPr>
      </w:pPr>
      <w:r>
        <w:rPr>
          <w:bCs/>
          <w:iCs/>
        </w:rPr>
        <w:t xml:space="preserve">There are a few other proposals in submitted contributions to this agenda, which are listed as below. </w:t>
      </w:r>
    </w:p>
    <w:p w14:paraId="10559F51" w14:textId="77777777" w:rsidR="00140A1A" w:rsidRDefault="002B690E">
      <w:pPr>
        <w:jc w:val="left"/>
        <w:rPr>
          <w:lang w:val="en-GB" w:eastAsia="zh-CN"/>
        </w:rPr>
      </w:pPr>
      <w:r>
        <w:rPr>
          <w:lang w:eastAsia="zh-CN"/>
        </w:rPr>
        <w:t>Apple proposed Conclusion 1: No new value for the maximum number of PUCCH resources within each resource set is defined in Rel-17.</w:t>
      </w:r>
    </w:p>
    <w:p w14:paraId="3FCDACA2" w14:textId="77777777" w:rsidR="00140A1A" w:rsidRDefault="002B690E">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140A1A" w14:paraId="1B5907CE" w14:textId="77777777">
        <w:tc>
          <w:tcPr>
            <w:tcW w:w="2335" w:type="dxa"/>
          </w:tcPr>
          <w:p w14:paraId="5064A442" w14:textId="77777777" w:rsidR="00140A1A" w:rsidRDefault="002B690E">
            <w:pPr>
              <w:spacing w:before="0" w:after="0"/>
              <w:jc w:val="left"/>
              <w:rPr>
                <w:b/>
                <w:bCs/>
              </w:rPr>
            </w:pPr>
            <w:r>
              <w:rPr>
                <w:b/>
                <w:bCs/>
              </w:rPr>
              <w:t>Company name</w:t>
            </w:r>
          </w:p>
        </w:tc>
        <w:tc>
          <w:tcPr>
            <w:tcW w:w="7627" w:type="dxa"/>
          </w:tcPr>
          <w:p w14:paraId="3FFE56E9" w14:textId="77777777" w:rsidR="00140A1A" w:rsidRDefault="002B690E">
            <w:pPr>
              <w:spacing w:before="0" w:after="0"/>
              <w:jc w:val="left"/>
              <w:rPr>
                <w:b/>
                <w:bCs/>
              </w:rPr>
            </w:pPr>
            <w:r>
              <w:rPr>
                <w:b/>
                <w:bCs/>
              </w:rPr>
              <w:t>Comment</w:t>
            </w:r>
          </w:p>
        </w:tc>
      </w:tr>
      <w:tr w:rsidR="00140A1A" w14:paraId="2F39666B" w14:textId="77777777">
        <w:tc>
          <w:tcPr>
            <w:tcW w:w="2335" w:type="dxa"/>
            <w:shd w:val="clear" w:color="auto" w:fill="auto"/>
          </w:tcPr>
          <w:p w14:paraId="418D3789" w14:textId="77777777" w:rsidR="00140A1A" w:rsidRDefault="002B690E">
            <w:pPr>
              <w:spacing w:before="0" w:after="0"/>
              <w:jc w:val="left"/>
              <w:rPr>
                <w:bCs/>
              </w:rPr>
            </w:pPr>
            <w:r>
              <w:rPr>
                <w:bCs/>
              </w:rPr>
              <w:t>InterDigital</w:t>
            </w:r>
          </w:p>
        </w:tc>
        <w:tc>
          <w:tcPr>
            <w:tcW w:w="7627" w:type="dxa"/>
            <w:shd w:val="clear" w:color="auto" w:fill="auto"/>
          </w:tcPr>
          <w:p w14:paraId="61986A78" w14:textId="77777777" w:rsidR="00140A1A" w:rsidRDefault="002B690E">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140A1A" w14:paraId="66B65152" w14:textId="77777777">
        <w:tc>
          <w:tcPr>
            <w:tcW w:w="2335" w:type="dxa"/>
            <w:shd w:val="clear" w:color="auto" w:fill="auto"/>
          </w:tcPr>
          <w:p w14:paraId="481AF521" w14:textId="77777777" w:rsidR="00140A1A" w:rsidRDefault="002B690E">
            <w:pPr>
              <w:spacing w:before="0" w:after="0"/>
              <w:jc w:val="left"/>
              <w:rPr>
                <w:bCs/>
                <w:lang w:eastAsia="zh-CN"/>
              </w:rPr>
            </w:pPr>
            <w:r>
              <w:rPr>
                <w:rFonts w:hint="eastAsia"/>
                <w:bCs/>
                <w:lang w:eastAsia="zh-CN"/>
              </w:rPr>
              <w:t>CATT</w:t>
            </w:r>
          </w:p>
        </w:tc>
        <w:tc>
          <w:tcPr>
            <w:tcW w:w="7627" w:type="dxa"/>
            <w:shd w:val="clear" w:color="auto" w:fill="auto"/>
          </w:tcPr>
          <w:p w14:paraId="4D3AE029" w14:textId="77777777" w:rsidR="00140A1A" w:rsidRDefault="002B690E">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7B5A9B1D" w14:textId="77777777" w:rsidR="00140A1A" w:rsidRDefault="002B690E">
      <w:pPr>
        <w:pStyle w:val="1"/>
        <w:jc w:val="left"/>
      </w:pPr>
      <w:bookmarkStart w:id="12" w:name="_Ref72009114"/>
      <w:r>
        <w:t>DMRS bundling across PUCCH repetitions</w:t>
      </w:r>
      <w:bookmarkEnd w:id="12"/>
    </w:p>
    <w:p w14:paraId="5DFDB00E" w14:textId="77777777" w:rsidR="00140A1A" w:rsidRDefault="002B690E">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57E120" w14:textId="77777777" w:rsidR="00140A1A" w:rsidRDefault="002B690E">
      <w:pPr>
        <w:pStyle w:val="2"/>
        <w:jc w:val="left"/>
      </w:pPr>
      <w:bookmarkStart w:id="13" w:name="_Ref87390976"/>
      <w:r>
        <w:t>PUCCH TDW design details</w:t>
      </w:r>
      <w:bookmarkEnd w:id="13"/>
    </w:p>
    <w:p w14:paraId="0E6472E0" w14:textId="77777777" w:rsidR="00140A1A" w:rsidRDefault="002B690E">
      <w:pPr>
        <w:jc w:val="left"/>
        <w:rPr>
          <w:bCs/>
          <w:lang w:eastAsia="zh-CN"/>
        </w:rPr>
      </w:pPr>
      <w:r>
        <w:rPr>
          <w:bCs/>
          <w:lang w:eastAsia="zh-CN"/>
        </w:rPr>
        <w:t xml:space="preserve">In RAN1 107e, the following agreement was made. </w:t>
      </w:r>
    </w:p>
    <w:p w14:paraId="3E97C495" w14:textId="77777777" w:rsidR="00140A1A" w:rsidRDefault="002B690E">
      <w:pPr>
        <w:jc w:val="left"/>
        <w:rPr>
          <w:b/>
          <w:highlight w:val="green"/>
          <w:lang w:eastAsia="zh-CN"/>
        </w:rPr>
      </w:pPr>
      <w:r>
        <w:rPr>
          <w:b/>
          <w:highlight w:val="green"/>
          <w:lang w:eastAsia="zh-CN"/>
        </w:rPr>
        <w:t xml:space="preserve">Agreement  </w:t>
      </w:r>
    </w:p>
    <w:p w14:paraId="5F5D4D5C" w14:textId="77777777" w:rsidR="00140A1A" w:rsidRDefault="002B690E">
      <w:pPr>
        <w:jc w:val="left"/>
        <w:rPr>
          <w:b/>
          <w:lang w:eastAsia="zh-CN"/>
        </w:rPr>
      </w:pPr>
      <w:r>
        <w:rPr>
          <w:b/>
          <w:lang w:eastAsia="zh-CN"/>
        </w:rPr>
        <w:t>For PUCCH DMRS bundling, when appliable, reuse the procedure developed for PUSCH DMRS bundling to determine configured TDW(s) and actual TDW(s).</w:t>
      </w:r>
    </w:p>
    <w:p w14:paraId="196DBC55" w14:textId="77777777" w:rsidR="00140A1A" w:rsidRDefault="002B690E">
      <w:pPr>
        <w:pStyle w:val="af8"/>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1DED0AA" w14:textId="77777777" w:rsidR="00140A1A" w:rsidRDefault="002B690E">
      <w:pPr>
        <w:jc w:val="left"/>
      </w:pPr>
      <w:r>
        <w:lastRenderedPageBreak/>
        <w:t>In RAN1 107bis-e, the following agreement was made.</w:t>
      </w:r>
    </w:p>
    <w:p w14:paraId="7BF7BDAE" w14:textId="77777777" w:rsidR="00140A1A" w:rsidRDefault="002B690E">
      <w:pPr>
        <w:jc w:val="left"/>
        <w:rPr>
          <w:b/>
          <w:bCs/>
          <w:highlight w:val="green"/>
        </w:rPr>
      </w:pPr>
      <w:r>
        <w:rPr>
          <w:b/>
          <w:bCs/>
          <w:highlight w:val="green"/>
        </w:rPr>
        <w:t>Agreement</w:t>
      </w:r>
    </w:p>
    <w:p w14:paraId="6A34B7B1" w14:textId="77777777" w:rsidR="00140A1A" w:rsidRDefault="002B690E">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0377E855" w14:textId="77777777" w:rsidR="00140A1A" w:rsidRDefault="002B690E">
      <w:pPr>
        <w:jc w:val="left"/>
        <w:rPr>
          <w:bCs/>
          <w:lang w:eastAsia="zh-CN"/>
        </w:rPr>
      </w:pPr>
      <w:r>
        <w:rPr>
          <w:bCs/>
          <w:lang w:eastAsia="zh-CN"/>
        </w:rPr>
        <w:t xml:space="preserve">The remaining issue is whether to confirm the above event is a “semi-static” event. The proposals to address this issue are summarized as below. </w:t>
      </w:r>
    </w:p>
    <w:p w14:paraId="2A18AEFE" w14:textId="77777777" w:rsidR="00140A1A" w:rsidRDefault="002B690E">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0FFDFCE6" w14:textId="77777777" w:rsidR="00140A1A" w:rsidRDefault="002B690E">
      <w:pPr>
        <w:pStyle w:val="a6"/>
        <w:jc w:val="left"/>
        <w:rPr>
          <w:rFonts w:ascii="Times" w:hAnsi="Times"/>
          <w:b w:val="0"/>
          <w:bCs w:val="0"/>
          <w:iCs/>
        </w:rPr>
      </w:pPr>
      <w:r>
        <w:rPr>
          <w:b w:val="0"/>
          <w:bCs w:val="0"/>
          <w:lang w:eastAsia="zh-CN"/>
        </w:rPr>
        <w:t xml:space="preserve">VIVO </w:t>
      </w:r>
      <w:bookmarkStart w:id="14" w:name="PP5"/>
      <w:r>
        <w:rPr>
          <w:rFonts w:ascii="Times" w:hAnsi="Times"/>
          <w:b w:val="0"/>
          <w:bCs w:val="0"/>
          <w:iCs/>
        </w:rPr>
        <w:t>Proposal 2: PUCCH repetitions with different sets of power control parameters in multi-TRP operation should be regarded as semi-static event.</w:t>
      </w:r>
    </w:p>
    <w:bookmarkEnd w:id="14"/>
    <w:p w14:paraId="1DDBC6FE" w14:textId="77777777" w:rsidR="00140A1A" w:rsidRDefault="002B690E">
      <w:pPr>
        <w:spacing w:before="240" w:after="0"/>
        <w:jc w:val="left"/>
      </w:pPr>
      <w:r>
        <w:t>Intel Proposal 2</w:t>
      </w:r>
    </w:p>
    <w:p w14:paraId="136DC409" w14:textId="77777777" w:rsidR="00140A1A" w:rsidRDefault="002B690E">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50644DD" w14:textId="77777777" w:rsidR="00140A1A" w:rsidRDefault="00140A1A">
      <w:pPr>
        <w:jc w:val="left"/>
        <w:rPr>
          <w:bCs/>
          <w:lang w:eastAsia="zh-CN"/>
        </w:rPr>
      </w:pPr>
    </w:p>
    <w:p w14:paraId="0C8CC9F3" w14:textId="77777777" w:rsidR="00140A1A" w:rsidRDefault="002B690E">
      <w:pPr>
        <w:jc w:val="left"/>
        <w:rPr>
          <w:bCs/>
          <w:lang w:eastAsia="zh-CN"/>
        </w:rPr>
      </w:pPr>
      <w:r>
        <w:rPr>
          <w:bCs/>
          <w:lang w:eastAsia="zh-CN"/>
        </w:rPr>
        <w:t>Based on the above proposals, the following FL proposal is made.</w:t>
      </w:r>
    </w:p>
    <w:p w14:paraId="102C25E7" w14:textId="77777777" w:rsidR="00140A1A" w:rsidRDefault="002B690E">
      <w:pPr>
        <w:spacing w:after="0" w:line="240" w:lineRule="auto"/>
        <w:jc w:val="left"/>
        <w:rPr>
          <w:b/>
          <w:bCs/>
        </w:rPr>
      </w:pPr>
      <w:r>
        <w:rPr>
          <w:b/>
          <w:bCs/>
          <w:highlight w:val="magenta"/>
        </w:rPr>
        <w:t>FL proposal 2:</w:t>
      </w:r>
      <w:r>
        <w:rPr>
          <w:b/>
          <w:bCs/>
        </w:rPr>
        <w:t xml:space="preserve"> update the following agreement made in RAN1 107bis-e as below</w:t>
      </w:r>
    </w:p>
    <w:p w14:paraId="08B6D25B" w14:textId="77777777" w:rsidR="00140A1A" w:rsidRDefault="002B690E">
      <w:pPr>
        <w:jc w:val="left"/>
        <w:rPr>
          <w:b/>
          <w:bCs/>
          <w:highlight w:val="green"/>
        </w:rPr>
      </w:pPr>
      <w:r>
        <w:rPr>
          <w:b/>
          <w:bCs/>
          <w:highlight w:val="green"/>
        </w:rPr>
        <w:t>Agreement</w:t>
      </w:r>
    </w:p>
    <w:p w14:paraId="68B0B2D1" w14:textId="77777777" w:rsidR="00140A1A" w:rsidRDefault="002B690E">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5DC8D9E2" w14:textId="77777777" w:rsidR="00140A1A" w:rsidRDefault="002B690E">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af1"/>
        <w:tblW w:w="0" w:type="auto"/>
        <w:tblLook w:val="04A0" w:firstRow="1" w:lastRow="0" w:firstColumn="1" w:lastColumn="0" w:noHBand="0" w:noVBand="1"/>
      </w:tblPr>
      <w:tblGrid>
        <w:gridCol w:w="1693"/>
        <w:gridCol w:w="8202"/>
      </w:tblGrid>
      <w:tr w:rsidR="00140A1A" w14:paraId="280BC395" w14:textId="77777777">
        <w:tc>
          <w:tcPr>
            <w:tcW w:w="1693" w:type="dxa"/>
          </w:tcPr>
          <w:p w14:paraId="7D5BAAC2" w14:textId="77777777" w:rsidR="00140A1A" w:rsidRDefault="002B690E">
            <w:pPr>
              <w:spacing w:before="0" w:after="0"/>
              <w:jc w:val="left"/>
              <w:rPr>
                <w:b/>
                <w:bCs/>
              </w:rPr>
            </w:pPr>
            <w:r>
              <w:rPr>
                <w:b/>
                <w:bCs/>
              </w:rPr>
              <w:t>Company name</w:t>
            </w:r>
          </w:p>
        </w:tc>
        <w:tc>
          <w:tcPr>
            <w:tcW w:w="8202" w:type="dxa"/>
          </w:tcPr>
          <w:p w14:paraId="40B2D7C0" w14:textId="77777777" w:rsidR="00140A1A" w:rsidRDefault="002B690E">
            <w:pPr>
              <w:spacing w:before="0" w:after="0"/>
              <w:jc w:val="left"/>
              <w:rPr>
                <w:b/>
                <w:bCs/>
              </w:rPr>
            </w:pPr>
            <w:r>
              <w:rPr>
                <w:b/>
                <w:bCs/>
              </w:rPr>
              <w:t>comment</w:t>
            </w:r>
          </w:p>
        </w:tc>
      </w:tr>
      <w:tr w:rsidR="00140A1A" w14:paraId="326870E2" w14:textId="77777777">
        <w:tc>
          <w:tcPr>
            <w:tcW w:w="1693" w:type="dxa"/>
            <w:shd w:val="clear" w:color="auto" w:fill="auto"/>
          </w:tcPr>
          <w:p w14:paraId="665AF502" w14:textId="77777777" w:rsidR="00140A1A" w:rsidRDefault="002B690E">
            <w:pPr>
              <w:spacing w:before="0" w:after="0"/>
              <w:jc w:val="left"/>
              <w:rPr>
                <w:bCs/>
              </w:rPr>
            </w:pPr>
            <w:r>
              <w:rPr>
                <w:bCs/>
                <w:lang w:eastAsia="zh-CN"/>
              </w:rPr>
              <w:t>V</w:t>
            </w:r>
            <w:r>
              <w:rPr>
                <w:rFonts w:hint="eastAsia"/>
                <w:bCs/>
                <w:lang w:eastAsia="zh-CN"/>
              </w:rPr>
              <w:t>ivo</w:t>
            </w:r>
          </w:p>
        </w:tc>
        <w:tc>
          <w:tcPr>
            <w:tcW w:w="8202" w:type="dxa"/>
            <w:shd w:val="clear" w:color="auto" w:fill="auto"/>
          </w:tcPr>
          <w:p w14:paraId="4A762B50"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12C003AE" w14:textId="77777777">
        <w:tc>
          <w:tcPr>
            <w:tcW w:w="1693" w:type="dxa"/>
            <w:shd w:val="clear" w:color="auto" w:fill="auto"/>
          </w:tcPr>
          <w:p w14:paraId="6BBF5941"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26CFF393"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1CFF91F0" w14:textId="77777777">
        <w:tc>
          <w:tcPr>
            <w:tcW w:w="1693" w:type="dxa"/>
          </w:tcPr>
          <w:p w14:paraId="6B59E34E" w14:textId="77777777" w:rsidR="00140A1A" w:rsidRDefault="002B690E">
            <w:pPr>
              <w:spacing w:before="0" w:after="0"/>
              <w:rPr>
                <w:rFonts w:eastAsia="Malgun Gothic"/>
                <w:bCs/>
                <w:lang w:eastAsia="ko-KR"/>
              </w:rPr>
            </w:pPr>
            <w:r>
              <w:rPr>
                <w:bCs/>
              </w:rPr>
              <w:t>Intel</w:t>
            </w:r>
          </w:p>
        </w:tc>
        <w:tc>
          <w:tcPr>
            <w:tcW w:w="8202" w:type="dxa"/>
          </w:tcPr>
          <w:p w14:paraId="727210E8" w14:textId="77777777" w:rsidR="00140A1A" w:rsidRDefault="002B690E">
            <w:pPr>
              <w:spacing w:before="0" w:after="0"/>
              <w:jc w:val="left"/>
              <w:rPr>
                <w:bCs/>
                <w:lang w:eastAsia="zh-CN"/>
              </w:rPr>
            </w:pPr>
            <w:r>
              <w:rPr>
                <w:lang w:eastAsia="zh-CN"/>
              </w:rPr>
              <w:t xml:space="preserve">We are fine with the FL proposal 2. </w:t>
            </w:r>
          </w:p>
        </w:tc>
      </w:tr>
      <w:tr w:rsidR="00140A1A" w14:paraId="4383C505" w14:textId="77777777">
        <w:tc>
          <w:tcPr>
            <w:tcW w:w="1693" w:type="dxa"/>
          </w:tcPr>
          <w:p w14:paraId="138E6F32" w14:textId="77777777" w:rsidR="00140A1A" w:rsidRDefault="002B690E">
            <w:pPr>
              <w:spacing w:before="0" w:after="0"/>
              <w:jc w:val="left"/>
              <w:rPr>
                <w:bCs/>
              </w:rPr>
            </w:pPr>
            <w:r>
              <w:rPr>
                <w:bCs/>
              </w:rPr>
              <w:t>Samsung</w:t>
            </w:r>
          </w:p>
        </w:tc>
        <w:tc>
          <w:tcPr>
            <w:tcW w:w="8202" w:type="dxa"/>
          </w:tcPr>
          <w:p w14:paraId="5A4C7DD2" w14:textId="77777777" w:rsidR="00140A1A" w:rsidRDefault="002B690E">
            <w:pPr>
              <w:spacing w:before="0" w:after="0"/>
              <w:jc w:val="left"/>
              <w:rPr>
                <w:lang w:eastAsia="zh-CN"/>
              </w:rPr>
            </w:pPr>
            <w:r>
              <w:rPr>
                <w:lang w:eastAsia="zh-CN"/>
              </w:rPr>
              <w:t>OK with the proposed updated agreement.</w:t>
            </w:r>
          </w:p>
        </w:tc>
      </w:tr>
      <w:tr w:rsidR="00140A1A" w14:paraId="0D7E0603" w14:textId="77777777">
        <w:tc>
          <w:tcPr>
            <w:tcW w:w="1693" w:type="dxa"/>
          </w:tcPr>
          <w:p w14:paraId="312A2197" w14:textId="77777777" w:rsidR="00140A1A" w:rsidRDefault="002B690E">
            <w:pPr>
              <w:spacing w:after="0"/>
              <w:jc w:val="left"/>
              <w:rPr>
                <w:bCs/>
              </w:rPr>
            </w:pPr>
            <w:r>
              <w:rPr>
                <w:bCs/>
              </w:rPr>
              <w:t>Nokia/NSB</w:t>
            </w:r>
          </w:p>
        </w:tc>
        <w:tc>
          <w:tcPr>
            <w:tcW w:w="8202" w:type="dxa"/>
          </w:tcPr>
          <w:p w14:paraId="3857705A" w14:textId="77777777" w:rsidR="00140A1A" w:rsidRDefault="002B690E">
            <w:pPr>
              <w:spacing w:after="0"/>
              <w:jc w:val="left"/>
              <w:rPr>
                <w:lang w:eastAsia="zh-CN"/>
              </w:rPr>
            </w:pPr>
            <w:r>
              <w:rPr>
                <w:lang w:eastAsia="zh-CN"/>
              </w:rPr>
              <w:t>Support.</w:t>
            </w:r>
          </w:p>
        </w:tc>
      </w:tr>
      <w:tr w:rsidR="00140A1A" w14:paraId="469332DB" w14:textId="77777777">
        <w:tc>
          <w:tcPr>
            <w:tcW w:w="1693" w:type="dxa"/>
          </w:tcPr>
          <w:p w14:paraId="36B96859" w14:textId="77777777" w:rsidR="00140A1A" w:rsidRDefault="002B690E">
            <w:pPr>
              <w:spacing w:after="0"/>
              <w:jc w:val="left"/>
              <w:rPr>
                <w:bCs/>
              </w:rPr>
            </w:pPr>
            <w:r>
              <w:rPr>
                <w:bCs/>
              </w:rPr>
              <w:t>QC</w:t>
            </w:r>
          </w:p>
        </w:tc>
        <w:tc>
          <w:tcPr>
            <w:tcW w:w="8202" w:type="dxa"/>
          </w:tcPr>
          <w:p w14:paraId="01E4EE36" w14:textId="77777777" w:rsidR="00140A1A" w:rsidRDefault="002B690E">
            <w:pPr>
              <w:spacing w:after="0"/>
              <w:jc w:val="left"/>
              <w:rPr>
                <w:lang w:eastAsia="zh-CN"/>
              </w:rPr>
            </w:pPr>
            <w:r>
              <w:rPr>
                <w:lang w:eastAsia="zh-CN"/>
              </w:rPr>
              <w:t>Support</w:t>
            </w:r>
          </w:p>
        </w:tc>
      </w:tr>
      <w:tr w:rsidR="00140A1A" w14:paraId="197F32D8" w14:textId="77777777">
        <w:tc>
          <w:tcPr>
            <w:tcW w:w="1693" w:type="dxa"/>
          </w:tcPr>
          <w:p w14:paraId="1812DFF8" w14:textId="77777777" w:rsidR="00140A1A" w:rsidRDefault="002B690E">
            <w:pPr>
              <w:spacing w:after="0"/>
              <w:jc w:val="left"/>
              <w:rPr>
                <w:bCs/>
              </w:rPr>
            </w:pPr>
            <w:r>
              <w:rPr>
                <w:bCs/>
              </w:rPr>
              <w:t>Ericsson</w:t>
            </w:r>
          </w:p>
        </w:tc>
        <w:tc>
          <w:tcPr>
            <w:tcW w:w="8202" w:type="dxa"/>
          </w:tcPr>
          <w:p w14:paraId="2726E07F" w14:textId="77777777" w:rsidR="00140A1A" w:rsidRDefault="002B690E">
            <w:pPr>
              <w:spacing w:after="0"/>
              <w:jc w:val="left"/>
              <w:rPr>
                <w:lang w:eastAsia="zh-CN"/>
              </w:rPr>
            </w:pPr>
            <w:r>
              <w:rPr>
                <w:lang w:eastAsia="zh-CN"/>
              </w:rPr>
              <w:t>Support</w:t>
            </w:r>
          </w:p>
        </w:tc>
      </w:tr>
      <w:tr w:rsidR="00140A1A" w14:paraId="400B8C86" w14:textId="77777777">
        <w:tc>
          <w:tcPr>
            <w:tcW w:w="1693" w:type="dxa"/>
          </w:tcPr>
          <w:p w14:paraId="3FCE3F9E" w14:textId="77777777" w:rsidR="00140A1A" w:rsidRDefault="002B690E">
            <w:pPr>
              <w:spacing w:after="0"/>
              <w:jc w:val="left"/>
              <w:rPr>
                <w:bCs/>
              </w:rPr>
            </w:pPr>
            <w:r>
              <w:rPr>
                <w:rFonts w:hint="eastAsia"/>
                <w:bCs/>
                <w:lang w:eastAsia="zh-CN"/>
              </w:rPr>
              <w:t>China Telecom</w:t>
            </w:r>
          </w:p>
        </w:tc>
        <w:tc>
          <w:tcPr>
            <w:tcW w:w="8202" w:type="dxa"/>
          </w:tcPr>
          <w:p w14:paraId="666B5E3F" w14:textId="77777777" w:rsidR="00140A1A" w:rsidRDefault="002B690E">
            <w:pPr>
              <w:spacing w:after="0"/>
              <w:jc w:val="left"/>
              <w:rPr>
                <w:lang w:eastAsia="zh-CN"/>
              </w:rPr>
            </w:pPr>
            <w:r>
              <w:rPr>
                <w:lang w:eastAsia="zh-CN"/>
              </w:rPr>
              <w:t>S</w:t>
            </w:r>
            <w:r>
              <w:rPr>
                <w:rFonts w:hint="eastAsia"/>
                <w:lang w:eastAsia="zh-CN"/>
              </w:rPr>
              <w:t>upport.</w:t>
            </w:r>
          </w:p>
        </w:tc>
      </w:tr>
      <w:tr w:rsidR="00140A1A" w14:paraId="6F5DFA75" w14:textId="77777777">
        <w:tc>
          <w:tcPr>
            <w:tcW w:w="1693" w:type="dxa"/>
          </w:tcPr>
          <w:p w14:paraId="161AD144" w14:textId="77777777" w:rsidR="00140A1A" w:rsidRDefault="002B690E">
            <w:pPr>
              <w:spacing w:after="0"/>
              <w:jc w:val="left"/>
              <w:rPr>
                <w:bCs/>
                <w:lang w:eastAsia="zh-CN"/>
              </w:rPr>
            </w:pPr>
            <w:r>
              <w:rPr>
                <w:rFonts w:eastAsia="MS Mincho"/>
                <w:bCs/>
                <w:lang w:eastAsia="zh-CN"/>
              </w:rPr>
              <w:t>Panasonic</w:t>
            </w:r>
          </w:p>
        </w:tc>
        <w:tc>
          <w:tcPr>
            <w:tcW w:w="8202" w:type="dxa"/>
          </w:tcPr>
          <w:p w14:paraId="1DDAD65A" w14:textId="77777777" w:rsidR="00140A1A" w:rsidRDefault="002B690E">
            <w:pPr>
              <w:spacing w:after="0"/>
              <w:jc w:val="left"/>
              <w:rPr>
                <w:lang w:eastAsia="zh-CN"/>
              </w:rPr>
            </w:pPr>
            <w:r>
              <w:rPr>
                <w:rFonts w:eastAsia="MS Mincho"/>
                <w:lang w:eastAsia="zh-CN"/>
              </w:rPr>
              <w:t>Support</w:t>
            </w:r>
          </w:p>
        </w:tc>
      </w:tr>
      <w:tr w:rsidR="00140A1A" w14:paraId="60426374" w14:textId="77777777">
        <w:tc>
          <w:tcPr>
            <w:tcW w:w="1693" w:type="dxa"/>
          </w:tcPr>
          <w:p w14:paraId="035E4A73"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535ADFA3" w14:textId="77777777" w:rsidR="00140A1A" w:rsidRDefault="002B690E">
            <w:pPr>
              <w:spacing w:after="0"/>
              <w:jc w:val="left"/>
              <w:rPr>
                <w:rFonts w:eastAsia="MS Mincho"/>
                <w:lang w:eastAsia="zh-CN"/>
              </w:rPr>
            </w:pPr>
            <w:r>
              <w:rPr>
                <w:lang w:eastAsia="zh-CN"/>
              </w:rPr>
              <w:t>Fine with updated agreement.</w:t>
            </w:r>
          </w:p>
        </w:tc>
      </w:tr>
      <w:tr w:rsidR="00140A1A" w14:paraId="10EBD29D" w14:textId="77777777">
        <w:tc>
          <w:tcPr>
            <w:tcW w:w="1693" w:type="dxa"/>
          </w:tcPr>
          <w:p w14:paraId="6DEE40EA" w14:textId="77777777" w:rsidR="00140A1A" w:rsidRDefault="002B690E">
            <w:pPr>
              <w:spacing w:after="0"/>
              <w:jc w:val="left"/>
              <w:rPr>
                <w:bCs/>
                <w:lang w:eastAsia="zh-CN"/>
              </w:rPr>
            </w:pPr>
            <w:r>
              <w:rPr>
                <w:rFonts w:hint="eastAsia"/>
                <w:bCs/>
                <w:lang w:eastAsia="zh-CN"/>
              </w:rPr>
              <w:t>ZTE</w:t>
            </w:r>
          </w:p>
        </w:tc>
        <w:tc>
          <w:tcPr>
            <w:tcW w:w="8202" w:type="dxa"/>
          </w:tcPr>
          <w:p w14:paraId="683D40CC" w14:textId="77777777" w:rsidR="00140A1A" w:rsidRDefault="002B690E">
            <w:pPr>
              <w:spacing w:after="0"/>
              <w:jc w:val="left"/>
              <w:rPr>
                <w:lang w:eastAsia="zh-CN"/>
              </w:rPr>
            </w:pPr>
            <w:r>
              <w:rPr>
                <w:lang w:eastAsia="zh-CN"/>
              </w:rPr>
              <w:t>S</w:t>
            </w:r>
            <w:r>
              <w:rPr>
                <w:rFonts w:hint="eastAsia"/>
                <w:lang w:eastAsia="zh-CN"/>
              </w:rPr>
              <w:t>upport</w:t>
            </w:r>
          </w:p>
        </w:tc>
      </w:tr>
      <w:tr w:rsidR="00140A1A" w14:paraId="0C3817FA" w14:textId="77777777">
        <w:tc>
          <w:tcPr>
            <w:tcW w:w="1693" w:type="dxa"/>
          </w:tcPr>
          <w:p w14:paraId="41FB9838"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6C0B653F"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5D9E92AD" w14:textId="77777777">
        <w:tc>
          <w:tcPr>
            <w:tcW w:w="1693" w:type="dxa"/>
          </w:tcPr>
          <w:p w14:paraId="5EFC8F7C" w14:textId="77777777" w:rsidR="00140A1A" w:rsidRDefault="002B690E">
            <w:pPr>
              <w:spacing w:after="0"/>
              <w:jc w:val="left"/>
              <w:rPr>
                <w:rFonts w:eastAsia="MS Mincho"/>
                <w:bCs/>
                <w:lang w:eastAsia="ja-JP"/>
              </w:rPr>
            </w:pPr>
            <w:r>
              <w:rPr>
                <w:rFonts w:eastAsia="MS Mincho"/>
                <w:bCs/>
                <w:lang w:eastAsia="ja-JP"/>
              </w:rPr>
              <w:lastRenderedPageBreak/>
              <w:t>InterDigital</w:t>
            </w:r>
          </w:p>
        </w:tc>
        <w:tc>
          <w:tcPr>
            <w:tcW w:w="8202" w:type="dxa"/>
          </w:tcPr>
          <w:p w14:paraId="1A1974B2" w14:textId="77777777" w:rsidR="00140A1A" w:rsidRDefault="002B690E">
            <w:pPr>
              <w:spacing w:after="0"/>
              <w:jc w:val="left"/>
              <w:rPr>
                <w:rFonts w:eastAsia="MS Mincho"/>
                <w:lang w:eastAsia="ja-JP"/>
              </w:rPr>
            </w:pPr>
            <w:r>
              <w:rPr>
                <w:rFonts w:eastAsia="MS Mincho"/>
                <w:lang w:eastAsia="ja-JP"/>
              </w:rPr>
              <w:t>Support</w:t>
            </w:r>
          </w:p>
        </w:tc>
      </w:tr>
      <w:tr w:rsidR="00140A1A" w14:paraId="1B02B7A4" w14:textId="77777777">
        <w:tc>
          <w:tcPr>
            <w:tcW w:w="1693" w:type="dxa"/>
          </w:tcPr>
          <w:p w14:paraId="276DD1AA"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tcPr>
          <w:p w14:paraId="3B111FEE" w14:textId="77777777" w:rsidR="00140A1A" w:rsidRDefault="002B690E">
            <w:pPr>
              <w:spacing w:after="0"/>
              <w:jc w:val="left"/>
              <w:rPr>
                <w:rFonts w:eastAsia="MS Mincho"/>
                <w:lang w:eastAsia="ja-JP"/>
              </w:rPr>
            </w:pPr>
            <w:r>
              <w:rPr>
                <w:rFonts w:eastAsia="Malgun Gothic" w:hint="eastAsia"/>
                <w:lang w:eastAsia="ko-KR"/>
              </w:rPr>
              <w:t>Support</w:t>
            </w:r>
          </w:p>
        </w:tc>
      </w:tr>
      <w:tr w:rsidR="00140A1A" w14:paraId="3818CDBA" w14:textId="77777777">
        <w:tc>
          <w:tcPr>
            <w:tcW w:w="1693" w:type="dxa"/>
          </w:tcPr>
          <w:p w14:paraId="524BE1AC"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441D6E2F" w14:textId="77777777" w:rsidR="00140A1A" w:rsidRDefault="002B690E">
            <w:pPr>
              <w:spacing w:after="0"/>
              <w:jc w:val="left"/>
              <w:rPr>
                <w:rFonts w:eastAsia="Malgun Gothic"/>
                <w:lang w:eastAsia="ko-KR"/>
              </w:rPr>
            </w:pPr>
            <w:r>
              <w:rPr>
                <w:lang w:eastAsia="zh-CN"/>
              </w:rPr>
              <w:t>S</w:t>
            </w:r>
            <w:r>
              <w:rPr>
                <w:rFonts w:hint="eastAsia"/>
                <w:lang w:eastAsia="zh-CN"/>
              </w:rPr>
              <w:t>upport.</w:t>
            </w:r>
          </w:p>
        </w:tc>
      </w:tr>
      <w:tr w:rsidR="00140A1A" w14:paraId="7C172E7B" w14:textId="77777777">
        <w:tc>
          <w:tcPr>
            <w:tcW w:w="1693" w:type="dxa"/>
          </w:tcPr>
          <w:p w14:paraId="2A992B71"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512463D8" w14:textId="77777777" w:rsidR="00140A1A" w:rsidRDefault="002B690E">
            <w:pPr>
              <w:spacing w:after="0"/>
              <w:jc w:val="left"/>
              <w:rPr>
                <w:lang w:eastAsia="zh-CN"/>
              </w:rPr>
            </w:pPr>
            <w:r>
              <w:rPr>
                <w:rFonts w:hint="eastAsia"/>
                <w:lang w:eastAsia="zh-CN"/>
              </w:rPr>
              <w:t>S</w:t>
            </w:r>
            <w:r>
              <w:rPr>
                <w:lang w:eastAsia="zh-CN"/>
              </w:rPr>
              <w:t>upport</w:t>
            </w:r>
          </w:p>
        </w:tc>
      </w:tr>
      <w:tr w:rsidR="00140A1A" w14:paraId="6D6F4DC8" w14:textId="77777777">
        <w:tc>
          <w:tcPr>
            <w:tcW w:w="1693" w:type="dxa"/>
          </w:tcPr>
          <w:p w14:paraId="205F1CCC"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7BE0782D" w14:textId="77777777" w:rsidR="00140A1A" w:rsidRDefault="002B690E">
            <w:pPr>
              <w:spacing w:after="0"/>
              <w:jc w:val="left"/>
              <w:rPr>
                <w:lang w:eastAsia="zh-CN"/>
              </w:rPr>
            </w:pPr>
            <w:r>
              <w:rPr>
                <w:rFonts w:eastAsiaTheme="minorEastAsia" w:hint="eastAsia"/>
                <w:lang w:eastAsia="zh-CN"/>
              </w:rPr>
              <w:t>S</w:t>
            </w:r>
            <w:r>
              <w:rPr>
                <w:rFonts w:eastAsiaTheme="minorEastAsia"/>
                <w:lang w:eastAsia="zh-CN"/>
              </w:rPr>
              <w:t>upport</w:t>
            </w:r>
          </w:p>
        </w:tc>
      </w:tr>
    </w:tbl>
    <w:p w14:paraId="6207E02C" w14:textId="77777777" w:rsidR="00140A1A" w:rsidRDefault="00140A1A">
      <w:pPr>
        <w:jc w:val="left"/>
        <w:rPr>
          <w:bCs/>
          <w:lang w:eastAsia="zh-CN"/>
        </w:rPr>
      </w:pPr>
    </w:p>
    <w:p w14:paraId="632FF530" w14:textId="77777777" w:rsidR="00140A1A" w:rsidRDefault="002B690E">
      <w:pPr>
        <w:jc w:val="left"/>
        <w:rPr>
          <w:bCs/>
          <w:lang w:eastAsia="zh-CN"/>
        </w:rPr>
      </w:pPr>
      <w:r>
        <w:rPr>
          <w:bCs/>
          <w:lang w:eastAsia="zh-CN"/>
        </w:rPr>
        <w:t xml:space="preserve">Furthermore, the following TP was provided in R1-2201711, which is related to this open issue. </w:t>
      </w:r>
    </w:p>
    <w:p w14:paraId="41DE2048" w14:textId="77777777" w:rsidR="00140A1A" w:rsidRDefault="002B690E">
      <w:pPr>
        <w:spacing w:line="240" w:lineRule="auto"/>
        <w:jc w:val="left"/>
        <w:rPr>
          <w:b/>
          <w:bCs/>
          <w:iCs/>
          <w:color w:val="0070C0"/>
        </w:rPr>
      </w:pPr>
      <w:r>
        <w:rPr>
          <w:b/>
          <w:bCs/>
          <w:iCs/>
          <w:color w:val="0070C0"/>
        </w:rPr>
        <w:t>------------------------------   TP#1: TS 38.214-----------------------------------</w:t>
      </w:r>
    </w:p>
    <w:p w14:paraId="01894EF0" w14:textId="77777777" w:rsidR="00140A1A" w:rsidRDefault="002B690E">
      <w:pPr>
        <w:keepNext/>
        <w:keepLines/>
        <w:spacing w:line="240" w:lineRule="auto"/>
        <w:jc w:val="left"/>
        <w:outlineLvl w:val="2"/>
        <w:rPr>
          <w:rFonts w:ascii="Arial" w:eastAsia="Times New Roman" w:hAnsi="Arial"/>
          <w:sz w:val="28"/>
          <w:lang w:val="en-GB"/>
        </w:rPr>
      </w:pPr>
      <w:bookmarkStart w:id="15" w:name="_Toc91695505"/>
      <w:r>
        <w:rPr>
          <w:rFonts w:ascii="Arial" w:eastAsia="Times New Roman" w:hAnsi="Arial"/>
          <w:sz w:val="28"/>
          <w:lang w:val="en-GB"/>
        </w:rPr>
        <w:t>6.1.7</w:t>
      </w:r>
      <w:r>
        <w:rPr>
          <w:rFonts w:ascii="Arial" w:eastAsia="Times New Roman" w:hAnsi="Arial"/>
          <w:sz w:val="28"/>
          <w:lang w:val="en-GB"/>
        </w:rPr>
        <w:tab/>
        <w:t>UE procedure for determining time domain windows for bundling DM-RS</w:t>
      </w:r>
      <w:bookmarkEnd w:id="15"/>
    </w:p>
    <w:p w14:paraId="0BA60C6E" w14:textId="77777777" w:rsidR="00140A1A" w:rsidRDefault="002B690E">
      <w:pPr>
        <w:spacing w:line="240" w:lineRule="auto"/>
        <w:jc w:val="left"/>
        <w:rPr>
          <w:b/>
          <w:bCs/>
          <w:iCs/>
          <w:color w:val="FF0000"/>
        </w:rPr>
      </w:pPr>
      <w:r>
        <w:rPr>
          <w:b/>
          <w:bCs/>
          <w:color w:val="FF0000"/>
          <w:lang w:eastAsia="zh-CN"/>
        </w:rPr>
        <w:t>&lt; Unchanged text omitted &gt;</w:t>
      </w:r>
    </w:p>
    <w:p w14:paraId="7C379720" w14:textId="77777777" w:rsidR="00140A1A" w:rsidRDefault="002B690E">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7BAD90AF" w14:textId="77777777" w:rsidR="00140A1A" w:rsidRDefault="002B690E">
      <w:pPr>
        <w:jc w:val="left"/>
        <w:rPr>
          <w:bCs/>
          <w:lang w:eastAsia="zh-CN"/>
        </w:rPr>
      </w:pPr>
      <w:r>
        <w:rPr>
          <w:b/>
          <w:bCs/>
          <w:color w:val="FF0000"/>
          <w:lang w:eastAsia="zh-CN"/>
        </w:rPr>
        <w:t>&lt; Unchanged text omitted &gt;</w:t>
      </w:r>
    </w:p>
    <w:p w14:paraId="4C947AF1" w14:textId="77777777" w:rsidR="00140A1A" w:rsidRDefault="002B690E">
      <w:pPr>
        <w:spacing w:line="240" w:lineRule="auto"/>
        <w:jc w:val="left"/>
        <w:rPr>
          <w:b/>
          <w:bCs/>
          <w:iCs/>
          <w:color w:val="0070C0"/>
        </w:rPr>
      </w:pPr>
      <w:r>
        <w:rPr>
          <w:b/>
          <w:bCs/>
          <w:iCs/>
          <w:color w:val="0070C0"/>
        </w:rPr>
        <w:t>------------------------------   end of TP#1: TS 38.214-----------------------------------</w:t>
      </w:r>
    </w:p>
    <w:p w14:paraId="773D42A5" w14:textId="77777777" w:rsidR="00140A1A" w:rsidRDefault="002B690E">
      <w:pPr>
        <w:spacing w:after="0" w:line="240" w:lineRule="auto"/>
        <w:jc w:val="left"/>
        <w:rPr>
          <w:b/>
          <w:bCs/>
        </w:rPr>
      </w:pPr>
      <w:r>
        <w:rPr>
          <w:b/>
          <w:bCs/>
          <w:highlight w:val="magenta"/>
        </w:rPr>
        <w:t>FL question 1:</w:t>
      </w:r>
      <w:r>
        <w:rPr>
          <w:b/>
          <w:bCs/>
        </w:rPr>
        <w:t xml:space="preserve"> What is your view on the above TP? Is it agreeable?</w:t>
      </w:r>
    </w:p>
    <w:tbl>
      <w:tblPr>
        <w:tblStyle w:val="af1"/>
        <w:tblW w:w="0" w:type="auto"/>
        <w:tblLook w:val="04A0" w:firstRow="1" w:lastRow="0" w:firstColumn="1" w:lastColumn="0" w:noHBand="0" w:noVBand="1"/>
      </w:tblPr>
      <w:tblGrid>
        <w:gridCol w:w="1693"/>
        <w:gridCol w:w="8202"/>
      </w:tblGrid>
      <w:tr w:rsidR="00140A1A" w14:paraId="104D984F" w14:textId="77777777">
        <w:tc>
          <w:tcPr>
            <w:tcW w:w="1693" w:type="dxa"/>
          </w:tcPr>
          <w:p w14:paraId="04329EA5" w14:textId="77777777" w:rsidR="00140A1A" w:rsidRDefault="002B690E">
            <w:pPr>
              <w:spacing w:before="0" w:after="0"/>
              <w:jc w:val="left"/>
              <w:rPr>
                <w:b/>
                <w:bCs/>
              </w:rPr>
            </w:pPr>
            <w:r>
              <w:rPr>
                <w:b/>
                <w:bCs/>
              </w:rPr>
              <w:t>Company name</w:t>
            </w:r>
          </w:p>
        </w:tc>
        <w:tc>
          <w:tcPr>
            <w:tcW w:w="8202" w:type="dxa"/>
          </w:tcPr>
          <w:p w14:paraId="24FCC63B" w14:textId="77777777" w:rsidR="00140A1A" w:rsidRDefault="002B690E">
            <w:pPr>
              <w:spacing w:before="0" w:after="0"/>
              <w:jc w:val="left"/>
              <w:rPr>
                <w:b/>
                <w:bCs/>
              </w:rPr>
            </w:pPr>
            <w:r>
              <w:rPr>
                <w:b/>
                <w:bCs/>
              </w:rPr>
              <w:t>comment</w:t>
            </w:r>
          </w:p>
        </w:tc>
      </w:tr>
      <w:tr w:rsidR="00140A1A" w14:paraId="2818E51D" w14:textId="77777777">
        <w:tc>
          <w:tcPr>
            <w:tcW w:w="1693" w:type="dxa"/>
            <w:shd w:val="clear" w:color="auto" w:fill="auto"/>
          </w:tcPr>
          <w:p w14:paraId="0BD8BE22" w14:textId="77777777" w:rsidR="00140A1A" w:rsidRDefault="002B690E">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1502D102" w14:textId="77777777" w:rsidR="00140A1A" w:rsidRDefault="002B690E">
            <w:pPr>
              <w:spacing w:before="0" w:after="0"/>
              <w:jc w:val="left"/>
              <w:rPr>
                <w:lang w:eastAsia="zh-CN"/>
              </w:rPr>
            </w:pPr>
            <w:r>
              <w:rPr>
                <w:rFonts w:hint="eastAsia"/>
                <w:lang w:eastAsia="zh-CN"/>
              </w:rPr>
              <w:t>s</w:t>
            </w:r>
            <w:r>
              <w:rPr>
                <w:lang w:eastAsia="zh-CN"/>
              </w:rPr>
              <w:t>upport.</w:t>
            </w:r>
          </w:p>
        </w:tc>
      </w:tr>
      <w:tr w:rsidR="00140A1A" w14:paraId="38C3064D" w14:textId="77777777">
        <w:tc>
          <w:tcPr>
            <w:tcW w:w="1693" w:type="dxa"/>
            <w:shd w:val="clear" w:color="auto" w:fill="auto"/>
          </w:tcPr>
          <w:p w14:paraId="5E1A4387"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309D8283" w14:textId="77777777" w:rsidR="00140A1A" w:rsidRDefault="002B690E">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25A4A7B8" w14:textId="77777777" w:rsidR="00140A1A" w:rsidRDefault="002B690E">
            <w:pPr>
              <w:spacing w:before="0" w:after="0"/>
              <w:jc w:val="left"/>
              <w:rPr>
                <w:lang w:eastAsia="zh-CN"/>
              </w:rPr>
            </w:pPr>
            <w:r>
              <w:rPr>
                <w:lang w:eastAsia="zh-CN"/>
              </w:rPr>
              <w:t>Therefore, suggest to replace it with “or different higher layer parameters of uplink power control”</w:t>
            </w:r>
          </w:p>
        </w:tc>
      </w:tr>
      <w:tr w:rsidR="00140A1A" w14:paraId="1891BAFB" w14:textId="77777777">
        <w:tc>
          <w:tcPr>
            <w:tcW w:w="1693" w:type="dxa"/>
          </w:tcPr>
          <w:p w14:paraId="2CD58440" w14:textId="77777777" w:rsidR="00140A1A" w:rsidRDefault="002B690E">
            <w:pPr>
              <w:spacing w:before="0" w:after="0"/>
              <w:jc w:val="left"/>
              <w:rPr>
                <w:rFonts w:eastAsia="Malgun Gothic"/>
                <w:bCs/>
                <w:lang w:eastAsia="ko-KR"/>
              </w:rPr>
            </w:pPr>
            <w:r>
              <w:rPr>
                <w:bCs/>
              </w:rPr>
              <w:t>Intel</w:t>
            </w:r>
          </w:p>
        </w:tc>
        <w:tc>
          <w:tcPr>
            <w:tcW w:w="8202" w:type="dxa"/>
          </w:tcPr>
          <w:p w14:paraId="163F61A5" w14:textId="77777777" w:rsidR="00140A1A" w:rsidRDefault="002B690E">
            <w:pPr>
              <w:spacing w:before="0" w:after="0"/>
              <w:jc w:val="left"/>
              <w:rPr>
                <w:bCs/>
                <w:lang w:eastAsia="zh-CN"/>
              </w:rPr>
            </w:pPr>
            <w:r>
              <w:rPr>
                <w:lang w:eastAsia="zh-CN"/>
              </w:rPr>
              <w:t xml:space="preserve">We are fine with the TP. </w:t>
            </w:r>
          </w:p>
        </w:tc>
      </w:tr>
      <w:tr w:rsidR="00140A1A" w14:paraId="713B6480" w14:textId="77777777">
        <w:tc>
          <w:tcPr>
            <w:tcW w:w="1693" w:type="dxa"/>
          </w:tcPr>
          <w:p w14:paraId="29BEDFF7" w14:textId="77777777" w:rsidR="00140A1A" w:rsidRDefault="002B690E">
            <w:pPr>
              <w:spacing w:before="0" w:after="0"/>
              <w:jc w:val="left"/>
              <w:rPr>
                <w:bCs/>
              </w:rPr>
            </w:pPr>
            <w:r>
              <w:rPr>
                <w:bCs/>
              </w:rPr>
              <w:t>Samsung</w:t>
            </w:r>
          </w:p>
        </w:tc>
        <w:tc>
          <w:tcPr>
            <w:tcW w:w="8202" w:type="dxa"/>
          </w:tcPr>
          <w:p w14:paraId="1AA2C3BA" w14:textId="77777777" w:rsidR="00140A1A" w:rsidRDefault="002B690E">
            <w:pPr>
              <w:spacing w:before="0" w:after="0"/>
              <w:jc w:val="left"/>
              <w:rPr>
                <w:lang w:eastAsia="zh-CN"/>
              </w:rPr>
            </w:pPr>
            <w:r>
              <w:rPr>
                <w:lang w:eastAsia="zh-CN"/>
              </w:rPr>
              <w:t>Perhaps mTRP operation be mentioned.</w:t>
            </w:r>
          </w:p>
        </w:tc>
      </w:tr>
      <w:tr w:rsidR="00140A1A" w14:paraId="7B047ED4" w14:textId="77777777">
        <w:tc>
          <w:tcPr>
            <w:tcW w:w="1693" w:type="dxa"/>
          </w:tcPr>
          <w:p w14:paraId="0E8B699B" w14:textId="77777777" w:rsidR="00140A1A" w:rsidRDefault="002B690E">
            <w:pPr>
              <w:spacing w:after="0"/>
              <w:jc w:val="left"/>
              <w:rPr>
                <w:bCs/>
              </w:rPr>
            </w:pPr>
            <w:r>
              <w:rPr>
                <w:bCs/>
              </w:rPr>
              <w:t>Nokia/NSB</w:t>
            </w:r>
          </w:p>
        </w:tc>
        <w:tc>
          <w:tcPr>
            <w:tcW w:w="8202" w:type="dxa"/>
          </w:tcPr>
          <w:p w14:paraId="155F1064" w14:textId="77777777" w:rsidR="00140A1A" w:rsidRDefault="002B690E">
            <w:pPr>
              <w:spacing w:after="0"/>
              <w:jc w:val="left"/>
              <w:rPr>
                <w:lang w:eastAsia="zh-CN"/>
              </w:rPr>
            </w:pPr>
            <w:r>
              <w:rPr>
                <w:lang w:eastAsia="zh-CN"/>
              </w:rPr>
              <w:t>Support.</w:t>
            </w:r>
          </w:p>
        </w:tc>
      </w:tr>
      <w:tr w:rsidR="00140A1A" w14:paraId="150977F0" w14:textId="77777777">
        <w:tc>
          <w:tcPr>
            <w:tcW w:w="1693" w:type="dxa"/>
          </w:tcPr>
          <w:p w14:paraId="76827530" w14:textId="77777777" w:rsidR="00140A1A" w:rsidRDefault="002B690E">
            <w:pPr>
              <w:spacing w:after="0"/>
              <w:jc w:val="left"/>
              <w:rPr>
                <w:bCs/>
              </w:rPr>
            </w:pPr>
            <w:r>
              <w:rPr>
                <w:rFonts w:eastAsia="Malgun Gothic"/>
                <w:bCs/>
                <w:lang w:eastAsia="ko-KR"/>
              </w:rPr>
              <w:t>Ericsson</w:t>
            </w:r>
          </w:p>
        </w:tc>
        <w:tc>
          <w:tcPr>
            <w:tcW w:w="8202" w:type="dxa"/>
          </w:tcPr>
          <w:p w14:paraId="05D69B1E" w14:textId="77777777" w:rsidR="00140A1A" w:rsidRDefault="002B690E">
            <w:pPr>
              <w:spacing w:after="0"/>
              <w:jc w:val="left"/>
              <w:rPr>
                <w:lang w:eastAsia="zh-CN"/>
              </w:rPr>
            </w:pPr>
            <w:r>
              <w:rPr>
                <w:bCs/>
                <w:lang w:eastAsia="zh-CN"/>
              </w:rPr>
              <w:t xml:space="preserve">Ok to be more precise as Huawei suggests, but “different higher layer power control parameters” is a little more succinct.  </w:t>
            </w:r>
          </w:p>
        </w:tc>
      </w:tr>
      <w:tr w:rsidR="00140A1A" w14:paraId="2F0048EE" w14:textId="77777777">
        <w:tc>
          <w:tcPr>
            <w:tcW w:w="1693" w:type="dxa"/>
          </w:tcPr>
          <w:p w14:paraId="274AE1D8"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7EC6E306" w14:textId="77777777" w:rsidR="00140A1A" w:rsidRDefault="002B690E">
            <w:pPr>
              <w:spacing w:after="0"/>
              <w:jc w:val="left"/>
              <w:rPr>
                <w:bCs/>
                <w:lang w:eastAsia="zh-CN"/>
              </w:rPr>
            </w:pPr>
            <w:r>
              <w:rPr>
                <w:rFonts w:hint="eastAsia"/>
                <w:lang w:eastAsia="zh-CN"/>
              </w:rPr>
              <w:t>Support.</w:t>
            </w:r>
          </w:p>
        </w:tc>
      </w:tr>
      <w:tr w:rsidR="00140A1A" w14:paraId="7214EAF0" w14:textId="77777777">
        <w:tc>
          <w:tcPr>
            <w:tcW w:w="1693" w:type="dxa"/>
          </w:tcPr>
          <w:p w14:paraId="38FA8DBB" w14:textId="77777777" w:rsidR="00140A1A" w:rsidRDefault="002B690E">
            <w:pPr>
              <w:spacing w:after="0"/>
              <w:jc w:val="left"/>
              <w:rPr>
                <w:bCs/>
                <w:lang w:eastAsia="zh-CN"/>
              </w:rPr>
            </w:pPr>
            <w:r>
              <w:rPr>
                <w:rFonts w:eastAsia="MS Mincho"/>
                <w:bCs/>
                <w:lang w:eastAsia="zh-CN"/>
              </w:rPr>
              <w:t>Panasonic</w:t>
            </w:r>
          </w:p>
        </w:tc>
        <w:tc>
          <w:tcPr>
            <w:tcW w:w="8202" w:type="dxa"/>
          </w:tcPr>
          <w:p w14:paraId="7F1C0C68" w14:textId="77777777" w:rsidR="00140A1A" w:rsidRDefault="002B690E">
            <w:pPr>
              <w:spacing w:after="0"/>
              <w:jc w:val="left"/>
              <w:rPr>
                <w:lang w:eastAsia="zh-CN"/>
              </w:rPr>
            </w:pPr>
            <w:r>
              <w:rPr>
                <w:rFonts w:eastAsia="MS Mincho"/>
                <w:lang w:eastAsia="zh-CN"/>
              </w:rPr>
              <w:t>We are fine with the TP.</w:t>
            </w:r>
          </w:p>
        </w:tc>
      </w:tr>
      <w:tr w:rsidR="00140A1A" w14:paraId="689AAC39" w14:textId="77777777">
        <w:tc>
          <w:tcPr>
            <w:tcW w:w="1693" w:type="dxa"/>
          </w:tcPr>
          <w:p w14:paraId="2785EE74"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581995F5" w14:textId="77777777" w:rsidR="00140A1A" w:rsidRDefault="002B690E">
            <w:pPr>
              <w:spacing w:after="0"/>
              <w:jc w:val="left"/>
              <w:rPr>
                <w:rFonts w:eastAsia="MS Mincho"/>
                <w:lang w:eastAsia="zh-CN"/>
              </w:rPr>
            </w:pPr>
            <w:r>
              <w:rPr>
                <w:bCs/>
                <w:lang w:eastAsia="zh-CN"/>
              </w:rPr>
              <w:t>Support. And share similar views with Huawei and Ericsson the description could be more precise.</w:t>
            </w:r>
          </w:p>
        </w:tc>
      </w:tr>
      <w:tr w:rsidR="00140A1A" w14:paraId="79CFF59C" w14:textId="77777777">
        <w:tc>
          <w:tcPr>
            <w:tcW w:w="1693" w:type="dxa"/>
          </w:tcPr>
          <w:p w14:paraId="10CDE6D8" w14:textId="77777777" w:rsidR="00140A1A" w:rsidRDefault="002B690E">
            <w:pPr>
              <w:spacing w:after="0"/>
              <w:jc w:val="left"/>
              <w:rPr>
                <w:bCs/>
                <w:lang w:eastAsia="zh-CN"/>
              </w:rPr>
            </w:pPr>
            <w:r>
              <w:rPr>
                <w:rFonts w:hint="eastAsia"/>
                <w:bCs/>
                <w:lang w:eastAsia="zh-CN"/>
              </w:rPr>
              <w:t>ZTE</w:t>
            </w:r>
          </w:p>
        </w:tc>
        <w:tc>
          <w:tcPr>
            <w:tcW w:w="8202" w:type="dxa"/>
          </w:tcPr>
          <w:p w14:paraId="461DA1AB" w14:textId="77777777" w:rsidR="00140A1A" w:rsidRDefault="002B690E">
            <w:pPr>
              <w:spacing w:after="0"/>
              <w:jc w:val="left"/>
              <w:rPr>
                <w:lang w:eastAsia="zh-CN"/>
              </w:rPr>
            </w:pPr>
            <w:r>
              <w:rPr>
                <w:lang w:eastAsia="zh-CN"/>
              </w:rPr>
              <w:t>S</w:t>
            </w:r>
            <w:r>
              <w:rPr>
                <w:rFonts w:hint="eastAsia"/>
                <w:lang w:eastAsia="zh-CN"/>
              </w:rPr>
              <w:t>upport</w:t>
            </w:r>
          </w:p>
        </w:tc>
      </w:tr>
      <w:tr w:rsidR="00140A1A" w14:paraId="09919AC2" w14:textId="77777777">
        <w:tc>
          <w:tcPr>
            <w:tcW w:w="1693" w:type="dxa"/>
          </w:tcPr>
          <w:p w14:paraId="3A0E4F5E" w14:textId="77777777" w:rsidR="00140A1A" w:rsidRDefault="002B690E">
            <w:pPr>
              <w:spacing w:after="0"/>
              <w:jc w:val="left"/>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202" w:type="dxa"/>
          </w:tcPr>
          <w:p w14:paraId="52079FFD"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are fine with the TP</w:t>
            </w:r>
          </w:p>
        </w:tc>
      </w:tr>
      <w:tr w:rsidR="00140A1A" w14:paraId="3822837D" w14:textId="77777777">
        <w:tc>
          <w:tcPr>
            <w:tcW w:w="1693" w:type="dxa"/>
          </w:tcPr>
          <w:p w14:paraId="31EAC2E5" w14:textId="77777777" w:rsidR="00140A1A" w:rsidRDefault="002B690E">
            <w:pPr>
              <w:spacing w:after="0"/>
              <w:jc w:val="left"/>
              <w:rPr>
                <w:rFonts w:eastAsia="MS Mincho"/>
                <w:bCs/>
                <w:lang w:eastAsia="ja-JP"/>
              </w:rPr>
            </w:pPr>
            <w:r>
              <w:rPr>
                <w:rFonts w:eastAsia="MS Mincho"/>
                <w:bCs/>
                <w:lang w:eastAsia="zh-CN"/>
              </w:rPr>
              <w:t>InterDigital</w:t>
            </w:r>
          </w:p>
        </w:tc>
        <w:tc>
          <w:tcPr>
            <w:tcW w:w="8202" w:type="dxa"/>
          </w:tcPr>
          <w:p w14:paraId="16438A6F" w14:textId="77777777" w:rsidR="00140A1A" w:rsidRDefault="002B690E">
            <w:pPr>
              <w:spacing w:after="0"/>
              <w:jc w:val="left"/>
              <w:rPr>
                <w:rFonts w:eastAsia="MS Mincho"/>
                <w:lang w:eastAsia="ja-JP"/>
              </w:rPr>
            </w:pPr>
            <w:r>
              <w:rPr>
                <w:rFonts w:eastAsia="MS Mincho"/>
                <w:lang w:eastAsia="zh-CN"/>
              </w:rPr>
              <w:t>Fine with TP or Ericsson suggestion. Could also use “different power control configurations” to address Huawei’s concern.</w:t>
            </w:r>
          </w:p>
        </w:tc>
      </w:tr>
      <w:tr w:rsidR="00140A1A" w14:paraId="38E99A3D" w14:textId="77777777">
        <w:tc>
          <w:tcPr>
            <w:tcW w:w="1693" w:type="dxa"/>
          </w:tcPr>
          <w:p w14:paraId="1F1B30F9" w14:textId="77777777" w:rsidR="00140A1A" w:rsidRDefault="002B690E">
            <w:pPr>
              <w:spacing w:after="0"/>
              <w:jc w:val="left"/>
              <w:rPr>
                <w:rFonts w:eastAsia="MS Mincho"/>
                <w:bCs/>
                <w:lang w:eastAsia="zh-CN"/>
              </w:rPr>
            </w:pPr>
            <w:r>
              <w:rPr>
                <w:rFonts w:eastAsia="Malgun Gothic" w:hint="eastAsia"/>
                <w:bCs/>
                <w:lang w:eastAsia="ko-KR"/>
              </w:rPr>
              <w:t>LG</w:t>
            </w:r>
          </w:p>
        </w:tc>
        <w:tc>
          <w:tcPr>
            <w:tcW w:w="8202" w:type="dxa"/>
          </w:tcPr>
          <w:p w14:paraId="71327CC6" w14:textId="77777777" w:rsidR="00140A1A" w:rsidRDefault="002B690E">
            <w:pPr>
              <w:spacing w:after="0"/>
              <w:jc w:val="left"/>
              <w:rPr>
                <w:rFonts w:eastAsia="MS Mincho"/>
                <w:lang w:eastAsia="zh-CN"/>
              </w:rPr>
            </w:pPr>
            <w:r>
              <w:rPr>
                <w:rFonts w:eastAsia="Malgun Gothic" w:hint="eastAsia"/>
                <w:lang w:eastAsia="ko-KR"/>
              </w:rPr>
              <w:t xml:space="preserve">Fine </w:t>
            </w:r>
            <w:r>
              <w:rPr>
                <w:rFonts w:eastAsia="Malgun Gothic"/>
                <w:lang w:eastAsia="ko-KR"/>
              </w:rPr>
              <w:t>with</w:t>
            </w:r>
            <w:r>
              <w:rPr>
                <w:rFonts w:eastAsia="Malgun Gothic" w:hint="eastAsia"/>
                <w:lang w:eastAsia="ko-KR"/>
              </w:rPr>
              <w:t xml:space="preserve"> </w:t>
            </w:r>
            <w:r>
              <w:rPr>
                <w:rFonts w:eastAsia="Malgun Gothic"/>
                <w:lang w:eastAsia="ko-KR"/>
              </w:rPr>
              <w:t>the TP.</w:t>
            </w:r>
          </w:p>
        </w:tc>
      </w:tr>
      <w:tr w:rsidR="00140A1A" w14:paraId="42AD6383" w14:textId="77777777">
        <w:tc>
          <w:tcPr>
            <w:tcW w:w="1693" w:type="dxa"/>
          </w:tcPr>
          <w:p w14:paraId="74CED59F"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3DE62F32" w14:textId="77777777" w:rsidR="00140A1A" w:rsidRDefault="002B690E">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140A1A" w14:paraId="132CC659" w14:textId="77777777">
        <w:tc>
          <w:tcPr>
            <w:tcW w:w="1693" w:type="dxa"/>
          </w:tcPr>
          <w:p w14:paraId="10CF63F9"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7F3AF097" w14:textId="77777777" w:rsidR="00140A1A" w:rsidRDefault="002B690E">
            <w:pPr>
              <w:spacing w:after="0"/>
              <w:jc w:val="left"/>
              <w:rPr>
                <w:rFonts w:eastAsiaTheme="minorEastAsia"/>
                <w:lang w:eastAsia="zh-CN"/>
              </w:rPr>
            </w:pPr>
            <w:r>
              <w:rPr>
                <w:rFonts w:eastAsiaTheme="minorEastAsia"/>
                <w:lang w:eastAsia="zh-CN"/>
              </w:rPr>
              <w:t>Fine with the TP</w:t>
            </w:r>
          </w:p>
        </w:tc>
      </w:tr>
      <w:tr w:rsidR="00140A1A" w14:paraId="651D3BE5" w14:textId="77777777">
        <w:tc>
          <w:tcPr>
            <w:tcW w:w="1693" w:type="dxa"/>
          </w:tcPr>
          <w:p w14:paraId="37C1F09E"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26389E4A" w14:textId="77777777" w:rsidR="00140A1A" w:rsidRDefault="002B690E">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2D8FB72E" w14:textId="77777777" w:rsidR="00140A1A" w:rsidRDefault="00140A1A">
      <w:pPr>
        <w:jc w:val="left"/>
        <w:rPr>
          <w:bCs/>
          <w:lang w:eastAsia="zh-CN"/>
        </w:rPr>
      </w:pPr>
    </w:p>
    <w:p w14:paraId="7D732444" w14:textId="77777777" w:rsidR="00140A1A" w:rsidRDefault="002B690E">
      <w:pPr>
        <w:pStyle w:val="2"/>
        <w:jc w:val="left"/>
      </w:pPr>
      <w:bookmarkStart w:id="16" w:name="_Ref87390979"/>
      <w:r>
        <w:t>Inter slot freq hopping enhancement with DMRS bundling</w:t>
      </w:r>
      <w:bookmarkEnd w:id="16"/>
    </w:p>
    <w:p w14:paraId="45434CA0" w14:textId="77777777" w:rsidR="00140A1A" w:rsidRDefault="002B690E">
      <w:pPr>
        <w:spacing w:after="0"/>
        <w:jc w:val="left"/>
      </w:pPr>
      <w:r>
        <w:t xml:space="preserve">In RAN1 107e, the following agreement was made for inter-slot frequency hopping. </w:t>
      </w:r>
    </w:p>
    <w:p w14:paraId="41DF5CC8" w14:textId="77777777" w:rsidR="00140A1A" w:rsidRDefault="00140A1A">
      <w:pPr>
        <w:spacing w:after="0"/>
        <w:jc w:val="left"/>
      </w:pPr>
    </w:p>
    <w:p w14:paraId="30F74983" w14:textId="77777777" w:rsidR="00140A1A" w:rsidRDefault="002B690E">
      <w:pPr>
        <w:jc w:val="left"/>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14:paraId="19CBECCD" w14:textId="77777777" w:rsidR="00140A1A" w:rsidRDefault="002B690E">
      <w:pPr>
        <w:jc w:val="left"/>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F482F84" w14:textId="77777777" w:rsidR="00140A1A" w:rsidRDefault="002B690E">
      <w:pPr>
        <w:pStyle w:val="af8"/>
        <w:numPr>
          <w:ilvl w:val="0"/>
          <w:numId w:val="10"/>
        </w:numPr>
        <w:spacing w:after="0"/>
        <w:jc w:val="left"/>
        <w:rPr>
          <w:rFonts w:ascii="Times New Roman" w:eastAsia="宋体" w:hAnsi="Times New Roman"/>
          <w:sz w:val="20"/>
          <w:szCs w:val="20"/>
        </w:rPr>
      </w:pPr>
      <w:r>
        <w:rPr>
          <w:rFonts w:ascii="Times New Roman" w:eastAsia="宋体" w:hAnsi="Times New Roman"/>
          <w:sz w:val="20"/>
          <w:szCs w:val="20"/>
        </w:rPr>
        <w:t>Option 1: “hopping intervals determination” -&gt; “configured TDW determination” -&gt; “actual TDW determination”</w:t>
      </w:r>
    </w:p>
    <w:p w14:paraId="4F53B9E3" w14:textId="77777777" w:rsidR="00140A1A" w:rsidRDefault="002B690E">
      <w:pPr>
        <w:pStyle w:val="af8"/>
        <w:numPr>
          <w:ilvl w:val="1"/>
          <w:numId w:val="10"/>
        </w:numPr>
        <w:spacing w:after="0"/>
        <w:jc w:val="left"/>
        <w:rPr>
          <w:rFonts w:ascii="Times New Roman" w:eastAsia="宋体" w:hAnsi="Times New Roman"/>
          <w:sz w:val="20"/>
          <w:szCs w:val="20"/>
        </w:rPr>
      </w:pPr>
      <w:r>
        <w:rPr>
          <w:rFonts w:ascii="Times New Roman" w:eastAsia="宋体" w:hAnsi="Times New Roman"/>
          <w:sz w:val="20"/>
          <w:szCs w:val="20"/>
          <w:lang w:eastAsia="zh-CN"/>
        </w:rPr>
        <w:t>DMRS bundling shall be restarted at the beginning of each frequency hop</w:t>
      </w:r>
    </w:p>
    <w:p w14:paraId="5A0F189F" w14:textId="77777777" w:rsidR="00140A1A" w:rsidRDefault="002B690E">
      <w:pPr>
        <w:pStyle w:val="af8"/>
        <w:numPr>
          <w:ilvl w:val="1"/>
          <w:numId w:val="10"/>
        </w:numPr>
        <w:spacing w:after="0"/>
        <w:jc w:val="left"/>
        <w:rPr>
          <w:rFonts w:ascii="Times New Roman" w:eastAsia="宋体" w:hAnsi="Times New Roman"/>
          <w:sz w:val="20"/>
          <w:szCs w:val="20"/>
        </w:rPr>
      </w:pPr>
      <w:r>
        <w:rPr>
          <w:rFonts w:ascii="Times New Roman" w:eastAsia="宋体" w:hAnsi="Times New Roman"/>
          <w:sz w:val="20"/>
          <w:szCs w:val="20"/>
          <w:lang w:eastAsia="zh-CN"/>
        </w:rPr>
        <w:t>DMRS bunding is per actual TDW</w:t>
      </w:r>
    </w:p>
    <w:p w14:paraId="10307FD4" w14:textId="77777777" w:rsidR="00140A1A" w:rsidRDefault="002B690E">
      <w:pPr>
        <w:pStyle w:val="af8"/>
        <w:numPr>
          <w:ilvl w:val="1"/>
          <w:numId w:val="10"/>
        </w:numPr>
        <w:jc w:val="left"/>
        <w:rPr>
          <w:rFonts w:ascii="Times New Roman" w:hAnsi="Times New Roman"/>
          <w:sz w:val="20"/>
          <w:szCs w:val="20"/>
        </w:rPr>
      </w:pPr>
      <w:r>
        <w:rPr>
          <w:rFonts w:ascii="Times New Roman" w:eastAsia="等线" w:hAnsi="Times New Roman"/>
          <w:sz w:val="20"/>
          <w:szCs w:val="20"/>
          <w:lang w:eastAsia="zh-CN"/>
        </w:rPr>
        <w:t>FFS: Frequency hopping pattern is determined by physical slot indices.</w:t>
      </w:r>
    </w:p>
    <w:p w14:paraId="2FA4A95B" w14:textId="77777777" w:rsidR="00140A1A" w:rsidRDefault="002B690E">
      <w:pPr>
        <w:pStyle w:val="af8"/>
        <w:numPr>
          <w:ilvl w:val="2"/>
          <w:numId w:val="10"/>
        </w:numPr>
        <w:jc w:val="left"/>
        <w:rPr>
          <w:rFonts w:ascii="Times New Roman" w:hAnsi="Times New Roman"/>
          <w:sz w:val="20"/>
          <w:szCs w:val="20"/>
        </w:rPr>
      </w:pPr>
      <w:r>
        <w:rPr>
          <w:rFonts w:ascii="Times New Roman" w:eastAsia="等线" w:hAnsi="Times New Roman"/>
          <w:sz w:val="20"/>
          <w:szCs w:val="20"/>
          <w:lang w:eastAsia="zh-CN"/>
        </w:rPr>
        <w:t>FFS: different FH pattern determination for PUCCH and PUSCH</w:t>
      </w:r>
    </w:p>
    <w:p w14:paraId="5B01CA85" w14:textId="77777777" w:rsidR="00140A1A" w:rsidRDefault="002B690E">
      <w:pPr>
        <w:pStyle w:val="af8"/>
        <w:numPr>
          <w:ilvl w:val="2"/>
          <w:numId w:val="10"/>
        </w:numPr>
        <w:jc w:val="left"/>
        <w:rPr>
          <w:rFonts w:ascii="Times New Roman" w:hAnsi="Times New Roman"/>
          <w:sz w:val="20"/>
          <w:szCs w:val="20"/>
        </w:rPr>
      </w:pPr>
      <w:r>
        <w:rPr>
          <w:rFonts w:ascii="Times New Roman" w:eastAsia="等线" w:hAnsi="Times New Roman"/>
          <w:sz w:val="20"/>
          <w:szCs w:val="20"/>
          <w:lang w:eastAsia="zh-CN"/>
        </w:rPr>
        <w:t>FFS: details of FH pattern design</w:t>
      </w:r>
    </w:p>
    <w:p w14:paraId="6EC32E93" w14:textId="77777777" w:rsidR="00140A1A" w:rsidRDefault="002B690E">
      <w:pPr>
        <w:pStyle w:val="af8"/>
        <w:numPr>
          <w:ilvl w:val="1"/>
          <w:numId w:val="10"/>
        </w:numPr>
        <w:spacing w:after="0"/>
        <w:jc w:val="left"/>
        <w:rPr>
          <w:rFonts w:ascii="Times New Roman" w:eastAsia="宋体" w:hAnsi="Times New Roman"/>
          <w:sz w:val="20"/>
          <w:szCs w:val="20"/>
        </w:rPr>
      </w:pPr>
      <w:r>
        <w:rPr>
          <w:rFonts w:ascii="Times New Roman" w:eastAsia="宋体" w:hAnsi="Times New Roman"/>
          <w:sz w:val="20"/>
          <w:szCs w:val="20"/>
        </w:rPr>
        <w:t xml:space="preserve">Support separate RRC configuration(s) for hopping interval and configured TDW length. </w:t>
      </w:r>
    </w:p>
    <w:p w14:paraId="50DEAA92" w14:textId="77777777" w:rsidR="00140A1A" w:rsidRDefault="002B690E">
      <w:pPr>
        <w:pStyle w:val="af8"/>
        <w:numPr>
          <w:ilvl w:val="2"/>
          <w:numId w:val="10"/>
        </w:numPr>
        <w:spacing w:after="0"/>
        <w:jc w:val="left"/>
        <w:rPr>
          <w:rFonts w:ascii="Times New Roman" w:eastAsia="宋体" w:hAnsi="Times New Roman"/>
          <w:sz w:val="20"/>
          <w:szCs w:val="20"/>
        </w:rPr>
      </w:pPr>
      <w:r>
        <w:rPr>
          <w:rFonts w:ascii="Times New Roman" w:eastAsia="宋体" w:hAnsi="Times New Roman"/>
          <w:sz w:val="20"/>
          <w:szCs w:val="20"/>
        </w:rPr>
        <w:t>if hopping interval is not configured, the default hopping interval is the same as the configured TDW length</w:t>
      </w:r>
    </w:p>
    <w:p w14:paraId="094295E8" w14:textId="77777777" w:rsidR="00140A1A" w:rsidRDefault="002B690E">
      <w:pPr>
        <w:pStyle w:val="af8"/>
        <w:numPr>
          <w:ilvl w:val="3"/>
          <w:numId w:val="10"/>
        </w:numPr>
        <w:spacing w:after="0"/>
        <w:jc w:val="left"/>
        <w:rPr>
          <w:rFonts w:ascii="Times New Roman" w:eastAsia="宋体" w:hAnsi="Times New Roman"/>
          <w:sz w:val="20"/>
          <w:szCs w:val="20"/>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configured</w:t>
      </w:r>
    </w:p>
    <w:p w14:paraId="5A7DAA37" w14:textId="77777777" w:rsidR="00140A1A" w:rsidRDefault="002B690E">
      <w:pPr>
        <w:pStyle w:val="af8"/>
        <w:numPr>
          <w:ilvl w:val="2"/>
          <w:numId w:val="10"/>
        </w:numPr>
        <w:spacing w:after="0"/>
        <w:jc w:val="left"/>
        <w:rPr>
          <w:rFonts w:ascii="Times New Roman" w:eastAsia="宋体" w:hAnsi="Times New Roman"/>
          <w:sz w:val="20"/>
          <w:szCs w:val="20"/>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 xml:space="preserve">ote: </w:t>
      </w:r>
      <w:r>
        <w:rPr>
          <w:rFonts w:ascii="Times New Roman" w:eastAsia="宋体" w:hAnsi="Times New Roman"/>
          <w:sz w:val="20"/>
          <w:szCs w:val="20"/>
        </w:rPr>
        <w:t>hopping interval is only determined by the configuration of hopping interval if hopping interval is configured</w:t>
      </w:r>
    </w:p>
    <w:p w14:paraId="21F7DE05" w14:textId="77777777" w:rsidR="00140A1A" w:rsidRDefault="00140A1A">
      <w:pPr>
        <w:spacing w:after="0"/>
        <w:jc w:val="left"/>
      </w:pPr>
    </w:p>
    <w:p w14:paraId="3D0D17B8" w14:textId="77777777" w:rsidR="00140A1A" w:rsidRDefault="002B690E">
      <w:pPr>
        <w:spacing w:after="0"/>
        <w:jc w:val="left"/>
      </w:pPr>
      <w:r>
        <w:t>There are still three FFS that need to be address. Companies’ input for each FFS are summarized as following.</w:t>
      </w:r>
    </w:p>
    <w:p w14:paraId="3A53C6A2" w14:textId="77777777" w:rsidR="00140A1A" w:rsidRDefault="00140A1A">
      <w:pPr>
        <w:spacing w:after="0"/>
        <w:jc w:val="left"/>
      </w:pPr>
    </w:p>
    <w:p w14:paraId="3AF8180F" w14:textId="77777777" w:rsidR="00140A1A" w:rsidRDefault="002B690E">
      <w:pPr>
        <w:pStyle w:val="3"/>
        <w:jc w:val="left"/>
      </w:pPr>
      <w:bookmarkStart w:id="17" w:name="_Ref93222234"/>
      <w:r>
        <w:t>FFS: different FH pattern determination for PUCCH and PUSCH</w:t>
      </w:r>
      <w:bookmarkEnd w:id="17"/>
    </w:p>
    <w:p w14:paraId="5ABFBDCE" w14:textId="77777777" w:rsidR="00140A1A" w:rsidRDefault="002B690E">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8E1772F" w14:textId="77777777" w:rsidR="00140A1A" w:rsidRDefault="002B690E">
      <w:pPr>
        <w:pStyle w:val="af8"/>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4CA5F667" w14:textId="77777777" w:rsidR="00140A1A" w:rsidRDefault="002B690E">
      <w:pPr>
        <w:pStyle w:val="af8"/>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EAAD54" w14:textId="77777777" w:rsidR="00140A1A" w:rsidRDefault="00140A1A">
      <w:pPr>
        <w:spacing w:after="0"/>
        <w:jc w:val="left"/>
        <w:rPr>
          <w:bCs/>
          <w:iCs/>
        </w:rPr>
      </w:pPr>
    </w:p>
    <w:p w14:paraId="6708362C" w14:textId="77777777" w:rsidR="00140A1A" w:rsidRDefault="002B690E">
      <w:pPr>
        <w:jc w:val="left"/>
        <w:rPr>
          <w:bCs/>
          <w:iCs/>
        </w:rPr>
      </w:pPr>
      <w:r>
        <w:rPr>
          <w:bCs/>
          <w:iCs/>
        </w:rPr>
        <w:lastRenderedPageBreak/>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41131AD7" w14:textId="77777777" w:rsidR="00140A1A" w:rsidRDefault="002B690E">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14F97051" w14:textId="77777777" w:rsidR="00140A1A" w:rsidRDefault="002B690E">
      <w:pPr>
        <w:pStyle w:val="a6"/>
        <w:jc w:val="left"/>
        <w:rPr>
          <w:b w:val="0"/>
          <w:iCs/>
        </w:rPr>
      </w:pPr>
      <w:bookmarkStart w:id="18" w:name="PP4"/>
      <w:r>
        <w:rPr>
          <w:b w:val="0"/>
          <w:iCs/>
        </w:rPr>
        <w:t>VIVO Proposal 3: Physical slot index is used for PUSCH hopping pattern determination, and relative slot index is used for PUCCH hopping pattern determination.</w:t>
      </w:r>
    </w:p>
    <w:bookmarkEnd w:id="18"/>
    <w:p w14:paraId="40568E78" w14:textId="77777777" w:rsidR="00140A1A" w:rsidRDefault="002B690E">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53A47087" w14:textId="77777777" w:rsidR="00140A1A" w:rsidRDefault="002B690E">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14:paraId="667DCA33" w14:textId="77777777" w:rsidR="00140A1A" w:rsidRDefault="002B690E">
      <w:pPr>
        <w:numPr>
          <w:ilvl w:val="0"/>
          <w:numId w:val="12"/>
        </w:numPr>
        <w:overflowPunct w:val="0"/>
        <w:autoSpaceDE w:val="0"/>
        <w:autoSpaceDN w:val="0"/>
        <w:adjustRightInd w:val="0"/>
        <w:snapToGrid w:val="0"/>
        <w:spacing w:after="120" w:line="259" w:lineRule="auto"/>
        <w:jc w:val="left"/>
        <w:textAlignment w:val="baseline"/>
        <w:rPr>
          <w:rFonts w:eastAsia="等线"/>
          <w:bCs/>
          <w:iCs/>
          <w:lang w:eastAsia="zh-CN"/>
        </w:rPr>
      </w:pPr>
      <w:r>
        <w:rPr>
          <w:bCs/>
          <w:iCs/>
        </w:rPr>
        <w:t>Relative slot index is used to determine inter-slot frequency hopping for PUCCH repetitions with DMRS bundling.</w:t>
      </w:r>
      <w:r>
        <w:rPr>
          <w:rFonts w:eastAsia="等线"/>
          <w:bCs/>
          <w:iCs/>
          <w:lang w:eastAsia="zh-CN"/>
        </w:rPr>
        <w:t xml:space="preserve"> </w:t>
      </w:r>
    </w:p>
    <w:p w14:paraId="02C2FA98" w14:textId="77777777" w:rsidR="00140A1A" w:rsidRDefault="002B690E">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0D145A8F" w14:textId="77777777" w:rsidR="00140A1A" w:rsidRDefault="002B690E">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60E2E269" w14:textId="77777777" w:rsidR="00140A1A" w:rsidRDefault="002B690E">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7B14CB65" w14:textId="77777777" w:rsidR="00140A1A" w:rsidRDefault="002B690E">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7CBDCDF" w14:textId="77777777" w:rsidR="00140A1A" w:rsidRDefault="002B690E">
      <w:pPr>
        <w:pStyle w:val="af8"/>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12E54888" w14:textId="77777777" w:rsidR="00140A1A" w:rsidRDefault="002B690E">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011C4401" w14:textId="77777777" w:rsidR="00140A1A" w:rsidRDefault="002B690E">
      <w:pPr>
        <w:spacing w:afterLines="50" w:after="120"/>
        <w:jc w:val="left"/>
        <w:rPr>
          <w:bCs/>
          <w:iCs/>
        </w:rPr>
      </w:pPr>
      <w:r>
        <w:rPr>
          <w:bCs/>
          <w:iCs/>
        </w:rPr>
        <w:t xml:space="preserve">DCM </w:t>
      </w:r>
      <w:r>
        <w:rPr>
          <w:rFonts w:eastAsia="Yu Mincho"/>
          <w:bCs/>
          <w:iCs/>
        </w:rPr>
        <w:t>Proposal 1: Physical slot index is used for PUSCH and relative slot index is used for PUCCH to align with current mechanism.</w:t>
      </w:r>
    </w:p>
    <w:p w14:paraId="34698F7D" w14:textId="77777777" w:rsidR="00140A1A" w:rsidRDefault="002B690E">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14:paraId="50B27FEF" w14:textId="77777777" w:rsidR="00140A1A" w:rsidRDefault="002B690E">
      <w:pPr>
        <w:spacing w:before="60" w:after="0" w:line="240" w:lineRule="auto"/>
        <w:jc w:val="left"/>
        <w:rPr>
          <w:bCs/>
          <w:iCs/>
        </w:rPr>
      </w:pPr>
      <w:r>
        <w:rPr>
          <w:bCs/>
          <w:iCs/>
        </w:rPr>
        <w:t>Intel proposal 3: For inter-slot frequency hopping with inter-slot bundling</w:t>
      </w:r>
    </w:p>
    <w:p w14:paraId="6AE2CAC7" w14:textId="77777777" w:rsidR="00140A1A" w:rsidRDefault="002B690E">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198A1973" w14:textId="77777777" w:rsidR="00140A1A" w:rsidRDefault="002B690E">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61FF0CA5" w14:textId="77777777" w:rsidR="00140A1A" w:rsidRDefault="00140A1A">
      <w:pPr>
        <w:jc w:val="left"/>
        <w:rPr>
          <w:bCs/>
          <w:iCs/>
          <w:lang w:val="en-GB"/>
        </w:rPr>
      </w:pPr>
    </w:p>
    <w:p w14:paraId="1094F4CE" w14:textId="77777777" w:rsidR="00140A1A" w:rsidRDefault="002B690E">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3D8034AA" w14:textId="77777777" w:rsidR="00140A1A" w:rsidRDefault="002B690E">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7A712F94" w14:textId="77777777" w:rsidR="00140A1A" w:rsidRDefault="00140A1A">
      <w:pPr>
        <w:spacing w:after="0"/>
        <w:jc w:val="left"/>
        <w:rPr>
          <w:bCs/>
          <w:iCs/>
        </w:rPr>
      </w:pPr>
    </w:p>
    <w:p w14:paraId="633B2817" w14:textId="77777777" w:rsidR="00140A1A" w:rsidRDefault="002B690E">
      <w:pPr>
        <w:jc w:val="left"/>
        <w:rPr>
          <w:bCs/>
          <w:iCs/>
          <w:lang w:eastAsia="zh-CN"/>
        </w:rPr>
      </w:pPr>
      <w:r>
        <w:rPr>
          <w:bCs/>
          <w:iCs/>
        </w:rPr>
        <w:t xml:space="preserve">Xiaomi </w:t>
      </w:r>
      <w:r>
        <w:rPr>
          <w:bCs/>
          <w:iCs/>
          <w:lang w:eastAsia="zh-CN"/>
        </w:rPr>
        <w:t>Proposal 2: Frequency hopping pattern can be determined by physical slot indices.</w:t>
      </w:r>
    </w:p>
    <w:p w14:paraId="6F7DE6C6" w14:textId="77777777" w:rsidR="00140A1A" w:rsidRDefault="002B690E">
      <w:pPr>
        <w:pStyle w:val="a9"/>
        <w:spacing w:after="0"/>
        <w:jc w:val="left"/>
        <w:rPr>
          <w:rFonts w:ascii="Times New Roman" w:hAnsi="Times New Roman"/>
          <w:bCs/>
          <w:iCs/>
          <w:szCs w:val="20"/>
        </w:rPr>
      </w:pPr>
      <w:r>
        <w:rPr>
          <w:rFonts w:ascii="Times New Roman" w:hAnsi="Times New Roman"/>
          <w:bCs/>
          <w:iCs/>
          <w:szCs w:val="20"/>
        </w:rPr>
        <w:t>Ericsson Proposal 2:</w:t>
      </w:r>
    </w:p>
    <w:p w14:paraId="4C0B33C3" w14:textId="77777777" w:rsidR="00140A1A" w:rsidRDefault="002B690E">
      <w:pPr>
        <w:pStyle w:val="af8"/>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64CDA72A" w14:textId="77777777" w:rsidR="00140A1A" w:rsidRDefault="002B690E">
      <w:pPr>
        <w:pStyle w:val="af8"/>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092E29B" w14:textId="77777777" w:rsidR="00140A1A" w:rsidRDefault="002B690E">
      <w:pPr>
        <w:jc w:val="left"/>
        <w:rPr>
          <w:bCs/>
          <w:iCs/>
        </w:rPr>
      </w:pPr>
      <w:r>
        <w:rPr>
          <w:bCs/>
          <w:iCs/>
        </w:rPr>
        <w:lastRenderedPageBreak/>
        <w:t>Samsung Proposal 1: For PUCCH repetitions with DM-RS bundling enabled, the frequency hopping pattern is determined based on a relative slot index as in Rel-16 (and as in Rel-17 when DM-RS bundling is not enabled).</w:t>
      </w:r>
    </w:p>
    <w:p w14:paraId="5E0C20CF" w14:textId="77777777" w:rsidR="00140A1A" w:rsidRDefault="002B690E">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12539080" w14:textId="77777777" w:rsidR="00140A1A" w:rsidRDefault="002B690E">
      <w:pPr>
        <w:jc w:val="left"/>
        <w:rPr>
          <w:bCs/>
          <w:iCs/>
        </w:rPr>
      </w:pPr>
      <w:r>
        <w:rPr>
          <w:bCs/>
          <w:iCs/>
        </w:rPr>
        <w:t xml:space="preserve">QC Proposal 1: Frequency hopping pattern for DMRS bundling across PUCCH transmissions is determined based on physical slot indices. </w:t>
      </w:r>
    </w:p>
    <w:p w14:paraId="2ADB362C" w14:textId="77777777" w:rsidR="00140A1A" w:rsidRDefault="002B690E">
      <w:pPr>
        <w:jc w:val="left"/>
        <w:rPr>
          <w:bCs/>
          <w:iCs/>
        </w:rPr>
      </w:pPr>
      <w:r>
        <w:rPr>
          <w:bCs/>
          <w:iCs/>
        </w:rPr>
        <w:t>Sharp Proposal 3: The unified design of the hopping pattern should be applied to both PUSCH and PUCCH with DMRS bundling.</w:t>
      </w:r>
    </w:p>
    <w:p w14:paraId="36BA0E40" w14:textId="77777777" w:rsidR="00140A1A" w:rsidRDefault="002B690E">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1AC1860B" w14:textId="77777777" w:rsidR="00140A1A" w:rsidRDefault="002B690E">
      <w:pPr>
        <w:spacing w:before="240"/>
        <w:jc w:val="left"/>
        <w:rPr>
          <w:bCs/>
          <w:iCs/>
        </w:rPr>
      </w:pPr>
      <w:r>
        <w:rPr>
          <w:bCs/>
          <w:iCs/>
        </w:rPr>
        <w:t>TCL Proposal 1: For inter-slot frequency hopping for PUCCH/PUSCH with DMRS bundling, option 4 is preferred.</w:t>
      </w:r>
    </w:p>
    <w:p w14:paraId="0D4010D7" w14:textId="77777777" w:rsidR="00140A1A" w:rsidRDefault="002B690E">
      <w:pPr>
        <w:pStyle w:val="af8"/>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6DD2CE76" w14:textId="77777777" w:rsidR="00140A1A" w:rsidRDefault="002B690E">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B477436" w14:textId="77777777" w:rsidR="00140A1A" w:rsidRDefault="002B690E">
      <w:pPr>
        <w:pStyle w:val="a9"/>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0F421276" w14:textId="77777777" w:rsidR="00140A1A" w:rsidRDefault="002B690E">
      <w:pPr>
        <w:pStyle w:val="a9"/>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4CB0059" w14:textId="77777777" w:rsidR="00140A1A" w:rsidRDefault="002B690E">
      <w:pPr>
        <w:pStyle w:val="a9"/>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2AD93B1D" w14:textId="77777777" w:rsidR="00140A1A" w:rsidRDefault="002B690E">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6ABD86D9" w14:textId="77777777" w:rsidR="00140A1A" w:rsidRDefault="00140A1A">
      <w:pPr>
        <w:spacing w:after="0"/>
        <w:jc w:val="left"/>
      </w:pPr>
    </w:p>
    <w:p w14:paraId="03EB1F55" w14:textId="77777777" w:rsidR="00140A1A" w:rsidRDefault="002B690E">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14:paraId="6E1DB3F4" w14:textId="77777777" w:rsidR="00140A1A" w:rsidRDefault="002B690E">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048D7AB3" w14:textId="77777777" w:rsidR="00140A1A" w:rsidRDefault="002B690E">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42A8DD99" w14:textId="77777777" w:rsidR="00140A1A" w:rsidRDefault="00140A1A">
      <w:pPr>
        <w:spacing w:after="0"/>
        <w:ind w:left="360"/>
        <w:jc w:val="left"/>
      </w:pPr>
    </w:p>
    <w:p w14:paraId="634A15BD" w14:textId="77777777" w:rsidR="00140A1A" w:rsidRDefault="002B690E">
      <w:pPr>
        <w:spacing w:after="0"/>
        <w:ind w:left="360"/>
        <w:jc w:val="center"/>
      </w:pPr>
      <w:r>
        <w:rPr>
          <w:noProof/>
          <w:lang w:eastAsia="zh-CN"/>
        </w:rPr>
        <w:drawing>
          <wp:inline distT="0" distB="0" distL="0" distR="0" wp14:anchorId="252B5748" wp14:editId="0AC01BB5">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2C30E7BA" w14:textId="77777777" w:rsidR="00140A1A" w:rsidRDefault="002B690E">
      <w:pPr>
        <w:pStyle w:val="a6"/>
        <w:jc w:val="center"/>
        <w:rPr>
          <w:lang w:val="en-GB"/>
        </w:rPr>
      </w:pPr>
      <w:bookmarkStart w:id="19" w:name="_Ref90303388"/>
      <w:r>
        <w:t xml:space="preserve">Figure </w:t>
      </w:r>
      <w:r>
        <w:fldChar w:fldCharType="begin"/>
      </w:r>
      <w:r>
        <w:instrText>SEQ Figure \* ARABIC</w:instrText>
      </w:r>
      <w:r>
        <w:fldChar w:fldCharType="separate"/>
      </w:r>
      <w:r>
        <w:t>1</w:t>
      </w:r>
      <w:r>
        <w:fldChar w:fldCharType="end"/>
      </w:r>
      <w:bookmarkEnd w:id="19"/>
      <w:r>
        <w:t>. Different options for relative slot index counting</w:t>
      </w:r>
    </w:p>
    <w:p w14:paraId="6B368BE8" w14:textId="77777777" w:rsidR="00140A1A" w:rsidRDefault="00140A1A">
      <w:pPr>
        <w:spacing w:after="0"/>
        <w:ind w:left="360"/>
        <w:jc w:val="left"/>
        <w:rPr>
          <w:lang w:val="en-GB"/>
        </w:rPr>
      </w:pPr>
    </w:p>
    <w:p w14:paraId="26A22C1C" w14:textId="77777777" w:rsidR="00140A1A" w:rsidRDefault="002B690E">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3682E625" w14:textId="77777777" w:rsidR="00140A1A" w:rsidRDefault="00140A1A">
      <w:pPr>
        <w:spacing w:after="0"/>
        <w:ind w:left="360"/>
        <w:jc w:val="left"/>
      </w:pPr>
    </w:p>
    <w:p w14:paraId="56C3E737" w14:textId="77777777" w:rsidR="00140A1A" w:rsidRDefault="002B690E">
      <w:pPr>
        <w:spacing w:after="0"/>
        <w:ind w:left="360"/>
        <w:jc w:val="left"/>
      </w:pPr>
      <w:r>
        <w:t xml:space="preserve">The benefits/drawbacks of each option are listed as below. </w:t>
      </w:r>
    </w:p>
    <w:p w14:paraId="348A17A7" w14:textId="77777777" w:rsidR="00140A1A" w:rsidRDefault="002B690E">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14:paraId="30BA2002" w14:textId="77777777" w:rsidR="00140A1A" w:rsidRDefault="002B690E">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14:paraId="6F6ACB5C" w14:textId="77777777" w:rsidR="00140A1A" w:rsidRDefault="002B690E">
      <w:pPr>
        <w:pStyle w:val="af8"/>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6F087211" w14:textId="77777777" w:rsidR="00140A1A" w:rsidRDefault="00140A1A">
      <w:pPr>
        <w:spacing w:after="0"/>
        <w:jc w:val="left"/>
        <w:rPr>
          <w:lang w:val="en-GB"/>
        </w:rPr>
      </w:pPr>
    </w:p>
    <w:p w14:paraId="320CFAE0" w14:textId="77777777" w:rsidR="00140A1A" w:rsidRDefault="00140A1A">
      <w:pPr>
        <w:spacing w:after="0"/>
        <w:jc w:val="left"/>
      </w:pPr>
    </w:p>
    <w:p w14:paraId="3701313A" w14:textId="77777777" w:rsidR="00140A1A" w:rsidRDefault="002B690E">
      <w:pPr>
        <w:spacing w:after="0"/>
        <w:jc w:val="center"/>
      </w:pPr>
      <w:r>
        <w:rPr>
          <w:noProof/>
          <w:lang w:eastAsia="zh-CN"/>
        </w:rPr>
        <w:drawing>
          <wp:inline distT="0" distB="0" distL="0" distR="0" wp14:anchorId="06F3AB3A" wp14:editId="4CFC7396">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43CA4D58" w14:textId="77777777" w:rsidR="00140A1A" w:rsidRDefault="002B690E">
      <w:pPr>
        <w:pStyle w:val="a6"/>
        <w:jc w:val="center"/>
        <w:rPr>
          <w:lang w:val="en-GB"/>
        </w:rPr>
      </w:pPr>
      <w:bookmarkStart w:id="20" w:name="_Ref96107451"/>
      <w:r>
        <w:t xml:space="preserve">Figure </w:t>
      </w:r>
      <w:r>
        <w:fldChar w:fldCharType="begin"/>
      </w:r>
      <w:r>
        <w:instrText>SEQ Figure \* ARABIC</w:instrText>
      </w:r>
      <w:r>
        <w:fldChar w:fldCharType="separate"/>
      </w:r>
      <w:r>
        <w:t>2</w:t>
      </w:r>
      <w:r>
        <w:fldChar w:fldCharType="end"/>
      </w:r>
      <w:bookmarkEnd w:id="20"/>
      <w:r>
        <w:t>. Frequency multiplexing of frequency hopping UEs with different hopping patterns</w:t>
      </w:r>
    </w:p>
    <w:p w14:paraId="4306098D" w14:textId="77777777" w:rsidR="00140A1A" w:rsidRDefault="00140A1A">
      <w:pPr>
        <w:spacing w:after="0"/>
        <w:jc w:val="left"/>
      </w:pPr>
    </w:p>
    <w:p w14:paraId="59A9453B" w14:textId="77777777" w:rsidR="00140A1A" w:rsidRDefault="002B690E">
      <w:pPr>
        <w:spacing w:after="0"/>
        <w:jc w:val="left"/>
        <w:rPr>
          <w:lang w:val="en-GB"/>
        </w:rPr>
      </w:pPr>
      <w:r>
        <w:rPr>
          <w:lang w:val="en-GB"/>
        </w:rPr>
        <w:t>In summary, the benefits/drawbacks of different options are captured in the following table</w:t>
      </w:r>
    </w:p>
    <w:tbl>
      <w:tblPr>
        <w:tblStyle w:val="af1"/>
        <w:tblW w:w="0" w:type="auto"/>
        <w:tblLook w:val="04A0" w:firstRow="1" w:lastRow="0" w:firstColumn="1" w:lastColumn="0" w:noHBand="0" w:noVBand="1"/>
      </w:tblPr>
      <w:tblGrid>
        <w:gridCol w:w="805"/>
        <w:gridCol w:w="3690"/>
        <w:gridCol w:w="2700"/>
        <w:gridCol w:w="2767"/>
      </w:tblGrid>
      <w:tr w:rsidR="00140A1A" w14:paraId="48880C5D" w14:textId="77777777">
        <w:tc>
          <w:tcPr>
            <w:tcW w:w="805" w:type="dxa"/>
          </w:tcPr>
          <w:p w14:paraId="4DD1CE8F" w14:textId="77777777" w:rsidR="00140A1A" w:rsidRDefault="00140A1A">
            <w:pPr>
              <w:spacing w:before="0" w:after="0"/>
              <w:jc w:val="left"/>
              <w:rPr>
                <w:lang w:val="en-GB"/>
              </w:rPr>
            </w:pPr>
          </w:p>
        </w:tc>
        <w:tc>
          <w:tcPr>
            <w:tcW w:w="3690" w:type="dxa"/>
          </w:tcPr>
          <w:p w14:paraId="04EE33E5" w14:textId="77777777" w:rsidR="00140A1A" w:rsidRDefault="002B690E">
            <w:pPr>
              <w:spacing w:before="0" w:after="0"/>
              <w:jc w:val="left"/>
              <w:rPr>
                <w:lang w:val="en-GB"/>
              </w:rPr>
            </w:pPr>
            <w:r>
              <w:rPr>
                <w:lang w:val="en-GB"/>
              </w:rPr>
              <w:t xml:space="preserve">Frequency hopping based on Physical slot index </w:t>
            </w:r>
          </w:p>
        </w:tc>
        <w:tc>
          <w:tcPr>
            <w:tcW w:w="2700" w:type="dxa"/>
          </w:tcPr>
          <w:p w14:paraId="414999E7" w14:textId="77777777" w:rsidR="00140A1A" w:rsidRDefault="002B690E">
            <w:pPr>
              <w:spacing w:before="0" w:after="0"/>
              <w:jc w:val="left"/>
              <w:rPr>
                <w:lang w:val="en-GB"/>
              </w:rPr>
            </w:pPr>
            <w:r>
              <w:rPr>
                <w:lang w:val="en-GB"/>
              </w:rPr>
              <w:t>Frequency hopping based on relative slot index – option A</w:t>
            </w:r>
          </w:p>
        </w:tc>
        <w:tc>
          <w:tcPr>
            <w:tcW w:w="2767" w:type="dxa"/>
          </w:tcPr>
          <w:p w14:paraId="3FA21839" w14:textId="77777777" w:rsidR="00140A1A" w:rsidRDefault="002B690E">
            <w:pPr>
              <w:spacing w:before="0" w:after="0"/>
              <w:jc w:val="left"/>
              <w:rPr>
                <w:lang w:val="en-GB"/>
              </w:rPr>
            </w:pPr>
            <w:r>
              <w:rPr>
                <w:lang w:val="en-GB"/>
              </w:rPr>
              <w:t>Frequency hopping based on relative slot index – option B</w:t>
            </w:r>
          </w:p>
        </w:tc>
      </w:tr>
      <w:tr w:rsidR="00140A1A" w14:paraId="1291C7ED" w14:textId="77777777">
        <w:tc>
          <w:tcPr>
            <w:tcW w:w="805" w:type="dxa"/>
          </w:tcPr>
          <w:p w14:paraId="264F1478" w14:textId="77777777" w:rsidR="00140A1A" w:rsidRDefault="002B690E">
            <w:pPr>
              <w:spacing w:before="0" w:after="0"/>
              <w:jc w:val="left"/>
              <w:rPr>
                <w:lang w:val="en-GB"/>
              </w:rPr>
            </w:pPr>
            <w:r>
              <w:rPr>
                <w:lang w:val="en-GB"/>
              </w:rPr>
              <w:t>TDD</w:t>
            </w:r>
          </w:p>
        </w:tc>
        <w:tc>
          <w:tcPr>
            <w:tcW w:w="3690" w:type="dxa"/>
          </w:tcPr>
          <w:p w14:paraId="42D0FA6A" w14:textId="77777777" w:rsidR="00140A1A" w:rsidRDefault="002B690E">
            <w:pPr>
              <w:spacing w:before="0" w:after="0"/>
              <w:jc w:val="left"/>
              <w:rPr>
                <w:lang w:val="en-GB"/>
              </w:rPr>
            </w:pPr>
            <w:r>
              <w:rPr>
                <w:lang w:val="en-GB"/>
              </w:rPr>
              <w:t>Pros: More spectrum efficient MU pairing (requires same freq hopping interval)</w:t>
            </w:r>
          </w:p>
          <w:p w14:paraId="66237E89" w14:textId="77777777" w:rsidR="00140A1A" w:rsidRDefault="002B690E">
            <w:pPr>
              <w:spacing w:before="0" w:after="0"/>
              <w:jc w:val="left"/>
              <w:rPr>
                <w:lang w:val="en-GB"/>
              </w:rPr>
            </w:pPr>
            <w:r>
              <w:rPr>
                <w:lang w:val="en-GB"/>
              </w:rPr>
              <w:t>Cons: unbalanced hopping intervals</w:t>
            </w:r>
          </w:p>
        </w:tc>
        <w:tc>
          <w:tcPr>
            <w:tcW w:w="2700" w:type="dxa"/>
          </w:tcPr>
          <w:p w14:paraId="7ABA394A" w14:textId="77777777" w:rsidR="00140A1A" w:rsidRDefault="002B690E">
            <w:pPr>
              <w:spacing w:before="0" w:after="0"/>
              <w:jc w:val="left"/>
              <w:rPr>
                <w:lang w:val="en-GB"/>
              </w:rPr>
            </w:pPr>
            <w:r>
              <w:rPr>
                <w:lang w:val="en-GB"/>
              </w:rPr>
              <w:t>Pros: not identified so far</w:t>
            </w:r>
          </w:p>
          <w:p w14:paraId="5534BED2" w14:textId="77777777" w:rsidR="00140A1A" w:rsidRDefault="002B690E">
            <w:pPr>
              <w:spacing w:before="0" w:after="0"/>
              <w:jc w:val="left"/>
              <w:rPr>
                <w:lang w:val="en-GB"/>
              </w:rPr>
            </w:pPr>
            <w:r>
              <w:rPr>
                <w:lang w:val="en-GB"/>
              </w:rPr>
              <w:t>Cons: unfriendly to MU pairing</w:t>
            </w:r>
          </w:p>
        </w:tc>
        <w:tc>
          <w:tcPr>
            <w:tcW w:w="2767" w:type="dxa"/>
          </w:tcPr>
          <w:p w14:paraId="638970B4" w14:textId="77777777" w:rsidR="00140A1A" w:rsidRDefault="002B690E">
            <w:pPr>
              <w:spacing w:before="0" w:after="0"/>
              <w:jc w:val="left"/>
              <w:rPr>
                <w:lang w:val="en-GB"/>
              </w:rPr>
            </w:pPr>
            <w:r>
              <w:rPr>
                <w:lang w:val="en-GB"/>
              </w:rPr>
              <w:t>Pros: balanced hopping intervals</w:t>
            </w:r>
          </w:p>
          <w:p w14:paraId="2AB5913E" w14:textId="77777777" w:rsidR="00140A1A" w:rsidRDefault="002B690E">
            <w:pPr>
              <w:spacing w:before="0" w:after="0"/>
              <w:jc w:val="left"/>
              <w:rPr>
                <w:lang w:val="en-GB"/>
              </w:rPr>
            </w:pPr>
            <w:r>
              <w:rPr>
                <w:lang w:val="en-GB"/>
              </w:rPr>
              <w:t>Cons: unfriendly to MU pairing</w:t>
            </w:r>
          </w:p>
        </w:tc>
      </w:tr>
      <w:tr w:rsidR="00140A1A" w14:paraId="6245E356" w14:textId="77777777">
        <w:tc>
          <w:tcPr>
            <w:tcW w:w="805" w:type="dxa"/>
          </w:tcPr>
          <w:p w14:paraId="7DAF7EC0" w14:textId="77777777" w:rsidR="00140A1A" w:rsidRDefault="002B690E">
            <w:pPr>
              <w:spacing w:before="0" w:after="0"/>
              <w:jc w:val="left"/>
              <w:rPr>
                <w:lang w:val="en-GB"/>
              </w:rPr>
            </w:pPr>
            <w:r>
              <w:rPr>
                <w:lang w:val="en-GB"/>
              </w:rPr>
              <w:t>FDD</w:t>
            </w:r>
          </w:p>
        </w:tc>
        <w:tc>
          <w:tcPr>
            <w:tcW w:w="3690" w:type="dxa"/>
          </w:tcPr>
          <w:p w14:paraId="509E79AB" w14:textId="77777777" w:rsidR="00140A1A" w:rsidRDefault="002B690E">
            <w:pPr>
              <w:spacing w:before="0" w:after="0"/>
              <w:jc w:val="left"/>
              <w:rPr>
                <w:lang w:val="en-GB"/>
              </w:rPr>
            </w:pPr>
            <w:r>
              <w:rPr>
                <w:lang w:val="en-GB"/>
              </w:rPr>
              <w:t>Pros: More spectrum efficient users pairing (requires same freq hopping interval)</w:t>
            </w:r>
          </w:p>
          <w:p w14:paraId="6AAE80F1" w14:textId="77777777" w:rsidR="00140A1A" w:rsidRDefault="002B690E">
            <w:pPr>
              <w:spacing w:before="0" w:after="0"/>
              <w:jc w:val="left"/>
              <w:rPr>
                <w:lang w:val="en-GB"/>
              </w:rPr>
            </w:pPr>
            <w:r>
              <w:rPr>
                <w:lang w:val="en-GB"/>
              </w:rPr>
              <w:t>Pros: balanced hopping interval with aligned TDW</w:t>
            </w:r>
          </w:p>
          <w:p w14:paraId="43958600" w14:textId="77777777" w:rsidR="00140A1A" w:rsidRDefault="002B690E">
            <w:pPr>
              <w:spacing w:before="0" w:after="0"/>
              <w:jc w:val="left"/>
              <w:rPr>
                <w:lang w:val="en-GB"/>
              </w:rPr>
            </w:pPr>
            <w:r>
              <w:rPr>
                <w:lang w:val="en-GB"/>
              </w:rPr>
              <w:t xml:space="preserve">Cons: unbalanced hopping interval with </w:t>
            </w:r>
            <w:r>
              <w:rPr>
                <w:lang w:val="en-GB"/>
              </w:rPr>
              <w:lastRenderedPageBreak/>
              <w:t>misaligned TDW</w:t>
            </w:r>
          </w:p>
        </w:tc>
        <w:tc>
          <w:tcPr>
            <w:tcW w:w="2700" w:type="dxa"/>
          </w:tcPr>
          <w:p w14:paraId="5A428FC8" w14:textId="77777777" w:rsidR="00140A1A" w:rsidRDefault="002B690E">
            <w:pPr>
              <w:spacing w:before="0" w:after="0"/>
              <w:jc w:val="left"/>
              <w:rPr>
                <w:lang w:val="en-GB"/>
              </w:rPr>
            </w:pPr>
            <w:r>
              <w:rPr>
                <w:lang w:val="en-GB"/>
              </w:rPr>
              <w:lastRenderedPageBreak/>
              <w:t>Pros: balanced hopping interval</w:t>
            </w:r>
          </w:p>
          <w:p w14:paraId="4692C712" w14:textId="77777777" w:rsidR="00140A1A" w:rsidRDefault="002B690E">
            <w:pPr>
              <w:spacing w:before="0" w:after="0"/>
              <w:jc w:val="left"/>
              <w:rPr>
                <w:lang w:val="en-GB"/>
              </w:rPr>
            </w:pPr>
            <w:r>
              <w:rPr>
                <w:lang w:val="en-GB"/>
              </w:rPr>
              <w:t>Cons: unfriendly to MU pairing</w:t>
            </w:r>
          </w:p>
        </w:tc>
        <w:tc>
          <w:tcPr>
            <w:tcW w:w="2767" w:type="dxa"/>
          </w:tcPr>
          <w:p w14:paraId="07EBC819" w14:textId="77777777" w:rsidR="00140A1A" w:rsidRDefault="002B690E">
            <w:pPr>
              <w:spacing w:before="0" w:after="0"/>
              <w:jc w:val="left"/>
              <w:rPr>
                <w:lang w:val="en-GB"/>
              </w:rPr>
            </w:pPr>
            <w:r>
              <w:rPr>
                <w:lang w:val="en-GB"/>
              </w:rPr>
              <w:t>Pros: balanced hopping intervals</w:t>
            </w:r>
          </w:p>
          <w:p w14:paraId="7B68104A" w14:textId="77777777" w:rsidR="00140A1A" w:rsidRDefault="002B690E">
            <w:pPr>
              <w:spacing w:before="0" w:after="0"/>
              <w:jc w:val="left"/>
              <w:rPr>
                <w:lang w:val="en-GB"/>
              </w:rPr>
            </w:pPr>
            <w:r>
              <w:rPr>
                <w:lang w:val="en-GB"/>
              </w:rPr>
              <w:t>Cons: unfriendly to MU pairing</w:t>
            </w:r>
          </w:p>
        </w:tc>
      </w:tr>
    </w:tbl>
    <w:p w14:paraId="2E2F4F35" w14:textId="77777777" w:rsidR="00140A1A" w:rsidRDefault="00140A1A">
      <w:pPr>
        <w:spacing w:after="0"/>
        <w:jc w:val="left"/>
        <w:rPr>
          <w:highlight w:val="yellow"/>
        </w:rPr>
      </w:pPr>
    </w:p>
    <w:p w14:paraId="67FE6C7C" w14:textId="77777777" w:rsidR="00140A1A" w:rsidRDefault="002B690E">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2694AEC9" w14:textId="77777777" w:rsidR="00140A1A" w:rsidRDefault="00140A1A">
      <w:pPr>
        <w:spacing w:after="0"/>
        <w:jc w:val="left"/>
      </w:pPr>
    </w:p>
    <w:p w14:paraId="3102116A" w14:textId="77777777" w:rsidR="00140A1A" w:rsidRDefault="002B690E">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af1"/>
        <w:tblW w:w="0" w:type="auto"/>
        <w:tblLook w:val="04A0" w:firstRow="1" w:lastRow="0" w:firstColumn="1" w:lastColumn="0" w:noHBand="0" w:noVBand="1"/>
      </w:tblPr>
      <w:tblGrid>
        <w:gridCol w:w="1693"/>
        <w:gridCol w:w="8202"/>
      </w:tblGrid>
      <w:tr w:rsidR="00140A1A" w14:paraId="5F00E635" w14:textId="77777777">
        <w:tc>
          <w:tcPr>
            <w:tcW w:w="1693" w:type="dxa"/>
          </w:tcPr>
          <w:p w14:paraId="3762D26B" w14:textId="77777777" w:rsidR="00140A1A" w:rsidRDefault="002B690E">
            <w:pPr>
              <w:spacing w:before="0" w:after="0"/>
              <w:jc w:val="left"/>
              <w:rPr>
                <w:b/>
                <w:bCs/>
              </w:rPr>
            </w:pPr>
            <w:r>
              <w:rPr>
                <w:b/>
                <w:bCs/>
              </w:rPr>
              <w:t>Company name</w:t>
            </w:r>
          </w:p>
        </w:tc>
        <w:tc>
          <w:tcPr>
            <w:tcW w:w="8202" w:type="dxa"/>
          </w:tcPr>
          <w:p w14:paraId="652F3493" w14:textId="77777777" w:rsidR="00140A1A" w:rsidRDefault="002B690E">
            <w:pPr>
              <w:spacing w:before="0" w:after="0"/>
              <w:jc w:val="left"/>
              <w:rPr>
                <w:b/>
                <w:bCs/>
              </w:rPr>
            </w:pPr>
            <w:r>
              <w:rPr>
                <w:b/>
                <w:bCs/>
              </w:rPr>
              <w:t>comment</w:t>
            </w:r>
          </w:p>
        </w:tc>
      </w:tr>
      <w:tr w:rsidR="00140A1A" w14:paraId="7A8372AB" w14:textId="77777777">
        <w:tc>
          <w:tcPr>
            <w:tcW w:w="1693" w:type="dxa"/>
            <w:shd w:val="clear" w:color="auto" w:fill="auto"/>
          </w:tcPr>
          <w:p w14:paraId="408C744B"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67563071" w14:textId="77777777" w:rsidR="00140A1A" w:rsidRDefault="002B690E">
            <w:pPr>
              <w:spacing w:before="0" w:after="0"/>
              <w:jc w:val="left"/>
              <w:rPr>
                <w:lang w:eastAsia="zh-CN"/>
              </w:rPr>
            </w:pPr>
            <w:r>
              <w:rPr>
                <w:lang w:eastAsia="zh-CN"/>
              </w:rPr>
              <w:t>We feel Option B may suffer from DCI misdetection or false alarm if it relies on DCI to determine whether a slot is transmitted and whether there is a frequency hopping. Better to clarify whether it is dynamic or semi-static determination on slot transmission with respect to the concept of Option B.</w:t>
            </w:r>
          </w:p>
          <w:p w14:paraId="708D5F07" w14:textId="77777777" w:rsidR="00140A1A" w:rsidRDefault="002B690E">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140A1A" w14:paraId="6018FD6B" w14:textId="77777777">
        <w:tc>
          <w:tcPr>
            <w:tcW w:w="1693" w:type="dxa"/>
            <w:shd w:val="clear" w:color="auto" w:fill="auto"/>
          </w:tcPr>
          <w:p w14:paraId="1FD31650" w14:textId="77777777" w:rsidR="00140A1A" w:rsidRDefault="002B690E">
            <w:pPr>
              <w:spacing w:before="0" w:after="0"/>
              <w:jc w:val="left"/>
              <w:rPr>
                <w:bCs/>
                <w:lang w:eastAsia="zh-CN"/>
              </w:rPr>
            </w:pPr>
            <w:r>
              <w:rPr>
                <w:bCs/>
              </w:rPr>
              <w:t>Intel</w:t>
            </w:r>
          </w:p>
        </w:tc>
        <w:tc>
          <w:tcPr>
            <w:tcW w:w="8202" w:type="dxa"/>
            <w:shd w:val="clear" w:color="auto" w:fill="auto"/>
          </w:tcPr>
          <w:p w14:paraId="000BCF36" w14:textId="77777777" w:rsidR="00140A1A" w:rsidRDefault="002B690E">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rsidR="00140A1A" w14:paraId="2F5148B5" w14:textId="77777777">
        <w:tc>
          <w:tcPr>
            <w:tcW w:w="1693" w:type="dxa"/>
            <w:shd w:val="clear" w:color="auto" w:fill="auto"/>
          </w:tcPr>
          <w:p w14:paraId="39BED18E" w14:textId="77777777" w:rsidR="00140A1A" w:rsidRDefault="002B690E">
            <w:pPr>
              <w:spacing w:before="0" w:after="0"/>
              <w:jc w:val="left"/>
              <w:rPr>
                <w:bCs/>
              </w:rPr>
            </w:pPr>
            <w:r>
              <w:rPr>
                <w:bCs/>
              </w:rPr>
              <w:t>Samsung</w:t>
            </w:r>
          </w:p>
        </w:tc>
        <w:tc>
          <w:tcPr>
            <w:tcW w:w="8202" w:type="dxa"/>
            <w:shd w:val="clear" w:color="auto" w:fill="auto"/>
          </w:tcPr>
          <w:p w14:paraId="687A1A56" w14:textId="77777777" w:rsidR="00140A1A" w:rsidRDefault="002B690E">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140A1A" w14:paraId="61CDB45B" w14:textId="77777777">
        <w:tc>
          <w:tcPr>
            <w:tcW w:w="1693" w:type="dxa"/>
          </w:tcPr>
          <w:p w14:paraId="5C5F1E12" w14:textId="77777777" w:rsidR="00140A1A" w:rsidRDefault="002B690E">
            <w:pPr>
              <w:spacing w:before="0" w:after="0"/>
              <w:jc w:val="left"/>
              <w:rPr>
                <w:rFonts w:eastAsia="Malgun Gothic"/>
                <w:bCs/>
                <w:lang w:eastAsia="ko-KR"/>
              </w:rPr>
            </w:pPr>
            <w:r>
              <w:rPr>
                <w:rFonts w:eastAsia="Malgun Gothic"/>
                <w:bCs/>
                <w:lang w:eastAsia="ko-KR"/>
              </w:rPr>
              <w:t>Nokia/NSB</w:t>
            </w:r>
          </w:p>
        </w:tc>
        <w:tc>
          <w:tcPr>
            <w:tcW w:w="8202" w:type="dxa"/>
          </w:tcPr>
          <w:p w14:paraId="48117BF8" w14:textId="77777777" w:rsidR="00140A1A" w:rsidRDefault="002B690E">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140A1A" w14:paraId="253B177E" w14:textId="77777777">
        <w:tc>
          <w:tcPr>
            <w:tcW w:w="1693" w:type="dxa"/>
          </w:tcPr>
          <w:p w14:paraId="2B8CEA0A" w14:textId="77777777" w:rsidR="00140A1A" w:rsidRDefault="002B690E">
            <w:pPr>
              <w:spacing w:after="0"/>
              <w:jc w:val="left"/>
              <w:rPr>
                <w:rFonts w:eastAsia="Malgun Gothic"/>
                <w:bCs/>
                <w:lang w:eastAsia="ko-KR"/>
              </w:rPr>
            </w:pPr>
            <w:r>
              <w:rPr>
                <w:rFonts w:eastAsia="Malgun Gothic"/>
                <w:bCs/>
                <w:lang w:eastAsia="ko-KR"/>
              </w:rPr>
              <w:t>QC</w:t>
            </w:r>
          </w:p>
        </w:tc>
        <w:tc>
          <w:tcPr>
            <w:tcW w:w="8202" w:type="dxa"/>
          </w:tcPr>
          <w:p w14:paraId="57FB5973" w14:textId="77777777" w:rsidR="00140A1A" w:rsidRDefault="002B690E">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0A3661E" w14:textId="77777777" w:rsidR="00140A1A" w:rsidRDefault="002B690E">
            <w:pPr>
              <w:spacing w:after="0"/>
              <w:jc w:val="left"/>
              <w:rPr>
                <w:bCs/>
                <w:lang w:eastAsia="zh-CN"/>
              </w:rPr>
            </w:pPr>
            <w:r>
              <w:rPr>
                <w:bCs/>
                <w:lang w:eastAsia="zh-CN"/>
              </w:rPr>
              <w:t>Option B does not seem compatible with how we think of frequency hopping interval --- a set of consecutive slots.</w:t>
            </w:r>
          </w:p>
          <w:p w14:paraId="779188D4" w14:textId="77777777" w:rsidR="00140A1A" w:rsidRDefault="00140A1A">
            <w:pPr>
              <w:spacing w:after="0"/>
              <w:jc w:val="left"/>
              <w:rPr>
                <w:bCs/>
                <w:lang w:eastAsia="zh-CN"/>
              </w:rPr>
            </w:pPr>
          </w:p>
        </w:tc>
      </w:tr>
      <w:tr w:rsidR="00140A1A" w14:paraId="47B79F50" w14:textId="77777777">
        <w:tc>
          <w:tcPr>
            <w:tcW w:w="1693" w:type="dxa"/>
          </w:tcPr>
          <w:p w14:paraId="6700F498" w14:textId="77777777" w:rsidR="00140A1A" w:rsidRDefault="002B690E">
            <w:pPr>
              <w:spacing w:after="0"/>
              <w:jc w:val="left"/>
              <w:rPr>
                <w:rFonts w:eastAsia="Malgun Gothic"/>
                <w:bCs/>
                <w:lang w:eastAsia="ko-KR"/>
              </w:rPr>
            </w:pPr>
            <w:r>
              <w:rPr>
                <w:bCs/>
                <w:lang w:eastAsia="zh-CN"/>
              </w:rPr>
              <w:t>Ericsson</w:t>
            </w:r>
          </w:p>
        </w:tc>
        <w:tc>
          <w:tcPr>
            <w:tcW w:w="8202" w:type="dxa"/>
          </w:tcPr>
          <w:p w14:paraId="2AB4516C" w14:textId="77777777" w:rsidR="00140A1A" w:rsidRDefault="002B690E">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PUSCH[/PUCCH]-Frequencyhopping-Interval</w:t>
            </w:r>
            <w:r>
              <w:rPr>
                <w:lang w:eastAsia="zh-CN"/>
              </w:rPr>
              <w:t xml:space="preserve"> slots after it starts, and the slot index always increases within a window.  </w:t>
            </w:r>
          </w:p>
          <w:p w14:paraId="62A46CC8" w14:textId="77777777" w:rsidR="00140A1A" w:rsidRDefault="00140A1A">
            <w:pPr>
              <w:spacing w:before="0" w:after="0"/>
              <w:jc w:val="left"/>
              <w:rPr>
                <w:lang w:eastAsia="zh-CN"/>
              </w:rPr>
            </w:pPr>
          </w:p>
          <w:p w14:paraId="58EE189C" w14:textId="77777777" w:rsidR="00140A1A" w:rsidRDefault="002B690E">
            <w:pPr>
              <w:spacing w:before="0" w:after="0"/>
              <w:jc w:val="left"/>
              <w:rPr>
                <w:lang w:eastAsia="zh-CN"/>
              </w:rPr>
            </w:pPr>
            <w:r>
              <w:rPr>
                <w:lang w:eastAsia="zh-CN"/>
              </w:rPr>
              <w:t xml:space="preserve">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w:t>
            </w:r>
            <w:r>
              <w:rPr>
                <w:lang w:eastAsia="zh-CN"/>
              </w:rPr>
              <w:lastRenderedPageBreak/>
              <w:t>related to the TDD pattern can allow coherent combining within a nominal TDW (e.g. for Rep #2 and #3), balanced hopping within a small number of repetitions.</w:t>
            </w:r>
          </w:p>
          <w:p w14:paraId="4132FE5A" w14:textId="77777777" w:rsidR="00140A1A" w:rsidRDefault="00140A1A">
            <w:pPr>
              <w:spacing w:before="0" w:after="0"/>
              <w:jc w:val="left"/>
              <w:rPr>
                <w:lang w:eastAsia="zh-CN"/>
              </w:rPr>
            </w:pPr>
          </w:p>
          <w:p w14:paraId="5C5488D4" w14:textId="77777777" w:rsidR="00140A1A" w:rsidRDefault="002B690E">
            <w:pPr>
              <w:spacing w:before="0" w:after="0"/>
              <w:jc w:val="center"/>
              <w:rPr>
                <w:lang w:eastAsia="zh-CN"/>
              </w:rPr>
            </w:pPr>
            <w:r>
              <w:rPr>
                <w:noProof/>
                <w:lang w:eastAsia="zh-CN"/>
              </w:rPr>
              <w:drawing>
                <wp:inline distT="0" distB="0" distL="0" distR="0" wp14:anchorId="0BEB1F15" wp14:editId="56141715">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32120775" w14:textId="77777777" w:rsidR="00140A1A" w:rsidRDefault="00140A1A">
            <w:pPr>
              <w:spacing w:before="0" w:after="0"/>
              <w:jc w:val="left"/>
              <w:rPr>
                <w:lang w:eastAsia="zh-CN"/>
              </w:rPr>
            </w:pPr>
          </w:p>
          <w:p w14:paraId="78B4D031" w14:textId="77777777" w:rsidR="00140A1A" w:rsidRDefault="002B690E">
            <w:pPr>
              <w:spacing w:before="0" w:after="0"/>
              <w:jc w:val="left"/>
              <w:rPr>
                <w:lang w:eastAsia="zh-CN"/>
              </w:rPr>
            </w:pPr>
            <w:r>
              <w:rPr>
                <w:lang w:eastAsia="zh-CN"/>
              </w:rPr>
              <w:t>We agree with the MU pairing benefit of physical slot indices.</w:t>
            </w:r>
          </w:p>
          <w:p w14:paraId="4BA3ECF3" w14:textId="77777777" w:rsidR="00140A1A" w:rsidRDefault="00140A1A">
            <w:pPr>
              <w:spacing w:before="0" w:after="0"/>
              <w:jc w:val="left"/>
              <w:rPr>
                <w:lang w:eastAsia="zh-CN"/>
              </w:rPr>
            </w:pPr>
          </w:p>
          <w:p w14:paraId="6AC5F792" w14:textId="77777777" w:rsidR="00140A1A" w:rsidRDefault="002B690E">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140A1A" w14:paraId="6526911F" w14:textId="77777777">
        <w:tc>
          <w:tcPr>
            <w:tcW w:w="1693" w:type="dxa"/>
          </w:tcPr>
          <w:p w14:paraId="6A67A2E4" w14:textId="77777777" w:rsidR="00140A1A" w:rsidRDefault="002B690E">
            <w:pPr>
              <w:spacing w:after="0"/>
              <w:jc w:val="left"/>
              <w:rPr>
                <w:bCs/>
                <w:lang w:eastAsia="zh-CN"/>
              </w:rPr>
            </w:pPr>
            <w:r>
              <w:rPr>
                <w:rFonts w:hint="eastAsia"/>
                <w:bCs/>
                <w:lang w:eastAsia="zh-CN"/>
              </w:rPr>
              <w:lastRenderedPageBreak/>
              <w:t>China Telecom</w:t>
            </w:r>
          </w:p>
        </w:tc>
        <w:tc>
          <w:tcPr>
            <w:tcW w:w="8202" w:type="dxa"/>
          </w:tcPr>
          <w:p w14:paraId="24E0F513" w14:textId="77777777" w:rsidR="00140A1A" w:rsidRDefault="002B690E">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a issue, as it can be avoided by proper configuration, e.g. configure the hopping interval as 5.</w:t>
            </w:r>
          </w:p>
        </w:tc>
      </w:tr>
      <w:tr w:rsidR="00140A1A" w14:paraId="263C70A3" w14:textId="77777777">
        <w:tc>
          <w:tcPr>
            <w:tcW w:w="1693" w:type="dxa"/>
          </w:tcPr>
          <w:p w14:paraId="139A4D72" w14:textId="77777777" w:rsidR="00140A1A" w:rsidRDefault="002B690E">
            <w:pPr>
              <w:spacing w:after="0"/>
              <w:jc w:val="left"/>
              <w:rPr>
                <w:bCs/>
                <w:lang w:eastAsia="zh-CN"/>
              </w:rPr>
            </w:pPr>
            <w:r>
              <w:rPr>
                <w:bCs/>
                <w:lang w:eastAsia="zh-CN"/>
              </w:rPr>
              <w:t>CMCC</w:t>
            </w:r>
          </w:p>
        </w:tc>
        <w:tc>
          <w:tcPr>
            <w:tcW w:w="8202" w:type="dxa"/>
          </w:tcPr>
          <w:p w14:paraId="2199D992" w14:textId="77777777" w:rsidR="00140A1A" w:rsidRDefault="002B690E">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140A1A" w14:paraId="3A716852" w14:textId="77777777">
        <w:tc>
          <w:tcPr>
            <w:tcW w:w="1693" w:type="dxa"/>
          </w:tcPr>
          <w:p w14:paraId="77B9D256" w14:textId="77777777" w:rsidR="00140A1A" w:rsidRDefault="002B690E">
            <w:pPr>
              <w:spacing w:before="0" w:after="0"/>
              <w:jc w:val="left"/>
              <w:rPr>
                <w:bCs/>
                <w:lang w:eastAsia="zh-CN"/>
              </w:rPr>
            </w:pPr>
            <w:r>
              <w:rPr>
                <w:rFonts w:hint="eastAsia"/>
                <w:bCs/>
                <w:lang w:eastAsia="zh-CN"/>
              </w:rPr>
              <w:t>ZTE</w:t>
            </w:r>
          </w:p>
        </w:tc>
        <w:tc>
          <w:tcPr>
            <w:tcW w:w="8202" w:type="dxa"/>
          </w:tcPr>
          <w:p w14:paraId="2EC72521" w14:textId="77777777" w:rsidR="00140A1A" w:rsidRDefault="002B690E">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28E82E71" w14:textId="77777777" w:rsidR="00140A1A" w:rsidRDefault="00140A1A">
            <w:pPr>
              <w:spacing w:before="0" w:after="0"/>
              <w:jc w:val="left"/>
              <w:rPr>
                <w:lang w:eastAsia="zh-CN"/>
              </w:rPr>
            </w:pPr>
          </w:p>
          <w:p w14:paraId="6E4A7B84" w14:textId="77777777" w:rsidR="00140A1A" w:rsidRDefault="002B690E">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140A1A" w14:paraId="16B43121" w14:textId="77777777">
        <w:tc>
          <w:tcPr>
            <w:tcW w:w="1693" w:type="dxa"/>
          </w:tcPr>
          <w:p w14:paraId="2BBBE4E3" w14:textId="77777777" w:rsidR="00140A1A" w:rsidRDefault="002B690E">
            <w:pPr>
              <w:spacing w:after="0"/>
              <w:jc w:val="left"/>
              <w:rPr>
                <w:bCs/>
                <w:lang w:eastAsia="zh-CN"/>
              </w:rPr>
            </w:pPr>
            <w:r>
              <w:rPr>
                <w:bCs/>
                <w:lang w:eastAsia="zh-CN"/>
              </w:rPr>
              <w:t>InterDigital</w:t>
            </w:r>
          </w:p>
        </w:tc>
        <w:tc>
          <w:tcPr>
            <w:tcW w:w="8202" w:type="dxa"/>
          </w:tcPr>
          <w:p w14:paraId="62489CCC" w14:textId="77777777" w:rsidR="00140A1A" w:rsidRDefault="002B690E">
            <w:pPr>
              <w:spacing w:after="0"/>
              <w:jc w:val="left"/>
              <w:rPr>
                <w:lang w:eastAsia="zh-CN"/>
              </w:rPr>
            </w:pPr>
            <w:r>
              <w:rPr>
                <w:bCs/>
                <w:lang w:eastAsia="zh-CN"/>
              </w:rPr>
              <w:t>Generally fine, but agree with other companies that maximizing reuse of existing implementation is an important aspect.</w:t>
            </w:r>
          </w:p>
        </w:tc>
      </w:tr>
      <w:tr w:rsidR="00140A1A" w14:paraId="6FD9CF79" w14:textId="77777777">
        <w:tc>
          <w:tcPr>
            <w:tcW w:w="1693" w:type="dxa"/>
          </w:tcPr>
          <w:p w14:paraId="19CD6B80" w14:textId="77777777" w:rsidR="00140A1A" w:rsidRDefault="002B690E">
            <w:pPr>
              <w:spacing w:after="0"/>
              <w:jc w:val="left"/>
              <w:rPr>
                <w:bCs/>
                <w:lang w:eastAsia="zh-CN"/>
              </w:rPr>
            </w:pPr>
            <w:r>
              <w:rPr>
                <w:rFonts w:eastAsia="Malgun Gothic" w:hint="eastAsia"/>
                <w:bCs/>
                <w:lang w:eastAsia="ko-KR"/>
              </w:rPr>
              <w:t>LG</w:t>
            </w:r>
          </w:p>
        </w:tc>
        <w:tc>
          <w:tcPr>
            <w:tcW w:w="8202" w:type="dxa"/>
          </w:tcPr>
          <w:p w14:paraId="78A1BCED" w14:textId="77777777" w:rsidR="00140A1A" w:rsidRDefault="002B690E">
            <w:pPr>
              <w:spacing w:after="0"/>
              <w:jc w:val="left"/>
              <w:rPr>
                <w:bCs/>
                <w:lang w:eastAsia="zh-CN"/>
              </w:rPr>
            </w:pPr>
            <w:r>
              <w:rPr>
                <w:rFonts w:eastAsia="Malgun Gothic" w:hint="eastAsia"/>
                <w:bCs/>
                <w:lang w:eastAsia="ko-KR"/>
              </w:rPr>
              <w:t>F</w:t>
            </w:r>
            <w:r>
              <w:rPr>
                <w:rFonts w:eastAsia="Malgun Gothic"/>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140A1A" w14:paraId="575CE2BE" w14:textId="77777777">
        <w:tc>
          <w:tcPr>
            <w:tcW w:w="1693" w:type="dxa"/>
          </w:tcPr>
          <w:p w14:paraId="11F94D12"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240E659C" w14:textId="77777777" w:rsidR="00140A1A" w:rsidRDefault="002B690E">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r w:rsidR="00140A1A" w14:paraId="6214856F" w14:textId="77777777">
        <w:tc>
          <w:tcPr>
            <w:tcW w:w="1693" w:type="dxa"/>
          </w:tcPr>
          <w:p w14:paraId="21738165" w14:textId="77777777" w:rsidR="00140A1A" w:rsidRDefault="002B690E">
            <w:pPr>
              <w:spacing w:after="0"/>
              <w:jc w:val="left"/>
              <w:rPr>
                <w:rFonts w:eastAsiaTheme="minorEastAsia"/>
                <w:bCs/>
                <w:lang w:eastAsia="zh-CN"/>
              </w:rPr>
            </w:pPr>
            <w:r>
              <w:rPr>
                <w:rFonts w:eastAsiaTheme="minorEastAsia"/>
                <w:bCs/>
                <w:lang w:eastAsia="zh-CN"/>
              </w:rPr>
              <w:t>Xiaomi</w:t>
            </w:r>
          </w:p>
        </w:tc>
        <w:tc>
          <w:tcPr>
            <w:tcW w:w="8202" w:type="dxa"/>
          </w:tcPr>
          <w:p w14:paraId="6737C885" w14:textId="77777777" w:rsidR="00140A1A" w:rsidRDefault="002B690E">
            <w:pPr>
              <w:spacing w:after="0"/>
              <w:jc w:val="left"/>
              <w:rPr>
                <w:bCs/>
                <w:lang w:eastAsia="zh-CN"/>
              </w:rPr>
            </w:pPr>
            <w:r>
              <w:rPr>
                <w:rFonts w:eastAsiaTheme="minorEastAsia"/>
                <w:bCs/>
                <w:lang w:eastAsia="zh-CN"/>
              </w:rPr>
              <w:t xml:space="preserve">Prefer to down-select between </w:t>
            </w:r>
            <w:r>
              <w:rPr>
                <w:bCs/>
                <w:lang w:eastAsia="zh-CN"/>
              </w:rPr>
              <w:t xml:space="preserve">(a) hop pattern based on physical slot indices and (b) hop pattern based on relative slot indices with Option A. </w:t>
            </w:r>
          </w:p>
        </w:tc>
      </w:tr>
      <w:tr w:rsidR="00140A1A" w14:paraId="31D3A5F8" w14:textId="77777777">
        <w:tc>
          <w:tcPr>
            <w:tcW w:w="1693" w:type="dxa"/>
          </w:tcPr>
          <w:p w14:paraId="484FDB79"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3AA39D3B" w14:textId="77777777" w:rsidR="00140A1A" w:rsidRDefault="002B690E">
            <w:pPr>
              <w:spacing w:after="0"/>
              <w:jc w:val="left"/>
              <w:rPr>
                <w:rFonts w:eastAsiaTheme="minorEastAsia"/>
                <w:bCs/>
                <w:lang w:eastAsia="zh-CN"/>
              </w:rPr>
            </w:pPr>
            <w:r>
              <w:rPr>
                <w:rFonts w:eastAsia="Malgun Gothic" w:hint="eastAsia"/>
                <w:bCs/>
                <w:lang w:eastAsia="ko-KR"/>
              </w:rPr>
              <w:t>I</w:t>
            </w:r>
            <w:r>
              <w:rPr>
                <w:rFonts w:eastAsia="Malgun Gothic"/>
                <w:bCs/>
                <w:lang w:eastAsia="ko-KR"/>
              </w:rPr>
              <w:t>n our view, relative slot index – Option B is aligned with Rel-15/16 PUCCH case, while Option A seems new behavior for both PUSCH and PUCCH case.</w:t>
            </w:r>
          </w:p>
        </w:tc>
      </w:tr>
    </w:tbl>
    <w:p w14:paraId="1F92E427" w14:textId="77777777" w:rsidR="00140A1A" w:rsidRDefault="00140A1A">
      <w:pPr>
        <w:spacing w:after="0"/>
        <w:jc w:val="left"/>
      </w:pPr>
    </w:p>
    <w:p w14:paraId="61476377" w14:textId="77777777" w:rsidR="00140A1A" w:rsidRDefault="002B690E">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0ABFA805" w14:textId="77777777" w:rsidR="00140A1A" w:rsidRDefault="002B690E">
      <w:pPr>
        <w:spacing w:after="0" w:line="240" w:lineRule="auto"/>
        <w:jc w:val="left"/>
        <w:rPr>
          <w:b/>
          <w:bCs/>
        </w:rPr>
      </w:pPr>
      <w:r>
        <w:rPr>
          <w:b/>
          <w:bCs/>
        </w:rPr>
        <w:t>physical slot index, or relative slot index – option A, or relative slot index – option B?</w:t>
      </w:r>
    </w:p>
    <w:tbl>
      <w:tblPr>
        <w:tblStyle w:val="af1"/>
        <w:tblW w:w="0" w:type="auto"/>
        <w:tblLook w:val="04A0" w:firstRow="1" w:lastRow="0" w:firstColumn="1" w:lastColumn="0" w:noHBand="0" w:noVBand="1"/>
      </w:tblPr>
      <w:tblGrid>
        <w:gridCol w:w="1693"/>
        <w:gridCol w:w="8202"/>
      </w:tblGrid>
      <w:tr w:rsidR="00140A1A" w14:paraId="543FAF4C" w14:textId="77777777">
        <w:tc>
          <w:tcPr>
            <w:tcW w:w="1693" w:type="dxa"/>
          </w:tcPr>
          <w:p w14:paraId="759D8ED8" w14:textId="77777777" w:rsidR="00140A1A" w:rsidRDefault="002B690E">
            <w:pPr>
              <w:spacing w:before="0" w:after="0"/>
              <w:jc w:val="left"/>
              <w:rPr>
                <w:b/>
                <w:bCs/>
              </w:rPr>
            </w:pPr>
            <w:r>
              <w:rPr>
                <w:b/>
                <w:bCs/>
              </w:rPr>
              <w:lastRenderedPageBreak/>
              <w:t>Company name</w:t>
            </w:r>
          </w:p>
        </w:tc>
        <w:tc>
          <w:tcPr>
            <w:tcW w:w="8202" w:type="dxa"/>
          </w:tcPr>
          <w:p w14:paraId="387DFC2A" w14:textId="77777777" w:rsidR="00140A1A" w:rsidRDefault="002B690E">
            <w:pPr>
              <w:spacing w:before="0" w:after="0"/>
              <w:jc w:val="left"/>
              <w:rPr>
                <w:b/>
                <w:bCs/>
              </w:rPr>
            </w:pPr>
            <w:r>
              <w:rPr>
                <w:b/>
                <w:bCs/>
              </w:rPr>
              <w:t>Answer</w:t>
            </w:r>
          </w:p>
        </w:tc>
      </w:tr>
      <w:tr w:rsidR="00140A1A" w14:paraId="7120C240" w14:textId="77777777">
        <w:tc>
          <w:tcPr>
            <w:tcW w:w="1693" w:type="dxa"/>
            <w:shd w:val="clear" w:color="auto" w:fill="auto"/>
          </w:tcPr>
          <w:p w14:paraId="2A34E0DC" w14:textId="77777777" w:rsidR="00140A1A" w:rsidRDefault="002B690E">
            <w:pPr>
              <w:spacing w:before="0" w:after="0"/>
              <w:jc w:val="left"/>
              <w:rPr>
                <w:bCs/>
              </w:rPr>
            </w:pPr>
            <w:r>
              <w:rPr>
                <w:bCs/>
                <w:lang w:eastAsia="zh-CN"/>
              </w:rPr>
              <w:t>V</w:t>
            </w:r>
            <w:r>
              <w:rPr>
                <w:rFonts w:hint="eastAsia"/>
                <w:bCs/>
                <w:lang w:eastAsia="zh-CN"/>
              </w:rPr>
              <w:t>ivo</w:t>
            </w:r>
          </w:p>
        </w:tc>
        <w:tc>
          <w:tcPr>
            <w:tcW w:w="8202" w:type="dxa"/>
            <w:shd w:val="clear" w:color="auto" w:fill="auto"/>
          </w:tcPr>
          <w:p w14:paraId="49A32120" w14:textId="77777777" w:rsidR="00140A1A" w:rsidRDefault="002B690E">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123AB43A" w14:textId="77777777" w:rsidR="00140A1A" w:rsidRDefault="00140A1A">
            <w:pPr>
              <w:spacing w:before="0" w:after="0"/>
              <w:jc w:val="left"/>
              <w:rPr>
                <w:lang w:eastAsia="zh-CN"/>
              </w:rPr>
            </w:pPr>
          </w:p>
        </w:tc>
      </w:tr>
      <w:tr w:rsidR="00140A1A" w14:paraId="6EDDF50A" w14:textId="77777777">
        <w:tc>
          <w:tcPr>
            <w:tcW w:w="1693" w:type="dxa"/>
            <w:shd w:val="clear" w:color="auto" w:fill="auto"/>
          </w:tcPr>
          <w:p w14:paraId="10C8FF66" w14:textId="77777777" w:rsidR="00140A1A" w:rsidRDefault="002B690E">
            <w:pPr>
              <w:spacing w:before="0" w:after="0"/>
              <w:jc w:val="left"/>
              <w:rPr>
                <w:bCs/>
                <w:lang w:eastAsia="zh-CN"/>
              </w:rPr>
            </w:pPr>
            <w:r>
              <w:rPr>
                <w:rFonts w:hint="eastAsia"/>
                <w:bCs/>
                <w:lang w:eastAsia="zh-CN"/>
              </w:rPr>
              <w:t>H</w:t>
            </w:r>
            <w:r>
              <w:rPr>
                <w:bCs/>
                <w:lang w:eastAsia="zh-CN"/>
              </w:rPr>
              <w:t>uawei, HiSilicon</w:t>
            </w:r>
          </w:p>
        </w:tc>
        <w:tc>
          <w:tcPr>
            <w:tcW w:w="8202" w:type="dxa"/>
            <w:shd w:val="clear" w:color="auto" w:fill="auto"/>
          </w:tcPr>
          <w:p w14:paraId="09FAA022" w14:textId="77777777" w:rsidR="00140A1A" w:rsidRDefault="002B690E">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Regarding option B, as commented above, balanced hopping interval is an observation only based on single scheduling. For multiple scheduling instances, it is not important aspect and can be mitigated by gNB scheduling if needed.</w:t>
            </w:r>
          </w:p>
        </w:tc>
      </w:tr>
      <w:tr w:rsidR="00140A1A" w14:paraId="4629DF8D" w14:textId="77777777">
        <w:tc>
          <w:tcPr>
            <w:tcW w:w="1693" w:type="dxa"/>
          </w:tcPr>
          <w:p w14:paraId="540E85C8" w14:textId="77777777" w:rsidR="00140A1A" w:rsidRDefault="002B690E">
            <w:pPr>
              <w:tabs>
                <w:tab w:val="left" w:pos="1229"/>
              </w:tabs>
              <w:spacing w:before="0" w:after="0"/>
              <w:jc w:val="left"/>
              <w:rPr>
                <w:rFonts w:eastAsia="Malgun Gothic"/>
                <w:bCs/>
                <w:lang w:eastAsia="ko-KR"/>
              </w:rPr>
            </w:pPr>
            <w:r>
              <w:rPr>
                <w:bCs/>
              </w:rPr>
              <w:t>Intel</w:t>
            </w:r>
          </w:p>
        </w:tc>
        <w:tc>
          <w:tcPr>
            <w:tcW w:w="8202" w:type="dxa"/>
          </w:tcPr>
          <w:p w14:paraId="4C2F1AF4" w14:textId="77777777" w:rsidR="00140A1A" w:rsidRDefault="002B690E">
            <w:pPr>
              <w:spacing w:before="0" w:after="0"/>
              <w:jc w:val="left"/>
              <w:rPr>
                <w:bCs/>
                <w:lang w:eastAsia="zh-CN"/>
              </w:rPr>
            </w:pPr>
            <w:r>
              <w:rPr>
                <w:lang w:eastAsia="zh-CN"/>
              </w:rPr>
              <w:t xml:space="preserve">We support relative slot index – Option A. This is extension of existing mechanism. </w:t>
            </w:r>
          </w:p>
        </w:tc>
      </w:tr>
      <w:tr w:rsidR="00140A1A" w14:paraId="6DD87A50" w14:textId="77777777">
        <w:tc>
          <w:tcPr>
            <w:tcW w:w="1693" w:type="dxa"/>
          </w:tcPr>
          <w:p w14:paraId="4F72070D" w14:textId="77777777" w:rsidR="00140A1A" w:rsidRDefault="002B690E">
            <w:pPr>
              <w:spacing w:before="0" w:after="0"/>
              <w:jc w:val="left"/>
              <w:rPr>
                <w:bCs/>
              </w:rPr>
            </w:pPr>
            <w:r>
              <w:rPr>
                <w:bCs/>
              </w:rPr>
              <w:t>Samsung</w:t>
            </w:r>
          </w:p>
        </w:tc>
        <w:tc>
          <w:tcPr>
            <w:tcW w:w="8202" w:type="dxa"/>
          </w:tcPr>
          <w:p w14:paraId="64856DF7" w14:textId="77777777" w:rsidR="00140A1A" w:rsidRDefault="002B690E">
            <w:pPr>
              <w:spacing w:before="0" w:after="0"/>
              <w:jc w:val="left"/>
              <w:rPr>
                <w:lang w:eastAsia="zh-CN"/>
              </w:rPr>
            </w:pPr>
            <w:r>
              <w:rPr>
                <w:lang w:eastAsia="zh-CN"/>
              </w:rPr>
              <w:t>For PUCCH - relative slot index. No reason to change Rel-16 FH for PUCCH when DM-RS bundling is enabled.</w:t>
            </w:r>
          </w:p>
        </w:tc>
      </w:tr>
      <w:tr w:rsidR="00140A1A" w14:paraId="4F474697" w14:textId="77777777">
        <w:tc>
          <w:tcPr>
            <w:tcW w:w="1693" w:type="dxa"/>
          </w:tcPr>
          <w:p w14:paraId="24D94A3F" w14:textId="77777777" w:rsidR="00140A1A" w:rsidRDefault="002B690E">
            <w:pPr>
              <w:spacing w:after="0"/>
              <w:jc w:val="left"/>
              <w:rPr>
                <w:bCs/>
              </w:rPr>
            </w:pPr>
            <w:r>
              <w:rPr>
                <w:bCs/>
              </w:rPr>
              <w:t>Nokia/NSB</w:t>
            </w:r>
          </w:p>
        </w:tc>
        <w:tc>
          <w:tcPr>
            <w:tcW w:w="8202" w:type="dxa"/>
          </w:tcPr>
          <w:p w14:paraId="3F021E0A" w14:textId="77777777" w:rsidR="00140A1A" w:rsidRDefault="002B690E">
            <w:pPr>
              <w:spacing w:after="0"/>
              <w:jc w:val="left"/>
              <w:rPr>
                <w:lang w:eastAsia="zh-CN"/>
              </w:rPr>
            </w:pPr>
            <w:r>
              <w:rPr>
                <w:lang w:eastAsia="zh-CN"/>
              </w:rPr>
              <w:t>Prefer relative slot index – Option B. Can live with Option A.</w:t>
            </w:r>
          </w:p>
        </w:tc>
      </w:tr>
      <w:tr w:rsidR="00140A1A" w14:paraId="4234C43A" w14:textId="77777777">
        <w:tc>
          <w:tcPr>
            <w:tcW w:w="1693" w:type="dxa"/>
          </w:tcPr>
          <w:p w14:paraId="7C6BEA57" w14:textId="77777777" w:rsidR="00140A1A" w:rsidRDefault="002B690E">
            <w:pPr>
              <w:spacing w:after="0"/>
              <w:jc w:val="left"/>
              <w:rPr>
                <w:bCs/>
              </w:rPr>
            </w:pPr>
            <w:r>
              <w:rPr>
                <w:bCs/>
              </w:rPr>
              <w:t>QC</w:t>
            </w:r>
          </w:p>
        </w:tc>
        <w:tc>
          <w:tcPr>
            <w:tcW w:w="8202" w:type="dxa"/>
          </w:tcPr>
          <w:p w14:paraId="530A037D" w14:textId="77777777" w:rsidR="00140A1A" w:rsidRDefault="002B690E">
            <w:pPr>
              <w:spacing w:after="0"/>
              <w:jc w:val="left"/>
              <w:rPr>
                <w:lang w:eastAsia="zh-CN"/>
              </w:rPr>
            </w:pPr>
            <w:r>
              <w:rPr>
                <w:lang w:eastAsia="zh-CN"/>
              </w:rPr>
              <w:t>We prefer hop pattern based on physical slot indices for both PUCCH and PUSCH.</w:t>
            </w:r>
          </w:p>
        </w:tc>
      </w:tr>
      <w:tr w:rsidR="00140A1A" w14:paraId="18387836" w14:textId="77777777">
        <w:tc>
          <w:tcPr>
            <w:tcW w:w="1693" w:type="dxa"/>
          </w:tcPr>
          <w:p w14:paraId="7D58BB89" w14:textId="77777777" w:rsidR="00140A1A" w:rsidRDefault="002B690E">
            <w:pPr>
              <w:spacing w:after="0"/>
              <w:jc w:val="left"/>
              <w:rPr>
                <w:bCs/>
              </w:rPr>
            </w:pPr>
            <w:r>
              <w:rPr>
                <w:rFonts w:eastAsia="Malgun Gothic"/>
                <w:bCs/>
                <w:lang w:eastAsia="ko-KR"/>
              </w:rPr>
              <w:t>Ericsson</w:t>
            </w:r>
          </w:p>
        </w:tc>
        <w:tc>
          <w:tcPr>
            <w:tcW w:w="8202" w:type="dxa"/>
          </w:tcPr>
          <w:p w14:paraId="501F6823" w14:textId="77777777" w:rsidR="00140A1A" w:rsidRDefault="002B690E">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5FEAD9CF" w14:textId="77777777" w:rsidR="00140A1A" w:rsidRDefault="002B690E">
            <w:pPr>
              <w:spacing w:before="0" w:after="0"/>
              <w:jc w:val="left"/>
              <w:rPr>
                <w:bCs/>
                <w:lang w:eastAsia="zh-CN"/>
              </w:rPr>
            </w:pPr>
            <w:r>
              <w:rPr>
                <w:bCs/>
                <w:lang w:eastAsia="zh-CN"/>
              </w:rPr>
              <w:t xml:space="preserve">Physical slot hopping works well with TDD patterns, avoiding the problems in option A. </w:t>
            </w:r>
          </w:p>
          <w:p w14:paraId="4FB2C4E5" w14:textId="77777777" w:rsidR="00140A1A" w:rsidRDefault="002B690E">
            <w:pPr>
              <w:spacing w:after="0"/>
              <w:jc w:val="left"/>
              <w:rPr>
                <w:lang w:eastAsia="zh-CN"/>
              </w:rPr>
            </w:pPr>
            <w:r>
              <w:rPr>
                <w:bCs/>
                <w:lang w:eastAsia="zh-CN"/>
              </w:rPr>
              <w:t>Therefore, we support physical slot determination for PUCCH.</w:t>
            </w:r>
          </w:p>
        </w:tc>
      </w:tr>
      <w:tr w:rsidR="00140A1A" w14:paraId="61469AE2" w14:textId="77777777">
        <w:tc>
          <w:tcPr>
            <w:tcW w:w="1693" w:type="dxa"/>
          </w:tcPr>
          <w:p w14:paraId="49685C20"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43A30D6B" w14:textId="77777777" w:rsidR="00140A1A" w:rsidRDefault="002B690E">
            <w:pPr>
              <w:spacing w:after="0"/>
              <w:jc w:val="left"/>
              <w:rPr>
                <w:bCs/>
                <w:lang w:eastAsia="zh-CN"/>
              </w:rPr>
            </w:pPr>
            <w:r>
              <w:rPr>
                <w:rFonts w:hint="eastAsia"/>
                <w:lang w:eastAsia="zh-CN"/>
              </w:rPr>
              <w:t>We prefer physical slot index, but can live with relative slot index Option A.</w:t>
            </w:r>
          </w:p>
        </w:tc>
      </w:tr>
      <w:tr w:rsidR="00140A1A" w14:paraId="20EF0414" w14:textId="77777777">
        <w:tc>
          <w:tcPr>
            <w:tcW w:w="1693" w:type="dxa"/>
          </w:tcPr>
          <w:p w14:paraId="6CB0C836" w14:textId="77777777" w:rsidR="00140A1A" w:rsidRDefault="002B690E">
            <w:pPr>
              <w:spacing w:after="0"/>
              <w:jc w:val="left"/>
              <w:rPr>
                <w:bCs/>
                <w:lang w:eastAsia="zh-CN"/>
              </w:rPr>
            </w:pPr>
            <w:r>
              <w:rPr>
                <w:rFonts w:eastAsia="MS Mincho"/>
                <w:bCs/>
                <w:lang w:eastAsia="zh-CN"/>
              </w:rPr>
              <w:t>Panasonic</w:t>
            </w:r>
          </w:p>
        </w:tc>
        <w:tc>
          <w:tcPr>
            <w:tcW w:w="8202" w:type="dxa"/>
          </w:tcPr>
          <w:p w14:paraId="54FD9FF9" w14:textId="77777777" w:rsidR="00140A1A" w:rsidRDefault="002B690E">
            <w:pPr>
              <w:spacing w:after="0"/>
              <w:jc w:val="left"/>
              <w:rPr>
                <w:lang w:eastAsia="zh-CN"/>
              </w:rPr>
            </w:pPr>
            <w:r>
              <w:rPr>
                <w:rFonts w:eastAsia="MS Mincho"/>
                <w:lang w:eastAsia="zh-CN"/>
              </w:rPr>
              <w:t>We support either physical slot index or Option A of relative slot index.</w:t>
            </w:r>
          </w:p>
        </w:tc>
      </w:tr>
      <w:tr w:rsidR="00140A1A" w14:paraId="347E7BBA" w14:textId="77777777">
        <w:tc>
          <w:tcPr>
            <w:tcW w:w="1693" w:type="dxa"/>
          </w:tcPr>
          <w:p w14:paraId="0C7C26F8"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11EFB84F" w14:textId="77777777" w:rsidR="00140A1A" w:rsidRDefault="002B690E">
            <w:pPr>
              <w:spacing w:after="0"/>
              <w:jc w:val="left"/>
              <w:rPr>
                <w:rFonts w:eastAsia="MS Mincho"/>
                <w:lang w:eastAsia="zh-CN"/>
              </w:rPr>
            </w:pPr>
            <w:r>
              <w:rPr>
                <w:rFonts w:eastAsia="MS Mincho"/>
                <w:lang w:eastAsia="zh-CN"/>
              </w:rPr>
              <w:t>We support relative slot index -option B.</w:t>
            </w:r>
          </w:p>
        </w:tc>
      </w:tr>
      <w:tr w:rsidR="00140A1A" w14:paraId="051623C7" w14:textId="77777777">
        <w:tc>
          <w:tcPr>
            <w:tcW w:w="1693" w:type="dxa"/>
          </w:tcPr>
          <w:p w14:paraId="735D5DEB" w14:textId="77777777" w:rsidR="00140A1A" w:rsidRDefault="002B690E">
            <w:pPr>
              <w:spacing w:before="0" w:after="0"/>
              <w:jc w:val="left"/>
              <w:rPr>
                <w:bCs/>
                <w:lang w:eastAsia="zh-CN"/>
              </w:rPr>
            </w:pPr>
            <w:r>
              <w:rPr>
                <w:rFonts w:hint="eastAsia"/>
                <w:bCs/>
                <w:lang w:eastAsia="zh-CN"/>
              </w:rPr>
              <w:t>ZTE</w:t>
            </w:r>
          </w:p>
        </w:tc>
        <w:tc>
          <w:tcPr>
            <w:tcW w:w="8202" w:type="dxa"/>
          </w:tcPr>
          <w:p w14:paraId="5FE8E7EC" w14:textId="77777777" w:rsidR="00140A1A" w:rsidRDefault="002B690E">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140A1A" w14:paraId="528CC3B7" w14:textId="77777777">
        <w:tc>
          <w:tcPr>
            <w:tcW w:w="1693" w:type="dxa"/>
          </w:tcPr>
          <w:p w14:paraId="3D673101"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3ACFD78B"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140A1A" w14:paraId="72BEDB38" w14:textId="77777777">
        <w:tc>
          <w:tcPr>
            <w:tcW w:w="1693" w:type="dxa"/>
          </w:tcPr>
          <w:p w14:paraId="7D3D239C"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2D8C1999" w14:textId="77777777" w:rsidR="00140A1A" w:rsidRDefault="002B690E">
            <w:pPr>
              <w:spacing w:after="0"/>
              <w:jc w:val="left"/>
              <w:rPr>
                <w:rFonts w:eastAsia="MS Mincho"/>
                <w:lang w:eastAsia="ja-JP"/>
              </w:rPr>
            </w:pPr>
            <w:r>
              <w:rPr>
                <w:rFonts w:eastAsia="MS Mincho" w:hint="eastAsia"/>
                <w:lang w:eastAsia="ja-JP"/>
              </w:rPr>
              <w:t>I</w:t>
            </w:r>
            <w:r>
              <w:rPr>
                <w:rFonts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140A1A" w14:paraId="3860A635" w14:textId="77777777">
        <w:tc>
          <w:tcPr>
            <w:tcW w:w="1693" w:type="dxa"/>
          </w:tcPr>
          <w:p w14:paraId="1EECEEFA"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tcPr>
          <w:p w14:paraId="0298BB93" w14:textId="77777777" w:rsidR="00140A1A" w:rsidRDefault="002B690E">
            <w:pPr>
              <w:spacing w:after="0"/>
              <w:jc w:val="left"/>
              <w:rPr>
                <w:rFonts w:eastAsia="MS Mincho"/>
                <w:lang w:eastAsia="ja-JP"/>
              </w:rPr>
            </w:pPr>
            <w:r>
              <w:rPr>
                <w:rFonts w:eastAsia="Malgun Gothic" w:hint="eastAsia"/>
                <w:lang w:eastAsia="ko-KR"/>
              </w:rPr>
              <w:t xml:space="preserve">We are aligned with QC that same hopping pattern </w:t>
            </w:r>
            <w:r>
              <w:rPr>
                <w:rFonts w:eastAsia="Malgun Gothic"/>
                <w:lang w:eastAsia="ko-KR"/>
              </w:rPr>
              <w:t xml:space="preserve">determination </w:t>
            </w:r>
            <w:r>
              <w:rPr>
                <w:rFonts w:eastAsia="Malgun Gothic" w:hint="eastAsia"/>
                <w:lang w:eastAsia="ko-KR"/>
              </w:rPr>
              <w:t>for PUCCH and PUSCH</w:t>
            </w:r>
            <w:r>
              <w:rPr>
                <w:rFonts w:eastAsia="Malgun Gothic"/>
                <w:lang w:eastAsia="ko-KR"/>
              </w:rPr>
              <w:t>, i.e., based on physical slot index, is desirable.</w:t>
            </w:r>
          </w:p>
        </w:tc>
      </w:tr>
      <w:tr w:rsidR="00140A1A" w14:paraId="6712736E" w14:textId="77777777">
        <w:tc>
          <w:tcPr>
            <w:tcW w:w="1693" w:type="dxa"/>
          </w:tcPr>
          <w:p w14:paraId="6ED514BF"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7F89DDE4" w14:textId="77777777" w:rsidR="00140A1A" w:rsidRDefault="002B690E">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140A1A" w14:paraId="1AABA807" w14:textId="77777777">
        <w:tc>
          <w:tcPr>
            <w:tcW w:w="1693" w:type="dxa"/>
          </w:tcPr>
          <w:p w14:paraId="49E329B0"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2AC31FE7" w14:textId="77777777" w:rsidR="00140A1A" w:rsidRDefault="002B690E">
            <w:pPr>
              <w:spacing w:after="0"/>
              <w:jc w:val="left"/>
              <w:rPr>
                <w:rFonts w:eastAsiaTheme="minorEastAsia"/>
                <w:lang w:eastAsia="zh-CN"/>
              </w:rPr>
            </w:pPr>
            <w:r>
              <w:rPr>
                <w:rFonts w:eastAsiaTheme="minorEastAsia" w:hint="eastAsia"/>
                <w:lang w:eastAsia="zh-CN"/>
              </w:rPr>
              <w:t xml:space="preserve">Our first preference is </w:t>
            </w:r>
            <w:r>
              <w:rPr>
                <w:rFonts w:eastAsiaTheme="minorEastAsia"/>
                <w:lang w:eastAsia="zh-CN"/>
              </w:rPr>
              <w:t>physical slot index</w:t>
            </w:r>
            <w:r>
              <w:rPr>
                <w:rFonts w:eastAsiaTheme="minorEastAsia" w:hint="eastAsia"/>
                <w:lang w:eastAsia="zh-CN"/>
              </w:rPr>
              <w:t>. Can live with relative slot index-Option A.</w:t>
            </w:r>
          </w:p>
        </w:tc>
      </w:tr>
      <w:tr w:rsidR="00140A1A" w14:paraId="52CF1EB2" w14:textId="77777777">
        <w:tc>
          <w:tcPr>
            <w:tcW w:w="1693" w:type="dxa"/>
          </w:tcPr>
          <w:p w14:paraId="4659D67B"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7F860086" w14:textId="77777777" w:rsidR="00140A1A" w:rsidRDefault="002B690E">
            <w:pPr>
              <w:spacing w:after="0"/>
              <w:jc w:val="left"/>
              <w:rPr>
                <w:rFonts w:eastAsiaTheme="minorEastAsia"/>
                <w:lang w:eastAsia="zh-CN"/>
              </w:rPr>
            </w:pPr>
            <w:r>
              <w:rPr>
                <w:rFonts w:eastAsiaTheme="minorEastAsia" w:hint="eastAsia"/>
                <w:lang w:eastAsia="zh-CN"/>
              </w:rPr>
              <w:t>P</w:t>
            </w:r>
            <w:r>
              <w:rPr>
                <w:rFonts w:eastAsiaTheme="minorEastAsia"/>
                <w:lang w:eastAsia="zh-CN"/>
              </w:rPr>
              <w:t>hysical slot index</w:t>
            </w:r>
          </w:p>
        </w:tc>
      </w:tr>
      <w:tr w:rsidR="00140A1A" w14:paraId="17691283" w14:textId="77777777">
        <w:tc>
          <w:tcPr>
            <w:tcW w:w="1693" w:type="dxa"/>
          </w:tcPr>
          <w:p w14:paraId="6ED982FB"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2982BBBD" w14:textId="77777777" w:rsidR="00140A1A" w:rsidRDefault="002B690E">
            <w:pPr>
              <w:spacing w:after="0"/>
              <w:jc w:val="left"/>
              <w:rPr>
                <w:rFonts w:eastAsiaTheme="minorEastAsia"/>
                <w:lang w:eastAsia="zh-CN"/>
              </w:rPr>
            </w:pPr>
            <w:r>
              <w:rPr>
                <w:rFonts w:eastAsia="Malgun Gothic" w:hint="eastAsia"/>
                <w:lang w:eastAsia="ko-KR"/>
              </w:rPr>
              <w:t>W</w:t>
            </w:r>
            <w:r>
              <w:rPr>
                <w:rFonts w:eastAsia="Malgun Gothic"/>
                <w:lang w:eastAsia="ko-KR"/>
              </w:rPr>
              <w:t>e support relative slot index – Option B.</w:t>
            </w:r>
          </w:p>
        </w:tc>
      </w:tr>
    </w:tbl>
    <w:p w14:paraId="34F7DEB1" w14:textId="77777777" w:rsidR="00140A1A" w:rsidRDefault="00140A1A">
      <w:pPr>
        <w:spacing w:after="0" w:line="240" w:lineRule="auto"/>
        <w:jc w:val="left"/>
        <w:rPr>
          <w:b/>
          <w:bCs/>
          <w:color w:val="000000" w:themeColor="text1"/>
          <w:lang w:val="en-GB"/>
        </w:rPr>
      </w:pPr>
    </w:p>
    <w:p w14:paraId="2427017F" w14:textId="77777777" w:rsidR="00140A1A" w:rsidRDefault="002B690E">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07712CC6" w14:textId="77777777" w:rsidR="00140A1A" w:rsidRDefault="002B690E">
      <w:pPr>
        <w:spacing w:after="0" w:line="240" w:lineRule="auto"/>
        <w:jc w:val="left"/>
        <w:rPr>
          <w:b/>
          <w:bCs/>
        </w:rPr>
      </w:pPr>
      <w:r>
        <w:rPr>
          <w:b/>
          <w:bCs/>
        </w:rPr>
        <w:t>physical slot index, or relative slot index – option A, or relative slot index – option B?</w:t>
      </w:r>
    </w:p>
    <w:tbl>
      <w:tblPr>
        <w:tblStyle w:val="af1"/>
        <w:tblW w:w="0" w:type="auto"/>
        <w:tblLook w:val="04A0" w:firstRow="1" w:lastRow="0" w:firstColumn="1" w:lastColumn="0" w:noHBand="0" w:noVBand="1"/>
      </w:tblPr>
      <w:tblGrid>
        <w:gridCol w:w="1693"/>
        <w:gridCol w:w="8202"/>
      </w:tblGrid>
      <w:tr w:rsidR="00140A1A" w14:paraId="7334A535" w14:textId="77777777">
        <w:tc>
          <w:tcPr>
            <w:tcW w:w="1693" w:type="dxa"/>
          </w:tcPr>
          <w:p w14:paraId="1BCF4DEC" w14:textId="77777777" w:rsidR="00140A1A" w:rsidRDefault="002B690E">
            <w:pPr>
              <w:spacing w:before="0" w:after="0"/>
              <w:jc w:val="left"/>
              <w:rPr>
                <w:b/>
                <w:bCs/>
              </w:rPr>
            </w:pPr>
            <w:r>
              <w:rPr>
                <w:b/>
                <w:bCs/>
              </w:rPr>
              <w:t>Company name</w:t>
            </w:r>
          </w:p>
        </w:tc>
        <w:tc>
          <w:tcPr>
            <w:tcW w:w="8202" w:type="dxa"/>
          </w:tcPr>
          <w:p w14:paraId="7AED0DBA" w14:textId="77777777" w:rsidR="00140A1A" w:rsidRDefault="002B690E">
            <w:pPr>
              <w:spacing w:before="0" w:after="0"/>
              <w:jc w:val="left"/>
              <w:rPr>
                <w:b/>
                <w:bCs/>
              </w:rPr>
            </w:pPr>
            <w:r>
              <w:rPr>
                <w:b/>
                <w:bCs/>
              </w:rPr>
              <w:t>Answer</w:t>
            </w:r>
          </w:p>
        </w:tc>
      </w:tr>
      <w:tr w:rsidR="00140A1A" w14:paraId="728632E3" w14:textId="77777777">
        <w:tc>
          <w:tcPr>
            <w:tcW w:w="1693" w:type="dxa"/>
            <w:shd w:val="clear" w:color="auto" w:fill="auto"/>
          </w:tcPr>
          <w:p w14:paraId="45B2E035"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7A503821" w14:textId="77777777" w:rsidR="00140A1A" w:rsidRDefault="002B690E">
            <w:pPr>
              <w:spacing w:before="0" w:after="0"/>
              <w:jc w:val="left"/>
              <w:rPr>
                <w:lang w:eastAsia="zh-CN"/>
              </w:rPr>
            </w:pPr>
            <w:r>
              <w:rPr>
                <w:lang w:eastAsia="zh-CN"/>
              </w:rPr>
              <w:t>Physical slot index</w:t>
            </w:r>
          </w:p>
        </w:tc>
      </w:tr>
      <w:tr w:rsidR="00140A1A" w14:paraId="6D73675D" w14:textId="77777777">
        <w:tc>
          <w:tcPr>
            <w:tcW w:w="1693" w:type="dxa"/>
            <w:shd w:val="clear" w:color="auto" w:fill="auto"/>
          </w:tcPr>
          <w:p w14:paraId="215B13B2" w14:textId="77777777" w:rsidR="00140A1A" w:rsidRDefault="002B690E">
            <w:pPr>
              <w:spacing w:before="0" w:after="0"/>
              <w:jc w:val="left"/>
              <w:rPr>
                <w:bCs/>
                <w:lang w:eastAsia="zh-CN"/>
              </w:rPr>
            </w:pPr>
            <w:r>
              <w:rPr>
                <w:rFonts w:hint="eastAsia"/>
                <w:bCs/>
                <w:lang w:eastAsia="zh-CN"/>
              </w:rPr>
              <w:t>Hu</w:t>
            </w:r>
            <w:r>
              <w:rPr>
                <w:bCs/>
                <w:lang w:eastAsia="zh-CN"/>
              </w:rPr>
              <w:t xml:space="preserve">awei, </w:t>
            </w:r>
            <w:r>
              <w:rPr>
                <w:bCs/>
                <w:lang w:eastAsia="zh-CN"/>
              </w:rPr>
              <w:lastRenderedPageBreak/>
              <w:t>HiSilicon</w:t>
            </w:r>
          </w:p>
        </w:tc>
        <w:tc>
          <w:tcPr>
            <w:tcW w:w="8202" w:type="dxa"/>
            <w:shd w:val="clear" w:color="auto" w:fill="auto"/>
          </w:tcPr>
          <w:p w14:paraId="3E0F566D" w14:textId="77777777" w:rsidR="00140A1A" w:rsidRDefault="002B690E">
            <w:pPr>
              <w:spacing w:before="0" w:after="0"/>
              <w:jc w:val="left"/>
              <w:rPr>
                <w:lang w:eastAsia="zh-CN"/>
              </w:rPr>
            </w:pPr>
            <w:r>
              <w:rPr>
                <w:rFonts w:hint="eastAsia"/>
                <w:lang w:eastAsia="zh-CN"/>
              </w:rPr>
              <w:lastRenderedPageBreak/>
              <w:t>I</w:t>
            </w:r>
            <w:r>
              <w:rPr>
                <w:lang w:eastAsia="zh-CN"/>
              </w:rPr>
              <w:t xml:space="preserve">n current spec, the inter-slot frequency hopping for PUSCH repetitions is determined based on </w:t>
            </w:r>
            <w:r>
              <w:rPr>
                <w:rFonts w:hint="eastAsia"/>
                <w:lang w:eastAsia="zh-CN"/>
              </w:rPr>
              <w:lastRenderedPageBreak/>
              <w:t>physical</w:t>
            </w:r>
            <w:r>
              <w:rPr>
                <w:lang w:eastAsia="zh-CN"/>
              </w:rPr>
              <w:t xml:space="preserve"> slot index</w:t>
            </w:r>
            <w:r>
              <w:t xml:space="preserve">. So </w:t>
            </w:r>
            <w:r>
              <w:rPr>
                <w:rFonts w:hint="eastAsia"/>
                <w:lang w:eastAsia="zh-CN"/>
              </w:rPr>
              <w:t>reusing</w:t>
            </w:r>
            <w:r>
              <w:t xml:space="preserve"> the existing mechanism is preferred.</w:t>
            </w:r>
          </w:p>
        </w:tc>
      </w:tr>
      <w:tr w:rsidR="00140A1A" w14:paraId="0F1B5E50" w14:textId="77777777">
        <w:tc>
          <w:tcPr>
            <w:tcW w:w="1693" w:type="dxa"/>
          </w:tcPr>
          <w:p w14:paraId="7F515DD5" w14:textId="77777777" w:rsidR="00140A1A" w:rsidRDefault="002B690E">
            <w:pPr>
              <w:spacing w:before="0" w:after="0"/>
              <w:jc w:val="left"/>
              <w:rPr>
                <w:rFonts w:eastAsia="Malgun Gothic"/>
                <w:bCs/>
                <w:lang w:eastAsia="ko-KR"/>
              </w:rPr>
            </w:pPr>
            <w:r>
              <w:rPr>
                <w:bCs/>
              </w:rPr>
              <w:lastRenderedPageBreak/>
              <w:t>Intel</w:t>
            </w:r>
          </w:p>
        </w:tc>
        <w:tc>
          <w:tcPr>
            <w:tcW w:w="8202" w:type="dxa"/>
          </w:tcPr>
          <w:p w14:paraId="6F89A8BD" w14:textId="77777777" w:rsidR="00140A1A" w:rsidRDefault="002B690E">
            <w:pPr>
              <w:spacing w:before="0" w:after="0"/>
              <w:jc w:val="left"/>
              <w:rPr>
                <w:bCs/>
                <w:lang w:eastAsia="zh-CN"/>
              </w:rPr>
            </w:pPr>
            <w:r>
              <w:rPr>
                <w:lang w:eastAsia="zh-CN"/>
              </w:rPr>
              <w:t xml:space="preserve">We support physical slot index. This is extension of existing mechanism. </w:t>
            </w:r>
          </w:p>
        </w:tc>
      </w:tr>
      <w:tr w:rsidR="00140A1A" w14:paraId="46D67D22" w14:textId="77777777">
        <w:tc>
          <w:tcPr>
            <w:tcW w:w="1693" w:type="dxa"/>
          </w:tcPr>
          <w:p w14:paraId="27FDDC16" w14:textId="77777777" w:rsidR="00140A1A" w:rsidRDefault="002B690E">
            <w:pPr>
              <w:spacing w:before="0" w:after="0"/>
              <w:jc w:val="left"/>
              <w:rPr>
                <w:bCs/>
              </w:rPr>
            </w:pPr>
            <w:r>
              <w:rPr>
                <w:bCs/>
              </w:rPr>
              <w:t>Samsung</w:t>
            </w:r>
          </w:p>
        </w:tc>
        <w:tc>
          <w:tcPr>
            <w:tcW w:w="8202" w:type="dxa"/>
          </w:tcPr>
          <w:p w14:paraId="50F0F43C" w14:textId="77777777" w:rsidR="00140A1A" w:rsidRDefault="002B690E">
            <w:pPr>
              <w:spacing w:before="0" w:after="0"/>
              <w:jc w:val="left"/>
              <w:rPr>
                <w:lang w:eastAsia="zh-CN"/>
              </w:rPr>
            </w:pPr>
            <w:r>
              <w:rPr>
                <w:lang w:eastAsia="zh-CN"/>
              </w:rPr>
              <w:t>For PUSCH - physical slot index. No reason to change Rel-16 FH for PUSCH when DM-RS bundling is enabled.</w:t>
            </w:r>
          </w:p>
        </w:tc>
      </w:tr>
      <w:tr w:rsidR="00140A1A" w14:paraId="164441D8" w14:textId="77777777">
        <w:tc>
          <w:tcPr>
            <w:tcW w:w="1693" w:type="dxa"/>
          </w:tcPr>
          <w:p w14:paraId="2D8B6B4D" w14:textId="77777777" w:rsidR="00140A1A" w:rsidRDefault="002B690E">
            <w:pPr>
              <w:spacing w:after="0"/>
              <w:jc w:val="left"/>
              <w:rPr>
                <w:bCs/>
              </w:rPr>
            </w:pPr>
            <w:r>
              <w:rPr>
                <w:bCs/>
              </w:rPr>
              <w:t>Nokia/NSB</w:t>
            </w:r>
          </w:p>
        </w:tc>
        <w:tc>
          <w:tcPr>
            <w:tcW w:w="8202" w:type="dxa"/>
          </w:tcPr>
          <w:p w14:paraId="58A03CAB" w14:textId="77777777" w:rsidR="00140A1A" w:rsidRDefault="002B690E">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140A1A" w14:paraId="18878E41" w14:textId="77777777">
        <w:tc>
          <w:tcPr>
            <w:tcW w:w="1693" w:type="dxa"/>
          </w:tcPr>
          <w:p w14:paraId="539EA727" w14:textId="77777777" w:rsidR="00140A1A" w:rsidRDefault="002B690E">
            <w:pPr>
              <w:spacing w:after="0"/>
              <w:jc w:val="left"/>
              <w:rPr>
                <w:bCs/>
              </w:rPr>
            </w:pPr>
            <w:r>
              <w:rPr>
                <w:bCs/>
              </w:rPr>
              <w:t>QC</w:t>
            </w:r>
          </w:p>
        </w:tc>
        <w:tc>
          <w:tcPr>
            <w:tcW w:w="8202" w:type="dxa"/>
          </w:tcPr>
          <w:p w14:paraId="087F590A" w14:textId="77777777" w:rsidR="00140A1A" w:rsidRDefault="002B690E">
            <w:pPr>
              <w:spacing w:after="0"/>
              <w:jc w:val="left"/>
              <w:rPr>
                <w:lang w:eastAsia="zh-CN"/>
              </w:rPr>
            </w:pPr>
            <w:r>
              <w:rPr>
                <w:lang w:eastAsia="zh-CN"/>
              </w:rPr>
              <w:t>We prefer hop pattern based on physical slot indices for both PUCCH and PUSCH.</w:t>
            </w:r>
          </w:p>
        </w:tc>
      </w:tr>
      <w:tr w:rsidR="00140A1A" w14:paraId="40AE74C6" w14:textId="77777777">
        <w:tc>
          <w:tcPr>
            <w:tcW w:w="1693" w:type="dxa"/>
          </w:tcPr>
          <w:p w14:paraId="2369213E" w14:textId="77777777" w:rsidR="00140A1A" w:rsidRDefault="002B690E">
            <w:pPr>
              <w:spacing w:after="0"/>
              <w:jc w:val="left"/>
              <w:rPr>
                <w:bCs/>
              </w:rPr>
            </w:pPr>
            <w:r>
              <w:rPr>
                <w:rFonts w:eastAsia="Malgun Gothic"/>
                <w:bCs/>
                <w:lang w:eastAsia="ko-KR"/>
              </w:rPr>
              <w:t>Ericsson</w:t>
            </w:r>
          </w:p>
        </w:tc>
        <w:tc>
          <w:tcPr>
            <w:tcW w:w="8202" w:type="dxa"/>
          </w:tcPr>
          <w:p w14:paraId="132D01E5" w14:textId="77777777" w:rsidR="00140A1A" w:rsidRDefault="002B690E">
            <w:pPr>
              <w:spacing w:after="0"/>
              <w:jc w:val="left"/>
              <w:rPr>
                <w:lang w:eastAsia="zh-CN"/>
              </w:rPr>
            </w:pPr>
            <w:r>
              <w:rPr>
                <w:bCs/>
                <w:lang w:eastAsia="zh-CN"/>
              </w:rPr>
              <w:t>Physical slot index, for the reasons above.</w:t>
            </w:r>
          </w:p>
        </w:tc>
      </w:tr>
      <w:tr w:rsidR="00140A1A" w14:paraId="22D79FA6" w14:textId="77777777">
        <w:tc>
          <w:tcPr>
            <w:tcW w:w="1693" w:type="dxa"/>
          </w:tcPr>
          <w:p w14:paraId="7FC2ADD0"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6A92F541" w14:textId="77777777" w:rsidR="00140A1A" w:rsidRDefault="002B690E">
            <w:pPr>
              <w:spacing w:after="0"/>
              <w:jc w:val="left"/>
              <w:rPr>
                <w:bCs/>
                <w:lang w:eastAsia="zh-CN"/>
              </w:rPr>
            </w:pPr>
            <w:r>
              <w:rPr>
                <w:lang w:eastAsia="zh-CN"/>
              </w:rPr>
              <w:t>Physical slot index</w:t>
            </w:r>
            <w:r>
              <w:rPr>
                <w:rFonts w:hint="eastAsia"/>
                <w:lang w:eastAsia="zh-CN"/>
              </w:rPr>
              <w:t>.</w:t>
            </w:r>
          </w:p>
        </w:tc>
      </w:tr>
      <w:tr w:rsidR="00140A1A" w14:paraId="47B7E955" w14:textId="77777777">
        <w:tc>
          <w:tcPr>
            <w:tcW w:w="1693" w:type="dxa"/>
          </w:tcPr>
          <w:p w14:paraId="45145F66" w14:textId="77777777" w:rsidR="00140A1A" w:rsidRDefault="002B690E">
            <w:pPr>
              <w:spacing w:after="0"/>
              <w:jc w:val="left"/>
              <w:rPr>
                <w:bCs/>
                <w:lang w:eastAsia="zh-CN"/>
              </w:rPr>
            </w:pPr>
            <w:r>
              <w:rPr>
                <w:rFonts w:eastAsia="MS Mincho"/>
                <w:bCs/>
                <w:lang w:eastAsia="zh-CN"/>
              </w:rPr>
              <w:t>Panasonic</w:t>
            </w:r>
          </w:p>
        </w:tc>
        <w:tc>
          <w:tcPr>
            <w:tcW w:w="8202" w:type="dxa"/>
          </w:tcPr>
          <w:p w14:paraId="399C9975" w14:textId="77777777" w:rsidR="00140A1A" w:rsidRDefault="002B690E">
            <w:pPr>
              <w:spacing w:after="0"/>
              <w:jc w:val="left"/>
              <w:rPr>
                <w:lang w:eastAsia="zh-CN"/>
              </w:rPr>
            </w:pPr>
            <w:r>
              <w:rPr>
                <w:rFonts w:eastAsia="MS Mincho"/>
                <w:lang w:eastAsia="zh-CN"/>
              </w:rPr>
              <w:t>We support either physical slot index or Option A of relative slot index.</w:t>
            </w:r>
          </w:p>
        </w:tc>
      </w:tr>
      <w:tr w:rsidR="00140A1A" w14:paraId="0ACB3A8E" w14:textId="77777777">
        <w:tc>
          <w:tcPr>
            <w:tcW w:w="1693" w:type="dxa"/>
          </w:tcPr>
          <w:p w14:paraId="757F34D2"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2C1A5F6A" w14:textId="77777777" w:rsidR="00140A1A" w:rsidRDefault="002B690E">
            <w:pPr>
              <w:spacing w:after="0"/>
              <w:jc w:val="left"/>
              <w:rPr>
                <w:rFonts w:eastAsia="MS Mincho"/>
                <w:lang w:eastAsia="zh-CN"/>
              </w:rPr>
            </w:pPr>
            <w:r>
              <w:rPr>
                <w:rFonts w:eastAsia="MS Mincho"/>
                <w:lang w:eastAsia="zh-CN"/>
              </w:rPr>
              <w:t>We support physical slot index.</w:t>
            </w:r>
          </w:p>
        </w:tc>
      </w:tr>
      <w:tr w:rsidR="00140A1A" w14:paraId="64E9F35C" w14:textId="77777777">
        <w:tc>
          <w:tcPr>
            <w:tcW w:w="1693" w:type="dxa"/>
          </w:tcPr>
          <w:p w14:paraId="31921348" w14:textId="77777777" w:rsidR="00140A1A" w:rsidRDefault="002B690E">
            <w:pPr>
              <w:spacing w:before="0" w:after="0"/>
              <w:jc w:val="left"/>
              <w:rPr>
                <w:bCs/>
                <w:lang w:eastAsia="zh-CN"/>
              </w:rPr>
            </w:pPr>
            <w:r>
              <w:rPr>
                <w:rFonts w:hint="eastAsia"/>
                <w:bCs/>
                <w:lang w:eastAsia="zh-CN"/>
              </w:rPr>
              <w:t>ZTE</w:t>
            </w:r>
          </w:p>
        </w:tc>
        <w:tc>
          <w:tcPr>
            <w:tcW w:w="8202" w:type="dxa"/>
          </w:tcPr>
          <w:p w14:paraId="4BFA85C0" w14:textId="77777777" w:rsidR="00140A1A" w:rsidRDefault="002B690E">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140A1A" w14:paraId="6D317E33" w14:textId="77777777">
        <w:tc>
          <w:tcPr>
            <w:tcW w:w="1693" w:type="dxa"/>
          </w:tcPr>
          <w:p w14:paraId="7E29FDBD"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BF83C63"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140A1A" w14:paraId="3D375CDB" w14:textId="77777777">
        <w:tc>
          <w:tcPr>
            <w:tcW w:w="1693" w:type="dxa"/>
          </w:tcPr>
          <w:p w14:paraId="1EC35B5F"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47951444" w14:textId="77777777" w:rsidR="00140A1A" w:rsidRDefault="002B690E">
            <w:pPr>
              <w:spacing w:after="0"/>
              <w:jc w:val="left"/>
              <w:rPr>
                <w:rFonts w:eastAsia="MS Mincho"/>
                <w:lang w:eastAsia="ja-JP"/>
              </w:rPr>
            </w:pPr>
            <w:r>
              <w:rPr>
                <w:rFonts w:eastAsia="MS Mincho" w:hint="eastAsia"/>
                <w:lang w:eastAsia="ja-JP"/>
              </w:rPr>
              <w:t>W</w:t>
            </w:r>
            <w:r>
              <w:rPr>
                <w:rFonts w:eastAsia="MS Mincho"/>
                <w:lang w:eastAsia="ja-JP"/>
              </w:rPr>
              <w:t>e prefer physical slot index determination.</w:t>
            </w:r>
          </w:p>
        </w:tc>
      </w:tr>
      <w:tr w:rsidR="00140A1A" w14:paraId="741F330A" w14:textId="77777777">
        <w:tc>
          <w:tcPr>
            <w:tcW w:w="1693" w:type="dxa"/>
          </w:tcPr>
          <w:p w14:paraId="0FF20378"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tcPr>
          <w:p w14:paraId="527BD820" w14:textId="77777777" w:rsidR="00140A1A" w:rsidRDefault="002B690E">
            <w:pPr>
              <w:spacing w:after="0"/>
              <w:jc w:val="left"/>
              <w:rPr>
                <w:rFonts w:eastAsia="MS Mincho"/>
                <w:lang w:eastAsia="ja-JP"/>
              </w:rPr>
            </w:pPr>
            <w:r>
              <w:rPr>
                <w:rFonts w:eastAsia="Malgun Gothic"/>
                <w:lang w:eastAsia="ko-KR"/>
              </w:rPr>
              <w:t>Physical slot index.</w:t>
            </w:r>
          </w:p>
        </w:tc>
      </w:tr>
      <w:tr w:rsidR="00140A1A" w14:paraId="7CC2C122" w14:textId="77777777">
        <w:tc>
          <w:tcPr>
            <w:tcW w:w="1693" w:type="dxa"/>
          </w:tcPr>
          <w:p w14:paraId="6BF60AA7"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5903AAF8" w14:textId="77777777" w:rsidR="00140A1A" w:rsidRDefault="002B690E">
            <w:pPr>
              <w:spacing w:after="0"/>
              <w:jc w:val="left"/>
              <w:rPr>
                <w:rFonts w:eastAsia="Malgun Gothic"/>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Pr>
                <w:rFonts w:hint="eastAsia"/>
              </w:rPr>
              <w:t xml:space="preserve"> to </w:t>
            </w:r>
            <w:r>
              <w:t>facilitate</w:t>
            </w:r>
            <w:r>
              <w:rPr>
                <w:rFonts w:hint="eastAsia"/>
              </w:rPr>
              <w:t xml:space="preserve"> the resource allocation and UE multiplexing.</w:t>
            </w:r>
            <w:r>
              <w:rPr>
                <w:rFonts w:hint="eastAsia"/>
                <w:lang w:eastAsia="zh-CN"/>
              </w:rPr>
              <w:t xml:space="preserve"> </w:t>
            </w:r>
          </w:p>
        </w:tc>
      </w:tr>
      <w:tr w:rsidR="00140A1A" w14:paraId="758C8408" w14:textId="77777777">
        <w:tc>
          <w:tcPr>
            <w:tcW w:w="1693" w:type="dxa"/>
          </w:tcPr>
          <w:p w14:paraId="56783BC6"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5D99EFAC" w14:textId="77777777" w:rsidR="00140A1A" w:rsidRDefault="002B690E">
            <w:pPr>
              <w:spacing w:after="0"/>
              <w:jc w:val="left"/>
              <w:rPr>
                <w:lang w:eastAsia="zh-CN"/>
              </w:rPr>
            </w:pPr>
            <w:r>
              <w:rPr>
                <w:rFonts w:hint="eastAsia"/>
                <w:lang w:eastAsia="zh-CN"/>
              </w:rPr>
              <w:t>P</w:t>
            </w:r>
            <w:r>
              <w:rPr>
                <w:lang w:eastAsia="zh-CN"/>
              </w:rPr>
              <w:t>hysical slot index</w:t>
            </w:r>
          </w:p>
        </w:tc>
      </w:tr>
      <w:tr w:rsidR="00140A1A" w14:paraId="2CEA114F" w14:textId="77777777">
        <w:tc>
          <w:tcPr>
            <w:tcW w:w="1693" w:type="dxa"/>
          </w:tcPr>
          <w:p w14:paraId="2AB20BFC"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0B829DBD" w14:textId="77777777" w:rsidR="00140A1A" w:rsidRDefault="002B690E">
            <w:pPr>
              <w:spacing w:after="0"/>
              <w:jc w:val="left"/>
              <w:rPr>
                <w:lang w:eastAsia="zh-CN"/>
              </w:rPr>
            </w:pPr>
            <w:r>
              <w:rPr>
                <w:rFonts w:eastAsiaTheme="minorEastAsia" w:hint="eastAsia"/>
                <w:lang w:eastAsia="zh-CN"/>
              </w:rPr>
              <w:t>P</w:t>
            </w:r>
            <w:r>
              <w:rPr>
                <w:rFonts w:eastAsiaTheme="minorEastAsia"/>
                <w:lang w:eastAsia="zh-CN"/>
              </w:rPr>
              <w:t>hysical slot index</w:t>
            </w:r>
          </w:p>
        </w:tc>
      </w:tr>
      <w:tr w:rsidR="00140A1A" w14:paraId="1010F52B" w14:textId="77777777">
        <w:tc>
          <w:tcPr>
            <w:tcW w:w="1693" w:type="dxa"/>
          </w:tcPr>
          <w:p w14:paraId="2AA6DFA3"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5EDE452F" w14:textId="77777777" w:rsidR="00140A1A" w:rsidRDefault="002B690E">
            <w:pPr>
              <w:spacing w:after="0"/>
              <w:jc w:val="left"/>
              <w:rPr>
                <w:rFonts w:eastAsiaTheme="minorEastAsia"/>
                <w:lang w:eastAsia="zh-CN"/>
              </w:rPr>
            </w:pPr>
            <w:r>
              <w:rPr>
                <w:rFonts w:eastAsia="Malgun Gothic" w:hint="eastAsia"/>
                <w:lang w:eastAsia="ko-KR"/>
              </w:rPr>
              <w:t>W</w:t>
            </w:r>
            <w:r>
              <w:rPr>
                <w:rFonts w:eastAsia="Malgun Gothic"/>
                <w:lang w:eastAsia="ko-KR"/>
              </w:rPr>
              <w:t>e support physical slot index.</w:t>
            </w:r>
          </w:p>
        </w:tc>
      </w:tr>
    </w:tbl>
    <w:p w14:paraId="759A24F8" w14:textId="77777777" w:rsidR="00140A1A" w:rsidRDefault="00140A1A">
      <w:pPr>
        <w:spacing w:after="0" w:line="240" w:lineRule="auto"/>
        <w:jc w:val="left"/>
        <w:rPr>
          <w:b/>
          <w:bCs/>
          <w:highlight w:val="magenta"/>
        </w:rPr>
      </w:pPr>
    </w:p>
    <w:p w14:paraId="358940B2" w14:textId="77777777" w:rsidR="00140A1A" w:rsidRDefault="002B690E">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6D83B737" w14:textId="77777777" w:rsidR="00140A1A" w:rsidRDefault="002B690E">
      <w:pPr>
        <w:pStyle w:val="af8"/>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af1"/>
        <w:tblW w:w="0" w:type="auto"/>
        <w:tblLook w:val="04A0" w:firstRow="1" w:lastRow="0" w:firstColumn="1" w:lastColumn="0" w:noHBand="0" w:noVBand="1"/>
      </w:tblPr>
      <w:tblGrid>
        <w:gridCol w:w="1693"/>
        <w:gridCol w:w="8202"/>
      </w:tblGrid>
      <w:tr w:rsidR="00140A1A" w14:paraId="745DBA92" w14:textId="77777777">
        <w:tc>
          <w:tcPr>
            <w:tcW w:w="1693" w:type="dxa"/>
          </w:tcPr>
          <w:p w14:paraId="7118AEEA" w14:textId="77777777" w:rsidR="00140A1A" w:rsidRDefault="002B690E">
            <w:pPr>
              <w:spacing w:before="0" w:after="0"/>
              <w:jc w:val="left"/>
              <w:rPr>
                <w:b/>
                <w:bCs/>
              </w:rPr>
            </w:pPr>
            <w:r>
              <w:rPr>
                <w:b/>
                <w:bCs/>
              </w:rPr>
              <w:t>Company name</w:t>
            </w:r>
          </w:p>
        </w:tc>
        <w:tc>
          <w:tcPr>
            <w:tcW w:w="8202" w:type="dxa"/>
          </w:tcPr>
          <w:p w14:paraId="5AFB439D" w14:textId="77777777" w:rsidR="00140A1A" w:rsidRDefault="002B690E">
            <w:pPr>
              <w:spacing w:before="0" w:after="0"/>
              <w:jc w:val="left"/>
              <w:rPr>
                <w:b/>
                <w:bCs/>
              </w:rPr>
            </w:pPr>
            <w:r>
              <w:rPr>
                <w:b/>
                <w:bCs/>
              </w:rPr>
              <w:t>Answer</w:t>
            </w:r>
          </w:p>
        </w:tc>
      </w:tr>
      <w:tr w:rsidR="00140A1A" w14:paraId="0CFDA9CB" w14:textId="77777777">
        <w:tc>
          <w:tcPr>
            <w:tcW w:w="1693" w:type="dxa"/>
            <w:shd w:val="clear" w:color="auto" w:fill="auto"/>
          </w:tcPr>
          <w:p w14:paraId="4ACB5964" w14:textId="77777777" w:rsidR="00140A1A" w:rsidRDefault="002B690E">
            <w:pPr>
              <w:spacing w:before="0" w:after="0"/>
              <w:jc w:val="left"/>
              <w:rPr>
                <w:bCs/>
              </w:rPr>
            </w:pPr>
            <w:r>
              <w:rPr>
                <w:bCs/>
              </w:rPr>
              <w:t>Intel</w:t>
            </w:r>
          </w:p>
        </w:tc>
        <w:tc>
          <w:tcPr>
            <w:tcW w:w="8202" w:type="dxa"/>
            <w:shd w:val="clear" w:color="auto" w:fill="auto"/>
          </w:tcPr>
          <w:p w14:paraId="76312FF6" w14:textId="77777777" w:rsidR="00140A1A" w:rsidRDefault="002B690E">
            <w:pPr>
              <w:spacing w:before="0" w:after="0"/>
              <w:jc w:val="left"/>
              <w:rPr>
                <w:lang w:eastAsia="zh-CN"/>
              </w:rPr>
            </w:pPr>
            <w:r>
              <w:rPr>
                <w:lang w:eastAsia="zh-CN"/>
              </w:rPr>
              <w:t xml:space="preserve">We do not support the proposal. </w:t>
            </w:r>
          </w:p>
          <w:p w14:paraId="5809DA04" w14:textId="77777777" w:rsidR="00140A1A" w:rsidRDefault="002B690E">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140A1A" w14:paraId="46F7DA4E" w14:textId="77777777">
        <w:tc>
          <w:tcPr>
            <w:tcW w:w="1693" w:type="dxa"/>
            <w:shd w:val="clear" w:color="auto" w:fill="auto"/>
          </w:tcPr>
          <w:p w14:paraId="7A677828" w14:textId="77777777" w:rsidR="00140A1A" w:rsidRDefault="002B690E">
            <w:pPr>
              <w:spacing w:before="0" w:after="0"/>
              <w:jc w:val="left"/>
              <w:rPr>
                <w:bCs/>
              </w:rPr>
            </w:pPr>
            <w:r>
              <w:rPr>
                <w:bCs/>
              </w:rPr>
              <w:t>Samsung</w:t>
            </w:r>
          </w:p>
        </w:tc>
        <w:tc>
          <w:tcPr>
            <w:tcW w:w="8202" w:type="dxa"/>
            <w:shd w:val="clear" w:color="auto" w:fill="auto"/>
          </w:tcPr>
          <w:p w14:paraId="6E798533" w14:textId="77777777" w:rsidR="00140A1A" w:rsidRDefault="002B690E">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140A1A" w14:paraId="754BDFED" w14:textId="77777777">
        <w:tc>
          <w:tcPr>
            <w:tcW w:w="1693" w:type="dxa"/>
            <w:shd w:val="clear" w:color="auto" w:fill="auto"/>
          </w:tcPr>
          <w:p w14:paraId="2D7EC804" w14:textId="77777777" w:rsidR="00140A1A" w:rsidRDefault="002B690E">
            <w:pPr>
              <w:spacing w:after="0"/>
              <w:jc w:val="left"/>
              <w:rPr>
                <w:bCs/>
              </w:rPr>
            </w:pPr>
            <w:r>
              <w:rPr>
                <w:rFonts w:eastAsia="Malgun Gothic"/>
                <w:bCs/>
                <w:lang w:eastAsia="ko-KR"/>
              </w:rPr>
              <w:t>Nokia/NSB</w:t>
            </w:r>
          </w:p>
        </w:tc>
        <w:tc>
          <w:tcPr>
            <w:tcW w:w="8202" w:type="dxa"/>
            <w:shd w:val="clear" w:color="auto" w:fill="auto"/>
          </w:tcPr>
          <w:p w14:paraId="73CC0795" w14:textId="77777777" w:rsidR="00140A1A" w:rsidRDefault="002B690E">
            <w:pPr>
              <w:spacing w:after="0"/>
              <w:jc w:val="left"/>
              <w:rPr>
                <w:lang w:eastAsia="zh-CN"/>
              </w:rPr>
            </w:pPr>
            <w:r>
              <w:rPr>
                <w:bCs/>
                <w:lang w:eastAsia="zh-CN"/>
              </w:rPr>
              <w:t>We prefer discussing a bit more before starting to consider this kind of proposals.</w:t>
            </w:r>
          </w:p>
        </w:tc>
      </w:tr>
      <w:tr w:rsidR="00140A1A" w14:paraId="7EDDCBB7" w14:textId="77777777">
        <w:tc>
          <w:tcPr>
            <w:tcW w:w="1693" w:type="dxa"/>
            <w:shd w:val="clear" w:color="auto" w:fill="auto"/>
          </w:tcPr>
          <w:p w14:paraId="7ADA9096" w14:textId="77777777" w:rsidR="00140A1A" w:rsidRDefault="002B690E">
            <w:pPr>
              <w:spacing w:after="0"/>
              <w:jc w:val="left"/>
              <w:rPr>
                <w:rFonts w:eastAsia="Malgun Gothic"/>
                <w:bCs/>
                <w:lang w:eastAsia="ko-KR"/>
              </w:rPr>
            </w:pPr>
            <w:r>
              <w:rPr>
                <w:rFonts w:eastAsia="Malgun Gothic"/>
                <w:bCs/>
                <w:lang w:eastAsia="ko-KR"/>
              </w:rPr>
              <w:t>QC</w:t>
            </w:r>
          </w:p>
        </w:tc>
        <w:tc>
          <w:tcPr>
            <w:tcW w:w="8202" w:type="dxa"/>
            <w:shd w:val="clear" w:color="auto" w:fill="auto"/>
          </w:tcPr>
          <w:p w14:paraId="2DE9D6AF" w14:textId="77777777" w:rsidR="00140A1A" w:rsidRDefault="002B690E">
            <w:pPr>
              <w:spacing w:after="0"/>
              <w:jc w:val="left"/>
              <w:rPr>
                <w:bCs/>
                <w:lang w:eastAsia="zh-CN"/>
              </w:rPr>
            </w:pPr>
            <w:r>
              <w:rPr>
                <w:bCs/>
                <w:lang w:eastAsia="zh-CN"/>
              </w:rPr>
              <w:t>Lets try to find common ground. Will be good to have this feature.</w:t>
            </w:r>
          </w:p>
        </w:tc>
      </w:tr>
      <w:tr w:rsidR="00140A1A" w14:paraId="33D91301" w14:textId="77777777">
        <w:tc>
          <w:tcPr>
            <w:tcW w:w="1693" w:type="dxa"/>
            <w:shd w:val="clear" w:color="auto" w:fill="auto"/>
          </w:tcPr>
          <w:p w14:paraId="1DDD2B03" w14:textId="77777777" w:rsidR="00140A1A" w:rsidRDefault="002B690E">
            <w:pPr>
              <w:spacing w:after="0"/>
              <w:jc w:val="left"/>
              <w:rPr>
                <w:rFonts w:eastAsia="Malgun Gothic"/>
                <w:bCs/>
                <w:lang w:eastAsia="ko-KR"/>
              </w:rPr>
            </w:pPr>
            <w:r>
              <w:rPr>
                <w:bCs/>
              </w:rPr>
              <w:t>Ericsson</w:t>
            </w:r>
          </w:p>
        </w:tc>
        <w:tc>
          <w:tcPr>
            <w:tcW w:w="8202" w:type="dxa"/>
            <w:shd w:val="clear" w:color="auto" w:fill="auto"/>
          </w:tcPr>
          <w:p w14:paraId="48C7CB8F" w14:textId="77777777" w:rsidR="00140A1A" w:rsidRDefault="002B690E">
            <w:pPr>
              <w:spacing w:after="0"/>
              <w:jc w:val="left"/>
              <w:rPr>
                <w:bCs/>
                <w:lang w:eastAsia="zh-CN"/>
              </w:rPr>
            </w:pPr>
            <w:r>
              <w:rPr>
                <w:lang w:eastAsia="zh-CN"/>
              </w:rPr>
              <w:t>Such a conclusion is inconsistent with the WID.  Other alternatives should be exhausted first.</w:t>
            </w:r>
          </w:p>
        </w:tc>
      </w:tr>
      <w:tr w:rsidR="00140A1A" w14:paraId="10CD3E99" w14:textId="77777777">
        <w:tc>
          <w:tcPr>
            <w:tcW w:w="1693" w:type="dxa"/>
            <w:shd w:val="clear" w:color="auto" w:fill="auto"/>
          </w:tcPr>
          <w:p w14:paraId="29BACFFA" w14:textId="77777777" w:rsidR="00140A1A" w:rsidRDefault="002B690E">
            <w:pPr>
              <w:spacing w:after="0"/>
              <w:jc w:val="left"/>
              <w:rPr>
                <w:bCs/>
              </w:rPr>
            </w:pPr>
            <w:r>
              <w:rPr>
                <w:rFonts w:eastAsiaTheme="minorEastAsia" w:hint="eastAsia"/>
                <w:bCs/>
                <w:lang w:eastAsia="zh-CN"/>
              </w:rPr>
              <w:t>China Telecom</w:t>
            </w:r>
          </w:p>
        </w:tc>
        <w:tc>
          <w:tcPr>
            <w:tcW w:w="8202" w:type="dxa"/>
            <w:shd w:val="clear" w:color="auto" w:fill="auto"/>
          </w:tcPr>
          <w:p w14:paraId="7EC96FA6" w14:textId="77777777" w:rsidR="00140A1A" w:rsidRDefault="002B690E">
            <w:pPr>
              <w:spacing w:after="0"/>
              <w:jc w:val="left"/>
              <w:rPr>
                <w:lang w:eastAsia="zh-CN"/>
              </w:rPr>
            </w:pPr>
            <w:r>
              <w:rPr>
                <w:rFonts w:hint="eastAsia"/>
                <w:bCs/>
                <w:lang w:eastAsia="zh-CN"/>
              </w:rPr>
              <w:t>Not acceptable.</w:t>
            </w:r>
          </w:p>
        </w:tc>
      </w:tr>
      <w:tr w:rsidR="00140A1A" w14:paraId="5CF7950A" w14:textId="77777777">
        <w:tc>
          <w:tcPr>
            <w:tcW w:w="1693" w:type="dxa"/>
            <w:shd w:val="clear" w:color="auto" w:fill="auto"/>
          </w:tcPr>
          <w:p w14:paraId="2CE740D6" w14:textId="77777777" w:rsidR="00140A1A" w:rsidRDefault="002B690E">
            <w:pPr>
              <w:spacing w:before="0" w:after="0"/>
              <w:jc w:val="left"/>
              <w:rPr>
                <w:bCs/>
                <w:lang w:eastAsia="zh-CN"/>
              </w:rPr>
            </w:pPr>
            <w:r>
              <w:rPr>
                <w:rFonts w:hint="eastAsia"/>
                <w:bCs/>
                <w:lang w:eastAsia="zh-CN"/>
              </w:rPr>
              <w:t>ZTE</w:t>
            </w:r>
          </w:p>
        </w:tc>
        <w:tc>
          <w:tcPr>
            <w:tcW w:w="8202" w:type="dxa"/>
            <w:shd w:val="clear" w:color="auto" w:fill="auto"/>
          </w:tcPr>
          <w:p w14:paraId="3EAF0FA2" w14:textId="77777777" w:rsidR="00140A1A" w:rsidRDefault="002B690E">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140A1A" w14:paraId="54A609B5" w14:textId="77777777">
        <w:tc>
          <w:tcPr>
            <w:tcW w:w="1693" w:type="dxa"/>
            <w:shd w:val="clear" w:color="auto" w:fill="auto"/>
          </w:tcPr>
          <w:p w14:paraId="211D7CA6" w14:textId="77777777" w:rsidR="00140A1A" w:rsidRDefault="002B690E">
            <w:pPr>
              <w:spacing w:after="0"/>
              <w:jc w:val="left"/>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202" w:type="dxa"/>
            <w:shd w:val="clear" w:color="auto" w:fill="auto"/>
          </w:tcPr>
          <w:p w14:paraId="0343A1E2" w14:textId="77777777" w:rsidR="00140A1A" w:rsidRDefault="002B690E">
            <w:pPr>
              <w:spacing w:after="0"/>
              <w:jc w:val="left"/>
              <w:rPr>
                <w:lang w:eastAsia="zh-CN"/>
              </w:rPr>
            </w:pPr>
            <w:r>
              <w:rPr>
                <w:rFonts w:eastAsia="MS Mincho"/>
                <w:bCs/>
                <w:lang w:eastAsia="ja-JP"/>
              </w:rPr>
              <w:t xml:space="preserve">No. </w:t>
            </w:r>
            <w:r>
              <w:rPr>
                <w:rFonts w:eastAsia="MS Mincho" w:hint="eastAsia"/>
                <w:bCs/>
                <w:lang w:eastAsia="ja-JP"/>
              </w:rPr>
              <w:t>I</w:t>
            </w:r>
            <w:r>
              <w:rPr>
                <w:rFonts w:eastAsia="MS Mincho"/>
                <w:bCs/>
                <w:lang w:eastAsia="ja-JP"/>
              </w:rPr>
              <w:t>t was determined in WID to specify inter-slot frequency hopping with DMRS bundling.</w:t>
            </w:r>
          </w:p>
        </w:tc>
      </w:tr>
      <w:tr w:rsidR="00140A1A" w14:paraId="59DD3F9C" w14:textId="77777777">
        <w:tc>
          <w:tcPr>
            <w:tcW w:w="1693" w:type="dxa"/>
            <w:shd w:val="clear" w:color="auto" w:fill="auto"/>
          </w:tcPr>
          <w:p w14:paraId="00CF3DDA" w14:textId="77777777" w:rsidR="00140A1A" w:rsidRDefault="002B690E">
            <w:pPr>
              <w:spacing w:after="0"/>
              <w:jc w:val="left"/>
              <w:rPr>
                <w:rFonts w:eastAsia="MS Mincho"/>
                <w:bCs/>
                <w:lang w:eastAsia="ja-JP"/>
              </w:rPr>
            </w:pPr>
            <w:r>
              <w:rPr>
                <w:rFonts w:eastAsia="Malgun Gothic" w:hint="eastAsia"/>
                <w:bCs/>
                <w:lang w:eastAsia="ko-KR"/>
              </w:rPr>
              <w:t>LG</w:t>
            </w:r>
          </w:p>
        </w:tc>
        <w:tc>
          <w:tcPr>
            <w:tcW w:w="8202" w:type="dxa"/>
            <w:shd w:val="clear" w:color="auto" w:fill="auto"/>
          </w:tcPr>
          <w:p w14:paraId="29847730" w14:textId="77777777" w:rsidR="00140A1A" w:rsidRDefault="002B690E">
            <w:pPr>
              <w:spacing w:after="0"/>
              <w:jc w:val="left"/>
              <w:rPr>
                <w:rFonts w:eastAsia="MS Mincho"/>
                <w:bCs/>
                <w:lang w:eastAsia="ja-JP"/>
              </w:rPr>
            </w:pPr>
            <w:r>
              <w:rPr>
                <w:rFonts w:eastAsia="Malgun Gothic"/>
                <w:bCs/>
                <w:lang w:eastAsia="ko-KR"/>
              </w:rPr>
              <w:t>Similar view with Samsung. It is our understanding that legacy behavior is kept naturally if there is no consensus without this kind of conclusion.</w:t>
            </w:r>
          </w:p>
        </w:tc>
      </w:tr>
      <w:tr w:rsidR="00140A1A" w14:paraId="309E1F18" w14:textId="77777777">
        <w:tc>
          <w:tcPr>
            <w:tcW w:w="1693" w:type="dxa"/>
            <w:shd w:val="clear" w:color="auto" w:fill="auto"/>
          </w:tcPr>
          <w:p w14:paraId="17DE1A7B" w14:textId="77777777" w:rsidR="00140A1A" w:rsidRDefault="002B690E">
            <w:pPr>
              <w:spacing w:after="0"/>
              <w:jc w:val="left"/>
              <w:rPr>
                <w:rFonts w:eastAsia="Malgun Gothic"/>
                <w:bCs/>
                <w:lang w:eastAsia="ko-KR"/>
              </w:rPr>
            </w:pPr>
            <w:r>
              <w:rPr>
                <w:rFonts w:eastAsia="Malgun Gothic" w:hint="eastAsia"/>
                <w:bCs/>
                <w:lang w:eastAsia="ko-KR"/>
              </w:rPr>
              <w:t>CATT</w:t>
            </w:r>
          </w:p>
        </w:tc>
        <w:tc>
          <w:tcPr>
            <w:tcW w:w="8202" w:type="dxa"/>
            <w:shd w:val="clear" w:color="auto" w:fill="auto"/>
          </w:tcPr>
          <w:p w14:paraId="3EAA918A" w14:textId="77777777" w:rsidR="00140A1A" w:rsidRDefault="002B690E">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have to make a hard decision. </w:t>
            </w:r>
          </w:p>
        </w:tc>
      </w:tr>
      <w:tr w:rsidR="00140A1A" w14:paraId="74D65141" w14:textId="77777777">
        <w:tc>
          <w:tcPr>
            <w:tcW w:w="1693" w:type="dxa"/>
            <w:shd w:val="clear" w:color="auto" w:fill="auto"/>
          </w:tcPr>
          <w:p w14:paraId="3D1BABE4"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shd w:val="clear" w:color="auto" w:fill="auto"/>
          </w:tcPr>
          <w:p w14:paraId="699E314D" w14:textId="77777777" w:rsidR="00140A1A" w:rsidRDefault="002B690E">
            <w:pPr>
              <w:spacing w:after="0"/>
              <w:jc w:val="left"/>
              <w:rPr>
                <w:rFonts w:eastAsiaTheme="minorEastAsia"/>
                <w:bCs/>
                <w:lang w:eastAsia="zh-CN"/>
              </w:rPr>
            </w:pPr>
            <w:r>
              <w:rPr>
                <w:rFonts w:eastAsiaTheme="minorEastAsia"/>
                <w:bCs/>
                <w:lang w:eastAsia="zh-CN"/>
              </w:rPr>
              <w:t>Discuss it further</w:t>
            </w:r>
          </w:p>
        </w:tc>
      </w:tr>
      <w:tr w:rsidR="00140A1A" w14:paraId="04053756" w14:textId="77777777">
        <w:tc>
          <w:tcPr>
            <w:tcW w:w="1693" w:type="dxa"/>
            <w:shd w:val="clear" w:color="auto" w:fill="auto"/>
          </w:tcPr>
          <w:p w14:paraId="5CF8153C" w14:textId="77777777" w:rsidR="00140A1A" w:rsidRDefault="002B690E">
            <w:pPr>
              <w:spacing w:after="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202" w:type="dxa"/>
            <w:shd w:val="clear" w:color="auto" w:fill="auto"/>
          </w:tcPr>
          <w:p w14:paraId="34538AEB" w14:textId="77777777" w:rsidR="00140A1A" w:rsidRDefault="002B690E">
            <w:pPr>
              <w:spacing w:after="0"/>
              <w:jc w:val="left"/>
              <w:rPr>
                <w:rFonts w:eastAsiaTheme="minorEastAsia"/>
                <w:bCs/>
                <w:lang w:eastAsia="zh-CN"/>
              </w:rPr>
            </w:pPr>
            <w:r>
              <w:rPr>
                <w:rFonts w:hint="eastAsia"/>
                <w:bCs/>
                <w:lang w:eastAsia="zh-CN"/>
              </w:rPr>
              <w:t>N</w:t>
            </w:r>
            <w:r>
              <w:rPr>
                <w:bCs/>
                <w:lang w:eastAsia="zh-CN"/>
              </w:rPr>
              <w:t>o. Great effort for this issue has been done in Rel-17 and this feature is shown to be effective.</w:t>
            </w:r>
          </w:p>
        </w:tc>
      </w:tr>
    </w:tbl>
    <w:p w14:paraId="5728892D" w14:textId="77777777" w:rsidR="00140A1A" w:rsidRDefault="00140A1A">
      <w:pPr>
        <w:spacing w:after="0"/>
        <w:jc w:val="left"/>
      </w:pPr>
    </w:p>
    <w:p w14:paraId="49236042" w14:textId="77777777" w:rsidR="00140A1A" w:rsidRDefault="002B690E">
      <w:pPr>
        <w:pStyle w:val="3"/>
        <w:jc w:val="left"/>
      </w:pPr>
      <w:r>
        <w:t>FFS: details of FH pattern design</w:t>
      </w:r>
      <w:bookmarkStart w:id="21" w:name="_Hlk92984271"/>
    </w:p>
    <w:p w14:paraId="6D30A6CE" w14:textId="77777777" w:rsidR="00140A1A" w:rsidRDefault="002B690E">
      <w:pPr>
        <w:spacing w:before="72"/>
        <w:jc w:val="left"/>
        <w:rPr>
          <w:bCs/>
          <w:iCs/>
        </w:rPr>
      </w:pPr>
      <w:r>
        <w:rPr>
          <w:bCs/>
          <w:iCs/>
        </w:rPr>
        <w:t>HW Proposal 5: It is not necessary to increase the number of frequency offsets over what are supported in Rel-15/16.</w:t>
      </w:r>
    </w:p>
    <w:p w14:paraId="7E7C1D13" w14:textId="77777777" w:rsidR="00140A1A" w:rsidRDefault="002B690E">
      <w:pPr>
        <w:pStyle w:val="a9"/>
        <w:spacing w:after="0"/>
        <w:jc w:val="left"/>
        <w:rPr>
          <w:rFonts w:ascii="Times New Roman" w:hAnsi="Times New Roman"/>
          <w:bCs/>
          <w:iCs/>
          <w:szCs w:val="20"/>
        </w:rPr>
      </w:pPr>
      <w:r>
        <w:rPr>
          <w:rFonts w:ascii="Times New Roman" w:hAnsi="Times New Roman"/>
          <w:bCs/>
          <w:iCs/>
          <w:szCs w:val="20"/>
        </w:rPr>
        <w:t>Ericsson Proposal 2:</w:t>
      </w:r>
    </w:p>
    <w:p w14:paraId="7A7465FF" w14:textId="77777777" w:rsidR="00140A1A" w:rsidRDefault="002B690E">
      <w:pPr>
        <w:pStyle w:val="af8"/>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5E79F0D4" w14:textId="77777777" w:rsidR="00140A1A" w:rsidRDefault="002B690E">
      <w:pPr>
        <w:pStyle w:val="af8"/>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0718E556" w14:textId="77777777" w:rsidR="00140A1A" w:rsidRDefault="00140A1A">
      <w:pPr>
        <w:spacing w:after="0" w:line="240" w:lineRule="auto"/>
        <w:jc w:val="left"/>
        <w:rPr>
          <w:bCs/>
          <w:iCs/>
        </w:rPr>
      </w:pPr>
    </w:p>
    <w:p w14:paraId="6122D26E" w14:textId="77777777" w:rsidR="00140A1A" w:rsidRDefault="002B690E">
      <w:pPr>
        <w:spacing w:after="0" w:line="240" w:lineRule="auto"/>
        <w:jc w:val="left"/>
        <w:rPr>
          <w:bCs/>
          <w:iCs/>
        </w:rPr>
      </w:pPr>
      <w:r>
        <w:rPr>
          <w:bCs/>
          <w:iCs/>
        </w:rPr>
        <w:t xml:space="preserve">Samsung Proposal 4: </w:t>
      </w:r>
    </w:p>
    <w:p w14:paraId="0FEFBD06" w14:textId="77777777" w:rsidR="00140A1A" w:rsidRDefault="002B690E">
      <w:pPr>
        <w:spacing w:after="0" w:line="240" w:lineRule="auto"/>
        <w:jc w:val="left"/>
        <w:rPr>
          <w:bCs/>
          <w:iCs/>
        </w:rPr>
      </w:pPr>
      <w:r>
        <w:rPr>
          <w:bCs/>
          <w:iCs/>
        </w:rPr>
        <w:t>For PUCCH and PUSCH repetitions with DM-RS bundling enabled, the number of frequency hops is two.</w:t>
      </w:r>
    </w:p>
    <w:p w14:paraId="7B335AB4" w14:textId="77777777" w:rsidR="00140A1A" w:rsidRDefault="002B690E">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7C2BAF30" w14:textId="77777777" w:rsidR="00140A1A" w:rsidRDefault="00F82CA5">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2ECB1C2" w14:textId="77777777" w:rsidR="00140A1A" w:rsidRDefault="002B690E">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PUSCH-Frequencyhopping-Interval.</w:t>
      </w:r>
    </w:p>
    <w:p w14:paraId="3D6C39EA" w14:textId="77777777" w:rsidR="00140A1A" w:rsidRDefault="002B690E">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7BF6A90F" w14:textId="77777777" w:rsidR="00140A1A" w:rsidRDefault="00F82CA5">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40C0A999" w14:textId="77777777" w:rsidR="00140A1A" w:rsidRDefault="002B690E">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PUCCH-Frequencyhopping-Interval.</w:t>
      </w:r>
    </w:p>
    <w:p w14:paraId="3A3723E1" w14:textId="77777777" w:rsidR="00140A1A" w:rsidRDefault="002B690E">
      <w:pPr>
        <w:jc w:val="left"/>
        <w:rPr>
          <w:bCs/>
          <w:iCs/>
          <w:lang w:eastAsia="zh-CN"/>
        </w:rPr>
      </w:pPr>
      <w:r>
        <w:rPr>
          <w:bCs/>
          <w:iCs/>
          <w:lang w:eastAsia="zh-CN"/>
        </w:rPr>
        <w:t>OPPO proposed TP1:</w:t>
      </w:r>
    </w:p>
    <w:p w14:paraId="70684BA6" w14:textId="77777777" w:rsidR="00140A1A" w:rsidRDefault="002B690E">
      <w:pPr>
        <w:jc w:val="left"/>
        <w:rPr>
          <w:bCs/>
          <w:iCs/>
          <w:lang w:eastAsia="zh-CN"/>
        </w:rPr>
      </w:pPr>
      <w:r>
        <w:rPr>
          <w:bCs/>
          <w:iCs/>
          <w:lang w:eastAsia="zh-CN"/>
        </w:rPr>
        <w:object w:dxaOrig="6160" w:dyaOrig="950" w14:anchorId="5BC67225">
          <v:shape id="_x0000_i1026" type="#_x0000_t75" style="width:307.4pt;height:47.6pt" o:ole="">
            <v:imagedata r:id="rId20" o:title=""/>
          </v:shape>
          <o:OLEObject Type="Embed" ProgID="Equation.DSMT4" ShapeID="_x0000_i1026" DrawAspect="Content" ObjectID="_1707575872" r:id="rId21"/>
        </w:object>
      </w:r>
    </w:p>
    <w:p w14:paraId="6C2B0222" w14:textId="77777777" w:rsidR="00140A1A" w:rsidRDefault="002B690E">
      <w:pPr>
        <w:numPr>
          <w:ilvl w:val="1"/>
          <w:numId w:val="13"/>
        </w:numPr>
        <w:spacing w:after="100" w:afterAutospacing="1" w:line="240" w:lineRule="auto"/>
        <w:jc w:val="left"/>
        <w:rPr>
          <w:bCs/>
          <w:iCs/>
          <w:lang w:eastAsia="zh-CN"/>
        </w:rPr>
      </w:pPr>
      <w:r>
        <w:rPr>
          <w:bCs/>
          <w:iCs/>
          <w:lang w:eastAsia="zh-CN"/>
        </w:rPr>
        <w:object w:dxaOrig="320" w:dyaOrig="370" w14:anchorId="6715D666">
          <v:shape id="_x0000_i1027" type="#_x0000_t75" style="width:16.3pt;height:17.55pt" o:ole="">
            <v:imagedata r:id="rId22" o:title=""/>
          </v:shape>
          <o:OLEObject Type="Embed" ProgID="Equation.DSMT4" ShapeID="_x0000_i1027" DrawAspect="Content" ObjectID="_1707575873" r:id="rId23"/>
        </w:object>
      </w:r>
      <w:r>
        <w:rPr>
          <w:bCs/>
          <w:iCs/>
          <w:lang w:eastAsia="zh-CN"/>
        </w:rPr>
        <w:t xml:space="preserve"> is the current slot physical number not consider frame boundary</w:t>
      </w:r>
    </w:p>
    <w:p w14:paraId="48FDC2AB" w14:textId="77777777" w:rsidR="00140A1A" w:rsidRDefault="002B690E">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4A21FEC0" w14:textId="77777777" w:rsidR="00140A1A" w:rsidRDefault="002B690E">
      <w:pPr>
        <w:numPr>
          <w:ilvl w:val="1"/>
          <w:numId w:val="13"/>
        </w:numPr>
        <w:spacing w:after="100" w:afterAutospacing="1" w:line="240" w:lineRule="auto"/>
        <w:jc w:val="left"/>
        <w:rPr>
          <w:bCs/>
          <w:iCs/>
          <w:lang w:eastAsia="zh-CN"/>
        </w:rPr>
      </w:pPr>
      <w:r>
        <w:rPr>
          <w:bCs/>
          <w:iCs/>
          <w:lang w:eastAsia="zh-CN"/>
        </w:rPr>
        <w:object w:dxaOrig="740" w:dyaOrig="370" w14:anchorId="4BCEE28B">
          <v:shape id="_x0000_i1028" type="#_x0000_t75" style="width:37.55pt;height:17.55pt" o:ole="">
            <v:imagedata r:id="rId24" o:title=""/>
          </v:shape>
          <o:OLEObject Type="Embed" ProgID="Equation.DSMT4" ShapeID="_x0000_i1028" DrawAspect="Content" ObjectID="_1707575874" r:id="rId25"/>
        </w:object>
      </w:r>
      <w:r>
        <w:rPr>
          <w:bCs/>
          <w:iCs/>
          <w:lang w:eastAsia="zh-CN"/>
        </w:rPr>
        <w:fldChar w:fldCharType="begin"/>
      </w:r>
      <w:r>
        <w:rPr>
          <w:bCs/>
          <w:iCs/>
          <w:lang w:eastAsia="zh-CN"/>
        </w:rPr>
        <w:instrText xml:space="preserve"> QUOTE </w:instrText>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等线" w:hAnsi="Cambria Math"/>
            <w:lang w:eastAsia="ja-JP"/>
          </w:rPr>
          <m:t>R</m:t>
        </m:r>
        <m:sSub>
          <m:sSubPr>
            <m:ctrlPr>
              <w:rPr>
                <w:rFonts w:ascii="Cambria Math" w:eastAsia="等线" w:hAnsi="Cambria Math"/>
                <w:bCs/>
                <w:iCs/>
                <w:lang w:eastAsia="ja-JP"/>
              </w:rPr>
            </m:ctrlPr>
          </m:sSubPr>
          <m:e>
            <m:r>
              <m:rPr>
                <m:sty m:val="p"/>
              </m:rPr>
              <w:rPr>
                <w:rFonts w:ascii="Cambria Math" w:eastAsia="等线" w:hAnsi="Cambria Math"/>
                <w:lang w:eastAsia="ja-JP"/>
              </w:rPr>
              <m:t>B</m:t>
            </m:r>
          </m:e>
          <m:sub>
            <m:r>
              <m:rPr>
                <m:sty m:val="p"/>
              </m:rPr>
              <w:rPr>
                <w:rFonts w:ascii="Cambria Math" w:eastAsia="等线"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1536E36B" w14:textId="77777777" w:rsidR="00140A1A" w:rsidRDefault="002B690E">
      <w:pPr>
        <w:numPr>
          <w:ilvl w:val="1"/>
          <w:numId w:val="13"/>
        </w:numPr>
        <w:spacing w:after="100" w:afterAutospacing="1" w:line="240" w:lineRule="auto"/>
        <w:jc w:val="left"/>
        <w:rPr>
          <w:bCs/>
          <w:iCs/>
          <w:lang w:eastAsia="zh-CN"/>
        </w:rPr>
      </w:pPr>
      <w:r>
        <w:rPr>
          <w:bCs/>
          <w:iCs/>
          <w:lang w:eastAsia="zh-CN"/>
        </w:rPr>
        <w:lastRenderedPageBreak/>
        <w:t>H is hopping interval in number of slots</w:t>
      </w:r>
    </w:p>
    <w:p w14:paraId="75BF4746" w14:textId="77777777" w:rsidR="00140A1A" w:rsidRDefault="002B690E">
      <w:pPr>
        <w:snapToGrid w:val="0"/>
        <w:spacing w:afterLines="50" w:after="120"/>
        <w:jc w:val="left"/>
        <w:rPr>
          <w:bCs/>
          <w:iCs/>
        </w:rPr>
      </w:pPr>
      <w:r>
        <w:rPr>
          <w:bCs/>
          <w:iCs/>
        </w:rPr>
        <w:t>CATT Proposal 1: System frame nuber should be introduced to determine the hopping pattern:</w:t>
      </w:r>
    </w:p>
    <w:p w14:paraId="461E4C9A" w14:textId="77777777" w:rsidR="00140A1A" w:rsidRDefault="00F82CA5">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136D99AC" w14:textId="77777777" w:rsidR="00140A1A" w:rsidRDefault="002B690E">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6EAD1A46" w14:textId="77777777" w:rsidR="00140A1A" w:rsidRDefault="002B690E">
      <w:pPr>
        <w:pStyle w:val="af8"/>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01D5D184" w14:textId="77777777" w:rsidR="00140A1A" w:rsidRDefault="002B690E">
      <w:pPr>
        <w:pStyle w:val="af8"/>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02D35F97" w14:textId="77777777" w:rsidR="00140A1A" w:rsidRDefault="00F82CA5">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2B690E">
        <w:rPr>
          <w:rFonts w:eastAsiaTheme="minorEastAsia"/>
          <w:bCs/>
          <w:iCs/>
          <w:lang w:eastAsia="ja-JP"/>
        </w:rPr>
        <w:t xml:space="preserve"> is the current slot number within a radio frame</w:t>
      </w:r>
    </w:p>
    <w:p w14:paraId="0206E4E6" w14:textId="77777777" w:rsidR="00140A1A" w:rsidRDefault="002B690E">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5D880924" w14:textId="77777777" w:rsidR="00140A1A" w:rsidRDefault="002B690E">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46D38821" w14:textId="77777777" w:rsidR="00140A1A" w:rsidRDefault="00F82CA5">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2B690E">
        <w:rPr>
          <w:rFonts w:eastAsiaTheme="minorEastAsia"/>
          <w:bCs/>
          <w:iCs/>
          <w:lang w:eastAsia="ja-JP"/>
        </w:rPr>
        <w:t xml:space="preserve"> is the length of hopping interval</w:t>
      </w:r>
    </w:p>
    <w:p w14:paraId="3C1A39BF" w14:textId="77777777" w:rsidR="00140A1A" w:rsidRDefault="002B690E">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55263378" w14:textId="77777777" w:rsidR="00140A1A" w:rsidRDefault="002B690E">
      <w:pPr>
        <w:pStyle w:val="af8"/>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35916FB1" w14:textId="77777777" w:rsidR="00140A1A" w:rsidRDefault="002B690E">
      <w:pPr>
        <w:pStyle w:val="af8"/>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27769EC3" w14:textId="77777777" w:rsidR="00140A1A" w:rsidRDefault="00F82CA5">
      <w:pPr>
        <w:pStyle w:val="af8"/>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2B690E">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2B690E">
        <w:rPr>
          <w:rFonts w:ascii="Times New Roman" w:eastAsiaTheme="minorEastAsia" w:hAnsi="Times New Roman"/>
          <w:bCs/>
          <w:iCs/>
          <w:sz w:val="20"/>
          <w:szCs w:val="20"/>
          <w:lang w:eastAsia="ja-JP"/>
        </w:rPr>
        <w:t xml:space="preserve"> slots is counted regardless of whether or not the UE transmits the PUSCH/PUCCH in the slot.</w:t>
      </w:r>
    </w:p>
    <w:p w14:paraId="0CB560EE" w14:textId="77777777" w:rsidR="00140A1A" w:rsidRDefault="00140A1A">
      <w:pPr>
        <w:spacing w:before="72"/>
        <w:jc w:val="left"/>
        <w:rPr>
          <w:bCs/>
          <w:iCs/>
        </w:rPr>
      </w:pPr>
    </w:p>
    <w:p w14:paraId="255445E2" w14:textId="77777777" w:rsidR="00140A1A" w:rsidRDefault="002B690E">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2D09A427" w14:textId="77777777" w:rsidR="00140A1A" w:rsidRDefault="002B690E">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1"/>
    <w:p w14:paraId="65EB36B8"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等线"/>
          <w:bCs/>
          <w:iCs/>
          <w:lang w:eastAsia="zh-CN"/>
        </w:rPr>
      </w:pPr>
    </w:p>
    <w:p w14:paraId="0B9F26C9"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There are two major open issues regarding the details of the FH pattern design. </w:t>
      </w:r>
    </w:p>
    <w:p w14:paraId="739F9CBF" w14:textId="77777777" w:rsidR="00140A1A" w:rsidRDefault="002B690E">
      <w:pPr>
        <w:pStyle w:val="af8"/>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 xml:space="preserve">Issue 1: Whether increase the number of frequency offset over Rel-15/16 are supported? </w:t>
      </w:r>
    </w:p>
    <w:p w14:paraId="4D4D4046" w14:textId="77777777" w:rsidR="00140A1A" w:rsidRDefault="002B690E">
      <w:pPr>
        <w:pStyle w:val="af8"/>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Issue 2: What is the exact equation to decide hopping pattern?</w:t>
      </w:r>
    </w:p>
    <w:p w14:paraId="27A7A50F"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For issue 2,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FL suggest putting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6573EBF1" w14:textId="77777777" w:rsidR="00140A1A" w:rsidRDefault="002B690E">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2B2F5EEF" w14:textId="77777777" w:rsidR="00140A1A" w:rsidRDefault="00140A1A">
      <w:pPr>
        <w:spacing w:after="0" w:line="240" w:lineRule="auto"/>
        <w:jc w:val="left"/>
        <w:rPr>
          <w:b/>
          <w:bCs/>
          <w:color w:val="000000" w:themeColor="text1"/>
          <w:lang w:val="en-GB"/>
        </w:rPr>
      </w:pPr>
    </w:p>
    <w:p w14:paraId="5359BD42" w14:textId="77777777" w:rsidR="00140A1A" w:rsidRDefault="002B690E">
      <w:pPr>
        <w:spacing w:after="0" w:line="240" w:lineRule="auto"/>
        <w:jc w:val="left"/>
        <w:rPr>
          <w:rFonts w:eastAsia="等线"/>
          <w:szCs w:val="18"/>
          <w:lang w:eastAsia="zh-CN"/>
        </w:rPr>
      </w:pPr>
      <w:r>
        <w:rPr>
          <w:rFonts w:eastAsia="等线"/>
          <w:szCs w:val="18"/>
          <w:lang w:eastAsia="zh-CN"/>
        </w:rPr>
        <w:t xml:space="preserve">Further comments on the above proposed conclusion can be added in the following table. </w:t>
      </w:r>
    </w:p>
    <w:tbl>
      <w:tblPr>
        <w:tblStyle w:val="af1"/>
        <w:tblW w:w="0" w:type="auto"/>
        <w:tblLook w:val="04A0" w:firstRow="1" w:lastRow="0" w:firstColumn="1" w:lastColumn="0" w:noHBand="0" w:noVBand="1"/>
      </w:tblPr>
      <w:tblGrid>
        <w:gridCol w:w="1693"/>
        <w:gridCol w:w="8202"/>
      </w:tblGrid>
      <w:tr w:rsidR="00140A1A" w14:paraId="3FDBFA67" w14:textId="77777777">
        <w:tc>
          <w:tcPr>
            <w:tcW w:w="1693" w:type="dxa"/>
          </w:tcPr>
          <w:p w14:paraId="34BE5CED" w14:textId="77777777" w:rsidR="00140A1A" w:rsidRDefault="002B690E">
            <w:pPr>
              <w:spacing w:before="0" w:after="0"/>
              <w:jc w:val="left"/>
              <w:rPr>
                <w:b/>
                <w:bCs/>
              </w:rPr>
            </w:pPr>
            <w:r>
              <w:rPr>
                <w:b/>
                <w:bCs/>
              </w:rPr>
              <w:t>Company name</w:t>
            </w:r>
          </w:p>
        </w:tc>
        <w:tc>
          <w:tcPr>
            <w:tcW w:w="8202" w:type="dxa"/>
          </w:tcPr>
          <w:p w14:paraId="05FFC2AC" w14:textId="77777777" w:rsidR="00140A1A" w:rsidRDefault="002B690E">
            <w:pPr>
              <w:spacing w:before="0" w:after="0"/>
              <w:jc w:val="left"/>
              <w:rPr>
                <w:b/>
                <w:bCs/>
              </w:rPr>
            </w:pPr>
            <w:r>
              <w:rPr>
                <w:b/>
                <w:bCs/>
              </w:rPr>
              <w:t>comment</w:t>
            </w:r>
          </w:p>
        </w:tc>
      </w:tr>
      <w:tr w:rsidR="00140A1A" w14:paraId="05D9AE24" w14:textId="77777777">
        <w:tc>
          <w:tcPr>
            <w:tcW w:w="1693" w:type="dxa"/>
            <w:shd w:val="clear" w:color="auto" w:fill="auto"/>
          </w:tcPr>
          <w:p w14:paraId="75222AEA"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3AD5499F" w14:textId="77777777" w:rsidR="00140A1A" w:rsidRDefault="002B690E">
            <w:pPr>
              <w:spacing w:before="0" w:after="0"/>
              <w:jc w:val="left"/>
              <w:rPr>
                <w:lang w:eastAsia="zh-CN"/>
              </w:rPr>
            </w:pPr>
            <w:r>
              <w:rPr>
                <w:rFonts w:hint="eastAsia"/>
                <w:lang w:eastAsia="zh-CN"/>
              </w:rPr>
              <w:t>S</w:t>
            </w:r>
            <w:r>
              <w:rPr>
                <w:lang w:eastAsia="zh-CN"/>
              </w:rPr>
              <w:t xml:space="preserve">upport. </w:t>
            </w:r>
          </w:p>
          <w:p w14:paraId="237620EB" w14:textId="77777777" w:rsidR="00140A1A" w:rsidRDefault="00140A1A">
            <w:pPr>
              <w:spacing w:before="0" w:after="0"/>
              <w:jc w:val="left"/>
              <w:rPr>
                <w:lang w:eastAsia="zh-CN"/>
              </w:rPr>
            </w:pPr>
          </w:p>
        </w:tc>
      </w:tr>
      <w:tr w:rsidR="00140A1A" w14:paraId="00CC7031" w14:textId="77777777">
        <w:tc>
          <w:tcPr>
            <w:tcW w:w="1693" w:type="dxa"/>
            <w:shd w:val="clear" w:color="auto" w:fill="auto"/>
          </w:tcPr>
          <w:p w14:paraId="0AFA5B98" w14:textId="77777777" w:rsidR="00140A1A" w:rsidRDefault="002B690E">
            <w:pPr>
              <w:spacing w:before="0" w:after="0"/>
              <w:jc w:val="left"/>
              <w:rPr>
                <w:bCs/>
                <w:lang w:eastAsia="zh-CN"/>
              </w:rPr>
            </w:pPr>
            <w:r>
              <w:rPr>
                <w:rFonts w:hint="eastAsia"/>
                <w:bCs/>
                <w:lang w:eastAsia="zh-CN"/>
              </w:rPr>
              <w:lastRenderedPageBreak/>
              <w:t>Hu</w:t>
            </w:r>
            <w:r>
              <w:rPr>
                <w:bCs/>
                <w:lang w:eastAsia="zh-CN"/>
              </w:rPr>
              <w:t>awei, HiSilicon</w:t>
            </w:r>
          </w:p>
        </w:tc>
        <w:tc>
          <w:tcPr>
            <w:tcW w:w="8202" w:type="dxa"/>
            <w:shd w:val="clear" w:color="auto" w:fill="auto"/>
          </w:tcPr>
          <w:p w14:paraId="419898C1" w14:textId="77777777" w:rsidR="00140A1A" w:rsidRDefault="002B690E">
            <w:pPr>
              <w:spacing w:before="0" w:after="0"/>
              <w:jc w:val="left"/>
              <w:rPr>
                <w:lang w:eastAsia="zh-CN"/>
              </w:rPr>
            </w:pPr>
            <w:r>
              <w:rPr>
                <w:rFonts w:hint="eastAsia"/>
                <w:lang w:eastAsia="zh-CN"/>
              </w:rPr>
              <w:t>S</w:t>
            </w:r>
            <w:r>
              <w:rPr>
                <w:lang w:eastAsia="zh-CN"/>
              </w:rPr>
              <w:t>upport.</w:t>
            </w:r>
          </w:p>
          <w:p w14:paraId="16290958" w14:textId="77777777" w:rsidR="00140A1A" w:rsidRDefault="002B690E">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F5837A8" w14:textId="77777777" w:rsidR="00140A1A" w:rsidRDefault="002B690E">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65BF4D5" w14:textId="77777777" w:rsidR="00140A1A" w:rsidRDefault="002B690E">
            <w:pPr>
              <w:numPr>
                <w:ilvl w:val="0"/>
                <w:numId w:val="19"/>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140A1A" w14:paraId="18403805" w14:textId="77777777">
        <w:tc>
          <w:tcPr>
            <w:tcW w:w="1693" w:type="dxa"/>
          </w:tcPr>
          <w:p w14:paraId="3DF8AEFD" w14:textId="77777777" w:rsidR="00140A1A" w:rsidRDefault="002B690E">
            <w:pPr>
              <w:spacing w:before="0" w:after="0"/>
              <w:jc w:val="left"/>
              <w:rPr>
                <w:rFonts w:eastAsia="Malgun Gothic"/>
                <w:bCs/>
                <w:lang w:eastAsia="ko-KR"/>
              </w:rPr>
            </w:pPr>
            <w:r>
              <w:rPr>
                <w:bCs/>
              </w:rPr>
              <w:t>Intel</w:t>
            </w:r>
          </w:p>
        </w:tc>
        <w:tc>
          <w:tcPr>
            <w:tcW w:w="8202" w:type="dxa"/>
          </w:tcPr>
          <w:p w14:paraId="085DF9AE" w14:textId="77777777" w:rsidR="00140A1A" w:rsidRDefault="002B690E">
            <w:pPr>
              <w:spacing w:before="0" w:after="0"/>
              <w:jc w:val="left"/>
              <w:rPr>
                <w:bCs/>
                <w:lang w:eastAsia="zh-CN"/>
              </w:rPr>
            </w:pPr>
            <w:r>
              <w:rPr>
                <w:lang w:eastAsia="zh-CN"/>
              </w:rPr>
              <w:t>We support the FL Proposed conclusion 1</w:t>
            </w:r>
          </w:p>
        </w:tc>
      </w:tr>
      <w:tr w:rsidR="00140A1A" w14:paraId="4E848C1A" w14:textId="77777777">
        <w:tc>
          <w:tcPr>
            <w:tcW w:w="1693" w:type="dxa"/>
          </w:tcPr>
          <w:p w14:paraId="72B1C6F2" w14:textId="77777777" w:rsidR="00140A1A" w:rsidRDefault="002B690E">
            <w:pPr>
              <w:spacing w:before="0" w:after="0"/>
              <w:jc w:val="left"/>
              <w:rPr>
                <w:bCs/>
              </w:rPr>
            </w:pPr>
            <w:r>
              <w:rPr>
                <w:bCs/>
              </w:rPr>
              <w:t>Samsung</w:t>
            </w:r>
          </w:p>
        </w:tc>
        <w:tc>
          <w:tcPr>
            <w:tcW w:w="8202" w:type="dxa"/>
          </w:tcPr>
          <w:p w14:paraId="292A156C" w14:textId="77777777" w:rsidR="00140A1A" w:rsidRDefault="002B690E">
            <w:pPr>
              <w:spacing w:before="0" w:after="0"/>
              <w:jc w:val="left"/>
              <w:rPr>
                <w:lang w:eastAsia="zh-CN"/>
              </w:rPr>
            </w:pPr>
            <w:r>
              <w:rPr>
                <w:lang w:eastAsia="zh-CN"/>
              </w:rPr>
              <w:t>OK</w:t>
            </w:r>
          </w:p>
        </w:tc>
      </w:tr>
      <w:tr w:rsidR="00140A1A" w14:paraId="6E0F14DD" w14:textId="77777777">
        <w:tc>
          <w:tcPr>
            <w:tcW w:w="1693" w:type="dxa"/>
          </w:tcPr>
          <w:p w14:paraId="4DFFA04E" w14:textId="77777777" w:rsidR="00140A1A" w:rsidRDefault="002B690E">
            <w:pPr>
              <w:spacing w:after="0"/>
              <w:jc w:val="left"/>
              <w:rPr>
                <w:bCs/>
              </w:rPr>
            </w:pPr>
            <w:r>
              <w:rPr>
                <w:bCs/>
              </w:rPr>
              <w:t>Nokia/NSB</w:t>
            </w:r>
          </w:p>
        </w:tc>
        <w:tc>
          <w:tcPr>
            <w:tcW w:w="8202" w:type="dxa"/>
          </w:tcPr>
          <w:p w14:paraId="62B5A886" w14:textId="77777777" w:rsidR="00140A1A" w:rsidRDefault="002B690E">
            <w:pPr>
              <w:spacing w:after="0"/>
              <w:jc w:val="left"/>
              <w:rPr>
                <w:lang w:eastAsia="zh-CN"/>
              </w:rPr>
            </w:pPr>
            <w:r>
              <w:rPr>
                <w:lang w:eastAsia="zh-CN"/>
              </w:rPr>
              <w:t>Ok</w:t>
            </w:r>
          </w:p>
        </w:tc>
      </w:tr>
      <w:tr w:rsidR="00140A1A" w14:paraId="1EBA0372" w14:textId="77777777">
        <w:tc>
          <w:tcPr>
            <w:tcW w:w="1693" w:type="dxa"/>
          </w:tcPr>
          <w:p w14:paraId="53A0499C" w14:textId="77777777" w:rsidR="00140A1A" w:rsidRDefault="002B690E">
            <w:pPr>
              <w:spacing w:after="0"/>
              <w:jc w:val="left"/>
              <w:rPr>
                <w:bCs/>
              </w:rPr>
            </w:pPr>
            <w:r>
              <w:rPr>
                <w:rFonts w:eastAsia="Malgun Gothic"/>
                <w:bCs/>
                <w:lang w:eastAsia="ko-KR"/>
              </w:rPr>
              <w:t>Ericsson</w:t>
            </w:r>
          </w:p>
        </w:tc>
        <w:tc>
          <w:tcPr>
            <w:tcW w:w="8202" w:type="dxa"/>
          </w:tcPr>
          <w:p w14:paraId="4734D218" w14:textId="77777777" w:rsidR="00140A1A" w:rsidRDefault="002B690E">
            <w:pPr>
              <w:spacing w:before="0" w:after="0"/>
              <w:jc w:val="left"/>
              <w:rPr>
                <w:bCs/>
                <w:lang w:eastAsia="zh-CN"/>
              </w:rPr>
            </w:pPr>
            <w:r>
              <w:rPr>
                <w:bCs/>
                <w:lang w:eastAsia="zh-CN"/>
              </w:rPr>
              <w:t xml:space="preserve">In short, we do not object to the FL’s assessment of the situation or the proposal.  </w:t>
            </w:r>
          </w:p>
          <w:p w14:paraId="506CB630" w14:textId="77777777" w:rsidR="00140A1A" w:rsidRDefault="002B690E">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7596369C" w14:textId="77777777" w:rsidR="00140A1A" w:rsidRDefault="002B690E">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140A1A" w14:paraId="1ABD5259" w14:textId="77777777">
        <w:tc>
          <w:tcPr>
            <w:tcW w:w="1693" w:type="dxa"/>
          </w:tcPr>
          <w:p w14:paraId="61230128" w14:textId="77777777" w:rsidR="00140A1A" w:rsidRDefault="002B690E">
            <w:pPr>
              <w:spacing w:after="0"/>
              <w:jc w:val="left"/>
              <w:rPr>
                <w:rFonts w:eastAsia="Malgun Gothic"/>
                <w:bCs/>
                <w:lang w:eastAsia="ko-KR"/>
              </w:rPr>
            </w:pPr>
            <w:r>
              <w:rPr>
                <w:rFonts w:hint="eastAsia"/>
                <w:bCs/>
                <w:lang w:eastAsia="zh-CN"/>
              </w:rPr>
              <w:t>China Telecom</w:t>
            </w:r>
          </w:p>
        </w:tc>
        <w:tc>
          <w:tcPr>
            <w:tcW w:w="8202" w:type="dxa"/>
          </w:tcPr>
          <w:p w14:paraId="16F04615" w14:textId="77777777" w:rsidR="00140A1A" w:rsidRDefault="002B690E">
            <w:pPr>
              <w:spacing w:after="0"/>
              <w:jc w:val="left"/>
              <w:rPr>
                <w:bCs/>
                <w:lang w:eastAsia="zh-CN"/>
              </w:rPr>
            </w:pPr>
            <w:r>
              <w:rPr>
                <w:lang w:eastAsia="zh-CN"/>
              </w:rPr>
              <w:t>Support</w:t>
            </w:r>
            <w:r>
              <w:rPr>
                <w:rFonts w:hint="eastAsia"/>
                <w:lang w:eastAsia="zh-CN"/>
              </w:rPr>
              <w:t>.</w:t>
            </w:r>
          </w:p>
        </w:tc>
      </w:tr>
      <w:tr w:rsidR="00140A1A" w14:paraId="0964B59F" w14:textId="77777777">
        <w:tc>
          <w:tcPr>
            <w:tcW w:w="1693" w:type="dxa"/>
          </w:tcPr>
          <w:p w14:paraId="6C0CD514" w14:textId="77777777" w:rsidR="00140A1A" w:rsidRDefault="002B690E">
            <w:pPr>
              <w:spacing w:after="0"/>
              <w:jc w:val="left"/>
              <w:rPr>
                <w:bCs/>
                <w:lang w:eastAsia="zh-CN"/>
              </w:rPr>
            </w:pPr>
            <w:r>
              <w:rPr>
                <w:rFonts w:eastAsia="MS Mincho"/>
                <w:bCs/>
                <w:lang w:eastAsia="zh-CN"/>
              </w:rPr>
              <w:t xml:space="preserve">Panasonic </w:t>
            </w:r>
          </w:p>
        </w:tc>
        <w:tc>
          <w:tcPr>
            <w:tcW w:w="8202" w:type="dxa"/>
          </w:tcPr>
          <w:p w14:paraId="43575BAC" w14:textId="77777777" w:rsidR="00140A1A" w:rsidRDefault="002B690E">
            <w:pPr>
              <w:spacing w:after="0"/>
              <w:jc w:val="left"/>
              <w:rPr>
                <w:lang w:eastAsia="zh-CN"/>
              </w:rPr>
            </w:pPr>
            <w:r>
              <w:rPr>
                <w:rFonts w:eastAsia="MS Mincho"/>
                <w:lang w:eastAsia="zh-CN"/>
              </w:rPr>
              <w:t>We support the proposed conclusion.</w:t>
            </w:r>
          </w:p>
        </w:tc>
      </w:tr>
      <w:tr w:rsidR="00140A1A" w14:paraId="2890D155" w14:textId="77777777">
        <w:tc>
          <w:tcPr>
            <w:tcW w:w="1693" w:type="dxa"/>
          </w:tcPr>
          <w:p w14:paraId="779849F5"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285A3ADC" w14:textId="77777777" w:rsidR="00140A1A" w:rsidRDefault="002B690E">
            <w:pPr>
              <w:spacing w:after="0"/>
              <w:jc w:val="left"/>
              <w:rPr>
                <w:rFonts w:eastAsia="MS Mincho"/>
                <w:lang w:eastAsia="zh-CN"/>
              </w:rPr>
            </w:pPr>
            <w:r>
              <w:rPr>
                <w:rFonts w:eastAsia="MS Mincho"/>
                <w:lang w:eastAsia="zh-CN"/>
              </w:rPr>
              <w:t>Support.</w:t>
            </w:r>
          </w:p>
        </w:tc>
      </w:tr>
      <w:tr w:rsidR="00140A1A" w14:paraId="0555F488" w14:textId="77777777">
        <w:tc>
          <w:tcPr>
            <w:tcW w:w="1693" w:type="dxa"/>
          </w:tcPr>
          <w:p w14:paraId="56BB6153" w14:textId="77777777" w:rsidR="00140A1A" w:rsidRDefault="002B690E">
            <w:pPr>
              <w:spacing w:before="0" w:after="0"/>
              <w:jc w:val="left"/>
              <w:rPr>
                <w:bCs/>
                <w:lang w:eastAsia="zh-CN"/>
              </w:rPr>
            </w:pPr>
            <w:r>
              <w:rPr>
                <w:rFonts w:hint="eastAsia"/>
                <w:bCs/>
                <w:lang w:eastAsia="zh-CN"/>
              </w:rPr>
              <w:t>ZTE</w:t>
            </w:r>
          </w:p>
        </w:tc>
        <w:tc>
          <w:tcPr>
            <w:tcW w:w="8202" w:type="dxa"/>
          </w:tcPr>
          <w:p w14:paraId="6D9196E0" w14:textId="77777777" w:rsidR="00140A1A" w:rsidRDefault="002B690E">
            <w:pPr>
              <w:spacing w:before="0" w:after="0"/>
              <w:jc w:val="left"/>
              <w:rPr>
                <w:lang w:eastAsia="zh-CN"/>
              </w:rPr>
            </w:pPr>
            <w:r>
              <w:rPr>
                <w:rFonts w:hint="eastAsia"/>
                <w:lang w:eastAsia="zh-CN"/>
              </w:rPr>
              <w:t xml:space="preserve">Support </w:t>
            </w:r>
          </w:p>
        </w:tc>
      </w:tr>
      <w:tr w:rsidR="00140A1A" w14:paraId="29F2E413" w14:textId="77777777">
        <w:tc>
          <w:tcPr>
            <w:tcW w:w="1693" w:type="dxa"/>
          </w:tcPr>
          <w:p w14:paraId="4D92C146"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20D794B"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26505BC1" w14:textId="77777777">
        <w:tc>
          <w:tcPr>
            <w:tcW w:w="1693" w:type="dxa"/>
          </w:tcPr>
          <w:p w14:paraId="66247EB9" w14:textId="77777777" w:rsidR="00140A1A" w:rsidRDefault="002B690E">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8202" w:type="dxa"/>
          </w:tcPr>
          <w:p w14:paraId="211E6689" w14:textId="77777777" w:rsidR="00140A1A" w:rsidRDefault="002B690E">
            <w:pPr>
              <w:spacing w:after="0"/>
              <w:jc w:val="left"/>
              <w:rPr>
                <w:rFonts w:eastAsia="MS Mincho"/>
                <w:lang w:eastAsia="ja-JP"/>
              </w:rPr>
            </w:pPr>
            <w:r>
              <w:rPr>
                <w:rFonts w:eastAsia="Malgun Gothic" w:hint="eastAsia"/>
                <w:lang w:eastAsia="ko-KR"/>
              </w:rPr>
              <w:t>Support the conclusion.</w:t>
            </w:r>
          </w:p>
        </w:tc>
      </w:tr>
      <w:tr w:rsidR="00140A1A" w14:paraId="508643EA" w14:textId="77777777">
        <w:tc>
          <w:tcPr>
            <w:tcW w:w="1693" w:type="dxa"/>
          </w:tcPr>
          <w:p w14:paraId="73DCC79D" w14:textId="77777777" w:rsidR="00140A1A" w:rsidRDefault="002B690E">
            <w:pPr>
              <w:spacing w:after="0"/>
              <w:jc w:val="left"/>
              <w:rPr>
                <w:rFonts w:eastAsiaTheme="minorEastAsia"/>
                <w:bCs/>
                <w:lang w:eastAsia="zh-CN"/>
              </w:rPr>
            </w:pPr>
            <w:r>
              <w:rPr>
                <w:rFonts w:eastAsiaTheme="minorEastAsia" w:hint="eastAsia"/>
                <w:bCs/>
                <w:lang w:eastAsia="zh-CN"/>
              </w:rPr>
              <w:t>CATT</w:t>
            </w:r>
          </w:p>
        </w:tc>
        <w:tc>
          <w:tcPr>
            <w:tcW w:w="8202" w:type="dxa"/>
          </w:tcPr>
          <w:p w14:paraId="77E2BD54" w14:textId="77777777" w:rsidR="00140A1A" w:rsidRDefault="002B690E">
            <w:pPr>
              <w:spacing w:after="0"/>
              <w:jc w:val="left"/>
              <w:rPr>
                <w:rFonts w:eastAsiaTheme="minorEastAsia"/>
                <w:lang w:eastAsia="zh-CN"/>
              </w:rPr>
            </w:pPr>
            <w:r>
              <w:rPr>
                <w:rFonts w:eastAsiaTheme="minorEastAsia" w:hint="eastAsia"/>
                <w:lang w:eastAsia="zh-CN"/>
              </w:rPr>
              <w:t>Support.</w:t>
            </w:r>
          </w:p>
        </w:tc>
      </w:tr>
      <w:tr w:rsidR="00140A1A" w14:paraId="16342F71" w14:textId="77777777">
        <w:tc>
          <w:tcPr>
            <w:tcW w:w="1693" w:type="dxa"/>
          </w:tcPr>
          <w:p w14:paraId="49E84059" w14:textId="77777777" w:rsidR="00140A1A" w:rsidRDefault="002B690E">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6DF97617" w14:textId="77777777" w:rsidR="00140A1A" w:rsidRDefault="002B690E">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140A1A" w14:paraId="7A8376A8" w14:textId="77777777">
        <w:tc>
          <w:tcPr>
            <w:tcW w:w="1693" w:type="dxa"/>
          </w:tcPr>
          <w:p w14:paraId="6B0CC8DB" w14:textId="77777777" w:rsidR="00140A1A" w:rsidRDefault="002B690E">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64826C59" w14:textId="77777777" w:rsidR="00140A1A" w:rsidRDefault="002B690E">
            <w:pPr>
              <w:spacing w:after="0"/>
              <w:jc w:val="left"/>
              <w:rPr>
                <w:rFonts w:eastAsia="Malgun Gothic"/>
                <w:lang w:eastAsia="ko-KR"/>
              </w:rPr>
            </w:pPr>
            <w:r>
              <w:rPr>
                <w:rFonts w:eastAsia="Malgun Gothic" w:hint="eastAsia"/>
                <w:lang w:eastAsia="ko-KR"/>
              </w:rPr>
              <w:t>S</w:t>
            </w:r>
            <w:r>
              <w:rPr>
                <w:rFonts w:eastAsia="Malgun Gothic"/>
                <w:lang w:eastAsia="ko-KR"/>
              </w:rPr>
              <w:t>upport</w:t>
            </w:r>
          </w:p>
        </w:tc>
      </w:tr>
    </w:tbl>
    <w:p w14:paraId="206C138E"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14:paraId="6D36E043" w14:textId="77777777" w:rsidR="00140A1A" w:rsidRDefault="002B690E">
      <w:pPr>
        <w:pStyle w:val="3"/>
        <w:jc w:val="left"/>
      </w:pPr>
      <w:r>
        <w:rPr>
          <w:rFonts w:hint="eastAsia"/>
        </w:rPr>
        <w:t>F</w:t>
      </w:r>
      <w:r>
        <w:t>FS: if both hopping interval and TDW length are not configured</w:t>
      </w:r>
    </w:p>
    <w:p w14:paraId="6D465496"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In RAN1-107bis, the following four options were discussed to solve this issue of default hopping interval, if both hopping interval and TDW length are not configured.</w:t>
      </w:r>
    </w:p>
    <w:p w14:paraId="3E27EE36"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bCs/>
          <w:sz w:val="20"/>
          <w:szCs w:val="20"/>
          <w:lang w:eastAsia="zh-CN"/>
        </w:rPr>
      </w:pPr>
      <w:r>
        <w:rPr>
          <w:rFonts w:ascii="Times New Roman" w:eastAsia="等线" w:hAnsi="Times New Roman"/>
          <w:b/>
          <w:bCs/>
          <w:sz w:val="20"/>
          <w:szCs w:val="20"/>
          <w:lang w:eastAsia="zh-CN"/>
        </w:rPr>
        <w:t>Option 1: half duration of PUCCH/PUSCH repetitions</w:t>
      </w:r>
    </w:p>
    <w:p w14:paraId="1CEA60DD" w14:textId="77777777" w:rsidR="00140A1A" w:rsidRDefault="002B690E">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eastAsia="等线" w:hAnsi="Times New Roman"/>
          <w:sz w:val="20"/>
          <w:szCs w:val="20"/>
          <w:lang w:eastAsia="zh-CN"/>
        </w:rPr>
        <w:t>Supporting companies: Intel, Samsung, ZTE, OPPO</w:t>
      </w:r>
    </w:p>
    <w:p w14:paraId="6692D08E"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等线" w:hAnsi="Times New Roman"/>
          <w:b/>
          <w:bCs/>
          <w:sz w:val="20"/>
          <w:szCs w:val="20"/>
          <w:lang w:eastAsia="zh-CN"/>
        </w:rPr>
        <w:t xml:space="preserve">Option 2: </w:t>
      </w:r>
      <w:r>
        <w:rPr>
          <w:rFonts w:ascii="Times New Roman" w:hAnsi="Times New Roman"/>
          <w:b/>
          <w:bCs/>
          <w:sz w:val="20"/>
          <w:szCs w:val="20"/>
        </w:rPr>
        <w:t>default window length of the configured TDW</w:t>
      </w:r>
    </w:p>
    <w:p w14:paraId="2957C25C" w14:textId="77777777" w:rsidR="00140A1A" w:rsidRDefault="002B690E">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等线"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26C8170B"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528CFBE" w14:textId="77777777" w:rsidR="00140A1A" w:rsidRDefault="002B690E">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69B6A88D"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F6D2515" w14:textId="77777777" w:rsidR="00140A1A" w:rsidRDefault="002B690E">
      <w:pPr>
        <w:pStyle w:val="af8"/>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z w:val="20"/>
          <w:szCs w:val="20"/>
          <w:lang w:eastAsia="zh-CN"/>
        </w:rPr>
      </w:pPr>
      <w:r>
        <w:rPr>
          <w:rFonts w:ascii="Times New Roman" w:hAnsi="Times New Roman"/>
          <w:sz w:val="20"/>
          <w:szCs w:val="20"/>
        </w:rPr>
        <w:lastRenderedPageBreak/>
        <w:t>Supporting companies: TCL(conditioning on DMRS bundling is disabled), Panasonic (conditioning on DMRS bundling is disabled), WILUS, QC</w:t>
      </w:r>
    </w:p>
    <w:p w14:paraId="393453C5" w14:textId="77777777" w:rsidR="00140A1A" w:rsidRDefault="002B690E">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277E8ECD" w14:textId="77777777" w:rsidR="00140A1A" w:rsidRDefault="002B690E">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3D3906F8" w14:textId="77777777" w:rsidR="00140A1A" w:rsidRDefault="002B690E">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4FCD3049" w14:textId="77777777" w:rsidR="00140A1A" w:rsidRDefault="002B690E">
      <w:pPr>
        <w:jc w:val="left"/>
        <w:rPr>
          <w:rFonts w:eastAsia="等线"/>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0DC23258" w14:textId="77777777" w:rsidR="00140A1A" w:rsidRDefault="002B690E">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14:paraId="6E121AEE" w14:textId="77777777" w:rsidR="00140A1A" w:rsidRDefault="002B690E">
      <w:pPr>
        <w:jc w:val="left"/>
        <w:rPr>
          <w:bCs/>
          <w:iCs/>
          <w:lang w:eastAsia="zh-CN"/>
        </w:rPr>
      </w:pPr>
      <w:r>
        <w:rPr>
          <w:rFonts w:eastAsia="等线"/>
          <w:bCs/>
          <w:iCs/>
          <w:lang w:eastAsia="zh-CN"/>
        </w:rPr>
        <w:t xml:space="preserve">OPPO </w:t>
      </w:r>
      <w:r>
        <w:rPr>
          <w:bCs/>
          <w:iCs/>
          <w:lang w:eastAsia="zh-CN"/>
        </w:rPr>
        <w:t>Proposal1: If inter-slot is enabled but hopping interval and window length L are not configured, UE expected PUCCH-bundling is not enabled.</w:t>
      </w:r>
    </w:p>
    <w:p w14:paraId="47A008CF" w14:textId="77777777" w:rsidR="00140A1A" w:rsidRDefault="002B690E">
      <w:pPr>
        <w:snapToGrid w:val="0"/>
        <w:spacing w:after="0"/>
        <w:jc w:val="left"/>
        <w:rPr>
          <w:bCs/>
          <w:iCs/>
          <w:lang w:eastAsia="ja-JP"/>
        </w:rPr>
      </w:pPr>
      <w:r>
        <w:rPr>
          <w:rFonts w:eastAsia="等线"/>
          <w:bCs/>
          <w:iCs/>
          <w:lang w:eastAsia="zh-CN"/>
        </w:rPr>
        <w:t xml:space="preserve">Panasonic </w:t>
      </w:r>
      <w:r>
        <w:rPr>
          <w:bCs/>
          <w:iCs/>
          <w:lang w:eastAsia="ja-JP"/>
        </w:rPr>
        <w:t>Proposal 4: If both hopping interval and TDW length are not configured,</w:t>
      </w:r>
    </w:p>
    <w:p w14:paraId="617EB9D9" w14:textId="77777777" w:rsidR="00140A1A" w:rsidRDefault="002B690E">
      <w:pPr>
        <w:pStyle w:val="af8"/>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55ACB311" w14:textId="77777777" w:rsidR="00140A1A" w:rsidRDefault="002B690E">
      <w:pPr>
        <w:pStyle w:val="af8"/>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5D5E68F8" w14:textId="77777777" w:rsidR="00140A1A" w:rsidRDefault="002B690E">
      <w:pPr>
        <w:spacing w:after="180" w:line="240" w:lineRule="auto"/>
        <w:jc w:val="left"/>
        <w:rPr>
          <w:bCs/>
          <w:iCs/>
          <w:lang w:eastAsia="ja-JP"/>
        </w:rPr>
      </w:pPr>
      <w:r>
        <w:rPr>
          <w:rFonts w:eastAsia="等线"/>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09EDCB1D" w14:textId="77777777" w:rsidR="00140A1A" w:rsidRDefault="002B690E">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0295C2EC" w14:textId="77777777" w:rsidR="00140A1A" w:rsidRDefault="002B690E">
      <w:pPr>
        <w:spacing w:before="240" w:after="0"/>
        <w:jc w:val="left"/>
        <w:rPr>
          <w:bCs/>
          <w:iCs/>
        </w:rPr>
      </w:pPr>
      <w:r>
        <w:rPr>
          <w:rFonts w:eastAsia="等线"/>
          <w:bCs/>
          <w:iCs/>
          <w:lang w:eastAsia="zh-CN"/>
        </w:rPr>
        <w:t xml:space="preserve">Intel </w:t>
      </w:r>
      <w:r>
        <w:rPr>
          <w:bCs/>
          <w:iCs/>
        </w:rPr>
        <w:t>Proposal 3</w:t>
      </w:r>
    </w:p>
    <w:p w14:paraId="466391BB" w14:textId="77777777" w:rsidR="00140A1A" w:rsidRDefault="002B690E">
      <w:pPr>
        <w:numPr>
          <w:ilvl w:val="0"/>
          <w:numId w:val="7"/>
        </w:numPr>
        <w:spacing w:before="60" w:after="0" w:line="240" w:lineRule="auto"/>
        <w:ind w:left="288" w:hanging="288"/>
        <w:jc w:val="left"/>
        <w:rPr>
          <w:bCs/>
          <w:iCs/>
        </w:rPr>
      </w:pPr>
      <w:r>
        <w:rPr>
          <w:bCs/>
          <w:iCs/>
        </w:rPr>
        <w:t>For inter-slot frequency hopping with inter-slot bundling</w:t>
      </w:r>
    </w:p>
    <w:p w14:paraId="74DA7D0A" w14:textId="77777777" w:rsidR="00140A1A" w:rsidRDefault="002B690E">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CFBCBC2" w14:textId="77777777" w:rsidR="00140A1A" w:rsidRDefault="002B690E">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62C4DDAA" w14:textId="77777777" w:rsidR="00140A1A" w:rsidRDefault="002B690E">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3578BD44" w14:textId="77777777" w:rsidR="00140A1A" w:rsidRDefault="002B690E">
      <w:pPr>
        <w:spacing w:before="240"/>
        <w:jc w:val="left"/>
        <w:rPr>
          <w:bCs/>
          <w:iCs/>
        </w:rPr>
      </w:pPr>
      <w:r>
        <w:rPr>
          <w:rFonts w:eastAsia="等线"/>
          <w:bCs/>
          <w:iCs/>
          <w:lang w:eastAsia="zh-CN"/>
        </w:rPr>
        <w:t xml:space="preserve">TCL </w:t>
      </w:r>
      <w:r>
        <w:rPr>
          <w:bCs/>
          <w:iCs/>
        </w:rPr>
        <w:t>Proposal 2: If DMRS-bundling is enabled, option 2 is preferred. Otherwise, option 4 is preferred.</w:t>
      </w:r>
    </w:p>
    <w:p w14:paraId="7401B2DD" w14:textId="77777777" w:rsidR="00140A1A" w:rsidRDefault="002B690E">
      <w:pPr>
        <w:jc w:val="left"/>
        <w:rPr>
          <w:rFonts w:eastAsia="等线"/>
          <w:bCs/>
          <w:iCs/>
          <w:lang w:eastAsia="zh-CN"/>
        </w:rPr>
      </w:pPr>
      <w:r>
        <w:rPr>
          <w:rFonts w:eastAsia="等线"/>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0037CE56" w14:textId="77777777" w:rsidR="00140A1A" w:rsidRDefault="002B690E">
      <w:pPr>
        <w:pStyle w:val="a9"/>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77F36B11"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The pros/cons of the 4 options are summarized as below</w:t>
      </w:r>
    </w:p>
    <w:tbl>
      <w:tblPr>
        <w:tblStyle w:val="af1"/>
        <w:tblW w:w="0" w:type="auto"/>
        <w:tblLook w:val="04A0" w:firstRow="1" w:lastRow="0" w:firstColumn="1" w:lastColumn="0" w:noHBand="0" w:noVBand="1"/>
      </w:tblPr>
      <w:tblGrid>
        <w:gridCol w:w="2065"/>
        <w:gridCol w:w="7897"/>
      </w:tblGrid>
      <w:tr w:rsidR="00140A1A" w14:paraId="501F1DE7" w14:textId="77777777">
        <w:tc>
          <w:tcPr>
            <w:tcW w:w="2065" w:type="dxa"/>
          </w:tcPr>
          <w:p w14:paraId="505F635D" w14:textId="77777777" w:rsidR="00140A1A" w:rsidRDefault="00140A1A">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p>
        </w:tc>
        <w:tc>
          <w:tcPr>
            <w:tcW w:w="7897" w:type="dxa"/>
          </w:tcPr>
          <w:p w14:paraId="7673B622"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Summary of pros/cons of the four options</w:t>
            </w:r>
          </w:p>
        </w:tc>
      </w:tr>
      <w:tr w:rsidR="00140A1A" w14:paraId="07EBFD73" w14:textId="77777777">
        <w:tc>
          <w:tcPr>
            <w:tcW w:w="2065" w:type="dxa"/>
          </w:tcPr>
          <w:p w14:paraId="54CB01F4"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1</w:t>
            </w:r>
          </w:p>
        </w:tc>
        <w:tc>
          <w:tcPr>
            <w:tcW w:w="7897" w:type="dxa"/>
          </w:tcPr>
          <w:p w14:paraId="0B16E215"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Option 1 can explore hopping gain with two equal length hopping intervals, even when hopping interval is not configured, which potentially achieves balanced tradeoff between </w:t>
            </w:r>
            <w:r>
              <w:rPr>
                <w:rFonts w:eastAsia="等线"/>
                <w:szCs w:val="18"/>
                <w:lang w:eastAsia="zh-CN"/>
              </w:rPr>
              <w:lastRenderedPageBreak/>
              <w:t>hopping diversity gain and DMRS bundling gain</w:t>
            </w:r>
          </w:p>
        </w:tc>
      </w:tr>
      <w:tr w:rsidR="00140A1A" w14:paraId="3E1A4F1C" w14:textId="77777777">
        <w:tc>
          <w:tcPr>
            <w:tcW w:w="2065" w:type="dxa"/>
          </w:tcPr>
          <w:p w14:paraId="0366D2A3"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lastRenderedPageBreak/>
              <w:t>Option 2</w:t>
            </w:r>
          </w:p>
        </w:tc>
        <w:tc>
          <w:tcPr>
            <w:tcW w:w="7897" w:type="dxa"/>
          </w:tcPr>
          <w:p w14:paraId="1AAB70FD"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140A1A" w14:paraId="519A4B32" w14:textId="77777777">
        <w:tc>
          <w:tcPr>
            <w:tcW w:w="2065" w:type="dxa"/>
          </w:tcPr>
          <w:p w14:paraId="1259BDAA"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3</w:t>
            </w:r>
          </w:p>
        </w:tc>
        <w:tc>
          <w:tcPr>
            <w:tcW w:w="7897" w:type="dxa"/>
          </w:tcPr>
          <w:p w14:paraId="17CDEA18"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Option 3 is very similar to option 1. Based on analysis in R1-2201167, option 1 seems better than option 3. </w:t>
            </w:r>
          </w:p>
        </w:tc>
      </w:tr>
      <w:tr w:rsidR="00140A1A" w14:paraId="42914A77" w14:textId="77777777">
        <w:tc>
          <w:tcPr>
            <w:tcW w:w="2065" w:type="dxa"/>
          </w:tcPr>
          <w:p w14:paraId="2743AB03"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Option 4</w:t>
            </w:r>
          </w:p>
        </w:tc>
        <w:tc>
          <w:tcPr>
            <w:tcW w:w="7897" w:type="dxa"/>
          </w:tcPr>
          <w:p w14:paraId="6A045081" w14:textId="77777777" w:rsidR="00140A1A" w:rsidRDefault="002B690E">
            <w:pPr>
              <w:tabs>
                <w:tab w:val="left" w:pos="420"/>
              </w:tabs>
              <w:overflowPunct w:val="0"/>
              <w:autoSpaceDE w:val="0"/>
              <w:autoSpaceDN w:val="0"/>
              <w:adjustRightInd w:val="0"/>
              <w:snapToGrid w:val="0"/>
              <w:spacing w:before="0" w:after="0" w:line="240" w:lineRule="auto"/>
              <w:jc w:val="left"/>
              <w:textAlignment w:val="baseline"/>
              <w:rPr>
                <w:rFonts w:eastAsia="等线"/>
                <w:szCs w:val="18"/>
                <w:lang w:eastAsia="zh-CN"/>
              </w:rPr>
            </w:pPr>
            <w:r>
              <w:rPr>
                <w:rFonts w:eastAsia="等线"/>
                <w:szCs w:val="18"/>
                <w:lang w:eastAsia="zh-CN"/>
              </w:rPr>
              <w:t xml:space="preserve">If hopping interval is not configuration Option 4 seems effectively disabling DMRS bundling, which seems an unnecessary outcome.  </w:t>
            </w:r>
          </w:p>
        </w:tc>
      </w:tr>
    </w:tbl>
    <w:p w14:paraId="5AE29CC2"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14:paraId="42A49D09" w14:textId="77777777" w:rsidR="00140A1A" w:rsidRDefault="002B690E">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r>
        <w:rPr>
          <w:rFonts w:eastAsia="等线"/>
          <w:lang w:eastAsia="zh-CN"/>
        </w:rPr>
        <w:t>Given the pros/cons of the options and the number of companies supporting each option, FL recommend to focus on further discussion on option 1 and option 2 and remove option 3 and 4.</w:t>
      </w:r>
    </w:p>
    <w:p w14:paraId="402944F3" w14:textId="77777777" w:rsidR="00140A1A" w:rsidRDefault="002B690E">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2" w:name="_Hlk96179969"/>
      <w:r>
        <w:rPr>
          <w:b/>
          <w:iCs/>
        </w:rPr>
        <w:t xml:space="preserve">frequency hopping interval </w:t>
      </w:r>
      <w:bookmarkEnd w:id="22"/>
      <w:r>
        <w:rPr>
          <w:b/>
          <w:iCs/>
        </w:rPr>
        <w:t xml:space="preserve">and TDW length are not configured, down-selection from the following two options to determine the default frequency hopping interval for PUCCH/PUSCH repetitions </w:t>
      </w:r>
    </w:p>
    <w:p w14:paraId="0A470096"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sz w:val="20"/>
          <w:szCs w:val="20"/>
          <w:lang w:eastAsia="zh-CN"/>
        </w:rPr>
      </w:pPr>
      <w:r>
        <w:rPr>
          <w:rFonts w:ascii="Times New Roman" w:eastAsia="等线"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等线" w:hAnsi="Times New Roman"/>
          <w:b/>
          <w:sz w:val="20"/>
          <w:szCs w:val="20"/>
          <w:lang w:eastAsia="zh-CN"/>
        </w:rPr>
        <w:t xml:space="preserve"> half duration of PUCCH/PUSCH repetitions</w:t>
      </w:r>
    </w:p>
    <w:p w14:paraId="60EE39F4"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等线"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2E324013" w14:textId="77777777" w:rsidR="00140A1A" w:rsidRDefault="00140A1A">
      <w:pPr>
        <w:spacing w:after="0" w:line="240" w:lineRule="auto"/>
        <w:jc w:val="left"/>
        <w:rPr>
          <w:b/>
          <w:bCs/>
        </w:rPr>
      </w:pPr>
    </w:p>
    <w:p w14:paraId="58D0EB19" w14:textId="77777777" w:rsidR="00140A1A" w:rsidRDefault="002B690E">
      <w:pPr>
        <w:spacing w:after="0" w:line="240" w:lineRule="auto"/>
        <w:jc w:val="left"/>
      </w:pPr>
      <w:r>
        <w:t xml:space="preserve">Please provide comments, if any, to the above proposal in the following table.  </w:t>
      </w:r>
    </w:p>
    <w:tbl>
      <w:tblPr>
        <w:tblStyle w:val="af1"/>
        <w:tblW w:w="0" w:type="auto"/>
        <w:tblLook w:val="04A0" w:firstRow="1" w:lastRow="0" w:firstColumn="1" w:lastColumn="0" w:noHBand="0" w:noVBand="1"/>
      </w:tblPr>
      <w:tblGrid>
        <w:gridCol w:w="1693"/>
        <w:gridCol w:w="8202"/>
      </w:tblGrid>
      <w:tr w:rsidR="00140A1A" w14:paraId="7A1874A0" w14:textId="77777777">
        <w:tc>
          <w:tcPr>
            <w:tcW w:w="1693" w:type="dxa"/>
          </w:tcPr>
          <w:p w14:paraId="61D801E3" w14:textId="77777777" w:rsidR="00140A1A" w:rsidRDefault="002B690E">
            <w:pPr>
              <w:spacing w:before="0" w:after="0"/>
              <w:jc w:val="left"/>
              <w:rPr>
                <w:b/>
                <w:bCs/>
              </w:rPr>
            </w:pPr>
            <w:r>
              <w:rPr>
                <w:b/>
                <w:bCs/>
              </w:rPr>
              <w:t>Company name</w:t>
            </w:r>
          </w:p>
        </w:tc>
        <w:tc>
          <w:tcPr>
            <w:tcW w:w="8202" w:type="dxa"/>
          </w:tcPr>
          <w:p w14:paraId="36CD3935" w14:textId="77777777" w:rsidR="00140A1A" w:rsidRDefault="002B690E">
            <w:pPr>
              <w:spacing w:before="0" w:after="0"/>
              <w:jc w:val="left"/>
              <w:rPr>
                <w:b/>
                <w:bCs/>
              </w:rPr>
            </w:pPr>
            <w:r>
              <w:rPr>
                <w:b/>
                <w:bCs/>
              </w:rPr>
              <w:t>Comments</w:t>
            </w:r>
          </w:p>
        </w:tc>
      </w:tr>
      <w:tr w:rsidR="00140A1A" w14:paraId="4A9A7EBE" w14:textId="77777777">
        <w:tc>
          <w:tcPr>
            <w:tcW w:w="1693" w:type="dxa"/>
            <w:shd w:val="clear" w:color="auto" w:fill="auto"/>
          </w:tcPr>
          <w:p w14:paraId="173F1E2E" w14:textId="77777777" w:rsidR="00140A1A" w:rsidRDefault="002B690E">
            <w:pPr>
              <w:spacing w:before="0" w:after="0"/>
              <w:jc w:val="left"/>
              <w:rPr>
                <w:bCs/>
                <w:lang w:eastAsia="zh-CN"/>
              </w:rPr>
            </w:pPr>
            <w:r>
              <w:rPr>
                <w:bCs/>
                <w:lang w:eastAsia="zh-CN"/>
              </w:rPr>
              <w:t>Vivo</w:t>
            </w:r>
          </w:p>
        </w:tc>
        <w:tc>
          <w:tcPr>
            <w:tcW w:w="8202" w:type="dxa"/>
            <w:shd w:val="clear" w:color="auto" w:fill="auto"/>
          </w:tcPr>
          <w:p w14:paraId="6B758E85" w14:textId="77777777" w:rsidR="00140A1A" w:rsidRDefault="002B690E">
            <w:pPr>
              <w:spacing w:before="0" w:after="0"/>
              <w:jc w:val="left"/>
              <w:rPr>
                <w:lang w:eastAsia="zh-CN"/>
              </w:rPr>
            </w:pPr>
            <w:r>
              <w:rPr>
                <w:lang w:eastAsia="zh-CN"/>
              </w:rPr>
              <w:t xml:space="preserve">Option 2. </w:t>
            </w:r>
          </w:p>
          <w:p w14:paraId="17E96CEB" w14:textId="77777777" w:rsidR="00140A1A" w:rsidRDefault="002B690E">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1043CB9" w14:textId="77777777" w:rsidR="00140A1A" w:rsidRDefault="002B690E">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140A1A" w14:paraId="1BFBD063" w14:textId="77777777">
        <w:tc>
          <w:tcPr>
            <w:tcW w:w="1693" w:type="dxa"/>
            <w:shd w:val="clear" w:color="auto" w:fill="auto"/>
          </w:tcPr>
          <w:p w14:paraId="23FD0A7A" w14:textId="77777777" w:rsidR="00140A1A" w:rsidRDefault="002B690E">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3D87C0CA" w14:textId="77777777" w:rsidR="00140A1A" w:rsidRDefault="002B690E">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140A1A" w14:paraId="0EDC5563" w14:textId="77777777">
        <w:tc>
          <w:tcPr>
            <w:tcW w:w="1693" w:type="dxa"/>
          </w:tcPr>
          <w:p w14:paraId="267638FD" w14:textId="77777777" w:rsidR="00140A1A" w:rsidRDefault="002B690E">
            <w:pPr>
              <w:spacing w:before="0" w:after="0"/>
              <w:jc w:val="left"/>
              <w:rPr>
                <w:rFonts w:eastAsia="Malgun Gothic"/>
                <w:bCs/>
                <w:lang w:eastAsia="ko-KR"/>
              </w:rPr>
            </w:pPr>
            <w:r>
              <w:rPr>
                <w:bCs/>
              </w:rPr>
              <w:t>Intel</w:t>
            </w:r>
          </w:p>
        </w:tc>
        <w:tc>
          <w:tcPr>
            <w:tcW w:w="8202" w:type="dxa"/>
          </w:tcPr>
          <w:p w14:paraId="2074FF47" w14:textId="77777777" w:rsidR="00140A1A" w:rsidRDefault="002B690E">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43721791" w14:textId="77777777" w:rsidR="00140A1A" w:rsidRDefault="002B690E">
            <w:pPr>
              <w:spacing w:before="0" w:after="0"/>
              <w:jc w:val="left"/>
            </w:pPr>
            <w:r>
              <w:t xml:space="preserve">Based on this, the Proposal 3 can be updated to </w:t>
            </w:r>
          </w:p>
          <w:p w14:paraId="0AFEE82D" w14:textId="77777777" w:rsidR="00140A1A" w:rsidRDefault="002B690E">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701DB94C"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b/>
                <w:sz w:val="20"/>
                <w:szCs w:val="20"/>
                <w:lang w:eastAsia="zh-CN"/>
              </w:rPr>
            </w:pPr>
            <w:r>
              <w:rPr>
                <w:rFonts w:ascii="Times New Roman" w:eastAsia="等线"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等线"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等线" w:hAnsi="Times New Roman"/>
                <w:b/>
                <w:strike/>
                <w:color w:val="FF0000"/>
                <w:sz w:val="20"/>
                <w:szCs w:val="20"/>
                <w:lang w:eastAsia="zh-CN"/>
              </w:rPr>
              <w:t xml:space="preserve"> duration of PUCCH/PUSCH repetitions</w:t>
            </w:r>
          </w:p>
          <w:p w14:paraId="3F5A863B"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等线"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140A1A" w14:paraId="66426D33" w14:textId="77777777">
        <w:tc>
          <w:tcPr>
            <w:tcW w:w="1693" w:type="dxa"/>
          </w:tcPr>
          <w:p w14:paraId="35C4632C" w14:textId="77777777" w:rsidR="00140A1A" w:rsidRDefault="002B690E">
            <w:pPr>
              <w:spacing w:before="0" w:after="0"/>
              <w:jc w:val="left"/>
              <w:rPr>
                <w:bCs/>
              </w:rPr>
            </w:pPr>
            <w:r>
              <w:rPr>
                <w:bCs/>
              </w:rPr>
              <w:t>Samsung</w:t>
            </w:r>
          </w:p>
        </w:tc>
        <w:tc>
          <w:tcPr>
            <w:tcW w:w="8202" w:type="dxa"/>
          </w:tcPr>
          <w:p w14:paraId="4A1D6F44" w14:textId="77777777" w:rsidR="00140A1A" w:rsidRDefault="002B690E">
            <w:pPr>
              <w:spacing w:before="0" w:after="0"/>
              <w:jc w:val="left"/>
              <w:rPr>
                <w:lang w:eastAsia="zh-CN"/>
              </w:rPr>
            </w:pPr>
            <w:r>
              <w:rPr>
                <w:lang w:eastAsia="zh-CN"/>
              </w:rPr>
              <w:t>The reason for supporting Option 1 is to be able to enhance performance by using frequency hopping when DM-RS bundling is enabled.</w:t>
            </w:r>
          </w:p>
        </w:tc>
      </w:tr>
      <w:tr w:rsidR="00140A1A" w14:paraId="7D6C21B1" w14:textId="77777777">
        <w:tc>
          <w:tcPr>
            <w:tcW w:w="1693" w:type="dxa"/>
          </w:tcPr>
          <w:p w14:paraId="1D643424" w14:textId="77777777" w:rsidR="00140A1A" w:rsidRDefault="002B690E">
            <w:pPr>
              <w:spacing w:after="0"/>
              <w:jc w:val="left"/>
              <w:rPr>
                <w:bCs/>
              </w:rPr>
            </w:pPr>
            <w:r>
              <w:rPr>
                <w:bCs/>
              </w:rPr>
              <w:t>Nokia/NSB</w:t>
            </w:r>
          </w:p>
        </w:tc>
        <w:tc>
          <w:tcPr>
            <w:tcW w:w="8202" w:type="dxa"/>
          </w:tcPr>
          <w:p w14:paraId="28311129" w14:textId="77777777" w:rsidR="00140A1A" w:rsidRDefault="002B690E">
            <w:pPr>
              <w:spacing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w:t>
            </w:r>
            <w:r>
              <w:rPr>
                <w:lang w:eastAsia="zh-CN"/>
              </w:rPr>
              <w:lastRenderedPageBreak/>
              <w:t xml:space="preserve">for FH interval when this is not configured. </w:t>
            </w:r>
          </w:p>
        </w:tc>
      </w:tr>
      <w:tr w:rsidR="00140A1A" w14:paraId="6D76FB19" w14:textId="77777777">
        <w:tc>
          <w:tcPr>
            <w:tcW w:w="1693" w:type="dxa"/>
          </w:tcPr>
          <w:p w14:paraId="38556E4D" w14:textId="77777777" w:rsidR="00140A1A" w:rsidRDefault="002B690E">
            <w:pPr>
              <w:spacing w:after="0"/>
              <w:jc w:val="left"/>
              <w:rPr>
                <w:bCs/>
              </w:rPr>
            </w:pPr>
            <w:r>
              <w:rPr>
                <w:bCs/>
              </w:rPr>
              <w:lastRenderedPageBreak/>
              <w:t>Ericsson</w:t>
            </w:r>
          </w:p>
        </w:tc>
        <w:tc>
          <w:tcPr>
            <w:tcW w:w="8202" w:type="dxa"/>
          </w:tcPr>
          <w:p w14:paraId="40754222" w14:textId="77777777" w:rsidR="00140A1A" w:rsidRDefault="002B690E">
            <w:pPr>
              <w:spacing w:after="0"/>
              <w:jc w:val="left"/>
              <w:rPr>
                <w:lang w:eastAsia="zh-CN"/>
              </w:rPr>
            </w:pPr>
            <w:r>
              <w:rPr>
                <w:lang w:eastAsia="zh-CN"/>
              </w:rPr>
              <w:t>Option 2</w:t>
            </w:r>
          </w:p>
        </w:tc>
      </w:tr>
      <w:tr w:rsidR="00140A1A" w14:paraId="6ABE58C7" w14:textId="77777777">
        <w:tc>
          <w:tcPr>
            <w:tcW w:w="1693" w:type="dxa"/>
          </w:tcPr>
          <w:p w14:paraId="088BEBBE" w14:textId="77777777" w:rsidR="00140A1A" w:rsidRDefault="002B690E">
            <w:pPr>
              <w:spacing w:after="0"/>
              <w:jc w:val="left"/>
              <w:rPr>
                <w:bCs/>
              </w:rPr>
            </w:pPr>
            <w:r>
              <w:rPr>
                <w:rFonts w:hint="eastAsia"/>
                <w:bCs/>
                <w:lang w:eastAsia="zh-CN"/>
              </w:rPr>
              <w:t>China Telecom</w:t>
            </w:r>
          </w:p>
        </w:tc>
        <w:tc>
          <w:tcPr>
            <w:tcW w:w="8202" w:type="dxa"/>
          </w:tcPr>
          <w:p w14:paraId="7ADF7CA9" w14:textId="77777777" w:rsidR="00140A1A" w:rsidRDefault="002B690E">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140A1A" w14:paraId="718F1F22" w14:textId="77777777">
        <w:tc>
          <w:tcPr>
            <w:tcW w:w="1693" w:type="dxa"/>
          </w:tcPr>
          <w:p w14:paraId="2360AE06" w14:textId="77777777" w:rsidR="00140A1A" w:rsidRDefault="002B690E">
            <w:pPr>
              <w:spacing w:after="0"/>
              <w:jc w:val="left"/>
              <w:rPr>
                <w:bCs/>
                <w:lang w:eastAsia="zh-CN"/>
              </w:rPr>
            </w:pPr>
            <w:r>
              <w:rPr>
                <w:rFonts w:eastAsia="MS Mincho"/>
                <w:bCs/>
                <w:lang w:eastAsia="zh-CN"/>
              </w:rPr>
              <w:t>Panasonic</w:t>
            </w:r>
          </w:p>
        </w:tc>
        <w:tc>
          <w:tcPr>
            <w:tcW w:w="8202" w:type="dxa"/>
          </w:tcPr>
          <w:p w14:paraId="4F00ECF4" w14:textId="77777777" w:rsidR="00140A1A" w:rsidRDefault="002B690E">
            <w:pPr>
              <w:spacing w:after="0"/>
              <w:jc w:val="left"/>
              <w:rPr>
                <w:lang w:eastAsia="zh-CN"/>
              </w:rPr>
            </w:pPr>
            <w:r>
              <w:rPr>
                <w:rFonts w:eastAsia="MS Mincho"/>
                <w:lang w:eastAsia="zh-CN"/>
              </w:rPr>
              <w:t>We are fine with the proposal. Our preference is Option 2. We agree to the comment from vivo, Huawei and Nokia.</w:t>
            </w:r>
          </w:p>
        </w:tc>
      </w:tr>
      <w:tr w:rsidR="00140A1A" w14:paraId="79FBC3F3" w14:textId="77777777">
        <w:tc>
          <w:tcPr>
            <w:tcW w:w="1693" w:type="dxa"/>
          </w:tcPr>
          <w:p w14:paraId="1AAA5B08" w14:textId="77777777" w:rsidR="00140A1A" w:rsidRDefault="002B690E">
            <w:pPr>
              <w:spacing w:after="0"/>
              <w:jc w:val="left"/>
              <w:rPr>
                <w:rFonts w:eastAsia="MS Mincho"/>
                <w:bCs/>
                <w:lang w:eastAsia="zh-CN"/>
              </w:rPr>
            </w:pPr>
            <w:r>
              <w:rPr>
                <w:rFonts w:eastAsia="MS Mincho"/>
                <w:bCs/>
                <w:lang w:eastAsia="zh-CN"/>
              </w:rPr>
              <w:t>CMCC</w:t>
            </w:r>
          </w:p>
        </w:tc>
        <w:tc>
          <w:tcPr>
            <w:tcW w:w="8202" w:type="dxa"/>
          </w:tcPr>
          <w:p w14:paraId="1473092B" w14:textId="77777777" w:rsidR="00140A1A" w:rsidRDefault="002B690E">
            <w:pPr>
              <w:spacing w:after="0"/>
              <w:jc w:val="left"/>
              <w:rPr>
                <w:lang w:eastAsia="zh-CN"/>
              </w:rPr>
            </w:pPr>
            <w:r>
              <w:rPr>
                <w:lang w:eastAsia="zh-CN"/>
              </w:rPr>
              <w:t xml:space="preserve">Support option 2.  Since we have an agreement on default FH interval, we should stick to the same spirit when both cTDW and FH intervals are not configured. </w:t>
            </w:r>
          </w:p>
          <w:p w14:paraId="1C336022" w14:textId="77777777" w:rsidR="00140A1A" w:rsidRDefault="002B690E">
            <w:pPr>
              <w:spacing w:after="0"/>
              <w:jc w:val="left"/>
              <w:rPr>
                <w:rFonts w:eastAsia="MS Mincho"/>
                <w:lang w:eastAsia="zh-CN"/>
              </w:rPr>
            </w:pPr>
            <w:r>
              <w:rPr>
                <w:lang w:eastAsia="zh-CN"/>
              </w:rPr>
              <w:t>For option 1, we can realize it through an explicit configuration.</w:t>
            </w:r>
          </w:p>
        </w:tc>
      </w:tr>
      <w:tr w:rsidR="00140A1A" w14:paraId="0C0E1809" w14:textId="77777777">
        <w:tc>
          <w:tcPr>
            <w:tcW w:w="1693" w:type="dxa"/>
          </w:tcPr>
          <w:p w14:paraId="4A994C0B" w14:textId="77777777" w:rsidR="00140A1A" w:rsidRDefault="002B690E">
            <w:pPr>
              <w:spacing w:before="0" w:after="0"/>
              <w:jc w:val="left"/>
              <w:rPr>
                <w:bCs/>
                <w:lang w:eastAsia="zh-CN"/>
              </w:rPr>
            </w:pPr>
            <w:r>
              <w:rPr>
                <w:rFonts w:hint="eastAsia"/>
                <w:bCs/>
                <w:lang w:eastAsia="zh-CN"/>
              </w:rPr>
              <w:t>ZTE</w:t>
            </w:r>
          </w:p>
        </w:tc>
        <w:tc>
          <w:tcPr>
            <w:tcW w:w="8202" w:type="dxa"/>
          </w:tcPr>
          <w:p w14:paraId="76072B1E" w14:textId="77777777" w:rsidR="00140A1A" w:rsidRDefault="002B690E">
            <w:pPr>
              <w:rPr>
                <w:lang w:eastAsia="zh-CN"/>
              </w:rPr>
            </w:pPr>
            <w:r>
              <w:rPr>
                <w:rFonts w:hint="eastAsia"/>
                <w:lang w:eastAsia="zh-CN"/>
              </w:rPr>
              <w:t>Support the proposal and prefer Option 1, which can ensure the diversity gain in case of DMRS bundling. This is an FFS point and we don</w:t>
            </w:r>
            <w:r>
              <w:rPr>
                <w:lang w:eastAsia="zh-CN"/>
              </w:rPr>
              <w:t>’</w:t>
            </w:r>
            <w:r>
              <w:rPr>
                <w:rFonts w:hint="eastAsia"/>
                <w:lang w:eastAsia="zh-CN"/>
              </w:rPr>
              <w:t xml:space="preserve">t think previous agreements can cover the case. </w:t>
            </w:r>
          </w:p>
        </w:tc>
      </w:tr>
      <w:tr w:rsidR="00140A1A" w14:paraId="72CD9576" w14:textId="77777777">
        <w:tc>
          <w:tcPr>
            <w:tcW w:w="1693" w:type="dxa"/>
          </w:tcPr>
          <w:p w14:paraId="13BCC7BF"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C479FE3" w14:textId="77777777" w:rsidR="00140A1A" w:rsidRDefault="002B690E">
            <w:pPr>
              <w:rPr>
                <w:rFonts w:eastAsia="MS Mincho"/>
                <w:lang w:eastAsia="ja-JP"/>
              </w:rPr>
            </w:pPr>
            <w:r>
              <w:rPr>
                <w:rFonts w:eastAsia="MS Mincho" w:hint="eastAsia"/>
                <w:lang w:eastAsia="ja-JP"/>
              </w:rPr>
              <w:t>W</w:t>
            </w:r>
            <w:r>
              <w:rPr>
                <w:rFonts w:eastAsia="MS Mincho"/>
                <w:lang w:eastAsia="ja-JP"/>
              </w:rPr>
              <w:t>e are fine with the Intel’s proposal and prefer Option 1.</w:t>
            </w:r>
          </w:p>
        </w:tc>
      </w:tr>
      <w:tr w:rsidR="00140A1A" w14:paraId="4C66D216" w14:textId="77777777">
        <w:tc>
          <w:tcPr>
            <w:tcW w:w="1693" w:type="dxa"/>
          </w:tcPr>
          <w:p w14:paraId="53EBD371" w14:textId="77777777" w:rsidR="00140A1A" w:rsidRDefault="002B690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191B6E65" w14:textId="77777777" w:rsidR="00140A1A" w:rsidRDefault="002B690E">
            <w:pPr>
              <w:rPr>
                <w:rFonts w:eastAsia="MS Mincho"/>
                <w:lang w:eastAsia="ja-JP"/>
              </w:rPr>
            </w:pPr>
            <w:r>
              <w:rPr>
                <w:rFonts w:eastAsia="MS Mincho" w:hint="eastAsia"/>
                <w:lang w:eastAsia="ja-JP"/>
              </w:rPr>
              <w:t>W</w:t>
            </w:r>
            <w:r>
              <w:rPr>
                <w:rFonts w:eastAsia="MS Mincho"/>
                <w:lang w:eastAsia="ja-JP"/>
              </w:rPr>
              <w:t>e prefer Option2, since we are in the same understanding with Vivo.</w:t>
            </w:r>
          </w:p>
        </w:tc>
      </w:tr>
      <w:tr w:rsidR="00140A1A" w14:paraId="73AE9075" w14:textId="77777777">
        <w:tc>
          <w:tcPr>
            <w:tcW w:w="1693" w:type="dxa"/>
          </w:tcPr>
          <w:p w14:paraId="1F967514" w14:textId="77777777" w:rsidR="00140A1A" w:rsidRDefault="002B690E">
            <w:pPr>
              <w:spacing w:after="0"/>
              <w:jc w:val="left"/>
              <w:rPr>
                <w:rFonts w:eastAsia="MS Mincho"/>
                <w:bCs/>
                <w:lang w:eastAsia="ja-JP"/>
              </w:rPr>
            </w:pPr>
            <w:r>
              <w:rPr>
                <w:rFonts w:eastAsia="MS Mincho"/>
                <w:bCs/>
                <w:lang w:eastAsia="zh-CN"/>
              </w:rPr>
              <w:t>InterDigital</w:t>
            </w:r>
          </w:p>
        </w:tc>
        <w:tc>
          <w:tcPr>
            <w:tcW w:w="8202" w:type="dxa"/>
          </w:tcPr>
          <w:p w14:paraId="6A1646FF" w14:textId="77777777" w:rsidR="00140A1A" w:rsidRDefault="002B690E">
            <w:pPr>
              <w:rPr>
                <w:rFonts w:eastAsia="MS Mincho"/>
                <w:lang w:eastAsia="ja-JP"/>
              </w:rPr>
            </w:pPr>
            <w:r>
              <w:rPr>
                <w:rFonts w:eastAsia="MS Mincho"/>
                <w:lang w:eastAsia="zh-CN"/>
              </w:rPr>
              <w:t>Prefer Option 2 and agree with comments from vivo/Huawei.</w:t>
            </w:r>
          </w:p>
        </w:tc>
      </w:tr>
      <w:tr w:rsidR="00140A1A" w14:paraId="7983F463" w14:textId="77777777">
        <w:tc>
          <w:tcPr>
            <w:tcW w:w="1693" w:type="dxa"/>
          </w:tcPr>
          <w:p w14:paraId="0AE8C0F5" w14:textId="77777777" w:rsidR="00140A1A" w:rsidRDefault="002B690E">
            <w:pPr>
              <w:spacing w:after="0"/>
              <w:jc w:val="left"/>
              <w:rPr>
                <w:rFonts w:eastAsia="MS Mincho"/>
                <w:bCs/>
                <w:lang w:eastAsia="zh-CN"/>
              </w:rPr>
            </w:pPr>
            <w:r>
              <w:rPr>
                <w:rFonts w:eastAsia="Malgun Gothic" w:hint="eastAsia"/>
                <w:bCs/>
                <w:lang w:eastAsia="ko-KR"/>
              </w:rPr>
              <w:t>LG</w:t>
            </w:r>
          </w:p>
        </w:tc>
        <w:tc>
          <w:tcPr>
            <w:tcW w:w="8202" w:type="dxa"/>
          </w:tcPr>
          <w:p w14:paraId="1E3F3293" w14:textId="77777777" w:rsidR="00140A1A" w:rsidRDefault="002B690E">
            <w:pPr>
              <w:rPr>
                <w:rFonts w:eastAsia="MS Mincho"/>
                <w:lang w:eastAsia="zh-CN"/>
              </w:rPr>
            </w:pPr>
            <w:r>
              <w:rPr>
                <w:rFonts w:eastAsia="Malgun Gothic" w:hint="eastAsia"/>
                <w:lang w:eastAsia="ko-KR"/>
              </w:rPr>
              <w:t>Agree with Huawei/Hisilicon</w:t>
            </w:r>
            <w:r>
              <w:rPr>
                <w:rFonts w:eastAsia="Malgun Gothic"/>
                <w:lang w:eastAsia="ko-KR"/>
              </w:rPr>
              <w:t xml:space="preserve"> and</w:t>
            </w:r>
            <w:r>
              <w:rPr>
                <w:rFonts w:eastAsia="Malgun Gothic" w:hint="eastAsia"/>
                <w:lang w:eastAsia="ko-KR"/>
              </w:rPr>
              <w:t xml:space="preserve"> Nokia/NSB. </w:t>
            </w:r>
            <w:r>
              <w:rPr>
                <w:rFonts w:eastAsia="Malgun Gothic"/>
                <w:lang w:eastAsia="ko-KR"/>
              </w:rPr>
              <w:t>It is our understanding that it is only resultant of combination of two default behaviors which is naturally supported.</w:t>
            </w:r>
          </w:p>
        </w:tc>
      </w:tr>
      <w:tr w:rsidR="00140A1A" w14:paraId="550D40A9" w14:textId="77777777">
        <w:tc>
          <w:tcPr>
            <w:tcW w:w="1693" w:type="dxa"/>
          </w:tcPr>
          <w:p w14:paraId="564362A3" w14:textId="77777777" w:rsidR="00140A1A" w:rsidRDefault="002B690E">
            <w:pPr>
              <w:spacing w:after="0"/>
              <w:jc w:val="left"/>
              <w:rPr>
                <w:rFonts w:eastAsia="Malgun Gothic"/>
                <w:bCs/>
                <w:lang w:eastAsia="ko-KR"/>
              </w:rPr>
            </w:pPr>
            <w:r>
              <w:rPr>
                <w:rFonts w:hint="eastAsia"/>
                <w:bCs/>
                <w:lang w:eastAsia="zh-CN"/>
              </w:rPr>
              <w:t>CATT</w:t>
            </w:r>
          </w:p>
        </w:tc>
        <w:tc>
          <w:tcPr>
            <w:tcW w:w="8202" w:type="dxa"/>
          </w:tcPr>
          <w:p w14:paraId="722BFDF9" w14:textId="77777777" w:rsidR="00140A1A" w:rsidRDefault="002B690E">
            <w:pPr>
              <w:rPr>
                <w:lang w:eastAsia="zh-CN"/>
              </w:rPr>
            </w:pPr>
            <w:r>
              <w:rPr>
                <w:rFonts w:hint="eastAsia"/>
                <w:lang w:eastAsia="zh-CN"/>
              </w:rPr>
              <w:t xml:space="preserve">Support Option 2. </w:t>
            </w:r>
          </w:p>
          <w:p w14:paraId="1CBB35D7" w14:textId="77777777" w:rsidR="00140A1A" w:rsidRDefault="002B690E">
            <w:pPr>
              <w:rPr>
                <w:rFonts w:eastAsia="Malgun Gothic"/>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gNB omit a hopping interval according to the resource allocation and frame structure when pursuing the hopping </w:t>
            </w:r>
            <w:r>
              <w:rPr>
                <w:lang w:eastAsia="zh-CN"/>
              </w:rPr>
              <w:t>diversity?</w:t>
            </w:r>
            <w:r>
              <w:rPr>
                <w:rFonts w:hint="eastAsia"/>
                <w:lang w:eastAsia="zh-CN"/>
              </w:rPr>
              <w:t xml:space="preserve"> </w:t>
            </w:r>
          </w:p>
        </w:tc>
      </w:tr>
      <w:tr w:rsidR="00140A1A" w14:paraId="78F678EC" w14:textId="77777777">
        <w:tc>
          <w:tcPr>
            <w:tcW w:w="1693" w:type="dxa"/>
          </w:tcPr>
          <w:p w14:paraId="78767F23" w14:textId="77777777" w:rsidR="00140A1A" w:rsidRDefault="002B690E">
            <w:pPr>
              <w:spacing w:after="0"/>
              <w:jc w:val="left"/>
              <w:rPr>
                <w:bCs/>
                <w:lang w:eastAsia="zh-CN"/>
              </w:rPr>
            </w:pPr>
            <w:r>
              <w:rPr>
                <w:rFonts w:hint="eastAsia"/>
                <w:bCs/>
                <w:lang w:eastAsia="zh-CN"/>
              </w:rPr>
              <w:t>X</w:t>
            </w:r>
            <w:r>
              <w:rPr>
                <w:bCs/>
                <w:lang w:eastAsia="zh-CN"/>
              </w:rPr>
              <w:t>iaomi</w:t>
            </w:r>
          </w:p>
        </w:tc>
        <w:tc>
          <w:tcPr>
            <w:tcW w:w="8202" w:type="dxa"/>
          </w:tcPr>
          <w:p w14:paraId="74F8698F" w14:textId="77777777" w:rsidR="00140A1A" w:rsidRDefault="002B690E">
            <w:pPr>
              <w:rPr>
                <w:lang w:eastAsia="zh-CN"/>
              </w:rPr>
            </w:pPr>
            <w:r>
              <w:rPr>
                <w:rFonts w:hint="eastAsia"/>
                <w:lang w:eastAsia="zh-CN"/>
              </w:rPr>
              <w:t>S</w:t>
            </w:r>
            <w:r>
              <w:rPr>
                <w:lang w:eastAsia="zh-CN"/>
              </w:rPr>
              <w:t>upport Option 2</w:t>
            </w:r>
          </w:p>
        </w:tc>
      </w:tr>
      <w:tr w:rsidR="00140A1A" w14:paraId="5F0D3627" w14:textId="77777777">
        <w:tc>
          <w:tcPr>
            <w:tcW w:w="1693" w:type="dxa"/>
          </w:tcPr>
          <w:p w14:paraId="2289FE2E" w14:textId="77777777" w:rsidR="00140A1A" w:rsidRDefault="002B690E">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22E8FBB6" w14:textId="77777777" w:rsidR="00140A1A" w:rsidRDefault="002B690E">
            <w:pPr>
              <w:rPr>
                <w:lang w:eastAsia="zh-CN"/>
              </w:rPr>
            </w:pPr>
            <w:r>
              <w:rPr>
                <w:rFonts w:eastAsiaTheme="minorEastAsia" w:hint="eastAsia"/>
                <w:lang w:eastAsia="zh-CN"/>
              </w:rPr>
              <w:t>S</w:t>
            </w:r>
            <w:r>
              <w:rPr>
                <w:rFonts w:eastAsiaTheme="minorEastAsia"/>
                <w:lang w:eastAsia="zh-CN"/>
              </w:rPr>
              <w:t>upport option 2</w:t>
            </w:r>
          </w:p>
        </w:tc>
      </w:tr>
      <w:tr w:rsidR="00140A1A" w14:paraId="65F777CA" w14:textId="77777777">
        <w:tc>
          <w:tcPr>
            <w:tcW w:w="1693" w:type="dxa"/>
          </w:tcPr>
          <w:p w14:paraId="18E3697C" w14:textId="77777777" w:rsidR="00140A1A" w:rsidRDefault="002B690E">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6752826D" w14:textId="77777777" w:rsidR="00140A1A" w:rsidRDefault="002B690E">
            <w:pPr>
              <w:spacing w:after="0"/>
              <w:jc w:val="left"/>
              <w:rPr>
                <w:rFonts w:eastAsia="Malgun Gothic"/>
                <w:lang w:eastAsia="ko-KR"/>
              </w:rPr>
            </w:pPr>
            <w:r>
              <w:rPr>
                <w:rFonts w:eastAsia="Malgun Gothic"/>
                <w:lang w:eastAsia="ko-KR"/>
              </w:rPr>
              <w:t>Between two options, we support at least the Intel’s version of Option 1.</w:t>
            </w:r>
          </w:p>
          <w:p w14:paraId="63627B45" w14:textId="77777777" w:rsidR="00140A1A" w:rsidRDefault="002B690E">
            <w:pPr>
              <w:spacing w:after="0"/>
              <w:jc w:val="left"/>
              <w:rPr>
                <w:rFonts w:eastAsia="Malgun Gothic"/>
                <w:lang w:eastAsia="ko-KR"/>
              </w:rPr>
            </w:pPr>
            <w:r>
              <w:rPr>
                <w:rFonts w:eastAsia="Malgun Gothic" w:hint="eastAsia"/>
                <w:lang w:eastAsia="ko-KR"/>
              </w:rPr>
              <w:t>A</w:t>
            </w:r>
            <w:r>
              <w:rPr>
                <w:rFonts w:eastAsia="Malgun Gothic"/>
                <w:lang w:eastAsia="ko-KR"/>
              </w:rPr>
              <w:t xml:space="preserve"> UE would perform inter-slot FH </w:t>
            </w:r>
            <w:r>
              <w:rPr>
                <w:rFonts w:eastAsiaTheme="minorEastAsia"/>
                <w:szCs w:val="22"/>
                <w:lang w:eastAsia="ko-KR"/>
              </w:rPr>
              <w:t xml:space="preserve">when </w:t>
            </w:r>
            <w:r>
              <w:rPr>
                <w:rFonts w:eastAsiaTheme="minorEastAsia"/>
                <w:i/>
                <w:iCs/>
                <w:szCs w:val="22"/>
                <w:lang w:eastAsia="ko-KR"/>
              </w:rPr>
              <w:t>frequencyHopping</w:t>
            </w:r>
            <w:r>
              <w:rPr>
                <w:rFonts w:eastAsiaTheme="minorEastAsia"/>
                <w:szCs w:val="22"/>
                <w:lang w:eastAsia="ko-KR"/>
              </w:rPr>
              <w:t xml:space="preserve"> in </w:t>
            </w:r>
            <w:r>
              <w:rPr>
                <w:rFonts w:eastAsiaTheme="minorEastAsia"/>
                <w:i/>
                <w:iCs/>
                <w:szCs w:val="22"/>
                <w:lang w:eastAsia="ko-KR"/>
              </w:rPr>
              <w:t>PUSCH-Config</w:t>
            </w:r>
            <w:r>
              <w:rPr>
                <w:rFonts w:eastAsiaTheme="minorEastAsia"/>
                <w:szCs w:val="22"/>
                <w:lang w:eastAsia="ko-KR"/>
              </w:rPr>
              <w:t xml:space="preserve"> is configured as inter-slot and/or inter-slot frequency hopping among PUCCH transmissions when </w:t>
            </w:r>
            <w:r>
              <w:rPr>
                <w:rFonts w:eastAsiaTheme="minorEastAsia"/>
                <w:i/>
                <w:iCs/>
                <w:szCs w:val="22"/>
                <w:lang w:eastAsia="ko-KR"/>
              </w:rPr>
              <w:t>interslotFrequencyHopping</w:t>
            </w:r>
            <w:r>
              <w:rPr>
                <w:rFonts w:eastAsiaTheme="minorEastAsia"/>
                <w:szCs w:val="22"/>
                <w:lang w:eastAsia="ko-KR"/>
              </w:rPr>
              <w:t xml:space="preserve"> in </w:t>
            </w:r>
            <w:r>
              <w:rPr>
                <w:rFonts w:eastAsiaTheme="minorEastAsia"/>
                <w:i/>
                <w:iCs/>
                <w:szCs w:val="22"/>
                <w:lang w:eastAsia="ko-KR"/>
              </w:rPr>
              <w:t>PUCCH-Config</w:t>
            </w:r>
            <w:r>
              <w:rPr>
                <w:rFonts w:eastAsiaTheme="minorEastAsia"/>
                <w:szCs w:val="22"/>
                <w:lang w:eastAsia="ko-KR"/>
              </w:rPr>
              <w:t xml:space="preserve"> is configured as enabled. </w:t>
            </w:r>
            <w:r>
              <w:rPr>
                <w:rFonts w:eastAsia="Malgun Gothic"/>
                <w:lang w:eastAsia="ko-KR"/>
              </w:rPr>
              <w:t>Thus, at least one FH should be guaranteed during PUSCH/PUCCH transmissions.</w:t>
            </w:r>
          </w:p>
          <w:p w14:paraId="541FE094" w14:textId="77777777" w:rsidR="00140A1A" w:rsidRDefault="002B690E">
            <w:pPr>
              <w:rPr>
                <w:rFonts w:eastAsiaTheme="minorEastAsia"/>
                <w:lang w:eastAsia="zh-CN"/>
              </w:rPr>
            </w:pPr>
            <w:r>
              <w:rPr>
                <w:rFonts w:eastAsia="Malgun Gothic" w:hint="eastAsia"/>
                <w:lang w:eastAsia="ko-KR"/>
              </w:rPr>
              <w:t>A</w:t>
            </w:r>
            <w:r>
              <w:rPr>
                <w:rFonts w:eastAsia="Malgun Gothic"/>
                <w:lang w:eastAsia="ko-KR"/>
              </w:rPr>
              <w:t xml:space="preserve">dditionally, both Option 1 and Option 2 are meaningful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enabled. By the way, frequency diversity via legacy inter-slot FH is more efficient since joint channel estimation would not be performed at gNB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Therefore, fallback to legacy inter-slot FH can be considered at least when </w:t>
            </w:r>
            <w:r>
              <w:rPr>
                <w:rFonts w:eastAsia="Malgun Gothic"/>
                <w:i/>
                <w:iCs/>
                <w:lang w:eastAsia="ko-KR"/>
              </w:rPr>
              <w:t>PUSCH-DMRS-Bundling</w:t>
            </w:r>
            <w:r>
              <w:rPr>
                <w:rFonts w:eastAsia="Malgun Gothic"/>
                <w:lang w:eastAsia="ko-KR"/>
              </w:rPr>
              <w:t xml:space="preserve"> or </w:t>
            </w:r>
            <w:r>
              <w:rPr>
                <w:rFonts w:eastAsia="Malgun Gothic"/>
                <w:i/>
                <w:iCs/>
                <w:lang w:eastAsia="ko-KR"/>
              </w:rPr>
              <w:t>PUCCH-DMRS-Bundling</w:t>
            </w:r>
            <w:r>
              <w:rPr>
                <w:rFonts w:eastAsia="Malgun Gothic"/>
                <w:lang w:eastAsia="ko-KR"/>
              </w:rPr>
              <w:t xml:space="preserve"> is configured as disable. It’s more backward compatible regarding that UE configured as no DMRS bundling should follow the same behavior with legacy UE.</w:t>
            </w:r>
          </w:p>
        </w:tc>
      </w:tr>
    </w:tbl>
    <w:p w14:paraId="61BB5B0B" w14:textId="77777777" w:rsidR="00140A1A" w:rsidRDefault="00140A1A">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p>
    <w:p w14:paraId="6EC8F16F" w14:textId="07965505" w:rsidR="001551D5" w:rsidRDefault="001551D5" w:rsidP="001551D5">
      <w:pPr>
        <w:pStyle w:val="4"/>
      </w:pPr>
      <w:r>
        <w:t>3</w:t>
      </w:r>
      <w:r w:rsidRPr="001551D5">
        <w:rPr>
          <w:vertAlign w:val="superscript"/>
        </w:rPr>
        <w:t>rd</w:t>
      </w:r>
      <w:r>
        <w:t xml:space="preserve"> </w:t>
      </w:r>
      <w:r w:rsidR="004B605C">
        <w:t>r</w:t>
      </w:r>
      <w:r>
        <w:t>ound of discussion</w:t>
      </w:r>
    </w:p>
    <w:p w14:paraId="01E46FAC" w14:textId="77777777" w:rsidR="00341D83" w:rsidRPr="008568B4" w:rsidRDefault="00341D83" w:rsidP="00341D83">
      <w:pPr>
        <w:spacing w:after="0" w:line="240" w:lineRule="auto"/>
        <w:jc w:val="left"/>
      </w:pPr>
      <w:r w:rsidRPr="008568B4">
        <w:t xml:space="preserve">For proposal </w:t>
      </w:r>
      <w:r>
        <w:t>3, Thank Sharp and ZTE to be flexible. The proposal is also slightly modified taking into account WILUS’s comment “</w:t>
      </w:r>
      <w:r>
        <w:rPr>
          <w:rFonts w:eastAsia="Malgun Gothic"/>
          <w:bCs/>
          <w:lang w:eastAsia="ko-KR"/>
        </w:rPr>
        <w:t>Thus, we propose that selected one of three options is applied only when DMRS-Bundling is enabled</w:t>
      </w:r>
      <w:r>
        <w:t xml:space="preserve">”. Indeed, when DMRS bundling is disabled, the proposal should not apply. </w:t>
      </w:r>
    </w:p>
    <w:p w14:paraId="339CD32E" w14:textId="77777777" w:rsidR="00341D83" w:rsidRDefault="00341D83" w:rsidP="00341D83">
      <w:pPr>
        <w:spacing w:after="0" w:line="240" w:lineRule="auto"/>
        <w:jc w:val="left"/>
        <w:rPr>
          <w:highlight w:val="magenta"/>
        </w:rPr>
      </w:pPr>
    </w:p>
    <w:p w14:paraId="225E604F" w14:textId="77777777" w:rsidR="00341D83" w:rsidRDefault="00341D83" w:rsidP="00341D83">
      <w:pPr>
        <w:spacing w:after="0" w:line="240" w:lineRule="auto"/>
        <w:jc w:val="left"/>
        <w:rPr>
          <w:iCs/>
        </w:rPr>
      </w:pPr>
      <w:r>
        <w:rPr>
          <w:highlight w:val="magenta"/>
        </w:rPr>
        <w:t>FL Proposal 3:</w:t>
      </w:r>
      <w:r>
        <w:t xml:space="preserve"> </w:t>
      </w:r>
      <w:r w:rsidRPr="003D17CD">
        <w:rPr>
          <w:strike/>
          <w:color w:val="FF0000"/>
        </w:rPr>
        <w:t>For the interaction between</w:t>
      </w:r>
      <w:r>
        <w:t xml:space="preserve"> </w:t>
      </w:r>
      <w:r w:rsidRPr="008568B4">
        <w:rPr>
          <w:color w:val="FF0000"/>
        </w:rPr>
        <w:t>W</w:t>
      </w:r>
      <w:r>
        <w:rPr>
          <w:color w:val="FF0000"/>
        </w:rPr>
        <w:t xml:space="preserve">hen both </w:t>
      </w:r>
      <w:r>
        <w:t xml:space="preserve">inter-slot frequency hopping and DMRS bundling </w:t>
      </w:r>
      <w:r w:rsidRPr="008568B4">
        <w:rPr>
          <w:color w:val="FF0000"/>
        </w:rPr>
        <w:t xml:space="preserve">are enabled </w:t>
      </w:r>
      <w:r>
        <w:t>for PUCCH/PUSCH repetitions,</w:t>
      </w:r>
      <w:r>
        <w:rPr>
          <w:iCs/>
        </w:rPr>
        <w:t xml:space="preserve"> in the case of both frequency hopping interval and TDW length are not configured, option 2 is adopted to determine the default frequency hopping interval for PUCCH/PUSCH repetitions </w:t>
      </w:r>
    </w:p>
    <w:p w14:paraId="19A183F4" w14:textId="77777777" w:rsidR="00341D83" w:rsidRDefault="00341D83" w:rsidP="00341D83">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等线"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644FE588" w14:textId="77777777" w:rsidR="00341D83" w:rsidRDefault="00341D83" w:rsidP="00341D83">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(15): VIVO, Huawei/HiSi, Nokia/NSB, Ericsson, CT, Panasonic, CMCC, DCM, Interdigital, LG, CATT, Xiaomi, Spreadtrum, ZTE (can live with it), Sharp (can live with it)</w:t>
      </w:r>
    </w:p>
    <w:p w14:paraId="68256D98" w14:textId="77777777" w:rsidR="00341D83" w:rsidRDefault="00341D83" w:rsidP="00341D83">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Objected by (2): Intel, Samsung, OPPO</w:t>
      </w:r>
    </w:p>
    <w:p w14:paraId="7EEA3C3A" w14:textId="77777777" w:rsidR="00341D83" w:rsidRDefault="00341D83" w:rsidP="00341D83">
      <w:pPr>
        <w:tabs>
          <w:tab w:val="left" w:pos="420"/>
        </w:tabs>
        <w:overflowPunct w:val="0"/>
        <w:autoSpaceDE w:val="0"/>
        <w:autoSpaceDN w:val="0"/>
        <w:adjustRightInd w:val="0"/>
        <w:snapToGrid w:val="0"/>
        <w:spacing w:after="120" w:line="240" w:lineRule="auto"/>
        <w:jc w:val="left"/>
        <w:textAlignment w:val="baseline"/>
        <w:rPr>
          <w:color w:val="00B0F0"/>
        </w:rPr>
      </w:pPr>
      <w:r w:rsidRPr="008568B4">
        <w:rPr>
          <w:color w:val="00B0F0"/>
        </w:rPr>
        <w:t xml:space="preserve">Intel </w:t>
      </w:r>
      <w:r>
        <w:rPr>
          <w:color w:val="00B0F0"/>
        </w:rPr>
        <w:t xml:space="preserve">suggested the following proposal: </w:t>
      </w:r>
    </w:p>
    <w:p w14:paraId="7B157F5E" w14:textId="77777777" w:rsidR="00341D83" w:rsidRPr="008568B4" w:rsidRDefault="00341D83" w:rsidP="00341D83">
      <w:pPr>
        <w:pStyle w:val="af8"/>
        <w:numPr>
          <w:ilvl w:val="0"/>
          <w:numId w:val="22"/>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8568B4">
        <w:rPr>
          <w:rFonts w:ascii="Times New Roman" w:hAnsi="Times New Roman"/>
          <w:color w:val="00B0F0"/>
          <w:sz w:val="20"/>
          <w:szCs w:val="20"/>
        </w:rPr>
        <w:t>When both inter-slot frequency hopping and DMRS bundling are enabled for PUCCH/PUSCH repetitions, UE is expected to be configured with at least one of frequency hopping interval and TDW length.</w:t>
      </w:r>
    </w:p>
    <w:tbl>
      <w:tblPr>
        <w:tblStyle w:val="af1"/>
        <w:tblW w:w="0" w:type="auto"/>
        <w:tblLook w:val="04A0" w:firstRow="1" w:lastRow="0" w:firstColumn="1" w:lastColumn="0" w:noHBand="0" w:noVBand="1"/>
      </w:tblPr>
      <w:tblGrid>
        <w:gridCol w:w="2335"/>
        <w:gridCol w:w="7627"/>
      </w:tblGrid>
      <w:tr w:rsidR="00341D83" w14:paraId="271A49CF" w14:textId="77777777" w:rsidTr="00E86113">
        <w:tc>
          <w:tcPr>
            <w:tcW w:w="2335" w:type="dxa"/>
          </w:tcPr>
          <w:p w14:paraId="503E9CD1" w14:textId="77777777" w:rsidR="00341D83" w:rsidRDefault="00341D83" w:rsidP="00E86113">
            <w:pPr>
              <w:spacing w:before="0" w:after="0"/>
              <w:jc w:val="left"/>
              <w:rPr>
                <w:b/>
                <w:bCs/>
              </w:rPr>
            </w:pPr>
            <w:r>
              <w:rPr>
                <w:b/>
                <w:bCs/>
              </w:rPr>
              <w:t>Company name</w:t>
            </w:r>
          </w:p>
        </w:tc>
        <w:tc>
          <w:tcPr>
            <w:tcW w:w="7627" w:type="dxa"/>
          </w:tcPr>
          <w:p w14:paraId="0D12D8F8" w14:textId="77777777" w:rsidR="00341D83" w:rsidRDefault="00341D83" w:rsidP="00E86113">
            <w:pPr>
              <w:spacing w:before="0" w:after="0"/>
              <w:jc w:val="left"/>
              <w:rPr>
                <w:b/>
                <w:bCs/>
              </w:rPr>
            </w:pPr>
            <w:r>
              <w:rPr>
                <w:b/>
                <w:bCs/>
              </w:rPr>
              <w:t>Comment</w:t>
            </w:r>
          </w:p>
        </w:tc>
      </w:tr>
      <w:tr w:rsidR="00341D83" w14:paraId="0613C79F" w14:textId="77777777" w:rsidTr="00E86113">
        <w:tc>
          <w:tcPr>
            <w:tcW w:w="2335" w:type="dxa"/>
            <w:shd w:val="clear" w:color="auto" w:fill="auto"/>
          </w:tcPr>
          <w:p w14:paraId="368E4804" w14:textId="3A96D6FC" w:rsidR="00341D83" w:rsidRPr="00341D83" w:rsidRDefault="00341D83" w:rsidP="00E86113">
            <w:pPr>
              <w:spacing w:before="0" w:after="0"/>
              <w:jc w:val="left"/>
              <w:rPr>
                <w:bCs/>
                <w:color w:val="FF0000"/>
              </w:rPr>
            </w:pPr>
            <w:r w:rsidRPr="00341D83">
              <w:rPr>
                <w:bCs/>
                <w:color w:val="FF0000"/>
              </w:rPr>
              <w:t>FL</w:t>
            </w:r>
          </w:p>
        </w:tc>
        <w:tc>
          <w:tcPr>
            <w:tcW w:w="7627" w:type="dxa"/>
            <w:shd w:val="clear" w:color="auto" w:fill="auto"/>
          </w:tcPr>
          <w:p w14:paraId="0B6D95AD" w14:textId="6ABC0F7F" w:rsidR="00341D83" w:rsidRPr="00341D83" w:rsidRDefault="00341D83" w:rsidP="00E86113">
            <w:pPr>
              <w:spacing w:before="0" w:after="0"/>
              <w:jc w:val="left"/>
              <w:rPr>
                <w:color w:val="FF0000"/>
                <w:lang w:eastAsia="zh-CN"/>
              </w:rPr>
            </w:pPr>
            <w:r w:rsidRPr="00341D83">
              <w:rPr>
                <w:color w:val="FF0000"/>
                <w:lang w:eastAsia="zh-CN"/>
              </w:rPr>
              <w:t xml:space="preserve">@all, Please check the above proposal and add comments, if any. Please </w:t>
            </w:r>
            <w:r>
              <w:rPr>
                <w:color w:val="FF0000"/>
                <w:lang w:eastAsia="zh-CN"/>
              </w:rPr>
              <w:t xml:space="preserve">also </w:t>
            </w:r>
            <w:r w:rsidRPr="00341D83">
              <w:rPr>
                <w:color w:val="FF0000"/>
                <w:lang w:eastAsia="zh-CN"/>
              </w:rPr>
              <w:t xml:space="preserve">check if Intel’s proposal is agreeable, if no consensus can be achieved. </w:t>
            </w:r>
          </w:p>
        </w:tc>
      </w:tr>
      <w:tr w:rsidR="00341D83" w14:paraId="340C2B41" w14:textId="77777777" w:rsidTr="00E86113">
        <w:tc>
          <w:tcPr>
            <w:tcW w:w="2335" w:type="dxa"/>
          </w:tcPr>
          <w:p w14:paraId="3FDDD3F6" w14:textId="58DD0629" w:rsidR="00341D83" w:rsidRDefault="004B781C" w:rsidP="00E86113">
            <w:pPr>
              <w:spacing w:before="0" w:after="0"/>
              <w:jc w:val="left"/>
              <w:rPr>
                <w:rFonts w:eastAsia="Malgun Gothic"/>
                <w:bCs/>
                <w:lang w:eastAsia="ko-KR"/>
              </w:rPr>
            </w:pPr>
            <w:r>
              <w:rPr>
                <w:rFonts w:eastAsia="Malgun Gothic"/>
                <w:bCs/>
                <w:lang w:eastAsia="ko-KR"/>
              </w:rPr>
              <w:t>OPPO</w:t>
            </w:r>
          </w:p>
        </w:tc>
        <w:tc>
          <w:tcPr>
            <w:tcW w:w="7627" w:type="dxa"/>
          </w:tcPr>
          <w:p w14:paraId="3C195CDC" w14:textId="4D8D6E79" w:rsidR="00341D83" w:rsidRDefault="004B781C" w:rsidP="00E86113">
            <w:pPr>
              <w:spacing w:before="0" w:after="0"/>
              <w:jc w:val="left"/>
              <w:rPr>
                <w:bCs/>
                <w:lang w:eastAsia="zh-CN"/>
              </w:rPr>
            </w:pPr>
            <w:r>
              <w:rPr>
                <w:bCs/>
                <w:lang w:eastAsia="zh-CN"/>
              </w:rPr>
              <w:t>We are fine with the way forward. Thanks.</w:t>
            </w:r>
          </w:p>
        </w:tc>
      </w:tr>
      <w:tr w:rsidR="00A70906" w14:paraId="0BAADA98" w14:textId="77777777" w:rsidTr="00E86113">
        <w:tc>
          <w:tcPr>
            <w:tcW w:w="2335" w:type="dxa"/>
          </w:tcPr>
          <w:p w14:paraId="22219D9A" w14:textId="65619BE4" w:rsidR="00A70906" w:rsidRPr="00A70906" w:rsidRDefault="00A70906" w:rsidP="00E86113">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EA7EFE3" w14:textId="2B50609A" w:rsidR="00A70906" w:rsidRPr="00A70906" w:rsidRDefault="00A70906" w:rsidP="00E86113">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 3. The Intel’s suggested proposal is acceptable if no consensus can be achieved.</w:t>
            </w:r>
          </w:p>
        </w:tc>
      </w:tr>
      <w:tr w:rsidR="00D5392A" w14:paraId="70AB8D47" w14:textId="77777777" w:rsidTr="00E86113">
        <w:tc>
          <w:tcPr>
            <w:tcW w:w="2335" w:type="dxa"/>
          </w:tcPr>
          <w:p w14:paraId="71C7BF7C" w14:textId="7747B917" w:rsidR="00D5392A" w:rsidRDefault="00D5392A" w:rsidP="00D5392A">
            <w:pPr>
              <w:spacing w:after="0"/>
              <w:jc w:val="left"/>
              <w:rPr>
                <w:rFonts w:eastAsia="MS Mincho"/>
                <w:bCs/>
                <w:lang w:eastAsia="ja-JP"/>
              </w:rPr>
            </w:pPr>
            <w:r>
              <w:rPr>
                <w:rFonts w:eastAsia="Malgun Gothic"/>
                <w:bCs/>
                <w:lang w:eastAsia="ko-KR"/>
              </w:rPr>
              <w:t>Intel</w:t>
            </w:r>
          </w:p>
        </w:tc>
        <w:tc>
          <w:tcPr>
            <w:tcW w:w="7627" w:type="dxa"/>
          </w:tcPr>
          <w:p w14:paraId="7EDC5982" w14:textId="77777777" w:rsidR="00D5392A" w:rsidRDefault="00D5392A" w:rsidP="00D5392A">
            <w:pPr>
              <w:spacing w:before="0" w:after="0"/>
              <w:jc w:val="left"/>
              <w:rPr>
                <w:bCs/>
                <w:lang w:eastAsia="zh-CN"/>
              </w:rPr>
            </w:pPr>
            <w:r>
              <w:rPr>
                <w:bCs/>
                <w:lang w:eastAsia="zh-CN"/>
              </w:rPr>
              <w:t xml:space="preserve">We are fine with the following proposal. We do not think Option 2 is reasonable design as this simply indicates frequency hopping is disabled. </w:t>
            </w:r>
          </w:p>
          <w:p w14:paraId="1709DE8D" w14:textId="6662D29A" w:rsidR="00D5392A" w:rsidRDefault="00D5392A" w:rsidP="00D5392A">
            <w:pPr>
              <w:spacing w:after="0"/>
              <w:jc w:val="left"/>
              <w:rPr>
                <w:rFonts w:eastAsia="MS Mincho"/>
                <w:bCs/>
                <w:lang w:eastAsia="ja-JP"/>
              </w:rPr>
            </w:pPr>
            <w:r w:rsidRPr="008568B4">
              <w:rPr>
                <w:rFonts w:ascii="Times New Roman" w:hAnsi="Times New Roman"/>
                <w:color w:val="00B0F0"/>
              </w:rPr>
              <w:t>When both inter-slot frequency hopping and DMRS bundling are enabled for PUCCH/PUSCH repetitions, UE is expected to be configured with at least one of frequency hopping interval and TDW length.</w:t>
            </w:r>
          </w:p>
        </w:tc>
      </w:tr>
      <w:tr w:rsidR="00F82CA5" w14:paraId="6FF987AD" w14:textId="77777777" w:rsidTr="00E86113">
        <w:tc>
          <w:tcPr>
            <w:tcW w:w="2335" w:type="dxa"/>
          </w:tcPr>
          <w:p w14:paraId="71AAFA04" w14:textId="4A012938" w:rsidR="00F82CA5" w:rsidRPr="00F82CA5" w:rsidRDefault="00F82CA5" w:rsidP="00D5392A">
            <w:pPr>
              <w:spacing w:after="0"/>
              <w:jc w:val="left"/>
              <w:rPr>
                <w:rFonts w:eastAsiaTheme="minorEastAsia" w:hint="eastAsia"/>
                <w:bCs/>
                <w:lang w:eastAsia="zh-CN"/>
              </w:rPr>
            </w:pPr>
            <w:r>
              <w:rPr>
                <w:rFonts w:eastAsiaTheme="minorEastAsia" w:hint="eastAsia"/>
                <w:bCs/>
                <w:lang w:eastAsia="zh-CN"/>
              </w:rPr>
              <w:t>CATT</w:t>
            </w:r>
          </w:p>
        </w:tc>
        <w:tc>
          <w:tcPr>
            <w:tcW w:w="7627" w:type="dxa"/>
          </w:tcPr>
          <w:p w14:paraId="47465361" w14:textId="77ACFDC1" w:rsidR="00F82CA5" w:rsidRDefault="00F82CA5" w:rsidP="00D5392A">
            <w:pPr>
              <w:spacing w:after="0"/>
              <w:jc w:val="left"/>
              <w:rPr>
                <w:bCs/>
                <w:lang w:eastAsia="zh-CN"/>
              </w:rPr>
            </w:pPr>
            <w:r>
              <w:rPr>
                <w:rFonts w:hint="eastAsia"/>
                <w:bCs/>
                <w:lang w:eastAsia="zh-CN"/>
              </w:rPr>
              <w:t>Support Option 2 and can live with Intel</w:t>
            </w:r>
            <w:r>
              <w:rPr>
                <w:bCs/>
                <w:lang w:eastAsia="zh-CN"/>
              </w:rPr>
              <w:t>’</w:t>
            </w:r>
            <w:r>
              <w:rPr>
                <w:rFonts w:hint="eastAsia"/>
                <w:bCs/>
                <w:lang w:eastAsia="zh-CN"/>
              </w:rPr>
              <w:t>s proposal.</w:t>
            </w:r>
          </w:p>
        </w:tc>
      </w:tr>
    </w:tbl>
    <w:p w14:paraId="53731B20" w14:textId="77777777" w:rsidR="00341D83" w:rsidRPr="00341D83" w:rsidRDefault="00341D83" w:rsidP="00341D83"/>
    <w:p w14:paraId="6BA0ACF4" w14:textId="77777777" w:rsidR="00140A1A" w:rsidRDefault="002B690E">
      <w:pPr>
        <w:pStyle w:val="2"/>
        <w:jc w:val="left"/>
      </w:pPr>
      <w:r>
        <w:t>Other proposals</w:t>
      </w:r>
    </w:p>
    <w:p w14:paraId="0E18056E" w14:textId="77777777" w:rsidR="00140A1A" w:rsidRDefault="002B690E">
      <w:pPr>
        <w:jc w:val="left"/>
        <w:rPr>
          <w:bCs/>
          <w:iCs/>
          <w:lang w:eastAsia="zh-CN"/>
        </w:rPr>
      </w:pPr>
      <w:r>
        <w:rPr>
          <w:bCs/>
          <w:iCs/>
          <w:lang w:eastAsia="zh-CN"/>
        </w:rPr>
        <w:t>OPPO Proposal 2: Time domain windows for bundling PUCCH DM-RS is to be moved from 6.1.7 38.214 to 38.213.</w:t>
      </w:r>
    </w:p>
    <w:p w14:paraId="4A94F8F2" w14:textId="77777777" w:rsidR="00140A1A" w:rsidRDefault="002B690E">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501F274B" w14:textId="77777777" w:rsidR="00140A1A" w:rsidRDefault="002B690E">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563337BE" w14:textId="77777777" w:rsidR="00140A1A" w:rsidRDefault="00140A1A">
      <w:pPr>
        <w:adjustRightInd w:val="0"/>
        <w:snapToGrid w:val="0"/>
        <w:spacing w:after="0"/>
        <w:jc w:val="left"/>
        <w:rPr>
          <w:bCs/>
          <w:iCs/>
          <w:lang w:eastAsia="zh-CN"/>
        </w:rPr>
      </w:pPr>
    </w:p>
    <w:p w14:paraId="05EE6984" w14:textId="77777777" w:rsidR="00140A1A" w:rsidRDefault="002B690E">
      <w:pPr>
        <w:spacing w:line="360" w:lineRule="auto"/>
        <w:jc w:val="left"/>
        <w:rPr>
          <w:rStyle w:val="af2"/>
          <w:bCs w:val="0"/>
          <w:iCs/>
          <w:lang w:eastAsia="ko-KR"/>
        </w:rPr>
      </w:pPr>
      <w:r>
        <w:rPr>
          <w:bCs/>
          <w:iCs/>
          <w:lang w:eastAsia="zh-CN"/>
        </w:rPr>
        <w:t xml:space="preserve">LG </w:t>
      </w:r>
      <w:r>
        <w:rPr>
          <w:bCs/>
          <w:iCs/>
          <w:lang w:eastAsia="ko-KR"/>
        </w:rPr>
        <w:t>Proposal 4: The bundle size can be same as or different from the time domain window size.</w:t>
      </w:r>
    </w:p>
    <w:p w14:paraId="2652993D" w14:textId="77777777" w:rsidR="00140A1A" w:rsidRDefault="002B690E">
      <w:pPr>
        <w:pStyle w:val="a9"/>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49CD7A0C" w14:textId="77777777" w:rsidR="00140A1A" w:rsidRDefault="002B690E">
      <w:pPr>
        <w:pStyle w:val="a9"/>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6AD003BC" w14:textId="77777777" w:rsidR="00140A1A" w:rsidRDefault="002B690E">
      <w:pPr>
        <w:pStyle w:val="a9"/>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lastRenderedPageBreak/>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492C3A48" w14:textId="77777777" w:rsidR="00140A1A" w:rsidRDefault="002B690E">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140A1A" w14:paraId="659C0428" w14:textId="77777777">
        <w:tc>
          <w:tcPr>
            <w:tcW w:w="2335" w:type="dxa"/>
          </w:tcPr>
          <w:p w14:paraId="40C4C714" w14:textId="77777777" w:rsidR="00140A1A" w:rsidRDefault="002B690E">
            <w:pPr>
              <w:spacing w:before="0" w:after="0"/>
              <w:jc w:val="left"/>
              <w:rPr>
                <w:b/>
                <w:bCs/>
              </w:rPr>
            </w:pPr>
            <w:bookmarkStart w:id="23" w:name="_Hlk93222931"/>
            <w:r>
              <w:rPr>
                <w:b/>
                <w:bCs/>
              </w:rPr>
              <w:t>Company name</w:t>
            </w:r>
          </w:p>
        </w:tc>
        <w:tc>
          <w:tcPr>
            <w:tcW w:w="7627" w:type="dxa"/>
          </w:tcPr>
          <w:p w14:paraId="58162BD2" w14:textId="77777777" w:rsidR="00140A1A" w:rsidRDefault="002B690E">
            <w:pPr>
              <w:spacing w:before="0" w:after="0"/>
              <w:jc w:val="left"/>
              <w:rPr>
                <w:b/>
                <w:bCs/>
              </w:rPr>
            </w:pPr>
            <w:r>
              <w:rPr>
                <w:b/>
                <w:bCs/>
              </w:rPr>
              <w:t>Comment</w:t>
            </w:r>
          </w:p>
        </w:tc>
      </w:tr>
      <w:tr w:rsidR="00140A1A" w14:paraId="36854CC0" w14:textId="77777777">
        <w:tc>
          <w:tcPr>
            <w:tcW w:w="2335" w:type="dxa"/>
            <w:shd w:val="clear" w:color="auto" w:fill="auto"/>
          </w:tcPr>
          <w:p w14:paraId="2D586FD0" w14:textId="77777777" w:rsidR="00140A1A" w:rsidRDefault="00140A1A">
            <w:pPr>
              <w:spacing w:before="0" w:after="0"/>
              <w:jc w:val="left"/>
              <w:rPr>
                <w:bCs/>
              </w:rPr>
            </w:pPr>
          </w:p>
        </w:tc>
        <w:tc>
          <w:tcPr>
            <w:tcW w:w="7627" w:type="dxa"/>
            <w:shd w:val="clear" w:color="auto" w:fill="auto"/>
          </w:tcPr>
          <w:p w14:paraId="34C64D03" w14:textId="77777777" w:rsidR="00140A1A" w:rsidRDefault="00140A1A">
            <w:pPr>
              <w:spacing w:before="0" w:after="0"/>
              <w:jc w:val="left"/>
              <w:rPr>
                <w:lang w:eastAsia="zh-CN"/>
              </w:rPr>
            </w:pPr>
          </w:p>
        </w:tc>
      </w:tr>
      <w:tr w:rsidR="00140A1A" w14:paraId="7CB40BB2" w14:textId="77777777">
        <w:tc>
          <w:tcPr>
            <w:tcW w:w="2335" w:type="dxa"/>
          </w:tcPr>
          <w:p w14:paraId="32DE215E" w14:textId="77777777" w:rsidR="00140A1A" w:rsidRDefault="00140A1A">
            <w:pPr>
              <w:spacing w:before="0" w:after="0"/>
              <w:jc w:val="left"/>
              <w:rPr>
                <w:rFonts w:eastAsia="Malgun Gothic"/>
                <w:bCs/>
                <w:lang w:eastAsia="ko-KR"/>
              </w:rPr>
            </w:pPr>
          </w:p>
        </w:tc>
        <w:tc>
          <w:tcPr>
            <w:tcW w:w="7627" w:type="dxa"/>
          </w:tcPr>
          <w:p w14:paraId="0EB2CECB" w14:textId="77777777" w:rsidR="00140A1A" w:rsidRDefault="00140A1A">
            <w:pPr>
              <w:spacing w:before="0" w:after="0"/>
              <w:jc w:val="left"/>
              <w:rPr>
                <w:bCs/>
                <w:lang w:eastAsia="zh-CN"/>
              </w:rPr>
            </w:pPr>
          </w:p>
        </w:tc>
      </w:tr>
    </w:tbl>
    <w:bookmarkEnd w:id="23"/>
    <w:p w14:paraId="2231B695" w14:textId="77777777" w:rsidR="00140A1A" w:rsidRDefault="002B690E">
      <w:pPr>
        <w:pStyle w:val="1"/>
        <w:jc w:val="left"/>
      </w:pPr>
      <w:r>
        <w:t xml:space="preserve">Power control and TA with PUCCH repetitions </w:t>
      </w:r>
    </w:p>
    <w:p w14:paraId="683642F9" w14:textId="77777777" w:rsidR="00140A1A" w:rsidRDefault="002B690E">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04B44A4A" w14:textId="77777777" w:rsidR="00140A1A" w:rsidRDefault="002B690E">
      <w:pPr>
        <w:pStyle w:val="1"/>
      </w:pPr>
      <w:bookmarkStart w:id="24" w:name="_Ref54470658"/>
      <w:r>
        <w:t>Proposals for 2/22 GTW</w:t>
      </w:r>
    </w:p>
    <w:p w14:paraId="1392A7B7" w14:textId="77777777" w:rsidR="00140A1A" w:rsidRDefault="002B690E">
      <w:pPr>
        <w:spacing w:after="0"/>
        <w:jc w:val="left"/>
      </w:pPr>
      <w:r>
        <w:t xml:space="preserve">The two options to count relative slot index are listed as following, and illustrated by </w:t>
      </w:r>
      <w:r>
        <w:fldChar w:fldCharType="begin"/>
      </w:r>
      <w:r>
        <w:instrText xml:space="preserve"> REF _Ref90303388 \h  \* MERGEFORMAT </w:instrText>
      </w:r>
      <w:r>
        <w:fldChar w:fldCharType="separate"/>
      </w:r>
      <w:r>
        <w:t>Figure 1</w:t>
      </w:r>
      <w:r>
        <w:fldChar w:fldCharType="end"/>
      </w:r>
      <w:r>
        <w:t xml:space="preserve">.  </w:t>
      </w:r>
    </w:p>
    <w:p w14:paraId="7C38DF1C" w14:textId="77777777" w:rsidR="00140A1A" w:rsidRDefault="002B690E">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CD427E3" w14:textId="77777777" w:rsidR="00140A1A" w:rsidRDefault="002B690E">
      <w:pPr>
        <w:pStyle w:val="af8"/>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relative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620B0CE6" w14:textId="77777777" w:rsidR="00140A1A" w:rsidRDefault="00140A1A">
      <w:pPr>
        <w:snapToGrid w:val="0"/>
        <w:spacing w:after="0"/>
        <w:jc w:val="left"/>
        <w:rPr>
          <w:rFonts w:eastAsia="等线"/>
          <w:b/>
          <w:highlight w:val="magenta"/>
          <w:lang w:val="en-GB" w:eastAsia="zh-CN"/>
        </w:rPr>
      </w:pPr>
    </w:p>
    <w:p w14:paraId="5CFAC0CC" w14:textId="77777777" w:rsidR="00140A1A" w:rsidRDefault="002B690E">
      <w:pPr>
        <w:snapToGrid w:val="0"/>
        <w:spacing w:after="0"/>
        <w:jc w:val="left"/>
        <w:rPr>
          <w:rFonts w:eastAsia="等线"/>
          <w:b/>
          <w:highlight w:val="magenta"/>
          <w:lang w:val="en-GB" w:eastAsia="zh-CN"/>
        </w:rPr>
      </w:pPr>
      <w:r>
        <w:rPr>
          <w:rFonts w:eastAsia="等线"/>
          <w:b/>
          <w:noProof/>
          <w:highlight w:val="magenta"/>
          <w:lang w:eastAsia="zh-CN"/>
        </w:rPr>
        <w:drawing>
          <wp:inline distT="0" distB="0" distL="0" distR="0" wp14:anchorId="5AD5C004" wp14:editId="55344B45">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6328410" cy="1341120"/>
                    </a:xfrm>
                    <a:prstGeom prst="rect">
                      <a:avLst/>
                    </a:prstGeom>
                    <a:noFill/>
                  </pic:spPr>
                </pic:pic>
              </a:graphicData>
            </a:graphic>
          </wp:inline>
        </w:drawing>
      </w:r>
    </w:p>
    <w:p w14:paraId="1AC34BDF" w14:textId="77777777" w:rsidR="00140A1A" w:rsidRDefault="00140A1A">
      <w:pPr>
        <w:snapToGrid w:val="0"/>
        <w:spacing w:after="0"/>
        <w:jc w:val="left"/>
        <w:rPr>
          <w:rFonts w:eastAsia="等线"/>
          <w:b/>
          <w:highlight w:val="magenta"/>
          <w:lang w:val="en-GB" w:eastAsia="zh-CN"/>
        </w:rPr>
      </w:pPr>
    </w:p>
    <w:p w14:paraId="514263DB" w14:textId="77777777" w:rsidR="00140A1A" w:rsidRDefault="00140A1A">
      <w:pPr>
        <w:spacing w:after="0" w:line="240" w:lineRule="auto"/>
        <w:jc w:val="left"/>
        <w:rPr>
          <w:b/>
          <w:bCs/>
        </w:rPr>
      </w:pPr>
    </w:p>
    <w:p w14:paraId="7AFDAB16" w14:textId="77777777" w:rsidR="00140A1A" w:rsidRDefault="00140A1A">
      <w:pPr>
        <w:spacing w:after="0" w:line="240" w:lineRule="auto"/>
        <w:jc w:val="left"/>
        <w:rPr>
          <w:b/>
          <w:bCs/>
        </w:rPr>
      </w:pPr>
    </w:p>
    <w:p w14:paraId="709965B9" w14:textId="77777777" w:rsidR="00140A1A" w:rsidRDefault="00140A1A">
      <w:pPr>
        <w:spacing w:after="0" w:line="240" w:lineRule="auto"/>
        <w:jc w:val="left"/>
        <w:rPr>
          <w:b/>
          <w:bCs/>
        </w:rPr>
      </w:pPr>
    </w:p>
    <w:p w14:paraId="47E0586D" w14:textId="77777777" w:rsidR="00140A1A" w:rsidRDefault="00140A1A">
      <w:pPr>
        <w:spacing w:after="0" w:line="240" w:lineRule="auto"/>
        <w:jc w:val="left"/>
        <w:rPr>
          <w:b/>
          <w:bCs/>
        </w:rPr>
      </w:pPr>
    </w:p>
    <w:p w14:paraId="04AD2EEF" w14:textId="77777777" w:rsidR="00140A1A" w:rsidRDefault="00140A1A">
      <w:pPr>
        <w:spacing w:after="0" w:line="240" w:lineRule="auto"/>
        <w:jc w:val="left"/>
        <w:rPr>
          <w:b/>
          <w:bCs/>
        </w:rPr>
      </w:pPr>
    </w:p>
    <w:p w14:paraId="02EE386E" w14:textId="77777777" w:rsidR="00140A1A" w:rsidRDefault="002B690E">
      <w:pPr>
        <w:spacing w:after="0" w:line="240" w:lineRule="auto"/>
        <w:jc w:val="left"/>
      </w:pPr>
      <w:r>
        <w:rPr>
          <w:noProof/>
          <w:lang w:eastAsia="zh-CN"/>
        </w:rPr>
        <mc:AlternateContent>
          <mc:Choice Requires="wps">
            <w:drawing>
              <wp:anchor distT="45720" distB="45720" distL="114300" distR="114300" simplePos="0" relativeHeight="251659264" behindDoc="0" locked="0" layoutInCell="1" allowOverlap="1" wp14:anchorId="52386C88" wp14:editId="59A88EC6">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ln>
                      </wps:spPr>
                      <wps:txbx>
                        <w:txbxContent>
                          <w:p w14:paraId="641A4D31" w14:textId="77777777" w:rsidR="00F82CA5" w:rsidRDefault="00F82CA5">
                            <w:pPr>
                              <w:pStyle w:val="B2"/>
                              <w:jc w:val="left"/>
                            </w:pPr>
                            <w:r>
                              <w:t>-</w:t>
                            </w:r>
                            <w:r>
                              <w:tab/>
                              <w:t xml:space="preserve">if the UE is configured to perform frequency hopping for PUCCH transmissions across different slots </w:t>
                            </w:r>
                          </w:p>
                          <w:p w14:paraId="601040D1" w14:textId="77777777" w:rsidR="00F82CA5" w:rsidRDefault="00F82CA5">
                            <w:pPr>
                              <w:pStyle w:val="B3"/>
                              <w:jc w:val="left"/>
                            </w:pPr>
                            <w:r>
                              <w:t>-</w:t>
                            </w:r>
                            <w:r>
                              <w:tab/>
                              <w:t>the UE performs frequency hopping per slot</w:t>
                            </w:r>
                          </w:p>
                          <w:p w14:paraId="6A9380F8" w14:textId="77777777" w:rsidR="00F82CA5" w:rsidRDefault="00F82CA5">
                            <w:pPr>
                              <w:pStyle w:val="B3"/>
                              <w:jc w:val="left"/>
                            </w:pPr>
                            <w:r>
                              <w:t>-</w:t>
                            </w:r>
                            <w:r>
                              <w:tab/>
                              <w:t xml:space="preserve">the UE transmits the PUCCH starting from a first PRB, provided by </w:t>
                            </w:r>
                            <w:r>
                              <w:rPr>
                                <w:i/>
                              </w:rPr>
                              <w:t>startingPRB</w:t>
                            </w:r>
                            <w:r>
                              <w:t xml:space="preserve">, in slots with even number and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w:dxaOrig="570" w:dyaOrig="340" w14:anchorId="57417FDA">
                                <v:shape id="_x0000_i1030" type="#_x0000_t75" style="width:27.55pt;height:17.55pt" o:ole="">
                                  <v:imagedata r:id="rId27" o:title=""/>
                                </v:shape>
                                <o:OLEObject Type="Embed" ProgID="Equation.3" ShapeID="_x0000_i1030" DrawAspect="Content" ObjectID="_1707575876" r:id="rId28"/>
                              </w:object>
                            </w:r>
                            <w:r>
                              <w:t xml:space="preserve"> slots is </w:t>
                            </w:r>
                            <w:r>
                              <w:rPr>
                                <w:highlight w:val="cyan"/>
                              </w:rPr>
                              <w:t>counted regardless of whether or not the UE transmits the PUCCH in the slot</w:t>
                            </w:r>
                          </w:p>
                          <w:p w14:paraId="37C78B47" w14:textId="77777777" w:rsidR="00F82CA5" w:rsidRDefault="00F82CA5">
                            <w:pPr>
                              <w:pStyle w:val="B3"/>
                            </w:pPr>
                            <w:r>
                              <w:t>-</w:t>
                            </w:r>
                            <w:r>
                              <w:tab/>
                              <w:t>the UE does not expect to be configured to perform frequency hopping for a PUCCH transmission within a slot</w:t>
                            </w:r>
                          </w:p>
                          <w:p w14:paraId="7D36ECD2" w14:textId="77777777" w:rsidR="00F82CA5" w:rsidRDefault="00F82CA5">
                            <w:pPr>
                              <w:jc w:val="cente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pt;margin-top:20.65pt;width:506.7pt;height:12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">
                <v:textbox>
                  <w:txbxContent>
                    <w:p w14:paraId="641A4D31" w14:textId="77777777" w:rsidR="00F82CA5" w:rsidRDefault="00F82CA5">
                      <w:pPr>
                        <w:pStyle w:val="B2"/>
                        <w:jc w:val="left"/>
                      </w:pPr>
                      <w:r>
                        <w:t>-</w:t>
                      </w:r>
                      <w:r>
                        <w:tab/>
                        <w:t xml:space="preserve">if the UE is configured to perform frequency hopping for PUCCH transmissions across different slots </w:t>
                      </w:r>
                    </w:p>
                    <w:p w14:paraId="601040D1" w14:textId="77777777" w:rsidR="00F82CA5" w:rsidRDefault="00F82CA5">
                      <w:pPr>
                        <w:pStyle w:val="B3"/>
                        <w:jc w:val="left"/>
                      </w:pPr>
                      <w:r>
                        <w:t>-</w:t>
                      </w:r>
                      <w:r>
                        <w:tab/>
                        <w:t>the UE performs frequency hopping per slot</w:t>
                      </w:r>
                    </w:p>
                    <w:p w14:paraId="6A9380F8" w14:textId="77777777" w:rsidR="00F82CA5" w:rsidRDefault="00F82CA5">
                      <w:pPr>
                        <w:pStyle w:val="B3"/>
                        <w:jc w:val="left"/>
                      </w:pPr>
                      <w:r>
                        <w:t>-</w:t>
                      </w:r>
                      <w:r>
                        <w:tab/>
                        <w:t xml:space="preserve">the UE transmits the PUCCH starting from a first PRB, provided by </w:t>
                      </w:r>
                      <w:r>
                        <w:rPr>
                          <w:i/>
                        </w:rPr>
                        <w:t>startingPRB</w:t>
                      </w:r>
                      <w:r>
                        <w:t xml:space="preserve">, in slots with even number and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w:dxaOrig="570" w:dyaOrig="340" w14:anchorId="57417FDA">
                          <v:shape id="_x0000_i1030" type="#_x0000_t75" style="width:27.55pt;height:17.55pt" o:ole="">
                            <v:imagedata r:id="rId27" o:title=""/>
                          </v:shape>
                          <o:OLEObject Type="Embed" ProgID="Equation.3" ShapeID="_x0000_i1030" DrawAspect="Content" ObjectID="_1707575876" r:id="rId29"/>
                        </w:object>
                      </w:r>
                      <w:r>
                        <w:t xml:space="preserve"> slots is </w:t>
                      </w:r>
                      <w:r>
                        <w:rPr>
                          <w:highlight w:val="cyan"/>
                        </w:rPr>
                        <w:t>counted regardless of whether or not the UE transmits the PUCCH in the slot</w:t>
                      </w:r>
                    </w:p>
                    <w:p w14:paraId="37C78B47" w14:textId="77777777" w:rsidR="00F82CA5" w:rsidRDefault="00F82CA5">
                      <w:pPr>
                        <w:pStyle w:val="B3"/>
                      </w:pPr>
                      <w:r>
                        <w:t>-</w:t>
                      </w:r>
                      <w:r>
                        <w:tab/>
                        <w:t>the UE does not expect to be configured to perform frequency hopping for a PUCCH transmission within a slot</w:t>
                      </w:r>
                    </w:p>
                    <w:p w14:paraId="7D36ECD2" w14:textId="77777777" w:rsidR="00F82CA5" w:rsidRDefault="00F82CA5">
                      <w:pPr>
                        <w:jc w:val="center"/>
                      </w:pPr>
                    </w:p>
                  </w:txbxContent>
                </v:textbox>
                <w10:wrap type="square"/>
              </v:shape>
            </w:pict>
          </mc:Fallback>
        </mc:AlternateContent>
      </w:r>
      <w:r>
        <w:t>The following is Rel-15 specification regarding inter-slot frequency hopping for PUCCH</w:t>
      </w:r>
    </w:p>
    <w:p w14:paraId="07F790E2" w14:textId="77777777" w:rsidR="00140A1A" w:rsidRDefault="00140A1A">
      <w:pPr>
        <w:spacing w:after="0" w:line="240" w:lineRule="auto"/>
        <w:jc w:val="left"/>
        <w:rPr>
          <w:b/>
          <w:bCs/>
          <w:highlight w:val="magenta"/>
        </w:rPr>
      </w:pPr>
    </w:p>
    <w:p w14:paraId="3F7DD511" w14:textId="77777777" w:rsidR="00140A1A" w:rsidRDefault="002B690E">
      <w:pPr>
        <w:spacing w:after="0" w:line="240" w:lineRule="auto"/>
        <w:jc w:val="left"/>
      </w:pPr>
      <w:r>
        <w:rPr>
          <w:highlight w:val="magenta"/>
        </w:rPr>
        <w:t>FL Observation:</w:t>
      </w:r>
      <w:r>
        <w:t xml:space="preserve"> Rel-15/16 PUCCH frequency hopping is based on relative slot index – option A. </w:t>
      </w:r>
    </w:p>
    <w:tbl>
      <w:tblPr>
        <w:tblStyle w:val="af1"/>
        <w:tblW w:w="0" w:type="auto"/>
        <w:tblLook w:val="04A0" w:firstRow="1" w:lastRow="0" w:firstColumn="1" w:lastColumn="0" w:noHBand="0" w:noVBand="1"/>
      </w:tblPr>
      <w:tblGrid>
        <w:gridCol w:w="2335"/>
        <w:gridCol w:w="7627"/>
      </w:tblGrid>
      <w:tr w:rsidR="00140A1A" w14:paraId="52B90CE0" w14:textId="77777777">
        <w:tc>
          <w:tcPr>
            <w:tcW w:w="2335" w:type="dxa"/>
          </w:tcPr>
          <w:p w14:paraId="5963C907" w14:textId="77777777" w:rsidR="00140A1A" w:rsidRDefault="002B690E">
            <w:pPr>
              <w:spacing w:before="0" w:after="0"/>
              <w:jc w:val="left"/>
              <w:rPr>
                <w:b/>
                <w:bCs/>
              </w:rPr>
            </w:pPr>
            <w:r>
              <w:rPr>
                <w:b/>
                <w:bCs/>
              </w:rPr>
              <w:t>Company name</w:t>
            </w:r>
          </w:p>
        </w:tc>
        <w:tc>
          <w:tcPr>
            <w:tcW w:w="7627" w:type="dxa"/>
          </w:tcPr>
          <w:p w14:paraId="6423F69F" w14:textId="77777777" w:rsidR="00140A1A" w:rsidRDefault="002B690E">
            <w:pPr>
              <w:spacing w:before="0" w:after="0"/>
              <w:jc w:val="left"/>
              <w:rPr>
                <w:b/>
                <w:bCs/>
              </w:rPr>
            </w:pPr>
            <w:r>
              <w:rPr>
                <w:b/>
                <w:bCs/>
              </w:rPr>
              <w:t>Comment</w:t>
            </w:r>
          </w:p>
        </w:tc>
      </w:tr>
      <w:tr w:rsidR="00140A1A" w14:paraId="04DA190F" w14:textId="77777777">
        <w:tc>
          <w:tcPr>
            <w:tcW w:w="2335" w:type="dxa"/>
            <w:shd w:val="clear" w:color="auto" w:fill="auto"/>
          </w:tcPr>
          <w:p w14:paraId="202FC26C" w14:textId="77777777" w:rsidR="00140A1A" w:rsidRDefault="002B690E">
            <w:pPr>
              <w:spacing w:before="0" w:after="0"/>
              <w:jc w:val="left"/>
              <w:rPr>
                <w:bCs/>
              </w:rPr>
            </w:pPr>
            <w:r>
              <w:rPr>
                <w:bCs/>
                <w:color w:val="00B0F0"/>
              </w:rPr>
              <w:t>FL</w:t>
            </w:r>
          </w:p>
        </w:tc>
        <w:tc>
          <w:tcPr>
            <w:tcW w:w="7627" w:type="dxa"/>
            <w:shd w:val="clear" w:color="auto" w:fill="auto"/>
          </w:tcPr>
          <w:p w14:paraId="634262ED" w14:textId="77777777" w:rsidR="00140A1A" w:rsidRDefault="002B690E">
            <w:pPr>
              <w:spacing w:before="0" w:after="0"/>
              <w:jc w:val="left"/>
              <w:rPr>
                <w:lang w:eastAsia="zh-CN"/>
              </w:rPr>
            </w:pPr>
            <w:r>
              <w:rPr>
                <w:color w:val="00B0F0"/>
                <w:lang w:eastAsia="zh-CN"/>
              </w:rPr>
              <w:t>@WILUS, please check the above Rel-15 spec and hope it is clear that relative slot index – option A is the Rel-15/16 behavior for PUCCH frequency hopping.</w:t>
            </w:r>
            <w:r>
              <w:t xml:space="preserve"> </w:t>
            </w:r>
          </w:p>
        </w:tc>
      </w:tr>
      <w:tr w:rsidR="00140A1A" w14:paraId="04B50CEA" w14:textId="77777777">
        <w:tc>
          <w:tcPr>
            <w:tcW w:w="2335" w:type="dxa"/>
          </w:tcPr>
          <w:p w14:paraId="3E000AB3" w14:textId="77777777" w:rsidR="00140A1A" w:rsidRDefault="002B690E">
            <w:pPr>
              <w:spacing w:before="0" w:after="0"/>
              <w:jc w:val="left"/>
              <w:rPr>
                <w:rFonts w:eastAsia="Malgun Gothic"/>
                <w:bCs/>
                <w:lang w:eastAsia="ko-KR"/>
              </w:rPr>
            </w:pPr>
            <w:r>
              <w:rPr>
                <w:rFonts w:eastAsia="Malgun Gothic"/>
                <w:bCs/>
                <w:lang w:eastAsia="ko-KR"/>
              </w:rPr>
              <w:t>Apple</w:t>
            </w:r>
          </w:p>
        </w:tc>
        <w:tc>
          <w:tcPr>
            <w:tcW w:w="7627" w:type="dxa"/>
          </w:tcPr>
          <w:p w14:paraId="22A73BFD" w14:textId="77777777" w:rsidR="00140A1A" w:rsidRDefault="002B690E">
            <w:pPr>
              <w:spacing w:before="0" w:after="0"/>
              <w:jc w:val="left"/>
              <w:rPr>
                <w:bCs/>
                <w:lang w:eastAsia="zh-CN"/>
              </w:rPr>
            </w:pPr>
            <w:r>
              <w:rPr>
                <w:bCs/>
                <w:lang w:eastAsia="zh-CN"/>
              </w:rPr>
              <w:t>Support</w:t>
            </w:r>
          </w:p>
        </w:tc>
      </w:tr>
      <w:tr w:rsidR="00140A1A" w14:paraId="501302F4" w14:textId="77777777">
        <w:tc>
          <w:tcPr>
            <w:tcW w:w="2335" w:type="dxa"/>
          </w:tcPr>
          <w:p w14:paraId="30BD22BC" w14:textId="77777777" w:rsidR="00140A1A" w:rsidRDefault="002B690E">
            <w:pPr>
              <w:spacing w:after="0"/>
              <w:jc w:val="left"/>
              <w:rPr>
                <w:rFonts w:eastAsiaTheme="minorEastAsia"/>
                <w:bCs/>
                <w:lang w:eastAsia="zh-CN"/>
              </w:rPr>
            </w:pPr>
            <w:r>
              <w:rPr>
                <w:rFonts w:eastAsiaTheme="minorEastAsia"/>
                <w:bCs/>
                <w:lang w:eastAsia="zh-CN"/>
              </w:rPr>
              <w:t>Vivo</w:t>
            </w:r>
          </w:p>
        </w:tc>
        <w:tc>
          <w:tcPr>
            <w:tcW w:w="7627" w:type="dxa"/>
          </w:tcPr>
          <w:p w14:paraId="62EA42D6" w14:textId="77777777" w:rsidR="00140A1A" w:rsidRDefault="002B690E">
            <w:pPr>
              <w:spacing w:after="0"/>
              <w:jc w:val="left"/>
              <w:rPr>
                <w:bCs/>
                <w:lang w:eastAsia="zh-CN"/>
              </w:rPr>
            </w:pPr>
            <w:r>
              <w:rPr>
                <w:rFonts w:hint="eastAsia"/>
                <w:bCs/>
                <w:lang w:eastAsia="zh-CN"/>
              </w:rPr>
              <w:t>s</w:t>
            </w:r>
            <w:r>
              <w:rPr>
                <w:bCs/>
                <w:lang w:eastAsia="zh-CN"/>
              </w:rPr>
              <w:t>upport</w:t>
            </w:r>
          </w:p>
        </w:tc>
      </w:tr>
      <w:tr w:rsidR="00140A1A" w14:paraId="6C91EEFE" w14:textId="77777777">
        <w:tc>
          <w:tcPr>
            <w:tcW w:w="2335" w:type="dxa"/>
          </w:tcPr>
          <w:p w14:paraId="0465241C" w14:textId="77777777" w:rsidR="00140A1A" w:rsidRDefault="002B690E">
            <w:pPr>
              <w:spacing w:before="0" w:after="0"/>
              <w:jc w:val="left"/>
              <w:rPr>
                <w:rFonts w:eastAsiaTheme="minorEastAsia"/>
                <w:bCs/>
                <w:lang w:eastAsia="zh-CN"/>
              </w:rPr>
            </w:pPr>
            <w:r>
              <w:rPr>
                <w:rFonts w:eastAsiaTheme="minorEastAsia"/>
                <w:bCs/>
                <w:lang w:eastAsia="zh-CN"/>
              </w:rPr>
              <w:t>Panasonic</w:t>
            </w:r>
          </w:p>
        </w:tc>
        <w:tc>
          <w:tcPr>
            <w:tcW w:w="7627" w:type="dxa"/>
          </w:tcPr>
          <w:p w14:paraId="3726F501" w14:textId="77777777" w:rsidR="00140A1A" w:rsidRDefault="002B690E">
            <w:pPr>
              <w:spacing w:before="0"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5266A037" w14:textId="77777777">
        <w:tc>
          <w:tcPr>
            <w:tcW w:w="2335" w:type="dxa"/>
          </w:tcPr>
          <w:p w14:paraId="358A78FD" w14:textId="77777777" w:rsidR="00140A1A" w:rsidRDefault="002B690E">
            <w:pPr>
              <w:spacing w:after="0"/>
              <w:jc w:val="left"/>
              <w:rPr>
                <w:rFonts w:eastAsiaTheme="minorEastAsia"/>
                <w:bCs/>
                <w:lang w:eastAsia="zh-CN"/>
              </w:rPr>
            </w:pPr>
            <w:r>
              <w:rPr>
                <w:rFonts w:eastAsiaTheme="minorEastAsia"/>
                <w:bCs/>
                <w:lang w:eastAsia="zh-CN"/>
              </w:rPr>
              <w:t>Intel</w:t>
            </w:r>
          </w:p>
        </w:tc>
        <w:tc>
          <w:tcPr>
            <w:tcW w:w="7627" w:type="dxa"/>
          </w:tcPr>
          <w:p w14:paraId="1C505F59" w14:textId="77777777" w:rsidR="00140A1A" w:rsidRDefault="002B690E">
            <w:pPr>
              <w:spacing w:after="0"/>
              <w:jc w:val="left"/>
              <w:rPr>
                <w:rFonts w:eastAsia="MS Mincho"/>
                <w:bCs/>
                <w:lang w:eastAsia="ja-JP"/>
              </w:rPr>
            </w:pPr>
            <w:r>
              <w:rPr>
                <w:rFonts w:eastAsia="MS Mincho"/>
                <w:bCs/>
                <w:lang w:eastAsia="ja-JP"/>
              </w:rPr>
              <w:t>Agree</w:t>
            </w:r>
          </w:p>
        </w:tc>
      </w:tr>
      <w:tr w:rsidR="00140A1A" w14:paraId="2901D829" w14:textId="77777777">
        <w:tc>
          <w:tcPr>
            <w:tcW w:w="2335" w:type="dxa"/>
          </w:tcPr>
          <w:p w14:paraId="461D3160" w14:textId="77777777" w:rsidR="00140A1A" w:rsidRDefault="002B690E">
            <w:pPr>
              <w:spacing w:before="0"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7627" w:type="dxa"/>
          </w:tcPr>
          <w:p w14:paraId="68FC1015" w14:textId="77777777" w:rsidR="00140A1A" w:rsidRDefault="002B690E">
            <w:pPr>
              <w:spacing w:before="0" w:after="0"/>
              <w:jc w:val="left"/>
              <w:rPr>
                <w:rFonts w:eastAsia="MS Mincho"/>
                <w:bCs/>
                <w:lang w:eastAsia="ja-JP"/>
              </w:rPr>
            </w:pPr>
            <w:r>
              <w:rPr>
                <w:rFonts w:eastAsia="Malgun Gothic"/>
                <w:bCs/>
                <w:lang w:eastAsia="ko-KR"/>
              </w:rPr>
              <w:t>We checked that current specification is aligned with relative slot index – Option A. Sorry for confusion.</w:t>
            </w:r>
          </w:p>
        </w:tc>
      </w:tr>
      <w:tr w:rsidR="00140A1A" w14:paraId="2BC86077" w14:textId="77777777">
        <w:tc>
          <w:tcPr>
            <w:tcW w:w="2335" w:type="dxa"/>
          </w:tcPr>
          <w:p w14:paraId="46CE7144"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78DC0568" w14:textId="77777777" w:rsidR="00140A1A" w:rsidRDefault="002B690E">
            <w:pPr>
              <w:spacing w:after="0"/>
              <w:jc w:val="left"/>
              <w:rPr>
                <w:rFonts w:eastAsia="Malgun Gothic"/>
                <w:bCs/>
                <w:lang w:eastAsia="ko-KR"/>
              </w:rPr>
            </w:pPr>
            <w:r>
              <w:rPr>
                <w:rFonts w:hint="eastAsia"/>
                <w:bCs/>
                <w:lang w:eastAsia="zh-CN"/>
              </w:rPr>
              <w:t>Support. Option A shall be the correct understanding, l</w:t>
            </w:r>
            <w:r>
              <w:rPr>
                <w:bCs/>
                <w:lang w:eastAsia="zh-CN"/>
              </w:rPr>
              <w:t>iterally</w:t>
            </w:r>
            <w:r>
              <w:rPr>
                <w:rFonts w:hint="eastAsia"/>
                <w:bCs/>
                <w:lang w:eastAsia="zh-CN"/>
              </w:rPr>
              <w:t>.</w:t>
            </w:r>
          </w:p>
        </w:tc>
      </w:tr>
      <w:tr w:rsidR="00140A1A" w14:paraId="5450DCE1" w14:textId="77777777">
        <w:tc>
          <w:tcPr>
            <w:tcW w:w="2335" w:type="dxa"/>
          </w:tcPr>
          <w:p w14:paraId="41298E78" w14:textId="77777777" w:rsidR="00140A1A" w:rsidRDefault="002B690E">
            <w:pPr>
              <w:spacing w:after="0"/>
              <w:jc w:val="left"/>
              <w:rPr>
                <w:rFonts w:eastAsiaTheme="minorEastAsia"/>
                <w:bCs/>
                <w:lang w:eastAsia="zh-CN"/>
              </w:rPr>
            </w:pPr>
            <w:r>
              <w:rPr>
                <w:rFonts w:eastAsiaTheme="minorEastAsia"/>
                <w:bCs/>
                <w:lang w:eastAsia="zh-CN"/>
              </w:rPr>
              <w:t>CMCC</w:t>
            </w:r>
          </w:p>
        </w:tc>
        <w:tc>
          <w:tcPr>
            <w:tcW w:w="7627" w:type="dxa"/>
          </w:tcPr>
          <w:p w14:paraId="724B783E" w14:textId="77777777" w:rsidR="00140A1A" w:rsidRDefault="002B690E">
            <w:pPr>
              <w:spacing w:after="0"/>
              <w:jc w:val="left"/>
              <w:rPr>
                <w:bCs/>
                <w:lang w:eastAsia="zh-CN"/>
              </w:rPr>
            </w:pPr>
            <w:r>
              <w:rPr>
                <w:bCs/>
                <w:lang w:eastAsia="zh-CN"/>
              </w:rPr>
              <w:t>Agree.</w:t>
            </w:r>
          </w:p>
        </w:tc>
      </w:tr>
      <w:tr w:rsidR="00140A1A" w14:paraId="3136F34F" w14:textId="77777777">
        <w:tc>
          <w:tcPr>
            <w:tcW w:w="2335" w:type="dxa"/>
          </w:tcPr>
          <w:p w14:paraId="3D369568"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720E7F4F" w14:textId="77777777" w:rsidR="00140A1A" w:rsidRDefault="002B690E">
            <w:pPr>
              <w:spacing w:after="0"/>
              <w:jc w:val="left"/>
              <w:rPr>
                <w:bCs/>
                <w:lang w:eastAsia="zh-CN"/>
              </w:rPr>
            </w:pPr>
            <w:r>
              <w:rPr>
                <w:rFonts w:eastAsia="Malgun Gothic" w:hint="eastAsia"/>
                <w:bCs/>
                <w:lang w:eastAsia="ko-KR"/>
              </w:rPr>
              <w:t>Support.</w:t>
            </w:r>
          </w:p>
        </w:tc>
      </w:tr>
      <w:tr w:rsidR="00140A1A" w14:paraId="58EC6D28" w14:textId="77777777">
        <w:tc>
          <w:tcPr>
            <w:tcW w:w="2335" w:type="dxa"/>
          </w:tcPr>
          <w:p w14:paraId="2420F00C" w14:textId="77777777" w:rsidR="00140A1A" w:rsidRDefault="002B690E">
            <w:pPr>
              <w:spacing w:after="0"/>
              <w:jc w:val="left"/>
              <w:rPr>
                <w:bCs/>
                <w:lang w:eastAsia="zh-CN"/>
              </w:rPr>
            </w:pPr>
            <w:r>
              <w:rPr>
                <w:rFonts w:hint="eastAsia"/>
                <w:bCs/>
                <w:lang w:eastAsia="zh-CN"/>
              </w:rPr>
              <w:t>ZTE</w:t>
            </w:r>
          </w:p>
        </w:tc>
        <w:tc>
          <w:tcPr>
            <w:tcW w:w="7627" w:type="dxa"/>
          </w:tcPr>
          <w:p w14:paraId="1EA5C7BD" w14:textId="77777777" w:rsidR="00140A1A" w:rsidRDefault="002B690E">
            <w:pPr>
              <w:spacing w:after="0"/>
              <w:jc w:val="left"/>
              <w:rPr>
                <w:bCs/>
                <w:lang w:eastAsia="zh-CN"/>
              </w:rPr>
            </w:pPr>
            <w:r>
              <w:rPr>
                <w:rFonts w:hint="eastAsia"/>
                <w:bCs/>
                <w:lang w:eastAsia="zh-CN"/>
              </w:rPr>
              <w:t>Support</w:t>
            </w:r>
          </w:p>
        </w:tc>
      </w:tr>
    </w:tbl>
    <w:p w14:paraId="01248D06" w14:textId="77777777" w:rsidR="00140A1A" w:rsidRDefault="00140A1A">
      <w:pPr>
        <w:spacing w:after="0" w:line="240" w:lineRule="auto"/>
        <w:jc w:val="left"/>
      </w:pPr>
    </w:p>
    <w:p w14:paraId="7242CB76" w14:textId="77777777" w:rsidR="00140A1A" w:rsidRDefault="00140A1A">
      <w:pPr>
        <w:spacing w:after="0" w:line="240" w:lineRule="auto"/>
        <w:jc w:val="left"/>
      </w:pPr>
    </w:p>
    <w:p w14:paraId="07845520" w14:textId="77777777" w:rsidR="00140A1A" w:rsidRDefault="002B690E">
      <w:pPr>
        <w:spacing w:after="0" w:line="240" w:lineRule="auto"/>
        <w:jc w:val="left"/>
      </w:pPr>
      <w:r>
        <w:rPr>
          <w:highlight w:val="magenta"/>
        </w:rPr>
        <w:t>FL proposal 1a:</w:t>
      </w:r>
      <w:r>
        <w:t xml:space="preserve"> Inter-slot frequency hopping pattern for PUSCH repetitions with DMRS bundling is determined based on</w:t>
      </w:r>
    </w:p>
    <w:p w14:paraId="7AC250D0" w14:textId="77777777" w:rsidR="00140A1A" w:rsidRDefault="002B690E">
      <w:pPr>
        <w:pStyle w:val="af8"/>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0BA33181" w14:textId="77777777" w:rsidR="00140A1A" w:rsidRDefault="002B690E">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Huawei/HiSi, Intel, Samsung, QC, Ericsson, Panasonic, CMCC, ZTE, Sharp, DCM, LG, CATT, Xiaomi, Spreadtrum, WILUS</w:t>
      </w:r>
    </w:p>
    <w:p w14:paraId="0EAED1BF" w14:textId="77777777" w:rsidR="00140A1A" w:rsidRDefault="002B690E">
      <w:pPr>
        <w:pStyle w:val="af8"/>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63B1427C" w14:textId="77777777" w:rsidR="00140A1A" w:rsidRDefault="002B690E">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22506E6F" w14:textId="77777777" w:rsidR="00140A1A" w:rsidRDefault="002B690E">
      <w:pPr>
        <w:pStyle w:val="af8"/>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02A95492" w14:textId="77777777" w:rsidR="00140A1A" w:rsidRDefault="002B690E">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351E1A04" w14:textId="77777777" w:rsidR="00140A1A" w:rsidRDefault="00140A1A">
      <w:pPr>
        <w:pStyle w:val="af8"/>
        <w:spacing w:after="0" w:line="240" w:lineRule="auto"/>
        <w:jc w:val="left"/>
        <w:rPr>
          <w:rFonts w:ascii="Times New Roman" w:hAnsi="Times New Roman"/>
          <w:color w:val="00B0F0"/>
          <w:sz w:val="20"/>
          <w:szCs w:val="20"/>
        </w:rPr>
      </w:pPr>
    </w:p>
    <w:tbl>
      <w:tblPr>
        <w:tblStyle w:val="af1"/>
        <w:tblW w:w="0" w:type="auto"/>
        <w:tblLook w:val="04A0" w:firstRow="1" w:lastRow="0" w:firstColumn="1" w:lastColumn="0" w:noHBand="0" w:noVBand="1"/>
      </w:tblPr>
      <w:tblGrid>
        <w:gridCol w:w="2335"/>
        <w:gridCol w:w="7627"/>
      </w:tblGrid>
      <w:tr w:rsidR="00140A1A" w14:paraId="0D1F9289" w14:textId="77777777">
        <w:tc>
          <w:tcPr>
            <w:tcW w:w="2335" w:type="dxa"/>
          </w:tcPr>
          <w:p w14:paraId="5ED8CF0A" w14:textId="77777777" w:rsidR="00140A1A" w:rsidRDefault="002B690E">
            <w:pPr>
              <w:spacing w:before="0" w:after="0"/>
              <w:jc w:val="left"/>
              <w:rPr>
                <w:b/>
                <w:bCs/>
              </w:rPr>
            </w:pPr>
            <w:r>
              <w:rPr>
                <w:b/>
                <w:bCs/>
              </w:rPr>
              <w:t>Company name</w:t>
            </w:r>
          </w:p>
        </w:tc>
        <w:tc>
          <w:tcPr>
            <w:tcW w:w="7627" w:type="dxa"/>
          </w:tcPr>
          <w:p w14:paraId="3E8B9D55" w14:textId="77777777" w:rsidR="00140A1A" w:rsidRDefault="002B690E">
            <w:pPr>
              <w:spacing w:before="0" w:after="0"/>
              <w:jc w:val="left"/>
              <w:rPr>
                <w:b/>
                <w:bCs/>
              </w:rPr>
            </w:pPr>
            <w:r>
              <w:rPr>
                <w:b/>
                <w:bCs/>
              </w:rPr>
              <w:t>Comment</w:t>
            </w:r>
          </w:p>
        </w:tc>
      </w:tr>
      <w:tr w:rsidR="00140A1A" w14:paraId="14D4AAFA" w14:textId="77777777">
        <w:tc>
          <w:tcPr>
            <w:tcW w:w="2335" w:type="dxa"/>
            <w:shd w:val="clear" w:color="auto" w:fill="auto"/>
          </w:tcPr>
          <w:p w14:paraId="0F453E48" w14:textId="77777777" w:rsidR="00140A1A" w:rsidRDefault="002B690E">
            <w:pPr>
              <w:spacing w:before="0" w:after="0"/>
              <w:jc w:val="left"/>
              <w:rPr>
                <w:bCs/>
              </w:rPr>
            </w:pPr>
            <w:r>
              <w:rPr>
                <w:bCs/>
              </w:rPr>
              <w:t>Apple</w:t>
            </w:r>
          </w:p>
        </w:tc>
        <w:tc>
          <w:tcPr>
            <w:tcW w:w="7627" w:type="dxa"/>
            <w:shd w:val="clear" w:color="auto" w:fill="auto"/>
          </w:tcPr>
          <w:p w14:paraId="6E72FF95" w14:textId="77777777" w:rsidR="00140A1A" w:rsidRDefault="002B690E">
            <w:pPr>
              <w:spacing w:before="0" w:after="0"/>
              <w:jc w:val="left"/>
              <w:rPr>
                <w:lang w:eastAsia="zh-CN"/>
              </w:rPr>
            </w:pPr>
            <w:r>
              <w:rPr>
                <w:lang w:eastAsia="zh-CN"/>
              </w:rPr>
              <w:t xml:space="preserve">In current spec, we have a bit different UE behavior/specification between PUCCH and PUSCH for FH pattern determination (respectively given by 38.213 Clause 9.2.6 and 38.214 Clause 6.3.1). While in </w:t>
            </w:r>
            <w:r>
              <w:rPr>
                <w:b/>
                <w:bCs/>
                <w:lang w:eastAsia="zh-CN"/>
              </w:rPr>
              <w:t>R15/16 “without DMRS bundling and per slot hopping”</w:t>
            </w:r>
            <w:r>
              <w:rPr>
                <w:lang w:eastAsia="zh-CN"/>
              </w:rPr>
              <w:t xml:space="preserve"> this slight difference in specification for FH pattern determination makes no difference at neither system performance nor UE implementation’s complexity, we cannot take similar procedure in R17 and going with different procedures for PUCCH and PUSCH for FH pattern determination. </w:t>
            </w:r>
          </w:p>
          <w:p w14:paraId="4CC3F682" w14:textId="77777777" w:rsidR="00140A1A" w:rsidRDefault="002B690E">
            <w:pPr>
              <w:spacing w:before="0" w:after="0"/>
              <w:jc w:val="left"/>
              <w:rPr>
                <w:lang w:eastAsia="zh-CN"/>
              </w:rPr>
            </w:pPr>
            <w:r>
              <w:rPr>
                <w:lang w:eastAsia="zh-CN"/>
              </w:rPr>
              <w:t>FH pattern based on physical slot index hurst system performance, since we may end up with more hopping (without more diversity gain) and definitely less DMRS bundling gain. Needless to say, physical slot index also impacts UE’s implementation as more hopping may be needed. Given that FH pattern based on physical index for DMRS bundling in R17 is not justified, and we support a unified solution for both PUCCH and PUSCH, we only support Option 2.</w:t>
            </w:r>
          </w:p>
        </w:tc>
      </w:tr>
      <w:tr w:rsidR="00140A1A" w14:paraId="498DE8D9" w14:textId="77777777">
        <w:tc>
          <w:tcPr>
            <w:tcW w:w="2335" w:type="dxa"/>
          </w:tcPr>
          <w:p w14:paraId="3DAFF2D1" w14:textId="77777777" w:rsidR="00140A1A" w:rsidRDefault="002B690E">
            <w:pPr>
              <w:spacing w:before="0" w:after="0"/>
              <w:jc w:val="left"/>
              <w:rPr>
                <w:rFonts w:eastAsia="Malgun Gothic"/>
                <w:bCs/>
                <w:lang w:eastAsia="ko-KR"/>
              </w:rPr>
            </w:pPr>
            <w:r>
              <w:rPr>
                <w:rFonts w:eastAsia="Malgun Gothic"/>
                <w:bCs/>
                <w:lang w:eastAsia="ko-KR"/>
              </w:rPr>
              <w:t>Nokia/NSB</w:t>
            </w:r>
          </w:p>
        </w:tc>
        <w:tc>
          <w:tcPr>
            <w:tcW w:w="7627" w:type="dxa"/>
          </w:tcPr>
          <w:p w14:paraId="22030608" w14:textId="77777777" w:rsidR="00140A1A" w:rsidRDefault="002B690E">
            <w:pPr>
              <w:spacing w:before="0" w:after="0"/>
              <w:jc w:val="left"/>
              <w:rPr>
                <w:bCs/>
                <w:lang w:eastAsia="zh-CN"/>
              </w:rPr>
            </w:pPr>
            <w:r>
              <w:rPr>
                <w:bCs/>
                <w:lang w:eastAsia="zh-CN"/>
              </w:rPr>
              <w:t>Our preference is for Option 2 – Option A for both PUSCH and PUCCH.</w:t>
            </w:r>
          </w:p>
          <w:p w14:paraId="690B2D08" w14:textId="77777777" w:rsidR="00140A1A" w:rsidRDefault="00140A1A">
            <w:pPr>
              <w:spacing w:before="0" w:after="0"/>
              <w:jc w:val="left"/>
              <w:rPr>
                <w:bCs/>
                <w:lang w:eastAsia="zh-CN"/>
              </w:rPr>
            </w:pPr>
          </w:p>
          <w:p w14:paraId="6CCB7AB9" w14:textId="77777777" w:rsidR="00140A1A" w:rsidRDefault="002B690E">
            <w:pPr>
              <w:spacing w:before="0" w:after="0"/>
              <w:jc w:val="left"/>
              <w:rPr>
                <w:lang w:eastAsia="zh-CN"/>
              </w:rPr>
            </w:pPr>
            <w:r>
              <w:rPr>
                <w:lang w:eastAsia="zh-CN"/>
              </w:rPr>
              <w:t xml:space="preserve">However, given the current situation, we also suggest a middle ground solution, which is to reuse Rel-16 mechanisms and agree on using physical slot index for determining the inter-slot FH pattern for PUSCH and relative slot index for determining the inter-slot FH pattern for PUCCH. For this reason, would it be possible to combine FL proposal 1a and FL </w:t>
            </w:r>
            <w:r>
              <w:rPr>
                <w:lang w:eastAsia="zh-CN"/>
              </w:rPr>
              <w:lastRenderedPageBreak/>
              <w:t>proposal 1b into one proposal?</w:t>
            </w:r>
          </w:p>
          <w:p w14:paraId="552FFDD9" w14:textId="77777777" w:rsidR="00140A1A" w:rsidRDefault="00140A1A">
            <w:pPr>
              <w:spacing w:before="0" w:after="0"/>
              <w:jc w:val="left"/>
              <w:rPr>
                <w:lang w:eastAsia="zh-CN"/>
              </w:rPr>
            </w:pPr>
          </w:p>
          <w:p w14:paraId="2D2A4460" w14:textId="77777777" w:rsidR="00140A1A" w:rsidRDefault="002B690E">
            <w:pPr>
              <w:spacing w:before="0" w:after="0"/>
              <w:jc w:val="left"/>
              <w:rPr>
                <w:bCs/>
                <w:lang w:eastAsia="zh-CN"/>
              </w:rPr>
            </w:pPr>
            <w:r>
              <w:rPr>
                <w:lang w:eastAsia="zh-CN"/>
              </w:rPr>
              <w:t>The rationale of this suggestion is that we already know that inter-slot FH for PUCCH without DM-RS bundling uses relative slot index in Rel-17. We are not comfortable with the idea of having the same channel following two different FH pattern determination logics depending on whether DM-RS bundling is enabled or not. This complicates the scheduling at NW side with no evident and consistently measurable technical advantage.</w:t>
            </w:r>
          </w:p>
        </w:tc>
      </w:tr>
      <w:tr w:rsidR="00140A1A" w14:paraId="4A8A01E2" w14:textId="77777777">
        <w:tc>
          <w:tcPr>
            <w:tcW w:w="2335" w:type="dxa"/>
          </w:tcPr>
          <w:p w14:paraId="642A9BBB" w14:textId="77777777" w:rsidR="00140A1A" w:rsidRDefault="002B690E">
            <w:pPr>
              <w:spacing w:after="0"/>
              <w:jc w:val="left"/>
              <w:rPr>
                <w:rFonts w:eastAsia="Malgun Gothic"/>
                <w:bCs/>
                <w:lang w:eastAsia="ko-KR"/>
              </w:rPr>
            </w:pPr>
            <w:r>
              <w:rPr>
                <w:rFonts w:asciiTheme="minorEastAsia" w:eastAsiaTheme="minorEastAsia" w:hAnsiTheme="minorEastAsia"/>
                <w:bCs/>
                <w:lang w:eastAsia="zh-CN"/>
              </w:rPr>
              <w:lastRenderedPageBreak/>
              <w:t>V</w:t>
            </w:r>
            <w:r>
              <w:rPr>
                <w:rFonts w:asciiTheme="minorEastAsia" w:eastAsiaTheme="minorEastAsia" w:hAnsiTheme="minorEastAsia" w:hint="eastAsia"/>
                <w:bCs/>
                <w:lang w:eastAsia="zh-CN"/>
              </w:rPr>
              <w:t>ivo</w:t>
            </w:r>
          </w:p>
        </w:tc>
        <w:tc>
          <w:tcPr>
            <w:tcW w:w="7627" w:type="dxa"/>
          </w:tcPr>
          <w:p w14:paraId="51A53909" w14:textId="77777777" w:rsidR="00140A1A" w:rsidRDefault="002B690E">
            <w:pPr>
              <w:spacing w:after="0"/>
              <w:jc w:val="left"/>
              <w:rPr>
                <w:bCs/>
                <w:lang w:eastAsia="zh-CN"/>
              </w:rPr>
            </w:pPr>
            <w:r>
              <w:rPr>
                <w:rFonts w:hint="eastAsia"/>
                <w:bCs/>
                <w:lang w:eastAsia="zh-CN"/>
              </w:rPr>
              <w:t>Support</w:t>
            </w:r>
          </w:p>
        </w:tc>
      </w:tr>
      <w:tr w:rsidR="00140A1A" w14:paraId="15D469E7" w14:textId="77777777">
        <w:tc>
          <w:tcPr>
            <w:tcW w:w="2335" w:type="dxa"/>
          </w:tcPr>
          <w:p w14:paraId="2B771F5B" w14:textId="77777777" w:rsidR="00140A1A" w:rsidRDefault="002B690E">
            <w:pPr>
              <w:spacing w:before="0" w:after="0"/>
              <w:jc w:val="left"/>
              <w:rPr>
                <w:rFonts w:asciiTheme="minorEastAsia" w:eastAsia="MS Mincho" w:hAnsiTheme="minorEastAsia"/>
                <w:bCs/>
                <w:lang w:eastAsia="ja-JP"/>
              </w:rPr>
            </w:pPr>
            <w:r>
              <w:rPr>
                <w:rFonts w:asciiTheme="minorEastAsia" w:eastAsia="MS Mincho" w:hAnsiTheme="minorEastAsia" w:hint="eastAsia"/>
                <w:bCs/>
                <w:lang w:eastAsia="ja-JP"/>
              </w:rPr>
              <w:t>P</w:t>
            </w:r>
            <w:r>
              <w:rPr>
                <w:rFonts w:asciiTheme="minorEastAsia" w:eastAsia="MS Mincho" w:hAnsiTheme="minorEastAsia"/>
                <w:bCs/>
                <w:lang w:eastAsia="ja-JP"/>
              </w:rPr>
              <w:t>anasonic</w:t>
            </w:r>
          </w:p>
        </w:tc>
        <w:tc>
          <w:tcPr>
            <w:tcW w:w="7627" w:type="dxa"/>
          </w:tcPr>
          <w:p w14:paraId="13FAC140" w14:textId="77777777" w:rsidR="00140A1A" w:rsidRDefault="002B690E">
            <w:pPr>
              <w:spacing w:before="0" w:after="0"/>
              <w:jc w:val="left"/>
              <w:rPr>
                <w:rFonts w:eastAsia="MS Mincho"/>
                <w:bCs/>
                <w:lang w:eastAsia="ja-JP"/>
              </w:rPr>
            </w:pPr>
            <w:r>
              <w:rPr>
                <w:rFonts w:eastAsia="MS Mincho" w:hint="eastAsia"/>
                <w:bCs/>
                <w:lang w:eastAsia="ja-JP"/>
              </w:rPr>
              <w:t>W</w:t>
            </w:r>
            <w:r>
              <w:rPr>
                <w:rFonts w:eastAsia="MS Mincho"/>
                <w:bCs/>
                <w:lang w:eastAsia="ja-JP"/>
              </w:rPr>
              <w:t>e are fine with either Option 1 or Option 2 at the end. To have the decision that the frequency hopping interval supports the length aligned with dl-UL-TransmissionPeriodicity (e.g., 5 and 10) is more important. Then, unaligned hopping pattern in TDD, which we think the critical issue, can be avoided. For FDD, regardless of relative or physical slot, proper gNB scheduling can manage the difference well as the argument for MU-MIMO or resource fragmentation. The alignment with Rel.15/16 or the alignment between PUCCH/PUSCH is the matter of the preference. Therefore, considering the situation of the majority, we prefer to determine Option 1 for PUSCH.</w:t>
            </w:r>
          </w:p>
        </w:tc>
      </w:tr>
      <w:tr w:rsidR="00140A1A" w14:paraId="4A4FA81D" w14:textId="77777777">
        <w:tc>
          <w:tcPr>
            <w:tcW w:w="2335" w:type="dxa"/>
          </w:tcPr>
          <w:p w14:paraId="10EF787F" w14:textId="77777777" w:rsidR="00140A1A" w:rsidRDefault="002B690E">
            <w:pPr>
              <w:spacing w:after="0"/>
              <w:jc w:val="left"/>
              <w:rPr>
                <w:rFonts w:asciiTheme="minorEastAsia" w:eastAsia="MS Mincho" w:hAnsiTheme="minorEastAsia"/>
                <w:bCs/>
                <w:lang w:eastAsia="ja-JP"/>
              </w:rPr>
            </w:pPr>
            <w:r>
              <w:rPr>
                <w:rFonts w:eastAsia="MS Mincho"/>
                <w:bCs/>
                <w:lang w:eastAsia="ja-JP"/>
              </w:rPr>
              <w:t>Intel</w:t>
            </w:r>
          </w:p>
        </w:tc>
        <w:tc>
          <w:tcPr>
            <w:tcW w:w="7627" w:type="dxa"/>
          </w:tcPr>
          <w:p w14:paraId="4DEE4EBE" w14:textId="77777777" w:rsidR="00140A1A" w:rsidRDefault="002B690E">
            <w:pPr>
              <w:spacing w:after="0"/>
              <w:jc w:val="left"/>
              <w:rPr>
                <w:rFonts w:eastAsia="MS Mincho"/>
                <w:bCs/>
                <w:lang w:eastAsia="ja-JP"/>
              </w:rPr>
            </w:pPr>
            <w:r>
              <w:rPr>
                <w:rFonts w:eastAsia="MS Mincho"/>
                <w:bCs/>
                <w:lang w:eastAsia="ja-JP"/>
              </w:rPr>
              <w:t xml:space="preserve">We are fine with the Proposal. We share similar view as Nokia on the extension of Rel-15/16 mechanism for frequency hopping pattern, which would help reduce implementation effort, i.e., </w:t>
            </w:r>
            <w:r>
              <w:rPr>
                <w:lang w:eastAsia="zh-CN"/>
              </w:rPr>
              <w:t>for PUSCH repetition, frequency hopping pattern is determined based on physical slot index. For PUCCH repetition, frequency hopping pattern is determined based on relative physical slot index</w:t>
            </w:r>
            <w:r>
              <w:rPr>
                <w:rFonts w:eastAsia="MS Mincho" w:hint="eastAsia"/>
                <w:bCs/>
                <w:lang w:eastAsia="ja-JP"/>
              </w:rPr>
              <w:t xml:space="preserve"> </w:t>
            </w:r>
          </w:p>
        </w:tc>
      </w:tr>
      <w:tr w:rsidR="00140A1A" w14:paraId="6ED40DF6" w14:textId="77777777">
        <w:tc>
          <w:tcPr>
            <w:tcW w:w="2335" w:type="dxa"/>
          </w:tcPr>
          <w:p w14:paraId="6CF1393F"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D2E287C" w14:textId="77777777" w:rsidR="00140A1A" w:rsidRDefault="002B690E">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140A1A" w14:paraId="64AC0AC4" w14:textId="77777777">
        <w:tc>
          <w:tcPr>
            <w:tcW w:w="2335" w:type="dxa"/>
          </w:tcPr>
          <w:p w14:paraId="58288C61" w14:textId="77777777" w:rsidR="00140A1A" w:rsidRDefault="002B690E">
            <w:pPr>
              <w:spacing w:after="0"/>
              <w:jc w:val="left"/>
              <w:rPr>
                <w:rFonts w:eastAsia="MS Mincho"/>
                <w:bCs/>
                <w:lang w:eastAsia="ja-JP"/>
              </w:rPr>
            </w:pPr>
            <w:r>
              <w:rPr>
                <w:rFonts w:eastAsia="MS Mincho"/>
                <w:bCs/>
                <w:lang w:eastAsia="ja-JP"/>
              </w:rPr>
              <w:t>Apple2</w:t>
            </w:r>
          </w:p>
        </w:tc>
        <w:tc>
          <w:tcPr>
            <w:tcW w:w="7627" w:type="dxa"/>
          </w:tcPr>
          <w:p w14:paraId="269E4260" w14:textId="77777777" w:rsidR="00140A1A" w:rsidRDefault="002B690E">
            <w:pPr>
              <w:spacing w:after="0"/>
              <w:jc w:val="left"/>
              <w:rPr>
                <w:rFonts w:eastAsia="MS Mincho"/>
                <w:bCs/>
                <w:lang w:eastAsia="ja-JP"/>
              </w:rPr>
            </w:pPr>
            <w:r>
              <w:rPr>
                <w:rFonts w:eastAsia="MS Mincho"/>
                <w:bCs/>
                <w:lang w:eastAsia="ja-JP"/>
              </w:rPr>
              <w:t>To Intel/Nokia/NSB:</w:t>
            </w:r>
          </w:p>
          <w:p w14:paraId="20652E40" w14:textId="77777777" w:rsidR="00140A1A" w:rsidRDefault="002B690E">
            <w:pPr>
              <w:spacing w:after="0"/>
              <w:jc w:val="left"/>
              <w:rPr>
                <w:rFonts w:eastAsia="MS Mincho"/>
                <w:bCs/>
                <w:lang w:eastAsia="ja-JP"/>
              </w:rPr>
            </w:pPr>
            <w:r>
              <w:rPr>
                <w:rFonts w:eastAsia="MS Mincho"/>
                <w:bCs/>
                <w:lang w:eastAsia="ja-JP"/>
              </w:rPr>
              <w:t>I am a bit puzzled by referring to R15/16 design for R17 PUSCH FH pattern, something like “</w:t>
            </w:r>
            <w:r>
              <w:rPr>
                <w:lang w:eastAsia="zh-CN"/>
              </w:rPr>
              <w:t>We are not comfortable with the idea of having the same channel following two different FH pattern determination logics depending on whether DM-RS bundling is enabled or not.” Note that anyway we are asking a new UE behavior for DMRS bundling and FH in R17! Keeping phase continuity for DMRS bundling is a new procedure; Sticking with physical index brings no advantage to reduce “implementation effort”. Indeed, as explained before, it definitely increases implementation, and reduces JCE gain.</w:t>
            </w:r>
          </w:p>
        </w:tc>
      </w:tr>
      <w:tr w:rsidR="00140A1A" w14:paraId="395A8A68" w14:textId="77777777">
        <w:tc>
          <w:tcPr>
            <w:tcW w:w="2335" w:type="dxa"/>
          </w:tcPr>
          <w:p w14:paraId="3725DFE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430BDE43" w14:textId="77777777" w:rsidR="00140A1A" w:rsidRDefault="002B690E">
            <w:pPr>
              <w:spacing w:after="0"/>
              <w:jc w:val="left"/>
              <w:rPr>
                <w:rFonts w:eastAsia="MS Mincho"/>
                <w:bCs/>
                <w:lang w:eastAsia="ja-JP"/>
              </w:rPr>
            </w:pPr>
            <w:r>
              <w:rPr>
                <w:rFonts w:hint="eastAsia"/>
                <w:bCs/>
                <w:lang w:eastAsia="zh-CN"/>
              </w:rPr>
              <w:t>Option 1. Not plan to repeat the reasons, as already listed in Section 4.2.</w:t>
            </w:r>
          </w:p>
        </w:tc>
      </w:tr>
      <w:tr w:rsidR="00140A1A" w14:paraId="46B4CF1B" w14:textId="77777777">
        <w:tc>
          <w:tcPr>
            <w:tcW w:w="2335" w:type="dxa"/>
          </w:tcPr>
          <w:p w14:paraId="617C77FE" w14:textId="77777777" w:rsidR="00140A1A" w:rsidRDefault="002B690E">
            <w:pPr>
              <w:spacing w:after="0"/>
              <w:jc w:val="left"/>
              <w:rPr>
                <w:rFonts w:eastAsiaTheme="minorEastAsia"/>
                <w:bCs/>
                <w:lang w:eastAsia="zh-CN"/>
              </w:rPr>
            </w:pPr>
            <w:r>
              <w:rPr>
                <w:rFonts w:eastAsiaTheme="minorEastAsia"/>
                <w:bCs/>
                <w:lang w:eastAsia="zh-CN"/>
              </w:rPr>
              <w:t>Ericsson</w:t>
            </w:r>
          </w:p>
        </w:tc>
        <w:tc>
          <w:tcPr>
            <w:tcW w:w="7627" w:type="dxa"/>
          </w:tcPr>
          <w:p w14:paraId="7F143EA9" w14:textId="77777777" w:rsidR="00140A1A" w:rsidRDefault="002B690E">
            <w:pPr>
              <w:spacing w:after="0"/>
              <w:jc w:val="left"/>
              <w:rPr>
                <w:bCs/>
                <w:lang w:eastAsia="zh-CN"/>
              </w:rPr>
            </w:pPr>
            <w:r>
              <w:rPr>
                <w:bCs/>
                <w:lang w:eastAsia="zh-CN"/>
              </w:rPr>
              <w:t>Support</w:t>
            </w:r>
          </w:p>
        </w:tc>
      </w:tr>
      <w:tr w:rsidR="00140A1A" w14:paraId="275A9118" w14:textId="77777777">
        <w:tc>
          <w:tcPr>
            <w:tcW w:w="2335" w:type="dxa"/>
          </w:tcPr>
          <w:p w14:paraId="217A2670" w14:textId="77777777" w:rsidR="00140A1A" w:rsidRDefault="002B690E">
            <w:pPr>
              <w:spacing w:after="0"/>
              <w:jc w:val="left"/>
              <w:rPr>
                <w:rFonts w:eastAsiaTheme="minorEastAsia"/>
                <w:bCs/>
                <w:lang w:eastAsia="zh-CN"/>
              </w:rPr>
            </w:pPr>
            <w:r>
              <w:rPr>
                <w:rFonts w:eastAsiaTheme="minorEastAsia"/>
                <w:bCs/>
                <w:lang w:eastAsia="zh-CN"/>
              </w:rPr>
              <w:t>CMCC</w:t>
            </w:r>
          </w:p>
        </w:tc>
        <w:tc>
          <w:tcPr>
            <w:tcW w:w="7627" w:type="dxa"/>
          </w:tcPr>
          <w:p w14:paraId="6621522E" w14:textId="77777777" w:rsidR="00140A1A" w:rsidRDefault="002B690E">
            <w:pPr>
              <w:spacing w:after="0"/>
              <w:jc w:val="left"/>
              <w:rPr>
                <w:bCs/>
                <w:lang w:eastAsia="zh-CN"/>
              </w:rPr>
            </w:pPr>
            <w:r>
              <w:rPr>
                <w:bCs/>
                <w:lang w:eastAsia="zh-CN"/>
              </w:rPr>
              <w:t>Support.</w:t>
            </w:r>
          </w:p>
        </w:tc>
      </w:tr>
      <w:tr w:rsidR="00140A1A" w14:paraId="75D2C577" w14:textId="77777777">
        <w:tc>
          <w:tcPr>
            <w:tcW w:w="2335" w:type="dxa"/>
          </w:tcPr>
          <w:p w14:paraId="587D0C26" w14:textId="77777777" w:rsidR="00140A1A" w:rsidRDefault="002B690E">
            <w:pPr>
              <w:spacing w:after="0"/>
              <w:jc w:val="left"/>
              <w:rPr>
                <w:rFonts w:eastAsiaTheme="minorEastAsia"/>
                <w:bCs/>
                <w:lang w:eastAsia="zh-CN"/>
              </w:rPr>
            </w:pPr>
            <w:r>
              <w:rPr>
                <w:rFonts w:eastAsiaTheme="minorEastAsia"/>
                <w:bCs/>
                <w:lang w:eastAsia="zh-CN"/>
              </w:rPr>
              <w:t>Sharp</w:t>
            </w:r>
          </w:p>
        </w:tc>
        <w:tc>
          <w:tcPr>
            <w:tcW w:w="7627" w:type="dxa"/>
          </w:tcPr>
          <w:p w14:paraId="5048041E"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2F1E5F7F" w14:textId="77777777">
        <w:tc>
          <w:tcPr>
            <w:tcW w:w="2335" w:type="dxa"/>
          </w:tcPr>
          <w:p w14:paraId="31EE6CE1" w14:textId="77777777" w:rsidR="00140A1A" w:rsidRDefault="002B690E">
            <w:pPr>
              <w:spacing w:after="0"/>
              <w:jc w:val="left"/>
              <w:rPr>
                <w:rFonts w:eastAsiaTheme="minorEastAsia"/>
                <w:bCs/>
                <w:lang w:eastAsia="zh-CN"/>
              </w:rPr>
            </w:pPr>
            <w:r>
              <w:rPr>
                <w:rFonts w:eastAsiaTheme="minorEastAsia" w:hint="eastAsia"/>
                <w:bCs/>
                <w:lang w:eastAsia="zh-CN"/>
              </w:rPr>
              <w:t>China Telecom</w:t>
            </w:r>
          </w:p>
        </w:tc>
        <w:tc>
          <w:tcPr>
            <w:tcW w:w="7627" w:type="dxa"/>
          </w:tcPr>
          <w:p w14:paraId="22D3B6F3" w14:textId="77777777" w:rsidR="00140A1A" w:rsidRDefault="002B690E">
            <w:pPr>
              <w:spacing w:after="0"/>
              <w:jc w:val="left"/>
              <w:rPr>
                <w:rFonts w:eastAsia="MS Mincho"/>
                <w:bCs/>
                <w:lang w:eastAsia="ja-JP"/>
              </w:rPr>
            </w:pPr>
            <w:r>
              <w:rPr>
                <w:bCs/>
                <w:lang w:eastAsia="zh-CN"/>
              </w:rPr>
              <w:t>Support.</w:t>
            </w:r>
          </w:p>
        </w:tc>
      </w:tr>
      <w:tr w:rsidR="00140A1A" w14:paraId="51B79F17" w14:textId="77777777">
        <w:tc>
          <w:tcPr>
            <w:tcW w:w="2335" w:type="dxa"/>
          </w:tcPr>
          <w:p w14:paraId="3B424F19"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79E14241" w14:textId="77777777" w:rsidR="00140A1A" w:rsidRDefault="002B690E">
            <w:pPr>
              <w:spacing w:after="0"/>
              <w:jc w:val="left"/>
              <w:rPr>
                <w:bCs/>
                <w:lang w:eastAsia="zh-CN"/>
              </w:rPr>
            </w:pPr>
            <w:r>
              <w:rPr>
                <w:bCs/>
                <w:lang w:eastAsia="zh-CN"/>
              </w:rPr>
              <w:t>Support physical slot index for PUSCH.</w:t>
            </w:r>
          </w:p>
        </w:tc>
      </w:tr>
      <w:tr w:rsidR="00140A1A" w14:paraId="234B35E3" w14:textId="77777777">
        <w:tc>
          <w:tcPr>
            <w:tcW w:w="2335" w:type="dxa"/>
          </w:tcPr>
          <w:p w14:paraId="0C5F095B" w14:textId="77777777" w:rsidR="00140A1A" w:rsidRDefault="002B690E">
            <w:pPr>
              <w:spacing w:after="0"/>
              <w:jc w:val="left"/>
              <w:rPr>
                <w:rFonts w:eastAsiaTheme="minorEastAsia"/>
                <w:bCs/>
                <w:lang w:eastAsia="zh-CN"/>
              </w:rPr>
            </w:pPr>
            <w:r>
              <w:rPr>
                <w:rFonts w:eastAsiaTheme="minorEastAsia"/>
                <w:bCs/>
                <w:lang w:eastAsia="zh-CN"/>
              </w:rPr>
              <w:t>Nokia/NSB2</w:t>
            </w:r>
          </w:p>
        </w:tc>
        <w:tc>
          <w:tcPr>
            <w:tcW w:w="7627" w:type="dxa"/>
          </w:tcPr>
          <w:p w14:paraId="34F68CED" w14:textId="77777777" w:rsidR="00140A1A" w:rsidRDefault="002B690E">
            <w:pPr>
              <w:spacing w:after="0"/>
              <w:jc w:val="left"/>
              <w:rPr>
                <w:bCs/>
                <w:lang w:eastAsia="zh-CN"/>
              </w:rPr>
            </w:pPr>
            <w:r>
              <w:rPr>
                <w:bCs/>
                <w:lang w:eastAsia="zh-CN"/>
              </w:rPr>
              <w:t xml:space="preserve">@Apple: there is a misunderstanding. We agree with you on the high-level principles and prefer going for Option 2 (A) for both PUSCH and PUCCH, since this helps performance. However, reality is that we need to work together as a group and Option 2 (A) is preferred only by very few companies. Given this assessment, we believe that using physical slots for both PUSCH and PUCCH when DM-RS bundling is enabled is much more detrimental than keeping legacy R15/R16 logics related to which slot indexing to use for FH determination </w:t>
            </w:r>
            <w:r>
              <w:rPr>
                <w:bCs/>
                <w:lang w:eastAsia="zh-CN"/>
              </w:rPr>
              <w:lastRenderedPageBreak/>
              <w:t>for PUSCH and PUCCH. Hence, reusing such logics in R17, regardless of whether DM-RS bundling is enabled or not is the best middle ground in our view.</w:t>
            </w:r>
          </w:p>
          <w:p w14:paraId="718921A8" w14:textId="77777777" w:rsidR="00140A1A" w:rsidRDefault="00140A1A">
            <w:pPr>
              <w:spacing w:after="0"/>
              <w:jc w:val="left"/>
              <w:rPr>
                <w:bCs/>
                <w:lang w:eastAsia="zh-CN"/>
              </w:rPr>
            </w:pPr>
          </w:p>
          <w:p w14:paraId="34DD27C3" w14:textId="77777777" w:rsidR="00140A1A" w:rsidRDefault="002B690E">
            <w:pPr>
              <w:spacing w:after="0"/>
              <w:jc w:val="left"/>
              <w:rPr>
                <w:bCs/>
                <w:lang w:eastAsia="zh-CN"/>
              </w:rPr>
            </w:pPr>
            <w:r>
              <w:rPr>
                <w:bCs/>
                <w:lang w:eastAsia="zh-CN"/>
              </w:rPr>
              <w:t>@FL: we would like to ask a second question (the first one is about the merge of Proposal 1a and Proposal 1b). You said that if we cannot converge in this discussion, then it means that inter-slot FH for DM/RS bundling is incomplete. Wouldn’t you say that the natural outcome would instead be that the legacy logics related to which slot indexing to use for FH determination for PUSCH and PUCCH are reused, with trivial extension to allow FH interval larger than 1? After all we already agreed that inter-slot FH with DM-RS bundling is supported, and we do have an existing FH logic in the spec, why wouldn’t this be naturally reused, if no further agreement in RAN1 revises it?</w:t>
            </w:r>
          </w:p>
        </w:tc>
      </w:tr>
      <w:tr w:rsidR="00140A1A" w14:paraId="763ECAE8" w14:textId="77777777">
        <w:tc>
          <w:tcPr>
            <w:tcW w:w="2335" w:type="dxa"/>
          </w:tcPr>
          <w:p w14:paraId="175F1B56" w14:textId="77777777" w:rsidR="00140A1A" w:rsidRDefault="002B690E">
            <w:pPr>
              <w:spacing w:after="0"/>
              <w:jc w:val="left"/>
              <w:rPr>
                <w:rFonts w:eastAsiaTheme="minorEastAsia"/>
                <w:bCs/>
                <w:lang w:eastAsia="zh-CN"/>
              </w:rPr>
            </w:pPr>
            <w:r>
              <w:rPr>
                <w:rFonts w:eastAsia="Malgun Gothic" w:hint="eastAsia"/>
                <w:bCs/>
                <w:lang w:eastAsia="ko-KR"/>
              </w:rPr>
              <w:lastRenderedPageBreak/>
              <w:t>LG</w:t>
            </w:r>
          </w:p>
        </w:tc>
        <w:tc>
          <w:tcPr>
            <w:tcW w:w="7627" w:type="dxa"/>
          </w:tcPr>
          <w:p w14:paraId="36A86BDD" w14:textId="77777777" w:rsidR="00140A1A" w:rsidRDefault="002B690E">
            <w:pPr>
              <w:spacing w:after="0"/>
              <w:jc w:val="left"/>
              <w:rPr>
                <w:bCs/>
                <w:lang w:eastAsia="zh-CN"/>
              </w:rPr>
            </w:pPr>
            <w:r>
              <w:rPr>
                <w:rFonts w:eastAsia="Malgun Gothic" w:hint="eastAsia"/>
                <w:bCs/>
                <w:lang w:eastAsia="ko-KR"/>
              </w:rPr>
              <w:t xml:space="preserve">Support. </w:t>
            </w:r>
            <w:r>
              <w:rPr>
                <w:rFonts w:eastAsia="Malgun Gothic"/>
                <w:bCs/>
                <w:lang w:eastAsia="ko-KR"/>
              </w:rPr>
              <w:t>And for the “strive for common design of PUSCH and PUCCH with inter-slot frequency hopping” as agreed, it should be applied for both of PUSCH and PUCCH.</w:t>
            </w:r>
          </w:p>
        </w:tc>
      </w:tr>
      <w:tr w:rsidR="00140A1A" w14:paraId="1C0D18B8" w14:textId="77777777">
        <w:tc>
          <w:tcPr>
            <w:tcW w:w="2335" w:type="dxa"/>
          </w:tcPr>
          <w:p w14:paraId="61FB2D60" w14:textId="77777777" w:rsidR="00140A1A" w:rsidRDefault="002B690E">
            <w:pPr>
              <w:spacing w:after="0"/>
              <w:jc w:val="left"/>
              <w:rPr>
                <w:bCs/>
                <w:lang w:eastAsia="zh-CN"/>
              </w:rPr>
            </w:pPr>
            <w:r>
              <w:rPr>
                <w:rFonts w:hint="eastAsia"/>
                <w:bCs/>
                <w:lang w:eastAsia="zh-CN"/>
              </w:rPr>
              <w:t>ZTE</w:t>
            </w:r>
          </w:p>
        </w:tc>
        <w:tc>
          <w:tcPr>
            <w:tcW w:w="7627" w:type="dxa"/>
          </w:tcPr>
          <w:p w14:paraId="7C08A8E4" w14:textId="77777777" w:rsidR="00140A1A" w:rsidRDefault="002B690E">
            <w:pPr>
              <w:spacing w:after="0"/>
              <w:jc w:val="left"/>
              <w:rPr>
                <w:bCs/>
                <w:lang w:eastAsia="zh-CN"/>
              </w:rPr>
            </w:pPr>
            <w:r>
              <w:rPr>
                <w:rFonts w:hint="eastAsia"/>
                <w:bCs/>
                <w:lang w:eastAsia="zh-CN"/>
              </w:rPr>
              <w:t xml:space="preserve">Fine with the proposal. </w:t>
            </w:r>
          </w:p>
          <w:p w14:paraId="73443E0B" w14:textId="77777777" w:rsidR="00140A1A" w:rsidRDefault="002B690E">
            <w:pPr>
              <w:spacing w:after="0"/>
              <w:jc w:val="left"/>
              <w:rPr>
                <w:bCs/>
                <w:lang w:eastAsia="zh-CN"/>
              </w:rPr>
            </w:pPr>
            <w:r>
              <w:rPr>
                <w:rFonts w:hint="eastAsia"/>
                <w:bCs/>
                <w:lang w:eastAsia="zh-CN"/>
              </w:rPr>
              <w:t>We share similar view that Option 2 could provide more balanced FH interval and therefore better performance. Option 1 can provide better multiplexing benefits while multiplexing is not that important compared to performance in this WI. On the other hand, as a group, we can also be fine with Option 1. We fully support Nokia</w:t>
            </w:r>
            <w:r>
              <w:rPr>
                <w:bCs/>
                <w:lang w:eastAsia="zh-CN"/>
              </w:rPr>
              <w:t>’</w:t>
            </w:r>
            <w:r>
              <w:rPr>
                <w:rFonts w:hint="eastAsia"/>
                <w:bCs/>
                <w:lang w:eastAsia="zh-CN"/>
              </w:rPr>
              <w:t xml:space="preserve">s proposal to </w:t>
            </w:r>
            <w:r>
              <w:rPr>
                <w:lang w:eastAsia="zh-CN"/>
              </w:rPr>
              <w:t>reuse Rel-</w:t>
            </w:r>
            <w:r>
              <w:rPr>
                <w:rFonts w:hint="eastAsia"/>
                <w:lang w:eastAsia="zh-CN"/>
              </w:rPr>
              <w:t>15/</w:t>
            </w:r>
            <w:r>
              <w:rPr>
                <w:lang w:eastAsia="zh-CN"/>
              </w:rPr>
              <w:t>16 mechanisms</w:t>
            </w:r>
            <w:r>
              <w:rPr>
                <w:rFonts w:hint="eastAsia"/>
                <w:lang w:eastAsia="zh-CN"/>
              </w:rPr>
              <w:t xml:space="preserve"> for both PUSCH and PUCCH. </w:t>
            </w:r>
          </w:p>
        </w:tc>
      </w:tr>
      <w:tr w:rsidR="005A5E8D" w14:paraId="25B9187D" w14:textId="77777777">
        <w:tc>
          <w:tcPr>
            <w:tcW w:w="2335" w:type="dxa"/>
          </w:tcPr>
          <w:p w14:paraId="49C9ADC4" w14:textId="4F0D6C36" w:rsidR="005A5E8D" w:rsidRDefault="005A5E8D">
            <w:pPr>
              <w:spacing w:after="0"/>
              <w:jc w:val="left"/>
              <w:rPr>
                <w:bCs/>
                <w:lang w:eastAsia="zh-CN"/>
              </w:rPr>
            </w:pPr>
            <w:r>
              <w:rPr>
                <w:bCs/>
                <w:lang w:eastAsia="zh-CN"/>
              </w:rPr>
              <w:t>QC</w:t>
            </w:r>
          </w:p>
        </w:tc>
        <w:tc>
          <w:tcPr>
            <w:tcW w:w="7627" w:type="dxa"/>
          </w:tcPr>
          <w:p w14:paraId="591C175C" w14:textId="12235F8F" w:rsidR="005A5E8D" w:rsidRDefault="005A5E8D">
            <w:pPr>
              <w:spacing w:after="0"/>
              <w:jc w:val="left"/>
              <w:rPr>
                <w:bCs/>
                <w:lang w:eastAsia="zh-CN"/>
              </w:rPr>
            </w:pPr>
            <w:r>
              <w:rPr>
                <w:bCs/>
                <w:lang w:eastAsia="zh-CN"/>
              </w:rPr>
              <w:t>Support. Don’t have much to add.</w:t>
            </w:r>
          </w:p>
        </w:tc>
      </w:tr>
      <w:tr w:rsidR="00CE1C30" w14:paraId="6B7057B9" w14:textId="77777777">
        <w:tc>
          <w:tcPr>
            <w:tcW w:w="2335" w:type="dxa"/>
          </w:tcPr>
          <w:p w14:paraId="27E4A48A" w14:textId="5B6F7D54" w:rsidR="00CE1C30" w:rsidRDefault="00CE1C30">
            <w:pPr>
              <w:spacing w:after="0"/>
              <w:jc w:val="left"/>
              <w:rPr>
                <w:bCs/>
                <w:lang w:eastAsia="zh-CN"/>
              </w:rPr>
            </w:pPr>
            <w:r>
              <w:rPr>
                <w:bCs/>
                <w:lang w:eastAsia="zh-CN"/>
              </w:rPr>
              <w:t>DOCOMO</w:t>
            </w:r>
          </w:p>
        </w:tc>
        <w:tc>
          <w:tcPr>
            <w:tcW w:w="7627" w:type="dxa"/>
          </w:tcPr>
          <w:p w14:paraId="09891827" w14:textId="4CBF2617" w:rsidR="00CE1C30" w:rsidRPr="00CE1C30" w:rsidRDefault="00CE1C30">
            <w:pPr>
              <w:spacing w:after="0"/>
              <w:jc w:val="left"/>
              <w:rPr>
                <w:rFonts w:eastAsia="MS Mincho"/>
                <w:bCs/>
                <w:lang w:eastAsia="ja-JP"/>
              </w:rPr>
            </w:pPr>
            <w:r>
              <w:rPr>
                <w:rFonts w:hint="eastAsia"/>
                <w:bCs/>
                <w:lang w:eastAsia="zh-CN"/>
              </w:rPr>
              <w:t>Fine with the proposal.</w:t>
            </w:r>
          </w:p>
        </w:tc>
      </w:tr>
      <w:tr w:rsidR="00827BA1" w14:paraId="43AA096A" w14:textId="77777777">
        <w:tc>
          <w:tcPr>
            <w:tcW w:w="2335" w:type="dxa"/>
          </w:tcPr>
          <w:p w14:paraId="7166EEEC" w14:textId="2B504D08" w:rsidR="00827BA1" w:rsidRDefault="00827BA1">
            <w:pPr>
              <w:spacing w:after="0"/>
              <w:jc w:val="left"/>
              <w:rPr>
                <w:bCs/>
                <w:lang w:eastAsia="zh-CN"/>
              </w:rPr>
            </w:pPr>
            <w:r>
              <w:rPr>
                <w:bCs/>
                <w:lang w:eastAsia="zh-CN"/>
              </w:rPr>
              <w:t>OPPO</w:t>
            </w:r>
          </w:p>
        </w:tc>
        <w:tc>
          <w:tcPr>
            <w:tcW w:w="7627" w:type="dxa"/>
          </w:tcPr>
          <w:p w14:paraId="56949102" w14:textId="34254A24" w:rsidR="00827BA1" w:rsidRDefault="00827BA1">
            <w:pPr>
              <w:spacing w:after="0"/>
              <w:jc w:val="left"/>
              <w:rPr>
                <w:bCs/>
                <w:lang w:eastAsia="zh-CN"/>
              </w:rPr>
            </w:pPr>
            <w:r>
              <w:rPr>
                <w:rFonts w:hint="eastAsia"/>
                <w:bCs/>
                <w:lang w:eastAsia="zh-CN"/>
              </w:rPr>
              <w:t>We</w:t>
            </w:r>
            <w:r>
              <w:rPr>
                <w:bCs/>
                <w:lang w:eastAsia="zh-CN"/>
              </w:rPr>
              <w:t xml:space="preserve"> general supportive to use physical slot index for PUCCH hopping pattern.</w:t>
            </w:r>
            <w:r w:rsidR="00A112B7">
              <w:rPr>
                <w:bCs/>
                <w:lang w:eastAsia="zh-CN"/>
              </w:rPr>
              <w:t xml:space="preserve"> Agree the updated proposal.</w:t>
            </w:r>
          </w:p>
          <w:p w14:paraId="3F387225" w14:textId="77777777" w:rsidR="00827BA1" w:rsidRDefault="00827BA1">
            <w:pPr>
              <w:spacing w:after="0"/>
              <w:jc w:val="left"/>
              <w:rPr>
                <w:bCs/>
                <w:lang w:eastAsia="zh-CN"/>
              </w:rPr>
            </w:pPr>
            <w:r>
              <w:rPr>
                <w:bCs/>
                <w:lang w:eastAsia="zh-CN"/>
              </w:rPr>
              <w:t xml:space="preserve">No really convinced if there is any really problem of implementation if the FH is based on physical slot. </w:t>
            </w:r>
          </w:p>
          <w:p w14:paraId="14E8D7C3" w14:textId="2C3BCECF" w:rsidR="00A112B7" w:rsidRDefault="00A112B7">
            <w:pPr>
              <w:spacing w:after="0"/>
              <w:jc w:val="left"/>
              <w:rPr>
                <w:bCs/>
                <w:lang w:eastAsia="zh-CN"/>
              </w:rPr>
            </w:pPr>
          </w:p>
        </w:tc>
      </w:tr>
    </w:tbl>
    <w:p w14:paraId="3D7A13E6" w14:textId="77777777" w:rsidR="00140A1A" w:rsidRDefault="00140A1A">
      <w:pPr>
        <w:rPr>
          <w:lang w:val="en-GB"/>
        </w:rPr>
      </w:pPr>
    </w:p>
    <w:p w14:paraId="0F5A3C38" w14:textId="77777777" w:rsidR="00140A1A" w:rsidRDefault="002B690E">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13C4E5C5" w14:textId="77777777" w:rsidR="00140A1A" w:rsidRDefault="002B690E">
      <w:pPr>
        <w:pStyle w:val="af8"/>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03AF7D9A" w14:textId="77777777" w:rsidR="00140A1A" w:rsidRDefault="002B690E">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DCM(2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14:paraId="7E7237E9" w14:textId="77777777" w:rsidR="00140A1A" w:rsidRDefault="002B690E">
      <w:pPr>
        <w:pStyle w:val="af8"/>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7ED7E3F8" w14:textId="77777777" w:rsidR="00140A1A" w:rsidRDefault="002B690E">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w:t>
      </w:r>
    </w:p>
    <w:p w14:paraId="3B51AAE3" w14:textId="77777777" w:rsidR="00140A1A" w:rsidRDefault="002B690E">
      <w:pPr>
        <w:pStyle w:val="af8"/>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4715A1CD" w14:textId="77777777" w:rsidR="00140A1A" w:rsidRDefault="002B690E">
      <w:pPr>
        <w:pStyle w:val="af8"/>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23ED1F6C" w14:textId="77777777" w:rsidR="00140A1A" w:rsidRDefault="002B690E">
      <w:pPr>
        <w:spacing w:after="0"/>
        <w:jc w:val="left"/>
      </w:pPr>
      <w:r>
        <w:t>Note: Option A/B for relative slot index are defined as the following</w:t>
      </w:r>
    </w:p>
    <w:p w14:paraId="5ADB45EE" w14:textId="77777777" w:rsidR="00140A1A" w:rsidRDefault="002B690E">
      <w:pPr>
        <w:pStyle w:val="af8"/>
        <w:numPr>
          <w:ilvl w:val="0"/>
          <w:numId w:val="16"/>
        </w:numPr>
        <w:spacing w:after="0"/>
        <w:jc w:val="left"/>
        <w:rPr>
          <w:rFonts w:ascii="Times New Roman" w:hAnsi="Times New Roman"/>
          <w:sz w:val="20"/>
          <w:szCs w:val="20"/>
        </w:rPr>
      </w:pPr>
      <w:r>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2916912E" w14:textId="77777777" w:rsidR="00140A1A" w:rsidRDefault="002B690E">
      <w:pPr>
        <w:pStyle w:val="af8"/>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14:paraId="61CC63C1" w14:textId="77777777" w:rsidR="00140A1A" w:rsidRDefault="00140A1A">
      <w:pPr>
        <w:spacing w:after="0" w:line="240" w:lineRule="auto"/>
        <w:jc w:val="left"/>
        <w:rPr>
          <w:color w:val="00B0F0"/>
        </w:rPr>
      </w:pPr>
    </w:p>
    <w:tbl>
      <w:tblPr>
        <w:tblStyle w:val="af1"/>
        <w:tblW w:w="9962" w:type="dxa"/>
        <w:tblLook w:val="04A0" w:firstRow="1" w:lastRow="0" w:firstColumn="1" w:lastColumn="0" w:noHBand="0" w:noVBand="1"/>
      </w:tblPr>
      <w:tblGrid>
        <w:gridCol w:w="2335"/>
        <w:gridCol w:w="7627"/>
      </w:tblGrid>
      <w:tr w:rsidR="00140A1A" w14:paraId="5D67E857" w14:textId="77777777">
        <w:tc>
          <w:tcPr>
            <w:tcW w:w="2335" w:type="dxa"/>
          </w:tcPr>
          <w:p w14:paraId="791BDF57" w14:textId="77777777" w:rsidR="00140A1A" w:rsidRDefault="002B690E">
            <w:pPr>
              <w:spacing w:before="0" w:after="0"/>
              <w:jc w:val="left"/>
              <w:rPr>
                <w:b/>
                <w:bCs/>
              </w:rPr>
            </w:pPr>
            <w:r>
              <w:rPr>
                <w:b/>
                <w:bCs/>
              </w:rPr>
              <w:t>Company name</w:t>
            </w:r>
          </w:p>
        </w:tc>
        <w:tc>
          <w:tcPr>
            <w:tcW w:w="7627" w:type="dxa"/>
          </w:tcPr>
          <w:p w14:paraId="3D5412F4" w14:textId="77777777" w:rsidR="00140A1A" w:rsidRDefault="002B690E">
            <w:pPr>
              <w:spacing w:before="0" w:after="0"/>
              <w:jc w:val="left"/>
              <w:rPr>
                <w:b/>
                <w:bCs/>
              </w:rPr>
            </w:pPr>
            <w:r>
              <w:rPr>
                <w:b/>
                <w:bCs/>
              </w:rPr>
              <w:t>Comment</w:t>
            </w:r>
          </w:p>
        </w:tc>
      </w:tr>
      <w:tr w:rsidR="00140A1A" w14:paraId="0F4B593C" w14:textId="77777777">
        <w:tc>
          <w:tcPr>
            <w:tcW w:w="2335" w:type="dxa"/>
            <w:shd w:val="clear" w:color="auto" w:fill="auto"/>
          </w:tcPr>
          <w:p w14:paraId="7649394E" w14:textId="77777777" w:rsidR="00140A1A" w:rsidRDefault="002B690E">
            <w:pPr>
              <w:spacing w:before="0" w:after="0"/>
              <w:jc w:val="left"/>
              <w:rPr>
                <w:bCs/>
              </w:rPr>
            </w:pPr>
            <w:r>
              <w:rPr>
                <w:bCs/>
              </w:rPr>
              <w:t>Apple</w:t>
            </w:r>
          </w:p>
        </w:tc>
        <w:tc>
          <w:tcPr>
            <w:tcW w:w="7627" w:type="dxa"/>
            <w:shd w:val="clear" w:color="auto" w:fill="auto"/>
          </w:tcPr>
          <w:p w14:paraId="72284E28" w14:textId="77777777" w:rsidR="00140A1A" w:rsidRDefault="002B690E">
            <w:pPr>
              <w:spacing w:before="0" w:after="0"/>
              <w:jc w:val="left"/>
              <w:rPr>
                <w:lang w:eastAsia="zh-CN"/>
              </w:rPr>
            </w:pPr>
            <w:r>
              <w:rPr>
                <w:lang w:eastAsia="zh-CN"/>
              </w:rPr>
              <w:t>Option 2 (see comments above)</w:t>
            </w:r>
          </w:p>
        </w:tc>
      </w:tr>
      <w:tr w:rsidR="00140A1A" w14:paraId="57F5F954" w14:textId="77777777">
        <w:tc>
          <w:tcPr>
            <w:tcW w:w="2335" w:type="dxa"/>
          </w:tcPr>
          <w:p w14:paraId="58AAFA48" w14:textId="77777777" w:rsidR="00140A1A" w:rsidRDefault="002B690E">
            <w:pPr>
              <w:spacing w:before="0" w:after="0"/>
              <w:jc w:val="left"/>
              <w:rPr>
                <w:rFonts w:eastAsia="Malgun Gothic"/>
                <w:bCs/>
                <w:lang w:eastAsia="ko-KR"/>
              </w:rPr>
            </w:pPr>
            <w:r>
              <w:rPr>
                <w:bCs/>
              </w:rPr>
              <w:t>Nokia/NSB</w:t>
            </w:r>
          </w:p>
        </w:tc>
        <w:tc>
          <w:tcPr>
            <w:tcW w:w="7627" w:type="dxa"/>
          </w:tcPr>
          <w:p w14:paraId="325091CB" w14:textId="77777777" w:rsidR="00140A1A" w:rsidRDefault="002B690E">
            <w:pPr>
              <w:spacing w:before="0" w:after="0"/>
              <w:jc w:val="left"/>
              <w:rPr>
                <w:bCs/>
                <w:lang w:eastAsia="zh-CN"/>
              </w:rPr>
            </w:pPr>
            <w:r>
              <w:rPr>
                <w:lang w:eastAsia="zh-CN"/>
              </w:rPr>
              <w:t>Please see our comments to FL proposal 1a</w:t>
            </w:r>
          </w:p>
        </w:tc>
      </w:tr>
      <w:tr w:rsidR="00140A1A" w14:paraId="67056C5E" w14:textId="77777777">
        <w:tc>
          <w:tcPr>
            <w:tcW w:w="2335" w:type="dxa"/>
          </w:tcPr>
          <w:p w14:paraId="126AEA87" w14:textId="77777777" w:rsidR="00140A1A" w:rsidRDefault="002B690E">
            <w:pPr>
              <w:spacing w:after="0"/>
              <w:jc w:val="left"/>
              <w:rPr>
                <w:bCs/>
                <w:lang w:eastAsia="zh-CN"/>
              </w:rPr>
            </w:pPr>
            <w:r>
              <w:rPr>
                <w:rFonts w:hint="eastAsia"/>
                <w:bCs/>
                <w:lang w:eastAsia="zh-CN"/>
              </w:rPr>
              <w:t>v</w:t>
            </w:r>
            <w:r>
              <w:rPr>
                <w:bCs/>
                <w:lang w:eastAsia="zh-CN"/>
              </w:rPr>
              <w:t>ivo</w:t>
            </w:r>
          </w:p>
        </w:tc>
        <w:tc>
          <w:tcPr>
            <w:tcW w:w="7627" w:type="dxa"/>
          </w:tcPr>
          <w:p w14:paraId="2AB3FCCF" w14:textId="77777777" w:rsidR="00140A1A" w:rsidRDefault="002B690E">
            <w:pPr>
              <w:spacing w:before="0" w:after="0"/>
              <w:jc w:val="left"/>
              <w:rPr>
                <w:lang w:eastAsia="zh-CN"/>
              </w:rPr>
            </w:pPr>
            <w:r>
              <w:rPr>
                <w:rFonts w:hint="eastAsia"/>
                <w:lang w:eastAsia="zh-CN"/>
              </w:rPr>
              <w:t>S</w:t>
            </w:r>
            <w:r>
              <w:rPr>
                <w:lang w:eastAsia="zh-CN"/>
              </w:rPr>
              <w:t>upport.</w:t>
            </w:r>
          </w:p>
          <w:p w14:paraId="55F65AC7" w14:textId="77777777" w:rsidR="00140A1A" w:rsidRDefault="002B690E">
            <w:pPr>
              <w:spacing w:before="0" w:after="0"/>
              <w:jc w:val="left"/>
              <w:rPr>
                <w:lang w:eastAsia="zh-CN"/>
              </w:rPr>
            </w:pPr>
            <w:r>
              <w:rPr>
                <w:lang w:eastAsia="zh-CN"/>
              </w:rPr>
              <w:t>Prefer Relative slot index-option A</w:t>
            </w:r>
            <w:r>
              <w:rPr>
                <w:rFonts w:hint="eastAsia"/>
                <w:lang w:eastAsia="zh-CN"/>
              </w:rPr>
              <w:t>, and we are also fine with frequency hopping based on physical slot index.</w:t>
            </w:r>
          </w:p>
        </w:tc>
      </w:tr>
      <w:tr w:rsidR="00140A1A" w14:paraId="2B7C28CB" w14:textId="77777777">
        <w:tc>
          <w:tcPr>
            <w:tcW w:w="2335" w:type="dxa"/>
          </w:tcPr>
          <w:p w14:paraId="561B3773" w14:textId="77777777" w:rsidR="00140A1A" w:rsidRDefault="002B690E">
            <w:pPr>
              <w:spacing w:before="0"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2B26CB" w14:textId="77777777" w:rsidR="00140A1A" w:rsidRDefault="002B690E">
            <w:pPr>
              <w:spacing w:before="0" w:after="0"/>
              <w:jc w:val="left"/>
              <w:rPr>
                <w:rFonts w:eastAsia="MS Mincho"/>
                <w:lang w:eastAsia="ja-JP"/>
              </w:rPr>
            </w:pPr>
            <w:r>
              <w:rPr>
                <w:rFonts w:eastAsia="MS Mincho" w:hint="eastAsia"/>
                <w:lang w:eastAsia="ja-JP"/>
              </w:rPr>
              <w:t>I</w:t>
            </w:r>
            <w:r>
              <w:rPr>
                <w:rFonts w:eastAsia="MS Mincho"/>
                <w:lang w:eastAsia="ja-JP"/>
              </w:rPr>
              <w:t>f Option 1 is supported for PUSCH repetition, either Option 1 or Option 2 is fine. Option 1 allows the alignment between PUCCH and PUSCH. Option 2 allows the alignment with Rel.15/16. If Option 2 is supported for PUSCH, Option 2 is also supported for PUCCH for the alignment between PUCCH and PUSCH.</w:t>
            </w:r>
          </w:p>
        </w:tc>
      </w:tr>
      <w:tr w:rsidR="00140A1A" w14:paraId="34A85BFE" w14:textId="77777777">
        <w:tc>
          <w:tcPr>
            <w:tcW w:w="2335" w:type="dxa"/>
          </w:tcPr>
          <w:p w14:paraId="5535AEB7"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77C7A73" w14:textId="77777777" w:rsidR="00140A1A" w:rsidRDefault="002B690E">
            <w:pPr>
              <w:spacing w:after="0"/>
              <w:jc w:val="left"/>
              <w:rPr>
                <w:rFonts w:eastAsia="MS Mincho"/>
                <w:lang w:eastAsia="ja-JP"/>
              </w:rPr>
            </w:pPr>
            <w:r>
              <w:rPr>
                <w:rFonts w:eastAsia="MS Mincho"/>
                <w:lang w:eastAsia="ja-JP"/>
              </w:rPr>
              <w:t xml:space="preserve">We are fine with the proposal and okay for down-selection between Option 1 and Option 2 in this meeting. </w:t>
            </w:r>
          </w:p>
          <w:p w14:paraId="4D724AB2" w14:textId="77777777" w:rsidR="00140A1A" w:rsidRDefault="002B690E">
            <w:pPr>
              <w:spacing w:after="0"/>
              <w:jc w:val="left"/>
              <w:rPr>
                <w:rFonts w:eastAsia="MS Mincho"/>
                <w:lang w:eastAsia="ja-JP"/>
              </w:rPr>
            </w:pPr>
            <w:r>
              <w:rPr>
                <w:rFonts w:eastAsia="MS Mincho"/>
                <w:lang w:eastAsia="ja-JP"/>
              </w:rPr>
              <w:t xml:space="preserve">Our preference is Option 2, based on same reason as mentioned above. </w:t>
            </w:r>
          </w:p>
        </w:tc>
      </w:tr>
      <w:tr w:rsidR="00140A1A" w14:paraId="76A6BC41" w14:textId="77777777">
        <w:tc>
          <w:tcPr>
            <w:tcW w:w="2335" w:type="dxa"/>
          </w:tcPr>
          <w:p w14:paraId="39DDE422"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085C36C" w14:textId="77777777" w:rsidR="00140A1A" w:rsidRDefault="002B690E">
            <w:pPr>
              <w:spacing w:before="0" w:after="0"/>
              <w:jc w:val="left"/>
              <w:rPr>
                <w:rFonts w:eastAsia="Malgun Gothic"/>
                <w:lang w:eastAsia="ko-KR"/>
              </w:rPr>
            </w:pPr>
            <w:r>
              <w:rPr>
                <w:rFonts w:eastAsia="Malgun Gothic" w:hint="eastAsia"/>
                <w:lang w:eastAsia="ko-KR"/>
              </w:rPr>
              <w:t>W</w:t>
            </w:r>
            <w:r>
              <w:rPr>
                <w:rFonts w:eastAsia="Malgun Gothic"/>
                <w:lang w:eastAsia="ko-KR"/>
              </w:rPr>
              <w:t>e are fine with the FL’s proposal and prefer Option 2.</w:t>
            </w:r>
          </w:p>
        </w:tc>
      </w:tr>
      <w:tr w:rsidR="00140A1A" w14:paraId="71A9B31F" w14:textId="77777777">
        <w:tc>
          <w:tcPr>
            <w:tcW w:w="2335" w:type="dxa"/>
          </w:tcPr>
          <w:p w14:paraId="75910864" w14:textId="77777777" w:rsidR="00140A1A" w:rsidRDefault="002B690E">
            <w:pPr>
              <w:spacing w:after="0"/>
              <w:jc w:val="left"/>
              <w:rPr>
                <w:rFonts w:eastAsia="Malgun Gothic"/>
                <w:bCs/>
                <w:lang w:eastAsia="ko-KR"/>
              </w:rPr>
            </w:pPr>
            <w:r>
              <w:rPr>
                <w:rFonts w:hint="eastAsia"/>
                <w:bCs/>
                <w:lang w:eastAsia="zh-CN"/>
              </w:rPr>
              <w:t>CATT</w:t>
            </w:r>
          </w:p>
        </w:tc>
        <w:tc>
          <w:tcPr>
            <w:tcW w:w="7627" w:type="dxa"/>
          </w:tcPr>
          <w:p w14:paraId="57FBCB0E" w14:textId="77777777" w:rsidR="00140A1A" w:rsidRDefault="002B690E">
            <w:pPr>
              <w:spacing w:after="0"/>
              <w:jc w:val="left"/>
              <w:rPr>
                <w:rFonts w:eastAsia="Malgun Gothic"/>
                <w:lang w:eastAsia="ko-KR"/>
              </w:rPr>
            </w:pPr>
            <w:r>
              <w:rPr>
                <w:rFonts w:hint="eastAsia"/>
                <w:lang w:eastAsia="zh-CN"/>
              </w:rPr>
              <w:t>Option 1 as 1</w:t>
            </w:r>
            <w:r>
              <w:rPr>
                <w:rFonts w:hint="eastAsia"/>
                <w:vertAlign w:val="superscript"/>
                <w:lang w:eastAsia="zh-CN"/>
              </w:rPr>
              <w:t>st</w:t>
            </w:r>
            <w:r>
              <w:rPr>
                <w:rFonts w:hint="eastAsia"/>
                <w:lang w:eastAsia="zh-CN"/>
              </w:rPr>
              <w:t xml:space="preserve"> preference. Can live with Option 2-Opton A if it helps move forward.</w:t>
            </w:r>
          </w:p>
        </w:tc>
      </w:tr>
      <w:tr w:rsidR="00140A1A" w14:paraId="652F35DF" w14:textId="77777777">
        <w:tc>
          <w:tcPr>
            <w:tcW w:w="2335" w:type="dxa"/>
          </w:tcPr>
          <w:p w14:paraId="1649A0B4"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1A6D75C" w14:textId="77777777" w:rsidR="00140A1A" w:rsidRDefault="002B690E">
            <w:pPr>
              <w:spacing w:after="0"/>
              <w:jc w:val="left"/>
              <w:rPr>
                <w:rFonts w:eastAsia="MS Mincho"/>
                <w:lang w:eastAsia="ja-JP"/>
              </w:rPr>
            </w:pPr>
            <w:r>
              <w:rPr>
                <w:rFonts w:eastAsia="MS Mincho"/>
                <w:lang w:eastAsia="ja-JP"/>
              </w:rPr>
              <w:t>Support.  We have concerns with Option 2, since it does not align well with TDD patterns and/or TDWs, such that hops either break up a TDW or there is an unbalanced number of hops.</w:t>
            </w:r>
          </w:p>
          <w:p w14:paraId="18A0A038" w14:textId="77777777" w:rsidR="00140A1A" w:rsidRDefault="002B690E">
            <w:pPr>
              <w:spacing w:after="0"/>
              <w:jc w:val="left"/>
              <w:rPr>
                <w:rFonts w:eastAsia="MS Mincho"/>
                <w:lang w:eastAsia="ja-JP"/>
              </w:rPr>
            </w:pPr>
            <w:r>
              <w:rPr>
                <w:rFonts w:eastAsia="MS Mincho"/>
                <w:noProof/>
                <w:lang w:eastAsia="zh-CN"/>
              </w:rPr>
              <w:drawing>
                <wp:inline distT="0" distB="0" distL="0" distR="0" wp14:anchorId="327A14F4" wp14:editId="10829203">
                  <wp:extent cx="4358640" cy="14395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369389" cy="1443222"/>
                          </a:xfrm>
                          <a:prstGeom prst="rect">
                            <a:avLst/>
                          </a:prstGeom>
                          <a:noFill/>
                          <a:ln>
                            <a:noFill/>
                          </a:ln>
                        </pic:spPr>
                      </pic:pic>
                    </a:graphicData>
                  </a:graphic>
                </wp:inline>
              </w:drawing>
            </w:r>
          </w:p>
        </w:tc>
      </w:tr>
      <w:tr w:rsidR="00140A1A" w14:paraId="380B3D6E" w14:textId="77777777">
        <w:tc>
          <w:tcPr>
            <w:tcW w:w="2335" w:type="dxa"/>
          </w:tcPr>
          <w:p w14:paraId="5F328852"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30A4A99A" w14:textId="77777777" w:rsidR="00140A1A" w:rsidRDefault="002B690E">
            <w:pPr>
              <w:spacing w:after="0"/>
              <w:jc w:val="left"/>
              <w:rPr>
                <w:rFonts w:eastAsia="MS Mincho"/>
                <w:lang w:eastAsia="ja-JP"/>
              </w:rPr>
            </w:pPr>
            <w:r>
              <w:rPr>
                <w:lang w:eastAsia="zh-CN"/>
              </w:rPr>
              <w:t>We are fine with this proposal and the option2 is preferred, which is close to the legacy FH of PUCCH .</w:t>
            </w:r>
          </w:p>
        </w:tc>
      </w:tr>
      <w:tr w:rsidR="00140A1A" w14:paraId="42C897BD" w14:textId="77777777">
        <w:tc>
          <w:tcPr>
            <w:tcW w:w="2335" w:type="dxa"/>
          </w:tcPr>
          <w:p w14:paraId="22407F8D"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hrap</w:t>
            </w:r>
          </w:p>
        </w:tc>
        <w:tc>
          <w:tcPr>
            <w:tcW w:w="7627" w:type="dxa"/>
          </w:tcPr>
          <w:p w14:paraId="1F6A0EDB" w14:textId="77777777" w:rsidR="00140A1A" w:rsidRDefault="002B690E">
            <w:pPr>
              <w:spacing w:after="0"/>
              <w:jc w:val="left"/>
              <w:rPr>
                <w:rFonts w:eastAsia="MS Mincho"/>
                <w:lang w:eastAsia="ja-JP"/>
              </w:rPr>
            </w:pPr>
            <w:r>
              <w:rPr>
                <w:rFonts w:eastAsia="MS Mincho" w:hint="eastAsia"/>
                <w:lang w:eastAsia="ja-JP"/>
              </w:rPr>
              <w:t>S</w:t>
            </w:r>
            <w:r>
              <w:rPr>
                <w:rFonts w:eastAsia="MS Mincho"/>
                <w:lang w:eastAsia="ja-JP"/>
              </w:rPr>
              <w:t>upport</w:t>
            </w:r>
          </w:p>
        </w:tc>
      </w:tr>
      <w:tr w:rsidR="00140A1A" w14:paraId="008481DC" w14:textId="77777777">
        <w:tc>
          <w:tcPr>
            <w:tcW w:w="2335" w:type="dxa"/>
          </w:tcPr>
          <w:p w14:paraId="2471FFA2"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4468B8C0" w14:textId="77777777" w:rsidR="00140A1A" w:rsidRDefault="002B690E">
            <w:pPr>
              <w:spacing w:after="0"/>
              <w:jc w:val="left"/>
              <w:rPr>
                <w:rFonts w:eastAsia="MS Mincho"/>
                <w:lang w:eastAsia="ja-JP"/>
              </w:rPr>
            </w:pPr>
            <w:r>
              <w:rPr>
                <w:bCs/>
                <w:lang w:eastAsia="zh-CN"/>
              </w:rPr>
              <w:t>Support.</w:t>
            </w:r>
          </w:p>
        </w:tc>
      </w:tr>
      <w:tr w:rsidR="00140A1A" w14:paraId="3F7D80DE" w14:textId="77777777">
        <w:tc>
          <w:tcPr>
            <w:tcW w:w="2335" w:type="dxa"/>
          </w:tcPr>
          <w:p w14:paraId="76767BCF"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3A789875" w14:textId="77777777" w:rsidR="00140A1A" w:rsidRDefault="002B690E">
            <w:pPr>
              <w:spacing w:after="0"/>
              <w:jc w:val="left"/>
              <w:rPr>
                <w:lang w:eastAsia="zh-CN"/>
              </w:rPr>
            </w:pPr>
            <w:r>
              <w:rPr>
                <w:lang w:eastAsia="zh-CN"/>
              </w:rPr>
              <w:t>Support relative slot index for PUCCH.</w:t>
            </w:r>
          </w:p>
        </w:tc>
      </w:tr>
      <w:tr w:rsidR="00140A1A" w14:paraId="29637A61" w14:textId="77777777">
        <w:tc>
          <w:tcPr>
            <w:tcW w:w="2335" w:type="dxa"/>
          </w:tcPr>
          <w:p w14:paraId="4CC59F9C"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54891124" w14:textId="77777777" w:rsidR="00140A1A" w:rsidRDefault="002B690E">
            <w:pPr>
              <w:spacing w:after="0"/>
              <w:jc w:val="left"/>
              <w:rPr>
                <w:lang w:eastAsia="zh-CN"/>
              </w:rPr>
            </w:pPr>
            <w:r>
              <w:rPr>
                <w:rFonts w:eastAsia="Malgun Gothic" w:hint="eastAsia"/>
                <w:lang w:eastAsia="ko-KR"/>
              </w:rPr>
              <w:t xml:space="preserve">Fine for the down-selection and our preference is option </w:t>
            </w:r>
            <w:r>
              <w:rPr>
                <w:rFonts w:eastAsia="Malgun Gothic"/>
                <w:lang w:eastAsia="ko-KR"/>
              </w:rPr>
              <w:t>1.</w:t>
            </w:r>
          </w:p>
        </w:tc>
      </w:tr>
      <w:tr w:rsidR="00140A1A" w14:paraId="44A76653" w14:textId="77777777">
        <w:tc>
          <w:tcPr>
            <w:tcW w:w="2335" w:type="dxa"/>
          </w:tcPr>
          <w:p w14:paraId="685AAF15" w14:textId="77777777" w:rsidR="00140A1A" w:rsidRDefault="002B690E">
            <w:pPr>
              <w:spacing w:after="0"/>
              <w:jc w:val="left"/>
              <w:rPr>
                <w:bCs/>
                <w:lang w:eastAsia="zh-CN"/>
              </w:rPr>
            </w:pPr>
            <w:r>
              <w:rPr>
                <w:rFonts w:hint="eastAsia"/>
                <w:bCs/>
                <w:lang w:eastAsia="zh-CN"/>
              </w:rPr>
              <w:t>ZTE</w:t>
            </w:r>
          </w:p>
        </w:tc>
        <w:tc>
          <w:tcPr>
            <w:tcW w:w="7627" w:type="dxa"/>
          </w:tcPr>
          <w:p w14:paraId="79FB9C48" w14:textId="77777777" w:rsidR="00140A1A" w:rsidRDefault="002B690E">
            <w:pPr>
              <w:spacing w:after="0"/>
              <w:jc w:val="left"/>
              <w:rPr>
                <w:lang w:eastAsia="zh-CN"/>
              </w:rPr>
            </w:pPr>
            <w:r>
              <w:rPr>
                <w:rFonts w:hint="eastAsia"/>
                <w:lang w:eastAsia="zh-CN"/>
              </w:rPr>
              <w:t xml:space="preserve">Support Option 2. Prefer a joint proposal for both PUSCH and PUCCH. </w:t>
            </w:r>
          </w:p>
        </w:tc>
      </w:tr>
      <w:tr w:rsidR="005A5E8D" w14:paraId="3DA4DDFB" w14:textId="77777777">
        <w:tc>
          <w:tcPr>
            <w:tcW w:w="2335" w:type="dxa"/>
          </w:tcPr>
          <w:p w14:paraId="05C0B47E" w14:textId="77857BEE" w:rsidR="005A5E8D" w:rsidRDefault="005A5E8D">
            <w:pPr>
              <w:spacing w:after="0"/>
              <w:jc w:val="left"/>
              <w:rPr>
                <w:bCs/>
                <w:lang w:eastAsia="zh-CN"/>
              </w:rPr>
            </w:pPr>
            <w:r>
              <w:rPr>
                <w:bCs/>
                <w:lang w:eastAsia="zh-CN"/>
              </w:rPr>
              <w:t>QC</w:t>
            </w:r>
          </w:p>
        </w:tc>
        <w:tc>
          <w:tcPr>
            <w:tcW w:w="7627" w:type="dxa"/>
          </w:tcPr>
          <w:p w14:paraId="4CD90BC2" w14:textId="68095BFA" w:rsidR="005A5E8D" w:rsidRDefault="005A5E8D">
            <w:pPr>
              <w:spacing w:after="0"/>
              <w:jc w:val="left"/>
              <w:rPr>
                <w:lang w:eastAsia="zh-CN"/>
              </w:rPr>
            </w:pPr>
            <w:r>
              <w:rPr>
                <w:lang w:eastAsia="zh-CN"/>
              </w:rPr>
              <w:t>Okay to downselect. Common design preferred across PUSCH and PUCCH.</w:t>
            </w:r>
          </w:p>
        </w:tc>
      </w:tr>
      <w:tr w:rsidR="00CE1C30" w14:paraId="0CF5EC1D" w14:textId="77777777">
        <w:tc>
          <w:tcPr>
            <w:tcW w:w="2335" w:type="dxa"/>
          </w:tcPr>
          <w:p w14:paraId="4E0C9C63" w14:textId="4E904AF9" w:rsidR="00CE1C30" w:rsidRDefault="00CE1C30" w:rsidP="00CE1C30">
            <w:pPr>
              <w:spacing w:after="0"/>
              <w:jc w:val="left"/>
              <w:rPr>
                <w:bCs/>
                <w:lang w:eastAsia="zh-CN"/>
              </w:rPr>
            </w:pPr>
            <w:r>
              <w:rPr>
                <w:bCs/>
                <w:lang w:eastAsia="zh-CN"/>
              </w:rPr>
              <w:t>DOCOMO</w:t>
            </w:r>
          </w:p>
        </w:tc>
        <w:tc>
          <w:tcPr>
            <w:tcW w:w="7627" w:type="dxa"/>
          </w:tcPr>
          <w:p w14:paraId="54D8670B" w14:textId="1099099A" w:rsidR="00CE1C30" w:rsidRDefault="00CE1C30" w:rsidP="00CE1C30">
            <w:pPr>
              <w:spacing w:after="0"/>
              <w:jc w:val="left"/>
              <w:rPr>
                <w:lang w:eastAsia="zh-CN"/>
              </w:rPr>
            </w:pPr>
            <w:r>
              <w:rPr>
                <w:rFonts w:hint="eastAsia"/>
                <w:bCs/>
                <w:lang w:eastAsia="zh-CN"/>
              </w:rPr>
              <w:t>Fine with the proposal.</w:t>
            </w:r>
          </w:p>
        </w:tc>
      </w:tr>
      <w:tr w:rsidR="00A112B7" w14:paraId="07C0B76F" w14:textId="77777777">
        <w:tc>
          <w:tcPr>
            <w:tcW w:w="2335" w:type="dxa"/>
          </w:tcPr>
          <w:p w14:paraId="50C5C37C" w14:textId="5964B096" w:rsidR="00A112B7" w:rsidRDefault="00A112B7" w:rsidP="00CE1C30">
            <w:pPr>
              <w:spacing w:after="0"/>
              <w:jc w:val="left"/>
              <w:rPr>
                <w:bCs/>
                <w:lang w:eastAsia="zh-CN"/>
              </w:rPr>
            </w:pPr>
            <w:r>
              <w:rPr>
                <w:bCs/>
                <w:lang w:eastAsia="zh-CN"/>
              </w:rPr>
              <w:t>OPPO</w:t>
            </w:r>
          </w:p>
        </w:tc>
        <w:tc>
          <w:tcPr>
            <w:tcW w:w="7627" w:type="dxa"/>
          </w:tcPr>
          <w:p w14:paraId="38DE777C" w14:textId="1F190B80" w:rsidR="00A112B7" w:rsidRDefault="00A112B7" w:rsidP="00CE1C30">
            <w:pPr>
              <w:spacing w:after="0"/>
              <w:jc w:val="left"/>
              <w:rPr>
                <w:bCs/>
                <w:lang w:eastAsia="zh-CN"/>
              </w:rPr>
            </w:pPr>
            <w:r>
              <w:rPr>
                <w:bCs/>
                <w:lang w:eastAsia="zh-CN"/>
              </w:rPr>
              <w:t>We support the proposal</w:t>
            </w:r>
            <w:r>
              <w:rPr>
                <w:rFonts w:hint="eastAsia"/>
                <w:bCs/>
                <w:lang w:eastAsia="zh-CN"/>
              </w:rPr>
              <w:t>.</w:t>
            </w:r>
          </w:p>
          <w:p w14:paraId="5191CEEA" w14:textId="5DF6BD62" w:rsidR="00A112B7" w:rsidRDefault="00A112B7" w:rsidP="00CE1C30">
            <w:pPr>
              <w:spacing w:after="0"/>
              <w:jc w:val="left"/>
              <w:rPr>
                <w:bCs/>
                <w:lang w:eastAsia="zh-CN"/>
              </w:rPr>
            </w:pPr>
            <w:r>
              <w:rPr>
                <w:bCs/>
                <w:lang w:eastAsia="zh-CN"/>
              </w:rPr>
              <w:t>Back to the interpreting of Rel15, it is also clear the hopping is based on physical slot with the number of repetition is counted by relative slots. I guess, the confusion may be from they use “</w:t>
            </w:r>
            <w:r>
              <w:t>n</w:t>
            </w:r>
            <w:r>
              <w:rPr>
                <w:rFonts w:ascii="Times New Roman" w:hAnsi="Times New Roman"/>
                <w:position w:val="-10"/>
              </w:rPr>
              <w:object w:dxaOrig="570" w:dyaOrig="340" w14:anchorId="499AB187">
                <v:shape id="_x0000_i1029" type="#_x0000_t75" style="width:27.55pt;height:17.55pt" o:ole="">
                  <v:imagedata r:id="rId27" o:title=""/>
                </v:shape>
                <o:OLEObject Type="Embed" ProgID="Equation.3" ShapeID="_x0000_i1029" DrawAspect="Content" ObjectID="_1707575875" r:id="rId31"/>
              </w:object>
            </w:r>
            <w:r>
              <w:t xml:space="preserve"> slots</w:t>
            </w:r>
            <w:r>
              <w:rPr>
                <w:bCs/>
                <w:lang w:eastAsia="zh-CN"/>
              </w:rPr>
              <w:t xml:space="preserve">” in description of hopping. But the even/odd slots means physical </w:t>
            </w:r>
            <w:r>
              <w:rPr>
                <w:bCs/>
                <w:lang w:eastAsia="zh-CN"/>
              </w:rPr>
              <w:lastRenderedPageBreak/>
              <w:t>number. So Option A is clear for Rel15.</w:t>
            </w:r>
          </w:p>
          <w:p w14:paraId="7A9BA9B5" w14:textId="32CBCCFB" w:rsidR="00A112B7" w:rsidRDefault="00A112B7" w:rsidP="00CE1C30">
            <w:pPr>
              <w:spacing w:after="0"/>
              <w:jc w:val="left"/>
              <w:rPr>
                <w:bCs/>
                <w:lang w:eastAsia="zh-CN"/>
              </w:rPr>
            </w:pPr>
            <w:r>
              <w:rPr>
                <w:bCs/>
                <w:lang w:eastAsia="zh-CN"/>
              </w:rPr>
              <w:t xml:space="preserve">Regarding preference we prefer the Option1 which is physical slot, we don’t see problem of TDD </w:t>
            </w:r>
            <w:r>
              <w:rPr>
                <w:rFonts w:hint="eastAsia"/>
                <w:bCs/>
                <w:lang w:eastAsia="zh-CN"/>
              </w:rPr>
              <w:t>UL/</w:t>
            </w:r>
            <w:r>
              <w:rPr>
                <w:bCs/>
                <w:lang w:eastAsia="zh-CN"/>
              </w:rPr>
              <w:t xml:space="preserve">DL configuration. As those are semi-static configured and generally not more than 10 slot periodicity, we can allow are larger hopping interval to cover it. We can live with Opton2. However, we would like more unified solution </w:t>
            </w:r>
            <w:r w:rsidR="00BF5C54">
              <w:rPr>
                <w:bCs/>
                <w:lang w:eastAsia="zh-CN"/>
              </w:rPr>
              <w:t xml:space="preserve">for PUSCH and PUCCH </w:t>
            </w:r>
            <w:r>
              <w:rPr>
                <w:bCs/>
                <w:lang w:eastAsia="zh-CN"/>
              </w:rPr>
              <w:t>and avoid Rel-15 mistake.</w:t>
            </w:r>
          </w:p>
          <w:p w14:paraId="4DE93C72" w14:textId="61BBBF02" w:rsidR="00A112B7" w:rsidRDefault="00A112B7" w:rsidP="00CE1C30">
            <w:pPr>
              <w:spacing w:after="0"/>
              <w:jc w:val="left"/>
              <w:rPr>
                <w:bCs/>
                <w:lang w:eastAsia="zh-CN"/>
              </w:rPr>
            </w:pPr>
          </w:p>
        </w:tc>
      </w:tr>
    </w:tbl>
    <w:p w14:paraId="650D54D8" w14:textId="77777777" w:rsidR="00140A1A" w:rsidRDefault="00140A1A">
      <w:pPr>
        <w:spacing w:after="0" w:line="240" w:lineRule="auto"/>
        <w:jc w:val="left"/>
        <w:rPr>
          <w:color w:val="00B0F0"/>
        </w:rPr>
      </w:pPr>
    </w:p>
    <w:p w14:paraId="4B7CC260" w14:textId="77777777" w:rsidR="00140A1A" w:rsidRDefault="00140A1A">
      <w:pPr>
        <w:spacing w:after="0" w:line="240" w:lineRule="auto"/>
        <w:jc w:val="left"/>
        <w:rPr>
          <w:color w:val="00B0F0"/>
        </w:rPr>
      </w:pPr>
    </w:p>
    <w:p w14:paraId="0C39C9E6" w14:textId="77777777" w:rsidR="00140A1A" w:rsidRDefault="002B690E">
      <w:pPr>
        <w:snapToGrid w:val="0"/>
        <w:spacing w:after="0"/>
        <w:jc w:val="left"/>
        <w:rPr>
          <w:rFonts w:eastAsia="等线"/>
          <w:lang w:val="en-GB" w:eastAsia="zh-CN"/>
        </w:rPr>
      </w:pPr>
      <w:r>
        <w:rPr>
          <w:rFonts w:eastAsia="等线"/>
          <w:highlight w:val="magenta"/>
          <w:lang w:val="en-GB" w:eastAsia="zh-CN"/>
        </w:rPr>
        <w:t>FL proposal 1c:</w:t>
      </w:r>
      <w:r>
        <w:rPr>
          <w:rFonts w:eastAsia="等线"/>
          <w:lang w:val="en-GB" w:eastAsia="zh-CN"/>
        </w:rPr>
        <w:t xml:space="preserve"> </w:t>
      </w:r>
    </w:p>
    <w:p w14:paraId="20033B0C" w14:textId="77777777" w:rsidR="00140A1A" w:rsidRDefault="002B690E">
      <w:pPr>
        <w:pStyle w:val="af8"/>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 range for PUSCH-Frequencyhopping-Interval is “{</w:t>
      </w:r>
      <w:r>
        <w:rPr>
          <w:rFonts w:ascii="Times New Roman" w:hAnsi="Times New Roman"/>
          <w:iCs/>
          <w:strike/>
          <w:color w:val="FF0000"/>
          <w:sz w:val="20"/>
          <w:szCs w:val="20"/>
        </w:rPr>
        <w:t>1</w:t>
      </w:r>
      <w:r>
        <w:rPr>
          <w:rFonts w:ascii="Times New Roman" w:hAnsi="Times New Roman"/>
          <w:iCs/>
          <w:sz w:val="20"/>
          <w:szCs w:val="20"/>
        </w:rPr>
        <w:t>, 2, 3, 4, 5, [6], [7], [8], 10, [12], [14], [16], [20]</w:t>
      </w:r>
      <w:r>
        <w:rPr>
          <w:rFonts w:ascii="Times New Roman" w:eastAsia="等线" w:hAnsi="Times New Roman"/>
          <w:iCs/>
          <w:sz w:val="20"/>
          <w:szCs w:val="20"/>
        </w:rPr>
        <w:t>}”</w:t>
      </w:r>
    </w:p>
    <w:p w14:paraId="36FD0191" w14:textId="77777777" w:rsidR="00140A1A" w:rsidRDefault="00140A1A">
      <w:pPr>
        <w:pStyle w:val="af8"/>
        <w:spacing w:after="0" w:line="240" w:lineRule="auto"/>
        <w:jc w:val="left"/>
        <w:rPr>
          <w:rFonts w:ascii="Times New Roman" w:hAnsi="Times New Roman"/>
          <w:iCs/>
          <w:sz w:val="20"/>
          <w:szCs w:val="20"/>
          <w:lang w:val="en-GB"/>
        </w:rPr>
      </w:pPr>
    </w:p>
    <w:tbl>
      <w:tblPr>
        <w:tblStyle w:val="af1"/>
        <w:tblW w:w="0" w:type="auto"/>
        <w:tblLook w:val="04A0" w:firstRow="1" w:lastRow="0" w:firstColumn="1" w:lastColumn="0" w:noHBand="0" w:noVBand="1"/>
      </w:tblPr>
      <w:tblGrid>
        <w:gridCol w:w="2335"/>
        <w:gridCol w:w="7627"/>
      </w:tblGrid>
      <w:tr w:rsidR="00140A1A" w14:paraId="1E9D6879" w14:textId="77777777">
        <w:tc>
          <w:tcPr>
            <w:tcW w:w="2335" w:type="dxa"/>
          </w:tcPr>
          <w:p w14:paraId="2331F916" w14:textId="77777777" w:rsidR="00140A1A" w:rsidRDefault="002B690E">
            <w:pPr>
              <w:spacing w:before="0" w:after="0"/>
              <w:jc w:val="left"/>
              <w:rPr>
                <w:b/>
                <w:bCs/>
              </w:rPr>
            </w:pPr>
            <w:r>
              <w:rPr>
                <w:b/>
                <w:bCs/>
              </w:rPr>
              <w:t>Company name</w:t>
            </w:r>
          </w:p>
        </w:tc>
        <w:tc>
          <w:tcPr>
            <w:tcW w:w="7627" w:type="dxa"/>
          </w:tcPr>
          <w:p w14:paraId="4F2D7990" w14:textId="77777777" w:rsidR="00140A1A" w:rsidRDefault="002B690E">
            <w:pPr>
              <w:spacing w:before="0" w:after="0"/>
              <w:jc w:val="left"/>
              <w:rPr>
                <w:b/>
                <w:bCs/>
              </w:rPr>
            </w:pPr>
            <w:r>
              <w:rPr>
                <w:b/>
                <w:bCs/>
              </w:rPr>
              <w:t>Comment</w:t>
            </w:r>
          </w:p>
        </w:tc>
      </w:tr>
      <w:tr w:rsidR="00140A1A" w14:paraId="5C05E1C2" w14:textId="77777777">
        <w:tc>
          <w:tcPr>
            <w:tcW w:w="2335" w:type="dxa"/>
            <w:shd w:val="clear" w:color="auto" w:fill="auto"/>
          </w:tcPr>
          <w:p w14:paraId="17BDB7A9" w14:textId="77777777" w:rsidR="00140A1A" w:rsidRDefault="002B690E">
            <w:pPr>
              <w:spacing w:before="0" w:after="0"/>
              <w:jc w:val="left"/>
              <w:rPr>
                <w:bCs/>
              </w:rPr>
            </w:pPr>
            <w:r>
              <w:rPr>
                <w:bCs/>
              </w:rPr>
              <w:t>Nokia/NSB</w:t>
            </w:r>
          </w:p>
        </w:tc>
        <w:tc>
          <w:tcPr>
            <w:tcW w:w="7627" w:type="dxa"/>
            <w:shd w:val="clear" w:color="auto" w:fill="auto"/>
          </w:tcPr>
          <w:p w14:paraId="643B8FBB" w14:textId="77777777" w:rsidR="00140A1A" w:rsidRDefault="002B690E">
            <w:pPr>
              <w:spacing w:before="0" w:after="0"/>
              <w:jc w:val="left"/>
              <w:rPr>
                <w:lang w:eastAsia="zh-CN"/>
              </w:rPr>
            </w:pPr>
            <w:r>
              <w:rPr>
                <w:u w:val="single"/>
                <w:lang w:eastAsia="zh-CN"/>
              </w:rPr>
              <w:t>May we know why the value 3 is included in the list</w:t>
            </w:r>
            <w:r>
              <w:rPr>
                <w:lang w:eastAsia="zh-CN"/>
              </w:rPr>
              <w:t>? Can the proponents explain in which practically relevant use case this could be useful? We are not aware of any practically relevant, or tested, slot structure with 3 (or multiple of 3) consecutive U slots. 8 could be included in the list without square brackets. Decision on values larger than 10 should be conditioned on RAN4’s input on the max time duration for DM-RS bundling.</w:t>
            </w:r>
          </w:p>
        </w:tc>
      </w:tr>
      <w:tr w:rsidR="00140A1A" w14:paraId="43C5B205" w14:textId="77777777">
        <w:tc>
          <w:tcPr>
            <w:tcW w:w="2335" w:type="dxa"/>
          </w:tcPr>
          <w:p w14:paraId="68B2ADBC" w14:textId="77777777" w:rsidR="00140A1A" w:rsidRDefault="002B690E">
            <w:pPr>
              <w:spacing w:before="0" w:after="0"/>
              <w:jc w:val="left"/>
              <w:rPr>
                <w:rFonts w:eastAsiaTheme="minorEastAsia"/>
                <w:bCs/>
                <w:lang w:eastAsia="zh-CN"/>
              </w:rPr>
            </w:pPr>
            <w:r>
              <w:rPr>
                <w:rFonts w:eastAsiaTheme="minorEastAsia"/>
                <w:bCs/>
                <w:lang w:eastAsia="zh-CN"/>
              </w:rPr>
              <w:t>Vivo</w:t>
            </w:r>
          </w:p>
        </w:tc>
        <w:tc>
          <w:tcPr>
            <w:tcW w:w="7627" w:type="dxa"/>
          </w:tcPr>
          <w:p w14:paraId="29BFF278" w14:textId="77777777" w:rsidR="00140A1A" w:rsidRDefault="002B690E">
            <w:pPr>
              <w:spacing w:before="0" w:after="0"/>
              <w:jc w:val="left"/>
              <w:rPr>
                <w:bCs/>
                <w:lang w:eastAsia="zh-CN"/>
              </w:rPr>
            </w:pPr>
            <w:r>
              <w:rPr>
                <w:rFonts w:hint="eastAsia"/>
                <w:bCs/>
                <w:lang w:eastAsia="zh-CN"/>
              </w:rPr>
              <w:t>G</w:t>
            </w:r>
            <w:r>
              <w:rPr>
                <w:bCs/>
                <w:lang w:eastAsia="zh-CN"/>
              </w:rPr>
              <w:t>enerally fine. Maybe we can make the uncontroversial value range as a starting point, which seems {2,4,5,10}.</w:t>
            </w:r>
          </w:p>
        </w:tc>
      </w:tr>
      <w:tr w:rsidR="00140A1A" w14:paraId="54B99C79" w14:textId="77777777">
        <w:tc>
          <w:tcPr>
            <w:tcW w:w="2335" w:type="dxa"/>
          </w:tcPr>
          <w:p w14:paraId="124B4E26"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E01C398"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3D1BF854" w14:textId="77777777">
        <w:tc>
          <w:tcPr>
            <w:tcW w:w="2335" w:type="dxa"/>
          </w:tcPr>
          <w:p w14:paraId="6FB4AA57"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0F7CA63" w14:textId="77777777" w:rsidR="00140A1A" w:rsidRDefault="002B690E">
            <w:pPr>
              <w:spacing w:after="0"/>
              <w:jc w:val="left"/>
              <w:rPr>
                <w:rFonts w:eastAsia="MS Mincho"/>
                <w:bCs/>
                <w:lang w:eastAsia="ja-JP"/>
              </w:rPr>
            </w:pPr>
            <w:r>
              <w:rPr>
                <w:rFonts w:eastAsia="MS Mincho"/>
                <w:bCs/>
                <w:lang w:eastAsia="ja-JP"/>
              </w:rPr>
              <w:t xml:space="preserve">We are fine with the proposal in principle. We are also not sure why 3 is included. </w:t>
            </w:r>
          </w:p>
        </w:tc>
      </w:tr>
      <w:tr w:rsidR="00140A1A" w14:paraId="6AC9CC0B" w14:textId="77777777">
        <w:tc>
          <w:tcPr>
            <w:tcW w:w="2335" w:type="dxa"/>
          </w:tcPr>
          <w:p w14:paraId="7512897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63310641" w14:textId="77777777" w:rsidR="00140A1A" w:rsidRDefault="002B690E">
            <w:pPr>
              <w:spacing w:after="0"/>
              <w:jc w:val="left"/>
              <w:rPr>
                <w:rFonts w:eastAsia="MS Mincho"/>
                <w:bCs/>
                <w:lang w:eastAsia="ja-JP"/>
              </w:rPr>
            </w:pPr>
            <w:r>
              <w:rPr>
                <w:rFonts w:hint="eastAsia"/>
                <w:bCs/>
                <w:lang w:eastAsia="zh-CN"/>
              </w:rPr>
              <w:t>Try to understand the reason to include 3, 12, 14, which are not commonly used.</w:t>
            </w:r>
          </w:p>
        </w:tc>
      </w:tr>
      <w:tr w:rsidR="00140A1A" w14:paraId="79C09190" w14:textId="77777777">
        <w:tc>
          <w:tcPr>
            <w:tcW w:w="2335" w:type="dxa"/>
          </w:tcPr>
          <w:p w14:paraId="5AA5B96E"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2C79F7B" w14:textId="77777777" w:rsidR="00140A1A" w:rsidRDefault="002B690E">
            <w:pPr>
              <w:spacing w:after="0"/>
              <w:jc w:val="left"/>
              <w:rPr>
                <w:rFonts w:eastAsia="MS Mincho"/>
                <w:bCs/>
                <w:lang w:eastAsia="ja-JP"/>
              </w:rPr>
            </w:pPr>
            <w:r>
              <w:rPr>
                <w:rFonts w:eastAsia="MS Mincho"/>
                <w:bCs/>
                <w:lang w:eastAsia="ja-JP"/>
              </w:rPr>
              <w:t>RAN4 are studying maximum durations of 5, 8, 16 and 32 slots.  As we show above, 8 slots is useful for 4 repetitions even for TDD.  So that value should not be bracketed.  In general, the bracketed values except for 20 seem to be half of the number of repetitions, which seems useful for FDD.  Why are the brackets needed?</w:t>
            </w:r>
          </w:p>
          <w:p w14:paraId="5F3E0873" w14:textId="77777777" w:rsidR="00140A1A" w:rsidRDefault="002B690E">
            <w:pPr>
              <w:spacing w:after="0"/>
              <w:jc w:val="left"/>
              <w:rPr>
                <w:rFonts w:eastAsia="MS Mincho"/>
                <w:bCs/>
                <w:lang w:eastAsia="ja-JP"/>
              </w:rPr>
            </w:pPr>
            <w:r>
              <w:rPr>
                <w:rFonts w:eastAsia="MS Mincho"/>
                <w:bCs/>
                <w:lang w:eastAsia="ja-JP"/>
              </w:rPr>
              <w:t>Regarding the value of 3, 6 repetitions is supported for Rep Type A, and so that seems reasonable at least for FDD.</w:t>
            </w:r>
          </w:p>
          <w:p w14:paraId="69D70AA7" w14:textId="77777777" w:rsidR="00140A1A" w:rsidRDefault="002B690E">
            <w:pPr>
              <w:spacing w:after="0"/>
              <w:jc w:val="left"/>
              <w:rPr>
                <w:rFonts w:eastAsia="MS Mincho"/>
                <w:bCs/>
                <w:lang w:eastAsia="ja-JP"/>
              </w:rPr>
            </w:pPr>
            <w:r>
              <w:rPr>
                <w:rFonts w:eastAsia="MS Mincho"/>
                <w:bCs/>
                <w:lang w:eastAsia="ja-JP"/>
              </w:rPr>
              <w:t>Moreover, the design process feels a bit adhoc here.  Is there some reason that all values from 2 to 20 are not included?</w:t>
            </w:r>
          </w:p>
        </w:tc>
      </w:tr>
      <w:tr w:rsidR="00140A1A" w14:paraId="5CF930D7" w14:textId="77777777">
        <w:tc>
          <w:tcPr>
            <w:tcW w:w="2335" w:type="dxa"/>
          </w:tcPr>
          <w:p w14:paraId="6B9D4CE7" w14:textId="77777777" w:rsidR="00140A1A" w:rsidRDefault="002B690E">
            <w:pPr>
              <w:spacing w:after="0"/>
              <w:jc w:val="left"/>
              <w:rPr>
                <w:rFonts w:eastAsiaTheme="minorEastAsia"/>
                <w:bCs/>
                <w:lang w:eastAsia="ja-JP"/>
              </w:rPr>
            </w:pPr>
            <w:r>
              <w:rPr>
                <w:rFonts w:eastAsiaTheme="minorEastAsia"/>
                <w:bCs/>
                <w:lang w:eastAsia="zh-CN"/>
              </w:rPr>
              <w:t>CMCC</w:t>
            </w:r>
          </w:p>
        </w:tc>
        <w:tc>
          <w:tcPr>
            <w:tcW w:w="7627" w:type="dxa"/>
          </w:tcPr>
          <w:p w14:paraId="0C9C230C" w14:textId="77777777" w:rsidR="00140A1A" w:rsidRDefault="002B690E">
            <w:pPr>
              <w:spacing w:after="0"/>
              <w:jc w:val="left"/>
              <w:rPr>
                <w:bCs/>
                <w:lang w:eastAsia="ja-JP"/>
              </w:rPr>
            </w:pPr>
            <w:r>
              <w:rPr>
                <w:bCs/>
                <w:lang w:eastAsia="zh-CN"/>
              </w:rPr>
              <w:t xml:space="preserve">Generally fine but have some concern about {3} {7} {12}, the using scenario is not very clear. </w:t>
            </w:r>
          </w:p>
        </w:tc>
      </w:tr>
      <w:tr w:rsidR="00140A1A" w14:paraId="0C6B6D90" w14:textId="77777777">
        <w:tc>
          <w:tcPr>
            <w:tcW w:w="2335" w:type="dxa"/>
          </w:tcPr>
          <w:p w14:paraId="5ED38BC2"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4A581A4" w14:textId="77777777" w:rsidR="00140A1A" w:rsidRDefault="002B690E">
            <w:pPr>
              <w:spacing w:after="0"/>
              <w:jc w:val="left"/>
              <w:rPr>
                <w:rFonts w:eastAsia="MS Mincho"/>
                <w:bCs/>
                <w:lang w:eastAsia="ja-JP"/>
              </w:rPr>
            </w:pPr>
            <w:r>
              <w:rPr>
                <w:rFonts w:eastAsia="MS Mincho" w:hint="eastAsia"/>
                <w:bCs/>
                <w:lang w:eastAsia="ja-JP"/>
              </w:rPr>
              <w:t>W</w:t>
            </w:r>
            <w:r>
              <w:rPr>
                <w:rFonts w:eastAsia="MS Mincho"/>
                <w:bCs/>
                <w:lang w:eastAsia="ja-JP"/>
              </w:rPr>
              <w:t>e are fine with the proposal</w:t>
            </w:r>
          </w:p>
        </w:tc>
      </w:tr>
      <w:tr w:rsidR="00140A1A" w14:paraId="4B6936C9" w14:textId="77777777">
        <w:tc>
          <w:tcPr>
            <w:tcW w:w="2335" w:type="dxa"/>
          </w:tcPr>
          <w:p w14:paraId="1056DFE4"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6FD7F89B" w14:textId="77777777" w:rsidR="00140A1A" w:rsidRDefault="002B690E">
            <w:pPr>
              <w:spacing w:after="0"/>
              <w:jc w:val="left"/>
              <w:rPr>
                <w:rFonts w:eastAsia="MS Mincho"/>
                <w:bCs/>
                <w:lang w:eastAsia="ja-JP"/>
              </w:rPr>
            </w:pPr>
            <w:r>
              <w:rPr>
                <w:rFonts w:hint="eastAsia"/>
                <w:bCs/>
                <w:lang w:eastAsia="zh-CN"/>
              </w:rPr>
              <w:t>Generally fine.</w:t>
            </w:r>
          </w:p>
        </w:tc>
      </w:tr>
      <w:tr w:rsidR="00140A1A" w14:paraId="67A5AF06" w14:textId="77777777">
        <w:tc>
          <w:tcPr>
            <w:tcW w:w="2335" w:type="dxa"/>
          </w:tcPr>
          <w:p w14:paraId="1E67AD31"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0A6BE10F" w14:textId="77777777" w:rsidR="00140A1A" w:rsidRDefault="002B690E">
            <w:pPr>
              <w:spacing w:after="0"/>
              <w:jc w:val="left"/>
              <w:rPr>
                <w:bCs/>
                <w:lang w:eastAsia="zh-CN"/>
              </w:rPr>
            </w:pPr>
            <w:r>
              <w:rPr>
                <w:bCs/>
                <w:lang w:eastAsia="zh-CN"/>
              </w:rPr>
              <w:t xml:space="preserve">It is unclear why some values are used and also the fine granularity. Values equal to half the number of repetitions can be used. </w:t>
            </w:r>
          </w:p>
        </w:tc>
      </w:tr>
      <w:tr w:rsidR="00140A1A" w14:paraId="429E10CC" w14:textId="77777777">
        <w:tc>
          <w:tcPr>
            <w:tcW w:w="2335" w:type="dxa"/>
          </w:tcPr>
          <w:p w14:paraId="5A386A52"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4153B045" w14:textId="77777777" w:rsidR="00140A1A" w:rsidRDefault="002B690E">
            <w:pPr>
              <w:spacing w:after="0"/>
              <w:jc w:val="left"/>
              <w:rPr>
                <w:bCs/>
                <w:lang w:eastAsia="zh-CN"/>
              </w:rPr>
            </w:pPr>
            <w:r>
              <w:rPr>
                <w:rFonts w:eastAsia="Malgun Gothic" w:hint="eastAsia"/>
                <w:bCs/>
                <w:lang w:eastAsia="ko-KR"/>
              </w:rPr>
              <w:t xml:space="preserve">Agree with the removal of value 1. </w:t>
            </w:r>
            <w:r>
              <w:rPr>
                <w:rFonts w:eastAsia="Malgun Gothic"/>
                <w:bCs/>
                <w:lang w:eastAsia="ko-KR"/>
              </w:rPr>
              <w:t>However considering the default value of frequency hopping interval is the length of configured TDW, we think at least all of configured TDW lengths should be included.</w:t>
            </w:r>
          </w:p>
        </w:tc>
      </w:tr>
      <w:tr w:rsidR="00140A1A" w14:paraId="6719C489" w14:textId="77777777">
        <w:tc>
          <w:tcPr>
            <w:tcW w:w="2335" w:type="dxa"/>
          </w:tcPr>
          <w:p w14:paraId="44F731C2" w14:textId="77777777" w:rsidR="00140A1A" w:rsidRDefault="002B690E">
            <w:pPr>
              <w:spacing w:after="0"/>
              <w:jc w:val="left"/>
              <w:rPr>
                <w:bCs/>
                <w:lang w:eastAsia="zh-CN"/>
              </w:rPr>
            </w:pPr>
            <w:r>
              <w:rPr>
                <w:rFonts w:hint="eastAsia"/>
                <w:bCs/>
                <w:lang w:eastAsia="zh-CN"/>
              </w:rPr>
              <w:t>ZTE</w:t>
            </w:r>
          </w:p>
        </w:tc>
        <w:tc>
          <w:tcPr>
            <w:tcW w:w="7627" w:type="dxa"/>
          </w:tcPr>
          <w:p w14:paraId="5A3CBC89" w14:textId="77777777" w:rsidR="00140A1A" w:rsidRDefault="002B690E">
            <w:pPr>
              <w:spacing w:after="0"/>
              <w:jc w:val="left"/>
              <w:rPr>
                <w:bCs/>
                <w:lang w:eastAsia="zh-CN"/>
              </w:rPr>
            </w:pPr>
            <w:r>
              <w:rPr>
                <w:rFonts w:hint="eastAsia"/>
                <w:bCs/>
                <w:lang w:eastAsia="zh-CN"/>
              </w:rPr>
              <w:t xml:space="preserve">Ok with the proposal. </w:t>
            </w:r>
          </w:p>
        </w:tc>
      </w:tr>
      <w:tr w:rsidR="005A5E8D" w14:paraId="615BCCF0" w14:textId="77777777">
        <w:tc>
          <w:tcPr>
            <w:tcW w:w="2335" w:type="dxa"/>
          </w:tcPr>
          <w:p w14:paraId="6DE28A9E" w14:textId="28C37195" w:rsidR="005A5E8D" w:rsidRDefault="005A5E8D">
            <w:pPr>
              <w:spacing w:after="0"/>
              <w:jc w:val="left"/>
              <w:rPr>
                <w:bCs/>
                <w:lang w:eastAsia="zh-CN"/>
              </w:rPr>
            </w:pPr>
            <w:r>
              <w:rPr>
                <w:bCs/>
                <w:lang w:eastAsia="zh-CN"/>
              </w:rPr>
              <w:lastRenderedPageBreak/>
              <w:t>QC</w:t>
            </w:r>
          </w:p>
        </w:tc>
        <w:tc>
          <w:tcPr>
            <w:tcW w:w="7627" w:type="dxa"/>
          </w:tcPr>
          <w:p w14:paraId="26ECB155" w14:textId="6A5C0089" w:rsidR="005A5E8D" w:rsidRDefault="005A5E8D">
            <w:pPr>
              <w:spacing w:after="0"/>
              <w:jc w:val="left"/>
              <w:rPr>
                <w:bCs/>
                <w:lang w:eastAsia="zh-CN"/>
              </w:rPr>
            </w:pPr>
            <w:r>
              <w:rPr>
                <w:bCs/>
                <w:lang w:eastAsia="zh-CN"/>
              </w:rPr>
              <w:t>Current list seems okay to us.</w:t>
            </w:r>
            <w:r w:rsidR="002B690E">
              <w:rPr>
                <w:bCs/>
                <w:lang w:eastAsia="zh-CN"/>
              </w:rPr>
              <w:t xml:space="preserve"> 8 seems to be a good candidate for addition (from a FDD perspective.)</w:t>
            </w:r>
          </w:p>
        </w:tc>
      </w:tr>
      <w:tr w:rsidR="00CE1C30" w14:paraId="2BFA4A22" w14:textId="77777777">
        <w:tc>
          <w:tcPr>
            <w:tcW w:w="2335" w:type="dxa"/>
          </w:tcPr>
          <w:p w14:paraId="00CB346C" w14:textId="5DCAB135" w:rsidR="00CE1C30" w:rsidRDefault="00CE1C30" w:rsidP="00CE1C30">
            <w:pPr>
              <w:spacing w:after="0"/>
              <w:jc w:val="left"/>
              <w:rPr>
                <w:bCs/>
                <w:lang w:eastAsia="zh-CN"/>
              </w:rPr>
            </w:pPr>
            <w:r>
              <w:rPr>
                <w:bCs/>
                <w:lang w:eastAsia="zh-CN"/>
              </w:rPr>
              <w:t>DOCOMO</w:t>
            </w:r>
          </w:p>
        </w:tc>
        <w:tc>
          <w:tcPr>
            <w:tcW w:w="7627" w:type="dxa"/>
          </w:tcPr>
          <w:p w14:paraId="0EA6B1A9" w14:textId="43FD2F52" w:rsidR="00CE1C30" w:rsidRDefault="00CE1C30" w:rsidP="00CE1C30">
            <w:pPr>
              <w:spacing w:after="0"/>
              <w:jc w:val="left"/>
              <w:rPr>
                <w:bCs/>
                <w:lang w:eastAsia="zh-CN"/>
              </w:rPr>
            </w:pPr>
            <w:r>
              <w:rPr>
                <w:rFonts w:hint="eastAsia"/>
                <w:bCs/>
                <w:lang w:eastAsia="zh-CN"/>
              </w:rPr>
              <w:t>Fine with the proposal.</w:t>
            </w:r>
          </w:p>
        </w:tc>
      </w:tr>
      <w:tr w:rsidR="00BF5C54" w14:paraId="4C30298C" w14:textId="77777777">
        <w:tc>
          <w:tcPr>
            <w:tcW w:w="2335" w:type="dxa"/>
          </w:tcPr>
          <w:p w14:paraId="1BEC6029" w14:textId="41FE5D34" w:rsidR="00BF5C54" w:rsidRDefault="00BF5C54" w:rsidP="00CE1C30">
            <w:pPr>
              <w:spacing w:after="0"/>
              <w:jc w:val="left"/>
              <w:rPr>
                <w:bCs/>
                <w:lang w:eastAsia="zh-CN"/>
              </w:rPr>
            </w:pPr>
            <w:r>
              <w:rPr>
                <w:bCs/>
                <w:lang w:eastAsia="zh-CN"/>
              </w:rPr>
              <w:t>OPPO</w:t>
            </w:r>
          </w:p>
        </w:tc>
        <w:tc>
          <w:tcPr>
            <w:tcW w:w="7627" w:type="dxa"/>
          </w:tcPr>
          <w:p w14:paraId="5631B66C" w14:textId="19E85305" w:rsidR="00BF5C54" w:rsidRDefault="00BF5C54" w:rsidP="00CE1C30">
            <w:pPr>
              <w:spacing w:after="0"/>
              <w:jc w:val="left"/>
              <w:rPr>
                <w:bCs/>
                <w:lang w:eastAsia="zh-CN"/>
              </w:rPr>
            </w:pPr>
            <w:r>
              <w:rPr>
                <w:bCs/>
                <w:lang w:eastAsia="zh-CN"/>
              </w:rPr>
              <w:t>Fine with that.</w:t>
            </w:r>
          </w:p>
        </w:tc>
      </w:tr>
    </w:tbl>
    <w:p w14:paraId="6295A3C5" w14:textId="77777777" w:rsidR="00140A1A" w:rsidRDefault="00140A1A">
      <w:pPr>
        <w:spacing w:after="0" w:line="240" w:lineRule="auto"/>
        <w:jc w:val="left"/>
        <w:rPr>
          <w:color w:val="00B0F0"/>
          <w:lang w:val="en-GB"/>
        </w:rPr>
      </w:pPr>
    </w:p>
    <w:p w14:paraId="21B89AE7" w14:textId="77777777" w:rsidR="00140A1A" w:rsidRDefault="00140A1A">
      <w:pPr>
        <w:spacing w:after="0" w:line="240" w:lineRule="auto"/>
        <w:jc w:val="left"/>
        <w:rPr>
          <w:color w:val="00B0F0"/>
          <w:lang w:val="en-GB"/>
        </w:rPr>
      </w:pPr>
    </w:p>
    <w:p w14:paraId="421B5DB2" w14:textId="77777777" w:rsidR="00140A1A" w:rsidRDefault="002B690E">
      <w:pPr>
        <w:snapToGrid w:val="0"/>
        <w:spacing w:after="0"/>
        <w:jc w:val="left"/>
        <w:rPr>
          <w:rFonts w:eastAsia="等线"/>
          <w:lang w:val="en-GB" w:eastAsia="zh-CN"/>
        </w:rPr>
      </w:pPr>
      <w:r>
        <w:rPr>
          <w:rFonts w:eastAsia="等线"/>
          <w:highlight w:val="magenta"/>
          <w:lang w:val="en-GB" w:eastAsia="zh-CN"/>
        </w:rPr>
        <w:t>FL proposal 1d:</w:t>
      </w:r>
      <w:r>
        <w:rPr>
          <w:rFonts w:eastAsia="等线"/>
          <w:lang w:val="en-GB" w:eastAsia="zh-CN"/>
        </w:rPr>
        <w:t xml:space="preserve"> </w:t>
      </w:r>
    </w:p>
    <w:p w14:paraId="2EE63DF9" w14:textId="77777777" w:rsidR="00140A1A" w:rsidRDefault="002B690E">
      <w:pPr>
        <w:pStyle w:val="af8"/>
        <w:numPr>
          <w:ilvl w:val="0"/>
          <w:numId w:val="6"/>
        </w:numPr>
        <w:spacing w:after="0" w:line="240" w:lineRule="auto"/>
        <w:jc w:val="left"/>
        <w:rPr>
          <w:rFonts w:ascii="Times New Roman" w:eastAsia="等线" w:hAnsi="Times New Roman"/>
          <w:iCs/>
          <w:sz w:val="20"/>
          <w:szCs w:val="20"/>
        </w:rPr>
      </w:pPr>
      <w:r>
        <w:rPr>
          <w:rFonts w:ascii="Times New Roman" w:eastAsia="等线" w:hAnsi="Times New Roman"/>
          <w:iCs/>
          <w:sz w:val="20"/>
          <w:szCs w:val="20"/>
        </w:rPr>
        <w:t>Value range for PUCCH-Frequencyhopping-Interval is “{</w:t>
      </w:r>
      <w:r>
        <w:rPr>
          <w:rFonts w:ascii="Times New Roman" w:eastAsia="等线" w:hAnsi="Times New Roman"/>
          <w:iCs/>
          <w:strike/>
          <w:color w:val="FF0000"/>
          <w:sz w:val="20"/>
          <w:szCs w:val="20"/>
        </w:rPr>
        <w:t>1</w:t>
      </w:r>
      <w:r>
        <w:rPr>
          <w:rFonts w:ascii="Times New Roman" w:eastAsia="等线" w:hAnsi="Times New Roman"/>
          <w:iCs/>
          <w:sz w:val="20"/>
          <w:szCs w:val="20"/>
        </w:rPr>
        <w:t>, 2, 4, 5, [8],10}”</w:t>
      </w:r>
    </w:p>
    <w:p w14:paraId="51E437CC" w14:textId="77777777" w:rsidR="00140A1A" w:rsidRDefault="00140A1A">
      <w:pPr>
        <w:rPr>
          <w:lang w:val="en-GB"/>
        </w:rPr>
      </w:pPr>
    </w:p>
    <w:tbl>
      <w:tblPr>
        <w:tblStyle w:val="af1"/>
        <w:tblW w:w="0" w:type="auto"/>
        <w:tblLook w:val="04A0" w:firstRow="1" w:lastRow="0" w:firstColumn="1" w:lastColumn="0" w:noHBand="0" w:noVBand="1"/>
      </w:tblPr>
      <w:tblGrid>
        <w:gridCol w:w="2335"/>
        <w:gridCol w:w="7627"/>
      </w:tblGrid>
      <w:tr w:rsidR="00140A1A" w14:paraId="4DF341AB" w14:textId="77777777">
        <w:tc>
          <w:tcPr>
            <w:tcW w:w="2335" w:type="dxa"/>
          </w:tcPr>
          <w:p w14:paraId="3B3D6BBF" w14:textId="77777777" w:rsidR="00140A1A" w:rsidRDefault="002B690E">
            <w:pPr>
              <w:spacing w:before="0" w:after="0"/>
              <w:jc w:val="left"/>
              <w:rPr>
                <w:b/>
                <w:bCs/>
              </w:rPr>
            </w:pPr>
            <w:r>
              <w:rPr>
                <w:b/>
                <w:bCs/>
              </w:rPr>
              <w:t>Company name</w:t>
            </w:r>
          </w:p>
        </w:tc>
        <w:tc>
          <w:tcPr>
            <w:tcW w:w="7627" w:type="dxa"/>
          </w:tcPr>
          <w:p w14:paraId="3E5B41AC" w14:textId="77777777" w:rsidR="00140A1A" w:rsidRDefault="002B690E">
            <w:pPr>
              <w:spacing w:before="0" w:after="0"/>
              <w:jc w:val="left"/>
              <w:rPr>
                <w:b/>
                <w:bCs/>
              </w:rPr>
            </w:pPr>
            <w:r>
              <w:rPr>
                <w:b/>
                <w:bCs/>
              </w:rPr>
              <w:t>Comment</w:t>
            </w:r>
          </w:p>
        </w:tc>
      </w:tr>
      <w:tr w:rsidR="00140A1A" w14:paraId="128971FC" w14:textId="77777777">
        <w:tc>
          <w:tcPr>
            <w:tcW w:w="2335" w:type="dxa"/>
            <w:shd w:val="clear" w:color="auto" w:fill="auto"/>
          </w:tcPr>
          <w:p w14:paraId="082B2354" w14:textId="77777777" w:rsidR="00140A1A" w:rsidRDefault="002B690E">
            <w:pPr>
              <w:spacing w:before="0" w:after="0"/>
              <w:jc w:val="left"/>
              <w:rPr>
                <w:bCs/>
              </w:rPr>
            </w:pPr>
            <w:r>
              <w:rPr>
                <w:bCs/>
              </w:rPr>
              <w:t>Nokia/NSB</w:t>
            </w:r>
          </w:p>
        </w:tc>
        <w:tc>
          <w:tcPr>
            <w:tcW w:w="7627" w:type="dxa"/>
            <w:shd w:val="clear" w:color="auto" w:fill="auto"/>
          </w:tcPr>
          <w:p w14:paraId="79F6F7B2" w14:textId="77777777" w:rsidR="00140A1A" w:rsidRDefault="002B690E">
            <w:pPr>
              <w:spacing w:before="0" w:after="0"/>
              <w:jc w:val="left"/>
              <w:rPr>
                <w:lang w:eastAsia="zh-CN"/>
              </w:rPr>
            </w:pPr>
            <w:r>
              <w:rPr>
                <w:lang w:eastAsia="zh-CN"/>
              </w:rPr>
              <w:t xml:space="preserve">8 could be included in the list without square brackets. Suggest adding </w:t>
            </w:r>
            <w:r>
              <w:rPr>
                <w:iCs/>
              </w:rPr>
              <w:t xml:space="preserve">[12], [14], [16], [20] until input from RAN4 on max time time duration for DM-RS bundling is received. Not, in fact, that no differentiation between PUSCH and PUCCH is considered in that context. </w:t>
            </w:r>
          </w:p>
        </w:tc>
      </w:tr>
      <w:tr w:rsidR="00140A1A" w14:paraId="29C6D218" w14:textId="77777777">
        <w:tc>
          <w:tcPr>
            <w:tcW w:w="2335" w:type="dxa"/>
          </w:tcPr>
          <w:p w14:paraId="3DE69003" w14:textId="77777777" w:rsidR="00140A1A" w:rsidRDefault="002B690E">
            <w:pPr>
              <w:spacing w:before="0" w:after="0"/>
              <w:jc w:val="left"/>
              <w:rPr>
                <w:rFonts w:eastAsiaTheme="minorEastAsia"/>
                <w:bCs/>
                <w:lang w:eastAsia="zh-CN"/>
              </w:rPr>
            </w:pPr>
            <w:r>
              <w:rPr>
                <w:rFonts w:eastAsiaTheme="minorEastAsia"/>
                <w:bCs/>
                <w:lang w:eastAsia="zh-CN"/>
              </w:rPr>
              <w:t>Vivo</w:t>
            </w:r>
          </w:p>
        </w:tc>
        <w:tc>
          <w:tcPr>
            <w:tcW w:w="7627" w:type="dxa"/>
          </w:tcPr>
          <w:p w14:paraId="512F9729" w14:textId="77777777" w:rsidR="00140A1A" w:rsidRDefault="002B690E">
            <w:pPr>
              <w:spacing w:before="0" w:after="0"/>
              <w:jc w:val="left"/>
              <w:rPr>
                <w:bCs/>
                <w:lang w:eastAsia="zh-CN"/>
              </w:rPr>
            </w:pPr>
            <w:r>
              <w:rPr>
                <w:bCs/>
                <w:lang w:eastAsia="zh-CN"/>
              </w:rPr>
              <w:t>F</w:t>
            </w:r>
            <w:r>
              <w:rPr>
                <w:rFonts w:hint="eastAsia"/>
                <w:bCs/>
                <w:lang w:eastAsia="zh-CN"/>
              </w:rPr>
              <w:t>ine</w:t>
            </w:r>
            <w:r>
              <w:rPr>
                <w:bCs/>
                <w:lang w:eastAsia="zh-CN"/>
              </w:rPr>
              <w:t>.</w:t>
            </w:r>
          </w:p>
        </w:tc>
      </w:tr>
      <w:tr w:rsidR="00140A1A" w14:paraId="76B66796" w14:textId="77777777">
        <w:tc>
          <w:tcPr>
            <w:tcW w:w="2335" w:type="dxa"/>
          </w:tcPr>
          <w:p w14:paraId="4B76A029"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20EB1CA3"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35915BB9" w14:textId="77777777">
        <w:tc>
          <w:tcPr>
            <w:tcW w:w="2335" w:type="dxa"/>
          </w:tcPr>
          <w:p w14:paraId="4EB0E58B"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7362EFAB" w14:textId="77777777" w:rsidR="00140A1A" w:rsidRDefault="002B690E">
            <w:pPr>
              <w:spacing w:after="0"/>
              <w:jc w:val="left"/>
              <w:rPr>
                <w:rFonts w:eastAsia="MS Mincho"/>
                <w:bCs/>
                <w:lang w:eastAsia="ja-JP"/>
              </w:rPr>
            </w:pPr>
            <w:r>
              <w:rPr>
                <w:rFonts w:eastAsia="MS Mincho"/>
                <w:bCs/>
                <w:lang w:eastAsia="ja-JP"/>
              </w:rPr>
              <w:t xml:space="preserve">We are fine with the proposal. We do not think additional values are needed. </w:t>
            </w:r>
          </w:p>
        </w:tc>
      </w:tr>
      <w:tr w:rsidR="00140A1A" w14:paraId="669FA459" w14:textId="77777777">
        <w:tc>
          <w:tcPr>
            <w:tcW w:w="2335" w:type="dxa"/>
          </w:tcPr>
          <w:p w14:paraId="24789190"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4075147C" w14:textId="77777777" w:rsidR="00140A1A" w:rsidRDefault="002B690E">
            <w:pPr>
              <w:spacing w:after="0"/>
              <w:jc w:val="left"/>
              <w:rPr>
                <w:rFonts w:eastAsia="MS Mincho"/>
                <w:bCs/>
                <w:lang w:eastAsia="ja-JP"/>
              </w:rPr>
            </w:pPr>
            <w:r>
              <w:rPr>
                <w:rFonts w:hint="eastAsia"/>
                <w:bCs/>
                <w:lang w:eastAsia="zh-CN"/>
              </w:rPr>
              <w:t>Fine.</w:t>
            </w:r>
          </w:p>
        </w:tc>
      </w:tr>
      <w:tr w:rsidR="00140A1A" w14:paraId="30514AB3" w14:textId="77777777">
        <w:tc>
          <w:tcPr>
            <w:tcW w:w="2335" w:type="dxa"/>
          </w:tcPr>
          <w:p w14:paraId="1570D93B"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54A5951" w14:textId="77777777" w:rsidR="00140A1A" w:rsidRDefault="002B690E">
            <w:pPr>
              <w:spacing w:after="0"/>
              <w:jc w:val="left"/>
              <w:rPr>
                <w:rFonts w:eastAsia="MS Mincho"/>
                <w:bCs/>
                <w:lang w:eastAsia="ja-JP"/>
              </w:rPr>
            </w:pPr>
            <w:r>
              <w:rPr>
                <w:rFonts w:eastAsia="MS Mincho"/>
                <w:bCs/>
                <w:lang w:eastAsia="ja-JP"/>
              </w:rPr>
              <w:t>Agree with Nokia, and would go a step further.  Again, we do we exclude certain values when we don’t know if they are useful?</w:t>
            </w:r>
          </w:p>
        </w:tc>
      </w:tr>
      <w:tr w:rsidR="00140A1A" w14:paraId="00F95274" w14:textId="77777777">
        <w:tc>
          <w:tcPr>
            <w:tcW w:w="2335" w:type="dxa"/>
          </w:tcPr>
          <w:p w14:paraId="39AB7970" w14:textId="77777777" w:rsidR="00140A1A" w:rsidRDefault="002B690E">
            <w:pPr>
              <w:spacing w:after="0"/>
              <w:jc w:val="left"/>
              <w:rPr>
                <w:rFonts w:eastAsiaTheme="minorEastAsia"/>
                <w:bCs/>
                <w:lang w:eastAsia="ja-JP"/>
              </w:rPr>
            </w:pPr>
            <w:r>
              <w:rPr>
                <w:rFonts w:eastAsiaTheme="minorEastAsia"/>
                <w:bCs/>
                <w:lang w:eastAsia="zh-CN"/>
              </w:rPr>
              <w:t>CMCC</w:t>
            </w:r>
          </w:p>
        </w:tc>
        <w:tc>
          <w:tcPr>
            <w:tcW w:w="7627" w:type="dxa"/>
          </w:tcPr>
          <w:p w14:paraId="025E9150" w14:textId="77777777" w:rsidR="00140A1A" w:rsidRDefault="002B690E">
            <w:pPr>
              <w:spacing w:after="0"/>
              <w:jc w:val="left"/>
              <w:rPr>
                <w:bCs/>
                <w:lang w:eastAsia="ja-JP"/>
              </w:rPr>
            </w:pPr>
            <w:r>
              <w:rPr>
                <w:bCs/>
                <w:lang w:eastAsia="zh-CN"/>
              </w:rPr>
              <w:t>The motivation we proposed to add {1}and {8} is that gNB can indicate DMRS bundling disabled or frequency hopping disabled implicitly. Since majority think it may lead to some ambiguity, maybe the value range could be {2, 4, 5, 10}.</w:t>
            </w:r>
          </w:p>
        </w:tc>
      </w:tr>
      <w:tr w:rsidR="00140A1A" w14:paraId="07A6CF54" w14:textId="77777777">
        <w:tc>
          <w:tcPr>
            <w:tcW w:w="2335" w:type="dxa"/>
          </w:tcPr>
          <w:p w14:paraId="77DCDBF2"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EEEBF67" w14:textId="77777777" w:rsidR="00140A1A" w:rsidRDefault="002B690E">
            <w:pPr>
              <w:spacing w:after="0"/>
              <w:jc w:val="left"/>
              <w:rPr>
                <w:bCs/>
                <w:lang w:eastAsia="zh-CN"/>
              </w:rPr>
            </w:pPr>
            <w:r>
              <w:rPr>
                <w:bCs/>
                <w:lang w:eastAsia="zh-CN"/>
              </w:rPr>
              <w:t>We are fine with the proposal because we prefer Option 1 in FL proposal 1b.</w:t>
            </w:r>
          </w:p>
          <w:p w14:paraId="5831C030" w14:textId="77777777" w:rsidR="00140A1A" w:rsidRDefault="002B690E">
            <w:pPr>
              <w:spacing w:after="0"/>
              <w:jc w:val="left"/>
              <w:rPr>
                <w:bCs/>
                <w:lang w:eastAsia="zh-CN"/>
              </w:rPr>
            </w:pPr>
            <w:r>
              <w:rPr>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r w:rsidR="00140A1A" w14:paraId="5CDC96EF" w14:textId="77777777">
        <w:tc>
          <w:tcPr>
            <w:tcW w:w="2335" w:type="dxa"/>
          </w:tcPr>
          <w:p w14:paraId="256C6D7C"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4BB0E8B7" w14:textId="77777777" w:rsidR="00140A1A" w:rsidRDefault="002B690E">
            <w:pPr>
              <w:spacing w:after="0"/>
              <w:jc w:val="left"/>
              <w:rPr>
                <w:bCs/>
                <w:lang w:eastAsia="zh-CN"/>
              </w:rPr>
            </w:pPr>
            <w:r>
              <w:rPr>
                <w:rFonts w:hint="eastAsia"/>
                <w:bCs/>
                <w:lang w:eastAsia="zh-CN"/>
              </w:rPr>
              <w:t>Generally fine.</w:t>
            </w:r>
          </w:p>
        </w:tc>
      </w:tr>
      <w:tr w:rsidR="00140A1A" w14:paraId="168A1A86" w14:textId="77777777">
        <w:tc>
          <w:tcPr>
            <w:tcW w:w="2335" w:type="dxa"/>
          </w:tcPr>
          <w:p w14:paraId="15974297" w14:textId="77777777" w:rsidR="00140A1A" w:rsidRDefault="002B690E">
            <w:pPr>
              <w:spacing w:after="0"/>
              <w:jc w:val="left"/>
              <w:rPr>
                <w:rFonts w:eastAsiaTheme="minorEastAsia"/>
                <w:bCs/>
                <w:lang w:eastAsia="zh-CN"/>
              </w:rPr>
            </w:pPr>
            <w:r>
              <w:rPr>
                <w:rFonts w:eastAsiaTheme="minorEastAsia"/>
                <w:bCs/>
                <w:lang w:eastAsia="zh-CN"/>
              </w:rPr>
              <w:t>Samsung</w:t>
            </w:r>
          </w:p>
        </w:tc>
        <w:tc>
          <w:tcPr>
            <w:tcW w:w="7627" w:type="dxa"/>
          </w:tcPr>
          <w:p w14:paraId="66E266AE" w14:textId="77777777" w:rsidR="00140A1A" w:rsidRDefault="002B690E">
            <w:pPr>
              <w:spacing w:after="0"/>
              <w:jc w:val="left"/>
              <w:rPr>
                <w:bCs/>
                <w:lang w:eastAsia="zh-CN"/>
              </w:rPr>
            </w:pPr>
            <w:r>
              <w:rPr>
                <w:bCs/>
                <w:lang w:eastAsia="zh-CN"/>
              </w:rPr>
              <w:t>It could be used only {2,4}.</w:t>
            </w:r>
          </w:p>
        </w:tc>
      </w:tr>
      <w:tr w:rsidR="00140A1A" w14:paraId="03EBE005" w14:textId="77777777">
        <w:tc>
          <w:tcPr>
            <w:tcW w:w="2335" w:type="dxa"/>
          </w:tcPr>
          <w:p w14:paraId="4B283D14" w14:textId="77777777" w:rsidR="00140A1A" w:rsidRDefault="002B690E">
            <w:pPr>
              <w:spacing w:after="0"/>
              <w:jc w:val="left"/>
              <w:rPr>
                <w:rFonts w:eastAsiaTheme="minorEastAsia"/>
                <w:bCs/>
                <w:lang w:eastAsia="zh-CN"/>
              </w:rPr>
            </w:pPr>
            <w:r>
              <w:rPr>
                <w:rFonts w:eastAsia="Malgun Gothic" w:hint="eastAsia"/>
                <w:bCs/>
                <w:lang w:eastAsia="ko-KR"/>
              </w:rPr>
              <w:t>LG</w:t>
            </w:r>
          </w:p>
        </w:tc>
        <w:tc>
          <w:tcPr>
            <w:tcW w:w="7627" w:type="dxa"/>
          </w:tcPr>
          <w:p w14:paraId="61BBFD28" w14:textId="77777777" w:rsidR="00140A1A" w:rsidRDefault="002B690E">
            <w:pPr>
              <w:spacing w:after="0"/>
              <w:jc w:val="left"/>
              <w:rPr>
                <w:bCs/>
                <w:lang w:eastAsia="zh-CN"/>
              </w:rPr>
            </w:pPr>
            <w:r>
              <w:rPr>
                <w:rFonts w:eastAsia="Malgun Gothic" w:hint="eastAsia"/>
                <w:bCs/>
                <w:lang w:eastAsia="ko-KR"/>
              </w:rPr>
              <w:t xml:space="preserve">Same comment </w:t>
            </w:r>
            <w:r>
              <w:rPr>
                <w:rFonts w:eastAsia="Malgun Gothic"/>
                <w:bCs/>
                <w:lang w:eastAsia="ko-KR"/>
              </w:rPr>
              <w:t>as proposal 1c.</w:t>
            </w:r>
          </w:p>
        </w:tc>
      </w:tr>
      <w:tr w:rsidR="00140A1A" w14:paraId="33135D63" w14:textId="77777777">
        <w:tc>
          <w:tcPr>
            <w:tcW w:w="2335" w:type="dxa"/>
          </w:tcPr>
          <w:p w14:paraId="0AFDD64B" w14:textId="77777777" w:rsidR="00140A1A" w:rsidRDefault="002B690E">
            <w:pPr>
              <w:spacing w:after="0"/>
              <w:jc w:val="left"/>
              <w:rPr>
                <w:bCs/>
                <w:lang w:eastAsia="zh-CN"/>
              </w:rPr>
            </w:pPr>
            <w:r>
              <w:rPr>
                <w:rFonts w:hint="eastAsia"/>
                <w:bCs/>
                <w:lang w:eastAsia="zh-CN"/>
              </w:rPr>
              <w:t>ZTE</w:t>
            </w:r>
          </w:p>
        </w:tc>
        <w:tc>
          <w:tcPr>
            <w:tcW w:w="7627" w:type="dxa"/>
          </w:tcPr>
          <w:p w14:paraId="4712B0BF" w14:textId="77777777" w:rsidR="00140A1A" w:rsidRDefault="002B690E">
            <w:pPr>
              <w:spacing w:after="0"/>
              <w:jc w:val="left"/>
              <w:rPr>
                <w:bCs/>
                <w:lang w:eastAsia="zh-CN"/>
              </w:rPr>
            </w:pPr>
            <w:r>
              <w:rPr>
                <w:rFonts w:hint="eastAsia"/>
                <w:bCs/>
                <w:lang w:eastAsia="zh-CN"/>
              </w:rPr>
              <w:t xml:space="preserve">OK with the proposal. </w:t>
            </w:r>
          </w:p>
        </w:tc>
      </w:tr>
      <w:tr w:rsidR="002B690E" w14:paraId="0BAE5041" w14:textId="77777777">
        <w:tc>
          <w:tcPr>
            <w:tcW w:w="2335" w:type="dxa"/>
          </w:tcPr>
          <w:p w14:paraId="44580089" w14:textId="526EB219" w:rsidR="002B690E" w:rsidRDefault="002B690E">
            <w:pPr>
              <w:spacing w:after="0"/>
              <w:jc w:val="left"/>
              <w:rPr>
                <w:bCs/>
                <w:lang w:eastAsia="zh-CN"/>
              </w:rPr>
            </w:pPr>
            <w:r>
              <w:rPr>
                <w:bCs/>
                <w:lang w:eastAsia="zh-CN"/>
              </w:rPr>
              <w:t>QC</w:t>
            </w:r>
          </w:p>
        </w:tc>
        <w:tc>
          <w:tcPr>
            <w:tcW w:w="7627" w:type="dxa"/>
          </w:tcPr>
          <w:p w14:paraId="7F196115" w14:textId="5C341F17" w:rsidR="002B690E" w:rsidRDefault="002B690E">
            <w:pPr>
              <w:spacing w:after="0"/>
              <w:jc w:val="left"/>
              <w:rPr>
                <w:bCs/>
                <w:lang w:eastAsia="zh-CN"/>
              </w:rPr>
            </w:pPr>
            <w:r>
              <w:rPr>
                <w:bCs/>
                <w:lang w:eastAsia="zh-CN"/>
              </w:rPr>
              <w:t>Okay with the proposal. Good to keep the list short.</w:t>
            </w:r>
          </w:p>
        </w:tc>
      </w:tr>
      <w:tr w:rsidR="00CE1C30" w14:paraId="5C9B7522" w14:textId="77777777">
        <w:tc>
          <w:tcPr>
            <w:tcW w:w="2335" w:type="dxa"/>
          </w:tcPr>
          <w:p w14:paraId="66295969" w14:textId="363A09C6" w:rsidR="00CE1C30" w:rsidRDefault="00CE1C30" w:rsidP="00CE1C30">
            <w:pPr>
              <w:spacing w:after="0"/>
              <w:jc w:val="left"/>
              <w:rPr>
                <w:bCs/>
                <w:lang w:eastAsia="zh-CN"/>
              </w:rPr>
            </w:pPr>
            <w:r>
              <w:rPr>
                <w:bCs/>
                <w:lang w:eastAsia="zh-CN"/>
              </w:rPr>
              <w:t>DOCOMO</w:t>
            </w:r>
          </w:p>
        </w:tc>
        <w:tc>
          <w:tcPr>
            <w:tcW w:w="7627" w:type="dxa"/>
          </w:tcPr>
          <w:p w14:paraId="5B581145" w14:textId="6B95AFF1" w:rsidR="00CE1C30" w:rsidRDefault="00CE1C30" w:rsidP="00CE1C30">
            <w:pPr>
              <w:spacing w:after="0"/>
              <w:jc w:val="left"/>
              <w:rPr>
                <w:bCs/>
                <w:lang w:eastAsia="zh-CN"/>
              </w:rPr>
            </w:pPr>
            <w:r>
              <w:rPr>
                <w:rFonts w:hint="eastAsia"/>
                <w:bCs/>
                <w:lang w:eastAsia="zh-CN"/>
              </w:rPr>
              <w:t>Fine with the proposal.</w:t>
            </w:r>
          </w:p>
        </w:tc>
      </w:tr>
      <w:tr w:rsidR="00BF5C54" w14:paraId="51DA89A8" w14:textId="77777777">
        <w:tc>
          <w:tcPr>
            <w:tcW w:w="2335" w:type="dxa"/>
          </w:tcPr>
          <w:p w14:paraId="1B644063" w14:textId="0D5C7599" w:rsidR="00BF5C54" w:rsidRDefault="00BF5C54" w:rsidP="00CE1C30">
            <w:pPr>
              <w:spacing w:after="0"/>
              <w:jc w:val="left"/>
              <w:rPr>
                <w:bCs/>
                <w:lang w:eastAsia="zh-CN"/>
              </w:rPr>
            </w:pPr>
            <w:r>
              <w:rPr>
                <w:bCs/>
                <w:lang w:eastAsia="zh-CN"/>
              </w:rPr>
              <w:t>OPPO</w:t>
            </w:r>
          </w:p>
        </w:tc>
        <w:tc>
          <w:tcPr>
            <w:tcW w:w="7627" w:type="dxa"/>
          </w:tcPr>
          <w:p w14:paraId="7006D9B3" w14:textId="71A7F81C" w:rsidR="00BF5C54" w:rsidRDefault="00BF5C54" w:rsidP="00CE1C30">
            <w:pPr>
              <w:spacing w:after="0"/>
              <w:jc w:val="left"/>
              <w:rPr>
                <w:bCs/>
                <w:lang w:eastAsia="zh-CN"/>
              </w:rPr>
            </w:pPr>
            <w:r>
              <w:rPr>
                <w:bCs/>
                <w:lang w:eastAsia="zh-CN"/>
              </w:rPr>
              <w:t>If the PUCCH is also counted based on physical slot, we prefer to have larger value up to 20, as proposed by Nokia.</w:t>
            </w:r>
          </w:p>
        </w:tc>
      </w:tr>
    </w:tbl>
    <w:p w14:paraId="08F27C2E" w14:textId="77777777" w:rsidR="00140A1A" w:rsidRDefault="00140A1A">
      <w:pPr>
        <w:rPr>
          <w:lang w:val="en-GB"/>
        </w:rPr>
      </w:pPr>
    </w:p>
    <w:p w14:paraId="5992A2B0" w14:textId="77777777" w:rsidR="00140A1A" w:rsidRDefault="002B690E">
      <w:pPr>
        <w:spacing w:after="0" w:line="240" w:lineRule="auto"/>
        <w:jc w:val="left"/>
      </w:pPr>
      <w:r>
        <w:rPr>
          <w:highlight w:val="magenta"/>
        </w:rPr>
        <w:t>FL Proposed conclusion 1:</w:t>
      </w:r>
      <w:r>
        <w:t xml:space="preserve"> For frequency hopping for PUCCH/PUSCH repetitions with DMRS bundling, in Rel-17, there is no consensus to increase the number of frequency offset over what are supported in Rel-15/16.</w:t>
      </w:r>
    </w:p>
    <w:p w14:paraId="697819B2" w14:textId="77777777" w:rsidR="00140A1A" w:rsidRDefault="00140A1A"/>
    <w:tbl>
      <w:tblPr>
        <w:tblStyle w:val="af1"/>
        <w:tblW w:w="0" w:type="auto"/>
        <w:tblLook w:val="04A0" w:firstRow="1" w:lastRow="0" w:firstColumn="1" w:lastColumn="0" w:noHBand="0" w:noVBand="1"/>
      </w:tblPr>
      <w:tblGrid>
        <w:gridCol w:w="2335"/>
        <w:gridCol w:w="7627"/>
      </w:tblGrid>
      <w:tr w:rsidR="00140A1A" w14:paraId="5A8AD681" w14:textId="77777777">
        <w:tc>
          <w:tcPr>
            <w:tcW w:w="2335" w:type="dxa"/>
          </w:tcPr>
          <w:p w14:paraId="3F7EA0C0" w14:textId="77777777" w:rsidR="00140A1A" w:rsidRDefault="002B690E">
            <w:pPr>
              <w:spacing w:before="0" w:after="0"/>
              <w:jc w:val="left"/>
              <w:rPr>
                <w:b/>
                <w:bCs/>
              </w:rPr>
            </w:pPr>
            <w:r>
              <w:rPr>
                <w:b/>
                <w:bCs/>
              </w:rPr>
              <w:t>Company name</w:t>
            </w:r>
          </w:p>
        </w:tc>
        <w:tc>
          <w:tcPr>
            <w:tcW w:w="7627" w:type="dxa"/>
          </w:tcPr>
          <w:p w14:paraId="77E9AC7B" w14:textId="77777777" w:rsidR="00140A1A" w:rsidRDefault="002B690E">
            <w:pPr>
              <w:spacing w:before="0" w:after="0"/>
              <w:jc w:val="left"/>
              <w:rPr>
                <w:b/>
                <w:bCs/>
              </w:rPr>
            </w:pPr>
            <w:r>
              <w:rPr>
                <w:b/>
                <w:bCs/>
              </w:rPr>
              <w:t>Comment</w:t>
            </w:r>
          </w:p>
        </w:tc>
      </w:tr>
      <w:tr w:rsidR="00140A1A" w14:paraId="4CAF5CC6" w14:textId="77777777">
        <w:tc>
          <w:tcPr>
            <w:tcW w:w="2335" w:type="dxa"/>
            <w:shd w:val="clear" w:color="auto" w:fill="auto"/>
          </w:tcPr>
          <w:p w14:paraId="1B53FB64" w14:textId="77777777" w:rsidR="00140A1A" w:rsidRDefault="002B690E">
            <w:pPr>
              <w:spacing w:before="0" w:after="0"/>
              <w:jc w:val="left"/>
              <w:rPr>
                <w:bCs/>
              </w:rPr>
            </w:pPr>
            <w:r>
              <w:rPr>
                <w:bCs/>
              </w:rPr>
              <w:lastRenderedPageBreak/>
              <w:t>Nokia/NSB</w:t>
            </w:r>
          </w:p>
        </w:tc>
        <w:tc>
          <w:tcPr>
            <w:tcW w:w="7627" w:type="dxa"/>
            <w:shd w:val="clear" w:color="auto" w:fill="auto"/>
          </w:tcPr>
          <w:p w14:paraId="7FDFEDB6" w14:textId="77777777" w:rsidR="00140A1A" w:rsidRDefault="002B690E">
            <w:pPr>
              <w:spacing w:before="0" w:after="0"/>
              <w:jc w:val="left"/>
              <w:rPr>
                <w:lang w:eastAsia="zh-CN"/>
              </w:rPr>
            </w:pPr>
            <w:r>
              <w:rPr>
                <w:lang w:eastAsia="zh-CN"/>
              </w:rPr>
              <w:t>Support</w:t>
            </w:r>
          </w:p>
        </w:tc>
      </w:tr>
      <w:tr w:rsidR="00140A1A" w14:paraId="3ECBEB33" w14:textId="77777777">
        <w:tc>
          <w:tcPr>
            <w:tcW w:w="2335" w:type="dxa"/>
          </w:tcPr>
          <w:p w14:paraId="7E86E2EE" w14:textId="77777777" w:rsidR="00140A1A" w:rsidRDefault="002B690E">
            <w:pPr>
              <w:spacing w:before="0"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17BCBDD9" w14:textId="77777777" w:rsidR="00140A1A" w:rsidRDefault="002B690E">
            <w:pPr>
              <w:spacing w:before="0" w:after="0"/>
              <w:jc w:val="left"/>
              <w:rPr>
                <w:bCs/>
                <w:lang w:eastAsia="zh-CN"/>
              </w:rPr>
            </w:pPr>
            <w:r>
              <w:rPr>
                <w:bCs/>
                <w:lang w:eastAsia="zh-CN"/>
              </w:rPr>
              <w:t>Support</w:t>
            </w:r>
          </w:p>
        </w:tc>
      </w:tr>
      <w:tr w:rsidR="00140A1A" w14:paraId="73A4B4E8" w14:textId="77777777">
        <w:tc>
          <w:tcPr>
            <w:tcW w:w="2335" w:type="dxa"/>
          </w:tcPr>
          <w:p w14:paraId="300AD44D" w14:textId="77777777" w:rsidR="00140A1A" w:rsidRDefault="002B690E">
            <w:pPr>
              <w:spacing w:before="0" w:after="0"/>
              <w:jc w:val="left"/>
              <w:rPr>
                <w:rFonts w:asciiTheme="minorEastAsia" w:eastAsiaTheme="minorEastAsia" w:hAnsiTheme="minorEastAsia"/>
                <w:bCs/>
                <w:lang w:eastAsia="zh-CN"/>
              </w:rPr>
            </w:pPr>
            <w:r>
              <w:rPr>
                <w:rFonts w:eastAsia="MS Mincho" w:hint="eastAsia"/>
                <w:bCs/>
                <w:lang w:eastAsia="ja-JP"/>
              </w:rPr>
              <w:t>P</w:t>
            </w:r>
            <w:r>
              <w:rPr>
                <w:rFonts w:eastAsia="MS Mincho"/>
                <w:bCs/>
                <w:lang w:eastAsia="ja-JP"/>
              </w:rPr>
              <w:t>anasonic</w:t>
            </w:r>
          </w:p>
        </w:tc>
        <w:tc>
          <w:tcPr>
            <w:tcW w:w="7627" w:type="dxa"/>
          </w:tcPr>
          <w:p w14:paraId="2A7F6078"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proposed conclusion.</w:t>
            </w:r>
          </w:p>
        </w:tc>
      </w:tr>
      <w:tr w:rsidR="00140A1A" w14:paraId="6D8D2D38" w14:textId="77777777">
        <w:tc>
          <w:tcPr>
            <w:tcW w:w="2335" w:type="dxa"/>
          </w:tcPr>
          <w:p w14:paraId="10BD15E8"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40FE0EDE" w14:textId="77777777" w:rsidR="00140A1A" w:rsidRDefault="002B690E">
            <w:pPr>
              <w:spacing w:after="0"/>
              <w:jc w:val="left"/>
              <w:rPr>
                <w:rFonts w:eastAsia="MS Mincho"/>
                <w:bCs/>
                <w:lang w:eastAsia="ja-JP"/>
              </w:rPr>
            </w:pPr>
            <w:r>
              <w:rPr>
                <w:rFonts w:eastAsia="MS Mincho"/>
                <w:bCs/>
                <w:lang w:eastAsia="ja-JP"/>
              </w:rPr>
              <w:t>Support</w:t>
            </w:r>
          </w:p>
        </w:tc>
      </w:tr>
      <w:tr w:rsidR="00140A1A" w14:paraId="2A10663F" w14:textId="77777777">
        <w:tc>
          <w:tcPr>
            <w:tcW w:w="2335" w:type="dxa"/>
          </w:tcPr>
          <w:p w14:paraId="5C0C9DA0" w14:textId="77777777" w:rsidR="00140A1A" w:rsidRDefault="002B690E">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B07ECB2" w14:textId="77777777" w:rsidR="00140A1A" w:rsidRDefault="002B690E">
            <w:pPr>
              <w:spacing w:before="0" w:after="0"/>
              <w:jc w:val="left"/>
              <w:rPr>
                <w:rFonts w:eastAsia="Malgun Gothic"/>
                <w:bCs/>
                <w:lang w:eastAsia="ko-KR"/>
              </w:rPr>
            </w:pPr>
            <w:r>
              <w:rPr>
                <w:rFonts w:eastAsia="Malgun Gothic" w:hint="eastAsia"/>
                <w:bCs/>
                <w:lang w:eastAsia="ko-KR"/>
              </w:rPr>
              <w:t>S</w:t>
            </w:r>
            <w:r>
              <w:rPr>
                <w:rFonts w:eastAsia="Malgun Gothic"/>
                <w:bCs/>
                <w:lang w:eastAsia="ko-KR"/>
              </w:rPr>
              <w:t>upport</w:t>
            </w:r>
          </w:p>
        </w:tc>
      </w:tr>
      <w:tr w:rsidR="00140A1A" w14:paraId="5DF7C0D6" w14:textId="77777777">
        <w:tc>
          <w:tcPr>
            <w:tcW w:w="2335" w:type="dxa"/>
          </w:tcPr>
          <w:p w14:paraId="522F42D9"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7A244F01" w14:textId="77777777" w:rsidR="00140A1A" w:rsidRDefault="002B690E">
            <w:pPr>
              <w:spacing w:after="0"/>
              <w:jc w:val="left"/>
              <w:rPr>
                <w:rFonts w:eastAsia="Malgun Gothic"/>
                <w:bCs/>
                <w:lang w:eastAsia="ko-KR"/>
              </w:rPr>
            </w:pPr>
            <w:r>
              <w:rPr>
                <w:rFonts w:hint="eastAsia"/>
                <w:bCs/>
                <w:lang w:eastAsia="zh-CN"/>
              </w:rPr>
              <w:t>Support.</w:t>
            </w:r>
          </w:p>
        </w:tc>
      </w:tr>
      <w:tr w:rsidR="00140A1A" w14:paraId="1A67CA6A" w14:textId="77777777">
        <w:tc>
          <w:tcPr>
            <w:tcW w:w="2335" w:type="dxa"/>
          </w:tcPr>
          <w:p w14:paraId="04ADCC1B"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1A7BCCAD" w14:textId="77777777" w:rsidR="00140A1A" w:rsidRDefault="002B690E">
            <w:pPr>
              <w:spacing w:after="0"/>
              <w:jc w:val="left"/>
              <w:rPr>
                <w:rFonts w:eastAsia="MS Mincho"/>
                <w:bCs/>
                <w:lang w:eastAsia="ja-JP"/>
              </w:rPr>
            </w:pPr>
            <w:r>
              <w:rPr>
                <w:rFonts w:eastAsia="MS Mincho"/>
                <w:bCs/>
                <w:lang w:eastAsia="ja-JP"/>
              </w:rPr>
              <w:t>We will not object, despite the significant benefit that additional hopping offsets bring.</w:t>
            </w:r>
          </w:p>
        </w:tc>
      </w:tr>
      <w:tr w:rsidR="00140A1A" w14:paraId="6DC8A757" w14:textId="77777777">
        <w:tc>
          <w:tcPr>
            <w:tcW w:w="2335" w:type="dxa"/>
          </w:tcPr>
          <w:p w14:paraId="1ACCF583"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43F3747D" w14:textId="77777777" w:rsidR="00140A1A" w:rsidRDefault="002B690E">
            <w:pPr>
              <w:spacing w:after="0"/>
              <w:jc w:val="left"/>
              <w:rPr>
                <w:rFonts w:eastAsia="MS Mincho"/>
                <w:bCs/>
                <w:lang w:eastAsia="ja-JP"/>
              </w:rPr>
            </w:pPr>
            <w:r>
              <w:rPr>
                <w:rFonts w:eastAsia="MS Mincho"/>
                <w:bCs/>
                <w:lang w:eastAsia="ja-JP"/>
              </w:rPr>
              <w:t>Support.</w:t>
            </w:r>
          </w:p>
        </w:tc>
      </w:tr>
      <w:tr w:rsidR="00140A1A" w14:paraId="6756D942" w14:textId="77777777">
        <w:tc>
          <w:tcPr>
            <w:tcW w:w="2335" w:type="dxa"/>
          </w:tcPr>
          <w:p w14:paraId="45C89CD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C356455"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577291F3" w14:textId="77777777">
        <w:tc>
          <w:tcPr>
            <w:tcW w:w="2335" w:type="dxa"/>
          </w:tcPr>
          <w:p w14:paraId="09D9A4A7"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7D8E4ED1" w14:textId="77777777" w:rsidR="00140A1A" w:rsidRDefault="002B690E">
            <w:pPr>
              <w:spacing w:after="0"/>
              <w:jc w:val="left"/>
              <w:rPr>
                <w:rFonts w:eastAsia="MS Mincho"/>
                <w:bCs/>
                <w:lang w:eastAsia="ja-JP"/>
              </w:rPr>
            </w:pPr>
            <w:r>
              <w:rPr>
                <w:rFonts w:hint="eastAsia"/>
                <w:bCs/>
                <w:lang w:eastAsia="zh-CN"/>
              </w:rPr>
              <w:t>Support.</w:t>
            </w:r>
          </w:p>
        </w:tc>
      </w:tr>
      <w:tr w:rsidR="00140A1A" w14:paraId="5C00FA1D" w14:textId="77777777">
        <w:tc>
          <w:tcPr>
            <w:tcW w:w="2335" w:type="dxa"/>
          </w:tcPr>
          <w:p w14:paraId="6155F204"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39325C05" w14:textId="77777777" w:rsidR="00140A1A" w:rsidRDefault="002B690E">
            <w:pPr>
              <w:spacing w:after="0"/>
              <w:jc w:val="left"/>
              <w:rPr>
                <w:rFonts w:eastAsia="MS Mincho"/>
                <w:bCs/>
                <w:lang w:eastAsia="ja-JP"/>
              </w:rPr>
            </w:pPr>
            <w:r>
              <w:rPr>
                <w:rFonts w:eastAsia="MS Mincho"/>
                <w:bCs/>
                <w:lang w:eastAsia="ja-JP"/>
              </w:rPr>
              <w:t>OK</w:t>
            </w:r>
          </w:p>
        </w:tc>
      </w:tr>
      <w:tr w:rsidR="00140A1A" w14:paraId="7C2D58A7" w14:textId="77777777">
        <w:tc>
          <w:tcPr>
            <w:tcW w:w="2335" w:type="dxa"/>
          </w:tcPr>
          <w:p w14:paraId="2C88239F"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7DCB529D" w14:textId="77777777" w:rsidR="00140A1A" w:rsidRDefault="002B690E">
            <w:pPr>
              <w:spacing w:after="0"/>
              <w:jc w:val="left"/>
              <w:rPr>
                <w:rFonts w:eastAsia="MS Mincho"/>
                <w:bCs/>
                <w:lang w:eastAsia="ja-JP"/>
              </w:rPr>
            </w:pPr>
            <w:r>
              <w:rPr>
                <w:rFonts w:eastAsia="Malgun Gothic" w:hint="eastAsia"/>
                <w:bCs/>
                <w:lang w:eastAsia="ko-KR"/>
              </w:rPr>
              <w:t>Support.</w:t>
            </w:r>
          </w:p>
        </w:tc>
      </w:tr>
      <w:tr w:rsidR="00140A1A" w14:paraId="1EE13198" w14:textId="77777777">
        <w:tc>
          <w:tcPr>
            <w:tcW w:w="2335" w:type="dxa"/>
          </w:tcPr>
          <w:p w14:paraId="72AEF62D" w14:textId="77777777" w:rsidR="00140A1A" w:rsidRDefault="002B690E">
            <w:pPr>
              <w:spacing w:after="0"/>
              <w:jc w:val="left"/>
              <w:rPr>
                <w:bCs/>
                <w:lang w:eastAsia="zh-CN"/>
              </w:rPr>
            </w:pPr>
            <w:r>
              <w:rPr>
                <w:rFonts w:hint="eastAsia"/>
                <w:bCs/>
                <w:lang w:eastAsia="zh-CN"/>
              </w:rPr>
              <w:t>ZTE</w:t>
            </w:r>
          </w:p>
        </w:tc>
        <w:tc>
          <w:tcPr>
            <w:tcW w:w="7627" w:type="dxa"/>
          </w:tcPr>
          <w:p w14:paraId="3D2711C3" w14:textId="77777777" w:rsidR="00140A1A" w:rsidRDefault="002B690E">
            <w:pPr>
              <w:spacing w:after="0"/>
              <w:jc w:val="left"/>
              <w:rPr>
                <w:bCs/>
                <w:lang w:eastAsia="zh-CN"/>
              </w:rPr>
            </w:pPr>
            <w:r>
              <w:rPr>
                <w:rFonts w:hint="eastAsia"/>
                <w:bCs/>
                <w:lang w:eastAsia="zh-CN"/>
              </w:rPr>
              <w:t>Support</w:t>
            </w:r>
          </w:p>
        </w:tc>
      </w:tr>
      <w:tr w:rsidR="00CE1C30" w14:paraId="23070CDC" w14:textId="77777777">
        <w:tc>
          <w:tcPr>
            <w:tcW w:w="2335" w:type="dxa"/>
          </w:tcPr>
          <w:p w14:paraId="448EF55F" w14:textId="5C578003" w:rsidR="00CE1C30" w:rsidRDefault="00CE1C30" w:rsidP="00CE1C30">
            <w:pPr>
              <w:spacing w:after="0"/>
              <w:jc w:val="left"/>
              <w:rPr>
                <w:bCs/>
                <w:lang w:eastAsia="zh-CN"/>
              </w:rPr>
            </w:pPr>
            <w:r>
              <w:rPr>
                <w:bCs/>
                <w:lang w:eastAsia="zh-CN"/>
              </w:rPr>
              <w:t>DOCOMO</w:t>
            </w:r>
          </w:p>
        </w:tc>
        <w:tc>
          <w:tcPr>
            <w:tcW w:w="7627" w:type="dxa"/>
          </w:tcPr>
          <w:p w14:paraId="3B681554" w14:textId="23D6ED13" w:rsidR="00CE1C30" w:rsidRDefault="00CE1C30" w:rsidP="00CE1C30">
            <w:pPr>
              <w:spacing w:after="0"/>
              <w:jc w:val="left"/>
              <w:rPr>
                <w:bCs/>
                <w:lang w:eastAsia="zh-CN"/>
              </w:rPr>
            </w:pPr>
            <w:r>
              <w:rPr>
                <w:rFonts w:hint="eastAsia"/>
                <w:bCs/>
                <w:lang w:eastAsia="zh-CN"/>
              </w:rPr>
              <w:t>Fine with the proposal.</w:t>
            </w:r>
          </w:p>
        </w:tc>
      </w:tr>
      <w:tr w:rsidR="00BF5C54" w14:paraId="219890D6" w14:textId="77777777">
        <w:tc>
          <w:tcPr>
            <w:tcW w:w="2335" w:type="dxa"/>
          </w:tcPr>
          <w:p w14:paraId="303A85F5" w14:textId="07F487CD" w:rsidR="00BF5C54" w:rsidRDefault="00BF5C54" w:rsidP="00CE1C30">
            <w:pPr>
              <w:spacing w:after="0"/>
              <w:jc w:val="left"/>
              <w:rPr>
                <w:bCs/>
                <w:lang w:eastAsia="zh-CN"/>
              </w:rPr>
            </w:pPr>
            <w:r>
              <w:rPr>
                <w:bCs/>
                <w:lang w:eastAsia="zh-CN"/>
              </w:rPr>
              <w:t>OPPO</w:t>
            </w:r>
          </w:p>
        </w:tc>
        <w:tc>
          <w:tcPr>
            <w:tcW w:w="7627" w:type="dxa"/>
          </w:tcPr>
          <w:p w14:paraId="5031CD29" w14:textId="69D8AD16" w:rsidR="00BF5C54" w:rsidRDefault="00BF5C54" w:rsidP="00CE1C30">
            <w:pPr>
              <w:spacing w:after="0"/>
              <w:jc w:val="left"/>
              <w:rPr>
                <w:bCs/>
                <w:lang w:eastAsia="zh-CN"/>
              </w:rPr>
            </w:pPr>
            <w:r>
              <w:rPr>
                <w:bCs/>
                <w:lang w:eastAsia="zh-CN"/>
              </w:rPr>
              <w:t>OK</w:t>
            </w:r>
          </w:p>
        </w:tc>
      </w:tr>
    </w:tbl>
    <w:p w14:paraId="40386032" w14:textId="77777777" w:rsidR="00140A1A" w:rsidRDefault="00140A1A"/>
    <w:p w14:paraId="4DCF3F0C" w14:textId="77777777" w:rsidR="00140A1A" w:rsidRDefault="002B690E">
      <w:pPr>
        <w:spacing w:after="0" w:line="240" w:lineRule="auto"/>
        <w:jc w:val="left"/>
      </w:pPr>
      <w:r>
        <w:rPr>
          <w:highlight w:val="magenta"/>
        </w:rPr>
        <w:t>FL proposal 2:</w:t>
      </w:r>
      <w:r>
        <w:t xml:space="preserve"> Update the following agreement made in RAN1 107bis-e as below</w:t>
      </w:r>
    </w:p>
    <w:p w14:paraId="22B283E1" w14:textId="77777777" w:rsidR="00140A1A" w:rsidRDefault="002B690E">
      <w:pPr>
        <w:jc w:val="left"/>
        <w:rPr>
          <w:highlight w:val="green"/>
        </w:rPr>
      </w:pPr>
      <w:r>
        <w:rPr>
          <w:highlight w:val="green"/>
        </w:rPr>
        <w:t>Agreement</w:t>
      </w:r>
    </w:p>
    <w:p w14:paraId="357A2462" w14:textId="77777777" w:rsidR="00140A1A" w:rsidRDefault="002B690E">
      <w:pPr>
        <w:jc w:val="left"/>
      </w:pPr>
      <w:r>
        <w:t xml:space="preserve">PUCCH repetitions with different sets of power control parameters in multi-TRP operation should be regarded as a </w:t>
      </w:r>
      <w:r>
        <w:rPr>
          <w:strike/>
          <w:color w:val="FF0000"/>
        </w:rPr>
        <w:t>[</w:t>
      </w:r>
      <w:r>
        <w:t>semi-static</w:t>
      </w:r>
      <w:r>
        <w:rPr>
          <w:strike/>
          <w:color w:val="FF0000"/>
        </w:rPr>
        <w:t>]</w:t>
      </w:r>
      <w:r>
        <w:t xml:space="preserve"> event that causes power consistency and phase continuity not to be maintained across PUCCH repetitions. </w:t>
      </w:r>
    </w:p>
    <w:tbl>
      <w:tblPr>
        <w:tblStyle w:val="af1"/>
        <w:tblW w:w="0" w:type="auto"/>
        <w:tblLook w:val="04A0" w:firstRow="1" w:lastRow="0" w:firstColumn="1" w:lastColumn="0" w:noHBand="0" w:noVBand="1"/>
      </w:tblPr>
      <w:tblGrid>
        <w:gridCol w:w="2335"/>
        <w:gridCol w:w="7627"/>
      </w:tblGrid>
      <w:tr w:rsidR="00140A1A" w14:paraId="7A8E1B22" w14:textId="77777777">
        <w:tc>
          <w:tcPr>
            <w:tcW w:w="2335" w:type="dxa"/>
          </w:tcPr>
          <w:p w14:paraId="29D28EAE" w14:textId="77777777" w:rsidR="00140A1A" w:rsidRDefault="002B690E">
            <w:pPr>
              <w:spacing w:before="0" w:after="0"/>
              <w:jc w:val="left"/>
              <w:rPr>
                <w:b/>
                <w:bCs/>
              </w:rPr>
            </w:pPr>
            <w:r>
              <w:rPr>
                <w:b/>
                <w:bCs/>
              </w:rPr>
              <w:t>Company name</w:t>
            </w:r>
          </w:p>
        </w:tc>
        <w:tc>
          <w:tcPr>
            <w:tcW w:w="7627" w:type="dxa"/>
          </w:tcPr>
          <w:p w14:paraId="0DB88334" w14:textId="77777777" w:rsidR="00140A1A" w:rsidRDefault="002B690E">
            <w:pPr>
              <w:spacing w:before="0" w:after="0"/>
              <w:jc w:val="left"/>
              <w:rPr>
                <w:b/>
                <w:bCs/>
              </w:rPr>
            </w:pPr>
            <w:r>
              <w:rPr>
                <w:b/>
                <w:bCs/>
              </w:rPr>
              <w:t>Comment</w:t>
            </w:r>
          </w:p>
        </w:tc>
      </w:tr>
      <w:tr w:rsidR="00140A1A" w14:paraId="3E1615EC" w14:textId="77777777">
        <w:tc>
          <w:tcPr>
            <w:tcW w:w="2335" w:type="dxa"/>
            <w:shd w:val="clear" w:color="auto" w:fill="auto"/>
          </w:tcPr>
          <w:p w14:paraId="38B3DEDD" w14:textId="77777777" w:rsidR="00140A1A" w:rsidRDefault="002B690E">
            <w:pPr>
              <w:spacing w:before="0" w:after="0"/>
              <w:jc w:val="left"/>
              <w:rPr>
                <w:bCs/>
              </w:rPr>
            </w:pPr>
            <w:r>
              <w:rPr>
                <w:bCs/>
              </w:rPr>
              <w:t>Nokia/NSB</w:t>
            </w:r>
          </w:p>
        </w:tc>
        <w:tc>
          <w:tcPr>
            <w:tcW w:w="7627" w:type="dxa"/>
            <w:shd w:val="clear" w:color="auto" w:fill="auto"/>
          </w:tcPr>
          <w:p w14:paraId="67799355" w14:textId="77777777" w:rsidR="00140A1A" w:rsidRDefault="002B690E">
            <w:pPr>
              <w:spacing w:before="0" w:after="0"/>
              <w:jc w:val="left"/>
              <w:rPr>
                <w:lang w:eastAsia="zh-CN"/>
              </w:rPr>
            </w:pPr>
            <w:r>
              <w:rPr>
                <w:lang w:eastAsia="zh-CN"/>
              </w:rPr>
              <w:t>Support</w:t>
            </w:r>
          </w:p>
        </w:tc>
      </w:tr>
      <w:tr w:rsidR="00140A1A" w14:paraId="22C421B1" w14:textId="77777777">
        <w:tc>
          <w:tcPr>
            <w:tcW w:w="2335" w:type="dxa"/>
          </w:tcPr>
          <w:p w14:paraId="7053C3BE" w14:textId="77777777" w:rsidR="00140A1A" w:rsidRDefault="002B690E">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8893507" w14:textId="77777777" w:rsidR="00140A1A" w:rsidRDefault="002B690E">
            <w:pPr>
              <w:spacing w:before="0" w:after="0"/>
              <w:jc w:val="left"/>
              <w:rPr>
                <w:bCs/>
                <w:lang w:eastAsia="zh-CN"/>
              </w:rPr>
            </w:pPr>
            <w:r>
              <w:rPr>
                <w:bCs/>
                <w:lang w:eastAsia="zh-CN"/>
              </w:rPr>
              <w:t>Support</w:t>
            </w:r>
          </w:p>
        </w:tc>
      </w:tr>
      <w:tr w:rsidR="00140A1A" w14:paraId="55E4C11A" w14:textId="77777777">
        <w:tc>
          <w:tcPr>
            <w:tcW w:w="2335" w:type="dxa"/>
          </w:tcPr>
          <w:p w14:paraId="594D361A"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02216322"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are fine with the proposal.</w:t>
            </w:r>
          </w:p>
        </w:tc>
      </w:tr>
      <w:tr w:rsidR="00140A1A" w14:paraId="782DED5F" w14:textId="77777777">
        <w:tc>
          <w:tcPr>
            <w:tcW w:w="2335" w:type="dxa"/>
          </w:tcPr>
          <w:p w14:paraId="43D0F3AA"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42209CD8" w14:textId="77777777" w:rsidR="00140A1A" w:rsidRDefault="002B690E">
            <w:pPr>
              <w:spacing w:after="0"/>
              <w:jc w:val="left"/>
              <w:rPr>
                <w:rFonts w:eastAsia="MS Mincho"/>
                <w:bCs/>
                <w:lang w:eastAsia="ja-JP"/>
              </w:rPr>
            </w:pPr>
            <w:r>
              <w:rPr>
                <w:rFonts w:eastAsia="MS Mincho"/>
                <w:bCs/>
                <w:lang w:eastAsia="ja-JP"/>
              </w:rPr>
              <w:t>Support</w:t>
            </w:r>
          </w:p>
        </w:tc>
      </w:tr>
      <w:tr w:rsidR="00140A1A" w14:paraId="79A2318C" w14:textId="77777777">
        <w:tc>
          <w:tcPr>
            <w:tcW w:w="2335" w:type="dxa"/>
          </w:tcPr>
          <w:p w14:paraId="14F84CBA" w14:textId="77777777" w:rsidR="00140A1A" w:rsidRDefault="002B690E">
            <w:pPr>
              <w:spacing w:after="0"/>
              <w:jc w:val="left"/>
              <w:rPr>
                <w:rFonts w:eastAsia="MS Mincho"/>
                <w:bCs/>
                <w:lang w:eastAsia="ja-JP"/>
              </w:rPr>
            </w:pPr>
            <w:r>
              <w:rPr>
                <w:rFonts w:eastAsiaTheme="minorEastAsia" w:hint="eastAsia"/>
                <w:bCs/>
                <w:lang w:eastAsia="zh-CN"/>
              </w:rPr>
              <w:t>CATT</w:t>
            </w:r>
          </w:p>
        </w:tc>
        <w:tc>
          <w:tcPr>
            <w:tcW w:w="7627" w:type="dxa"/>
          </w:tcPr>
          <w:p w14:paraId="14A42EC0" w14:textId="77777777" w:rsidR="00140A1A" w:rsidRDefault="002B690E">
            <w:pPr>
              <w:spacing w:after="0"/>
              <w:jc w:val="left"/>
              <w:rPr>
                <w:rFonts w:eastAsia="MS Mincho"/>
                <w:bCs/>
                <w:lang w:eastAsia="ja-JP"/>
              </w:rPr>
            </w:pPr>
            <w:r>
              <w:rPr>
                <w:rFonts w:hint="eastAsia"/>
                <w:bCs/>
                <w:lang w:eastAsia="zh-CN"/>
              </w:rPr>
              <w:t>Support.</w:t>
            </w:r>
          </w:p>
        </w:tc>
      </w:tr>
      <w:tr w:rsidR="00140A1A" w14:paraId="764C0DE3" w14:textId="77777777">
        <w:tc>
          <w:tcPr>
            <w:tcW w:w="2335" w:type="dxa"/>
          </w:tcPr>
          <w:p w14:paraId="5E53B1BB"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4BD64619" w14:textId="77777777" w:rsidR="00140A1A" w:rsidRDefault="002B690E">
            <w:pPr>
              <w:spacing w:after="0"/>
              <w:jc w:val="left"/>
              <w:rPr>
                <w:rFonts w:eastAsia="MS Mincho"/>
                <w:bCs/>
                <w:lang w:eastAsia="ja-JP"/>
              </w:rPr>
            </w:pPr>
            <w:r>
              <w:rPr>
                <w:rFonts w:eastAsia="MS Mincho"/>
                <w:bCs/>
                <w:lang w:eastAsia="ja-JP"/>
              </w:rPr>
              <w:t>Support</w:t>
            </w:r>
          </w:p>
        </w:tc>
      </w:tr>
      <w:tr w:rsidR="00140A1A" w14:paraId="0251C0F1" w14:textId="77777777">
        <w:tc>
          <w:tcPr>
            <w:tcW w:w="2335" w:type="dxa"/>
          </w:tcPr>
          <w:p w14:paraId="5EBDB161"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2E4AB014" w14:textId="77777777" w:rsidR="00140A1A" w:rsidRDefault="002B690E">
            <w:pPr>
              <w:spacing w:after="0"/>
              <w:jc w:val="left"/>
              <w:rPr>
                <w:rFonts w:eastAsia="MS Mincho"/>
                <w:bCs/>
                <w:lang w:eastAsia="ja-JP"/>
              </w:rPr>
            </w:pPr>
            <w:r>
              <w:rPr>
                <w:rFonts w:eastAsia="MS Mincho"/>
                <w:bCs/>
                <w:lang w:eastAsia="ja-JP"/>
              </w:rPr>
              <w:t>Support.</w:t>
            </w:r>
          </w:p>
        </w:tc>
      </w:tr>
      <w:tr w:rsidR="00140A1A" w14:paraId="64A63207" w14:textId="77777777">
        <w:tc>
          <w:tcPr>
            <w:tcW w:w="2335" w:type="dxa"/>
          </w:tcPr>
          <w:p w14:paraId="15639094"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7AE4BFF"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140A1A" w14:paraId="64EAF94B" w14:textId="77777777">
        <w:tc>
          <w:tcPr>
            <w:tcW w:w="2335" w:type="dxa"/>
          </w:tcPr>
          <w:p w14:paraId="56DA1FD1"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090376A3" w14:textId="77777777" w:rsidR="00140A1A" w:rsidRDefault="002B690E">
            <w:pPr>
              <w:spacing w:after="0"/>
              <w:jc w:val="left"/>
              <w:rPr>
                <w:rFonts w:eastAsia="MS Mincho"/>
                <w:bCs/>
                <w:lang w:eastAsia="ja-JP"/>
              </w:rPr>
            </w:pPr>
            <w:r>
              <w:rPr>
                <w:rFonts w:hint="eastAsia"/>
                <w:bCs/>
                <w:lang w:eastAsia="zh-CN"/>
              </w:rPr>
              <w:t>Support.</w:t>
            </w:r>
          </w:p>
        </w:tc>
      </w:tr>
      <w:tr w:rsidR="00140A1A" w14:paraId="302AEE76" w14:textId="77777777">
        <w:tc>
          <w:tcPr>
            <w:tcW w:w="2335" w:type="dxa"/>
          </w:tcPr>
          <w:p w14:paraId="256AA749"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07A06AB9" w14:textId="77777777" w:rsidR="00140A1A" w:rsidRDefault="002B690E">
            <w:pPr>
              <w:spacing w:after="0"/>
              <w:jc w:val="left"/>
              <w:rPr>
                <w:rFonts w:eastAsia="MS Mincho"/>
                <w:bCs/>
                <w:lang w:eastAsia="ja-JP"/>
              </w:rPr>
            </w:pPr>
            <w:r>
              <w:rPr>
                <w:rFonts w:eastAsia="MS Mincho"/>
                <w:bCs/>
                <w:lang w:eastAsia="ja-JP"/>
              </w:rPr>
              <w:t>OK</w:t>
            </w:r>
          </w:p>
        </w:tc>
      </w:tr>
      <w:tr w:rsidR="00140A1A" w14:paraId="35D4AC90" w14:textId="77777777">
        <w:tc>
          <w:tcPr>
            <w:tcW w:w="2335" w:type="dxa"/>
          </w:tcPr>
          <w:p w14:paraId="7A0AE1A1" w14:textId="77777777" w:rsidR="00140A1A" w:rsidRDefault="002B690E">
            <w:pPr>
              <w:spacing w:after="0"/>
              <w:jc w:val="left"/>
              <w:rPr>
                <w:rFonts w:eastAsia="MS Mincho"/>
                <w:bCs/>
                <w:lang w:eastAsia="ja-JP"/>
              </w:rPr>
            </w:pPr>
            <w:r>
              <w:rPr>
                <w:rFonts w:eastAsia="Malgun Gothic" w:hint="eastAsia"/>
                <w:bCs/>
                <w:lang w:eastAsia="ko-KR"/>
              </w:rPr>
              <w:t>LG</w:t>
            </w:r>
          </w:p>
        </w:tc>
        <w:tc>
          <w:tcPr>
            <w:tcW w:w="7627" w:type="dxa"/>
          </w:tcPr>
          <w:p w14:paraId="0E7EE99C" w14:textId="77777777" w:rsidR="00140A1A" w:rsidRDefault="002B690E">
            <w:pPr>
              <w:spacing w:after="0"/>
              <w:jc w:val="left"/>
              <w:rPr>
                <w:rFonts w:eastAsia="MS Mincho"/>
                <w:bCs/>
                <w:lang w:eastAsia="ja-JP"/>
              </w:rPr>
            </w:pPr>
            <w:r>
              <w:rPr>
                <w:rFonts w:eastAsia="Malgun Gothic" w:hint="eastAsia"/>
                <w:bCs/>
                <w:lang w:eastAsia="ko-KR"/>
              </w:rPr>
              <w:t>Support.</w:t>
            </w:r>
          </w:p>
        </w:tc>
      </w:tr>
      <w:tr w:rsidR="00140A1A" w14:paraId="4C37E747" w14:textId="77777777">
        <w:tc>
          <w:tcPr>
            <w:tcW w:w="2335" w:type="dxa"/>
          </w:tcPr>
          <w:p w14:paraId="3AECCE34" w14:textId="77777777" w:rsidR="00140A1A" w:rsidRDefault="002B690E">
            <w:pPr>
              <w:spacing w:after="0"/>
              <w:jc w:val="left"/>
              <w:rPr>
                <w:bCs/>
                <w:lang w:eastAsia="zh-CN"/>
              </w:rPr>
            </w:pPr>
            <w:r>
              <w:rPr>
                <w:rFonts w:hint="eastAsia"/>
                <w:bCs/>
                <w:lang w:eastAsia="zh-CN"/>
              </w:rPr>
              <w:t>ZTE</w:t>
            </w:r>
          </w:p>
        </w:tc>
        <w:tc>
          <w:tcPr>
            <w:tcW w:w="7627" w:type="dxa"/>
          </w:tcPr>
          <w:p w14:paraId="29AF7C14" w14:textId="77777777" w:rsidR="00140A1A" w:rsidRDefault="002B690E">
            <w:pPr>
              <w:spacing w:after="0"/>
              <w:jc w:val="left"/>
              <w:rPr>
                <w:bCs/>
                <w:lang w:eastAsia="zh-CN"/>
              </w:rPr>
            </w:pPr>
            <w:r>
              <w:rPr>
                <w:rFonts w:hint="eastAsia"/>
                <w:bCs/>
                <w:lang w:eastAsia="zh-CN"/>
              </w:rPr>
              <w:t>Support</w:t>
            </w:r>
          </w:p>
        </w:tc>
      </w:tr>
      <w:tr w:rsidR="00BF5C54" w14:paraId="48BE0A95" w14:textId="77777777">
        <w:tc>
          <w:tcPr>
            <w:tcW w:w="2335" w:type="dxa"/>
          </w:tcPr>
          <w:p w14:paraId="649EAD79" w14:textId="3490000E" w:rsidR="00BF5C54" w:rsidRDefault="00BF5C54">
            <w:pPr>
              <w:spacing w:after="0"/>
              <w:jc w:val="left"/>
              <w:rPr>
                <w:bCs/>
                <w:lang w:eastAsia="zh-CN"/>
              </w:rPr>
            </w:pPr>
            <w:r>
              <w:rPr>
                <w:bCs/>
                <w:lang w:eastAsia="zh-CN"/>
              </w:rPr>
              <w:t>OPPO</w:t>
            </w:r>
          </w:p>
        </w:tc>
        <w:tc>
          <w:tcPr>
            <w:tcW w:w="7627" w:type="dxa"/>
          </w:tcPr>
          <w:p w14:paraId="3671D9D1" w14:textId="3872AF9F" w:rsidR="00BF5C54" w:rsidRDefault="00BF5C54">
            <w:pPr>
              <w:spacing w:after="0"/>
              <w:jc w:val="left"/>
              <w:rPr>
                <w:bCs/>
                <w:lang w:eastAsia="zh-CN"/>
              </w:rPr>
            </w:pPr>
            <w:r>
              <w:rPr>
                <w:bCs/>
                <w:lang w:eastAsia="zh-CN"/>
              </w:rPr>
              <w:t>OK</w:t>
            </w:r>
          </w:p>
        </w:tc>
      </w:tr>
    </w:tbl>
    <w:p w14:paraId="17B06ABC" w14:textId="77777777" w:rsidR="00140A1A" w:rsidRDefault="00140A1A">
      <w:pPr>
        <w:spacing w:after="0" w:line="240" w:lineRule="auto"/>
        <w:jc w:val="left"/>
        <w:rPr>
          <w:b/>
          <w:bCs/>
          <w:highlight w:val="magenta"/>
        </w:rPr>
      </w:pPr>
    </w:p>
    <w:p w14:paraId="65FB5CE6" w14:textId="77777777" w:rsidR="00140A1A" w:rsidRDefault="002B690E">
      <w:pPr>
        <w:spacing w:after="0" w:line="240" w:lineRule="auto"/>
        <w:jc w:val="left"/>
        <w:rPr>
          <w:iCs/>
        </w:rPr>
      </w:pPr>
      <w:r>
        <w:rPr>
          <w:highlight w:val="magenta"/>
        </w:rPr>
        <w:lastRenderedPageBreak/>
        <w:t>FL Proposal 3:</w:t>
      </w:r>
      <w:r>
        <w:t xml:space="preserve"> For the interaction between inter-slot frequency hopping and DMRS bundling for PUCCH/PUSCH repetitions,</w:t>
      </w:r>
      <w:r>
        <w:rPr>
          <w:iCs/>
        </w:rPr>
        <w:t xml:space="preserve"> in the case of both frequency hopping interval and TDW length are not configured, option 2 is adopted to determine the default frequency hopping interval for PUCCH/PUSCH repetitions </w:t>
      </w:r>
    </w:p>
    <w:p w14:paraId="7727E301"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trike/>
          <w:color w:val="FF0000"/>
          <w:sz w:val="20"/>
          <w:szCs w:val="20"/>
          <w:lang w:eastAsia="zh-CN"/>
        </w:rPr>
      </w:pPr>
      <w:r>
        <w:rPr>
          <w:rFonts w:ascii="Times New Roman" w:eastAsia="等线" w:hAnsi="Times New Roman"/>
          <w:strike/>
          <w:color w:val="FF0000"/>
          <w:sz w:val="20"/>
          <w:szCs w:val="20"/>
          <w:lang w:eastAsia="zh-CN"/>
        </w:rPr>
        <w:t xml:space="preserve">Option 1: the default </w:t>
      </w:r>
      <w:r>
        <w:rPr>
          <w:rFonts w:ascii="Times New Roman" w:hAnsi="Times New Roman"/>
          <w:iCs/>
          <w:strike/>
          <w:color w:val="FF0000"/>
          <w:sz w:val="20"/>
          <w:szCs w:val="20"/>
        </w:rPr>
        <w:t>frequency hopping interval is</w:t>
      </w:r>
      <w:r>
        <w:rPr>
          <w:rFonts w:ascii="Times New Roman" w:eastAsia="等线" w:hAnsi="Times New Roman"/>
          <w:strike/>
          <w:color w:val="FF0000"/>
          <w:sz w:val="20"/>
          <w:szCs w:val="20"/>
          <w:lang w:eastAsia="zh-CN"/>
        </w:rPr>
        <w:t xml:space="preserve"> half duration of PUCCH/PUSCH repetitions</w:t>
      </w:r>
    </w:p>
    <w:p w14:paraId="503C9C71" w14:textId="77777777" w:rsidR="00140A1A" w:rsidRDefault="002B690E">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Samsung, ZTE, Sharp</w:t>
      </w:r>
    </w:p>
    <w:p w14:paraId="404A774A"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等线"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03CF1C5E" w14:textId="77777777" w:rsidR="00140A1A" w:rsidRDefault="002B690E">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 xml:space="preserve">Supported by (13): VIVO, Huawei/HiSi, Nokia/NSB, Ericsson, CT, Panasonic, CMCC, DCM, Interdigital, LG, CATT, Xiaomi, Spreadtrum, </w:t>
      </w:r>
    </w:p>
    <w:p w14:paraId="3B7FE464" w14:textId="77777777" w:rsidR="00140A1A" w:rsidRDefault="002B690E">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等线" w:hAnsi="Times New Roman"/>
          <w:strike/>
          <w:color w:val="FF0000"/>
          <w:sz w:val="20"/>
          <w:szCs w:val="20"/>
          <w:lang w:eastAsia="zh-CN"/>
        </w:rPr>
      </w:pPr>
      <w:r>
        <w:rPr>
          <w:rFonts w:ascii="Times New Roman" w:eastAsia="等线" w:hAnsi="Times New Roman"/>
          <w:strike/>
          <w:color w:val="FF0000"/>
          <w:sz w:val="20"/>
          <w:szCs w:val="20"/>
          <w:lang w:eastAsia="zh-CN"/>
        </w:rPr>
        <w:t>Option 3: the default frequency hopping interval is</w:t>
      </w:r>
      <w:r>
        <w:rPr>
          <w:rFonts w:ascii="Times New Roman" w:hAnsi="Times New Roman"/>
          <w:iCs/>
          <w:sz w:val="20"/>
          <w:szCs w:val="20"/>
        </w:rPr>
        <w:t xml:space="preserve"> </w:t>
      </w:r>
      <w:r>
        <w:rPr>
          <w:rFonts w:ascii="Times New Roman" w:eastAsia="等线" w:hAnsi="Times New Roman"/>
          <w:strike/>
          <w:color w:val="FF0000"/>
          <w:sz w:val="20"/>
          <w:szCs w:val="20"/>
          <w:lang w:eastAsia="zh-CN"/>
        </w:rPr>
        <w:t>half of default window length of the configured TDW</w:t>
      </w:r>
    </w:p>
    <w:p w14:paraId="3469AA8B" w14:textId="77777777" w:rsidR="00140A1A" w:rsidRDefault="002B690E">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Intel, Sharp, WILUS</w:t>
      </w:r>
    </w:p>
    <w:tbl>
      <w:tblPr>
        <w:tblStyle w:val="af1"/>
        <w:tblW w:w="0" w:type="auto"/>
        <w:tblLook w:val="04A0" w:firstRow="1" w:lastRow="0" w:firstColumn="1" w:lastColumn="0" w:noHBand="0" w:noVBand="1"/>
      </w:tblPr>
      <w:tblGrid>
        <w:gridCol w:w="2335"/>
        <w:gridCol w:w="7627"/>
      </w:tblGrid>
      <w:tr w:rsidR="00140A1A" w14:paraId="3F1DB774" w14:textId="77777777">
        <w:tc>
          <w:tcPr>
            <w:tcW w:w="2335" w:type="dxa"/>
          </w:tcPr>
          <w:p w14:paraId="54C064A5" w14:textId="77777777" w:rsidR="00140A1A" w:rsidRDefault="002B690E">
            <w:pPr>
              <w:spacing w:before="0" w:after="0"/>
              <w:jc w:val="left"/>
              <w:rPr>
                <w:b/>
                <w:bCs/>
              </w:rPr>
            </w:pPr>
            <w:r>
              <w:rPr>
                <w:b/>
                <w:bCs/>
              </w:rPr>
              <w:t>Company name</w:t>
            </w:r>
          </w:p>
        </w:tc>
        <w:tc>
          <w:tcPr>
            <w:tcW w:w="7627" w:type="dxa"/>
          </w:tcPr>
          <w:p w14:paraId="73E1F916" w14:textId="77777777" w:rsidR="00140A1A" w:rsidRDefault="002B690E">
            <w:pPr>
              <w:spacing w:before="0" w:after="0"/>
              <w:jc w:val="left"/>
              <w:rPr>
                <w:b/>
                <w:bCs/>
              </w:rPr>
            </w:pPr>
            <w:r>
              <w:rPr>
                <w:b/>
                <w:bCs/>
              </w:rPr>
              <w:t>Comment</w:t>
            </w:r>
          </w:p>
        </w:tc>
      </w:tr>
      <w:tr w:rsidR="00140A1A" w14:paraId="266CC11C" w14:textId="77777777">
        <w:tc>
          <w:tcPr>
            <w:tcW w:w="2335" w:type="dxa"/>
            <w:shd w:val="clear" w:color="auto" w:fill="auto"/>
          </w:tcPr>
          <w:p w14:paraId="7213BDB8" w14:textId="77777777" w:rsidR="00140A1A" w:rsidRDefault="002B690E">
            <w:pPr>
              <w:spacing w:before="0" w:after="0"/>
              <w:jc w:val="left"/>
              <w:rPr>
                <w:bCs/>
              </w:rPr>
            </w:pPr>
            <w:r>
              <w:rPr>
                <w:bCs/>
              </w:rPr>
              <w:t>Nokia/NSB</w:t>
            </w:r>
          </w:p>
        </w:tc>
        <w:tc>
          <w:tcPr>
            <w:tcW w:w="7627" w:type="dxa"/>
            <w:shd w:val="clear" w:color="auto" w:fill="auto"/>
          </w:tcPr>
          <w:p w14:paraId="7A624136" w14:textId="77777777" w:rsidR="00140A1A" w:rsidRDefault="002B690E">
            <w:pPr>
              <w:spacing w:before="0" w:after="0"/>
              <w:jc w:val="left"/>
              <w:rPr>
                <w:lang w:eastAsia="zh-CN"/>
              </w:rPr>
            </w:pPr>
            <w:r>
              <w:rPr>
                <w:lang w:eastAsia="zh-CN"/>
              </w:rPr>
              <w:t>Support</w:t>
            </w:r>
          </w:p>
        </w:tc>
      </w:tr>
      <w:tr w:rsidR="00140A1A" w14:paraId="6FD09ED8" w14:textId="77777777">
        <w:tc>
          <w:tcPr>
            <w:tcW w:w="2335" w:type="dxa"/>
          </w:tcPr>
          <w:p w14:paraId="353918D4" w14:textId="77777777" w:rsidR="00140A1A" w:rsidRDefault="002B690E">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A7A45B2" w14:textId="77777777" w:rsidR="00140A1A" w:rsidRDefault="002B690E">
            <w:pPr>
              <w:spacing w:before="0" w:after="0"/>
              <w:jc w:val="left"/>
              <w:rPr>
                <w:bCs/>
                <w:lang w:eastAsia="zh-CN"/>
              </w:rPr>
            </w:pPr>
            <w:r>
              <w:rPr>
                <w:bCs/>
                <w:lang w:eastAsia="zh-CN"/>
              </w:rPr>
              <w:t>Support</w:t>
            </w:r>
          </w:p>
        </w:tc>
      </w:tr>
      <w:tr w:rsidR="00140A1A" w14:paraId="2A26ACFE" w14:textId="77777777">
        <w:tc>
          <w:tcPr>
            <w:tcW w:w="2335" w:type="dxa"/>
          </w:tcPr>
          <w:p w14:paraId="316AB4DD" w14:textId="77777777" w:rsidR="00140A1A" w:rsidRDefault="002B690E">
            <w:pPr>
              <w:spacing w:before="0" w:after="0"/>
              <w:jc w:val="left"/>
              <w:rPr>
                <w:rFonts w:eastAsiaTheme="minorEastAsia"/>
                <w:bCs/>
                <w:lang w:eastAsia="zh-CN"/>
              </w:rPr>
            </w:pPr>
            <w:r>
              <w:rPr>
                <w:rFonts w:eastAsia="MS Mincho" w:hint="eastAsia"/>
                <w:bCs/>
                <w:lang w:eastAsia="ja-JP"/>
              </w:rPr>
              <w:t>P</w:t>
            </w:r>
            <w:r>
              <w:rPr>
                <w:rFonts w:eastAsia="MS Mincho"/>
                <w:bCs/>
                <w:lang w:eastAsia="ja-JP"/>
              </w:rPr>
              <w:t>anasonic</w:t>
            </w:r>
          </w:p>
        </w:tc>
        <w:tc>
          <w:tcPr>
            <w:tcW w:w="7627" w:type="dxa"/>
          </w:tcPr>
          <w:p w14:paraId="65A94771" w14:textId="77777777" w:rsidR="00140A1A" w:rsidRDefault="002B690E">
            <w:pPr>
              <w:spacing w:before="0" w:after="0"/>
              <w:jc w:val="left"/>
              <w:rPr>
                <w:bCs/>
                <w:lang w:eastAsia="zh-CN"/>
              </w:rPr>
            </w:pPr>
            <w:r>
              <w:rPr>
                <w:rFonts w:eastAsia="MS Mincho" w:hint="eastAsia"/>
                <w:bCs/>
                <w:lang w:eastAsia="ja-JP"/>
              </w:rPr>
              <w:t>W</w:t>
            </w:r>
            <w:r>
              <w:rPr>
                <w:rFonts w:eastAsia="MS Mincho"/>
                <w:bCs/>
                <w:lang w:eastAsia="ja-JP"/>
              </w:rPr>
              <w:t>e support the proposal.</w:t>
            </w:r>
          </w:p>
        </w:tc>
      </w:tr>
      <w:tr w:rsidR="00140A1A" w14:paraId="5E77F3BE" w14:textId="77777777">
        <w:tc>
          <w:tcPr>
            <w:tcW w:w="2335" w:type="dxa"/>
          </w:tcPr>
          <w:p w14:paraId="28C7582D" w14:textId="77777777" w:rsidR="00140A1A" w:rsidRDefault="002B690E">
            <w:pPr>
              <w:spacing w:after="0"/>
              <w:jc w:val="left"/>
              <w:rPr>
                <w:rFonts w:eastAsia="MS Mincho"/>
                <w:bCs/>
                <w:lang w:eastAsia="ja-JP"/>
              </w:rPr>
            </w:pPr>
            <w:r>
              <w:rPr>
                <w:rFonts w:eastAsia="MS Mincho"/>
                <w:bCs/>
                <w:lang w:eastAsia="ja-JP"/>
              </w:rPr>
              <w:t>Intel</w:t>
            </w:r>
          </w:p>
        </w:tc>
        <w:tc>
          <w:tcPr>
            <w:tcW w:w="7627" w:type="dxa"/>
          </w:tcPr>
          <w:p w14:paraId="028E9044" w14:textId="77777777" w:rsidR="00140A1A" w:rsidRDefault="002B690E">
            <w:pPr>
              <w:spacing w:after="0"/>
              <w:jc w:val="left"/>
              <w:rPr>
                <w:rFonts w:eastAsia="MS Mincho"/>
                <w:bCs/>
                <w:lang w:eastAsia="ja-JP"/>
              </w:rPr>
            </w:pPr>
            <w:r>
              <w:rPr>
                <w:rFonts w:eastAsia="MS Mincho"/>
                <w:bCs/>
                <w:lang w:eastAsia="ja-JP"/>
              </w:rPr>
              <w:t xml:space="preserve">We do not support the proposal. If we support Option 2, this indicates that inter-slot frequency hopping is disabled when both </w:t>
            </w:r>
            <w:r>
              <w:rPr>
                <w:iCs/>
              </w:rPr>
              <w:t xml:space="preserve">frequency hopping interval and TDW length are not configured. This is unnecessary restriction on the configuration of hopping interval, which means that hopping interval needs to be configured in order to support inter-slot frequency hopping with inter-slot bundling. </w:t>
            </w:r>
          </w:p>
          <w:p w14:paraId="324132FB" w14:textId="77777777" w:rsidR="00140A1A" w:rsidRDefault="002B690E">
            <w:pPr>
              <w:spacing w:after="0"/>
              <w:jc w:val="left"/>
              <w:rPr>
                <w:rFonts w:eastAsia="MS Mincho"/>
                <w:bCs/>
                <w:lang w:eastAsia="ja-JP"/>
              </w:rPr>
            </w:pPr>
            <w:r>
              <w:rPr>
                <w:rFonts w:eastAsia="MS Mincho"/>
                <w:bCs/>
                <w:lang w:eastAsia="ja-JP"/>
              </w:rPr>
              <w:t>If consensus is not reached, we suggest the following:</w:t>
            </w:r>
          </w:p>
          <w:p w14:paraId="0A4D9C75" w14:textId="77777777" w:rsidR="00140A1A" w:rsidRDefault="002B690E">
            <w:pPr>
              <w:pStyle w:val="af8"/>
              <w:numPr>
                <w:ilvl w:val="0"/>
                <w:numId w:val="21"/>
              </w:numPr>
              <w:spacing w:after="0"/>
              <w:jc w:val="left"/>
              <w:rPr>
                <w:rFonts w:ascii="New York" w:eastAsia="MS Mincho" w:hAnsi="New York"/>
                <w:bCs/>
                <w:lang w:eastAsia="ja-JP"/>
              </w:rPr>
            </w:pPr>
            <w:r>
              <w:rPr>
                <w:rFonts w:ascii="Times New Roman" w:eastAsia="MS Mincho" w:hAnsi="Times New Roman"/>
                <w:bCs/>
                <w:sz w:val="20"/>
                <w:szCs w:val="20"/>
                <w:lang w:eastAsia="ja-JP"/>
              </w:rPr>
              <w:t xml:space="preserve">UE is expected to be configured with at least one of </w:t>
            </w:r>
            <w:r>
              <w:rPr>
                <w:rFonts w:ascii="Times New Roman" w:hAnsi="Times New Roman"/>
                <w:iCs/>
                <w:sz w:val="20"/>
                <w:szCs w:val="20"/>
              </w:rPr>
              <w:t>frequency hopping interval and TDW length.</w:t>
            </w:r>
            <w:r>
              <w:rPr>
                <w:rFonts w:ascii="New York" w:hAnsi="New York"/>
                <w:iCs/>
              </w:rPr>
              <w:t xml:space="preserve"> </w:t>
            </w:r>
          </w:p>
        </w:tc>
      </w:tr>
      <w:tr w:rsidR="00140A1A" w14:paraId="1412C48D" w14:textId="77777777">
        <w:tc>
          <w:tcPr>
            <w:tcW w:w="2335" w:type="dxa"/>
          </w:tcPr>
          <w:p w14:paraId="3ACEA58D" w14:textId="77777777" w:rsidR="00140A1A" w:rsidRDefault="002B690E">
            <w:pPr>
              <w:spacing w:before="0" w:after="0"/>
              <w:jc w:val="left"/>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24B1F0C9" w14:textId="77777777" w:rsidR="00140A1A" w:rsidRDefault="002B690E">
            <w:pPr>
              <w:spacing w:before="0" w:after="0"/>
              <w:jc w:val="left"/>
              <w:rPr>
                <w:rFonts w:eastAsia="Malgun Gothic"/>
                <w:bCs/>
                <w:lang w:eastAsia="ko-KR"/>
              </w:rPr>
            </w:pPr>
            <w:r>
              <w:rPr>
                <w:rFonts w:eastAsia="Malgun Gothic"/>
                <w:bCs/>
                <w:lang w:eastAsia="ko-KR"/>
              </w:rPr>
              <w:t xml:space="preserve">With </w:t>
            </w:r>
            <w:r>
              <w:rPr>
                <w:rFonts w:eastAsia="Malgun Gothic" w:hint="eastAsia"/>
                <w:bCs/>
                <w:lang w:eastAsia="ko-KR"/>
              </w:rPr>
              <w:t>O</w:t>
            </w:r>
            <w:r>
              <w:rPr>
                <w:rFonts w:eastAsia="Malgun Gothic"/>
                <w:bCs/>
                <w:lang w:eastAsia="ko-KR"/>
              </w:rPr>
              <w:t xml:space="preserve">ption 2, frequency hopping can be performed only if maximum duration is smaller than duration of all PUSCH/PUCCH repetitions. Since UE is configured to perform inter-slot FH, it’s reasonable to guarantee frequency hopping at least once during PUSCH/PUCCH transmissions. </w:t>
            </w:r>
          </w:p>
          <w:p w14:paraId="596F0B56" w14:textId="77777777" w:rsidR="00140A1A" w:rsidRDefault="002B690E">
            <w:pPr>
              <w:spacing w:before="0" w:after="0"/>
              <w:jc w:val="left"/>
              <w:rPr>
                <w:rFonts w:eastAsia="MS Mincho"/>
                <w:bCs/>
                <w:lang w:eastAsia="ja-JP"/>
              </w:rPr>
            </w:pPr>
            <w:r>
              <w:rPr>
                <w:rFonts w:eastAsia="Malgun Gothic" w:hint="eastAsia"/>
                <w:bCs/>
                <w:lang w:eastAsia="ko-KR"/>
              </w:rPr>
              <w:t>O</w:t>
            </w:r>
            <w:r>
              <w:rPr>
                <w:rFonts w:eastAsia="Malgun Gothic"/>
                <w:bCs/>
                <w:lang w:eastAsia="ko-KR"/>
              </w:rPr>
              <w:t>n top of listed three options, UE behavior should be clarified when DMRS-Bundling is configured as disabled. In this case, fallback to legacy inter-slot FH is efficient for frequency diversity gain. Thus, we propose that selected one of three options is applied only when DMRS-Bundling is enabled.</w:t>
            </w:r>
          </w:p>
        </w:tc>
      </w:tr>
      <w:tr w:rsidR="00140A1A" w14:paraId="7F6B5F89" w14:textId="77777777">
        <w:tc>
          <w:tcPr>
            <w:tcW w:w="2335" w:type="dxa"/>
          </w:tcPr>
          <w:p w14:paraId="2F0B14B0" w14:textId="77777777" w:rsidR="00140A1A" w:rsidRDefault="002B690E">
            <w:pPr>
              <w:spacing w:after="0"/>
              <w:jc w:val="left"/>
              <w:rPr>
                <w:rFonts w:eastAsia="Malgun Gothic"/>
                <w:bCs/>
                <w:lang w:eastAsia="ko-KR"/>
              </w:rPr>
            </w:pPr>
            <w:r>
              <w:rPr>
                <w:rFonts w:eastAsiaTheme="minorEastAsia" w:hint="eastAsia"/>
                <w:bCs/>
                <w:lang w:eastAsia="zh-CN"/>
              </w:rPr>
              <w:t>CATT</w:t>
            </w:r>
          </w:p>
        </w:tc>
        <w:tc>
          <w:tcPr>
            <w:tcW w:w="7627" w:type="dxa"/>
          </w:tcPr>
          <w:p w14:paraId="57257802" w14:textId="77777777" w:rsidR="00140A1A" w:rsidRDefault="002B690E">
            <w:pPr>
              <w:spacing w:after="0"/>
              <w:jc w:val="left"/>
              <w:rPr>
                <w:bCs/>
                <w:lang w:eastAsia="zh-CN"/>
              </w:rPr>
            </w:pPr>
            <w:r>
              <w:rPr>
                <w:rFonts w:hint="eastAsia"/>
                <w:bCs/>
                <w:lang w:eastAsia="zh-CN"/>
              </w:rPr>
              <w:t xml:space="preserve">Support. There is no issue at all. </w:t>
            </w:r>
          </w:p>
          <w:p w14:paraId="5379B6EC" w14:textId="77777777" w:rsidR="00140A1A" w:rsidRDefault="002B690E">
            <w:pPr>
              <w:spacing w:after="0"/>
              <w:jc w:val="left"/>
              <w:rPr>
                <w:rFonts w:eastAsia="Malgun Gothic"/>
                <w:bCs/>
                <w:lang w:eastAsia="ko-KR"/>
              </w:rPr>
            </w:pPr>
            <w:r>
              <w:rPr>
                <w:rFonts w:hint="eastAsia"/>
                <w:bCs/>
                <w:lang w:eastAsia="zh-CN"/>
              </w:rPr>
              <w:t>Let</w:t>
            </w:r>
            <w:r>
              <w:rPr>
                <w:bCs/>
                <w:lang w:eastAsia="zh-CN"/>
              </w:rPr>
              <w:t>’</w:t>
            </w:r>
            <w:r>
              <w:rPr>
                <w:rFonts w:hint="eastAsia"/>
                <w:bCs/>
                <w:lang w:eastAsia="zh-CN"/>
              </w:rPr>
              <w:t xml:space="preserve">s just not assume the gNB is too lazy to forget configuring neither </w:t>
            </w:r>
            <w:r>
              <w:rPr>
                <w:iCs/>
              </w:rPr>
              <w:t xml:space="preserve">frequency hopping interval </w:t>
            </w:r>
            <w:r>
              <w:rPr>
                <w:rFonts w:hint="eastAsia"/>
                <w:iCs/>
                <w:lang w:eastAsia="zh-CN"/>
              </w:rPr>
              <w:t>nor</w:t>
            </w:r>
            <w:r>
              <w:rPr>
                <w:iCs/>
              </w:rPr>
              <w:t xml:space="preserve"> </w:t>
            </w:r>
            <w:r>
              <w:rPr>
                <w:rFonts w:hint="eastAsia"/>
                <w:iCs/>
                <w:lang w:eastAsia="zh-CN"/>
              </w:rPr>
              <w:t xml:space="preserve">configured </w:t>
            </w:r>
            <w:r>
              <w:rPr>
                <w:iCs/>
              </w:rPr>
              <w:t>TDW length</w:t>
            </w:r>
            <w:r>
              <w:rPr>
                <w:rFonts w:hint="eastAsia"/>
                <w:iCs/>
                <w:lang w:eastAsia="zh-CN"/>
              </w:rPr>
              <w:t>.</w:t>
            </w:r>
          </w:p>
        </w:tc>
      </w:tr>
      <w:tr w:rsidR="00140A1A" w14:paraId="50F24A4F" w14:textId="77777777">
        <w:tc>
          <w:tcPr>
            <w:tcW w:w="2335" w:type="dxa"/>
          </w:tcPr>
          <w:p w14:paraId="553D08DF" w14:textId="77777777" w:rsidR="00140A1A" w:rsidRDefault="002B690E">
            <w:pPr>
              <w:spacing w:after="0"/>
              <w:jc w:val="left"/>
              <w:rPr>
                <w:rFonts w:eastAsia="MS Mincho"/>
                <w:bCs/>
                <w:lang w:eastAsia="ja-JP"/>
              </w:rPr>
            </w:pPr>
            <w:r>
              <w:rPr>
                <w:rFonts w:eastAsia="MS Mincho"/>
                <w:bCs/>
                <w:lang w:eastAsia="ja-JP"/>
              </w:rPr>
              <w:t>Ericsson</w:t>
            </w:r>
          </w:p>
        </w:tc>
        <w:tc>
          <w:tcPr>
            <w:tcW w:w="7627" w:type="dxa"/>
          </w:tcPr>
          <w:p w14:paraId="218A47D4" w14:textId="77777777" w:rsidR="00140A1A" w:rsidRDefault="002B690E">
            <w:pPr>
              <w:spacing w:after="0"/>
              <w:jc w:val="left"/>
              <w:rPr>
                <w:rFonts w:eastAsia="MS Mincho"/>
                <w:bCs/>
                <w:lang w:eastAsia="ja-JP"/>
              </w:rPr>
            </w:pPr>
            <w:r>
              <w:rPr>
                <w:rFonts w:eastAsia="MS Mincho"/>
                <w:bCs/>
                <w:lang w:eastAsia="ja-JP"/>
              </w:rPr>
              <w:t>Support</w:t>
            </w:r>
          </w:p>
        </w:tc>
      </w:tr>
      <w:tr w:rsidR="00140A1A" w14:paraId="0931A926" w14:textId="77777777">
        <w:tc>
          <w:tcPr>
            <w:tcW w:w="2335" w:type="dxa"/>
          </w:tcPr>
          <w:p w14:paraId="7A199EAC" w14:textId="77777777" w:rsidR="00140A1A" w:rsidRDefault="002B690E">
            <w:pPr>
              <w:spacing w:after="0"/>
              <w:jc w:val="left"/>
              <w:rPr>
                <w:rFonts w:eastAsia="MS Mincho"/>
                <w:bCs/>
                <w:lang w:eastAsia="ja-JP"/>
              </w:rPr>
            </w:pPr>
            <w:r>
              <w:rPr>
                <w:rFonts w:eastAsia="MS Mincho"/>
                <w:bCs/>
                <w:lang w:eastAsia="ja-JP"/>
              </w:rPr>
              <w:t>CMCC</w:t>
            </w:r>
          </w:p>
        </w:tc>
        <w:tc>
          <w:tcPr>
            <w:tcW w:w="7627" w:type="dxa"/>
          </w:tcPr>
          <w:p w14:paraId="43E934DB" w14:textId="77777777" w:rsidR="00140A1A" w:rsidRDefault="002B690E">
            <w:pPr>
              <w:spacing w:after="0"/>
              <w:jc w:val="left"/>
              <w:rPr>
                <w:lang w:eastAsia="zh-CN"/>
              </w:rPr>
            </w:pPr>
            <w:r>
              <w:rPr>
                <w:rFonts w:eastAsia="MS Mincho"/>
                <w:bCs/>
                <w:lang w:eastAsia="ja-JP"/>
              </w:rPr>
              <w:t>Support.</w:t>
            </w:r>
            <w:r>
              <w:rPr>
                <w:lang w:eastAsia="zh-CN"/>
              </w:rPr>
              <w:t xml:space="preserve">Since we have an agreement on default FH interval, we should stick to the same spirit when both cTDW and FH intervals are not configured. </w:t>
            </w:r>
          </w:p>
          <w:p w14:paraId="649D7F83" w14:textId="77777777" w:rsidR="00140A1A" w:rsidRDefault="002B690E">
            <w:pPr>
              <w:spacing w:after="0"/>
              <w:jc w:val="left"/>
              <w:rPr>
                <w:rFonts w:eastAsia="MS Mincho"/>
                <w:bCs/>
                <w:lang w:eastAsia="ja-JP"/>
              </w:rPr>
            </w:pPr>
            <w:r>
              <w:rPr>
                <w:lang w:eastAsia="zh-CN"/>
              </w:rPr>
              <w:t>For option 1, we can realize it through an explicit configuration.</w:t>
            </w:r>
          </w:p>
        </w:tc>
      </w:tr>
      <w:tr w:rsidR="00140A1A" w14:paraId="5C3610BE" w14:textId="77777777">
        <w:tc>
          <w:tcPr>
            <w:tcW w:w="2335" w:type="dxa"/>
          </w:tcPr>
          <w:p w14:paraId="5132C123" w14:textId="77777777" w:rsidR="00140A1A" w:rsidRDefault="002B690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284D9C" w14:textId="77777777" w:rsidR="00140A1A" w:rsidRDefault="002B690E">
            <w:pPr>
              <w:spacing w:after="0"/>
              <w:jc w:val="left"/>
              <w:rPr>
                <w:rFonts w:eastAsia="MS Mincho"/>
                <w:bCs/>
                <w:lang w:eastAsia="ja-JP"/>
              </w:rPr>
            </w:pPr>
            <w:r>
              <w:rPr>
                <w:rFonts w:eastAsia="MS Mincho" w:hint="eastAsia"/>
                <w:bCs/>
                <w:lang w:eastAsia="ja-JP"/>
              </w:rPr>
              <w:t>W</w:t>
            </w:r>
            <w:r>
              <w:rPr>
                <w:rFonts w:eastAsia="MS Mincho"/>
                <w:bCs/>
                <w:lang w:eastAsia="ja-JP"/>
              </w:rPr>
              <w:t>e are OK to go with the majority</w:t>
            </w:r>
          </w:p>
        </w:tc>
      </w:tr>
      <w:tr w:rsidR="00140A1A" w14:paraId="1A223714" w14:textId="77777777">
        <w:tc>
          <w:tcPr>
            <w:tcW w:w="2335" w:type="dxa"/>
          </w:tcPr>
          <w:p w14:paraId="212D3645" w14:textId="77777777" w:rsidR="00140A1A" w:rsidRDefault="002B690E">
            <w:pPr>
              <w:spacing w:after="0"/>
              <w:jc w:val="left"/>
              <w:rPr>
                <w:rFonts w:eastAsia="MS Mincho"/>
                <w:bCs/>
                <w:lang w:eastAsia="ja-JP"/>
              </w:rPr>
            </w:pPr>
            <w:r>
              <w:rPr>
                <w:rFonts w:eastAsiaTheme="minorEastAsia" w:hint="eastAsia"/>
                <w:bCs/>
                <w:lang w:eastAsia="zh-CN"/>
              </w:rPr>
              <w:t>China Telecom</w:t>
            </w:r>
          </w:p>
        </w:tc>
        <w:tc>
          <w:tcPr>
            <w:tcW w:w="7627" w:type="dxa"/>
          </w:tcPr>
          <w:p w14:paraId="5E87C876" w14:textId="77777777" w:rsidR="00140A1A" w:rsidRDefault="002B690E">
            <w:pPr>
              <w:spacing w:after="0"/>
              <w:jc w:val="left"/>
              <w:rPr>
                <w:rFonts w:eastAsia="MS Mincho"/>
                <w:bCs/>
                <w:lang w:eastAsia="ja-JP"/>
              </w:rPr>
            </w:pPr>
            <w:r>
              <w:rPr>
                <w:rFonts w:hint="eastAsia"/>
                <w:bCs/>
                <w:lang w:eastAsia="zh-CN"/>
              </w:rPr>
              <w:t>Support.</w:t>
            </w:r>
          </w:p>
        </w:tc>
      </w:tr>
      <w:tr w:rsidR="00140A1A" w14:paraId="486B385F" w14:textId="77777777">
        <w:tc>
          <w:tcPr>
            <w:tcW w:w="2335" w:type="dxa"/>
          </w:tcPr>
          <w:p w14:paraId="2DA7B66F" w14:textId="77777777" w:rsidR="00140A1A" w:rsidRDefault="002B690E">
            <w:pPr>
              <w:spacing w:after="0"/>
              <w:jc w:val="left"/>
              <w:rPr>
                <w:rFonts w:eastAsia="MS Mincho"/>
                <w:bCs/>
                <w:lang w:eastAsia="ja-JP"/>
              </w:rPr>
            </w:pPr>
            <w:r>
              <w:rPr>
                <w:rFonts w:eastAsia="MS Mincho"/>
                <w:bCs/>
                <w:lang w:eastAsia="ja-JP"/>
              </w:rPr>
              <w:t>Samsung</w:t>
            </w:r>
          </w:p>
        </w:tc>
        <w:tc>
          <w:tcPr>
            <w:tcW w:w="7627" w:type="dxa"/>
          </w:tcPr>
          <w:p w14:paraId="160E94B2" w14:textId="77777777" w:rsidR="00140A1A" w:rsidRDefault="002B690E">
            <w:pPr>
              <w:spacing w:after="0"/>
              <w:jc w:val="left"/>
              <w:rPr>
                <w:rFonts w:eastAsia="MS Mincho"/>
                <w:bCs/>
                <w:lang w:eastAsia="ja-JP"/>
              </w:rPr>
            </w:pPr>
            <w:r>
              <w:rPr>
                <w:rFonts w:eastAsia="MS Mincho"/>
                <w:bCs/>
                <w:lang w:eastAsia="ja-JP"/>
              </w:rPr>
              <w:t xml:space="preserve">Don’t support the proposal. If there is no configuration, it should be simply used half the number of repetitions not a default value of another parameter that is not configured hat </w:t>
            </w:r>
            <w:r>
              <w:rPr>
                <w:rFonts w:eastAsia="MS Mincho"/>
                <w:bCs/>
                <w:lang w:eastAsia="ja-JP"/>
              </w:rPr>
              <w:lastRenderedPageBreak/>
              <w:t>implies not using frequency hopping. Hence, we support Option 1.</w:t>
            </w:r>
          </w:p>
        </w:tc>
      </w:tr>
      <w:tr w:rsidR="00140A1A" w14:paraId="68A9A70C" w14:textId="77777777">
        <w:tc>
          <w:tcPr>
            <w:tcW w:w="2335" w:type="dxa"/>
          </w:tcPr>
          <w:p w14:paraId="545E67D5" w14:textId="77777777" w:rsidR="00140A1A" w:rsidRDefault="002B690E">
            <w:pPr>
              <w:spacing w:after="0"/>
              <w:jc w:val="left"/>
              <w:rPr>
                <w:rFonts w:eastAsia="MS Mincho"/>
                <w:bCs/>
                <w:lang w:eastAsia="ja-JP"/>
              </w:rPr>
            </w:pPr>
            <w:r>
              <w:rPr>
                <w:rFonts w:eastAsia="Malgun Gothic" w:hint="eastAsia"/>
                <w:bCs/>
                <w:lang w:eastAsia="ko-KR"/>
              </w:rPr>
              <w:lastRenderedPageBreak/>
              <w:t>LG</w:t>
            </w:r>
          </w:p>
        </w:tc>
        <w:tc>
          <w:tcPr>
            <w:tcW w:w="7627" w:type="dxa"/>
          </w:tcPr>
          <w:p w14:paraId="44C22F9E" w14:textId="77777777" w:rsidR="00140A1A" w:rsidRDefault="002B690E">
            <w:pPr>
              <w:spacing w:after="0"/>
              <w:jc w:val="left"/>
              <w:rPr>
                <w:rFonts w:eastAsia="MS Mincho"/>
                <w:bCs/>
                <w:lang w:eastAsia="ja-JP"/>
              </w:rPr>
            </w:pPr>
            <w:r>
              <w:rPr>
                <w:rFonts w:eastAsia="Malgun Gothic" w:hint="eastAsia"/>
                <w:bCs/>
                <w:lang w:eastAsia="ko-KR"/>
              </w:rPr>
              <w:t>Support.</w:t>
            </w:r>
          </w:p>
        </w:tc>
      </w:tr>
      <w:tr w:rsidR="00140A1A" w14:paraId="123D7978" w14:textId="77777777">
        <w:tc>
          <w:tcPr>
            <w:tcW w:w="2335" w:type="dxa"/>
          </w:tcPr>
          <w:p w14:paraId="4F7A71B7" w14:textId="77777777" w:rsidR="00140A1A" w:rsidRDefault="002B690E">
            <w:pPr>
              <w:spacing w:after="0"/>
              <w:jc w:val="left"/>
              <w:rPr>
                <w:bCs/>
                <w:lang w:eastAsia="zh-CN"/>
              </w:rPr>
            </w:pPr>
            <w:r>
              <w:rPr>
                <w:rFonts w:hint="eastAsia"/>
                <w:bCs/>
                <w:lang w:eastAsia="zh-CN"/>
              </w:rPr>
              <w:t>ZTE</w:t>
            </w:r>
          </w:p>
        </w:tc>
        <w:tc>
          <w:tcPr>
            <w:tcW w:w="7627" w:type="dxa"/>
          </w:tcPr>
          <w:p w14:paraId="27696B13" w14:textId="77777777" w:rsidR="00140A1A" w:rsidRDefault="002B690E">
            <w:pPr>
              <w:spacing w:after="0"/>
              <w:jc w:val="left"/>
              <w:rPr>
                <w:bCs/>
                <w:lang w:eastAsia="zh-CN"/>
              </w:rPr>
            </w:pPr>
            <w:r>
              <w:rPr>
                <w:rFonts w:hint="eastAsia"/>
                <w:bCs/>
                <w:lang w:eastAsia="zh-CN"/>
              </w:rPr>
              <w:t xml:space="preserve">For sake of progress, we can live with the proposal. </w:t>
            </w:r>
          </w:p>
        </w:tc>
      </w:tr>
      <w:tr w:rsidR="00DF2152" w14:paraId="388F96DE" w14:textId="77777777">
        <w:tc>
          <w:tcPr>
            <w:tcW w:w="2335" w:type="dxa"/>
          </w:tcPr>
          <w:p w14:paraId="4005A1AB" w14:textId="30F20EA0" w:rsidR="00DF2152" w:rsidRDefault="002B690E">
            <w:pPr>
              <w:spacing w:after="0"/>
              <w:jc w:val="left"/>
              <w:rPr>
                <w:bCs/>
                <w:lang w:eastAsia="zh-CN"/>
              </w:rPr>
            </w:pPr>
            <w:r>
              <w:rPr>
                <w:bCs/>
                <w:lang w:eastAsia="zh-CN"/>
              </w:rPr>
              <w:t>QC</w:t>
            </w:r>
          </w:p>
        </w:tc>
        <w:tc>
          <w:tcPr>
            <w:tcW w:w="7627" w:type="dxa"/>
          </w:tcPr>
          <w:p w14:paraId="3317F144" w14:textId="6512EF75" w:rsidR="00DF2152" w:rsidRDefault="002B690E">
            <w:pPr>
              <w:spacing w:after="0"/>
              <w:jc w:val="left"/>
              <w:rPr>
                <w:bCs/>
                <w:lang w:eastAsia="zh-CN"/>
              </w:rPr>
            </w:pPr>
            <w:r>
              <w:rPr>
                <w:bCs/>
                <w:lang w:eastAsia="zh-CN"/>
              </w:rPr>
              <w:t>Okay to go with majority.</w:t>
            </w:r>
          </w:p>
        </w:tc>
      </w:tr>
      <w:tr w:rsidR="00CE1C30" w14:paraId="55CAE1CB" w14:textId="77777777">
        <w:tc>
          <w:tcPr>
            <w:tcW w:w="2335" w:type="dxa"/>
          </w:tcPr>
          <w:p w14:paraId="2EA2B1A5" w14:textId="62A777AE" w:rsidR="00CE1C30" w:rsidRDefault="00CE1C30" w:rsidP="00CE1C30">
            <w:pPr>
              <w:spacing w:after="0"/>
              <w:jc w:val="left"/>
              <w:rPr>
                <w:bCs/>
                <w:lang w:eastAsia="zh-CN"/>
              </w:rPr>
            </w:pPr>
            <w:r>
              <w:rPr>
                <w:bCs/>
                <w:lang w:eastAsia="zh-CN"/>
              </w:rPr>
              <w:t>DOCOMO</w:t>
            </w:r>
          </w:p>
        </w:tc>
        <w:tc>
          <w:tcPr>
            <w:tcW w:w="7627" w:type="dxa"/>
          </w:tcPr>
          <w:p w14:paraId="3285E5BA" w14:textId="4DA73889" w:rsidR="00CE1C30" w:rsidRDefault="00CE1C30" w:rsidP="00CE1C30">
            <w:pPr>
              <w:spacing w:after="0"/>
              <w:jc w:val="left"/>
              <w:rPr>
                <w:bCs/>
                <w:lang w:eastAsia="zh-CN"/>
              </w:rPr>
            </w:pPr>
            <w:r>
              <w:rPr>
                <w:rFonts w:hint="eastAsia"/>
                <w:bCs/>
                <w:lang w:eastAsia="zh-CN"/>
              </w:rPr>
              <w:t>Fine with the proposal.</w:t>
            </w:r>
          </w:p>
        </w:tc>
      </w:tr>
      <w:tr w:rsidR="00BF5C54" w14:paraId="629F781C" w14:textId="77777777">
        <w:tc>
          <w:tcPr>
            <w:tcW w:w="2335" w:type="dxa"/>
          </w:tcPr>
          <w:p w14:paraId="1C3EB6A9" w14:textId="371383AE" w:rsidR="00BF5C54" w:rsidRDefault="00BF5C54" w:rsidP="00CE1C30">
            <w:pPr>
              <w:spacing w:after="0"/>
              <w:jc w:val="left"/>
              <w:rPr>
                <w:bCs/>
                <w:lang w:eastAsia="zh-CN"/>
              </w:rPr>
            </w:pPr>
            <w:r>
              <w:rPr>
                <w:bCs/>
                <w:lang w:eastAsia="zh-CN"/>
              </w:rPr>
              <w:t>OPPO</w:t>
            </w:r>
          </w:p>
        </w:tc>
        <w:tc>
          <w:tcPr>
            <w:tcW w:w="7627" w:type="dxa"/>
          </w:tcPr>
          <w:p w14:paraId="2CF2331C" w14:textId="222B48D7" w:rsidR="00BF5C54" w:rsidRDefault="00BF5C54" w:rsidP="00CE1C30">
            <w:pPr>
              <w:spacing w:after="0"/>
              <w:jc w:val="left"/>
              <w:rPr>
                <w:bCs/>
                <w:lang w:eastAsia="zh-CN"/>
              </w:rPr>
            </w:pPr>
            <w:r>
              <w:rPr>
                <w:bCs/>
                <w:lang w:eastAsia="zh-CN"/>
              </w:rPr>
              <w:t>We don’t support, We are fine to consider Samsung’s proposal, or we can mandate a TDW configuration by intel.</w:t>
            </w:r>
          </w:p>
        </w:tc>
      </w:tr>
    </w:tbl>
    <w:p w14:paraId="29D7F96F" w14:textId="77777777" w:rsidR="00CE7B59" w:rsidRDefault="00CE7B59" w:rsidP="00CE7B59">
      <w:pPr>
        <w:pStyle w:val="1"/>
      </w:pPr>
      <w:r>
        <w:t>Proposals for 2/24 GTW</w:t>
      </w:r>
    </w:p>
    <w:p w14:paraId="5D88F030" w14:textId="77777777" w:rsidR="00CE7B59" w:rsidRPr="00D97FC2" w:rsidRDefault="00CE7B59" w:rsidP="00CE7B59">
      <w:pPr>
        <w:rPr>
          <w:lang w:val="en-GB"/>
        </w:rPr>
      </w:pPr>
      <w:r>
        <w:rPr>
          <w:lang w:val="en-GB"/>
        </w:rPr>
        <w:t xml:space="preserve">The situation did not change in the second round of discussion. FL thank Nokia for the suggestion to bundle proposal 1a and 1b. However, given proposal 1a is much more stable than proposal 1b (which is almost equal split), it is better to keep the two proposal separately discussed to make progress step by step. </w:t>
      </w:r>
    </w:p>
    <w:p w14:paraId="69734B9C" w14:textId="77777777" w:rsidR="00CE7B59" w:rsidRDefault="00CE7B59" w:rsidP="00CE7B59">
      <w:pPr>
        <w:spacing w:after="0" w:line="240" w:lineRule="auto"/>
        <w:jc w:val="left"/>
      </w:pPr>
      <w:r>
        <w:rPr>
          <w:highlight w:val="magenta"/>
        </w:rPr>
        <w:t>FL proposal 1a:</w:t>
      </w:r>
      <w:r>
        <w:t xml:space="preserve"> Inter-slot frequency hopping pattern for PUSCH repetitions with DMRS bundling is determined based on</w:t>
      </w:r>
    </w:p>
    <w:p w14:paraId="07288847" w14:textId="77777777" w:rsidR="00CE7B59" w:rsidRDefault="00CE7B59" w:rsidP="00CE7B59">
      <w:pPr>
        <w:pStyle w:val="af8"/>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3900AEC9" w14:textId="77777777" w:rsidR="00CE7B59" w:rsidRDefault="00CE7B59" w:rsidP="00CE7B59">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Huawei/HiSi, Intel, Samsung, QC, Ericsson, Panasonic, CMCC, ZTE, Sharp, DCM, LG, CATT, Xiaomi, Spreadtrum, WILUS</w:t>
      </w:r>
    </w:p>
    <w:p w14:paraId="6A3E2830" w14:textId="77777777" w:rsidR="00CE7B59" w:rsidRDefault="00CE7B59" w:rsidP="00CE7B59">
      <w:pPr>
        <w:pStyle w:val="af8"/>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14:paraId="6D98AB1A" w14:textId="77777777" w:rsidR="00CE7B59" w:rsidRDefault="00CE7B59" w:rsidP="00CE7B59">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14:paraId="14E8F358" w14:textId="77777777" w:rsidR="00CE7B59" w:rsidRDefault="00CE7B59" w:rsidP="00CE7B59">
      <w:pPr>
        <w:pStyle w:val="af8"/>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47CC23DA" w14:textId="77777777" w:rsidR="00CE7B59" w:rsidRDefault="00CE7B59" w:rsidP="00CE7B59">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14:paraId="7D883477" w14:textId="77777777" w:rsidR="00CE7B59" w:rsidRPr="00D97FC2" w:rsidRDefault="00CE7B59" w:rsidP="00CE7B59"/>
    <w:p w14:paraId="6D51A400" w14:textId="77777777" w:rsidR="00CE7B59" w:rsidRDefault="00CE7B59" w:rsidP="00CE7B59">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14:paraId="700D8E0E" w14:textId="77777777" w:rsidR="00CE7B59" w:rsidRDefault="00CE7B59" w:rsidP="00CE7B59">
      <w:pPr>
        <w:pStyle w:val="af8"/>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14:paraId="530FAB3E" w14:textId="77777777" w:rsidR="00CE7B59" w:rsidRDefault="00CE7B59" w:rsidP="00CE7B59">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DCM(2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14:paraId="1B29429E" w14:textId="77777777" w:rsidR="00CE7B59" w:rsidRDefault="00CE7B59" w:rsidP="00CE7B59">
      <w:pPr>
        <w:pStyle w:val="af8"/>
        <w:numPr>
          <w:ilvl w:val="0"/>
          <w:numId w:val="21"/>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14:paraId="18ED59C1" w14:textId="77777777" w:rsidR="00CE7B59" w:rsidRDefault="00CE7B59" w:rsidP="00CE7B59">
      <w:pPr>
        <w:pStyle w:val="af8"/>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(12):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Apple</w:t>
      </w:r>
    </w:p>
    <w:p w14:paraId="6498F6FC" w14:textId="77777777" w:rsidR="00CE7B59" w:rsidRDefault="00CE7B59" w:rsidP="00CE7B59">
      <w:pPr>
        <w:pStyle w:val="af8"/>
        <w:numPr>
          <w:ilvl w:val="0"/>
          <w:numId w:val="21"/>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14:paraId="5B481263" w14:textId="77777777" w:rsidR="00CE7B59" w:rsidRDefault="00CE7B59" w:rsidP="00CE7B59">
      <w:pPr>
        <w:pStyle w:val="af8"/>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14:paraId="76F64EEE" w14:textId="77777777" w:rsidR="00CE7B59" w:rsidRDefault="00CE7B59" w:rsidP="00CE7B59">
      <w:pPr>
        <w:spacing w:after="0"/>
        <w:jc w:val="left"/>
      </w:pPr>
      <w:r>
        <w:t>Note: Option A/B for relative slot index are defined as the following</w:t>
      </w:r>
    </w:p>
    <w:p w14:paraId="623F0109" w14:textId="77777777" w:rsidR="00CE7B59" w:rsidRDefault="00CE7B59" w:rsidP="00CE7B59">
      <w:pPr>
        <w:pStyle w:val="af8"/>
        <w:numPr>
          <w:ilvl w:val="0"/>
          <w:numId w:val="16"/>
        </w:numPr>
        <w:spacing w:after="0"/>
        <w:jc w:val="left"/>
        <w:rPr>
          <w:rFonts w:ascii="Times New Roman" w:hAnsi="Times New Roman"/>
          <w:sz w:val="20"/>
          <w:szCs w:val="20"/>
        </w:rPr>
      </w:pPr>
      <w:r>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2617AAC9" w14:textId="77777777" w:rsidR="00CE7B59" w:rsidRDefault="00CE7B59" w:rsidP="00CE7B59">
      <w:pPr>
        <w:pStyle w:val="af8"/>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14:paraId="74FFA5CD" w14:textId="77777777" w:rsidR="00CE7B59" w:rsidRDefault="00CE7B59" w:rsidP="00CE7B59"/>
    <w:p w14:paraId="0E889FF0" w14:textId="77777777" w:rsidR="00CE7B59" w:rsidRDefault="00CE7B59" w:rsidP="00CE7B59">
      <w:pPr>
        <w:snapToGrid w:val="0"/>
        <w:spacing w:after="0"/>
        <w:jc w:val="left"/>
        <w:rPr>
          <w:rFonts w:eastAsia="等线"/>
          <w:lang w:val="en-GB" w:eastAsia="zh-CN"/>
        </w:rPr>
      </w:pPr>
      <w:bookmarkStart w:id="25" w:name="_Hlk96802248"/>
      <w:r>
        <w:rPr>
          <w:rFonts w:eastAsia="等线"/>
          <w:highlight w:val="magenta"/>
          <w:lang w:val="en-GB" w:eastAsia="zh-CN"/>
        </w:rPr>
        <w:t>FL proposal 1c:</w:t>
      </w:r>
      <w:r>
        <w:rPr>
          <w:rFonts w:eastAsia="等线"/>
          <w:lang w:val="en-GB" w:eastAsia="zh-CN"/>
        </w:rPr>
        <w:t xml:space="preserve"> </w:t>
      </w:r>
    </w:p>
    <w:p w14:paraId="1DBA98CB" w14:textId="6625B416" w:rsidR="00CE7B59" w:rsidRPr="00CE7B59" w:rsidRDefault="00CE7B59" w:rsidP="00CE7B59">
      <w:pPr>
        <w:pStyle w:val="af8"/>
        <w:numPr>
          <w:ilvl w:val="0"/>
          <w:numId w:val="6"/>
        </w:numPr>
        <w:spacing w:after="0" w:line="240" w:lineRule="auto"/>
        <w:jc w:val="left"/>
        <w:rPr>
          <w:rFonts w:ascii="Times New Roman" w:hAnsi="Times New Roman"/>
          <w:iCs/>
          <w:sz w:val="20"/>
          <w:szCs w:val="20"/>
          <w:lang w:val="en-GB"/>
        </w:rPr>
      </w:pPr>
      <w:r>
        <w:rPr>
          <w:rFonts w:ascii="Times New Roman" w:eastAsia="等线" w:hAnsi="Times New Roman"/>
          <w:iCs/>
          <w:sz w:val="20"/>
          <w:szCs w:val="20"/>
        </w:rPr>
        <w:t>Value</w:t>
      </w:r>
      <w:r w:rsidRPr="00637B28">
        <w:rPr>
          <w:rFonts w:ascii="Times New Roman" w:eastAsia="等线" w:hAnsi="Times New Roman"/>
          <w:iCs/>
          <w:color w:val="FF0000"/>
          <w:sz w:val="20"/>
          <w:szCs w:val="20"/>
        </w:rPr>
        <w:t>s</w:t>
      </w:r>
      <w:r>
        <w:rPr>
          <w:rFonts w:ascii="Times New Roman" w:eastAsia="等线" w:hAnsi="Times New Roman"/>
          <w:iCs/>
          <w:sz w:val="20"/>
          <w:szCs w:val="20"/>
        </w:rPr>
        <w:t xml:space="preserve"> </w:t>
      </w:r>
      <w:r w:rsidRPr="00637B28">
        <w:rPr>
          <w:rFonts w:ascii="Times New Roman" w:eastAsia="等线" w:hAnsi="Times New Roman"/>
          <w:iCs/>
          <w:strike/>
          <w:color w:val="FF0000"/>
          <w:sz w:val="20"/>
          <w:szCs w:val="20"/>
        </w:rPr>
        <w:t>range</w:t>
      </w:r>
      <w:r w:rsidRPr="00637B28">
        <w:rPr>
          <w:rFonts w:ascii="Times New Roman" w:eastAsia="等线" w:hAnsi="Times New Roman"/>
          <w:iCs/>
          <w:color w:val="FF0000"/>
          <w:sz w:val="20"/>
          <w:szCs w:val="20"/>
        </w:rPr>
        <w:t xml:space="preserve"> </w:t>
      </w:r>
      <w:r>
        <w:rPr>
          <w:rFonts w:ascii="Times New Roman" w:eastAsia="等线" w:hAnsi="Times New Roman"/>
          <w:iCs/>
          <w:sz w:val="20"/>
          <w:szCs w:val="20"/>
        </w:rPr>
        <w:t>for PUSCH-Frequencyhopping-Interval is “{</w:t>
      </w:r>
      <w:r>
        <w:rPr>
          <w:rFonts w:ascii="Times New Roman" w:hAnsi="Times New Roman"/>
          <w:iCs/>
          <w:strike/>
          <w:color w:val="FF0000"/>
          <w:sz w:val="20"/>
          <w:szCs w:val="20"/>
        </w:rPr>
        <w:t>1</w:t>
      </w:r>
      <w:r>
        <w:rPr>
          <w:rFonts w:ascii="Times New Roman" w:hAnsi="Times New Roman"/>
          <w:iCs/>
          <w:sz w:val="20"/>
          <w:szCs w:val="20"/>
        </w:rPr>
        <w:t xml:space="preserve">, 2, </w:t>
      </w:r>
      <w:r w:rsidRPr="00BB773E">
        <w:rPr>
          <w:rFonts w:ascii="Times New Roman" w:hAnsi="Times New Roman"/>
          <w:iCs/>
          <w:color w:val="FF0000"/>
          <w:sz w:val="20"/>
          <w:szCs w:val="20"/>
        </w:rPr>
        <w:t>[</w:t>
      </w:r>
      <w:r>
        <w:rPr>
          <w:rFonts w:ascii="Times New Roman" w:hAnsi="Times New Roman"/>
          <w:iCs/>
          <w:sz w:val="20"/>
          <w:szCs w:val="20"/>
        </w:rPr>
        <w:t>3</w:t>
      </w:r>
      <w:r w:rsidRPr="00BB773E">
        <w:rPr>
          <w:rFonts w:ascii="Times New Roman" w:hAnsi="Times New Roman"/>
          <w:iCs/>
          <w:color w:val="FF0000"/>
          <w:sz w:val="20"/>
          <w:szCs w:val="20"/>
        </w:rPr>
        <w:t>]</w:t>
      </w:r>
      <w:r>
        <w:rPr>
          <w:rFonts w:ascii="Times New Roman" w:hAnsi="Times New Roman"/>
          <w:iCs/>
          <w:sz w:val="20"/>
          <w:szCs w:val="20"/>
        </w:rPr>
        <w:t xml:space="preserve">, 4, 5, [6], [7], </w:t>
      </w:r>
      <w:r w:rsidRPr="00BB773E">
        <w:rPr>
          <w:rFonts w:ascii="Times New Roman" w:hAnsi="Times New Roman"/>
          <w:iCs/>
          <w:strike/>
          <w:color w:val="FF0000"/>
          <w:sz w:val="20"/>
          <w:szCs w:val="20"/>
        </w:rPr>
        <w:t>[</w:t>
      </w:r>
      <w:r>
        <w:rPr>
          <w:rFonts w:ascii="Times New Roman" w:hAnsi="Times New Roman"/>
          <w:iCs/>
          <w:sz w:val="20"/>
          <w:szCs w:val="20"/>
        </w:rPr>
        <w:t>8</w:t>
      </w:r>
      <w:r w:rsidRPr="00BB773E">
        <w:rPr>
          <w:rFonts w:ascii="Times New Roman" w:hAnsi="Times New Roman"/>
          <w:iCs/>
          <w:strike/>
          <w:color w:val="FF0000"/>
          <w:sz w:val="20"/>
          <w:szCs w:val="20"/>
        </w:rPr>
        <w:t>]</w:t>
      </w:r>
      <w:r>
        <w:rPr>
          <w:rFonts w:ascii="Times New Roman" w:hAnsi="Times New Roman"/>
          <w:iCs/>
          <w:sz w:val="20"/>
          <w:szCs w:val="20"/>
        </w:rPr>
        <w:t>, 10, [12], [14], [16], [20]</w:t>
      </w:r>
      <w:r>
        <w:rPr>
          <w:rFonts w:ascii="Times New Roman" w:eastAsia="等线" w:hAnsi="Times New Roman"/>
          <w:iCs/>
          <w:sz w:val="20"/>
          <w:szCs w:val="20"/>
        </w:rPr>
        <w:t>}”</w:t>
      </w:r>
    </w:p>
    <w:tbl>
      <w:tblPr>
        <w:tblStyle w:val="af1"/>
        <w:tblW w:w="0" w:type="auto"/>
        <w:tblLook w:val="04A0" w:firstRow="1" w:lastRow="0" w:firstColumn="1" w:lastColumn="0" w:noHBand="0" w:noVBand="1"/>
      </w:tblPr>
      <w:tblGrid>
        <w:gridCol w:w="2335"/>
        <w:gridCol w:w="7627"/>
      </w:tblGrid>
      <w:tr w:rsidR="00CE7B59" w14:paraId="3648F1C7" w14:textId="77777777" w:rsidTr="00830593">
        <w:tc>
          <w:tcPr>
            <w:tcW w:w="2335" w:type="dxa"/>
          </w:tcPr>
          <w:p w14:paraId="1A846383" w14:textId="77777777" w:rsidR="00CE7B59" w:rsidRPr="00BB773E" w:rsidRDefault="00CE7B59" w:rsidP="00830593">
            <w:pPr>
              <w:spacing w:before="0" w:after="0"/>
              <w:jc w:val="left"/>
              <w:rPr>
                <w:bCs/>
                <w:color w:val="00B0F0"/>
                <w:lang w:eastAsia="zh-CN"/>
              </w:rPr>
            </w:pPr>
            <w:r w:rsidRPr="00BB773E">
              <w:rPr>
                <w:bCs/>
                <w:color w:val="00B0F0"/>
                <w:lang w:eastAsia="zh-CN"/>
              </w:rPr>
              <w:t xml:space="preserve">FL </w:t>
            </w:r>
          </w:p>
        </w:tc>
        <w:tc>
          <w:tcPr>
            <w:tcW w:w="7627" w:type="dxa"/>
          </w:tcPr>
          <w:p w14:paraId="63EA622B" w14:textId="77777777" w:rsidR="00CE7B59" w:rsidRDefault="00CE7B59" w:rsidP="00830593">
            <w:pPr>
              <w:spacing w:before="0" w:after="0"/>
              <w:jc w:val="left"/>
              <w:rPr>
                <w:bCs/>
                <w:color w:val="00B0F0"/>
                <w:lang w:eastAsia="zh-CN"/>
              </w:rPr>
            </w:pPr>
            <w:r w:rsidRPr="00BB773E">
              <w:rPr>
                <w:bCs/>
                <w:color w:val="00B0F0"/>
                <w:lang w:eastAsia="zh-CN"/>
              </w:rPr>
              <w:t xml:space="preserve">@Samsung, “3” is proposed in Samsung Tdoc. Originally, I also thought 3 is for 6 repetitions in FDD (As Ericsson commented). But now I checked RRC parameter spreadsheet, it seems the # repetitions allowed for Rel-17 PUSCH rep type A are “1, 2, 3, 4, 7, 8, 12, 16, 20, 24, 28, 32”. So I put “3” with []. Hope Samsung can clarify why “3” is </w:t>
            </w:r>
            <w:r w:rsidRPr="00BB773E">
              <w:rPr>
                <w:bCs/>
                <w:color w:val="00B0F0"/>
                <w:lang w:eastAsia="zh-CN"/>
              </w:rPr>
              <w:lastRenderedPageBreak/>
              <w:t xml:space="preserve">needed. </w:t>
            </w:r>
          </w:p>
          <w:p w14:paraId="31C4F3B3" w14:textId="77777777" w:rsidR="00CE7B59" w:rsidRDefault="00CE7B59" w:rsidP="00830593">
            <w:pPr>
              <w:spacing w:before="0" w:after="0"/>
              <w:jc w:val="left"/>
              <w:rPr>
                <w:bCs/>
                <w:color w:val="00B0F0"/>
                <w:lang w:eastAsia="zh-CN"/>
              </w:rPr>
            </w:pPr>
            <w:r>
              <w:rPr>
                <w:bCs/>
                <w:color w:val="00B0F0"/>
                <w:lang w:eastAsia="zh-CN"/>
              </w:rPr>
              <w:t xml:space="preserve">@Samsung, “7” is proposed in Samsung Tdoc. Please also provide some justification why “7” is needed. </w:t>
            </w:r>
          </w:p>
          <w:p w14:paraId="6BC5D8F7" w14:textId="77777777" w:rsidR="00CE7B59" w:rsidRDefault="00CE7B59" w:rsidP="00830593">
            <w:pPr>
              <w:spacing w:before="0" w:after="0"/>
              <w:jc w:val="left"/>
              <w:rPr>
                <w:bCs/>
                <w:color w:val="00B0F0"/>
                <w:lang w:eastAsia="zh-CN"/>
              </w:rPr>
            </w:pPr>
          </w:p>
          <w:p w14:paraId="20216BC0" w14:textId="77777777" w:rsidR="00CE7B59" w:rsidRDefault="00CE7B59" w:rsidP="00830593">
            <w:pPr>
              <w:spacing w:before="0" w:after="0"/>
              <w:jc w:val="left"/>
              <w:rPr>
                <w:bCs/>
                <w:color w:val="00B0F0"/>
                <w:lang w:eastAsia="zh-CN"/>
              </w:rPr>
            </w:pPr>
            <w:r>
              <w:rPr>
                <w:bCs/>
                <w:color w:val="00B0F0"/>
                <w:lang w:eastAsia="zh-CN"/>
              </w:rPr>
              <w:t xml:space="preserve">@all, based on comments, it seems multiple companies think 8 is a good candidate to support, at least for FDD. So I removed the [] around 8.  </w:t>
            </w:r>
          </w:p>
          <w:p w14:paraId="3D2F6D82" w14:textId="77777777" w:rsidR="00CE7B59" w:rsidRDefault="00CE7B59" w:rsidP="00830593">
            <w:pPr>
              <w:spacing w:before="0" w:after="0"/>
              <w:jc w:val="left"/>
              <w:rPr>
                <w:bCs/>
                <w:color w:val="00B0F0"/>
                <w:lang w:eastAsia="zh-CN"/>
              </w:rPr>
            </w:pPr>
          </w:p>
          <w:p w14:paraId="5F88D603" w14:textId="77777777" w:rsidR="00CE7B59" w:rsidRDefault="00CE7B59" w:rsidP="00830593">
            <w:pPr>
              <w:spacing w:before="0" w:after="0"/>
              <w:jc w:val="left"/>
              <w:rPr>
                <w:bCs/>
                <w:color w:val="00B0F0"/>
                <w:lang w:eastAsia="zh-CN"/>
              </w:rPr>
            </w:pPr>
            <w:r>
              <w:rPr>
                <w:bCs/>
                <w:color w:val="00B0F0"/>
                <w:lang w:eastAsia="zh-CN"/>
              </w:rPr>
              <w:t xml:space="preserve">@all, for values 6, 12, 14, 16, proponents please comment why they are needed. But FL’s understanding is that they are for repetition factor 12, 24, 28, 32, in FDD </w:t>
            </w:r>
          </w:p>
          <w:p w14:paraId="1F871D5D" w14:textId="77777777" w:rsidR="00CE7B59" w:rsidRDefault="00CE7B59" w:rsidP="00830593">
            <w:pPr>
              <w:spacing w:before="0" w:after="0"/>
              <w:jc w:val="left"/>
              <w:rPr>
                <w:bCs/>
                <w:color w:val="00B0F0"/>
                <w:lang w:eastAsia="zh-CN"/>
              </w:rPr>
            </w:pPr>
            <w:r>
              <w:rPr>
                <w:bCs/>
                <w:color w:val="00B0F0"/>
                <w:lang w:eastAsia="zh-CN"/>
              </w:rPr>
              <w:t xml:space="preserve">For value 20, it is FL’s understanding that it is for TDD with for example DDDSUDDSUU pattern with 8 repetitions configured.   </w:t>
            </w:r>
          </w:p>
          <w:p w14:paraId="1D7E3E52" w14:textId="77777777" w:rsidR="00CE7B59" w:rsidRDefault="00CE7B59" w:rsidP="00830593">
            <w:pPr>
              <w:spacing w:before="0" w:after="0"/>
              <w:jc w:val="left"/>
              <w:rPr>
                <w:bCs/>
                <w:color w:val="00B0F0"/>
                <w:lang w:eastAsia="zh-CN"/>
              </w:rPr>
            </w:pPr>
          </w:p>
          <w:p w14:paraId="0F2998D9" w14:textId="77777777" w:rsidR="00CE7B59" w:rsidRDefault="00CE7B59" w:rsidP="00830593">
            <w:pPr>
              <w:spacing w:before="0" w:after="0"/>
              <w:jc w:val="left"/>
              <w:rPr>
                <w:bCs/>
                <w:color w:val="00B0F0"/>
                <w:lang w:eastAsia="zh-CN"/>
              </w:rPr>
            </w:pPr>
            <w:r>
              <w:rPr>
                <w:bCs/>
                <w:color w:val="00B0F0"/>
                <w:lang w:eastAsia="zh-CN"/>
              </w:rPr>
              <w:t xml:space="preserve">Please check if the above explanation justifies 6, 12, 14, 16, and 20. If no objection, I will remove [] around them in next round updated proposal. </w:t>
            </w:r>
          </w:p>
          <w:p w14:paraId="49D97421" w14:textId="77777777" w:rsidR="00CE7B59" w:rsidRPr="00BB773E" w:rsidRDefault="00CE7B59" w:rsidP="00830593">
            <w:pPr>
              <w:spacing w:before="0" w:after="0"/>
              <w:jc w:val="left"/>
              <w:rPr>
                <w:bCs/>
                <w:color w:val="00B0F0"/>
                <w:lang w:eastAsia="zh-CN"/>
              </w:rPr>
            </w:pPr>
          </w:p>
        </w:tc>
      </w:tr>
      <w:tr w:rsidR="00CE7B59" w14:paraId="5273B003" w14:textId="77777777" w:rsidTr="00830593">
        <w:tc>
          <w:tcPr>
            <w:tcW w:w="2335" w:type="dxa"/>
          </w:tcPr>
          <w:p w14:paraId="27702654" w14:textId="5F949D05" w:rsidR="00CE7B59" w:rsidRDefault="00830593" w:rsidP="00830593">
            <w:pPr>
              <w:spacing w:before="0" w:after="0"/>
              <w:jc w:val="left"/>
              <w:rPr>
                <w:bCs/>
                <w:lang w:eastAsia="zh-CN"/>
              </w:rPr>
            </w:pPr>
            <w:r>
              <w:rPr>
                <w:bCs/>
                <w:lang w:eastAsia="zh-CN"/>
              </w:rPr>
              <w:lastRenderedPageBreak/>
              <w:t>Samsung</w:t>
            </w:r>
          </w:p>
        </w:tc>
        <w:tc>
          <w:tcPr>
            <w:tcW w:w="7627" w:type="dxa"/>
          </w:tcPr>
          <w:p w14:paraId="5A826680" w14:textId="645A4C11" w:rsidR="00CE7B59" w:rsidRDefault="00830593" w:rsidP="00CF51A5">
            <w:pPr>
              <w:spacing w:before="0" w:after="0"/>
              <w:jc w:val="left"/>
              <w:rPr>
                <w:bCs/>
                <w:lang w:eastAsia="zh-CN"/>
              </w:rPr>
            </w:pPr>
            <w:r>
              <w:rPr>
                <w:bCs/>
                <w:lang w:eastAsia="zh-CN"/>
              </w:rPr>
              <w:t>@FL – we are fine with</w:t>
            </w:r>
            <w:r w:rsidR="00CF51A5">
              <w:rPr>
                <w:bCs/>
                <w:lang w:eastAsia="zh-CN"/>
              </w:rPr>
              <w:t xml:space="preserve"> excluding 3,7. </w:t>
            </w:r>
          </w:p>
          <w:p w14:paraId="147B1F7D" w14:textId="6315E86C" w:rsidR="00CF51A5" w:rsidRDefault="00CF51A5" w:rsidP="00CF51A5">
            <w:pPr>
              <w:spacing w:before="0" w:after="0"/>
              <w:jc w:val="left"/>
              <w:rPr>
                <w:bCs/>
                <w:lang w:eastAsia="zh-CN"/>
              </w:rPr>
            </w:pPr>
          </w:p>
        </w:tc>
      </w:tr>
    </w:tbl>
    <w:bookmarkEnd w:id="25"/>
    <w:p w14:paraId="5F7C77D6" w14:textId="77777777" w:rsidR="00CE7B59" w:rsidRDefault="00CE7B59" w:rsidP="00CE7B59">
      <w:r>
        <w:t xml:space="preserve">For proposal 1d, indeed, the values for </w:t>
      </w:r>
      <w:r>
        <w:rPr>
          <w:rFonts w:eastAsia="等线"/>
          <w:iCs/>
        </w:rPr>
        <w:t xml:space="preserve">PUCCH-Frequencyhopping-Interval depends on which option we take for PUCCH hopping with DMRS bundling. FL suggest to put the discussion on hold for </w:t>
      </w:r>
      <w:r>
        <w:t>a little while, until the down selection is done. Given the urgency to finalize RRC parameters, FL hope companies can be more flexible to make the down-selection sooner.</w:t>
      </w:r>
    </w:p>
    <w:p w14:paraId="450E37F7" w14:textId="77777777" w:rsidR="00CE7B59" w:rsidRPr="008568B4" w:rsidRDefault="00CE7B59" w:rsidP="00CE7B59">
      <w:pPr>
        <w:spacing w:after="0" w:line="240" w:lineRule="auto"/>
        <w:jc w:val="left"/>
      </w:pPr>
      <w:r w:rsidRPr="008568B4">
        <w:t xml:space="preserve">For proposal </w:t>
      </w:r>
      <w:r>
        <w:t>3, Thank Sharp and ZTE to be flexible. The proposal is also slightly modified taking into account WILUS’s comment “</w:t>
      </w:r>
      <w:r>
        <w:rPr>
          <w:rFonts w:eastAsia="Malgun Gothic"/>
          <w:bCs/>
          <w:lang w:eastAsia="ko-KR"/>
        </w:rPr>
        <w:t>Thus, we propose that selected one of three options is applied only when DMRS-Bundling is enabled</w:t>
      </w:r>
      <w:r>
        <w:t xml:space="preserve">”. Indeed, when DMRS bundling is disabled, the proposal should not apply. </w:t>
      </w:r>
    </w:p>
    <w:p w14:paraId="4D85D5CC" w14:textId="77777777" w:rsidR="00CE7B59" w:rsidRDefault="00CE7B59" w:rsidP="00CE7B59">
      <w:pPr>
        <w:spacing w:after="0" w:line="240" w:lineRule="auto"/>
        <w:jc w:val="left"/>
        <w:rPr>
          <w:highlight w:val="magenta"/>
        </w:rPr>
      </w:pPr>
    </w:p>
    <w:p w14:paraId="2267CF80" w14:textId="77777777" w:rsidR="00CE7B59" w:rsidRDefault="00CE7B59" w:rsidP="00CE7B59">
      <w:pPr>
        <w:spacing w:after="0" w:line="240" w:lineRule="auto"/>
        <w:jc w:val="left"/>
        <w:rPr>
          <w:iCs/>
        </w:rPr>
      </w:pPr>
      <w:r>
        <w:rPr>
          <w:highlight w:val="magenta"/>
        </w:rPr>
        <w:t>FL Proposal 3:</w:t>
      </w:r>
      <w:r>
        <w:t xml:space="preserve"> </w:t>
      </w:r>
      <w:r w:rsidRPr="003D17CD">
        <w:rPr>
          <w:strike/>
          <w:color w:val="FF0000"/>
        </w:rPr>
        <w:t>For the interaction between</w:t>
      </w:r>
      <w:r>
        <w:t xml:space="preserve"> </w:t>
      </w:r>
      <w:r w:rsidRPr="008568B4">
        <w:rPr>
          <w:color w:val="FF0000"/>
        </w:rPr>
        <w:t>W</w:t>
      </w:r>
      <w:r>
        <w:rPr>
          <w:color w:val="FF0000"/>
        </w:rPr>
        <w:t xml:space="preserve">hen both </w:t>
      </w:r>
      <w:r>
        <w:t xml:space="preserve">inter-slot frequency hopping and DMRS bundling </w:t>
      </w:r>
      <w:r w:rsidRPr="008568B4">
        <w:rPr>
          <w:color w:val="FF0000"/>
        </w:rPr>
        <w:t xml:space="preserve">are enabled </w:t>
      </w:r>
      <w:r>
        <w:t>for PUCCH/PUSCH repetitions,</w:t>
      </w:r>
      <w:r>
        <w:rPr>
          <w:iCs/>
        </w:rPr>
        <w:t xml:space="preserve"> in the case of both frequency hopping interval and TDW length are not configured, option 2 is adopted to determine the default frequency hopping interval for PUCCH/PUSCH repetitions </w:t>
      </w:r>
    </w:p>
    <w:p w14:paraId="0390138E" w14:textId="77777777" w:rsidR="00CE7B59" w:rsidRDefault="00CE7B59" w:rsidP="00CE7B59">
      <w:pPr>
        <w:pStyle w:val="af8"/>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等线" w:hAnsi="Times New Roman"/>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14:paraId="494AEEF3" w14:textId="77777777" w:rsidR="00CE7B59" w:rsidRDefault="00CE7B59" w:rsidP="00CE7B59">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(15): VIVO, Huawei/HiSi, Nokia/NSB, Ericsson, CT, Panasonic, CMCC, DCM, Interdigital, LG, CATT, Xiaomi, Spreadtrum, ZTE (can live with it), Sharp (can live with it)</w:t>
      </w:r>
    </w:p>
    <w:p w14:paraId="5ABDBB3D" w14:textId="7BE8D53E" w:rsidR="00CE7B59" w:rsidRDefault="00CE7B59" w:rsidP="00CE7B59">
      <w:pPr>
        <w:pStyle w:val="af8"/>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Objected by (2): Intel, Samsung, OPPO</w:t>
      </w:r>
    </w:p>
    <w:p w14:paraId="3BC500A2" w14:textId="77777777" w:rsidR="00CE7B59" w:rsidRDefault="00CE7B59" w:rsidP="00CE7B59">
      <w:pPr>
        <w:tabs>
          <w:tab w:val="left" w:pos="420"/>
        </w:tabs>
        <w:overflowPunct w:val="0"/>
        <w:autoSpaceDE w:val="0"/>
        <w:autoSpaceDN w:val="0"/>
        <w:adjustRightInd w:val="0"/>
        <w:snapToGrid w:val="0"/>
        <w:spacing w:after="120" w:line="240" w:lineRule="auto"/>
        <w:jc w:val="left"/>
        <w:textAlignment w:val="baseline"/>
        <w:rPr>
          <w:color w:val="00B0F0"/>
        </w:rPr>
      </w:pPr>
      <w:r w:rsidRPr="008568B4">
        <w:rPr>
          <w:color w:val="00B0F0"/>
        </w:rPr>
        <w:t xml:space="preserve">Intel </w:t>
      </w:r>
      <w:r>
        <w:rPr>
          <w:color w:val="00B0F0"/>
        </w:rPr>
        <w:t xml:space="preserve">suggested the following proposal: </w:t>
      </w:r>
    </w:p>
    <w:p w14:paraId="0FB608CB" w14:textId="77777777" w:rsidR="00CE7B59" w:rsidRPr="008568B4" w:rsidRDefault="00CE7B59" w:rsidP="00CE7B59">
      <w:pPr>
        <w:pStyle w:val="af8"/>
        <w:numPr>
          <w:ilvl w:val="0"/>
          <w:numId w:val="22"/>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8568B4">
        <w:rPr>
          <w:rFonts w:ascii="Times New Roman" w:hAnsi="Times New Roman"/>
          <w:color w:val="00B0F0"/>
          <w:sz w:val="20"/>
          <w:szCs w:val="20"/>
        </w:rPr>
        <w:t>When both inter-slot frequency hopping and DMRS bundling are enabled for PUCCH/PUSCH repetitions, UE is expected to be configured with at least one of frequency hopping interval and TDW length.</w:t>
      </w:r>
    </w:p>
    <w:p w14:paraId="5B69A198" w14:textId="77777777" w:rsidR="00140A1A" w:rsidRDefault="002B690E">
      <w:pPr>
        <w:pStyle w:val="1"/>
        <w:jc w:val="left"/>
      </w:pPr>
      <w:r>
        <w:t>References</w:t>
      </w:r>
      <w:bookmarkEnd w:id="24"/>
    </w:p>
    <w:tbl>
      <w:tblPr>
        <w:tblStyle w:val="af1"/>
        <w:tblW w:w="10075" w:type="dxa"/>
        <w:tblLook w:val="04A0" w:firstRow="1" w:lastRow="0" w:firstColumn="1" w:lastColumn="0" w:noHBand="0" w:noVBand="1"/>
      </w:tblPr>
      <w:tblGrid>
        <w:gridCol w:w="1435"/>
        <w:gridCol w:w="5310"/>
        <w:gridCol w:w="3330"/>
      </w:tblGrid>
      <w:tr w:rsidR="00140A1A" w14:paraId="231ABC38" w14:textId="77777777">
        <w:trPr>
          <w:trHeight w:val="230"/>
        </w:trPr>
        <w:tc>
          <w:tcPr>
            <w:tcW w:w="1435" w:type="dxa"/>
          </w:tcPr>
          <w:p w14:paraId="7E693C7A" w14:textId="77777777" w:rsidR="00140A1A" w:rsidRDefault="00F82CA5">
            <w:pPr>
              <w:spacing w:before="0" w:after="0"/>
              <w:jc w:val="left"/>
              <w:rPr>
                <w:iCs/>
                <w:lang w:eastAsia="zh-CN"/>
              </w:rPr>
            </w:pPr>
            <w:hyperlink r:id="rId32" w:tgtFrame="_parent" w:history="1">
              <w:r w:rsidR="002B690E">
                <w:rPr>
                  <w:rStyle w:val="af5"/>
                  <w:iCs/>
                  <w:u w:val="none"/>
                  <w:lang w:eastAsia="zh-CN"/>
                </w:rPr>
                <w:t>R1-2200969</w:t>
              </w:r>
            </w:hyperlink>
          </w:p>
        </w:tc>
        <w:tc>
          <w:tcPr>
            <w:tcW w:w="5310" w:type="dxa"/>
          </w:tcPr>
          <w:p w14:paraId="2642029E" w14:textId="77777777" w:rsidR="00140A1A" w:rsidRDefault="002B690E">
            <w:pPr>
              <w:spacing w:before="0" w:after="0"/>
              <w:jc w:val="left"/>
              <w:rPr>
                <w:iCs/>
                <w:lang w:eastAsia="zh-CN"/>
              </w:rPr>
            </w:pPr>
            <w:r>
              <w:rPr>
                <w:iCs/>
                <w:lang w:eastAsia="zh-CN"/>
              </w:rPr>
              <w:t>Discussion on PUCCH coverage enhancement</w:t>
            </w:r>
          </w:p>
        </w:tc>
        <w:tc>
          <w:tcPr>
            <w:tcW w:w="3330" w:type="dxa"/>
          </w:tcPr>
          <w:p w14:paraId="4D6B2943" w14:textId="77777777" w:rsidR="00140A1A" w:rsidRDefault="002B690E">
            <w:pPr>
              <w:spacing w:before="0" w:after="0"/>
              <w:jc w:val="left"/>
              <w:rPr>
                <w:iCs/>
                <w:lang w:eastAsia="zh-CN"/>
              </w:rPr>
            </w:pPr>
            <w:r>
              <w:rPr>
                <w:iCs/>
                <w:lang w:eastAsia="zh-CN"/>
              </w:rPr>
              <w:t>Huawei, HiSilicon</w:t>
            </w:r>
          </w:p>
        </w:tc>
      </w:tr>
      <w:tr w:rsidR="00140A1A" w14:paraId="2232846B" w14:textId="77777777">
        <w:trPr>
          <w:trHeight w:val="230"/>
        </w:trPr>
        <w:tc>
          <w:tcPr>
            <w:tcW w:w="1435" w:type="dxa"/>
          </w:tcPr>
          <w:p w14:paraId="53B371C1" w14:textId="77777777" w:rsidR="00140A1A" w:rsidRDefault="00F82CA5">
            <w:pPr>
              <w:spacing w:before="0" w:after="0"/>
              <w:jc w:val="left"/>
              <w:rPr>
                <w:iCs/>
                <w:lang w:eastAsia="zh-CN"/>
              </w:rPr>
            </w:pPr>
            <w:hyperlink r:id="rId33" w:tgtFrame="_parent" w:history="1">
              <w:r w:rsidR="002B690E">
                <w:rPr>
                  <w:rStyle w:val="af5"/>
                  <w:iCs/>
                  <w:u w:val="none"/>
                  <w:lang w:eastAsia="zh-CN"/>
                </w:rPr>
                <w:t>R1-2201015</w:t>
              </w:r>
            </w:hyperlink>
          </w:p>
        </w:tc>
        <w:tc>
          <w:tcPr>
            <w:tcW w:w="5310" w:type="dxa"/>
          </w:tcPr>
          <w:p w14:paraId="261FE8E8" w14:textId="77777777" w:rsidR="00140A1A" w:rsidRDefault="002B690E">
            <w:pPr>
              <w:spacing w:before="0" w:after="0"/>
              <w:jc w:val="left"/>
              <w:rPr>
                <w:iCs/>
                <w:lang w:eastAsia="zh-CN"/>
              </w:rPr>
            </w:pPr>
            <w:r>
              <w:rPr>
                <w:iCs/>
                <w:lang w:eastAsia="zh-CN"/>
              </w:rPr>
              <w:t>PUCCH coverage enhancements</w:t>
            </w:r>
          </w:p>
        </w:tc>
        <w:tc>
          <w:tcPr>
            <w:tcW w:w="3330" w:type="dxa"/>
          </w:tcPr>
          <w:p w14:paraId="3136E66C" w14:textId="77777777" w:rsidR="00140A1A" w:rsidRDefault="002B690E">
            <w:pPr>
              <w:spacing w:before="0" w:after="0"/>
              <w:jc w:val="left"/>
              <w:rPr>
                <w:iCs/>
                <w:lang w:eastAsia="zh-CN"/>
              </w:rPr>
            </w:pPr>
            <w:r>
              <w:rPr>
                <w:iCs/>
                <w:lang w:eastAsia="zh-CN"/>
              </w:rPr>
              <w:t>Nokia, Nokia Shanghai Bell</w:t>
            </w:r>
          </w:p>
        </w:tc>
      </w:tr>
      <w:tr w:rsidR="00140A1A" w14:paraId="27D8CF55" w14:textId="77777777">
        <w:trPr>
          <w:trHeight w:val="230"/>
        </w:trPr>
        <w:tc>
          <w:tcPr>
            <w:tcW w:w="1435" w:type="dxa"/>
          </w:tcPr>
          <w:p w14:paraId="070EC5C8" w14:textId="77777777" w:rsidR="00140A1A" w:rsidRDefault="00F82CA5">
            <w:pPr>
              <w:spacing w:before="0" w:after="0"/>
              <w:jc w:val="left"/>
              <w:rPr>
                <w:iCs/>
                <w:lang w:eastAsia="zh-CN"/>
              </w:rPr>
            </w:pPr>
            <w:hyperlink r:id="rId34" w:tgtFrame="_parent" w:history="1">
              <w:r w:rsidR="002B690E">
                <w:rPr>
                  <w:rStyle w:val="af5"/>
                  <w:iCs/>
                  <w:u w:val="none"/>
                  <w:lang w:eastAsia="zh-CN"/>
                </w:rPr>
                <w:t>R1-2201107</w:t>
              </w:r>
            </w:hyperlink>
          </w:p>
        </w:tc>
        <w:tc>
          <w:tcPr>
            <w:tcW w:w="5310" w:type="dxa"/>
          </w:tcPr>
          <w:p w14:paraId="5CC63304" w14:textId="77777777" w:rsidR="00140A1A" w:rsidRDefault="002B690E">
            <w:pPr>
              <w:spacing w:before="0" w:after="0"/>
              <w:jc w:val="left"/>
              <w:rPr>
                <w:iCs/>
                <w:lang w:eastAsia="zh-CN"/>
              </w:rPr>
            </w:pPr>
            <w:r>
              <w:rPr>
                <w:iCs/>
                <w:lang w:eastAsia="zh-CN"/>
              </w:rPr>
              <w:t>Remaining issues on PUCCH enhancements</w:t>
            </w:r>
          </w:p>
        </w:tc>
        <w:tc>
          <w:tcPr>
            <w:tcW w:w="3330" w:type="dxa"/>
          </w:tcPr>
          <w:p w14:paraId="3AA0047C" w14:textId="77777777" w:rsidR="00140A1A" w:rsidRDefault="002B690E">
            <w:pPr>
              <w:spacing w:before="0" w:after="0"/>
              <w:jc w:val="left"/>
              <w:rPr>
                <w:iCs/>
                <w:lang w:eastAsia="zh-CN"/>
              </w:rPr>
            </w:pPr>
            <w:r>
              <w:rPr>
                <w:iCs/>
                <w:lang w:eastAsia="zh-CN"/>
              </w:rPr>
              <w:t>vivo</w:t>
            </w:r>
          </w:p>
        </w:tc>
      </w:tr>
      <w:tr w:rsidR="00140A1A" w14:paraId="3F934BB7" w14:textId="77777777">
        <w:trPr>
          <w:trHeight w:val="400"/>
        </w:trPr>
        <w:tc>
          <w:tcPr>
            <w:tcW w:w="1435" w:type="dxa"/>
          </w:tcPr>
          <w:p w14:paraId="4396B1E4" w14:textId="77777777" w:rsidR="00140A1A" w:rsidRDefault="00F82CA5">
            <w:pPr>
              <w:spacing w:before="0" w:after="0"/>
              <w:jc w:val="left"/>
              <w:rPr>
                <w:iCs/>
                <w:lang w:eastAsia="zh-CN"/>
              </w:rPr>
            </w:pPr>
            <w:hyperlink r:id="rId35" w:tgtFrame="_parent" w:history="1">
              <w:r w:rsidR="002B690E">
                <w:rPr>
                  <w:rStyle w:val="af5"/>
                  <w:iCs/>
                  <w:u w:val="none"/>
                  <w:lang w:eastAsia="zh-CN"/>
                </w:rPr>
                <w:t>R1-2201167</w:t>
              </w:r>
            </w:hyperlink>
          </w:p>
        </w:tc>
        <w:tc>
          <w:tcPr>
            <w:tcW w:w="5310" w:type="dxa"/>
          </w:tcPr>
          <w:p w14:paraId="073352A5" w14:textId="77777777" w:rsidR="00140A1A" w:rsidRDefault="002B690E">
            <w:pPr>
              <w:spacing w:before="0" w:after="0"/>
              <w:jc w:val="left"/>
              <w:rPr>
                <w:iCs/>
                <w:lang w:eastAsia="zh-CN"/>
              </w:rPr>
            </w:pPr>
            <w:r>
              <w:rPr>
                <w:iCs/>
                <w:lang w:eastAsia="zh-CN"/>
              </w:rPr>
              <w:t>Discussion on remaining issues for coverage enhancements for PUCCH</w:t>
            </w:r>
          </w:p>
        </w:tc>
        <w:tc>
          <w:tcPr>
            <w:tcW w:w="3330" w:type="dxa"/>
          </w:tcPr>
          <w:p w14:paraId="56F63D1C" w14:textId="77777777" w:rsidR="00140A1A" w:rsidRDefault="002B690E">
            <w:pPr>
              <w:spacing w:before="0" w:after="0"/>
              <w:jc w:val="left"/>
              <w:rPr>
                <w:iCs/>
                <w:lang w:eastAsia="zh-CN"/>
              </w:rPr>
            </w:pPr>
            <w:r>
              <w:rPr>
                <w:iCs/>
                <w:lang w:eastAsia="zh-CN"/>
              </w:rPr>
              <w:t>ZTE</w:t>
            </w:r>
          </w:p>
        </w:tc>
      </w:tr>
      <w:tr w:rsidR="00140A1A" w14:paraId="0415B3F5" w14:textId="77777777">
        <w:trPr>
          <w:trHeight w:val="230"/>
        </w:trPr>
        <w:tc>
          <w:tcPr>
            <w:tcW w:w="1435" w:type="dxa"/>
          </w:tcPr>
          <w:p w14:paraId="10CC7E94" w14:textId="77777777" w:rsidR="00140A1A" w:rsidRDefault="00F82CA5">
            <w:pPr>
              <w:spacing w:before="0" w:after="0"/>
              <w:jc w:val="left"/>
              <w:rPr>
                <w:iCs/>
                <w:lang w:eastAsia="zh-CN"/>
              </w:rPr>
            </w:pPr>
            <w:hyperlink r:id="rId36" w:tgtFrame="_parent" w:history="1">
              <w:r w:rsidR="002B690E">
                <w:rPr>
                  <w:rStyle w:val="af5"/>
                  <w:iCs/>
                  <w:u w:val="none"/>
                  <w:lang w:eastAsia="zh-CN"/>
                </w:rPr>
                <w:t>R1-2201286</w:t>
              </w:r>
            </w:hyperlink>
          </w:p>
        </w:tc>
        <w:tc>
          <w:tcPr>
            <w:tcW w:w="5310" w:type="dxa"/>
          </w:tcPr>
          <w:p w14:paraId="1020B81A" w14:textId="77777777" w:rsidR="00140A1A" w:rsidRDefault="002B690E">
            <w:pPr>
              <w:spacing w:before="0" w:after="0"/>
              <w:jc w:val="left"/>
              <w:rPr>
                <w:iCs/>
                <w:lang w:eastAsia="zh-CN"/>
              </w:rPr>
            </w:pPr>
            <w:r>
              <w:rPr>
                <w:iCs/>
                <w:lang w:eastAsia="zh-CN"/>
              </w:rPr>
              <w:t>PUCCH enhancements for coverage</w:t>
            </w:r>
          </w:p>
        </w:tc>
        <w:tc>
          <w:tcPr>
            <w:tcW w:w="3330" w:type="dxa"/>
          </w:tcPr>
          <w:p w14:paraId="52438A19" w14:textId="77777777" w:rsidR="00140A1A" w:rsidRDefault="002B690E">
            <w:pPr>
              <w:spacing w:before="0" w:after="0"/>
              <w:jc w:val="left"/>
              <w:rPr>
                <w:iCs/>
                <w:lang w:eastAsia="zh-CN"/>
              </w:rPr>
            </w:pPr>
            <w:r>
              <w:rPr>
                <w:iCs/>
                <w:lang w:eastAsia="zh-CN"/>
              </w:rPr>
              <w:t>OPPO</w:t>
            </w:r>
          </w:p>
        </w:tc>
      </w:tr>
      <w:tr w:rsidR="00140A1A" w14:paraId="3F58A00E" w14:textId="77777777">
        <w:trPr>
          <w:trHeight w:val="230"/>
        </w:trPr>
        <w:tc>
          <w:tcPr>
            <w:tcW w:w="1435" w:type="dxa"/>
          </w:tcPr>
          <w:p w14:paraId="4FA56D6F" w14:textId="77777777" w:rsidR="00140A1A" w:rsidRDefault="00F82CA5">
            <w:pPr>
              <w:spacing w:before="0" w:after="0"/>
              <w:jc w:val="left"/>
              <w:rPr>
                <w:iCs/>
                <w:lang w:eastAsia="zh-CN"/>
              </w:rPr>
            </w:pPr>
            <w:hyperlink r:id="rId37" w:tgtFrame="_parent" w:history="1">
              <w:r w:rsidR="002B690E">
                <w:rPr>
                  <w:rStyle w:val="af5"/>
                  <w:iCs/>
                  <w:u w:val="none"/>
                  <w:lang w:eastAsia="zh-CN"/>
                </w:rPr>
                <w:t>R1-2201376</w:t>
              </w:r>
            </w:hyperlink>
          </w:p>
        </w:tc>
        <w:tc>
          <w:tcPr>
            <w:tcW w:w="5310" w:type="dxa"/>
          </w:tcPr>
          <w:p w14:paraId="18641457" w14:textId="77777777" w:rsidR="00140A1A" w:rsidRDefault="002B690E">
            <w:pPr>
              <w:spacing w:before="0" w:after="0"/>
              <w:jc w:val="left"/>
              <w:rPr>
                <w:iCs/>
                <w:lang w:eastAsia="zh-CN"/>
              </w:rPr>
            </w:pPr>
            <w:r>
              <w:rPr>
                <w:iCs/>
                <w:lang w:eastAsia="zh-CN"/>
              </w:rPr>
              <w:t>Remaining issues on PUCCH enhancement</w:t>
            </w:r>
          </w:p>
        </w:tc>
        <w:tc>
          <w:tcPr>
            <w:tcW w:w="3330" w:type="dxa"/>
          </w:tcPr>
          <w:p w14:paraId="526D1F5A" w14:textId="77777777" w:rsidR="00140A1A" w:rsidRDefault="002B690E">
            <w:pPr>
              <w:spacing w:before="0" w:after="0"/>
              <w:jc w:val="left"/>
              <w:rPr>
                <w:iCs/>
                <w:lang w:eastAsia="zh-CN"/>
              </w:rPr>
            </w:pPr>
            <w:r>
              <w:rPr>
                <w:iCs/>
                <w:lang w:eastAsia="zh-CN"/>
              </w:rPr>
              <w:t>CATT</w:t>
            </w:r>
          </w:p>
        </w:tc>
      </w:tr>
      <w:tr w:rsidR="00140A1A" w14:paraId="0BB8F7A7" w14:textId="77777777">
        <w:trPr>
          <w:trHeight w:val="400"/>
        </w:trPr>
        <w:tc>
          <w:tcPr>
            <w:tcW w:w="1435" w:type="dxa"/>
          </w:tcPr>
          <w:p w14:paraId="46010331" w14:textId="77777777" w:rsidR="00140A1A" w:rsidRDefault="00F82CA5">
            <w:pPr>
              <w:spacing w:before="0" w:after="0"/>
              <w:jc w:val="left"/>
              <w:rPr>
                <w:iCs/>
                <w:lang w:eastAsia="zh-CN"/>
              </w:rPr>
            </w:pPr>
            <w:hyperlink r:id="rId38" w:tgtFrame="_parent" w:history="1">
              <w:r w:rsidR="002B690E">
                <w:rPr>
                  <w:rStyle w:val="af5"/>
                  <w:iCs/>
                  <w:u w:val="none"/>
                  <w:lang w:eastAsia="zh-CN"/>
                </w:rPr>
                <w:t>R1-2201382</w:t>
              </w:r>
            </w:hyperlink>
          </w:p>
        </w:tc>
        <w:tc>
          <w:tcPr>
            <w:tcW w:w="5310" w:type="dxa"/>
          </w:tcPr>
          <w:p w14:paraId="2FE43AEE" w14:textId="77777777" w:rsidR="00140A1A" w:rsidRDefault="002B690E">
            <w:pPr>
              <w:spacing w:before="0" w:after="0"/>
              <w:jc w:val="left"/>
              <w:rPr>
                <w:iCs/>
                <w:lang w:eastAsia="zh-CN"/>
              </w:rPr>
            </w:pPr>
            <w:r>
              <w:rPr>
                <w:iCs/>
                <w:lang w:eastAsia="zh-CN"/>
              </w:rPr>
              <w:t>Discussion on the interaction between inter-slot frequency hopping and DMRS bundling</w:t>
            </w:r>
          </w:p>
        </w:tc>
        <w:tc>
          <w:tcPr>
            <w:tcW w:w="3330" w:type="dxa"/>
          </w:tcPr>
          <w:p w14:paraId="61B584EA" w14:textId="77777777" w:rsidR="00140A1A" w:rsidRDefault="002B690E">
            <w:pPr>
              <w:spacing w:before="0" w:after="0"/>
              <w:jc w:val="left"/>
              <w:rPr>
                <w:iCs/>
                <w:lang w:eastAsia="zh-CN"/>
              </w:rPr>
            </w:pPr>
            <w:r>
              <w:rPr>
                <w:iCs/>
                <w:lang w:eastAsia="zh-CN"/>
              </w:rPr>
              <w:t>Panasonic Corporation</w:t>
            </w:r>
          </w:p>
        </w:tc>
      </w:tr>
      <w:tr w:rsidR="00140A1A" w14:paraId="458203FF" w14:textId="77777777">
        <w:trPr>
          <w:trHeight w:val="400"/>
        </w:trPr>
        <w:tc>
          <w:tcPr>
            <w:tcW w:w="1435" w:type="dxa"/>
          </w:tcPr>
          <w:p w14:paraId="520171B2" w14:textId="77777777" w:rsidR="00140A1A" w:rsidRDefault="00F82CA5">
            <w:pPr>
              <w:spacing w:before="0" w:after="0"/>
              <w:jc w:val="left"/>
              <w:rPr>
                <w:iCs/>
                <w:lang w:eastAsia="zh-CN"/>
              </w:rPr>
            </w:pPr>
            <w:hyperlink r:id="rId39" w:tgtFrame="_parent" w:history="1">
              <w:r w:rsidR="002B690E">
                <w:rPr>
                  <w:rStyle w:val="af5"/>
                  <w:iCs/>
                  <w:u w:val="none"/>
                  <w:lang w:eastAsia="zh-CN"/>
                </w:rPr>
                <w:t>R1-2201445</w:t>
              </w:r>
            </w:hyperlink>
          </w:p>
        </w:tc>
        <w:tc>
          <w:tcPr>
            <w:tcW w:w="5310" w:type="dxa"/>
          </w:tcPr>
          <w:p w14:paraId="1C73A411" w14:textId="77777777" w:rsidR="00140A1A" w:rsidRDefault="002B690E">
            <w:pPr>
              <w:spacing w:before="0" w:after="0"/>
              <w:jc w:val="left"/>
              <w:rPr>
                <w:iCs/>
                <w:lang w:eastAsia="zh-CN"/>
              </w:rPr>
            </w:pPr>
            <w:r>
              <w:rPr>
                <w:iCs/>
                <w:lang w:eastAsia="zh-CN"/>
              </w:rPr>
              <w:t>Remaining issues on inter-slot frequency hopping with inter-slot bundling</w:t>
            </w:r>
          </w:p>
        </w:tc>
        <w:tc>
          <w:tcPr>
            <w:tcW w:w="3330" w:type="dxa"/>
          </w:tcPr>
          <w:p w14:paraId="1B69D0F5" w14:textId="77777777" w:rsidR="00140A1A" w:rsidRDefault="002B690E">
            <w:pPr>
              <w:spacing w:before="0" w:after="0"/>
              <w:jc w:val="left"/>
              <w:rPr>
                <w:iCs/>
                <w:lang w:eastAsia="zh-CN"/>
              </w:rPr>
            </w:pPr>
            <w:r>
              <w:rPr>
                <w:iCs/>
                <w:lang w:eastAsia="zh-CN"/>
              </w:rPr>
              <w:t>China Telecom</w:t>
            </w:r>
          </w:p>
        </w:tc>
      </w:tr>
      <w:tr w:rsidR="00140A1A" w14:paraId="09E421FB" w14:textId="77777777">
        <w:trPr>
          <w:trHeight w:val="230"/>
        </w:trPr>
        <w:tc>
          <w:tcPr>
            <w:tcW w:w="1435" w:type="dxa"/>
          </w:tcPr>
          <w:p w14:paraId="27E021EF" w14:textId="77777777" w:rsidR="00140A1A" w:rsidRDefault="00F82CA5">
            <w:pPr>
              <w:spacing w:before="0" w:after="0"/>
              <w:jc w:val="left"/>
              <w:rPr>
                <w:iCs/>
                <w:lang w:eastAsia="zh-CN"/>
              </w:rPr>
            </w:pPr>
            <w:hyperlink r:id="rId40" w:tgtFrame="_parent" w:history="1">
              <w:r w:rsidR="002B690E">
                <w:rPr>
                  <w:rStyle w:val="af5"/>
                  <w:iCs/>
                  <w:u w:val="none"/>
                  <w:lang w:eastAsia="zh-CN"/>
                </w:rPr>
                <w:t>R1-2201490</w:t>
              </w:r>
            </w:hyperlink>
          </w:p>
        </w:tc>
        <w:tc>
          <w:tcPr>
            <w:tcW w:w="5310" w:type="dxa"/>
          </w:tcPr>
          <w:p w14:paraId="5C828E90" w14:textId="77777777" w:rsidR="00140A1A" w:rsidRDefault="002B690E">
            <w:pPr>
              <w:spacing w:before="0" w:after="0"/>
              <w:jc w:val="left"/>
              <w:rPr>
                <w:iCs/>
                <w:lang w:eastAsia="zh-CN"/>
              </w:rPr>
            </w:pPr>
            <w:r>
              <w:rPr>
                <w:iCs/>
                <w:lang w:eastAsia="zh-CN"/>
              </w:rPr>
              <w:t>Remaining issues on PUCCH enhancement</w:t>
            </w:r>
          </w:p>
        </w:tc>
        <w:tc>
          <w:tcPr>
            <w:tcW w:w="3330" w:type="dxa"/>
          </w:tcPr>
          <w:p w14:paraId="17A401C2" w14:textId="77777777" w:rsidR="00140A1A" w:rsidRDefault="002B690E">
            <w:pPr>
              <w:spacing w:before="0" w:after="0"/>
              <w:jc w:val="left"/>
              <w:rPr>
                <w:iCs/>
                <w:lang w:eastAsia="zh-CN"/>
              </w:rPr>
            </w:pPr>
            <w:r>
              <w:rPr>
                <w:iCs/>
                <w:lang w:eastAsia="zh-CN"/>
              </w:rPr>
              <w:t>NTT DOCOMO, INC.</w:t>
            </w:r>
          </w:p>
        </w:tc>
      </w:tr>
      <w:tr w:rsidR="00140A1A" w14:paraId="5FFA141A" w14:textId="77777777">
        <w:trPr>
          <w:trHeight w:val="230"/>
        </w:trPr>
        <w:tc>
          <w:tcPr>
            <w:tcW w:w="1435" w:type="dxa"/>
          </w:tcPr>
          <w:p w14:paraId="0FF85DFF" w14:textId="77777777" w:rsidR="00140A1A" w:rsidRDefault="00F82CA5">
            <w:pPr>
              <w:spacing w:before="0" w:after="0"/>
              <w:jc w:val="left"/>
              <w:rPr>
                <w:iCs/>
                <w:lang w:eastAsia="zh-CN"/>
              </w:rPr>
            </w:pPr>
            <w:hyperlink r:id="rId41" w:tgtFrame="_parent" w:history="1">
              <w:r w:rsidR="002B690E">
                <w:rPr>
                  <w:rStyle w:val="af5"/>
                  <w:iCs/>
                  <w:u w:val="none"/>
                  <w:lang w:eastAsia="zh-CN"/>
                </w:rPr>
                <w:t>R1-2201556</w:t>
              </w:r>
            </w:hyperlink>
          </w:p>
        </w:tc>
        <w:tc>
          <w:tcPr>
            <w:tcW w:w="5310" w:type="dxa"/>
          </w:tcPr>
          <w:p w14:paraId="463AC1E0" w14:textId="77777777" w:rsidR="00140A1A" w:rsidRDefault="002B690E">
            <w:pPr>
              <w:spacing w:before="0" w:after="0"/>
              <w:jc w:val="left"/>
              <w:rPr>
                <w:iCs/>
                <w:lang w:eastAsia="zh-CN"/>
              </w:rPr>
            </w:pPr>
            <w:r>
              <w:rPr>
                <w:iCs/>
                <w:lang w:eastAsia="zh-CN"/>
              </w:rPr>
              <w:t>Discussion on PUCCH enhancements</w:t>
            </w:r>
          </w:p>
        </w:tc>
        <w:tc>
          <w:tcPr>
            <w:tcW w:w="3330" w:type="dxa"/>
          </w:tcPr>
          <w:p w14:paraId="572C77BB" w14:textId="77777777" w:rsidR="00140A1A" w:rsidRDefault="002B690E">
            <w:pPr>
              <w:spacing w:before="0" w:after="0"/>
              <w:jc w:val="left"/>
              <w:rPr>
                <w:iCs/>
                <w:lang w:eastAsia="zh-CN"/>
              </w:rPr>
            </w:pPr>
            <w:r>
              <w:rPr>
                <w:iCs/>
                <w:lang w:eastAsia="zh-CN"/>
              </w:rPr>
              <w:t>Spreadtrum Communications</w:t>
            </w:r>
          </w:p>
        </w:tc>
      </w:tr>
      <w:tr w:rsidR="00140A1A" w14:paraId="1A1EF482" w14:textId="77777777">
        <w:trPr>
          <w:trHeight w:val="230"/>
        </w:trPr>
        <w:tc>
          <w:tcPr>
            <w:tcW w:w="1435" w:type="dxa"/>
          </w:tcPr>
          <w:p w14:paraId="17E21B1D" w14:textId="77777777" w:rsidR="00140A1A" w:rsidRDefault="00F82CA5">
            <w:pPr>
              <w:spacing w:before="0" w:after="0"/>
              <w:jc w:val="left"/>
              <w:rPr>
                <w:iCs/>
                <w:lang w:eastAsia="zh-CN"/>
              </w:rPr>
            </w:pPr>
            <w:hyperlink r:id="rId42" w:tgtFrame="_parent" w:history="1">
              <w:r w:rsidR="002B690E">
                <w:rPr>
                  <w:rStyle w:val="af5"/>
                  <w:iCs/>
                  <w:u w:val="none"/>
                  <w:lang w:eastAsia="zh-CN"/>
                </w:rPr>
                <w:t>R1-2201660</w:t>
              </w:r>
            </w:hyperlink>
          </w:p>
        </w:tc>
        <w:tc>
          <w:tcPr>
            <w:tcW w:w="5310" w:type="dxa"/>
          </w:tcPr>
          <w:p w14:paraId="5836F011" w14:textId="77777777" w:rsidR="00140A1A" w:rsidRDefault="002B690E">
            <w:pPr>
              <w:spacing w:before="0" w:after="0"/>
              <w:jc w:val="left"/>
              <w:rPr>
                <w:iCs/>
                <w:lang w:eastAsia="zh-CN"/>
              </w:rPr>
            </w:pPr>
            <w:r>
              <w:rPr>
                <w:iCs/>
                <w:lang w:eastAsia="zh-CN"/>
              </w:rPr>
              <w:t>Discussion on PUCCH enhancements</w:t>
            </w:r>
          </w:p>
        </w:tc>
        <w:tc>
          <w:tcPr>
            <w:tcW w:w="3330" w:type="dxa"/>
          </w:tcPr>
          <w:p w14:paraId="4EA48F6C" w14:textId="77777777" w:rsidR="00140A1A" w:rsidRDefault="002B690E">
            <w:pPr>
              <w:spacing w:before="0" w:after="0"/>
              <w:jc w:val="left"/>
              <w:rPr>
                <w:iCs/>
                <w:lang w:eastAsia="zh-CN"/>
              </w:rPr>
            </w:pPr>
            <w:r>
              <w:rPr>
                <w:iCs/>
                <w:lang w:eastAsia="zh-CN"/>
              </w:rPr>
              <w:t>InterDigital, Inc.</w:t>
            </w:r>
          </w:p>
        </w:tc>
      </w:tr>
      <w:tr w:rsidR="00140A1A" w14:paraId="2176C6F1" w14:textId="77777777">
        <w:trPr>
          <w:trHeight w:val="230"/>
        </w:trPr>
        <w:tc>
          <w:tcPr>
            <w:tcW w:w="1435" w:type="dxa"/>
          </w:tcPr>
          <w:p w14:paraId="3096E3A3" w14:textId="77777777" w:rsidR="00140A1A" w:rsidRDefault="00F82CA5">
            <w:pPr>
              <w:spacing w:before="0" w:after="0"/>
              <w:jc w:val="left"/>
              <w:rPr>
                <w:iCs/>
                <w:lang w:eastAsia="zh-CN"/>
              </w:rPr>
            </w:pPr>
            <w:hyperlink r:id="rId43" w:tgtFrame="_parent" w:history="1">
              <w:r w:rsidR="002B690E">
                <w:rPr>
                  <w:rStyle w:val="af5"/>
                  <w:iCs/>
                  <w:u w:val="none"/>
                  <w:lang w:eastAsia="zh-CN"/>
                </w:rPr>
                <w:t>R1-2201711</w:t>
              </w:r>
            </w:hyperlink>
          </w:p>
        </w:tc>
        <w:tc>
          <w:tcPr>
            <w:tcW w:w="5310" w:type="dxa"/>
          </w:tcPr>
          <w:p w14:paraId="27A7B7D6" w14:textId="77777777" w:rsidR="00140A1A" w:rsidRDefault="002B690E">
            <w:pPr>
              <w:spacing w:before="0" w:after="0"/>
              <w:jc w:val="left"/>
              <w:rPr>
                <w:iCs/>
                <w:lang w:eastAsia="zh-CN"/>
              </w:rPr>
            </w:pPr>
            <w:r>
              <w:rPr>
                <w:iCs/>
                <w:lang w:eastAsia="zh-CN"/>
              </w:rPr>
              <w:t>Remaining details on PUCCH enhancements</w:t>
            </w:r>
          </w:p>
        </w:tc>
        <w:tc>
          <w:tcPr>
            <w:tcW w:w="3330" w:type="dxa"/>
          </w:tcPr>
          <w:p w14:paraId="68445B7D" w14:textId="77777777" w:rsidR="00140A1A" w:rsidRDefault="002B690E">
            <w:pPr>
              <w:spacing w:before="0" w:after="0"/>
              <w:jc w:val="left"/>
              <w:rPr>
                <w:iCs/>
                <w:lang w:eastAsia="zh-CN"/>
              </w:rPr>
            </w:pPr>
            <w:r>
              <w:rPr>
                <w:iCs/>
                <w:lang w:eastAsia="zh-CN"/>
              </w:rPr>
              <w:t>Intel Corporation</w:t>
            </w:r>
          </w:p>
        </w:tc>
      </w:tr>
      <w:tr w:rsidR="00140A1A" w14:paraId="532BAADE" w14:textId="77777777">
        <w:trPr>
          <w:trHeight w:val="400"/>
        </w:trPr>
        <w:tc>
          <w:tcPr>
            <w:tcW w:w="1435" w:type="dxa"/>
          </w:tcPr>
          <w:p w14:paraId="64BAE10B" w14:textId="77777777" w:rsidR="00140A1A" w:rsidRDefault="00F82CA5">
            <w:pPr>
              <w:spacing w:before="0" w:after="0"/>
              <w:jc w:val="left"/>
              <w:rPr>
                <w:iCs/>
                <w:lang w:eastAsia="zh-CN"/>
              </w:rPr>
            </w:pPr>
            <w:hyperlink r:id="rId44" w:tgtFrame="_parent" w:history="1">
              <w:r w:rsidR="002B690E">
                <w:rPr>
                  <w:rStyle w:val="af5"/>
                  <w:iCs/>
                  <w:u w:val="none"/>
                  <w:lang w:eastAsia="zh-CN"/>
                </w:rPr>
                <w:t>R1-2201783</w:t>
              </w:r>
            </w:hyperlink>
          </w:p>
        </w:tc>
        <w:tc>
          <w:tcPr>
            <w:tcW w:w="5310" w:type="dxa"/>
          </w:tcPr>
          <w:p w14:paraId="70584680" w14:textId="77777777" w:rsidR="00140A1A" w:rsidRDefault="002B690E">
            <w:pPr>
              <w:spacing w:before="0" w:after="0"/>
              <w:jc w:val="left"/>
              <w:rPr>
                <w:iCs/>
                <w:lang w:eastAsia="zh-CN"/>
              </w:rPr>
            </w:pPr>
            <w:r>
              <w:rPr>
                <w:iCs/>
                <w:lang w:eastAsia="zh-CN"/>
              </w:rPr>
              <w:t>Remaining issues on PUCCH coverage enhancement</w:t>
            </w:r>
          </w:p>
        </w:tc>
        <w:tc>
          <w:tcPr>
            <w:tcW w:w="3330" w:type="dxa"/>
          </w:tcPr>
          <w:p w14:paraId="05957EBC" w14:textId="77777777" w:rsidR="00140A1A" w:rsidRDefault="002B690E">
            <w:pPr>
              <w:spacing w:before="0" w:after="0"/>
              <w:jc w:val="left"/>
              <w:rPr>
                <w:iCs/>
                <w:lang w:eastAsia="zh-CN"/>
              </w:rPr>
            </w:pPr>
            <w:r>
              <w:rPr>
                <w:iCs/>
                <w:lang w:eastAsia="zh-CN"/>
              </w:rPr>
              <w:t>Apple</w:t>
            </w:r>
          </w:p>
        </w:tc>
      </w:tr>
      <w:tr w:rsidR="00140A1A" w14:paraId="05228471" w14:textId="77777777">
        <w:trPr>
          <w:trHeight w:val="230"/>
        </w:trPr>
        <w:tc>
          <w:tcPr>
            <w:tcW w:w="1435" w:type="dxa"/>
          </w:tcPr>
          <w:p w14:paraId="4D46E5CF" w14:textId="77777777" w:rsidR="00140A1A" w:rsidRDefault="00F82CA5">
            <w:pPr>
              <w:spacing w:before="0" w:after="0"/>
              <w:jc w:val="left"/>
              <w:rPr>
                <w:iCs/>
                <w:lang w:eastAsia="zh-CN"/>
              </w:rPr>
            </w:pPr>
            <w:hyperlink r:id="rId45" w:tgtFrame="_parent" w:history="1">
              <w:r w:rsidR="002B690E">
                <w:rPr>
                  <w:rStyle w:val="af5"/>
                  <w:iCs/>
                  <w:u w:val="none"/>
                  <w:lang w:eastAsia="zh-CN"/>
                </w:rPr>
                <w:t>R1-2201871</w:t>
              </w:r>
            </w:hyperlink>
          </w:p>
        </w:tc>
        <w:tc>
          <w:tcPr>
            <w:tcW w:w="5310" w:type="dxa"/>
          </w:tcPr>
          <w:p w14:paraId="33EB03E7" w14:textId="77777777" w:rsidR="00140A1A" w:rsidRDefault="002B690E">
            <w:pPr>
              <w:spacing w:before="0" w:after="0"/>
              <w:jc w:val="left"/>
              <w:rPr>
                <w:iCs/>
                <w:lang w:eastAsia="zh-CN"/>
              </w:rPr>
            </w:pPr>
            <w:r>
              <w:rPr>
                <w:iCs/>
                <w:lang w:eastAsia="zh-CN"/>
              </w:rPr>
              <w:t>Remaining issues on PUCCH enhancements</w:t>
            </w:r>
          </w:p>
        </w:tc>
        <w:tc>
          <w:tcPr>
            <w:tcW w:w="3330" w:type="dxa"/>
          </w:tcPr>
          <w:p w14:paraId="5A017641" w14:textId="77777777" w:rsidR="00140A1A" w:rsidRDefault="002B690E">
            <w:pPr>
              <w:spacing w:before="0" w:after="0"/>
              <w:jc w:val="left"/>
              <w:rPr>
                <w:iCs/>
                <w:lang w:eastAsia="zh-CN"/>
              </w:rPr>
            </w:pPr>
            <w:r>
              <w:rPr>
                <w:iCs/>
                <w:lang w:eastAsia="zh-CN"/>
              </w:rPr>
              <w:t>CMCC</w:t>
            </w:r>
          </w:p>
        </w:tc>
      </w:tr>
      <w:tr w:rsidR="00140A1A" w14:paraId="24E02034" w14:textId="77777777">
        <w:trPr>
          <w:trHeight w:val="230"/>
        </w:trPr>
        <w:tc>
          <w:tcPr>
            <w:tcW w:w="1435" w:type="dxa"/>
          </w:tcPr>
          <w:p w14:paraId="183F9AF3" w14:textId="77777777" w:rsidR="00140A1A" w:rsidRDefault="00F82CA5">
            <w:pPr>
              <w:spacing w:before="0" w:after="0"/>
              <w:jc w:val="left"/>
              <w:rPr>
                <w:iCs/>
                <w:lang w:eastAsia="zh-CN"/>
              </w:rPr>
            </w:pPr>
            <w:hyperlink r:id="rId46" w:tgtFrame="_parent" w:history="1">
              <w:r w:rsidR="002B690E">
                <w:rPr>
                  <w:rStyle w:val="af5"/>
                  <w:iCs/>
                  <w:u w:val="none"/>
                  <w:lang w:eastAsia="zh-CN"/>
                </w:rPr>
                <w:t>R1-2201913</w:t>
              </w:r>
            </w:hyperlink>
          </w:p>
        </w:tc>
        <w:tc>
          <w:tcPr>
            <w:tcW w:w="5310" w:type="dxa"/>
          </w:tcPr>
          <w:p w14:paraId="5B282315" w14:textId="77777777" w:rsidR="00140A1A" w:rsidRDefault="002B690E">
            <w:pPr>
              <w:spacing w:before="0" w:after="0"/>
              <w:jc w:val="left"/>
              <w:rPr>
                <w:iCs/>
                <w:lang w:eastAsia="zh-CN"/>
              </w:rPr>
            </w:pPr>
            <w:r>
              <w:rPr>
                <w:iCs/>
                <w:lang w:eastAsia="zh-CN"/>
              </w:rPr>
              <w:t>Remaing issues on PUCCH enhancements</w:t>
            </w:r>
          </w:p>
        </w:tc>
        <w:tc>
          <w:tcPr>
            <w:tcW w:w="3330" w:type="dxa"/>
          </w:tcPr>
          <w:p w14:paraId="2DD6CF6C" w14:textId="77777777" w:rsidR="00140A1A" w:rsidRDefault="002B690E">
            <w:pPr>
              <w:spacing w:before="0" w:after="0"/>
              <w:jc w:val="left"/>
              <w:rPr>
                <w:iCs/>
                <w:lang w:eastAsia="zh-CN"/>
              </w:rPr>
            </w:pPr>
            <w:r>
              <w:rPr>
                <w:iCs/>
                <w:lang w:eastAsia="zh-CN"/>
              </w:rPr>
              <w:t>Xiaomi</w:t>
            </w:r>
          </w:p>
        </w:tc>
      </w:tr>
      <w:tr w:rsidR="00140A1A" w14:paraId="25B809F2" w14:textId="77777777">
        <w:trPr>
          <w:trHeight w:val="400"/>
        </w:trPr>
        <w:tc>
          <w:tcPr>
            <w:tcW w:w="1435" w:type="dxa"/>
          </w:tcPr>
          <w:p w14:paraId="454026AF" w14:textId="77777777" w:rsidR="00140A1A" w:rsidRDefault="00F82CA5">
            <w:pPr>
              <w:spacing w:before="0" w:after="0"/>
              <w:jc w:val="left"/>
              <w:rPr>
                <w:iCs/>
                <w:lang w:eastAsia="zh-CN"/>
              </w:rPr>
            </w:pPr>
            <w:hyperlink r:id="rId47" w:tgtFrame="_parent" w:history="1">
              <w:r w:rsidR="002B690E">
                <w:rPr>
                  <w:rStyle w:val="af5"/>
                  <w:iCs/>
                  <w:u w:val="none"/>
                  <w:lang w:eastAsia="zh-CN"/>
                </w:rPr>
                <w:t>R1-2201964</w:t>
              </w:r>
            </w:hyperlink>
          </w:p>
        </w:tc>
        <w:tc>
          <w:tcPr>
            <w:tcW w:w="5310" w:type="dxa"/>
          </w:tcPr>
          <w:p w14:paraId="4918DF77" w14:textId="77777777" w:rsidR="00140A1A" w:rsidRDefault="002B690E">
            <w:pPr>
              <w:spacing w:before="0" w:after="0"/>
              <w:jc w:val="left"/>
              <w:rPr>
                <w:iCs/>
                <w:lang w:eastAsia="zh-CN"/>
              </w:rPr>
            </w:pPr>
            <w:r>
              <w:rPr>
                <w:iCs/>
                <w:lang w:eastAsia="zh-CN"/>
              </w:rPr>
              <w:t>Remaining Issues for PUCCH Dynamic Repetition and DMRS Bundling</w:t>
            </w:r>
          </w:p>
        </w:tc>
        <w:tc>
          <w:tcPr>
            <w:tcW w:w="3330" w:type="dxa"/>
          </w:tcPr>
          <w:p w14:paraId="5A41B48A" w14:textId="77777777" w:rsidR="00140A1A" w:rsidRDefault="002B690E">
            <w:pPr>
              <w:spacing w:before="0" w:after="0"/>
              <w:jc w:val="left"/>
              <w:rPr>
                <w:iCs/>
                <w:lang w:eastAsia="zh-CN"/>
              </w:rPr>
            </w:pPr>
            <w:r>
              <w:rPr>
                <w:iCs/>
                <w:lang w:eastAsia="zh-CN"/>
              </w:rPr>
              <w:t>Ericsson</w:t>
            </w:r>
          </w:p>
        </w:tc>
      </w:tr>
      <w:tr w:rsidR="00140A1A" w14:paraId="1A5DA795" w14:textId="77777777">
        <w:trPr>
          <w:trHeight w:val="230"/>
        </w:trPr>
        <w:tc>
          <w:tcPr>
            <w:tcW w:w="1435" w:type="dxa"/>
          </w:tcPr>
          <w:p w14:paraId="20624D67" w14:textId="77777777" w:rsidR="00140A1A" w:rsidRDefault="00F82CA5">
            <w:pPr>
              <w:spacing w:before="0" w:after="0"/>
              <w:jc w:val="left"/>
              <w:rPr>
                <w:iCs/>
                <w:lang w:eastAsia="zh-CN"/>
              </w:rPr>
            </w:pPr>
            <w:hyperlink r:id="rId48" w:tgtFrame="_parent" w:history="1">
              <w:r w:rsidR="002B690E">
                <w:rPr>
                  <w:rStyle w:val="af5"/>
                  <w:iCs/>
                  <w:u w:val="none"/>
                  <w:lang w:eastAsia="zh-CN"/>
                </w:rPr>
                <w:t>R1-2202029</w:t>
              </w:r>
            </w:hyperlink>
          </w:p>
        </w:tc>
        <w:tc>
          <w:tcPr>
            <w:tcW w:w="5310" w:type="dxa"/>
          </w:tcPr>
          <w:p w14:paraId="76401CA4" w14:textId="77777777" w:rsidR="00140A1A" w:rsidRDefault="002B690E">
            <w:pPr>
              <w:spacing w:before="0" w:after="0"/>
              <w:jc w:val="left"/>
              <w:rPr>
                <w:iCs/>
                <w:lang w:eastAsia="zh-CN"/>
              </w:rPr>
            </w:pPr>
            <w:r>
              <w:rPr>
                <w:iCs/>
                <w:lang w:eastAsia="zh-CN"/>
              </w:rPr>
              <w:t>PUCCH enhancements</w:t>
            </w:r>
          </w:p>
        </w:tc>
        <w:tc>
          <w:tcPr>
            <w:tcW w:w="3330" w:type="dxa"/>
          </w:tcPr>
          <w:p w14:paraId="1497B093" w14:textId="77777777" w:rsidR="00140A1A" w:rsidRDefault="002B690E">
            <w:pPr>
              <w:spacing w:before="0" w:after="0"/>
              <w:jc w:val="left"/>
              <w:rPr>
                <w:iCs/>
                <w:lang w:eastAsia="zh-CN"/>
              </w:rPr>
            </w:pPr>
            <w:r>
              <w:rPr>
                <w:iCs/>
                <w:lang w:eastAsia="zh-CN"/>
              </w:rPr>
              <w:t>Samsung</w:t>
            </w:r>
          </w:p>
        </w:tc>
      </w:tr>
      <w:tr w:rsidR="00140A1A" w14:paraId="17885328" w14:textId="77777777">
        <w:trPr>
          <w:trHeight w:val="230"/>
        </w:trPr>
        <w:tc>
          <w:tcPr>
            <w:tcW w:w="1435" w:type="dxa"/>
          </w:tcPr>
          <w:p w14:paraId="15F2D11A" w14:textId="77777777" w:rsidR="00140A1A" w:rsidRDefault="00F82CA5">
            <w:pPr>
              <w:spacing w:before="0" w:after="0"/>
              <w:jc w:val="left"/>
              <w:rPr>
                <w:iCs/>
                <w:lang w:eastAsia="zh-CN"/>
              </w:rPr>
            </w:pPr>
            <w:hyperlink r:id="rId49" w:tgtFrame="_parent" w:history="1">
              <w:r w:rsidR="002B690E">
                <w:rPr>
                  <w:rStyle w:val="af5"/>
                  <w:iCs/>
                  <w:u w:val="none"/>
                  <w:lang w:eastAsia="zh-CN"/>
                </w:rPr>
                <w:t>R1-2202154</w:t>
              </w:r>
            </w:hyperlink>
          </w:p>
        </w:tc>
        <w:tc>
          <w:tcPr>
            <w:tcW w:w="5310" w:type="dxa"/>
          </w:tcPr>
          <w:p w14:paraId="1F4CA159" w14:textId="77777777" w:rsidR="00140A1A" w:rsidRDefault="002B690E">
            <w:pPr>
              <w:spacing w:before="0" w:after="0"/>
              <w:jc w:val="left"/>
              <w:rPr>
                <w:iCs/>
                <w:lang w:eastAsia="zh-CN"/>
              </w:rPr>
            </w:pPr>
            <w:r>
              <w:rPr>
                <w:iCs/>
                <w:lang w:eastAsia="zh-CN"/>
              </w:rPr>
              <w:t>PUCCH enhancements</w:t>
            </w:r>
          </w:p>
        </w:tc>
        <w:tc>
          <w:tcPr>
            <w:tcW w:w="3330" w:type="dxa"/>
          </w:tcPr>
          <w:p w14:paraId="59D69112" w14:textId="77777777" w:rsidR="00140A1A" w:rsidRDefault="002B690E">
            <w:pPr>
              <w:spacing w:before="0" w:after="0"/>
              <w:jc w:val="left"/>
              <w:rPr>
                <w:iCs/>
                <w:lang w:eastAsia="zh-CN"/>
              </w:rPr>
            </w:pPr>
            <w:r>
              <w:rPr>
                <w:iCs/>
                <w:lang w:eastAsia="zh-CN"/>
              </w:rPr>
              <w:t>Qualcomm Incorporated</w:t>
            </w:r>
          </w:p>
        </w:tc>
      </w:tr>
      <w:tr w:rsidR="00140A1A" w14:paraId="026294D4" w14:textId="77777777">
        <w:trPr>
          <w:trHeight w:val="230"/>
        </w:trPr>
        <w:tc>
          <w:tcPr>
            <w:tcW w:w="1435" w:type="dxa"/>
          </w:tcPr>
          <w:p w14:paraId="63EAE36C" w14:textId="77777777" w:rsidR="00140A1A" w:rsidRDefault="00F82CA5">
            <w:pPr>
              <w:spacing w:before="0" w:after="0"/>
              <w:jc w:val="left"/>
              <w:rPr>
                <w:iCs/>
                <w:lang w:eastAsia="zh-CN"/>
              </w:rPr>
            </w:pPr>
            <w:hyperlink r:id="rId50" w:tgtFrame="_parent" w:history="1">
              <w:r w:rsidR="002B690E">
                <w:rPr>
                  <w:rStyle w:val="af5"/>
                  <w:iCs/>
                  <w:u w:val="none"/>
                  <w:lang w:eastAsia="zh-CN"/>
                </w:rPr>
                <w:t>R1-2202199</w:t>
              </w:r>
            </w:hyperlink>
          </w:p>
        </w:tc>
        <w:tc>
          <w:tcPr>
            <w:tcW w:w="5310" w:type="dxa"/>
          </w:tcPr>
          <w:p w14:paraId="4523816C" w14:textId="77777777" w:rsidR="00140A1A" w:rsidRDefault="002B690E">
            <w:pPr>
              <w:spacing w:before="0" w:after="0"/>
              <w:jc w:val="left"/>
              <w:rPr>
                <w:iCs/>
                <w:lang w:eastAsia="zh-CN"/>
              </w:rPr>
            </w:pPr>
            <w:r>
              <w:rPr>
                <w:iCs/>
                <w:lang w:eastAsia="zh-CN"/>
              </w:rPr>
              <w:t>PUCCH coverage enhancement</w:t>
            </w:r>
          </w:p>
        </w:tc>
        <w:tc>
          <w:tcPr>
            <w:tcW w:w="3330" w:type="dxa"/>
          </w:tcPr>
          <w:p w14:paraId="7E28E83E" w14:textId="77777777" w:rsidR="00140A1A" w:rsidRDefault="002B690E">
            <w:pPr>
              <w:spacing w:before="0" w:after="0"/>
              <w:jc w:val="left"/>
              <w:rPr>
                <w:iCs/>
                <w:lang w:eastAsia="zh-CN"/>
              </w:rPr>
            </w:pPr>
            <w:r>
              <w:rPr>
                <w:iCs/>
                <w:lang w:eastAsia="zh-CN"/>
              </w:rPr>
              <w:t>Sharp</w:t>
            </w:r>
          </w:p>
        </w:tc>
      </w:tr>
      <w:tr w:rsidR="00140A1A" w14:paraId="206D4562" w14:textId="77777777">
        <w:trPr>
          <w:trHeight w:val="230"/>
        </w:trPr>
        <w:tc>
          <w:tcPr>
            <w:tcW w:w="1435" w:type="dxa"/>
          </w:tcPr>
          <w:p w14:paraId="1AF437B3" w14:textId="77777777" w:rsidR="00140A1A" w:rsidRDefault="00F82CA5">
            <w:pPr>
              <w:spacing w:before="0" w:after="0"/>
              <w:jc w:val="left"/>
              <w:rPr>
                <w:iCs/>
                <w:lang w:eastAsia="zh-CN"/>
              </w:rPr>
            </w:pPr>
            <w:hyperlink r:id="rId51" w:tgtFrame="_parent" w:history="1">
              <w:r w:rsidR="002B690E">
                <w:rPr>
                  <w:rStyle w:val="af5"/>
                  <w:iCs/>
                  <w:u w:val="none"/>
                  <w:lang w:eastAsia="zh-CN"/>
                </w:rPr>
                <w:t>R1-2202238</w:t>
              </w:r>
            </w:hyperlink>
          </w:p>
        </w:tc>
        <w:tc>
          <w:tcPr>
            <w:tcW w:w="5310" w:type="dxa"/>
          </w:tcPr>
          <w:p w14:paraId="260987BA" w14:textId="77777777" w:rsidR="00140A1A" w:rsidRDefault="002B690E">
            <w:pPr>
              <w:spacing w:before="0" w:after="0"/>
              <w:jc w:val="left"/>
              <w:rPr>
                <w:iCs/>
                <w:lang w:eastAsia="zh-CN"/>
              </w:rPr>
            </w:pPr>
            <w:r>
              <w:rPr>
                <w:iCs/>
                <w:lang w:eastAsia="zh-CN"/>
              </w:rPr>
              <w:t>Discussion on PUCCH enhancements</w:t>
            </w:r>
          </w:p>
        </w:tc>
        <w:tc>
          <w:tcPr>
            <w:tcW w:w="3330" w:type="dxa"/>
          </w:tcPr>
          <w:p w14:paraId="56A8AFCE" w14:textId="77777777" w:rsidR="00140A1A" w:rsidRDefault="002B690E">
            <w:pPr>
              <w:spacing w:before="0" w:after="0"/>
              <w:jc w:val="left"/>
              <w:rPr>
                <w:iCs/>
                <w:lang w:eastAsia="zh-CN"/>
              </w:rPr>
            </w:pPr>
            <w:r>
              <w:rPr>
                <w:iCs/>
                <w:lang w:eastAsia="zh-CN"/>
              </w:rPr>
              <w:t>TCL Communication Ltd.</w:t>
            </w:r>
          </w:p>
        </w:tc>
      </w:tr>
      <w:tr w:rsidR="00140A1A" w14:paraId="6A5B06F0" w14:textId="77777777">
        <w:trPr>
          <w:trHeight w:val="400"/>
        </w:trPr>
        <w:tc>
          <w:tcPr>
            <w:tcW w:w="1435" w:type="dxa"/>
          </w:tcPr>
          <w:p w14:paraId="1B0B8863" w14:textId="77777777" w:rsidR="00140A1A" w:rsidRDefault="00F82CA5">
            <w:pPr>
              <w:spacing w:before="0" w:after="0"/>
              <w:jc w:val="left"/>
              <w:rPr>
                <w:iCs/>
                <w:lang w:eastAsia="zh-CN"/>
              </w:rPr>
            </w:pPr>
            <w:hyperlink r:id="rId52" w:tgtFrame="_parent" w:history="1">
              <w:r w:rsidR="002B690E">
                <w:rPr>
                  <w:rStyle w:val="af5"/>
                  <w:iCs/>
                  <w:u w:val="none"/>
                  <w:lang w:eastAsia="zh-CN"/>
                </w:rPr>
                <w:t>R1-2202302</w:t>
              </w:r>
            </w:hyperlink>
          </w:p>
        </w:tc>
        <w:tc>
          <w:tcPr>
            <w:tcW w:w="5310" w:type="dxa"/>
          </w:tcPr>
          <w:p w14:paraId="247BF1E4" w14:textId="77777777" w:rsidR="00140A1A" w:rsidRDefault="002B690E">
            <w:pPr>
              <w:spacing w:before="0" w:after="0"/>
              <w:jc w:val="left"/>
              <w:rPr>
                <w:iCs/>
                <w:lang w:eastAsia="zh-CN"/>
              </w:rPr>
            </w:pPr>
            <w:r>
              <w:rPr>
                <w:iCs/>
                <w:lang w:eastAsia="zh-CN"/>
              </w:rPr>
              <w:t>Discussions on coverage enhancement for PUCCH</w:t>
            </w:r>
          </w:p>
        </w:tc>
        <w:tc>
          <w:tcPr>
            <w:tcW w:w="3330" w:type="dxa"/>
          </w:tcPr>
          <w:p w14:paraId="41FB8CF2" w14:textId="77777777" w:rsidR="00140A1A" w:rsidRDefault="002B690E">
            <w:pPr>
              <w:spacing w:before="0" w:after="0"/>
              <w:jc w:val="left"/>
              <w:rPr>
                <w:iCs/>
                <w:lang w:eastAsia="zh-CN"/>
              </w:rPr>
            </w:pPr>
            <w:r>
              <w:rPr>
                <w:iCs/>
                <w:lang w:eastAsia="zh-CN"/>
              </w:rPr>
              <w:t>LG Electronics</w:t>
            </w:r>
          </w:p>
        </w:tc>
      </w:tr>
      <w:tr w:rsidR="00140A1A" w14:paraId="4E4AED35" w14:textId="77777777">
        <w:trPr>
          <w:trHeight w:val="400"/>
        </w:trPr>
        <w:tc>
          <w:tcPr>
            <w:tcW w:w="1435" w:type="dxa"/>
          </w:tcPr>
          <w:p w14:paraId="41261C06" w14:textId="77777777" w:rsidR="00140A1A" w:rsidRDefault="00F82CA5">
            <w:pPr>
              <w:spacing w:before="0" w:after="0"/>
              <w:jc w:val="left"/>
              <w:rPr>
                <w:iCs/>
                <w:lang w:eastAsia="zh-CN"/>
              </w:rPr>
            </w:pPr>
            <w:hyperlink r:id="rId53" w:tgtFrame="_parent" w:history="1">
              <w:r w:rsidR="002B690E">
                <w:rPr>
                  <w:rStyle w:val="af5"/>
                  <w:iCs/>
                  <w:u w:val="none"/>
                  <w:lang w:eastAsia="zh-CN"/>
                </w:rPr>
                <w:t>R1-2202488</w:t>
              </w:r>
            </w:hyperlink>
          </w:p>
        </w:tc>
        <w:tc>
          <w:tcPr>
            <w:tcW w:w="5310" w:type="dxa"/>
          </w:tcPr>
          <w:p w14:paraId="6E0DEF2A" w14:textId="77777777" w:rsidR="00140A1A" w:rsidRDefault="002B690E">
            <w:pPr>
              <w:spacing w:before="0" w:after="0"/>
              <w:jc w:val="left"/>
              <w:rPr>
                <w:iCs/>
                <w:lang w:eastAsia="zh-CN"/>
              </w:rPr>
            </w:pPr>
            <w:r>
              <w:rPr>
                <w:iCs/>
                <w:lang w:eastAsia="zh-CN"/>
              </w:rPr>
              <w:t>Remaining issues on PUCCH enhancements for coverage enhancement</w:t>
            </w:r>
          </w:p>
        </w:tc>
        <w:tc>
          <w:tcPr>
            <w:tcW w:w="3330" w:type="dxa"/>
          </w:tcPr>
          <w:p w14:paraId="279D080F" w14:textId="77777777" w:rsidR="00140A1A" w:rsidRDefault="002B690E">
            <w:pPr>
              <w:spacing w:before="0" w:after="0"/>
              <w:jc w:val="left"/>
              <w:rPr>
                <w:iCs/>
                <w:lang w:eastAsia="zh-CN"/>
              </w:rPr>
            </w:pPr>
            <w:r>
              <w:rPr>
                <w:iCs/>
                <w:lang w:eastAsia="zh-CN"/>
              </w:rPr>
              <w:t>WILUS Inc.</w:t>
            </w:r>
          </w:p>
        </w:tc>
      </w:tr>
    </w:tbl>
    <w:p w14:paraId="2B7AE837" w14:textId="77777777" w:rsidR="00140A1A" w:rsidRDefault="00140A1A">
      <w:pPr>
        <w:jc w:val="left"/>
        <w:rPr>
          <w:iCs/>
          <w:lang w:val="en-GB" w:eastAsia="zh-CN"/>
        </w:rPr>
      </w:pPr>
    </w:p>
    <w:sectPr w:rsidR="00140A1A">
      <w:headerReference w:type="even" r:id="rId54"/>
      <w:footerReference w:type="even" r:id="rId55"/>
      <w:footerReference w:type="default" r:id="rId5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8E10E" w14:textId="77777777" w:rsidR="00E92A73" w:rsidRDefault="00E92A73">
      <w:pPr>
        <w:spacing w:after="0" w:line="240" w:lineRule="auto"/>
      </w:pPr>
      <w:r>
        <w:separator/>
      </w:r>
    </w:p>
  </w:endnote>
  <w:endnote w:type="continuationSeparator" w:id="0">
    <w:p w14:paraId="314E6315" w14:textId="77777777" w:rsidR="00E92A73" w:rsidRDefault="00E9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Nokia Pure Text Light">
    <w:altName w:val="Meiryo"/>
    <w:charset w:val="00"/>
    <w:family w:val="swiss"/>
    <w:pitch w:val="variable"/>
    <w:sig w:usb0="00000001"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790AD" w14:textId="77777777" w:rsidR="00F82CA5" w:rsidRDefault="00F82CA5">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3C261749" w14:textId="77777777" w:rsidR="00F82CA5" w:rsidRDefault="00F82CA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F9C2F" w14:textId="7F35C9ED" w:rsidR="00F82CA5" w:rsidRDefault="00F82CA5">
    <w:pPr>
      <w:pStyle w:val="ab"/>
      <w:ind w:right="360"/>
    </w:pPr>
    <w:r>
      <w:rPr>
        <w:rStyle w:val="af3"/>
      </w:rPr>
      <w:fldChar w:fldCharType="begin"/>
    </w:r>
    <w:r>
      <w:rPr>
        <w:rStyle w:val="af3"/>
      </w:rPr>
      <w:instrText xml:space="preserve"> PAGE </w:instrText>
    </w:r>
    <w:r>
      <w:rPr>
        <w:rStyle w:val="af3"/>
      </w:rPr>
      <w:fldChar w:fldCharType="separate"/>
    </w:r>
    <w:r w:rsidR="00582B0B">
      <w:rPr>
        <w:rStyle w:val="af3"/>
        <w:noProof/>
      </w:rPr>
      <w:t>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82B0B">
      <w:rPr>
        <w:rStyle w:val="af3"/>
        <w:noProof/>
      </w:rPr>
      <w:t>37</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3CA3B" w14:textId="77777777" w:rsidR="00E92A73" w:rsidRDefault="00E92A73">
      <w:pPr>
        <w:spacing w:after="0" w:line="240" w:lineRule="auto"/>
      </w:pPr>
      <w:r>
        <w:separator/>
      </w:r>
    </w:p>
  </w:footnote>
  <w:footnote w:type="continuationSeparator" w:id="0">
    <w:p w14:paraId="329528A7" w14:textId="77777777" w:rsidR="00E92A73" w:rsidRDefault="00E92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2DA2D" w14:textId="77777777" w:rsidR="00F82CA5" w:rsidRDefault="00F82CA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CC1983"/>
    <w:multiLevelType w:val="hybridMultilevel"/>
    <w:tmpl w:val="EA02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426D0F39"/>
    <w:multiLevelType w:val="multilevel"/>
    <w:tmpl w:val="426D0F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7">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2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3"/>
  </w:num>
  <w:num w:numId="2">
    <w:abstractNumId w:val="8"/>
  </w:num>
  <w:num w:numId="3">
    <w:abstractNumId w:val="10"/>
  </w:num>
  <w:num w:numId="4">
    <w:abstractNumId w:val="9"/>
  </w:num>
  <w:num w:numId="5">
    <w:abstractNumId w:val="4"/>
  </w:num>
  <w:num w:numId="6">
    <w:abstractNumId w:val="15"/>
  </w:num>
  <w:num w:numId="7">
    <w:abstractNumId w:val="12"/>
  </w:num>
  <w:num w:numId="8">
    <w:abstractNumId w:val="6"/>
  </w:num>
  <w:num w:numId="9">
    <w:abstractNumId w:val="18"/>
  </w:num>
  <w:num w:numId="10">
    <w:abstractNumId w:val="17"/>
  </w:num>
  <w:num w:numId="11">
    <w:abstractNumId w:val="7"/>
  </w:num>
  <w:num w:numId="12">
    <w:abstractNumId w:val="0"/>
  </w:num>
  <w:num w:numId="13">
    <w:abstractNumId w:val="21"/>
  </w:num>
  <w:num w:numId="14">
    <w:abstractNumId w:val="19"/>
  </w:num>
  <w:num w:numId="15">
    <w:abstractNumId w:val="16"/>
  </w:num>
  <w:num w:numId="16">
    <w:abstractNumId w:val="14"/>
  </w:num>
  <w:num w:numId="17">
    <w:abstractNumId w:val="13"/>
  </w:num>
  <w:num w:numId="18">
    <w:abstractNumId w:val="1"/>
  </w:num>
  <w:num w:numId="19">
    <w:abstractNumId w:val="5"/>
  </w:num>
  <w:num w:numId="20">
    <w:abstractNumId w:val="20"/>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6D"/>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68D"/>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A37"/>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C4F"/>
    <w:rsid w:val="000B7D5E"/>
    <w:rsid w:val="000B7E16"/>
    <w:rsid w:val="000C0981"/>
    <w:rsid w:val="000C0E44"/>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1FD9"/>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3D"/>
    <w:rsid w:val="001376F7"/>
    <w:rsid w:val="00137EA0"/>
    <w:rsid w:val="00137F88"/>
    <w:rsid w:val="00140608"/>
    <w:rsid w:val="0014073C"/>
    <w:rsid w:val="00140762"/>
    <w:rsid w:val="00140825"/>
    <w:rsid w:val="0014086C"/>
    <w:rsid w:val="001409B0"/>
    <w:rsid w:val="00140A1A"/>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1D5"/>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30"/>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70C"/>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D81"/>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24"/>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0A8"/>
    <w:rsid w:val="0023124C"/>
    <w:rsid w:val="002313AD"/>
    <w:rsid w:val="002314EE"/>
    <w:rsid w:val="00231740"/>
    <w:rsid w:val="00231A28"/>
    <w:rsid w:val="00231B1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47E84"/>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A04"/>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2"/>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3CC4"/>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6D"/>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0E"/>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5E06"/>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DDC"/>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1D83"/>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1FAB"/>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1"/>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501"/>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2F63"/>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273"/>
    <w:rsid w:val="0040379F"/>
    <w:rsid w:val="00403805"/>
    <w:rsid w:val="0040382B"/>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35F"/>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CB8"/>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2BDD"/>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99B"/>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5C"/>
    <w:rsid w:val="004B60F9"/>
    <w:rsid w:val="004B6208"/>
    <w:rsid w:val="004B6301"/>
    <w:rsid w:val="004B66A8"/>
    <w:rsid w:val="004B6FFB"/>
    <w:rsid w:val="004B725D"/>
    <w:rsid w:val="004B7311"/>
    <w:rsid w:val="004B781C"/>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03"/>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EFB"/>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4"/>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6BD7"/>
    <w:rsid w:val="005570E7"/>
    <w:rsid w:val="0055718D"/>
    <w:rsid w:val="00557464"/>
    <w:rsid w:val="0055771C"/>
    <w:rsid w:val="00557A2C"/>
    <w:rsid w:val="00557C72"/>
    <w:rsid w:val="00557CAB"/>
    <w:rsid w:val="00557D87"/>
    <w:rsid w:val="00560637"/>
    <w:rsid w:val="00560739"/>
    <w:rsid w:val="00560AC9"/>
    <w:rsid w:val="00560D84"/>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B0B"/>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5E8D"/>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B8F"/>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8C2"/>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9D"/>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991"/>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008"/>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46D"/>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BA1"/>
    <w:rsid w:val="00827C74"/>
    <w:rsid w:val="00830593"/>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3FAF"/>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6D7"/>
    <w:rsid w:val="009809DD"/>
    <w:rsid w:val="00980ACA"/>
    <w:rsid w:val="00980D75"/>
    <w:rsid w:val="00980F14"/>
    <w:rsid w:val="00981210"/>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1FC4"/>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2B7"/>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4FA"/>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9E5"/>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161"/>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906"/>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2D19"/>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E1"/>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840"/>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7F3"/>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90A"/>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0E4B"/>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5CB"/>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6CF"/>
    <w:rsid w:val="00BD082C"/>
    <w:rsid w:val="00BD089C"/>
    <w:rsid w:val="00BD0CC9"/>
    <w:rsid w:val="00BD0FC4"/>
    <w:rsid w:val="00BD10B8"/>
    <w:rsid w:val="00BD1122"/>
    <w:rsid w:val="00BD13ED"/>
    <w:rsid w:val="00BD140B"/>
    <w:rsid w:val="00BD170E"/>
    <w:rsid w:val="00BD1749"/>
    <w:rsid w:val="00BD19BF"/>
    <w:rsid w:val="00BD1A39"/>
    <w:rsid w:val="00BD1E80"/>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D3D"/>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5C54"/>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EB5"/>
    <w:rsid w:val="00C1326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71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9F6"/>
    <w:rsid w:val="00CA7E66"/>
    <w:rsid w:val="00CB010F"/>
    <w:rsid w:val="00CB01BC"/>
    <w:rsid w:val="00CB03CF"/>
    <w:rsid w:val="00CB047F"/>
    <w:rsid w:val="00CB11BD"/>
    <w:rsid w:val="00CB1368"/>
    <w:rsid w:val="00CB1641"/>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4EC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1C30"/>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E7B59"/>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1A5"/>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9CE"/>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57"/>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8C4"/>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392A"/>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97B"/>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3D"/>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152"/>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830"/>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18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13"/>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A73"/>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3DFB"/>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169"/>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8B"/>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CA5"/>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4F2B"/>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867"/>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3A7B33"/>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952C64"/>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1468F7"/>
    <w:rsid w:val="1AD323FE"/>
    <w:rsid w:val="1C363743"/>
    <w:rsid w:val="1CFB35C6"/>
    <w:rsid w:val="1E0A49D0"/>
    <w:rsid w:val="1E3A48A4"/>
    <w:rsid w:val="1E597ABD"/>
    <w:rsid w:val="1EE824FF"/>
    <w:rsid w:val="1EEA3DF1"/>
    <w:rsid w:val="1F3D1691"/>
    <w:rsid w:val="1F6D4558"/>
    <w:rsid w:val="209F5FF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158250E"/>
    <w:rsid w:val="323F27FE"/>
    <w:rsid w:val="32FB0E93"/>
    <w:rsid w:val="33791B4A"/>
    <w:rsid w:val="33D14818"/>
    <w:rsid w:val="33E66A3D"/>
    <w:rsid w:val="34001A13"/>
    <w:rsid w:val="350E7312"/>
    <w:rsid w:val="35F32CCC"/>
    <w:rsid w:val="36291CC4"/>
    <w:rsid w:val="36555A02"/>
    <w:rsid w:val="36881E6D"/>
    <w:rsid w:val="37077B67"/>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8B3"/>
    <w:rsid w:val="48CF4A0F"/>
    <w:rsid w:val="48D44D3A"/>
    <w:rsid w:val="48FA7AD5"/>
    <w:rsid w:val="49413EC2"/>
    <w:rsid w:val="49901F0F"/>
    <w:rsid w:val="4A785123"/>
    <w:rsid w:val="4A981EC7"/>
    <w:rsid w:val="4B971622"/>
    <w:rsid w:val="4C102CB9"/>
    <w:rsid w:val="4C81269D"/>
    <w:rsid w:val="4D257680"/>
    <w:rsid w:val="4E7F5C01"/>
    <w:rsid w:val="4F0F2DC5"/>
    <w:rsid w:val="4FC01B2E"/>
    <w:rsid w:val="50176C24"/>
    <w:rsid w:val="509C3848"/>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C779B"/>
    <w:rsid w:val="657F3023"/>
    <w:rsid w:val="65A22A93"/>
    <w:rsid w:val="66007FF1"/>
    <w:rsid w:val="66115D1A"/>
    <w:rsid w:val="66E3013B"/>
    <w:rsid w:val="66FB5AFE"/>
    <w:rsid w:val="6776351C"/>
    <w:rsid w:val="67FC0D5C"/>
    <w:rsid w:val="67FC5F11"/>
    <w:rsid w:val="68587F58"/>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7773BBA"/>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9EA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80" w:lineRule="atLeast"/>
      <w:jc w:val="both"/>
    </w:p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lang w:val="en-GB"/>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4">
    <w:name w:val="未处理的提及3"/>
    <w:basedOn w:val="a0"/>
    <w:uiPriority w:val="99"/>
    <w:semiHidden/>
    <w:unhideWhenUsed/>
    <w:qFormat/>
    <w:rPr>
      <w:color w:val="605E5C"/>
      <w:shd w:val="clear" w:color="auto" w:fill="E1DFDD"/>
    </w:rPr>
  </w:style>
  <w:style w:type="character" w:customStyle="1" w:styleId="B3Char">
    <w:name w:val="B3 Char"/>
    <w:link w:val="B3"/>
    <w:qFormat/>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80" w:lineRule="atLeast"/>
      <w:jc w:val="both"/>
    </w:p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lang w:val="en-GB"/>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4">
    <w:name w:val="未处理的提及3"/>
    <w:basedOn w:val="a0"/>
    <w:uiPriority w:val="99"/>
    <w:semiHidden/>
    <w:unhideWhenUsed/>
    <w:qFormat/>
    <w:rPr>
      <w:color w:val="605E5C"/>
      <w:shd w:val="clear" w:color="auto" w:fill="E1DFDD"/>
    </w:rPr>
  </w:style>
  <w:style w:type="character" w:customStyle="1" w:styleId="B3Char">
    <w:name w:val="B3 Char"/>
    <w:link w:val="B3"/>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15423">
      <w:bodyDiv w:val="1"/>
      <w:marLeft w:val="0"/>
      <w:marRight w:val="0"/>
      <w:marTop w:val="0"/>
      <w:marBottom w:val="0"/>
      <w:divBdr>
        <w:top w:val="none" w:sz="0" w:space="0" w:color="auto"/>
        <w:left w:val="none" w:sz="0" w:space="0" w:color="auto"/>
        <w:bottom w:val="none" w:sz="0" w:space="0" w:color="auto"/>
        <w:right w:val="none" w:sz="0" w:space="0" w:color="auto"/>
      </w:divBdr>
      <w:divsChild>
        <w:div w:id="537407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image" Target="media/image8.png"/><Relationship Id="rId39" Type="http://schemas.openxmlformats.org/officeDocument/2006/relationships/hyperlink" Target="https://www.3gpp.org/ftp/TSG_RAN/WG1_RL1/TSGR1_108-e/Docs/R1-2201445.zip" TargetMode="External"/><Relationship Id="rId21" Type="http://schemas.openxmlformats.org/officeDocument/2006/relationships/oleObject" Target="embeddings/oleObject2.bin"/><Relationship Id="rId34" Type="http://schemas.openxmlformats.org/officeDocument/2006/relationships/hyperlink" Target="https://www.3gpp.org/ftp/TSG_RAN/WG1_RL1/TSGR1_108-e/Docs/R1-2201107.zip" TargetMode="External"/><Relationship Id="rId42" Type="http://schemas.openxmlformats.org/officeDocument/2006/relationships/hyperlink" Target="https://www.3gpp.org/ftp/TSG_RAN/WG1_RL1/TSGR1_108-e/Docs/R1-2201660.zip" TargetMode="External"/><Relationship Id="rId47" Type="http://schemas.openxmlformats.org/officeDocument/2006/relationships/hyperlink" Target="https://www.3gpp.org/ftp/TSG_RAN/WG1_RL1/TSGR1_108-e/Docs/R1-2201964.zip" TargetMode="External"/><Relationship Id="rId50" Type="http://schemas.openxmlformats.org/officeDocument/2006/relationships/hyperlink" Target="https://www.3gpp.org/ftp/TSG_RAN/WG1_RL1/TSGR1_108-e/Docs/R1-2202199.zip" TargetMode="External"/><Relationship Id="rId55"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oleObject" Target="embeddings/oleObject4.bin"/><Relationship Id="rId33" Type="http://schemas.openxmlformats.org/officeDocument/2006/relationships/hyperlink" Target="https://www.3gpp.org/ftp/TSG_RAN/WG1_RL1/TSGR1_108-e/Docs/R1-2201015.zip" TargetMode="External"/><Relationship Id="rId38" Type="http://schemas.openxmlformats.org/officeDocument/2006/relationships/hyperlink" Target="https://www.3gpp.org/ftp/TSG_RAN/WG1_RL1/TSGR1_108-e/Docs/R1-2201382.zip" TargetMode="External"/><Relationship Id="rId46" Type="http://schemas.openxmlformats.org/officeDocument/2006/relationships/hyperlink" Target="https://www.3gpp.org/ftp/TSG_RAN/WG1_RL1/TSGR1_108-e/Docs/R1-2201913.zip"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5.wmf"/><Relationship Id="rId29" Type="http://schemas.openxmlformats.org/officeDocument/2006/relationships/oleObject" Target="embeddings/oleObject6.bin"/><Relationship Id="rId41" Type="http://schemas.openxmlformats.org/officeDocument/2006/relationships/hyperlink" Target="https://www.3gpp.org/ftp/TSG_RAN/WG1_RL1/TSGR1_108-e/Docs/R1-2201556.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7.wmf"/><Relationship Id="rId32" Type="http://schemas.openxmlformats.org/officeDocument/2006/relationships/hyperlink" Target="https://www.3gpp.org/ftp/TSG_RAN/WG1_RL1/TSGR1_108-e/Docs/R1-2200969.zip" TargetMode="External"/><Relationship Id="rId37" Type="http://schemas.openxmlformats.org/officeDocument/2006/relationships/hyperlink" Target="https://www.3gpp.org/ftp/TSG_RAN/WG1_RL1/TSGR1_108-e/Docs/R1-2201376.zip" TargetMode="External"/><Relationship Id="rId40" Type="http://schemas.openxmlformats.org/officeDocument/2006/relationships/hyperlink" Target="https://www.3gpp.org/ftp/TSG_RAN/WG1_RL1/TSGR1_108-e/Docs/R1-2201490.zip" TargetMode="External"/><Relationship Id="rId45" Type="http://schemas.openxmlformats.org/officeDocument/2006/relationships/hyperlink" Target="https://www.3gpp.org/ftp/TSG_RAN/WG1_RL1/TSGR1_108-e/Docs/R1-2201871.zip" TargetMode="External"/><Relationship Id="rId53" Type="http://schemas.openxmlformats.org/officeDocument/2006/relationships/hyperlink" Target="https://www.3gpp.org/ftp/TSG_RAN/WG1_RL1/TSGR1_108-e/Docs/R1-2202488.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oleObject3.bin"/><Relationship Id="rId28" Type="http://schemas.openxmlformats.org/officeDocument/2006/relationships/oleObject" Target="embeddings/oleObject5.bin"/><Relationship Id="rId36" Type="http://schemas.openxmlformats.org/officeDocument/2006/relationships/hyperlink" Target="https://www.3gpp.org/ftp/TSG_RAN/WG1_RL1/TSGR1_108-e/Docs/R1-2201286.zip" TargetMode="External"/><Relationship Id="rId49" Type="http://schemas.openxmlformats.org/officeDocument/2006/relationships/hyperlink" Target="https://www.3gpp.org/ftp/TSG_RAN/WG1_RL1/TSGR1_108-e/Docs/R1-2202154.zip" TargetMode="External"/><Relationship Id="rId57"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image" Target="media/image4.emf"/><Relationship Id="rId31" Type="http://schemas.openxmlformats.org/officeDocument/2006/relationships/oleObject" Target="embeddings/oleObject7.bin"/><Relationship Id="rId44" Type="http://schemas.openxmlformats.org/officeDocument/2006/relationships/hyperlink" Target="https://www.3gpp.org/ftp/TSG_RAN/WG1_RL1/TSGR1_108-e/Docs/R1-2201783.zip" TargetMode="External"/><Relationship Id="rId52" Type="http://schemas.openxmlformats.org/officeDocument/2006/relationships/hyperlink" Target="https://www.3gpp.org/ftp/TSG_RAN/WG1_RL1/TSGR1_108-e/Docs/R1-220230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6.wmf"/><Relationship Id="rId27" Type="http://schemas.openxmlformats.org/officeDocument/2006/relationships/image" Target="media/image9.wmf"/><Relationship Id="rId30" Type="http://schemas.openxmlformats.org/officeDocument/2006/relationships/image" Target="media/image10.emf"/><Relationship Id="rId35" Type="http://schemas.openxmlformats.org/officeDocument/2006/relationships/hyperlink" Target="https://www.3gpp.org/ftp/TSG_RAN/WG1_RL1/TSGR1_108-e/Docs/R1-2201167.zip" TargetMode="External"/><Relationship Id="rId43" Type="http://schemas.openxmlformats.org/officeDocument/2006/relationships/hyperlink" Target="https://www.3gpp.org/ftp/TSG_RAN/WG1_RL1/TSGR1_108-e/Docs/R1-2201711.zip" TargetMode="External"/><Relationship Id="rId48" Type="http://schemas.openxmlformats.org/officeDocument/2006/relationships/hyperlink" Target="https://www.3gpp.org/ftp/TSG_RAN/WG1_RL1/TSGR1_108-e/Docs/R1-2202029.zip" TargetMode="External"/><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hyperlink" Target="https://www.3gpp.org/ftp/TSG_RAN/WG1_RL1/TSGR1_108-e/Docs/R1-2202238.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9902EC97-2659-4098-B483-2DC36A78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37</Pages>
  <Words>14292</Words>
  <Characters>81468</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95569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Feiyongqiang-c</cp:lastModifiedBy>
  <cp:revision>2</cp:revision>
  <cp:lastPrinted>2014-11-07T05:38:00Z</cp:lastPrinted>
  <dcterms:created xsi:type="dcterms:W3CDTF">2022-02-28T06:36:00Z</dcterms:created>
  <dcterms:modified xsi:type="dcterms:W3CDTF">2022-02-28T06:36:00Z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4AA5705D85074233B9C2AD231A043C3C</vt:lpwstr>
  </property>
  <property fmtid="{D5CDD505-2E9C-101B-9397-08002B2CF9AE}" pid="15" name="_2015_ms_pID_7253432">
    <vt:lpwstr>vQ==</vt:lpwstr>
  </property>
</Properties>
</file>