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tdocs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Broadcast reception on SCell or non-serving cell</w:t>
      </w:r>
    </w:p>
    <w:p w14:paraId="16185A50" w14:textId="2BB28D41" w:rsidR="00A0519F" w:rsidRDefault="00A0519F" w:rsidP="008C72FC">
      <w:pPr>
        <w:pStyle w:val="3"/>
        <w:numPr>
          <w:ilvl w:val="2"/>
          <w:numId w:val="65"/>
        </w:numPr>
        <w:rPr>
          <w:b/>
          <w:bCs/>
        </w:rPr>
      </w:pPr>
      <w:r>
        <w:rPr>
          <w:b/>
          <w:bCs/>
        </w:rPr>
        <w:t>Tdoc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During RAN2#116-e meeting, RAN2 discussed MBS broadcast reception on SCell and non-serving cell respectively by the UE in RRC Connected state and reached the following agreements:</w:t>
            </w:r>
          </w:p>
          <w:tbl>
            <w:tblPr>
              <w:tblStyle w:val="a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SCell in intra-PLMN case and if supported this may be a separate UE capability. Send an LS to RAN1 to ask to check the feasibility of MBS broadcast reception on SCell.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Based on the above, RAN2 would like to request RAN1 to check the feasibility of MBS broadcast reception on SCell and non-serving cell and do the required work, if feasible/needed.</w:t>
            </w:r>
          </w:p>
        </w:tc>
      </w:tr>
    </w:tbl>
    <w:p w14:paraId="3F4D701A" w14:textId="4E46EE4F" w:rsidR="00A0519F" w:rsidRDefault="00A0519F" w:rsidP="00D37FFA">
      <w:pPr>
        <w:pStyle w:val="af6"/>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6"/>
        <w:numPr>
          <w:ilvl w:val="1"/>
          <w:numId w:val="12"/>
        </w:numPr>
      </w:pPr>
      <w:r w:rsidRPr="001938CB">
        <w:rPr>
          <w:b/>
          <w:i/>
          <w:u w:val="single"/>
          <w:lang w:eastAsia="zh-CN"/>
        </w:rPr>
        <w:t>Proposal 4</w:t>
      </w:r>
      <w:r w:rsidRPr="001938CB">
        <w:rPr>
          <w:b/>
          <w:i/>
          <w:lang w:eastAsia="zh-CN"/>
        </w:rPr>
        <w:t>: Adopt the following text proposal to TS 38.213 to support PDCCH monitoring for broadcast in SCell in addition to PCell</w:t>
      </w:r>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or 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r w:rsidRPr="00AB0619">
          <w:rPr>
            <w:rFonts w:eastAsia="等线"/>
            <w:i/>
            <w:kern w:val="2"/>
            <w:lang w:eastAsia="x-none"/>
          </w:rPr>
          <w:t>searchSpaceZero</w:t>
        </w:r>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rPr>
          <w:t xml:space="preserve"> when </w:t>
        </w:r>
        <w:r w:rsidRPr="00AB0619">
          <w:rPr>
            <w:rFonts w:eastAsia="等线"/>
            <w:i/>
            <w:kern w:val="2"/>
            <w:lang w:val="x-none"/>
          </w:rPr>
          <w:t>pdcch-Config</w:t>
        </w:r>
        <w:r w:rsidRPr="00AB0619">
          <w:rPr>
            <w:rFonts w:eastAsia="等线"/>
            <w:i/>
            <w:kern w:val="2"/>
          </w:rPr>
          <w:t>-MCCH</w:t>
        </w:r>
        <w:r w:rsidRPr="00AB0619">
          <w:rPr>
            <w:rFonts w:eastAsia="等线"/>
            <w:kern w:val="2"/>
          </w:rPr>
          <w:t xml:space="preserve"> or </w:t>
        </w:r>
        <w:r w:rsidRPr="00AB0619">
          <w:rPr>
            <w:rFonts w:eastAsia="等线"/>
            <w:i/>
            <w:kern w:val="2"/>
            <w:lang w:val="x-none"/>
          </w:rPr>
          <w:t>pdcch-Config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eastAsia="x-none"/>
        </w:rPr>
        <w:t>searchSpaceOtherSystemInformation</w:t>
      </w:r>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PDCCH-ConfigCommon</w:t>
      </w:r>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iCs/>
          <w:kern w:val="2"/>
          <w:lang w:val="x-none"/>
        </w:rPr>
        <w:t>searchSpaceBroadcast</w:t>
      </w:r>
      <w:r w:rsidRPr="00AB0619">
        <w:rPr>
          <w:rFonts w:eastAsia="等线"/>
          <w:i/>
          <w:iCs/>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pdcch-Config-MCCH</w:t>
      </w:r>
      <w:r w:rsidRPr="00AB0619">
        <w:rPr>
          <w:rFonts w:eastAsia="等线"/>
          <w:iCs/>
          <w:kern w:val="2"/>
          <w:lang w:eastAsia="x-none"/>
        </w:rPr>
        <w:t xml:space="preserve"> and </w:t>
      </w:r>
      <w:r w:rsidRPr="00AB0619">
        <w:rPr>
          <w:rFonts w:eastAsia="等线"/>
          <w:i/>
          <w:iCs/>
          <w:kern w:val="2"/>
          <w:lang w:eastAsia="x-none"/>
        </w:rPr>
        <w:t>pdcch-Config-MTCH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6"/>
        <w:numPr>
          <w:ilvl w:val="0"/>
          <w:numId w:val="12"/>
        </w:numPr>
      </w:pPr>
      <w:r>
        <w:t>[</w:t>
      </w:r>
      <w:r w:rsidRPr="00FE78AB">
        <w:t>R1-2</w:t>
      </w:r>
      <w:r>
        <w:t>200596, CMCC]</w:t>
      </w:r>
    </w:p>
    <w:p w14:paraId="0F8CCFB3" w14:textId="77777777" w:rsidR="00565184" w:rsidRPr="005B572E" w:rsidRDefault="00565184" w:rsidP="00D37FFA">
      <w:pPr>
        <w:pStyle w:val="af6"/>
        <w:numPr>
          <w:ilvl w:val="1"/>
          <w:numId w:val="12"/>
        </w:numPr>
        <w:jc w:val="both"/>
        <w:rPr>
          <w:b/>
          <w:bCs/>
          <w:lang w:eastAsia="zh-CN"/>
        </w:rPr>
      </w:pPr>
      <w:r w:rsidRPr="005B572E">
        <w:rPr>
          <w:b/>
          <w:bCs/>
          <w:lang w:eastAsia="zh-CN"/>
        </w:rPr>
        <w:t xml:space="preserve">Proposal 1. Support broadcast reception on SCell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6"/>
        <w:ind w:left="720"/>
        <w:jc w:val="center"/>
        <w:rPr>
          <w:rFonts w:eastAsia="MS Mincho"/>
        </w:rPr>
      </w:pPr>
      <w:r w:rsidRPr="005B572E">
        <w:rPr>
          <w:rStyle w:val="afb"/>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r w:rsidRPr="00B06CC2">
        <w:rPr>
          <w:i/>
          <w:iCs/>
        </w:rPr>
        <w:t>searchSpaceBroadcast</w:t>
      </w:r>
      <w:r w:rsidRPr="00B06CC2">
        <w:rPr>
          <w:i/>
          <w:iCs/>
          <w:lang w:val="en-US" w:eastAsia="x-none"/>
        </w:rPr>
        <w:t xml:space="preserve"> </w:t>
      </w:r>
      <w:r w:rsidRPr="00B06CC2">
        <w:rPr>
          <w:iCs/>
          <w:lang w:val="en-US" w:eastAsia="x-none"/>
        </w:rPr>
        <w:t xml:space="preserve">in </w:t>
      </w:r>
      <w:r w:rsidRPr="00B06CC2">
        <w:rPr>
          <w:i/>
          <w:iCs/>
          <w:lang w:val="en-US" w:eastAsia="x-none"/>
        </w:rPr>
        <w:t>pdcch-Config-</w:t>
      </w:r>
      <w:r>
        <w:rPr>
          <w:i/>
          <w:iCs/>
          <w:lang w:val="en-US" w:eastAsia="x-none"/>
        </w:rPr>
        <w:t>MCCH</w:t>
      </w:r>
      <w:r w:rsidRPr="00B06CC2">
        <w:rPr>
          <w:iCs/>
          <w:lang w:val="en-US" w:eastAsia="x-none"/>
        </w:rPr>
        <w:t xml:space="preserve"> </w:t>
      </w:r>
      <w:r>
        <w:rPr>
          <w:iCs/>
          <w:lang w:val="en-US" w:eastAsia="x-none"/>
        </w:rPr>
        <w:t xml:space="preserve">and </w:t>
      </w:r>
      <w:r w:rsidRPr="00B06CC2">
        <w:rPr>
          <w:i/>
          <w:iCs/>
          <w:lang w:val="en-US" w:eastAsia="x-none"/>
        </w:rPr>
        <w:t>pdcch-Config-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6"/>
        <w:ind w:left="720"/>
        <w:jc w:val="center"/>
        <w:rPr>
          <w:rFonts w:eastAsia="MS Mincho"/>
        </w:rPr>
      </w:pPr>
      <w:r w:rsidRPr="005B572E">
        <w:rPr>
          <w:rStyle w:val="afb"/>
          <w:color w:val="0070C0"/>
        </w:rPr>
        <w:t>&lt;</w:t>
      </w:r>
      <w:r w:rsidRPr="005B572E">
        <w:rPr>
          <w:color w:val="0070C0"/>
        </w:rPr>
        <w:t>Unchanged text is omitted&gt;</w:t>
      </w:r>
    </w:p>
    <w:p w14:paraId="46EF507D" w14:textId="77777777" w:rsidR="00644393" w:rsidRDefault="00B5632E" w:rsidP="00D37FFA">
      <w:pPr>
        <w:pStyle w:val="af6"/>
        <w:numPr>
          <w:ilvl w:val="0"/>
          <w:numId w:val="12"/>
        </w:numPr>
      </w:pPr>
      <w:r>
        <w:t>[</w:t>
      </w:r>
      <w:r w:rsidRPr="00302F92">
        <w:t>R1-2</w:t>
      </w:r>
      <w:r>
        <w:t>2</w:t>
      </w:r>
      <w:r w:rsidR="001068CB">
        <w:t>0</w:t>
      </w:r>
      <w:r>
        <w:t>0119, ZTE]</w:t>
      </w:r>
    </w:p>
    <w:p w14:paraId="4BB885A4" w14:textId="77777777" w:rsidR="00644393" w:rsidRPr="00644393" w:rsidRDefault="00B5632E" w:rsidP="00D37FFA">
      <w:pPr>
        <w:pStyle w:val="af6"/>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6"/>
        <w:numPr>
          <w:ilvl w:val="2"/>
          <w:numId w:val="12"/>
        </w:numPr>
      </w:pPr>
      <w:r w:rsidRPr="00644393">
        <w:rPr>
          <w:i/>
          <w:lang w:eastAsia="zh-CN"/>
        </w:rPr>
        <w:t>From RAN1 perspective, UE can receive MBS broadcast reception on SCell assuming that RAN2 provides the necessary signalling support.</w:t>
      </w:r>
    </w:p>
    <w:p w14:paraId="5F488829" w14:textId="645A6B3F" w:rsidR="00B5632E" w:rsidRPr="00644393" w:rsidRDefault="00B5632E" w:rsidP="00D37FFA">
      <w:pPr>
        <w:pStyle w:val="af6"/>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6"/>
        <w:ind w:left="1440"/>
      </w:pPr>
    </w:p>
    <w:p w14:paraId="63A65490" w14:textId="345A243A" w:rsidR="00982425" w:rsidRDefault="00C7595D" w:rsidP="00D37FFA">
      <w:pPr>
        <w:pStyle w:val="af6"/>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6"/>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6"/>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subject a separate UE capability to receive the MBS broadcast service from SCell in intra-PLMN case, in a similar way as that of the MBS multicast service from SCell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The RRC_CONNOECTED UE, if capable of receiving MBS in SCell, can be configured to monitor the CSS configured for broadcast/multicast DCI formats in SCell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6"/>
        <w:numPr>
          <w:ilvl w:val="3"/>
          <w:numId w:val="35"/>
        </w:numPr>
        <w:overflowPunct/>
        <w:autoSpaceDE/>
        <w:autoSpaceDN/>
        <w:adjustRightInd/>
        <w:spacing w:after="0"/>
        <w:textAlignment w:val="auto"/>
        <w:rPr>
          <w:b/>
          <w:bCs/>
          <w:lang w:eastAsia="x-none"/>
        </w:rPr>
      </w:pPr>
      <w:r w:rsidRPr="00744438">
        <w:rPr>
          <w:b/>
          <w:bCs/>
        </w:rPr>
        <w:t>The UE is not required to monitor DCI formats associated with SI-RNTI, P-RNTI, RA-RNTI in SCell.</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Overbooking for SCell is not supported.</w:t>
      </w:r>
    </w:p>
    <w:p w14:paraId="5F9959B4" w14:textId="1913308D" w:rsidR="00644393" w:rsidRDefault="00644393" w:rsidP="00C17883">
      <w:pPr>
        <w:pStyle w:val="af6"/>
        <w:ind w:left="1440"/>
      </w:pPr>
    </w:p>
    <w:p w14:paraId="103A42C1" w14:textId="46168EE1" w:rsidR="00644393" w:rsidRDefault="00644393" w:rsidP="00C17883">
      <w:pPr>
        <w:pStyle w:val="af6"/>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in PCell</w:t>
      </w:r>
    </w:p>
    <w:p w14:paraId="3BAD7CE2" w14:textId="72C2D044" w:rsidR="00D30CB6" w:rsidRDefault="00D30CB6" w:rsidP="008C72FC">
      <w:pPr>
        <w:pStyle w:val="3"/>
        <w:numPr>
          <w:ilvl w:val="2"/>
          <w:numId w:val="65"/>
        </w:numPr>
        <w:rPr>
          <w:b/>
          <w:bCs/>
        </w:rPr>
      </w:pPr>
      <w:r>
        <w:rPr>
          <w:b/>
          <w:bCs/>
        </w:rPr>
        <w:t>Tdoc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6"/>
        <w:numPr>
          <w:ilvl w:val="0"/>
          <w:numId w:val="38"/>
        </w:numPr>
      </w:pPr>
      <w:r>
        <w:t>[</w:t>
      </w:r>
      <w:r w:rsidRPr="00410391">
        <w:t>R1-2</w:t>
      </w:r>
      <w:r>
        <w:t>200029, Huawei]</w:t>
      </w:r>
    </w:p>
    <w:p w14:paraId="5E4983E5" w14:textId="77777777" w:rsidR="00D30CB6" w:rsidRPr="00DD1038" w:rsidRDefault="00D30CB6" w:rsidP="00D37FFA">
      <w:pPr>
        <w:pStyle w:val="af6"/>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r>
              <w:rPr>
                <w:rFonts w:eastAsia="MS Mincho"/>
                <w:lang w:eastAsia="ja-JP"/>
              </w:rPr>
              <w:t>PCell</w:t>
            </w:r>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r>
              <w:rPr>
                <w:rFonts w:eastAsia="MS Mincho"/>
                <w:lang w:eastAsia="ja-JP"/>
              </w:rPr>
              <w:t>PSCell</w:t>
            </w:r>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r>
              <w:rPr>
                <w:rFonts w:eastAsia="MS Mincho"/>
                <w:lang w:eastAsia="ja-JP"/>
              </w:rPr>
              <w:t>SCell</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For PCell,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The PDCCH scrambled by PS-RNTI can only be configured on the PCell and PSCell.</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6"/>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r>
              <w:rPr>
                <w:b/>
                <w:sz w:val="21"/>
                <w:lang w:eastAsia="zh-CN"/>
              </w:rPr>
              <w:tab/>
              <w:t xml:space="preserve">  UE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6"/>
        <w:ind w:left="720"/>
      </w:pPr>
    </w:p>
    <w:p w14:paraId="735A3891" w14:textId="77777777" w:rsidR="00D30CB6" w:rsidRDefault="00D30CB6" w:rsidP="00D37FFA">
      <w:pPr>
        <w:pStyle w:val="af6"/>
        <w:numPr>
          <w:ilvl w:val="0"/>
          <w:numId w:val="38"/>
        </w:numPr>
      </w:pPr>
      <w:r>
        <w:t>[</w:t>
      </w:r>
      <w:r w:rsidRPr="00410391">
        <w:t>R1-2</w:t>
      </w:r>
      <w:r>
        <w:t>200310, Qualcomm]</w:t>
      </w:r>
    </w:p>
    <w:p w14:paraId="6739131A" w14:textId="77777777" w:rsidR="00D30CB6" w:rsidRDefault="00D30CB6" w:rsidP="00D37FFA">
      <w:pPr>
        <w:pStyle w:val="af6"/>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6"/>
        <w:numPr>
          <w:ilvl w:val="2"/>
          <w:numId w:val="38"/>
        </w:numPr>
        <w:rPr>
          <w:b/>
          <w:bCs/>
          <w:lang w:eastAsia="x-none"/>
        </w:rPr>
      </w:pPr>
      <w:r w:rsidRPr="00D67F62">
        <w:rPr>
          <w:b/>
          <w:bCs/>
          <w:lang w:eastAsia="x-none"/>
        </w:rPr>
        <w:t xml:space="preserve">RRC_IDLE/INACTIVE UEs are not required to support FDMed MCCH/MTCH and </w:t>
      </w:r>
      <w:r w:rsidRPr="00D67F62">
        <w:rPr>
          <w:b/>
          <w:bCs/>
          <w:lang w:eastAsia="zh-CN"/>
        </w:rPr>
        <w:t>PBCH/SIB/Paging in PCell.</w:t>
      </w:r>
    </w:p>
    <w:p w14:paraId="4A4C79F2" w14:textId="77777777" w:rsidR="00D30CB6" w:rsidRDefault="00D30CB6" w:rsidP="00D37FFA">
      <w:pPr>
        <w:pStyle w:val="af6"/>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6"/>
        <w:numPr>
          <w:ilvl w:val="3"/>
          <w:numId w:val="38"/>
        </w:numPr>
        <w:rPr>
          <w:b/>
          <w:bCs/>
          <w:lang w:eastAsia="x-none"/>
        </w:rPr>
      </w:pPr>
      <w:r w:rsidRPr="00FB264B">
        <w:rPr>
          <w:b/>
          <w:bCs/>
          <w:lang w:eastAsia="x-none"/>
        </w:rPr>
        <w:t xml:space="preserve">Shall be able to support FDMed one PDSCH (for MCCH/MTCH, multicast, or unicast) and </w:t>
      </w:r>
      <w:r w:rsidRPr="00FB264B">
        <w:rPr>
          <w:b/>
          <w:bCs/>
          <w:lang w:eastAsia="zh-CN"/>
        </w:rPr>
        <w:t>PBCH/SIB in a DL CC.</w:t>
      </w:r>
    </w:p>
    <w:p w14:paraId="5BA065E6" w14:textId="77777777" w:rsidR="00D30CB6" w:rsidRPr="002716AC" w:rsidRDefault="00D30CB6" w:rsidP="00D37FFA">
      <w:pPr>
        <w:pStyle w:val="af6"/>
        <w:numPr>
          <w:ilvl w:val="3"/>
          <w:numId w:val="38"/>
        </w:numPr>
        <w:rPr>
          <w:b/>
          <w:bCs/>
          <w:lang w:eastAsia="x-none"/>
        </w:rPr>
      </w:pPr>
      <w:r w:rsidRPr="002716AC">
        <w:rPr>
          <w:b/>
          <w:bCs/>
          <w:lang w:eastAsia="x-none"/>
        </w:rPr>
        <w:t>Whether to support</w:t>
      </w:r>
      <w:r>
        <w:rPr>
          <w:b/>
          <w:bCs/>
          <w:lang w:eastAsia="x-none"/>
        </w:rPr>
        <w:t xml:space="preserve"> </w:t>
      </w:r>
      <w:r w:rsidRPr="002716AC">
        <w:rPr>
          <w:b/>
          <w:bCs/>
          <w:lang w:eastAsia="x-none"/>
        </w:rPr>
        <w:t xml:space="preserve">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6"/>
        <w:numPr>
          <w:ilvl w:val="3"/>
          <w:numId w:val="38"/>
        </w:numPr>
        <w:rPr>
          <w:b/>
          <w:bCs/>
          <w:lang w:eastAsia="x-none"/>
        </w:rPr>
      </w:pPr>
      <w:r w:rsidRPr="002716AC">
        <w:rPr>
          <w:b/>
          <w:bCs/>
          <w:lang w:eastAsia="x-none"/>
        </w:rPr>
        <w:t xml:space="preserve">Whether to support FDMed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6"/>
        <w:numPr>
          <w:ilvl w:val="0"/>
          <w:numId w:val="38"/>
        </w:numPr>
      </w:pPr>
      <w:r>
        <w:t>[</w:t>
      </w:r>
      <w:r w:rsidRPr="00410391">
        <w:t>R1-2</w:t>
      </w:r>
      <w:r>
        <w:t>200429, Apple]</w:t>
      </w:r>
    </w:p>
    <w:p w14:paraId="3F4AAFF1" w14:textId="77777777" w:rsidR="00D30CB6" w:rsidRDefault="00D30CB6" w:rsidP="00D37FFA">
      <w:pPr>
        <w:pStyle w:val="af6"/>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6"/>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6"/>
        <w:numPr>
          <w:ilvl w:val="1"/>
          <w:numId w:val="38"/>
        </w:numPr>
        <w:rPr>
          <w:b/>
          <w:bCs/>
          <w:lang w:eastAsia="x-none"/>
        </w:rPr>
      </w:pPr>
      <w:r w:rsidRPr="00827E06">
        <w:rPr>
          <w:b/>
          <w:bCs/>
          <w:lang w:eastAsia="x-none"/>
        </w:rPr>
        <w:t>Proposal 2: For UE in RRC_CONNECTED mode, FDMed reception of MCCH/MTCH with SIB/paging/unicast/multicast is supported and up to UE capability.</w:t>
      </w:r>
    </w:p>
    <w:tbl>
      <w:tblPr>
        <w:tblStyle w:val="a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r w:rsidRPr="00447FC5">
                    <w:rPr>
                      <w:rFonts w:eastAsia="MS Mincho"/>
                      <w:lang w:eastAsia="ja-JP"/>
                    </w:rPr>
                    <w:t>PCell</w:t>
                  </w:r>
                </w:p>
              </w:tc>
              <w:tc>
                <w:tcPr>
                  <w:tcW w:w="2311" w:type="dxa"/>
                </w:tcPr>
                <w:p w14:paraId="337A972A" w14:textId="77777777" w:rsidR="00D30CB6" w:rsidRPr="00447FC5" w:rsidRDefault="00D30CB6" w:rsidP="001A5129">
                  <w:pPr>
                    <w:pStyle w:val="TAH"/>
                    <w:rPr>
                      <w:rFonts w:eastAsia="MS Mincho"/>
                      <w:lang w:eastAsia="ja-JP"/>
                    </w:rPr>
                  </w:pPr>
                  <w:r w:rsidRPr="00447FC5">
                    <w:rPr>
                      <w:rFonts w:eastAsia="MS Mincho"/>
                      <w:lang w:eastAsia="ja-JP"/>
                    </w:rPr>
                    <w:t>PSCell</w:t>
                  </w:r>
                </w:p>
              </w:tc>
              <w:tc>
                <w:tcPr>
                  <w:tcW w:w="1814" w:type="dxa"/>
                </w:tcPr>
                <w:p w14:paraId="0105E4AD" w14:textId="77777777" w:rsidR="00D30CB6" w:rsidRPr="00447FC5" w:rsidRDefault="00D30CB6" w:rsidP="001A5129">
                  <w:pPr>
                    <w:pStyle w:val="TAH"/>
                    <w:rPr>
                      <w:rFonts w:eastAsia="MS Mincho"/>
                      <w:lang w:eastAsia="ja-JP"/>
                    </w:rPr>
                  </w:pPr>
                  <w:r w:rsidRPr="00447FC5">
                    <w:rPr>
                      <w:rFonts w:eastAsia="MS Mincho"/>
                      <w:lang w:eastAsia="ja-JP"/>
                    </w:rPr>
                    <w:t>SCell</w:t>
                  </w:r>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For PCell,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The PDCCH scrambled by PS-RNTI can only be configured on the PCell and PSCell.</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6"/>
        <w:ind w:left="2880"/>
        <w:rPr>
          <w:b/>
          <w:bCs/>
          <w:lang w:eastAsia="x-none"/>
        </w:rPr>
      </w:pPr>
    </w:p>
    <w:p w14:paraId="71F1CA4F" w14:textId="77777777" w:rsidR="00D30CB6" w:rsidRDefault="00D30CB6" w:rsidP="00D37FFA">
      <w:pPr>
        <w:pStyle w:val="af6"/>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r w:rsidRPr="00447FC5">
              <w:rPr>
                <w:rFonts w:eastAsia="MS Mincho"/>
              </w:rPr>
              <w:t>PCell</w:t>
            </w:r>
          </w:p>
        </w:tc>
        <w:tc>
          <w:tcPr>
            <w:tcW w:w="2691" w:type="dxa"/>
          </w:tcPr>
          <w:p w14:paraId="51E95705" w14:textId="77777777" w:rsidR="00D30CB6" w:rsidRPr="00447FC5" w:rsidRDefault="00D30CB6" w:rsidP="001A5129">
            <w:pPr>
              <w:pStyle w:val="TAH"/>
              <w:rPr>
                <w:rFonts w:eastAsia="MS Mincho"/>
              </w:rPr>
            </w:pPr>
            <w:r w:rsidRPr="00447FC5">
              <w:rPr>
                <w:rFonts w:eastAsia="MS Mincho"/>
              </w:rPr>
              <w:t>PSCell</w:t>
            </w:r>
          </w:p>
        </w:tc>
        <w:tc>
          <w:tcPr>
            <w:tcW w:w="2503" w:type="dxa"/>
          </w:tcPr>
          <w:p w14:paraId="7FBC2E22" w14:textId="77777777" w:rsidR="00D30CB6" w:rsidRPr="00447FC5" w:rsidRDefault="00D30CB6" w:rsidP="001A5129">
            <w:pPr>
              <w:pStyle w:val="TAH"/>
              <w:rPr>
                <w:rFonts w:eastAsia="MS Mincho"/>
              </w:rPr>
            </w:pPr>
            <w:r w:rsidRPr="00447FC5">
              <w:rPr>
                <w:rFonts w:eastAsia="MS Mincho"/>
              </w:rPr>
              <w:t>SCell</w:t>
            </w:r>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For PCell,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The PDCCH scrambled by PS-RNTI can only be configured on the PCell and PSCell.</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b"/>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6"/>
        <w:numPr>
          <w:ilvl w:val="0"/>
          <w:numId w:val="51"/>
        </w:numPr>
      </w:pPr>
      <w:r>
        <w:t xml:space="preserve">For RRC_IDLE/INACTIVE UEs, </w:t>
      </w:r>
    </w:p>
    <w:p w14:paraId="04A59EE5" w14:textId="21F5459C" w:rsidR="00E34157" w:rsidRDefault="00E34157" w:rsidP="00D37FFA">
      <w:pPr>
        <w:pStyle w:val="af6"/>
        <w:numPr>
          <w:ilvl w:val="1"/>
          <w:numId w:val="51"/>
        </w:numPr>
      </w:pPr>
      <w:r>
        <w:t>whether to support FDMed MCCH</w:t>
      </w:r>
      <w:r w:rsidR="009C6299">
        <w:t>/</w:t>
      </w:r>
      <w:r>
        <w:t xml:space="preserve">MTCH and </w:t>
      </w:r>
      <w:r w:rsidRPr="00DF314A">
        <w:t>PBCH/SIB/Paging in PCell</w:t>
      </w:r>
    </w:p>
    <w:p w14:paraId="60CD71B5" w14:textId="77777777" w:rsidR="00E34157" w:rsidRDefault="00E34157" w:rsidP="00D37FFA">
      <w:pPr>
        <w:pStyle w:val="af6"/>
        <w:numPr>
          <w:ilvl w:val="2"/>
          <w:numId w:val="51"/>
        </w:numPr>
      </w:pPr>
      <w:r>
        <w:t>Yes: ZTE (MCCH), CMCC (up to 2 PDSCHs), Huawei</w:t>
      </w:r>
    </w:p>
    <w:p w14:paraId="449027A3" w14:textId="5B2F8B22" w:rsidR="00E34157" w:rsidRDefault="00E34157" w:rsidP="00D37FFA">
      <w:pPr>
        <w:pStyle w:val="af6"/>
        <w:numPr>
          <w:ilvl w:val="2"/>
          <w:numId w:val="51"/>
        </w:numPr>
      </w:pPr>
      <w:r>
        <w:t xml:space="preserve">No: </w:t>
      </w:r>
      <w:r w:rsidR="009C6299">
        <w:t xml:space="preserve">ZTE (MTCH), </w:t>
      </w:r>
      <w:r>
        <w:t>QC, Apple</w:t>
      </w:r>
    </w:p>
    <w:p w14:paraId="694D6DDB" w14:textId="77777777" w:rsidR="00E34157" w:rsidRDefault="00E34157" w:rsidP="00D37FFA">
      <w:pPr>
        <w:pStyle w:val="af6"/>
        <w:numPr>
          <w:ilvl w:val="1"/>
          <w:numId w:val="51"/>
        </w:numPr>
      </w:pPr>
      <w:r>
        <w:t>Whether to support FDMed MCCH and MTCH</w:t>
      </w:r>
      <w:r w:rsidRPr="00B517F3">
        <w:t xml:space="preserve"> </w:t>
      </w:r>
      <w:r w:rsidRPr="00DF314A">
        <w:t>in PCell</w:t>
      </w:r>
    </w:p>
    <w:p w14:paraId="5A7C5C00" w14:textId="550C818D" w:rsidR="00E34157" w:rsidRDefault="00E34157" w:rsidP="00D37FFA">
      <w:pPr>
        <w:pStyle w:val="af6"/>
        <w:numPr>
          <w:ilvl w:val="2"/>
          <w:numId w:val="51"/>
        </w:numPr>
      </w:pPr>
      <w:r>
        <w:t>Yes:</w:t>
      </w:r>
    </w:p>
    <w:p w14:paraId="6FE245FC" w14:textId="77777777" w:rsidR="00E34157" w:rsidRDefault="00E34157" w:rsidP="00D37FFA">
      <w:pPr>
        <w:pStyle w:val="af6"/>
        <w:numPr>
          <w:ilvl w:val="2"/>
          <w:numId w:val="51"/>
        </w:numPr>
      </w:pPr>
      <w:r>
        <w:lastRenderedPageBreak/>
        <w:t xml:space="preserve">No: QC, Apple, Huawei, [ZTE] </w:t>
      </w:r>
    </w:p>
    <w:p w14:paraId="56A3DA85" w14:textId="77777777" w:rsidR="00E34157" w:rsidRDefault="00E34157" w:rsidP="00D37FFA">
      <w:pPr>
        <w:pStyle w:val="af6"/>
        <w:numPr>
          <w:ilvl w:val="1"/>
          <w:numId w:val="51"/>
        </w:numPr>
      </w:pPr>
      <w:r>
        <w:t>Whether to support FDMed MTCH and MTCH</w:t>
      </w:r>
      <w:r w:rsidRPr="00B517F3">
        <w:t xml:space="preserve"> </w:t>
      </w:r>
      <w:r w:rsidRPr="00DF314A">
        <w:t>in PCell</w:t>
      </w:r>
    </w:p>
    <w:p w14:paraId="6702F176" w14:textId="77777777" w:rsidR="00E34157" w:rsidRDefault="00E34157" w:rsidP="00D37FFA">
      <w:pPr>
        <w:pStyle w:val="af6"/>
        <w:numPr>
          <w:ilvl w:val="2"/>
          <w:numId w:val="51"/>
        </w:numPr>
      </w:pPr>
      <w:r>
        <w:t xml:space="preserve">Yes: </w:t>
      </w:r>
    </w:p>
    <w:p w14:paraId="76F63134" w14:textId="77777777" w:rsidR="00E34157" w:rsidRDefault="00E34157" w:rsidP="00D37FFA">
      <w:pPr>
        <w:pStyle w:val="af6"/>
        <w:numPr>
          <w:ilvl w:val="2"/>
          <w:numId w:val="51"/>
        </w:numPr>
      </w:pPr>
      <w:r>
        <w:t>No: QC, Apple, Huawei</w:t>
      </w:r>
    </w:p>
    <w:p w14:paraId="0EA6356D" w14:textId="6E96EE69" w:rsidR="00E34157" w:rsidRDefault="00E34157" w:rsidP="00666576">
      <w:pPr>
        <w:pStyle w:val="af6"/>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6"/>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6"/>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r w:rsidRPr="008E76A3">
        <w:rPr>
          <w:b/>
          <w:bCs/>
        </w:rPr>
        <w:t>FDMed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in PCell</w:t>
      </w:r>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6"/>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ins w:id="74" w:author="Le Liu" w:date="2022-01-18T00:45:00Z">
        <w:r w:rsidR="00BB3A10">
          <w:rPr>
            <w:b/>
            <w:bCs/>
          </w:rPr>
          <w:t xml:space="preserve">FDMed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PCell</w:t>
      </w:r>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6"/>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r w:rsidRPr="008E76A3">
        <w:rPr>
          <w:b/>
          <w:bCs/>
        </w:rPr>
        <w:t xml:space="preserve">FDMed </w:t>
      </w:r>
      <w:r>
        <w:rPr>
          <w:b/>
          <w:bCs/>
        </w:rPr>
        <w:t>multiple MTCH</w:t>
      </w:r>
      <w:r w:rsidRPr="008E76A3">
        <w:rPr>
          <w:b/>
          <w:bCs/>
        </w:rPr>
        <w:t xml:space="preserve"> </w:t>
      </w:r>
      <w:r w:rsidR="00066CEC">
        <w:rPr>
          <w:b/>
          <w:bCs/>
        </w:rPr>
        <w:t xml:space="preserve">PDSCHs </w:t>
      </w:r>
      <w:r w:rsidRPr="008E76A3">
        <w:rPr>
          <w:b/>
          <w:bCs/>
        </w:rPr>
        <w:t>in PCell</w:t>
      </w:r>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“FDMed” missed in the proposal?</w:t>
            </w:r>
          </w:p>
          <w:p w14:paraId="49B556CF" w14:textId="7274E043" w:rsidR="00D80DE0" w:rsidRPr="00E02F06" w:rsidRDefault="00D80DE0" w:rsidP="00D80DE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ins w:id="75" w:author="Haipeng HP1 Lei" w:date="2022-01-18T11:36:00Z">
              <w:r>
                <w:rPr>
                  <w:b/>
                  <w:bCs/>
                </w:rPr>
                <w:t xml:space="preserve">FDMed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Huawei, HiSilicon</w:t>
            </w:r>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“FDMed”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FDMed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r w:rsidRPr="00327190">
              <w:rPr>
                <w:rFonts w:eastAsia="等线"/>
                <w:color w:val="FF0000"/>
                <w:lang w:eastAsia="zh-CN"/>
              </w:rPr>
              <w:t>FDMed</w:t>
            </w:r>
            <w:r>
              <w:rPr>
                <w:rFonts w:eastAsia="等线"/>
                <w:lang w:eastAsia="zh-CN"/>
              </w:rPr>
              <w:t xml:space="preserve"> </w:t>
            </w:r>
            <w:r w:rsidRPr="00327190">
              <w:rPr>
                <w:rFonts w:eastAsia="等线"/>
                <w:lang w:eastAsia="zh-CN"/>
              </w:rPr>
              <w:t>MCCH PDSCH and MTCH PDSCH in PCell</w:t>
            </w:r>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‘FDMed’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FDMed MCCH/MTCH PDSCH and PBCH/SIB/Paging PDSCH in PCell just by network scheduling for a single UE. Thus, it is proposed that, the handling of reception of FDMed MCCH/MTCH PDSCH and PBCH/SIB/Paging PDSCH in PCell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the FDMed reception of MCCH PDSCH and MTCH PDSCH in PCell is not required for Idle/Inactive UE. The avoiding of FDMed reception of MCCH PDSCH and MTCH PDSCH in PCell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7E581EAB" w14:textId="0C3E6B9F" w:rsidR="006D3170" w:rsidRDefault="006D3170" w:rsidP="006D3170">
            <w:pPr>
              <w:pStyle w:val="af6"/>
              <w:numPr>
                <w:ilvl w:val="1"/>
                <w:numId w:val="66"/>
              </w:numPr>
            </w:pPr>
            <w:r w:rsidRPr="000D4F89">
              <w:t>Support</w:t>
            </w:r>
            <w:r w:rsidRPr="00B54C9F">
              <w:t xml:space="preserve">: </w:t>
            </w:r>
            <w:r>
              <w:t>Lenovo, Huawei, OPPO, CMCC, Spreadtrum, LGE, MTK, Xiaomi, Samsung, DCM, Apple</w:t>
            </w:r>
          </w:p>
          <w:p w14:paraId="159D7AA3" w14:textId="77777777" w:rsidR="006D3170" w:rsidRPr="00B54C9F" w:rsidRDefault="006D3170" w:rsidP="006D3170">
            <w:pPr>
              <w:pStyle w:val="af6"/>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59603D7B" w14:textId="689738A7" w:rsidR="006D3170" w:rsidRPr="00012E38"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7A38C129" w14:textId="0C654360" w:rsidR="006D3170" w:rsidRPr="001B390D" w:rsidRDefault="006D3170" w:rsidP="006D3170">
            <w:pPr>
              <w:pStyle w:val="af6"/>
              <w:numPr>
                <w:ilvl w:val="1"/>
                <w:numId w:val="66"/>
              </w:numPr>
            </w:pPr>
            <w:r w:rsidRPr="000D4F89">
              <w:t>Support</w:t>
            </w:r>
            <w:r w:rsidRPr="00B54C9F">
              <w:t xml:space="preserve">: </w:t>
            </w:r>
            <w:r>
              <w:t>Lenovo, Huawei, OPPO, CMCC, Spreadtrum,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For IDLE/INACTIVE UEs, gNB may not know the UE capability and how many UEs receiving MCCH/MTCH. If most of the UEs in a cell don’t support FDMed MCCH/MTCH and PBCH/SIB/Paging, it’ll be a waste to transmit MCCH/MTCH when collision.</w:t>
            </w:r>
          </w:p>
          <w:p w14:paraId="05E30529" w14:textId="77777777" w:rsidR="006D3170" w:rsidRDefault="006D3170" w:rsidP="006D3170">
            <w:pPr>
              <w:rPr>
                <w:lang w:eastAsia="ko-KR"/>
              </w:rPr>
            </w:pPr>
            <w:r>
              <w:rPr>
                <w:lang w:eastAsia="ko-KR"/>
              </w:rPr>
              <w:lastRenderedPageBreak/>
              <w:t>2) Regarding ZTE’s comment on supporting FDMed MCCH and PBCH/SIB/Paging</w:t>
            </w:r>
          </w:p>
          <w:p w14:paraId="510A25A1" w14:textId="53603FF7" w:rsidR="006D3170" w:rsidRDefault="006D3170" w:rsidP="006D3170">
            <w:pPr>
              <w:rPr>
                <w:rFonts w:eastAsia="Malgun Gothic"/>
                <w:lang w:eastAsia="ko-KR"/>
              </w:rPr>
            </w:pPr>
            <w:r>
              <w:rPr>
                <w:lang w:eastAsia="ko-KR"/>
              </w:rPr>
              <w:t>- MCCH may not have as high data rate as MTCH. But, MCCH is periodically transmitted. If MCCH is FDMed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FDMed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PBCH/SIB/Paging, and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af6"/>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302C2985" w14:textId="77777777" w:rsidR="003914BC" w:rsidRPr="00C97021" w:rsidRDefault="003914BC">
            <w:pPr>
              <w:pStyle w:val="af6"/>
              <w:numPr>
                <w:ilvl w:val="1"/>
                <w:numId w:val="66"/>
              </w:numPr>
              <w:rPr>
                <w:b/>
                <w:bCs/>
              </w:rPr>
              <w:pPrChange w:id="78" w:author="Le Liu" w:date="2022-01-19T20:50:00Z">
                <w:pPr>
                  <w:pStyle w:val="af6"/>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4E10C385" w14:textId="77777777" w:rsidR="003914BC" w:rsidRDefault="003914BC" w:rsidP="003914BC">
            <w:pPr>
              <w:pStyle w:val="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r w:rsidRPr="008E76A3">
              <w:rPr>
                <w:bCs/>
              </w:rPr>
              <w:t xml:space="preserve">FDMed </w:t>
            </w:r>
            <w:r>
              <w:rPr>
                <w:bCs/>
              </w:rPr>
              <w:t>multiple MTCH</w:t>
            </w:r>
            <w:r w:rsidRPr="008E76A3">
              <w:rPr>
                <w:bCs/>
              </w:rPr>
              <w:t xml:space="preserve"> </w:t>
            </w:r>
            <w:r>
              <w:rPr>
                <w:bCs/>
              </w:rPr>
              <w:t xml:space="preserve">PDSCHs </w:t>
            </w:r>
            <w:r w:rsidRPr="008E76A3">
              <w:rPr>
                <w:bCs/>
              </w:rPr>
              <w:t>in PCell</w:t>
            </w:r>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4"/>
              <w:spacing w:before="0" w:after="0"/>
              <w:jc w:val="both"/>
              <w:rPr>
                <w:rFonts w:eastAsia="等线"/>
                <w:b w:val="0"/>
                <w:lang w:eastAsia="zh-CN"/>
              </w:rPr>
            </w:pPr>
            <w:r>
              <w:rPr>
                <w:rFonts w:eastAsia="等线" w:hint="eastAsia"/>
                <w:b w:val="0"/>
                <w:lang w:eastAsia="zh-CN"/>
              </w:rPr>
              <w:t>T</w:t>
            </w:r>
            <w:r>
              <w:rPr>
                <w:rFonts w:eastAsia="等线"/>
                <w:b w:val="0"/>
                <w:lang w:eastAsia="zh-CN"/>
              </w:rPr>
              <w:t>hanks FL for the clarification. We share similar view for Proposal 2.2-1.</w:t>
            </w:r>
          </w:p>
          <w:p w14:paraId="64FADBDA" w14:textId="17B75DD3" w:rsidR="00015D3A" w:rsidRPr="00015D3A" w:rsidRDefault="00015D3A" w:rsidP="00015D3A">
            <w:pPr>
              <w:pStyle w:val="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FDMed MCCH/MTCH PDSCH and PBCH” should be allowed in particular. For legacy operation, we don’t think there is any restriction on FDMed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Huawei, HiSilicon</w:t>
            </w:r>
          </w:p>
        </w:tc>
        <w:tc>
          <w:tcPr>
            <w:tcW w:w="7985" w:type="dxa"/>
          </w:tcPr>
          <w:p w14:paraId="5EB02D29" w14:textId="58A5B19C" w:rsidR="000749BF" w:rsidRDefault="000749BF" w:rsidP="000749BF">
            <w:pPr>
              <w:pStyle w:val="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4"/>
            </w:pPr>
            <w:r w:rsidRPr="00CC348B">
              <w:t>Proposal 2.</w:t>
            </w:r>
            <w:r>
              <w:t>2</w:t>
            </w:r>
            <w:r w:rsidRPr="00CC348B">
              <w:t>-</w:t>
            </w:r>
            <w:r>
              <w:t>1: ok</w:t>
            </w:r>
          </w:p>
          <w:p w14:paraId="27F4BBD9" w14:textId="77777777" w:rsidR="00D62351" w:rsidRPr="00E02F06" w:rsidRDefault="00D62351" w:rsidP="00D62351">
            <w:pPr>
              <w:pStyle w:val="af6"/>
              <w:ind w:left="720"/>
              <w:rPr>
                <w:b/>
                <w:bCs/>
              </w:rPr>
            </w:pPr>
          </w:p>
          <w:p w14:paraId="72D72E59" w14:textId="77777777" w:rsidR="00D62351" w:rsidRDefault="00D62351" w:rsidP="00D62351">
            <w:pPr>
              <w:pStyle w:val="4"/>
            </w:pPr>
            <w:r w:rsidRPr="00CC348B">
              <w:t>Proposal 2.</w:t>
            </w:r>
            <w:r>
              <w:t>2</w:t>
            </w:r>
            <w:r w:rsidRPr="00CC348B">
              <w:t>-</w:t>
            </w:r>
            <w:r>
              <w:t>2: ok</w:t>
            </w:r>
          </w:p>
          <w:p w14:paraId="441A0737" w14:textId="77777777" w:rsidR="00D62351" w:rsidRPr="00E02F06" w:rsidRDefault="00D62351" w:rsidP="00D62351">
            <w:pPr>
              <w:pStyle w:val="af6"/>
              <w:ind w:left="720"/>
              <w:rPr>
                <w:b/>
                <w:bCs/>
              </w:rPr>
            </w:pPr>
          </w:p>
          <w:p w14:paraId="35939EA0" w14:textId="77777777" w:rsidR="00D62351" w:rsidRPr="0036652A" w:rsidRDefault="00D62351" w:rsidP="00D62351">
            <w:pPr>
              <w:pStyle w:val="4"/>
            </w:pPr>
            <w:r w:rsidRPr="00CC348B">
              <w:t>Proposal 2.</w:t>
            </w:r>
            <w:r>
              <w:t>2</w:t>
            </w:r>
            <w:r w:rsidRPr="00CC348B">
              <w:t>-</w:t>
            </w:r>
            <w:r>
              <w:t>3: ok</w:t>
            </w:r>
          </w:p>
          <w:p w14:paraId="7B392B33" w14:textId="77777777" w:rsidR="00D62351" w:rsidRDefault="00D62351" w:rsidP="00D62351">
            <w:pPr>
              <w:pStyle w:val="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For FFS, it seems logical to prioritize PBCH/SIB/Paging and drop MCCH/MTCH PDSCH when UE cannot support FDMed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HW/HiSi that this FFS sub-bullet may not needed</w:t>
            </w:r>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PBCH/SIB/Paging, and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For RRC_IDLE/INACTIVE UEs, a UE is not required to support reception of FDMed MCCH PDSCH and MTCH PDSCH in PCell.</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For RRC_IDLE/INACTIVE UEs, a UE is not required to support reception of FDMed multiple MTCH PDSCHs in PCell.</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4"/>
      </w:pPr>
      <w:r w:rsidRPr="00CC348B">
        <w:t>Proposal 2.</w:t>
      </w:r>
      <w:r>
        <w:t>2</w:t>
      </w:r>
      <w:r w:rsidRPr="00CC348B">
        <w:t>-</w:t>
      </w:r>
      <w:r w:rsidR="006C0336">
        <w:t>4</w:t>
      </w:r>
    </w:p>
    <w:p w14:paraId="370AFBD7" w14:textId="635B460E" w:rsidR="00DF0431" w:rsidRPr="00E02F06" w:rsidRDefault="00DF0431" w:rsidP="00DF0431">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in PCell</w:t>
      </w:r>
      <w:r>
        <w:rPr>
          <w:b/>
          <w:bCs/>
        </w:rPr>
        <w:t>.</w:t>
      </w:r>
    </w:p>
    <w:p w14:paraId="23A96442" w14:textId="77777777" w:rsidR="00DF0431" w:rsidRDefault="00DF0431" w:rsidP="00DF0431">
      <w:pPr>
        <w:rPr>
          <w:b/>
          <w:bCs/>
        </w:rPr>
      </w:pPr>
    </w:p>
    <w:p w14:paraId="3477F651" w14:textId="77777777" w:rsidR="00DF0431" w:rsidRDefault="00DF0431" w:rsidP="00DF0431">
      <w:pPr>
        <w:pStyle w:val="4"/>
      </w:pPr>
      <w:r>
        <w:t>Collecting views:</w:t>
      </w:r>
    </w:p>
    <w:tbl>
      <w:tblPr>
        <w:tblStyle w:val="a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hint="eastAsia"/>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FDMed SSB and Paging/SIBx/RACH PDSCH. Actually, all UEs can support rate-matching around SSB for Paging/SIBx/RACH PDSCH.</w:t>
            </w:r>
          </w:p>
          <w:p w14:paraId="6A85814C" w14:textId="2F5184B3" w:rsidR="00E8557F" w:rsidRDefault="00E8557F" w:rsidP="00E8557F">
            <w:pPr>
              <w:rPr>
                <w:rFonts w:eastAsia="等线"/>
                <w:lang w:eastAsia="zh-CN"/>
              </w:rPr>
            </w:pPr>
            <w:r>
              <w:rPr>
                <w:rFonts w:eastAsia="等线"/>
                <w:lang w:eastAsia="zh-CN"/>
              </w:rPr>
              <w:t>The MCCH/MTCH PDSCH is a PDSCH that is similar to Paging/SIBx/RACH PDSCH. UE should be able to support the same UE behaviour. Otherwise, the base station has to skip all the frequency resources if the symbol contains SSB. For example, if the bandwidth is 100MHz and the SSB uses ~10MHz, then all the 90MHz can NOT be used for MCCH/MTCH scheduling, which is a big waste.</w:t>
            </w:r>
          </w:p>
          <w:tbl>
            <w:tblPr>
              <w:tblStyle w:val="a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rFonts w:hint="eastAsia"/>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r>
                    <w:rPr>
                      <w:i/>
                      <w:iCs/>
                      <w:color w:val="000000"/>
                      <w:kern w:val="2"/>
                    </w:rPr>
                    <w:t>ssb-PositionsInBurst</w:t>
                  </w:r>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hint="eastAsia"/>
                <w:lang w:eastAsia="zh-CN"/>
              </w:rPr>
            </w:pP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r>
        <w:rPr>
          <w:b/>
          <w:bCs/>
        </w:rPr>
        <w:t>Tdoc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6"/>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6"/>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6"/>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6"/>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6"/>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6"/>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6"/>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af6"/>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6"/>
        <w:numPr>
          <w:ilvl w:val="0"/>
          <w:numId w:val="16"/>
        </w:numPr>
        <w:rPr>
          <w:b/>
          <w:bCs/>
          <w:lang w:eastAsia="x-none"/>
        </w:rPr>
      </w:pPr>
      <w:r>
        <w:t>[</w:t>
      </w:r>
      <w:r w:rsidRPr="00436109">
        <w:t>R1-2</w:t>
      </w:r>
      <w:r>
        <w:t>200310, Qualcomm]</w:t>
      </w:r>
    </w:p>
    <w:p w14:paraId="1FBCF3F1" w14:textId="77777777" w:rsidR="00346C21" w:rsidRDefault="006D1B1C" w:rsidP="00D37FFA">
      <w:pPr>
        <w:pStyle w:val="af6"/>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6"/>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6"/>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6"/>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6"/>
        <w:numPr>
          <w:ilvl w:val="0"/>
          <w:numId w:val="16"/>
        </w:numPr>
      </w:pPr>
      <w:r>
        <w:t>[R1-2200452, Xiaomi]</w:t>
      </w:r>
    </w:p>
    <w:p w14:paraId="446062DD" w14:textId="77777777" w:rsidR="00770AE3" w:rsidRPr="00770AE3" w:rsidRDefault="00770AE3" w:rsidP="00D37FFA">
      <w:pPr>
        <w:pStyle w:val="af6"/>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af6"/>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6"/>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af6"/>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af6"/>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af6"/>
        <w:numPr>
          <w:ilvl w:val="0"/>
          <w:numId w:val="16"/>
        </w:numPr>
        <w:rPr>
          <w:b/>
          <w:bCs/>
          <w:lang w:eastAsia="x-none"/>
        </w:rPr>
      </w:pPr>
      <w:r>
        <w:t>[</w:t>
      </w:r>
      <w:r w:rsidRPr="00436109">
        <w:t>R1-2</w:t>
      </w:r>
      <w:r>
        <w:t>200598, CMCC]</w:t>
      </w:r>
    </w:p>
    <w:p w14:paraId="4C179047" w14:textId="77777777" w:rsidR="00867781" w:rsidRPr="00867781" w:rsidRDefault="00867781" w:rsidP="00D37FFA">
      <w:pPr>
        <w:pStyle w:val="af6"/>
        <w:numPr>
          <w:ilvl w:val="1"/>
          <w:numId w:val="16"/>
        </w:numPr>
        <w:rPr>
          <w:b/>
          <w:bCs/>
          <w:lang w:eastAsia="x-none"/>
        </w:rPr>
      </w:pPr>
      <w:r w:rsidRPr="00867781">
        <w:rPr>
          <w:b/>
          <w:bCs/>
          <w:lang w:eastAsia="x-none"/>
        </w:rPr>
        <w:lastRenderedPageBreak/>
        <w:t>Proposal 5. HARQ process number and New data indicator are not needed in the DCI format 4_0.</w:t>
      </w:r>
    </w:p>
    <w:p w14:paraId="24B23BD5" w14:textId="0B222231" w:rsidR="00442DCB" w:rsidRPr="006D1B1C" w:rsidRDefault="00442DCB" w:rsidP="00D37FFA">
      <w:pPr>
        <w:pStyle w:val="af6"/>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6"/>
        <w:numPr>
          <w:ilvl w:val="1"/>
          <w:numId w:val="16"/>
        </w:numPr>
        <w:rPr>
          <w:b/>
          <w:bCs/>
          <w:lang w:eastAsia="x-none"/>
        </w:rPr>
      </w:pPr>
      <w:bookmarkStart w:id="87" w:name="_Toc92814186"/>
      <w:r>
        <w:rPr>
          <w:b/>
          <w:bCs/>
          <w:lang w:eastAsia="x-none"/>
        </w:rPr>
        <w:t xml:space="preserve">Proposal 23: </w:t>
      </w:r>
      <w:r w:rsidR="00442DCB" w:rsidRPr="00442DCB">
        <w:rPr>
          <w:b/>
          <w:bCs/>
          <w:lang w:eastAsia="x-none"/>
        </w:rPr>
        <w:t>For UEs in RRC CONNECTED receiving broadcast, downselect between the following two solutions:</w:t>
      </w:r>
      <w:bookmarkEnd w:id="87"/>
    </w:p>
    <w:p w14:paraId="78555052" w14:textId="77777777" w:rsidR="00442DCB" w:rsidRPr="00442DCB" w:rsidRDefault="00442DCB" w:rsidP="00D37FFA">
      <w:pPr>
        <w:pStyle w:val="af6"/>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af6"/>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af6"/>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af6"/>
        <w:numPr>
          <w:ilvl w:val="2"/>
          <w:numId w:val="16"/>
        </w:numPr>
        <w:rPr>
          <w:b/>
          <w:bCs/>
          <w:lang w:eastAsia="x-none"/>
        </w:rPr>
      </w:pPr>
      <w:bookmarkStart w:id="91" w:name="_Toc92814190"/>
      <w:r w:rsidRPr="00442DCB">
        <w:rPr>
          <w:b/>
          <w:bCs/>
          <w:lang w:eastAsia="x-none"/>
        </w:rPr>
        <w:t>Buffering for broadcast is independent of HARQ buffering for unicast/multicast, i.e. addition of broadcast has no impact on HARQ buffers for unicast/multicast</w:t>
      </w:r>
      <w:bookmarkEnd w:id="91"/>
    </w:p>
    <w:p w14:paraId="5662A058" w14:textId="77777777" w:rsidR="00442DCB" w:rsidRPr="00442DCB" w:rsidRDefault="00442DCB" w:rsidP="00D37FFA">
      <w:pPr>
        <w:pStyle w:val="af6"/>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af6"/>
        <w:ind w:left="1440"/>
        <w:rPr>
          <w:b/>
          <w:bCs/>
          <w:lang w:eastAsia="x-none"/>
        </w:rPr>
      </w:pPr>
    </w:p>
    <w:p w14:paraId="52B8811F" w14:textId="016E8926"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6"/>
        <w:numPr>
          <w:ilvl w:val="0"/>
          <w:numId w:val="51"/>
        </w:numPr>
      </w:pPr>
      <w:r>
        <w:t>Whether to support additional dedicated HARQ process for broadcast</w:t>
      </w:r>
    </w:p>
    <w:p w14:paraId="4FF9DE51" w14:textId="438259B7" w:rsidR="00E34157" w:rsidRDefault="00E34157" w:rsidP="00D37FFA">
      <w:pPr>
        <w:pStyle w:val="af6"/>
        <w:numPr>
          <w:ilvl w:val="1"/>
          <w:numId w:val="51"/>
        </w:numPr>
      </w:pPr>
      <w:r>
        <w:t>Yes: Nokia</w:t>
      </w:r>
    </w:p>
    <w:p w14:paraId="3FD2B4E0" w14:textId="77777777" w:rsidR="00E34157" w:rsidRDefault="00E34157" w:rsidP="00D37FFA">
      <w:pPr>
        <w:pStyle w:val="af6"/>
        <w:numPr>
          <w:ilvl w:val="1"/>
          <w:numId w:val="51"/>
        </w:numPr>
      </w:pPr>
      <w:r>
        <w:t>No: MTK, QC</w:t>
      </w:r>
    </w:p>
    <w:p w14:paraId="1171C673" w14:textId="77777777" w:rsidR="00E34157" w:rsidRDefault="00E34157" w:rsidP="00D37FFA">
      <w:pPr>
        <w:pStyle w:val="af6"/>
        <w:numPr>
          <w:ilvl w:val="1"/>
          <w:numId w:val="51"/>
        </w:numPr>
      </w:pPr>
      <w:r>
        <w:t>FFS: Huawei (subject to UE capability for RRC_CONNECTED UEs), Ericsson</w:t>
      </w:r>
    </w:p>
    <w:p w14:paraId="54D6F1C8" w14:textId="77777777" w:rsidR="00E34157" w:rsidRDefault="00E34157" w:rsidP="00D37FFA">
      <w:pPr>
        <w:pStyle w:val="af6"/>
        <w:numPr>
          <w:ilvl w:val="0"/>
          <w:numId w:val="51"/>
        </w:numPr>
      </w:pPr>
      <w:r>
        <w:t xml:space="preserve">Whether to indicate HPID in DCI format 4_0 </w:t>
      </w:r>
    </w:p>
    <w:p w14:paraId="550674D9" w14:textId="77777777" w:rsidR="00E34157" w:rsidRDefault="00E34157" w:rsidP="00D37FFA">
      <w:pPr>
        <w:pStyle w:val="af6"/>
        <w:numPr>
          <w:ilvl w:val="1"/>
          <w:numId w:val="51"/>
        </w:numPr>
      </w:pPr>
      <w:r>
        <w:t>Yes: vivo (for MTCH)</w:t>
      </w:r>
    </w:p>
    <w:p w14:paraId="73BD97F3" w14:textId="77777777" w:rsidR="00E34157" w:rsidRPr="001F7816" w:rsidRDefault="00E34157" w:rsidP="00D37FFA">
      <w:pPr>
        <w:pStyle w:val="af6"/>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6"/>
        <w:numPr>
          <w:ilvl w:val="1"/>
          <w:numId w:val="51"/>
        </w:numPr>
      </w:pPr>
      <w:r>
        <w:t>FFS: Huawei, Ericsson</w:t>
      </w:r>
    </w:p>
    <w:p w14:paraId="4F8A9B05" w14:textId="77777777" w:rsidR="00E34157" w:rsidRDefault="00E34157" w:rsidP="00D37FFA">
      <w:pPr>
        <w:pStyle w:val="af6"/>
        <w:numPr>
          <w:ilvl w:val="0"/>
          <w:numId w:val="51"/>
        </w:numPr>
      </w:pPr>
      <w:r>
        <w:t>Whether to indicate NDI in DCI format 4_0 for MCCH</w:t>
      </w:r>
    </w:p>
    <w:p w14:paraId="1369E24A" w14:textId="77777777" w:rsidR="00E34157" w:rsidRDefault="00E34157" w:rsidP="00D37FFA">
      <w:pPr>
        <w:pStyle w:val="af6"/>
        <w:numPr>
          <w:ilvl w:val="1"/>
          <w:numId w:val="51"/>
        </w:numPr>
      </w:pPr>
      <w:r>
        <w:t>Yes: Nokia</w:t>
      </w:r>
    </w:p>
    <w:p w14:paraId="601AF1B2" w14:textId="77777777" w:rsidR="00E34157" w:rsidRDefault="00E34157" w:rsidP="00D37FFA">
      <w:pPr>
        <w:pStyle w:val="af6"/>
        <w:numPr>
          <w:ilvl w:val="1"/>
          <w:numId w:val="51"/>
        </w:numPr>
      </w:pPr>
      <w:r>
        <w:t>No: QC, LGE, CMCC, Lenovo</w:t>
      </w:r>
    </w:p>
    <w:p w14:paraId="04B71814" w14:textId="77777777" w:rsidR="00E34157" w:rsidRDefault="00E34157" w:rsidP="00D37FFA">
      <w:pPr>
        <w:pStyle w:val="af6"/>
        <w:numPr>
          <w:ilvl w:val="1"/>
          <w:numId w:val="51"/>
        </w:numPr>
      </w:pPr>
      <w:r>
        <w:t>FFS: Ericsson</w:t>
      </w:r>
    </w:p>
    <w:p w14:paraId="7F2365A5" w14:textId="77777777" w:rsidR="00E34157" w:rsidRDefault="00E34157" w:rsidP="00D37FFA">
      <w:pPr>
        <w:pStyle w:val="af6"/>
        <w:numPr>
          <w:ilvl w:val="0"/>
          <w:numId w:val="51"/>
        </w:numPr>
      </w:pPr>
      <w:r>
        <w:t>Whether to indicate NDI in DCI format 4_0 for MTCH</w:t>
      </w:r>
    </w:p>
    <w:p w14:paraId="0BFF557E" w14:textId="77777777" w:rsidR="00E34157" w:rsidRDefault="00E34157" w:rsidP="00D37FFA">
      <w:pPr>
        <w:pStyle w:val="af6"/>
        <w:numPr>
          <w:ilvl w:val="1"/>
          <w:numId w:val="51"/>
        </w:numPr>
      </w:pPr>
      <w:r>
        <w:t>Yes: vivo, Nokia, QC</w:t>
      </w:r>
    </w:p>
    <w:p w14:paraId="5D7F81A3" w14:textId="77777777" w:rsidR="00E34157" w:rsidRPr="00841616" w:rsidRDefault="00E34157" w:rsidP="00D37FFA">
      <w:pPr>
        <w:pStyle w:val="af6"/>
        <w:numPr>
          <w:ilvl w:val="1"/>
          <w:numId w:val="51"/>
        </w:numPr>
      </w:pPr>
      <w:r>
        <w:t>No: LGE, CMCC, Lenovo</w:t>
      </w:r>
    </w:p>
    <w:p w14:paraId="7F9D3343" w14:textId="77777777" w:rsidR="00E34157" w:rsidRDefault="00E34157" w:rsidP="00D37FFA">
      <w:pPr>
        <w:pStyle w:val="af6"/>
        <w:numPr>
          <w:ilvl w:val="1"/>
          <w:numId w:val="51"/>
        </w:numPr>
      </w:pPr>
      <w:r>
        <w:t>FFS: Ericsson</w:t>
      </w:r>
    </w:p>
    <w:p w14:paraId="4CC48481" w14:textId="77777777" w:rsidR="00E34157" w:rsidRPr="00841616" w:rsidRDefault="00E34157" w:rsidP="00E34157">
      <w:pPr>
        <w:pStyle w:val="af6"/>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6"/>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6"/>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t>Proposal 2.</w:t>
      </w:r>
      <w:r w:rsidR="00F6622C">
        <w:t>3</w:t>
      </w:r>
      <w:r w:rsidRPr="00CC348B">
        <w:t>-</w:t>
      </w:r>
      <w:r w:rsidR="004D701E">
        <w:t>3</w:t>
      </w:r>
    </w:p>
    <w:p w14:paraId="78E5A660" w14:textId="0D8F2F5B" w:rsidR="00D30BF7" w:rsidRPr="004D0250" w:rsidRDefault="004D701E" w:rsidP="004D0250">
      <w:pPr>
        <w:pStyle w:val="af6"/>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6"/>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HW/HiSi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this proposals.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required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lastRenderedPageBreak/>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lastRenderedPageBreak/>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6"/>
              <w:numPr>
                <w:ilvl w:val="1"/>
                <w:numId w:val="66"/>
              </w:numPr>
            </w:pPr>
            <w:r w:rsidRPr="000D4F89">
              <w:t xml:space="preserve">Support: </w:t>
            </w:r>
            <w:r>
              <w:t>Lenovo, Huawei (add FFS), OPPO, CMCC, Spreadtrum, MTK, Xiaomi, Samsung, DCM, QC</w:t>
            </w:r>
            <w:r w:rsidR="00131C26">
              <w:t>, Apple</w:t>
            </w:r>
          </w:p>
          <w:p w14:paraId="267F286F" w14:textId="77777777" w:rsidR="008205B9" w:rsidRPr="000D4F89" w:rsidRDefault="008205B9" w:rsidP="008205B9">
            <w:pPr>
              <w:pStyle w:val="af6"/>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21952652" w14:textId="77777777" w:rsidR="008205B9" w:rsidRPr="00277854" w:rsidRDefault="008205B9" w:rsidP="008205B9">
            <w:pPr>
              <w:pStyle w:val="af6"/>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6"/>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6"/>
              <w:numPr>
                <w:ilvl w:val="1"/>
                <w:numId w:val="66"/>
              </w:numPr>
            </w:pPr>
            <w:r w:rsidRPr="000D4F89">
              <w:t xml:space="preserve">Support: </w:t>
            </w:r>
            <w:r>
              <w:t>Lenovo, Huawei, OPPO, CMCC, Spreadtrum, MTK, Xiaomi, ZTE, Nokia, DCM, QC</w:t>
            </w:r>
            <w:r w:rsidR="00131C26">
              <w:t>, Apple</w:t>
            </w:r>
          </w:p>
          <w:p w14:paraId="7A1DEAAC" w14:textId="77777777" w:rsidR="008205B9" w:rsidRPr="00087152" w:rsidRDefault="008205B9" w:rsidP="008205B9">
            <w:pPr>
              <w:pStyle w:val="af6"/>
              <w:numPr>
                <w:ilvl w:val="1"/>
                <w:numId w:val="66"/>
              </w:numPr>
            </w:pPr>
            <w:r>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6"/>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6"/>
              <w:numPr>
                <w:ilvl w:val="1"/>
                <w:numId w:val="66"/>
              </w:numPr>
            </w:pPr>
            <w:r w:rsidRPr="000D4F89">
              <w:t>Support:</w:t>
            </w:r>
            <w:r>
              <w:t xml:space="preserve"> Nokia, QC</w:t>
            </w:r>
          </w:p>
          <w:p w14:paraId="0635ED30" w14:textId="77777777" w:rsidR="008205B9" w:rsidRDefault="008205B9" w:rsidP="008205B9">
            <w:pPr>
              <w:pStyle w:val="af6"/>
              <w:numPr>
                <w:ilvl w:val="1"/>
                <w:numId w:val="66"/>
              </w:numPr>
            </w:pPr>
            <w:r>
              <w:lastRenderedPageBreak/>
              <w:t>Not support: Lenovo, Huawei, OPPO, CMCC, Spreadtrum, MTK, Xiaomi</w:t>
            </w:r>
          </w:p>
          <w:p w14:paraId="5DD8F30C" w14:textId="46D346A7" w:rsidR="008205B9" w:rsidRDefault="008205B9" w:rsidP="008205B9">
            <w:pPr>
              <w:pStyle w:val="af6"/>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6"/>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6"/>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i.e.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really minor.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lastRenderedPageBreak/>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reception .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af6"/>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Huawei/HiSilicon:</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r>
              <w:rPr>
                <w:rFonts w:eastAsia="Malgun Gothic"/>
                <w:lang w:eastAsia="ko-KR"/>
              </w:rPr>
              <w:t xml:space="preserve">Also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4"/>
              <w:rPr>
                <w:b w:val="0"/>
                <w:bCs/>
              </w:rPr>
            </w:pPr>
            <w:r>
              <w:rPr>
                <w:b w:val="0"/>
                <w:bCs/>
              </w:rPr>
              <w:t xml:space="preserve">To Lenovo2, </w:t>
            </w:r>
          </w:p>
          <w:p w14:paraId="30F1A189" w14:textId="77777777" w:rsidR="008A24F6" w:rsidRDefault="008A24F6" w:rsidP="008A24F6">
            <w:pPr>
              <w:pStyle w:val="4"/>
              <w:ind w:left="0" w:firstLine="0"/>
              <w:rPr>
                <w:b w:val="0"/>
                <w:bCs/>
              </w:rPr>
            </w:pPr>
            <w:r>
              <w:rPr>
                <w:b w:val="0"/>
                <w:bCs/>
              </w:rPr>
              <w:t>The slot-level repetition is configured for MTCH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af6"/>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4"/>
              <w:rPr>
                <w:b w:val="0"/>
                <w:bCs/>
              </w:rPr>
            </w:pPr>
            <w:r>
              <w:rPr>
                <w:b w:val="0"/>
                <w:bCs/>
              </w:rPr>
              <w:lastRenderedPageBreak/>
              <w:t>To all:</w:t>
            </w:r>
          </w:p>
          <w:p w14:paraId="2C4AAEAA" w14:textId="77777777" w:rsidR="008A24F6" w:rsidRPr="00F41D3B" w:rsidRDefault="008A24F6" w:rsidP="008A24F6">
            <w:pPr>
              <w:pStyle w:val="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af6"/>
              <w:numPr>
                <w:ilvl w:val="1"/>
                <w:numId w:val="66"/>
              </w:numPr>
            </w:pPr>
            <w:r w:rsidRPr="000D4F89">
              <w:t xml:space="preserve">Support: </w:t>
            </w:r>
            <w:r>
              <w:t>Lenovo, Huawei (add FFS), OPPO, CMCC, Spreadtrum, MTK, Xiaomi, Samsung, DCM, QC, Apple, vivo</w:t>
            </w:r>
          </w:p>
          <w:p w14:paraId="0231863A" w14:textId="77777777" w:rsidR="008A24F6" w:rsidRDefault="008A24F6" w:rsidP="008A24F6">
            <w:pPr>
              <w:pStyle w:val="af6"/>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af6"/>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af6"/>
              <w:numPr>
                <w:ilvl w:val="1"/>
                <w:numId w:val="66"/>
              </w:numPr>
              <w:rPr>
                <w:b/>
                <w:bCs/>
              </w:rPr>
              <w:pPrChange w:id="96" w:author="Le Liu" w:date="2022-01-19T21:01:00Z">
                <w:pPr>
                  <w:pStyle w:val="af6"/>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af6"/>
              <w:numPr>
                <w:ilvl w:val="1"/>
                <w:numId w:val="66"/>
              </w:numPr>
            </w:pPr>
            <w:r w:rsidRPr="000D4F89">
              <w:t xml:space="preserve">Support: </w:t>
            </w:r>
            <w:r>
              <w:t>Lenovo, Huawei, OPPO, CMCC, Spreadtrum, MTK, Xiaomi, ZTE, Nokia, DCM, QC, Apple</w:t>
            </w:r>
          </w:p>
          <w:p w14:paraId="3143ECD0" w14:textId="77777777" w:rsidR="008A24F6" w:rsidRPr="00277854" w:rsidRDefault="008A24F6" w:rsidP="008A24F6">
            <w:pPr>
              <w:pStyle w:val="af6"/>
              <w:numPr>
                <w:ilvl w:val="1"/>
                <w:numId w:val="66"/>
              </w:numPr>
            </w:pPr>
            <w:r>
              <w:t xml:space="preserve">Not support: Samsung, vivo </w:t>
            </w:r>
          </w:p>
          <w:p w14:paraId="15E0C0F4" w14:textId="77777777" w:rsidR="008A24F6" w:rsidRDefault="008A24F6" w:rsidP="008A24F6">
            <w:pPr>
              <w:pStyle w:val="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af6"/>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af6"/>
              <w:numPr>
                <w:ilvl w:val="1"/>
                <w:numId w:val="66"/>
              </w:numPr>
            </w:pPr>
            <w:r w:rsidRPr="000D4F89">
              <w:t xml:space="preserve">Support: </w:t>
            </w:r>
            <w:r>
              <w:t>Lenovo, Huawei, OPPO, CMCC, Spreadtrum, MTK, Xiaomi, ZTE, Nokia, DCM, QC, Apple, vivo</w:t>
            </w:r>
          </w:p>
          <w:p w14:paraId="02C49966" w14:textId="77777777" w:rsidR="008A24F6" w:rsidRPr="00087152" w:rsidRDefault="008A24F6" w:rsidP="008A24F6">
            <w:pPr>
              <w:pStyle w:val="af6"/>
              <w:numPr>
                <w:ilvl w:val="1"/>
                <w:numId w:val="66"/>
              </w:numPr>
            </w:pPr>
            <w:r>
              <w:t xml:space="preserve">FFS: Samsung </w:t>
            </w:r>
          </w:p>
          <w:p w14:paraId="4B3D9893" w14:textId="77777777" w:rsidR="008A24F6" w:rsidRDefault="008A24F6" w:rsidP="008A24F6">
            <w:pPr>
              <w:pStyle w:val="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af6"/>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af6"/>
              <w:numPr>
                <w:ilvl w:val="1"/>
                <w:numId w:val="66"/>
              </w:numPr>
            </w:pPr>
            <w:r w:rsidRPr="000D4F89">
              <w:t>Support:</w:t>
            </w:r>
            <w:r>
              <w:t xml:space="preserve"> Nokia, QC, vivo</w:t>
            </w:r>
          </w:p>
          <w:p w14:paraId="74A33E9C" w14:textId="77777777" w:rsidR="008A24F6" w:rsidRDefault="008A24F6" w:rsidP="008A24F6">
            <w:pPr>
              <w:pStyle w:val="af6"/>
              <w:numPr>
                <w:ilvl w:val="1"/>
                <w:numId w:val="66"/>
              </w:numPr>
            </w:pPr>
            <w:r>
              <w:t>Not support: Lenovo, Huawei, OPPO, CMCC, Spreadtrum, MTK, Xiaomi</w:t>
            </w:r>
          </w:p>
          <w:p w14:paraId="35A5E7D9" w14:textId="77777777" w:rsidR="008A24F6" w:rsidRDefault="008A24F6" w:rsidP="008A24F6">
            <w:pPr>
              <w:pStyle w:val="af6"/>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t>Lenovo 3</w:t>
            </w:r>
          </w:p>
        </w:tc>
        <w:tc>
          <w:tcPr>
            <w:tcW w:w="7979" w:type="dxa"/>
          </w:tcPr>
          <w:p w14:paraId="7F8E446D" w14:textId="77777777" w:rsidR="00691949" w:rsidRDefault="00691949" w:rsidP="008A24F6">
            <w:pPr>
              <w:pStyle w:val="4"/>
              <w:rPr>
                <w:b w:val="0"/>
                <w:bCs/>
              </w:rPr>
            </w:pPr>
            <w:r>
              <w:rPr>
                <w:b w:val="0"/>
                <w:bCs/>
              </w:rPr>
              <w:t>@Moderator:</w:t>
            </w:r>
          </w:p>
          <w:p w14:paraId="53FBCDD4" w14:textId="580E6238" w:rsidR="00691949" w:rsidRDefault="00691949" w:rsidP="00691949">
            <w:pPr>
              <w:pStyle w:val="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09DCB7" w14:textId="618431CD" w:rsidR="000749BF" w:rsidRPr="000749BF" w:rsidRDefault="000749BF" w:rsidP="000749BF">
            <w:pPr>
              <w:pStyle w:val="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4"/>
            </w:pPr>
            <w:r w:rsidRPr="00CC348B">
              <w:t>Proposal 2.</w:t>
            </w:r>
            <w:r>
              <w:t>3</w:t>
            </w:r>
            <w:r w:rsidRPr="00CC348B">
              <w:t>-1</w:t>
            </w:r>
            <w:r>
              <w:t xml:space="preserve"> :ok</w:t>
            </w:r>
          </w:p>
          <w:p w14:paraId="5184FE10" w14:textId="77777777" w:rsidR="00566E5F" w:rsidRDefault="00566E5F" w:rsidP="00566E5F">
            <w:pPr>
              <w:pStyle w:val="4"/>
            </w:pPr>
            <w:r w:rsidRPr="00CC348B">
              <w:t>Proposal 2.</w:t>
            </w:r>
            <w:r>
              <w:t>3</w:t>
            </w:r>
            <w:r w:rsidRPr="00CC348B">
              <w:t>-</w:t>
            </w:r>
            <w:r>
              <w:t>2: ok</w:t>
            </w:r>
          </w:p>
          <w:p w14:paraId="761398C1" w14:textId="77777777" w:rsidR="00566E5F" w:rsidRDefault="00566E5F" w:rsidP="00566E5F">
            <w:pPr>
              <w:pStyle w:val="4"/>
            </w:pPr>
            <w:r w:rsidRPr="00CC348B">
              <w:t>Proposal 2.</w:t>
            </w:r>
            <w:r>
              <w:t>3</w:t>
            </w:r>
            <w:r w:rsidRPr="00CC348B">
              <w:t>-</w:t>
            </w:r>
            <w:r>
              <w:t>3: ok</w:t>
            </w:r>
          </w:p>
          <w:p w14:paraId="68D8285C" w14:textId="77777777" w:rsidR="00566E5F" w:rsidRDefault="00566E5F" w:rsidP="00566E5F">
            <w:pPr>
              <w:pStyle w:val="4"/>
            </w:pPr>
            <w:r w:rsidRPr="00CC348B">
              <w:t>Proposal 2.</w:t>
            </w:r>
            <w:r>
              <w:t>3</w:t>
            </w:r>
            <w:r w:rsidRPr="00CC348B">
              <w:t>-</w:t>
            </w:r>
            <w:r>
              <w:t>4: ok</w:t>
            </w:r>
          </w:p>
          <w:p w14:paraId="7883C672" w14:textId="77777777" w:rsidR="00566E5F" w:rsidRDefault="00566E5F" w:rsidP="00566E5F">
            <w:pPr>
              <w:pStyle w:val="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We are not changing our position, but would like to use the following example to help us for better understanding. I listed 3 cases based on different statements.</w:t>
            </w:r>
          </w:p>
          <w:p w14:paraId="62522D42" w14:textId="77777777" w:rsidR="009F2CEB" w:rsidRDefault="009F2CEB" w:rsidP="009F2CEB">
            <w:pPr>
              <w:pStyle w:val="af6"/>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af6"/>
              <w:numPr>
                <w:ilvl w:val="0"/>
                <w:numId w:val="73"/>
              </w:numPr>
              <w:rPr>
                <w:rFonts w:eastAsia="等线"/>
                <w:lang w:eastAsia="zh-CN"/>
              </w:rPr>
            </w:pPr>
            <w:r>
              <w:rPr>
                <w:rFonts w:eastAsia="等线"/>
                <w:lang w:eastAsia="zh-CN"/>
              </w:rPr>
              <w:t xml:space="preserve">Case 2: Among HPN 0~15, one of them (e.g.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af6"/>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3pt;height:350.3pt" o:ole="">
                  <v:imagedata r:id="rId10" o:title=""/>
                </v:shape>
                <o:OLEObject Type="Embed" ProgID="Visio.Drawing.15" ShapeID="_x0000_i1025" DrawAspect="Content" ObjectID="_1704267321" r:id="rId11"/>
              </w:object>
            </w:r>
          </w:p>
          <w:p w14:paraId="2D593A5E" w14:textId="77777777" w:rsidR="003257A7" w:rsidRDefault="003257A7" w:rsidP="003257A7">
            <w:pPr>
              <w:rPr>
                <w:lang w:val="en-US" w:eastAsia="zh-CN"/>
              </w:rPr>
            </w:pPr>
            <w:r>
              <w:lastRenderedPageBreak/>
              <w:t>By supporting slot-level repetition in broadcast MBS, as long as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af"/>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4"/>
              <w:rPr>
                <w:b w:val="0"/>
                <w:bCs/>
              </w:rPr>
            </w:pPr>
            <w:r>
              <w:rPr>
                <w:b w:val="0"/>
                <w:bCs/>
              </w:rPr>
              <w:t>Important not to increase UE complexity due to support of broadcast.</w:t>
            </w:r>
          </w:p>
          <w:p w14:paraId="22D4B3D9" w14:textId="77777777" w:rsidR="00070FB7" w:rsidRDefault="00070FB7" w:rsidP="00070FB7">
            <w:pPr>
              <w:pStyle w:val="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4"/>
              <w:ind w:left="0" w:firstLine="0"/>
              <w:rPr>
                <w:b w:val="0"/>
                <w:bCs/>
              </w:rPr>
            </w:pPr>
            <w:r>
              <w:rPr>
                <w:b w:val="0"/>
                <w:bCs/>
              </w:rPr>
              <w:t xml:space="preserve">For UEs in RRC CONNECTED, in most cases there is at least one unused or acknowledged HARQ process for each UE, which means the gNB may send broadcast, without signaled HARQ process ID, to all UEs and each UE can use any of its acknowledged HARQ buffers to store and soft-combine broadcast. </w:t>
            </w:r>
          </w:p>
          <w:p w14:paraId="22B50091" w14:textId="77777777" w:rsidR="00070FB7" w:rsidRDefault="00070FB7" w:rsidP="00070FB7">
            <w:pPr>
              <w:pStyle w:val="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4"/>
              <w:ind w:left="0" w:firstLine="0"/>
              <w:rPr>
                <w:b w:val="0"/>
                <w:bCs/>
              </w:rPr>
            </w:pPr>
            <w:r>
              <w:rPr>
                <w:b w:val="0"/>
                <w:bCs/>
              </w:rPr>
              <w:t>Important to note is that UEs may have different 7unused/ACK’ed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soft-combining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af6"/>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t>Samsung</w:t>
            </w:r>
          </w:p>
        </w:tc>
        <w:tc>
          <w:tcPr>
            <w:tcW w:w="7979" w:type="dxa"/>
          </w:tcPr>
          <w:p w14:paraId="101BC10B" w14:textId="77777777" w:rsidR="009F6FAD" w:rsidRPr="009F6FAD" w:rsidRDefault="009F6FAD" w:rsidP="009F6FAD">
            <w:pPr>
              <w:pStyle w:val="afc"/>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afc"/>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F7F07AC" w14:textId="77777777" w:rsidR="00BA79FA" w:rsidRPr="00841616" w:rsidRDefault="00BA79FA" w:rsidP="00BA79FA">
            <w:pPr>
              <w:pStyle w:val="af6"/>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af6"/>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af6"/>
              <w:numPr>
                <w:ilvl w:val="1"/>
                <w:numId w:val="66"/>
              </w:numPr>
              <w:ind w:left="2008"/>
              <w:rPr>
                <w:b/>
                <w:bCs/>
              </w:rPr>
              <w:pPrChange w:id="101" w:author="Le Liu" w:date="2022-01-19T21:01:00Z">
                <w:pPr>
                  <w:pStyle w:val="af6"/>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af6"/>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Spreadtrum,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af6"/>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af6"/>
              <w:numPr>
                <w:ilvl w:val="1"/>
                <w:numId w:val="66"/>
              </w:numPr>
            </w:pPr>
            <w:r>
              <w:t>“</w:t>
            </w:r>
            <w:r w:rsidRPr="009F6FAD">
              <w:rPr>
                <w:rFonts w:hint="eastAsia"/>
                <w:lang w:eastAsia="ko-KR"/>
              </w:rPr>
              <w:t>do you assume that there would not be a new PDSCH for the other MTCH until PDSCH transmissions (including repetition/retransmission) for an MTCH are done?</w:t>
            </w:r>
            <w:r>
              <w:t>”</w:t>
            </w:r>
          </w:p>
          <w:p w14:paraId="2E97C0D8" w14:textId="77777777" w:rsidR="00BA79FA" w:rsidRDefault="00BA79FA" w:rsidP="00BA79FA">
            <w:pPr>
              <w:pStyle w:val="af6"/>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af6"/>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af6"/>
              <w:numPr>
                <w:ilvl w:val="1"/>
                <w:numId w:val="66"/>
              </w:numPr>
              <w:ind w:left="2008"/>
            </w:pPr>
            <w:r w:rsidRPr="000D4F89">
              <w:t>Support</w:t>
            </w:r>
            <w:r>
              <w:t xml:space="preserve"> (14)</w:t>
            </w:r>
            <w:r w:rsidRPr="000D4F89">
              <w:t xml:space="preserve">: </w:t>
            </w:r>
            <w:r>
              <w:t xml:space="preserve">Lenovo, Huawei, OPPO, CMCC, Spreadtrum,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af6"/>
              <w:numPr>
                <w:ilvl w:val="1"/>
                <w:numId w:val="66"/>
              </w:numPr>
              <w:ind w:left="2008"/>
            </w:pPr>
            <w:r>
              <w:rPr>
                <w:rFonts w:eastAsia="等线"/>
                <w:lang w:eastAsia="zh-CN"/>
              </w:rPr>
              <w:t>Not support: Ericsson</w:t>
            </w:r>
          </w:p>
          <w:p w14:paraId="5A3818FC" w14:textId="77777777" w:rsidR="00BA79FA" w:rsidRDefault="00BA79FA" w:rsidP="00BA79FA">
            <w:pPr>
              <w:pStyle w:val="af6"/>
              <w:numPr>
                <w:ilvl w:val="1"/>
                <w:numId w:val="66"/>
              </w:numPr>
              <w:ind w:left="2008"/>
            </w:pPr>
            <w:r>
              <w:lastRenderedPageBreak/>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af6"/>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af6"/>
              <w:numPr>
                <w:ilvl w:val="2"/>
                <w:numId w:val="66"/>
              </w:numPr>
            </w:pPr>
            <w:r>
              <w:t xml:space="preserve">Relative to MTCH, MCCH requires low data rate. The same TBs for MCCH can be transmitted periodically and </w:t>
            </w:r>
            <w:r w:rsidRPr="007D2453">
              <w:rPr>
                <w:bCs/>
              </w:rPr>
              <w:t>MCCH change indicator is sufficient</w:t>
            </w:r>
            <w:r>
              <w:t>. But,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af6"/>
              <w:numPr>
                <w:ilvl w:val="1"/>
                <w:numId w:val="66"/>
              </w:numPr>
            </w:pPr>
            <w:r>
              <w:rPr>
                <w:bCs/>
              </w:rPr>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af6"/>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af6"/>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af6"/>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af6"/>
              <w:numPr>
                <w:ilvl w:val="1"/>
                <w:numId w:val="66"/>
              </w:numPr>
              <w:ind w:left="2008"/>
            </w:pPr>
            <w:r>
              <w:t>Not support (7): Lenovo, Huawei, OPPO, CMCC, Spreadtrum, MTK, Xiaomi</w:t>
            </w:r>
          </w:p>
          <w:p w14:paraId="512104C9" w14:textId="77777777" w:rsidR="00BA79FA" w:rsidRDefault="00BA79FA" w:rsidP="00BA79FA">
            <w:pPr>
              <w:pStyle w:val="af6"/>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af6"/>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af6"/>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af6"/>
              <w:ind w:left="720"/>
            </w:pPr>
            <w:r>
              <w:t xml:space="preserve">To OPPO: </w:t>
            </w:r>
          </w:p>
          <w:p w14:paraId="0C9ED3EF" w14:textId="77777777" w:rsidR="00BA79FA" w:rsidRPr="003071D2" w:rsidRDefault="00BA79FA" w:rsidP="00BA79FA">
            <w:pPr>
              <w:pStyle w:val="af6"/>
              <w:numPr>
                <w:ilvl w:val="1"/>
                <w:numId w:val="66"/>
              </w:numPr>
              <w:rPr>
                <w:lang w:val="en-US" w:eastAsia="zh-CN"/>
              </w:rPr>
            </w:pPr>
            <w:r>
              <w:t>“</w:t>
            </w:r>
            <w:r w:rsidRPr="009F10F5">
              <w:t>This case 3 does not need to be indicated/configured with PHN or NDI</w:t>
            </w:r>
            <w:r>
              <w:t>….</w:t>
            </w:r>
            <w:r w:rsidRPr="003071D2">
              <w:t xml:space="preserve"> </w:t>
            </w:r>
            <w:r>
              <w:t>By supporting slot-level repetition in broadcast MBS, as long as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af6"/>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4"/>
      </w:pPr>
      <w:r w:rsidRPr="00CC348B">
        <w:t>Proposal 2.</w:t>
      </w:r>
      <w:r>
        <w:t>3</w:t>
      </w:r>
      <w:r w:rsidRPr="00CC348B">
        <w:t>-</w:t>
      </w:r>
      <w:r>
        <w:t>2</w:t>
      </w:r>
    </w:p>
    <w:p w14:paraId="1E05F2CF" w14:textId="77777777" w:rsidR="00D34385" w:rsidRPr="004D0250" w:rsidRDefault="00D34385" w:rsidP="00D3438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4"/>
      </w:pPr>
      <w:r w:rsidRPr="00CC348B">
        <w:t>Proposal 2.</w:t>
      </w:r>
      <w:r>
        <w:t>3</w:t>
      </w:r>
      <w:r w:rsidRPr="00CC348B">
        <w:t>-</w:t>
      </w:r>
      <w:r>
        <w:t>3</w:t>
      </w:r>
    </w:p>
    <w:p w14:paraId="7FAA0A9B" w14:textId="77777777" w:rsidR="00D34385" w:rsidRPr="004D0250" w:rsidRDefault="00D34385" w:rsidP="00D34385">
      <w:pPr>
        <w:pStyle w:val="af6"/>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4"/>
      </w:pPr>
      <w:r w:rsidRPr="00CC348B">
        <w:lastRenderedPageBreak/>
        <w:t>Proposal 2.</w:t>
      </w:r>
      <w:r>
        <w:t>3</w:t>
      </w:r>
      <w:r w:rsidRPr="00CC348B">
        <w:t>-</w:t>
      </w:r>
      <w:r>
        <w:t>4</w:t>
      </w:r>
    </w:p>
    <w:p w14:paraId="12F1C8F7" w14:textId="77777777" w:rsidR="00D34385" w:rsidRPr="004D0250" w:rsidRDefault="00D34385" w:rsidP="00D34385">
      <w:pPr>
        <w:pStyle w:val="af6"/>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4"/>
      </w:pPr>
      <w:r>
        <w:t>Collecting views:</w:t>
      </w:r>
    </w:p>
    <w:tbl>
      <w:tblPr>
        <w:tblStyle w:val="a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hint="eastAsia"/>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hint="eastAsia"/>
                <w:lang w:eastAsia="zh-CN"/>
              </w:rPr>
            </w:pPr>
            <w:r>
              <w:rPr>
                <w:rFonts w:eastAsia="等线" w:hint="eastAsia"/>
                <w:lang w:eastAsia="zh-CN"/>
              </w:rPr>
              <w:t>W</w:t>
            </w:r>
            <w:r>
              <w:rPr>
                <w:rFonts w:eastAsia="等线"/>
                <w:lang w:eastAsia="zh-CN"/>
              </w:rPr>
              <w:t>e are ok with the above proposals.</w:t>
            </w: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r>
        <w:rPr>
          <w:b/>
          <w:bCs/>
        </w:rPr>
        <w:t>Tdoc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6"/>
        <w:numPr>
          <w:ilvl w:val="0"/>
          <w:numId w:val="16"/>
        </w:numPr>
      </w:pPr>
      <w:r>
        <w:t>[</w:t>
      </w:r>
      <w:r w:rsidRPr="007E6673">
        <w:t>R1-2</w:t>
      </w:r>
      <w:r>
        <w:t>200029, Huawei]</w:t>
      </w:r>
    </w:p>
    <w:p w14:paraId="1490FF1F" w14:textId="77777777" w:rsidR="009A1D4E" w:rsidRPr="002C3310" w:rsidRDefault="009A1D4E" w:rsidP="00D37FFA">
      <w:pPr>
        <w:pStyle w:val="af6"/>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SIBx or MCCH. </w:t>
      </w:r>
    </w:p>
    <w:p w14:paraId="19980B8D" w14:textId="77777777" w:rsidR="009A1D4E" w:rsidRPr="000060C2" w:rsidRDefault="009A1D4E" w:rsidP="00D37FFA">
      <w:pPr>
        <w:pStyle w:val="af6"/>
        <w:numPr>
          <w:ilvl w:val="2"/>
          <w:numId w:val="37"/>
        </w:numPr>
        <w:spacing w:after="0"/>
        <w:contextualSpacing/>
        <w:textAlignment w:val="auto"/>
        <w:rPr>
          <w:b/>
          <w:i/>
        </w:rPr>
      </w:pPr>
      <w:r w:rsidRPr="000060C2">
        <w:rPr>
          <w:b/>
          <w:i/>
        </w:rPr>
        <w:t>UE may assume that the DMRS of GC-PDCCH/PDSCH is QCL’d with periodic TRS if configured for MTCH.</w:t>
      </w:r>
    </w:p>
    <w:p w14:paraId="78FFD80B" w14:textId="0C93DE87" w:rsidR="009A1D4E" w:rsidRPr="002C3310" w:rsidRDefault="009A1D4E" w:rsidP="00D37FFA">
      <w:pPr>
        <w:pStyle w:val="af6"/>
        <w:numPr>
          <w:ilvl w:val="2"/>
          <w:numId w:val="37"/>
        </w:numPr>
        <w:spacing w:after="0"/>
        <w:contextualSpacing/>
        <w:textAlignment w:val="auto"/>
        <w:rPr>
          <w:rFonts w:eastAsiaTheme="minorEastAsia"/>
          <w:b/>
          <w:bCs/>
          <w:i/>
          <w:lang w:eastAsia="zh-CN"/>
        </w:rPr>
      </w:pPr>
      <w:r w:rsidRPr="00CA2D6D">
        <w:rPr>
          <w:b/>
          <w:i/>
        </w:rPr>
        <w:t xml:space="preserve">UE may expect the quasi co-location type is </w:t>
      </w:r>
      <w:r w:rsidR="000749BF">
        <w:rPr>
          <w:b/>
          <w:i/>
        </w:rPr>
        <w:t>‘</w:t>
      </w:r>
      <w:r w:rsidRPr="00CA2D6D">
        <w:rPr>
          <w:b/>
          <w:i/>
        </w:rPr>
        <w:t>typeC</w:t>
      </w:r>
      <w:r w:rsidR="000749BF">
        <w:rPr>
          <w:b/>
          <w:i/>
        </w:rPr>
        <w:t>’</w:t>
      </w:r>
      <w:r w:rsidRPr="00CA2D6D">
        <w:rPr>
          <w:b/>
          <w:i/>
        </w:rPr>
        <w:t xml:space="preserve"> with an SS/PBCH block.</w:t>
      </w:r>
    </w:p>
    <w:p w14:paraId="0A100434" w14:textId="0958C23D" w:rsidR="009A1D4E" w:rsidRPr="002C3310" w:rsidRDefault="009A1D4E" w:rsidP="00D37FFA">
      <w:pPr>
        <w:pStyle w:val="af6"/>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w:t>
      </w:r>
      <w:r w:rsidR="000749BF" w:rsidRPr="002C3310">
        <w:rPr>
          <w:b/>
          <w:i/>
        </w:rPr>
        <w:t>e</w:t>
      </w:r>
      <w:r w:rsidRPr="002C3310">
        <w:rPr>
          <w:b/>
          <w:i/>
        </w:rPr>
        <w:t>s, the configuration of TRS at least supports:</w:t>
      </w:r>
    </w:p>
    <w:p w14:paraId="237DE914" w14:textId="77777777" w:rsidR="009A1D4E" w:rsidRPr="00DB091F" w:rsidRDefault="009A1D4E" w:rsidP="00D37FFA">
      <w:pPr>
        <w:pStyle w:val="af6"/>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6"/>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NZP-CSI-RS-ResourceSetList</w:t>
      </w:r>
      <w:r w:rsidRPr="00DB091F">
        <w:rPr>
          <w:b/>
          <w:i/>
        </w:rPr>
        <w:t>.</w:t>
      </w:r>
    </w:p>
    <w:p w14:paraId="6FADF43C" w14:textId="77777777" w:rsidR="009A1D4E" w:rsidRDefault="009A1D4E" w:rsidP="009A1D4E">
      <w:pPr>
        <w:pStyle w:val="af6"/>
        <w:ind w:left="1440"/>
      </w:pPr>
    </w:p>
    <w:p w14:paraId="7F7F8E4A" w14:textId="77777777" w:rsidR="009A1D4E" w:rsidRDefault="009A1D4E" w:rsidP="00D37FFA">
      <w:pPr>
        <w:pStyle w:val="af6"/>
        <w:numPr>
          <w:ilvl w:val="0"/>
          <w:numId w:val="16"/>
        </w:numPr>
      </w:pPr>
      <w:r>
        <w:t>[</w:t>
      </w:r>
      <w:r w:rsidRPr="007E6673">
        <w:t>R1-2</w:t>
      </w:r>
      <w:r>
        <w:t>200310, Qualcomm]</w:t>
      </w:r>
    </w:p>
    <w:p w14:paraId="5B82ADAF" w14:textId="4BA0CF1F" w:rsidR="009A1D4E" w:rsidRPr="00A95E2F" w:rsidRDefault="009A1D4E" w:rsidP="00D37FFA">
      <w:pPr>
        <w:pStyle w:val="af6"/>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w:t>
      </w:r>
      <w:r w:rsidR="000749BF" w:rsidRPr="00A95E2F">
        <w:rPr>
          <w:b/>
          <w:bCs/>
          <w:lang w:eastAsia="x-none"/>
        </w:rPr>
        <w:t>e</w:t>
      </w:r>
      <w:r w:rsidRPr="00A95E2F">
        <w:rPr>
          <w:b/>
          <w:bCs/>
          <w:lang w:eastAsia="x-none"/>
        </w:rPr>
        <w:t>s.</w:t>
      </w:r>
    </w:p>
    <w:p w14:paraId="3F4DF5B4" w14:textId="77777777" w:rsidR="009A1D4E" w:rsidRPr="00A95E2F" w:rsidRDefault="009A1D4E" w:rsidP="00D37FFA">
      <w:pPr>
        <w:pStyle w:val="af6"/>
        <w:numPr>
          <w:ilvl w:val="2"/>
          <w:numId w:val="16"/>
        </w:numPr>
      </w:pPr>
      <w:r w:rsidRPr="00A95E2F">
        <w:rPr>
          <w:b/>
          <w:bCs/>
          <w:lang w:eastAsia="x-none"/>
        </w:rPr>
        <w:t>UE may assume that the GC-PDCCH/PDSCH is QCL’d with periodic TRS if configured for broadcast.</w:t>
      </w:r>
    </w:p>
    <w:p w14:paraId="2CD7E025" w14:textId="127B56B8" w:rsidR="009A1D4E" w:rsidRPr="00A95E2F" w:rsidRDefault="009A1D4E" w:rsidP="00D37FFA">
      <w:pPr>
        <w:pStyle w:val="af6"/>
        <w:numPr>
          <w:ilvl w:val="2"/>
          <w:numId w:val="16"/>
        </w:numPr>
      </w:pPr>
      <w:r w:rsidRPr="00A95E2F">
        <w:rPr>
          <w:b/>
          <w:bCs/>
          <w:lang w:eastAsia="x-none"/>
        </w:rPr>
        <w:t xml:space="preserve">The TRS can be QCL-ed with SSB at least in terms of timing, </w:t>
      </w:r>
      <w:r w:rsidR="000749BF">
        <w:rPr>
          <w:b/>
          <w:bCs/>
          <w:lang w:eastAsia="x-none"/>
        </w:rPr>
        <w:pgNum/>
      </w:r>
      <w:r w:rsidR="000749BF">
        <w:rPr>
          <w:b/>
          <w:bCs/>
          <w:lang w:eastAsia="x-none"/>
        </w:rPr>
        <w:t>oppler</w:t>
      </w:r>
      <w:r w:rsidRPr="00A95E2F">
        <w:rPr>
          <w:b/>
          <w:bCs/>
          <w:lang w:eastAsia="x-none"/>
        </w:rPr>
        <w:t xml:space="preserve"> via SSB/MCCH.</w:t>
      </w:r>
    </w:p>
    <w:p w14:paraId="70BEB88A" w14:textId="77777777" w:rsidR="009A1D4E" w:rsidRDefault="009A1D4E" w:rsidP="00D37FFA">
      <w:pPr>
        <w:pStyle w:val="af6"/>
        <w:numPr>
          <w:ilvl w:val="0"/>
          <w:numId w:val="16"/>
        </w:numPr>
      </w:pPr>
      <w:r>
        <w:t>[</w:t>
      </w:r>
      <w:r w:rsidRPr="007E6673">
        <w:t>R1-2</w:t>
      </w:r>
      <w:r>
        <w:t>200580, LGE]</w:t>
      </w:r>
    </w:p>
    <w:p w14:paraId="113948FF" w14:textId="77777777" w:rsidR="009A1D4E" w:rsidRPr="00D27B60" w:rsidRDefault="009A1D4E" w:rsidP="00D37FFA">
      <w:pPr>
        <w:pStyle w:val="af6"/>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6"/>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6"/>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QCLed with SSB (i.e. Doppler shift, average delay) via SIBx or MCCH.</w:t>
      </w:r>
    </w:p>
    <w:p w14:paraId="21E10A91" w14:textId="77777777" w:rsidR="009A1D4E" w:rsidRPr="00D27B60" w:rsidRDefault="009A1D4E" w:rsidP="00D37FFA">
      <w:pPr>
        <w:pStyle w:val="af6"/>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NZP-CSI-RS-ResourceSetList</w:t>
      </w:r>
      <w:r w:rsidRPr="00D27B60">
        <w:rPr>
          <w:rFonts w:hint="eastAsia"/>
          <w:b/>
          <w:bCs/>
          <w:sz w:val="22"/>
          <w:szCs w:val="22"/>
          <w:lang w:val="en-US" w:eastAsia="ko-KR"/>
        </w:rPr>
        <w:t>.</w:t>
      </w:r>
    </w:p>
    <w:p w14:paraId="515F3205"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NZP-CSI-RS-ResourceSet</w:t>
      </w:r>
      <w:r w:rsidRPr="004233B5">
        <w:rPr>
          <w:rFonts w:hint="eastAsia"/>
          <w:b/>
          <w:bCs/>
          <w:sz w:val="22"/>
          <w:szCs w:val="22"/>
          <w:lang w:val="en-US" w:eastAsia="ko-KR"/>
        </w:rPr>
        <w:t xml:space="preserve"> for TRS which is QCLed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6"/>
        <w:numPr>
          <w:ilvl w:val="2"/>
          <w:numId w:val="16"/>
        </w:numPr>
        <w:rPr>
          <w:b/>
          <w:bCs/>
          <w:sz w:val="22"/>
          <w:szCs w:val="22"/>
          <w:lang w:val="en-US" w:eastAsia="ko-KR"/>
        </w:rPr>
      </w:pPr>
      <w:r w:rsidRPr="00BE0C1E">
        <w:rPr>
          <w:rFonts w:hint="eastAsia"/>
          <w:b/>
          <w:bCs/>
          <w:sz w:val="22"/>
          <w:szCs w:val="22"/>
          <w:lang w:val="en-US" w:eastAsia="ko-KR"/>
        </w:rPr>
        <w:lastRenderedPageBreak/>
        <w:t>UE uses the TRS associated with the MO where GC-DCI scheduling GC-PDSCH is received for determining GC-PDSCH antenna port quasi co-location.</w:t>
      </w:r>
    </w:p>
    <w:p w14:paraId="6CD0FD12" w14:textId="77777777" w:rsidR="009A1D4E" w:rsidRDefault="009A1D4E" w:rsidP="00D37FFA">
      <w:pPr>
        <w:pStyle w:val="af6"/>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NZP-CSI-RS-ResourceSetPerSSB</w:t>
      </w:r>
      <w:r w:rsidRPr="004233B5">
        <w:rPr>
          <w:rFonts w:hint="eastAsia"/>
          <w:b/>
          <w:bCs/>
          <w:sz w:val="22"/>
          <w:szCs w:val="22"/>
          <w:lang w:val="en-US" w:eastAsia="ko-KR"/>
        </w:rPr>
        <w:t xml:space="preserve">, </w:t>
      </w:r>
    </w:p>
    <w:p w14:paraId="2889A004" w14:textId="77777777" w:rsidR="009A1D4E" w:rsidRPr="00BE0C1E" w:rsidRDefault="009A1D4E" w:rsidP="00D37FFA">
      <w:pPr>
        <w:pStyle w:val="af6"/>
        <w:numPr>
          <w:ilvl w:val="2"/>
          <w:numId w:val="16"/>
        </w:numPr>
        <w:rPr>
          <w:b/>
          <w:bCs/>
          <w:sz w:val="22"/>
          <w:szCs w:val="22"/>
          <w:lang w:val="en-US" w:eastAsia="ko-KR"/>
        </w:rPr>
      </w:pPr>
      <w:r w:rsidRPr="00BE0C1E">
        <w:rPr>
          <w:b/>
          <w:bCs/>
          <w:sz w:val="22"/>
          <w:szCs w:val="22"/>
          <w:lang w:val="en-US" w:eastAsia="ko-KR"/>
        </w:rPr>
        <w:t>for the [x×N+K]th PDCCH monitoring occasion(s) for MTCH in the scheduling window, the number of PDCCH monitoring occasions in MTCH transmission window is greater than N i.e. the number of actual transmitted SSBs; and</w:t>
      </w:r>
    </w:p>
    <w:p w14:paraId="384AAED2" w14:textId="2E0B941E" w:rsidR="009A1D4E" w:rsidRPr="00445A29" w:rsidRDefault="009A1D4E" w:rsidP="00D37FFA">
      <w:pPr>
        <w:pStyle w:val="af6"/>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 xml:space="preserve">in NZP-CSI-RS-ResourceSetPerSSB. </w:t>
      </w:r>
    </w:p>
    <w:p w14:paraId="242191DF" w14:textId="77777777" w:rsidR="009A1D4E" w:rsidRDefault="009A1D4E" w:rsidP="009A1D4E">
      <w:pPr>
        <w:pStyle w:val="af6"/>
        <w:ind w:left="1440"/>
      </w:pPr>
    </w:p>
    <w:p w14:paraId="56859BB5" w14:textId="28F70A67" w:rsidR="009A1D4E" w:rsidRDefault="009A1D4E" w:rsidP="00393D8F">
      <w:pPr>
        <w:pStyle w:val="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U</w:t>
      </w:r>
      <w:r w:rsidR="000749BF">
        <w:t>e</w:t>
      </w:r>
      <w:r w:rsidR="00E34157">
        <w:t xml:space="preserv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w:t>
      </w:r>
      <w:r w:rsidR="000749BF" w:rsidRPr="00E12422">
        <w:rPr>
          <w:b/>
          <w:bCs/>
        </w:rPr>
        <w:t>e</w:t>
      </w:r>
      <w:r w:rsidR="009A1D4E" w:rsidRPr="00E12422">
        <w:rPr>
          <w:b/>
          <w:bCs/>
        </w:rPr>
        <w:t>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6"/>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6"/>
        <w:numPr>
          <w:ilvl w:val="0"/>
          <w:numId w:val="37"/>
        </w:numPr>
        <w:rPr>
          <w:b/>
          <w:bCs/>
        </w:rPr>
      </w:pPr>
      <w:r w:rsidRPr="00E12422">
        <w:rPr>
          <w:b/>
          <w:bCs/>
        </w:rPr>
        <w:t>UE may assume that the DMRS for GC-PDCCH/PDSCH with G-RNTI(s) for MTCH is QCL’d with periodic TRS if configured for broadcast</w:t>
      </w:r>
      <w:r w:rsidR="009A1D4E" w:rsidRPr="00E12422">
        <w:rPr>
          <w:b/>
          <w:bCs/>
        </w:rPr>
        <w:t>.</w:t>
      </w:r>
    </w:p>
    <w:p w14:paraId="23D4C0DA" w14:textId="4C727D63" w:rsidR="00B07CD2" w:rsidRPr="00E12422" w:rsidRDefault="00B07CD2" w:rsidP="00D37FFA">
      <w:pPr>
        <w:pStyle w:val="af6"/>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4"/>
              <w:ind w:left="0" w:firstLine="0"/>
              <w:rPr>
                <w:rFonts w:eastAsia="等线"/>
                <w:lang w:eastAsia="zh-CN"/>
              </w:rPr>
            </w:pPr>
            <w:r w:rsidRPr="004212AD">
              <w:rPr>
                <w:rFonts w:eastAsia="等线"/>
                <w:b w:val="0"/>
                <w:lang w:eastAsia="zh-CN"/>
              </w:rPr>
              <w:t>If yes, then there will be U</w:t>
            </w:r>
            <w:r w:rsidR="000749BF" w:rsidRPr="004212AD">
              <w:rPr>
                <w:rFonts w:eastAsia="等线"/>
                <w:b w:val="0"/>
                <w:lang w:eastAsia="zh-CN"/>
              </w:rPr>
              <w:t>e</w:t>
            </w:r>
            <w:r w:rsidRPr="004212AD">
              <w:rPr>
                <w:rFonts w:eastAsia="等线"/>
                <w:b w:val="0"/>
                <w:lang w:eastAsia="zh-CN"/>
              </w:rPr>
              <w:t>s supporting and not supporting this TRS reception in IDLE. Then the gNB will have to transmit two duplicated MCCH/MTCH, one is QCLed with SSB and another is QCLed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w:t>
            </w:r>
            <w:r w:rsidR="000749BF">
              <w:rPr>
                <w:bCs/>
                <w:lang w:eastAsia="ko-KR"/>
              </w:rPr>
              <w:t>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6"/>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6"/>
              <w:numPr>
                <w:ilvl w:val="0"/>
                <w:numId w:val="66"/>
              </w:numPr>
            </w:pPr>
            <w:r w:rsidRPr="007A4593">
              <w:t>Not support: Nokia, MTK</w:t>
            </w:r>
          </w:p>
          <w:p w14:paraId="0C277FA6" w14:textId="08EA1BC4" w:rsidR="0084162D" w:rsidRPr="007A4593" w:rsidRDefault="0084162D" w:rsidP="0084162D">
            <w:pPr>
              <w:pStyle w:val="af6"/>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af6"/>
              <w:numPr>
                <w:ilvl w:val="0"/>
                <w:numId w:val="70"/>
              </w:numPr>
            </w:pPr>
            <w:r>
              <w:t>What is the motivation of using TRS in Rel-17 MBS</w:t>
            </w:r>
          </w:p>
          <w:p w14:paraId="009B5873" w14:textId="1A1A858B" w:rsidR="0084162D" w:rsidRDefault="0084162D" w:rsidP="0084162D">
            <w:pPr>
              <w:pStyle w:val="af6"/>
              <w:numPr>
                <w:ilvl w:val="0"/>
                <w:numId w:val="66"/>
              </w:numPr>
            </w:pPr>
            <w:r>
              <w:t>For SFN-based broadcast transmission, QCL source of DMRS for GC-PDCCH/PDSCH should be based on TRS transmitted by multiple SFNed cells, rather than the serving cell’s SSB due to different channel delay spread especially for the cell-edge U</w:t>
            </w:r>
            <w:r w:rsidR="000749BF">
              <w:t>e</w:t>
            </w:r>
            <w:r>
              <w:t>s.</w:t>
            </w:r>
          </w:p>
          <w:p w14:paraId="629CD199" w14:textId="417B76F4" w:rsidR="0084162D" w:rsidRDefault="0084162D" w:rsidP="0084162D">
            <w:pPr>
              <w:pStyle w:val="af6"/>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af6"/>
              <w:numPr>
                <w:ilvl w:val="0"/>
                <w:numId w:val="71"/>
              </w:numPr>
            </w:pPr>
            <w:r>
              <w:t>Is TRS-based QCL relation optional for IDLE/INACTIVE Rel-17 MBS U</w:t>
            </w:r>
            <w:r w:rsidR="000749BF">
              <w:t>e</w:t>
            </w:r>
            <w:r>
              <w:t>s?</w:t>
            </w:r>
          </w:p>
          <w:p w14:paraId="6E34D055" w14:textId="77777777" w:rsidR="0084162D" w:rsidRDefault="0084162D" w:rsidP="0084162D">
            <w:pPr>
              <w:pStyle w:val="af6"/>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gNB need to transmit two duplicated MCCH/MTCH, one is QCLed with SSB and another is QCLed with TRS</w:t>
            </w:r>
          </w:p>
          <w:p w14:paraId="420C8903" w14:textId="0E49EAA0" w:rsidR="0084162D" w:rsidRPr="009921FD" w:rsidRDefault="0084162D" w:rsidP="00A05462">
            <w:pPr>
              <w:pStyle w:val="af6"/>
              <w:numPr>
                <w:ilvl w:val="0"/>
                <w:numId w:val="66"/>
              </w:numPr>
              <w:rPr>
                <w:rFonts w:eastAsiaTheme="minorEastAsia"/>
                <w:lang w:eastAsia="ja-JP"/>
              </w:rPr>
            </w:pPr>
            <w:r>
              <w:t>Not necessary. For broadcast, it is best effort for IDLE/INACTIVE U</w:t>
            </w:r>
            <w:r w:rsidR="000749BF">
              <w:t>e</w:t>
            </w:r>
            <w:r>
              <w:t>s. For a broadcast service transmitted in a SFN area, the U</w:t>
            </w:r>
            <w:r w:rsidR="000749BF">
              <w:t>e</w:t>
            </w:r>
            <w:r>
              <w:t>s without supporting TRS may receive the MCCH/MTCH close to its serving gNB. The U</w:t>
            </w:r>
            <w:r w:rsidR="000749BF">
              <w:t>e</w:t>
            </w:r>
            <w:r>
              <w:t>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If TRS is configured in a CFR-Config-MCCH-MTCH for RRC_IDLE/INACTIVE U</w:t>
            </w:r>
            <w:r w:rsidR="000749BF" w:rsidRPr="00E12422">
              <w:rPr>
                <w:b/>
                <w:bCs/>
              </w:rPr>
              <w:t>e</w:t>
            </w:r>
            <w:r w:rsidRPr="00E12422">
              <w:rPr>
                <w:b/>
                <w:bCs/>
              </w:rPr>
              <w:t xml:space="preserve">s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To our view, SSB provided the basic functionality is enough for Rel17 broadcast reception. We agree that, for broadcast, it is the best effort for Idle/inactive U</w:t>
            </w:r>
            <w:r w:rsidR="000749BF">
              <w:rPr>
                <w:rFonts w:eastAsia="等线"/>
                <w:lang w:eastAsia="zh-CN"/>
              </w:rPr>
              <w:t>e</w:t>
            </w:r>
            <w:r>
              <w:rPr>
                <w:rFonts w:eastAsia="等线"/>
                <w:lang w:eastAsia="zh-CN"/>
              </w:rPr>
              <w:t>s. And for U</w:t>
            </w:r>
            <w:r w:rsidR="000749BF">
              <w:rPr>
                <w:rFonts w:eastAsia="等线"/>
                <w:lang w:eastAsia="zh-CN"/>
              </w:rPr>
              <w:t>e</w:t>
            </w:r>
            <w:r>
              <w:rPr>
                <w:rFonts w:eastAsia="等线"/>
                <w:lang w:eastAsia="zh-CN"/>
              </w:rPr>
              <w:t>s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especially for best effort idle/inactive U</w:t>
            </w:r>
            <w:r w:rsidR="000749BF">
              <w:rPr>
                <w:rFonts w:eastAsia="等线"/>
                <w:lang w:eastAsia="zh-CN"/>
              </w:rPr>
              <w:t>e</w:t>
            </w:r>
            <w:r>
              <w:rPr>
                <w:rFonts w:eastAsia="等线"/>
                <w:lang w:eastAsia="zh-CN"/>
              </w:rPr>
              <w:t>s.</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If TRS is configured in a CFR-Config-MCCH-MTCH for RRC_IDLE/INACTIVE U</w:t>
            </w:r>
            <w:r w:rsidR="000749BF" w:rsidRPr="00E12422">
              <w:rPr>
                <w:b/>
                <w:bCs/>
              </w:rPr>
              <w:t>e</w:t>
            </w:r>
            <w:r w:rsidRPr="00E12422">
              <w:rPr>
                <w:b/>
                <w:bCs/>
              </w:rPr>
              <w:t xml:space="preserve">s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af6"/>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af6"/>
              <w:numPr>
                <w:ilvl w:val="0"/>
                <w:numId w:val="66"/>
              </w:numPr>
              <w:rPr>
                <w:b/>
                <w:bCs/>
              </w:rPr>
            </w:pPr>
            <w:r w:rsidRPr="00E12422">
              <w:rPr>
                <w:b/>
                <w:bCs/>
              </w:rPr>
              <w:t>UE may assume that the DMRS for GC-PDCCH/PDSCH with G-RNTI(s) for MTCH is QCL’d with periodic TRS if configured for broadcast.</w:t>
            </w:r>
          </w:p>
          <w:p w14:paraId="50DA0557" w14:textId="119F3C97" w:rsidR="00450988" w:rsidRPr="00E12422" w:rsidRDefault="00450988" w:rsidP="00450988">
            <w:pPr>
              <w:pStyle w:val="af6"/>
              <w:numPr>
                <w:ilvl w:val="2"/>
                <w:numId w:val="66"/>
              </w:numPr>
              <w:ind w:left="1390"/>
              <w:rPr>
                <w:b/>
                <w:bCs/>
              </w:rPr>
            </w:pPr>
            <w:r w:rsidRPr="00E12422">
              <w:rPr>
                <w:b/>
                <w:bCs/>
              </w:rPr>
              <w:t xml:space="preserve">The TRS can be QCL-ed with SSB at least in terms of timing, </w:t>
            </w:r>
            <w:r w:rsidR="000749BF">
              <w:rPr>
                <w:b/>
                <w:bCs/>
              </w:rPr>
              <w:pgNum/>
            </w:r>
            <w:r w:rsidR="000749BF">
              <w:rPr>
                <w:b/>
                <w:bCs/>
              </w:rPr>
              <w:t>oppler</w:t>
            </w:r>
            <w:r w:rsidRPr="00E12422">
              <w:rPr>
                <w:b/>
                <w:bCs/>
              </w:rPr>
              <w:t>.</w:t>
            </w:r>
          </w:p>
          <w:p w14:paraId="570BB7E4" w14:textId="77777777" w:rsidR="00450988" w:rsidRPr="007A4593" w:rsidRDefault="00450988" w:rsidP="00450988">
            <w:pPr>
              <w:pStyle w:val="af6"/>
              <w:numPr>
                <w:ilvl w:val="0"/>
                <w:numId w:val="66"/>
              </w:numPr>
            </w:pPr>
            <w:r w:rsidRPr="007A4593">
              <w:lastRenderedPageBreak/>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af6"/>
              <w:numPr>
                <w:ilvl w:val="0"/>
                <w:numId w:val="66"/>
              </w:numPr>
            </w:pPr>
            <w:r w:rsidRPr="007A4593">
              <w:t>Not support: Nokia, MTK</w:t>
            </w:r>
          </w:p>
          <w:p w14:paraId="0390B210" w14:textId="6ED2D8D6" w:rsidR="00450988" w:rsidRPr="00A11589" w:rsidRDefault="00450988" w:rsidP="00450988">
            <w:pPr>
              <w:pStyle w:val="af6"/>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lastRenderedPageBreak/>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Ues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af6"/>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af6"/>
              <w:numPr>
                <w:ilvl w:val="0"/>
                <w:numId w:val="66"/>
              </w:numPr>
              <w:rPr>
                <w:b/>
                <w:bCs/>
              </w:rPr>
            </w:pPr>
            <w:r w:rsidRPr="00E12422">
              <w:rPr>
                <w:b/>
                <w:bCs/>
              </w:rPr>
              <w:t>UE may assume that the DMRS for GC-PDCCH/PDSCH with G-RNTI(s) for MTCH is QCL’d with periodic TRS if configured for broadcast.</w:t>
            </w:r>
          </w:p>
          <w:p w14:paraId="031DE529" w14:textId="77777777" w:rsidR="002A112A" w:rsidRPr="00E12422" w:rsidRDefault="002A112A" w:rsidP="002A112A">
            <w:pPr>
              <w:pStyle w:val="af6"/>
              <w:numPr>
                <w:ilvl w:val="2"/>
                <w:numId w:val="66"/>
              </w:numPr>
              <w:ind w:left="1390"/>
              <w:rPr>
                <w:b/>
                <w:bCs/>
              </w:rPr>
            </w:pPr>
            <w:r w:rsidRPr="00E12422">
              <w:rPr>
                <w:b/>
                <w:bCs/>
              </w:rPr>
              <w:t xml:space="preserve">The TRS can be QCL-ed with SSB at least in terms of timing, </w:t>
            </w:r>
            <w:r>
              <w:rPr>
                <w:b/>
                <w:bCs/>
              </w:rPr>
              <w:pgNum/>
            </w:r>
            <w:r>
              <w:rPr>
                <w:b/>
                <w:bCs/>
              </w:rPr>
              <w:t>oppler</w:t>
            </w:r>
            <w:r w:rsidRPr="00E12422">
              <w:rPr>
                <w:b/>
                <w:bCs/>
              </w:rPr>
              <w:t>.</w:t>
            </w:r>
          </w:p>
          <w:p w14:paraId="2CECFF1B" w14:textId="77777777" w:rsidR="002A112A" w:rsidRPr="007A4593" w:rsidRDefault="002A112A" w:rsidP="002A112A">
            <w:pPr>
              <w:pStyle w:val="af6"/>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af6"/>
              <w:numPr>
                <w:ilvl w:val="0"/>
                <w:numId w:val="66"/>
              </w:numPr>
            </w:pPr>
            <w:r w:rsidRPr="007A4593">
              <w:t>Not support: Nokia, MTK</w:t>
            </w:r>
            <w:r>
              <w:t>, Ericsson</w:t>
            </w:r>
          </w:p>
          <w:p w14:paraId="5C1E7705" w14:textId="77777777" w:rsidR="002A112A" w:rsidRDefault="002A112A" w:rsidP="00BB0B45">
            <w:pPr>
              <w:pStyle w:val="af6"/>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af6"/>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r w:rsidR="00CE3A86">
              <w:t xml:space="preserve">have to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af6"/>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af6"/>
        <w:numPr>
          <w:ilvl w:val="0"/>
          <w:numId w:val="37"/>
        </w:numPr>
        <w:rPr>
          <w:b/>
          <w:bCs/>
        </w:rPr>
      </w:pPr>
      <w:r w:rsidRPr="00E12422">
        <w:rPr>
          <w:b/>
          <w:bCs/>
        </w:rPr>
        <w:t>UE may assume that the DMRS for GC-PDCCH/PDSCH with G-RNTI(s) for MTCH is QCL’d with periodic TRS if configured for broadcast.</w:t>
      </w:r>
    </w:p>
    <w:p w14:paraId="3DBD11F8" w14:textId="42F0BBE3" w:rsidR="00DB323C" w:rsidRDefault="00DB323C" w:rsidP="00DB323C">
      <w:pPr>
        <w:pStyle w:val="af6"/>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4"/>
      </w:pPr>
      <w:r>
        <w:lastRenderedPageBreak/>
        <w:t>Collecting views:</w:t>
      </w:r>
    </w:p>
    <w:tbl>
      <w:tblPr>
        <w:tblStyle w:val="a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F65A98" w14:paraId="6FCDC006" w14:textId="77777777" w:rsidTr="00E8557F">
        <w:tc>
          <w:tcPr>
            <w:tcW w:w="1644" w:type="dxa"/>
          </w:tcPr>
          <w:p w14:paraId="6C84D449" w14:textId="2E318A30" w:rsidR="00F65A98" w:rsidRDefault="00F65A98" w:rsidP="00E8557F">
            <w:pPr>
              <w:rPr>
                <w:lang w:eastAsia="ko-KR"/>
              </w:rPr>
            </w:pPr>
          </w:p>
        </w:tc>
        <w:tc>
          <w:tcPr>
            <w:tcW w:w="7985" w:type="dxa"/>
          </w:tcPr>
          <w:p w14:paraId="3ED0EAD5" w14:textId="3E4312B5" w:rsidR="00F65A98" w:rsidRDefault="00F65A98" w:rsidP="00E8557F">
            <w:pPr>
              <w:rPr>
                <w:lang w:eastAsia="ko-KR"/>
              </w:rPr>
            </w:pPr>
          </w:p>
        </w:tc>
      </w:tr>
    </w:tbl>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r>
        <w:rPr>
          <w:b/>
          <w:bCs/>
        </w:rPr>
        <w:t>Tdoc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6"/>
        <w:numPr>
          <w:ilvl w:val="0"/>
          <w:numId w:val="16"/>
        </w:numPr>
      </w:pPr>
      <w:r>
        <w:t>[R1-2200452, Xiaomi]</w:t>
      </w:r>
    </w:p>
    <w:p w14:paraId="5A6E7E4C" w14:textId="615CB028" w:rsidR="00270D3A" w:rsidRPr="00561C6E" w:rsidRDefault="00270D3A" w:rsidP="00D37FFA">
      <w:pPr>
        <w:pStyle w:val="af6"/>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w:t>
      </w:r>
      <w:r w:rsidR="000749BF" w:rsidRPr="00561C6E">
        <w:rPr>
          <w:rFonts w:eastAsia="宋体"/>
          <w:b/>
          <w:color w:val="000000"/>
          <w:sz w:val="21"/>
          <w:szCs w:val="22"/>
          <w:lang w:eastAsia="zh-CN"/>
        </w:rPr>
        <w:t>e</w:t>
      </w:r>
      <w:r w:rsidRPr="00561C6E">
        <w:rPr>
          <w:rFonts w:eastAsia="宋体"/>
          <w:b/>
          <w:color w:val="000000"/>
          <w:sz w:val="21"/>
          <w:szCs w:val="22"/>
          <w:lang w:eastAsia="zh-CN"/>
        </w:rPr>
        <w:t>s in RRC_IDLE/INACTIVE state.</w:t>
      </w:r>
    </w:p>
    <w:p w14:paraId="5BF001E0" w14:textId="77777777" w:rsidR="00270D3A" w:rsidRDefault="00270D3A" w:rsidP="00D37FFA">
      <w:pPr>
        <w:pStyle w:val="af6"/>
        <w:numPr>
          <w:ilvl w:val="0"/>
          <w:numId w:val="16"/>
        </w:numPr>
      </w:pPr>
      <w:r>
        <w:t>[R1-2200473, Lenovo]</w:t>
      </w:r>
    </w:p>
    <w:p w14:paraId="2184C72B" w14:textId="7100E4E8"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one CFR can be configured.</w:t>
      </w:r>
    </w:p>
    <w:p w14:paraId="7DD97976" w14:textId="10F1BADD" w:rsidR="00270D3A" w:rsidRPr="00561C6E" w:rsidRDefault="00270D3A" w:rsidP="00D37FFA">
      <w:pPr>
        <w:pStyle w:val="af6"/>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 for broadcast reception, only same CFR for MCCH and MTCH is supported.</w:t>
      </w:r>
    </w:p>
    <w:p w14:paraId="1B159097" w14:textId="77777777" w:rsidR="00270D3A" w:rsidRDefault="00270D3A" w:rsidP="00D37FFA">
      <w:pPr>
        <w:pStyle w:val="af6"/>
        <w:numPr>
          <w:ilvl w:val="0"/>
          <w:numId w:val="16"/>
        </w:numPr>
      </w:pPr>
      <w:r>
        <w:t>[R1-2200551, MTK]</w:t>
      </w:r>
    </w:p>
    <w:p w14:paraId="2558B9EA"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af6"/>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6"/>
        <w:numPr>
          <w:ilvl w:val="0"/>
          <w:numId w:val="14"/>
        </w:numPr>
      </w:pPr>
      <w:r>
        <w:t>[R1-2200029, Huawei]</w:t>
      </w:r>
    </w:p>
    <w:p w14:paraId="05EAC4EC" w14:textId="77777777" w:rsidR="00240DA8" w:rsidRPr="00A815DB" w:rsidRDefault="00240DA8" w:rsidP="00D37FFA">
      <w:pPr>
        <w:pStyle w:val="af6"/>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6"/>
        <w:numPr>
          <w:ilvl w:val="0"/>
          <w:numId w:val="14"/>
        </w:numPr>
      </w:pPr>
      <w:r>
        <w:t>[R1-2200159, Nokia]</w:t>
      </w:r>
    </w:p>
    <w:p w14:paraId="5427029F" w14:textId="77777777" w:rsidR="00240DA8" w:rsidRPr="00326047" w:rsidRDefault="00240DA8" w:rsidP="00D37FFA">
      <w:pPr>
        <w:pStyle w:val="af6"/>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6"/>
        <w:numPr>
          <w:ilvl w:val="0"/>
          <w:numId w:val="14"/>
        </w:numPr>
      </w:pPr>
      <w:r>
        <w:t>[R1-2200352, OPPO]</w:t>
      </w:r>
    </w:p>
    <w:p w14:paraId="48251AC3" w14:textId="77777777" w:rsidR="00240DA8" w:rsidRPr="00326047" w:rsidRDefault="00240DA8" w:rsidP="00D37FFA">
      <w:pPr>
        <w:pStyle w:val="af6"/>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6"/>
        <w:numPr>
          <w:ilvl w:val="0"/>
          <w:numId w:val="14"/>
        </w:numPr>
      </w:pPr>
      <w:r>
        <w:t>[R1-2200452, Xiaomi]</w:t>
      </w:r>
    </w:p>
    <w:p w14:paraId="267D63BF" w14:textId="2D21F8A4" w:rsidR="00240DA8" w:rsidRPr="00326047" w:rsidRDefault="00240DA8" w:rsidP="00D37FFA">
      <w:pPr>
        <w:pStyle w:val="af6"/>
        <w:numPr>
          <w:ilvl w:val="1"/>
          <w:numId w:val="14"/>
        </w:numPr>
        <w:rPr>
          <w:rFonts w:eastAsiaTheme="minorEastAsia"/>
          <w:b/>
        </w:rPr>
      </w:pPr>
      <w:r w:rsidRPr="00326047">
        <w:rPr>
          <w:rFonts w:eastAsiaTheme="minorEastAsia"/>
          <w:b/>
        </w:rPr>
        <w:t>Proposal 3: For RRC_IDLE/RRC_INACTIVE U</w:t>
      </w:r>
      <w:r w:rsidR="000749BF" w:rsidRPr="00326047">
        <w:rPr>
          <w:rFonts w:eastAsiaTheme="minorEastAsia"/>
          <w:b/>
        </w:rPr>
        <w:t>e</w:t>
      </w:r>
      <w:r w:rsidRPr="00326047">
        <w:rPr>
          <w:rFonts w:eastAsiaTheme="minorEastAsia"/>
          <w:b/>
        </w:rPr>
        <w:t>s, the same CORESET is used for MCCH and MTCH in the same CFR.</w:t>
      </w:r>
    </w:p>
    <w:p w14:paraId="336870AD" w14:textId="77777777" w:rsidR="00240DA8" w:rsidRDefault="00240DA8" w:rsidP="00D37FFA">
      <w:pPr>
        <w:pStyle w:val="af6"/>
        <w:numPr>
          <w:ilvl w:val="0"/>
          <w:numId w:val="14"/>
        </w:numPr>
      </w:pPr>
      <w:r>
        <w:t>[R1-2200473, Lenovo]</w:t>
      </w:r>
    </w:p>
    <w:p w14:paraId="48B771F7" w14:textId="0F7C6482" w:rsidR="00240DA8" w:rsidRPr="00326047" w:rsidRDefault="00240DA8" w:rsidP="00D37FFA">
      <w:pPr>
        <w:pStyle w:val="af6"/>
        <w:numPr>
          <w:ilvl w:val="1"/>
          <w:numId w:val="14"/>
        </w:numPr>
        <w:rPr>
          <w:rFonts w:eastAsiaTheme="minorEastAsia"/>
          <w:b/>
        </w:rPr>
      </w:pPr>
      <w:r w:rsidRPr="00326047">
        <w:rPr>
          <w:rFonts w:eastAsiaTheme="minorEastAsia"/>
          <w:b/>
        </w:rPr>
        <w:t>Proposal 6: New type-x CSS is configured for RRC IDLE/RRC INACTIVE U</w:t>
      </w:r>
      <w:r w:rsidR="000749BF" w:rsidRPr="00326047">
        <w:rPr>
          <w:rFonts w:eastAsiaTheme="minorEastAsia"/>
          <w:b/>
        </w:rPr>
        <w:t>e</w:t>
      </w:r>
      <w:r w:rsidRPr="00326047">
        <w:rPr>
          <w:rFonts w:eastAsiaTheme="minorEastAsia"/>
          <w:b/>
        </w:rPr>
        <w:t xml:space="preserve">s. </w:t>
      </w:r>
    </w:p>
    <w:p w14:paraId="409BF7C2" w14:textId="558FF78E" w:rsidR="00240DA8" w:rsidRPr="00326047" w:rsidRDefault="00240DA8" w:rsidP="00D37FFA">
      <w:pPr>
        <w:pStyle w:val="af6"/>
        <w:numPr>
          <w:ilvl w:val="1"/>
          <w:numId w:val="14"/>
        </w:numPr>
        <w:rPr>
          <w:rFonts w:eastAsiaTheme="minorEastAsia"/>
          <w:b/>
        </w:rPr>
      </w:pPr>
      <w:r w:rsidRPr="00326047">
        <w:rPr>
          <w:rFonts w:eastAsiaTheme="minorEastAsia"/>
          <w:b/>
        </w:rPr>
        <w:t>Proposal 7: For RRC_IDLE/RRC_INACTIVE U</w:t>
      </w:r>
      <w:r w:rsidR="000749BF" w:rsidRPr="00326047">
        <w:rPr>
          <w:rFonts w:eastAsiaTheme="minorEastAsia"/>
          <w:b/>
        </w:rPr>
        <w:t>e</w:t>
      </w:r>
      <w:r w:rsidRPr="00326047">
        <w:rPr>
          <w:rFonts w:eastAsiaTheme="minorEastAsia"/>
          <w:b/>
        </w:rPr>
        <w:t>s, same CORESET is used for receiving MCCH and MTCH.</w:t>
      </w:r>
    </w:p>
    <w:p w14:paraId="3A7C9DF3" w14:textId="77777777" w:rsidR="00240DA8" w:rsidRDefault="00240DA8" w:rsidP="00D37FFA">
      <w:pPr>
        <w:pStyle w:val="af6"/>
        <w:numPr>
          <w:ilvl w:val="0"/>
          <w:numId w:val="14"/>
        </w:numPr>
      </w:pPr>
      <w:r>
        <w:t>[</w:t>
      </w:r>
      <w:r w:rsidRPr="00293F42">
        <w:t>R1-2</w:t>
      </w:r>
      <w:r>
        <w:t>200096, vivo]</w:t>
      </w:r>
    </w:p>
    <w:p w14:paraId="59C45043" w14:textId="77777777" w:rsidR="00240DA8" w:rsidRPr="00A56CAD" w:rsidRDefault="00240DA8" w:rsidP="00D37FFA">
      <w:pPr>
        <w:pStyle w:val="af6"/>
        <w:numPr>
          <w:ilvl w:val="1"/>
          <w:numId w:val="14"/>
        </w:numPr>
        <w:rPr>
          <w:rFonts w:eastAsiaTheme="minorEastAsia"/>
          <w:b/>
        </w:rPr>
      </w:pPr>
      <w:bookmarkStart w:id="117" w:name="_Hlk91872526"/>
      <w:r w:rsidRPr="00A56CAD">
        <w:rPr>
          <w:rFonts w:eastAsiaTheme="minorEastAsia"/>
          <w:b/>
        </w:rPr>
        <w:lastRenderedPageBreak/>
        <w:t>Proposal 2: Support CSS for broadcast DCI formats have a different monitoring priority to legacy CSS.</w:t>
      </w:r>
      <w:bookmarkEnd w:id="117"/>
    </w:p>
    <w:p w14:paraId="117C7E8F" w14:textId="77777777" w:rsidR="008C761D" w:rsidRPr="00313B5B" w:rsidRDefault="008C761D" w:rsidP="008C761D">
      <w:pPr>
        <w:pStyle w:val="af6"/>
        <w:ind w:left="1440"/>
      </w:pPr>
    </w:p>
    <w:p w14:paraId="6CC7BF11" w14:textId="19C5D0DF" w:rsidR="007B07DD" w:rsidRPr="00CB605E" w:rsidRDefault="007B07DD" w:rsidP="00393D8F">
      <w:pPr>
        <w:pStyle w:val="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w:t>
      </w:r>
      <w:r w:rsidR="000749BF" w:rsidRPr="008F2507">
        <w:rPr>
          <w:rFonts w:eastAsia="Gulim"/>
          <w:lang w:eastAsia="en-US"/>
        </w:rPr>
        <w:t>e</w:t>
      </w:r>
      <w:r w:rsidRPr="008F2507">
        <w:rPr>
          <w:rFonts w:eastAsia="Gulim"/>
          <w:lang w:eastAsia="en-US"/>
        </w:rPr>
        <w:t>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w:t>
      </w:r>
      <w:r w:rsidR="000749BF" w:rsidRPr="004F785B">
        <w:rPr>
          <w:rFonts w:ascii="Times" w:hAnsi="Times"/>
          <w:szCs w:val="24"/>
          <w:lang w:eastAsia="en-US"/>
        </w:rPr>
        <w:t>e</w:t>
      </w:r>
      <w:r w:rsidRPr="004F785B">
        <w:rPr>
          <w:rFonts w:ascii="Times" w:hAnsi="Times"/>
          <w:szCs w:val="24"/>
          <w:lang w:eastAsia="en-US"/>
        </w:rPr>
        <w:t>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6"/>
        <w:numPr>
          <w:ilvl w:val="0"/>
          <w:numId w:val="51"/>
        </w:numPr>
      </w:pPr>
      <w:r>
        <w:rPr>
          <w:lang w:eastAsia="x-none"/>
        </w:rPr>
        <w:t xml:space="preserve">For MCCH, the </w:t>
      </w:r>
      <w:r w:rsidRPr="00D11CB3">
        <w:rPr>
          <w:lang w:eastAsia="x-none"/>
        </w:rPr>
        <w:t>frequency resources</w:t>
      </w:r>
      <w:r>
        <w:rPr>
          <w:lang w:eastAsia="x-none"/>
        </w:rPr>
        <w:t xml:space="preserve">, </w:t>
      </w:r>
      <w:r>
        <w:t>PDCCH-Config-MCCH and PDSCH-Config-MCCH can be configured in a CFR for MCCH via SIBx.</w:t>
      </w:r>
    </w:p>
    <w:p w14:paraId="41FFC5A6" w14:textId="77777777" w:rsidR="00F636BF" w:rsidRDefault="00F636BF" w:rsidP="00D37FFA">
      <w:pPr>
        <w:pStyle w:val="af6"/>
        <w:numPr>
          <w:ilvl w:val="0"/>
          <w:numId w:val="51"/>
        </w:numPr>
      </w:pPr>
      <w:r>
        <w:t>For MTCH, the PDCCH-Config-MTCH and PDSCH-Config-MTCH can be configured in a CFR for MTCH via MCCH.</w:t>
      </w:r>
    </w:p>
    <w:p w14:paraId="0C4E52F1" w14:textId="77777777" w:rsidR="00F636BF" w:rsidRDefault="00F636BF" w:rsidP="00D37FFA">
      <w:pPr>
        <w:pStyle w:val="af6"/>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6"/>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6"/>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6"/>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6"/>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6"/>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6"/>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6"/>
        <w:numPr>
          <w:ilvl w:val="1"/>
          <w:numId w:val="51"/>
        </w:numPr>
        <w:rPr>
          <w:b/>
          <w:bCs/>
        </w:rPr>
      </w:pPr>
      <w:r w:rsidRPr="00E12422">
        <w:rPr>
          <w:b/>
          <w:bCs/>
        </w:rPr>
        <w:t>If CFR-Config-MTCH is not configured, CFR-Config-MCCH-MTCH configured via SIBx is used for both MCCH and MTCH.</w:t>
      </w:r>
    </w:p>
    <w:p w14:paraId="66291B67" w14:textId="2AA94BE8" w:rsidR="00F556EB" w:rsidRDefault="00F556EB" w:rsidP="00F556EB">
      <w:pPr>
        <w:pStyle w:val="af6"/>
        <w:ind w:left="720"/>
        <w:rPr>
          <w:b/>
          <w:bCs/>
        </w:rPr>
      </w:pPr>
    </w:p>
    <w:p w14:paraId="7B98B164" w14:textId="77777777" w:rsidR="00763E87" w:rsidRDefault="00763E87" w:rsidP="00763E87">
      <w:pPr>
        <w:pStyle w:val="4"/>
      </w:pPr>
      <w:r>
        <w:lastRenderedPageBreak/>
        <w:t>Collecting views:</w:t>
      </w:r>
    </w:p>
    <w:tbl>
      <w:tblPr>
        <w:tblStyle w:val="a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uawei, HiSilicon</w:t>
            </w:r>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For Rel-17, for broadcast reception, RRC_IDLE/RRC_INACTIVE U</w:t>
            </w:r>
            <w:r w:rsidR="000749BF" w:rsidRPr="0099473C">
              <w:rPr>
                <w:i/>
              </w:rPr>
              <w:t>e</w:t>
            </w:r>
            <w:r w:rsidRPr="0099473C">
              <w:rPr>
                <w:i/>
              </w:rPr>
              <w:t>s do not exceed the maximum number of CORESETs mandatorily (in the minimum capability) supported for Rel-15/Rel-16 U</w:t>
            </w:r>
            <w:r w:rsidR="000749BF" w:rsidRPr="0099473C">
              <w:rPr>
                <w:i/>
              </w:rPr>
              <w:t>e</w:t>
            </w:r>
            <w:r w:rsidRPr="0099473C">
              <w:rPr>
                <w:i/>
              </w:rPr>
              <w:t xml:space="preserve">s,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w:t>
            </w:r>
            <w:r w:rsidR="000749BF" w:rsidRPr="0099473C">
              <w:rPr>
                <w:i/>
                <w:lang w:eastAsia="x-none"/>
              </w:rPr>
              <w:t>e</w:t>
            </w:r>
            <w:r w:rsidRPr="0099473C">
              <w:rPr>
                <w:i/>
                <w:lang w:eastAsia="x-none"/>
              </w:rPr>
              <w:t>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r w:rsidRPr="0099473C">
              <w:rPr>
                <w:rFonts w:eastAsia="等线"/>
                <w:i/>
                <w:iCs/>
                <w:lang w:eastAsia="zh-CN"/>
              </w:rPr>
              <w:t>commonControlResourceSet</w:t>
            </w:r>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r w:rsidRPr="0099473C">
              <w:rPr>
                <w:rFonts w:eastAsia="宋体"/>
                <w:b/>
                <w:i/>
                <w:szCs w:val="22"/>
                <w:lang w:eastAsia="sv-SE"/>
              </w:rPr>
              <w:t>commonControlResourceSet</w:t>
            </w:r>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ControlResourceSetId other than 0 for this ControlResourceSet. The network configures the commonControlResourceSet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r w:rsidRPr="0099473C">
              <w:rPr>
                <w:rFonts w:eastAsia="等线"/>
                <w:iCs/>
                <w:lang w:eastAsia="zh-CN"/>
              </w:rPr>
              <w:t xml:space="preserve">commonControlResourceSet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w:t>
            </w:r>
            <w:r w:rsidR="000749BF" w:rsidRPr="0099473C">
              <w:rPr>
                <w:rFonts w:eastAsia="等线"/>
                <w:iCs/>
                <w:lang w:eastAsia="zh-CN"/>
              </w:rPr>
              <w:t>e</w:t>
            </w:r>
            <w:r w:rsidRPr="0099473C">
              <w:rPr>
                <w:rFonts w:eastAsia="等线"/>
                <w:iCs/>
                <w:lang w:eastAsia="zh-CN"/>
              </w:rPr>
              <w:t>s</w:t>
            </w:r>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w:t>
            </w:r>
            <w:r w:rsidR="00316573">
              <w:rPr>
                <w:rFonts w:eastAsia="等线"/>
                <w:lang w:eastAsia="zh-CN"/>
              </w:rPr>
              <w:t xml:space="preserve">configured, the size of CORESET 0 is </w:t>
            </w:r>
            <w:r w:rsidR="00316573">
              <w:rPr>
                <w:rFonts w:eastAsia="等线"/>
                <w:lang w:eastAsia="zh-CN"/>
              </w:rPr>
              <w:lastRenderedPageBreak/>
              <w:t>used, that is the CORESET 0 size is actually used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than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2.5-1:</w:t>
            </w:r>
            <w:r>
              <w:rPr>
                <w:bCs/>
              </w:rPr>
              <w:t xml:space="preserve">Also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w:t>
                  </w:r>
                  <w:r w:rsidR="000749BF" w:rsidRPr="00F72EFF">
                    <w:rPr>
                      <w:rFonts w:ascii="Times" w:eastAsia="宋体" w:hAnsi="Times" w:cs="Times"/>
                      <w:lang w:eastAsia="zh-CN"/>
                    </w:rPr>
                    <w:t>e</w:t>
                  </w:r>
                  <w:r w:rsidRPr="00F72EFF">
                    <w:rPr>
                      <w:rFonts w:ascii="Times" w:eastAsia="宋体" w:hAnsi="Times" w:cs="Times"/>
                      <w:lang w:eastAsia="zh-CN"/>
                    </w:rPr>
                    <w:t>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The CFR frequency resources used for MCCH and MTCH are configured by SIBx;</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6"/>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6"/>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6"/>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Spreadtrum, Apple </w:t>
            </w:r>
          </w:p>
          <w:p w14:paraId="169DEF42" w14:textId="77777777" w:rsidR="008B303B" w:rsidRDefault="008B303B" w:rsidP="008B303B">
            <w:pPr>
              <w:pStyle w:val="af6"/>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lastRenderedPageBreak/>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af6"/>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pdsch-Config and/or a pdcch-Config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w:t>
            </w:r>
            <w:r w:rsidR="000749BF" w:rsidRPr="00FF750C">
              <w:rPr>
                <w:rFonts w:ascii="Times" w:hAnsi="Times"/>
                <w:sz w:val="18"/>
                <w:szCs w:val="22"/>
                <w:lang w:eastAsia="en-US"/>
              </w:rPr>
              <w:t>e</w:t>
            </w:r>
            <w:r w:rsidRPr="00FF750C">
              <w:rPr>
                <w:rFonts w:ascii="Times" w:hAnsi="Times"/>
                <w:sz w:val="18"/>
                <w:szCs w:val="22"/>
                <w:lang w:eastAsia="en-US"/>
              </w:rPr>
              <w:t>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 xml:space="preserve">CFR-Config-MCCH-MTCH </w:t>
            </w:r>
            <w:r>
              <w:rPr>
                <w:rFonts w:eastAsia="Malgun Gothic"/>
                <w:sz w:val="18"/>
                <w:szCs w:val="18"/>
                <w:lang w:eastAsia="ko-KR"/>
              </w:rPr>
              <w:t>: : ={</w:t>
            </w:r>
            <w:r w:rsidRPr="00404149">
              <w:rPr>
                <w:rFonts w:eastAsia="Malgun Gothic"/>
                <w:sz w:val="18"/>
                <w:szCs w:val="18"/>
                <w:lang w:eastAsia="ko-KR"/>
              </w:rPr>
              <w:t xml:space="preserve">  //configured by SIBx</w:t>
            </w:r>
          </w:p>
          <w:p w14:paraId="1BAC4394"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 xml:space="preserve">locationAndBandwith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pdsch-Config-MCCH</w:t>
            </w:r>
          </w:p>
          <w:p w14:paraId="0AF05C67"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pdsch-Config-MCCH</w:t>
            </w:r>
          </w:p>
          <w:p w14:paraId="42159770" w14:textId="77777777" w:rsidR="008B303B"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6"/>
              <w:numPr>
                <w:ilvl w:val="0"/>
                <w:numId w:val="15"/>
              </w:numPr>
              <w:rPr>
                <w:rFonts w:eastAsia="Malgun Gothic"/>
                <w:sz w:val="18"/>
                <w:szCs w:val="18"/>
                <w:lang w:eastAsia="ko-KR"/>
              </w:rPr>
            </w:pPr>
            <w:r w:rsidRPr="00404149">
              <w:rPr>
                <w:rFonts w:eastAsia="Malgun Gothic"/>
                <w:sz w:val="18"/>
                <w:szCs w:val="18"/>
                <w:lang w:eastAsia="ko-KR"/>
              </w:rPr>
              <w:t>CFR-Config-MTCH</w:t>
            </w:r>
            <w:r>
              <w:rPr>
                <w:rFonts w:eastAsia="Malgun Gothic"/>
                <w:sz w:val="18"/>
                <w:szCs w:val="18"/>
                <w:lang w:eastAsia="ko-KR"/>
              </w:rPr>
              <w:t xml:space="preserve"> :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72F6A52F" w14:textId="77777777" w:rsidR="008B303B" w:rsidRPr="00404149" w:rsidRDefault="008B303B" w:rsidP="008B303B">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7B2C02B8" w14:textId="77777777" w:rsidR="008B303B" w:rsidRPr="00404149" w:rsidRDefault="008B303B" w:rsidP="008B303B">
            <w:pPr>
              <w:pStyle w:val="af6"/>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6"/>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r w:rsidRPr="00CC5864">
              <w:rPr>
                <w:rFonts w:eastAsia="Malgun Gothic"/>
                <w:lang w:eastAsia="ko-KR"/>
              </w:rPr>
              <w:t>l</w:t>
            </w:r>
            <w:r w:rsidRPr="00CC5864">
              <w:rPr>
                <w:rFonts w:eastAsia="Malgun Gothic"/>
                <w:i/>
                <w:iCs/>
                <w:lang w:eastAsia="ko-KR"/>
              </w:rPr>
              <w:t>ocationAndBandwith</w:t>
            </w:r>
            <w:r>
              <w:rPr>
                <w:rFonts w:eastAsia="Malgun Gothic"/>
                <w:lang w:eastAsia="ko-KR"/>
              </w:rPr>
              <w:t xml:space="preserve">, </w:t>
            </w:r>
            <w:r w:rsidRPr="00CC5864">
              <w:rPr>
                <w:rFonts w:eastAsia="Malgun Gothic"/>
                <w:lang w:eastAsia="ko-KR"/>
              </w:rPr>
              <w:t>configured via CFR-Config-MCCH-MTCH in SIBx</w:t>
            </w:r>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The CFR frequency resources used for MCCH and MTCH are configured by SIBx;</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SIBx.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y understanding is if CFR-Config-MCCH-MTCH is not configured, CORESET0 will be assumed for MCCH. CFR-Config-MTCH will not be configured to be Case C since locationAndBandwith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6"/>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w:t>
            </w:r>
            <w:r>
              <w:rPr>
                <w:rFonts w:eastAsia="Malgun Gothic"/>
                <w:lang w:eastAsia="ko-KR"/>
              </w:rPr>
              <w:lastRenderedPageBreak/>
              <w:t xml:space="preserve">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for broadcast reception with GC-PDCCH/PDSCH carrying MTCH is configured by MCCH. If the PDCCH-config/PDSCH-config for MTCH is not configured, the PDCCH-config/PDSCH-config for GC-PDCCH/PDSCH carrying MCCH configured by SIBx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SIBx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The CFR for MCCH and MTCH is configured by SIBx.</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For broadcast reception with RRC_IDLE/RRC_INACTIVE U</w:t>
            </w:r>
            <w:r w:rsidR="000749BF" w:rsidRPr="00D11CB3">
              <w:rPr>
                <w:lang w:eastAsia="x-none"/>
              </w:rPr>
              <w:t>e</w:t>
            </w:r>
            <w:r w:rsidRPr="00D11CB3">
              <w:rPr>
                <w:lang w:eastAsia="x-none"/>
              </w:rPr>
              <w:t>s:</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The CFR frequency resources used for MCCH and MTCH are configured by SIBx;</w:t>
            </w:r>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PDCCH-config/PDSCH-config for broadcast reception with GC-PDCCH/PDSCH carrying MCCH is configured by SIBx</w:t>
            </w:r>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adcast reception with GC-PDCCH/PDSCH carrying MTCH is configured by MCCH. If the PDCCH-config/PDSCH-config for MTCH is not configured, the PDCCH-config/PDSCH-config for GC-PDCCH/PDSCH carrying MCCH configured by SIBx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 xml:space="preserve">For MCCH, the configuration ‘pdsch-config-MCCH/pdcch-config-MCCH’ are within a CFR. </w:t>
            </w:r>
          </w:p>
          <w:p w14:paraId="17941AC2" w14:textId="77777777" w:rsidR="002048CE" w:rsidRPr="005372F5" w:rsidRDefault="002048CE" w:rsidP="002048CE">
            <w:pPr>
              <w:pStyle w:val="af6"/>
              <w:numPr>
                <w:ilvl w:val="0"/>
                <w:numId w:val="15"/>
              </w:numPr>
              <w:rPr>
                <w:rFonts w:eastAsia="Malgun Gothic"/>
                <w:lang w:eastAsia="ko-KR"/>
              </w:rPr>
            </w:pPr>
            <w:r w:rsidRPr="005372F5">
              <w:rPr>
                <w:rFonts w:eastAsia="Malgun Gothic"/>
                <w:lang w:eastAsia="ko-KR"/>
              </w:rPr>
              <w:t>For MTCH,</w:t>
            </w:r>
            <w:r>
              <w:rPr>
                <w:rFonts w:eastAsia="Malgun Gothic"/>
                <w:lang w:eastAsia="ko-KR"/>
              </w:rPr>
              <w:t xml:space="preserve"> similar design criterion that</w:t>
            </w:r>
            <w:r w:rsidRPr="005372F5">
              <w:rPr>
                <w:rFonts w:eastAsia="Malgun Gothic"/>
                <w:lang w:eastAsia="ko-KR"/>
              </w:rPr>
              <w:t xml:space="preserve"> the configuration ‘pdsch-config-MCCH/pdcch-config-MCCH’ are within a CFR. </w:t>
            </w:r>
          </w:p>
          <w:p w14:paraId="27D35387" w14:textId="77777777" w:rsidR="002048CE" w:rsidRPr="00404149" w:rsidRDefault="002048CE" w:rsidP="002048CE">
            <w:pPr>
              <w:pStyle w:val="af6"/>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pdsch-Config-MCCH for MTCH</w:t>
            </w:r>
          </w:p>
          <w:p w14:paraId="133ED738" w14:textId="77777777" w:rsidR="002048CE" w:rsidRPr="00404149" w:rsidRDefault="002048CE" w:rsidP="002048CE">
            <w:pPr>
              <w:pStyle w:val="af6"/>
              <w:ind w:left="852"/>
              <w:rPr>
                <w:rFonts w:eastAsia="Malgun Gothic"/>
                <w:sz w:val="18"/>
                <w:szCs w:val="18"/>
                <w:lang w:eastAsia="ko-KR"/>
              </w:rPr>
            </w:pPr>
            <w:r w:rsidRPr="00404149">
              <w:rPr>
                <w:rFonts w:eastAsia="Malgun Gothic"/>
                <w:sz w:val="18"/>
                <w:szCs w:val="18"/>
                <w:lang w:eastAsia="ko-KR"/>
              </w:rPr>
              <w:t>pdsch-Config-MTCH</w:t>
            </w:r>
            <w:r>
              <w:rPr>
                <w:rFonts w:eastAsia="Malgun Gothic"/>
                <w:sz w:val="18"/>
                <w:szCs w:val="18"/>
                <w:lang w:eastAsia="ko-KR"/>
              </w:rPr>
              <w:t xml:space="preserve">          //if not configured, using pdcch-Config-MCCH for MTCH</w:t>
            </w:r>
          </w:p>
          <w:p w14:paraId="6CD33E0E" w14:textId="77777777" w:rsidR="002048CE" w:rsidRDefault="002048CE" w:rsidP="002048CE">
            <w:pPr>
              <w:pStyle w:val="af6"/>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lastRenderedPageBreak/>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af6"/>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af6"/>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af6"/>
              <w:numPr>
                <w:ilvl w:val="0"/>
                <w:numId w:val="66"/>
              </w:numPr>
              <w:rPr>
                <w:rFonts w:eastAsia="等线"/>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t>H</w:t>
            </w:r>
            <w:r>
              <w:rPr>
                <w:rFonts w:eastAsia="等线"/>
                <w:lang w:eastAsia="zh-CN"/>
              </w:rPr>
              <w:t>uawei, HiSilicon</w:t>
            </w:r>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actually saying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HW/HiSi clarified, the intention is not for supporting case E, we would like to suggest to update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af6"/>
              <w:numPr>
                <w:ilvl w:val="0"/>
                <w:numId w:val="74"/>
              </w:numPr>
              <w:rPr>
                <w:rFonts w:eastAsia="等线"/>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With SIBx,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t>Additional configurations for PDCCH-config-MTCH and PDSCH-config-MTCH can however be provided via MCCH, and if so, these override the corresponding configurations from SIBx.</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t>OPPO</w:t>
            </w:r>
          </w:p>
        </w:tc>
        <w:tc>
          <w:tcPr>
            <w:tcW w:w="7868" w:type="dxa"/>
          </w:tcPr>
          <w:p w14:paraId="504778D8" w14:textId="77777777" w:rsidR="0071011F" w:rsidRDefault="0071011F" w:rsidP="0071011F">
            <w:pPr>
              <w:pStyle w:val="af6"/>
              <w:numPr>
                <w:ilvl w:val="0"/>
                <w:numId w:val="76"/>
              </w:numPr>
              <w:overflowPunct/>
              <w:autoSpaceDE/>
              <w:adjustRightInd/>
              <w:spacing w:after="0"/>
              <w:textAlignment w:val="auto"/>
            </w:pPr>
            <w:r>
              <w:t xml:space="preserve">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w:t>
            </w:r>
            <w:r>
              <w:lastRenderedPageBreak/>
              <w:t>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af6"/>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commoncoreset has been configured in SIB1, how to ensure all RRC_IDLE/INACTIVE UE can receive 3 CORESETs (CORESET0, commoncoreset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af6"/>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only up to one pdsch-Config and up to one pdcch-Config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af6"/>
              <w:numPr>
                <w:ilvl w:val="0"/>
                <w:numId w:val="77"/>
              </w:numPr>
              <w:rPr>
                <w:color w:val="000000"/>
              </w:rPr>
            </w:pPr>
            <w:r w:rsidRPr="00527230">
              <w:rPr>
                <w:rFonts w:eastAsia="Malgun Gothic"/>
                <w:lang w:eastAsia="ko-KR"/>
              </w:rPr>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in the same CFR-Config-MCCH-MTCH configured by SIBx</w:t>
            </w:r>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af6"/>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includes one pdsch-Config-MTCH and</w:t>
            </w:r>
            <w:r w:rsidR="00B55879">
              <w:rPr>
                <w:color w:val="000000"/>
              </w:rPr>
              <w:t>/</w:t>
            </w:r>
            <w:r w:rsidR="00190072">
              <w:rPr>
                <w:color w:val="000000"/>
              </w:rPr>
              <w:t>or pdcch-Config-MTCH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af6"/>
              <w:ind w:left="720"/>
              <w:rPr>
                <w:color w:val="1F497D"/>
                <w:sz w:val="21"/>
                <w:szCs w:val="21"/>
              </w:rPr>
            </w:pPr>
          </w:p>
          <w:p w14:paraId="51B277E4" w14:textId="392FCBC2" w:rsidR="00812524" w:rsidRDefault="00812524" w:rsidP="00812524">
            <w:pPr>
              <w:rPr>
                <w:b/>
                <w:bCs/>
              </w:rPr>
            </w:pPr>
            <w:r w:rsidRPr="007951F6">
              <w:rPr>
                <w:b/>
                <w:bCs/>
              </w:rPr>
              <w:lastRenderedPageBreak/>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af6"/>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RRC_IDLE/RRC_INACTIVE Ues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r w:rsidRPr="0099473C">
              <w:rPr>
                <w:i/>
                <w:iCs/>
                <w:lang w:eastAsia="x-none"/>
              </w:rPr>
              <w:t>commonControlResourceSet;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r w:rsidRPr="0099473C">
              <w:rPr>
                <w:i/>
                <w:iCs/>
                <w:lang w:eastAsia="x-none"/>
              </w:rPr>
              <w:t>commonControlResourceSet</w:t>
            </w:r>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af6"/>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(CORESET0, commoncoreset)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commoncoreset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af6"/>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af6"/>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af6"/>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af6"/>
        <w:numPr>
          <w:ilvl w:val="1"/>
          <w:numId w:val="15"/>
        </w:numPr>
        <w:rPr>
          <w:del w:id="149" w:author="Le Liu" w:date="2022-01-20T12:05:00Z"/>
          <w:b/>
          <w:bCs/>
        </w:rPr>
        <w:pPrChange w:id="150" w:author="Le Liu" w:date="2022-01-20T11:12:00Z">
          <w:pPr>
            <w:pStyle w:val="af6"/>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CFR-Config-MCCH-MTCH.</w:t>
        </w:r>
      </w:ins>
    </w:p>
    <w:p w14:paraId="0372125F" w14:textId="77777777" w:rsidR="00BA02BF" w:rsidRPr="009B39AD" w:rsidRDefault="00BA02BF" w:rsidP="009B39AD">
      <w:pPr>
        <w:pStyle w:val="4"/>
      </w:pPr>
      <w:r w:rsidRPr="009B39AD">
        <w:t xml:space="preserve">Proposal 2.5-2: </w:t>
      </w:r>
    </w:p>
    <w:p w14:paraId="06014163" w14:textId="41C1A397" w:rsidR="003E187D" w:rsidRDefault="00BA02BF" w:rsidP="00BA02BF">
      <w:pPr>
        <w:pStyle w:val="af6"/>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af6"/>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af6"/>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4"/>
      </w:pPr>
      <w:r>
        <w:lastRenderedPageBreak/>
        <w:t>Collecting views:</w:t>
      </w:r>
    </w:p>
    <w:tbl>
      <w:tblPr>
        <w:tblStyle w:val="a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hint="eastAsia"/>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hint="eastAsia"/>
                <w:lang w:eastAsia="zh-CN"/>
              </w:rPr>
            </w:pPr>
            <w:r>
              <w:rPr>
                <w:rFonts w:eastAsia="等线" w:hint="eastAsia"/>
                <w:lang w:eastAsia="zh-CN"/>
              </w:rPr>
              <w:t>O</w:t>
            </w:r>
            <w:r>
              <w:rPr>
                <w:rFonts w:eastAsia="等线"/>
                <w:lang w:eastAsia="zh-CN"/>
              </w:rPr>
              <w:t>K with the above proposals.</w:t>
            </w:r>
          </w:p>
        </w:tc>
      </w:tr>
    </w:tbl>
    <w:p w14:paraId="2055D29A" w14:textId="77777777" w:rsidR="00406176" w:rsidRPr="003E1D99" w:rsidRDefault="00406176" w:rsidP="00406176">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r>
        <w:rPr>
          <w:b/>
          <w:bCs/>
        </w:rPr>
        <w:t>Tdoc analysis</w:t>
      </w:r>
    </w:p>
    <w:p w14:paraId="070FDC0A" w14:textId="38134D2F" w:rsidR="003D7460" w:rsidRDefault="003D7460" w:rsidP="00D37FFA">
      <w:pPr>
        <w:pStyle w:val="af6"/>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6"/>
        <w:numPr>
          <w:ilvl w:val="1"/>
          <w:numId w:val="16"/>
        </w:numPr>
        <w:rPr>
          <w:b/>
          <w:i/>
          <w:lang w:eastAsia="zh-CN"/>
        </w:rPr>
      </w:pPr>
      <w:r w:rsidRPr="00C240C2">
        <w:rPr>
          <w:b/>
          <w:i/>
          <w:u w:val="single"/>
          <w:lang w:eastAsia="zh-CN"/>
        </w:rPr>
        <w:t>Proposal 1</w:t>
      </w:r>
      <w:r w:rsidRPr="00C240C2">
        <w:rPr>
          <w:b/>
          <w:i/>
          <w:lang w:eastAsia="zh-CN"/>
        </w:rPr>
        <w:t xml:space="preserve">: pdcch-DMRS-ScramblingID-Broadcast, dataScramblingIdentityPDSCH-Broadcast, and scramblingID0-Broadcast are configured per G-RNTI. </w:t>
      </w:r>
    </w:p>
    <w:p w14:paraId="6DC86812" w14:textId="77777777" w:rsidR="003D7460" w:rsidRPr="00C240C2" w:rsidRDefault="003D7460" w:rsidP="00D37FFA">
      <w:pPr>
        <w:pStyle w:val="af6"/>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6"/>
        <w:numPr>
          <w:ilvl w:val="1"/>
          <w:numId w:val="16"/>
        </w:numPr>
        <w:rPr>
          <w:b/>
          <w:i/>
          <w:lang w:eastAsia="zh-CN"/>
        </w:rPr>
      </w:pPr>
      <w:r w:rsidRPr="00C240C2">
        <w:rPr>
          <w:b/>
          <w:i/>
          <w:u w:val="single"/>
          <w:lang w:eastAsia="zh-CN"/>
        </w:rPr>
        <w:t>Proposal 3</w:t>
      </w:r>
      <w:r w:rsidRPr="00C240C2">
        <w:rPr>
          <w:b/>
          <w:i/>
          <w:lang w:eastAsia="zh-CN"/>
        </w:rPr>
        <w:t xml:space="preserve">: Confirm the row of repetitionNumber-MTCH in the RRC parameter list for NR MBS from rapporteur. </w:t>
      </w:r>
    </w:p>
    <w:p w14:paraId="0F45DEF9" w14:textId="77777777" w:rsidR="003D7460" w:rsidRPr="006F35F8" w:rsidRDefault="003D7460" w:rsidP="003D7460">
      <w:pPr>
        <w:pStyle w:val="af6"/>
        <w:ind w:left="1440"/>
        <w:jc w:val="both"/>
        <w:rPr>
          <w:b/>
          <w:bCs/>
          <w:sz w:val="22"/>
          <w:szCs w:val="22"/>
        </w:rPr>
      </w:pPr>
    </w:p>
    <w:p w14:paraId="7373609C" w14:textId="261B68CE"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6"/>
        <w:numPr>
          <w:ilvl w:val="0"/>
          <w:numId w:val="51"/>
        </w:numPr>
        <w:rPr>
          <w:b/>
          <w:bCs/>
        </w:rPr>
      </w:pPr>
      <w:r>
        <w:rPr>
          <w:b/>
          <w:bCs/>
        </w:rPr>
        <w:t>The</w:t>
      </w:r>
      <w:r w:rsidR="003471E4" w:rsidRPr="00827C4B">
        <w:rPr>
          <w:b/>
          <w:bCs/>
        </w:rPr>
        <w:t xml:space="preserve"> </w:t>
      </w:r>
      <w:r w:rsidR="00036A3D" w:rsidRPr="00827C4B">
        <w:rPr>
          <w:b/>
          <w:bCs/>
          <w:i/>
          <w:lang w:eastAsia="zh-CN"/>
        </w:rPr>
        <w:t>pdcch-DMRS-ScramblingID-Broadcast, dataScramblingIdentityPDSCH-Broadcast,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uawei, HiSilicon</w:t>
            </w:r>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r w:rsidRPr="00827C4B">
              <w:rPr>
                <w:b/>
                <w:bCs/>
                <w:i/>
                <w:lang w:eastAsia="zh-CN"/>
              </w:rPr>
              <w:t>pdcch-DMRS-ScramblingID-Broadcast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uawei, HiSilicon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lastRenderedPageBreak/>
              <w:t xml:space="preserve">Essentially, the point is per service and it is per G-RNTI for MTCH and for MCCH, it is separate from that for MTCH. The reason the transmission area for MCCH and MTCH is probably different and also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lastRenderedPageBreak/>
              <w:t>Moderator</w:t>
            </w:r>
          </w:p>
        </w:tc>
        <w:tc>
          <w:tcPr>
            <w:tcW w:w="8447" w:type="dxa"/>
          </w:tcPr>
          <w:p w14:paraId="16CAF3C8" w14:textId="77777777" w:rsidR="009B7FF4" w:rsidRDefault="009B7FF4" w:rsidP="009B7FF4">
            <w:pPr>
              <w:pStyle w:val="4"/>
            </w:pPr>
            <w:r>
              <w:t>Proposal</w:t>
            </w:r>
            <w:r w:rsidRPr="00CC348B">
              <w:t xml:space="preserve"> 2.</w:t>
            </w:r>
            <w:r>
              <w:t>6</w:t>
            </w:r>
            <w:r w:rsidRPr="00CC348B">
              <w:t>-</w:t>
            </w:r>
            <w:r>
              <w:t>1</w:t>
            </w:r>
          </w:p>
          <w:p w14:paraId="4C01E943" w14:textId="77777777" w:rsidR="009B7FF4" w:rsidRPr="009B7FF4" w:rsidRDefault="009B7FF4" w:rsidP="009B7FF4">
            <w:pPr>
              <w:pStyle w:val="af6"/>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af6"/>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c_init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E8557F"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E8557F"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E8557F"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MBS CSS w/o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E8557F"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E8557F"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w/ pdcch-DMRS-ScramblingID</w:t>
                        </w:r>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r>
                          <w:rPr>
                            <w:i/>
                            <w:iCs/>
                          </w:rPr>
                          <w:t>pdcch-DMRS-ScramblingID</w:t>
                        </w:r>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r>
                          <w:rPr>
                            <w:i/>
                            <w:iCs/>
                          </w:rPr>
                          <w:t>pdcch-DMRS-ScramblingID</w:t>
                        </w:r>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r>
              <w:rPr>
                <w:i/>
                <w:iCs/>
              </w:rPr>
              <w:t xml:space="preserve">pdcch-DMRS-ScramblingID </w:t>
            </w:r>
            <w:r>
              <w:t xml:space="preserve">is configured in the MBS CSS, there are only have the maximum two c_init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pdcch-DMRS-ScramblingID</w:t>
            </w:r>
            <w:r>
              <w:t>).</w:t>
            </w:r>
          </w:p>
          <w:p w14:paraId="5FFE276A" w14:textId="77777777" w:rsidR="006A07B2" w:rsidRDefault="006A07B2" w:rsidP="006A07B2">
            <w:pPr>
              <w:spacing w:afterLines="50" w:after="120"/>
            </w:pPr>
            <w:r>
              <w:t xml:space="preserve">If the parameter </w:t>
            </w:r>
            <w:r>
              <w:rPr>
                <w:i/>
                <w:iCs/>
              </w:rPr>
              <w:t>pdcch-DMRS-ScramblingID</w:t>
            </w:r>
            <w:r>
              <w:t xml:space="preserve"> is configured per RNTI (MCCH-RNTI, G-RNTIs), there will have multiple c_initi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pdcch-DMRS-ScramblingID2,…..</w:t>
            </w:r>
            <w:r>
              <w:t>) in the MBS CSS.</w:t>
            </w:r>
          </w:p>
          <w:p w14:paraId="105E9819" w14:textId="4EAF3828" w:rsidR="00C6602C" w:rsidRPr="006A07B2" w:rsidRDefault="006A07B2" w:rsidP="006A07B2">
            <w:pPr>
              <w:spacing w:afterLines="50" w:after="120"/>
            </w:pPr>
            <w:r>
              <w:t>The key point is that the maximum of c_inti will have larger impact to UE behaviour. Assuming the PDCCH blind counting is 20 times based on the CCE/AL configuration, it there are N c_init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t>Moderator</w:t>
            </w:r>
          </w:p>
        </w:tc>
        <w:tc>
          <w:tcPr>
            <w:tcW w:w="8447" w:type="dxa"/>
          </w:tcPr>
          <w:p w14:paraId="12069622" w14:textId="77777777" w:rsidR="001C4D34" w:rsidRDefault="001C4D34" w:rsidP="001C4D34">
            <w:pPr>
              <w:pStyle w:val="4"/>
            </w:pPr>
            <w:r>
              <w:t>Proposal</w:t>
            </w:r>
            <w:r w:rsidRPr="00CC348B">
              <w:t xml:space="preserve"> 2.</w:t>
            </w:r>
            <w:r>
              <w:t>6</w:t>
            </w:r>
            <w:r w:rsidRPr="00CC348B">
              <w:t>-</w:t>
            </w:r>
            <w:r>
              <w:t>1</w:t>
            </w:r>
          </w:p>
          <w:p w14:paraId="1C036E6C" w14:textId="77777777" w:rsidR="001C4D34" w:rsidRPr="001C4D34" w:rsidRDefault="001C4D34" w:rsidP="001C4D34">
            <w:pPr>
              <w:pStyle w:val="af6"/>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af6"/>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af6"/>
              <w:numPr>
                <w:ilvl w:val="0"/>
                <w:numId w:val="66"/>
              </w:numPr>
              <w:rPr>
                <w:rFonts w:eastAsia="等线"/>
                <w:lang w:eastAsia="zh-CN"/>
              </w:rPr>
            </w:pPr>
            <w:r>
              <w:t>It is a valid</w:t>
            </w:r>
            <w:r w:rsidR="00C65F3B">
              <w:t xml:space="preserve"> concern on</w:t>
            </w:r>
            <w:r>
              <w:t xml:space="preserve"> multiple</w:t>
            </w:r>
            <w:r w:rsidR="00C65F3B">
              <w:t xml:space="preserve"> </w:t>
            </w:r>
            <w:r w:rsidR="00B77268">
              <w:rPr>
                <w:i/>
                <w:iCs/>
              </w:rPr>
              <w:t>pdcch-DMRS-ScramblingID</w:t>
            </w:r>
            <w:r>
              <w:rPr>
                <w:i/>
                <w:iCs/>
              </w:rPr>
              <w:t>s</w:t>
            </w:r>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r w:rsidR="00DE368C">
              <w:rPr>
                <w:i/>
                <w:iCs/>
              </w:rPr>
              <w:t>pdcch-DMRS-ScramblingID</w:t>
            </w:r>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4"/>
      </w:pPr>
      <w:r>
        <w:lastRenderedPageBreak/>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af6"/>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r w:rsidRPr="00827C4B">
        <w:rPr>
          <w:b/>
          <w:bCs/>
          <w:i/>
          <w:lang w:eastAsia="zh-CN"/>
        </w:rPr>
        <w:t>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4"/>
      </w:pPr>
      <w:r>
        <w:t>Collecting views:</w:t>
      </w:r>
    </w:p>
    <w:tbl>
      <w:tblPr>
        <w:tblStyle w:val="a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81500F" w14:paraId="79B3DE53" w14:textId="77777777" w:rsidTr="00E8557F">
        <w:tc>
          <w:tcPr>
            <w:tcW w:w="1761" w:type="dxa"/>
            <w:vAlign w:val="center"/>
          </w:tcPr>
          <w:p w14:paraId="2C09422C" w14:textId="77777777" w:rsidR="0081500F" w:rsidRPr="00E6336E" w:rsidRDefault="0081500F" w:rsidP="00E8557F">
            <w:pPr>
              <w:jc w:val="center"/>
              <w:rPr>
                <w:b/>
                <w:bCs/>
                <w:sz w:val="22"/>
                <w:szCs w:val="22"/>
              </w:rPr>
            </w:pPr>
          </w:p>
        </w:tc>
        <w:tc>
          <w:tcPr>
            <w:tcW w:w="7868" w:type="dxa"/>
            <w:vAlign w:val="center"/>
          </w:tcPr>
          <w:p w14:paraId="7A3C6321" w14:textId="77777777" w:rsidR="0081500F" w:rsidRPr="00E6336E" w:rsidRDefault="0081500F" w:rsidP="00E8557F">
            <w:pPr>
              <w:jc w:val="center"/>
              <w:rPr>
                <w:b/>
                <w:bCs/>
                <w:sz w:val="22"/>
                <w:szCs w:val="22"/>
              </w:rPr>
            </w:pPr>
          </w:p>
        </w:tc>
      </w:tr>
    </w:tbl>
    <w:p w14:paraId="6EE67595" w14:textId="77777777" w:rsidR="0064150A" w:rsidRDefault="0064150A"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r>
        <w:rPr>
          <w:b/>
          <w:bCs/>
        </w:rPr>
        <w:t>Tdoc analysis</w:t>
      </w:r>
    </w:p>
    <w:p w14:paraId="11763A18" w14:textId="77777777" w:rsidR="008A0B24" w:rsidRDefault="008A0B24" w:rsidP="008A0B24">
      <w:pPr>
        <w:pStyle w:val="af6"/>
        <w:numPr>
          <w:ilvl w:val="0"/>
          <w:numId w:val="16"/>
        </w:numPr>
      </w:pPr>
      <w:r>
        <w:t>[</w:t>
      </w:r>
      <w:r w:rsidRPr="00436109">
        <w:t>R1-2</w:t>
      </w:r>
      <w:r>
        <w:t>20002</w:t>
      </w:r>
      <w:r w:rsidRPr="00436109">
        <w:t>9</w:t>
      </w:r>
      <w:r>
        <w:t>, Huawei]</w:t>
      </w:r>
    </w:p>
    <w:p w14:paraId="7F9F6E9A" w14:textId="77777777" w:rsidR="008A0B24" w:rsidRDefault="008A0B24" w:rsidP="008A0B24">
      <w:pPr>
        <w:pStyle w:val="af6"/>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6"/>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6"/>
        <w:numPr>
          <w:ilvl w:val="1"/>
          <w:numId w:val="16"/>
        </w:numPr>
        <w:rPr>
          <w:b/>
          <w:i/>
          <w:lang w:eastAsia="zh-CN"/>
        </w:rPr>
      </w:pPr>
      <w:r w:rsidRPr="00A37B7E">
        <w:rPr>
          <w:b/>
          <w:i/>
          <w:u w:val="single"/>
          <w:lang w:eastAsia="zh-CN"/>
        </w:rPr>
        <w:t>Proposal 12</w:t>
      </w:r>
      <w:r w:rsidRPr="00A37B7E">
        <w:rPr>
          <w:b/>
          <w:i/>
          <w:lang w:eastAsia="zh-CN"/>
        </w:rPr>
        <w:t xml:space="preserve">: The RateMatchPattern configured for MBS broadcast is counted into the ones that are configured per serving-cell. </w:t>
      </w:r>
    </w:p>
    <w:p w14:paraId="23629EDB" w14:textId="77777777" w:rsidR="008A0B24" w:rsidRPr="00D92EA9" w:rsidRDefault="008A0B24" w:rsidP="008A0B24">
      <w:pPr>
        <w:pStyle w:val="af6"/>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r w:rsidRPr="006954D2">
        <w:rPr>
          <w:i/>
          <w:iCs/>
          <w:color w:val="000000"/>
        </w:rPr>
        <w:t>RateMatchPattern(s)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r w:rsidRPr="006954D2">
        <w:rPr>
          <w:i/>
          <w:iCs/>
          <w:color w:val="000000"/>
        </w:rPr>
        <w:t>RateMatchPattern(s)</w:t>
      </w:r>
      <w:r w:rsidRPr="006954D2">
        <w:rPr>
          <w:color w:val="000000"/>
        </w:rPr>
        <w:t xml:space="preserve"> that 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6"/>
        <w:numPr>
          <w:ilvl w:val="0"/>
          <w:numId w:val="16"/>
        </w:numPr>
      </w:pPr>
      <w:r w:rsidRPr="00B33DDA">
        <w:t>[R1-2200667, Ericsson]</w:t>
      </w:r>
    </w:p>
    <w:p w14:paraId="7265116A" w14:textId="77777777" w:rsidR="008A0B24" w:rsidRPr="00BF734C" w:rsidRDefault="008A0B24" w:rsidP="008A0B24">
      <w:pPr>
        <w:pStyle w:val="af6"/>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af6"/>
        <w:numPr>
          <w:ilvl w:val="2"/>
          <w:numId w:val="16"/>
        </w:numPr>
        <w:rPr>
          <w:b/>
          <w:i/>
          <w:u w:val="single"/>
          <w:lang w:eastAsia="zh-CN"/>
        </w:rPr>
      </w:pPr>
      <w:bookmarkStart w:id="169" w:name="_Toc92818697"/>
      <w:r w:rsidRPr="00BF734C">
        <w:rPr>
          <w:b/>
          <w:i/>
          <w:u w:val="single"/>
          <w:lang w:eastAsia="zh-CN"/>
        </w:rPr>
        <w:t>Configuration is up to RAN2</w:t>
      </w:r>
      <w:bookmarkEnd w:id="169"/>
    </w:p>
    <w:p w14:paraId="585C5601" w14:textId="77777777" w:rsidR="008A0B24" w:rsidRPr="00BF734C" w:rsidRDefault="008A0B24" w:rsidP="008A0B24">
      <w:pPr>
        <w:pStyle w:val="af6"/>
        <w:numPr>
          <w:ilvl w:val="2"/>
          <w:numId w:val="16"/>
        </w:numPr>
        <w:rPr>
          <w:b/>
          <w:i/>
          <w:u w:val="single"/>
          <w:lang w:eastAsia="zh-CN"/>
        </w:rPr>
      </w:pPr>
      <w:bookmarkStart w:id="170" w:name="_Toc92818698"/>
      <w:r w:rsidRPr="00BF734C">
        <w:rPr>
          <w:b/>
          <w:i/>
          <w:u w:val="single"/>
          <w:lang w:eastAsia="zh-CN"/>
        </w:rPr>
        <w:t>Update broadcast configuration parameters with ZP-CSI-RS and send LS to RAN2</w:t>
      </w:r>
      <w:bookmarkEnd w:id="170"/>
    </w:p>
    <w:p w14:paraId="695C42EC" w14:textId="77777777" w:rsidR="008A0B24" w:rsidRPr="00BF734C" w:rsidRDefault="008A0B24" w:rsidP="008A0B24">
      <w:pPr>
        <w:pStyle w:val="af6"/>
        <w:numPr>
          <w:ilvl w:val="2"/>
          <w:numId w:val="16"/>
        </w:numPr>
        <w:rPr>
          <w:b/>
          <w:i/>
          <w:u w:val="single"/>
          <w:lang w:eastAsia="zh-CN"/>
        </w:rPr>
      </w:pPr>
      <w:bookmarkStart w:id="171" w:name="_Toc92818699"/>
      <w:r w:rsidRPr="00BF734C">
        <w:rPr>
          <w:b/>
          <w:i/>
          <w:u w:val="single"/>
          <w:lang w:eastAsia="zh-CN"/>
        </w:rPr>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6"/>
        <w:numPr>
          <w:ilvl w:val="0"/>
          <w:numId w:val="51"/>
        </w:numPr>
        <w:rPr>
          <w:b/>
          <w:bCs/>
        </w:rPr>
      </w:pPr>
      <w:r>
        <w:rPr>
          <w:b/>
          <w:bCs/>
        </w:rPr>
        <w:t>Whether to support</w:t>
      </w:r>
      <w:r w:rsidRPr="00C46494">
        <w:rPr>
          <w:b/>
          <w:bCs/>
        </w:rPr>
        <w:t xml:space="preserve"> RateMatchingPattern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6"/>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6"/>
        <w:ind w:left="720"/>
        <w:rPr>
          <w:b/>
          <w:bCs/>
        </w:rPr>
      </w:pPr>
    </w:p>
    <w:p w14:paraId="54E32D3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r w:rsidRPr="001A5129">
              <w:rPr>
                <w:rFonts w:eastAsia="等线"/>
                <w:bCs/>
                <w:lang w:eastAsia="zh-CN"/>
              </w:rPr>
              <w:t xml:space="preserve">RateMatchingPattern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dataScramblingIdentityPDSCH</w:t>
            </w:r>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PDSCH-TimeDomainResourceAllocationList</w:t>
            </w:r>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pdsch-AggregationFactor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rateMatchPatternToAddModList</w:t>
            </w:r>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mcs-Table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xOverhead</w:t>
            </w:r>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r w:rsidRPr="00806BE2">
              <w:rPr>
                <w:lang w:eastAsia="ko-KR"/>
              </w:rPr>
              <w:t>RateMatchingPattern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It seems the intention is to introduce RateMatchingPattern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lastRenderedPageBreak/>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We support to have both RateMatchPattern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Spreadtrum, Nokia, </w:t>
            </w:r>
          </w:p>
          <w:p w14:paraId="1CF24FC4" w14:textId="7CF249D7" w:rsidR="008D7D6B" w:rsidRPr="005B2328" w:rsidRDefault="008D7D6B" w:rsidP="008D7D6B">
            <w:pPr>
              <w:pStyle w:val="af6"/>
              <w:numPr>
                <w:ilvl w:val="0"/>
                <w:numId w:val="61"/>
              </w:numPr>
            </w:pPr>
            <w:r>
              <w:t xml:space="preserve">FFS: Xiaomi (concern on relationship between broadcast and unicast </w:t>
            </w:r>
            <w:r w:rsidRPr="001A5129">
              <w:rPr>
                <w:rFonts w:eastAsia="等线"/>
                <w:bCs/>
                <w:lang w:eastAsia="zh-CN"/>
              </w:rPr>
              <w:t>RateMatchingPattern</w:t>
            </w:r>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Spreadtrum,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4"/>
            </w:pPr>
            <w:r>
              <w:t>Question</w:t>
            </w:r>
            <w:r w:rsidRPr="00CC348B">
              <w:t xml:space="preserve"> 2.</w:t>
            </w:r>
            <w:r>
              <w:t>7</w:t>
            </w:r>
            <w:r w:rsidRPr="00CC348B">
              <w:t>-</w:t>
            </w:r>
            <w:r>
              <w:t xml:space="preserve">1 </w:t>
            </w:r>
            <w:r>
              <w:sym w:font="Wingdings" w:char="F0E0"/>
            </w:r>
            <w:r>
              <w:t xml:space="preserve"> Majority view to support broadcast </w:t>
            </w:r>
            <w:r w:rsidRPr="001A5129">
              <w:rPr>
                <w:rFonts w:eastAsia="等线"/>
                <w:bCs/>
                <w:lang w:eastAsia="zh-CN"/>
              </w:rPr>
              <w:t>RateMatchingPattern</w:t>
            </w:r>
          </w:p>
          <w:p w14:paraId="1F374C09" w14:textId="77777777" w:rsidR="007304FB" w:rsidRDefault="007304FB" w:rsidP="007304FB">
            <w:pPr>
              <w:pStyle w:val="4"/>
              <w:numPr>
                <w:ilvl w:val="0"/>
                <w:numId w:val="61"/>
              </w:numPr>
              <w:rPr>
                <w:b w:val="0"/>
                <w:bCs/>
              </w:rPr>
            </w:pPr>
            <w:r w:rsidRPr="00DA79CE">
              <w:rPr>
                <w:b w:val="0"/>
                <w:bCs/>
              </w:rPr>
              <w:t>Yes:</w:t>
            </w:r>
            <w:r>
              <w:rPr>
                <w:b w:val="0"/>
                <w:bCs/>
              </w:rPr>
              <w:t xml:space="preserve"> Huawei, ZTE, Spreadtrum, Nokia, CATT, vivo</w:t>
            </w:r>
          </w:p>
          <w:p w14:paraId="276CC67E" w14:textId="77777777" w:rsidR="007304FB" w:rsidRPr="005B2328" w:rsidRDefault="007304FB" w:rsidP="007304FB">
            <w:pPr>
              <w:pStyle w:val="af6"/>
              <w:numPr>
                <w:ilvl w:val="0"/>
                <w:numId w:val="61"/>
              </w:numPr>
            </w:pPr>
            <w:r>
              <w:t xml:space="preserve">FFS: Xiaomi (concern on relationship between broadcast and unicast </w:t>
            </w:r>
            <w:r w:rsidRPr="001A5129">
              <w:rPr>
                <w:rFonts w:eastAsia="等线"/>
                <w:bCs/>
                <w:lang w:eastAsia="zh-CN"/>
              </w:rPr>
              <w:t>RateMatchingPattern</w:t>
            </w:r>
            <w:r>
              <w:t>)</w:t>
            </w:r>
          </w:p>
          <w:p w14:paraId="1307A5B8" w14:textId="77777777" w:rsidR="007304FB" w:rsidRDefault="007304FB" w:rsidP="007304F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4"/>
              <w:numPr>
                <w:ilvl w:val="0"/>
                <w:numId w:val="61"/>
              </w:numPr>
              <w:rPr>
                <w:b w:val="0"/>
                <w:bCs/>
              </w:rPr>
            </w:pPr>
            <w:r w:rsidRPr="00DA79CE">
              <w:rPr>
                <w:b w:val="0"/>
                <w:bCs/>
              </w:rPr>
              <w:t>Yes:</w:t>
            </w:r>
            <w:r>
              <w:rPr>
                <w:b w:val="0"/>
                <w:bCs/>
              </w:rPr>
              <w:t xml:space="preserve"> Spreadtrum, DCM  </w:t>
            </w:r>
          </w:p>
          <w:p w14:paraId="25E71FD5" w14:textId="77777777" w:rsidR="007304FB" w:rsidRPr="00DA79CE" w:rsidRDefault="007304FB" w:rsidP="007304FB">
            <w:pPr>
              <w:pStyle w:val="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r w:rsidRPr="001A5129">
              <w:rPr>
                <w:rFonts w:eastAsia="等线"/>
                <w:bCs/>
                <w:lang w:eastAsia="zh-CN"/>
              </w:rPr>
              <w:t>RateMatchingPattern</w:t>
            </w:r>
            <w:r>
              <w:rPr>
                <w:rFonts w:eastAsia="等线"/>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t>Proposal 2.7-1</w:t>
              </w:r>
              <w:r>
                <w:rPr>
                  <w:b/>
                  <w:bCs/>
                </w:rPr>
                <w:t xml:space="preserve"> </w:t>
              </w:r>
            </w:ins>
          </w:p>
          <w:p w14:paraId="7BBC208B" w14:textId="77777777" w:rsidR="007304FB" w:rsidRPr="00C02F4C" w:rsidRDefault="007304FB" w:rsidP="007304FB">
            <w:pPr>
              <w:pStyle w:val="af6"/>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r w:rsidRPr="00C02F4C">
                <w:rPr>
                  <w:b/>
                  <w:bCs/>
                  <w:i/>
                </w:rPr>
                <w:t>rateMatchPatternToAddModList</w:t>
              </w:r>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af6"/>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r w:rsidRPr="00EC5510">
                <w:rPr>
                  <w:b/>
                  <w:bCs/>
                  <w:i/>
                </w:rPr>
                <w:t>rateMatchPatternToAddModList</w:t>
              </w:r>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af6"/>
              <w:numPr>
                <w:ilvl w:val="1"/>
                <w:numId w:val="61"/>
              </w:numPr>
              <w:overflowPunct/>
              <w:autoSpaceDE/>
              <w:autoSpaceDN/>
              <w:adjustRightInd/>
              <w:jc w:val="both"/>
              <w:textAlignment w:val="auto"/>
              <w:rPr>
                <w:b/>
                <w:bCs/>
                <w:iCs/>
              </w:rPr>
            </w:pPr>
            <w:ins w:id="177" w:author="Le Liu" w:date="2022-01-19T21:29:00Z">
              <w:r w:rsidRPr="007304F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AF2AB4E" w14:textId="77777777" w:rsidR="009743C0" w:rsidRDefault="009743C0" w:rsidP="007304FB">
            <w:pPr>
              <w:pStyle w:val="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r w:rsidRPr="009743C0">
              <w:rPr>
                <w:rFonts w:eastAsia="等线"/>
                <w:b/>
                <w:bCs/>
                <w:i/>
                <w:lang w:eastAsia="zh-CN"/>
              </w:rPr>
              <w:t>rateMatchPatternToAddModList</w:t>
            </w:r>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r w:rsidRPr="009743C0">
              <w:rPr>
                <w:rFonts w:eastAsia="等线"/>
                <w:i/>
                <w:lang w:val="en-US" w:eastAsia="zh-CN"/>
              </w:rPr>
              <w:t>rateMatchPattern</w:t>
            </w:r>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29B411C" w14:textId="77777777" w:rsidR="00E202B0" w:rsidRDefault="00E202B0" w:rsidP="00E202B0">
            <w:pPr>
              <w:pStyle w:val="4"/>
              <w:rPr>
                <w:bCs/>
              </w:rPr>
            </w:pPr>
            <w:ins w:id="17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4"/>
      </w:pPr>
      <w:r w:rsidRPr="00D911BB">
        <w:t>Proposal 2.7-1</w:t>
      </w:r>
      <w:ins w:id="179" w:author="Le Liu" w:date="2022-01-20T11:39:00Z">
        <w:r w:rsidR="000D1DDF">
          <w:t>v1</w:t>
        </w:r>
      </w:ins>
      <w:r w:rsidRPr="00D911BB">
        <w:t xml:space="preserve"> </w:t>
      </w:r>
    </w:p>
    <w:p w14:paraId="261E015D" w14:textId="61CC294D" w:rsidR="00D911BB" w:rsidRPr="00C02F4C" w:rsidRDefault="00D911BB" w:rsidP="00D911BB">
      <w:pPr>
        <w:pStyle w:val="af6"/>
        <w:numPr>
          <w:ilvl w:val="0"/>
          <w:numId w:val="61"/>
        </w:numPr>
        <w:rPr>
          <w:b/>
          <w:bCs/>
          <w:lang w:eastAsia="x-none"/>
        </w:rPr>
      </w:pPr>
      <w:r w:rsidRPr="00C02F4C">
        <w:rPr>
          <w:b/>
          <w:bCs/>
        </w:rPr>
        <w:t xml:space="preserve">For broadcast RRC_IDLE/INACTIVE UEs, </w:t>
      </w:r>
      <w:r w:rsidRPr="00C02F4C">
        <w:rPr>
          <w:b/>
          <w:bCs/>
          <w:i/>
        </w:rPr>
        <w:t>rateMatchPatternToAddModList</w:t>
      </w:r>
      <w:del w:id="18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af6"/>
        <w:numPr>
          <w:ilvl w:val="1"/>
          <w:numId w:val="61"/>
        </w:numPr>
        <w:overflowPunct/>
        <w:autoSpaceDE/>
        <w:autoSpaceDN/>
        <w:adjustRightInd/>
        <w:jc w:val="both"/>
        <w:textAlignment w:val="auto"/>
        <w:rPr>
          <w:del w:id="181" w:author="Le Liu" w:date="2022-01-20T11:38:00Z"/>
          <w:b/>
          <w:bCs/>
          <w:iCs/>
        </w:rPr>
      </w:pPr>
      <w:del w:id="182" w:author="Le Liu" w:date="2022-01-20T11:38:00Z">
        <w:r w:rsidDel="000D1DDF">
          <w:rPr>
            <w:b/>
            <w:bCs/>
            <w:iCs/>
          </w:rPr>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af6"/>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1A3E42BB" w14:textId="77777777" w:rsidR="000D1DDF" w:rsidRPr="00D911BB" w:rsidRDefault="000D1DDF" w:rsidP="000D1DDF">
      <w:pPr>
        <w:pStyle w:val="af6"/>
        <w:overflowPunct/>
        <w:autoSpaceDE/>
        <w:autoSpaceDN/>
        <w:adjustRightInd/>
        <w:ind w:left="1288"/>
        <w:jc w:val="both"/>
        <w:textAlignment w:val="auto"/>
        <w:rPr>
          <w:b/>
          <w:bCs/>
          <w:iCs/>
        </w:rPr>
      </w:pPr>
    </w:p>
    <w:p w14:paraId="403F2FEA" w14:textId="77777777" w:rsidR="00D911BB" w:rsidRDefault="00D911BB" w:rsidP="00D911BB">
      <w:pPr>
        <w:pStyle w:val="4"/>
      </w:pPr>
      <w:r>
        <w:t>Collecting views:</w:t>
      </w:r>
    </w:p>
    <w:tbl>
      <w:tblPr>
        <w:tblStyle w:val="a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D911BB" w14:paraId="4F945399" w14:textId="77777777" w:rsidTr="00E8557F">
        <w:tc>
          <w:tcPr>
            <w:tcW w:w="1761" w:type="dxa"/>
            <w:vAlign w:val="center"/>
          </w:tcPr>
          <w:p w14:paraId="633D034E" w14:textId="120C3DE8" w:rsidR="00D911BB" w:rsidRPr="005B2E74" w:rsidRDefault="005B2E74" w:rsidP="00E8557F">
            <w:pPr>
              <w:jc w:val="center"/>
              <w:rPr>
                <w:rFonts w:eastAsia="等线" w:hint="eastAsia"/>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3DCE2EA0" w:rsidR="00D911BB" w:rsidRPr="005B2E74" w:rsidRDefault="005B2E74" w:rsidP="005B2E74">
            <w:pPr>
              <w:rPr>
                <w:rFonts w:eastAsia="等线" w:hint="eastAsia"/>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bl>
    <w:p w14:paraId="0959FDC1" w14:textId="77777777" w:rsidR="00D911BB" w:rsidRDefault="00D911BB"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r>
        <w:rPr>
          <w:b/>
          <w:bCs/>
        </w:rPr>
        <w:t>Tdoc analysis</w:t>
      </w:r>
    </w:p>
    <w:p w14:paraId="693CF1C8" w14:textId="77777777" w:rsidR="000F5D92" w:rsidRPr="008038A6" w:rsidRDefault="000F5D92" w:rsidP="000F5D92">
      <w:pPr>
        <w:pStyle w:val="4"/>
      </w:pPr>
      <w:r w:rsidRPr="008038A6">
        <w:t>pdsch-</w:t>
      </w:r>
      <w:r>
        <w:t>Config-MTCH</w:t>
      </w:r>
    </w:p>
    <w:p w14:paraId="62147AB1" w14:textId="77777777" w:rsidR="000F5D92" w:rsidRDefault="000F5D92" w:rsidP="000F5D92">
      <w:pPr>
        <w:pStyle w:val="af6"/>
        <w:numPr>
          <w:ilvl w:val="0"/>
          <w:numId w:val="51"/>
        </w:numPr>
      </w:pPr>
      <w:r>
        <w:t>[R1-2200096, vivo]</w:t>
      </w:r>
    </w:p>
    <w:p w14:paraId="46B3CDDD" w14:textId="77777777" w:rsidR="000F5D92" w:rsidRPr="00A62165" w:rsidRDefault="000F5D92" w:rsidP="000F5D92">
      <w:pPr>
        <w:pStyle w:val="af6"/>
        <w:numPr>
          <w:ilvl w:val="1"/>
          <w:numId w:val="51"/>
        </w:numPr>
      </w:pPr>
      <w:r w:rsidRPr="00CD61B4">
        <w:rPr>
          <w:rFonts w:eastAsia="宋体"/>
          <w:sz w:val="22"/>
          <w:lang w:eastAsia="zh-CN"/>
        </w:rPr>
        <w:t xml:space="preserve">The IE </w:t>
      </w:r>
      <w:r w:rsidRPr="00CD61B4">
        <w:rPr>
          <w:rFonts w:eastAsia="宋体"/>
          <w:i/>
          <w:iCs/>
          <w:color w:val="000000"/>
          <w:sz w:val="22"/>
          <w:lang w:eastAsia="zh-CN"/>
        </w:rPr>
        <w:t xml:space="preserve">pdsch-Config-Broadcast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r w:rsidRPr="00CD61B4">
        <w:rPr>
          <w:rFonts w:eastAsia="宋体"/>
          <w:i/>
          <w:iCs/>
          <w:color w:val="000000"/>
          <w:sz w:val="22"/>
          <w:lang w:eastAsia="zh-CN"/>
        </w:rPr>
        <w:t xml:space="preserve">pdsch-Config-MTCH </w:t>
      </w:r>
      <w:r w:rsidRPr="00CD61B4">
        <w:rPr>
          <w:rFonts w:eastAsia="宋体"/>
          <w:iCs/>
          <w:color w:val="000000"/>
          <w:sz w:val="22"/>
          <w:lang w:eastAsia="zh-CN"/>
        </w:rPr>
        <w:t xml:space="preserve">according to the separation of </w:t>
      </w:r>
      <w:r w:rsidRPr="00CD61B4">
        <w:rPr>
          <w:rFonts w:eastAsia="宋体"/>
          <w:i/>
          <w:iCs/>
          <w:color w:val="000000"/>
          <w:sz w:val="22"/>
          <w:lang w:eastAsia="zh-CN"/>
        </w:rPr>
        <w:t xml:space="preserve">pdsch-Config-MCCH </w:t>
      </w:r>
      <w:r w:rsidRPr="00CD61B4">
        <w:rPr>
          <w:rFonts w:eastAsia="宋体"/>
          <w:iCs/>
          <w:color w:val="000000"/>
          <w:sz w:val="22"/>
          <w:lang w:eastAsia="zh-CN"/>
        </w:rPr>
        <w:t>and</w:t>
      </w:r>
      <w:r w:rsidRPr="00CD61B4">
        <w:rPr>
          <w:rFonts w:eastAsia="宋体"/>
          <w:i/>
          <w:iCs/>
          <w:color w:val="000000"/>
          <w:sz w:val="22"/>
          <w:lang w:eastAsia="zh-CN"/>
        </w:rPr>
        <w:t xml:space="preserve"> pdsch-Config-MTCH</w:t>
      </w:r>
      <w:r>
        <w:rPr>
          <w:rFonts w:eastAsia="宋体"/>
          <w:i/>
          <w:iCs/>
          <w:color w:val="000000"/>
          <w:sz w:val="22"/>
          <w:lang w:eastAsia="zh-CN"/>
        </w:rPr>
        <w:t>.</w:t>
      </w:r>
    </w:p>
    <w:tbl>
      <w:tblPr>
        <w:tblStyle w:val="a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8"/>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83" w:name="_Hlk86246980"/>
            <w:r>
              <w:lastRenderedPageBreak/>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xml:space="preserve">. </w:t>
            </w:r>
            <w:bookmarkEnd w:id="18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184" w:author="Le Liu" w:date="2022-01-13T15:48:00Z">
              <w:r w:rsidRPr="00E703CA" w:rsidDel="00AF6028">
                <w:rPr>
                  <w:i/>
                  <w:iCs/>
                  <w:color w:val="000000" w:themeColor="text1"/>
                </w:rPr>
                <w:delText>pdsch-Config-</w:delText>
              </w:r>
              <w:r w:rsidDel="00AF6028">
                <w:rPr>
                  <w:i/>
                  <w:iCs/>
                  <w:color w:val="000000" w:themeColor="text1"/>
                </w:rPr>
                <w:delText>Broadcast</w:delText>
              </w:r>
            </w:del>
            <w:ins w:id="185"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6"/>
        <w:numPr>
          <w:ilvl w:val="0"/>
          <w:numId w:val="51"/>
        </w:numPr>
      </w:pPr>
      <w:r>
        <w:t>[R1-2200245, DOCOMO]</w:t>
      </w:r>
    </w:p>
    <w:p w14:paraId="1979259C" w14:textId="77777777" w:rsidR="00D105AA" w:rsidRPr="007A0046" w:rsidRDefault="00D105AA" w:rsidP="00D105AA">
      <w:pPr>
        <w:pStyle w:val="af6"/>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86" w:name="_Toc11352086"/>
            <w:bookmarkStart w:id="187" w:name="_Toc20317976"/>
            <w:bookmarkStart w:id="188" w:name="_Toc27299874"/>
            <w:bookmarkStart w:id="189" w:name="_Toc29673139"/>
            <w:bookmarkStart w:id="190" w:name="_Toc29673280"/>
            <w:bookmarkStart w:id="191" w:name="_Toc29674273"/>
            <w:bookmarkStart w:id="192" w:name="_Toc36645503"/>
            <w:bookmarkStart w:id="193" w:name="_Toc45810548"/>
            <w:bookmarkStart w:id="194"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86"/>
            <w:bookmarkEnd w:id="187"/>
            <w:bookmarkEnd w:id="188"/>
            <w:bookmarkEnd w:id="189"/>
            <w:bookmarkEnd w:id="190"/>
            <w:bookmarkEnd w:id="191"/>
            <w:bookmarkEnd w:id="192"/>
            <w:bookmarkEnd w:id="193"/>
            <w:bookmarkEnd w:id="194"/>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6"/>
        <w:numPr>
          <w:ilvl w:val="0"/>
          <w:numId w:val="51"/>
        </w:numPr>
      </w:pPr>
      <w:r>
        <w:t>[R1-2200245, DOCOMO]</w:t>
      </w:r>
    </w:p>
    <w:p w14:paraId="57396CA1" w14:textId="77777777" w:rsidR="00D105AA" w:rsidRPr="009A52F5" w:rsidRDefault="00D105AA" w:rsidP="00D105AA">
      <w:pPr>
        <w:pStyle w:val="af6"/>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8"/>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95"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30.05pt;height:14.15pt;mso-width-percent:0;mso-height-percent:0;mso-width-percent:0;mso-height-percent:0" o:ole="">
                  <v:imagedata r:id="rId12" o:title=""/>
                </v:shape>
                <o:OLEObject Type="Embed" ProgID="Equation.DSMT4" ShapeID="_x0000_i1026" DrawAspect="Content" ObjectID="_1704267322" r:id="rId13"/>
              </w:object>
            </w:r>
            <w:r w:rsidRPr="00B05BF8">
              <w:rPr>
                <w:rFonts w:eastAsia="宋体"/>
                <w:color w:val="000000"/>
              </w:rPr>
              <w:t xml:space="preserve"> is equal to 2 PRBs.</w:t>
            </w:r>
          </w:p>
          <w:bookmarkEnd w:id="195"/>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6"/>
        <w:numPr>
          <w:ilvl w:val="0"/>
          <w:numId w:val="51"/>
        </w:numPr>
      </w:pPr>
      <w:r>
        <w:t>[R1-2200096, vivo]</w:t>
      </w:r>
    </w:p>
    <w:p w14:paraId="1A47A8BB" w14:textId="77777777" w:rsidR="00D105AA" w:rsidRPr="00A62165" w:rsidRDefault="00D105AA" w:rsidP="00D105AA">
      <w:pPr>
        <w:pStyle w:val="af6"/>
        <w:numPr>
          <w:ilvl w:val="1"/>
          <w:numId w:val="51"/>
        </w:numPr>
      </w:pPr>
      <w:r>
        <w:t>The description on MCS for broadcast should be provided in 38.214</w:t>
      </w:r>
      <w:r w:rsidRPr="00A62165">
        <w:rPr>
          <w:rFonts w:ascii="Arial" w:hAnsi="Arial" w:cs="Arial" w:hint="eastAsia"/>
          <w:b/>
          <w:i/>
          <w:lang w:eastAsia="ja-JP"/>
        </w:rPr>
        <w:t>.</w:t>
      </w:r>
    </w:p>
    <w:tbl>
      <w:tblPr>
        <w:tblStyle w:val="a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8"/>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else</w:t>
            </w:r>
            <w:bookmarkStart w:id="196" w:name="_Hlk497815485"/>
            <w:r w:rsidRPr="00CD61B4">
              <w:rPr>
                <w:rFonts w:eastAsia="宋体"/>
                <w:color w:val="000000"/>
                <w:sz w:val="22"/>
                <w:lang w:eastAsia="zh-CN"/>
              </w:rPr>
              <w:t xml:space="preserv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96"/>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7" w:author="Le Liu" w:date="2022-01-13T15:46:00Z"/>
                <w:rFonts w:eastAsia="宋体"/>
                <w:color w:val="000000"/>
                <w:sz w:val="22"/>
                <w:lang w:eastAsia="zh-CN"/>
              </w:rPr>
            </w:pPr>
            <w:ins w:id="198"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r w:rsidR="00D105AA" w:rsidRPr="00CD61B4">
                <w:rPr>
                  <w:rFonts w:eastAsia="宋体"/>
                  <w:i/>
                  <w:color w:val="000000"/>
                  <w:sz w:val="22"/>
                  <w:lang w:eastAsia="zh-CN"/>
                </w:rPr>
                <w:t>mcs-Table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199" w:author="Le Liu" w:date="2022-01-13T15:46:00Z">
              <w:r w:rsidR="00D105AA" w:rsidRPr="00CD61B4">
                <w:rPr>
                  <w:rFonts w:eastAsia="宋体"/>
                  <w:color w:val="000000"/>
                  <w:sz w:val="22"/>
                  <w:lang w:eastAsia="zh-CN"/>
                </w:rPr>
                <w:t>qam256</w:t>
              </w:r>
            </w:ins>
            <w:r>
              <w:rPr>
                <w:rFonts w:eastAsia="宋体"/>
                <w:color w:val="000000"/>
                <w:sz w:val="22"/>
                <w:lang w:eastAsia="zh-CN"/>
              </w:rPr>
              <w:t>’</w:t>
            </w:r>
            <w:ins w:id="200"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0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02"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t>DMRS</w:t>
      </w:r>
    </w:p>
    <w:p w14:paraId="130A01EC" w14:textId="77777777" w:rsidR="007E6B40" w:rsidRDefault="007E6B40" w:rsidP="007E6B40">
      <w:pPr>
        <w:pStyle w:val="af6"/>
        <w:numPr>
          <w:ilvl w:val="0"/>
          <w:numId w:val="51"/>
        </w:numPr>
      </w:pPr>
      <w:r>
        <w:t>[R1-2200245, DOCOMO]</w:t>
      </w:r>
    </w:p>
    <w:p w14:paraId="01F865E6" w14:textId="77777777" w:rsidR="007E6B40" w:rsidRPr="00A62165" w:rsidRDefault="007E6B40" w:rsidP="007E6B40">
      <w:pPr>
        <w:pStyle w:val="af6"/>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8"/>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8"/>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af6"/>
        <w:numPr>
          <w:ilvl w:val="0"/>
          <w:numId w:val="51"/>
        </w:numPr>
      </w:pPr>
      <w:r>
        <w:t>[R1-2200308, Qualcomm] discussed the DMRS for broadcast and multicast in case of RRC_CONNECTED U</w:t>
      </w:r>
      <w:r w:rsidR="009743C0">
        <w:t>e</w:t>
      </w:r>
      <w:r>
        <w:t>s.</w:t>
      </w:r>
    </w:p>
    <w:p w14:paraId="15032C8D" w14:textId="77777777" w:rsidR="007E6B40" w:rsidRPr="005A6901" w:rsidRDefault="007E6B40" w:rsidP="007E6B40">
      <w:pPr>
        <w:pStyle w:val="af6"/>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6"/>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6"/>
        <w:numPr>
          <w:ilvl w:val="2"/>
          <w:numId w:val="51"/>
        </w:numPr>
        <w:overflowPunct/>
        <w:autoSpaceDE/>
        <w:autoSpaceDN/>
        <w:adjustRightInd/>
        <w:spacing w:after="0"/>
        <w:textAlignment w:val="auto"/>
        <w:rPr>
          <w:b/>
          <w:bCs/>
          <w:lang w:eastAsia="x-none"/>
        </w:rPr>
      </w:pPr>
      <w:r w:rsidRPr="00414511">
        <w:rPr>
          <w:b/>
          <w:bCs/>
          <w:lang w:eastAsia="x-none"/>
        </w:rPr>
        <w:t>For GC-PDSCH scheduled by a DCI format 4_0/4_1, the UE assumes dmrs-AdditionalPosition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6"/>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r w:rsidRPr="00414511">
        <w:rPr>
          <w:b/>
          <w:bCs/>
          <w:i/>
          <w:iCs/>
          <w:lang w:eastAsia="x-none"/>
        </w:rPr>
        <w:t>dmrs-AdditionalPosition</w:t>
      </w:r>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6"/>
        <w:numPr>
          <w:ilvl w:val="3"/>
          <w:numId w:val="51"/>
        </w:numPr>
      </w:pPr>
      <w:r>
        <w:rPr>
          <w:b/>
          <w:bCs/>
          <w:lang w:eastAsia="x-none"/>
        </w:rPr>
        <w:t>Agree on TP#4 for TS38.214.</w:t>
      </w:r>
    </w:p>
    <w:p w14:paraId="7F0848D5" w14:textId="3204EF2A" w:rsidR="00CB086D" w:rsidRDefault="00207494" w:rsidP="00D37FFA">
      <w:pPr>
        <w:pStyle w:val="af6"/>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6"/>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 xml:space="preserve">Receiving PDSCH scheduled by DCI format 4_0 for MBS broadcast (and 4_1 for multicast), the UE shall assume that the PDSCH is not present in any symbol carrying DM-RS with </w:t>
      </w:r>
      <w:r w:rsidRPr="00CB086D">
        <w:rPr>
          <w:b/>
          <w:i/>
          <w:iCs/>
          <w:lang w:eastAsia="zh-CN"/>
        </w:rPr>
        <w:lastRenderedPageBreak/>
        <w:t>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6"/>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8"/>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3" w:name="_Toc83310149"/>
            <w:bookmarkStart w:id="204" w:name="_Toc45810564"/>
            <w:bookmarkStart w:id="205" w:name="_Toc36645519"/>
            <w:bookmarkStart w:id="206" w:name="_Toc29674289"/>
            <w:bookmarkStart w:id="207" w:name="_Toc29673296"/>
            <w:bookmarkStart w:id="208" w:name="_Toc29673155"/>
            <w:bookmarkStart w:id="209" w:name="_Toc27299890"/>
            <w:bookmarkStart w:id="210" w:name="_Toc20317992"/>
            <w:bookmarkStart w:id="211" w:name="_Toc11352102"/>
            <w:r w:rsidRPr="00A5600E">
              <w:rPr>
                <w:rFonts w:ascii="Arial" w:hAnsi="Arial" w:cs="Arial"/>
                <w:sz w:val="24"/>
              </w:rPr>
              <w:t>5.1.6.2</w:t>
            </w:r>
            <w:r w:rsidRPr="00A5600E">
              <w:rPr>
                <w:rFonts w:ascii="Arial" w:hAnsi="Arial" w:cs="Arial"/>
                <w:sz w:val="24"/>
              </w:rPr>
              <w:tab/>
              <w:t>DM-RS reception procedure</w:t>
            </w:r>
            <w:bookmarkEnd w:id="203"/>
            <w:bookmarkEnd w:id="204"/>
            <w:bookmarkEnd w:id="205"/>
            <w:bookmarkEnd w:id="206"/>
            <w:bookmarkEnd w:id="207"/>
            <w:bookmarkEnd w:id="208"/>
            <w:bookmarkEnd w:id="209"/>
            <w:bookmarkEnd w:id="210"/>
            <w:bookmarkEnd w:id="211"/>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r w:rsidRPr="00D92F48">
              <w:rPr>
                <w:i/>
              </w:rPr>
              <w:t>dmrs-DownlinkForPDSCH-MappingTypeA</w:t>
            </w:r>
            <w:r w:rsidRPr="00D92F48">
              <w:t xml:space="preserve"> and </w:t>
            </w:r>
            <w:r w:rsidRPr="00D92F48">
              <w:rPr>
                <w:i/>
              </w:rPr>
              <w:t>dmrs-DownlinkForPDSCH-MappingTypeB</w:t>
            </w:r>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12"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r w:rsidRPr="00D92F48">
              <w:rPr>
                <w:rFonts w:eastAsia="Malgun Gothic"/>
                <w:i/>
                <w:color w:val="000000"/>
                <w:kern w:val="2"/>
                <w:lang w:eastAsia="ko-KR"/>
              </w:rPr>
              <w:t>dmrs-AdditionalPosition</w:t>
            </w:r>
            <w:r w:rsidRPr="00D92F48">
              <w:rPr>
                <w:rFonts w:eastAsia="Malgun Gothic"/>
                <w:color w:val="000000"/>
                <w:kern w:val="2"/>
                <w:lang w:eastAsia="ko-KR"/>
              </w:rPr>
              <w:t xml:space="preserve">, </w:t>
            </w:r>
            <w:r w:rsidRPr="00D92F48">
              <w:rPr>
                <w:rFonts w:eastAsia="Malgun Gothic"/>
                <w:i/>
                <w:color w:val="000000"/>
                <w:kern w:val="2"/>
                <w:lang w:eastAsia="ko-KR"/>
              </w:rPr>
              <w:t xml:space="preserve">maxLength </w:t>
            </w:r>
            <w:r w:rsidRPr="00D92F48">
              <w:rPr>
                <w:rFonts w:eastAsia="Malgun Gothic"/>
                <w:color w:val="000000"/>
                <w:kern w:val="2"/>
                <w:lang w:eastAsia="ko-KR"/>
              </w:rPr>
              <w:t xml:space="preserve">and </w:t>
            </w:r>
            <w:r w:rsidRPr="00D92F48">
              <w:rPr>
                <w:rFonts w:eastAsia="Malgun Gothic"/>
                <w:i/>
                <w:color w:val="000000"/>
                <w:kern w:val="2"/>
                <w:lang w:eastAsia="ko-KR"/>
              </w:rPr>
              <w:t xml:space="preserve">dmrs-Type, </w:t>
            </w:r>
            <w:r w:rsidRPr="00D92F48">
              <w:rPr>
                <w:rFonts w:eastAsia="Malgun Gothic"/>
                <w:color w:val="000000"/>
                <w:kern w:val="2"/>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r w:rsidRPr="00D92F48">
              <w:rPr>
                <w:rFonts w:eastAsia="Malgun Gothic"/>
                <w:i/>
                <w:kern w:val="2"/>
                <w:lang w:val="x-none"/>
              </w:rPr>
              <w:t>dmrs-AdditionalPosition</w:t>
            </w:r>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r w:rsidRPr="00D92F48">
              <w:rPr>
                <w:rFonts w:eastAsia="等线"/>
                <w:i/>
                <w:kern w:val="2"/>
                <w:lang w:val="x-none" w:eastAsia="ko-KR"/>
              </w:rPr>
              <w:t>dmrs-Type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r w:rsidRPr="00D92F48">
              <w:rPr>
                <w:rFonts w:eastAsia="等线"/>
                <w:i/>
                <w:color w:val="000000"/>
                <w:kern w:val="2"/>
                <w:lang w:val="x-none"/>
              </w:rPr>
              <w:t>maxLength</w:t>
            </w:r>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DMRS-DownlinkConfig</w:t>
            </w:r>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r w:rsidRPr="00D92F48">
              <w:rPr>
                <w:rFonts w:eastAsia="等线"/>
                <w:kern w:val="2"/>
              </w:rPr>
              <w:t>pos</w:t>
            </w:r>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r w:rsidRPr="00D92F48">
              <w:rPr>
                <w:rFonts w:eastAsia="等线"/>
                <w:i/>
                <w:color w:val="000000"/>
                <w:kern w:val="2"/>
                <w:lang w:val="x-none"/>
              </w:rPr>
              <w:t>maxLength</w:t>
            </w:r>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r w:rsidRPr="00D92F48">
              <w:rPr>
                <w:rFonts w:eastAsia="等线"/>
                <w:i/>
                <w:kern w:val="2"/>
                <w:lang w:val="x-none"/>
              </w:rPr>
              <w:t xml:space="preserve">dmrs-AdditionalPosition,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r w:rsidRPr="00D92F48">
              <w:rPr>
                <w:rFonts w:eastAsia="等线"/>
                <w:kern w:val="2"/>
              </w:rPr>
              <w:t>pos</w:t>
            </w:r>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r w:rsidRPr="00D92F48">
              <w:rPr>
                <w:rFonts w:eastAsia="等线"/>
                <w:kern w:val="2"/>
              </w:rPr>
              <w:t>pos</w:t>
            </w:r>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14"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lastRenderedPageBreak/>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8"/>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215" w:author="Le Liu" w:date="2022-01-13T15:48:00Z">
              <w:r w:rsidRPr="00E703CA" w:rsidDel="00AF6028">
                <w:rPr>
                  <w:i/>
                  <w:iCs/>
                  <w:color w:val="000000" w:themeColor="text1"/>
                </w:rPr>
                <w:delText>pdsch-Config-</w:delText>
              </w:r>
              <w:r w:rsidDel="00AF6028">
                <w:rPr>
                  <w:i/>
                  <w:iCs/>
                  <w:color w:val="000000" w:themeColor="text1"/>
                </w:rPr>
                <w:delText>Broadcast</w:delText>
              </w:r>
            </w:del>
            <w:ins w:id="216"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68F03048" w14:textId="76E06EA3" w:rsidR="003B260B" w:rsidRDefault="003B260B" w:rsidP="003B260B">
      <w:pPr>
        <w:pStyle w:val="4"/>
      </w:pPr>
      <w:r>
        <w:t>Proposal</w:t>
      </w:r>
      <w:r w:rsidRPr="00CC348B">
        <w:t xml:space="preserve"> 2.</w:t>
      </w:r>
      <w:r>
        <w:t>8</w:t>
      </w:r>
      <w:r w:rsidRPr="00CC348B">
        <w:t>-</w:t>
      </w:r>
      <w:r>
        <w:t>2</w:t>
      </w:r>
    </w:p>
    <w:p w14:paraId="6179303E" w14:textId="1DF40158"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8"/>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8"/>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8"/>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8"/>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8"/>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8"/>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8"/>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30.05pt;height:14.15pt;mso-width-percent:0;mso-height-percent:0;mso-width-percent:0;mso-height-percent:0" o:ole="">
                  <v:imagedata r:id="rId12" o:title=""/>
                </v:shape>
                <o:OLEObject Type="Embed" ProgID="Equation.DSMT4" ShapeID="_x0000_i1027" DrawAspect="Content" ObjectID="_1704267323" r:id="rId14"/>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8"/>
              <w:rPr>
                <w:rFonts w:eastAsia="宋体"/>
                <w:lang w:eastAsia="zh-CN"/>
              </w:rPr>
            </w:pPr>
            <w:r w:rsidRPr="00BD0442">
              <w:rPr>
                <w:rFonts w:eastAsia="宋体"/>
                <w:lang w:eastAsia="zh-CN"/>
              </w:rPr>
              <w:lastRenderedPageBreak/>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8"/>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7" w:author="Le Liu" w:date="2022-01-13T15:46:00Z"/>
                <w:rFonts w:eastAsia="宋体"/>
                <w:color w:val="000000"/>
                <w:sz w:val="22"/>
                <w:lang w:eastAsia="zh-CN"/>
              </w:rPr>
            </w:pPr>
            <w:ins w:id="218"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r w:rsidR="003B260B" w:rsidRPr="00CD61B4">
                <w:rPr>
                  <w:rFonts w:eastAsia="宋体"/>
                  <w:i/>
                  <w:color w:val="000000"/>
                  <w:sz w:val="22"/>
                  <w:lang w:eastAsia="zh-CN"/>
                </w:rPr>
                <w:t>mcs-Table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19" w:author="Le Liu" w:date="2022-01-13T15:46:00Z">
              <w:r w:rsidR="003B260B" w:rsidRPr="00CD61B4">
                <w:rPr>
                  <w:rFonts w:eastAsia="宋体"/>
                  <w:color w:val="000000"/>
                  <w:sz w:val="22"/>
                  <w:lang w:eastAsia="zh-CN"/>
                </w:rPr>
                <w:t>qam256</w:t>
              </w:r>
            </w:ins>
            <w:r>
              <w:rPr>
                <w:rFonts w:eastAsia="宋体"/>
                <w:color w:val="000000"/>
                <w:sz w:val="22"/>
                <w:lang w:eastAsia="zh-CN"/>
              </w:rPr>
              <w:t>’</w:t>
            </w:r>
            <w:ins w:id="220" w:author="Le Liu" w:date="2022-01-13T15:46:00Z">
              <w:r w:rsidR="003B260B" w:rsidRPr="00CD61B4">
                <w:rPr>
                  <w:rFonts w:eastAsia="宋体"/>
                  <w:color w:val="000000"/>
                  <w:sz w:val="22"/>
                  <w:lang w:eastAsia="zh-CN"/>
                </w:rPr>
                <w:t>, and the PDSCH is scheduled by a PDCCH with DCI format 4_0 with CRC scrambled by MCCH-RNTI or G-RNTI</w:t>
              </w:r>
            </w:ins>
            <w:ins w:id="221"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2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sidR="009743C0">
              <w:rPr>
                <w:rFonts w:eastAsia="宋体"/>
                <w:lang w:eastAsia="en-US"/>
              </w:rPr>
              <w:t>I</w:t>
            </w:r>
            <w:ins w:id="223"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8"/>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lastRenderedPageBreak/>
        <w:t>Collecting views:</w:t>
      </w:r>
    </w:p>
    <w:tbl>
      <w:tblPr>
        <w:tblStyle w:val="a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r>
        <w:rPr>
          <w:b/>
          <w:bCs/>
        </w:rPr>
        <w:t>Tdoc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cfr-Config-Broadcast.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r w:rsidR="00F216D3" w:rsidRPr="000E6007">
        <w:rPr>
          <w:i/>
          <w:iCs/>
          <w:szCs w:val="22"/>
          <w:lang w:val="en-US"/>
        </w:rPr>
        <w:t>cfr-Config-MCCH-MTCH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24" w:author="Le Liu" w:date="2022-01-14T18:26:00Z">
                  <w:rPr>
                    <w:rFonts w:eastAsia="Yu Mincho"/>
                  </w:rPr>
                </w:rPrChange>
              </w:rPr>
            </w:pPr>
            <w:r w:rsidRPr="00B06CC2">
              <w:t xml:space="preserve">A UE can be configured by </w:t>
            </w:r>
            <w:bookmarkStart w:id="225" w:name="_Hlk91871823"/>
            <w:r w:rsidRPr="00B06CC2">
              <w:rPr>
                <w:i/>
                <w:iCs/>
              </w:rPr>
              <w:t>cfr-Config-MCCH-MTCH</w:t>
            </w:r>
            <w:r w:rsidRPr="00B06CC2">
              <w:t xml:space="preserve"> </w:t>
            </w:r>
            <w:bookmarkEnd w:id="225"/>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227" w:name="_Toc92093906"/>
            <w:r>
              <w:lastRenderedPageBreak/>
              <w:t>18</w:t>
            </w:r>
            <w:r>
              <w:tab/>
              <w:t>Multicast Broadcast Services</w:t>
            </w:r>
            <w:bookmarkEnd w:id="227"/>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r>
              <w:rPr>
                <w:i/>
                <w:iCs/>
              </w:rPr>
              <w:t>cfr-Config-MCCH-MTCH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r w:rsidRPr="00477434">
              <w:rPr>
                <w:i/>
                <w:iCs/>
                <w:color w:val="FF0000"/>
              </w:rPr>
              <w:t>cfr-Config-MCCH-MTCH</w:t>
            </w:r>
            <w:r w:rsidRPr="00477434">
              <w:rPr>
                <w:color w:val="FF0000"/>
              </w:rPr>
              <w:t xml:space="preserve"> does not contain </w:t>
            </w:r>
            <w:r w:rsidRPr="00477434">
              <w:rPr>
                <w:i/>
                <w:iCs/>
                <w:color w:val="FF0000"/>
              </w:rPr>
              <w:t xml:space="preserve">locationAndBandwidth-Broadcast,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PDCCH-ConfigCommon</w:t>
            </w:r>
            <w:r>
              <w:t xml:space="preserve"> or </w:t>
            </w:r>
            <w:r>
              <w:rPr>
                <w:i/>
                <w:iCs/>
                <w:lang w:val="en-US" w:eastAsia="x-none"/>
              </w:rPr>
              <w:t>PDSCH-ConfigCommon</w:t>
            </w:r>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r w:rsidRPr="004C3A89">
              <w:rPr>
                <w:i/>
                <w:iCs/>
                <w:strike/>
              </w:rPr>
              <w:t>cfr-Config-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r w:rsidRPr="004C3A89">
              <w:rPr>
                <w:i/>
                <w:iCs/>
                <w:strike/>
              </w:rPr>
              <w:t>cfr-Config-</w:t>
            </w:r>
            <w:r w:rsidRPr="004C3A89">
              <w:rPr>
                <w:i/>
                <w:iCs/>
                <w:strike/>
                <w:lang w:val="en-US"/>
              </w:rPr>
              <w:t xml:space="preserve"> Broadcast</w:t>
            </w:r>
            <w:r w:rsidRPr="004C3A89">
              <w:rPr>
                <w:strike/>
                <w:lang w:val="en-US"/>
              </w:rPr>
              <w:t xml:space="preserve"> does not include </w:t>
            </w:r>
            <w:r w:rsidRPr="004C3A89">
              <w:rPr>
                <w:i/>
                <w:iCs/>
                <w:strike/>
                <w:lang w:val="en-US"/>
              </w:rPr>
              <w:t>locationAndBandwidth-Broadcast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6"/>
        <w:numPr>
          <w:ilvl w:val="0"/>
          <w:numId w:val="51"/>
        </w:numPr>
      </w:pPr>
      <w:r>
        <w:t>[R1-2200598, CMCC], [R1-2200308, Qualcomm]</w:t>
      </w:r>
      <w:r w:rsidR="00306362">
        <w:t xml:space="preserve"> suggested to correct the typo of </w:t>
      </w:r>
      <w:r w:rsidR="007E785A">
        <w:t>“</w:t>
      </w:r>
      <w:r w:rsidR="007E785A" w:rsidRPr="00AB6919">
        <w:rPr>
          <w:i/>
        </w:rPr>
        <w:t>pdcch-Config</w:t>
      </w:r>
      <w:r w:rsidR="007E785A" w:rsidRPr="00AB6919">
        <w:rPr>
          <w:i/>
          <w:lang w:val="en-US"/>
        </w:rPr>
        <w:t>-</w:t>
      </w:r>
      <w:del w:id="228" w:author="CMCC" w:date="2021-12-26T18:36:00Z">
        <w:r w:rsidR="007E785A" w:rsidRPr="00AB6919" w:rsidDel="003B4459">
          <w:rPr>
            <w:i/>
            <w:lang w:val="en-US"/>
          </w:rPr>
          <w:delText>MCCH</w:delText>
        </w:r>
        <w:r w:rsidR="007E785A" w:rsidRPr="00AB6919" w:rsidDel="003B4459">
          <w:rPr>
            <w:iCs/>
            <w:lang w:val="en-US"/>
          </w:rPr>
          <w:delText xml:space="preserve"> </w:delText>
        </w:r>
      </w:del>
      <w:ins w:id="229" w:author="CMCC" w:date="2021-12-26T18:36:00Z">
        <w:r w:rsidR="007E785A" w:rsidRPr="00AB6919">
          <w:rPr>
            <w:i/>
            <w:lang w:val="en-US"/>
          </w:rPr>
          <w:t>MTCH</w:t>
        </w:r>
      </w:ins>
      <w:r w:rsidR="007E785A">
        <w:t xml:space="preserve">”. </w:t>
      </w:r>
    </w:p>
    <w:p w14:paraId="74B7EDEC" w14:textId="322F1E44" w:rsidR="007E785A" w:rsidRDefault="007E785A" w:rsidP="00D37FFA">
      <w:pPr>
        <w:pStyle w:val="af6"/>
        <w:numPr>
          <w:ilvl w:val="0"/>
          <w:numId w:val="51"/>
        </w:numPr>
      </w:pPr>
      <w:r>
        <w:t xml:space="preserve">[R1-2200119, ZTE] suggests to delete </w:t>
      </w:r>
      <w:r w:rsidRPr="00AB6919">
        <w:rPr>
          <w:i/>
          <w:iCs/>
        </w:rPr>
        <w:t>“</w:t>
      </w:r>
      <w:r w:rsidRPr="00AB6919">
        <w:rPr>
          <w:strike/>
          <w:color w:val="FF0000"/>
        </w:rPr>
        <w:t xml:space="preserve"> or </w:t>
      </w:r>
      <w:r w:rsidRPr="00AB6919">
        <w:rPr>
          <w:i/>
          <w:iCs/>
          <w:strike/>
          <w:color w:val="FF0000"/>
        </w:rPr>
        <w:t>pdcch-Config-MCCH</w:t>
      </w:r>
      <w:r w:rsidRPr="00AB6919">
        <w:rPr>
          <w:i/>
          <w:iCs/>
        </w:rPr>
        <w:t>”.</w:t>
      </w:r>
      <w:r w:rsidR="00AB6919">
        <w:t xml:space="preserve"> </w:t>
      </w:r>
    </w:p>
    <w:p w14:paraId="54A8D963" w14:textId="3A397782" w:rsidR="00AB6919" w:rsidRDefault="00AB6919" w:rsidP="00D37FFA">
      <w:pPr>
        <w:pStyle w:val="af6"/>
        <w:numPr>
          <w:ilvl w:val="0"/>
          <w:numId w:val="51"/>
        </w:numPr>
      </w:pPr>
      <w:r>
        <w:t xml:space="preserve">It seems </w:t>
      </w:r>
      <w:r w:rsidRPr="00AB6919">
        <w:rPr>
          <w:i/>
          <w:iCs/>
        </w:rPr>
        <w:t>pdcch-Config-MTCH</w:t>
      </w:r>
      <w:r>
        <w:t xml:space="preserve"> is needed here for a DCI format with CRC scrambled by a G-RNTI for MTCH</w:t>
      </w:r>
    </w:p>
    <w:tbl>
      <w:tblPr>
        <w:tblStyle w:val="a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30" w:author="CMCC" w:date="2021-12-26T18:36:00Z">
              <w:r w:rsidDel="003B4459">
                <w:rPr>
                  <w:i/>
                  <w:lang w:val="en-US"/>
                </w:rPr>
                <w:delText>MCCH</w:delText>
              </w:r>
              <w:r w:rsidRPr="00D72DE4" w:rsidDel="003B4459">
                <w:rPr>
                  <w:iCs/>
                  <w:lang w:val="en-US"/>
                </w:rPr>
                <w:delText xml:space="preserve"> </w:delText>
              </w:r>
            </w:del>
            <w:ins w:id="231"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del w:id="232"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4"/>
      </w:pPr>
      <w:r w:rsidRPr="00AB1A30">
        <w:t>Broadcast CFR monitoring</w:t>
      </w:r>
      <w:r w:rsidR="00EA34E3" w:rsidRPr="00AB1A30">
        <w:t xml:space="preserve"> in active BWP for RRC_CONNECTED U</w:t>
      </w:r>
      <w:r w:rsidR="009743C0" w:rsidRPr="00AB1A30">
        <w:t>e</w:t>
      </w:r>
      <w:r w:rsidR="00EA34E3" w:rsidRPr="00AB1A30">
        <w:t>s</w:t>
      </w:r>
    </w:p>
    <w:p w14:paraId="4372D3D2" w14:textId="77777777" w:rsidR="009B6767" w:rsidRDefault="009B6767" w:rsidP="00D37FFA">
      <w:pPr>
        <w:pStyle w:val="af6"/>
        <w:numPr>
          <w:ilvl w:val="0"/>
          <w:numId w:val="16"/>
        </w:numPr>
      </w:pPr>
      <w:r>
        <w:t>[</w:t>
      </w:r>
      <w:r w:rsidRPr="00436109">
        <w:t>R1-2</w:t>
      </w:r>
      <w:r>
        <w:t>200665, Ericsson]</w:t>
      </w:r>
    </w:p>
    <w:p w14:paraId="2734F216" w14:textId="79008F3A" w:rsidR="009B6767" w:rsidRDefault="009B6767" w:rsidP="00D37FFA">
      <w:pPr>
        <w:pStyle w:val="af6"/>
        <w:numPr>
          <w:ilvl w:val="1"/>
          <w:numId w:val="16"/>
        </w:numPr>
        <w:rPr>
          <w:rFonts w:eastAsia="宋体"/>
          <w:b/>
          <w:color w:val="000000"/>
          <w:sz w:val="21"/>
          <w:szCs w:val="22"/>
          <w:lang w:eastAsia="zh-CN"/>
        </w:rPr>
      </w:pPr>
      <w:bookmarkStart w:id="233" w:name="_Toc92814182"/>
      <w:r>
        <w:rPr>
          <w:rFonts w:eastAsia="宋体"/>
          <w:b/>
          <w:color w:val="000000"/>
          <w:sz w:val="21"/>
          <w:szCs w:val="22"/>
          <w:lang w:eastAsia="zh-CN"/>
        </w:rPr>
        <w:lastRenderedPageBreak/>
        <w:t xml:space="preserve">Proposal 1: </w:t>
      </w:r>
      <w:r w:rsidRPr="00270D3A">
        <w:rPr>
          <w:rFonts w:eastAsia="宋体"/>
          <w:b/>
          <w:color w:val="000000"/>
          <w:sz w:val="21"/>
          <w:szCs w:val="22"/>
          <w:lang w:eastAsia="zh-CN"/>
        </w:rPr>
        <w:t>For U</w:t>
      </w:r>
      <w:r w:rsidR="009743C0" w:rsidRPr="00270D3A">
        <w:rPr>
          <w:rFonts w:eastAsia="宋体"/>
          <w:b/>
          <w:color w:val="000000"/>
          <w:sz w:val="21"/>
          <w:szCs w:val="22"/>
          <w:lang w:eastAsia="zh-CN"/>
        </w:rPr>
        <w:t>e</w:t>
      </w:r>
      <w:r w:rsidRPr="00270D3A">
        <w:rPr>
          <w:rFonts w:eastAsia="宋体"/>
          <w:b/>
          <w:color w:val="000000"/>
          <w:sz w:val="21"/>
          <w:szCs w:val="22"/>
          <w:lang w:eastAsia="zh-CN"/>
        </w:rPr>
        <w:t>s in RRC CONNECTED, the CFRs for multicast and broadcast may be independently configured, i.e. could use arbitrary different frequency resources, within the active BWP.</w:t>
      </w:r>
      <w:bookmarkStart w:id="234" w:name="_Toc92814183"/>
      <w:bookmarkStart w:id="235" w:name="_Toc92814184"/>
      <w:bookmarkEnd w:id="233"/>
      <w:bookmarkEnd w:id="234"/>
    </w:p>
    <w:p w14:paraId="353804D1" w14:textId="4475F7DE" w:rsidR="009B6767" w:rsidRPr="00270D3A" w:rsidRDefault="009B6767" w:rsidP="00D37FFA">
      <w:pPr>
        <w:pStyle w:val="af6"/>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w:t>
      </w:r>
      <w:r w:rsidR="009743C0" w:rsidRPr="00270D3A">
        <w:rPr>
          <w:b/>
        </w:rPr>
        <w:t>e</w:t>
      </w:r>
      <w:r w:rsidRPr="00270D3A">
        <w:rPr>
          <w:b/>
        </w:rPr>
        <w:t>s in RRC CONNECTED are expected to receive unicast within the active BWP, in parallel with multicast and broadcast, on independent CFRs within the active BWP, based on UE capabilities.</w:t>
      </w:r>
      <w:bookmarkStart w:id="236" w:name="_Toc92814185"/>
      <w:bookmarkEnd w:id="235"/>
    </w:p>
    <w:p w14:paraId="411DA310" w14:textId="77777777" w:rsidR="009B6767" w:rsidRPr="006B1A0E" w:rsidRDefault="009B6767" w:rsidP="00D37FFA">
      <w:pPr>
        <w:pStyle w:val="af6"/>
        <w:numPr>
          <w:ilvl w:val="1"/>
          <w:numId w:val="16"/>
        </w:numPr>
        <w:rPr>
          <w:b/>
        </w:rPr>
      </w:pPr>
      <w:r w:rsidRPr="00270D3A">
        <w:rPr>
          <w:rFonts w:eastAsia="宋体"/>
          <w:b/>
          <w:color w:val="000000"/>
          <w:sz w:val="21"/>
          <w:szCs w:val="22"/>
          <w:lang w:eastAsia="zh-CN"/>
        </w:rPr>
        <w:t xml:space="preserve">Proposal 4: </w:t>
      </w:r>
      <w:r w:rsidRPr="00270D3A">
        <w:rPr>
          <w:b/>
        </w:rPr>
        <w:t>For broadcast services, where the UE has sent an MII, broadcast is counted as multicast in the number of supported multicast PDSCHs, without increasing the total number of supported PDSCHs.</w:t>
      </w:r>
      <w:bookmarkEnd w:id="236"/>
    </w:p>
    <w:p w14:paraId="29056E30" w14:textId="765C6A6A" w:rsidR="009B6767" w:rsidRPr="006B1A0E" w:rsidRDefault="009B6767" w:rsidP="00D37FFA">
      <w:pPr>
        <w:pStyle w:val="af6"/>
        <w:numPr>
          <w:ilvl w:val="1"/>
          <w:numId w:val="16"/>
        </w:numPr>
        <w:rPr>
          <w:b/>
        </w:rPr>
      </w:pPr>
      <w:bookmarkStart w:id="237" w:name="_Toc92814067"/>
      <w:r>
        <w:rPr>
          <w:b/>
        </w:rPr>
        <w:t xml:space="preserve">Observation 1: </w:t>
      </w:r>
      <w:r w:rsidRPr="006B1A0E">
        <w:rPr>
          <w:b/>
        </w:rPr>
        <w:t>For broadcast services to U</w:t>
      </w:r>
      <w:r w:rsidR="009743C0" w:rsidRPr="006B1A0E">
        <w:rPr>
          <w:b/>
        </w:rPr>
        <w:t>e</w:t>
      </w:r>
      <w:r w:rsidRPr="006B1A0E">
        <w:rPr>
          <w:b/>
        </w:rPr>
        <w:t>s in RRC CONNECTED, where the UE has not sent an MII, broadcast reception is best effort.</w:t>
      </w:r>
      <w:bookmarkEnd w:id="237"/>
    </w:p>
    <w:p w14:paraId="760D36EE" w14:textId="5B83558E" w:rsidR="006E17F0" w:rsidRDefault="006E17F0" w:rsidP="00D37FFA">
      <w:pPr>
        <w:pStyle w:val="af6"/>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6"/>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6"/>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6"/>
        <w:ind w:left="720"/>
        <w:rPr>
          <w:b/>
          <w:bCs/>
          <w:lang w:eastAsia="zh-CN"/>
        </w:rPr>
      </w:pPr>
    </w:p>
    <w:tbl>
      <w:tblPr>
        <w:tblStyle w:val="a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38" w:author="Huawei" w:date="2022-01-11T18:12:00Z">
              <w:r>
                <w:t xml:space="preserve">or the </w:t>
              </w:r>
              <w:r w:rsidRPr="00195402">
                <w:t xml:space="preserve">active </w:t>
              </w:r>
            </w:ins>
            <w:ins w:id="239" w:author="Huawei" w:date="2022-01-11T18:26:00Z">
              <w:r>
                <w:t xml:space="preserve">DL </w:t>
              </w:r>
            </w:ins>
            <w:ins w:id="240" w:author="Huawei" w:date="2022-01-11T18:12:00Z">
              <w:r w:rsidRPr="00195402">
                <w:t xml:space="preserve">BWP includes all RBs of the </w:t>
              </w:r>
            </w:ins>
            <w:ins w:id="241" w:author="Huawei" w:date="2022-01-11T20:05:00Z">
              <w:r>
                <w:t>common MBS frequency resource</w:t>
              </w:r>
            </w:ins>
            <w:ins w:id="24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3" w:author="Huawei" w:date="2022-01-11T18:21:00Z">
              <w:r w:rsidRPr="003E07D1">
                <w:t xml:space="preserve">If </w:t>
              </w:r>
            </w:ins>
            <w:ins w:id="244" w:author="Huawei" w:date="2022-01-11T18:26:00Z">
              <w:r>
                <w:t xml:space="preserve">the </w:t>
              </w:r>
            </w:ins>
            <w:ins w:id="245" w:author="Huawei" w:date="2022-01-11T18:12:00Z">
              <w:r w:rsidRPr="00DD3007">
                <w:t>active</w:t>
              </w:r>
            </w:ins>
            <w:ins w:id="246" w:author="Huawei" w:date="2022-01-11T18:26:00Z">
              <w:r>
                <w:t xml:space="preserve"> DL</w:t>
              </w:r>
            </w:ins>
            <w:ins w:id="247" w:author="Huawei" w:date="2022-01-11T18:12:00Z">
              <w:r w:rsidRPr="00DD3007">
                <w:t xml:space="preserve"> BWP</w:t>
              </w:r>
            </w:ins>
            <w:ins w:id="248" w:author="Huawei" w:date="2022-01-11T18:27:00Z">
              <w:r>
                <w:t xml:space="preserve"> and the </w:t>
              </w:r>
            </w:ins>
            <w:ins w:id="249" w:author="Huawei" w:date="2022-01-11T20:06:00Z">
              <w:r w:rsidRPr="005641A0">
                <w:t xml:space="preserve">common MBS frequency resource </w:t>
              </w:r>
            </w:ins>
            <w:ins w:id="250" w:author="Huawei" w:date="2022-01-11T18:27:00Z">
              <w:r>
                <w:t>for broadcast have same SCS and same CP length and the active DL BWP</w:t>
              </w:r>
            </w:ins>
            <w:ins w:id="251" w:author="Huawei" w:date="2022-01-11T18:12:00Z">
              <w:r w:rsidRPr="00DD3007">
                <w:t xml:space="preserve"> includes all RBs of the </w:t>
              </w:r>
            </w:ins>
            <w:ins w:id="252" w:author="Huawei" w:date="2022-01-11T20:06:00Z">
              <w:r w:rsidRPr="005641A0">
                <w:t xml:space="preserve">common MBS frequency resource </w:t>
              </w:r>
            </w:ins>
            <w:ins w:id="253" w:author="Huawei" w:date="2022-01-11T18:12:00Z">
              <w:r w:rsidRPr="00DD3007">
                <w:t>configured for broadcast</w:t>
              </w:r>
            </w:ins>
            <w:ins w:id="254" w:author="Huawei" w:date="2022-01-11T18:26:00Z">
              <w:r>
                <w:t xml:space="preserve"> and if </w:t>
              </w:r>
            </w:ins>
            <w:ins w:id="255"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3"/>
        <w:numPr>
          <w:ilvl w:val="2"/>
          <w:numId w:val="58"/>
        </w:numPr>
        <w:rPr>
          <w:b/>
          <w:bCs/>
        </w:rPr>
      </w:pPr>
      <w:r>
        <w:rPr>
          <w:b/>
          <w:bCs/>
        </w:rPr>
        <w:lastRenderedPageBreak/>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6"/>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56"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5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8" w:author="Le Liu" w:date="2022-01-13T15:49:00Z"/>
              </w:rPr>
            </w:pPr>
            <w:del w:id="25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6"/>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60" w:author="CMCC" w:date="2021-12-26T18:36:00Z">
              <w:r w:rsidDel="003B4459">
                <w:rPr>
                  <w:i/>
                  <w:lang w:val="en-US"/>
                </w:rPr>
                <w:delText>MCCH</w:delText>
              </w:r>
              <w:r w:rsidRPr="00D72DE4" w:rsidDel="003B4459">
                <w:rPr>
                  <w:iCs/>
                  <w:lang w:val="en-US"/>
                </w:rPr>
                <w:delText xml:space="preserve"> </w:delText>
              </w:r>
            </w:del>
            <w:ins w:id="261" w:author="CMCC" w:date="2021-12-26T18:36:00Z">
              <w:r>
                <w:rPr>
                  <w:i/>
                  <w:lang w:val="en-US"/>
                </w:rPr>
                <w:t>MTCH</w:t>
              </w:r>
            </w:ins>
            <w:r>
              <w:t xml:space="preserve"> is not provided, for a DCI format with CRC scrambled by a MCCH-RNTI or a G-RNTI</w:t>
            </w:r>
            <w:ins w:id="262"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6"/>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6"/>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6"/>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lastRenderedPageBreak/>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PDCCH-ConfigCommon</w:t>
            </w:r>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63" w:author="Huawei" w:date="2022-01-11T18:12:00Z">
              <w:r>
                <w:t xml:space="preserve">or the </w:t>
              </w:r>
              <w:r w:rsidRPr="00195402">
                <w:t xml:space="preserve">active </w:t>
              </w:r>
            </w:ins>
            <w:ins w:id="264" w:author="Huawei" w:date="2022-01-11T18:26:00Z">
              <w:r>
                <w:t xml:space="preserve">DL </w:t>
              </w:r>
            </w:ins>
            <w:ins w:id="265" w:author="Huawei" w:date="2022-01-11T18:12:00Z">
              <w:r w:rsidRPr="00195402">
                <w:t xml:space="preserve">BWP includes all RBs of the </w:t>
              </w:r>
            </w:ins>
            <w:ins w:id="266" w:author="Huawei" w:date="2022-01-11T20:05:00Z">
              <w:r>
                <w:t>common MBS frequency resource</w:t>
              </w:r>
            </w:ins>
            <w:ins w:id="26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r w:rsidRPr="005F0C45">
              <w:rPr>
                <w:i/>
              </w:rPr>
              <w:t>pagingSearchSpace</w:t>
            </w:r>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8" w:author="Huawei" w:date="2022-01-11T18:21:00Z">
              <w:r w:rsidRPr="003E07D1">
                <w:t xml:space="preserve">If </w:t>
              </w:r>
            </w:ins>
            <w:ins w:id="269" w:author="Huawei" w:date="2022-01-11T18:26:00Z">
              <w:r>
                <w:t xml:space="preserve">the </w:t>
              </w:r>
            </w:ins>
            <w:ins w:id="270" w:author="Huawei" w:date="2022-01-11T18:12:00Z">
              <w:r w:rsidRPr="00DD3007">
                <w:t>active</w:t>
              </w:r>
            </w:ins>
            <w:ins w:id="271" w:author="Huawei" w:date="2022-01-11T18:26:00Z">
              <w:r>
                <w:t xml:space="preserve"> DL</w:t>
              </w:r>
            </w:ins>
            <w:ins w:id="272" w:author="Huawei" w:date="2022-01-11T18:12:00Z">
              <w:r w:rsidRPr="00DD3007">
                <w:t xml:space="preserve"> BWP</w:t>
              </w:r>
            </w:ins>
            <w:ins w:id="273" w:author="Huawei" w:date="2022-01-11T18:27:00Z">
              <w:r>
                <w:t xml:space="preserve"> and the </w:t>
              </w:r>
            </w:ins>
            <w:ins w:id="274" w:author="Huawei" w:date="2022-01-11T20:06:00Z">
              <w:r w:rsidRPr="005641A0">
                <w:t xml:space="preserve">common MBS frequency resource </w:t>
              </w:r>
            </w:ins>
            <w:ins w:id="275" w:author="Huawei" w:date="2022-01-11T18:27:00Z">
              <w:r>
                <w:t>for broadcast have same SCS and same CP length and the active DL BWP</w:t>
              </w:r>
            </w:ins>
            <w:ins w:id="276" w:author="Huawei" w:date="2022-01-11T18:12:00Z">
              <w:r w:rsidRPr="00DD3007">
                <w:t xml:space="preserve"> includes all RBs of the </w:t>
              </w:r>
            </w:ins>
            <w:ins w:id="277" w:author="Huawei" w:date="2022-01-11T20:06:00Z">
              <w:r w:rsidRPr="005641A0">
                <w:t xml:space="preserve">common MBS frequency resource </w:t>
              </w:r>
            </w:ins>
            <w:ins w:id="278" w:author="Huawei" w:date="2022-01-11T18:12:00Z">
              <w:r w:rsidRPr="00DD3007">
                <w:t>configured for broadcast</w:t>
              </w:r>
            </w:ins>
            <w:ins w:id="279" w:author="Huawei" w:date="2022-01-11T18:26:00Z">
              <w:r>
                <w:t xml:space="preserve"> and if </w:t>
              </w:r>
            </w:ins>
            <w:ins w:id="280" w:author="Huawei" w:date="2022-01-11T18:21:00Z">
              <w:r w:rsidRPr="003E07D1">
                <w:t xml:space="preserve">a UE is not provided </w:t>
              </w:r>
              <w:r w:rsidRPr="005F0C45">
                <w:rPr>
                  <w:i/>
                </w:rPr>
                <w:t>searchSpace</w:t>
              </w:r>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Pr>
                <w:i/>
              </w:rPr>
              <w:t xml:space="preserve">or </w:t>
            </w:r>
            <w:r w:rsidRPr="00B06CC2">
              <w:rPr>
                <w:i/>
              </w:rPr>
              <w:t>pdcch-Config</w:t>
            </w:r>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pdcch-Config-MCCH </w:t>
            </w:r>
            <w:r>
              <w:rPr>
                <w:rFonts w:eastAsia="等线"/>
                <w:b/>
                <w:lang w:eastAsia="zh-CN"/>
              </w:rPr>
              <w:t>nor</w:t>
            </w:r>
            <w:r w:rsidRPr="00AF3EA0">
              <w:rPr>
                <w:rFonts w:eastAsia="等线"/>
                <w:lang w:eastAsia="zh-CN"/>
              </w:rPr>
              <w:t xml:space="preserve"> pdcch-Config-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 .. nor” in this TP, or we could directly use the following sentence “</w:t>
            </w:r>
            <w:r>
              <w:t xml:space="preserve">or by </w:t>
            </w:r>
            <w:r>
              <w:rPr>
                <w:i/>
                <w:iCs/>
              </w:rPr>
              <w:t>searchSpaceZero</w:t>
            </w:r>
            <w:r>
              <w:t xml:space="preserve"> in </w:t>
            </w:r>
            <w:r>
              <w:rPr>
                <w:i/>
                <w:iCs/>
              </w:rPr>
              <w:t>PDCCH-ConfigCommon</w:t>
            </w:r>
            <w:r>
              <w:t xml:space="preserve"> when </w:t>
            </w:r>
            <w:r>
              <w:rPr>
                <w:i/>
                <w:iCs/>
              </w:rPr>
              <w:t>pdcch-Config-MCCH</w:t>
            </w:r>
            <w:r w:rsidRPr="00B06CC2">
              <w:rPr>
                <w:i/>
              </w:rPr>
              <w:t xml:space="preserve"> </w:t>
            </w:r>
            <w:r w:rsidRPr="00AF3EA0">
              <w:rPr>
                <w:i/>
                <w:strike/>
                <w:color w:val="FF0000"/>
              </w:rPr>
              <w:t>or pdcch-Config</w:t>
            </w:r>
            <w:r w:rsidRPr="00AF3EA0">
              <w:rPr>
                <w:i/>
                <w:strike/>
                <w:color w:val="FF0000"/>
                <w:lang w:val="en-US"/>
              </w:rPr>
              <w:t>-</w:t>
            </w:r>
            <w:del w:id="283"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4" w:author="CMCC" w:date="2021-12-26T18:36:00Z">
              <w:r w:rsidRPr="00AF3EA0">
                <w:rPr>
                  <w:i/>
                  <w:strike/>
                  <w:color w:val="FF0000"/>
                  <w:lang w:val="en-US"/>
                </w:rPr>
                <w:t>MTCH</w:t>
              </w:r>
            </w:ins>
            <w:r>
              <w:t xml:space="preserve"> is not provided</w:t>
            </w:r>
            <w:r>
              <w:rPr>
                <w:rFonts w:eastAsia="等线"/>
                <w:lang w:eastAsia="zh-CN"/>
              </w:rPr>
              <w:t xml:space="preserve">” since if </w:t>
            </w:r>
            <w:r w:rsidRPr="00AF3EA0">
              <w:rPr>
                <w:rFonts w:eastAsia="等线"/>
                <w:lang w:eastAsia="zh-CN"/>
              </w:rPr>
              <w:t>pdcch-Config-MCCH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searchSpace for Type0B-PDCCH CSS set, the UE does not monitor PDCCH for Type0B-PDCCH CSS set on the DL BWP. The </w:t>
            </w:r>
            <w:r w:rsidRPr="001F74D2">
              <w:rPr>
                <w:rFonts w:eastAsia="等线"/>
                <w:i/>
                <w:lang w:eastAsia="zh-CN"/>
              </w:rPr>
              <w:lastRenderedPageBreak/>
              <w:t>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r w:rsidRPr="000A49A0">
              <w:rPr>
                <w:i/>
                <w:iCs/>
                <w:strike/>
                <w:color w:val="FF0000"/>
              </w:rPr>
              <w:t>cfr-Config-</w:t>
            </w:r>
            <w:r w:rsidRPr="000A49A0">
              <w:rPr>
                <w:i/>
                <w:iCs/>
                <w:strike/>
                <w:color w:val="FF0000"/>
                <w:lang w:val="en-US"/>
              </w:rPr>
              <w:t>Broadcast</w:t>
            </w:r>
            <w:r>
              <w:t xml:space="preserve"> </w:t>
            </w:r>
            <w:r w:rsidRPr="000A49A0">
              <w:rPr>
                <w:i/>
                <w:iCs/>
                <w:color w:val="FF0000"/>
                <w:u w:val="single"/>
              </w:rPr>
              <w:t>cfr-Config-MCCH-MTCH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r w:rsidRPr="00E478F5">
              <w:rPr>
                <w:i/>
                <w:iCs/>
                <w:strike/>
                <w:color w:val="FF0000"/>
              </w:rPr>
              <w:t>cfr-Config-</w:t>
            </w:r>
            <w:r w:rsidRPr="00E478F5">
              <w:rPr>
                <w:i/>
                <w:iCs/>
                <w:strike/>
                <w:color w:val="FF0000"/>
                <w:lang w:val="en-US"/>
              </w:rPr>
              <w:t xml:space="preserve"> Broadcast</w:t>
            </w:r>
            <w:r w:rsidRPr="00E478F5">
              <w:rPr>
                <w:strike/>
                <w:color w:val="FF0000"/>
                <w:lang w:val="en-US"/>
              </w:rPr>
              <w:t xml:space="preserve"> does not include </w:t>
            </w:r>
            <w:r w:rsidRPr="00E478F5">
              <w:rPr>
                <w:i/>
                <w:iCs/>
                <w:strike/>
                <w:color w:val="FF0000"/>
                <w:lang w:val="en-US"/>
              </w:rPr>
              <w:t>locationAndBandwidth-Broadcast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a UE is not provided searchSpace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lastRenderedPageBreak/>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85"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8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7" w:author="MT" w:date="2022-01-19T18:37:00Z">
              <w:r w:rsidRPr="00B06CC2" w:rsidDel="00E72513">
                <w:rPr>
                  <w:i/>
                  <w:iCs/>
                </w:rPr>
                <w:delText>cfr-Config-</w:delText>
              </w:r>
              <w:r w:rsidDel="00E72513">
                <w:rPr>
                  <w:i/>
                  <w:iCs/>
                  <w:lang w:val="en-US"/>
                </w:rPr>
                <w:delText>Broadcast</w:delText>
              </w:r>
            </w:del>
            <w:ins w:id="288" w:author="MT" w:date="2022-01-19T18:37:00Z">
              <w:r>
                <w:rPr>
                  <w:i/>
                  <w:iCs/>
                </w:rPr>
                <w:t>cfr-Config-MCCH-MTCH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89"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af6"/>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af6"/>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r>
              <w:rPr>
                <w:rFonts w:eastAsia="等线"/>
                <w:lang w:eastAsia="zh-CN"/>
              </w:rPr>
              <w:t>After reading the clarification from Huawei, it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654EDDF6" w14:textId="2D362E49" w:rsidR="009743C0" w:rsidRPr="009743C0" w:rsidRDefault="009743C0" w:rsidP="00015D3A">
            <w:pPr>
              <w:rPr>
                <w:rFonts w:eastAsia="等线"/>
                <w:lang w:eastAsia="zh-CN"/>
              </w:rPr>
            </w:pPr>
            <w:r>
              <w:rPr>
                <w:rFonts w:eastAsia="等线"/>
                <w:lang w:eastAsia="zh-CN"/>
              </w:rPr>
              <w:t>Suggested proposal from ZTE2 is acceptable to us. The key thing is to make the point clear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af6"/>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af6"/>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af6"/>
              <w:numPr>
                <w:ilvl w:val="1"/>
                <w:numId w:val="61"/>
              </w:numPr>
              <w:rPr>
                <w:rFonts w:eastAsia="等线"/>
                <w:lang w:eastAsia="zh-CN"/>
              </w:rPr>
            </w:pPr>
            <w:r>
              <w:t>“</w:t>
            </w:r>
            <w:r w:rsidRPr="00B06CC2">
              <w:t xml:space="preserve">A UE can be configured by </w:t>
            </w:r>
            <w:ins w:id="290" w:author="Le Liu" w:date="2022-01-20T11:50:00Z">
              <w:r w:rsidR="0083759B">
                <w:rPr>
                  <w:i/>
                  <w:iCs/>
                </w:rPr>
                <w:t>cfr-Config-MCCH-MTCH</w:t>
              </w:r>
            </w:ins>
            <w:del w:id="291"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to keep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af6"/>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af6"/>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af6"/>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4"/>
      </w:pPr>
      <w:r>
        <w:t>Proposal</w:t>
      </w:r>
      <w:r w:rsidRPr="00CC348B">
        <w:t xml:space="preserve"> 2.</w:t>
      </w:r>
      <w:r>
        <w:t>9</w:t>
      </w:r>
      <w:r w:rsidRPr="00CC348B">
        <w:t>-</w:t>
      </w:r>
      <w:r>
        <w:t>1</w:t>
      </w:r>
    </w:p>
    <w:p w14:paraId="75480414" w14:textId="77777777" w:rsidR="00650EA4" w:rsidRPr="00EE44B6" w:rsidRDefault="00650EA4" w:rsidP="00650EA4">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292" w:author="Le Liu" w:date="2022-01-14T18:26:00Z">
                  <w:rPr>
                    <w:rFonts w:eastAsia="Yu Mincho"/>
                  </w:rPr>
                </w:rPrChange>
              </w:rPr>
            </w:pPr>
            <w:r w:rsidRPr="00B06CC2">
              <w:t xml:space="preserve">A UE can be configured by </w:t>
            </w:r>
            <w:r w:rsidRPr="00B06CC2">
              <w:rPr>
                <w:i/>
                <w:iCs/>
              </w:rPr>
              <w:t>cfr-Config-MCCH-MTCH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r w:rsidRPr="00E859AB">
                <w:rPr>
                  <w:rFonts w:eastAsia="Yu Mincho"/>
                  <w:i/>
                  <w:iCs/>
                  <w:color w:val="FF0000"/>
                </w:rPr>
                <w:t>cfr-Config-MCCH-MTCH</w:t>
              </w:r>
              <w:r>
                <w:rPr>
                  <w:rFonts w:eastAsia="Yu Mincho"/>
                  <w:i/>
                  <w:iCs/>
                  <w:color w:val="FF0000"/>
                </w:rPr>
                <w:t xml:space="preserve"> in SIBx</w:t>
              </w:r>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PDCCH-ConfigCommon</w:t>
            </w:r>
            <w:r w:rsidRPr="00B06CC2">
              <w:t xml:space="preserve"> or </w:t>
            </w:r>
            <w:r w:rsidRPr="00B06CC2">
              <w:rPr>
                <w:i/>
                <w:iCs/>
                <w:lang w:val="en-US" w:eastAsia="x-none"/>
              </w:rPr>
              <w:t>PDSCH-ConfigCommon</w:t>
            </w:r>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294" w:author="Le Liu" w:date="2022-01-13T15:49:00Z"/>
              </w:rPr>
            </w:pPr>
            <w:del w:id="29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4"/>
      </w:pPr>
      <w:r>
        <w:t>Proposal</w:t>
      </w:r>
      <w:r w:rsidRPr="00CC348B">
        <w:t xml:space="preserve"> 2.</w:t>
      </w:r>
      <w:r>
        <w:t>9</w:t>
      </w:r>
      <w:r w:rsidRPr="00CC348B">
        <w:t>-</w:t>
      </w:r>
      <w:r>
        <w:t>2</w:t>
      </w:r>
      <w:ins w:id="296" w:author="Le Liu" w:date="2022-01-20T11:52:00Z">
        <w:r>
          <w:t>v1</w:t>
        </w:r>
      </w:ins>
    </w:p>
    <w:p w14:paraId="2171D03D" w14:textId="0C613F3F" w:rsidR="0082726B" w:rsidRPr="0012656E" w:rsidRDefault="0082726B" w:rsidP="0082726B">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7"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a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298"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PDCCH-ConfigCommon</w:t>
            </w:r>
            <w:r>
              <w:t xml:space="preserve"> or by </w:t>
            </w:r>
            <w:r>
              <w:rPr>
                <w:i/>
                <w:iCs/>
              </w:rPr>
              <w:t>searchSpaceZero</w:t>
            </w:r>
            <w:r>
              <w:t xml:space="preserve"> in </w:t>
            </w:r>
            <w:r>
              <w:rPr>
                <w:i/>
                <w:iCs/>
              </w:rPr>
              <w:t>PDCCH-ConfigCommon</w:t>
            </w:r>
            <w:r>
              <w:t xml:space="preserve"> for a DCI format 1_0 with CRC scrambled by a SI-RNTI, or by </w:t>
            </w:r>
            <w:r>
              <w:rPr>
                <w:i/>
                <w:iCs/>
              </w:rPr>
              <w:t>searchSpaceZero</w:t>
            </w:r>
            <w:r>
              <w:t xml:space="preserve"> in </w:t>
            </w:r>
            <w:r>
              <w:rPr>
                <w:i/>
                <w:iCs/>
              </w:rPr>
              <w:t>PDCCH-ConfigCommon</w:t>
            </w:r>
            <w:r>
              <w:t xml:space="preserve"> when</w:t>
            </w:r>
            <w:ins w:id="299" w:author="Le Liu" w:date="2022-01-20T11:52:00Z">
              <w:r>
                <w:t xml:space="preserve"> neither</w:t>
              </w:r>
            </w:ins>
            <w:r>
              <w:t xml:space="preserve"> </w:t>
            </w:r>
            <w:r>
              <w:rPr>
                <w:i/>
                <w:iCs/>
              </w:rPr>
              <w:t>pdcch-Config-MCCH</w:t>
            </w:r>
            <w:r w:rsidRPr="00B06CC2">
              <w:rPr>
                <w:i/>
              </w:rPr>
              <w:t xml:space="preserve"> </w:t>
            </w:r>
            <w:ins w:id="300" w:author="Le Liu" w:date="2022-01-20T11:52:00Z">
              <w:r>
                <w:rPr>
                  <w:i/>
                </w:rPr>
                <w:t>n</w:t>
              </w:r>
            </w:ins>
            <w:r>
              <w:rPr>
                <w:i/>
              </w:rPr>
              <w:t xml:space="preserve">or </w:t>
            </w:r>
            <w:r w:rsidRPr="00B06CC2">
              <w:rPr>
                <w:i/>
              </w:rPr>
              <w:t>pdcch-Config</w:t>
            </w:r>
            <w:r w:rsidRPr="00B06CC2">
              <w:rPr>
                <w:i/>
                <w:lang w:val="en-US"/>
              </w:rPr>
              <w:t>-</w:t>
            </w:r>
            <w:del w:id="301" w:author="CMCC" w:date="2021-12-26T18:36:00Z">
              <w:r w:rsidDel="003B4459">
                <w:rPr>
                  <w:i/>
                  <w:lang w:val="en-US"/>
                </w:rPr>
                <w:delText>MCCH</w:delText>
              </w:r>
              <w:r w:rsidRPr="00D72DE4" w:rsidDel="003B4459">
                <w:rPr>
                  <w:iCs/>
                  <w:lang w:val="en-US"/>
                </w:rPr>
                <w:delText xml:space="preserve"> </w:delText>
              </w:r>
            </w:del>
            <w:ins w:id="302" w:author="CMCC" w:date="2021-12-26T18:36:00Z">
              <w:r>
                <w:rPr>
                  <w:i/>
                  <w:lang w:val="en-US"/>
                </w:rPr>
                <w:t>MTCH</w:t>
              </w:r>
            </w:ins>
            <w:r>
              <w:t xml:space="preserve"> is not provided, for a DCI format with CRC scrambled by a MCCH-RNTI or a G-RNTI</w:t>
            </w:r>
            <w:ins w:id="303"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4"/>
      </w:pPr>
      <w:r>
        <w:t>Proposal</w:t>
      </w:r>
      <w:r w:rsidRPr="00CC348B">
        <w:t xml:space="preserve"> 2.</w:t>
      </w:r>
      <w:r>
        <w:t>9</w:t>
      </w:r>
      <w:r w:rsidRPr="00CC348B">
        <w:t>-</w:t>
      </w:r>
      <w:r>
        <w:t>3</w:t>
      </w:r>
      <w:ins w:id="304" w:author="Le Liu" w:date="2022-01-20T11:47:00Z">
        <w:r w:rsidR="00650EA4">
          <w:t>v1</w:t>
        </w:r>
      </w:ins>
    </w:p>
    <w:p w14:paraId="6B75D0F9" w14:textId="264E580A" w:rsidR="00AD6919" w:rsidRPr="003E1B30" w:rsidDel="00650EA4" w:rsidRDefault="00AD6919" w:rsidP="00AD6919">
      <w:pPr>
        <w:pStyle w:val="af6"/>
        <w:numPr>
          <w:ilvl w:val="0"/>
          <w:numId w:val="51"/>
        </w:numPr>
        <w:rPr>
          <w:del w:id="305" w:author="Le Liu" w:date="2022-01-20T11:47:00Z"/>
          <w:b/>
          <w:bCs/>
          <w:sz w:val="22"/>
          <w:szCs w:val="22"/>
        </w:rPr>
      </w:pPr>
      <w:del w:id="306"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af6"/>
        <w:numPr>
          <w:ilvl w:val="1"/>
          <w:numId w:val="51"/>
        </w:numPr>
        <w:rPr>
          <w:ins w:id="307" w:author="Le Liu" w:date="2022-01-20T11:47:00Z"/>
          <w:b/>
          <w:bCs/>
          <w:sz w:val="22"/>
          <w:szCs w:val="22"/>
        </w:rPr>
      </w:pPr>
      <w:del w:id="308"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af6"/>
        <w:numPr>
          <w:ilvl w:val="0"/>
          <w:numId w:val="51"/>
        </w:numPr>
        <w:rPr>
          <w:ins w:id="309" w:author="Le Liu" w:date="2022-01-20T11:47:00Z"/>
          <w:b/>
          <w:bCs/>
          <w:sz w:val="22"/>
          <w:szCs w:val="22"/>
        </w:rPr>
      </w:pPr>
      <w:ins w:id="310" w:author="Le Liu" w:date="2022-01-20T11:47:00Z">
        <w:r w:rsidRPr="000D7E02">
          <w:rPr>
            <w:b/>
            <w:bCs/>
            <w:sz w:val="22"/>
            <w:szCs w:val="22"/>
          </w:rPr>
          <w:t>If the active DL BWP and the common MBS frequency resource for broadcast have same SCS and same CP length and the active DL BWP includes all RBs of the common MBS frequency resource configured for broadcast and if a UE is provided searchSpace for Type0B-PDCCH CSS set, the UE monitors PDCCH for Type0B-PDCCH CSS set on the DL BWP.</w:t>
        </w:r>
      </w:ins>
    </w:p>
    <w:p w14:paraId="164D0F37" w14:textId="0A958620" w:rsidR="005A18C5" w:rsidRPr="00650EA4" w:rsidRDefault="00650EA4" w:rsidP="00650EA4">
      <w:pPr>
        <w:pStyle w:val="af6"/>
        <w:numPr>
          <w:ilvl w:val="1"/>
          <w:numId w:val="51"/>
        </w:numPr>
        <w:rPr>
          <w:b/>
          <w:bCs/>
          <w:sz w:val="22"/>
          <w:szCs w:val="22"/>
          <w:rPrChange w:id="311" w:author="Le Liu" w:date="2022-01-20T11:47:00Z">
            <w:rPr/>
          </w:rPrChange>
        </w:rPr>
      </w:pPr>
      <w:ins w:id="312" w:author="Le Liu" w:date="2022-01-20T11:47:00Z">
        <w:r w:rsidRPr="000D7E02">
          <w:rPr>
            <w:b/>
            <w:bCs/>
            <w:sz w:val="22"/>
            <w:szCs w:val="22"/>
          </w:rPr>
          <w:t>Note: It is up to the editor how to capture the above proposal.</w:t>
        </w:r>
      </w:ins>
    </w:p>
    <w:p w14:paraId="444A815B" w14:textId="60098357" w:rsidR="00AD6919" w:rsidRDefault="00AD6919" w:rsidP="007C39A4"/>
    <w:p w14:paraId="68008CBA" w14:textId="77777777" w:rsidR="00AD6919" w:rsidRDefault="00AD6919"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r>
        <w:rPr>
          <w:b/>
          <w:bCs/>
        </w:rPr>
        <w:t>Tdoc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6"/>
        <w:numPr>
          <w:ilvl w:val="0"/>
          <w:numId w:val="51"/>
        </w:numPr>
      </w:pPr>
      <w:r>
        <w:t>[R1-220119, ZTE]</w:t>
      </w:r>
    </w:p>
    <w:p w14:paraId="639A1AA4" w14:textId="53737834" w:rsidR="00F2608D" w:rsidRPr="00A80C44" w:rsidRDefault="00F2608D" w:rsidP="00D37FFA">
      <w:pPr>
        <w:pStyle w:val="af6"/>
        <w:numPr>
          <w:ilvl w:val="1"/>
          <w:numId w:val="51"/>
        </w:numPr>
      </w:pPr>
      <w:r w:rsidRPr="00A80C44">
        <w:rPr>
          <w:b/>
          <w:i/>
          <w:lang w:eastAsia="zh-CN"/>
        </w:rPr>
        <w:t>Proposal 5</w:t>
      </w:r>
      <w:r w:rsidRPr="00A80C44">
        <w:rPr>
          <w:i/>
          <w:lang w:eastAsia="zh-CN"/>
        </w:rPr>
        <w:t>: Adopt the following TP for Section 5.4.2.1 of TS38.212.</w:t>
      </w:r>
    </w:p>
    <w:tbl>
      <w:tblPr>
        <w:tblStyle w:val="a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1.95pt;height:21.65pt;mso-width-percent:0;mso-height-percent:0;mso-width-percent:0;mso-height-percent:0" o:ole="">
                  <v:imagedata r:id="rId15" o:title=""/>
                </v:shape>
                <o:OLEObject Type="Embed" ProgID="Equation.3" ShapeID="_x0000_i1028" DrawAspect="Content" ObjectID="_1704267324"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1.95pt;height:21.65pt;mso-width-percent:0;mso-height-percent:0;mso-width-percent:0;mso-height-percent:0" o:ole="">
                        <v:imagedata r:id="rId15" o:title=""/>
                      </v:shape>
                      <o:OLEObject Type="Embed" ProgID="Equation.3" ShapeID="_x0000_i1029" DrawAspect="Content" ObjectID="_1704267325" r:id="rId17"/>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lastRenderedPageBreak/>
        <w:t>FDRA and RB numbering for DCI format 4_0</w:t>
      </w:r>
    </w:p>
    <w:p w14:paraId="1508DD8F" w14:textId="4CFD37DD" w:rsidR="00693A78" w:rsidRPr="00693A78" w:rsidRDefault="00F57EBA" w:rsidP="00D37FFA">
      <w:pPr>
        <w:pStyle w:val="af6"/>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13"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6"/>
        <w:numPr>
          <w:ilvl w:val="0"/>
          <w:numId w:val="51"/>
        </w:numPr>
      </w:pPr>
      <w:r>
        <w:t>[R1-2200452, Xiaomi]</w:t>
      </w:r>
    </w:p>
    <w:p w14:paraId="005EC7A0" w14:textId="6EF2E554" w:rsidR="002A7788" w:rsidRPr="006F705D" w:rsidRDefault="006F705D" w:rsidP="00D37FFA">
      <w:pPr>
        <w:pStyle w:val="af6"/>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r w:rsidR="00832BDE" w:rsidRPr="00E41CDB">
        <w:rPr>
          <w:rFonts w:eastAsiaTheme="minorEastAsia"/>
          <w:bCs/>
          <w:sz w:val="21"/>
          <w:szCs w:val="21"/>
          <w:lang w:eastAsia="zh-CN"/>
        </w:rPr>
        <w:t xml:space="preserve">the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30BD42A7" w14:textId="77777777" w:rsidR="00DD34EA" w:rsidRDefault="00DD34EA" w:rsidP="001A5129">
            <w:pPr>
              <w:pStyle w:val="B1"/>
              <w:rPr>
                <w:ins w:id="314"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15" w:author="mi" w:date="2022-01-07T10:23:00Z">
                      <w:rPr>
                        <w:rFonts w:ascii="Cambria Math" w:hAnsi="Cambria Math"/>
                      </w:rPr>
                    </w:del>
                  </m:ctrlPr>
                </m:sSubSupPr>
                <m:e>
                  <m:r>
                    <w:del w:id="316" w:author="mi" w:date="2022-01-07T10:23:00Z">
                      <w:rPr>
                        <w:rFonts w:ascii="Cambria Math" w:hAnsi="Cambria Math"/>
                      </w:rPr>
                      <m:t>N</m:t>
                    </w:del>
                  </m:r>
                </m:e>
                <m:sub>
                  <m:r>
                    <w:del w:id="317" w:author="mi" w:date="2022-01-07T10:23:00Z">
                      <w:rPr>
                        <w:rFonts w:ascii="Cambria Math" w:hAnsi="Cambria Math"/>
                      </w:rPr>
                      <m:t>RB</m:t>
                    </w:del>
                  </m:r>
                </m:sub>
                <m:sup>
                  <m:r>
                    <w:del w:id="318" w:author="mi" w:date="2022-01-07T10:23:00Z">
                      <w:rPr>
                        <w:rFonts w:ascii="Cambria Math" w:hAnsi="Cambria Math"/>
                      </w:rPr>
                      <m:t>DL,BWP</m:t>
                    </w:del>
                  </m:r>
                </m:sup>
              </m:sSubSup>
            </m:oMath>
            <w:del w:id="319"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20" w:author="mi" w:date="2022-01-07T10:23:00Z"/>
                <w:lang w:eastAsia="zh-CN"/>
              </w:rPr>
            </w:pPr>
            <w:ins w:id="321" w:author="mi" w:date="2022-01-07T10:24:00Z">
              <w:r>
                <w:rPr>
                  <w:lang w:eastAsia="zh-CN"/>
                </w:rPr>
                <w:t>-</w:t>
              </w:r>
            </w:ins>
            <w:ins w:id="322" w:author="mi" w:date="2022-01-07T10:25:00Z">
              <w:r>
                <w:rPr>
                  <w:lang w:eastAsia="zh-CN"/>
                </w:rPr>
                <w:t xml:space="preserve">    </w:t>
              </w:r>
            </w:ins>
            <w:ins w:id="323"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24"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6"/>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1.95pt;height:21.65pt;mso-width-percent:0;mso-height-percent:0;mso-width-percent:0;mso-height-percent:0" o:ole="">
                  <v:imagedata r:id="rId15" o:title=""/>
                </v:shape>
                <o:OLEObject Type="Embed" ProgID="Equation.3" ShapeID="_x0000_i1030" DrawAspect="Content" ObjectID="_1704267326"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1.95pt;height:21.65pt;mso-width-percent:0;mso-height-percent:0;mso-width-percent:0;mso-height-percent:0" o:ole="">
                        <v:imagedata r:id="rId15" o:title=""/>
                      </v:shape>
                      <o:OLEObject Type="Embed" ProgID="Equation.3" ShapeID="_x0000_i1031" DrawAspect="Content" ObjectID="_1704267327" r:id="rId19"/>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lastRenderedPageBreak/>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6"/>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25"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2C47885" w14:textId="77777777" w:rsidR="004D42AA" w:rsidRDefault="00AB7910" w:rsidP="004D42AA">
            <w:pPr>
              <w:pStyle w:val="B1"/>
              <w:rPr>
                <w:ins w:id="326"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27" w:author="mi" w:date="2022-01-07T10:23:00Z">
                      <w:rPr>
                        <w:rFonts w:ascii="Cambria Math" w:hAnsi="Cambria Math"/>
                      </w:rPr>
                    </w:del>
                  </m:ctrlPr>
                </m:sSubSupPr>
                <m:e>
                  <m:r>
                    <w:del w:id="328" w:author="mi" w:date="2022-01-07T10:23:00Z">
                      <w:rPr>
                        <w:rFonts w:ascii="Cambria Math" w:hAnsi="Cambria Math"/>
                      </w:rPr>
                      <m:t>N</m:t>
                    </w:del>
                  </m:r>
                </m:e>
                <m:sub>
                  <m:r>
                    <w:del w:id="329" w:author="mi" w:date="2022-01-07T10:23:00Z">
                      <w:rPr>
                        <w:rFonts w:ascii="Cambria Math" w:hAnsi="Cambria Math"/>
                      </w:rPr>
                      <m:t>RB</m:t>
                    </w:del>
                  </m:r>
                </m:sub>
                <m:sup>
                  <m:r>
                    <w:del w:id="330" w:author="mi" w:date="2022-01-07T10:23:00Z">
                      <w:rPr>
                        <w:rFonts w:ascii="Cambria Math" w:hAnsi="Cambria Math"/>
                      </w:rPr>
                      <m:t>DL,BWP</m:t>
                    </w:del>
                  </m:r>
                </m:sup>
              </m:sSubSup>
            </m:oMath>
            <w:del w:id="331"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32" w:author="mi" w:date="2022-01-07T10:23:00Z"/>
                <w:lang w:eastAsia="zh-CN"/>
              </w:rPr>
            </w:pPr>
            <w:ins w:id="333" w:author="mi" w:date="2022-01-07T10:24:00Z">
              <w:r>
                <w:rPr>
                  <w:lang w:eastAsia="zh-CN"/>
                </w:rPr>
                <w:t>-</w:t>
              </w:r>
            </w:ins>
            <w:ins w:id="334" w:author="mi" w:date="2022-01-07T10:25:00Z">
              <w:r>
                <w:rPr>
                  <w:lang w:eastAsia="zh-CN"/>
                </w:rPr>
                <w:t xml:space="preserve">  </w:t>
              </w:r>
            </w:ins>
            <w:ins w:id="335"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36"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6"/>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lastRenderedPageBreak/>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3"/>
        <w:numPr>
          <w:ilvl w:val="2"/>
          <w:numId w:val="64"/>
        </w:numPr>
        <w:rPr>
          <w:b/>
          <w:bCs/>
        </w:rPr>
      </w:pPr>
      <w:r>
        <w:rPr>
          <w:b/>
          <w:bCs/>
        </w:rPr>
        <w:t>Tdoc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6"/>
        <w:numPr>
          <w:ilvl w:val="0"/>
          <w:numId w:val="51"/>
        </w:numPr>
      </w:pPr>
      <w:r>
        <w:t>[R1-220119, ZTE]</w:t>
      </w:r>
    </w:p>
    <w:p w14:paraId="5B4DE0C5" w14:textId="5B04CB77" w:rsidR="00C1294B" w:rsidRPr="00957E5B" w:rsidRDefault="00C1294B" w:rsidP="00D37FFA">
      <w:pPr>
        <w:pStyle w:val="af6"/>
        <w:numPr>
          <w:ilvl w:val="1"/>
          <w:numId w:val="51"/>
        </w:numPr>
      </w:pPr>
      <w:r w:rsidRPr="00957E5B">
        <w:rPr>
          <w:b/>
          <w:i/>
          <w:lang w:eastAsia="zh-CN"/>
        </w:rPr>
        <w:t>Proposal 4</w:t>
      </w:r>
      <w:r w:rsidRPr="00957E5B">
        <w:rPr>
          <w:i/>
          <w:lang w:eastAsia="zh-CN"/>
        </w:rPr>
        <w:t>: Adopt the following TP for Section 7.3.1.51 of TS38.211.</w:t>
      </w:r>
    </w:p>
    <w:tbl>
      <w:tblPr>
        <w:tblStyle w:val="a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3"/>
        <w:numPr>
          <w:ilvl w:val="2"/>
          <w:numId w:val="64"/>
        </w:numPr>
        <w:rPr>
          <w:b/>
          <w:bCs/>
        </w:rPr>
      </w:pPr>
      <w:r>
        <w:rPr>
          <w:b/>
          <w:bCs/>
        </w:rPr>
        <w:lastRenderedPageBreak/>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6"/>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6"/>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r>
              <w:rPr>
                <w:rFonts w:eastAsia="等线" w:hint="eastAsia"/>
                <w:lang w:eastAsia="zh-CN"/>
              </w:rPr>
              <w:t>S</w:t>
            </w:r>
            <w:r>
              <w:rPr>
                <w:rFonts w:eastAsia="等线"/>
                <w:lang w:eastAsia="zh-CN"/>
              </w:rPr>
              <w:t>preadtrum</w:t>
            </w:r>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lastRenderedPageBreak/>
              <w:t>Moderator</w:t>
            </w:r>
          </w:p>
        </w:tc>
        <w:tc>
          <w:tcPr>
            <w:tcW w:w="7985" w:type="dxa"/>
          </w:tcPr>
          <w:p w14:paraId="4E77A1A8" w14:textId="12E328E2" w:rsidR="00216219" w:rsidRPr="00BE1B7D" w:rsidRDefault="00216219" w:rsidP="00216219">
            <w:pPr>
              <w:pStyle w:val="4"/>
              <w:rPr>
                <w:b w:val="0"/>
                <w:bCs/>
              </w:rPr>
            </w:pPr>
            <w:r>
              <w:rPr>
                <w:b w:val="0"/>
                <w:bCs/>
              </w:rPr>
              <w:t>Can be d</w:t>
            </w:r>
            <w:r w:rsidRPr="00BE1B7D">
              <w:rPr>
                <w:b w:val="0"/>
                <w:bCs/>
              </w:rPr>
              <w:t>eferred after discussion of 2.7</w:t>
            </w:r>
          </w:p>
          <w:p w14:paraId="5E81951A" w14:textId="77777777" w:rsidR="00216219" w:rsidRDefault="00216219" w:rsidP="00216219">
            <w:pPr>
              <w:pStyle w:val="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t>Ericsson</w:t>
            </w:r>
          </w:p>
        </w:tc>
        <w:tc>
          <w:tcPr>
            <w:tcW w:w="7985" w:type="dxa"/>
          </w:tcPr>
          <w:p w14:paraId="0E45B2F0" w14:textId="05E8E2D3" w:rsidR="00616B02" w:rsidRDefault="00616B02" w:rsidP="00F930BE">
            <w:pPr>
              <w:pStyle w:val="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4"/>
      </w:pPr>
      <w:r>
        <w:t>Proposal</w:t>
      </w:r>
      <w:r w:rsidRPr="00CC348B">
        <w:t xml:space="preserve"> 2.</w:t>
      </w:r>
      <w:r>
        <w:t>11</w:t>
      </w:r>
      <w:r w:rsidRPr="00CC348B">
        <w:t>-</w:t>
      </w:r>
      <w:r>
        <w:t>1</w:t>
      </w:r>
    </w:p>
    <w:p w14:paraId="248B8E00" w14:textId="77777777" w:rsidR="003278BD" w:rsidRPr="00937594" w:rsidRDefault="003278BD" w:rsidP="003278BD">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a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4729D384" w14:textId="77777777" w:rsidR="003278BD" w:rsidRDefault="003278BD" w:rsidP="00E8557F">
            <w:pPr>
              <w:pStyle w:val="B1"/>
              <w:spacing w:after="0"/>
            </w:pPr>
            <w:r>
              <w:t>-</w:t>
            </w:r>
            <w:r>
              <w:tab/>
              <w:t xml:space="preserve">they are in the virtual resource blocks assigned for transmission;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not used for transmission of the associated DM-RS or DM-RS intended for other co-scheduled UEs as described in clause 7.4.1.1.2;</w:t>
            </w:r>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r>
              <w:rPr>
                <w:i/>
                <w:iCs/>
              </w:rPr>
              <w:t>MeasObjectNR</w:t>
            </w:r>
            <w:r>
              <w:t xml:space="preserve"> IE or except if the non-zero-power CSI-RS is an aperiodic non-zero-power CSI-RS resource;</w:t>
            </w:r>
          </w:p>
          <w:p w14:paraId="7FAF5DFB" w14:textId="77777777" w:rsidR="003278BD" w:rsidRDefault="003278BD" w:rsidP="00E8557F">
            <w:pPr>
              <w:pStyle w:val="B2"/>
              <w:spacing w:after="0"/>
            </w:pPr>
            <w:r>
              <w:t>-</w:t>
            </w:r>
            <w:r>
              <w:tab/>
              <w:t>not used for PT-RS according to clause 7.4.1.2;</w:t>
            </w:r>
          </w:p>
          <w:p w14:paraId="05B5680A" w14:textId="77777777" w:rsidR="003278BD" w:rsidRDefault="003278BD" w:rsidP="00E8557F">
            <w:pPr>
              <w:pStyle w:val="B2"/>
              <w:spacing w:after="0"/>
            </w:pPr>
            <w:r>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4"/>
      </w:pPr>
      <w:r>
        <w:t>Collecting views:</w:t>
      </w:r>
    </w:p>
    <w:tbl>
      <w:tblPr>
        <w:tblStyle w:val="a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bookmarkStart w:id="337" w:name="_GoBack"/>
            <w:bookmarkEnd w:id="337"/>
          </w:p>
        </w:tc>
      </w:tr>
    </w:tbl>
    <w:p w14:paraId="239BB4EF" w14:textId="77777777" w:rsidR="003278BD" w:rsidRDefault="003278BD" w:rsidP="007C39A4"/>
    <w:p w14:paraId="15DDE1F6" w14:textId="47C7087B" w:rsidR="008B624D" w:rsidRDefault="008B624D" w:rsidP="00984661">
      <w:pPr>
        <w:pStyle w:val="2"/>
        <w:numPr>
          <w:ilvl w:val="1"/>
          <w:numId w:val="65"/>
        </w:numPr>
        <w:ind w:left="450" w:hanging="450"/>
      </w:pPr>
      <w:r>
        <w:lastRenderedPageBreak/>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6"/>
        <w:numPr>
          <w:ilvl w:val="0"/>
          <w:numId w:val="54"/>
        </w:numPr>
      </w:pPr>
      <w:r>
        <w:t>[R1-2200352, OPPO]</w:t>
      </w:r>
    </w:p>
    <w:p w14:paraId="70520C19" w14:textId="77777777" w:rsidR="002F553A" w:rsidRPr="00182B63" w:rsidRDefault="002F553A" w:rsidP="00D37FFA">
      <w:pPr>
        <w:pStyle w:val="af8"/>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6"/>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8"/>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6"/>
        <w:numPr>
          <w:ilvl w:val="0"/>
          <w:numId w:val="54"/>
        </w:numPr>
      </w:pPr>
      <w:r>
        <w:t>[R1-2200452, Xiaomi]</w:t>
      </w:r>
    </w:p>
    <w:p w14:paraId="4F3CDBB2" w14:textId="2FD65EB9" w:rsidR="002F553A" w:rsidRPr="00B2391A" w:rsidRDefault="002F553A" w:rsidP="00D37FFA">
      <w:pPr>
        <w:pStyle w:val="af6"/>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6"/>
        <w:numPr>
          <w:ilvl w:val="0"/>
          <w:numId w:val="54"/>
        </w:numPr>
      </w:pPr>
      <w:r>
        <w:t>[R1-2200473, Lenovo]</w:t>
      </w:r>
    </w:p>
    <w:p w14:paraId="606F20AE" w14:textId="41A2E710" w:rsidR="002F553A" w:rsidRPr="00B2391A" w:rsidRDefault="002F553A" w:rsidP="00D37FFA">
      <w:pPr>
        <w:pStyle w:val="af6"/>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6"/>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6"/>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6"/>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6"/>
        <w:numPr>
          <w:ilvl w:val="0"/>
          <w:numId w:val="55"/>
        </w:numPr>
      </w:pPr>
      <w:r>
        <w:t>[R1-220119, ZTE]</w:t>
      </w:r>
    </w:p>
    <w:p w14:paraId="7791296E" w14:textId="71D8509B" w:rsidR="000C7F89" w:rsidRPr="00AB10A0" w:rsidRDefault="000C7F89" w:rsidP="00D37FFA">
      <w:pPr>
        <w:pStyle w:val="af6"/>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6"/>
        <w:numPr>
          <w:ilvl w:val="0"/>
          <w:numId w:val="55"/>
        </w:numPr>
      </w:pPr>
      <w:r>
        <w:t>[R1-220159, Nokia]</w:t>
      </w:r>
    </w:p>
    <w:p w14:paraId="2F298C0E" w14:textId="77777777" w:rsidR="00AB10A0" w:rsidRPr="00AB10A0" w:rsidRDefault="000C7F89" w:rsidP="00D37FFA">
      <w:pPr>
        <w:pStyle w:val="af6"/>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6"/>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6"/>
        <w:numPr>
          <w:ilvl w:val="1"/>
          <w:numId w:val="55"/>
        </w:numPr>
      </w:pPr>
      <w:r w:rsidRPr="00AB10A0">
        <w:rPr>
          <w:b/>
          <w:bCs/>
          <w:sz w:val="22"/>
          <w:szCs w:val="22"/>
        </w:rPr>
        <w:t>Proposal-2: From network point of view, the broadcast MTCH CFR can be configured per G-RNTI or G-CS-RNTI, where there can be multiple broadcast MTCH CFRs configured by gNB,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6"/>
        <w:numPr>
          <w:ilvl w:val="1"/>
          <w:numId w:val="55"/>
        </w:numPr>
      </w:pPr>
      <w:r w:rsidRPr="00AB10A0">
        <w:rPr>
          <w:b/>
          <w:bCs/>
          <w:sz w:val="22"/>
          <w:szCs w:val="22"/>
        </w:rPr>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6"/>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6"/>
        <w:numPr>
          <w:ilvl w:val="0"/>
          <w:numId w:val="56"/>
        </w:numPr>
      </w:pPr>
      <w:r>
        <w:t>[R1-2200667, Ericsson]</w:t>
      </w:r>
    </w:p>
    <w:p w14:paraId="23800080" w14:textId="77777777" w:rsidR="000C7F89" w:rsidRPr="008C397E" w:rsidRDefault="000C7F89" w:rsidP="005C3120">
      <w:pPr>
        <w:pStyle w:val="Observation"/>
        <w:ind w:left="2696"/>
      </w:pPr>
      <w:bookmarkStart w:id="338"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38"/>
    </w:p>
    <w:p w14:paraId="009FEE6B" w14:textId="77777777" w:rsidR="000C7F89" w:rsidRDefault="000C7F89" w:rsidP="005C3120">
      <w:pPr>
        <w:pStyle w:val="Proposal"/>
        <w:tabs>
          <w:tab w:val="clear" w:pos="1304"/>
          <w:tab w:val="num" w:pos="2440"/>
        </w:tabs>
        <w:ind w:left="2412" w:hanging="1276"/>
        <w:rPr>
          <w:lang w:val="en-US"/>
        </w:rPr>
      </w:pPr>
      <w:bookmarkStart w:id="339"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39"/>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40" w:name="_Toc92818694"/>
      <w:r w:rsidRPr="002125AB">
        <w:rPr>
          <w:lang w:val="en-US"/>
        </w:rPr>
        <w:t>Include support for Case E in the RAN1 list of agreements for Rel-17 MBS</w:t>
      </w:r>
      <w:bookmarkEnd w:id="340"/>
    </w:p>
    <w:p w14:paraId="5E6202A4" w14:textId="77777777" w:rsidR="000C7F89" w:rsidRPr="002125AB" w:rsidRDefault="000C7F89" w:rsidP="005C3120">
      <w:pPr>
        <w:pStyle w:val="Proposal"/>
        <w:tabs>
          <w:tab w:val="clear" w:pos="1304"/>
          <w:tab w:val="num" w:pos="2440"/>
        </w:tabs>
        <w:ind w:left="2440"/>
        <w:rPr>
          <w:lang w:val="en-US" w:eastAsia="en-GB"/>
        </w:rPr>
      </w:pPr>
      <w:bookmarkStart w:id="341" w:name="_Toc92818695"/>
      <w:r w:rsidRPr="002125AB">
        <w:rPr>
          <w:lang w:val="en-US" w:eastAsia="en-GB"/>
        </w:rPr>
        <w:t>RAN1 to inform RAN2 about the agreement of Case E and associated required configurations.</w:t>
      </w:r>
      <w:bookmarkEnd w:id="341"/>
    </w:p>
    <w:p w14:paraId="710C4529" w14:textId="77777777" w:rsidR="000C7F89" w:rsidRDefault="000C7F89" w:rsidP="000C7F89">
      <w:pPr>
        <w:rPr>
          <w:lang w:val="en-US"/>
        </w:rPr>
      </w:pPr>
    </w:p>
    <w:p w14:paraId="32865AB3" w14:textId="77777777" w:rsidR="005C3120" w:rsidRDefault="000C7F89" w:rsidP="00D37FFA">
      <w:pPr>
        <w:pStyle w:val="af6"/>
        <w:numPr>
          <w:ilvl w:val="0"/>
          <w:numId w:val="56"/>
        </w:numPr>
      </w:pPr>
      <w:r>
        <w:t>[R1-2200215, Samsung]</w:t>
      </w:r>
    </w:p>
    <w:p w14:paraId="1480B58F" w14:textId="723D3E27" w:rsidR="000C7F89" w:rsidRPr="005C3120" w:rsidRDefault="000C7F89" w:rsidP="00D37FFA">
      <w:pPr>
        <w:pStyle w:val="af6"/>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6"/>
        <w:numPr>
          <w:ilvl w:val="0"/>
          <w:numId w:val="56"/>
        </w:numPr>
      </w:pPr>
      <w:r>
        <w:t>[R1-2200452, Xiaomi]</w:t>
      </w:r>
    </w:p>
    <w:p w14:paraId="20718304" w14:textId="1E99440D" w:rsidR="000C7F89" w:rsidRPr="005C3120" w:rsidRDefault="000C7F89" w:rsidP="00D37FFA">
      <w:pPr>
        <w:pStyle w:val="af6"/>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6"/>
        <w:numPr>
          <w:ilvl w:val="0"/>
          <w:numId w:val="16"/>
        </w:numPr>
      </w:pPr>
      <w:r>
        <w:t>[</w:t>
      </w:r>
      <w:r w:rsidRPr="005B60DD">
        <w:t>R1-2</w:t>
      </w:r>
      <w:r>
        <w:t>200452, Xiaomi]</w:t>
      </w:r>
    </w:p>
    <w:p w14:paraId="245C12D9" w14:textId="77777777" w:rsidR="007E3567" w:rsidRPr="009E26A4" w:rsidRDefault="007E3567" w:rsidP="00D37FFA">
      <w:pPr>
        <w:pStyle w:val="af6"/>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r w:rsidRPr="00420EA1">
        <w:rPr>
          <w:sz w:val="21"/>
          <w:szCs w:val="21"/>
          <w:lang w:eastAsia="zh-CN"/>
        </w:rPr>
        <w:t>]</w:t>
      </w:r>
      <w:r w:rsidRPr="00420EA1">
        <w:rPr>
          <w:sz w:val="21"/>
          <w:szCs w:val="21"/>
          <w:vertAlign w:val="superscript"/>
          <w:lang w:eastAsia="zh-CN"/>
        </w:rPr>
        <w:t>th</w:t>
      </w:r>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r w:rsidRPr="00420EA1">
        <w:rPr>
          <w:i/>
          <w:iCs/>
          <w:sz w:val="21"/>
          <w:szCs w:val="21"/>
          <w:lang w:eastAsia="zh-CN"/>
        </w:rPr>
        <w:t>ssb-PositionsInBurst</w:t>
      </w:r>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CEIL(</w:t>
      </w:r>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6"/>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6"/>
        <w:numPr>
          <w:ilvl w:val="0"/>
          <w:numId w:val="16"/>
        </w:numPr>
      </w:pPr>
      <w:r>
        <w:t>[</w:t>
      </w:r>
      <w:r w:rsidRPr="005B60DD">
        <w:t>R1-2</w:t>
      </w:r>
      <w:r>
        <w:t>200159, Nokia]</w:t>
      </w:r>
    </w:p>
    <w:p w14:paraId="1C75F0CF" w14:textId="77777777" w:rsidR="007E3567" w:rsidRDefault="007E3567" w:rsidP="00D37FFA">
      <w:pPr>
        <w:pStyle w:val="af6"/>
        <w:numPr>
          <w:ilvl w:val="1"/>
          <w:numId w:val="16"/>
        </w:numPr>
        <w:jc w:val="both"/>
        <w:rPr>
          <w:b/>
          <w:bCs/>
          <w:sz w:val="22"/>
          <w:szCs w:val="22"/>
        </w:rPr>
      </w:pPr>
      <w:r w:rsidRPr="00A94515">
        <w:rPr>
          <w:b/>
          <w:bCs/>
          <w:sz w:val="22"/>
          <w:szCs w:val="22"/>
          <w:lang w:val="en-US"/>
        </w:rPr>
        <w:lastRenderedPageBreak/>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6"/>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6"/>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6"/>
        <w:numPr>
          <w:ilvl w:val="0"/>
          <w:numId w:val="16"/>
        </w:numPr>
      </w:pPr>
      <w:r>
        <w:t>[R1-2200159, Nokia]</w:t>
      </w:r>
    </w:p>
    <w:p w14:paraId="7653E6CE" w14:textId="77777777" w:rsidR="00FC20DC" w:rsidRPr="001E1E76" w:rsidRDefault="00FC20DC" w:rsidP="00D37FFA">
      <w:pPr>
        <w:pStyle w:val="af6"/>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6"/>
        <w:numPr>
          <w:ilvl w:val="0"/>
          <w:numId w:val="16"/>
        </w:numPr>
      </w:pPr>
      <w:r>
        <w:t>[R1-220352, OPPO]</w:t>
      </w:r>
    </w:p>
    <w:p w14:paraId="7147190C" w14:textId="77777777" w:rsidR="00FC20DC" w:rsidRPr="001E1E76" w:rsidRDefault="00FC20DC" w:rsidP="00D37FFA">
      <w:pPr>
        <w:pStyle w:val="af6"/>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6"/>
        <w:numPr>
          <w:ilvl w:val="0"/>
          <w:numId w:val="16"/>
        </w:numPr>
      </w:pPr>
      <w:r>
        <w:t>[R1-2200452, Xiaomi]</w:t>
      </w:r>
    </w:p>
    <w:p w14:paraId="35C791DC" w14:textId="77777777" w:rsidR="00FC20DC" w:rsidRPr="001E1E76" w:rsidRDefault="00FC20DC" w:rsidP="00D37FFA">
      <w:pPr>
        <w:pStyle w:val="af6"/>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6"/>
        <w:numPr>
          <w:ilvl w:val="0"/>
          <w:numId w:val="16"/>
        </w:numPr>
      </w:pPr>
      <w:r>
        <w:t>[R1-2200580, LGE]</w:t>
      </w:r>
    </w:p>
    <w:p w14:paraId="02CA1C19" w14:textId="77777777" w:rsidR="00FC20DC" w:rsidRPr="001E1E76" w:rsidRDefault="00FC20DC" w:rsidP="00D37FFA">
      <w:pPr>
        <w:pStyle w:val="af6"/>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6"/>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6"/>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6"/>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6"/>
        <w:numPr>
          <w:ilvl w:val="1"/>
          <w:numId w:val="51"/>
        </w:numPr>
      </w:pPr>
      <w:r>
        <w:t>Yes: Nokia, LGE, Xiaomi</w:t>
      </w:r>
    </w:p>
    <w:p w14:paraId="4F12167B" w14:textId="77777777" w:rsidR="00FC20DC" w:rsidRDefault="00FC20DC" w:rsidP="00D37FFA">
      <w:pPr>
        <w:pStyle w:val="af6"/>
        <w:numPr>
          <w:ilvl w:val="2"/>
          <w:numId w:val="51"/>
        </w:numPr>
      </w:pPr>
      <w:r>
        <w:t>Alt1: SPS without DCI (de)activation: Nokia</w:t>
      </w:r>
    </w:p>
    <w:p w14:paraId="03F542DB" w14:textId="77777777" w:rsidR="00FC20DC" w:rsidRDefault="00FC20DC" w:rsidP="00D37FFA">
      <w:pPr>
        <w:pStyle w:val="af6"/>
        <w:numPr>
          <w:ilvl w:val="2"/>
          <w:numId w:val="51"/>
        </w:numPr>
      </w:pPr>
      <w:r>
        <w:t>Alt2: SPS with repeated DCI (de)activation): LGE</w:t>
      </w:r>
    </w:p>
    <w:p w14:paraId="73127AB0" w14:textId="77777777" w:rsidR="00FC20DC" w:rsidRPr="002F5F97" w:rsidRDefault="00FC20DC" w:rsidP="00D37FFA">
      <w:pPr>
        <w:pStyle w:val="af6"/>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lastRenderedPageBreak/>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4"/>
      </w:pPr>
      <w:r w:rsidRPr="00CC348B">
        <w:t>Proposal 2.</w:t>
      </w:r>
      <w:r>
        <w:t>2</w:t>
      </w:r>
      <w:r w:rsidRPr="00CC348B">
        <w:t>-</w:t>
      </w:r>
      <w:r>
        <w:t>1</w:t>
      </w:r>
      <w:ins w:id="342" w:author="Le Liu" w:date="2022-01-19T20:50:00Z">
        <w:r>
          <w:t>v1</w:t>
        </w:r>
      </w:ins>
    </w:p>
    <w:p w14:paraId="74D360D5" w14:textId="77777777" w:rsidR="001740B5" w:rsidRDefault="001740B5" w:rsidP="001740B5">
      <w:pPr>
        <w:pStyle w:val="af6"/>
        <w:numPr>
          <w:ilvl w:val="0"/>
          <w:numId w:val="66"/>
        </w:numPr>
        <w:rPr>
          <w:ins w:id="343"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FDMed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in PCell</w:t>
      </w:r>
      <w:r>
        <w:rPr>
          <w:b/>
          <w:bCs/>
        </w:rPr>
        <w:t>.</w:t>
      </w:r>
    </w:p>
    <w:p w14:paraId="6C36C12B" w14:textId="77777777" w:rsidR="001740B5" w:rsidRPr="00C97021" w:rsidRDefault="001740B5">
      <w:pPr>
        <w:pStyle w:val="af6"/>
        <w:numPr>
          <w:ilvl w:val="1"/>
          <w:numId w:val="66"/>
        </w:numPr>
        <w:rPr>
          <w:b/>
          <w:bCs/>
        </w:rPr>
        <w:pPrChange w:id="344" w:author="Le Liu" w:date="2022-01-19T20:50:00Z">
          <w:pPr>
            <w:pStyle w:val="af6"/>
            <w:numPr>
              <w:numId w:val="66"/>
            </w:numPr>
            <w:ind w:left="720" w:hanging="360"/>
          </w:pPr>
        </w:pPrChange>
      </w:pPr>
      <w:ins w:id="345" w:author="Le Liu" w:date="2022-01-19T20:50:00Z">
        <w:r w:rsidRPr="00C97021">
          <w:rPr>
            <w:b/>
            <w:bCs/>
          </w:rPr>
          <w:t xml:space="preserve">FFS: </w:t>
        </w:r>
      </w:ins>
      <w:ins w:id="346" w:author="Le Liu" w:date="2022-01-19T20:51:00Z">
        <w:r w:rsidRPr="00C97021">
          <w:rPr>
            <w:b/>
            <w:bCs/>
            <w:rPrChange w:id="347" w:author="Le Liu" w:date="2022-01-19T20:51:00Z">
              <w:rPr/>
            </w:rPrChange>
          </w:rPr>
          <w:t>UE should prioritize PBCH/SIB/Paging, and drop MCCH/MTCH PDSCH in case of</w:t>
        </w:r>
        <w:r w:rsidRPr="00C97021">
          <w:rPr>
            <w:b/>
            <w:bCs/>
          </w:rPr>
          <w:t xml:space="preserve"> </w:t>
        </w:r>
      </w:ins>
      <w:ins w:id="348" w:author="Le Liu" w:date="2022-01-19T20:52:00Z">
        <w:r>
          <w:rPr>
            <w:b/>
            <w:bCs/>
          </w:rPr>
          <w:t>collision between</w:t>
        </w:r>
      </w:ins>
      <w:ins w:id="349" w:author="Le Liu" w:date="2022-01-19T20:51:00Z">
        <w:r w:rsidRPr="00C97021">
          <w:rPr>
            <w:b/>
            <w:bCs/>
          </w:rPr>
          <w:t xml:space="preserve"> MCCH/MTCH PDSCH and PBCH/SIB/Paging PDSCH</w:t>
        </w:r>
        <w:r w:rsidRPr="00C97021">
          <w:rPr>
            <w:b/>
            <w:bCs/>
            <w:rPrChange w:id="350" w:author="Le Liu" w:date="2022-01-19T20:51:00Z">
              <w:rPr/>
            </w:rPrChange>
          </w:rPr>
          <w:t xml:space="preserve"> </w:t>
        </w:r>
      </w:ins>
    </w:p>
    <w:p w14:paraId="0B9D6DDC" w14:textId="77777777" w:rsidR="001740B5" w:rsidRDefault="001740B5" w:rsidP="001740B5">
      <w:pPr>
        <w:pStyle w:val="4"/>
      </w:pPr>
      <w:r w:rsidRPr="00CC348B">
        <w:t>Proposal 2.</w:t>
      </w:r>
      <w:r>
        <w:t>2</w:t>
      </w:r>
      <w:r w:rsidRPr="00CC348B">
        <w:t>-</w:t>
      </w:r>
      <w:r>
        <w:t>2</w:t>
      </w:r>
    </w:p>
    <w:p w14:paraId="318C3F4E" w14:textId="77777777" w:rsidR="001740B5" w:rsidRDefault="001740B5" w:rsidP="001740B5">
      <w:pPr>
        <w:pStyle w:val="af6"/>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FDMed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PCell</w:t>
      </w:r>
      <w:r>
        <w:rPr>
          <w:b/>
          <w:bCs/>
        </w:rPr>
        <w:t>.</w:t>
      </w:r>
    </w:p>
    <w:p w14:paraId="6C655785" w14:textId="77777777" w:rsidR="001740B5" w:rsidRDefault="001740B5" w:rsidP="001740B5">
      <w:pPr>
        <w:pStyle w:val="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r w:rsidRPr="008E76A3">
        <w:rPr>
          <w:b/>
          <w:bCs/>
        </w:rPr>
        <w:t xml:space="preserve">FDMed </w:t>
      </w:r>
      <w:r>
        <w:rPr>
          <w:b/>
          <w:bCs/>
        </w:rPr>
        <w:t>multiple MTCH</w:t>
      </w:r>
      <w:r w:rsidRPr="008E76A3">
        <w:rPr>
          <w:b/>
          <w:bCs/>
        </w:rPr>
        <w:t xml:space="preserve"> </w:t>
      </w:r>
      <w:r>
        <w:rPr>
          <w:b/>
          <w:bCs/>
        </w:rPr>
        <w:t xml:space="preserve">PDSCHs </w:t>
      </w:r>
      <w:r w:rsidRPr="008E76A3">
        <w:rPr>
          <w:b/>
          <w:bCs/>
        </w:rPr>
        <w:t>in PCell</w:t>
      </w:r>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4"/>
      </w:pPr>
      <w:r w:rsidRPr="00CC348B">
        <w:t>Proposal 2.</w:t>
      </w:r>
      <w:r>
        <w:t>3</w:t>
      </w:r>
      <w:r w:rsidRPr="00CC348B">
        <w:t>-1</w:t>
      </w:r>
    </w:p>
    <w:p w14:paraId="54E2D3B0" w14:textId="77777777" w:rsidR="001740B5" w:rsidRDefault="001740B5" w:rsidP="001740B5">
      <w:pPr>
        <w:pStyle w:val="af6"/>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af6"/>
        <w:ind w:left="720"/>
        <w:rPr>
          <w:b/>
          <w:bCs/>
        </w:rPr>
      </w:pPr>
    </w:p>
    <w:p w14:paraId="53042C5F" w14:textId="77777777" w:rsidR="001740B5" w:rsidRDefault="001740B5" w:rsidP="001740B5">
      <w:pPr>
        <w:pStyle w:val="4"/>
      </w:pPr>
      <w:r w:rsidRPr="00CC348B">
        <w:t>Proposal 2.</w:t>
      </w:r>
      <w:r>
        <w:t>3</w:t>
      </w:r>
      <w:r w:rsidRPr="00CC348B">
        <w:t>-</w:t>
      </w:r>
      <w:r>
        <w:t>2</w:t>
      </w:r>
      <w:ins w:id="351" w:author="Le Liu" w:date="2022-01-19T21:08:00Z">
        <w:r>
          <w:t>v1</w:t>
        </w:r>
      </w:ins>
    </w:p>
    <w:p w14:paraId="6227113A" w14:textId="77777777" w:rsidR="001740B5" w:rsidRDefault="001740B5" w:rsidP="001740B5">
      <w:pPr>
        <w:pStyle w:val="af6"/>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af6"/>
        <w:numPr>
          <w:ilvl w:val="1"/>
          <w:numId w:val="66"/>
        </w:numPr>
        <w:rPr>
          <w:b/>
          <w:bCs/>
        </w:rPr>
      </w:pPr>
      <w:ins w:id="352" w:author="Le Liu" w:date="2022-01-19T21:08:00Z">
        <w:r>
          <w:rPr>
            <w:b/>
            <w:bCs/>
          </w:rPr>
          <w:t>FFS whether/how to differentiate HARQ process for broadcast</w:t>
        </w:r>
      </w:ins>
    </w:p>
    <w:p w14:paraId="3C14332E" w14:textId="77777777" w:rsidR="001740B5" w:rsidRPr="00804E27" w:rsidRDefault="001740B5" w:rsidP="001740B5">
      <w:pPr>
        <w:pStyle w:val="af6"/>
        <w:ind w:left="1440"/>
        <w:rPr>
          <w:b/>
          <w:bCs/>
        </w:rPr>
      </w:pPr>
    </w:p>
    <w:p w14:paraId="6DFC3450" w14:textId="77777777" w:rsidR="001740B5" w:rsidRDefault="001740B5" w:rsidP="001740B5">
      <w:pPr>
        <w:pStyle w:val="4"/>
      </w:pPr>
      <w:r w:rsidRPr="00CC348B">
        <w:t>Proposal 2.</w:t>
      </w:r>
      <w:r>
        <w:t>3</w:t>
      </w:r>
      <w:r w:rsidRPr="00CC348B">
        <w:t>-</w:t>
      </w:r>
      <w:r>
        <w:t>3</w:t>
      </w:r>
    </w:p>
    <w:p w14:paraId="7F6FE1A3" w14:textId="77777777" w:rsidR="001740B5" w:rsidRDefault="001740B5" w:rsidP="001740B5">
      <w:pPr>
        <w:pStyle w:val="af6"/>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53" w:author="Le Liu" w:date="2022-01-19T21:21:00Z">
        <w:r>
          <w:rPr>
            <w:b/>
            <w:bCs/>
          </w:rPr>
          <w:t>v1</w:t>
        </w:r>
      </w:ins>
      <w:r>
        <w:rPr>
          <w:b/>
          <w:bCs/>
        </w:rPr>
        <w:t xml:space="preserve"> </w:t>
      </w:r>
    </w:p>
    <w:p w14:paraId="26E632D1" w14:textId="77777777" w:rsidR="001740B5" w:rsidRPr="00E12422" w:rsidRDefault="001740B5" w:rsidP="001740B5">
      <w:pPr>
        <w:pStyle w:val="af6"/>
        <w:numPr>
          <w:ilvl w:val="0"/>
          <w:numId w:val="15"/>
        </w:numPr>
        <w:rPr>
          <w:b/>
          <w:bCs/>
        </w:rPr>
      </w:pPr>
      <w:del w:id="354" w:author="Le Liu" w:date="2022-01-19T21:22:00Z">
        <w:r w:rsidRPr="00E12422" w:rsidDel="00AA1E51">
          <w:rPr>
            <w:b/>
            <w:bCs/>
          </w:rPr>
          <w:delText xml:space="preserve">Only </w:delText>
        </w:r>
      </w:del>
      <w:ins w:id="355" w:author="Le Liu" w:date="2022-01-19T21:22:00Z">
        <w:r>
          <w:rPr>
            <w:b/>
            <w:bCs/>
          </w:rPr>
          <w:t>Up to</w:t>
        </w:r>
        <w:r w:rsidRPr="00E12422">
          <w:rPr>
            <w:b/>
            <w:bCs/>
          </w:rPr>
          <w:t xml:space="preserve"> </w:t>
        </w:r>
      </w:ins>
      <w:r w:rsidRPr="00E12422">
        <w:rPr>
          <w:b/>
          <w:bCs/>
        </w:rPr>
        <w:t xml:space="preserve">one </w:t>
      </w:r>
      <w:del w:id="356"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57" w:author="Le Liu" w:date="2022-01-19T21:22:00Z">
        <w:r w:rsidRPr="00E12422" w:rsidDel="00AA1E51">
          <w:rPr>
            <w:b/>
            <w:bCs/>
            <w:lang w:eastAsia="x-none"/>
          </w:rPr>
          <w:delText>/</w:delText>
        </w:r>
      </w:del>
      <w:ins w:id="358"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af6"/>
        <w:numPr>
          <w:ilvl w:val="1"/>
          <w:numId w:val="15"/>
        </w:numPr>
        <w:rPr>
          <w:del w:id="359" w:author="Le Liu" w:date="2022-01-19T21:22:00Z"/>
          <w:b/>
          <w:bCs/>
        </w:rPr>
      </w:pPr>
      <w:del w:id="360"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61" w:author="Le Liu" w:date="2022-01-19T21:25:00Z"/>
          <w:rFonts w:eastAsiaTheme="minorEastAsia"/>
          <w:b/>
        </w:rPr>
      </w:pPr>
      <w:ins w:id="362"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af6"/>
        <w:numPr>
          <w:ilvl w:val="0"/>
          <w:numId w:val="66"/>
        </w:numPr>
        <w:overflowPunct/>
        <w:autoSpaceDE/>
        <w:autoSpaceDN/>
        <w:adjustRightInd/>
        <w:spacing w:after="0"/>
        <w:textAlignment w:val="auto"/>
        <w:rPr>
          <w:lang w:eastAsia="zh-CN"/>
        </w:rPr>
      </w:pPr>
      <w:ins w:id="363" w:author="Le Liu" w:date="2022-01-19T21:24:00Z">
        <w:r w:rsidRPr="00467960">
          <w:rPr>
            <w:rFonts w:eastAsiaTheme="minorEastAsia"/>
            <w:b/>
            <w:rPrChange w:id="364"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4"/>
      </w:pPr>
      <w:r>
        <w:t>Proposal</w:t>
      </w:r>
      <w:r w:rsidRPr="00CC348B">
        <w:t xml:space="preserve"> 2.</w:t>
      </w:r>
      <w:r>
        <w:t>6</w:t>
      </w:r>
      <w:r w:rsidRPr="00CC348B">
        <w:t>-</w:t>
      </w:r>
      <w:r>
        <w:t>1</w:t>
      </w:r>
    </w:p>
    <w:p w14:paraId="7D5412A1" w14:textId="77777777" w:rsidR="001740B5" w:rsidRDefault="001740B5" w:rsidP="001740B5">
      <w:pPr>
        <w:pStyle w:val="af6"/>
        <w:numPr>
          <w:ilvl w:val="0"/>
          <w:numId w:val="51"/>
        </w:numPr>
        <w:rPr>
          <w:b/>
          <w:bCs/>
        </w:rPr>
      </w:pPr>
      <w:r>
        <w:rPr>
          <w:b/>
          <w:bCs/>
        </w:rPr>
        <w:t>The</w:t>
      </w:r>
      <w:r w:rsidRPr="00827C4B">
        <w:rPr>
          <w:b/>
          <w:bCs/>
        </w:rPr>
        <w:t xml:space="preserve"> </w:t>
      </w:r>
      <w:r w:rsidRPr="00827C4B">
        <w:rPr>
          <w:b/>
          <w:bCs/>
          <w:i/>
          <w:lang w:eastAsia="zh-CN"/>
        </w:rPr>
        <w:t>pdcch-DMRS-ScramblingID-Broadcast, dataScramblingIdentityPDSCH-Broadcast,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4"/>
      </w:pPr>
      <w:r>
        <w:t>Proposal</w:t>
      </w:r>
      <w:r w:rsidRPr="00CC348B">
        <w:t xml:space="preserve"> 2.</w:t>
      </w:r>
      <w:r>
        <w:t>8</w:t>
      </w:r>
      <w:r w:rsidRPr="00CC348B">
        <w:t>-</w:t>
      </w:r>
      <w:r>
        <w:t>1</w:t>
      </w:r>
    </w:p>
    <w:p w14:paraId="2591965B"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af8"/>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r w:rsidRPr="00F05CEB">
              <w:rPr>
                <w:i/>
                <w:iCs/>
              </w:rPr>
              <w:t>pdsch-AggregationFactor</w:t>
            </w:r>
            <w:r>
              <w:t xml:space="preserve"> in the </w:t>
            </w:r>
            <w:r w:rsidRPr="00F05CEB">
              <w:rPr>
                <w:i/>
                <w:iCs/>
              </w:rPr>
              <w:t>pdsch-Config-Multicast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r w:rsidRPr="00F05CEB">
              <w:rPr>
                <w:i/>
                <w:iCs/>
              </w:rPr>
              <w:t>pdsch-AggregationFactor</w:t>
            </w:r>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r w:rsidRPr="00AC5334">
              <w:rPr>
                <w:i/>
                <w:iCs/>
              </w:rPr>
              <w:t>pdsch-AggregationFactor</w:t>
            </w:r>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r w:rsidRPr="009B6DFC">
              <w:rPr>
                <w:i/>
                <w:iCs/>
                <w:color w:val="000000" w:themeColor="text1"/>
              </w:rPr>
              <w:t>pdsch-AggregationFactor</w:t>
            </w:r>
            <w:r w:rsidRPr="009B6DFC">
              <w:rPr>
                <w:color w:val="000000" w:themeColor="text1"/>
              </w:rPr>
              <w:t xml:space="preserve"> in the</w:t>
            </w:r>
            <w:r w:rsidRPr="001F0FB6">
              <w:rPr>
                <w:i/>
                <w:iCs/>
                <w:color w:val="000000" w:themeColor="text1"/>
              </w:rPr>
              <w:t xml:space="preserve"> </w:t>
            </w:r>
            <w:del w:id="365" w:author="Le Liu" w:date="2022-01-13T15:48:00Z">
              <w:r w:rsidRPr="00E703CA" w:rsidDel="00AF6028">
                <w:rPr>
                  <w:i/>
                  <w:iCs/>
                  <w:color w:val="000000" w:themeColor="text1"/>
                </w:rPr>
                <w:delText>pdsch-Config-</w:delText>
              </w:r>
              <w:r w:rsidDel="00AF6028">
                <w:rPr>
                  <w:i/>
                  <w:iCs/>
                  <w:color w:val="000000" w:themeColor="text1"/>
                </w:rPr>
                <w:delText>Broadcast</w:delText>
              </w:r>
            </w:del>
            <w:ins w:id="366" w:author="Le Liu" w:date="2022-01-13T15:48:00Z">
              <w:r w:rsidRPr="00E703CA">
                <w:rPr>
                  <w:i/>
                  <w:iCs/>
                  <w:color w:val="000000" w:themeColor="text1"/>
                </w:rPr>
                <w:t>pdsch-Config-MTCH</w:t>
              </w:r>
            </w:ins>
            <w:r w:rsidRPr="009B6DFC">
              <w:rPr>
                <w:color w:val="000000" w:themeColor="text1"/>
              </w:rPr>
              <w:t xml:space="preserve">, the same symbol allocation is applied across the </w:t>
            </w:r>
            <w:r w:rsidRPr="009B6DFC">
              <w:rPr>
                <w:i/>
                <w:iCs/>
                <w:color w:val="000000" w:themeColor="text1"/>
              </w:rPr>
              <w:t xml:space="preserve">pdsch-AggregationFactor </w:t>
            </w:r>
            <w:r w:rsidRPr="009B6DFC">
              <w:rPr>
                <w:color w:val="000000" w:themeColor="text1"/>
              </w:rPr>
              <w:t>consecutive slots.</w:t>
            </w:r>
          </w:p>
        </w:tc>
      </w:tr>
    </w:tbl>
    <w:p w14:paraId="515C4783" w14:textId="77777777" w:rsidR="001740B5" w:rsidRDefault="001740B5" w:rsidP="001740B5">
      <w:pPr>
        <w:pStyle w:val="4"/>
      </w:pPr>
      <w:r>
        <w:t>Proposal</w:t>
      </w:r>
      <w:r w:rsidRPr="00CC348B">
        <w:t xml:space="preserve"> 2.</w:t>
      </w:r>
      <w:r>
        <w:t>8</w:t>
      </w:r>
      <w:r w:rsidRPr="00CC348B">
        <w:t>-</w:t>
      </w:r>
      <w:r>
        <w:t>3</w:t>
      </w:r>
    </w:p>
    <w:p w14:paraId="5C3041C8"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af8"/>
              <w:rPr>
                <w:rFonts w:eastAsia="宋体"/>
                <w:lang w:eastAsia="zh-CN"/>
              </w:rPr>
            </w:pPr>
            <w:r>
              <w:rPr>
                <w:rFonts w:eastAsia="宋体"/>
                <w:lang w:eastAsia="zh-CN"/>
              </w:rPr>
              <w:t>TP-2.8-3 for TS38.214</w:t>
            </w:r>
          </w:p>
          <w:p w14:paraId="58BF6A05" w14:textId="77777777" w:rsidR="001740B5" w:rsidRPr="00BD0442" w:rsidRDefault="001740B5" w:rsidP="000749BF">
            <w:pPr>
              <w:pStyle w:val="af8"/>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30.05pt;height:14.15pt;mso-width-percent:0;mso-height-percent:0;mso-width-percent:0;mso-height-percent:0" o:ole="">
                  <v:imagedata r:id="rId12" o:title=""/>
                </v:shape>
                <o:OLEObject Type="Embed" ProgID="Equation.DSMT4" ShapeID="_x0000_i1032" DrawAspect="Content" ObjectID="_1704267328" r:id="rId23"/>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af8"/>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4"/>
      </w:pPr>
      <w:r>
        <w:t>Proposal</w:t>
      </w:r>
      <w:r w:rsidRPr="00CC348B">
        <w:t xml:space="preserve"> 2.</w:t>
      </w:r>
      <w:r>
        <w:t>8</w:t>
      </w:r>
      <w:r w:rsidRPr="00CC348B">
        <w:t>-</w:t>
      </w:r>
      <w:r>
        <w:t>4</w:t>
      </w:r>
    </w:p>
    <w:p w14:paraId="777D1984" w14:textId="77777777" w:rsidR="001740B5" w:rsidRPr="00D066DE"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af8"/>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lastRenderedPageBreak/>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67" w:author="Le Liu" w:date="2022-01-13T15:46:00Z"/>
                <w:rFonts w:eastAsia="宋体"/>
                <w:color w:val="000000"/>
                <w:sz w:val="22"/>
                <w:lang w:eastAsia="zh-CN"/>
              </w:rPr>
            </w:pPr>
            <w:ins w:id="368" w:author="Le Liu" w:date="2022-01-13T15:46:00Z">
              <w:r w:rsidRPr="00CD61B4">
                <w:rPr>
                  <w:rFonts w:eastAsia="宋体"/>
                  <w:color w:val="000000"/>
                  <w:sz w:val="22"/>
                  <w:lang w:eastAsia="zh-CN"/>
                </w:rPr>
                <w:t xml:space="preserve">Elseif the higher layer parameter </w:t>
              </w:r>
              <w:r w:rsidRPr="00CD61B4">
                <w:rPr>
                  <w:rFonts w:eastAsia="宋体"/>
                  <w:i/>
                  <w:color w:val="000000"/>
                  <w:sz w:val="22"/>
                  <w:lang w:eastAsia="zh-CN"/>
                </w:rPr>
                <w:t>mcs-Table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369" w:author="Le Liu" w:date="2022-01-13T15:46:00Z">
              <w:r w:rsidRPr="00CD61B4">
                <w:rPr>
                  <w:rFonts w:eastAsia="宋体"/>
                  <w:color w:val="000000"/>
                  <w:sz w:val="22"/>
                  <w:lang w:eastAsia="zh-CN"/>
                </w:rPr>
                <w:t>qam256</w:t>
              </w:r>
            </w:ins>
            <w:r>
              <w:rPr>
                <w:rFonts w:eastAsia="宋体"/>
                <w:color w:val="000000"/>
                <w:sz w:val="22"/>
                <w:lang w:eastAsia="zh-CN"/>
              </w:rPr>
              <w:t>’</w:t>
            </w:r>
            <w:ins w:id="370" w:author="Le Liu" w:date="2022-01-13T15:46:00Z">
              <w:r w:rsidRPr="00CD61B4">
                <w:rPr>
                  <w:rFonts w:eastAsia="宋体"/>
                  <w:color w:val="000000"/>
                  <w:sz w:val="22"/>
                  <w:lang w:eastAsia="zh-CN"/>
                </w:rPr>
                <w:t>, and the PDSCH is scheduled by a PDCCH with DCI format 4_0 with CRC scrambled by MCCH-RNTI or G-RNTI</w:t>
              </w:r>
            </w:ins>
            <w:ins w:id="371"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7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r w:rsidRPr="00CD61B4">
                <w:rPr>
                  <w:rFonts w:eastAsia="宋体"/>
                  <w:i/>
                  <w:lang w:eastAsia="en-US"/>
                </w:rPr>
                <w:t>Q</w:t>
              </w:r>
              <w:r w:rsidRPr="00CD61B4">
                <w:rPr>
                  <w:rFonts w:eastAsia="宋体"/>
                  <w:i/>
                  <w:vertAlign w:val="subscript"/>
                  <w:lang w:eastAsia="en-US"/>
                </w:rPr>
                <w:t>m</w:t>
              </w:r>
              <w:r w:rsidRPr="00CD61B4">
                <w:rPr>
                  <w:rFonts w:eastAsia="宋体"/>
                  <w:lang w:eastAsia="en-US"/>
                </w:rPr>
                <w:t xml:space="preserve">) and Target code rate </w:t>
              </w:r>
            </w:ins>
            <w:r>
              <w:rPr>
                <w:rFonts w:eastAsia="宋体"/>
                <w:lang w:eastAsia="en-US"/>
              </w:rPr>
              <w:t>®</w:t>
            </w:r>
            <w:ins w:id="373"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4"/>
      </w:pPr>
      <w:r>
        <w:t>Proposal</w:t>
      </w:r>
      <w:r w:rsidRPr="00CC348B">
        <w:t xml:space="preserve"> 2.</w:t>
      </w:r>
      <w:r>
        <w:t>8</w:t>
      </w:r>
      <w:r w:rsidRPr="00CC348B">
        <w:t>-</w:t>
      </w:r>
      <w:r>
        <w:t>5</w:t>
      </w:r>
    </w:p>
    <w:p w14:paraId="0659E34C" w14:textId="77777777" w:rsidR="001740B5" w:rsidRPr="00107851"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af8"/>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af8"/>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r w:rsidRPr="00EF52CE">
              <w:rPr>
                <w:rFonts w:eastAsia="Malgun Gothic"/>
                <w:i/>
                <w:color w:val="000000"/>
                <w:kern w:val="2"/>
                <w:lang w:eastAsia="ko-KR"/>
              </w:rPr>
              <w:t>dmrs-AdditionalPosition</w:t>
            </w:r>
            <w:r w:rsidRPr="00EF52CE">
              <w:rPr>
                <w:rFonts w:eastAsia="Malgun Gothic"/>
                <w:color w:val="000000"/>
                <w:kern w:val="2"/>
                <w:lang w:eastAsia="ko-KR"/>
              </w:rPr>
              <w:t xml:space="preserve">, </w:t>
            </w:r>
            <w:r w:rsidRPr="00517853">
              <w:rPr>
                <w:rFonts w:eastAsia="Malgun Gothic"/>
                <w:i/>
                <w:color w:val="000000"/>
                <w:kern w:val="2"/>
                <w:lang w:eastAsia="ko-KR"/>
              </w:rPr>
              <w:t>maxLength</w:t>
            </w:r>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r w:rsidRPr="00EF52CE">
              <w:rPr>
                <w:rFonts w:eastAsia="Malgun Gothic"/>
                <w:i/>
                <w:color w:val="000000"/>
                <w:kern w:val="2"/>
                <w:lang w:eastAsia="ko-KR"/>
              </w:rPr>
              <w:t>dmrs-Type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4"/>
      </w:pPr>
      <w:r>
        <w:t>Proposal</w:t>
      </w:r>
      <w:r w:rsidRPr="00CC348B">
        <w:t xml:space="preserve"> 2.</w:t>
      </w:r>
      <w:r>
        <w:t>10</w:t>
      </w:r>
      <w:r w:rsidRPr="00CC348B">
        <w:t>-</w:t>
      </w:r>
      <w:r>
        <w:t>1</w:t>
      </w:r>
    </w:p>
    <w:p w14:paraId="676C80F2" w14:textId="77777777" w:rsidR="001740B5" w:rsidRPr="001B0E9B"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a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1.95pt;height:21.65pt;mso-width-percent:0;mso-height-percent:0;mso-width-percent:0;mso-height-percent:0" o:ole="">
                  <v:imagedata r:id="rId15" o:title=""/>
                </v:shape>
                <o:OLEObject Type="Embed" ProgID="Equation.3" ShapeID="_x0000_i1033" DrawAspect="Content" ObjectID="_1704267329" r:id="rId2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5"/>
              <w:gridCol w:w="1057"/>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1.95pt;height:21.65pt;mso-width-percent:0;mso-height-percent:0;mso-width-percent:0;mso-height-percent:0" o:ole="">
                        <v:imagedata r:id="rId15" o:title=""/>
                      </v:shape>
                      <o:OLEObject Type="Embed" ProgID="Equation.3" ShapeID="_x0000_i1034" DrawAspect="Content" ObjectID="_1704267330" r:id="rId25"/>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4"/>
      </w:pPr>
      <w:r>
        <w:t>Proposal</w:t>
      </w:r>
      <w:r w:rsidRPr="00CC348B">
        <w:t xml:space="preserve"> 2.</w:t>
      </w:r>
      <w:r>
        <w:t>10</w:t>
      </w:r>
      <w:r w:rsidRPr="00CC348B">
        <w:t>-</w:t>
      </w:r>
      <w:r>
        <w:t>2</w:t>
      </w:r>
    </w:p>
    <w:p w14:paraId="7FB1D833" w14:textId="77777777" w:rsidR="001740B5" w:rsidRPr="00AB7910" w:rsidRDefault="001740B5" w:rsidP="001740B5">
      <w:pPr>
        <w:pStyle w:val="af6"/>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a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5"/>
              <w:ind w:left="864" w:hanging="864"/>
              <w:rPr>
                <w:lang w:eastAsia="zh-CN"/>
              </w:rPr>
            </w:pPr>
            <w:r>
              <w:rPr>
                <w:lang w:eastAsia="zh-CN"/>
              </w:rPr>
              <w:t>TP-2.10-2 for TS38.212</w:t>
            </w:r>
          </w:p>
          <w:p w14:paraId="3B628981" w14:textId="77777777" w:rsidR="001740B5" w:rsidRPr="00ED4AF8" w:rsidRDefault="001740B5" w:rsidP="000749BF">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74"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MBS-SessionInfo</w:t>
            </w:r>
            <w:r w:rsidRPr="00EA4824">
              <w:rPr>
                <w:rFonts w:eastAsiaTheme="minorEastAsia"/>
                <w:sz w:val="21"/>
                <w:szCs w:val="21"/>
                <w:lang w:eastAsia="zh-CN"/>
              </w:rPr>
              <w:t>:</w:t>
            </w:r>
          </w:p>
          <w:p w14:paraId="71BE68AD" w14:textId="77777777" w:rsidR="001740B5" w:rsidRDefault="001740B5" w:rsidP="000749BF">
            <w:pPr>
              <w:pStyle w:val="B1"/>
              <w:rPr>
                <w:ins w:id="375"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76" w:author="mi" w:date="2022-01-07T10:23:00Z">
                      <w:rPr>
                        <w:rFonts w:ascii="Cambria Math" w:hAnsi="Cambria Math"/>
                      </w:rPr>
                    </w:del>
                  </m:ctrlPr>
                </m:sSubSupPr>
                <m:e>
                  <m:r>
                    <w:del w:id="377" w:author="mi" w:date="2022-01-07T10:23:00Z">
                      <w:rPr>
                        <w:rFonts w:ascii="Cambria Math" w:hAnsi="Cambria Math"/>
                      </w:rPr>
                      <m:t>N</m:t>
                    </w:del>
                  </m:r>
                </m:e>
                <m:sub>
                  <m:r>
                    <w:del w:id="378" w:author="mi" w:date="2022-01-07T10:23:00Z">
                      <w:rPr>
                        <w:rFonts w:ascii="Cambria Math" w:hAnsi="Cambria Math"/>
                      </w:rPr>
                      <m:t>RB</m:t>
                    </w:del>
                  </m:r>
                </m:sub>
                <m:sup>
                  <m:r>
                    <w:del w:id="379" w:author="mi" w:date="2022-01-07T10:23:00Z">
                      <w:rPr>
                        <w:rFonts w:ascii="Cambria Math" w:hAnsi="Cambria Math"/>
                      </w:rPr>
                      <m:t>DL,BWP</m:t>
                    </w:del>
                  </m:r>
                </m:sup>
              </m:sSubSup>
            </m:oMath>
            <w:del w:id="380"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81" w:author="mi" w:date="2022-01-07T10:23:00Z"/>
                <w:lang w:eastAsia="zh-CN"/>
              </w:rPr>
            </w:pPr>
            <w:ins w:id="382" w:author="mi" w:date="2022-01-07T10:24:00Z">
              <w:r>
                <w:rPr>
                  <w:lang w:eastAsia="zh-CN"/>
                </w:rPr>
                <w:t>-</w:t>
              </w:r>
            </w:ins>
            <w:ins w:id="383" w:author="mi" w:date="2022-01-07T10:25:00Z">
              <w:r>
                <w:rPr>
                  <w:lang w:eastAsia="zh-CN"/>
                </w:rPr>
                <w:t xml:space="preserve">  </w:t>
              </w:r>
            </w:ins>
            <w:ins w:id="384"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85"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tdocs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Huawei, HiSilicon,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 / Multicast for RRC_IDLE / RRC_INACTIVE Ues</w:t>
            </w:r>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xiaomi</w:t>
            </w:r>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Remaing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E8557F"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6"/>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8557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8557F"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8557F"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8557F"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8557F"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8557F"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6"/>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65pt;height:14.15pt;mso-width-percent:0;mso-height-percent:0;mso-width-percent:0;mso-height-percent:0" o:ole="">
            <v:imagedata r:id="rId43" o:title=""/>
          </v:shape>
          <o:OLEObject Type="Embed" ProgID="Equation.3" ShapeID="_x0000_i1035" DrawAspect="Content" ObjectID="_1704267331" r:id="rId44"/>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The CFR frequency resources used for MCCH and MTCH are configured by SIBx;</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PDCCH-config/PDSCH-config for broadcast reception with GC-PDCCH/PDSCH carrying MCCH is configured by SIBx</w:t>
      </w:r>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pdsch-Config</w:t>
            </w:r>
            <w:r w:rsidRPr="00825152">
              <w:rPr>
                <w:rFonts w:ascii="Calibri" w:eastAsia="Calibri" w:hAnsi="Calibri" w:cs="Calibri"/>
                <w:b/>
                <w:bCs/>
                <w:sz w:val="12"/>
                <w:szCs w:val="12"/>
                <w:lang w:val="en-US" w:eastAsia="zh-CN"/>
              </w:rPr>
              <w:t xml:space="preserve">-broadcast includes </w:t>
            </w:r>
            <w:r w:rsidRPr="00825152">
              <w:rPr>
                <w:rFonts w:ascii="Calibri" w:eastAsia="Calibri" w:hAnsi="Calibri" w:cs="Calibri"/>
                <w:b/>
                <w:bCs/>
                <w:sz w:val="12"/>
                <w:szCs w:val="12"/>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pdsch-TimeDomainAllocationList provided in pdsch-ConfigCommon</w:t>
            </w:r>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r w:rsidRPr="00825152">
              <w:rPr>
                <w:rFonts w:ascii="Calibri" w:eastAsia="Calibri" w:hAnsi="Calibri" w:cs="Calibri"/>
                <w:sz w:val="12"/>
                <w:szCs w:val="12"/>
              </w:rPr>
              <w:t>pdsch-TimeDomainAllocationList provided in pdsch-Config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r w:rsidRPr="00E00E93">
        <w:rPr>
          <w:i/>
          <w:iCs/>
          <w:lang w:val="en-US" w:eastAsia="x-none"/>
        </w:rPr>
        <w:t>pdsch-AggregationFactor</w:t>
      </w:r>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r w:rsidRPr="00E00E93">
        <w:rPr>
          <w:i/>
          <w:iCs/>
          <w:lang w:val="en-US" w:eastAsia="x-none"/>
        </w:rPr>
        <w:t>repetitionNumber</w:t>
      </w:r>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r w:rsidRPr="00E00E93">
        <w:rPr>
          <w:i/>
          <w:iCs/>
          <w:lang w:val="en-US" w:eastAsia="x-none"/>
        </w:rPr>
        <w:t>mcs-Table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xOverhead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r w:rsidRPr="00E00E93">
        <w:rPr>
          <w:i/>
          <w:iCs/>
          <w:lang w:val="en-US" w:eastAsia="x-none"/>
        </w:rPr>
        <w:t>maxMIMO-Layers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r w:rsidRPr="00E00E93">
        <w:rPr>
          <w:i/>
          <w:iCs/>
          <w:lang w:val="en-US" w:eastAsia="x-none"/>
        </w:rPr>
        <w:t>mcs-Table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r w:rsidRPr="00E00E93">
        <w:rPr>
          <w:i/>
          <w:iCs/>
          <w:color w:val="FF0000"/>
          <w:lang w:val="en-US" w:eastAsia="x-none"/>
        </w:rPr>
        <w:t>mcs-Table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30.05pt;height:14.15pt;mso-width-percent:0;mso-height-percent:0;mso-width-percent:0;mso-height-percent:0" o:ole="">
            <v:imagedata r:id="rId43" o:title=""/>
          </v:shape>
          <o:OLEObject Type="Embed" ProgID="Equation.3" ShapeID="_x0000_i1036" DrawAspect="Content" ObjectID="_1704267332" r:id="rId45"/>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For RRC_IDLE/INACTIVE UEs, a UE is not required to support reception of FDMed MCCH PDSCH and MTCH PDSCH in PCell.</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For RRC_IDLE/INACTIVE UEs, a UE is not required to support reception of FDMed multiple MTCH PDSCHs in PCell.</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is not required to support reception of FDMed MCCH/MTCH PDSCH and SIB1 or Paging PDSCH in PCell.</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sectPr w:rsidR="008C7354" w:rsidRPr="0082354F">
      <w:headerReference w:type="even" r:id="rId46"/>
      <w:footerReference w:type="default" r:id="rId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AlexM - Qualcomm" w:date="2021-11-03T12:23:00Z" w:initials="AlexM">
    <w:p w14:paraId="371088B4" w14:textId="77777777" w:rsidR="00E8557F" w:rsidRPr="00461970" w:rsidRDefault="00E8557F" w:rsidP="008A3A91">
      <w:pPr>
        <w:rPr>
          <w:rFonts w:cs="Times"/>
        </w:rPr>
      </w:pPr>
      <w:r>
        <w:rPr>
          <w:rStyle w:val="ae"/>
        </w:rPr>
        <w:annotationRef/>
      </w:r>
      <w:r>
        <w:rPr>
          <w:rStyle w:val="ae"/>
        </w:rPr>
        <w:annotationRef/>
      </w:r>
      <w:r w:rsidRPr="00461970">
        <w:rPr>
          <w:rFonts w:cs="Times"/>
          <w:highlight w:val="green"/>
        </w:rPr>
        <w:t>Agreement:</w:t>
      </w:r>
      <w:r w:rsidRPr="00461970">
        <w:rPr>
          <w:rFonts w:cs="Times"/>
        </w:rPr>
        <w:t xml:space="preserve"> </w:t>
      </w:r>
    </w:p>
    <w:p w14:paraId="1059359D" w14:textId="77777777" w:rsidR="00E8557F" w:rsidRPr="00461970" w:rsidRDefault="00E8557F" w:rsidP="008A3A91">
      <w:pPr>
        <w:rPr>
          <w:rFonts w:cs="Times"/>
        </w:rPr>
      </w:pPr>
      <w:r w:rsidRPr="00461970">
        <w:rPr>
          <w:rFonts w:cs="Times"/>
        </w:rPr>
        <w:t xml:space="preserve">For initializing scrambling sequence generator for GC-PDSCH for MCCH/MTCH for broadcast, </w:t>
      </w:r>
    </w:p>
    <w:p w14:paraId="496A9031" w14:textId="77777777" w:rsidR="00E8557F" w:rsidRPr="00461970" w:rsidRDefault="00E8557F" w:rsidP="00D37FFA">
      <w:pPr>
        <w:pStyle w:val="af6"/>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E8557F" w:rsidRPr="00461970" w:rsidRDefault="00E8557F" w:rsidP="00D37FFA">
      <w:pPr>
        <w:pStyle w:val="af6"/>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E8557F" w:rsidRPr="00A451A6" w:rsidRDefault="00E8557F" w:rsidP="008A3A91">
      <w:pPr>
        <w:pStyle w:val="af"/>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6E152" w14:textId="77777777" w:rsidR="00723FBE" w:rsidRDefault="00723FBE">
      <w:pPr>
        <w:spacing w:after="0"/>
      </w:pPr>
      <w:r>
        <w:separator/>
      </w:r>
    </w:p>
  </w:endnote>
  <w:endnote w:type="continuationSeparator" w:id="0">
    <w:p w14:paraId="7300CC86" w14:textId="77777777" w:rsidR="00723FBE" w:rsidRDefault="00723FBE">
      <w:pPr>
        <w:spacing w:after="0"/>
      </w:pPr>
      <w:r>
        <w:continuationSeparator/>
      </w:r>
    </w:p>
  </w:endnote>
  <w:endnote w:type="continuationNotice" w:id="1">
    <w:p w14:paraId="73D7A8D3" w14:textId="77777777" w:rsidR="00723FBE" w:rsidRDefault="00723F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E6CFF52" w:rsidR="00E8557F" w:rsidRDefault="00E8557F">
    <w:pPr>
      <w:pStyle w:val="a9"/>
    </w:pPr>
    <w:r>
      <w:rPr>
        <w:noProof w:val="0"/>
      </w:rPr>
      <w:fldChar w:fldCharType="begin"/>
    </w:r>
    <w:r>
      <w:instrText xml:space="preserve"> PAGE   \* MERGEFORMAT </w:instrText>
    </w:r>
    <w:r>
      <w:rPr>
        <w:noProof w:val="0"/>
      </w:rPr>
      <w:fldChar w:fldCharType="separate"/>
    </w:r>
    <w:r w:rsidR="005B2E74">
      <w:t>60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0DEA23" w14:textId="77777777" w:rsidR="00723FBE" w:rsidRDefault="00723FBE">
      <w:pPr>
        <w:spacing w:after="0"/>
      </w:pPr>
      <w:r>
        <w:separator/>
      </w:r>
    </w:p>
  </w:footnote>
  <w:footnote w:type="continuationSeparator" w:id="0">
    <w:p w14:paraId="12443326" w14:textId="77777777" w:rsidR="00723FBE" w:rsidRDefault="00723FBE">
      <w:pPr>
        <w:spacing w:after="0"/>
      </w:pPr>
      <w:r>
        <w:continuationSeparator/>
      </w:r>
    </w:p>
  </w:footnote>
  <w:footnote w:type="continuationNotice" w:id="1">
    <w:p w14:paraId="6D139401" w14:textId="77777777" w:rsidR="00723FBE" w:rsidRDefault="00723FB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E8557F" w:rsidRDefault="00E8557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0"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5"/>
  </w:num>
  <w:num w:numId="2">
    <w:abstractNumId w:val="27"/>
  </w:num>
  <w:num w:numId="3">
    <w:abstractNumId w:val="53"/>
  </w:num>
  <w:num w:numId="4">
    <w:abstractNumId w:val="44"/>
  </w:num>
  <w:num w:numId="5">
    <w:abstractNumId w:val="33"/>
  </w:num>
  <w:num w:numId="6">
    <w:abstractNumId w:val="11"/>
  </w:num>
  <w:num w:numId="7">
    <w:abstractNumId w:val="3"/>
  </w:num>
  <w:num w:numId="8">
    <w:abstractNumId w:val="12"/>
  </w:num>
  <w:num w:numId="9">
    <w:abstractNumId w:val="28"/>
  </w:num>
  <w:num w:numId="10">
    <w:abstractNumId w:val="67"/>
  </w:num>
  <w:num w:numId="11">
    <w:abstractNumId w:val="54"/>
  </w:num>
  <w:num w:numId="12">
    <w:abstractNumId w:val="45"/>
  </w:num>
  <w:num w:numId="13">
    <w:abstractNumId w:val="13"/>
  </w:num>
  <w:num w:numId="14">
    <w:abstractNumId w:val="51"/>
  </w:num>
  <w:num w:numId="15">
    <w:abstractNumId w:val="64"/>
  </w:num>
  <w:num w:numId="16">
    <w:abstractNumId w:val="73"/>
  </w:num>
  <w:num w:numId="17">
    <w:abstractNumId w:val="61"/>
  </w:num>
  <w:num w:numId="18">
    <w:abstractNumId w:val="71"/>
  </w:num>
  <w:num w:numId="19">
    <w:abstractNumId w:val="25"/>
  </w:num>
  <w:num w:numId="20">
    <w:abstractNumId w:val="26"/>
  </w:num>
  <w:num w:numId="21">
    <w:abstractNumId w:val="9"/>
  </w:num>
  <w:num w:numId="22">
    <w:abstractNumId w:val="46"/>
  </w:num>
  <w:num w:numId="23">
    <w:abstractNumId w:val="6"/>
  </w:num>
  <w:num w:numId="24">
    <w:abstractNumId w:val="56"/>
  </w:num>
  <w:num w:numId="25">
    <w:abstractNumId w:val="35"/>
  </w:num>
  <w:num w:numId="26">
    <w:abstractNumId w:val="58"/>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5"/>
  </w:num>
  <w:num w:numId="36">
    <w:abstractNumId w:val="24"/>
  </w:num>
  <w:num w:numId="37">
    <w:abstractNumId w:val="47"/>
  </w:num>
  <w:num w:numId="38">
    <w:abstractNumId w:val="2"/>
  </w:num>
  <w:num w:numId="39">
    <w:abstractNumId w:val="41"/>
  </w:num>
  <w:num w:numId="40">
    <w:abstractNumId w:val="69"/>
  </w:num>
  <w:num w:numId="41">
    <w:abstractNumId w:val="17"/>
  </w:num>
  <w:num w:numId="42">
    <w:abstractNumId w:val="66"/>
  </w:num>
  <w:num w:numId="43">
    <w:abstractNumId w:val="24"/>
  </w:num>
  <w:num w:numId="44">
    <w:abstractNumId w:val="31"/>
  </w:num>
  <w:num w:numId="45">
    <w:abstractNumId w:val="52"/>
  </w:num>
  <w:num w:numId="46">
    <w:abstractNumId w:val="1"/>
  </w:num>
  <w:num w:numId="47">
    <w:abstractNumId w:val="62"/>
  </w:num>
  <w:num w:numId="48">
    <w:abstractNumId w:val="34"/>
  </w:num>
  <w:num w:numId="49">
    <w:abstractNumId w:val="57"/>
  </w:num>
  <w:num w:numId="50">
    <w:abstractNumId w:val="50"/>
  </w:num>
  <w:num w:numId="51">
    <w:abstractNumId w:val="68"/>
  </w:num>
  <w:num w:numId="52">
    <w:abstractNumId w:val="15"/>
  </w:num>
  <w:num w:numId="53">
    <w:abstractNumId w:val="16"/>
  </w:num>
  <w:num w:numId="54">
    <w:abstractNumId w:val="38"/>
  </w:num>
  <w:num w:numId="55">
    <w:abstractNumId w:val="32"/>
  </w:num>
  <w:num w:numId="56">
    <w:abstractNumId w:val="74"/>
  </w:num>
  <w:num w:numId="57">
    <w:abstractNumId w:val="22"/>
  </w:num>
  <w:num w:numId="58">
    <w:abstractNumId w:val="21"/>
  </w:num>
  <w:num w:numId="59">
    <w:abstractNumId w:val="18"/>
  </w:num>
  <w:num w:numId="60">
    <w:abstractNumId w:val="72"/>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5"/>
  </w:num>
  <w:num w:numId="68">
    <w:abstractNumId w:val="70"/>
  </w:num>
  <w:num w:numId="69">
    <w:abstractNumId w:val="76"/>
  </w:num>
  <w:num w:numId="70">
    <w:abstractNumId w:val="14"/>
  </w:num>
  <w:num w:numId="71">
    <w:abstractNumId w:val="63"/>
  </w:num>
  <w:num w:numId="72">
    <w:abstractNumId w:val="4"/>
  </w:num>
  <w:num w:numId="73">
    <w:abstractNumId w:val="60"/>
  </w:num>
  <w:num w:numId="74">
    <w:abstractNumId w:val="49"/>
  </w:num>
  <w:num w:numId="75">
    <w:abstractNumId w:val="40"/>
  </w:num>
  <w:num w:numId="76">
    <w:abstractNumId w:val="39"/>
  </w:num>
  <w:num w:numId="77">
    <w:abstractNumId w:val="7"/>
  </w:num>
  <w:num w:numId="78">
    <w:abstractNumId w:val="35"/>
  </w:num>
  <w:num w:numId="79">
    <w:abstractNumId w:val="59"/>
  </w:num>
  <w:num w:numId="80">
    <w:abstractNumId w:val="29"/>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s-US"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7E"/>
    <w:rsid w:val="002F62EF"/>
    <w:rsid w:val="002F6366"/>
    <w:rsid w:val="002F64C1"/>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A67"/>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nhideWhenUsed/>
    <w:qFormat/>
    <w:rsid w:val="000E24EF"/>
  </w:style>
  <w:style w:type="character" w:customStyle="1" w:styleId="Char2">
    <w:name w:val="批注文字 Char"/>
    <w:link w:val="af"/>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a">
    <w:name w:val="caption"/>
    <w:aliases w:val="cap,cap Char,Caption Char,Caption Char1 Char,cap Char Char1,Caption Char Char1 Char,cap Char2,cap Char2 Char Char Char,cap1,cap2,cap11,cap Char Char Char Char Char,cap Char Char Char Char Char Char"/>
    <w:basedOn w:val="a"/>
    <w:next w:val="a"/>
    <w:link w:val="Char8"/>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har8">
    <w:name w:val="题注 Char"/>
    <w:aliases w:val="cap Char1,cap Char Char,Caption Char Char,Caption Char1 Char Char,cap Char Char1 Char,Caption Char Char1 Char Char,cap Char2 Char,cap Char2 Char Char Char Char,cap1 Char,cap2 Char,cap11 Char,cap Char Char Char Char Char Char1"/>
    <w:link w:val="afa"/>
    <w:locked/>
    <w:rsid w:val="00552A1F"/>
    <w:rPr>
      <w:rFonts w:eastAsia="宋体"/>
      <w:b/>
      <w:lang w:val="en-GB" w:eastAsia="en-US"/>
    </w:rPr>
  </w:style>
  <w:style w:type="paragraph" w:customStyle="1" w:styleId="14">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4"/>
    <w:rsid w:val="00D27B60"/>
    <w:rPr>
      <w:rFonts w:ascii="Times New Roman" w:eastAsia="Malgun Gothic" w:hAnsi="Times New Roman"/>
      <w:b/>
      <w:i/>
      <w:kern w:val="2"/>
      <w:sz w:val="22"/>
      <w:szCs w:val="22"/>
      <w:lang w:val="en-US" w:eastAsia="ko-KR"/>
    </w:rPr>
  </w:style>
  <w:style w:type="character" w:styleId="afb">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6">
    <w:name w:val="未处理的提及2"/>
    <w:basedOn w:val="a0"/>
    <w:uiPriority w:val="99"/>
    <w:semiHidden/>
    <w:unhideWhenUsed/>
    <w:rsid w:val="001F7816"/>
    <w:rPr>
      <w:color w:val="605E5C"/>
      <w:shd w:val="clear" w:color="auto" w:fill="E1DFDD"/>
    </w:rPr>
  </w:style>
  <w:style w:type="paragraph" w:styleId="afc">
    <w:name w:val="Normal (Web)"/>
    <w:basedOn w:val="a"/>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a0"/>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hyperlink" Target="https://www.3gpp.org/ftp/TSG_RAN/WG1_RL1/TSGR1_107b-e/Docs/R1-2200029.zip" TargetMode="External"/><Relationship Id="rId39" Type="http://schemas.openxmlformats.org/officeDocument/2006/relationships/hyperlink" Target="https://www.3gpp.org/ftp/TSG_RAN/WG1_RL1/TSGR1_107b-e/Docs/R1-2200551.zip" TargetMode="External"/><Relationship Id="rId21" Type="http://schemas.openxmlformats.org/officeDocument/2006/relationships/image" Target="media/image5.jpeg"/><Relationship Id="rId34" Type="http://schemas.openxmlformats.org/officeDocument/2006/relationships/hyperlink" Target="https://www.3gpp.org/ftp/TSG_RAN/WG1_RL1/TSGR1_107b-e/Docs/R1-2200388.zip" TargetMode="External"/><Relationship Id="rId42" Type="http://schemas.openxmlformats.org/officeDocument/2006/relationships/hyperlink" Target="https://www.3gpp.org/ftp/TSG_RAN/WG1_RL1/TSGR1_107b-e/Docs/R1-2200667.zip"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hyperlink" Target="https://www.3gpp.org/ftp/TSG_RAN/WG1_RL1/TSGR1_107b-e/Docs/R1-2200159.zip" TargetMode="External"/><Relationship Id="rId11" Type="http://schemas.openxmlformats.org/officeDocument/2006/relationships/package" Target="embeddings/Microsoft_Visio___1.vsdx"/><Relationship Id="rId24" Type="http://schemas.openxmlformats.org/officeDocument/2006/relationships/oleObject" Target="embeddings/oleObject8.bin"/><Relationship Id="rId32" Type="http://schemas.openxmlformats.org/officeDocument/2006/relationships/hyperlink" Target="https://www.3gpp.org/ftp/TSG_RAN/WG1_RL1/TSGR1_107b-e/Docs/R1-2200310.zip" TargetMode="External"/><Relationship Id="rId37" Type="http://schemas.openxmlformats.org/officeDocument/2006/relationships/hyperlink" Target="https://www.3gpp.org/ftp/TSG_RAN/WG1_RL1/TSGR1_107b-e/Docs/R1-2200473.zip" TargetMode="External"/><Relationship Id="rId40" Type="http://schemas.openxmlformats.org/officeDocument/2006/relationships/hyperlink" Target="https://www.3gpp.org/ftp/TSG_RAN/WG1_RL1/TSGR1_107b-e/Docs/R1-2200580.zip" TargetMode="External"/><Relationship Id="rId45"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hyperlink" Target="https://www.3gpp.org/ftp/TSG_RAN/WG1_RL1/TSGR1_107b-e/Docs/R1-2200119.zip" TargetMode="External"/><Relationship Id="rId36" Type="http://schemas.openxmlformats.org/officeDocument/2006/relationships/hyperlink" Target="https://www.3gpp.org/ftp/TSG_RAN/WG1_RL1/TSGR1_107b-e/Docs/R1-2200452.zip" TargetMode="External"/><Relationship Id="rId49" Type="http://schemas.microsoft.com/office/2011/relationships/people" Target="people.xml"/><Relationship Id="rId10" Type="http://schemas.openxmlformats.org/officeDocument/2006/relationships/image" Target="media/image1.emf"/><Relationship Id="rId19" Type="http://schemas.openxmlformats.org/officeDocument/2006/relationships/oleObject" Target="embeddings/oleObject6.bin"/><Relationship Id="rId31" Type="http://schemas.openxmlformats.org/officeDocument/2006/relationships/hyperlink" Target="https://www.3gpp.org/ftp/TSG_RAN/WG1_RL1/TSGR1_107b-e/Docs/R1-2200245.zip" TargetMode="External"/><Relationship Id="rId44" Type="http://schemas.openxmlformats.org/officeDocument/2006/relationships/oleObject" Target="embeddings/oleObject10.bin"/><Relationship Id="rId52"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2.bin"/><Relationship Id="rId22" Type="http://schemas.openxmlformats.org/officeDocument/2006/relationships/image" Target="media/image6.jpeg"/><Relationship Id="rId27" Type="http://schemas.openxmlformats.org/officeDocument/2006/relationships/hyperlink" Target="https://www.3gpp.org/ftp/TSG_RAN/WG1_RL1/TSGR1_107b-e/Docs/R1-2200096.zip" TargetMode="External"/><Relationship Id="rId30" Type="http://schemas.openxmlformats.org/officeDocument/2006/relationships/hyperlink" Target="https://www.3gpp.org/ftp/TSG_RAN/WG1_RL1/TSGR1_107b-e/Docs/R1-2200215.zip" TargetMode="External"/><Relationship Id="rId35" Type="http://schemas.openxmlformats.org/officeDocument/2006/relationships/hyperlink" Target="https://www.3gpp.org/ftp/TSG_RAN/WG1_RL1/TSGR1_107b-e/Docs/R1-2200429.zip" TargetMode="External"/><Relationship Id="rId43" Type="http://schemas.openxmlformats.org/officeDocument/2006/relationships/image" Target="media/image7.wmf"/><Relationship Id="rId48" Type="http://schemas.openxmlformats.org/officeDocument/2006/relationships/fontTable" Target="fontTable.xml"/><Relationship Id="rId8" Type="http://schemas.openxmlformats.org/officeDocument/2006/relationships/comments" Target="comments.xm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9.bin"/><Relationship Id="rId33" Type="http://schemas.openxmlformats.org/officeDocument/2006/relationships/hyperlink" Target="https://www.3gpp.org/ftp/TSG_RAN/WG1_RL1/TSGR1_107b-e/Docs/R1-2200352.zip" TargetMode="External"/><Relationship Id="rId38" Type="http://schemas.openxmlformats.org/officeDocument/2006/relationships/hyperlink" Target="https://www.3gpp.org/ftp/TSG_RAN/WG1_RL1/TSGR1_107b-e/Docs/R1-2200527.zip" TargetMode="External"/><Relationship Id="rId46" Type="http://schemas.openxmlformats.org/officeDocument/2006/relationships/header" Target="header1.xml"/><Relationship Id="rId20" Type="http://schemas.openxmlformats.org/officeDocument/2006/relationships/image" Target="media/image4.jpeg"/><Relationship Id="rId41" Type="http://schemas.openxmlformats.org/officeDocument/2006/relationships/hyperlink" Target="https://www.3gpp.org/ftp/TSG_RAN/WG1_RL1/TSGR1_107b-e/Docs/R1-2200598.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47F4F-564A-4705-AB7B-5B2CCD728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223</TotalTime>
  <Pages>75</Pages>
  <Words>28572</Words>
  <Characters>162866</Characters>
  <Application>Microsoft Office Word</Application>
  <DocSecurity>0</DocSecurity>
  <Lines>1357</Lines>
  <Paragraphs>382</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191056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ZTE-Xingguang2</cp:lastModifiedBy>
  <cp:revision>227</cp:revision>
  <cp:lastPrinted>2019-08-16T08:11:00Z</cp:lastPrinted>
  <dcterms:created xsi:type="dcterms:W3CDTF">2022-01-20T14:23:00Z</dcterms:created>
  <dcterms:modified xsi:type="dcterms:W3CDTF">2022-01-21T02:47:00Z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1642664424</vt:lpwstr>
  </property>
  <property fmtid="{D5CDD505-2E9C-101B-9397-08002B2CF9AE}" pid="10" name="_2015_ms_pID_7253432">
    <vt:lpwstr>icHSWDBHQvnbzqtACBQrLq0=</vt:lpwstr>
  </property>
</Properties>
</file>