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43DA6" w:rsidRPr="000F52AB" w:rsidRDefault="00543DA6" w:rsidP="00543DA6">
      <w:pPr>
        <w:tabs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bCs/>
          <w:sz w:val="22"/>
          <w:szCs w:val="22"/>
          <w:lang w:val="x-none" w:eastAsia="zh-CN"/>
        </w:rPr>
      </w:pPr>
      <w:bookmarkStart w:id="0" w:name="OLE_LINK8"/>
      <w:bookmarkStart w:id="1" w:name="OLE_LINK9"/>
      <w:r w:rsidRPr="000F52AB">
        <w:rPr>
          <w:rFonts w:ascii="Arial" w:eastAsia="MS Mincho" w:hAnsi="Arial"/>
          <w:b/>
          <w:sz w:val="22"/>
          <w:szCs w:val="22"/>
          <w:lang w:val="x-none"/>
        </w:rPr>
        <w:t xml:space="preserve">3GPP TSG RAN WG1 </w:t>
      </w:r>
      <w:r w:rsidRPr="000F52AB">
        <w:rPr>
          <w:rFonts w:ascii="Arial" w:eastAsia="MS Mincho" w:hAnsi="Arial"/>
          <w:b/>
          <w:bCs/>
          <w:sz w:val="22"/>
          <w:szCs w:val="22"/>
          <w:lang w:val="x-none"/>
        </w:rPr>
        <w:t>#</w:t>
      </w:r>
      <w:r w:rsidRPr="000F52AB">
        <w:rPr>
          <w:rFonts w:ascii="Arial" w:eastAsia="MS Mincho" w:hAnsi="Arial" w:hint="eastAsia"/>
          <w:b/>
          <w:bCs/>
          <w:sz w:val="22"/>
          <w:szCs w:val="22"/>
          <w:lang w:val="x-none"/>
        </w:rPr>
        <w:t>10</w:t>
      </w:r>
      <w:r>
        <w:rPr>
          <w:rFonts w:ascii="Arial" w:eastAsiaTheme="minorEastAsia" w:hAnsi="Arial" w:hint="eastAsia"/>
          <w:b/>
          <w:bCs/>
          <w:sz w:val="22"/>
          <w:szCs w:val="22"/>
          <w:lang w:val="x-none" w:eastAsia="zh-CN"/>
        </w:rPr>
        <w:t>7</w:t>
      </w:r>
      <w:r w:rsidR="00592BA0">
        <w:rPr>
          <w:rFonts w:ascii="Arial" w:eastAsiaTheme="minorEastAsia" w:hAnsi="Arial" w:hint="eastAsia"/>
          <w:b/>
          <w:bCs/>
          <w:sz w:val="22"/>
          <w:szCs w:val="22"/>
          <w:lang w:val="x-none" w:eastAsia="zh-CN"/>
        </w:rPr>
        <w:t>bis</w:t>
      </w:r>
      <w:r w:rsidRPr="000F52AB">
        <w:rPr>
          <w:rFonts w:ascii="Arial" w:eastAsiaTheme="minorEastAsia" w:hAnsi="Arial" w:hint="eastAsia"/>
          <w:b/>
          <w:bCs/>
          <w:sz w:val="22"/>
          <w:szCs w:val="22"/>
          <w:lang w:val="x-none" w:eastAsia="zh-CN"/>
        </w:rPr>
        <w:t>-e</w:t>
      </w:r>
      <w:r w:rsidRPr="000F52AB">
        <w:rPr>
          <w:rFonts w:ascii="Arial" w:eastAsia="MS Mincho" w:hAnsi="Arial"/>
          <w:b/>
          <w:sz w:val="22"/>
          <w:szCs w:val="22"/>
          <w:lang w:val="x-none"/>
        </w:rPr>
        <w:tab/>
      </w:r>
      <w:r w:rsidRPr="000F52AB">
        <w:rPr>
          <w:rFonts w:ascii="Arial" w:eastAsia="MS Mincho" w:hAnsi="Arial"/>
          <w:b/>
          <w:sz w:val="22"/>
          <w:szCs w:val="22"/>
          <w:lang w:val="x-none"/>
        </w:rPr>
        <w:tab/>
      </w:r>
      <w:r w:rsidRPr="000F52AB">
        <w:rPr>
          <w:rFonts w:ascii="Arial" w:eastAsia="MS Mincho" w:hAnsi="Arial" w:hint="eastAsia"/>
          <w:b/>
          <w:sz w:val="22"/>
          <w:szCs w:val="22"/>
          <w:lang w:val="x-none"/>
        </w:rPr>
        <w:t xml:space="preserve">                                                      </w:t>
      </w:r>
      <w:r w:rsidRPr="000F52AB">
        <w:rPr>
          <w:rFonts w:ascii="Arial" w:eastAsia="MS Mincho" w:hAnsi="Arial"/>
          <w:b/>
          <w:sz w:val="22"/>
          <w:szCs w:val="22"/>
          <w:lang w:val="x-none"/>
        </w:rPr>
        <w:t>R1-</w:t>
      </w:r>
      <w:r w:rsidR="00E24F39" w:rsidRPr="000F52AB">
        <w:rPr>
          <w:rFonts w:ascii="Arial" w:eastAsia="MS Mincho" w:hAnsi="Arial" w:hint="eastAsia"/>
          <w:b/>
          <w:bCs/>
          <w:sz w:val="22"/>
          <w:szCs w:val="22"/>
          <w:lang w:val="x-none"/>
        </w:rPr>
        <w:t>2</w:t>
      </w:r>
      <w:r w:rsidR="00E24F39">
        <w:rPr>
          <w:rFonts w:ascii="Arial" w:eastAsiaTheme="minorEastAsia" w:hAnsi="Arial" w:hint="eastAsia"/>
          <w:b/>
          <w:bCs/>
          <w:sz w:val="22"/>
          <w:szCs w:val="22"/>
          <w:lang w:val="x-none" w:eastAsia="zh-CN"/>
        </w:rPr>
        <w:t>200147</w:t>
      </w:r>
    </w:p>
    <w:p w:rsidR="00592BA0" w:rsidRPr="000F52AB" w:rsidRDefault="00592BA0" w:rsidP="00592BA0">
      <w:pPr>
        <w:pStyle w:val="CRCoverPage"/>
        <w:rPr>
          <w:rFonts w:cs="Arial"/>
          <w:b/>
          <w:bCs/>
          <w:sz w:val="22"/>
          <w:szCs w:val="22"/>
          <w:lang w:eastAsia="zh-CN"/>
        </w:rPr>
      </w:pPr>
      <w:proofErr w:type="gramStart"/>
      <w:r w:rsidRPr="000F52AB">
        <w:rPr>
          <w:rFonts w:eastAsia="MS Mincho" w:cs="Arial"/>
          <w:b/>
          <w:bCs/>
          <w:sz w:val="22"/>
          <w:szCs w:val="22"/>
          <w:lang w:eastAsia="ja-JP"/>
        </w:rPr>
        <w:t>e-Mee</w:t>
      </w:r>
      <w:r w:rsidRPr="003E3FC7">
        <w:rPr>
          <w:rFonts w:eastAsia="MS Mincho" w:cs="Arial"/>
          <w:b/>
          <w:bCs/>
          <w:sz w:val="22"/>
          <w:szCs w:val="22"/>
          <w:lang w:eastAsia="ja-JP"/>
        </w:rPr>
        <w:t>ting</w:t>
      </w:r>
      <w:proofErr w:type="gramEnd"/>
      <w:r w:rsidRPr="003E3FC7">
        <w:rPr>
          <w:rFonts w:eastAsia="MS Mincho" w:cs="Arial"/>
          <w:b/>
          <w:bCs/>
          <w:sz w:val="22"/>
          <w:szCs w:val="22"/>
          <w:lang w:eastAsia="ja-JP"/>
        </w:rPr>
        <w:t xml:space="preserve">, </w:t>
      </w:r>
      <w:r w:rsidRPr="00452729">
        <w:rPr>
          <w:rFonts w:cs="Arial"/>
          <w:b/>
          <w:bCs/>
          <w:sz w:val="22"/>
          <w:szCs w:val="22"/>
          <w:lang w:val="en-US" w:eastAsia="zh-CN"/>
        </w:rPr>
        <w:t>January 17</w:t>
      </w:r>
      <w:r w:rsidRPr="00452729">
        <w:rPr>
          <w:rFonts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Pr="00452729">
        <w:rPr>
          <w:rFonts w:cs="Arial"/>
          <w:b/>
          <w:bCs/>
          <w:sz w:val="22"/>
          <w:szCs w:val="22"/>
          <w:lang w:val="en-US" w:eastAsia="zh-CN"/>
        </w:rPr>
        <w:t xml:space="preserve"> – 25</w:t>
      </w:r>
      <w:r w:rsidRPr="00452729">
        <w:rPr>
          <w:rFonts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Pr="003E3FC7">
        <w:rPr>
          <w:rFonts w:hint="eastAsia"/>
          <w:b/>
          <w:noProof/>
          <w:sz w:val="22"/>
          <w:szCs w:val="22"/>
          <w:lang w:eastAsia="zh-CN"/>
        </w:rPr>
        <w:t xml:space="preserve">, </w:t>
      </w:r>
      <w:r w:rsidRPr="003E3FC7">
        <w:rPr>
          <w:b/>
          <w:noProof/>
          <w:sz w:val="22"/>
          <w:szCs w:val="22"/>
        </w:rPr>
        <w:t>202</w:t>
      </w:r>
      <w:r>
        <w:rPr>
          <w:rFonts w:hint="eastAsia"/>
          <w:b/>
          <w:noProof/>
          <w:sz w:val="22"/>
          <w:szCs w:val="22"/>
          <w:lang w:eastAsia="zh-CN"/>
        </w:rPr>
        <w:t>2</w:t>
      </w:r>
    </w:p>
    <w:p w:rsidR="00AC2C34" w:rsidRPr="00592BA0" w:rsidRDefault="00AC2C34" w:rsidP="00B461C6">
      <w:pPr>
        <w:tabs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en-GB"/>
        </w:rPr>
      </w:pPr>
    </w:p>
    <w:bookmarkEnd w:id="0"/>
    <w:bookmarkEnd w:id="1"/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Source:</w:t>
      </w:r>
      <w:r w:rsidRPr="00AC2C34">
        <w:rPr>
          <w:rFonts w:ascii="Arial" w:eastAsia="MS Mincho" w:hAnsi="Arial"/>
          <w:b/>
          <w:sz w:val="22"/>
          <w:lang w:val="x-none"/>
        </w:rPr>
        <w:tab/>
        <w:t>CATT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Title:</w:t>
      </w:r>
      <w:bookmarkStart w:id="2" w:name="Title"/>
      <w:bookmarkEnd w:id="2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554564" w:rsidRPr="00554564">
        <w:rPr>
          <w:rFonts w:ascii="Arial" w:eastAsia="MS Mincho" w:hAnsi="Arial"/>
          <w:b/>
          <w:sz w:val="22"/>
          <w:lang w:val="x-none"/>
        </w:rPr>
        <w:t>Remaining issues on HARQ-ACK feedback enhancements</w:t>
      </w:r>
    </w:p>
    <w:p w:rsidR="00AC2C34" w:rsidRPr="008C79C9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>Agenda Item:</w:t>
      </w:r>
      <w:bookmarkStart w:id="3" w:name="Source"/>
      <w:bookmarkEnd w:id="3"/>
      <w:r w:rsidRPr="00AC2C34">
        <w:rPr>
          <w:rFonts w:ascii="Arial" w:eastAsia="MS Mincho" w:hAnsi="Arial"/>
          <w:b/>
          <w:sz w:val="22"/>
          <w:lang w:val="x-none"/>
        </w:rPr>
        <w:tab/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8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3</w:t>
      </w:r>
      <w:r w:rsidRPr="00AC2C34">
        <w:rPr>
          <w:rFonts w:ascii="Arial" w:eastAsia="MS Mincho" w:hAnsi="Arial" w:hint="eastAsia"/>
          <w:b/>
          <w:sz w:val="22"/>
          <w:lang w:val="x-none"/>
        </w:rPr>
        <w:t>.</w:t>
      </w:r>
      <w:r w:rsidR="008C79C9">
        <w:rPr>
          <w:rFonts w:ascii="Arial" w:eastAsiaTheme="minorEastAsia" w:hAnsi="Arial" w:hint="eastAsia"/>
          <w:b/>
          <w:sz w:val="22"/>
          <w:lang w:val="x-none" w:eastAsia="zh-CN"/>
        </w:rPr>
        <w:t>1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Document for: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bookmarkStart w:id="4" w:name="DocumentFor"/>
      <w:bookmarkEnd w:id="4"/>
      <w:r w:rsidRPr="00AC2C34">
        <w:rPr>
          <w:rFonts w:ascii="Arial" w:eastAsia="MS Mincho" w:hAnsi="Arial"/>
          <w:b/>
          <w:sz w:val="22"/>
          <w:lang w:val="x-none"/>
        </w:rPr>
        <w:t>Discussion</w:t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and Decision</w:t>
      </w:r>
    </w:p>
    <w:p w:rsidR="002F6C77" w:rsidRPr="00AC2C34" w:rsidRDefault="002F6C77" w:rsidP="000A4B6F">
      <w:pPr>
        <w:pStyle w:val="a3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5" w:name="_Ref521334010"/>
      <w:r w:rsidRPr="0052231C">
        <w:t>Introduction</w:t>
      </w:r>
      <w:bookmarkEnd w:id="5"/>
    </w:p>
    <w:p w:rsidR="00AD17B7" w:rsidRDefault="009B3110" w:rsidP="00AD17B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HARQ-ACK enhancements</w:t>
      </w:r>
      <w:r w:rsidR="00AD17B7" w:rsidRPr="00CB5A91">
        <w:rPr>
          <w:rFonts w:eastAsia="宋体" w:hint="eastAsia"/>
          <w:lang w:eastAsia="zh-CN"/>
        </w:rPr>
        <w:t xml:space="preserve"> </w:t>
      </w:r>
      <w:r w:rsidR="00AD17B7" w:rsidRPr="0075413B">
        <w:rPr>
          <w:rFonts w:eastAsia="宋体" w:hint="eastAsia"/>
          <w:lang w:eastAsia="zh-CN"/>
        </w:rPr>
        <w:t>were discussed</w:t>
      </w:r>
      <w:r w:rsidR="00AD17B7" w:rsidRPr="00932346">
        <w:rPr>
          <w:rFonts w:hint="eastAsia"/>
          <w:lang w:eastAsia="zh-CN"/>
        </w:rPr>
        <w:t xml:space="preserve"> </w:t>
      </w:r>
      <w:r w:rsidR="002B18BC">
        <w:rPr>
          <w:rFonts w:eastAsiaTheme="minorEastAsia" w:hint="eastAsia"/>
          <w:lang w:eastAsia="zh-CN"/>
        </w:rPr>
        <w:t xml:space="preserve">in several meetings and </w:t>
      </w:r>
      <w:r w:rsidR="000C2275">
        <w:rPr>
          <w:rFonts w:eastAsiaTheme="minorEastAsia"/>
          <w:lang w:eastAsia="zh-CN"/>
        </w:rPr>
        <w:t>a short list of issues was</w:t>
      </w:r>
      <w:r w:rsidR="00530A8B">
        <w:rPr>
          <w:rFonts w:eastAsiaTheme="minorEastAsia" w:hint="eastAsia"/>
          <w:lang w:eastAsia="zh-CN"/>
        </w:rPr>
        <w:t xml:space="preserve"> left for further discussion [1]: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E1B3F" w:rsidTr="008E1B3F">
        <w:tc>
          <w:tcPr>
            <w:tcW w:w="9286" w:type="dxa"/>
          </w:tcPr>
          <w:p w:rsidR="008E1B3F" w:rsidRPr="008E1B3F" w:rsidRDefault="008E1B3F" w:rsidP="008E1B3F">
            <w:pPr>
              <w:spacing w:afterLines="0" w:after="120"/>
              <w:rPr>
                <w:rFonts w:eastAsia="宋体"/>
                <w:lang w:eastAsia="zh-CN"/>
              </w:rPr>
            </w:pPr>
            <w:r w:rsidRPr="008E1B3F">
              <w:rPr>
                <w:rFonts w:eastAsia="宋体"/>
                <w:lang w:eastAsia="zh-CN"/>
              </w:rPr>
              <w:t xml:space="preserve">We were able to complete these features within the Rel-17 timeframe, with a very short list of issues that need to be still resolved in the Rel-17 </w:t>
            </w:r>
            <w:proofErr w:type="spellStart"/>
            <w:r w:rsidRPr="008E1B3F">
              <w:rPr>
                <w:rFonts w:eastAsia="宋体"/>
                <w:lang w:eastAsia="zh-CN"/>
              </w:rPr>
              <w:t>maintance</w:t>
            </w:r>
            <w:proofErr w:type="spellEnd"/>
            <w:r w:rsidRPr="008E1B3F">
              <w:rPr>
                <w:rFonts w:eastAsia="宋体"/>
                <w:lang w:eastAsia="zh-CN"/>
              </w:rPr>
              <w:t xml:space="preserve"> phase, including</w:t>
            </w:r>
          </w:p>
          <w:p w:rsidR="008E1B3F" w:rsidRPr="008E1B3F" w:rsidRDefault="008E1B3F" w:rsidP="00380D48">
            <w:pPr>
              <w:numPr>
                <w:ilvl w:val="0"/>
                <w:numId w:val="17"/>
              </w:numPr>
              <w:spacing w:afterLines="0" w:after="0"/>
              <w:ind w:left="540"/>
              <w:textAlignment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 w:rsidRPr="008E1B3F">
              <w:rPr>
                <w:rFonts w:eastAsia="宋体"/>
                <w:lang w:eastAsia="zh-CN"/>
              </w:rPr>
              <w:t>Value range and used DCI field(s) for the indication of the HARQ offset for one-shot HARQ-ACK re-transmission</w:t>
            </w:r>
          </w:p>
          <w:p w:rsidR="008E1B3F" w:rsidRPr="008E1B3F" w:rsidRDefault="008E1B3F" w:rsidP="00380D48">
            <w:pPr>
              <w:numPr>
                <w:ilvl w:val="0"/>
                <w:numId w:val="17"/>
              </w:numPr>
              <w:spacing w:afterLines="0" w:after="180"/>
              <w:ind w:left="540"/>
              <w:textAlignment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 w:rsidRPr="008E1B3F">
              <w:rPr>
                <w:rFonts w:eastAsia="宋体"/>
                <w:lang w:eastAsia="zh-CN"/>
              </w:rPr>
              <w:t>Type 1 HARQ-ACK codebook generation for PUCCH cell switching</w:t>
            </w:r>
          </w:p>
          <w:p w:rsidR="008E1B3F" w:rsidRPr="008E1B3F" w:rsidRDefault="008E1B3F" w:rsidP="008E1B3F">
            <w:pPr>
              <w:spacing w:afterLines="0" w:after="0"/>
              <w:rPr>
                <w:rFonts w:eastAsia="宋体"/>
                <w:lang w:eastAsia="zh-CN"/>
              </w:rPr>
            </w:pPr>
            <w:r w:rsidRPr="008E1B3F">
              <w:rPr>
                <w:rFonts w:eastAsia="宋体"/>
                <w:lang w:eastAsia="zh-CN"/>
              </w:rPr>
              <w:t xml:space="preserve">Moreover, the support of the joint operation / simultaneous configuration of the following feature combinations could not be resolved in time and therefore the support for these combinations in Rel-17 is still unclear (to be discussed in the maintenance phase, with the potential outcome of not supporting these): </w:t>
            </w:r>
          </w:p>
          <w:p w:rsidR="008E1B3F" w:rsidRPr="008E1B3F" w:rsidRDefault="008E1B3F" w:rsidP="00380D48">
            <w:pPr>
              <w:numPr>
                <w:ilvl w:val="0"/>
                <w:numId w:val="18"/>
              </w:numPr>
              <w:spacing w:afterLines="0" w:after="0"/>
              <w:ind w:left="540"/>
              <w:textAlignment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 w:rsidRPr="008E1B3F">
              <w:rPr>
                <w:rFonts w:eastAsia="宋体"/>
                <w:lang w:eastAsia="zh-CN"/>
              </w:rPr>
              <w:t>Simultaneous configuration of SPS HARQ-ACK deferral and PUCCH repetition operation</w:t>
            </w:r>
          </w:p>
          <w:p w:rsidR="008E1B3F" w:rsidRPr="008E1B3F" w:rsidRDefault="008E1B3F" w:rsidP="00380D48">
            <w:pPr>
              <w:numPr>
                <w:ilvl w:val="0"/>
                <w:numId w:val="19"/>
              </w:numPr>
              <w:spacing w:afterLines="0" w:after="0"/>
              <w:ind w:left="540"/>
              <w:textAlignment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 w:rsidRPr="008E1B3F">
              <w:rPr>
                <w:rFonts w:eastAsia="宋体"/>
                <w:lang w:eastAsia="zh-CN"/>
              </w:rPr>
              <w:t>Simultaneous configuration of SPS HARQ-ACK deferral and dynamic PUCCH cell switching</w:t>
            </w:r>
          </w:p>
          <w:p w:rsidR="008E1B3F" w:rsidRPr="008E1B3F" w:rsidRDefault="008E1B3F" w:rsidP="00380D48">
            <w:pPr>
              <w:numPr>
                <w:ilvl w:val="0"/>
                <w:numId w:val="20"/>
              </w:numPr>
              <w:spacing w:afterLines="0" w:after="120"/>
              <w:ind w:left="540"/>
              <w:textAlignment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 w:rsidRPr="008E1B3F">
              <w:rPr>
                <w:rFonts w:eastAsia="宋体"/>
                <w:lang w:eastAsia="zh-CN"/>
              </w:rPr>
              <w:t>Simultaneous configuration of semi-static PUCCH cell switching and PUCCH repetition operation</w:t>
            </w:r>
          </w:p>
        </w:tc>
      </w:tr>
    </w:tbl>
    <w:p w:rsidR="008E1B3F" w:rsidRDefault="008E1B3F" w:rsidP="00AD17B7">
      <w:pPr>
        <w:spacing w:after="120"/>
        <w:jc w:val="both"/>
        <w:rPr>
          <w:rFonts w:eastAsiaTheme="minorEastAsia"/>
          <w:lang w:eastAsia="zh-CN"/>
        </w:rPr>
      </w:pPr>
    </w:p>
    <w:p w:rsidR="008E1B3F" w:rsidRDefault="008E1B3F" w:rsidP="00164689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Furthermore, there was no agreement for the following issues and should be further discussed:</w:t>
      </w:r>
    </w:p>
    <w:p w:rsidR="008E1B3F" w:rsidRPr="008E1B3F" w:rsidRDefault="008E1B3F" w:rsidP="00380D48">
      <w:pPr>
        <w:numPr>
          <w:ilvl w:val="0"/>
          <w:numId w:val="18"/>
        </w:numPr>
        <w:spacing w:afterLines="0" w:after="0"/>
        <w:ind w:left="540"/>
        <w:textAlignment w:val="center"/>
        <w:rPr>
          <w:rFonts w:ascii="宋体" w:eastAsia="宋体" w:hAnsi="宋体" w:cs="宋体"/>
          <w:sz w:val="24"/>
          <w:szCs w:val="24"/>
          <w:lang w:eastAsia="zh-CN"/>
        </w:rPr>
      </w:pPr>
      <w:r w:rsidRPr="008E1B3F">
        <w:rPr>
          <w:rFonts w:eastAsia="宋体"/>
          <w:lang w:eastAsia="zh-CN"/>
        </w:rPr>
        <w:t xml:space="preserve">Simultaneous configuration of SPS HARQ-ACK deferral and </w:t>
      </w:r>
      <w:r>
        <w:rPr>
          <w:rFonts w:eastAsia="宋体" w:hint="eastAsia"/>
          <w:lang w:eastAsia="zh-CN"/>
        </w:rPr>
        <w:t>one-shot HARQ-ACK retransmission</w:t>
      </w:r>
    </w:p>
    <w:p w:rsidR="008E1B3F" w:rsidRPr="008E1B3F" w:rsidRDefault="008E1B3F" w:rsidP="00380D48">
      <w:pPr>
        <w:numPr>
          <w:ilvl w:val="0"/>
          <w:numId w:val="19"/>
        </w:numPr>
        <w:spacing w:afterLines="0" w:after="0"/>
        <w:ind w:left="540"/>
        <w:textAlignment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</w:t>
      </w:r>
      <w:r w:rsidR="004F2962">
        <w:rPr>
          <w:rFonts w:eastAsia="宋体" w:hint="eastAsia"/>
          <w:lang w:eastAsia="zh-CN"/>
        </w:rPr>
        <w:t xml:space="preserve">operation order </w:t>
      </w:r>
      <w:r>
        <w:rPr>
          <w:rFonts w:eastAsia="宋体" w:hint="eastAsia"/>
          <w:lang w:eastAsia="zh-CN"/>
        </w:rPr>
        <w:t>of semi-static PUCCH cell switching and UCI multiplexing</w:t>
      </w:r>
    </w:p>
    <w:p w:rsidR="008E1B3F" w:rsidRPr="008E1B3F" w:rsidRDefault="008E1B3F" w:rsidP="00380D48">
      <w:pPr>
        <w:numPr>
          <w:ilvl w:val="0"/>
          <w:numId w:val="19"/>
        </w:numPr>
        <w:spacing w:afterLines="0" w:after="0"/>
        <w:ind w:left="540"/>
        <w:textAlignment w:val="center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Pr="008E1B3F">
        <w:rPr>
          <w:rFonts w:eastAsia="宋体"/>
          <w:lang w:eastAsia="zh-CN"/>
        </w:rPr>
        <w:t xml:space="preserve">effective </w:t>
      </w:r>
      <w:r>
        <w:rPr>
          <w:rFonts w:eastAsia="宋体" w:hint="eastAsia"/>
          <w:lang w:eastAsia="zh-CN"/>
        </w:rPr>
        <w:t>time of PUCCH cell switching pattern when the state of PUCCH sSCell changes between active/inactive/dormancy</w:t>
      </w:r>
    </w:p>
    <w:p w:rsidR="008E1B3F" w:rsidRDefault="008E1B3F" w:rsidP="00E24F39">
      <w:pPr>
        <w:numPr>
          <w:ilvl w:val="0"/>
          <w:numId w:val="19"/>
        </w:numPr>
        <w:spacing w:afterLines="0" w:after="0"/>
        <w:ind w:left="540"/>
        <w:textAlignment w:val="center"/>
        <w:rPr>
          <w:rFonts w:eastAsia="宋体"/>
          <w:lang w:eastAsia="zh-CN"/>
        </w:rPr>
      </w:pPr>
      <w:r w:rsidRPr="008E1B3F">
        <w:rPr>
          <w:rFonts w:eastAsia="宋体"/>
          <w:lang w:eastAsia="zh-CN"/>
        </w:rPr>
        <w:t>Simultaneous configuration of semi-static PUCCH cell switching and PUCCH repetition</w:t>
      </w:r>
    </w:p>
    <w:p w:rsidR="00643D96" w:rsidRPr="007F1532" w:rsidRDefault="00AD17B7" w:rsidP="00E24F39">
      <w:pPr>
        <w:spacing w:beforeLines="50" w:before="120" w:after="120"/>
        <w:jc w:val="both"/>
        <w:rPr>
          <w:rFonts w:eastAsiaTheme="minorEastAsia"/>
          <w:lang w:eastAsia="zh-CN"/>
        </w:rPr>
      </w:pPr>
      <w:r w:rsidRPr="00932346">
        <w:rPr>
          <w:rFonts w:hint="eastAsia"/>
          <w:lang w:eastAsia="zh-CN"/>
        </w:rPr>
        <w:t>In t</w:t>
      </w:r>
      <w:r w:rsidRPr="00932346">
        <w:rPr>
          <w:lang w:eastAsia="zh-CN"/>
        </w:rPr>
        <w:t>his contribution</w:t>
      </w:r>
      <w:r w:rsidRPr="00932346">
        <w:rPr>
          <w:rFonts w:hint="eastAsia"/>
          <w:lang w:eastAsia="zh-CN"/>
        </w:rPr>
        <w:t xml:space="preserve">, we </w:t>
      </w:r>
      <w:r>
        <w:rPr>
          <w:rFonts w:eastAsiaTheme="minorEastAsia" w:hint="eastAsia"/>
          <w:lang w:eastAsia="zh-CN"/>
        </w:rPr>
        <w:t xml:space="preserve">give our </w:t>
      </w:r>
      <w:r w:rsidR="00603A37">
        <w:rPr>
          <w:rFonts w:eastAsiaTheme="minorEastAsia" w:hint="eastAsia"/>
          <w:lang w:eastAsia="zh-CN"/>
        </w:rPr>
        <w:t xml:space="preserve">further </w:t>
      </w:r>
      <w:r>
        <w:rPr>
          <w:rFonts w:eastAsiaTheme="minorEastAsia" w:hint="eastAsia"/>
          <w:lang w:eastAsia="zh-CN"/>
        </w:rPr>
        <w:t>considerations</w:t>
      </w:r>
      <w:r w:rsidRPr="00932346">
        <w:rPr>
          <w:rFonts w:hint="eastAsia"/>
          <w:lang w:eastAsia="zh-CN"/>
        </w:rPr>
        <w:t xml:space="preserve"> </w:t>
      </w:r>
      <w:r w:rsidR="00BF7D55">
        <w:rPr>
          <w:rFonts w:eastAsiaTheme="minorEastAsia" w:hint="eastAsia"/>
          <w:lang w:eastAsia="zh-CN"/>
        </w:rPr>
        <w:t>on</w:t>
      </w:r>
      <w:r w:rsidRPr="00932346">
        <w:rPr>
          <w:rFonts w:hint="eastAsia"/>
          <w:lang w:eastAsia="zh-CN"/>
        </w:rPr>
        <w:t xml:space="preserve"> </w:t>
      </w:r>
      <w:r w:rsidR="00BF7D55">
        <w:rPr>
          <w:rFonts w:eastAsiaTheme="minorEastAsia" w:hint="eastAsia"/>
          <w:lang w:eastAsia="zh-CN"/>
        </w:rPr>
        <w:t>the remaining issues of</w:t>
      </w:r>
      <w:r>
        <w:rPr>
          <w:rFonts w:eastAsiaTheme="minorEastAsia" w:hint="eastAsia"/>
          <w:lang w:eastAsia="zh-CN"/>
        </w:rPr>
        <w:t xml:space="preserve"> HARQ-ACK feedback</w:t>
      </w:r>
      <w:r w:rsidRPr="00932346">
        <w:rPr>
          <w:rFonts w:hint="eastAsia"/>
          <w:lang w:eastAsia="zh-CN"/>
        </w:rPr>
        <w:t xml:space="preserve"> enhancements for URLLC.</w:t>
      </w:r>
    </w:p>
    <w:p w:rsidR="00643D96" w:rsidRDefault="00643D96" w:rsidP="00643D96">
      <w:pPr>
        <w:pStyle w:val="1"/>
      </w:pPr>
      <w:r>
        <w:t>Discussion</w:t>
      </w:r>
    </w:p>
    <w:p w:rsidR="002D0414" w:rsidRDefault="00B747BF" w:rsidP="00545139">
      <w:pPr>
        <w:pStyle w:val="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One-shot HARQ-ACK retransmission</w:t>
      </w:r>
    </w:p>
    <w:p w:rsidR="004C6F8D" w:rsidRDefault="002B18BC" w:rsidP="0056667B">
      <w:pPr>
        <w:pStyle w:val="ac"/>
        <w:rPr>
          <w:rFonts w:eastAsiaTheme="minorEastAsia"/>
          <w:lang w:eastAsia="zh-CN"/>
        </w:rPr>
      </w:pPr>
      <w:r>
        <w:t xml:space="preserve">The following agreements </w:t>
      </w:r>
      <w:r w:rsidR="00B92979">
        <w:rPr>
          <w:rFonts w:eastAsiaTheme="minorEastAsia" w:hint="eastAsia"/>
          <w:lang w:eastAsia="zh-CN"/>
        </w:rPr>
        <w:t xml:space="preserve">and conclusions </w:t>
      </w:r>
      <w:r>
        <w:t xml:space="preserve">were </w:t>
      </w:r>
      <w:r w:rsidR="00BF7AAF">
        <w:rPr>
          <w:rFonts w:eastAsiaTheme="minorEastAsia" w:hint="eastAsia"/>
          <w:lang w:eastAsia="zh-CN"/>
        </w:rPr>
        <w:t>reached</w:t>
      </w:r>
      <w:r>
        <w:t xml:space="preserve"> in the last meeting regarding </w:t>
      </w:r>
      <w:r w:rsidR="004A407C">
        <w:rPr>
          <w:rFonts w:eastAsiaTheme="minorEastAsia" w:hint="eastAsia"/>
          <w:lang w:eastAsia="zh-CN"/>
        </w:rPr>
        <w:t>one-shot HARQ-ACK retransmission</w:t>
      </w:r>
      <w:r w:rsidR="00A92DEF">
        <w:rPr>
          <w:rFonts w:eastAsiaTheme="minorEastAsia" w:hint="eastAsia"/>
          <w:lang w:eastAsia="zh-CN"/>
        </w:rPr>
        <w:t xml:space="preserve"> </w:t>
      </w:r>
      <w:r w:rsidR="00A92DEF">
        <w:fldChar w:fldCharType="begin"/>
      </w:r>
      <w:r w:rsidR="00A92DEF">
        <w:instrText xml:space="preserve"> REF _Ref83715886 \r \h </w:instrText>
      </w:r>
      <w:r w:rsidR="00A92DEF">
        <w:fldChar w:fldCharType="separate"/>
      </w:r>
      <w:r w:rsidR="00621226">
        <w:t>[2]</w:t>
      </w:r>
      <w:r w:rsidR="00A92DEF">
        <w:fldChar w:fldCharType="end"/>
      </w:r>
      <w: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B18BC" w:rsidTr="004A407C">
        <w:trPr>
          <w:trHeight w:val="2117"/>
        </w:trPr>
        <w:tc>
          <w:tcPr>
            <w:tcW w:w="9286" w:type="dxa"/>
          </w:tcPr>
          <w:p w:rsidR="004A407C" w:rsidRPr="004A407C" w:rsidRDefault="004A407C" w:rsidP="004A407C">
            <w:pPr>
              <w:spacing w:afterLines="0" w:after="120"/>
              <w:rPr>
                <w:rFonts w:ascii="Times" w:eastAsia="宋体" w:hAnsi="Times" w:cs="Times"/>
                <w:color w:val="222222"/>
                <w:lang w:eastAsia="zh-CN"/>
              </w:rPr>
            </w:pPr>
            <w:r w:rsidRPr="004A407C">
              <w:rPr>
                <w:rFonts w:ascii="Times" w:eastAsia="宋体" w:hAnsi="Times" w:cs="Times"/>
                <w:b/>
                <w:bCs/>
                <w:color w:val="222222"/>
                <w:highlight w:val="green"/>
                <w:lang w:eastAsia="zh-CN"/>
              </w:rPr>
              <w:t>Agreement</w:t>
            </w:r>
          </w:p>
          <w:p w:rsidR="004A407C" w:rsidRPr="004A407C" w:rsidRDefault="004A407C" w:rsidP="004A407C">
            <w:pPr>
              <w:spacing w:afterLines="0" w:after="0"/>
              <w:rPr>
                <w:rFonts w:ascii="Times" w:eastAsia="宋体" w:hAnsi="Times" w:cs="Times"/>
                <w:color w:val="222222"/>
                <w:lang w:eastAsia="zh-CN"/>
              </w:rPr>
            </w:pPr>
            <w:r w:rsidRPr="004A407C">
              <w:rPr>
                <w:rFonts w:ascii="Times" w:eastAsia="宋体" w:hAnsi="Times" w:cs="Times"/>
                <w:color w:val="222222"/>
                <w:shd w:val="clear" w:color="auto" w:fill="FFFFFF"/>
                <w:lang w:eastAsia="zh-CN"/>
              </w:rPr>
              <w:t>The one-shot HARQ re-transmission on PUCCH is configured per PUCCH cell group (i.e., separately configurable for primary and secondary PUCCH cell group).</w:t>
            </w:r>
          </w:p>
          <w:p w:rsidR="004A407C" w:rsidRPr="004A407C" w:rsidRDefault="004A407C" w:rsidP="004A407C">
            <w:pPr>
              <w:spacing w:afterLines="0" w:after="0"/>
              <w:rPr>
                <w:rFonts w:ascii="Times" w:eastAsia="宋体" w:hAnsi="Times" w:cs="Times"/>
                <w:color w:val="222222"/>
                <w:lang w:eastAsia="zh-CN"/>
              </w:rPr>
            </w:pPr>
            <w:r w:rsidRPr="004A407C">
              <w:rPr>
                <w:rFonts w:ascii="Times" w:eastAsia="宋体" w:hAnsi="Times" w:cs="Times"/>
                <w:color w:val="222222"/>
                <w:shd w:val="clear" w:color="auto" w:fill="FFFFFF"/>
                <w:lang w:eastAsia="zh-CN"/>
              </w:rPr>
              <w:t> </w:t>
            </w:r>
          </w:p>
          <w:p w:rsidR="004A407C" w:rsidRPr="004A407C" w:rsidRDefault="004A407C" w:rsidP="004A407C">
            <w:pPr>
              <w:spacing w:afterLines="0" w:after="0"/>
              <w:rPr>
                <w:rFonts w:ascii="Times" w:eastAsia="宋体" w:hAnsi="Times" w:cs="Times"/>
                <w:color w:val="222222"/>
                <w:lang w:eastAsia="zh-CN"/>
              </w:rPr>
            </w:pPr>
            <w:r w:rsidRPr="004A407C">
              <w:rPr>
                <w:rFonts w:ascii="Times" w:eastAsia="宋体" w:hAnsi="Times" w:cs="Times"/>
                <w:b/>
                <w:bCs/>
                <w:color w:val="222222"/>
                <w:highlight w:val="green"/>
                <w:lang w:eastAsia="zh-CN"/>
              </w:rPr>
              <w:t>Agreement</w:t>
            </w:r>
          </w:p>
          <w:p w:rsidR="004A407C" w:rsidRPr="004A407C" w:rsidRDefault="004A407C" w:rsidP="004A407C">
            <w:pPr>
              <w:spacing w:afterLines="0" w:after="0"/>
              <w:rPr>
                <w:rFonts w:ascii="Times" w:eastAsia="宋体" w:hAnsi="Times" w:cs="Times"/>
                <w:color w:val="222222"/>
                <w:lang w:eastAsia="zh-CN"/>
              </w:rPr>
            </w:pPr>
            <w:r w:rsidRPr="004A407C">
              <w:rPr>
                <w:rFonts w:ascii="Times" w:eastAsia="宋体" w:hAnsi="Times" w:cs="Times"/>
                <w:color w:val="222222"/>
                <w:shd w:val="clear" w:color="auto" w:fill="FFFFFF"/>
                <w:lang w:eastAsia="zh-CN"/>
              </w:rPr>
              <w:t>For one-shot HARQ re-transmission on PUCCH, the ‘HARQ re-</w:t>
            </w:r>
            <w:proofErr w:type="spellStart"/>
            <w:r w:rsidRPr="004A407C">
              <w:rPr>
                <w:rFonts w:ascii="Times" w:eastAsia="宋体" w:hAnsi="Times" w:cs="Times"/>
                <w:color w:val="222222"/>
                <w:shd w:val="clear" w:color="auto" w:fill="FFFFFF"/>
                <w:lang w:eastAsia="zh-CN"/>
              </w:rPr>
              <w:t>tx</w:t>
            </w:r>
            <w:proofErr w:type="spellEnd"/>
            <w:r w:rsidRPr="004A407C">
              <w:rPr>
                <w:rFonts w:ascii="Times" w:eastAsia="宋体" w:hAnsi="Times" w:cs="Times"/>
                <w:color w:val="222222"/>
                <w:shd w:val="clear" w:color="auto" w:fill="FFFFFF"/>
                <w:lang w:eastAsia="zh-CN"/>
              </w:rPr>
              <w:t xml:space="preserve"> offset’ is determined as Alt. 1: </w:t>
            </w:r>
            <w:r w:rsidRPr="004A407C">
              <w:rPr>
                <w:rFonts w:ascii="Times" w:eastAsia="宋体" w:hAnsi="Times" w:cs="Times"/>
                <w:i/>
                <w:iCs/>
                <w:color w:val="222222"/>
                <w:shd w:val="clear" w:color="auto" w:fill="FFFFFF"/>
                <w:lang w:eastAsia="zh-CN"/>
              </w:rPr>
              <w:t xml:space="preserve">n = m - </w:t>
            </w:r>
            <w:proofErr w:type="spellStart"/>
            <w:r w:rsidRPr="004A407C">
              <w:rPr>
                <w:rFonts w:ascii="Times" w:eastAsia="宋体" w:hAnsi="Times" w:cs="Times"/>
                <w:i/>
                <w:iCs/>
                <w:color w:val="222222"/>
                <w:shd w:val="clear" w:color="auto" w:fill="FFFFFF"/>
                <w:lang w:eastAsia="zh-CN"/>
              </w:rPr>
              <w:t>HARQ_retx_offset</w:t>
            </w:r>
            <w:proofErr w:type="spellEnd"/>
          </w:p>
          <w:p w:rsidR="004A407C" w:rsidRPr="004A407C" w:rsidRDefault="004A407C" w:rsidP="004A407C">
            <w:pPr>
              <w:spacing w:afterLines="0" w:after="0"/>
              <w:rPr>
                <w:rFonts w:ascii="Times" w:eastAsia="宋体" w:hAnsi="Times" w:cs="Times"/>
                <w:color w:val="222222"/>
                <w:lang w:eastAsia="zh-CN"/>
              </w:rPr>
            </w:pPr>
            <w:r w:rsidRPr="004A407C">
              <w:rPr>
                <w:rFonts w:ascii="Times" w:eastAsia="宋体" w:hAnsi="Times" w:cs="Times"/>
                <w:color w:val="222222"/>
                <w:shd w:val="clear" w:color="auto" w:fill="FFFFFF"/>
                <w:lang w:eastAsia="zh-CN"/>
              </w:rPr>
              <w:t> </w:t>
            </w:r>
          </w:p>
          <w:p w:rsidR="004A407C" w:rsidRPr="004A407C" w:rsidRDefault="004A407C" w:rsidP="004A407C">
            <w:pPr>
              <w:spacing w:afterLines="0" w:after="0"/>
              <w:rPr>
                <w:rFonts w:ascii="Times" w:eastAsia="宋体" w:hAnsi="Times" w:cs="Times"/>
                <w:color w:val="222222"/>
                <w:lang w:eastAsia="zh-CN"/>
              </w:rPr>
            </w:pPr>
            <w:r w:rsidRPr="004A407C">
              <w:rPr>
                <w:rFonts w:ascii="Times" w:eastAsia="宋体" w:hAnsi="Times" w:cs="Times"/>
                <w:b/>
                <w:bCs/>
                <w:color w:val="222222"/>
                <w:highlight w:val="green"/>
                <w:lang w:eastAsia="zh-CN"/>
              </w:rPr>
              <w:t>Agreement</w:t>
            </w:r>
          </w:p>
          <w:p w:rsidR="004A407C" w:rsidRPr="004A407C" w:rsidRDefault="004A407C" w:rsidP="004A407C">
            <w:pPr>
              <w:spacing w:afterLines="0" w:after="0"/>
              <w:rPr>
                <w:rFonts w:ascii="Times" w:eastAsia="宋体" w:hAnsi="Times" w:cs="Times"/>
                <w:lang w:eastAsia="zh-CN"/>
              </w:rPr>
            </w:pPr>
            <w:r w:rsidRPr="004A407C">
              <w:rPr>
                <w:rFonts w:ascii="Times" w:eastAsia="宋体" w:hAnsi="Times" w:cs="Times"/>
                <w:lang w:eastAsia="zh-CN"/>
              </w:rPr>
              <w:t xml:space="preserve">Apply a 1-bit triggering DCI field for triggering indication of one-shot HARQ re-transmission on PUCCH. </w:t>
            </w:r>
          </w:p>
          <w:p w:rsidR="004A407C" w:rsidRPr="004A407C" w:rsidRDefault="004A407C" w:rsidP="00380D48">
            <w:pPr>
              <w:numPr>
                <w:ilvl w:val="0"/>
                <w:numId w:val="13"/>
              </w:numPr>
              <w:spacing w:afterLines="0" w:after="0"/>
              <w:ind w:left="540"/>
              <w:textAlignment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 w:rsidRPr="004A407C">
              <w:rPr>
                <w:rFonts w:ascii="Times" w:eastAsia="宋体" w:hAnsi="Times" w:cs="Times"/>
                <w:shd w:val="clear" w:color="auto" w:fill="FFFFFF"/>
                <w:lang w:eastAsia="zh-CN"/>
              </w:rPr>
              <w:t xml:space="preserve">The triggering DCI with the triggering bit set to ‘1’ is not able to schedule PDSCH. </w:t>
            </w:r>
          </w:p>
          <w:p w:rsidR="004A407C" w:rsidRPr="004A407C" w:rsidRDefault="004A407C" w:rsidP="00380D48">
            <w:pPr>
              <w:numPr>
                <w:ilvl w:val="0"/>
                <w:numId w:val="14"/>
              </w:numPr>
              <w:spacing w:afterLines="0" w:after="0"/>
              <w:ind w:left="540"/>
              <w:textAlignment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 w:rsidRPr="004A407C">
              <w:rPr>
                <w:rFonts w:ascii="Times" w:eastAsia="宋体" w:hAnsi="Times" w:cs="Times"/>
                <w:shd w:val="clear" w:color="auto" w:fill="FFFFFF"/>
                <w:lang w:eastAsia="zh-CN"/>
              </w:rPr>
              <w:t xml:space="preserve">Some unused bit field in the DCI is used to indicate the HARQ slot offset. </w:t>
            </w:r>
          </w:p>
          <w:p w:rsidR="004A407C" w:rsidRPr="004A407C" w:rsidRDefault="004A407C" w:rsidP="00380D48">
            <w:pPr>
              <w:numPr>
                <w:ilvl w:val="0"/>
                <w:numId w:val="15"/>
              </w:numPr>
              <w:spacing w:afterLines="0" w:after="0"/>
              <w:ind w:left="540"/>
              <w:textAlignment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 w:rsidRPr="004A407C">
              <w:rPr>
                <w:rFonts w:ascii="Times" w:eastAsia="宋体" w:hAnsi="Times" w:cs="Times"/>
                <w:shd w:val="clear" w:color="auto" w:fill="FFFFFF"/>
                <w:lang w:eastAsia="zh-CN"/>
              </w:rPr>
              <w:lastRenderedPageBreak/>
              <w:t xml:space="preserve">FFS: if the </w:t>
            </w:r>
            <w:r w:rsidRPr="004A407C">
              <w:rPr>
                <w:rFonts w:ascii="Calibri" w:eastAsia="宋体" w:hAnsi="Calibri" w:cs="Calibri"/>
                <w:shd w:val="clear" w:color="auto" w:fill="FFFFFF"/>
                <w:lang w:eastAsia="zh-CN"/>
              </w:rPr>
              <w:t>‘</w:t>
            </w:r>
            <w:r w:rsidRPr="004A407C">
              <w:rPr>
                <w:rFonts w:ascii="Times" w:eastAsia="宋体" w:hAnsi="Times" w:cs="Times"/>
                <w:shd w:val="clear" w:color="auto" w:fill="FFFFFF"/>
                <w:lang w:eastAsia="zh-CN"/>
              </w:rPr>
              <w:t>one-shot HARQ-ACK request’ field can be reused</w:t>
            </w:r>
          </w:p>
          <w:p w:rsidR="004A407C" w:rsidRPr="004A407C" w:rsidRDefault="004A407C" w:rsidP="00380D48">
            <w:pPr>
              <w:numPr>
                <w:ilvl w:val="0"/>
                <w:numId w:val="15"/>
              </w:numPr>
              <w:spacing w:afterLines="0" w:after="0"/>
              <w:ind w:left="540"/>
              <w:textAlignment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 w:rsidRPr="004A407C">
              <w:rPr>
                <w:rFonts w:ascii="Times" w:eastAsia="宋体" w:hAnsi="Times" w:cs="Times"/>
                <w:shd w:val="clear" w:color="auto" w:fill="FFFFFF"/>
                <w:lang w:eastAsia="zh-CN"/>
              </w:rPr>
              <w:t xml:space="preserve">FFS: which </w:t>
            </w:r>
            <w:proofErr w:type="spellStart"/>
            <w:r w:rsidRPr="004A407C">
              <w:rPr>
                <w:rFonts w:ascii="Times" w:eastAsia="宋体" w:hAnsi="Times" w:cs="Times"/>
                <w:shd w:val="clear" w:color="auto" w:fill="FFFFFF"/>
                <w:lang w:eastAsia="zh-CN"/>
              </w:rPr>
              <w:t>unsed</w:t>
            </w:r>
            <w:proofErr w:type="spellEnd"/>
            <w:r w:rsidRPr="004A407C">
              <w:rPr>
                <w:rFonts w:ascii="Times" w:eastAsia="宋体" w:hAnsi="Times" w:cs="Times"/>
                <w:shd w:val="clear" w:color="auto" w:fill="FFFFFF"/>
                <w:lang w:eastAsia="zh-CN"/>
              </w:rPr>
              <w:t xml:space="preserve"> DCI field in the DCI is used for HARQ slot offset indication</w:t>
            </w:r>
          </w:p>
          <w:p w:rsidR="004A407C" w:rsidRPr="004A407C" w:rsidRDefault="004A407C" w:rsidP="00380D48">
            <w:pPr>
              <w:numPr>
                <w:ilvl w:val="0"/>
                <w:numId w:val="15"/>
              </w:numPr>
              <w:spacing w:afterLines="0" w:after="0"/>
              <w:ind w:left="540"/>
              <w:textAlignment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 w:rsidRPr="004A407C">
              <w:rPr>
                <w:rFonts w:ascii="Times" w:eastAsia="宋体" w:hAnsi="Times" w:cs="Times"/>
                <w:shd w:val="clear" w:color="auto" w:fill="FFFFFF"/>
                <w:lang w:eastAsia="zh-CN"/>
              </w:rPr>
              <w:t>FFS: The indication of whether the PDSCH is not scheduled will reuse Rel-16 type-3 HARQ ACK CB UE behavior</w:t>
            </w:r>
          </w:p>
          <w:p w:rsidR="004A407C" w:rsidRPr="004A407C" w:rsidRDefault="004A407C" w:rsidP="004A407C">
            <w:pPr>
              <w:spacing w:afterLines="0" w:after="0"/>
              <w:rPr>
                <w:rFonts w:ascii="Times" w:eastAsia="宋体" w:hAnsi="Times" w:cs="Times"/>
                <w:color w:val="222222"/>
                <w:lang w:val="en-GB" w:eastAsia="zh-CN"/>
              </w:rPr>
            </w:pPr>
            <w:r w:rsidRPr="004A407C">
              <w:rPr>
                <w:rFonts w:ascii="Times" w:eastAsia="宋体" w:hAnsi="Times" w:cs="Times"/>
                <w:color w:val="222222"/>
                <w:shd w:val="clear" w:color="auto" w:fill="FFFFFF"/>
                <w:lang w:val="en-GB" w:eastAsia="zh-CN"/>
              </w:rPr>
              <w:t> </w:t>
            </w:r>
          </w:p>
          <w:p w:rsidR="004A407C" w:rsidRPr="004A407C" w:rsidRDefault="004A407C" w:rsidP="004A407C">
            <w:pPr>
              <w:spacing w:afterLines="0" w:after="0"/>
              <w:rPr>
                <w:rFonts w:ascii="Times" w:eastAsia="宋体" w:hAnsi="Times" w:cs="Times"/>
                <w:color w:val="222222"/>
                <w:lang w:eastAsia="zh-CN"/>
              </w:rPr>
            </w:pPr>
            <w:r w:rsidRPr="004A407C">
              <w:rPr>
                <w:rFonts w:ascii="Times" w:eastAsia="宋体" w:hAnsi="Times" w:cs="Times"/>
                <w:b/>
                <w:bCs/>
                <w:color w:val="222222"/>
                <w:highlight w:val="green"/>
                <w:lang w:eastAsia="zh-CN"/>
              </w:rPr>
              <w:t>Agreement</w:t>
            </w:r>
          </w:p>
          <w:p w:rsidR="004A407C" w:rsidRPr="004A407C" w:rsidRDefault="004A407C" w:rsidP="004A407C">
            <w:pPr>
              <w:spacing w:afterLines="0" w:after="0"/>
              <w:rPr>
                <w:rFonts w:ascii="Times" w:eastAsia="宋体" w:hAnsi="Times" w:cs="Times"/>
                <w:color w:val="222222"/>
                <w:lang w:eastAsia="zh-CN"/>
              </w:rPr>
            </w:pPr>
            <w:r w:rsidRPr="004A407C">
              <w:rPr>
                <w:rFonts w:ascii="Times" w:eastAsia="宋体" w:hAnsi="Times" w:cs="Times"/>
                <w:color w:val="222222"/>
                <w:shd w:val="clear" w:color="auto" w:fill="FFFFFF"/>
                <w:lang w:eastAsia="zh-CN"/>
              </w:rPr>
              <w:t>For one-shot triggering of HARQ re-transmission, introduce a new 1-bit DCI field in DCI format 1_1 and in DCI format 1_2 (if DCI format 1_2 is configured with one-shot triggering of HARQ-ACK re-transmission).</w:t>
            </w:r>
          </w:p>
          <w:p w:rsidR="004A407C" w:rsidRPr="004A407C" w:rsidRDefault="004A407C" w:rsidP="004A407C">
            <w:pPr>
              <w:spacing w:afterLines="0" w:after="0"/>
              <w:rPr>
                <w:rFonts w:ascii="Times" w:eastAsia="宋体" w:hAnsi="Times" w:cs="Times"/>
                <w:color w:val="222222"/>
                <w:lang w:eastAsia="zh-CN"/>
              </w:rPr>
            </w:pPr>
            <w:r w:rsidRPr="004A407C">
              <w:rPr>
                <w:rFonts w:ascii="Times" w:eastAsia="宋体" w:hAnsi="Times" w:cs="Times"/>
                <w:color w:val="222222"/>
                <w:shd w:val="clear" w:color="auto" w:fill="FFFFFF"/>
                <w:lang w:eastAsia="zh-CN"/>
              </w:rPr>
              <w:t> </w:t>
            </w:r>
          </w:p>
          <w:p w:rsidR="004A407C" w:rsidRPr="004A407C" w:rsidRDefault="004A407C" w:rsidP="004A407C">
            <w:pPr>
              <w:spacing w:afterLines="0" w:after="0"/>
              <w:rPr>
                <w:rFonts w:ascii="Times" w:eastAsia="宋体" w:hAnsi="Times" w:cs="Times"/>
                <w:lang w:eastAsia="zh-CN"/>
              </w:rPr>
            </w:pPr>
            <w:r w:rsidRPr="004A407C">
              <w:rPr>
                <w:rFonts w:ascii="Times" w:eastAsia="宋体" w:hAnsi="Times" w:cs="Times"/>
                <w:b/>
                <w:bCs/>
                <w:color w:val="000000"/>
                <w:highlight w:val="darkYellow"/>
                <w:lang w:eastAsia="zh-CN"/>
              </w:rPr>
              <w:t>Working Assumption</w:t>
            </w:r>
            <w:r w:rsidRPr="004A407C">
              <w:rPr>
                <w:rFonts w:ascii="Times" w:eastAsia="宋体" w:hAnsi="Times" w:cs="Times"/>
                <w:b/>
                <w:bCs/>
                <w:lang w:eastAsia="zh-CN"/>
              </w:rPr>
              <w:t xml:space="preserve"> </w:t>
            </w:r>
          </w:p>
          <w:p w:rsidR="004A407C" w:rsidRPr="004A407C" w:rsidRDefault="004A407C" w:rsidP="004A407C">
            <w:pPr>
              <w:spacing w:afterLines="0" w:after="0"/>
              <w:rPr>
                <w:rFonts w:ascii="Times" w:eastAsia="宋体" w:hAnsi="Times" w:cs="Times"/>
                <w:lang w:eastAsia="zh-CN"/>
              </w:rPr>
            </w:pPr>
            <w:r w:rsidRPr="004A407C">
              <w:rPr>
                <w:rFonts w:ascii="Times" w:eastAsia="宋体" w:hAnsi="Times" w:cs="Times"/>
                <w:lang w:eastAsia="zh-CN"/>
              </w:rPr>
              <w:t xml:space="preserve">For one-shot triggering of HARQ re-transmission, </w:t>
            </w:r>
            <w:proofErr w:type="spellStart"/>
            <w:r w:rsidRPr="004A407C">
              <w:rPr>
                <w:rFonts w:ascii="Times" w:eastAsia="宋体" w:hAnsi="Times" w:cs="Times"/>
                <w:lang w:eastAsia="zh-CN"/>
              </w:rPr>
              <w:t>i</w:t>
            </w:r>
            <w:r w:rsidRPr="004A407C">
              <w:rPr>
                <w:rFonts w:ascii="Times" w:eastAsia="宋体" w:hAnsi="Times" w:cs="Times"/>
                <w:lang w:val="en-GB" w:eastAsia="zh-CN"/>
              </w:rPr>
              <w:t>n</w:t>
            </w:r>
            <w:proofErr w:type="spellEnd"/>
            <w:r w:rsidRPr="004A407C">
              <w:rPr>
                <w:rFonts w:ascii="Times" w:eastAsia="宋体" w:hAnsi="Times" w:cs="Times"/>
                <w:lang w:val="en-GB" w:eastAsia="zh-CN"/>
              </w:rPr>
              <w:t xml:space="preserve"> addition to one-shot triggering of HARQ re-transmission after the initial PUCCH transmission slot, the triggering is supported before the initial PUCCH transmission slot</w:t>
            </w:r>
          </w:p>
          <w:p w:rsidR="004A407C" w:rsidRPr="004A407C" w:rsidRDefault="004A407C" w:rsidP="00380D48">
            <w:pPr>
              <w:numPr>
                <w:ilvl w:val="0"/>
                <w:numId w:val="16"/>
              </w:numPr>
              <w:spacing w:afterLines="0" w:after="0"/>
              <w:ind w:left="540"/>
              <w:textAlignment w:val="center"/>
              <w:rPr>
                <w:rFonts w:ascii="宋体" w:eastAsia="宋体" w:hAnsi="宋体" w:cs="宋体"/>
                <w:sz w:val="24"/>
                <w:szCs w:val="24"/>
                <w:lang w:val="en-GB" w:eastAsia="zh-CN"/>
              </w:rPr>
            </w:pPr>
            <w:r w:rsidRPr="004A407C">
              <w:rPr>
                <w:rFonts w:eastAsia="宋体"/>
                <w:lang w:val="en-GB" w:eastAsia="zh-CN"/>
              </w:rPr>
              <w:t>Re-transmission triggering does not change processing for the initial PUCCH transmission (i.e., HARQ multiplexing / dropping / transmission)</w:t>
            </w:r>
          </w:p>
          <w:p w:rsidR="004A407C" w:rsidRPr="004A407C" w:rsidRDefault="004A407C" w:rsidP="00380D48">
            <w:pPr>
              <w:numPr>
                <w:ilvl w:val="0"/>
                <w:numId w:val="16"/>
              </w:numPr>
              <w:spacing w:afterLines="0" w:after="0"/>
              <w:ind w:left="540"/>
              <w:textAlignment w:val="center"/>
              <w:rPr>
                <w:rFonts w:ascii="宋体" w:eastAsia="宋体" w:hAnsi="宋体" w:cs="宋体"/>
                <w:sz w:val="24"/>
                <w:szCs w:val="24"/>
                <w:lang w:val="en-GB" w:eastAsia="zh-CN"/>
              </w:rPr>
            </w:pPr>
            <w:r w:rsidRPr="004A407C">
              <w:rPr>
                <w:rFonts w:eastAsia="宋体"/>
                <w:lang w:val="en-GB" w:eastAsia="zh-CN"/>
              </w:rPr>
              <w:t xml:space="preserve">The UE expects the PUCCH carrying the HARQ-ACK re-transmission to be scheduled in a slot/sub-slot after the initial PUCCH transmission slot/sub-slot. </w:t>
            </w:r>
          </w:p>
          <w:p w:rsidR="004A407C" w:rsidRPr="004A407C" w:rsidRDefault="004A407C" w:rsidP="00380D48">
            <w:pPr>
              <w:numPr>
                <w:ilvl w:val="0"/>
                <w:numId w:val="16"/>
              </w:numPr>
              <w:spacing w:afterLines="0" w:after="0"/>
              <w:ind w:left="540"/>
              <w:textAlignment w:val="center"/>
              <w:rPr>
                <w:rFonts w:ascii="宋体" w:eastAsia="宋体" w:hAnsi="宋体" w:cs="宋体"/>
                <w:sz w:val="24"/>
                <w:szCs w:val="24"/>
                <w:lang w:val="en-GB" w:eastAsia="zh-CN"/>
              </w:rPr>
            </w:pPr>
            <w:r w:rsidRPr="004A407C">
              <w:rPr>
                <w:rFonts w:eastAsia="宋体"/>
                <w:lang w:val="en-GB" w:eastAsia="zh-CN"/>
              </w:rPr>
              <w:t>The support for the triggering before the initial PUCCH transmission slot is subject to separate UE capability indication</w:t>
            </w:r>
          </w:p>
          <w:p w:rsidR="004A407C" w:rsidRPr="004A407C" w:rsidRDefault="004A407C" w:rsidP="004A407C">
            <w:pPr>
              <w:spacing w:afterLines="0" w:after="0"/>
              <w:rPr>
                <w:rFonts w:ascii="Times" w:eastAsia="宋体" w:hAnsi="Times" w:cs="Times"/>
                <w:lang w:val="en-GB" w:eastAsia="zh-CN"/>
              </w:rPr>
            </w:pPr>
            <w:r w:rsidRPr="004A407C">
              <w:rPr>
                <w:rFonts w:ascii="Times" w:eastAsia="宋体" w:hAnsi="Times" w:cs="Times"/>
                <w:lang w:val="en-GB" w:eastAsia="zh-CN"/>
              </w:rPr>
              <w:t> </w:t>
            </w:r>
          </w:p>
          <w:p w:rsidR="004A407C" w:rsidRPr="004A407C" w:rsidRDefault="004A407C" w:rsidP="004A407C">
            <w:pPr>
              <w:spacing w:afterLines="0" w:after="0"/>
              <w:rPr>
                <w:rFonts w:ascii="Times" w:eastAsia="宋体" w:hAnsi="Times" w:cs="Times"/>
                <w:color w:val="222222"/>
                <w:lang w:eastAsia="zh-CN"/>
              </w:rPr>
            </w:pPr>
            <w:r w:rsidRPr="004A407C">
              <w:rPr>
                <w:rFonts w:ascii="Times" w:eastAsia="宋体" w:hAnsi="Times" w:cs="Times"/>
                <w:b/>
                <w:bCs/>
                <w:color w:val="222222"/>
                <w:highlight w:val="green"/>
                <w:lang w:eastAsia="zh-CN"/>
              </w:rPr>
              <w:t>Agreement</w:t>
            </w:r>
          </w:p>
          <w:p w:rsidR="002B18BC" w:rsidRPr="004A407C" w:rsidRDefault="004A407C" w:rsidP="004A407C">
            <w:pPr>
              <w:spacing w:afterLines="0" w:after="120"/>
              <w:rPr>
                <w:rFonts w:ascii="Times" w:eastAsia="宋体" w:hAnsi="Times" w:cs="Times"/>
                <w:lang w:val="en-GB" w:eastAsia="zh-CN"/>
              </w:rPr>
            </w:pPr>
            <w:r w:rsidRPr="004A407C">
              <w:rPr>
                <w:rFonts w:ascii="Times" w:eastAsia="宋体" w:hAnsi="Times" w:cs="Times"/>
                <w:lang w:val="en-GB" w:eastAsia="zh-CN"/>
              </w:rPr>
              <w:t>For one-shot HARQ-ACK re-transmission, the value range for HARQ re-</w:t>
            </w:r>
            <w:proofErr w:type="spellStart"/>
            <w:r w:rsidRPr="004A407C">
              <w:rPr>
                <w:rFonts w:ascii="Times" w:eastAsia="宋体" w:hAnsi="Times" w:cs="Times"/>
                <w:lang w:val="en-GB" w:eastAsia="zh-CN"/>
              </w:rPr>
              <w:t>tx</w:t>
            </w:r>
            <w:proofErr w:type="spellEnd"/>
            <w:r w:rsidRPr="004A407C">
              <w:rPr>
                <w:rFonts w:ascii="Times" w:eastAsia="宋体" w:hAnsi="Times" w:cs="Times"/>
                <w:lang w:val="en-GB" w:eastAsia="zh-CN"/>
              </w:rPr>
              <w:t xml:space="preserve"> offset is fixed in the specification</w:t>
            </w:r>
            <w:r>
              <w:rPr>
                <w:rFonts w:ascii="Times" w:eastAsia="宋体" w:hAnsi="Times" w:cs="Times" w:hint="eastAsia"/>
                <w:lang w:val="en-GB" w:eastAsia="zh-CN"/>
              </w:rPr>
              <w:t>.</w:t>
            </w:r>
          </w:p>
        </w:tc>
      </w:tr>
    </w:tbl>
    <w:p w:rsidR="002B18BC" w:rsidRPr="002B18BC" w:rsidRDefault="002B18BC" w:rsidP="0056667B">
      <w:pPr>
        <w:pStyle w:val="ac"/>
        <w:rPr>
          <w:rFonts w:eastAsiaTheme="minorEastAsia"/>
          <w:lang w:eastAsia="zh-CN"/>
        </w:rPr>
      </w:pPr>
    </w:p>
    <w:p w:rsidR="00E609E0" w:rsidRPr="005D510D" w:rsidRDefault="009268E2" w:rsidP="00D85CE4">
      <w:pPr>
        <w:pStyle w:val="ac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lang w:eastAsia="zh-CN"/>
        </w:rPr>
        <w:t>For</w:t>
      </w:r>
      <w:r w:rsidR="00DD0A5D">
        <w:rPr>
          <w:rFonts w:eastAsiaTheme="minorEastAsia" w:hint="eastAsia"/>
          <w:lang w:eastAsia="zh-CN"/>
        </w:rPr>
        <w:t xml:space="preserve"> one-shot HARQ-ACK </w:t>
      </w:r>
      <w:r w:rsidR="00782ECD">
        <w:rPr>
          <w:rFonts w:eastAsiaTheme="minorEastAsia" w:hint="eastAsia"/>
          <w:lang w:eastAsia="zh-CN"/>
        </w:rPr>
        <w:t>retransmission</w:t>
      </w:r>
      <w:r>
        <w:rPr>
          <w:rFonts w:eastAsiaTheme="minorEastAsia" w:hint="eastAsia"/>
          <w:lang w:eastAsia="zh-CN"/>
        </w:rPr>
        <w:t>, it was agreed that</w:t>
      </w:r>
      <w:r w:rsidR="00897417">
        <w:rPr>
          <w:rFonts w:ascii="Times" w:eastAsiaTheme="minorEastAsia" w:hAnsi="Times" w:cs="Times" w:hint="eastAsia"/>
          <w:bCs/>
          <w:lang w:eastAsia="zh-CN"/>
        </w:rPr>
        <w:t xml:space="preserve"> </w:t>
      </w:r>
      <w:r w:rsidR="00897417">
        <w:rPr>
          <w:rFonts w:ascii="Times" w:eastAsia="宋体" w:hAnsi="Times" w:cs="Times" w:hint="eastAsia"/>
          <w:shd w:val="clear" w:color="auto" w:fill="FFFFFF"/>
          <w:lang w:eastAsia="zh-CN"/>
        </w:rPr>
        <w:t>s</w:t>
      </w:r>
      <w:r w:rsidR="00897417" w:rsidRPr="004A407C">
        <w:rPr>
          <w:rFonts w:ascii="Times" w:eastAsia="宋体" w:hAnsi="Times" w:cs="Times"/>
          <w:shd w:val="clear" w:color="auto" w:fill="FFFFFF"/>
          <w:lang w:eastAsia="zh-CN"/>
        </w:rPr>
        <w:t>ome unused bit field in the DCI is used to indicate the HARQ slot offset</w:t>
      </w:r>
      <w:r>
        <w:rPr>
          <w:rFonts w:ascii="Times" w:eastAsiaTheme="minorEastAsia" w:hAnsi="Times" w:cs="Times" w:hint="eastAsia"/>
          <w:bCs/>
          <w:lang w:eastAsia="zh-CN"/>
        </w:rPr>
        <w:t>, and</w:t>
      </w:r>
      <w:r>
        <w:rPr>
          <w:rFonts w:eastAsiaTheme="minorEastAsia" w:hint="eastAsia"/>
          <w:iCs/>
          <w:kern w:val="2"/>
          <w:lang w:eastAsia="zh-CN"/>
        </w:rPr>
        <w:t xml:space="preserve"> the</w:t>
      </w:r>
      <w:r>
        <w:rPr>
          <w:rFonts w:eastAsia="Malgun Gothic"/>
          <w:iCs/>
          <w:kern w:val="2"/>
          <w:lang w:eastAsia="ko-KR"/>
        </w:rPr>
        <w:t xml:space="preserve"> value range would be fixed in the specification. </w:t>
      </w:r>
      <w:r w:rsidR="00E609E0">
        <w:rPr>
          <w:rFonts w:eastAsia="Malgun Gothic" w:hint="eastAsia"/>
          <w:iCs/>
          <w:kern w:val="2"/>
          <w:lang w:eastAsia="ko-KR"/>
        </w:rPr>
        <w:t xml:space="preserve">Since </w:t>
      </w:r>
      <w:r w:rsidR="00E609E0">
        <w:rPr>
          <w:rFonts w:eastAsia="Malgun Gothic"/>
          <w:iCs/>
          <w:kern w:val="2"/>
          <w:lang w:eastAsia="ko-KR"/>
        </w:rPr>
        <w:t xml:space="preserve">current slot offset can be applied for both slot and sub-slot </w:t>
      </w:r>
      <w:r w:rsidR="00E609E0">
        <w:rPr>
          <w:rFonts w:eastAsiaTheme="minorEastAsia" w:hint="eastAsia"/>
          <w:iCs/>
          <w:kern w:val="2"/>
          <w:lang w:eastAsia="zh-CN"/>
        </w:rPr>
        <w:t>configuration</w:t>
      </w:r>
      <w:r w:rsidR="00E609E0">
        <w:rPr>
          <w:rFonts w:eastAsia="Malgun Gothic"/>
          <w:iCs/>
          <w:kern w:val="2"/>
          <w:lang w:eastAsia="ko-KR"/>
        </w:rPr>
        <w:t xml:space="preserve">, it would be reasonable to consider </w:t>
      </w:r>
      <w:r w:rsidR="00E609E0">
        <w:rPr>
          <w:rFonts w:eastAsiaTheme="minorEastAsia" w:hint="eastAsia"/>
          <w:lang w:eastAsia="zh-CN"/>
        </w:rPr>
        <w:t xml:space="preserve">sub-slot with 2-symbol length, </w:t>
      </w:r>
      <w:r w:rsidR="00E609E0">
        <w:rPr>
          <w:rFonts w:eastAsiaTheme="minorEastAsia" w:hint="eastAsia"/>
          <w:iCs/>
          <w:kern w:val="2"/>
          <w:lang w:eastAsia="zh-CN"/>
        </w:rPr>
        <w:t xml:space="preserve">hence </w:t>
      </w:r>
      <w:r w:rsidR="00E609E0">
        <w:rPr>
          <w:rFonts w:eastAsiaTheme="minorEastAsia" w:hint="eastAsia"/>
          <w:lang w:eastAsia="zh-CN"/>
        </w:rPr>
        <w:t xml:space="preserve">the maximum </w:t>
      </w:r>
      <w:bookmarkStart w:id="6" w:name="OLE_LINK12"/>
      <w:bookmarkStart w:id="7" w:name="OLE_LINK13"/>
      <w:r w:rsidR="00E609E0">
        <w:rPr>
          <w:rFonts w:eastAsiaTheme="minorEastAsia" w:hint="eastAsia"/>
          <w:lang w:eastAsia="zh-CN"/>
        </w:rPr>
        <w:t xml:space="preserve">value of the </w:t>
      </w:r>
      <w:r w:rsidR="00E609E0" w:rsidRPr="004A407C">
        <w:rPr>
          <w:rFonts w:ascii="Times" w:eastAsia="宋体" w:hAnsi="Times" w:cs="Times"/>
          <w:shd w:val="clear" w:color="auto" w:fill="FFFFFF"/>
          <w:lang w:eastAsia="zh-CN"/>
        </w:rPr>
        <w:t xml:space="preserve">HARQ </w:t>
      </w:r>
      <w:r w:rsidR="00E609E0">
        <w:rPr>
          <w:rFonts w:eastAsiaTheme="minorEastAsia" w:hint="eastAsia"/>
          <w:lang w:eastAsia="zh-CN"/>
        </w:rPr>
        <w:t>slot offset can be 32</w:t>
      </w:r>
      <w:bookmarkEnd w:id="6"/>
      <w:bookmarkEnd w:id="7"/>
      <w:r w:rsidR="00E609E0">
        <w:rPr>
          <w:rFonts w:eastAsiaTheme="minorEastAsia" w:hint="eastAsia"/>
          <w:lang w:eastAsia="zh-CN"/>
        </w:rPr>
        <w:t xml:space="preserve">. </w:t>
      </w:r>
      <w:r w:rsidR="00E609E0">
        <w:rPr>
          <w:kern w:val="2"/>
          <w:lang w:eastAsia="zh-CN"/>
        </w:rPr>
        <w:t xml:space="preserve">The negative minimum value is to support the triggering before </w:t>
      </w:r>
      <w:r w:rsidR="005D510D">
        <w:rPr>
          <w:rFonts w:eastAsiaTheme="minorEastAsia" w:hint="eastAsia"/>
          <w:kern w:val="2"/>
          <w:lang w:eastAsia="zh-CN"/>
        </w:rPr>
        <w:t xml:space="preserve">the slot of </w:t>
      </w:r>
      <w:r w:rsidR="00E609E0">
        <w:rPr>
          <w:kern w:val="2"/>
          <w:lang w:eastAsia="zh-CN"/>
        </w:rPr>
        <w:t>dropped</w:t>
      </w:r>
      <w:r w:rsidR="005D510D">
        <w:rPr>
          <w:rFonts w:eastAsiaTheme="minorEastAsia" w:hint="eastAsia"/>
          <w:kern w:val="2"/>
          <w:lang w:eastAsia="zh-CN"/>
        </w:rPr>
        <w:t xml:space="preserve"> HARQ-ACK, a very large value is not necessary, but considering that at least 6 bits </w:t>
      </w:r>
      <w:r w:rsidR="00B67699">
        <w:rPr>
          <w:rFonts w:eastAsiaTheme="minorEastAsia" w:hint="eastAsia"/>
          <w:kern w:val="2"/>
          <w:lang w:eastAsia="zh-CN"/>
        </w:rPr>
        <w:t xml:space="preserve">are </w:t>
      </w:r>
      <w:r w:rsidR="005D510D">
        <w:rPr>
          <w:rFonts w:eastAsiaTheme="minorEastAsia" w:hint="eastAsia"/>
          <w:kern w:val="2"/>
          <w:lang w:eastAsia="zh-CN"/>
        </w:rPr>
        <w:t>needed to indicate the HARQ slot offset if the maximum slot offset value is determined as 32</w:t>
      </w:r>
      <w:r w:rsidR="00B67699">
        <w:rPr>
          <w:rFonts w:eastAsiaTheme="minorEastAsia" w:hint="eastAsia"/>
          <w:kern w:val="2"/>
          <w:lang w:eastAsia="zh-CN"/>
        </w:rPr>
        <w:t xml:space="preserve"> with a 1-slot/sub-slot granularity</w:t>
      </w:r>
      <w:r w:rsidR="005D510D">
        <w:rPr>
          <w:rFonts w:eastAsiaTheme="minorEastAsia" w:hint="eastAsia"/>
          <w:kern w:val="2"/>
          <w:lang w:eastAsia="zh-CN"/>
        </w:rPr>
        <w:t>, then the minimum value can be either -16 or -31.</w:t>
      </w:r>
    </w:p>
    <w:p w:rsidR="00A05FDE" w:rsidRDefault="00A05FDE" w:rsidP="00A05FDE">
      <w:pPr>
        <w:pStyle w:val="ac"/>
        <w:rPr>
          <w:rFonts w:eastAsiaTheme="minorEastAsia"/>
          <w:b/>
          <w:i/>
          <w:lang w:eastAsia="zh-CN"/>
        </w:rPr>
      </w:pPr>
      <w:r w:rsidRPr="00644B47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1</w:t>
      </w:r>
      <w:r w:rsidRPr="00644B47">
        <w:rPr>
          <w:rFonts w:eastAsiaTheme="minorEastAsia" w:hint="eastAsia"/>
          <w:b/>
          <w:i/>
          <w:lang w:eastAsia="zh-CN"/>
        </w:rPr>
        <w:t>:</w:t>
      </w:r>
      <w:r w:rsidRPr="0095457D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For </w:t>
      </w:r>
      <w:r w:rsidRPr="007C31AA">
        <w:rPr>
          <w:rFonts w:eastAsiaTheme="minorEastAsia"/>
          <w:b/>
          <w:i/>
          <w:lang w:eastAsia="zh-CN"/>
        </w:rPr>
        <w:t>one-shot HARQ-ACK</w:t>
      </w:r>
      <w:r>
        <w:rPr>
          <w:rFonts w:eastAsiaTheme="minorEastAsia" w:hint="eastAsia"/>
          <w:b/>
          <w:i/>
          <w:lang w:eastAsia="zh-CN"/>
        </w:rPr>
        <w:t xml:space="preserve"> retransmission, </w:t>
      </w:r>
      <w:r w:rsidRPr="00A05FDE">
        <w:rPr>
          <w:rFonts w:eastAsiaTheme="minorEastAsia" w:hint="eastAsia"/>
          <w:b/>
          <w:i/>
          <w:lang w:eastAsia="zh-CN"/>
        </w:rPr>
        <w:t>the</w:t>
      </w:r>
      <w:r w:rsidRPr="00A05FDE">
        <w:rPr>
          <w:rFonts w:eastAsiaTheme="minorEastAsia"/>
          <w:b/>
          <w:i/>
          <w:lang w:eastAsia="zh-CN"/>
        </w:rPr>
        <w:t xml:space="preserve"> value range</w:t>
      </w:r>
      <w:r w:rsidRPr="00A05FDE">
        <w:rPr>
          <w:rFonts w:eastAsiaTheme="minorEastAsia" w:hint="eastAsia"/>
          <w:b/>
          <w:i/>
          <w:lang w:eastAsia="zh-CN"/>
        </w:rPr>
        <w:t xml:space="preserve"> of HARQ slot offset can be -32</w:t>
      </w:r>
      <w:r w:rsidR="00B67699">
        <w:rPr>
          <w:rFonts w:eastAsiaTheme="minorEastAsia" w:hint="eastAsia"/>
          <w:b/>
          <w:i/>
          <w:lang w:eastAsia="zh-CN"/>
        </w:rPr>
        <w:t xml:space="preserve"> or </w:t>
      </w:r>
      <w:r w:rsidR="00B67699" w:rsidRPr="00A05FDE">
        <w:rPr>
          <w:rFonts w:eastAsiaTheme="minorEastAsia" w:hint="eastAsia"/>
          <w:b/>
          <w:i/>
          <w:lang w:eastAsia="zh-CN"/>
        </w:rPr>
        <w:t>-</w:t>
      </w:r>
      <w:r w:rsidRPr="00A05FDE">
        <w:rPr>
          <w:rFonts w:eastAsiaTheme="minorEastAsia" w:hint="eastAsia"/>
          <w:b/>
          <w:i/>
          <w:lang w:eastAsia="zh-CN"/>
        </w:rPr>
        <w:t>16 to 32</w:t>
      </w:r>
      <w:r w:rsidRPr="0090491C">
        <w:rPr>
          <w:rFonts w:eastAsiaTheme="minorEastAsia" w:hint="eastAsia"/>
          <w:b/>
          <w:i/>
          <w:lang w:eastAsia="zh-CN"/>
        </w:rPr>
        <w:t>.</w:t>
      </w:r>
    </w:p>
    <w:p w:rsidR="00D23143" w:rsidRDefault="00A227B5" w:rsidP="00D85CE4">
      <w:pPr>
        <w:pStyle w:val="ac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For one-shot triggering DCI, </w:t>
      </w:r>
      <w:r w:rsidR="00D23143">
        <w:rPr>
          <w:rFonts w:eastAsiaTheme="minorEastAsia" w:hint="eastAsia"/>
          <w:iCs/>
          <w:kern w:val="2"/>
          <w:lang w:eastAsia="zh-CN"/>
        </w:rPr>
        <w:t xml:space="preserve">it was agreed that no PDSCH is scheduled when </w:t>
      </w:r>
      <w:r w:rsidR="00D23143" w:rsidRPr="004A407C">
        <w:rPr>
          <w:rFonts w:ascii="Times" w:eastAsia="宋体" w:hAnsi="Times" w:cs="Times"/>
          <w:shd w:val="clear" w:color="auto" w:fill="FFFFFF"/>
          <w:lang w:eastAsia="zh-CN"/>
        </w:rPr>
        <w:t xml:space="preserve">the triggering bit </w:t>
      </w:r>
      <w:r w:rsidR="00221243">
        <w:rPr>
          <w:rFonts w:ascii="Times" w:eastAsia="宋体" w:hAnsi="Times" w:cs="Times" w:hint="eastAsia"/>
          <w:shd w:val="clear" w:color="auto" w:fill="FFFFFF"/>
          <w:lang w:eastAsia="zh-CN"/>
        </w:rPr>
        <w:t xml:space="preserve">is </w:t>
      </w:r>
      <w:r w:rsidR="00D23143" w:rsidRPr="004A407C">
        <w:rPr>
          <w:rFonts w:ascii="Times" w:eastAsia="宋体" w:hAnsi="Times" w:cs="Times"/>
          <w:shd w:val="clear" w:color="auto" w:fill="FFFFFF"/>
          <w:lang w:eastAsia="zh-CN"/>
        </w:rPr>
        <w:t>set to ‘1’</w:t>
      </w:r>
      <w:r w:rsidR="00D23143">
        <w:rPr>
          <w:rFonts w:ascii="Times" w:eastAsia="宋体" w:hAnsi="Times" w:cs="Times" w:hint="eastAsia"/>
          <w:shd w:val="clear" w:color="auto" w:fill="FFFFFF"/>
          <w:lang w:eastAsia="zh-CN"/>
        </w:rPr>
        <w:t xml:space="preserve">, hence </w:t>
      </w:r>
      <w:r w:rsidR="00D23143">
        <w:rPr>
          <w:rFonts w:eastAsiaTheme="minorEastAsia" w:hint="eastAsia"/>
          <w:iCs/>
          <w:kern w:val="2"/>
          <w:lang w:eastAsia="zh-CN"/>
        </w:rPr>
        <w:t xml:space="preserve">several DCI fields can be used for indicating the HARQ slot offset, such as </w:t>
      </w:r>
      <w:r w:rsidR="00D23143">
        <w:rPr>
          <w:iCs/>
          <w:kern w:val="2"/>
          <w:lang w:eastAsia="zh-CN"/>
        </w:rPr>
        <w:t>MCS, NDI, RV, HARQ ID</w:t>
      </w:r>
      <w:r w:rsidR="00D23143">
        <w:rPr>
          <w:rFonts w:eastAsiaTheme="minorEastAsia" w:hint="eastAsia"/>
          <w:iCs/>
          <w:kern w:val="2"/>
          <w:lang w:eastAsia="zh-CN"/>
        </w:rPr>
        <w:t xml:space="preserve"> and so on. </w:t>
      </w:r>
      <w:r w:rsidR="00A05FDE">
        <w:rPr>
          <w:rFonts w:eastAsiaTheme="minorEastAsia" w:hint="eastAsia"/>
          <w:iCs/>
          <w:kern w:val="2"/>
          <w:lang w:eastAsia="zh-CN"/>
        </w:rPr>
        <w:t xml:space="preserve">We consider </w:t>
      </w:r>
      <w:r w:rsidR="00A05FDE">
        <w:t>1 slot/sub-slot granularity of the signaling</w:t>
      </w:r>
      <w:r w:rsidR="00A05FDE">
        <w:rPr>
          <w:rFonts w:eastAsiaTheme="minorEastAsia" w:hint="eastAsia"/>
          <w:lang w:eastAsia="zh-CN"/>
        </w:rPr>
        <w:t xml:space="preserve"> should be supported, </w:t>
      </w:r>
      <w:proofErr w:type="gramStart"/>
      <w:r w:rsidR="00A05FDE">
        <w:rPr>
          <w:rFonts w:eastAsiaTheme="minorEastAsia" w:hint="eastAsia"/>
          <w:lang w:eastAsia="zh-CN"/>
        </w:rPr>
        <w:t>then</w:t>
      </w:r>
      <w:proofErr w:type="gramEnd"/>
      <w:r w:rsidR="00586B8F">
        <w:rPr>
          <w:rFonts w:eastAsiaTheme="minorEastAsia" w:hint="eastAsia"/>
          <w:iCs/>
          <w:kern w:val="2"/>
          <w:lang w:eastAsia="zh-CN"/>
        </w:rPr>
        <w:t xml:space="preserve"> 6 bits </w:t>
      </w:r>
      <w:r w:rsidR="00B67699">
        <w:rPr>
          <w:rFonts w:eastAsiaTheme="minorEastAsia" w:hint="eastAsia"/>
          <w:iCs/>
          <w:kern w:val="2"/>
          <w:lang w:eastAsia="zh-CN"/>
        </w:rPr>
        <w:t xml:space="preserve">are </w:t>
      </w:r>
      <w:r w:rsidR="00586B8F">
        <w:rPr>
          <w:rFonts w:eastAsiaTheme="minorEastAsia"/>
          <w:iCs/>
          <w:kern w:val="2"/>
          <w:lang w:eastAsia="zh-CN"/>
        </w:rPr>
        <w:t>needed</w:t>
      </w:r>
      <w:r w:rsidR="007E4639">
        <w:rPr>
          <w:rFonts w:eastAsiaTheme="minorEastAsia" w:hint="eastAsia"/>
          <w:iCs/>
          <w:kern w:val="2"/>
          <w:lang w:eastAsia="zh-CN"/>
        </w:rPr>
        <w:t xml:space="preserve"> for indicating the HARQ slot offset</w:t>
      </w:r>
      <w:r w:rsidR="00B67699">
        <w:rPr>
          <w:rFonts w:eastAsiaTheme="minorEastAsia" w:hint="eastAsia"/>
          <w:iCs/>
          <w:kern w:val="2"/>
          <w:lang w:eastAsia="zh-CN"/>
        </w:rPr>
        <w:t>. W</w:t>
      </w:r>
      <w:r w:rsidR="00586B8F">
        <w:rPr>
          <w:rFonts w:eastAsiaTheme="minorEastAsia" w:hint="eastAsia"/>
          <w:iCs/>
          <w:kern w:val="2"/>
          <w:lang w:eastAsia="zh-CN"/>
        </w:rPr>
        <w:t xml:space="preserve">e prefer to use a combination of </w:t>
      </w:r>
      <w:r w:rsidR="00586B8F">
        <w:rPr>
          <w:iCs/>
          <w:kern w:val="2"/>
          <w:lang w:eastAsia="zh-CN"/>
        </w:rPr>
        <w:t>MCS</w:t>
      </w:r>
      <w:r w:rsidR="00586B8F">
        <w:rPr>
          <w:rFonts w:eastAsiaTheme="minorEastAsia" w:hint="eastAsia"/>
          <w:iCs/>
          <w:kern w:val="2"/>
          <w:lang w:eastAsia="zh-CN"/>
        </w:rPr>
        <w:t xml:space="preserve"> and </w:t>
      </w:r>
      <w:r w:rsidR="00586B8F">
        <w:rPr>
          <w:iCs/>
          <w:kern w:val="2"/>
          <w:lang w:eastAsia="zh-CN"/>
        </w:rPr>
        <w:t>NDI</w:t>
      </w:r>
      <w:r w:rsidR="00586B8F">
        <w:rPr>
          <w:rFonts w:eastAsiaTheme="minorEastAsia" w:hint="eastAsia"/>
          <w:iCs/>
          <w:kern w:val="2"/>
          <w:lang w:eastAsia="zh-CN"/>
        </w:rPr>
        <w:t xml:space="preserve"> </w:t>
      </w:r>
      <w:r w:rsidR="007E4639">
        <w:rPr>
          <w:rFonts w:eastAsiaTheme="minorEastAsia" w:hint="eastAsia"/>
          <w:iCs/>
          <w:kern w:val="2"/>
          <w:lang w:eastAsia="zh-CN"/>
        </w:rPr>
        <w:t>(of the first TB) since these two DCI field</w:t>
      </w:r>
      <w:r w:rsidR="00651320">
        <w:rPr>
          <w:rFonts w:eastAsiaTheme="minorEastAsia" w:hint="eastAsia"/>
          <w:iCs/>
          <w:kern w:val="2"/>
          <w:lang w:eastAsia="zh-CN"/>
        </w:rPr>
        <w:t>s</w:t>
      </w:r>
      <w:r w:rsidR="007E4639">
        <w:rPr>
          <w:rFonts w:eastAsiaTheme="minorEastAsia" w:hint="eastAsia"/>
          <w:iCs/>
          <w:kern w:val="2"/>
          <w:lang w:eastAsia="zh-CN"/>
        </w:rPr>
        <w:t xml:space="preserve"> would always exist in DCI format 1_1 and DCI format 1_2</w:t>
      </w:r>
      <w:r w:rsidR="00586B8F">
        <w:rPr>
          <w:rFonts w:eastAsiaTheme="minorEastAsia" w:hint="eastAsia"/>
          <w:iCs/>
          <w:kern w:val="2"/>
          <w:lang w:eastAsia="zh-CN"/>
        </w:rPr>
        <w:t>.</w:t>
      </w:r>
    </w:p>
    <w:p w:rsidR="00A05FDE" w:rsidRDefault="00A05FDE" w:rsidP="00A05FDE">
      <w:pPr>
        <w:pStyle w:val="ac"/>
        <w:rPr>
          <w:rFonts w:eastAsiaTheme="minorEastAsia"/>
          <w:b/>
          <w:i/>
          <w:lang w:eastAsia="zh-CN"/>
        </w:rPr>
      </w:pPr>
      <w:r w:rsidRPr="00644B47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2</w:t>
      </w:r>
      <w:r w:rsidRPr="00644B47">
        <w:rPr>
          <w:rFonts w:eastAsiaTheme="minorEastAsia" w:hint="eastAsia"/>
          <w:b/>
          <w:i/>
          <w:lang w:eastAsia="zh-CN"/>
        </w:rPr>
        <w:t>:</w:t>
      </w:r>
      <w:r w:rsidRPr="0095457D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For </w:t>
      </w:r>
      <w:r w:rsidRPr="007C31AA">
        <w:rPr>
          <w:rFonts w:eastAsiaTheme="minorEastAsia"/>
          <w:b/>
          <w:i/>
          <w:lang w:eastAsia="zh-CN"/>
        </w:rPr>
        <w:t>one-shot HARQ-ACK</w:t>
      </w:r>
      <w:r>
        <w:rPr>
          <w:rFonts w:eastAsiaTheme="minorEastAsia" w:hint="eastAsia"/>
          <w:b/>
          <w:i/>
          <w:lang w:eastAsia="zh-CN"/>
        </w:rPr>
        <w:t xml:space="preserve"> retransmission, </w:t>
      </w:r>
      <w:r w:rsidRPr="00A05FDE">
        <w:rPr>
          <w:rFonts w:eastAsiaTheme="minorEastAsia" w:hint="eastAsia"/>
          <w:b/>
          <w:i/>
          <w:lang w:eastAsia="zh-CN"/>
        </w:rPr>
        <w:t xml:space="preserve">a combination of </w:t>
      </w:r>
      <w:r w:rsidRPr="00A05FDE">
        <w:rPr>
          <w:rFonts w:eastAsiaTheme="minorEastAsia"/>
          <w:b/>
          <w:i/>
          <w:lang w:eastAsia="zh-CN"/>
        </w:rPr>
        <w:t>MCS</w:t>
      </w:r>
      <w:r w:rsidRPr="00A05FDE">
        <w:rPr>
          <w:rFonts w:eastAsiaTheme="minorEastAsia" w:hint="eastAsia"/>
          <w:b/>
          <w:i/>
          <w:lang w:eastAsia="zh-CN"/>
        </w:rPr>
        <w:t xml:space="preserve"> and </w:t>
      </w:r>
      <w:r w:rsidRPr="00A05FDE">
        <w:rPr>
          <w:rFonts w:eastAsiaTheme="minorEastAsia"/>
          <w:b/>
          <w:i/>
          <w:lang w:eastAsia="zh-CN"/>
        </w:rPr>
        <w:t>NDI</w:t>
      </w:r>
      <w:r w:rsidRPr="00A05FDE">
        <w:rPr>
          <w:rFonts w:eastAsiaTheme="minorEastAsia" w:hint="eastAsia"/>
          <w:b/>
          <w:i/>
          <w:lang w:eastAsia="zh-CN"/>
        </w:rPr>
        <w:t xml:space="preserve"> (of the first TB) field in DCI can be used for indicating the HARQ slot offset</w:t>
      </w:r>
      <w:r w:rsidRPr="0090491C">
        <w:rPr>
          <w:rFonts w:eastAsiaTheme="minorEastAsia" w:hint="eastAsia"/>
          <w:b/>
          <w:i/>
          <w:lang w:eastAsia="zh-CN"/>
        </w:rPr>
        <w:t>.</w:t>
      </w:r>
    </w:p>
    <w:p w:rsidR="00586B8F" w:rsidRDefault="007321F2" w:rsidP="00D85CE4">
      <w:pPr>
        <w:pStyle w:val="ac"/>
        <w:rPr>
          <w:rFonts w:ascii="Times" w:eastAsiaTheme="minorEastAsia" w:hAnsi="Times" w:cs="Times"/>
          <w:shd w:val="clear" w:color="auto" w:fill="FFFFFF"/>
          <w:lang w:eastAsia="zh-CN"/>
        </w:rPr>
      </w:pPr>
      <w:r>
        <w:rPr>
          <w:rFonts w:ascii="Times" w:eastAsia="宋体" w:hAnsi="Times" w:cs="Times" w:hint="eastAsia"/>
          <w:shd w:val="clear" w:color="auto" w:fill="FFFFFF"/>
          <w:lang w:eastAsia="zh-CN"/>
        </w:rPr>
        <w:t>Furthermore</w:t>
      </w:r>
      <w:r w:rsidR="001E7BAB">
        <w:rPr>
          <w:rFonts w:ascii="Times" w:eastAsia="宋体" w:hAnsi="Times" w:cs="Times" w:hint="eastAsia"/>
          <w:shd w:val="clear" w:color="auto" w:fill="FFFFFF"/>
          <w:lang w:eastAsia="zh-CN"/>
        </w:rPr>
        <w:t xml:space="preserve">, </w:t>
      </w:r>
      <w:r>
        <w:rPr>
          <w:rFonts w:ascii="Times" w:eastAsia="宋体" w:hAnsi="Times" w:cs="Times" w:hint="eastAsia"/>
          <w:shd w:val="clear" w:color="auto" w:fill="FFFFFF"/>
          <w:lang w:eastAsia="zh-CN"/>
        </w:rPr>
        <w:t>since it was agreed that t</w:t>
      </w:r>
      <w:r>
        <w:rPr>
          <w:rFonts w:ascii="Times" w:hAnsi="Times" w:cs="Times"/>
          <w:shd w:val="clear" w:color="auto" w:fill="FFFFFF"/>
        </w:rPr>
        <w:t>he triggering DCI with the triggering bit set to ‘1’ is not able to schedule PDSCH</w:t>
      </w:r>
      <w:r>
        <w:rPr>
          <w:rFonts w:ascii="Times" w:eastAsiaTheme="minorEastAsia" w:hAnsi="Times" w:cs="Times" w:hint="eastAsia"/>
          <w:shd w:val="clear" w:color="auto" w:fill="FFFFFF"/>
          <w:lang w:eastAsia="zh-CN"/>
        </w:rPr>
        <w:t xml:space="preserve">, there is no need to </w:t>
      </w:r>
      <w:r w:rsidR="001E7BAB" w:rsidRPr="004A407C">
        <w:rPr>
          <w:rFonts w:ascii="Times" w:eastAsia="宋体" w:hAnsi="Times" w:cs="Times"/>
          <w:shd w:val="clear" w:color="auto" w:fill="FFFFFF"/>
          <w:lang w:eastAsia="zh-CN"/>
        </w:rPr>
        <w:t>reuse Rel-16 type-3 HARQ</w:t>
      </w:r>
      <w:r>
        <w:rPr>
          <w:rFonts w:ascii="Times" w:eastAsia="宋体" w:hAnsi="Times" w:cs="Times" w:hint="eastAsia"/>
          <w:shd w:val="clear" w:color="auto" w:fill="FFFFFF"/>
          <w:lang w:eastAsia="zh-CN"/>
        </w:rPr>
        <w:t>-</w:t>
      </w:r>
      <w:r w:rsidR="001E7BAB" w:rsidRPr="004A407C">
        <w:rPr>
          <w:rFonts w:ascii="Times" w:eastAsia="宋体" w:hAnsi="Times" w:cs="Times"/>
          <w:shd w:val="clear" w:color="auto" w:fill="FFFFFF"/>
          <w:lang w:eastAsia="zh-CN"/>
        </w:rPr>
        <w:t xml:space="preserve">ACK </w:t>
      </w:r>
      <w:r>
        <w:rPr>
          <w:rFonts w:ascii="Times" w:eastAsia="宋体" w:hAnsi="Times" w:cs="Times" w:hint="eastAsia"/>
          <w:shd w:val="clear" w:color="auto" w:fill="FFFFFF"/>
          <w:lang w:eastAsia="zh-CN"/>
        </w:rPr>
        <w:t>codebook</w:t>
      </w:r>
      <w:r w:rsidR="001E7BAB" w:rsidRPr="004A407C">
        <w:rPr>
          <w:rFonts w:ascii="Times" w:eastAsia="宋体" w:hAnsi="Times" w:cs="Times"/>
          <w:shd w:val="clear" w:color="auto" w:fill="FFFFFF"/>
          <w:lang w:eastAsia="zh-CN"/>
        </w:rPr>
        <w:t xml:space="preserve"> UE behavior</w:t>
      </w:r>
      <w:r>
        <w:rPr>
          <w:rFonts w:ascii="Times" w:eastAsia="宋体" w:hAnsi="Times" w:cs="Times" w:hint="eastAsia"/>
          <w:shd w:val="clear" w:color="auto" w:fill="FFFFFF"/>
          <w:lang w:eastAsia="zh-CN"/>
        </w:rPr>
        <w:t xml:space="preserve"> to determine </w:t>
      </w:r>
      <w:r w:rsidRPr="004A407C">
        <w:rPr>
          <w:rFonts w:ascii="Times" w:eastAsia="宋体" w:hAnsi="Times" w:cs="Times"/>
          <w:shd w:val="clear" w:color="auto" w:fill="FFFFFF"/>
          <w:lang w:eastAsia="zh-CN"/>
        </w:rPr>
        <w:t>whether the PDSCH is scheduled</w:t>
      </w:r>
      <w:r>
        <w:rPr>
          <w:rFonts w:ascii="Times" w:eastAsia="宋体" w:hAnsi="Times" w:cs="Times" w:hint="eastAsia"/>
          <w:shd w:val="clear" w:color="auto" w:fill="FFFFFF"/>
          <w:lang w:eastAsia="zh-CN"/>
        </w:rPr>
        <w:t xml:space="preserve"> when one-shot HARQ-ACK retransmission is triggered, UE can determine no PDSCH is scheduled when the </w:t>
      </w:r>
      <w:r>
        <w:rPr>
          <w:rFonts w:ascii="Times" w:hAnsi="Times" w:cs="Times"/>
          <w:shd w:val="clear" w:color="auto" w:fill="FFFFFF"/>
        </w:rPr>
        <w:t xml:space="preserve">triggering bit </w:t>
      </w:r>
      <w:r>
        <w:rPr>
          <w:rFonts w:ascii="Times" w:eastAsiaTheme="minorEastAsia" w:hAnsi="Times" w:cs="Times" w:hint="eastAsia"/>
          <w:shd w:val="clear" w:color="auto" w:fill="FFFFFF"/>
          <w:lang w:eastAsia="zh-CN"/>
        </w:rPr>
        <w:t xml:space="preserve">is </w:t>
      </w:r>
      <w:r>
        <w:rPr>
          <w:rFonts w:ascii="Times" w:hAnsi="Times" w:cs="Times"/>
          <w:shd w:val="clear" w:color="auto" w:fill="FFFFFF"/>
        </w:rPr>
        <w:t>set to ‘1’</w:t>
      </w:r>
      <w:r>
        <w:rPr>
          <w:rFonts w:ascii="Times" w:eastAsiaTheme="minorEastAsia" w:hAnsi="Times" w:cs="Times" w:hint="eastAsia"/>
          <w:shd w:val="clear" w:color="auto" w:fill="FFFFFF"/>
          <w:lang w:eastAsia="zh-CN"/>
        </w:rPr>
        <w:t>.</w:t>
      </w:r>
    </w:p>
    <w:p w:rsidR="00A05FDE" w:rsidRDefault="00A05FDE" w:rsidP="00A05FDE">
      <w:pPr>
        <w:pStyle w:val="ac"/>
        <w:rPr>
          <w:rFonts w:eastAsiaTheme="minorEastAsia"/>
          <w:b/>
          <w:i/>
          <w:lang w:eastAsia="zh-CN"/>
        </w:rPr>
      </w:pPr>
      <w:r w:rsidRPr="00644B47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3</w:t>
      </w:r>
      <w:r w:rsidRPr="00644B47">
        <w:rPr>
          <w:rFonts w:eastAsiaTheme="minorEastAsia" w:hint="eastAsia"/>
          <w:b/>
          <w:i/>
          <w:lang w:eastAsia="zh-CN"/>
        </w:rPr>
        <w:t>:</w:t>
      </w:r>
      <w:r w:rsidRPr="0095457D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For </w:t>
      </w:r>
      <w:r w:rsidRPr="007C31AA">
        <w:rPr>
          <w:rFonts w:eastAsiaTheme="minorEastAsia"/>
          <w:b/>
          <w:i/>
          <w:lang w:eastAsia="zh-CN"/>
        </w:rPr>
        <w:t>one-shot HARQ-ACK</w:t>
      </w:r>
      <w:r>
        <w:rPr>
          <w:rFonts w:eastAsiaTheme="minorEastAsia" w:hint="eastAsia"/>
          <w:b/>
          <w:i/>
          <w:lang w:eastAsia="zh-CN"/>
        </w:rPr>
        <w:t xml:space="preserve"> retransmission, </w:t>
      </w:r>
      <w:r w:rsidR="006C6C4F" w:rsidRPr="006C6C4F">
        <w:rPr>
          <w:rFonts w:eastAsiaTheme="minorEastAsia" w:hint="eastAsia"/>
          <w:b/>
          <w:i/>
          <w:lang w:eastAsia="zh-CN"/>
        </w:rPr>
        <w:t>UE determine</w:t>
      </w:r>
      <w:r w:rsidR="00651320">
        <w:rPr>
          <w:rFonts w:eastAsiaTheme="minorEastAsia" w:hint="eastAsia"/>
          <w:b/>
          <w:i/>
          <w:lang w:eastAsia="zh-CN"/>
        </w:rPr>
        <w:t>s</w:t>
      </w:r>
      <w:r w:rsidR="006C6C4F" w:rsidRPr="006C6C4F">
        <w:rPr>
          <w:rFonts w:eastAsiaTheme="minorEastAsia" w:hint="eastAsia"/>
          <w:b/>
          <w:i/>
          <w:lang w:eastAsia="zh-CN"/>
        </w:rPr>
        <w:t xml:space="preserve"> no PDSCH is scheduled when the </w:t>
      </w:r>
      <w:r w:rsidR="006C6C4F" w:rsidRPr="006C6C4F">
        <w:rPr>
          <w:rFonts w:eastAsiaTheme="minorEastAsia"/>
          <w:b/>
          <w:i/>
          <w:lang w:eastAsia="zh-CN"/>
        </w:rPr>
        <w:t xml:space="preserve">triggering bit </w:t>
      </w:r>
      <w:r w:rsidR="006C6C4F" w:rsidRPr="006C6C4F">
        <w:rPr>
          <w:rFonts w:eastAsiaTheme="minorEastAsia" w:hint="eastAsia"/>
          <w:b/>
          <w:i/>
          <w:lang w:eastAsia="zh-CN"/>
        </w:rPr>
        <w:t xml:space="preserve">is </w:t>
      </w:r>
      <w:r w:rsidR="006C6C4F" w:rsidRPr="006C6C4F">
        <w:rPr>
          <w:rFonts w:eastAsiaTheme="minorEastAsia"/>
          <w:b/>
          <w:i/>
          <w:lang w:eastAsia="zh-CN"/>
        </w:rPr>
        <w:t>set to ‘1’</w:t>
      </w:r>
      <w:r w:rsidR="006C6C4F" w:rsidRPr="006C6C4F">
        <w:rPr>
          <w:rFonts w:eastAsiaTheme="minorEastAsia" w:hint="eastAsia"/>
          <w:b/>
          <w:i/>
          <w:lang w:eastAsia="zh-CN"/>
        </w:rPr>
        <w:t>.</w:t>
      </w:r>
    </w:p>
    <w:p w:rsidR="00A05FDE" w:rsidRPr="00A05FDE" w:rsidRDefault="00A05FDE" w:rsidP="00D85CE4">
      <w:pPr>
        <w:pStyle w:val="ac"/>
        <w:rPr>
          <w:rFonts w:ascii="Times" w:eastAsiaTheme="minorEastAsia" w:hAnsi="Times" w:cs="Times"/>
          <w:shd w:val="clear" w:color="auto" w:fill="FFFFFF"/>
          <w:lang w:eastAsia="zh-CN"/>
        </w:rPr>
      </w:pPr>
    </w:p>
    <w:p w:rsidR="002251B6" w:rsidRPr="00B716B9" w:rsidRDefault="002251B6" w:rsidP="002251B6">
      <w:pPr>
        <w:pStyle w:val="2"/>
        <w:rPr>
          <w:rFonts w:eastAsiaTheme="minorEastAsia"/>
          <w:lang w:val="en-US" w:eastAsia="zh-CN"/>
        </w:rPr>
      </w:pPr>
      <w:r w:rsidRPr="00B716B9">
        <w:t xml:space="preserve">PUCCH </w:t>
      </w:r>
      <w:r w:rsidR="00E04D0E">
        <w:rPr>
          <w:rFonts w:eastAsiaTheme="minorEastAsia" w:hint="eastAsia"/>
          <w:lang w:eastAsia="zh-CN"/>
        </w:rPr>
        <w:t>cell</w:t>
      </w:r>
      <w:r w:rsidRPr="008C5FFC">
        <w:rPr>
          <w:rFonts w:hint="eastAsia"/>
        </w:rPr>
        <w:t xml:space="preserve"> switching</w:t>
      </w:r>
    </w:p>
    <w:p w:rsidR="004E67B8" w:rsidRPr="004E67B8" w:rsidRDefault="004E67B8" w:rsidP="00B77EC3">
      <w:pPr>
        <w:pStyle w:val="ac"/>
        <w:rPr>
          <w:rFonts w:eastAsiaTheme="minorEastAsia"/>
          <w:b/>
          <w:u w:val="single"/>
          <w:lang w:eastAsia="zh-CN"/>
        </w:rPr>
      </w:pPr>
      <w:r w:rsidRPr="004E67B8">
        <w:rPr>
          <w:rFonts w:eastAsiaTheme="minorEastAsia"/>
          <w:b/>
          <w:u w:val="single"/>
          <w:lang w:eastAsia="zh-CN"/>
        </w:rPr>
        <w:t>C</w:t>
      </w:r>
      <w:r w:rsidRPr="004E67B8">
        <w:rPr>
          <w:rFonts w:eastAsiaTheme="minorEastAsia" w:hint="eastAsia"/>
          <w:b/>
          <w:u w:val="single"/>
          <w:lang w:eastAsia="zh-CN"/>
        </w:rPr>
        <w:t>onstruction of Type-1 HARQ-ACK codebook</w:t>
      </w:r>
    </w:p>
    <w:p w:rsidR="00B77EC3" w:rsidRDefault="005233FE" w:rsidP="00B77EC3">
      <w:pPr>
        <w:pStyle w:val="ac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How to construct Type-1 HARQ-ACK codebook when PUCCH </w:t>
      </w:r>
      <w:bookmarkStart w:id="8" w:name="OLE_LINK4"/>
      <w:bookmarkStart w:id="9" w:name="OLE_LINK6"/>
      <w:r>
        <w:rPr>
          <w:rFonts w:eastAsiaTheme="minorEastAsia" w:hint="eastAsia"/>
          <w:lang w:eastAsia="zh-CN"/>
        </w:rPr>
        <w:t xml:space="preserve">cell </w:t>
      </w:r>
      <w:bookmarkEnd w:id="8"/>
      <w:bookmarkEnd w:id="9"/>
      <w:r>
        <w:rPr>
          <w:rFonts w:eastAsiaTheme="minorEastAsia" w:hint="eastAsia"/>
          <w:lang w:eastAsia="zh-CN"/>
        </w:rPr>
        <w:t xml:space="preserve">switching is configured </w:t>
      </w:r>
      <w:r w:rsidR="00B77EC3">
        <w:rPr>
          <w:rFonts w:eastAsiaTheme="minorEastAsia" w:hint="eastAsia"/>
          <w:lang w:eastAsia="zh-CN"/>
        </w:rPr>
        <w:t xml:space="preserve">was discussed in last meeting with </w:t>
      </w:r>
      <w:r w:rsidR="00843FA4">
        <w:rPr>
          <w:rFonts w:eastAsiaTheme="minorEastAsia" w:hint="eastAsia"/>
          <w:lang w:eastAsia="zh-CN"/>
        </w:rPr>
        <w:t xml:space="preserve">no agreement but </w:t>
      </w:r>
      <w:r w:rsidR="00B77EC3">
        <w:rPr>
          <w:rFonts w:eastAsiaTheme="minorEastAsia" w:hint="eastAsia"/>
          <w:lang w:eastAsia="zh-CN"/>
        </w:rPr>
        <w:t>the following proposal: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77EC3" w:rsidTr="00B77EC3">
        <w:tc>
          <w:tcPr>
            <w:tcW w:w="9286" w:type="dxa"/>
          </w:tcPr>
          <w:p w:rsidR="00B77EC3" w:rsidRPr="00B77EC3" w:rsidRDefault="00B77EC3" w:rsidP="00B77EC3">
            <w:pPr>
              <w:spacing w:afterLines="0" w:after="120"/>
              <w:rPr>
                <w:rFonts w:eastAsia="宋体"/>
                <w:i/>
                <w:lang w:eastAsia="zh-CN"/>
              </w:rPr>
            </w:pPr>
            <w:r w:rsidRPr="00B77EC3">
              <w:rPr>
                <w:rFonts w:eastAsia="宋体"/>
                <w:bCs/>
                <w:i/>
                <w:lang w:eastAsia="zh-CN"/>
              </w:rPr>
              <w:t xml:space="preserve">Mod Proposed </w:t>
            </w:r>
            <w:bookmarkStart w:id="10" w:name="OLE_LINK14"/>
            <w:bookmarkStart w:id="11" w:name="OLE_LINK15"/>
            <w:r w:rsidRPr="00B77EC3">
              <w:rPr>
                <w:rFonts w:eastAsia="宋体"/>
                <w:bCs/>
                <w:i/>
                <w:lang w:eastAsia="zh-CN"/>
              </w:rPr>
              <w:t>Conclusion 6.2.5</w:t>
            </w:r>
            <w:bookmarkEnd w:id="10"/>
            <w:bookmarkEnd w:id="11"/>
            <w:r w:rsidRPr="00B77EC3">
              <w:rPr>
                <w:rFonts w:eastAsia="宋体"/>
                <w:bCs/>
                <w:i/>
                <w:lang w:eastAsia="zh-CN"/>
              </w:rPr>
              <w:t xml:space="preserve">: The Type 1 HARQ-ACK codebook construction is based on the k1 set(s) </w:t>
            </w:r>
          </w:p>
          <w:p w:rsidR="00B77EC3" w:rsidRPr="00B77EC3" w:rsidRDefault="00B77EC3" w:rsidP="00B77EC3">
            <w:pPr>
              <w:numPr>
                <w:ilvl w:val="0"/>
                <w:numId w:val="21"/>
              </w:numPr>
              <w:spacing w:afterLines="0" w:after="0"/>
              <w:ind w:left="540"/>
              <w:textAlignment w:val="center"/>
              <w:rPr>
                <w:rFonts w:ascii="宋体" w:eastAsia="宋体" w:hAnsi="宋体" w:cs="宋体"/>
                <w:i/>
                <w:lang w:eastAsia="zh-CN"/>
              </w:rPr>
            </w:pPr>
            <w:r w:rsidRPr="00B77EC3">
              <w:rPr>
                <w:rFonts w:eastAsia="宋体"/>
                <w:bCs/>
                <w:i/>
                <w:lang w:eastAsia="zh-CN"/>
              </w:rPr>
              <w:t xml:space="preserve">of the PCell / </w:t>
            </w:r>
            <w:proofErr w:type="spellStart"/>
            <w:r w:rsidRPr="00B77EC3">
              <w:rPr>
                <w:rFonts w:eastAsia="宋体"/>
                <w:bCs/>
                <w:i/>
                <w:lang w:eastAsia="zh-CN"/>
              </w:rPr>
              <w:t>SPCell</w:t>
            </w:r>
            <w:proofErr w:type="spellEnd"/>
            <w:r w:rsidRPr="00B77EC3">
              <w:rPr>
                <w:rFonts w:eastAsia="宋体"/>
                <w:bCs/>
                <w:i/>
                <w:lang w:eastAsia="zh-CN"/>
              </w:rPr>
              <w:t xml:space="preserve"> / PUCCH </w:t>
            </w:r>
            <w:proofErr w:type="spellStart"/>
            <w:r w:rsidRPr="00B77EC3">
              <w:rPr>
                <w:rFonts w:eastAsia="宋体"/>
                <w:bCs/>
                <w:i/>
                <w:lang w:eastAsia="zh-CN"/>
              </w:rPr>
              <w:t>Scell</w:t>
            </w:r>
            <w:proofErr w:type="spellEnd"/>
            <w:r w:rsidRPr="00B77EC3">
              <w:rPr>
                <w:rFonts w:eastAsia="宋体"/>
                <w:bCs/>
                <w:i/>
                <w:lang w:eastAsia="zh-CN"/>
              </w:rPr>
              <w:t xml:space="preserve"> for semi-static PUCCH cell switching; and</w:t>
            </w:r>
          </w:p>
          <w:p w:rsidR="00B77EC3" w:rsidRPr="00B77EC3" w:rsidRDefault="00B77EC3" w:rsidP="00B77EC3">
            <w:pPr>
              <w:numPr>
                <w:ilvl w:val="0"/>
                <w:numId w:val="22"/>
              </w:numPr>
              <w:spacing w:afterLines="0" w:after="120"/>
              <w:ind w:left="540"/>
              <w:textAlignment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 w:rsidRPr="00B77EC3">
              <w:rPr>
                <w:rFonts w:eastAsia="宋体"/>
                <w:bCs/>
                <w:i/>
                <w:lang w:eastAsia="zh-CN"/>
              </w:rPr>
              <w:t xml:space="preserve">of the dynamically indicated PUCCH cell for dynamic PUCCH cell switching </w:t>
            </w:r>
          </w:p>
        </w:tc>
      </w:tr>
    </w:tbl>
    <w:p w:rsidR="005233FE" w:rsidRDefault="006E5FC4" w:rsidP="00B77EC3">
      <w:pPr>
        <w:pStyle w:val="ac"/>
        <w:rPr>
          <w:rFonts w:eastAsia="宋体"/>
          <w:bCs/>
          <w:i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lastRenderedPageBreak/>
        <w:t xml:space="preserve">For </w:t>
      </w:r>
      <w:r w:rsidRPr="006E5FC4">
        <w:rPr>
          <w:rFonts w:eastAsiaTheme="minorEastAsia"/>
          <w:iCs/>
          <w:kern w:val="2"/>
          <w:lang w:eastAsia="zh-CN"/>
        </w:rPr>
        <w:t xml:space="preserve">PUCCH </w:t>
      </w:r>
      <w:r w:rsidR="006C0AD3">
        <w:rPr>
          <w:rFonts w:eastAsiaTheme="minorEastAsia" w:hint="eastAsia"/>
          <w:lang w:eastAsia="zh-CN"/>
        </w:rPr>
        <w:t xml:space="preserve">cell </w:t>
      </w:r>
      <w:r w:rsidRPr="006E5FC4">
        <w:rPr>
          <w:rFonts w:eastAsiaTheme="minorEastAsia"/>
          <w:iCs/>
          <w:kern w:val="2"/>
          <w:lang w:eastAsia="zh-CN"/>
        </w:rPr>
        <w:t xml:space="preserve">switching based </w:t>
      </w:r>
      <w:r w:rsidRPr="006E5FC4">
        <w:rPr>
          <w:rFonts w:eastAsiaTheme="minorEastAsia" w:hint="eastAsia"/>
          <w:iCs/>
          <w:kern w:val="2"/>
          <w:lang w:eastAsia="zh-CN"/>
        </w:rPr>
        <w:t xml:space="preserve">on </w:t>
      </w:r>
      <w:r w:rsidRPr="006E5FC4">
        <w:rPr>
          <w:rFonts w:eastAsiaTheme="minorEastAsia"/>
          <w:iCs/>
          <w:kern w:val="2"/>
          <w:lang w:eastAsia="zh-CN"/>
        </w:rPr>
        <w:t>dynamic indication in DCI</w:t>
      </w:r>
      <w:r>
        <w:rPr>
          <w:rFonts w:eastAsiaTheme="minorEastAsia" w:hint="eastAsia"/>
          <w:iCs/>
          <w:kern w:val="2"/>
          <w:lang w:eastAsia="zh-CN"/>
        </w:rPr>
        <w:t xml:space="preserve">, </w:t>
      </w:r>
      <w:r w:rsidR="005233FE">
        <w:rPr>
          <w:rFonts w:eastAsiaTheme="minorEastAsia" w:hint="eastAsia"/>
          <w:iCs/>
          <w:kern w:val="2"/>
          <w:lang w:eastAsia="zh-CN"/>
        </w:rPr>
        <w:t>UE first determine</w:t>
      </w:r>
      <w:r w:rsidR="00651320">
        <w:rPr>
          <w:rFonts w:eastAsiaTheme="minorEastAsia" w:hint="eastAsia"/>
          <w:iCs/>
          <w:kern w:val="2"/>
          <w:lang w:eastAsia="zh-CN"/>
        </w:rPr>
        <w:t>s</w:t>
      </w:r>
      <w:r w:rsidR="005233FE">
        <w:rPr>
          <w:rFonts w:eastAsiaTheme="minorEastAsia" w:hint="eastAsia"/>
          <w:iCs/>
          <w:kern w:val="2"/>
          <w:lang w:eastAsia="zh-CN"/>
        </w:rPr>
        <w:t xml:space="preserve"> the </w:t>
      </w:r>
      <w:r w:rsidR="005233FE">
        <w:rPr>
          <w:rFonts w:eastAsiaTheme="minorEastAsia"/>
          <w:iCs/>
          <w:kern w:val="2"/>
          <w:lang w:eastAsia="zh-CN"/>
        </w:rPr>
        <w:t>target</w:t>
      </w:r>
      <w:r w:rsidR="005233FE">
        <w:rPr>
          <w:rFonts w:eastAsiaTheme="minorEastAsia" w:hint="eastAsia"/>
          <w:iCs/>
          <w:kern w:val="2"/>
          <w:lang w:eastAsia="zh-CN"/>
        </w:rPr>
        <w:t xml:space="preserve"> PUCCH cell based on the </w:t>
      </w:r>
      <w:r w:rsidR="008B1316">
        <w:rPr>
          <w:rFonts w:eastAsiaTheme="minorEastAsia" w:hint="eastAsia"/>
          <w:iCs/>
          <w:kern w:val="2"/>
          <w:lang w:eastAsia="zh-CN"/>
        </w:rPr>
        <w:t xml:space="preserve">DCI indication, then the k1 set is determined based on the configuration </w:t>
      </w:r>
      <w:r w:rsidR="00B77EC3">
        <w:rPr>
          <w:rFonts w:eastAsiaTheme="minorEastAsia" w:hint="eastAsia"/>
          <w:iCs/>
          <w:kern w:val="2"/>
          <w:lang w:eastAsia="zh-CN"/>
        </w:rPr>
        <w:t>of</w:t>
      </w:r>
      <w:r w:rsidR="008B1316">
        <w:rPr>
          <w:rFonts w:eastAsiaTheme="minorEastAsia" w:hint="eastAsia"/>
          <w:iCs/>
          <w:kern w:val="2"/>
          <w:lang w:eastAsia="zh-CN"/>
        </w:rPr>
        <w:t xml:space="preserve"> the target PUCCH cell, </w:t>
      </w:r>
      <w:r w:rsidR="00B77EC3">
        <w:rPr>
          <w:rFonts w:eastAsiaTheme="minorEastAsia" w:hint="eastAsia"/>
          <w:iCs/>
          <w:kern w:val="2"/>
          <w:lang w:eastAsia="zh-CN"/>
        </w:rPr>
        <w:t>hence it is reasonable to support the Type-1 codebook construction</w:t>
      </w:r>
      <w:r w:rsidR="006D14C3">
        <w:rPr>
          <w:rFonts w:eastAsiaTheme="minorEastAsia" w:hint="eastAsia"/>
          <w:iCs/>
          <w:kern w:val="2"/>
          <w:lang w:eastAsia="zh-CN"/>
        </w:rPr>
        <w:t xml:space="preserve"> based on the k1 set of the </w:t>
      </w:r>
      <w:r w:rsidR="006D14C3" w:rsidRPr="00B77EC3">
        <w:rPr>
          <w:rFonts w:eastAsiaTheme="minorEastAsia"/>
          <w:iCs/>
          <w:kern w:val="2"/>
          <w:lang w:eastAsia="zh-CN"/>
        </w:rPr>
        <w:t>dynamically indicated PUCCH cell</w:t>
      </w:r>
      <w:r w:rsidR="006D14C3" w:rsidRPr="006D14C3">
        <w:rPr>
          <w:rFonts w:eastAsiaTheme="minorEastAsia" w:hint="eastAsia"/>
          <w:iCs/>
          <w:kern w:val="2"/>
          <w:lang w:eastAsia="zh-CN"/>
        </w:rPr>
        <w:t>.</w:t>
      </w:r>
    </w:p>
    <w:p w:rsidR="006D14C3" w:rsidRDefault="006D14C3" w:rsidP="006D14C3">
      <w:pPr>
        <w:pStyle w:val="ac"/>
        <w:rPr>
          <w:rFonts w:eastAsia="宋体"/>
          <w:bCs/>
          <w:i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For </w:t>
      </w:r>
      <w:r w:rsidRPr="006E5FC4">
        <w:rPr>
          <w:rFonts w:eastAsiaTheme="minorEastAsia"/>
          <w:iCs/>
          <w:kern w:val="2"/>
          <w:lang w:eastAsia="zh-CN"/>
        </w:rPr>
        <w:t xml:space="preserve">PUCCH </w:t>
      </w:r>
      <w:r w:rsidR="006C0AD3">
        <w:rPr>
          <w:rFonts w:eastAsiaTheme="minorEastAsia" w:hint="eastAsia"/>
          <w:lang w:eastAsia="zh-CN"/>
        </w:rPr>
        <w:t xml:space="preserve">cell </w:t>
      </w:r>
      <w:r w:rsidRPr="006E5FC4">
        <w:rPr>
          <w:rFonts w:eastAsiaTheme="minorEastAsia"/>
          <w:iCs/>
          <w:kern w:val="2"/>
          <w:lang w:eastAsia="zh-CN"/>
        </w:rPr>
        <w:t xml:space="preserve">switching based </w:t>
      </w:r>
      <w:r w:rsidRPr="006E5FC4">
        <w:rPr>
          <w:rFonts w:eastAsiaTheme="minorEastAsia" w:hint="eastAsia"/>
          <w:iCs/>
          <w:kern w:val="2"/>
          <w:lang w:eastAsia="zh-CN"/>
        </w:rPr>
        <w:t xml:space="preserve">on </w:t>
      </w:r>
      <w:r>
        <w:rPr>
          <w:rFonts w:eastAsiaTheme="minorEastAsia" w:hint="eastAsia"/>
          <w:iCs/>
          <w:kern w:val="2"/>
          <w:lang w:eastAsia="zh-CN"/>
        </w:rPr>
        <w:t xml:space="preserve">semi-static configuration, </w:t>
      </w:r>
      <w:r w:rsidR="006C0AD3">
        <w:rPr>
          <w:rFonts w:eastAsiaTheme="minorEastAsia" w:hint="eastAsia"/>
          <w:iCs/>
          <w:kern w:val="2"/>
          <w:lang w:eastAsia="zh-CN"/>
        </w:rPr>
        <w:t xml:space="preserve">the k1 set is determined based on the configuration of the </w:t>
      </w:r>
      <w:proofErr w:type="spellStart"/>
      <w:r w:rsidR="006C0AD3">
        <w:rPr>
          <w:rFonts w:eastAsiaTheme="minorEastAsia" w:hint="eastAsia"/>
          <w:iCs/>
          <w:kern w:val="2"/>
          <w:lang w:eastAsia="zh-CN"/>
        </w:rPr>
        <w:t>Pcell</w:t>
      </w:r>
      <w:proofErr w:type="spellEnd"/>
      <w:r w:rsidR="006C0AD3">
        <w:rPr>
          <w:rFonts w:eastAsiaTheme="minorEastAsia" w:hint="eastAsia"/>
          <w:iCs/>
          <w:kern w:val="2"/>
          <w:lang w:eastAsia="zh-CN"/>
        </w:rPr>
        <w:t>/PSCell/PUCCH SCell no matter on which cell</w:t>
      </w:r>
      <w:r w:rsidR="00FA7DF9" w:rsidRPr="00FA7DF9">
        <w:rPr>
          <w:rFonts w:eastAsiaTheme="minorEastAsia" w:hint="eastAsia"/>
          <w:iCs/>
          <w:kern w:val="2"/>
          <w:lang w:eastAsia="zh-CN"/>
        </w:rPr>
        <w:t xml:space="preserve"> </w:t>
      </w:r>
      <w:r w:rsidR="00FA7DF9">
        <w:rPr>
          <w:rFonts w:eastAsiaTheme="minorEastAsia" w:hint="eastAsia"/>
          <w:iCs/>
          <w:kern w:val="2"/>
          <w:lang w:eastAsia="zh-CN"/>
        </w:rPr>
        <w:t>the PUCCH would be transmitted</w:t>
      </w:r>
      <w:r w:rsidR="00362DC0">
        <w:rPr>
          <w:rFonts w:eastAsiaTheme="minorEastAsia" w:hint="eastAsia"/>
          <w:iCs/>
          <w:kern w:val="2"/>
          <w:lang w:eastAsia="zh-CN"/>
        </w:rPr>
        <w:t xml:space="preserve">. </w:t>
      </w:r>
      <w:r w:rsidR="00BB465F">
        <w:rPr>
          <w:rFonts w:eastAsiaTheme="minorEastAsia" w:hint="eastAsia"/>
          <w:iCs/>
          <w:kern w:val="2"/>
          <w:lang w:eastAsia="zh-CN"/>
        </w:rPr>
        <w:t xml:space="preserve">UE </w:t>
      </w:r>
      <w:r w:rsidR="00FA7DF9">
        <w:rPr>
          <w:rFonts w:eastAsiaTheme="minorEastAsia" w:hint="eastAsia"/>
          <w:iCs/>
          <w:kern w:val="2"/>
          <w:lang w:eastAsia="zh-CN"/>
        </w:rPr>
        <w:t xml:space="preserve">first </w:t>
      </w:r>
      <w:r w:rsidR="00BB465F">
        <w:rPr>
          <w:rFonts w:eastAsiaTheme="minorEastAsia" w:hint="eastAsia"/>
          <w:iCs/>
          <w:kern w:val="2"/>
          <w:lang w:eastAsia="zh-CN"/>
        </w:rPr>
        <w:t>determine</w:t>
      </w:r>
      <w:r w:rsidR="00362DC0">
        <w:rPr>
          <w:rFonts w:eastAsiaTheme="minorEastAsia" w:hint="eastAsia"/>
          <w:iCs/>
          <w:kern w:val="2"/>
          <w:lang w:eastAsia="zh-CN"/>
        </w:rPr>
        <w:t>s</w:t>
      </w:r>
      <w:r w:rsidR="00BB465F">
        <w:rPr>
          <w:rFonts w:eastAsiaTheme="minorEastAsia" w:hint="eastAsia"/>
          <w:iCs/>
          <w:kern w:val="2"/>
          <w:lang w:eastAsia="zh-CN"/>
        </w:rPr>
        <w:t xml:space="preserve"> the slot on </w:t>
      </w:r>
      <w:proofErr w:type="spellStart"/>
      <w:r w:rsidR="00BB465F">
        <w:rPr>
          <w:rFonts w:eastAsiaTheme="minorEastAsia" w:hint="eastAsia"/>
          <w:iCs/>
          <w:kern w:val="2"/>
          <w:lang w:eastAsia="zh-CN"/>
        </w:rPr>
        <w:t>Pcell</w:t>
      </w:r>
      <w:proofErr w:type="spellEnd"/>
      <w:r w:rsidR="00BB465F">
        <w:rPr>
          <w:rFonts w:eastAsiaTheme="minorEastAsia" w:hint="eastAsia"/>
          <w:iCs/>
          <w:kern w:val="2"/>
          <w:lang w:eastAsia="zh-CN"/>
        </w:rPr>
        <w:t xml:space="preserve">/PSCell/PUCCH SCell for PUCCH </w:t>
      </w:r>
      <w:r w:rsidR="00BB465F">
        <w:rPr>
          <w:rFonts w:eastAsiaTheme="minorEastAsia"/>
          <w:iCs/>
          <w:kern w:val="2"/>
          <w:lang w:eastAsia="zh-CN"/>
        </w:rPr>
        <w:t>transmission</w:t>
      </w:r>
      <w:r w:rsidR="00BB465F">
        <w:rPr>
          <w:rFonts w:eastAsiaTheme="minorEastAsia" w:hint="eastAsia"/>
          <w:iCs/>
          <w:kern w:val="2"/>
          <w:lang w:eastAsia="zh-CN"/>
        </w:rPr>
        <w:t xml:space="preserve"> based on the determined k1 set, then determine the PUCCH cell based on the configured PUCCH cell switching pattern, hence Type-1 codebook construction should be determined based on the k1 set of </w:t>
      </w:r>
      <w:r w:rsidR="00BB465F">
        <w:rPr>
          <w:rFonts w:eastAsiaTheme="minorEastAsia"/>
          <w:iCs/>
          <w:kern w:val="2"/>
          <w:lang w:eastAsia="zh-CN"/>
        </w:rPr>
        <w:t>PCell</w:t>
      </w:r>
      <w:r w:rsidR="00BB465F" w:rsidRPr="00B77EC3">
        <w:rPr>
          <w:rFonts w:eastAsiaTheme="minorEastAsia"/>
          <w:iCs/>
          <w:kern w:val="2"/>
          <w:lang w:eastAsia="zh-CN"/>
        </w:rPr>
        <w:t>/</w:t>
      </w:r>
      <w:r w:rsidR="001B426C">
        <w:rPr>
          <w:rFonts w:eastAsiaTheme="minorEastAsia" w:hint="eastAsia"/>
          <w:iCs/>
          <w:kern w:val="2"/>
          <w:lang w:eastAsia="zh-CN"/>
        </w:rPr>
        <w:t>PS</w:t>
      </w:r>
      <w:r w:rsidR="00BB465F">
        <w:rPr>
          <w:rFonts w:eastAsiaTheme="minorEastAsia"/>
          <w:iCs/>
          <w:kern w:val="2"/>
          <w:lang w:eastAsia="zh-CN"/>
        </w:rPr>
        <w:t>Cell/</w:t>
      </w:r>
      <w:r w:rsidR="00BB465F" w:rsidRPr="00B77EC3">
        <w:rPr>
          <w:rFonts w:eastAsiaTheme="minorEastAsia"/>
          <w:iCs/>
          <w:kern w:val="2"/>
          <w:lang w:eastAsia="zh-CN"/>
        </w:rPr>
        <w:t xml:space="preserve">PUCCH </w:t>
      </w:r>
      <w:proofErr w:type="spellStart"/>
      <w:r w:rsidR="00BB465F" w:rsidRPr="00B77EC3">
        <w:rPr>
          <w:rFonts w:eastAsiaTheme="minorEastAsia"/>
          <w:iCs/>
          <w:kern w:val="2"/>
          <w:lang w:eastAsia="zh-CN"/>
        </w:rPr>
        <w:t>Scel</w:t>
      </w:r>
      <w:r w:rsidR="00BB465F" w:rsidRPr="00BB465F">
        <w:rPr>
          <w:rFonts w:eastAsiaTheme="minorEastAsia" w:hint="eastAsia"/>
          <w:iCs/>
          <w:kern w:val="2"/>
          <w:lang w:eastAsia="zh-CN"/>
        </w:rPr>
        <w:t>l</w:t>
      </w:r>
      <w:proofErr w:type="spellEnd"/>
      <w:r w:rsidRPr="006D14C3">
        <w:rPr>
          <w:rFonts w:eastAsiaTheme="minorEastAsia" w:hint="eastAsia"/>
          <w:iCs/>
          <w:kern w:val="2"/>
          <w:lang w:eastAsia="zh-CN"/>
        </w:rPr>
        <w:t>.</w:t>
      </w:r>
    </w:p>
    <w:p w:rsidR="006975A1" w:rsidRDefault="006975A1" w:rsidP="006975A1">
      <w:pPr>
        <w:pStyle w:val="ac"/>
        <w:rPr>
          <w:rFonts w:eastAsiaTheme="minorEastAsia"/>
          <w:iCs/>
          <w:kern w:val="2"/>
          <w:lang w:eastAsia="zh-CN"/>
        </w:rPr>
      </w:pPr>
      <w:r w:rsidRPr="00644B47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4</w:t>
      </w:r>
      <w:r w:rsidRPr="00644B47">
        <w:rPr>
          <w:rFonts w:eastAsiaTheme="minorEastAsia" w:hint="eastAsia"/>
          <w:b/>
          <w:i/>
          <w:lang w:eastAsia="zh-CN"/>
        </w:rPr>
        <w:t>:</w:t>
      </w:r>
      <w:r w:rsidRPr="0095457D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For PUCCH cell switching, </w:t>
      </w:r>
      <w:r w:rsidRPr="006975A1">
        <w:rPr>
          <w:rFonts w:eastAsiaTheme="minorEastAsia" w:hint="eastAsia"/>
          <w:b/>
          <w:i/>
          <w:lang w:eastAsia="zh-CN"/>
        </w:rPr>
        <w:t>the Type-1 codebook construction is based on the k1 set(s)</w:t>
      </w:r>
    </w:p>
    <w:p w:rsidR="006975A1" w:rsidRPr="00B77EC3" w:rsidRDefault="006975A1" w:rsidP="006975A1">
      <w:pPr>
        <w:numPr>
          <w:ilvl w:val="0"/>
          <w:numId w:val="24"/>
        </w:numPr>
        <w:spacing w:afterLines="0" w:after="0"/>
        <w:textAlignment w:val="center"/>
        <w:rPr>
          <w:rFonts w:ascii="宋体" w:eastAsia="宋体" w:hAnsi="宋体" w:cs="宋体"/>
          <w:b/>
          <w:i/>
          <w:lang w:eastAsia="zh-CN"/>
        </w:rPr>
      </w:pPr>
      <w:r w:rsidRPr="00B77EC3">
        <w:rPr>
          <w:rFonts w:eastAsia="宋体"/>
          <w:b/>
          <w:bCs/>
          <w:i/>
          <w:lang w:eastAsia="zh-CN"/>
        </w:rPr>
        <w:t xml:space="preserve">of the PCell / </w:t>
      </w:r>
      <w:proofErr w:type="spellStart"/>
      <w:r w:rsidRPr="00B77EC3">
        <w:rPr>
          <w:rFonts w:eastAsia="宋体"/>
          <w:b/>
          <w:bCs/>
          <w:i/>
          <w:lang w:eastAsia="zh-CN"/>
        </w:rPr>
        <w:t>SPCell</w:t>
      </w:r>
      <w:proofErr w:type="spellEnd"/>
      <w:r w:rsidRPr="00B77EC3">
        <w:rPr>
          <w:rFonts w:eastAsia="宋体"/>
          <w:b/>
          <w:bCs/>
          <w:i/>
          <w:lang w:eastAsia="zh-CN"/>
        </w:rPr>
        <w:t xml:space="preserve"> / PUCCH </w:t>
      </w:r>
      <w:proofErr w:type="spellStart"/>
      <w:r w:rsidRPr="00B77EC3">
        <w:rPr>
          <w:rFonts w:eastAsia="宋体"/>
          <w:b/>
          <w:bCs/>
          <w:i/>
          <w:lang w:eastAsia="zh-CN"/>
        </w:rPr>
        <w:t>Scell</w:t>
      </w:r>
      <w:proofErr w:type="spellEnd"/>
      <w:r w:rsidRPr="00B77EC3">
        <w:rPr>
          <w:rFonts w:eastAsia="宋体"/>
          <w:b/>
          <w:bCs/>
          <w:i/>
          <w:lang w:eastAsia="zh-CN"/>
        </w:rPr>
        <w:t xml:space="preserve"> for semi-static PUCCH cell switching; and</w:t>
      </w:r>
    </w:p>
    <w:p w:rsidR="006975A1" w:rsidRPr="006975A1" w:rsidRDefault="006975A1" w:rsidP="006975A1">
      <w:pPr>
        <w:pStyle w:val="ac"/>
        <w:numPr>
          <w:ilvl w:val="0"/>
          <w:numId w:val="24"/>
        </w:numPr>
        <w:rPr>
          <w:rFonts w:eastAsiaTheme="minorEastAsia"/>
          <w:b/>
          <w:i/>
          <w:lang w:eastAsia="zh-CN"/>
        </w:rPr>
      </w:pPr>
      <w:proofErr w:type="gramStart"/>
      <w:r w:rsidRPr="00B77EC3">
        <w:rPr>
          <w:rFonts w:eastAsia="宋体"/>
          <w:b/>
          <w:bCs/>
          <w:i/>
          <w:lang w:eastAsia="zh-CN"/>
        </w:rPr>
        <w:t>of</w:t>
      </w:r>
      <w:proofErr w:type="gramEnd"/>
      <w:r w:rsidRPr="00B77EC3">
        <w:rPr>
          <w:rFonts w:eastAsia="宋体"/>
          <w:b/>
          <w:bCs/>
          <w:i/>
          <w:lang w:eastAsia="zh-CN"/>
        </w:rPr>
        <w:t xml:space="preserve"> the dynamically indicated PUCCH cell for dynamic PUCCH cell switching</w:t>
      </w:r>
      <w:r>
        <w:rPr>
          <w:rFonts w:eastAsia="宋体" w:hint="eastAsia"/>
          <w:b/>
          <w:bCs/>
          <w:i/>
          <w:lang w:eastAsia="zh-CN"/>
        </w:rPr>
        <w:t>.</w:t>
      </w:r>
    </w:p>
    <w:p w:rsidR="006D14C3" w:rsidRDefault="006D14C3" w:rsidP="00B77EC3">
      <w:pPr>
        <w:pStyle w:val="ac"/>
        <w:rPr>
          <w:rFonts w:eastAsiaTheme="minorEastAsia"/>
          <w:iCs/>
          <w:kern w:val="2"/>
          <w:lang w:eastAsia="zh-CN"/>
        </w:rPr>
      </w:pPr>
    </w:p>
    <w:p w:rsidR="004E67B8" w:rsidRPr="004E67B8" w:rsidRDefault="004E67B8" w:rsidP="00B77EC3">
      <w:pPr>
        <w:pStyle w:val="ac"/>
        <w:rPr>
          <w:rFonts w:eastAsiaTheme="minorEastAsia"/>
          <w:b/>
          <w:u w:val="single"/>
          <w:lang w:eastAsia="zh-CN"/>
        </w:rPr>
      </w:pPr>
      <w:r w:rsidRPr="004E67B8">
        <w:rPr>
          <w:rFonts w:eastAsiaTheme="minorEastAsia" w:hint="eastAsia"/>
          <w:b/>
          <w:iCs/>
          <w:kern w:val="2"/>
          <w:u w:val="single"/>
          <w:lang w:eastAsia="zh-CN"/>
        </w:rPr>
        <w:t>Time point of UE applies the PUCCH cell switching pattern</w:t>
      </w:r>
    </w:p>
    <w:p w:rsidR="006975A1" w:rsidRPr="00365CD3" w:rsidRDefault="006975A1" w:rsidP="00B77EC3">
      <w:pPr>
        <w:pStyle w:val="ac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For semi-static PUCCH cell switching, the following was agreed in last meeting. </w:t>
      </w:r>
      <w:r w:rsidR="00365CD3">
        <w:rPr>
          <w:rFonts w:eastAsiaTheme="minorEastAsia" w:hint="eastAsia"/>
          <w:iCs/>
          <w:kern w:val="2"/>
          <w:lang w:eastAsia="zh-CN"/>
        </w:rPr>
        <w:t xml:space="preserve">However, there is no clear </w:t>
      </w:r>
      <w:r w:rsidR="00365CD3">
        <w:rPr>
          <w:rFonts w:eastAsiaTheme="minorEastAsia"/>
          <w:iCs/>
          <w:kern w:val="2"/>
          <w:lang w:eastAsia="zh-CN"/>
        </w:rPr>
        <w:t>definition</w:t>
      </w:r>
      <w:r w:rsidR="00365CD3">
        <w:rPr>
          <w:rFonts w:eastAsiaTheme="minorEastAsia" w:hint="eastAsia"/>
          <w:iCs/>
          <w:kern w:val="2"/>
          <w:lang w:eastAsia="zh-CN"/>
        </w:rPr>
        <w:t xml:space="preserve"> for the time point of when the PUCCH cell switching pattern is </w:t>
      </w:r>
      <w:r w:rsidR="00E0003A">
        <w:rPr>
          <w:rFonts w:eastAsiaTheme="minorEastAsia" w:hint="eastAsia"/>
          <w:iCs/>
          <w:kern w:val="2"/>
          <w:lang w:eastAsia="zh-CN"/>
        </w:rPr>
        <w:t>applied</w:t>
      </w:r>
      <w:r w:rsidR="00E52C59">
        <w:rPr>
          <w:rFonts w:eastAsiaTheme="minorEastAsia" w:hint="eastAsia"/>
          <w:iCs/>
          <w:kern w:val="2"/>
          <w:lang w:eastAsia="zh-CN"/>
        </w:rPr>
        <w:t>.</w:t>
      </w:r>
      <w:r w:rsidR="00365CD3">
        <w:rPr>
          <w:rFonts w:eastAsiaTheme="minorEastAsia" w:hint="eastAsia"/>
          <w:iCs/>
          <w:kern w:val="2"/>
          <w:lang w:eastAsia="zh-CN"/>
        </w:rPr>
        <w:t xml:space="preserve"> To make sure that the gNB and UE have same understanding on PUCCH transmission cell when the SCell state changes between activation/deactivation/dormancy, it is necessary to define a </w:t>
      </w:r>
      <w:r w:rsidR="00A009C3">
        <w:rPr>
          <w:rFonts w:eastAsiaTheme="minorEastAsia" w:hint="eastAsia"/>
          <w:iCs/>
          <w:kern w:val="2"/>
          <w:lang w:eastAsia="zh-CN"/>
        </w:rPr>
        <w:t xml:space="preserve">clear </w:t>
      </w:r>
      <w:r w:rsidR="00365CD3">
        <w:rPr>
          <w:rFonts w:eastAsiaTheme="minorEastAsia" w:hint="eastAsia"/>
          <w:iCs/>
          <w:kern w:val="2"/>
          <w:lang w:eastAsia="zh-CN"/>
        </w:rPr>
        <w:t>time point</w:t>
      </w:r>
      <w:r w:rsidR="00A009C3">
        <w:rPr>
          <w:rFonts w:eastAsiaTheme="minorEastAsia" w:hint="eastAsia"/>
          <w:iCs/>
          <w:kern w:val="2"/>
          <w:lang w:eastAsia="zh-CN"/>
        </w:rPr>
        <w:t xml:space="preserve"> of when UE applies the PUCCH cell switching pattern</w:t>
      </w:r>
      <w:r w:rsidR="00365CD3">
        <w:rPr>
          <w:rFonts w:eastAsiaTheme="minorEastAsia" w:hint="eastAsia"/>
          <w:iCs/>
          <w:kern w:val="2"/>
          <w:lang w:eastAsia="zh-CN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6975A1" w:rsidTr="006975A1">
        <w:tc>
          <w:tcPr>
            <w:tcW w:w="9286" w:type="dxa"/>
          </w:tcPr>
          <w:p w:rsidR="006975A1" w:rsidRPr="006975A1" w:rsidRDefault="006975A1" w:rsidP="006975A1">
            <w:pPr>
              <w:spacing w:afterLines="0" w:after="120"/>
              <w:rPr>
                <w:rFonts w:ascii="Times" w:eastAsia="宋体" w:hAnsi="Times" w:cs="Times"/>
                <w:color w:val="222222"/>
                <w:lang w:eastAsia="zh-CN"/>
              </w:rPr>
            </w:pPr>
            <w:r w:rsidRPr="006975A1">
              <w:rPr>
                <w:rFonts w:ascii="Times" w:eastAsia="宋体" w:hAnsi="Times" w:cs="Times"/>
                <w:b/>
                <w:bCs/>
                <w:color w:val="222222"/>
                <w:highlight w:val="green"/>
                <w:lang w:eastAsia="zh-CN"/>
              </w:rPr>
              <w:t>Agreement</w:t>
            </w:r>
          </w:p>
          <w:p w:rsidR="006975A1" w:rsidRPr="006975A1" w:rsidRDefault="006975A1" w:rsidP="006975A1">
            <w:pPr>
              <w:spacing w:afterLines="0" w:after="0"/>
              <w:rPr>
                <w:rFonts w:ascii="Times" w:eastAsia="宋体" w:hAnsi="Times" w:cs="Times"/>
                <w:lang w:val="en-GB" w:eastAsia="zh-CN"/>
              </w:rPr>
            </w:pPr>
            <w:r w:rsidRPr="006975A1">
              <w:rPr>
                <w:rFonts w:ascii="Times" w:eastAsia="宋体" w:hAnsi="Times" w:cs="Times"/>
                <w:shd w:val="clear" w:color="auto" w:fill="FFFFFF"/>
                <w:lang w:val="en-GB" w:eastAsia="zh-CN"/>
              </w:rPr>
              <w:t xml:space="preserve">For semi-static PUCCH cell switching, if the alternative PUCCH cell (i.e. PUCCH </w:t>
            </w:r>
            <w:proofErr w:type="spellStart"/>
            <w:r w:rsidRPr="006975A1">
              <w:rPr>
                <w:rFonts w:ascii="Times" w:eastAsia="宋体" w:hAnsi="Times" w:cs="Times"/>
                <w:shd w:val="clear" w:color="auto" w:fill="FFFFFF"/>
                <w:lang w:val="en-GB" w:eastAsia="zh-CN"/>
              </w:rPr>
              <w:t>sCell</w:t>
            </w:r>
            <w:proofErr w:type="spellEnd"/>
            <w:r w:rsidRPr="006975A1">
              <w:rPr>
                <w:rFonts w:ascii="Times" w:eastAsia="宋体" w:hAnsi="Times" w:cs="Times"/>
                <w:shd w:val="clear" w:color="auto" w:fill="FFFFFF"/>
                <w:lang w:val="en-GB" w:eastAsia="zh-CN"/>
              </w:rPr>
              <w:t xml:space="preserve">) is deactivated or the alternative PUCCH Cell is dormant, the UE does not apply time-domain pattern and the UCI is to be transmitted on PCell / </w:t>
            </w:r>
            <w:proofErr w:type="spellStart"/>
            <w:r w:rsidRPr="006975A1">
              <w:rPr>
                <w:rFonts w:ascii="Times" w:eastAsia="宋体" w:hAnsi="Times" w:cs="Times"/>
                <w:shd w:val="clear" w:color="auto" w:fill="FFFFFF"/>
                <w:lang w:val="en-GB" w:eastAsia="zh-CN"/>
              </w:rPr>
              <w:t>SPCell</w:t>
            </w:r>
            <w:proofErr w:type="spellEnd"/>
            <w:r w:rsidRPr="006975A1">
              <w:rPr>
                <w:rFonts w:ascii="Times" w:eastAsia="宋体" w:hAnsi="Times" w:cs="Times"/>
                <w:shd w:val="clear" w:color="auto" w:fill="FFFFFF"/>
                <w:lang w:val="en-GB" w:eastAsia="zh-CN"/>
              </w:rPr>
              <w:t xml:space="preserve"> / PUCCH SCell.</w:t>
            </w:r>
          </w:p>
        </w:tc>
      </w:tr>
    </w:tbl>
    <w:p w:rsidR="00365CD3" w:rsidRDefault="00365CD3" w:rsidP="00B77EC3">
      <w:pPr>
        <w:pStyle w:val="ac"/>
        <w:rPr>
          <w:rFonts w:eastAsiaTheme="minorEastAsia"/>
          <w:iCs/>
          <w:kern w:val="2"/>
          <w:lang w:eastAsia="zh-CN"/>
        </w:rPr>
      </w:pPr>
    </w:p>
    <w:p w:rsidR="001B426C" w:rsidRDefault="001B426C" w:rsidP="00B77EC3">
      <w:pPr>
        <w:pStyle w:val="ac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>The time point of when UE applies the PUCCH cell switching pattern can be defined for different cases as below:</w:t>
      </w:r>
    </w:p>
    <w:p w:rsidR="00365CD3" w:rsidRPr="006975A1" w:rsidRDefault="00E01A72" w:rsidP="00365CD3">
      <w:pPr>
        <w:pStyle w:val="ac"/>
        <w:numPr>
          <w:ilvl w:val="0"/>
          <w:numId w:val="25"/>
        </w:numPr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The state of </w:t>
      </w:r>
      <w:r w:rsidR="00365CD3">
        <w:rPr>
          <w:rFonts w:eastAsiaTheme="minorEastAsia" w:hint="eastAsia"/>
          <w:iCs/>
          <w:kern w:val="2"/>
          <w:lang w:eastAsia="zh-CN"/>
        </w:rPr>
        <w:t>SCell turn</w:t>
      </w:r>
      <w:r w:rsidR="00A009C3">
        <w:rPr>
          <w:rFonts w:eastAsiaTheme="minorEastAsia" w:hint="eastAsia"/>
          <w:iCs/>
          <w:kern w:val="2"/>
          <w:lang w:eastAsia="zh-CN"/>
        </w:rPr>
        <w:t>s</w:t>
      </w:r>
      <w:r w:rsidR="00365CD3">
        <w:rPr>
          <w:rFonts w:eastAsiaTheme="minorEastAsia" w:hint="eastAsia"/>
          <w:iCs/>
          <w:kern w:val="2"/>
          <w:lang w:eastAsia="zh-CN"/>
        </w:rPr>
        <w:t xml:space="preserve"> from </w:t>
      </w:r>
      <w:r w:rsidR="00E0003A">
        <w:rPr>
          <w:rFonts w:eastAsiaTheme="minorEastAsia" w:hint="eastAsia"/>
          <w:iCs/>
          <w:kern w:val="2"/>
          <w:lang w:eastAsia="zh-CN"/>
        </w:rPr>
        <w:t>in</w:t>
      </w:r>
      <w:r w:rsidR="00365CD3">
        <w:rPr>
          <w:rFonts w:eastAsiaTheme="minorEastAsia" w:hint="eastAsia"/>
          <w:iCs/>
          <w:kern w:val="2"/>
          <w:lang w:eastAsia="zh-CN"/>
        </w:rPr>
        <w:t>active to active</w:t>
      </w:r>
    </w:p>
    <w:p w:rsidR="00365CD3" w:rsidRPr="00FA4FF4" w:rsidRDefault="00E0003A" w:rsidP="007A1855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When a SCell is inactive, UE transmit PUCCH on </w:t>
      </w:r>
      <w:r>
        <w:rPr>
          <w:rFonts w:ascii="Times" w:eastAsia="宋体" w:hAnsi="Times" w:cs="Times"/>
          <w:shd w:val="clear" w:color="auto" w:fill="FFFFFF"/>
          <w:lang w:val="en-GB" w:eastAsia="zh-CN"/>
        </w:rPr>
        <w:t>PCell</w:t>
      </w:r>
      <w:r w:rsidRPr="006975A1">
        <w:rPr>
          <w:rFonts w:ascii="Times" w:eastAsia="宋体" w:hAnsi="Times" w:cs="Times"/>
          <w:shd w:val="clear" w:color="auto" w:fill="FFFFFF"/>
          <w:lang w:val="en-GB" w:eastAsia="zh-CN"/>
        </w:rPr>
        <w:t>/</w:t>
      </w:r>
      <w:r w:rsidR="00E6089F">
        <w:rPr>
          <w:rFonts w:ascii="Times" w:eastAsia="宋体" w:hAnsi="Times" w:cs="Times" w:hint="eastAsia"/>
          <w:shd w:val="clear" w:color="auto" w:fill="FFFFFF"/>
          <w:lang w:val="en-GB" w:eastAsia="zh-CN"/>
        </w:rPr>
        <w:t>PS</w:t>
      </w:r>
      <w:r w:rsidRPr="006975A1">
        <w:rPr>
          <w:rFonts w:ascii="Times" w:eastAsia="宋体" w:hAnsi="Times" w:cs="Times"/>
          <w:shd w:val="clear" w:color="auto" w:fill="FFFFFF"/>
          <w:lang w:val="en-GB" w:eastAsia="zh-CN"/>
        </w:rPr>
        <w:t>Cell/PUCCH SCell</w:t>
      </w:r>
      <w:r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, then </w:t>
      </w:r>
      <w:r w:rsidR="00A009C3" w:rsidRPr="00B916EC">
        <w:t xml:space="preserve">UE </w:t>
      </w:r>
      <w:bookmarkStart w:id="12" w:name="OLE_LINK20"/>
      <w:bookmarkStart w:id="13" w:name="OLE_LINK21"/>
      <w:r w:rsidR="00A009C3" w:rsidRPr="00B916EC">
        <w:t xml:space="preserve">receives </w:t>
      </w:r>
      <w:r w:rsidR="00A009C3">
        <w:t xml:space="preserve">in a PDSCH </w:t>
      </w:r>
      <w:r w:rsidR="00A009C3" w:rsidRPr="00B916EC">
        <w:t>an activation command for</w:t>
      </w:r>
      <w:r w:rsidR="00A009C3">
        <w:t xml:space="preserve"> </w:t>
      </w:r>
      <w:r>
        <w:rPr>
          <w:rFonts w:eastAsiaTheme="minorEastAsia" w:hint="eastAsia"/>
          <w:lang w:eastAsia="zh-CN"/>
        </w:rPr>
        <w:t>the</w:t>
      </w:r>
      <w:r w:rsidR="00A009C3">
        <w:t xml:space="preserve"> </w:t>
      </w:r>
      <w:r w:rsidR="00A009C3">
        <w:rPr>
          <w:rFonts w:eastAsiaTheme="minorEastAsia" w:hint="eastAsia"/>
          <w:lang w:eastAsia="zh-CN"/>
        </w:rPr>
        <w:t>S</w:t>
      </w:r>
      <w:r w:rsidR="00ED5F66">
        <w:rPr>
          <w:rFonts w:eastAsiaTheme="minorEastAsia" w:hint="eastAsia"/>
          <w:lang w:eastAsia="zh-CN"/>
        </w:rPr>
        <w:t>C</w:t>
      </w:r>
      <w:r w:rsidR="00A009C3" w:rsidRPr="00B916EC">
        <w:t>ell</w:t>
      </w:r>
      <w:r w:rsidR="00A009C3">
        <w:t xml:space="preserve"> ending</w:t>
      </w:r>
      <w:r w:rsidR="00A009C3" w:rsidRPr="00B916EC">
        <w:t xml:space="preserve"> in slot </w:t>
      </w:r>
      <w:r w:rsidR="00A009C3" w:rsidRPr="00B916EC">
        <w:rPr>
          <w:i/>
        </w:rPr>
        <w:t>n</w:t>
      </w:r>
      <w:r w:rsidR="00A009C3" w:rsidRPr="00B916EC">
        <w:t>,</w:t>
      </w:r>
      <w:r w:rsidR="00A009C3">
        <w:rPr>
          <w:rFonts w:eastAsiaTheme="minorEastAsia" w:hint="eastAsia"/>
          <w:lang w:eastAsia="zh-CN"/>
        </w:rPr>
        <w:t xml:space="preserve"> </w:t>
      </w:r>
      <w:bookmarkEnd w:id="12"/>
      <w:bookmarkEnd w:id="13"/>
      <w:r w:rsidR="00A009C3">
        <w:rPr>
          <w:rFonts w:eastAsiaTheme="minorEastAsia" w:hint="eastAsia"/>
          <w:lang w:eastAsia="zh-CN"/>
        </w:rPr>
        <w:t xml:space="preserve">UE should </w:t>
      </w:r>
      <w:r w:rsidRPr="006975A1">
        <w:rPr>
          <w:rFonts w:ascii="Times" w:eastAsia="宋体" w:hAnsi="Times" w:cs="Times"/>
          <w:shd w:val="clear" w:color="auto" w:fill="FFFFFF"/>
          <w:lang w:val="en-GB" w:eastAsia="zh-CN"/>
        </w:rPr>
        <w:t xml:space="preserve">apply </w:t>
      </w:r>
      <w:bookmarkStart w:id="14" w:name="OLE_LINK22"/>
      <w:bookmarkStart w:id="15" w:name="OLE_LINK23"/>
      <w:r w:rsidR="00255BEE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the PUCCH cell switching </w:t>
      </w:r>
      <w:r w:rsidRPr="006975A1">
        <w:rPr>
          <w:rFonts w:ascii="Times" w:eastAsia="宋体" w:hAnsi="Times" w:cs="Times"/>
          <w:shd w:val="clear" w:color="auto" w:fill="FFFFFF"/>
          <w:lang w:val="en-GB" w:eastAsia="zh-CN"/>
        </w:rPr>
        <w:t xml:space="preserve">time-domain pattern </w:t>
      </w:r>
      <w:bookmarkEnd w:id="14"/>
      <w:bookmarkEnd w:id="15"/>
      <w:r w:rsidR="00867507">
        <w:rPr>
          <w:rFonts w:eastAsiaTheme="minorEastAsia" w:hint="eastAsia"/>
          <w:lang w:eastAsia="zh-CN"/>
        </w:rPr>
        <w:t>from the first slot when</w:t>
      </w:r>
      <w:r>
        <w:rPr>
          <w:rFonts w:eastAsiaTheme="minorEastAsia" w:hint="eastAsia"/>
          <w:lang w:eastAsia="zh-CN"/>
        </w:rPr>
        <w:t xml:space="preserve"> SCell is active, which can be determined based on the </w:t>
      </w:r>
      <w:r w:rsidRPr="00B916EC">
        <w:t>minimum requirement defined in [1</w:t>
      </w:r>
      <w:r>
        <w:t>0</w:t>
      </w:r>
      <w:r w:rsidRPr="00B916EC">
        <w:t>, TS 38.</w:t>
      </w:r>
      <w:r>
        <w:t>133</w:t>
      </w:r>
      <w:r w:rsidRPr="00B916EC">
        <w:t>]</w:t>
      </w:r>
      <w:r w:rsidR="00FA4FF4">
        <w:rPr>
          <w:rFonts w:eastAsiaTheme="minorEastAsia" w:hint="eastAsia"/>
          <w:lang w:eastAsia="zh-CN"/>
        </w:rPr>
        <w:t>.</w:t>
      </w:r>
    </w:p>
    <w:p w:rsidR="0068715B" w:rsidRPr="006975A1" w:rsidRDefault="00E01A72" w:rsidP="0068715B">
      <w:pPr>
        <w:pStyle w:val="ac"/>
        <w:numPr>
          <w:ilvl w:val="0"/>
          <w:numId w:val="25"/>
        </w:numPr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The state of </w:t>
      </w:r>
      <w:r w:rsidR="0068715B">
        <w:rPr>
          <w:rFonts w:eastAsiaTheme="minorEastAsia" w:hint="eastAsia"/>
          <w:iCs/>
          <w:kern w:val="2"/>
          <w:lang w:eastAsia="zh-CN"/>
        </w:rPr>
        <w:t xml:space="preserve">SCell turns from active to </w:t>
      </w:r>
      <w:r w:rsidR="00FA4FF4">
        <w:rPr>
          <w:rFonts w:eastAsiaTheme="minorEastAsia" w:hint="eastAsia"/>
          <w:iCs/>
          <w:kern w:val="2"/>
          <w:lang w:eastAsia="zh-CN"/>
        </w:rPr>
        <w:t>in</w:t>
      </w:r>
      <w:r w:rsidR="0068715B">
        <w:rPr>
          <w:rFonts w:eastAsiaTheme="minorEastAsia" w:hint="eastAsia"/>
          <w:iCs/>
          <w:kern w:val="2"/>
          <w:lang w:eastAsia="zh-CN"/>
        </w:rPr>
        <w:t>active</w:t>
      </w:r>
    </w:p>
    <w:p w:rsidR="00D75310" w:rsidRPr="00C3281F" w:rsidRDefault="0068715B" w:rsidP="00ED4D2A">
      <w:pPr>
        <w:spacing w:after="120"/>
        <w:jc w:val="both"/>
        <w:rPr>
          <w:rFonts w:ascii="Times" w:eastAsiaTheme="minorEastAsia" w:hAnsi="Times" w:cs="Times"/>
          <w:shd w:val="clear" w:color="auto" w:fill="FFFFFF"/>
          <w:lang w:val="en-GB"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When a SCell is active, </w:t>
      </w:r>
      <w:r w:rsidR="00FA4FF4">
        <w:rPr>
          <w:rFonts w:eastAsiaTheme="minorEastAsia" w:hint="eastAsia"/>
          <w:iCs/>
          <w:kern w:val="2"/>
          <w:lang w:eastAsia="zh-CN"/>
        </w:rPr>
        <w:t xml:space="preserve">UE transmit PUCCH based on </w:t>
      </w:r>
      <w:r w:rsidR="00FA4FF4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the PUCCH cell switching </w:t>
      </w:r>
      <w:r w:rsidR="00FA4FF4" w:rsidRPr="006975A1">
        <w:rPr>
          <w:rFonts w:ascii="Times" w:eastAsia="宋体" w:hAnsi="Times" w:cs="Times"/>
          <w:shd w:val="clear" w:color="auto" w:fill="FFFFFF"/>
          <w:lang w:val="en-GB" w:eastAsia="zh-CN"/>
        </w:rPr>
        <w:t>time-domain pattern</w:t>
      </w:r>
      <w:r w:rsidR="00FA4FF4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. </w:t>
      </w:r>
      <w:r w:rsidR="00D75310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The SCell may turn into inactive based on the </w:t>
      </w:r>
      <w:r w:rsidR="00B30750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MAC CE indication or based on </w:t>
      </w:r>
      <w:proofErr w:type="spellStart"/>
      <w:r w:rsidR="00B30750" w:rsidRPr="0008767E">
        <w:rPr>
          <w:i/>
          <w:lang w:eastAsia="ja-JP"/>
        </w:rPr>
        <w:t>sCellDeactivationTim</w:t>
      </w:r>
      <w:r w:rsidR="00B30750" w:rsidRPr="00C3281F">
        <w:rPr>
          <w:rFonts w:eastAsiaTheme="minorEastAsia"/>
          <w:lang w:eastAsia="zh-CN"/>
        </w:rPr>
        <w:t>er</w:t>
      </w:r>
      <w:proofErr w:type="spellEnd"/>
      <w:r w:rsidR="00B30750" w:rsidRPr="00C3281F">
        <w:rPr>
          <w:rFonts w:eastAsiaTheme="minorEastAsia" w:hint="eastAsia"/>
          <w:lang w:eastAsia="zh-CN"/>
        </w:rPr>
        <w:t xml:space="preserve">. </w:t>
      </w:r>
      <w:r w:rsidR="00C3281F" w:rsidRPr="00C3281F">
        <w:rPr>
          <w:rFonts w:eastAsiaTheme="minorEastAsia" w:hint="eastAsia"/>
          <w:lang w:eastAsia="zh-CN"/>
        </w:rPr>
        <w:t xml:space="preserve">During this procedure, the timing defined for CSI report </w:t>
      </w:r>
      <w:r w:rsidR="00ED4D2A">
        <w:rPr>
          <w:rFonts w:eastAsiaTheme="minorEastAsia" w:hint="eastAsia"/>
          <w:lang w:eastAsia="zh-CN"/>
        </w:rPr>
        <w:t>for</w:t>
      </w:r>
      <w:r w:rsidR="00ED4D2A">
        <w:rPr>
          <w:rFonts w:eastAsiaTheme="minorEastAsia"/>
          <w:lang w:eastAsia="zh-CN"/>
        </w:rPr>
        <w:t xml:space="preserve"> a</w:t>
      </w:r>
      <w:r w:rsidR="00ED4D2A">
        <w:rPr>
          <w:rFonts w:eastAsiaTheme="minorEastAsia" w:hint="eastAsia"/>
          <w:lang w:eastAsia="zh-CN"/>
        </w:rPr>
        <w:t xml:space="preserve"> SC</w:t>
      </w:r>
      <w:r w:rsidR="00C3281F" w:rsidRPr="00C3281F">
        <w:rPr>
          <w:rFonts w:eastAsiaTheme="minorEastAsia"/>
          <w:lang w:eastAsia="zh-CN"/>
        </w:rPr>
        <w:t>ell</w:t>
      </w:r>
      <w:r w:rsidR="00C3281F">
        <w:rPr>
          <w:rFonts w:eastAsiaTheme="minorEastAsia" w:hint="eastAsia"/>
          <w:lang w:eastAsia="zh-CN"/>
        </w:rPr>
        <w:t xml:space="preserve"> </w:t>
      </w:r>
      <w:r w:rsidR="00ED4D2A">
        <w:rPr>
          <w:rFonts w:eastAsiaTheme="minorEastAsia" w:hint="eastAsia"/>
          <w:lang w:eastAsia="zh-CN"/>
        </w:rPr>
        <w:t xml:space="preserve">which turns from active to inactive </w:t>
      </w:r>
      <w:r w:rsidR="00C3281F">
        <w:rPr>
          <w:rFonts w:eastAsiaTheme="minorEastAsia" w:hint="eastAsia"/>
          <w:lang w:eastAsia="zh-CN"/>
        </w:rPr>
        <w:t>can be reused for PUCCH cell switching.</w:t>
      </w:r>
    </w:p>
    <w:p w:rsidR="00C37F72" w:rsidRDefault="00FA4FF4" w:rsidP="0068715B">
      <w:pPr>
        <w:spacing w:after="120"/>
        <w:jc w:val="both"/>
        <w:rPr>
          <w:rFonts w:eastAsiaTheme="minorEastAsia"/>
          <w:lang w:eastAsia="zh-CN"/>
        </w:rPr>
      </w:pPr>
      <w:r>
        <w:rPr>
          <w:rFonts w:ascii="Times" w:eastAsia="宋体" w:hAnsi="Times" w:cs="Times" w:hint="eastAsia"/>
          <w:shd w:val="clear" w:color="auto" w:fill="FFFFFF"/>
          <w:lang w:val="en-GB" w:eastAsia="zh-CN"/>
        </w:rPr>
        <w:t>If</w:t>
      </w:r>
      <w:r>
        <w:rPr>
          <w:rFonts w:eastAsiaTheme="minorEastAsia" w:hint="eastAsia"/>
          <w:iCs/>
          <w:kern w:val="2"/>
          <w:lang w:eastAsia="zh-CN"/>
        </w:rPr>
        <w:t xml:space="preserve"> </w:t>
      </w:r>
      <w:r w:rsidR="0068715B">
        <w:rPr>
          <w:rFonts w:eastAsiaTheme="minorEastAsia" w:hint="eastAsia"/>
          <w:iCs/>
          <w:kern w:val="2"/>
          <w:lang w:eastAsia="zh-CN"/>
        </w:rPr>
        <w:t xml:space="preserve">UE </w:t>
      </w:r>
      <w:r w:rsidRPr="00B916EC">
        <w:t xml:space="preserve">receives </w:t>
      </w:r>
      <w:r>
        <w:t>in a PDSCH a</w:t>
      </w:r>
      <w:r w:rsidRPr="00B916EC">
        <w:t xml:space="preserve"> </w:t>
      </w:r>
      <w:r>
        <w:rPr>
          <w:rFonts w:eastAsiaTheme="minorEastAsia" w:hint="eastAsia"/>
          <w:lang w:eastAsia="zh-CN"/>
        </w:rPr>
        <w:t>de</w:t>
      </w:r>
      <w:r w:rsidRPr="00B916EC">
        <w:t>activation command for</w:t>
      </w:r>
      <w:r>
        <w:t xml:space="preserve"> </w:t>
      </w:r>
      <w:r>
        <w:rPr>
          <w:rFonts w:eastAsiaTheme="minorEastAsia" w:hint="eastAsia"/>
          <w:lang w:eastAsia="zh-CN"/>
        </w:rPr>
        <w:t>the</w:t>
      </w:r>
      <w:r>
        <w:t xml:space="preserve"> </w:t>
      </w:r>
      <w:bookmarkStart w:id="16" w:name="OLE_LINK24"/>
      <w:bookmarkStart w:id="17" w:name="OLE_LINK25"/>
      <w:r>
        <w:rPr>
          <w:rFonts w:eastAsiaTheme="minorEastAsia" w:hint="eastAsia"/>
          <w:lang w:eastAsia="zh-CN"/>
        </w:rPr>
        <w:t>SC</w:t>
      </w:r>
      <w:r w:rsidRPr="00B916EC">
        <w:t>ell</w:t>
      </w:r>
      <w:bookmarkEnd w:id="16"/>
      <w:bookmarkEnd w:id="17"/>
      <w:r w:rsidRPr="00B916EC">
        <w:t>,</w:t>
      </w:r>
      <w:r>
        <w:rPr>
          <w:rFonts w:eastAsiaTheme="minorEastAsia" w:hint="eastAsia"/>
          <w:lang w:eastAsia="zh-CN"/>
        </w:rPr>
        <w:t xml:space="preserve"> UE is not able to transmit on SCell after corresponding HARQ-ACK transmission.</w:t>
      </w:r>
      <w:r w:rsidR="00E6089F">
        <w:rPr>
          <w:rFonts w:eastAsiaTheme="minorEastAsia" w:hint="eastAsia"/>
          <w:lang w:eastAsia="zh-CN"/>
        </w:rPr>
        <w:t xml:space="preserve"> Hence, it can be defined that </w:t>
      </w:r>
      <w:bookmarkStart w:id="18" w:name="OLE_LINK26"/>
      <w:bookmarkStart w:id="19" w:name="OLE_LINK27"/>
      <w:r w:rsidR="00E6089F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the PUCCH cell switching </w:t>
      </w:r>
      <w:r w:rsidR="00E6089F" w:rsidRPr="006975A1">
        <w:rPr>
          <w:rFonts w:ascii="Times" w:eastAsia="宋体" w:hAnsi="Times" w:cs="Times"/>
          <w:shd w:val="clear" w:color="auto" w:fill="FFFFFF"/>
          <w:lang w:val="en-GB" w:eastAsia="zh-CN"/>
        </w:rPr>
        <w:t>time-domain pattern</w:t>
      </w:r>
      <w:r w:rsidR="00E6089F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 is invalid from the first slot after</w:t>
      </w:r>
      <w:r w:rsidR="00E6089F" w:rsidRPr="00C37F72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 </w:t>
      </w:r>
      <w:bookmarkEnd w:id="18"/>
      <w:bookmarkEnd w:id="19"/>
      <w:r w:rsidR="00C37F72" w:rsidRPr="00C37F72">
        <w:rPr>
          <w:rFonts w:eastAsia="宋体" w:cs="Times" w:hint="eastAsia"/>
          <w:shd w:val="clear" w:color="auto" w:fill="FFFFFF"/>
          <w:lang w:eastAsia="zh-CN"/>
        </w:rPr>
        <w:t>slo</w:t>
      </w:r>
      <w:bookmarkStart w:id="20" w:name="_GoBack"/>
      <w:bookmarkEnd w:id="20"/>
      <w:r w:rsidR="00633E27">
        <w:rPr>
          <w:rFonts w:eastAsia="宋体" w:cs="Times" w:hint="eastAsia"/>
          <w:shd w:val="clear" w:color="auto" w:fill="FFFFFF"/>
          <w:lang w:eastAsia="zh-CN"/>
        </w:rPr>
        <w:t xml:space="preserve">t </w:t>
      </w:r>
      <m:oMath>
        <m:r>
          <w:rPr>
            <w:rFonts w:ascii="Cambria Math" w:hAnsi="Cambria Math"/>
          </w:rPr>
          <m:t>m</m:t>
        </m:r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 w:rsidR="00C37F72" w:rsidRPr="00C37F72">
        <w:rPr>
          <w:rFonts w:eastAsia="宋体" w:cs="Times" w:hint="eastAsia"/>
          <w:lang w:eastAsia="zh-CN"/>
        </w:rPr>
        <w:t xml:space="preserve">, </w:t>
      </w:r>
      <w:r w:rsidR="00C37F72" w:rsidRPr="00C37F72">
        <w:t xml:space="preserve">where </w:t>
      </w:r>
      <w:r w:rsidR="00C37F72" w:rsidRPr="00C37F72">
        <w:rPr>
          <w:rFonts w:eastAsia="宋体" w:cs="Times" w:hint="eastAsia"/>
          <w:shd w:val="clear" w:color="auto" w:fill="FFFFFF"/>
          <w:lang w:eastAsia="zh-CN"/>
        </w:rPr>
        <w:t xml:space="preserve">slot </w:t>
      </w:r>
      <m:oMath>
        <m:r>
          <m:rPr>
            <m:sty m:val="p"/>
          </m:rPr>
          <w:rPr>
            <w:rFonts w:ascii="Cambria Math" w:eastAsia="宋体" w:hAnsi="Cambria Math" w:cs="Times"/>
            <w:shd w:val="clear" w:color="auto" w:fill="FFFFFF"/>
            <w:lang w:eastAsia="zh-CN"/>
          </w:rPr>
          <m:t>m</m:t>
        </m:r>
      </m:oMath>
      <w:r w:rsidR="00C37F72" w:rsidRPr="00C37F72">
        <w:rPr>
          <w:rFonts w:eastAsia="宋体" w:cs="Times" w:hint="eastAsia"/>
          <w:lang w:eastAsia="zh-CN"/>
        </w:rPr>
        <w:t xml:space="preserve"> is the slot </w:t>
      </w:r>
      <w:r w:rsidR="00C37F72" w:rsidRPr="00C37F72">
        <w:rPr>
          <w:rFonts w:hint="eastAsia"/>
          <w:szCs w:val="18"/>
          <w:lang w:eastAsia="zh-CN"/>
        </w:rPr>
        <w:t>indicated for</w:t>
      </w:r>
      <w:r w:rsidR="00C37F72" w:rsidRPr="00C37F72">
        <w:t xml:space="preserve"> PUCCH transmission with HARQ-ACK information for the PDSCH reception</w:t>
      </w:r>
      <w:r w:rsidR="00C37F72" w:rsidRPr="00C37F72">
        <w:rPr>
          <w:rFonts w:eastAsiaTheme="minorEastAsia" w:hint="eastAsia"/>
          <w:lang w:eastAsia="zh-CN"/>
        </w:rPr>
        <w:t xml:space="preserve"> </w:t>
      </w:r>
      <w:r w:rsidR="00C37F72"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 w:rsidR="00C37F72">
        <w:t xml:space="preserve"> is a number of slots per subframe for the SCS configuration</w:t>
      </w:r>
      <w:r w:rsidR="00D80E54">
        <w:rPr>
          <w:rFonts w:eastAsiaTheme="minorEastAsia" w:hint="eastAsia"/>
          <w:lang w:eastAsia="zh-CN"/>
        </w:rPr>
        <w:t xml:space="preserve"> </w:t>
      </w:r>
      <m:oMath>
        <m:r>
          <w:rPr>
            <w:rFonts w:ascii="Cambria Math" w:hAnsi="Cambria Math"/>
          </w:rPr>
          <m:t>µ</m:t>
        </m:r>
      </m:oMath>
      <w:r w:rsidR="00C37F72">
        <w:t xml:space="preserve"> of the PUCCH transmission</w:t>
      </w:r>
      <w:r w:rsidR="00C37F72">
        <w:rPr>
          <w:rFonts w:eastAsiaTheme="minorEastAsia" w:hint="eastAsia"/>
          <w:lang w:eastAsia="zh-CN"/>
        </w:rPr>
        <w:t>.</w:t>
      </w:r>
    </w:p>
    <w:p w:rsidR="00BE0889" w:rsidRPr="00BE0889" w:rsidRDefault="00BE0889" w:rsidP="00BE0889">
      <w:pPr>
        <w:spacing w:after="120"/>
        <w:jc w:val="both"/>
        <w:rPr>
          <w:rFonts w:eastAsiaTheme="minorEastAsia"/>
          <w:lang w:eastAsia="zh-CN"/>
        </w:rPr>
      </w:pPr>
      <w:r w:rsidRPr="0008767E">
        <w:t xml:space="preserve">If </w:t>
      </w:r>
      <w:r w:rsidRPr="0008767E">
        <w:rPr>
          <w:iCs/>
        </w:rPr>
        <w:t xml:space="preserve">the </w:t>
      </w:r>
      <w:proofErr w:type="spellStart"/>
      <w:r w:rsidRPr="0008767E">
        <w:rPr>
          <w:i/>
          <w:lang w:eastAsia="ja-JP"/>
        </w:rPr>
        <w:t>sCellDeactivationTimer</w:t>
      </w:r>
      <w:proofErr w:type="spellEnd"/>
      <w:r w:rsidRPr="0008767E">
        <w:rPr>
          <w:iCs/>
        </w:rPr>
        <w:t xml:space="preserve"> associated with the </w:t>
      </w:r>
      <w:r w:rsidR="00D75310">
        <w:rPr>
          <w:rFonts w:eastAsiaTheme="minorEastAsia" w:hint="eastAsia"/>
          <w:lang w:eastAsia="zh-CN"/>
        </w:rPr>
        <w:t>SC</w:t>
      </w:r>
      <w:r w:rsidR="00D75310" w:rsidRPr="00B916EC">
        <w:t>ell</w:t>
      </w:r>
      <w:r w:rsidRPr="0008767E">
        <w:rPr>
          <w:iCs/>
        </w:rPr>
        <w:t xml:space="preserve"> expires</w:t>
      </w:r>
      <w:r w:rsidRPr="0008767E">
        <w:t xml:space="preserve"> in slot </w:t>
      </w:r>
      <w:r w:rsidRPr="00B916EC">
        <w:rPr>
          <w:i/>
        </w:rPr>
        <w:t>n</w:t>
      </w:r>
      <w:r w:rsidRPr="0008767E">
        <w:t xml:space="preserve">, the UE </w:t>
      </w:r>
      <w:r>
        <w:rPr>
          <w:rFonts w:eastAsiaTheme="minorEastAsia" w:hint="eastAsia"/>
          <w:lang w:eastAsia="zh-CN"/>
        </w:rPr>
        <w:t xml:space="preserve">would not </w:t>
      </w:r>
      <w:r>
        <w:t>appl</w:t>
      </w:r>
      <w:r>
        <w:rPr>
          <w:rFonts w:eastAsiaTheme="minorEastAsia" w:hint="eastAsia"/>
          <w:lang w:eastAsia="zh-CN"/>
        </w:rPr>
        <w:t>y</w:t>
      </w:r>
      <w:r w:rsidRPr="0008767E">
        <w:t xml:space="preserve"> the </w:t>
      </w:r>
      <w:r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PUCCH cell switching </w:t>
      </w:r>
      <w:r w:rsidRPr="006975A1">
        <w:rPr>
          <w:rFonts w:ascii="Times" w:eastAsia="宋体" w:hAnsi="Times" w:cs="Times"/>
          <w:shd w:val="clear" w:color="auto" w:fill="FFFFFF"/>
          <w:lang w:val="en-GB" w:eastAsia="zh-CN"/>
        </w:rPr>
        <w:t>time-domain pattern</w:t>
      </w:r>
      <w:r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 </w:t>
      </w:r>
      <w:r>
        <w:rPr>
          <w:rFonts w:eastAsiaTheme="minorEastAsia" w:hint="eastAsia"/>
          <w:lang w:eastAsia="zh-CN"/>
        </w:rPr>
        <w:t>from</w:t>
      </w:r>
      <w:r>
        <w:t xml:space="preserve"> the first slot that is after slot </w:t>
      </w:r>
      <m:oMath>
        <m: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>
        <w:t xml:space="preserve"> where</w:t>
      </w:r>
      <w:r w:rsidR="00D80E54">
        <w:rPr>
          <w:rFonts w:eastAsiaTheme="minorEastAsia" w:hint="eastAsia"/>
          <w:lang w:eastAsia="zh-CN"/>
        </w:rPr>
        <w:t xml:space="preserve"> </w:t>
      </w:r>
      <w:bookmarkStart w:id="21" w:name="OLE_LINK1"/>
      <w:bookmarkStart w:id="22" w:name="OLE_LINK2"/>
      <m:oMath>
        <m:r>
          <w:rPr>
            <w:rFonts w:ascii="Cambria Math" w:hAnsi="Cambria Math"/>
          </w:rPr>
          <m:t>µ</m:t>
        </m:r>
      </m:oMath>
      <w:bookmarkEnd w:id="21"/>
      <w:bookmarkEnd w:id="22"/>
      <w:r w:rsidRPr="0014499E">
        <w:t xml:space="preserve"> </w:t>
      </w:r>
      <w:r>
        <w:t>is the SCS configuration for PDSCH reception on the secondary cell.</w:t>
      </w:r>
    </w:p>
    <w:p w:rsidR="0068715B" w:rsidRPr="006975A1" w:rsidRDefault="00E01A72" w:rsidP="0068715B">
      <w:pPr>
        <w:pStyle w:val="ac"/>
        <w:numPr>
          <w:ilvl w:val="0"/>
          <w:numId w:val="25"/>
        </w:numPr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The state of </w:t>
      </w:r>
      <w:r w:rsidR="0068715B">
        <w:rPr>
          <w:rFonts w:eastAsiaTheme="minorEastAsia" w:hint="eastAsia"/>
          <w:iCs/>
          <w:kern w:val="2"/>
          <w:lang w:eastAsia="zh-CN"/>
        </w:rPr>
        <w:t xml:space="preserve">SCell turns from active to </w:t>
      </w:r>
      <w:r>
        <w:rPr>
          <w:rFonts w:eastAsiaTheme="minorEastAsia" w:hint="eastAsia"/>
          <w:iCs/>
          <w:kern w:val="2"/>
          <w:lang w:eastAsia="zh-CN"/>
        </w:rPr>
        <w:t>dormancy</w:t>
      </w:r>
    </w:p>
    <w:p w:rsidR="00944394" w:rsidRDefault="00944394" w:rsidP="0068715B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SCell dormancy, the following is defined in 38.213: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44394" w:rsidTr="00944394">
        <w:tc>
          <w:tcPr>
            <w:tcW w:w="9286" w:type="dxa"/>
          </w:tcPr>
          <w:p w:rsidR="00944394" w:rsidRPr="00944394" w:rsidRDefault="00944394" w:rsidP="0068715B">
            <w:pPr>
              <w:spacing w:after="120"/>
              <w:jc w:val="both"/>
              <w:rPr>
                <w:rFonts w:eastAsiaTheme="minorEastAsia"/>
                <w:iCs/>
                <w:kern w:val="2"/>
                <w:lang w:eastAsia="zh-CN"/>
              </w:rPr>
            </w:pPr>
            <w:r w:rsidRPr="00D40E2A">
              <w:t xml:space="preserve">UE detects a DCI format with SCell dormancy indication that indicates an active DL BWP change for </w:t>
            </w:r>
            <w:proofErr w:type="gramStart"/>
            <w:r w:rsidRPr="00D40E2A">
              <w:t>an</w:t>
            </w:r>
            <w:proofErr w:type="gramEnd"/>
            <w:r w:rsidRPr="00D40E2A">
              <w:t xml:space="preserve"> </w:t>
            </w:r>
            <w:proofErr w:type="spellStart"/>
            <w:r w:rsidRPr="00D40E2A">
              <w:t>Scell</w:t>
            </w:r>
            <w:proofErr w:type="spellEnd"/>
            <w:r w:rsidRPr="00D40E2A">
              <w:t xml:space="preserve"> in slot </w:t>
            </w:r>
            <w:r w:rsidRPr="00D40E2A">
              <w:rPr>
                <w:i/>
                <w:iCs/>
              </w:rPr>
              <w:t>n</w:t>
            </w:r>
            <w:r w:rsidRPr="00D40E2A">
              <w:t xml:space="preserve"> of primary cell, the UE is not required to receive or transmit in the SCell during a time duration specified in [10, TS 38.133].</w:t>
            </w:r>
          </w:p>
        </w:tc>
      </w:tr>
    </w:tbl>
    <w:p w:rsidR="00A32B36" w:rsidRDefault="00F779B7" w:rsidP="0068715B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lastRenderedPageBreak/>
        <w:t>It can be seen that</w:t>
      </w:r>
      <w:r w:rsidR="00BE0889">
        <w:rPr>
          <w:rFonts w:eastAsiaTheme="minorEastAsia" w:hint="eastAsia"/>
          <w:iCs/>
          <w:kern w:val="2"/>
          <w:lang w:eastAsia="zh-CN"/>
        </w:rPr>
        <w:t xml:space="preserve"> UE is not able to transmit on SCell after the DCI</w:t>
      </w:r>
      <w:r>
        <w:rPr>
          <w:rFonts w:eastAsiaTheme="minorEastAsia" w:hint="eastAsia"/>
          <w:iCs/>
          <w:kern w:val="2"/>
          <w:lang w:eastAsia="zh-CN"/>
        </w:rPr>
        <w:t xml:space="preserve"> indicating SCell dormancy</w:t>
      </w:r>
      <w:r w:rsidR="00BE0889">
        <w:rPr>
          <w:rFonts w:eastAsiaTheme="minorEastAsia" w:hint="eastAsia"/>
          <w:iCs/>
          <w:kern w:val="2"/>
          <w:lang w:eastAsia="zh-CN"/>
        </w:rPr>
        <w:t xml:space="preserve">, but </w:t>
      </w:r>
      <w:r w:rsidR="00771D80">
        <w:rPr>
          <w:rFonts w:eastAsiaTheme="minorEastAsia" w:hint="eastAsia"/>
          <w:iCs/>
          <w:kern w:val="2"/>
          <w:lang w:eastAsia="zh-CN"/>
        </w:rPr>
        <w:t xml:space="preserve">processing time is needed for UE to </w:t>
      </w:r>
      <w:r w:rsidR="0054054B">
        <w:rPr>
          <w:rFonts w:eastAsiaTheme="minorEastAsia" w:hint="eastAsia"/>
          <w:iCs/>
          <w:kern w:val="2"/>
          <w:lang w:eastAsia="zh-CN"/>
        </w:rPr>
        <w:t xml:space="preserve">decode </w:t>
      </w:r>
      <w:r w:rsidR="00771D80">
        <w:rPr>
          <w:rFonts w:eastAsiaTheme="minorEastAsia" w:hint="eastAsia"/>
          <w:iCs/>
          <w:kern w:val="2"/>
          <w:lang w:eastAsia="zh-CN"/>
        </w:rPr>
        <w:t xml:space="preserve">the DCI and </w:t>
      </w:r>
      <w:r w:rsidR="0054054B">
        <w:rPr>
          <w:rFonts w:eastAsiaTheme="minorEastAsia" w:hint="eastAsia"/>
          <w:iCs/>
          <w:kern w:val="2"/>
          <w:lang w:eastAsia="zh-CN"/>
        </w:rPr>
        <w:t xml:space="preserve">change </w:t>
      </w:r>
      <w:r w:rsidR="00771D80">
        <w:rPr>
          <w:rFonts w:eastAsiaTheme="minorEastAsia" w:hint="eastAsia"/>
          <w:iCs/>
          <w:kern w:val="2"/>
          <w:lang w:eastAsia="zh-CN"/>
        </w:rPr>
        <w:t xml:space="preserve">PUCCH transmission to </w:t>
      </w:r>
      <w:r w:rsidR="00771D80">
        <w:rPr>
          <w:rFonts w:ascii="Times" w:eastAsia="宋体" w:hAnsi="Times" w:cs="Times"/>
          <w:shd w:val="clear" w:color="auto" w:fill="FFFFFF"/>
          <w:lang w:val="en-GB" w:eastAsia="zh-CN"/>
        </w:rPr>
        <w:t>PCell</w:t>
      </w:r>
      <w:r w:rsidR="00771D80" w:rsidRPr="006975A1">
        <w:rPr>
          <w:rFonts w:ascii="Times" w:eastAsia="宋体" w:hAnsi="Times" w:cs="Times"/>
          <w:shd w:val="clear" w:color="auto" w:fill="FFFFFF"/>
          <w:lang w:val="en-GB" w:eastAsia="zh-CN"/>
        </w:rPr>
        <w:t>/</w:t>
      </w:r>
      <w:r w:rsidR="00771D80">
        <w:rPr>
          <w:rFonts w:ascii="Times" w:eastAsia="宋体" w:hAnsi="Times" w:cs="Times" w:hint="eastAsia"/>
          <w:shd w:val="clear" w:color="auto" w:fill="FFFFFF"/>
          <w:lang w:val="en-GB" w:eastAsia="zh-CN"/>
        </w:rPr>
        <w:t>PS</w:t>
      </w:r>
      <w:r w:rsidR="00771D80" w:rsidRPr="006975A1">
        <w:rPr>
          <w:rFonts w:ascii="Times" w:eastAsia="宋体" w:hAnsi="Times" w:cs="Times"/>
          <w:shd w:val="clear" w:color="auto" w:fill="FFFFFF"/>
          <w:lang w:val="en-GB" w:eastAsia="zh-CN"/>
        </w:rPr>
        <w:t>Cell/PUCCH SCell</w:t>
      </w:r>
      <w:r w:rsidR="0054054B">
        <w:rPr>
          <w:rFonts w:ascii="Times" w:eastAsia="宋体" w:hAnsi="Times" w:cs="Times" w:hint="eastAsia"/>
          <w:shd w:val="clear" w:color="auto" w:fill="FFFFFF"/>
          <w:lang w:val="en-GB" w:eastAsia="zh-CN"/>
        </w:rPr>
        <w:t>.</w:t>
      </w:r>
      <w:r w:rsidR="00771D80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 </w:t>
      </w:r>
      <w:r w:rsidR="0054054B">
        <w:rPr>
          <w:rFonts w:ascii="Times" w:eastAsia="宋体" w:hAnsi="Times" w:cs="Times" w:hint="eastAsia"/>
          <w:shd w:val="clear" w:color="auto" w:fill="FFFFFF"/>
          <w:lang w:val="en-GB" w:eastAsia="zh-CN"/>
        </w:rPr>
        <w:t>I</w:t>
      </w:r>
      <w:r w:rsidR="00771D80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t can be defined that the PUCCH cell switching </w:t>
      </w:r>
      <w:r w:rsidR="00771D80" w:rsidRPr="006975A1">
        <w:rPr>
          <w:rFonts w:ascii="Times" w:eastAsia="宋体" w:hAnsi="Times" w:cs="Times"/>
          <w:shd w:val="clear" w:color="auto" w:fill="FFFFFF"/>
          <w:lang w:val="en-GB" w:eastAsia="zh-CN"/>
        </w:rPr>
        <w:t>time-domain pattern</w:t>
      </w:r>
      <w:r w:rsidR="00771D80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 is invalid from the first slot after </w:t>
      </w:r>
      <w:proofErr w:type="gramStart"/>
      <w:r w:rsidR="00771D80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slot </w:t>
      </w:r>
      <w:proofErr w:type="gramEnd"/>
      <m:oMath>
        <m:r>
          <w:rPr>
            <w:rFonts w:ascii="Cambria Math" w:hAnsi="Cambria Math"/>
          </w:rPr>
          <m:t>m+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 w:rsidR="00A32B36" w:rsidRPr="00A32B36">
        <w:rPr>
          <w:rFonts w:ascii="Times" w:eastAsia="宋体" w:hAnsi="Times" w:cs="Times"/>
          <w:lang w:eastAsia="zh-CN"/>
        </w:rPr>
        <w:t xml:space="preserve">, where slot </w:t>
      </w:r>
      <w:r w:rsidR="00AA3D0A">
        <w:rPr>
          <w:rFonts w:ascii="Times" w:eastAsia="宋体" w:hAnsi="Times" w:cs="Times" w:hint="eastAsia"/>
          <w:lang w:eastAsia="zh-CN"/>
        </w:rPr>
        <w:t>m</w:t>
      </w:r>
      <w:r w:rsidR="00AA3D0A" w:rsidRPr="00A32B36">
        <w:rPr>
          <w:rFonts w:ascii="Times" w:eastAsia="宋体" w:hAnsi="Times" w:cs="Times"/>
          <w:lang w:eastAsia="zh-CN"/>
        </w:rPr>
        <w:t xml:space="preserve"> </w:t>
      </w:r>
      <w:r w:rsidR="00A32B36" w:rsidRPr="00A32B36">
        <w:rPr>
          <w:rFonts w:ascii="Times" w:eastAsia="宋体" w:hAnsi="Times" w:cs="Times"/>
          <w:lang w:eastAsia="zh-CN"/>
        </w:rPr>
        <w:t>is the slot indicated for PUCCH transmission with HARQ-ACK information corresponding to the DCI and</w:t>
      </w:r>
      <w:r w:rsidR="00A32B36">
        <w:rPr>
          <w:rFonts w:ascii="Times" w:eastAsia="宋体" w:hAnsi="Times" w:cs="Times"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 w:rsidR="00771D80">
        <w:t xml:space="preserve"> is a number of slots per subframe for the SCS configuration </w:t>
      </w:r>
      <m:oMath>
        <m:r>
          <w:rPr>
            <w:rFonts w:ascii="Cambria Math" w:hAnsi="Cambria Math"/>
          </w:rPr>
          <m:t>µ</m:t>
        </m:r>
      </m:oMath>
      <w:r w:rsidR="00771D80">
        <w:t xml:space="preserve"> of the PUCCH transmission</w:t>
      </w:r>
      <w:r w:rsidR="00771D80">
        <w:rPr>
          <w:rFonts w:eastAsiaTheme="minorEastAsia" w:hint="eastAsia"/>
          <w:lang w:eastAsia="zh-CN"/>
        </w:rPr>
        <w:t xml:space="preserve">. </w:t>
      </w:r>
    </w:p>
    <w:p w:rsidR="00BE0889" w:rsidRDefault="00771D80" w:rsidP="0068715B">
      <w:pPr>
        <w:spacing w:after="120"/>
        <w:jc w:val="both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lang w:eastAsia="zh-CN"/>
        </w:rPr>
        <w:t>To ensure that the HARQ-ACK corresponding to DCI indicating SCell dormancy can be received by gNB, UE is not expect</w:t>
      </w:r>
      <w:r w:rsidR="0054054B">
        <w:rPr>
          <w:rFonts w:eastAsiaTheme="minorEastAsia" w:hint="eastAsia"/>
          <w:lang w:eastAsia="zh-CN"/>
        </w:rPr>
        <w:t>ed</w:t>
      </w:r>
      <w:r>
        <w:rPr>
          <w:rFonts w:eastAsiaTheme="minorEastAsia" w:hint="eastAsia"/>
          <w:lang w:eastAsia="zh-CN"/>
        </w:rPr>
        <w:t xml:space="preserve"> to be indicated </w:t>
      </w:r>
      <w:r w:rsidR="0054054B">
        <w:rPr>
          <w:rFonts w:eastAsiaTheme="minorEastAsia" w:hint="eastAsia"/>
          <w:lang w:eastAsia="zh-CN"/>
        </w:rPr>
        <w:t xml:space="preserve">to transmit the corresponding </w:t>
      </w:r>
      <w:r>
        <w:rPr>
          <w:rFonts w:eastAsiaTheme="minorEastAsia" w:hint="eastAsia"/>
          <w:lang w:eastAsia="zh-CN"/>
        </w:rPr>
        <w:t>HARQ-ACK on SCell</w:t>
      </w:r>
      <w:r w:rsidR="0065644A">
        <w:rPr>
          <w:rFonts w:eastAsiaTheme="minorEastAsia" w:hint="eastAsia"/>
          <w:lang w:eastAsia="zh-CN"/>
        </w:rPr>
        <w:t>.</w:t>
      </w:r>
    </w:p>
    <w:p w:rsidR="0068715B" w:rsidRPr="006975A1" w:rsidRDefault="00E01A72" w:rsidP="0068715B">
      <w:pPr>
        <w:pStyle w:val="ac"/>
        <w:numPr>
          <w:ilvl w:val="0"/>
          <w:numId w:val="25"/>
        </w:numPr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The state of </w:t>
      </w:r>
      <w:r w:rsidR="0068715B">
        <w:rPr>
          <w:rFonts w:eastAsiaTheme="minorEastAsia" w:hint="eastAsia"/>
          <w:iCs/>
          <w:kern w:val="2"/>
          <w:lang w:eastAsia="zh-CN"/>
        </w:rPr>
        <w:t xml:space="preserve">SCell turns from </w:t>
      </w:r>
      <w:r>
        <w:rPr>
          <w:rFonts w:eastAsiaTheme="minorEastAsia" w:hint="eastAsia"/>
          <w:iCs/>
          <w:kern w:val="2"/>
          <w:lang w:eastAsia="zh-CN"/>
        </w:rPr>
        <w:t xml:space="preserve">dormancy </w:t>
      </w:r>
      <w:r w:rsidR="0068715B">
        <w:rPr>
          <w:rFonts w:eastAsiaTheme="minorEastAsia" w:hint="eastAsia"/>
          <w:iCs/>
          <w:kern w:val="2"/>
          <w:lang w:eastAsia="zh-CN"/>
        </w:rPr>
        <w:t>to active</w:t>
      </w:r>
    </w:p>
    <w:p w:rsidR="00F779B7" w:rsidRPr="00FA4FF4" w:rsidRDefault="0068715B" w:rsidP="00F779B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When </w:t>
      </w:r>
      <w:r w:rsidR="00F779B7">
        <w:rPr>
          <w:rFonts w:eastAsiaTheme="minorEastAsia" w:hint="eastAsia"/>
          <w:iCs/>
          <w:kern w:val="2"/>
          <w:lang w:eastAsia="zh-CN"/>
        </w:rPr>
        <w:t>UE detect</w:t>
      </w:r>
      <w:r w:rsidR="0054054B">
        <w:rPr>
          <w:rFonts w:eastAsiaTheme="minorEastAsia" w:hint="eastAsia"/>
          <w:iCs/>
          <w:kern w:val="2"/>
          <w:lang w:eastAsia="zh-CN"/>
        </w:rPr>
        <w:t>s</w:t>
      </w:r>
      <w:r w:rsidR="00F779B7">
        <w:rPr>
          <w:rFonts w:eastAsiaTheme="minorEastAsia" w:hint="eastAsia"/>
          <w:iCs/>
          <w:kern w:val="2"/>
          <w:lang w:eastAsia="zh-CN"/>
        </w:rPr>
        <w:t xml:space="preserve"> a DCI format indicating SCell from dormancy to active</w:t>
      </w:r>
      <w:r>
        <w:rPr>
          <w:rFonts w:eastAsiaTheme="minorEastAsia" w:hint="eastAsia"/>
          <w:iCs/>
          <w:kern w:val="2"/>
          <w:lang w:eastAsia="zh-CN"/>
        </w:rPr>
        <w:t>, UE</w:t>
      </w:r>
      <w:r w:rsidR="00F779B7">
        <w:rPr>
          <w:rFonts w:eastAsiaTheme="minorEastAsia" w:hint="eastAsia"/>
          <w:iCs/>
          <w:kern w:val="2"/>
          <w:lang w:eastAsia="zh-CN"/>
        </w:rPr>
        <w:t xml:space="preserve"> is able to transmit </w:t>
      </w:r>
      <w:r w:rsidR="00A32B36">
        <w:rPr>
          <w:rFonts w:eastAsiaTheme="minorEastAsia" w:hint="eastAsia"/>
          <w:iCs/>
          <w:kern w:val="2"/>
          <w:lang w:eastAsia="zh-CN"/>
        </w:rPr>
        <w:t xml:space="preserve">on SCell </w:t>
      </w:r>
      <w:r w:rsidR="00F779B7">
        <w:rPr>
          <w:rFonts w:eastAsiaTheme="minorEastAsia" w:hint="eastAsia"/>
          <w:iCs/>
          <w:kern w:val="2"/>
          <w:lang w:eastAsia="zh-CN"/>
        </w:rPr>
        <w:t>after</w:t>
      </w:r>
      <w:r>
        <w:rPr>
          <w:rFonts w:eastAsiaTheme="minorEastAsia" w:hint="eastAsia"/>
          <w:iCs/>
          <w:kern w:val="2"/>
          <w:lang w:eastAsia="zh-CN"/>
        </w:rPr>
        <w:t xml:space="preserve"> </w:t>
      </w:r>
      <w:r w:rsidR="00F779B7" w:rsidRPr="00D40E2A">
        <w:t>a time duration specified in [10, TS 38.133].</w:t>
      </w:r>
      <w:r w:rsidR="00F779B7">
        <w:rPr>
          <w:rFonts w:eastAsiaTheme="minorEastAsia" w:hint="eastAsia"/>
          <w:lang w:eastAsia="zh-CN"/>
        </w:rPr>
        <w:t xml:space="preserve"> Hence, it can be defined that UE </w:t>
      </w:r>
      <w:r w:rsidR="0054054B" w:rsidRPr="006975A1">
        <w:rPr>
          <w:rFonts w:ascii="Times" w:eastAsia="宋体" w:hAnsi="Times" w:cs="Times"/>
          <w:shd w:val="clear" w:color="auto" w:fill="FFFFFF"/>
          <w:lang w:val="en-GB" w:eastAsia="zh-CN"/>
        </w:rPr>
        <w:t>appl</w:t>
      </w:r>
      <w:r w:rsidR="0054054B">
        <w:rPr>
          <w:rFonts w:ascii="Times" w:eastAsia="宋体" w:hAnsi="Times" w:cs="Times" w:hint="eastAsia"/>
          <w:shd w:val="clear" w:color="auto" w:fill="FFFFFF"/>
          <w:lang w:val="en-GB" w:eastAsia="zh-CN"/>
        </w:rPr>
        <w:t>ies</w:t>
      </w:r>
      <w:r w:rsidR="0054054B" w:rsidRPr="006975A1">
        <w:rPr>
          <w:rFonts w:ascii="Times" w:eastAsia="宋体" w:hAnsi="Times" w:cs="Times"/>
          <w:shd w:val="clear" w:color="auto" w:fill="FFFFFF"/>
          <w:lang w:val="en-GB" w:eastAsia="zh-CN"/>
        </w:rPr>
        <w:t xml:space="preserve"> </w:t>
      </w:r>
      <w:r w:rsidR="00F779B7">
        <w:rPr>
          <w:rFonts w:ascii="Times" w:eastAsia="宋体" w:hAnsi="Times" w:cs="Times" w:hint="eastAsia"/>
          <w:shd w:val="clear" w:color="auto" w:fill="FFFFFF"/>
          <w:lang w:val="en-GB" w:eastAsia="zh-CN"/>
        </w:rPr>
        <w:t xml:space="preserve">the PUCCH cell switching </w:t>
      </w:r>
      <w:r w:rsidR="00F779B7" w:rsidRPr="006975A1">
        <w:rPr>
          <w:rFonts w:ascii="Times" w:eastAsia="宋体" w:hAnsi="Times" w:cs="Times"/>
          <w:shd w:val="clear" w:color="auto" w:fill="FFFFFF"/>
          <w:lang w:val="en-GB" w:eastAsia="zh-CN"/>
        </w:rPr>
        <w:t xml:space="preserve">time-domain pattern </w:t>
      </w:r>
      <w:r w:rsidR="00F779B7">
        <w:rPr>
          <w:rFonts w:eastAsiaTheme="minorEastAsia" w:hint="eastAsia"/>
          <w:lang w:val="en-GB" w:eastAsia="zh-CN"/>
        </w:rPr>
        <w:t xml:space="preserve">from the first slot after the </w:t>
      </w:r>
      <w:r w:rsidR="00F779B7" w:rsidRPr="00D40E2A">
        <w:t>time duration specified</w:t>
      </w:r>
      <w:r w:rsidR="00F779B7" w:rsidRPr="00B916EC">
        <w:t xml:space="preserve"> in [1</w:t>
      </w:r>
      <w:r w:rsidR="00F779B7">
        <w:t>0</w:t>
      </w:r>
      <w:r w:rsidR="00F779B7" w:rsidRPr="00B916EC">
        <w:t>, TS 38.</w:t>
      </w:r>
      <w:r w:rsidR="00F779B7">
        <w:t>133</w:t>
      </w:r>
      <w:r w:rsidR="00F779B7" w:rsidRPr="00B916EC">
        <w:t>]</w:t>
      </w:r>
      <w:r w:rsidR="00F779B7">
        <w:rPr>
          <w:rFonts w:eastAsiaTheme="minorEastAsia" w:hint="eastAsia"/>
          <w:lang w:eastAsia="zh-CN"/>
        </w:rPr>
        <w:t>.</w:t>
      </w:r>
    </w:p>
    <w:p w:rsidR="00D150F2" w:rsidRDefault="00F779B7" w:rsidP="00F779B7">
      <w:pPr>
        <w:pStyle w:val="ac"/>
        <w:rPr>
          <w:rFonts w:eastAsiaTheme="minorEastAsia"/>
          <w:b/>
          <w:i/>
          <w:lang w:eastAsia="zh-CN"/>
        </w:rPr>
      </w:pPr>
      <w:r w:rsidRPr="00854CDA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5</w:t>
      </w:r>
      <w:r w:rsidRPr="00854CDA">
        <w:rPr>
          <w:rFonts w:eastAsiaTheme="minorEastAsia"/>
          <w:b/>
          <w:i/>
          <w:lang w:eastAsia="zh-CN"/>
        </w:rPr>
        <w:t xml:space="preserve">: </w:t>
      </w:r>
      <w:r w:rsidRPr="0088240B">
        <w:rPr>
          <w:rFonts w:eastAsiaTheme="minorEastAsia" w:hint="eastAsia"/>
          <w:b/>
          <w:i/>
          <w:lang w:eastAsia="zh-CN"/>
        </w:rPr>
        <w:t xml:space="preserve">For </w:t>
      </w:r>
      <w:r w:rsidR="00D150F2">
        <w:rPr>
          <w:rFonts w:eastAsiaTheme="minorEastAsia" w:hint="eastAsia"/>
          <w:b/>
          <w:i/>
          <w:lang w:eastAsia="zh-CN"/>
        </w:rPr>
        <w:t xml:space="preserve">semi-static </w:t>
      </w:r>
      <w:r w:rsidRPr="0088240B">
        <w:rPr>
          <w:rFonts w:eastAsiaTheme="minorEastAsia"/>
          <w:b/>
          <w:i/>
          <w:lang w:eastAsia="zh-CN"/>
        </w:rPr>
        <w:t>PUCCH carrier switching</w:t>
      </w:r>
      <w:r w:rsidRPr="0088240B">
        <w:rPr>
          <w:rFonts w:eastAsiaTheme="minorEastAsia" w:hint="eastAsia"/>
          <w:b/>
          <w:i/>
          <w:lang w:eastAsia="zh-CN"/>
        </w:rPr>
        <w:t xml:space="preserve">, </w:t>
      </w:r>
      <w:r w:rsidRPr="0088240B">
        <w:rPr>
          <w:rFonts w:eastAsiaTheme="minorEastAsia"/>
          <w:b/>
          <w:i/>
          <w:lang w:eastAsia="zh-CN"/>
        </w:rPr>
        <w:t xml:space="preserve">UE </w:t>
      </w:r>
      <w:r w:rsidR="00D150F2">
        <w:rPr>
          <w:rFonts w:eastAsiaTheme="minorEastAsia" w:hint="eastAsia"/>
          <w:b/>
          <w:i/>
          <w:lang w:eastAsia="zh-CN"/>
        </w:rPr>
        <w:t>applies PUCCH cell switching pattern based on the following time point:</w:t>
      </w:r>
    </w:p>
    <w:p w:rsidR="00D150F2" w:rsidRPr="001962EA" w:rsidRDefault="00D150F2" w:rsidP="001962EA">
      <w:pPr>
        <w:pStyle w:val="ad"/>
        <w:numPr>
          <w:ilvl w:val="0"/>
          <w:numId w:val="26"/>
        </w:numPr>
        <w:spacing w:after="120"/>
        <w:ind w:leftChars="0"/>
        <w:jc w:val="both"/>
        <w:rPr>
          <w:rFonts w:eastAsiaTheme="minorEastAsia"/>
          <w:b/>
          <w:i/>
          <w:lang w:eastAsia="zh-CN"/>
        </w:rPr>
      </w:pPr>
      <w:r w:rsidRPr="001962EA">
        <w:rPr>
          <w:rFonts w:eastAsiaTheme="minorEastAsia" w:hint="eastAsia"/>
          <w:b/>
          <w:i/>
          <w:iCs/>
          <w:kern w:val="2"/>
          <w:lang w:eastAsia="zh-CN"/>
        </w:rPr>
        <w:t xml:space="preserve">If </w:t>
      </w:r>
      <w:r w:rsidRPr="001962EA">
        <w:rPr>
          <w:b/>
          <w:i/>
        </w:rPr>
        <w:t xml:space="preserve">UE receives in a PDSCH an activation command for </w:t>
      </w:r>
      <w:r w:rsidRPr="001962EA">
        <w:rPr>
          <w:rFonts w:eastAsiaTheme="minorEastAsia" w:hint="eastAsia"/>
          <w:b/>
          <w:i/>
          <w:lang w:eastAsia="zh-CN"/>
        </w:rPr>
        <w:t>the</w:t>
      </w:r>
      <w:r w:rsidRPr="001962EA">
        <w:rPr>
          <w:b/>
          <w:i/>
        </w:rPr>
        <w:t xml:space="preserve"> </w:t>
      </w:r>
      <w:r w:rsidRPr="001962EA">
        <w:rPr>
          <w:rFonts w:eastAsiaTheme="minorEastAsia" w:hint="eastAsia"/>
          <w:b/>
          <w:i/>
          <w:lang w:eastAsia="zh-CN"/>
        </w:rPr>
        <w:t>SC</w:t>
      </w:r>
      <w:r w:rsidRPr="001962EA">
        <w:rPr>
          <w:b/>
          <w:i/>
        </w:rPr>
        <w:t>ell ending in slot n,</w:t>
      </w:r>
      <w:r w:rsidRPr="001962EA">
        <w:rPr>
          <w:rFonts w:eastAsiaTheme="minorEastAsia" w:hint="eastAsia"/>
          <w:b/>
          <w:i/>
          <w:lang w:eastAsia="zh-CN"/>
        </w:rPr>
        <w:t xml:space="preserve"> UE </w:t>
      </w:r>
      <w:r w:rsidR="0054054B" w:rsidRPr="001962EA">
        <w:rPr>
          <w:rFonts w:eastAsia="宋体" w:cs="Times"/>
          <w:b/>
          <w:i/>
          <w:shd w:val="clear" w:color="auto" w:fill="FFFFFF"/>
          <w:lang w:eastAsia="zh-CN"/>
        </w:rPr>
        <w:t>appl</w:t>
      </w:r>
      <w:r w:rsidR="0054054B">
        <w:rPr>
          <w:rFonts w:eastAsia="宋体" w:cs="Times" w:hint="eastAsia"/>
          <w:b/>
          <w:i/>
          <w:shd w:val="clear" w:color="auto" w:fill="FFFFFF"/>
          <w:lang w:eastAsia="zh-CN"/>
        </w:rPr>
        <w:t>ies</w:t>
      </w:r>
      <w:r w:rsidR="0054054B" w:rsidRPr="001962EA">
        <w:rPr>
          <w:rFonts w:eastAsia="宋体" w:cs="Times"/>
          <w:b/>
          <w:i/>
          <w:shd w:val="clear" w:color="auto" w:fill="FFFFFF"/>
          <w:lang w:eastAsia="zh-CN"/>
        </w:rPr>
        <w:t xml:space="preserve">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the PUCCH cell switching </w:t>
      </w:r>
      <w:r w:rsidRPr="001962EA">
        <w:rPr>
          <w:rFonts w:eastAsia="宋体" w:cs="Times"/>
          <w:b/>
          <w:i/>
          <w:shd w:val="clear" w:color="auto" w:fill="FFFFFF"/>
          <w:lang w:eastAsia="zh-CN"/>
        </w:rPr>
        <w:t xml:space="preserve">time-domain pattern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from the first slot </w:t>
      </w:r>
      <w:r w:rsidRPr="001962EA">
        <w:rPr>
          <w:rFonts w:eastAsiaTheme="minorEastAsia" w:hint="eastAsia"/>
          <w:b/>
          <w:i/>
          <w:lang w:eastAsia="zh-CN"/>
        </w:rPr>
        <w:t xml:space="preserve">after SCell is active, </w:t>
      </w:r>
      <w:r w:rsidR="0054054B">
        <w:rPr>
          <w:rFonts w:eastAsiaTheme="minorEastAsia" w:hint="eastAsia"/>
          <w:b/>
          <w:i/>
          <w:lang w:eastAsia="zh-CN"/>
        </w:rPr>
        <w:t>where the active timing is</w:t>
      </w:r>
      <w:r w:rsidRPr="001962EA">
        <w:rPr>
          <w:rFonts w:eastAsiaTheme="minorEastAsia" w:hint="eastAsia"/>
          <w:b/>
          <w:i/>
          <w:lang w:eastAsia="zh-CN"/>
        </w:rPr>
        <w:t xml:space="preserve"> determined based on the </w:t>
      </w:r>
      <w:r w:rsidRPr="001962EA">
        <w:rPr>
          <w:b/>
          <w:i/>
        </w:rPr>
        <w:t>minimum requirement defined in [10, TS 38.133]</w:t>
      </w:r>
      <w:r w:rsidR="00FA113C">
        <w:rPr>
          <w:rFonts w:eastAsiaTheme="minorEastAsia" w:hint="eastAsia"/>
          <w:b/>
          <w:i/>
          <w:lang w:eastAsia="zh-CN"/>
        </w:rPr>
        <w:t>.</w:t>
      </w:r>
    </w:p>
    <w:p w:rsidR="00D150F2" w:rsidRPr="001962EA" w:rsidRDefault="00D150F2" w:rsidP="001962EA">
      <w:pPr>
        <w:pStyle w:val="ad"/>
        <w:numPr>
          <w:ilvl w:val="0"/>
          <w:numId w:val="26"/>
        </w:numPr>
        <w:spacing w:after="120"/>
        <w:ind w:leftChars="0"/>
        <w:jc w:val="both"/>
        <w:rPr>
          <w:rFonts w:eastAsiaTheme="minorEastAsia"/>
          <w:b/>
          <w:i/>
          <w:lang w:eastAsia="zh-CN"/>
        </w:rPr>
      </w:pP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>If</w:t>
      </w:r>
      <w:r w:rsidRPr="001962EA">
        <w:rPr>
          <w:rFonts w:eastAsiaTheme="minorEastAsia" w:hint="eastAsia"/>
          <w:b/>
          <w:i/>
          <w:iCs/>
          <w:kern w:val="2"/>
          <w:lang w:eastAsia="zh-CN"/>
        </w:rPr>
        <w:t xml:space="preserve"> UE </w:t>
      </w:r>
      <w:r w:rsidRPr="001962EA">
        <w:rPr>
          <w:b/>
          <w:i/>
        </w:rPr>
        <w:t xml:space="preserve">receives in a PDSCH a </w:t>
      </w:r>
      <w:r w:rsidRPr="001962EA">
        <w:rPr>
          <w:rFonts w:eastAsiaTheme="minorEastAsia" w:hint="eastAsia"/>
          <w:b/>
          <w:i/>
          <w:lang w:eastAsia="zh-CN"/>
        </w:rPr>
        <w:t>de</w:t>
      </w:r>
      <w:r w:rsidRPr="001962EA">
        <w:rPr>
          <w:b/>
          <w:i/>
        </w:rPr>
        <w:t xml:space="preserve">activation command for </w:t>
      </w:r>
      <w:r w:rsidRPr="001962EA">
        <w:rPr>
          <w:rFonts w:eastAsiaTheme="minorEastAsia" w:hint="eastAsia"/>
          <w:b/>
          <w:i/>
          <w:lang w:eastAsia="zh-CN"/>
        </w:rPr>
        <w:t>the</w:t>
      </w:r>
      <w:r w:rsidRPr="001962EA">
        <w:rPr>
          <w:b/>
          <w:i/>
        </w:rPr>
        <w:t xml:space="preserve"> </w:t>
      </w:r>
      <w:r w:rsidRPr="001962EA">
        <w:rPr>
          <w:rFonts w:eastAsiaTheme="minorEastAsia" w:hint="eastAsia"/>
          <w:b/>
          <w:i/>
          <w:lang w:eastAsia="zh-CN"/>
        </w:rPr>
        <w:t>SC</w:t>
      </w:r>
      <w:r w:rsidRPr="001962EA">
        <w:rPr>
          <w:b/>
          <w:i/>
        </w:rPr>
        <w:t>ell,</w:t>
      </w:r>
      <w:r w:rsidRPr="001962EA">
        <w:rPr>
          <w:rFonts w:eastAsiaTheme="minorEastAsia" w:hint="eastAsia"/>
          <w:b/>
          <w:i/>
          <w:lang w:eastAsia="zh-CN"/>
        </w:rPr>
        <w:t xml:space="preserve"> </w:t>
      </w:r>
      <w:r w:rsidR="001962EA" w:rsidRPr="001962EA">
        <w:rPr>
          <w:b/>
          <w:i/>
        </w:rPr>
        <w:t xml:space="preserve">the UE </w:t>
      </w:r>
      <w:r w:rsidR="001962EA" w:rsidRPr="001962EA">
        <w:rPr>
          <w:rFonts w:eastAsiaTheme="minorEastAsia" w:hint="eastAsia"/>
          <w:b/>
          <w:i/>
          <w:lang w:eastAsia="zh-CN"/>
        </w:rPr>
        <w:t xml:space="preserve">would not </w:t>
      </w:r>
      <w:r w:rsidR="001962EA" w:rsidRPr="001962EA">
        <w:rPr>
          <w:b/>
          <w:i/>
        </w:rPr>
        <w:t>appl</w:t>
      </w:r>
      <w:r w:rsidR="001962EA" w:rsidRPr="001962EA">
        <w:rPr>
          <w:rFonts w:eastAsiaTheme="minorEastAsia" w:hint="eastAsia"/>
          <w:b/>
          <w:i/>
          <w:lang w:eastAsia="zh-CN"/>
        </w:rPr>
        <w:t>y</w:t>
      </w:r>
      <w:r w:rsidR="001962EA" w:rsidRPr="001962EA">
        <w:rPr>
          <w:b/>
          <w:i/>
        </w:rPr>
        <w:t xml:space="preserve"> the </w:t>
      </w:r>
      <w:r w:rsidR="001962EA"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PUCCH cell switching </w:t>
      </w:r>
      <w:r w:rsidR="001962EA" w:rsidRPr="001962EA">
        <w:rPr>
          <w:rFonts w:eastAsia="宋体" w:cs="Times"/>
          <w:b/>
          <w:i/>
          <w:shd w:val="clear" w:color="auto" w:fill="FFFFFF"/>
          <w:lang w:eastAsia="zh-CN"/>
        </w:rPr>
        <w:t>time-domain pattern</w:t>
      </w:r>
      <w:r w:rsidR="001962EA"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 </w:t>
      </w:r>
      <w:r w:rsidR="001962EA" w:rsidRPr="001962EA">
        <w:rPr>
          <w:rFonts w:eastAsiaTheme="minorEastAsia" w:hint="eastAsia"/>
          <w:b/>
          <w:i/>
          <w:lang w:eastAsia="zh-CN"/>
        </w:rPr>
        <w:t>from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 the first slot after </w:t>
      </w:r>
      <w:proofErr w:type="gramStart"/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slot </w:t>
      </w:r>
      <w:proofErr w:type="gramEnd"/>
      <m:oMath>
        <m:r>
          <m:rPr>
            <m:sty m:val="bi"/>
          </m:rPr>
          <w:rPr>
            <w:rFonts w:ascii="Cambria Math" w:eastAsiaTheme="minorEastAsia" w:hAnsi="Cambria Math" w:hint="eastAsia"/>
            <w:lang w:val="en-US" w:eastAsia="zh-CN"/>
          </w:rPr>
          <m:t>m</m:t>
        </m:r>
        <m:r>
          <m:rPr>
            <m:sty m:val="bi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b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 w:rsidRPr="001962EA">
        <w:rPr>
          <w:rFonts w:eastAsia="宋体" w:cs="Times" w:hint="eastAsia"/>
          <w:b/>
          <w:i/>
          <w:lang w:eastAsia="zh-CN"/>
        </w:rPr>
        <w:t xml:space="preserve">, </w:t>
      </w:r>
      <w:r w:rsidR="001962EA" w:rsidRPr="001962EA">
        <w:rPr>
          <w:b/>
          <w:i/>
        </w:rPr>
        <w:t xml:space="preserve">where </w:t>
      </w:r>
      <w:r w:rsidR="001962EA"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slot </w:t>
      </w:r>
      <m:oMath>
        <m:r>
          <m:rPr>
            <m:sty m:val="bi"/>
          </m:rPr>
          <w:rPr>
            <w:rFonts w:ascii="Cambria Math" w:hAnsi="Cambria Math"/>
            <w:lang w:val="en-US"/>
          </w:rPr>
          <m:t>m</m:t>
        </m:r>
      </m:oMath>
      <w:r w:rsidR="001962EA" w:rsidRPr="001962EA">
        <w:rPr>
          <w:rFonts w:eastAsia="宋体" w:cs="Times" w:hint="eastAsia"/>
          <w:b/>
          <w:i/>
          <w:lang w:eastAsia="zh-CN"/>
        </w:rPr>
        <w:t xml:space="preserve"> is the slot </w:t>
      </w:r>
      <w:r w:rsidR="001962EA" w:rsidRPr="001962EA">
        <w:rPr>
          <w:rFonts w:hint="eastAsia"/>
          <w:b/>
          <w:i/>
          <w:szCs w:val="18"/>
          <w:lang w:eastAsia="zh-CN"/>
        </w:rPr>
        <w:t>indicated for</w:t>
      </w:r>
      <w:r w:rsidR="001962EA" w:rsidRPr="001962EA">
        <w:rPr>
          <w:b/>
          <w:i/>
        </w:rPr>
        <w:t xml:space="preserve"> PUCCH transmission with HARQ-ACK information for the PDSCH reception</w:t>
      </w:r>
      <w:r w:rsidR="001962EA" w:rsidRPr="001962EA">
        <w:rPr>
          <w:rFonts w:eastAsiaTheme="minorEastAsia" w:hint="eastAsia"/>
          <w:b/>
          <w:i/>
          <w:lang w:eastAsia="zh-CN"/>
        </w:rPr>
        <w:t xml:space="preserve"> and</w:t>
      </w:r>
      <w:r w:rsidR="001962EA" w:rsidRPr="001962EA">
        <w:rPr>
          <w:rFonts w:ascii="Symbol" w:hAnsi="Symbol"/>
          <w:b/>
          <w:i/>
        </w:rPr>
        <w:t></w:t>
      </w:r>
      <w:r w:rsidR="001962EA" w:rsidRPr="001962EA">
        <w:rPr>
          <w:rFonts w:ascii="Symbol" w:hAnsi="Symbol"/>
          <w:b/>
          <w:i/>
        </w:rPr>
        <w:t></w:t>
      </w:r>
      <w:r w:rsidR="001962EA" w:rsidRPr="001962EA">
        <w:rPr>
          <w:b/>
          <w:i/>
        </w:rPr>
        <w:t xml:space="preserve"> is the SCS configuration for the PUCCH</w:t>
      </w:r>
      <w:r w:rsidRPr="001962EA">
        <w:rPr>
          <w:rFonts w:eastAsiaTheme="minorEastAsia" w:hint="eastAsia"/>
          <w:b/>
          <w:i/>
          <w:lang w:eastAsia="zh-CN"/>
        </w:rPr>
        <w:t>.</w:t>
      </w:r>
    </w:p>
    <w:p w:rsidR="00D150F2" w:rsidRPr="001962EA" w:rsidRDefault="00D150F2" w:rsidP="001962EA">
      <w:pPr>
        <w:pStyle w:val="ad"/>
        <w:numPr>
          <w:ilvl w:val="0"/>
          <w:numId w:val="26"/>
        </w:numPr>
        <w:spacing w:after="120"/>
        <w:ind w:leftChars="0"/>
        <w:jc w:val="both"/>
        <w:rPr>
          <w:rFonts w:eastAsiaTheme="minorEastAsia"/>
          <w:b/>
          <w:i/>
          <w:lang w:eastAsia="zh-CN"/>
        </w:rPr>
      </w:pPr>
      <w:r w:rsidRPr="001962EA">
        <w:rPr>
          <w:b/>
          <w:i/>
        </w:rPr>
        <w:t xml:space="preserve">If </w:t>
      </w:r>
      <w:r w:rsidRPr="001962EA">
        <w:rPr>
          <w:b/>
          <w:i/>
          <w:iCs/>
        </w:rPr>
        <w:t xml:space="preserve">the </w:t>
      </w:r>
      <w:proofErr w:type="spellStart"/>
      <w:r w:rsidRPr="001962EA">
        <w:rPr>
          <w:b/>
          <w:i/>
          <w:lang w:eastAsia="ja-JP"/>
        </w:rPr>
        <w:t>sCellDeactivationTimer</w:t>
      </w:r>
      <w:proofErr w:type="spellEnd"/>
      <w:r w:rsidRPr="001962EA">
        <w:rPr>
          <w:b/>
          <w:i/>
          <w:iCs/>
        </w:rPr>
        <w:t xml:space="preserve"> associated with the </w:t>
      </w:r>
      <w:r w:rsidRPr="001962EA">
        <w:rPr>
          <w:rFonts w:eastAsiaTheme="minorEastAsia" w:hint="eastAsia"/>
          <w:b/>
          <w:i/>
          <w:lang w:eastAsia="zh-CN"/>
        </w:rPr>
        <w:t>SC</w:t>
      </w:r>
      <w:r w:rsidRPr="001962EA">
        <w:rPr>
          <w:b/>
          <w:i/>
        </w:rPr>
        <w:t>ell</w:t>
      </w:r>
      <w:r w:rsidRPr="001962EA">
        <w:rPr>
          <w:b/>
          <w:i/>
          <w:iCs/>
        </w:rPr>
        <w:t xml:space="preserve"> expires</w:t>
      </w:r>
      <w:r w:rsidRPr="001962EA">
        <w:rPr>
          <w:b/>
          <w:i/>
        </w:rPr>
        <w:t xml:space="preserve"> in slot n, the UE </w:t>
      </w:r>
      <w:r w:rsidRPr="001962EA">
        <w:rPr>
          <w:rFonts w:eastAsiaTheme="minorEastAsia" w:hint="eastAsia"/>
          <w:b/>
          <w:i/>
          <w:lang w:eastAsia="zh-CN"/>
        </w:rPr>
        <w:t xml:space="preserve">would not </w:t>
      </w:r>
      <w:r w:rsidRPr="001962EA">
        <w:rPr>
          <w:b/>
          <w:i/>
        </w:rPr>
        <w:t>appl</w:t>
      </w:r>
      <w:r w:rsidRPr="001962EA">
        <w:rPr>
          <w:rFonts w:eastAsiaTheme="minorEastAsia" w:hint="eastAsia"/>
          <w:b/>
          <w:i/>
          <w:lang w:eastAsia="zh-CN"/>
        </w:rPr>
        <w:t>y</w:t>
      </w:r>
      <w:r w:rsidRPr="001962EA">
        <w:rPr>
          <w:b/>
          <w:i/>
        </w:rPr>
        <w:t xml:space="preserve"> the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PUCCH cell switching </w:t>
      </w:r>
      <w:r w:rsidRPr="001962EA">
        <w:rPr>
          <w:rFonts w:eastAsia="宋体" w:cs="Times"/>
          <w:b/>
          <w:i/>
          <w:shd w:val="clear" w:color="auto" w:fill="FFFFFF"/>
          <w:lang w:eastAsia="zh-CN"/>
        </w:rPr>
        <w:t>time-domain pattern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 </w:t>
      </w:r>
      <w:r w:rsidRPr="001962EA">
        <w:rPr>
          <w:rFonts w:eastAsiaTheme="minorEastAsia" w:hint="eastAsia"/>
          <w:b/>
          <w:i/>
          <w:lang w:eastAsia="zh-CN"/>
        </w:rPr>
        <w:t>from</w:t>
      </w:r>
      <w:r w:rsidRPr="001962EA">
        <w:rPr>
          <w:b/>
          <w:i/>
        </w:rPr>
        <w:t xml:space="preserve"> the first slot that is after slot </w:t>
      </w:r>
      <w:r w:rsidRPr="001962EA">
        <w:rPr>
          <w:b/>
          <w:i/>
          <w:noProof/>
          <w:position w:val="-12"/>
          <w:lang w:val="en-US" w:eastAsia="zh-CN"/>
        </w:rPr>
        <w:drawing>
          <wp:inline distT="0" distB="0" distL="0" distR="0" wp14:anchorId="207109E1" wp14:editId="2B94AF8B">
            <wp:extent cx="800100" cy="203200"/>
            <wp:effectExtent l="0" t="0" r="0" b="635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62EA">
        <w:rPr>
          <w:b/>
          <w:i/>
        </w:rPr>
        <w:t xml:space="preserve"> where </w:t>
      </w:r>
      <w:r w:rsidRPr="001962EA">
        <w:rPr>
          <w:b/>
          <w:i/>
          <w:noProof/>
          <w:position w:val="-10"/>
          <w:lang w:val="en-US" w:eastAsia="zh-CN"/>
        </w:rPr>
        <w:drawing>
          <wp:inline distT="0" distB="0" distL="0" distR="0" wp14:anchorId="021F20D2" wp14:editId="7F3ACA0A">
            <wp:extent cx="114300" cy="1397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62EA">
        <w:rPr>
          <w:b/>
          <w:i/>
        </w:rPr>
        <w:t xml:space="preserve"> is the SCS configuration for PDSCH reception on the secondary cell.</w:t>
      </w:r>
    </w:p>
    <w:p w:rsidR="001962EA" w:rsidRPr="001962EA" w:rsidRDefault="001962EA" w:rsidP="001962EA">
      <w:pPr>
        <w:pStyle w:val="ad"/>
        <w:numPr>
          <w:ilvl w:val="0"/>
          <w:numId w:val="26"/>
        </w:numPr>
        <w:spacing w:after="120"/>
        <w:ind w:leftChars="0"/>
        <w:jc w:val="both"/>
        <w:rPr>
          <w:b/>
          <w:i/>
          <w:lang w:val="en-US"/>
        </w:rPr>
      </w:pPr>
      <w:r w:rsidRPr="001962EA">
        <w:rPr>
          <w:rFonts w:eastAsia="宋体" w:cs="Times"/>
          <w:b/>
          <w:i/>
          <w:shd w:val="clear" w:color="auto" w:fill="FFFFFF"/>
          <w:lang w:eastAsia="zh-CN"/>
        </w:rPr>
        <w:t>I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f UE </w:t>
      </w:r>
      <w:r w:rsidRPr="001962EA">
        <w:rPr>
          <w:rFonts w:eastAsiaTheme="minorEastAsia" w:hint="eastAsia"/>
          <w:b/>
          <w:i/>
          <w:iCs/>
          <w:kern w:val="2"/>
          <w:lang w:eastAsia="zh-CN"/>
        </w:rPr>
        <w:t>detect</w:t>
      </w:r>
      <w:r w:rsidR="0054054B">
        <w:rPr>
          <w:rFonts w:eastAsiaTheme="minorEastAsia" w:hint="eastAsia"/>
          <w:b/>
          <w:i/>
          <w:iCs/>
          <w:kern w:val="2"/>
          <w:lang w:eastAsia="zh-CN"/>
        </w:rPr>
        <w:t>s</w:t>
      </w:r>
      <w:r w:rsidRPr="001962EA">
        <w:rPr>
          <w:rFonts w:eastAsiaTheme="minorEastAsia" w:hint="eastAsia"/>
          <w:b/>
          <w:i/>
          <w:iCs/>
          <w:kern w:val="2"/>
          <w:lang w:eastAsia="zh-CN"/>
        </w:rPr>
        <w:t xml:space="preserve">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a </w:t>
      </w:r>
      <w:r w:rsidRPr="001962EA">
        <w:rPr>
          <w:rFonts w:eastAsiaTheme="minorEastAsia" w:hint="eastAsia"/>
          <w:b/>
          <w:i/>
          <w:iCs/>
          <w:kern w:val="2"/>
          <w:lang w:eastAsia="zh-CN"/>
        </w:rPr>
        <w:t>DCI indicating SCell dormancy,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 </w:t>
      </w:r>
      <w:r w:rsidRPr="001962EA">
        <w:rPr>
          <w:b/>
          <w:i/>
        </w:rPr>
        <w:t xml:space="preserve">the UE </w:t>
      </w:r>
      <w:r w:rsidRPr="001962EA">
        <w:rPr>
          <w:rFonts w:eastAsiaTheme="minorEastAsia" w:hint="eastAsia"/>
          <w:b/>
          <w:i/>
          <w:lang w:eastAsia="zh-CN"/>
        </w:rPr>
        <w:t xml:space="preserve">would not </w:t>
      </w:r>
      <w:r w:rsidRPr="001962EA">
        <w:rPr>
          <w:b/>
          <w:i/>
        </w:rPr>
        <w:t>appl</w:t>
      </w:r>
      <w:r w:rsidRPr="001962EA">
        <w:rPr>
          <w:rFonts w:eastAsiaTheme="minorEastAsia" w:hint="eastAsia"/>
          <w:b/>
          <w:i/>
          <w:lang w:eastAsia="zh-CN"/>
        </w:rPr>
        <w:t>y</w:t>
      </w:r>
      <w:r w:rsidRPr="001962EA">
        <w:rPr>
          <w:b/>
          <w:i/>
        </w:rPr>
        <w:t xml:space="preserve"> the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PUCCH cell switching </w:t>
      </w:r>
      <w:r w:rsidRPr="001962EA">
        <w:rPr>
          <w:rFonts w:eastAsia="宋体" w:cs="Times"/>
          <w:b/>
          <w:i/>
          <w:shd w:val="clear" w:color="auto" w:fill="FFFFFF"/>
          <w:lang w:eastAsia="zh-CN"/>
        </w:rPr>
        <w:t>time-domain pattern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 </w:t>
      </w:r>
      <w:r w:rsidRPr="001962EA">
        <w:rPr>
          <w:rFonts w:eastAsiaTheme="minorEastAsia" w:hint="eastAsia"/>
          <w:b/>
          <w:i/>
          <w:lang w:eastAsia="zh-CN"/>
        </w:rPr>
        <w:t>from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 the first slot after </w:t>
      </w:r>
      <w:proofErr w:type="gramStart"/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slot </w:t>
      </w:r>
      <w:proofErr w:type="gramEnd"/>
      <m:oMath>
        <m:r>
          <m:rPr>
            <m:sty m:val="bi"/>
          </m:rPr>
          <w:rPr>
            <w:rFonts w:ascii="Cambria Math" w:hAnsi="Cambria Math"/>
            <w:lang w:val="en-US"/>
          </w:rPr>
          <m:t>m+</m:t>
        </m:r>
        <m:sSubSup>
          <m:sSubSupPr>
            <m:ctrlPr>
              <w:rPr>
                <w:rFonts w:ascii="Cambria Math" w:hAnsi="Cambria Math"/>
                <w:b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 w:rsidRPr="001962EA">
        <w:rPr>
          <w:rFonts w:eastAsia="宋体" w:cs="Times" w:hint="eastAsia"/>
          <w:b/>
          <w:i/>
          <w:lang w:eastAsia="zh-CN"/>
        </w:rPr>
        <w:t xml:space="preserve">, </w:t>
      </w:r>
      <w:r w:rsidRPr="001962EA">
        <w:rPr>
          <w:b/>
          <w:i/>
        </w:rPr>
        <w:t xml:space="preserve">where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slot </w:t>
      </w:r>
      <m:oMath>
        <m:r>
          <m:rPr>
            <m:sty m:val="b"/>
          </m:rPr>
          <w:rPr>
            <w:rFonts w:ascii="Cambria Math" w:eastAsia="宋体" w:hAnsi="Cambria Math" w:cs="Times"/>
            <w:shd w:val="clear" w:color="auto" w:fill="FFFFFF"/>
            <w:lang w:eastAsia="zh-CN"/>
          </w:rPr>
          <m:t>m</m:t>
        </m:r>
      </m:oMath>
      <w:r w:rsidRPr="001962EA">
        <w:rPr>
          <w:rFonts w:eastAsia="宋体" w:cs="Times" w:hint="eastAsia"/>
          <w:b/>
          <w:i/>
          <w:lang w:eastAsia="zh-CN"/>
        </w:rPr>
        <w:t xml:space="preserve"> is the slot </w:t>
      </w:r>
      <w:r w:rsidRPr="001962EA">
        <w:rPr>
          <w:rFonts w:hint="eastAsia"/>
          <w:b/>
          <w:i/>
          <w:szCs w:val="18"/>
          <w:lang w:eastAsia="zh-CN"/>
        </w:rPr>
        <w:t>indicated for</w:t>
      </w:r>
      <w:r w:rsidRPr="001962EA">
        <w:rPr>
          <w:b/>
          <w:i/>
        </w:rPr>
        <w:t xml:space="preserve"> PUCCH transmission with HARQ-ACK information </w:t>
      </w:r>
      <w:r w:rsidRPr="001962EA">
        <w:rPr>
          <w:rFonts w:eastAsiaTheme="minorEastAsia" w:hint="eastAsia"/>
          <w:b/>
          <w:i/>
          <w:lang w:eastAsia="zh-CN"/>
        </w:rPr>
        <w:t>corresponding to the DCI and</w:t>
      </w:r>
      <w:r w:rsidRPr="001962EA">
        <w:rPr>
          <w:rFonts w:ascii="Symbol" w:hAnsi="Symbol"/>
          <w:b/>
          <w:i/>
        </w:rPr>
        <w:t></w:t>
      </w:r>
      <w:r w:rsidRPr="001962EA">
        <w:rPr>
          <w:rFonts w:ascii="Symbol" w:hAnsi="Symbol"/>
          <w:b/>
          <w:i/>
        </w:rPr>
        <w:t></w:t>
      </w:r>
      <w:r w:rsidRPr="001962EA">
        <w:rPr>
          <w:b/>
          <w:i/>
        </w:rPr>
        <w:t xml:space="preserve"> is the SCS configuration for the PUCCH</w:t>
      </w:r>
      <w:r w:rsidRPr="001962EA">
        <w:rPr>
          <w:rFonts w:eastAsiaTheme="minorEastAsia" w:hint="eastAsia"/>
          <w:b/>
          <w:i/>
          <w:lang w:eastAsia="zh-CN"/>
        </w:rPr>
        <w:t>.</w:t>
      </w:r>
    </w:p>
    <w:p w:rsidR="00D150F2" w:rsidRDefault="001962EA" w:rsidP="001962EA">
      <w:pPr>
        <w:pStyle w:val="ad"/>
        <w:numPr>
          <w:ilvl w:val="0"/>
          <w:numId w:val="26"/>
        </w:numPr>
        <w:spacing w:after="120"/>
        <w:ind w:leftChars="0"/>
        <w:jc w:val="both"/>
        <w:rPr>
          <w:rFonts w:eastAsiaTheme="minorEastAsia"/>
          <w:b/>
          <w:i/>
          <w:lang w:eastAsia="zh-CN"/>
        </w:rPr>
      </w:pPr>
      <w:r w:rsidRPr="001962EA">
        <w:rPr>
          <w:rFonts w:eastAsia="宋体" w:cs="Times"/>
          <w:b/>
          <w:i/>
          <w:shd w:val="clear" w:color="auto" w:fill="FFFFFF"/>
          <w:lang w:eastAsia="zh-CN"/>
        </w:rPr>
        <w:t>I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f </w:t>
      </w:r>
      <w:r w:rsidR="00D150F2" w:rsidRPr="001962EA">
        <w:rPr>
          <w:rFonts w:eastAsiaTheme="minorEastAsia" w:hint="eastAsia"/>
          <w:b/>
          <w:i/>
          <w:iCs/>
          <w:kern w:val="2"/>
          <w:lang w:eastAsia="zh-CN"/>
        </w:rPr>
        <w:t>UE detect</w:t>
      </w:r>
      <w:r w:rsidR="0054054B">
        <w:rPr>
          <w:rFonts w:eastAsiaTheme="minorEastAsia" w:hint="eastAsia"/>
          <w:b/>
          <w:i/>
          <w:iCs/>
          <w:kern w:val="2"/>
          <w:lang w:eastAsia="zh-CN"/>
        </w:rPr>
        <w:t>s</w:t>
      </w:r>
      <w:r w:rsidR="00D150F2" w:rsidRPr="001962EA">
        <w:rPr>
          <w:rFonts w:eastAsiaTheme="minorEastAsia" w:hint="eastAsia"/>
          <w:b/>
          <w:i/>
          <w:iCs/>
          <w:kern w:val="2"/>
          <w:lang w:eastAsia="zh-CN"/>
        </w:rPr>
        <w:t xml:space="preserve"> a DCI format indicating SCell from dormancy to active, </w:t>
      </w:r>
      <w:r w:rsidRPr="001962EA">
        <w:rPr>
          <w:rFonts w:eastAsiaTheme="minorEastAsia" w:hint="eastAsia"/>
          <w:b/>
          <w:i/>
          <w:iCs/>
          <w:kern w:val="2"/>
          <w:lang w:eastAsia="zh-CN"/>
        </w:rPr>
        <w:t xml:space="preserve">the </w:t>
      </w:r>
      <w:r w:rsidR="00D150F2" w:rsidRPr="001962EA">
        <w:rPr>
          <w:rFonts w:eastAsiaTheme="minorEastAsia" w:hint="eastAsia"/>
          <w:b/>
          <w:i/>
          <w:lang w:eastAsia="zh-CN"/>
        </w:rPr>
        <w:t xml:space="preserve">UE </w:t>
      </w:r>
      <w:r w:rsidRPr="001962EA">
        <w:rPr>
          <w:rFonts w:eastAsiaTheme="minorEastAsia" w:hint="eastAsia"/>
          <w:b/>
          <w:i/>
          <w:lang w:eastAsia="zh-CN"/>
        </w:rPr>
        <w:t xml:space="preserve">would </w:t>
      </w:r>
      <w:r w:rsidR="00D150F2" w:rsidRPr="001962EA">
        <w:rPr>
          <w:rFonts w:eastAsia="宋体" w:cs="Times"/>
          <w:b/>
          <w:i/>
          <w:shd w:val="clear" w:color="auto" w:fill="FFFFFF"/>
          <w:lang w:eastAsia="zh-CN"/>
        </w:rPr>
        <w:t xml:space="preserve">apply </w:t>
      </w:r>
      <w:r w:rsidR="00D150F2"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the PUCCH cell switching </w:t>
      </w:r>
      <w:r w:rsidR="00D150F2" w:rsidRPr="001962EA">
        <w:rPr>
          <w:rFonts w:eastAsia="宋体" w:cs="Times"/>
          <w:b/>
          <w:i/>
          <w:shd w:val="clear" w:color="auto" w:fill="FFFFFF"/>
          <w:lang w:eastAsia="zh-CN"/>
        </w:rPr>
        <w:t xml:space="preserve">time-domain pattern </w:t>
      </w:r>
      <w:r w:rsidR="00D150F2" w:rsidRPr="001962EA">
        <w:rPr>
          <w:rFonts w:eastAsiaTheme="minorEastAsia" w:hint="eastAsia"/>
          <w:b/>
          <w:i/>
          <w:lang w:eastAsia="zh-CN"/>
        </w:rPr>
        <w:t xml:space="preserve">from the first slot after the </w:t>
      </w:r>
      <w:r w:rsidR="00D150F2" w:rsidRPr="001962EA">
        <w:rPr>
          <w:b/>
          <w:i/>
        </w:rPr>
        <w:t>time duration specified in [10, TS 38.133]</w:t>
      </w:r>
      <w:r w:rsidR="00D150F2" w:rsidRPr="001962EA">
        <w:rPr>
          <w:rFonts w:eastAsiaTheme="minorEastAsia" w:hint="eastAsia"/>
          <w:b/>
          <w:i/>
          <w:lang w:eastAsia="zh-CN"/>
        </w:rPr>
        <w:t>.</w:t>
      </w:r>
    </w:p>
    <w:p w:rsidR="00705FB1" w:rsidRDefault="00705FB1" w:rsidP="00705FB1">
      <w:pPr>
        <w:spacing w:after="120"/>
        <w:jc w:val="both"/>
        <w:rPr>
          <w:rFonts w:eastAsiaTheme="minorEastAsia"/>
          <w:b/>
          <w:i/>
          <w:lang w:eastAsia="zh-CN"/>
        </w:rPr>
      </w:pPr>
    </w:p>
    <w:p w:rsidR="004E67B8" w:rsidRPr="004E67B8" w:rsidRDefault="007D3DB8" w:rsidP="00705FB1">
      <w:pPr>
        <w:spacing w:after="120"/>
        <w:jc w:val="both"/>
        <w:rPr>
          <w:rFonts w:eastAsiaTheme="minorEastAsia"/>
          <w:b/>
          <w:i/>
          <w:u w:val="single"/>
          <w:lang w:eastAsia="zh-CN"/>
        </w:rPr>
      </w:pPr>
      <w:r>
        <w:rPr>
          <w:rFonts w:eastAsiaTheme="minorEastAsia" w:hint="eastAsia"/>
          <w:b/>
          <w:iCs/>
          <w:kern w:val="2"/>
          <w:u w:val="single"/>
          <w:lang w:eastAsia="zh-CN"/>
        </w:rPr>
        <w:t>Operation order</w:t>
      </w:r>
      <w:r w:rsidRPr="004E67B8">
        <w:rPr>
          <w:rFonts w:eastAsiaTheme="minorEastAsia" w:hint="eastAsia"/>
          <w:b/>
          <w:iCs/>
          <w:kern w:val="2"/>
          <w:u w:val="single"/>
          <w:lang w:eastAsia="zh-CN"/>
        </w:rPr>
        <w:t xml:space="preserve"> </w:t>
      </w:r>
      <w:r w:rsidR="004E67B8" w:rsidRPr="004E67B8">
        <w:rPr>
          <w:rFonts w:eastAsiaTheme="minorEastAsia" w:hint="eastAsia"/>
          <w:b/>
          <w:iCs/>
          <w:kern w:val="2"/>
          <w:u w:val="single"/>
          <w:lang w:eastAsia="zh-CN"/>
        </w:rPr>
        <w:t>of UCI multiplexing</w:t>
      </w:r>
      <w:r w:rsidR="00902A50">
        <w:rPr>
          <w:rFonts w:eastAsiaTheme="minorEastAsia" w:hint="eastAsia"/>
          <w:b/>
          <w:iCs/>
          <w:kern w:val="2"/>
          <w:u w:val="single"/>
          <w:lang w:eastAsia="zh-CN"/>
        </w:rPr>
        <w:t>/</w:t>
      </w:r>
      <w:r w:rsidR="00902A50" w:rsidRPr="00902A50">
        <w:rPr>
          <w:rFonts w:eastAsiaTheme="minorEastAsia" w:hint="eastAsia"/>
          <w:b/>
          <w:iCs/>
          <w:kern w:val="2"/>
          <w:u w:val="single"/>
          <w:lang w:eastAsia="zh-CN"/>
        </w:rPr>
        <w:t>prioritization</w:t>
      </w:r>
      <w:r w:rsidR="004E67B8" w:rsidRPr="004E67B8">
        <w:rPr>
          <w:rFonts w:eastAsiaTheme="minorEastAsia" w:hint="eastAsia"/>
          <w:b/>
          <w:iCs/>
          <w:kern w:val="2"/>
          <w:u w:val="single"/>
          <w:lang w:eastAsia="zh-CN"/>
        </w:rPr>
        <w:t xml:space="preserve"> and PUCCH cell switching</w:t>
      </w:r>
    </w:p>
    <w:p w:rsidR="005F1C94" w:rsidRDefault="005F1C94" w:rsidP="005F1C94">
      <w:pPr>
        <w:pStyle w:val="ac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There should be a clear </w:t>
      </w:r>
      <w:r>
        <w:rPr>
          <w:rFonts w:eastAsiaTheme="minorEastAsia"/>
          <w:iCs/>
          <w:kern w:val="2"/>
          <w:lang w:eastAsia="zh-CN"/>
        </w:rPr>
        <w:t>definition</w:t>
      </w:r>
      <w:r>
        <w:rPr>
          <w:rFonts w:eastAsiaTheme="minorEastAsia" w:hint="eastAsia"/>
          <w:iCs/>
          <w:kern w:val="2"/>
          <w:lang w:eastAsia="zh-CN"/>
        </w:rPr>
        <w:t xml:space="preserve"> of whether UCI multiplexing</w:t>
      </w:r>
      <w:r w:rsidR="00902A50">
        <w:rPr>
          <w:rFonts w:eastAsiaTheme="minorEastAsia" w:hint="eastAsia"/>
          <w:iCs/>
          <w:kern w:val="2"/>
          <w:lang w:eastAsia="zh-CN"/>
        </w:rPr>
        <w:t>/</w:t>
      </w:r>
      <w:r w:rsidR="00902A50" w:rsidRPr="00902A50">
        <w:rPr>
          <w:rFonts w:eastAsiaTheme="minorEastAsia" w:hint="eastAsia"/>
          <w:iCs/>
          <w:kern w:val="2"/>
          <w:lang w:eastAsia="zh-CN"/>
        </w:rPr>
        <w:t>prioritization</w:t>
      </w:r>
      <w:r>
        <w:rPr>
          <w:rFonts w:eastAsiaTheme="minorEastAsia" w:hint="eastAsia"/>
          <w:iCs/>
          <w:kern w:val="2"/>
          <w:lang w:eastAsia="zh-CN"/>
        </w:rPr>
        <w:t xml:space="preserve"> should be performed before or after PUCCH cell switching, otherwise gNB and UE may have different understanding</w:t>
      </w:r>
      <w:r w:rsidR="007D3DB8">
        <w:rPr>
          <w:rFonts w:eastAsiaTheme="minorEastAsia" w:hint="eastAsia"/>
          <w:iCs/>
          <w:kern w:val="2"/>
          <w:lang w:eastAsia="zh-CN"/>
        </w:rPr>
        <w:t>s</w:t>
      </w:r>
      <w:r>
        <w:rPr>
          <w:rFonts w:eastAsiaTheme="minorEastAsia" w:hint="eastAsia"/>
          <w:iCs/>
          <w:kern w:val="2"/>
          <w:lang w:eastAsia="zh-CN"/>
        </w:rPr>
        <w:t xml:space="preserve"> on the result</w:t>
      </w:r>
      <w:r w:rsidR="007D3DB8">
        <w:rPr>
          <w:rFonts w:eastAsiaTheme="minorEastAsia" w:hint="eastAsia"/>
          <w:iCs/>
          <w:kern w:val="2"/>
          <w:lang w:eastAsia="zh-CN"/>
        </w:rPr>
        <w:t>ant</w:t>
      </w:r>
      <w:r>
        <w:rPr>
          <w:rFonts w:eastAsiaTheme="minorEastAsia" w:hint="eastAsia"/>
          <w:iCs/>
          <w:kern w:val="2"/>
          <w:lang w:eastAsia="zh-CN"/>
        </w:rPr>
        <w:t xml:space="preserve"> PUCCH. </w:t>
      </w:r>
    </w:p>
    <w:p w:rsidR="004B2DD7" w:rsidRDefault="00B36D5F" w:rsidP="00705FB1">
      <w:pPr>
        <w:pStyle w:val="ac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>F</w:t>
      </w:r>
      <w:r w:rsidR="00FB3A7F">
        <w:rPr>
          <w:rFonts w:eastAsiaTheme="minorEastAsia" w:hint="eastAsia"/>
          <w:iCs/>
          <w:kern w:val="2"/>
          <w:lang w:eastAsia="zh-CN"/>
        </w:rPr>
        <w:t>or dynamic PUCCH cell switching, the targe</w:t>
      </w:r>
      <w:r w:rsidR="00127D9C">
        <w:rPr>
          <w:rFonts w:eastAsiaTheme="minorEastAsia" w:hint="eastAsia"/>
          <w:iCs/>
          <w:kern w:val="2"/>
          <w:lang w:eastAsia="zh-CN"/>
        </w:rPr>
        <w:t>t PUCCH cell</w:t>
      </w:r>
      <w:r w:rsidR="005F1C94">
        <w:rPr>
          <w:rFonts w:eastAsiaTheme="minorEastAsia" w:hint="eastAsia"/>
          <w:iCs/>
          <w:kern w:val="2"/>
          <w:lang w:eastAsia="zh-CN"/>
        </w:rPr>
        <w:t xml:space="preserve"> is indicated by DCI</w:t>
      </w:r>
      <w:r w:rsidR="00127D9C">
        <w:rPr>
          <w:rFonts w:eastAsiaTheme="minorEastAsia" w:hint="eastAsia"/>
          <w:iCs/>
          <w:kern w:val="2"/>
          <w:lang w:eastAsia="zh-CN"/>
        </w:rPr>
        <w:t xml:space="preserve"> and only dynamic HARQ-ACK can be transmitted on PUCCH sSCell, hence there is no UCI </w:t>
      </w:r>
      <w:r w:rsidR="00660670">
        <w:rPr>
          <w:rFonts w:eastAsiaTheme="minorEastAsia" w:hint="eastAsia"/>
          <w:iCs/>
          <w:kern w:val="2"/>
          <w:lang w:eastAsia="zh-CN"/>
        </w:rPr>
        <w:t>multiplexing</w:t>
      </w:r>
      <w:r w:rsidR="00902A50">
        <w:rPr>
          <w:rFonts w:eastAsiaTheme="minorEastAsia" w:hint="eastAsia"/>
          <w:iCs/>
          <w:kern w:val="2"/>
          <w:lang w:eastAsia="zh-CN"/>
        </w:rPr>
        <w:t>/</w:t>
      </w:r>
      <w:r w:rsidR="00902A50" w:rsidRPr="00902A50">
        <w:rPr>
          <w:rFonts w:eastAsiaTheme="minorEastAsia" w:hint="eastAsia"/>
          <w:iCs/>
          <w:kern w:val="2"/>
          <w:lang w:eastAsia="zh-CN"/>
        </w:rPr>
        <w:t>prioritization</w:t>
      </w:r>
      <w:r w:rsidR="00660670">
        <w:rPr>
          <w:rFonts w:eastAsiaTheme="minorEastAsia" w:hint="eastAsia"/>
          <w:iCs/>
          <w:kern w:val="2"/>
          <w:lang w:eastAsia="zh-CN"/>
        </w:rPr>
        <w:t xml:space="preserve"> issue. </w:t>
      </w:r>
    </w:p>
    <w:p w:rsidR="004B2DD7" w:rsidRDefault="00660670" w:rsidP="00705FB1">
      <w:pPr>
        <w:pStyle w:val="ac"/>
        <w:rPr>
          <w:rFonts w:eastAsiaTheme="minorEastAsia"/>
          <w:iCs/>
          <w:kern w:val="2"/>
          <w:lang w:eastAsia="zh-CN"/>
        </w:rPr>
      </w:pPr>
      <w:r>
        <w:rPr>
          <w:rFonts w:eastAsiaTheme="minorEastAsia" w:hint="eastAsia"/>
          <w:iCs/>
          <w:kern w:val="2"/>
          <w:lang w:eastAsia="zh-CN"/>
        </w:rPr>
        <w:t xml:space="preserve">For semi-static PUCCH cell switching, </w:t>
      </w:r>
      <w:r w:rsidR="005F1C94">
        <w:rPr>
          <w:rFonts w:eastAsiaTheme="minorEastAsia" w:hint="eastAsia"/>
          <w:iCs/>
          <w:kern w:val="2"/>
          <w:lang w:eastAsia="zh-CN"/>
        </w:rPr>
        <w:t>if UCI multiplexing</w:t>
      </w:r>
      <w:r w:rsidR="00902A50">
        <w:rPr>
          <w:rFonts w:eastAsiaTheme="minorEastAsia" w:hint="eastAsia"/>
          <w:iCs/>
          <w:kern w:val="2"/>
          <w:lang w:eastAsia="zh-CN"/>
        </w:rPr>
        <w:t>/</w:t>
      </w:r>
      <w:r w:rsidR="00902A50" w:rsidRPr="00902A50">
        <w:rPr>
          <w:rFonts w:eastAsiaTheme="minorEastAsia" w:hint="eastAsia"/>
          <w:iCs/>
          <w:kern w:val="2"/>
          <w:lang w:eastAsia="zh-CN"/>
        </w:rPr>
        <w:t>prioritization</w:t>
      </w:r>
      <w:r w:rsidR="005F1C94">
        <w:rPr>
          <w:rFonts w:eastAsiaTheme="minorEastAsia" w:hint="eastAsia"/>
          <w:iCs/>
          <w:kern w:val="2"/>
          <w:lang w:eastAsia="zh-CN"/>
        </w:rPr>
        <w:t xml:space="preserve"> is performed </w:t>
      </w:r>
      <w:r w:rsidR="005F5B22">
        <w:rPr>
          <w:rFonts w:eastAsiaTheme="minorEastAsia" w:hint="eastAsia"/>
          <w:iCs/>
          <w:kern w:val="2"/>
          <w:lang w:eastAsia="zh-CN"/>
        </w:rPr>
        <w:t xml:space="preserve">before PUCCH cell </w:t>
      </w:r>
      <w:r w:rsidR="005F5B22">
        <w:rPr>
          <w:rFonts w:eastAsiaTheme="minorEastAsia"/>
          <w:iCs/>
          <w:kern w:val="2"/>
          <w:lang w:eastAsia="zh-CN"/>
        </w:rPr>
        <w:t>switching</w:t>
      </w:r>
      <w:r w:rsidR="005F5B22">
        <w:rPr>
          <w:rFonts w:eastAsiaTheme="minorEastAsia" w:hint="eastAsia"/>
          <w:iCs/>
          <w:kern w:val="2"/>
          <w:lang w:eastAsia="zh-CN"/>
        </w:rPr>
        <w:t xml:space="preserve">, UE should first </w:t>
      </w:r>
      <w:r w:rsidR="00033B29">
        <w:rPr>
          <w:rFonts w:eastAsiaTheme="minorEastAsia"/>
          <w:lang w:val="en-GB" w:eastAsia="zh-CN"/>
        </w:rPr>
        <w:t>interpret</w:t>
      </w:r>
      <w:r w:rsidR="00033B29">
        <w:rPr>
          <w:rFonts w:eastAsiaTheme="minorEastAsia" w:hint="eastAsia"/>
          <w:lang w:val="en-GB" w:eastAsia="zh-CN"/>
        </w:rPr>
        <w:t xml:space="preserve"> the PRI based on the PUCCH configuration of PCell</w:t>
      </w:r>
      <w:r w:rsidR="00033B29" w:rsidRPr="006975A1">
        <w:rPr>
          <w:rFonts w:ascii="Times" w:eastAsia="宋体" w:hAnsi="Times" w:cs="Times"/>
          <w:shd w:val="clear" w:color="auto" w:fill="FFFFFF"/>
          <w:lang w:val="en-GB" w:eastAsia="zh-CN"/>
        </w:rPr>
        <w:t>/</w:t>
      </w:r>
      <w:r w:rsidR="00033B29">
        <w:rPr>
          <w:rFonts w:ascii="Times" w:eastAsia="宋体" w:hAnsi="Times" w:cs="Times" w:hint="eastAsia"/>
          <w:shd w:val="clear" w:color="auto" w:fill="FFFFFF"/>
          <w:lang w:val="en-GB" w:eastAsia="zh-CN"/>
        </w:rPr>
        <w:t>PS</w:t>
      </w:r>
      <w:r w:rsidR="00033B29" w:rsidRPr="006975A1">
        <w:rPr>
          <w:rFonts w:ascii="Times" w:eastAsia="宋体" w:hAnsi="Times" w:cs="Times"/>
          <w:shd w:val="clear" w:color="auto" w:fill="FFFFFF"/>
          <w:lang w:val="en-GB" w:eastAsia="zh-CN"/>
        </w:rPr>
        <w:t>Cell/PUCCH SCel</w:t>
      </w:r>
      <w:r w:rsidR="00033B29">
        <w:rPr>
          <w:rFonts w:ascii="Times" w:eastAsia="宋体" w:hAnsi="Times" w:cs="Times" w:hint="eastAsia"/>
          <w:shd w:val="clear" w:color="auto" w:fill="FFFFFF"/>
          <w:lang w:val="en-GB" w:eastAsia="zh-CN"/>
        </w:rPr>
        <w:t>l</w:t>
      </w:r>
      <w:r w:rsidR="005F5B22">
        <w:rPr>
          <w:rFonts w:eastAsiaTheme="minorEastAsia" w:hint="eastAsia"/>
          <w:iCs/>
          <w:kern w:val="2"/>
          <w:lang w:eastAsia="zh-CN"/>
        </w:rPr>
        <w:t>, then perform UCI multiplexing</w:t>
      </w:r>
      <w:r w:rsidR="00902A50">
        <w:rPr>
          <w:rFonts w:eastAsiaTheme="minorEastAsia" w:hint="eastAsia"/>
          <w:iCs/>
          <w:kern w:val="2"/>
          <w:lang w:eastAsia="zh-CN"/>
        </w:rPr>
        <w:t>/</w:t>
      </w:r>
      <w:r w:rsidR="00A82EC2">
        <w:rPr>
          <w:rFonts w:eastAsiaTheme="minorEastAsia" w:hint="eastAsia"/>
          <w:iCs/>
          <w:kern w:val="2"/>
          <w:lang w:eastAsia="zh-CN"/>
        </w:rPr>
        <w:t>p</w:t>
      </w:r>
      <w:r w:rsidR="00902A50" w:rsidRPr="00902A50">
        <w:rPr>
          <w:rFonts w:eastAsiaTheme="minorEastAsia" w:hint="eastAsia"/>
          <w:iCs/>
          <w:kern w:val="2"/>
          <w:lang w:eastAsia="zh-CN"/>
        </w:rPr>
        <w:t>rioritization</w:t>
      </w:r>
      <w:r w:rsidR="005F5B22">
        <w:rPr>
          <w:rFonts w:eastAsiaTheme="minorEastAsia" w:hint="eastAsia"/>
          <w:iCs/>
          <w:kern w:val="2"/>
          <w:lang w:eastAsia="zh-CN"/>
        </w:rPr>
        <w:t xml:space="preserve"> if there is PUCCH</w:t>
      </w:r>
      <w:r w:rsidR="00902A50">
        <w:rPr>
          <w:rFonts w:eastAsiaTheme="minorEastAsia" w:hint="eastAsia"/>
          <w:iCs/>
          <w:kern w:val="2"/>
          <w:lang w:eastAsia="zh-CN"/>
        </w:rPr>
        <w:t>/PUSCH</w:t>
      </w:r>
      <w:r w:rsidR="005F5B22">
        <w:rPr>
          <w:rFonts w:eastAsiaTheme="minorEastAsia" w:hint="eastAsia"/>
          <w:iCs/>
          <w:kern w:val="2"/>
          <w:lang w:eastAsia="zh-CN"/>
        </w:rPr>
        <w:t xml:space="preserve"> overlapping </w:t>
      </w:r>
      <w:r w:rsidR="00902A50">
        <w:rPr>
          <w:rFonts w:eastAsiaTheme="minorEastAsia" w:hint="eastAsia"/>
          <w:iCs/>
          <w:kern w:val="2"/>
          <w:lang w:eastAsia="zh-CN"/>
        </w:rPr>
        <w:t xml:space="preserve">with the PUCCH </w:t>
      </w:r>
      <w:r w:rsidR="005F5B22">
        <w:rPr>
          <w:rFonts w:eastAsiaTheme="minorEastAsia" w:hint="eastAsia"/>
          <w:iCs/>
          <w:kern w:val="2"/>
          <w:lang w:eastAsia="zh-CN"/>
        </w:rPr>
        <w:t xml:space="preserve">on </w:t>
      </w:r>
      <w:r w:rsidR="005F5B22">
        <w:rPr>
          <w:rFonts w:ascii="Times" w:eastAsia="宋体" w:hAnsi="Times" w:cs="Times"/>
          <w:shd w:val="clear" w:color="auto" w:fill="FFFFFF"/>
          <w:lang w:val="en-GB" w:eastAsia="zh-CN"/>
        </w:rPr>
        <w:t>PCell</w:t>
      </w:r>
      <w:r w:rsidR="005F5B22" w:rsidRPr="006975A1">
        <w:rPr>
          <w:rFonts w:ascii="Times" w:eastAsia="宋体" w:hAnsi="Times" w:cs="Times"/>
          <w:shd w:val="clear" w:color="auto" w:fill="FFFFFF"/>
          <w:lang w:val="en-GB" w:eastAsia="zh-CN"/>
        </w:rPr>
        <w:t>/</w:t>
      </w:r>
      <w:r w:rsidR="005F5B22">
        <w:rPr>
          <w:rFonts w:ascii="Times" w:eastAsia="宋体" w:hAnsi="Times" w:cs="Times" w:hint="eastAsia"/>
          <w:shd w:val="clear" w:color="auto" w:fill="FFFFFF"/>
          <w:lang w:val="en-GB" w:eastAsia="zh-CN"/>
        </w:rPr>
        <w:t>PS</w:t>
      </w:r>
      <w:r w:rsidR="005F5B22" w:rsidRPr="006975A1">
        <w:rPr>
          <w:rFonts w:ascii="Times" w:eastAsia="宋体" w:hAnsi="Times" w:cs="Times"/>
          <w:shd w:val="clear" w:color="auto" w:fill="FFFFFF"/>
          <w:lang w:val="en-GB" w:eastAsia="zh-CN"/>
        </w:rPr>
        <w:t>Cell/PUCCH SCel</w:t>
      </w:r>
      <w:r w:rsidR="005F5B22">
        <w:rPr>
          <w:rFonts w:ascii="Times" w:eastAsia="宋体" w:hAnsi="Times" w:cs="Times" w:hint="eastAsia"/>
          <w:shd w:val="clear" w:color="auto" w:fill="FFFFFF"/>
          <w:lang w:val="en-GB" w:eastAsia="zh-CN"/>
        </w:rPr>
        <w:t>l</w:t>
      </w:r>
      <w:r w:rsidR="005F5B22">
        <w:rPr>
          <w:rFonts w:eastAsiaTheme="minorEastAsia" w:hint="eastAsia"/>
          <w:iCs/>
          <w:kern w:val="2"/>
          <w:lang w:eastAsia="zh-CN"/>
        </w:rPr>
        <w:t>. At last, UE determine</w:t>
      </w:r>
      <w:r w:rsidR="004F2962">
        <w:rPr>
          <w:rFonts w:eastAsiaTheme="minorEastAsia" w:hint="eastAsia"/>
          <w:iCs/>
          <w:kern w:val="2"/>
          <w:lang w:eastAsia="zh-CN"/>
        </w:rPr>
        <w:t>s</w:t>
      </w:r>
      <w:r w:rsidR="005F5B22">
        <w:rPr>
          <w:rFonts w:eastAsiaTheme="minorEastAsia" w:hint="eastAsia"/>
          <w:iCs/>
          <w:kern w:val="2"/>
          <w:lang w:eastAsia="zh-CN"/>
        </w:rPr>
        <w:t xml:space="preserve"> the target PUCCH cell based on the semi-static PUCCH cell </w:t>
      </w:r>
      <w:r w:rsidR="00033B29">
        <w:rPr>
          <w:rFonts w:eastAsiaTheme="minorEastAsia" w:hint="eastAsia"/>
          <w:iCs/>
          <w:kern w:val="2"/>
          <w:lang w:eastAsia="zh-CN"/>
        </w:rPr>
        <w:t xml:space="preserve">switching </w:t>
      </w:r>
      <w:r w:rsidR="005F5B22">
        <w:rPr>
          <w:rFonts w:eastAsiaTheme="minorEastAsia" w:hint="eastAsia"/>
          <w:iCs/>
          <w:kern w:val="2"/>
          <w:lang w:eastAsia="zh-CN"/>
        </w:rPr>
        <w:t xml:space="preserve">pattern and </w:t>
      </w:r>
      <w:r w:rsidR="00C447E4">
        <w:rPr>
          <w:rFonts w:eastAsiaTheme="minorEastAsia"/>
          <w:lang w:val="en-GB" w:eastAsia="zh-CN"/>
        </w:rPr>
        <w:t>interpret</w:t>
      </w:r>
      <w:r w:rsidR="00C447E4">
        <w:rPr>
          <w:rFonts w:eastAsiaTheme="minorEastAsia" w:hint="eastAsia"/>
          <w:lang w:val="en-GB" w:eastAsia="zh-CN"/>
        </w:rPr>
        <w:t xml:space="preserve"> the PRI based on the PUCCH configuration of</w:t>
      </w:r>
      <w:r w:rsidR="00033B29">
        <w:rPr>
          <w:rFonts w:eastAsiaTheme="minorEastAsia" w:hint="eastAsia"/>
          <w:iCs/>
          <w:kern w:val="2"/>
          <w:lang w:eastAsia="zh-CN"/>
        </w:rPr>
        <w:t xml:space="preserve"> target PUCCH cell. </w:t>
      </w:r>
      <w:r w:rsidR="005F5B22">
        <w:rPr>
          <w:rFonts w:eastAsiaTheme="minorEastAsia" w:hint="eastAsia"/>
          <w:iCs/>
          <w:kern w:val="2"/>
          <w:lang w:eastAsia="zh-CN"/>
        </w:rPr>
        <w:t xml:space="preserve">However, it was agreed that </w:t>
      </w:r>
      <w:r w:rsidR="005F1C94">
        <w:rPr>
          <w:lang w:val="en-GB"/>
        </w:rPr>
        <w:t xml:space="preserve">the PUCCH resource indicator (PRI) is interpreted based on the PUCCH configuration of determined target PUCCH </w:t>
      </w:r>
      <w:proofErr w:type="gramStart"/>
      <w:r w:rsidR="005F1C94">
        <w:rPr>
          <w:lang w:val="en-GB"/>
        </w:rPr>
        <w:t>cell</w:t>
      </w:r>
      <w:r w:rsidR="00033B29">
        <w:rPr>
          <w:rFonts w:eastAsiaTheme="minorEastAsia" w:hint="eastAsia"/>
          <w:lang w:val="en-GB" w:eastAsia="zh-CN"/>
        </w:rPr>
        <w:t>,</w:t>
      </w:r>
      <w:proofErr w:type="gramEnd"/>
      <w:r w:rsidR="00033B29">
        <w:rPr>
          <w:rFonts w:eastAsiaTheme="minorEastAsia" w:hint="eastAsia"/>
          <w:lang w:val="en-GB" w:eastAsia="zh-CN"/>
        </w:rPr>
        <w:t xml:space="preserve"> there is no need for UE to</w:t>
      </w:r>
      <w:r w:rsidR="005F1C94">
        <w:rPr>
          <w:rFonts w:eastAsiaTheme="minorEastAsia" w:hint="eastAsia"/>
          <w:lang w:val="en-GB" w:eastAsia="zh-CN"/>
        </w:rPr>
        <w:t xml:space="preserve"> </w:t>
      </w:r>
      <w:r w:rsidR="00C447E4">
        <w:rPr>
          <w:rFonts w:eastAsiaTheme="minorEastAsia" w:hint="eastAsia"/>
          <w:lang w:val="en-GB" w:eastAsia="zh-CN"/>
        </w:rPr>
        <w:t>consider</w:t>
      </w:r>
      <w:r w:rsidR="005F1C94">
        <w:rPr>
          <w:rFonts w:eastAsiaTheme="minorEastAsia" w:hint="eastAsia"/>
          <w:lang w:val="en-GB" w:eastAsia="zh-CN"/>
        </w:rPr>
        <w:t xml:space="preserve"> the PUCCH configuratio</w:t>
      </w:r>
      <w:r w:rsidR="005F1C94" w:rsidRPr="00902A50">
        <w:rPr>
          <w:rFonts w:eastAsiaTheme="minorEastAsia" w:hint="eastAsia"/>
          <w:iCs/>
          <w:kern w:val="2"/>
          <w:lang w:eastAsia="zh-CN"/>
        </w:rPr>
        <w:t>n of PCell</w:t>
      </w:r>
      <w:r w:rsidR="00033B29" w:rsidRPr="00902A50">
        <w:rPr>
          <w:rFonts w:eastAsiaTheme="minorEastAsia"/>
          <w:iCs/>
          <w:kern w:val="2"/>
          <w:lang w:eastAsia="zh-CN"/>
        </w:rPr>
        <w:t>/</w:t>
      </w:r>
      <w:r w:rsidR="00033B29" w:rsidRPr="00902A50">
        <w:rPr>
          <w:rFonts w:eastAsiaTheme="minorEastAsia" w:hint="eastAsia"/>
          <w:iCs/>
          <w:kern w:val="2"/>
          <w:lang w:eastAsia="zh-CN"/>
        </w:rPr>
        <w:t>PS</w:t>
      </w:r>
      <w:r w:rsidR="00033B29" w:rsidRPr="00902A50">
        <w:rPr>
          <w:rFonts w:eastAsiaTheme="minorEastAsia"/>
          <w:iCs/>
          <w:kern w:val="2"/>
          <w:lang w:eastAsia="zh-CN"/>
        </w:rPr>
        <w:t>Cell/PUCCH SCel</w:t>
      </w:r>
      <w:r w:rsidR="00033B29" w:rsidRPr="00902A50">
        <w:rPr>
          <w:rFonts w:eastAsiaTheme="minorEastAsia" w:hint="eastAsia"/>
          <w:iCs/>
          <w:kern w:val="2"/>
          <w:lang w:eastAsia="zh-CN"/>
        </w:rPr>
        <w:t xml:space="preserve">l, </w:t>
      </w:r>
      <w:r w:rsidR="00C447E4" w:rsidRPr="00902A50">
        <w:rPr>
          <w:rFonts w:eastAsiaTheme="minorEastAsia" w:hint="eastAsia"/>
          <w:iCs/>
          <w:kern w:val="2"/>
          <w:lang w:eastAsia="zh-CN"/>
        </w:rPr>
        <w:t xml:space="preserve">which would complicate the </w:t>
      </w:r>
      <w:r w:rsidR="00902A50" w:rsidRPr="00902A50">
        <w:rPr>
          <w:rFonts w:eastAsiaTheme="minorEastAsia" w:hint="eastAsia"/>
          <w:iCs/>
          <w:kern w:val="2"/>
          <w:lang w:eastAsia="zh-CN"/>
        </w:rPr>
        <w:t>UE and gNB implementation. H</w:t>
      </w:r>
      <w:r w:rsidR="00033B29" w:rsidRPr="00902A50">
        <w:rPr>
          <w:rFonts w:eastAsiaTheme="minorEastAsia" w:hint="eastAsia"/>
          <w:iCs/>
          <w:kern w:val="2"/>
          <w:lang w:eastAsia="zh-CN"/>
        </w:rPr>
        <w:t xml:space="preserve">ence, it is preferred to </w:t>
      </w:r>
      <w:r w:rsidR="00033B29">
        <w:rPr>
          <w:rFonts w:eastAsiaTheme="minorEastAsia" w:hint="eastAsia"/>
          <w:iCs/>
          <w:kern w:val="2"/>
          <w:lang w:eastAsia="zh-CN"/>
        </w:rPr>
        <w:t xml:space="preserve">perform </w:t>
      </w:r>
      <w:r w:rsidR="00902A50">
        <w:rPr>
          <w:rFonts w:eastAsiaTheme="minorEastAsia" w:hint="eastAsia"/>
          <w:iCs/>
          <w:kern w:val="2"/>
          <w:lang w:eastAsia="zh-CN"/>
        </w:rPr>
        <w:t xml:space="preserve">semi-static </w:t>
      </w:r>
      <w:r w:rsidR="00033B29">
        <w:rPr>
          <w:rFonts w:eastAsiaTheme="minorEastAsia" w:hint="eastAsia"/>
          <w:iCs/>
          <w:kern w:val="2"/>
          <w:lang w:eastAsia="zh-CN"/>
        </w:rPr>
        <w:t>PUCCH cell switching</w:t>
      </w:r>
      <w:r w:rsidR="00033B29" w:rsidRPr="00033B29">
        <w:rPr>
          <w:rFonts w:eastAsiaTheme="minorEastAsia" w:hint="eastAsia"/>
          <w:iCs/>
          <w:kern w:val="2"/>
          <w:lang w:eastAsia="zh-CN"/>
        </w:rPr>
        <w:t xml:space="preserve"> </w:t>
      </w:r>
      <w:r w:rsidR="00033B29">
        <w:rPr>
          <w:rFonts w:eastAsiaTheme="minorEastAsia" w:hint="eastAsia"/>
          <w:iCs/>
          <w:kern w:val="2"/>
          <w:lang w:eastAsia="zh-CN"/>
        </w:rPr>
        <w:t>before UCI multiplexing</w:t>
      </w:r>
      <w:r w:rsidR="00902A50">
        <w:rPr>
          <w:rFonts w:eastAsiaTheme="minorEastAsia" w:hint="eastAsia"/>
          <w:iCs/>
          <w:kern w:val="2"/>
          <w:lang w:eastAsia="zh-CN"/>
        </w:rPr>
        <w:t>/</w:t>
      </w:r>
      <w:r w:rsidR="00902A50" w:rsidRPr="00902A50">
        <w:rPr>
          <w:rFonts w:eastAsiaTheme="minorEastAsia" w:hint="eastAsia"/>
          <w:iCs/>
          <w:kern w:val="2"/>
          <w:lang w:eastAsia="zh-CN"/>
        </w:rPr>
        <w:t xml:space="preserve"> prioritization</w:t>
      </w:r>
      <w:r w:rsidR="00033B29">
        <w:rPr>
          <w:rFonts w:eastAsiaTheme="minorEastAsia" w:hint="eastAsia"/>
          <w:iCs/>
          <w:kern w:val="2"/>
          <w:lang w:eastAsia="zh-CN"/>
        </w:rPr>
        <w:t>.</w:t>
      </w:r>
    </w:p>
    <w:p w:rsidR="00902A50" w:rsidRDefault="00902A50" w:rsidP="00902A50">
      <w:pPr>
        <w:pStyle w:val="ac"/>
        <w:rPr>
          <w:rFonts w:eastAsiaTheme="minorEastAsia"/>
          <w:b/>
          <w:i/>
          <w:lang w:eastAsia="zh-CN"/>
        </w:rPr>
      </w:pPr>
      <w:r w:rsidRPr="00644B47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6</w:t>
      </w:r>
      <w:r w:rsidRPr="00644B47">
        <w:rPr>
          <w:rFonts w:eastAsiaTheme="minorEastAsia" w:hint="eastAsia"/>
          <w:b/>
          <w:i/>
          <w:lang w:eastAsia="zh-CN"/>
        </w:rPr>
        <w:t>:</w:t>
      </w:r>
      <w:r w:rsidRPr="0095457D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Semi-static PUCCH cell switching should be performed before UCI multiplexing/prioritization</w:t>
      </w:r>
      <w:r w:rsidRPr="006C6C4F">
        <w:rPr>
          <w:rFonts w:eastAsiaTheme="minorEastAsia" w:hint="eastAsia"/>
          <w:b/>
          <w:i/>
          <w:lang w:eastAsia="zh-CN"/>
        </w:rPr>
        <w:t>.</w:t>
      </w:r>
    </w:p>
    <w:p w:rsidR="00705FB1" w:rsidRPr="00705FB1" w:rsidRDefault="00705FB1" w:rsidP="00705FB1">
      <w:pPr>
        <w:spacing w:after="120"/>
        <w:jc w:val="both"/>
        <w:rPr>
          <w:rFonts w:eastAsiaTheme="minorEastAsia"/>
          <w:b/>
          <w:i/>
          <w:lang w:eastAsia="zh-CN"/>
        </w:rPr>
      </w:pPr>
    </w:p>
    <w:p w:rsidR="00950417" w:rsidRPr="00B716B9" w:rsidRDefault="00950417" w:rsidP="00950417">
      <w:pPr>
        <w:pStyle w:val="2"/>
        <w:rPr>
          <w:rFonts w:eastAsiaTheme="minorEastAsia"/>
          <w:lang w:val="en-US" w:eastAsia="zh-CN"/>
        </w:rPr>
      </w:pPr>
      <w:r w:rsidRPr="00950417">
        <w:lastRenderedPageBreak/>
        <w:t>Simultaneous configuration of SPS HARQ-AC</w:t>
      </w:r>
      <w:r w:rsidR="008E1B3F">
        <w:t>K deferral and PUCCH repetition</w:t>
      </w:r>
    </w:p>
    <w:p w:rsidR="00950417" w:rsidRDefault="00950417" w:rsidP="00950417">
      <w:pPr>
        <w:pStyle w:val="ac"/>
        <w:rPr>
          <w:rFonts w:ascii="Times" w:eastAsiaTheme="minorEastAsia" w:hAnsi="Times"/>
          <w:szCs w:val="24"/>
          <w:lang w:val="en-GB" w:eastAsia="zh-CN"/>
        </w:rPr>
      </w:pPr>
      <w:r w:rsidRPr="005E150F">
        <w:rPr>
          <w:rFonts w:ascii="Times" w:eastAsiaTheme="minorEastAsia" w:hAnsi="Times"/>
          <w:szCs w:val="24"/>
          <w:lang w:val="en-GB" w:eastAsia="zh-CN"/>
        </w:rPr>
        <w:t xml:space="preserve">For interaction of SPS HARQ deferral and PUCCH repetition, the following </w:t>
      </w:r>
      <w:r w:rsidR="00850BA5">
        <w:rPr>
          <w:rFonts w:ascii="Times" w:eastAsiaTheme="minorEastAsia" w:hAnsi="Times" w:hint="eastAsia"/>
          <w:szCs w:val="24"/>
          <w:lang w:val="en-GB" w:eastAsia="zh-CN"/>
        </w:rPr>
        <w:t xml:space="preserve">alternatives </w:t>
      </w:r>
      <w:r>
        <w:rPr>
          <w:rFonts w:ascii="Times" w:eastAsiaTheme="minorEastAsia" w:hAnsi="Times" w:hint="eastAsia"/>
          <w:szCs w:val="24"/>
          <w:lang w:val="en-GB" w:eastAsia="zh-CN"/>
        </w:rPr>
        <w:t>w</w:t>
      </w:r>
      <w:r w:rsidR="00E967D0">
        <w:rPr>
          <w:rFonts w:ascii="Times" w:eastAsiaTheme="minorEastAsia" w:hAnsi="Times" w:hint="eastAsia"/>
          <w:szCs w:val="24"/>
          <w:lang w:val="en-GB" w:eastAsia="zh-CN"/>
        </w:rPr>
        <w:t>ere</w:t>
      </w:r>
      <w:r>
        <w:rPr>
          <w:rFonts w:ascii="Times" w:eastAsiaTheme="minorEastAsia" w:hAnsi="Times" w:hint="eastAsia"/>
          <w:szCs w:val="24"/>
          <w:lang w:val="en-GB" w:eastAsia="zh-CN"/>
        </w:rPr>
        <w:t xml:space="preserve"> </w:t>
      </w:r>
      <w:r w:rsidR="00850BA5">
        <w:rPr>
          <w:rFonts w:ascii="Times" w:eastAsiaTheme="minorEastAsia" w:hAnsi="Times" w:hint="eastAsia"/>
          <w:szCs w:val="24"/>
          <w:lang w:val="en-GB" w:eastAsia="zh-CN"/>
        </w:rPr>
        <w:t xml:space="preserve">discussed </w:t>
      </w:r>
      <w:r>
        <w:rPr>
          <w:rFonts w:ascii="Times" w:eastAsiaTheme="minorEastAsia" w:hAnsi="Times" w:hint="eastAsia"/>
          <w:szCs w:val="24"/>
          <w:lang w:val="en-GB" w:eastAsia="zh-CN"/>
        </w:rPr>
        <w:t>in the last meeting</w:t>
      </w:r>
      <w:r w:rsidRPr="005E150F">
        <w:rPr>
          <w:rFonts w:ascii="Times" w:eastAsiaTheme="minorEastAsia" w:hAnsi="Times"/>
          <w:szCs w:val="24"/>
          <w:lang w:val="en-GB" w:eastAsia="zh-CN"/>
        </w:rPr>
        <w:t xml:space="preserve">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50BA5" w:rsidTr="00850BA5">
        <w:tc>
          <w:tcPr>
            <w:tcW w:w="9286" w:type="dxa"/>
          </w:tcPr>
          <w:p w:rsidR="00850BA5" w:rsidRPr="00850BA5" w:rsidRDefault="00850BA5" w:rsidP="00850BA5">
            <w:pPr>
              <w:spacing w:after="120"/>
              <w:rPr>
                <w:lang w:eastAsia="zh-CN"/>
              </w:rPr>
            </w:pPr>
            <w:r w:rsidRPr="00850BA5">
              <w:rPr>
                <w:color w:val="FF0000"/>
                <w:highlight w:val="yellow"/>
                <w:lang w:eastAsia="zh-CN"/>
              </w:rPr>
              <w:t xml:space="preserve">Mod2 </w:t>
            </w:r>
            <w:r w:rsidRPr="00850BA5">
              <w:rPr>
                <w:highlight w:val="yellow"/>
                <w:lang w:eastAsia="zh-CN"/>
              </w:rPr>
              <w:t xml:space="preserve">Proposal </w:t>
            </w:r>
            <w:r w:rsidRPr="00850BA5">
              <w:rPr>
                <w:bCs/>
                <w:highlight w:val="yellow"/>
                <w:lang w:eastAsia="zh-CN"/>
              </w:rPr>
              <w:t>2.2.4</w:t>
            </w:r>
            <w:r w:rsidRPr="00850BA5">
              <w:rPr>
                <w:highlight w:val="yellow"/>
                <w:lang w:eastAsia="zh-CN"/>
              </w:rPr>
              <w:t>:</w:t>
            </w:r>
            <w:r w:rsidRPr="00850BA5">
              <w:rPr>
                <w:lang w:eastAsia="zh-CN"/>
              </w:rPr>
              <w:t xml:space="preserve"> Support the simultaneous configuration of SPS HARQ deferral and PUCCH repetition and </w:t>
            </w:r>
            <w:r w:rsidRPr="00850BA5">
              <w:rPr>
                <w:highlight w:val="yellow"/>
                <w:lang w:eastAsia="zh-CN"/>
              </w:rPr>
              <w:t>further down-select from Alt. 1 or Alt. 3</w:t>
            </w:r>
            <w:r w:rsidRPr="00850BA5">
              <w:rPr>
                <w:lang w:eastAsia="zh-CN"/>
              </w:rPr>
              <w:t xml:space="preserve">:  </w:t>
            </w:r>
          </w:p>
          <w:p w:rsidR="00850BA5" w:rsidRPr="00850BA5" w:rsidRDefault="00850BA5" w:rsidP="00850BA5">
            <w:pPr>
              <w:pStyle w:val="ad"/>
              <w:numPr>
                <w:ilvl w:val="0"/>
                <w:numId w:val="27"/>
              </w:numPr>
              <w:spacing w:afterLines="0" w:after="120" w:line="256" w:lineRule="auto"/>
              <w:ind w:leftChars="0" w:left="436"/>
              <w:contextualSpacing/>
              <w:jc w:val="both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 w:rsidRPr="00850BA5">
              <w:rPr>
                <w:rFonts w:ascii="Times New Roman" w:eastAsiaTheme="minorEastAsia" w:hAnsi="Times New Roman"/>
                <w:szCs w:val="20"/>
                <w:lang w:eastAsia="ko-KR"/>
              </w:rPr>
              <w:t xml:space="preserve">Alt. 1: </w:t>
            </w:r>
          </w:p>
          <w:p w:rsidR="00850BA5" w:rsidRPr="00850BA5" w:rsidRDefault="00850BA5" w:rsidP="00850BA5">
            <w:pPr>
              <w:pStyle w:val="ad"/>
              <w:numPr>
                <w:ilvl w:val="1"/>
                <w:numId w:val="27"/>
              </w:numPr>
              <w:spacing w:afterLines="0" w:after="120" w:line="256" w:lineRule="auto"/>
              <w:ind w:leftChars="0" w:left="851"/>
              <w:contextualSpacing/>
              <w:jc w:val="both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 w:rsidRPr="00850BA5">
              <w:rPr>
                <w:rFonts w:ascii="Times New Roman" w:eastAsiaTheme="minorEastAsia" w:hAnsi="Times New Roman"/>
                <w:szCs w:val="20"/>
                <w:lang w:eastAsia="ko-KR"/>
              </w:rPr>
              <w:t>If the PUCCH format or PUCCH resource in the initial slot has a PUCCH repetition factor larger than 1, the PUCCH repetition for SPS HARQ-ACKs follows the R16 PUCCH repetition rule without considering the rules of SPS HARQ deferral.</w:t>
            </w:r>
          </w:p>
          <w:p w:rsidR="00850BA5" w:rsidRPr="00850BA5" w:rsidRDefault="00850BA5" w:rsidP="00850BA5">
            <w:pPr>
              <w:pStyle w:val="ad"/>
              <w:numPr>
                <w:ilvl w:val="1"/>
                <w:numId w:val="27"/>
              </w:numPr>
              <w:spacing w:afterLines="0" w:after="120" w:line="256" w:lineRule="auto"/>
              <w:ind w:leftChars="0" w:left="851"/>
              <w:contextualSpacing/>
              <w:jc w:val="both"/>
              <w:rPr>
                <w:rFonts w:ascii="Times New Roman" w:eastAsiaTheme="minorEastAsia" w:hAnsi="Times New Roman"/>
                <w:bCs/>
                <w:szCs w:val="20"/>
                <w:lang w:eastAsia="ko-KR"/>
              </w:rPr>
            </w:pPr>
            <w:r w:rsidRPr="00850BA5">
              <w:rPr>
                <w:rFonts w:ascii="Times New Roman" w:eastAsiaTheme="minorEastAsia" w:hAnsi="Times New Roman"/>
                <w:bCs/>
                <w:szCs w:val="20"/>
                <w:lang w:eastAsia="ko-KR"/>
              </w:rPr>
              <w:t xml:space="preserve">In case the PUCCH </w:t>
            </w:r>
            <w:r w:rsidRPr="00850BA5">
              <w:rPr>
                <w:rFonts w:ascii="Times New Roman" w:eastAsiaTheme="minorEastAsia" w:hAnsi="Times New Roman"/>
                <w:bCs/>
                <w:strike/>
                <w:color w:val="FF0000"/>
                <w:szCs w:val="20"/>
                <w:lang w:eastAsia="ko-KR"/>
              </w:rPr>
              <w:t>indicated</w:t>
            </w:r>
            <w:r w:rsidRPr="00850BA5">
              <w:rPr>
                <w:rFonts w:ascii="Times New Roman" w:eastAsiaTheme="minorEastAsia" w:hAnsi="Times New Roman"/>
                <w:bCs/>
                <w:color w:val="FF0000"/>
                <w:szCs w:val="20"/>
                <w:lang w:eastAsia="ko-KR"/>
              </w:rPr>
              <w:t xml:space="preserve"> </w:t>
            </w:r>
            <w:r w:rsidRPr="00850BA5">
              <w:rPr>
                <w:rFonts w:ascii="Times New Roman" w:eastAsiaTheme="minorEastAsia" w:hAnsi="Times New Roman"/>
                <w:bCs/>
                <w:szCs w:val="20"/>
                <w:lang w:eastAsia="ko-KR"/>
              </w:rPr>
              <w:t xml:space="preserve">in the initial slot does not have a </w:t>
            </w:r>
            <w:r w:rsidRPr="00850BA5">
              <w:rPr>
                <w:rFonts w:ascii="Times New Roman" w:eastAsiaTheme="minorEastAsia" w:hAnsi="Times New Roman"/>
                <w:bCs/>
                <w:color w:val="FF0000"/>
                <w:szCs w:val="20"/>
                <w:lang w:eastAsia="ko-KR"/>
              </w:rPr>
              <w:t xml:space="preserve">PUCCH </w:t>
            </w:r>
            <w:r w:rsidRPr="00850BA5">
              <w:rPr>
                <w:rFonts w:ascii="Times New Roman" w:eastAsiaTheme="minorEastAsia" w:hAnsi="Times New Roman"/>
                <w:bCs/>
                <w:szCs w:val="20"/>
                <w:lang w:eastAsia="ko-KR"/>
              </w:rPr>
              <w:t xml:space="preserve">repetition factor larger than 1, the SPS HARQ-ACK deferral rules for the initial slot apply. If the SPS HARQ from the initial PUCCH slot is subject </w:t>
            </w:r>
            <w:r w:rsidRPr="00850BA5">
              <w:rPr>
                <w:rFonts w:ascii="Times New Roman" w:eastAsiaTheme="minorEastAsia" w:hAnsi="Times New Roman"/>
                <w:bCs/>
                <w:color w:val="FF0000"/>
                <w:szCs w:val="20"/>
                <w:lang w:eastAsia="ko-KR"/>
              </w:rPr>
              <w:t xml:space="preserve">to </w:t>
            </w:r>
            <w:r w:rsidRPr="00850BA5">
              <w:rPr>
                <w:rFonts w:ascii="Times New Roman" w:eastAsiaTheme="minorEastAsia" w:hAnsi="Times New Roman"/>
                <w:bCs/>
                <w:szCs w:val="20"/>
                <w:lang w:eastAsia="ko-KR"/>
              </w:rPr>
              <w:t xml:space="preserve">deferral, the UE proceeds to determine a target PUCCH slot as per the specified R17 SPS HARQ deferral procedure. </w:t>
            </w:r>
          </w:p>
          <w:p w:rsidR="00850BA5" w:rsidRPr="00850BA5" w:rsidRDefault="00850BA5" w:rsidP="00850BA5">
            <w:pPr>
              <w:pStyle w:val="ad"/>
              <w:numPr>
                <w:ilvl w:val="2"/>
                <w:numId w:val="27"/>
              </w:numPr>
              <w:spacing w:afterLines="0" w:after="120" w:line="256" w:lineRule="auto"/>
              <w:ind w:leftChars="0" w:left="1276"/>
              <w:contextualSpacing/>
              <w:jc w:val="both"/>
              <w:rPr>
                <w:rFonts w:ascii="Times New Roman" w:eastAsiaTheme="minorEastAsia" w:hAnsi="Times New Roman"/>
                <w:bCs/>
                <w:szCs w:val="20"/>
                <w:lang w:eastAsia="ko-KR"/>
              </w:rPr>
            </w:pPr>
            <w:r w:rsidRPr="00850BA5">
              <w:rPr>
                <w:rFonts w:ascii="Times New Roman" w:eastAsiaTheme="minorEastAsia" w:hAnsi="Times New Roman"/>
                <w:bCs/>
                <w:szCs w:val="20"/>
                <w:lang w:eastAsia="ko-KR"/>
              </w:rPr>
              <w:t xml:space="preserve">In case the PUCCH format or PUCCH resource in the target PUCCH slot has a PUCCH repetition factor larger than 1, the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Theme="minorEastAsia" w:hAnsi="Times New Roman"/>
                      <w:bCs/>
                      <w:szCs w:val="20"/>
                      <w:lang w:eastAsia="ko-KR"/>
                    </w:rPr>
                    <m:t>PUCCH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Theme="minorEastAsia" w:hAnsi="Times New Roman"/>
                      <w:bCs/>
                      <w:szCs w:val="20"/>
                      <w:lang w:eastAsia="ko-KR"/>
                    </w:rPr>
                    <m:t>repeat</m:t>
                  </m:r>
                </m:sup>
              </m:sSubSup>
            </m:oMath>
            <w:r w:rsidRPr="00850BA5">
              <w:rPr>
                <w:rFonts w:ascii="Times New Roman" w:eastAsiaTheme="minorEastAsia" w:hAnsi="Times New Roman"/>
                <w:bCs/>
                <w:szCs w:val="20"/>
                <w:lang w:eastAsia="ko-KR"/>
              </w:rPr>
              <w:t xml:space="preserve">&gt;1 repetitions take place starting from the target PUCCH slot using the Rel-16 PUCCH repetition procedure without considering the maximum SPS HARQ deferral limitation </w:t>
            </w:r>
            <w:r w:rsidRPr="00850BA5">
              <w:rPr>
                <w:rFonts w:ascii="Times New Roman" w:eastAsiaTheme="minorEastAsia" w:hAnsi="Times New Roman"/>
                <w:bCs/>
                <w:strike/>
                <w:color w:val="00B050"/>
                <w:szCs w:val="20"/>
                <w:lang w:eastAsia="ko-KR"/>
              </w:rPr>
              <w:t xml:space="preserve">any further </w:t>
            </w:r>
            <w:r w:rsidRPr="00850BA5">
              <w:rPr>
                <w:rFonts w:ascii="Times New Roman" w:eastAsiaTheme="minorEastAsia" w:hAnsi="Times New Roman"/>
                <w:bCs/>
                <w:color w:val="00B050"/>
                <w:szCs w:val="20"/>
                <w:lang w:eastAsia="ko-KR"/>
              </w:rPr>
              <w:t>after the first PUCCH repetition</w:t>
            </w:r>
            <w:r w:rsidRPr="00850BA5">
              <w:rPr>
                <w:rFonts w:ascii="Times New Roman" w:eastAsiaTheme="minorEastAsia" w:hAnsi="Times New Roman"/>
                <w:bCs/>
                <w:szCs w:val="20"/>
                <w:lang w:eastAsia="ko-KR"/>
              </w:rPr>
              <w:t>.</w:t>
            </w:r>
          </w:p>
          <w:p w:rsidR="00850BA5" w:rsidRPr="00850BA5" w:rsidRDefault="00850BA5" w:rsidP="00850BA5">
            <w:pPr>
              <w:pStyle w:val="ad"/>
              <w:numPr>
                <w:ilvl w:val="0"/>
                <w:numId w:val="27"/>
              </w:numPr>
              <w:spacing w:afterLines="0" w:after="120" w:line="256" w:lineRule="auto"/>
              <w:ind w:leftChars="0" w:left="436"/>
              <w:contextualSpacing/>
              <w:jc w:val="both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 w:rsidRPr="00850BA5">
              <w:rPr>
                <w:rFonts w:ascii="Times New Roman" w:eastAsiaTheme="minorEastAsia" w:hAnsi="Times New Roman"/>
                <w:szCs w:val="20"/>
                <w:lang w:eastAsia="ko-KR"/>
              </w:rPr>
              <w:t>Alt. 3:</w:t>
            </w:r>
          </w:p>
          <w:p w:rsidR="00850BA5" w:rsidRPr="00850BA5" w:rsidRDefault="00850BA5" w:rsidP="00850BA5">
            <w:pPr>
              <w:pStyle w:val="ad"/>
              <w:numPr>
                <w:ilvl w:val="1"/>
                <w:numId w:val="27"/>
              </w:numPr>
              <w:spacing w:afterLines="0" w:after="120" w:line="256" w:lineRule="auto"/>
              <w:ind w:leftChars="0" w:left="851"/>
              <w:contextualSpacing/>
              <w:jc w:val="both"/>
              <w:rPr>
                <w:rFonts w:ascii="Times New Roman" w:eastAsiaTheme="minorEastAsia" w:hAnsi="Times New Roman"/>
                <w:bCs/>
                <w:szCs w:val="20"/>
                <w:lang w:eastAsia="ko-KR"/>
              </w:rPr>
            </w:pPr>
            <w:r w:rsidRPr="00850BA5">
              <w:rPr>
                <w:rFonts w:ascii="Times New Roman" w:eastAsiaTheme="minorEastAsia" w:hAnsi="Times New Roman"/>
                <w:bCs/>
                <w:szCs w:val="20"/>
                <w:lang w:eastAsia="ko-KR"/>
              </w:rPr>
              <w:t xml:space="preserve">If the SPS HARQ from the initial PUCCH slot is subject </w:t>
            </w:r>
            <w:r w:rsidRPr="00850BA5">
              <w:rPr>
                <w:rFonts w:ascii="Times New Roman" w:eastAsiaTheme="minorEastAsia" w:hAnsi="Times New Roman"/>
                <w:bCs/>
                <w:color w:val="FF0000"/>
                <w:szCs w:val="20"/>
                <w:lang w:eastAsia="ko-KR"/>
              </w:rPr>
              <w:t xml:space="preserve">to </w:t>
            </w:r>
            <w:r w:rsidRPr="00850BA5">
              <w:rPr>
                <w:rFonts w:ascii="Times New Roman" w:eastAsiaTheme="minorEastAsia" w:hAnsi="Times New Roman"/>
                <w:bCs/>
                <w:szCs w:val="20"/>
                <w:lang w:eastAsia="ko-KR"/>
              </w:rPr>
              <w:t xml:space="preserve">deferral, the UE proceeds to determine a target PUCCH slot as per the specified R17 SPS HARQ deferral procedure </w:t>
            </w:r>
            <w:r w:rsidRPr="00850BA5">
              <w:rPr>
                <w:rFonts w:ascii="Times New Roman" w:hAnsi="Times New Roman"/>
                <w:bCs/>
                <w:color w:val="7030A0"/>
                <w:szCs w:val="20"/>
                <w:lang w:eastAsia="zh-CN"/>
              </w:rPr>
              <w:t>without taking a potential PUCCH repetition in the initial slot into account</w:t>
            </w:r>
            <w:r w:rsidRPr="00850BA5">
              <w:rPr>
                <w:rFonts w:ascii="Times New Roman" w:eastAsiaTheme="minorEastAsia" w:hAnsi="Times New Roman"/>
                <w:bCs/>
                <w:szCs w:val="20"/>
                <w:lang w:eastAsia="ko-KR"/>
              </w:rPr>
              <w:t xml:space="preserve">. </w:t>
            </w:r>
          </w:p>
          <w:p w:rsidR="00850BA5" w:rsidRPr="00850BA5" w:rsidRDefault="00850BA5" w:rsidP="00850BA5">
            <w:pPr>
              <w:pStyle w:val="ad"/>
              <w:numPr>
                <w:ilvl w:val="2"/>
                <w:numId w:val="27"/>
              </w:numPr>
              <w:spacing w:afterLines="0" w:after="120" w:line="256" w:lineRule="auto"/>
              <w:ind w:leftChars="0" w:left="1276"/>
              <w:contextualSpacing/>
              <w:jc w:val="both"/>
              <w:rPr>
                <w:rFonts w:eastAsiaTheme="minorEastAsia"/>
                <w:b/>
                <w:bCs/>
                <w:sz w:val="22"/>
                <w:szCs w:val="22"/>
                <w:lang w:eastAsia="ko-KR"/>
              </w:rPr>
            </w:pPr>
            <w:r w:rsidRPr="00850BA5">
              <w:rPr>
                <w:rFonts w:ascii="Times New Roman" w:eastAsiaTheme="minorEastAsia" w:hAnsi="Times New Roman"/>
                <w:bCs/>
                <w:szCs w:val="20"/>
                <w:lang w:eastAsia="ko-KR"/>
              </w:rPr>
              <w:t xml:space="preserve">In case the PUCCH format or PUCCH resource in the target PUCCH slot has a PUCCH repetition factor larger than 1, the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Theme="minorEastAsia" w:hAnsi="Times New Roman"/>
                      <w:bCs/>
                      <w:szCs w:val="20"/>
                      <w:lang w:eastAsia="ko-KR"/>
                    </w:rPr>
                    <m:t>PUCCH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Theme="minorEastAsia" w:hAnsi="Times New Roman"/>
                      <w:bCs/>
                      <w:szCs w:val="20"/>
                      <w:lang w:eastAsia="ko-KR"/>
                    </w:rPr>
                    <m:t>repeat</m:t>
                  </m:r>
                </m:sup>
              </m:sSubSup>
            </m:oMath>
            <w:r w:rsidRPr="00850BA5">
              <w:rPr>
                <w:rFonts w:ascii="Times New Roman" w:eastAsiaTheme="minorEastAsia" w:hAnsi="Times New Roman"/>
                <w:bCs/>
                <w:szCs w:val="20"/>
                <w:lang w:eastAsia="ko-KR"/>
              </w:rPr>
              <w:t xml:space="preserve">&gt;1 repetitions take place starting from the target PUCCH slot using the Rel-16 PUCCH repetition procedure without considering the maximum SPS HARQ deferral limitation </w:t>
            </w:r>
            <w:r w:rsidRPr="00850BA5">
              <w:rPr>
                <w:rFonts w:ascii="Times New Roman" w:eastAsiaTheme="minorEastAsia" w:hAnsi="Times New Roman"/>
                <w:bCs/>
                <w:strike/>
                <w:color w:val="00B050"/>
                <w:szCs w:val="20"/>
                <w:lang w:eastAsia="ko-KR"/>
              </w:rPr>
              <w:t xml:space="preserve">any further </w:t>
            </w:r>
            <w:r w:rsidRPr="00850BA5">
              <w:rPr>
                <w:rFonts w:ascii="Times New Roman" w:eastAsiaTheme="minorEastAsia" w:hAnsi="Times New Roman"/>
                <w:bCs/>
                <w:color w:val="00B050"/>
                <w:szCs w:val="20"/>
                <w:lang w:eastAsia="ko-KR"/>
              </w:rPr>
              <w:t>after the first PUCCH repetition</w:t>
            </w:r>
            <w:r w:rsidRPr="00850BA5">
              <w:rPr>
                <w:rFonts w:ascii="Times New Roman" w:eastAsiaTheme="minorEastAsia" w:hAnsi="Times New Roman"/>
                <w:bCs/>
                <w:szCs w:val="20"/>
                <w:lang w:eastAsia="ko-KR"/>
              </w:rPr>
              <w:t>.</w:t>
            </w:r>
          </w:p>
        </w:tc>
      </w:tr>
    </w:tbl>
    <w:p w:rsidR="00850BA5" w:rsidRDefault="00850BA5" w:rsidP="00950417">
      <w:pPr>
        <w:pStyle w:val="ac"/>
        <w:rPr>
          <w:rFonts w:ascii="Times" w:eastAsiaTheme="minorEastAsia" w:hAnsi="Times"/>
          <w:szCs w:val="24"/>
          <w:lang w:val="en-GB" w:eastAsia="zh-CN"/>
        </w:rPr>
      </w:pPr>
    </w:p>
    <w:p w:rsidR="00B070FB" w:rsidRDefault="00B5688D" w:rsidP="00950417">
      <w:pPr>
        <w:pStyle w:val="ac"/>
        <w:rPr>
          <w:rFonts w:eastAsiaTheme="minorEastAsia"/>
          <w:kern w:val="2"/>
          <w:lang w:eastAsia="zh-CN"/>
        </w:rPr>
      </w:pPr>
      <w:r w:rsidRPr="00B5688D">
        <w:rPr>
          <w:kern w:val="2"/>
          <w:lang w:eastAsia="zh-CN"/>
        </w:rPr>
        <w:t>Although</w:t>
      </w:r>
      <w:r w:rsidRPr="00B5688D">
        <w:rPr>
          <w:rFonts w:hint="eastAsia"/>
          <w:kern w:val="2"/>
          <w:lang w:eastAsia="zh-CN"/>
        </w:rPr>
        <w:t xml:space="preserve"> we prefer the Alt.2 which can be </w:t>
      </w:r>
      <w:r>
        <w:rPr>
          <w:rFonts w:eastAsiaTheme="minorEastAsia" w:hint="eastAsia"/>
          <w:kern w:val="2"/>
          <w:lang w:eastAsia="zh-CN"/>
        </w:rPr>
        <w:t>described as below</w:t>
      </w:r>
      <w:r w:rsidRPr="00B5688D">
        <w:rPr>
          <w:rFonts w:hint="eastAsia"/>
          <w:kern w:val="2"/>
          <w:lang w:eastAsia="zh-CN"/>
        </w:rPr>
        <w:t>, it seems more companies prefer Alt.3.</w:t>
      </w:r>
      <w:r w:rsidR="00B070FB">
        <w:rPr>
          <w:rFonts w:eastAsiaTheme="minorEastAsia" w:hint="eastAsia"/>
          <w:kern w:val="2"/>
          <w:lang w:eastAsia="zh-CN"/>
        </w:rPr>
        <w:t xml:space="preserve"> However, some clarification is needed for Alt.3 as discussed in last meeting, such as whether</w:t>
      </w:r>
      <w:r w:rsidR="00673BB6">
        <w:rPr>
          <w:rFonts w:eastAsiaTheme="minorEastAsia" w:hint="eastAsia"/>
          <w:kern w:val="2"/>
          <w:lang w:eastAsia="zh-CN"/>
        </w:rPr>
        <w:t xml:space="preserve"> PUCCH repetition can be applied if </w:t>
      </w:r>
      <w:r w:rsidR="00673BB6" w:rsidRPr="00850BA5">
        <w:rPr>
          <w:rFonts w:eastAsiaTheme="minorEastAsia"/>
          <w:bCs/>
          <w:lang w:eastAsia="ko-KR"/>
        </w:rPr>
        <w:t xml:space="preserve">the SPS HARQ from the initial PUCCH slot is </w:t>
      </w:r>
      <w:r w:rsidR="00673BB6" w:rsidRPr="00673BB6">
        <w:rPr>
          <w:rFonts w:eastAsiaTheme="minorEastAsia" w:hint="eastAsia"/>
          <w:b/>
          <w:bCs/>
          <w:lang w:eastAsia="zh-CN"/>
        </w:rPr>
        <w:t xml:space="preserve">not </w:t>
      </w:r>
      <w:r w:rsidR="00673BB6" w:rsidRPr="00850BA5">
        <w:rPr>
          <w:rFonts w:eastAsiaTheme="minorEastAsia"/>
          <w:bCs/>
          <w:lang w:eastAsia="ko-KR"/>
        </w:rPr>
        <w:t xml:space="preserve">subject </w:t>
      </w:r>
      <w:r w:rsidR="00673BB6" w:rsidRPr="00673BB6">
        <w:rPr>
          <w:rFonts w:eastAsiaTheme="minorEastAsia"/>
          <w:bCs/>
          <w:lang w:eastAsia="ko-KR"/>
        </w:rPr>
        <w:t>to d</w:t>
      </w:r>
      <w:r w:rsidR="00673BB6" w:rsidRPr="00850BA5">
        <w:rPr>
          <w:rFonts w:eastAsiaTheme="minorEastAsia"/>
          <w:bCs/>
          <w:lang w:eastAsia="ko-KR"/>
        </w:rPr>
        <w:t>eferral</w:t>
      </w:r>
      <w:r w:rsidR="00B070FB">
        <w:rPr>
          <w:rFonts w:eastAsiaTheme="minorEastAsia" w:hint="eastAsia"/>
          <w:kern w:val="2"/>
          <w:lang w:eastAsia="zh-CN"/>
        </w:rPr>
        <w:t xml:space="preserve">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070FB" w:rsidTr="00B070FB">
        <w:tc>
          <w:tcPr>
            <w:tcW w:w="9286" w:type="dxa"/>
          </w:tcPr>
          <w:p w:rsidR="00B070FB" w:rsidRPr="00850BA5" w:rsidRDefault="00B070FB" w:rsidP="00B070FB">
            <w:pPr>
              <w:pStyle w:val="ad"/>
              <w:numPr>
                <w:ilvl w:val="0"/>
                <w:numId w:val="27"/>
              </w:numPr>
              <w:spacing w:afterLines="0" w:after="120" w:line="256" w:lineRule="auto"/>
              <w:ind w:leftChars="0" w:left="436"/>
              <w:contextualSpacing/>
              <w:jc w:val="both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 w:rsidRPr="00850BA5">
              <w:rPr>
                <w:rFonts w:ascii="Times New Roman" w:eastAsiaTheme="minorEastAsia" w:hAnsi="Times New Roman"/>
                <w:szCs w:val="20"/>
                <w:lang w:eastAsia="ko-KR"/>
              </w:rPr>
              <w:t xml:space="preserve">Alt. </w:t>
            </w:r>
            <w:r>
              <w:rPr>
                <w:rFonts w:ascii="Times New Roman" w:eastAsiaTheme="minorEastAsia" w:hAnsi="Times New Roman" w:hint="eastAsia"/>
                <w:szCs w:val="20"/>
                <w:lang w:eastAsia="zh-CN"/>
              </w:rPr>
              <w:t>2</w:t>
            </w:r>
            <w:r w:rsidRPr="00850BA5">
              <w:rPr>
                <w:rFonts w:ascii="Times New Roman" w:eastAsiaTheme="minorEastAsia" w:hAnsi="Times New Roman"/>
                <w:szCs w:val="20"/>
                <w:lang w:eastAsia="ko-KR"/>
              </w:rPr>
              <w:t xml:space="preserve">: </w:t>
            </w:r>
          </w:p>
          <w:p w:rsidR="00B070FB" w:rsidRPr="00673BB6" w:rsidRDefault="00B070FB" w:rsidP="00B070FB">
            <w:pPr>
              <w:pStyle w:val="ad"/>
              <w:numPr>
                <w:ilvl w:val="0"/>
                <w:numId w:val="30"/>
              </w:numPr>
              <w:spacing w:afterLines="0" w:after="120" w:line="256" w:lineRule="auto"/>
              <w:ind w:leftChars="0"/>
              <w:contextualSpacing/>
              <w:jc w:val="both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 w:rsidRPr="00673BB6">
              <w:rPr>
                <w:rFonts w:ascii="Times New Roman" w:eastAsiaTheme="minorEastAsia" w:hAnsi="Times New Roman"/>
                <w:szCs w:val="20"/>
                <w:lang w:eastAsia="ko-KR"/>
              </w:rPr>
              <w:t>If the PUCCH format or PUCCH resource in the initial slot has a PUCCH repetition factor larger than 1, the PUCCH repetition for SPS HARQ-ACKs follows the R16 rule without considering the rules of SPS HARQ deferral.</w:t>
            </w:r>
          </w:p>
          <w:p w:rsidR="00B070FB" w:rsidRPr="00673BB6" w:rsidRDefault="00B070FB" w:rsidP="00B070FB">
            <w:pPr>
              <w:pStyle w:val="ad"/>
              <w:numPr>
                <w:ilvl w:val="0"/>
                <w:numId w:val="30"/>
              </w:numPr>
              <w:spacing w:afterLines="0" w:after="120" w:line="256" w:lineRule="auto"/>
              <w:ind w:leftChars="0"/>
              <w:contextualSpacing/>
              <w:jc w:val="both"/>
              <w:rPr>
                <w:rFonts w:ascii="Times New Roman" w:eastAsiaTheme="minorEastAsia" w:hAnsi="Times New Roman"/>
                <w:bCs/>
                <w:szCs w:val="20"/>
                <w:lang w:eastAsia="ko-KR"/>
              </w:rPr>
            </w:pPr>
            <w:r w:rsidRPr="00673BB6">
              <w:rPr>
                <w:rFonts w:ascii="Times New Roman" w:eastAsiaTheme="minorEastAsia" w:hAnsi="Times New Roman"/>
                <w:bCs/>
                <w:szCs w:val="20"/>
                <w:lang w:eastAsia="ko-KR"/>
              </w:rPr>
              <w:t xml:space="preserve">In case the PUCCH </w:t>
            </w:r>
            <w:r w:rsidRPr="00673BB6">
              <w:rPr>
                <w:rFonts w:ascii="Times New Roman" w:eastAsiaTheme="minorEastAsia" w:hAnsi="Times New Roman"/>
                <w:bCs/>
                <w:strike/>
                <w:color w:val="FF0000"/>
                <w:szCs w:val="20"/>
                <w:lang w:eastAsia="ko-KR"/>
              </w:rPr>
              <w:t>indicated</w:t>
            </w:r>
            <w:r w:rsidRPr="00673BB6">
              <w:rPr>
                <w:rFonts w:ascii="Times New Roman" w:eastAsiaTheme="minorEastAsia" w:hAnsi="Times New Roman"/>
                <w:bCs/>
                <w:color w:val="FF0000"/>
                <w:szCs w:val="20"/>
                <w:lang w:eastAsia="ko-KR"/>
              </w:rPr>
              <w:t xml:space="preserve"> </w:t>
            </w:r>
            <w:r w:rsidRPr="00673BB6">
              <w:rPr>
                <w:rFonts w:ascii="Times New Roman" w:eastAsiaTheme="minorEastAsia" w:hAnsi="Times New Roman"/>
                <w:bCs/>
                <w:szCs w:val="20"/>
                <w:lang w:eastAsia="ko-KR"/>
              </w:rPr>
              <w:t xml:space="preserve">in the initial slot does not have a </w:t>
            </w:r>
            <w:r w:rsidRPr="00673BB6">
              <w:rPr>
                <w:rFonts w:ascii="Times New Roman" w:eastAsiaTheme="minorEastAsia" w:hAnsi="Times New Roman"/>
                <w:bCs/>
                <w:color w:val="FF0000"/>
                <w:szCs w:val="20"/>
                <w:lang w:eastAsia="ko-KR"/>
              </w:rPr>
              <w:t xml:space="preserve">PUCCH </w:t>
            </w:r>
            <w:r w:rsidRPr="00673BB6">
              <w:rPr>
                <w:rFonts w:ascii="Times New Roman" w:eastAsiaTheme="minorEastAsia" w:hAnsi="Times New Roman"/>
                <w:bCs/>
                <w:szCs w:val="20"/>
                <w:lang w:eastAsia="ko-KR"/>
              </w:rPr>
              <w:t xml:space="preserve">repetition factor larger than 1, the SPS HARQ-ACK deferral rules for the initial slot apply. If the SPS HARQ from the initial PUCCH slot is subject </w:t>
            </w:r>
            <w:r w:rsidRPr="00673BB6">
              <w:rPr>
                <w:rFonts w:ascii="Times New Roman" w:eastAsiaTheme="minorEastAsia" w:hAnsi="Times New Roman"/>
                <w:bCs/>
                <w:color w:val="FF0000"/>
                <w:szCs w:val="20"/>
                <w:lang w:eastAsia="ko-KR"/>
              </w:rPr>
              <w:t xml:space="preserve">to </w:t>
            </w:r>
            <w:r w:rsidRPr="00673BB6">
              <w:rPr>
                <w:rFonts w:ascii="Times New Roman" w:eastAsiaTheme="minorEastAsia" w:hAnsi="Times New Roman"/>
                <w:bCs/>
                <w:szCs w:val="20"/>
                <w:lang w:eastAsia="ko-KR"/>
              </w:rPr>
              <w:t xml:space="preserve">deferral, the UE proceeds to determine a target PUCCH slot as per the specified R17 SPS HARQ deferral procedure. </w:t>
            </w:r>
          </w:p>
          <w:p w:rsidR="00B070FB" w:rsidRPr="00673BB6" w:rsidRDefault="00B070FB" w:rsidP="00B070FB">
            <w:pPr>
              <w:pStyle w:val="ad"/>
              <w:numPr>
                <w:ilvl w:val="1"/>
                <w:numId w:val="32"/>
              </w:numPr>
              <w:spacing w:afterLines="0" w:after="120" w:line="256" w:lineRule="auto"/>
              <w:ind w:leftChars="0" w:left="1134"/>
              <w:contextualSpacing/>
              <w:jc w:val="both"/>
              <w:rPr>
                <w:rFonts w:ascii="Times New Roman" w:eastAsiaTheme="minorEastAsia" w:hAnsi="Times New Roman"/>
                <w:bCs/>
                <w:szCs w:val="20"/>
                <w:lang w:eastAsia="ko-KR"/>
              </w:rPr>
            </w:pPr>
            <w:r w:rsidRPr="00673BB6">
              <w:rPr>
                <w:rFonts w:ascii="Times New Roman" w:eastAsiaTheme="minorEastAsia" w:hAnsi="Times New Roman"/>
                <w:bCs/>
                <w:szCs w:val="20"/>
                <w:lang w:eastAsia="zh-CN"/>
              </w:rPr>
              <w:t>I</w:t>
            </w:r>
            <w:r w:rsidRPr="00673BB6">
              <w:rPr>
                <w:rFonts w:ascii="Times New Roman" w:eastAsiaTheme="minorEastAsia" w:hAnsi="Times New Roman"/>
                <w:bCs/>
                <w:szCs w:val="20"/>
                <w:lang w:eastAsia="ko-KR"/>
              </w:rPr>
              <w:t>f after multiplexing the UE would be transmitting SPS HARQ-ACK using a PUCCH resource configured in PUCCH SPS-PUCCH-AN-List-r16 or n1PUCCH-AN which is invalid and the PUCCH format or PUCCH resource has a PUCCH repetition factor larger than 1, UE will stop deferring and apply PUCCH repetition procedure.</w:t>
            </w:r>
          </w:p>
          <w:p w:rsidR="00B070FB" w:rsidRPr="00673BB6" w:rsidRDefault="00B070FB" w:rsidP="00950417">
            <w:pPr>
              <w:pStyle w:val="ad"/>
              <w:numPr>
                <w:ilvl w:val="0"/>
                <w:numId w:val="33"/>
              </w:numPr>
              <w:spacing w:beforeLines="50" w:before="120" w:after="120"/>
              <w:ind w:leftChars="0" w:left="1134"/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</w:pPr>
            <w:r w:rsidRPr="00673BB6">
              <w:rPr>
                <w:rFonts w:ascii="Times New Roman" w:eastAsiaTheme="minorEastAsia" w:hAnsi="Times New Roman"/>
                <w:bCs/>
                <w:szCs w:val="20"/>
                <w:lang w:eastAsia="ko-KR"/>
              </w:rPr>
              <w:t xml:space="preserve">In case the PUCCH format or PUCCH resource in the target PUCCH slot has a PUCCH repetition factor larger than 1, the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Theme="minorEastAsia" w:hAnsi="Times New Roman"/>
                      <w:bCs/>
                      <w:szCs w:val="20"/>
                      <w:lang w:eastAsia="ko-KR"/>
                    </w:rPr>
                    <m:t>PUCCH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Theme="minorEastAsia" w:hAnsi="Times New Roman"/>
                      <w:bCs/>
                      <w:szCs w:val="20"/>
                      <w:lang w:eastAsia="ko-KR"/>
                    </w:rPr>
                    <m:t>repeat</m:t>
                  </m:r>
                </m:sup>
              </m:sSubSup>
            </m:oMath>
            <w:r w:rsidRPr="00673BB6">
              <w:rPr>
                <w:rFonts w:ascii="Times New Roman" w:eastAsiaTheme="minorEastAsia" w:hAnsi="Times New Roman"/>
                <w:bCs/>
                <w:szCs w:val="20"/>
                <w:lang w:eastAsia="ko-KR"/>
              </w:rPr>
              <w:t xml:space="preserve">&gt;1 repetitions take place starting from the target PUCCH slot using the Rel-16 PUCCH repetition procedure without considering the maximum SPS HARQ deferral limitation </w:t>
            </w:r>
            <w:r w:rsidRPr="00673BB6">
              <w:rPr>
                <w:rFonts w:ascii="Times New Roman" w:eastAsiaTheme="minorEastAsia" w:hAnsi="Times New Roman"/>
                <w:bCs/>
                <w:strike/>
                <w:color w:val="00B050"/>
                <w:szCs w:val="20"/>
                <w:lang w:eastAsia="ko-KR"/>
              </w:rPr>
              <w:t xml:space="preserve">any further </w:t>
            </w:r>
            <w:r w:rsidRPr="00673BB6">
              <w:rPr>
                <w:rFonts w:ascii="Times New Roman" w:eastAsiaTheme="minorEastAsia" w:hAnsi="Times New Roman"/>
                <w:bCs/>
                <w:color w:val="00B050"/>
                <w:szCs w:val="20"/>
                <w:lang w:eastAsia="ko-KR"/>
              </w:rPr>
              <w:t>after the first PUCCH repetition</w:t>
            </w:r>
            <w:r w:rsidRPr="00673BB6">
              <w:rPr>
                <w:rFonts w:ascii="Times New Roman" w:eastAsiaTheme="minorEastAsia" w:hAnsi="Times New Roman"/>
                <w:bCs/>
                <w:szCs w:val="20"/>
                <w:lang w:eastAsia="ko-KR"/>
              </w:rPr>
              <w:t>.</w:t>
            </w:r>
          </w:p>
        </w:tc>
      </w:tr>
    </w:tbl>
    <w:p w:rsidR="00B070FB" w:rsidRDefault="00B070FB" w:rsidP="00950417">
      <w:pPr>
        <w:pStyle w:val="ac"/>
        <w:rPr>
          <w:rFonts w:eastAsiaTheme="minorEastAsia"/>
          <w:kern w:val="2"/>
          <w:lang w:eastAsia="zh-CN"/>
        </w:rPr>
      </w:pPr>
    </w:p>
    <w:p w:rsidR="00B5688D" w:rsidRPr="00501D9F" w:rsidRDefault="00FF065A" w:rsidP="00950417">
      <w:pPr>
        <w:pStyle w:val="ac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Considering that</w:t>
      </w:r>
      <w:r w:rsidR="00B5688D" w:rsidRPr="00B5688D">
        <w:rPr>
          <w:rFonts w:hint="eastAsia"/>
          <w:kern w:val="2"/>
          <w:lang w:eastAsia="zh-CN"/>
        </w:rPr>
        <w:t xml:space="preserve"> </w:t>
      </w:r>
      <w:r w:rsidR="00B5688D">
        <w:rPr>
          <w:kern w:val="2"/>
          <w:lang w:eastAsia="zh-CN"/>
        </w:rPr>
        <w:t>PUCCH repetitio</w:t>
      </w:r>
      <w:r w:rsidR="00B5688D" w:rsidRPr="00AA3D0A">
        <w:rPr>
          <w:kern w:val="2"/>
          <w:lang w:eastAsia="zh-CN"/>
        </w:rPr>
        <w:t xml:space="preserve">n </w:t>
      </w:r>
      <w:r w:rsidR="00AA3D0A" w:rsidRPr="00AA3D0A">
        <w:rPr>
          <w:rFonts w:eastAsiaTheme="minorEastAsia"/>
          <w:kern w:val="2"/>
          <w:lang w:eastAsia="zh-CN"/>
        </w:rPr>
        <w:t>can be</w:t>
      </w:r>
      <w:r w:rsidR="00B5688D" w:rsidRPr="00AA3D0A">
        <w:rPr>
          <w:kern w:val="2"/>
          <w:lang w:eastAsia="zh-CN"/>
        </w:rPr>
        <w:t xml:space="preserve"> confi</w:t>
      </w:r>
      <w:r w:rsidR="00B5688D">
        <w:rPr>
          <w:kern w:val="2"/>
          <w:lang w:eastAsia="zh-CN"/>
        </w:rPr>
        <w:t>gured per PUCCH format</w:t>
      </w:r>
      <w:r w:rsidR="00AA3D0A">
        <w:rPr>
          <w:rFonts w:eastAsiaTheme="minorEastAsia" w:hint="eastAsia"/>
          <w:kern w:val="2"/>
          <w:lang w:eastAsia="zh-CN"/>
        </w:rPr>
        <w:t xml:space="preserve"> or per PUCCH resource</w:t>
      </w:r>
      <w:r w:rsidR="00B5688D" w:rsidRPr="00B5688D">
        <w:rPr>
          <w:rFonts w:hint="eastAsia"/>
          <w:kern w:val="2"/>
          <w:lang w:eastAsia="zh-CN"/>
        </w:rPr>
        <w:t>, not supporting the joint operation means SPS HARQ-ACK</w:t>
      </w:r>
      <w:r w:rsidR="00B5688D">
        <w:rPr>
          <w:rFonts w:eastAsiaTheme="minorEastAsia" w:hint="eastAsia"/>
          <w:kern w:val="2"/>
          <w:lang w:eastAsia="zh-CN"/>
        </w:rPr>
        <w:t xml:space="preserve"> deferral can be configured only if PUCC</w:t>
      </w:r>
      <w:r w:rsidR="00B5688D" w:rsidRPr="00673BB6">
        <w:rPr>
          <w:rFonts w:eastAsiaTheme="minorEastAsia" w:hint="eastAsia"/>
          <w:kern w:val="2"/>
          <w:lang w:eastAsia="zh-CN"/>
        </w:rPr>
        <w:t>H repetition is not configured for any PUCCH format</w:t>
      </w:r>
      <w:r w:rsidR="00AA3D0A">
        <w:rPr>
          <w:rFonts w:eastAsiaTheme="minorEastAsia" w:hint="eastAsia"/>
          <w:kern w:val="2"/>
          <w:lang w:eastAsia="zh-CN"/>
        </w:rPr>
        <w:t xml:space="preserve"> and PUCCH resource</w:t>
      </w:r>
      <w:r w:rsidR="00673BB6" w:rsidRPr="00673BB6">
        <w:rPr>
          <w:rFonts w:eastAsiaTheme="minorEastAsia" w:hint="eastAsia"/>
          <w:kern w:val="2"/>
          <w:lang w:eastAsia="zh-CN"/>
        </w:rPr>
        <w:t xml:space="preserve">, which would limit the </w:t>
      </w:r>
      <w:r w:rsidR="00673BB6" w:rsidRPr="00673BB6">
        <w:rPr>
          <w:rFonts w:eastAsiaTheme="minorEastAsia"/>
          <w:kern w:val="2"/>
          <w:lang w:eastAsia="zh-CN"/>
        </w:rPr>
        <w:t xml:space="preserve">application scenarios of the </w:t>
      </w:r>
      <w:r w:rsidR="00673BB6">
        <w:rPr>
          <w:rFonts w:eastAsiaTheme="minorEastAsia" w:hint="eastAsia"/>
          <w:kern w:val="2"/>
          <w:lang w:eastAsia="zh-CN"/>
        </w:rPr>
        <w:t xml:space="preserve">SPS HARQ-ACK deferral. Hence, we could </w:t>
      </w:r>
      <w:r w:rsidR="00501D9F">
        <w:rPr>
          <w:rFonts w:hint="eastAsia"/>
          <w:kern w:val="2"/>
          <w:lang w:eastAsia="zh-CN"/>
        </w:rPr>
        <w:t xml:space="preserve">accept Alt. 3 </w:t>
      </w:r>
      <w:r w:rsidR="00501D9F">
        <w:rPr>
          <w:rFonts w:eastAsiaTheme="minorEastAsia" w:hint="eastAsia"/>
          <w:kern w:val="2"/>
          <w:lang w:eastAsia="zh-CN"/>
        </w:rPr>
        <w:t xml:space="preserve">with </w:t>
      </w:r>
      <w:r w:rsidR="00501D9F" w:rsidRPr="00501D9F">
        <w:rPr>
          <w:rFonts w:eastAsiaTheme="minorEastAsia" w:hint="eastAsia"/>
          <w:color w:val="0070C0"/>
          <w:kern w:val="2"/>
          <w:lang w:eastAsia="zh-CN"/>
        </w:rPr>
        <w:t xml:space="preserve">the update </w:t>
      </w:r>
      <w:r w:rsidR="00501D9F">
        <w:rPr>
          <w:rFonts w:eastAsiaTheme="minorEastAsia" w:hint="eastAsia"/>
          <w:kern w:val="2"/>
          <w:lang w:eastAsia="zh-CN"/>
        </w:rPr>
        <w:t>as follows: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501D9F" w:rsidTr="00501D9F">
        <w:tc>
          <w:tcPr>
            <w:tcW w:w="9286" w:type="dxa"/>
          </w:tcPr>
          <w:p w:rsidR="00501D9F" w:rsidRPr="00850BA5" w:rsidRDefault="00501D9F" w:rsidP="00501D9F">
            <w:pPr>
              <w:pStyle w:val="ad"/>
              <w:numPr>
                <w:ilvl w:val="0"/>
                <w:numId w:val="27"/>
              </w:numPr>
              <w:spacing w:afterLines="0" w:after="120" w:line="256" w:lineRule="auto"/>
              <w:ind w:leftChars="0" w:left="436"/>
              <w:contextualSpacing/>
              <w:jc w:val="both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 w:rsidRPr="00850BA5">
              <w:rPr>
                <w:rFonts w:ascii="Times New Roman" w:eastAsiaTheme="minorEastAsia" w:hAnsi="Times New Roman"/>
                <w:szCs w:val="20"/>
                <w:lang w:eastAsia="ko-KR"/>
              </w:rPr>
              <w:t>Alt. 3:</w:t>
            </w:r>
          </w:p>
          <w:p w:rsidR="00501D9F" w:rsidRPr="00850BA5" w:rsidRDefault="00501D9F" w:rsidP="00501D9F">
            <w:pPr>
              <w:pStyle w:val="ad"/>
              <w:numPr>
                <w:ilvl w:val="1"/>
                <w:numId w:val="27"/>
              </w:numPr>
              <w:spacing w:afterLines="0" w:after="120" w:line="256" w:lineRule="auto"/>
              <w:ind w:leftChars="0" w:left="851"/>
              <w:contextualSpacing/>
              <w:jc w:val="both"/>
              <w:rPr>
                <w:rFonts w:ascii="Times New Roman" w:eastAsiaTheme="minorEastAsia" w:hAnsi="Times New Roman"/>
                <w:bCs/>
                <w:szCs w:val="20"/>
                <w:lang w:eastAsia="ko-KR"/>
              </w:rPr>
            </w:pPr>
            <w:r w:rsidRPr="00850BA5">
              <w:rPr>
                <w:rFonts w:ascii="Times New Roman" w:eastAsiaTheme="minorEastAsia" w:hAnsi="Times New Roman"/>
                <w:bCs/>
                <w:szCs w:val="20"/>
                <w:lang w:eastAsia="ko-KR"/>
              </w:rPr>
              <w:lastRenderedPageBreak/>
              <w:t xml:space="preserve">If the SPS HARQ from the initial PUCCH slot is subject </w:t>
            </w:r>
            <w:r w:rsidRPr="00850BA5">
              <w:rPr>
                <w:rFonts w:ascii="Times New Roman" w:eastAsiaTheme="minorEastAsia" w:hAnsi="Times New Roman"/>
                <w:bCs/>
                <w:color w:val="FF0000"/>
                <w:szCs w:val="20"/>
                <w:lang w:eastAsia="ko-KR"/>
              </w:rPr>
              <w:t xml:space="preserve">to </w:t>
            </w:r>
            <w:r w:rsidRPr="00850BA5">
              <w:rPr>
                <w:rFonts w:ascii="Times New Roman" w:eastAsiaTheme="minorEastAsia" w:hAnsi="Times New Roman"/>
                <w:bCs/>
                <w:szCs w:val="20"/>
                <w:lang w:eastAsia="ko-KR"/>
              </w:rPr>
              <w:t xml:space="preserve">deferral, the UE proceeds to determine a target PUCCH slot as per the specified R17 SPS HARQ deferral procedure </w:t>
            </w:r>
            <w:r w:rsidRPr="00850BA5">
              <w:rPr>
                <w:rFonts w:ascii="Times New Roman" w:hAnsi="Times New Roman"/>
                <w:bCs/>
                <w:color w:val="7030A0"/>
                <w:szCs w:val="20"/>
                <w:lang w:eastAsia="zh-CN"/>
              </w:rPr>
              <w:t>without taking a potential PUCCH repetition in the initial</w:t>
            </w:r>
            <w:r w:rsidRPr="00501D9F">
              <w:rPr>
                <w:rFonts w:ascii="Times New Roman" w:eastAsiaTheme="minorEastAsia" w:hAnsi="Times New Roman" w:hint="eastAsia"/>
                <w:bCs/>
                <w:color w:val="0070C0"/>
                <w:szCs w:val="20"/>
                <w:lang w:eastAsia="zh-CN"/>
              </w:rPr>
              <w:t>/target</w:t>
            </w:r>
            <w:r w:rsidRPr="00850BA5">
              <w:rPr>
                <w:rFonts w:ascii="Times New Roman" w:hAnsi="Times New Roman"/>
                <w:bCs/>
                <w:color w:val="7030A0"/>
                <w:szCs w:val="20"/>
                <w:lang w:eastAsia="zh-CN"/>
              </w:rPr>
              <w:t xml:space="preserve"> slot into account</w:t>
            </w:r>
            <w:r w:rsidRPr="00850BA5">
              <w:rPr>
                <w:rFonts w:ascii="Times New Roman" w:eastAsiaTheme="minorEastAsia" w:hAnsi="Times New Roman"/>
                <w:bCs/>
                <w:szCs w:val="20"/>
                <w:lang w:eastAsia="ko-KR"/>
              </w:rPr>
              <w:t xml:space="preserve">. </w:t>
            </w:r>
          </w:p>
          <w:p w:rsidR="00501D9F" w:rsidRPr="00501D9F" w:rsidRDefault="00501D9F" w:rsidP="00501D9F">
            <w:pPr>
              <w:pStyle w:val="ac"/>
              <w:numPr>
                <w:ilvl w:val="0"/>
                <w:numId w:val="34"/>
              </w:numPr>
              <w:rPr>
                <w:rFonts w:ascii="Times" w:eastAsiaTheme="minorEastAsia" w:hAnsi="Times"/>
                <w:szCs w:val="24"/>
                <w:lang w:val="en-GB" w:eastAsia="zh-CN"/>
              </w:rPr>
            </w:pPr>
            <w:r w:rsidRPr="00850BA5">
              <w:rPr>
                <w:rFonts w:eastAsiaTheme="minorEastAsia"/>
                <w:bCs/>
                <w:lang w:eastAsia="ko-KR"/>
              </w:rPr>
              <w:t xml:space="preserve">In case the PUCCH format or PUCCH resource in the target PUCCH slot has a PUCCH repetition factor larger than 1, the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ko-KR"/>
                    </w:rPr>
                    <m:t>PUCCH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ko-KR"/>
                    </w:rPr>
                    <m:t>repeat</m:t>
                  </m:r>
                </m:sup>
              </m:sSubSup>
            </m:oMath>
            <w:r w:rsidRPr="00850BA5">
              <w:rPr>
                <w:rFonts w:eastAsiaTheme="minorEastAsia"/>
                <w:bCs/>
                <w:lang w:eastAsia="ko-KR"/>
              </w:rPr>
              <w:t xml:space="preserve">&gt;1 repetitions take place starting from the target PUCCH slot using the Rel-16 PUCCH repetition procedure without considering the maximum SPS HARQ deferral limitation </w:t>
            </w:r>
            <w:r w:rsidRPr="00850BA5">
              <w:rPr>
                <w:rFonts w:eastAsiaTheme="minorEastAsia"/>
                <w:bCs/>
                <w:strike/>
                <w:color w:val="00B050"/>
                <w:lang w:eastAsia="ko-KR"/>
              </w:rPr>
              <w:t xml:space="preserve">any further </w:t>
            </w:r>
            <w:r w:rsidRPr="00850BA5">
              <w:rPr>
                <w:rFonts w:eastAsiaTheme="minorEastAsia"/>
                <w:bCs/>
                <w:color w:val="00B050"/>
                <w:lang w:eastAsia="ko-KR"/>
              </w:rPr>
              <w:t>after the first PUCCH repetition</w:t>
            </w:r>
            <w:r w:rsidRPr="00850BA5">
              <w:rPr>
                <w:rFonts w:eastAsiaTheme="minorEastAsia"/>
                <w:bCs/>
                <w:lang w:eastAsia="ko-KR"/>
              </w:rPr>
              <w:t>.</w:t>
            </w:r>
          </w:p>
          <w:p w:rsidR="00501D9F" w:rsidRDefault="00501D9F" w:rsidP="00501D9F">
            <w:pPr>
              <w:pStyle w:val="ad"/>
              <w:numPr>
                <w:ilvl w:val="1"/>
                <w:numId w:val="27"/>
              </w:numPr>
              <w:spacing w:afterLines="0" w:after="120" w:line="256" w:lineRule="auto"/>
              <w:ind w:leftChars="0" w:left="851"/>
              <w:contextualSpacing/>
              <w:jc w:val="both"/>
              <w:rPr>
                <w:rFonts w:eastAsiaTheme="minorEastAsia"/>
                <w:lang w:eastAsia="zh-CN"/>
              </w:rPr>
            </w:pPr>
            <w:r w:rsidRPr="00501D9F">
              <w:rPr>
                <w:rFonts w:ascii="Times New Roman" w:eastAsiaTheme="minorEastAsia" w:hAnsi="Times New Roman"/>
                <w:bCs/>
                <w:color w:val="0070C0"/>
                <w:szCs w:val="20"/>
                <w:lang w:eastAsia="ko-KR"/>
              </w:rPr>
              <w:t xml:space="preserve">If the SPS HARQ from the initial PUCCH slot is </w:t>
            </w:r>
            <w:r w:rsidRPr="00501D9F">
              <w:rPr>
                <w:rFonts w:ascii="Times New Roman" w:eastAsiaTheme="minorEastAsia" w:hAnsi="Times New Roman" w:hint="eastAsia"/>
                <w:bCs/>
                <w:color w:val="0070C0"/>
                <w:szCs w:val="20"/>
                <w:lang w:eastAsia="zh-CN"/>
              </w:rPr>
              <w:t xml:space="preserve">not </w:t>
            </w:r>
            <w:r w:rsidRPr="00501D9F">
              <w:rPr>
                <w:rFonts w:ascii="Times New Roman" w:eastAsiaTheme="minorEastAsia" w:hAnsi="Times New Roman"/>
                <w:bCs/>
                <w:color w:val="0070C0"/>
                <w:szCs w:val="20"/>
                <w:lang w:eastAsia="ko-KR"/>
              </w:rPr>
              <w:t>subject to deferral</w:t>
            </w:r>
            <w:r w:rsidRPr="00501D9F">
              <w:rPr>
                <w:rFonts w:ascii="Times New Roman" w:eastAsiaTheme="minorEastAsia" w:hAnsi="Times New Roman" w:hint="eastAsia"/>
                <w:bCs/>
                <w:color w:val="0070C0"/>
                <w:szCs w:val="20"/>
                <w:lang w:eastAsia="zh-CN"/>
              </w:rPr>
              <w:t xml:space="preserve"> and the PUCCH resource </w:t>
            </w:r>
            <w:r w:rsidRPr="00501D9F">
              <w:rPr>
                <w:rFonts w:ascii="Times New Roman" w:eastAsiaTheme="minorEastAsia" w:hAnsi="Times New Roman"/>
                <w:color w:val="0070C0"/>
                <w:szCs w:val="20"/>
                <w:lang w:eastAsia="ko-KR"/>
              </w:rPr>
              <w:t>has a PUCCH repetition factor larger than 1</w:t>
            </w:r>
            <w:r w:rsidRPr="00501D9F">
              <w:rPr>
                <w:rFonts w:ascii="Times New Roman" w:eastAsiaTheme="minorEastAsia" w:hAnsi="Times New Roman"/>
                <w:bCs/>
                <w:color w:val="0070C0"/>
                <w:szCs w:val="20"/>
                <w:lang w:eastAsia="ko-KR"/>
              </w:rPr>
              <w:t xml:space="preserve">, </w:t>
            </w:r>
            <w:r w:rsidRPr="00501D9F">
              <w:rPr>
                <w:rFonts w:ascii="Times New Roman" w:eastAsiaTheme="minorEastAsia" w:hAnsi="Times New Roman"/>
                <w:color w:val="0070C0"/>
                <w:szCs w:val="20"/>
                <w:lang w:eastAsia="ko-KR"/>
              </w:rPr>
              <w:t>the PUCCH repetition for SPS HARQ-ACKs follows the R16 rule without considering the rules of SPS HARQ deferral</w:t>
            </w:r>
            <w:r w:rsidRPr="00501D9F">
              <w:rPr>
                <w:rFonts w:ascii="Times New Roman" w:eastAsiaTheme="minorEastAsia" w:hAnsi="Times New Roman"/>
                <w:bCs/>
                <w:color w:val="0070C0"/>
                <w:szCs w:val="20"/>
                <w:lang w:eastAsia="ko-KR"/>
              </w:rPr>
              <w:t>.</w:t>
            </w:r>
          </w:p>
        </w:tc>
      </w:tr>
    </w:tbl>
    <w:p w:rsidR="00B5688D" w:rsidRPr="00B5688D" w:rsidRDefault="00B5688D" w:rsidP="00950417">
      <w:pPr>
        <w:pStyle w:val="ac"/>
        <w:rPr>
          <w:rFonts w:ascii="Times" w:eastAsiaTheme="minorEastAsia" w:hAnsi="Times"/>
          <w:szCs w:val="24"/>
          <w:lang w:val="en-GB" w:eastAsia="zh-CN"/>
        </w:rPr>
      </w:pPr>
    </w:p>
    <w:p w:rsidR="00950417" w:rsidRDefault="00950417" w:rsidP="00950417">
      <w:pPr>
        <w:pStyle w:val="ac"/>
        <w:rPr>
          <w:rFonts w:eastAsiaTheme="minorEastAsia"/>
          <w:b/>
          <w:i/>
          <w:lang w:eastAsia="zh-CN"/>
        </w:rPr>
      </w:pPr>
      <w:r w:rsidRPr="00460D7D">
        <w:rPr>
          <w:b/>
          <w:i/>
          <w:lang w:eastAsia="zh-CN"/>
        </w:rPr>
        <w:t>P</w:t>
      </w:r>
      <w:r w:rsidRPr="00460D7D">
        <w:rPr>
          <w:rFonts w:hint="eastAsia"/>
          <w:b/>
          <w:i/>
          <w:lang w:eastAsia="zh-CN"/>
        </w:rPr>
        <w:t xml:space="preserve">roposal </w:t>
      </w:r>
      <w:r w:rsidR="0077501F">
        <w:rPr>
          <w:rFonts w:eastAsiaTheme="minorEastAsia" w:hint="eastAsia"/>
          <w:b/>
          <w:i/>
          <w:lang w:eastAsia="zh-CN"/>
        </w:rPr>
        <w:t>7</w:t>
      </w:r>
      <w:r w:rsidRPr="00460D7D">
        <w:rPr>
          <w:rFonts w:hint="eastAsia"/>
          <w:b/>
          <w:i/>
          <w:lang w:eastAsia="zh-CN"/>
        </w:rPr>
        <w:t>:</w:t>
      </w:r>
      <w:r w:rsidRPr="00824140">
        <w:rPr>
          <w:b/>
          <w:i/>
          <w:lang w:eastAsia="zh-CN"/>
        </w:rPr>
        <w:t xml:space="preserve"> For interaction of SPS HARQ deferral and PUCCH repetition, </w:t>
      </w:r>
      <w:r w:rsidR="00501D9F">
        <w:rPr>
          <w:rFonts w:eastAsiaTheme="minorEastAsia" w:hint="eastAsia"/>
          <w:b/>
          <w:i/>
          <w:lang w:eastAsia="zh-CN"/>
        </w:rPr>
        <w:t xml:space="preserve">Alt.3 with the following </w:t>
      </w:r>
      <w:r w:rsidR="00501D9F" w:rsidRPr="00FA3769">
        <w:rPr>
          <w:rFonts w:eastAsiaTheme="minorEastAsia"/>
          <w:b/>
          <w:i/>
          <w:color w:val="0070C0"/>
          <w:lang w:eastAsia="zh-CN"/>
        </w:rPr>
        <w:t xml:space="preserve">update </w:t>
      </w:r>
      <w:r w:rsidR="00501D9F">
        <w:rPr>
          <w:rFonts w:eastAsiaTheme="minorEastAsia" w:hint="eastAsia"/>
          <w:b/>
          <w:i/>
          <w:lang w:eastAsia="zh-CN"/>
        </w:rPr>
        <w:t>is proposed: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501D9F" w:rsidTr="00501D9F">
        <w:tc>
          <w:tcPr>
            <w:tcW w:w="9286" w:type="dxa"/>
          </w:tcPr>
          <w:p w:rsidR="00501D9F" w:rsidRPr="00501D9F" w:rsidRDefault="00501D9F" w:rsidP="00501D9F">
            <w:pPr>
              <w:pStyle w:val="ad"/>
              <w:numPr>
                <w:ilvl w:val="0"/>
                <w:numId w:val="27"/>
              </w:numPr>
              <w:spacing w:afterLines="0" w:after="120" w:line="256" w:lineRule="auto"/>
              <w:ind w:leftChars="0" w:left="436"/>
              <w:contextualSpacing/>
              <w:jc w:val="both"/>
              <w:rPr>
                <w:rFonts w:ascii="Times New Roman" w:eastAsiaTheme="minorEastAsia" w:hAnsi="Times New Roman"/>
                <w:b/>
                <w:i/>
                <w:szCs w:val="20"/>
                <w:lang w:eastAsia="ko-KR"/>
              </w:rPr>
            </w:pPr>
            <w:r w:rsidRPr="00501D9F">
              <w:rPr>
                <w:rFonts w:ascii="Times New Roman" w:eastAsiaTheme="minorEastAsia" w:hAnsi="Times New Roman"/>
                <w:b/>
                <w:i/>
                <w:szCs w:val="20"/>
                <w:lang w:eastAsia="ko-KR"/>
              </w:rPr>
              <w:t>Alt. 3:</w:t>
            </w:r>
          </w:p>
          <w:p w:rsidR="00501D9F" w:rsidRPr="00501D9F" w:rsidRDefault="00501D9F" w:rsidP="00501D9F">
            <w:pPr>
              <w:pStyle w:val="ad"/>
              <w:numPr>
                <w:ilvl w:val="1"/>
                <w:numId w:val="27"/>
              </w:numPr>
              <w:spacing w:afterLines="0" w:after="120" w:line="256" w:lineRule="auto"/>
              <w:ind w:leftChars="0" w:left="851"/>
              <w:contextualSpacing/>
              <w:jc w:val="both"/>
              <w:rPr>
                <w:rFonts w:ascii="Times New Roman" w:eastAsiaTheme="minorEastAsia" w:hAnsi="Times New Roman"/>
                <w:b/>
                <w:bCs/>
                <w:i/>
                <w:szCs w:val="20"/>
                <w:lang w:eastAsia="ko-KR"/>
              </w:rPr>
            </w:pPr>
            <w:r w:rsidRPr="00501D9F">
              <w:rPr>
                <w:rFonts w:ascii="Times New Roman" w:eastAsiaTheme="minorEastAsia" w:hAnsi="Times New Roman"/>
                <w:b/>
                <w:bCs/>
                <w:i/>
                <w:szCs w:val="20"/>
                <w:lang w:eastAsia="ko-KR"/>
              </w:rPr>
              <w:t xml:space="preserve">If the SPS HARQ from the initial PUCCH slot is subject </w:t>
            </w:r>
            <w:r w:rsidRPr="00501D9F">
              <w:rPr>
                <w:rFonts w:ascii="Times New Roman" w:eastAsiaTheme="minorEastAsia" w:hAnsi="Times New Roman"/>
                <w:b/>
                <w:bCs/>
                <w:i/>
                <w:color w:val="FF0000"/>
                <w:szCs w:val="20"/>
                <w:lang w:eastAsia="ko-KR"/>
              </w:rPr>
              <w:t xml:space="preserve">to </w:t>
            </w:r>
            <w:r w:rsidRPr="00501D9F">
              <w:rPr>
                <w:rFonts w:ascii="Times New Roman" w:eastAsiaTheme="minorEastAsia" w:hAnsi="Times New Roman"/>
                <w:b/>
                <w:bCs/>
                <w:i/>
                <w:szCs w:val="20"/>
                <w:lang w:eastAsia="ko-KR"/>
              </w:rPr>
              <w:t xml:space="preserve">deferral, the UE proceeds to determine a target PUCCH slot as per the specified R17 SPS HARQ deferral procedure </w:t>
            </w:r>
            <w:r w:rsidRPr="00501D9F">
              <w:rPr>
                <w:rFonts w:ascii="Times New Roman" w:hAnsi="Times New Roman"/>
                <w:b/>
                <w:bCs/>
                <w:i/>
                <w:color w:val="7030A0"/>
                <w:szCs w:val="20"/>
                <w:lang w:eastAsia="zh-CN"/>
              </w:rPr>
              <w:t>without taking a potential PUCCH repetition in the initial</w:t>
            </w:r>
            <w:r w:rsidRPr="00501D9F">
              <w:rPr>
                <w:rFonts w:ascii="Times New Roman" w:eastAsiaTheme="minorEastAsia" w:hAnsi="Times New Roman" w:hint="eastAsia"/>
                <w:b/>
                <w:bCs/>
                <w:i/>
                <w:color w:val="0070C0"/>
                <w:szCs w:val="20"/>
                <w:lang w:eastAsia="zh-CN"/>
              </w:rPr>
              <w:t>/target</w:t>
            </w:r>
            <w:r w:rsidRPr="00501D9F">
              <w:rPr>
                <w:rFonts w:ascii="Times New Roman" w:hAnsi="Times New Roman"/>
                <w:b/>
                <w:bCs/>
                <w:i/>
                <w:color w:val="7030A0"/>
                <w:szCs w:val="20"/>
                <w:lang w:eastAsia="zh-CN"/>
              </w:rPr>
              <w:t xml:space="preserve"> slot into account</w:t>
            </w:r>
            <w:r w:rsidRPr="00501D9F">
              <w:rPr>
                <w:rFonts w:ascii="Times New Roman" w:eastAsiaTheme="minorEastAsia" w:hAnsi="Times New Roman"/>
                <w:b/>
                <w:bCs/>
                <w:i/>
                <w:szCs w:val="20"/>
                <w:lang w:eastAsia="ko-KR"/>
              </w:rPr>
              <w:t xml:space="preserve">. </w:t>
            </w:r>
          </w:p>
          <w:p w:rsidR="00501D9F" w:rsidRPr="00501D9F" w:rsidRDefault="00501D9F" w:rsidP="00501D9F">
            <w:pPr>
              <w:pStyle w:val="ac"/>
              <w:numPr>
                <w:ilvl w:val="0"/>
                <w:numId w:val="34"/>
              </w:numPr>
              <w:rPr>
                <w:rFonts w:ascii="Times" w:eastAsiaTheme="minorEastAsia" w:hAnsi="Times"/>
                <w:b/>
                <w:i/>
                <w:szCs w:val="24"/>
                <w:lang w:val="en-GB" w:eastAsia="zh-CN"/>
              </w:rPr>
            </w:pPr>
            <w:r w:rsidRPr="00501D9F">
              <w:rPr>
                <w:rFonts w:eastAsiaTheme="minorEastAsia"/>
                <w:b/>
                <w:bCs/>
                <w:i/>
                <w:lang w:eastAsia="ko-KR"/>
              </w:rPr>
              <w:t xml:space="preserve">In case the PUCCH format or PUCCH resource in the target PUCCH slot has a PUCCH repetition factor larger than 1, the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lang w:eastAsia="ko-KR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/>
                      <w:bCs/>
                      <w:i/>
                      <w:lang w:eastAsia="ko-KR"/>
                    </w:rPr>
                    <m:t>PUCCH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/>
                      <w:bCs/>
                      <w:i/>
                      <w:lang w:eastAsia="ko-KR"/>
                    </w:rPr>
                    <m:t>repeat</m:t>
                  </m:r>
                </m:sup>
              </m:sSubSup>
            </m:oMath>
            <w:r w:rsidRPr="00501D9F">
              <w:rPr>
                <w:rFonts w:eastAsiaTheme="minorEastAsia"/>
                <w:b/>
                <w:bCs/>
                <w:i/>
                <w:lang w:eastAsia="ko-KR"/>
              </w:rPr>
              <w:t xml:space="preserve">&gt;1 repetitions take place starting from the target PUCCH slot using the Rel-16 PUCCH repetition procedure without considering the maximum SPS HARQ deferral limitation </w:t>
            </w:r>
            <w:r w:rsidRPr="00501D9F">
              <w:rPr>
                <w:rFonts w:eastAsiaTheme="minorEastAsia"/>
                <w:b/>
                <w:bCs/>
                <w:i/>
                <w:strike/>
                <w:color w:val="00B050"/>
                <w:lang w:eastAsia="ko-KR"/>
              </w:rPr>
              <w:t xml:space="preserve">any further </w:t>
            </w:r>
            <w:r w:rsidRPr="00501D9F">
              <w:rPr>
                <w:rFonts w:eastAsiaTheme="minorEastAsia"/>
                <w:b/>
                <w:bCs/>
                <w:i/>
                <w:color w:val="00B050"/>
                <w:lang w:eastAsia="ko-KR"/>
              </w:rPr>
              <w:t>after the first PUCCH repetition</w:t>
            </w:r>
            <w:r w:rsidRPr="00501D9F">
              <w:rPr>
                <w:rFonts w:eastAsiaTheme="minorEastAsia"/>
                <w:b/>
                <w:bCs/>
                <w:i/>
                <w:lang w:eastAsia="ko-KR"/>
              </w:rPr>
              <w:t>.</w:t>
            </w:r>
          </w:p>
          <w:p w:rsidR="00501D9F" w:rsidRPr="00501D9F" w:rsidRDefault="00501D9F" w:rsidP="00950417">
            <w:pPr>
              <w:pStyle w:val="ad"/>
              <w:numPr>
                <w:ilvl w:val="1"/>
                <w:numId w:val="27"/>
              </w:numPr>
              <w:spacing w:afterLines="0" w:after="120" w:line="256" w:lineRule="auto"/>
              <w:ind w:leftChars="0" w:left="851"/>
              <w:contextualSpacing/>
              <w:jc w:val="both"/>
              <w:rPr>
                <w:rFonts w:eastAsiaTheme="minorEastAsia"/>
                <w:lang w:eastAsia="zh-CN"/>
              </w:rPr>
            </w:pPr>
            <w:r w:rsidRPr="00501D9F">
              <w:rPr>
                <w:rFonts w:ascii="Times New Roman" w:eastAsiaTheme="minorEastAsia" w:hAnsi="Times New Roman"/>
                <w:b/>
                <w:bCs/>
                <w:i/>
                <w:color w:val="0070C0"/>
                <w:szCs w:val="20"/>
                <w:lang w:eastAsia="ko-KR"/>
              </w:rPr>
              <w:t xml:space="preserve">If the SPS HARQ from the initial PUCCH slot is </w:t>
            </w:r>
            <w:r w:rsidRPr="00501D9F">
              <w:rPr>
                <w:rFonts w:ascii="Times New Roman" w:eastAsiaTheme="minorEastAsia" w:hAnsi="Times New Roman" w:hint="eastAsia"/>
                <w:b/>
                <w:bCs/>
                <w:i/>
                <w:color w:val="0070C0"/>
                <w:szCs w:val="20"/>
                <w:lang w:eastAsia="zh-CN"/>
              </w:rPr>
              <w:t xml:space="preserve">not </w:t>
            </w:r>
            <w:r w:rsidRPr="00501D9F">
              <w:rPr>
                <w:rFonts w:ascii="Times New Roman" w:eastAsiaTheme="minorEastAsia" w:hAnsi="Times New Roman"/>
                <w:b/>
                <w:bCs/>
                <w:i/>
                <w:color w:val="0070C0"/>
                <w:szCs w:val="20"/>
                <w:lang w:eastAsia="ko-KR"/>
              </w:rPr>
              <w:t>subject to deferral</w:t>
            </w:r>
            <w:r w:rsidRPr="00501D9F">
              <w:rPr>
                <w:rFonts w:ascii="Times New Roman" w:eastAsiaTheme="minorEastAsia" w:hAnsi="Times New Roman" w:hint="eastAsia"/>
                <w:b/>
                <w:bCs/>
                <w:i/>
                <w:color w:val="0070C0"/>
                <w:szCs w:val="20"/>
                <w:lang w:eastAsia="zh-CN"/>
              </w:rPr>
              <w:t xml:space="preserve"> and the PUCCH resource </w:t>
            </w:r>
            <w:r w:rsidRPr="00501D9F">
              <w:rPr>
                <w:rFonts w:ascii="Times New Roman" w:eastAsiaTheme="minorEastAsia" w:hAnsi="Times New Roman"/>
                <w:b/>
                <w:i/>
                <w:color w:val="0070C0"/>
                <w:szCs w:val="20"/>
                <w:lang w:eastAsia="ko-KR"/>
              </w:rPr>
              <w:t>has a PUCCH repetition factor larger than 1</w:t>
            </w:r>
            <w:r w:rsidRPr="00501D9F">
              <w:rPr>
                <w:rFonts w:ascii="Times New Roman" w:eastAsiaTheme="minorEastAsia" w:hAnsi="Times New Roman"/>
                <w:b/>
                <w:bCs/>
                <w:i/>
                <w:color w:val="0070C0"/>
                <w:szCs w:val="20"/>
                <w:lang w:eastAsia="ko-KR"/>
              </w:rPr>
              <w:t xml:space="preserve">, </w:t>
            </w:r>
            <w:r w:rsidRPr="00501D9F">
              <w:rPr>
                <w:rFonts w:ascii="Times New Roman" w:eastAsiaTheme="minorEastAsia" w:hAnsi="Times New Roman"/>
                <w:b/>
                <w:i/>
                <w:color w:val="0070C0"/>
                <w:szCs w:val="20"/>
                <w:lang w:eastAsia="ko-KR"/>
              </w:rPr>
              <w:t>the PUCCH repetition for SPS HARQ-ACKs follows the R16 rule without considering the rules of SPS HARQ deferral</w:t>
            </w:r>
            <w:r w:rsidRPr="00501D9F">
              <w:rPr>
                <w:rFonts w:ascii="Times New Roman" w:eastAsiaTheme="minorEastAsia" w:hAnsi="Times New Roman"/>
                <w:b/>
                <w:bCs/>
                <w:i/>
                <w:color w:val="0070C0"/>
                <w:szCs w:val="20"/>
                <w:lang w:eastAsia="ko-KR"/>
              </w:rPr>
              <w:t>.</w:t>
            </w:r>
          </w:p>
        </w:tc>
      </w:tr>
    </w:tbl>
    <w:p w:rsidR="00501D9F" w:rsidRPr="00501D9F" w:rsidRDefault="00501D9F" w:rsidP="00950417">
      <w:pPr>
        <w:pStyle w:val="ac"/>
        <w:rPr>
          <w:b/>
          <w:i/>
          <w:lang w:val="en-GB" w:eastAsia="zh-CN"/>
        </w:rPr>
      </w:pPr>
    </w:p>
    <w:p w:rsidR="00950417" w:rsidRPr="00B716B9" w:rsidRDefault="00950417" w:rsidP="00950417">
      <w:pPr>
        <w:pStyle w:val="2"/>
        <w:rPr>
          <w:rFonts w:eastAsiaTheme="minorEastAsia"/>
          <w:lang w:val="en-US" w:eastAsia="zh-CN"/>
        </w:rPr>
      </w:pPr>
      <w:bookmarkStart w:id="23" w:name="OLE_LINK7"/>
      <w:bookmarkStart w:id="24" w:name="OLE_LINK10"/>
      <w:r w:rsidRPr="00950417">
        <w:t xml:space="preserve">Simultaneous configuration of </w:t>
      </w:r>
      <w:bookmarkStart w:id="25" w:name="OLE_LINK5"/>
      <w:bookmarkStart w:id="26" w:name="OLE_LINK11"/>
      <w:r w:rsidRPr="00950417">
        <w:t>SPS HARQ-ACK deferral and dynamic PUCCH cell switching</w:t>
      </w:r>
      <w:bookmarkEnd w:id="23"/>
      <w:bookmarkEnd w:id="24"/>
      <w:bookmarkEnd w:id="25"/>
      <w:bookmarkEnd w:id="26"/>
    </w:p>
    <w:p w:rsidR="00E43A56" w:rsidRDefault="00E43A56" w:rsidP="00E43A56">
      <w:pPr>
        <w:pStyle w:val="ac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dynamic PUCCH cell switching, SPS HARQ-ACK cannot be switched to another PUCCH cell. On the other hand, a slot with dynamic HARQ-ACK is considered as target slot for SPS HARQ-ACK deferral</w:t>
      </w:r>
      <w:r w:rsidR="004F2962">
        <w:rPr>
          <w:rFonts w:eastAsiaTheme="minorEastAsia" w:hint="eastAsia"/>
          <w:lang w:eastAsia="zh-CN"/>
        </w:rPr>
        <w:t>. I</w:t>
      </w:r>
      <w:r>
        <w:rPr>
          <w:rFonts w:eastAsiaTheme="minorEastAsia" w:hint="eastAsia"/>
          <w:lang w:eastAsia="zh-CN"/>
        </w:rPr>
        <w:t>f simultaneous configuration of SPS HARQ-ACK deferral and dynamic PUCCH cell switching is supported, when DCI indicate</w:t>
      </w:r>
      <w:r w:rsidR="004F296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a slot with dynamic HARQ-ACK on PUCCH sSCell, it is not clear whether the slot can be considered as target slot for SPS HARQ-ACK deferral and whether SPS HARQ-ACK should be multiplexed with the dynamic HARQ-ACK. To avoid </w:t>
      </w:r>
      <w:r w:rsidRPr="00EA3500">
        <w:rPr>
          <w:rFonts w:eastAsiaTheme="minorEastAsia"/>
          <w:lang w:eastAsia="zh-CN"/>
        </w:rPr>
        <w:t xml:space="preserve">conflict with existing </w:t>
      </w:r>
      <w:r w:rsidRPr="00EA3500">
        <w:rPr>
          <w:rFonts w:eastAsiaTheme="minorEastAsia" w:hint="eastAsia"/>
          <w:lang w:eastAsia="zh-CN"/>
        </w:rPr>
        <w:t>agreements</w:t>
      </w:r>
      <w:r w:rsidRPr="00EA3500">
        <w:rPr>
          <w:rFonts w:eastAsiaTheme="minorEastAsia"/>
          <w:lang w:eastAsia="zh-CN"/>
        </w:rPr>
        <w:t>,</w:t>
      </w:r>
      <w:r w:rsidRPr="00EA3500">
        <w:rPr>
          <w:rFonts w:eastAsiaTheme="minorEastAsia" w:hint="eastAsia"/>
          <w:lang w:eastAsia="zh-CN"/>
        </w:rPr>
        <w:t xml:space="preserve"> it is preferred not to support si</w:t>
      </w:r>
      <w:r w:rsidRPr="00EA3500">
        <w:rPr>
          <w:rFonts w:eastAsiaTheme="minorEastAsia"/>
          <w:lang w:eastAsia="zh-CN"/>
        </w:rPr>
        <w:t>multaneous configuration of SPS HARQ-ACK deferral and dynamic PUCCH cell switching</w:t>
      </w:r>
      <w:r>
        <w:rPr>
          <w:rFonts w:eastAsiaTheme="minorEastAsia" w:hint="eastAsia"/>
          <w:lang w:eastAsia="zh-CN"/>
        </w:rPr>
        <w:t>.</w:t>
      </w:r>
    </w:p>
    <w:p w:rsidR="00EA3500" w:rsidRPr="00EA3500" w:rsidRDefault="00EA3500" w:rsidP="00C73ADB">
      <w:pPr>
        <w:pStyle w:val="ac"/>
        <w:rPr>
          <w:rFonts w:eastAsiaTheme="minorEastAsia"/>
          <w:b/>
          <w:i/>
          <w:iCs/>
          <w:kern w:val="2"/>
          <w:lang w:eastAsia="zh-CN"/>
        </w:rPr>
      </w:pPr>
      <w:r w:rsidRPr="00460D7D">
        <w:rPr>
          <w:b/>
          <w:i/>
          <w:lang w:eastAsia="zh-CN"/>
        </w:rPr>
        <w:t>P</w:t>
      </w:r>
      <w:r w:rsidRPr="00460D7D">
        <w:rPr>
          <w:rFonts w:hint="eastAsia"/>
          <w:b/>
          <w:i/>
          <w:lang w:eastAsia="zh-CN"/>
        </w:rPr>
        <w:t xml:space="preserve">roposal </w:t>
      </w:r>
      <w:r w:rsidRPr="00EA3500">
        <w:rPr>
          <w:rFonts w:hint="eastAsia"/>
          <w:b/>
          <w:i/>
          <w:lang w:eastAsia="zh-CN"/>
        </w:rPr>
        <w:t>8</w:t>
      </w:r>
      <w:r w:rsidRPr="00460D7D">
        <w:rPr>
          <w:rFonts w:hint="eastAsia"/>
          <w:b/>
          <w:i/>
          <w:lang w:eastAsia="zh-CN"/>
        </w:rPr>
        <w:t>:</w:t>
      </w:r>
      <w:r w:rsidRPr="00824140">
        <w:rPr>
          <w:b/>
          <w:i/>
          <w:lang w:eastAsia="zh-CN"/>
        </w:rPr>
        <w:t xml:space="preserve"> </w:t>
      </w:r>
      <w:r w:rsidRPr="00EA3500">
        <w:rPr>
          <w:rFonts w:hint="eastAsia"/>
          <w:b/>
          <w:i/>
          <w:lang w:eastAsia="zh-CN"/>
        </w:rPr>
        <w:t>Si</w:t>
      </w:r>
      <w:r w:rsidRPr="00EA3500">
        <w:rPr>
          <w:b/>
          <w:i/>
          <w:lang w:eastAsia="zh-CN"/>
        </w:rPr>
        <w:t>multaneous configuration of SPS HARQ-ACK deferral and dynamic PUCCH cell switching</w:t>
      </w:r>
      <w:r w:rsidR="004F2962">
        <w:rPr>
          <w:rFonts w:eastAsiaTheme="minorEastAsia" w:hint="eastAsia"/>
          <w:b/>
          <w:i/>
          <w:lang w:eastAsia="zh-CN"/>
        </w:rPr>
        <w:t xml:space="preserve"> is not supported in Rel-17</w:t>
      </w:r>
      <w:r w:rsidRPr="00824140">
        <w:rPr>
          <w:b/>
          <w:i/>
          <w:lang w:eastAsia="zh-CN"/>
        </w:rPr>
        <w:t>.</w:t>
      </w:r>
    </w:p>
    <w:p w:rsidR="00950417" w:rsidRPr="00B716B9" w:rsidRDefault="00950417" w:rsidP="00950417">
      <w:pPr>
        <w:pStyle w:val="2"/>
        <w:rPr>
          <w:rFonts w:eastAsiaTheme="minorEastAsia"/>
          <w:lang w:val="en-US" w:eastAsia="zh-CN"/>
        </w:rPr>
      </w:pPr>
      <w:r w:rsidRPr="00950417">
        <w:t xml:space="preserve">Simultaneous configuration of </w:t>
      </w:r>
      <w:r w:rsidR="007B50DA">
        <w:rPr>
          <w:rFonts w:eastAsiaTheme="minorEastAsia" w:hint="eastAsia"/>
          <w:lang w:eastAsia="zh-CN"/>
        </w:rPr>
        <w:t xml:space="preserve">semi-static </w:t>
      </w:r>
      <w:r w:rsidRPr="00950417">
        <w:t>PUCCH cell</w:t>
      </w:r>
      <w:r w:rsidR="00723C0E">
        <w:t xml:space="preserve"> switching and PUCCH repetition</w:t>
      </w:r>
    </w:p>
    <w:p w:rsidR="00E43A56" w:rsidRPr="007B50DA" w:rsidRDefault="00E43A56" w:rsidP="00D03C09">
      <w:pPr>
        <w:pStyle w:val="ac"/>
        <w:rPr>
          <w:b/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If </w:t>
      </w:r>
      <w:r w:rsidR="007B50DA">
        <w:rPr>
          <w:rFonts w:eastAsiaTheme="minorEastAsia" w:hint="eastAsia"/>
          <w:lang w:eastAsia="zh-CN"/>
        </w:rPr>
        <w:t xml:space="preserve">semi-static </w:t>
      </w:r>
      <w:r w:rsidRPr="00950417">
        <w:t>PUCCH cell switching and PUCCH repetition</w:t>
      </w:r>
      <w:r>
        <w:rPr>
          <w:rFonts w:eastAsiaTheme="minorEastAsia" w:hint="eastAsia"/>
          <w:lang w:eastAsia="zh-CN"/>
        </w:rPr>
        <w:t xml:space="preserve"> is configured simultaneously, it should be considered </w:t>
      </w:r>
      <w:r w:rsidR="00723C0E">
        <w:rPr>
          <w:rFonts w:eastAsiaTheme="minorEastAsia" w:hint="eastAsia"/>
          <w:lang w:eastAsia="zh-CN"/>
        </w:rPr>
        <w:t xml:space="preserve">whether </w:t>
      </w:r>
      <w:r w:rsidR="00723C0E" w:rsidRPr="00723C0E">
        <w:rPr>
          <w:rFonts w:eastAsiaTheme="minorEastAsia"/>
          <w:lang w:eastAsia="zh-CN"/>
        </w:rPr>
        <w:t xml:space="preserve">PUCCH </w:t>
      </w:r>
      <w:r w:rsidR="00723C0E">
        <w:rPr>
          <w:rFonts w:eastAsiaTheme="minorEastAsia" w:hint="eastAsia"/>
          <w:lang w:eastAsia="zh-CN"/>
        </w:rPr>
        <w:t>cell</w:t>
      </w:r>
      <w:r w:rsidR="00723C0E" w:rsidRPr="00723C0E">
        <w:rPr>
          <w:rFonts w:eastAsiaTheme="minorEastAsia"/>
          <w:lang w:eastAsia="zh-CN"/>
        </w:rPr>
        <w:t xml:space="preserve"> swit</w:t>
      </w:r>
      <w:r w:rsidR="00723C0E">
        <w:rPr>
          <w:rFonts w:eastAsiaTheme="minorEastAsia" w:hint="eastAsia"/>
          <w:lang w:eastAsia="zh-CN"/>
        </w:rPr>
        <w:t>c</w:t>
      </w:r>
      <w:r w:rsidR="00723C0E" w:rsidRPr="00723C0E">
        <w:rPr>
          <w:rFonts w:eastAsiaTheme="minorEastAsia"/>
          <w:lang w:eastAsia="zh-CN"/>
        </w:rPr>
        <w:t>hing within a PUCCH repetition</w:t>
      </w:r>
      <w:r w:rsidR="00723C0E">
        <w:rPr>
          <w:rFonts w:eastAsiaTheme="minorEastAsia" w:hint="eastAsia"/>
          <w:lang w:eastAsia="zh-CN"/>
        </w:rPr>
        <w:t xml:space="preserve"> bundle is </w:t>
      </w:r>
      <w:r w:rsidR="000932B8">
        <w:rPr>
          <w:rFonts w:eastAsiaTheme="minorEastAsia" w:hint="eastAsia"/>
          <w:lang w:eastAsia="zh-CN"/>
        </w:rPr>
        <w:t>allowed</w:t>
      </w:r>
      <w:r w:rsidR="00723C0E">
        <w:rPr>
          <w:rFonts w:eastAsiaTheme="minorEastAsia" w:hint="eastAsia"/>
          <w:lang w:eastAsia="zh-CN"/>
        </w:rPr>
        <w:t xml:space="preserve">. For PUCCH cell switching, the PUCCH configuration may be different on different PUCCH cells. </w:t>
      </w:r>
      <w:r w:rsidR="00723C0E" w:rsidRPr="00723C0E">
        <w:rPr>
          <w:rFonts w:eastAsiaTheme="minorEastAsia" w:hint="eastAsia"/>
          <w:lang w:eastAsia="zh-CN"/>
        </w:rPr>
        <w:t>A</w:t>
      </w:r>
      <w:r w:rsidR="00723C0E" w:rsidRPr="00723C0E">
        <w:rPr>
          <w:rFonts w:eastAsiaTheme="minorEastAsia"/>
          <w:lang w:eastAsia="zh-CN"/>
        </w:rPr>
        <w:t xml:space="preserve"> PUCCH repetition transmission on a different target PUCCH cell from the PUCCH cell of the first PUCCH repetition</w:t>
      </w:r>
      <w:r w:rsidR="00723C0E" w:rsidRPr="00723C0E">
        <w:rPr>
          <w:rFonts w:eastAsiaTheme="minorEastAsia" w:hint="eastAsia"/>
          <w:lang w:eastAsia="zh-CN"/>
        </w:rPr>
        <w:t xml:space="preserve"> may have different PUCCH resource</w:t>
      </w:r>
      <w:r w:rsidR="00E170FF">
        <w:rPr>
          <w:rFonts w:eastAsiaTheme="minorEastAsia" w:hint="eastAsia"/>
          <w:lang w:eastAsia="zh-CN"/>
        </w:rPr>
        <w:t>s</w:t>
      </w:r>
      <w:r w:rsidR="00723C0E" w:rsidRPr="00723C0E">
        <w:rPr>
          <w:rFonts w:eastAsiaTheme="minorEastAsia" w:hint="eastAsia"/>
          <w:lang w:eastAsia="zh-CN"/>
        </w:rPr>
        <w:t xml:space="preserve"> with different PUCCH format</w:t>
      </w:r>
      <w:r w:rsidR="00E170FF">
        <w:rPr>
          <w:rFonts w:eastAsiaTheme="minorEastAsia" w:hint="eastAsia"/>
          <w:lang w:eastAsia="zh-CN"/>
        </w:rPr>
        <w:t>s</w:t>
      </w:r>
      <w:r w:rsidR="00723C0E" w:rsidRPr="00723C0E">
        <w:rPr>
          <w:rFonts w:eastAsiaTheme="minorEastAsia" w:hint="eastAsia"/>
          <w:lang w:eastAsia="zh-CN"/>
        </w:rPr>
        <w:t xml:space="preserve"> and coding rate</w:t>
      </w:r>
      <w:r w:rsidR="00E170FF">
        <w:rPr>
          <w:rFonts w:eastAsiaTheme="minorEastAsia" w:hint="eastAsia"/>
          <w:lang w:eastAsia="zh-CN"/>
        </w:rPr>
        <w:t>s</w:t>
      </w:r>
      <w:r w:rsidR="00723C0E" w:rsidRPr="00723C0E">
        <w:rPr>
          <w:rFonts w:eastAsiaTheme="minorEastAsia" w:hint="eastAsia"/>
          <w:lang w:eastAsia="zh-CN"/>
        </w:rPr>
        <w:t xml:space="preserve">, </w:t>
      </w:r>
      <w:r w:rsidR="00CD56E5" w:rsidRPr="00723C0E">
        <w:rPr>
          <w:rFonts w:eastAsiaTheme="minorEastAsia"/>
          <w:lang w:eastAsia="zh-CN"/>
        </w:rPr>
        <w:t>and then</w:t>
      </w:r>
      <w:r w:rsidR="00723C0E" w:rsidRPr="00723C0E">
        <w:rPr>
          <w:rFonts w:eastAsiaTheme="minorEastAsia" w:hint="eastAsia"/>
          <w:lang w:eastAsia="zh-CN"/>
        </w:rPr>
        <w:t xml:space="preserve"> it is impossible to combine the repetitions within a bundle when polar coding is used. </w:t>
      </w:r>
      <w:r w:rsidR="00723C0E">
        <w:rPr>
          <w:rFonts w:eastAsiaTheme="minorEastAsia" w:hint="eastAsia"/>
          <w:lang w:eastAsia="zh-CN"/>
        </w:rPr>
        <w:t xml:space="preserve">Furthermore, the slot length may be different on different PUCCH cells, which would complicate the design. </w:t>
      </w:r>
      <w:r w:rsidR="00723C0E" w:rsidRPr="00723C0E">
        <w:rPr>
          <w:rFonts w:eastAsiaTheme="minorEastAsia" w:hint="eastAsia"/>
          <w:lang w:eastAsia="zh-CN"/>
        </w:rPr>
        <w:t xml:space="preserve">Hence, we prefer </w:t>
      </w:r>
      <w:r w:rsidR="00723C0E">
        <w:rPr>
          <w:rFonts w:eastAsiaTheme="minorEastAsia" w:hint="eastAsia"/>
          <w:lang w:eastAsia="zh-CN"/>
        </w:rPr>
        <w:t>not to support</w:t>
      </w:r>
      <w:r w:rsidR="00723C0E" w:rsidRPr="00723C0E">
        <w:rPr>
          <w:rFonts w:eastAsiaTheme="minorEastAsia" w:hint="eastAsia"/>
          <w:lang w:eastAsia="zh-CN"/>
        </w:rPr>
        <w:t xml:space="preserve"> </w:t>
      </w:r>
      <w:r w:rsidR="00723C0E">
        <w:rPr>
          <w:rFonts w:eastAsiaTheme="minorEastAsia" w:hint="eastAsia"/>
          <w:lang w:eastAsia="zh-CN"/>
        </w:rPr>
        <w:t>a</w:t>
      </w:r>
      <w:r w:rsidR="00723C0E" w:rsidRPr="00723C0E">
        <w:rPr>
          <w:rFonts w:eastAsiaTheme="minorEastAsia"/>
          <w:lang w:eastAsia="zh-CN"/>
        </w:rPr>
        <w:t xml:space="preserve"> PUCCH repetition transmission on a different target PUCCH cell from the PUCCH cell of the first PUCCH repetition</w:t>
      </w:r>
      <w:r w:rsidR="00723C0E" w:rsidRPr="00723C0E">
        <w:rPr>
          <w:rFonts w:eastAsiaTheme="minorEastAsia" w:hint="eastAsia"/>
          <w:lang w:eastAsia="zh-CN"/>
        </w:rPr>
        <w:t xml:space="preserve">, and a </w:t>
      </w:r>
      <w:r w:rsidR="00723C0E" w:rsidRPr="00723C0E">
        <w:rPr>
          <w:rFonts w:eastAsiaTheme="minorEastAsia"/>
          <w:lang w:eastAsia="zh-CN"/>
        </w:rPr>
        <w:t>PUCCH slot mapped to different PUCCH cell is considered as invalid for PUCCH repetition and the PUCCH repetition is dropped</w:t>
      </w:r>
      <w:r w:rsidR="00723C0E">
        <w:rPr>
          <w:rFonts w:eastAsiaTheme="minorEastAsia" w:hint="eastAsia"/>
          <w:lang w:eastAsia="zh-CN"/>
        </w:rPr>
        <w:t xml:space="preserve"> or deferred.</w:t>
      </w:r>
    </w:p>
    <w:p w:rsidR="00D03C09" w:rsidRPr="007B50DA" w:rsidRDefault="00D03C09" w:rsidP="00D03C09">
      <w:pPr>
        <w:pStyle w:val="ac"/>
        <w:rPr>
          <w:rFonts w:eastAsiaTheme="minorEastAsia"/>
          <w:b/>
          <w:i/>
          <w:lang w:eastAsia="zh-CN"/>
        </w:rPr>
      </w:pPr>
      <w:r w:rsidRPr="00460D7D">
        <w:rPr>
          <w:b/>
          <w:i/>
          <w:lang w:eastAsia="zh-CN"/>
        </w:rPr>
        <w:t>P</w:t>
      </w:r>
      <w:r w:rsidRPr="00460D7D">
        <w:rPr>
          <w:rFonts w:hint="eastAsia"/>
          <w:b/>
          <w:i/>
          <w:lang w:eastAsia="zh-CN"/>
        </w:rPr>
        <w:t xml:space="preserve">roposal </w:t>
      </w:r>
      <w:r w:rsidRPr="007B50DA">
        <w:rPr>
          <w:rFonts w:hint="eastAsia"/>
          <w:b/>
          <w:i/>
          <w:lang w:eastAsia="zh-CN"/>
        </w:rPr>
        <w:t>9</w:t>
      </w:r>
      <w:r w:rsidRPr="00460D7D">
        <w:rPr>
          <w:rFonts w:hint="eastAsia"/>
          <w:b/>
          <w:i/>
          <w:lang w:eastAsia="zh-CN"/>
        </w:rPr>
        <w:t>:</w:t>
      </w:r>
      <w:r w:rsidRPr="00824140">
        <w:rPr>
          <w:b/>
          <w:i/>
          <w:lang w:eastAsia="zh-CN"/>
        </w:rPr>
        <w:t xml:space="preserve"> </w:t>
      </w:r>
      <w:r w:rsidR="00723C0E" w:rsidRPr="007B50DA">
        <w:rPr>
          <w:rFonts w:hint="eastAsia"/>
          <w:b/>
          <w:i/>
          <w:lang w:eastAsia="zh-CN"/>
        </w:rPr>
        <w:t>For s</w:t>
      </w:r>
      <w:r w:rsidRPr="00EA3500">
        <w:rPr>
          <w:rFonts w:hint="eastAsia"/>
          <w:b/>
          <w:i/>
          <w:lang w:eastAsia="zh-CN"/>
        </w:rPr>
        <w:t>i</w:t>
      </w:r>
      <w:r w:rsidRPr="00EA3500">
        <w:rPr>
          <w:b/>
          <w:i/>
          <w:lang w:eastAsia="zh-CN"/>
        </w:rPr>
        <w:t>multaneous configuration of PUCCH cell switching</w:t>
      </w:r>
      <w:r w:rsidR="00723C0E" w:rsidRPr="007B50DA">
        <w:rPr>
          <w:rFonts w:hint="eastAsia"/>
          <w:b/>
          <w:i/>
          <w:lang w:eastAsia="zh-CN"/>
        </w:rPr>
        <w:t xml:space="preserve"> and PUCCH repetition, </w:t>
      </w:r>
      <w:r w:rsidR="007B50DA" w:rsidRPr="007B50DA">
        <w:rPr>
          <w:rFonts w:hint="eastAsia"/>
          <w:b/>
          <w:i/>
          <w:lang w:eastAsia="zh-CN"/>
        </w:rPr>
        <w:t>a</w:t>
      </w:r>
      <w:r w:rsidR="007B50DA" w:rsidRPr="007B50DA">
        <w:rPr>
          <w:b/>
          <w:i/>
          <w:lang w:eastAsia="zh-CN"/>
        </w:rPr>
        <w:t xml:space="preserve"> PUCCH repetition transmission on a different target PUCCH cell from the PUCCH cell of the first PUCCH repetition</w:t>
      </w:r>
      <w:r w:rsidR="007B50DA" w:rsidRPr="007B50DA">
        <w:rPr>
          <w:rFonts w:hint="eastAsia"/>
          <w:b/>
          <w:i/>
          <w:lang w:eastAsia="zh-CN"/>
        </w:rPr>
        <w:t xml:space="preserve"> </w:t>
      </w:r>
      <w:r w:rsidR="007B50DA" w:rsidRPr="007B50DA">
        <w:rPr>
          <w:rFonts w:hint="eastAsia"/>
          <w:b/>
          <w:i/>
          <w:lang w:eastAsia="zh-CN"/>
        </w:rPr>
        <w:lastRenderedPageBreak/>
        <w:t>is not supported,</w:t>
      </w:r>
      <w:r w:rsidR="00E170FF">
        <w:rPr>
          <w:rFonts w:eastAsiaTheme="minorEastAsia" w:hint="eastAsia"/>
          <w:b/>
          <w:i/>
          <w:lang w:eastAsia="zh-CN"/>
        </w:rPr>
        <w:t xml:space="preserve"> and</w:t>
      </w:r>
      <w:r w:rsidR="007B50DA" w:rsidRPr="007B50DA">
        <w:rPr>
          <w:rFonts w:hint="eastAsia"/>
          <w:b/>
          <w:i/>
          <w:lang w:eastAsia="zh-CN"/>
        </w:rPr>
        <w:t xml:space="preserve"> a </w:t>
      </w:r>
      <w:r w:rsidR="007B50DA" w:rsidRPr="007B50DA">
        <w:rPr>
          <w:b/>
          <w:i/>
          <w:lang w:eastAsia="zh-CN"/>
        </w:rPr>
        <w:t xml:space="preserve">PUCCH slot mapped to </w:t>
      </w:r>
      <w:r w:rsidR="00E170FF">
        <w:rPr>
          <w:rFonts w:eastAsiaTheme="minorEastAsia" w:hint="eastAsia"/>
          <w:b/>
          <w:i/>
          <w:lang w:eastAsia="zh-CN"/>
        </w:rPr>
        <w:t xml:space="preserve">a </w:t>
      </w:r>
      <w:r w:rsidR="007B50DA" w:rsidRPr="007B50DA">
        <w:rPr>
          <w:b/>
          <w:i/>
          <w:lang w:eastAsia="zh-CN"/>
        </w:rPr>
        <w:t>different PUCCH cell is considered as invalid for PUCCH repetition and the PUCCH repetition is dropped</w:t>
      </w:r>
      <w:r w:rsidR="007B50DA" w:rsidRPr="007B50DA">
        <w:rPr>
          <w:rFonts w:hint="eastAsia"/>
          <w:b/>
          <w:i/>
          <w:lang w:eastAsia="zh-CN"/>
        </w:rPr>
        <w:t xml:space="preserve"> or deferred.</w:t>
      </w:r>
    </w:p>
    <w:p w:rsidR="00950417" w:rsidRPr="00B716B9" w:rsidRDefault="00950417" w:rsidP="00950417">
      <w:pPr>
        <w:pStyle w:val="2"/>
        <w:rPr>
          <w:rFonts w:eastAsiaTheme="minorEastAsia"/>
          <w:lang w:val="en-US" w:eastAsia="zh-CN"/>
        </w:rPr>
      </w:pPr>
      <w:r w:rsidRPr="00950417">
        <w:t xml:space="preserve">Simultaneous configuration of </w:t>
      </w:r>
      <w:r w:rsidR="008E1B3F" w:rsidRPr="00950417">
        <w:t xml:space="preserve">SPS HARQ-ACK deferral and </w:t>
      </w:r>
      <w:r w:rsidR="008E1B3F">
        <w:rPr>
          <w:rFonts w:eastAsiaTheme="minorEastAsia" w:hint="eastAsia"/>
          <w:lang w:eastAsia="zh-CN"/>
        </w:rPr>
        <w:t>one-shot HARQ-ACK retransmission</w:t>
      </w:r>
    </w:p>
    <w:p w:rsidR="00BB06ED" w:rsidRDefault="00627B10" w:rsidP="00D03C09">
      <w:pPr>
        <w:pStyle w:val="ac"/>
        <w:rPr>
          <w:rFonts w:eastAsiaTheme="minorEastAsia"/>
          <w:lang w:eastAsia="zh-CN"/>
        </w:rPr>
      </w:pPr>
      <w:r>
        <w:rPr>
          <w:rFonts w:ascii="Times" w:eastAsiaTheme="minorEastAsia" w:hAnsi="Times" w:cs="Times" w:hint="eastAsia"/>
          <w:shd w:val="clear" w:color="auto" w:fill="FFFFFF"/>
          <w:lang w:eastAsia="zh-CN"/>
        </w:rPr>
        <w:t>S</w:t>
      </w:r>
      <w:r w:rsidR="00BB06ED">
        <w:rPr>
          <w:rFonts w:ascii="Times" w:hAnsi="Times" w:cs="Times"/>
          <w:shd w:val="clear" w:color="auto" w:fill="FFFFFF"/>
        </w:rPr>
        <w:t>imultaneous configuration of Rel-16 Type</w:t>
      </w:r>
      <w:r w:rsidR="007A3727">
        <w:rPr>
          <w:rFonts w:ascii="Times" w:eastAsiaTheme="minorEastAsia" w:hAnsi="Times" w:cs="Times" w:hint="eastAsia"/>
          <w:shd w:val="clear" w:color="auto" w:fill="FFFFFF"/>
          <w:lang w:eastAsia="zh-CN"/>
        </w:rPr>
        <w:t>-</w:t>
      </w:r>
      <w:r w:rsidR="00BB06ED">
        <w:rPr>
          <w:rFonts w:ascii="Times" w:hAnsi="Times" w:cs="Times"/>
          <w:shd w:val="clear" w:color="auto" w:fill="FFFFFF"/>
        </w:rPr>
        <w:t>3 HARQ-ACK codebook or enhanced Type</w:t>
      </w:r>
      <w:r w:rsidR="007A3727">
        <w:rPr>
          <w:rFonts w:ascii="Times" w:eastAsiaTheme="minorEastAsia" w:hAnsi="Times" w:cs="Times" w:hint="eastAsia"/>
          <w:shd w:val="clear" w:color="auto" w:fill="FFFFFF"/>
          <w:lang w:eastAsia="zh-CN"/>
        </w:rPr>
        <w:t>-</w:t>
      </w:r>
      <w:r w:rsidR="00BB06ED">
        <w:rPr>
          <w:rFonts w:ascii="Times" w:hAnsi="Times" w:cs="Times"/>
          <w:shd w:val="clear" w:color="auto" w:fill="FFFFFF"/>
        </w:rPr>
        <w:t>3 HARQ-ACK codebook triggering and SPS HARQ-ACK deferral</w:t>
      </w:r>
      <w:r w:rsidR="00BB06ED">
        <w:rPr>
          <w:rFonts w:ascii="Times" w:eastAsiaTheme="minorEastAsia" w:hAnsi="Times" w:cs="Times" w:hint="eastAsia"/>
          <w:shd w:val="clear" w:color="auto" w:fill="FFFFFF"/>
          <w:lang w:eastAsia="zh-CN"/>
        </w:rPr>
        <w:t xml:space="preserve"> was agreed to be supported in last meeting</w:t>
      </w:r>
      <w:r w:rsidR="00BB06ED">
        <w:rPr>
          <w:rFonts w:ascii="Times" w:hAnsi="Times" w:cs="Times"/>
          <w:shd w:val="clear" w:color="auto" w:fill="FFFFFF"/>
        </w:rPr>
        <w:t>.</w:t>
      </w:r>
      <w:r w:rsidR="005A5983">
        <w:rPr>
          <w:rFonts w:ascii="Times" w:eastAsiaTheme="minorEastAsia" w:hAnsi="Times" w:cs="Times" w:hint="eastAsia"/>
          <w:shd w:val="clear" w:color="auto" w:fill="FFFFFF"/>
          <w:lang w:eastAsia="zh-CN"/>
        </w:rPr>
        <w:t xml:space="preserve"> The following was proposed in </w:t>
      </w:r>
      <w:r w:rsidR="00F75E1F">
        <w:rPr>
          <w:rFonts w:ascii="Times" w:eastAsiaTheme="minorEastAsia" w:hAnsi="Times" w:cs="Times" w:hint="eastAsia"/>
          <w:shd w:val="clear" w:color="auto" w:fill="FFFFFF"/>
          <w:lang w:eastAsia="zh-CN"/>
        </w:rPr>
        <w:t xml:space="preserve">the discussion during </w:t>
      </w:r>
      <w:r w:rsidR="005A5983">
        <w:rPr>
          <w:rFonts w:ascii="Times" w:eastAsiaTheme="minorEastAsia" w:hAnsi="Times" w:cs="Times" w:hint="eastAsia"/>
          <w:shd w:val="clear" w:color="auto" w:fill="FFFFFF"/>
          <w:lang w:eastAsia="zh-CN"/>
        </w:rPr>
        <w:t xml:space="preserve">last meeting for </w:t>
      </w:r>
      <w:r w:rsidR="005A5983">
        <w:rPr>
          <w:rFonts w:eastAsiaTheme="minorEastAsia" w:hint="eastAsia"/>
          <w:lang w:eastAsia="zh-CN"/>
        </w:rPr>
        <w:t>s</w:t>
      </w:r>
      <w:r w:rsidR="005A5983" w:rsidRPr="00950417">
        <w:t xml:space="preserve">imultaneous configuration of SPS HARQ-ACK deferral and </w:t>
      </w:r>
      <w:r w:rsidR="005A5983">
        <w:rPr>
          <w:rFonts w:eastAsiaTheme="minorEastAsia" w:hint="eastAsia"/>
          <w:lang w:eastAsia="zh-CN"/>
        </w:rPr>
        <w:t>one-shot HARQ-ACK retransmission: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5A5983" w:rsidTr="005A5983">
        <w:tc>
          <w:tcPr>
            <w:tcW w:w="9286" w:type="dxa"/>
          </w:tcPr>
          <w:p w:rsidR="005A5983" w:rsidRPr="005A5983" w:rsidRDefault="005A5983" w:rsidP="005A5983">
            <w:pPr>
              <w:spacing w:afterLines="0" w:after="120"/>
              <w:ind w:left="288"/>
              <w:rPr>
                <w:rFonts w:eastAsia="宋体"/>
                <w:lang w:eastAsia="zh-CN"/>
              </w:rPr>
            </w:pPr>
            <w:r w:rsidRPr="005A5983">
              <w:rPr>
                <w:rFonts w:eastAsia="宋体"/>
                <w:bCs/>
                <w:color w:val="00B050"/>
                <w:highlight w:val="yellow"/>
                <w:lang w:eastAsia="zh-CN"/>
              </w:rPr>
              <w:t xml:space="preserve">Mod3 </w:t>
            </w:r>
            <w:r w:rsidRPr="005A5983">
              <w:rPr>
                <w:rFonts w:eastAsia="宋体"/>
                <w:bCs/>
                <w:highlight w:val="yellow"/>
                <w:lang w:eastAsia="zh-CN"/>
              </w:rPr>
              <w:t>Proposal 3.3.9</w:t>
            </w:r>
            <w:r w:rsidRPr="005A5983">
              <w:rPr>
                <w:rFonts w:eastAsia="宋体"/>
                <w:bCs/>
                <w:lang w:eastAsia="zh-CN"/>
              </w:rPr>
              <w:t xml:space="preserve">: Support the simultaneous configuration of one-shot triggering of HARQ re-transmission and SPS deferral </w:t>
            </w:r>
          </w:p>
          <w:p w:rsidR="005A5983" w:rsidRPr="005A5983" w:rsidRDefault="005A5983" w:rsidP="005A5983">
            <w:pPr>
              <w:numPr>
                <w:ilvl w:val="0"/>
                <w:numId w:val="35"/>
              </w:numPr>
              <w:spacing w:afterLines="0" w:after="0"/>
              <w:ind w:left="1080"/>
              <w:textAlignment w:val="center"/>
              <w:rPr>
                <w:rFonts w:eastAsia="宋体"/>
                <w:lang w:eastAsia="zh-CN"/>
              </w:rPr>
            </w:pPr>
            <w:r w:rsidRPr="005A5983">
              <w:rPr>
                <w:rFonts w:eastAsia="宋体"/>
                <w:bCs/>
                <w:lang w:eastAsia="zh-CN"/>
              </w:rPr>
              <w:t xml:space="preserve">The HARQ-ACK CB including deferred SPS HARQ-ACK bits (if any) of the PUCCH slot indicated by the </w:t>
            </w:r>
            <w:proofErr w:type="spellStart"/>
            <w:r w:rsidRPr="005A5983">
              <w:rPr>
                <w:rFonts w:eastAsia="宋体"/>
                <w:bCs/>
                <w:i/>
                <w:iCs/>
                <w:lang w:eastAsia="zh-CN"/>
              </w:rPr>
              <w:t>HARQ_offset</w:t>
            </w:r>
            <w:proofErr w:type="spellEnd"/>
            <w:r w:rsidRPr="005A5983">
              <w:rPr>
                <w:rFonts w:eastAsia="宋体"/>
                <w:bCs/>
                <w:lang w:eastAsia="zh-CN"/>
              </w:rPr>
              <w:t xml:space="preserve"> will be retransmitted in the new retransmission PUCCH triggered by one-shot triggering DCI</w:t>
            </w:r>
          </w:p>
          <w:p w:rsidR="005A5983" w:rsidRPr="005A5983" w:rsidRDefault="005A5983" w:rsidP="005A5983">
            <w:pPr>
              <w:numPr>
                <w:ilvl w:val="0"/>
                <w:numId w:val="36"/>
              </w:numPr>
              <w:spacing w:afterLines="0" w:after="0"/>
              <w:ind w:left="288"/>
              <w:textAlignment w:val="center"/>
              <w:rPr>
                <w:rFonts w:eastAsia="宋体"/>
                <w:lang w:val="en-GB" w:eastAsia="zh-CN"/>
              </w:rPr>
            </w:pPr>
            <w:r w:rsidRPr="005A5983">
              <w:rPr>
                <w:rFonts w:eastAsia="宋体"/>
                <w:bCs/>
                <w:color w:val="FF0000"/>
                <w:highlight w:val="yellow"/>
                <w:lang w:val="en-GB" w:eastAsia="zh-CN"/>
              </w:rPr>
              <w:t xml:space="preserve">And use Alt. 1, i.e., </w:t>
            </w:r>
          </w:p>
          <w:p w:rsidR="005A5983" w:rsidRPr="005A5983" w:rsidRDefault="005A5983" w:rsidP="005A5983">
            <w:pPr>
              <w:numPr>
                <w:ilvl w:val="1"/>
                <w:numId w:val="36"/>
              </w:numPr>
              <w:spacing w:afterLines="0" w:after="0"/>
              <w:ind w:left="1080"/>
              <w:textAlignment w:val="center"/>
              <w:rPr>
                <w:rFonts w:eastAsia="宋体"/>
                <w:lang w:val="en-GB" w:eastAsia="zh-CN"/>
              </w:rPr>
            </w:pPr>
            <w:r w:rsidRPr="005A5983">
              <w:rPr>
                <w:rFonts w:eastAsia="宋体"/>
                <w:bCs/>
                <w:lang w:val="en-GB" w:eastAsia="zh-CN"/>
              </w:rPr>
              <w:t xml:space="preserve">The PUCCH slot with a one-shot triggered HARQ-ACK CB is regarded as a </w:t>
            </w:r>
            <w:r w:rsidRPr="005A5983">
              <w:rPr>
                <w:rFonts w:eastAsia="宋体"/>
                <w:bCs/>
                <w:color w:val="FF0000"/>
                <w:lang w:val="en-GB" w:eastAsia="zh-CN"/>
              </w:rPr>
              <w:t>target</w:t>
            </w:r>
            <w:r w:rsidRPr="005A5983">
              <w:rPr>
                <w:rFonts w:eastAsia="宋体"/>
                <w:bCs/>
                <w:color w:val="00B050"/>
                <w:lang w:val="en-GB" w:eastAsia="zh-CN"/>
              </w:rPr>
              <w:t xml:space="preserve"> </w:t>
            </w:r>
            <w:r w:rsidRPr="005A5983">
              <w:rPr>
                <w:rFonts w:eastAsia="宋体"/>
                <w:bCs/>
                <w:lang w:val="en-GB" w:eastAsia="zh-CN"/>
              </w:rPr>
              <w:t xml:space="preserve">PUCCH slot for SPS HARQ-ACK deferral </w:t>
            </w:r>
            <w:r w:rsidRPr="005A5983">
              <w:rPr>
                <w:rFonts w:eastAsia="宋体"/>
                <w:bCs/>
                <w:color w:val="00B050"/>
                <w:lang w:val="en-GB" w:eastAsia="zh-CN"/>
              </w:rPr>
              <w:t>with same PHY priority as the PHY priority of the triggered one-shot HARQ-ACK re-transmission</w:t>
            </w:r>
            <w:r w:rsidRPr="005A5983">
              <w:rPr>
                <w:rFonts w:eastAsia="宋体"/>
                <w:bCs/>
                <w:lang w:val="en-GB" w:eastAsia="zh-CN"/>
              </w:rPr>
              <w:t>.</w:t>
            </w:r>
          </w:p>
          <w:p w:rsidR="005A5983" w:rsidRPr="005A5983" w:rsidRDefault="005A5983" w:rsidP="00D03C09">
            <w:pPr>
              <w:numPr>
                <w:ilvl w:val="1"/>
                <w:numId w:val="36"/>
              </w:numPr>
              <w:spacing w:afterLines="0" w:after="120"/>
              <w:ind w:left="1080"/>
              <w:textAlignment w:val="center"/>
              <w:rPr>
                <w:rFonts w:ascii="宋体" w:eastAsia="宋体" w:hAnsi="宋体" w:cs="宋体"/>
                <w:sz w:val="24"/>
                <w:szCs w:val="24"/>
                <w:lang w:val="en-GB" w:eastAsia="zh-CN"/>
              </w:rPr>
            </w:pPr>
            <w:r w:rsidRPr="005A5983">
              <w:rPr>
                <w:rFonts w:eastAsia="宋体"/>
                <w:bCs/>
                <w:lang w:val="en-GB" w:eastAsia="zh-CN"/>
              </w:rPr>
              <w:t xml:space="preserve">The deferred SPS HARQ-ACK in a target slot is </w:t>
            </w:r>
            <w:proofErr w:type="spellStart"/>
            <w:r w:rsidRPr="005A5983">
              <w:rPr>
                <w:rFonts w:eastAsia="宋体"/>
                <w:bCs/>
                <w:lang w:val="en-GB" w:eastAsia="zh-CN"/>
              </w:rPr>
              <w:t>appened</w:t>
            </w:r>
            <w:proofErr w:type="spellEnd"/>
            <w:r w:rsidRPr="005A5983">
              <w:rPr>
                <w:rFonts w:eastAsia="宋体"/>
                <w:bCs/>
                <w:lang w:val="en-GB" w:eastAsia="zh-CN"/>
              </w:rPr>
              <w:t xml:space="preserve"> to the re-transmitted HARQ-ACK CB following the operation of one-shot HARQ-ACK re-transmission. </w:t>
            </w:r>
          </w:p>
        </w:tc>
      </w:tr>
    </w:tbl>
    <w:p w:rsidR="005A5983" w:rsidRDefault="005A5983" w:rsidP="00D03C09">
      <w:pPr>
        <w:pStyle w:val="ac"/>
        <w:rPr>
          <w:rFonts w:eastAsiaTheme="minorEastAsia"/>
          <w:lang w:eastAsia="zh-CN"/>
        </w:rPr>
      </w:pPr>
    </w:p>
    <w:p w:rsidR="0053766E" w:rsidRDefault="00F75E1F" w:rsidP="00D03C09">
      <w:pPr>
        <w:pStyle w:val="ac"/>
        <w:rPr>
          <w:rFonts w:eastAsia="宋体"/>
          <w:bCs/>
          <w:lang w:eastAsia="zh-CN"/>
        </w:rPr>
      </w:pPr>
      <w:r>
        <w:rPr>
          <w:rFonts w:eastAsiaTheme="minorEastAsia" w:hint="eastAsia"/>
          <w:kern w:val="2"/>
          <w:lang w:eastAsia="zh-CN"/>
        </w:rPr>
        <w:t xml:space="preserve">Since deferred </w:t>
      </w:r>
      <w:r>
        <w:rPr>
          <w:rFonts w:eastAsia="Malgun Gothic"/>
          <w:kern w:val="2"/>
          <w:lang w:eastAsia="ko-KR"/>
        </w:rPr>
        <w:t>SPS HARQ</w:t>
      </w:r>
      <w:r>
        <w:rPr>
          <w:rFonts w:eastAsiaTheme="minorEastAsia" w:hint="eastAsia"/>
          <w:kern w:val="2"/>
          <w:lang w:eastAsia="zh-CN"/>
        </w:rPr>
        <w:t xml:space="preserve">-ACK may be dropped for colliding with dynamic DL, supporting simultaneous configuration </w:t>
      </w:r>
      <w:r w:rsidR="00765B9C">
        <w:rPr>
          <w:rFonts w:eastAsiaTheme="minorEastAsia" w:hint="eastAsia"/>
          <w:kern w:val="2"/>
          <w:lang w:eastAsia="zh-CN"/>
        </w:rPr>
        <w:t xml:space="preserve">of HARQ-ACK retransmission and SPS HARQ-ACK deferral </w:t>
      </w:r>
      <w:r>
        <w:rPr>
          <w:rFonts w:eastAsiaTheme="minorEastAsia" w:hint="eastAsia"/>
          <w:kern w:val="2"/>
          <w:lang w:eastAsia="zh-CN"/>
        </w:rPr>
        <w:t>is benefit</w:t>
      </w:r>
      <w:r w:rsidR="0053766E">
        <w:rPr>
          <w:rFonts w:eastAsiaTheme="minorEastAsia" w:hint="eastAsia"/>
          <w:kern w:val="2"/>
          <w:lang w:eastAsia="zh-CN"/>
        </w:rPr>
        <w:t>.</w:t>
      </w:r>
      <w:r w:rsidR="00FC0EE3">
        <w:rPr>
          <w:rFonts w:eastAsiaTheme="minorEastAsia" w:hint="eastAsia"/>
          <w:kern w:val="2"/>
          <w:lang w:eastAsia="zh-CN"/>
        </w:rPr>
        <w:t xml:space="preserve"> </w:t>
      </w:r>
      <w:r w:rsidR="0053766E">
        <w:rPr>
          <w:rFonts w:eastAsiaTheme="minorEastAsia" w:hint="eastAsia"/>
          <w:kern w:val="2"/>
          <w:lang w:eastAsia="zh-CN"/>
        </w:rPr>
        <w:t xml:space="preserve">UE behavior is clear based on the proposal, for deferred SPS HARQ-ACK included in the </w:t>
      </w:r>
      <w:r w:rsidR="00FC0EE3" w:rsidRPr="005A5983">
        <w:rPr>
          <w:rFonts w:eastAsia="宋体"/>
          <w:bCs/>
          <w:lang w:eastAsia="zh-CN"/>
        </w:rPr>
        <w:t xml:space="preserve">HARQ-ACK </w:t>
      </w:r>
      <w:r w:rsidR="00FC0EE3">
        <w:rPr>
          <w:rFonts w:eastAsia="宋体" w:hint="eastAsia"/>
          <w:bCs/>
          <w:lang w:eastAsia="zh-CN"/>
        </w:rPr>
        <w:t xml:space="preserve">codebook to be retransmitted, it will be retransmitted in the new </w:t>
      </w:r>
      <w:r w:rsidR="00FC0EE3" w:rsidRPr="005A5983">
        <w:rPr>
          <w:rFonts w:eastAsia="宋体"/>
          <w:bCs/>
          <w:lang w:eastAsia="zh-CN"/>
        </w:rPr>
        <w:t>retransmission PUCCH triggered by one-shot triggering DCI</w:t>
      </w:r>
      <w:r w:rsidR="00FC0EE3">
        <w:rPr>
          <w:rFonts w:eastAsia="宋体" w:hint="eastAsia"/>
          <w:bCs/>
          <w:lang w:eastAsia="zh-CN"/>
        </w:rPr>
        <w:t xml:space="preserve">; for deferred SPS HARQ-ACK which is pending, the </w:t>
      </w:r>
      <w:r w:rsidR="00FC0EE3" w:rsidRPr="005A5983">
        <w:rPr>
          <w:rFonts w:eastAsia="宋体"/>
          <w:bCs/>
          <w:lang w:eastAsia="zh-CN"/>
        </w:rPr>
        <w:t>PUCCH slot with a one-shot triggered HARQ-ACK CB is regarded as a target PUCCH slot for SPS HARQ-ACK deferral with same PHY priority as the PHY priority of the triggered one-shot HARQ-ACK re-transmission</w:t>
      </w:r>
      <w:r w:rsidR="00FC0EE3">
        <w:rPr>
          <w:rFonts w:eastAsia="宋体" w:hint="eastAsia"/>
          <w:bCs/>
          <w:lang w:eastAsia="zh-CN"/>
        </w:rPr>
        <w:t>. Hence, we support the proposal given in last meeting.</w:t>
      </w:r>
    </w:p>
    <w:p w:rsidR="00D03C09" w:rsidRPr="00EA3500" w:rsidRDefault="00D03C09" w:rsidP="00D03C09">
      <w:pPr>
        <w:pStyle w:val="ac"/>
        <w:rPr>
          <w:rFonts w:eastAsiaTheme="minorEastAsia"/>
          <w:b/>
          <w:i/>
          <w:iCs/>
          <w:kern w:val="2"/>
          <w:lang w:eastAsia="zh-CN"/>
        </w:rPr>
      </w:pPr>
      <w:r w:rsidRPr="00460D7D">
        <w:rPr>
          <w:b/>
          <w:i/>
          <w:lang w:eastAsia="zh-CN"/>
        </w:rPr>
        <w:t>P</w:t>
      </w:r>
      <w:r w:rsidRPr="00460D7D">
        <w:rPr>
          <w:rFonts w:hint="eastAsia"/>
          <w:b/>
          <w:i/>
          <w:lang w:eastAsia="zh-CN"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10</w:t>
      </w:r>
      <w:r w:rsidRPr="00460D7D">
        <w:rPr>
          <w:rFonts w:hint="eastAsia"/>
          <w:b/>
          <w:i/>
          <w:lang w:eastAsia="zh-CN"/>
        </w:rPr>
        <w:t>:</w:t>
      </w:r>
      <w:r w:rsidRPr="00824140">
        <w:rPr>
          <w:b/>
          <w:i/>
          <w:lang w:eastAsia="zh-CN"/>
        </w:rPr>
        <w:t xml:space="preserve"> </w:t>
      </w:r>
      <w:r w:rsidRPr="00EA3500">
        <w:rPr>
          <w:rFonts w:hint="eastAsia"/>
          <w:b/>
          <w:i/>
          <w:lang w:eastAsia="zh-CN"/>
        </w:rPr>
        <w:t>Si</w:t>
      </w:r>
      <w:r w:rsidRPr="00EA3500">
        <w:rPr>
          <w:b/>
          <w:i/>
          <w:lang w:eastAsia="zh-CN"/>
        </w:rPr>
        <w:t xml:space="preserve">multaneous configuration of SPS HARQ-ACK deferral and </w:t>
      </w:r>
      <w:r w:rsidR="00FC0EE3" w:rsidRPr="005A5983">
        <w:rPr>
          <w:b/>
          <w:i/>
          <w:lang w:eastAsia="zh-CN"/>
        </w:rPr>
        <w:t>one-shot HARQ</w:t>
      </w:r>
      <w:r w:rsidR="00FC0EE3" w:rsidRPr="00FC0EE3">
        <w:rPr>
          <w:rFonts w:hint="eastAsia"/>
          <w:b/>
          <w:i/>
          <w:lang w:eastAsia="zh-CN"/>
        </w:rPr>
        <w:t>-ACK</w:t>
      </w:r>
      <w:r w:rsidR="00FC0EE3" w:rsidRPr="005A5983">
        <w:rPr>
          <w:b/>
          <w:i/>
          <w:lang w:eastAsia="zh-CN"/>
        </w:rPr>
        <w:t xml:space="preserve"> retransmission</w:t>
      </w:r>
      <w:r w:rsidR="00FC0EE3" w:rsidRPr="00FC0EE3">
        <w:rPr>
          <w:rFonts w:hint="eastAsia"/>
          <w:b/>
          <w:i/>
          <w:lang w:eastAsia="zh-CN"/>
        </w:rPr>
        <w:t xml:space="preserve"> is supported</w:t>
      </w:r>
      <w:r w:rsidRPr="00824140">
        <w:rPr>
          <w:b/>
          <w:i/>
          <w:lang w:eastAsia="zh-CN"/>
        </w:rPr>
        <w:t>.</w:t>
      </w:r>
    </w:p>
    <w:p w:rsidR="00FC0EE3" w:rsidRPr="005A5983" w:rsidRDefault="00FC0EE3" w:rsidP="00FC0EE3">
      <w:pPr>
        <w:pStyle w:val="ac"/>
        <w:numPr>
          <w:ilvl w:val="0"/>
          <w:numId w:val="37"/>
        </w:numPr>
        <w:rPr>
          <w:rFonts w:eastAsiaTheme="minorEastAsia"/>
          <w:b/>
          <w:i/>
          <w:iCs/>
          <w:kern w:val="2"/>
          <w:lang w:eastAsia="zh-CN"/>
        </w:rPr>
      </w:pPr>
      <w:r w:rsidRPr="005A5983">
        <w:rPr>
          <w:rFonts w:eastAsiaTheme="minorEastAsia"/>
          <w:b/>
          <w:i/>
          <w:iCs/>
          <w:kern w:val="2"/>
          <w:lang w:eastAsia="zh-CN"/>
        </w:rPr>
        <w:t xml:space="preserve">The HARQ-ACK CB including deferred SPS HARQ-ACK bits (if any) of the PUCCH slot indicated by the </w:t>
      </w:r>
      <w:proofErr w:type="spellStart"/>
      <w:r w:rsidRPr="005A5983">
        <w:rPr>
          <w:rFonts w:eastAsiaTheme="minorEastAsia"/>
          <w:b/>
          <w:i/>
          <w:iCs/>
          <w:kern w:val="2"/>
          <w:lang w:eastAsia="zh-CN"/>
        </w:rPr>
        <w:t>HARQ_offset</w:t>
      </w:r>
      <w:proofErr w:type="spellEnd"/>
      <w:r w:rsidRPr="005A5983">
        <w:rPr>
          <w:rFonts w:eastAsiaTheme="minorEastAsia"/>
          <w:b/>
          <w:i/>
          <w:iCs/>
          <w:kern w:val="2"/>
          <w:lang w:eastAsia="zh-CN"/>
        </w:rPr>
        <w:t xml:space="preserve"> will be retransmitted in the new retransmission PUCCH triggered by one-shot triggering DCI</w:t>
      </w:r>
      <w:r w:rsidR="00E36FBC">
        <w:rPr>
          <w:rFonts w:eastAsiaTheme="minorEastAsia" w:hint="eastAsia"/>
          <w:b/>
          <w:i/>
          <w:iCs/>
          <w:kern w:val="2"/>
          <w:lang w:eastAsia="zh-CN"/>
        </w:rPr>
        <w:t>;</w:t>
      </w:r>
    </w:p>
    <w:p w:rsidR="00FC0EE3" w:rsidRPr="005A5983" w:rsidRDefault="00FC0EE3" w:rsidP="00FC0EE3">
      <w:pPr>
        <w:pStyle w:val="ac"/>
        <w:numPr>
          <w:ilvl w:val="0"/>
          <w:numId w:val="37"/>
        </w:numPr>
        <w:rPr>
          <w:rFonts w:eastAsiaTheme="minorEastAsia"/>
          <w:b/>
          <w:i/>
          <w:iCs/>
          <w:kern w:val="2"/>
          <w:lang w:eastAsia="zh-CN"/>
        </w:rPr>
      </w:pPr>
      <w:r w:rsidRPr="005A5983">
        <w:rPr>
          <w:rFonts w:eastAsiaTheme="minorEastAsia"/>
          <w:b/>
          <w:i/>
          <w:iCs/>
          <w:kern w:val="2"/>
          <w:lang w:eastAsia="zh-CN"/>
        </w:rPr>
        <w:t>The PUCCH slot with a one-shot triggered HARQ-ACK CB is regarded as a target PUCCH slot for SPS HARQ-ACK deferral with same PHY priority as the PHY priority of the triggered one-shot HARQ-ACK re-transmission</w:t>
      </w:r>
      <w:r w:rsidR="00E36FBC">
        <w:rPr>
          <w:rFonts w:eastAsiaTheme="minorEastAsia" w:hint="eastAsia"/>
          <w:b/>
          <w:i/>
          <w:iCs/>
          <w:kern w:val="2"/>
          <w:lang w:eastAsia="zh-CN"/>
        </w:rPr>
        <w:t>;</w:t>
      </w:r>
    </w:p>
    <w:p w:rsidR="00950417" w:rsidRPr="00D03C09" w:rsidRDefault="00FC0EE3" w:rsidP="00FC0EE3">
      <w:pPr>
        <w:pStyle w:val="ac"/>
        <w:numPr>
          <w:ilvl w:val="0"/>
          <w:numId w:val="37"/>
        </w:numPr>
        <w:rPr>
          <w:rFonts w:eastAsiaTheme="minorEastAsia"/>
          <w:b/>
          <w:i/>
          <w:iCs/>
          <w:kern w:val="2"/>
          <w:lang w:eastAsia="zh-CN"/>
        </w:rPr>
      </w:pPr>
      <w:r w:rsidRPr="005A5983">
        <w:rPr>
          <w:rFonts w:eastAsiaTheme="minorEastAsia"/>
          <w:b/>
          <w:i/>
          <w:iCs/>
          <w:kern w:val="2"/>
          <w:lang w:eastAsia="zh-CN"/>
        </w:rPr>
        <w:t>The deferred SPS HARQ-ACK in a target slot is appen</w:t>
      </w:r>
      <w:r w:rsidR="00BC078B">
        <w:rPr>
          <w:rFonts w:eastAsiaTheme="minorEastAsia" w:hint="eastAsia"/>
          <w:b/>
          <w:i/>
          <w:iCs/>
          <w:kern w:val="2"/>
          <w:lang w:eastAsia="zh-CN"/>
        </w:rPr>
        <w:t>d</w:t>
      </w:r>
      <w:r w:rsidRPr="005A5983">
        <w:rPr>
          <w:rFonts w:eastAsiaTheme="minorEastAsia"/>
          <w:b/>
          <w:i/>
          <w:iCs/>
          <w:kern w:val="2"/>
          <w:lang w:eastAsia="zh-CN"/>
        </w:rPr>
        <w:t>ed to the re-transmitted HARQ-ACK CB following the operation of one-shot HARQ-ACK re-transmission.</w:t>
      </w:r>
    </w:p>
    <w:p w:rsidR="001F3C82" w:rsidRDefault="001F3C82" w:rsidP="006C074B">
      <w:pPr>
        <w:pStyle w:val="1"/>
        <w:rPr>
          <w:lang w:eastAsia="zh-CN"/>
        </w:rPr>
      </w:pPr>
      <w:r w:rsidRPr="006C074B">
        <w:rPr>
          <w:rFonts w:hint="eastAsia"/>
        </w:rPr>
        <w:t>Conclusion</w:t>
      </w:r>
    </w:p>
    <w:p w:rsidR="00DA5AAF" w:rsidRDefault="00DA5AAF" w:rsidP="00FD343A">
      <w:pPr>
        <w:spacing w:after="120"/>
        <w:jc w:val="both"/>
        <w:rPr>
          <w:rFonts w:eastAsiaTheme="minorEastAsia"/>
          <w:lang w:eastAsia="zh-CN"/>
        </w:rPr>
      </w:pPr>
      <w:r w:rsidRPr="00932346">
        <w:rPr>
          <w:rFonts w:hint="eastAsia"/>
          <w:lang w:eastAsia="zh-CN"/>
        </w:rPr>
        <w:t>In t</w:t>
      </w:r>
      <w:r w:rsidRPr="00932346">
        <w:rPr>
          <w:lang w:eastAsia="zh-CN"/>
        </w:rPr>
        <w:t>his contribution</w:t>
      </w:r>
      <w:r w:rsidRPr="00932346">
        <w:rPr>
          <w:rFonts w:hint="eastAsia"/>
          <w:lang w:eastAsia="zh-CN"/>
        </w:rPr>
        <w:t xml:space="preserve">, we </w:t>
      </w:r>
      <w:r w:rsidR="00262ADC">
        <w:rPr>
          <w:rFonts w:eastAsiaTheme="minorEastAsia" w:hint="eastAsia"/>
          <w:lang w:eastAsia="zh-CN"/>
        </w:rPr>
        <w:t>discuss</w:t>
      </w:r>
      <w:r>
        <w:rPr>
          <w:rFonts w:eastAsiaTheme="minorEastAsia" w:hint="eastAsia"/>
          <w:lang w:eastAsia="zh-CN"/>
        </w:rPr>
        <w:t xml:space="preserve"> </w:t>
      </w:r>
      <w:r w:rsidR="00D03C09">
        <w:rPr>
          <w:rFonts w:eastAsiaTheme="minorEastAsia" w:hint="eastAsia"/>
          <w:lang w:eastAsia="zh-CN"/>
        </w:rPr>
        <w:t>remaining issue</w:t>
      </w:r>
      <w:r>
        <w:rPr>
          <w:rFonts w:eastAsiaTheme="minorEastAsia" w:hint="eastAsia"/>
          <w:lang w:eastAsia="zh-CN"/>
        </w:rPr>
        <w:t>s</w:t>
      </w:r>
      <w:r w:rsidRPr="00932346">
        <w:rPr>
          <w:rFonts w:hint="eastAsia"/>
          <w:lang w:eastAsia="zh-CN"/>
        </w:rPr>
        <w:t xml:space="preserve"> for </w:t>
      </w:r>
      <w:r>
        <w:rPr>
          <w:rFonts w:eastAsiaTheme="minorEastAsia" w:hint="eastAsia"/>
          <w:lang w:eastAsia="zh-CN"/>
        </w:rPr>
        <w:t>HARQ-ACK feedback</w:t>
      </w:r>
      <w:r w:rsidRPr="00932346">
        <w:rPr>
          <w:rFonts w:hint="eastAsia"/>
          <w:lang w:eastAsia="zh-CN"/>
        </w:rPr>
        <w:t xml:space="preserve"> enhancements</w:t>
      </w:r>
      <w:r w:rsidR="00262ADC">
        <w:rPr>
          <w:rFonts w:eastAsiaTheme="minorEastAsia" w:hint="eastAsia"/>
          <w:lang w:eastAsia="zh-CN"/>
        </w:rPr>
        <w:t xml:space="preserve"> and give the following proposals</w:t>
      </w:r>
      <w:r w:rsidRPr="00932346">
        <w:rPr>
          <w:rFonts w:hint="eastAsia"/>
          <w:lang w:eastAsia="zh-CN"/>
        </w:rPr>
        <w:t>.</w:t>
      </w:r>
    </w:p>
    <w:p w:rsidR="00EB566D" w:rsidRDefault="00EB566D" w:rsidP="00EB566D">
      <w:pPr>
        <w:pStyle w:val="ac"/>
        <w:rPr>
          <w:rFonts w:eastAsiaTheme="minorEastAsia"/>
          <w:b/>
          <w:i/>
          <w:lang w:eastAsia="zh-CN"/>
        </w:rPr>
      </w:pPr>
      <w:r w:rsidRPr="00644B47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1</w:t>
      </w:r>
      <w:r w:rsidRPr="00644B47">
        <w:rPr>
          <w:rFonts w:eastAsiaTheme="minorEastAsia" w:hint="eastAsia"/>
          <w:b/>
          <w:i/>
          <w:lang w:eastAsia="zh-CN"/>
        </w:rPr>
        <w:t>:</w:t>
      </w:r>
      <w:r w:rsidRPr="0095457D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For </w:t>
      </w:r>
      <w:r w:rsidRPr="007C31AA">
        <w:rPr>
          <w:rFonts w:eastAsiaTheme="minorEastAsia"/>
          <w:b/>
          <w:i/>
          <w:lang w:eastAsia="zh-CN"/>
        </w:rPr>
        <w:t>one-shot HARQ-ACK</w:t>
      </w:r>
      <w:r>
        <w:rPr>
          <w:rFonts w:eastAsiaTheme="minorEastAsia" w:hint="eastAsia"/>
          <w:b/>
          <w:i/>
          <w:lang w:eastAsia="zh-CN"/>
        </w:rPr>
        <w:t xml:space="preserve"> retransmission, </w:t>
      </w:r>
      <w:r w:rsidRPr="00A05FDE">
        <w:rPr>
          <w:rFonts w:eastAsiaTheme="minorEastAsia" w:hint="eastAsia"/>
          <w:b/>
          <w:i/>
          <w:lang w:eastAsia="zh-CN"/>
        </w:rPr>
        <w:t>the</w:t>
      </w:r>
      <w:r w:rsidRPr="00A05FDE">
        <w:rPr>
          <w:rFonts w:eastAsiaTheme="minorEastAsia"/>
          <w:b/>
          <w:i/>
          <w:lang w:eastAsia="zh-CN"/>
        </w:rPr>
        <w:t xml:space="preserve"> value range</w:t>
      </w:r>
      <w:r w:rsidRPr="00A05FDE">
        <w:rPr>
          <w:rFonts w:eastAsiaTheme="minorEastAsia" w:hint="eastAsia"/>
          <w:b/>
          <w:i/>
          <w:lang w:eastAsia="zh-CN"/>
        </w:rPr>
        <w:t xml:space="preserve"> of HARQ slot offset can be -32</w:t>
      </w:r>
      <w:r>
        <w:rPr>
          <w:rFonts w:eastAsiaTheme="minorEastAsia" w:hint="eastAsia"/>
          <w:b/>
          <w:i/>
          <w:lang w:eastAsia="zh-CN"/>
        </w:rPr>
        <w:t xml:space="preserve"> or </w:t>
      </w:r>
      <w:r w:rsidRPr="00A05FDE">
        <w:rPr>
          <w:rFonts w:eastAsiaTheme="minorEastAsia" w:hint="eastAsia"/>
          <w:b/>
          <w:i/>
          <w:lang w:eastAsia="zh-CN"/>
        </w:rPr>
        <w:t>-16 to 32</w:t>
      </w:r>
      <w:r w:rsidRPr="0090491C">
        <w:rPr>
          <w:rFonts w:eastAsiaTheme="minorEastAsia" w:hint="eastAsia"/>
          <w:b/>
          <w:i/>
          <w:lang w:eastAsia="zh-CN"/>
        </w:rPr>
        <w:t>.</w:t>
      </w:r>
    </w:p>
    <w:p w:rsidR="00EB566D" w:rsidRDefault="00EB566D" w:rsidP="00EB566D">
      <w:pPr>
        <w:pStyle w:val="ac"/>
        <w:rPr>
          <w:rFonts w:eastAsiaTheme="minorEastAsia"/>
          <w:b/>
          <w:i/>
          <w:lang w:eastAsia="zh-CN"/>
        </w:rPr>
      </w:pPr>
      <w:r w:rsidRPr="00644B47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2</w:t>
      </w:r>
      <w:r w:rsidRPr="00644B47">
        <w:rPr>
          <w:rFonts w:eastAsiaTheme="minorEastAsia" w:hint="eastAsia"/>
          <w:b/>
          <w:i/>
          <w:lang w:eastAsia="zh-CN"/>
        </w:rPr>
        <w:t>:</w:t>
      </w:r>
      <w:r w:rsidRPr="0095457D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For </w:t>
      </w:r>
      <w:r w:rsidRPr="007C31AA">
        <w:rPr>
          <w:rFonts w:eastAsiaTheme="minorEastAsia"/>
          <w:b/>
          <w:i/>
          <w:lang w:eastAsia="zh-CN"/>
        </w:rPr>
        <w:t>one-shot HARQ-ACK</w:t>
      </w:r>
      <w:r>
        <w:rPr>
          <w:rFonts w:eastAsiaTheme="minorEastAsia" w:hint="eastAsia"/>
          <w:b/>
          <w:i/>
          <w:lang w:eastAsia="zh-CN"/>
        </w:rPr>
        <w:t xml:space="preserve"> retransmission, </w:t>
      </w:r>
      <w:r w:rsidRPr="00A05FDE">
        <w:rPr>
          <w:rFonts w:eastAsiaTheme="minorEastAsia" w:hint="eastAsia"/>
          <w:b/>
          <w:i/>
          <w:lang w:eastAsia="zh-CN"/>
        </w:rPr>
        <w:t xml:space="preserve">a combination of </w:t>
      </w:r>
      <w:r w:rsidRPr="00A05FDE">
        <w:rPr>
          <w:rFonts w:eastAsiaTheme="minorEastAsia"/>
          <w:b/>
          <w:i/>
          <w:lang w:eastAsia="zh-CN"/>
        </w:rPr>
        <w:t>MCS</w:t>
      </w:r>
      <w:r w:rsidRPr="00A05FDE">
        <w:rPr>
          <w:rFonts w:eastAsiaTheme="minorEastAsia" w:hint="eastAsia"/>
          <w:b/>
          <w:i/>
          <w:lang w:eastAsia="zh-CN"/>
        </w:rPr>
        <w:t xml:space="preserve"> and </w:t>
      </w:r>
      <w:r w:rsidRPr="00A05FDE">
        <w:rPr>
          <w:rFonts w:eastAsiaTheme="minorEastAsia"/>
          <w:b/>
          <w:i/>
          <w:lang w:eastAsia="zh-CN"/>
        </w:rPr>
        <w:t>NDI</w:t>
      </w:r>
      <w:r w:rsidRPr="00A05FDE">
        <w:rPr>
          <w:rFonts w:eastAsiaTheme="minorEastAsia" w:hint="eastAsia"/>
          <w:b/>
          <w:i/>
          <w:lang w:eastAsia="zh-CN"/>
        </w:rPr>
        <w:t xml:space="preserve"> (of the first TB) field in DCI can be used for indicating the HARQ slot offset</w:t>
      </w:r>
      <w:r w:rsidRPr="0090491C">
        <w:rPr>
          <w:rFonts w:eastAsiaTheme="minorEastAsia" w:hint="eastAsia"/>
          <w:b/>
          <w:i/>
          <w:lang w:eastAsia="zh-CN"/>
        </w:rPr>
        <w:t>.</w:t>
      </w:r>
    </w:p>
    <w:p w:rsidR="00EB566D" w:rsidRDefault="00EB566D" w:rsidP="00EB566D">
      <w:pPr>
        <w:pStyle w:val="ac"/>
        <w:rPr>
          <w:rFonts w:eastAsiaTheme="minorEastAsia"/>
          <w:b/>
          <w:i/>
          <w:lang w:eastAsia="zh-CN"/>
        </w:rPr>
      </w:pPr>
      <w:r w:rsidRPr="00644B47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3</w:t>
      </w:r>
      <w:r w:rsidRPr="00644B47">
        <w:rPr>
          <w:rFonts w:eastAsiaTheme="minorEastAsia" w:hint="eastAsia"/>
          <w:b/>
          <w:i/>
          <w:lang w:eastAsia="zh-CN"/>
        </w:rPr>
        <w:t>:</w:t>
      </w:r>
      <w:r w:rsidRPr="0095457D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For </w:t>
      </w:r>
      <w:r w:rsidRPr="007C31AA">
        <w:rPr>
          <w:rFonts w:eastAsiaTheme="minorEastAsia"/>
          <w:b/>
          <w:i/>
          <w:lang w:eastAsia="zh-CN"/>
        </w:rPr>
        <w:t>one-shot HARQ-ACK</w:t>
      </w:r>
      <w:r>
        <w:rPr>
          <w:rFonts w:eastAsiaTheme="minorEastAsia" w:hint="eastAsia"/>
          <w:b/>
          <w:i/>
          <w:lang w:eastAsia="zh-CN"/>
        </w:rPr>
        <w:t xml:space="preserve"> retransmission, </w:t>
      </w:r>
      <w:r w:rsidRPr="006C6C4F">
        <w:rPr>
          <w:rFonts w:eastAsiaTheme="minorEastAsia" w:hint="eastAsia"/>
          <w:b/>
          <w:i/>
          <w:lang w:eastAsia="zh-CN"/>
        </w:rPr>
        <w:t>UE determine</w:t>
      </w:r>
      <w:r>
        <w:rPr>
          <w:rFonts w:eastAsiaTheme="minorEastAsia" w:hint="eastAsia"/>
          <w:b/>
          <w:i/>
          <w:lang w:eastAsia="zh-CN"/>
        </w:rPr>
        <w:t>s</w:t>
      </w:r>
      <w:r w:rsidRPr="006C6C4F">
        <w:rPr>
          <w:rFonts w:eastAsiaTheme="minorEastAsia" w:hint="eastAsia"/>
          <w:b/>
          <w:i/>
          <w:lang w:eastAsia="zh-CN"/>
        </w:rPr>
        <w:t xml:space="preserve"> no PDSCH is scheduled when the </w:t>
      </w:r>
      <w:r w:rsidRPr="006C6C4F">
        <w:rPr>
          <w:rFonts w:eastAsiaTheme="minorEastAsia"/>
          <w:b/>
          <w:i/>
          <w:lang w:eastAsia="zh-CN"/>
        </w:rPr>
        <w:t xml:space="preserve">triggering bit </w:t>
      </w:r>
      <w:r w:rsidRPr="006C6C4F">
        <w:rPr>
          <w:rFonts w:eastAsiaTheme="minorEastAsia" w:hint="eastAsia"/>
          <w:b/>
          <w:i/>
          <w:lang w:eastAsia="zh-CN"/>
        </w:rPr>
        <w:t xml:space="preserve">is </w:t>
      </w:r>
      <w:r w:rsidRPr="006C6C4F">
        <w:rPr>
          <w:rFonts w:eastAsiaTheme="minorEastAsia"/>
          <w:b/>
          <w:i/>
          <w:lang w:eastAsia="zh-CN"/>
        </w:rPr>
        <w:t>set to ‘1’</w:t>
      </w:r>
      <w:r w:rsidRPr="006C6C4F">
        <w:rPr>
          <w:rFonts w:eastAsiaTheme="minorEastAsia" w:hint="eastAsia"/>
          <w:b/>
          <w:i/>
          <w:lang w:eastAsia="zh-CN"/>
        </w:rPr>
        <w:t>.</w:t>
      </w:r>
    </w:p>
    <w:p w:rsidR="00EB566D" w:rsidRDefault="00EB566D" w:rsidP="00EB566D">
      <w:pPr>
        <w:pStyle w:val="ac"/>
        <w:rPr>
          <w:rFonts w:eastAsiaTheme="minorEastAsia"/>
          <w:iCs/>
          <w:kern w:val="2"/>
          <w:lang w:eastAsia="zh-CN"/>
        </w:rPr>
      </w:pPr>
      <w:r w:rsidRPr="00644B47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4</w:t>
      </w:r>
      <w:r w:rsidRPr="00644B47">
        <w:rPr>
          <w:rFonts w:eastAsiaTheme="minorEastAsia" w:hint="eastAsia"/>
          <w:b/>
          <w:i/>
          <w:lang w:eastAsia="zh-CN"/>
        </w:rPr>
        <w:t>:</w:t>
      </w:r>
      <w:r w:rsidRPr="0095457D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For PUCCH cell switching, </w:t>
      </w:r>
      <w:r w:rsidRPr="006975A1">
        <w:rPr>
          <w:rFonts w:eastAsiaTheme="minorEastAsia" w:hint="eastAsia"/>
          <w:b/>
          <w:i/>
          <w:lang w:eastAsia="zh-CN"/>
        </w:rPr>
        <w:t>the Type-1 codebook construction is based on the k1 set(s)</w:t>
      </w:r>
    </w:p>
    <w:p w:rsidR="00EB566D" w:rsidRPr="00B77EC3" w:rsidRDefault="00EB566D" w:rsidP="00EB566D">
      <w:pPr>
        <w:numPr>
          <w:ilvl w:val="0"/>
          <w:numId w:val="24"/>
        </w:numPr>
        <w:spacing w:afterLines="0" w:after="0"/>
        <w:textAlignment w:val="center"/>
        <w:rPr>
          <w:rFonts w:ascii="宋体" w:eastAsia="宋体" w:hAnsi="宋体" w:cs="宋体"/>
          <w:b/>
          <w:i/>
          <w:lang w:eastAsia="zh-CN"/>
        </w:rPr>
      </w:pPr>
      <w:r w:rsidRPr="00B77EC3">
        <w:rPr>
          <w:rFonts w:eastAsia="宋体"/>
          <w:b/>
          <w:bCs/>
          <w:i/>
          <w:lang w:eastAsia="zh-CN"/>
        </w:rPr>
        <w:t xml:space="preserve">of the PCell / </w:t>
      </w:r>
      <w:proofErr w:type="spellStart"/>
      <w:r w:rsidRPr="00B77EC3">
        <w:rPr>
          <w:rFonts w:eastAsia="宋体"/>
          <w:b/>
          <w:bCs/>
          <w:i/>
          <w:lang w:eastAsia="zh-CN"/>
        </w:rPr>
        <w:t>SPCell</w:t>
      </w:r>
      <w:proofErr w:type="spellEnd"/>
      <w:r w:rsidRPr="00B77EC3">
        <w:rPr>
          <w:rFonts w:eastAsia="宋体"/>
          <w:b/>
          <w:bCs/>
          <w:i/>
          <w:lang w:eastAsia="zh-CN"/>
        </w:rPr>
        <w:t xml:space="preserve"> / PUCCH </w:t>
      </w:r>
      <w:proofErr w:type="spellStart"/>
      <w:r w:rsidRPr="00B77EC3">
        <w:rPr>
          <w:rFonts w:eastAsia="宋体"/>
          <w:b/>
          <w:bCs/>
          <w:i/>
          <w:lang w:eastAsia="zh-CN"/>
        </w:rPr>
        <w:t>Scell</w:t>
      </w:r>
      <w:proofErr w:type="spellEnd"/>
      <w:r w:rsidRPr="00B77EC3">
        <w:rPr>
          <w:rFonts w:eastAsia="宋体"/>
          <w:b/>
          <w:bCs/>
          <w:i/>
          <w:lang w:eastAsia="zh-CN"/>
        </w:rPr>
        <w:t xml:space="preserve"> for semi-static PUCCH cell switching; and</w:t>
      </w:r>
    </w:p>
    <w:p w:rsidR="00EB566D" w:rsidRPr="006975A1" w:rsidRDefault="00EB566D" w:rsidP="00EB566D">
      <w:pPr>
        <w:pStyle w:val="ac"/>
        <w:numPr>
          <w:ilvl w:val="0"/>
          <w:numId w:val="24"/>
        </w:numPr>
        <w:rPr>
          <w:rFonts w:eastAsiaTheme="minorEastAsia"/>
          <w:b/>
          <w:i/>
          <w:lang w:eastAsia="zh-CN"/>
        </w:rPr>
      </w:pPr>
      <w:proofErr w:type="gramStart"/>
      <w:r w:rsidRPr="00B77EC3">
        <w:rPr>
          <w:rFonts w:eastAsia="宋体"/>
          <w:b/>
          <w:bCs/>
          <w:i/>
          <w:lang w:eastAsia="zh-CN"/>
        </w:rPr>
        <w:t>of</w:t>
      </w:r>
      <w:proofErr w:type="gramEnd"/>
      <w:r w:rsidRPr="00B77EC3">
        <w:rPr>
          <w:rFonts w:eastAsia="宋体"/>
          <w:b/>
          <w:bCs/>
          <w:i/>
          <w:lang w:eastAsia="zh-CN"/>
        </w:rPr>
        <w:t xml:space="preserve"> the dynamically indicated PUCCH cell for dynamic PUCCH cell switching</w:t>
      </w:r>
      <w:r>
        <w:rPr>
          <w:rFonts w:eastAsia="宋体" w:hint="eastAsia"/>
          <w:b/>
          <w:bCs/>
          <w:i/>
          <w:lang w:eastAsia="zh-CN"/>
        </w:rPr>
        <w:t>.</w:t>
      </w:r>
    </w:p>
    <w:p w:rsidR="00EB566D" w:rsidRDefault="00EB566D" w:rsidP="00EB566D">
      <w:pPr>
        <w:pStyle w:val="ac"/>
        <w:rPr>
          <w:rFonts w:eastAsiaTheme="minorEastAsia"/>
          <w:b/>
          <w:i/>
          <w:lang w:eastAsia="zh-CN"/>
        </w:rPr>
      </w:pPr>
      <w:r w:rsidRPr="00854CDA">
        <w:rPr>
          <w:rFonts w:eastAsiaTheme="minorEastAsia"/>
          <w:b/>
          <w:i/>
          <w:lang w:eastAsia="zh-CN"/>
        </w:rPr>
        <w:lastRenderedPageBreak/>
        <w:t xml:space="preserve">Proposal </w:t>
      </w:r>
      <w:r>
        <w:rPr>
          <w:rFonts w:eastAsiaTheme="minorEastAsia" w:hint="eastAsia"/>
          <w:b/>
          <w:i/>
          <w:lang w:eastAsia="zh-CN"/>
        </w:rPr>
        <w:t>5</w:t>
      </w:r>
      <w:r w:rsidRPr="00854CDA">
        <w:rPr>
          <w:rFonts w:eastAsiaTheme="minorEastAsia"/>
          <w:b/>
          <w:i/>
          <w:lang w:eastAsia="zh-CN"/>
        </w:rPr>
        <w:t xml:space="preserve">: </w:t>
      </w:r>
      <w:r w:rsidRPr="0088240B">
        <w:rPr>
          <w:rFonts w:eastAsiaTheme="minorEastAsia" w:hint="eastAsia"/>
          <w:b/>
          <w:i/>
          <w:lang w:eastAsia="zh-CN"/>
        </w:rPr>
        <w:t xml:space="preserve">For </w:t>
      </w:r>
      <w:r>
        <w:rPr>
          <w:rFonts w:eastAsiaTheme="minorEastAsia" w:hint="eastAsia"/>
          <w:b/>
          <w:i/>
          <w:lang w:eastAsia="zh-CN"/>
        </w:rPr>
        <w:t xml:space="preserve">semi-static </w:t>
      </w:r>
      <w:r w:rsidRPr="0088240B">
        <w:rPr>
          <w:rFonts w:eastAsiaTheme="minorEastAsia"/>
          <w:b/>
          <w:i/>
          <w:lang w:eastAsia="zh-CN"/>
        </w:rPr>
        <w:t>PUCCH carrier switching</w:t>
      </w:r>
      <w:r w:rsidRPr="0088240B">
        <w:rPr>
          <w:rFonts w:eastAsiaTheme="minorEastAsia" w:hint="eastAsia"/>
          <w:b/>
          <w:i/>
          <w:lang w:eastAsia="zh-CN"/>
        </w:rPr>
        <w:t xml:space="preserve">, </w:t>
      </w:r>
      <w:r w:rsidRPr="0088240B">
        <w:rPr>
          <w:rFonts w:eastAsiaTheme="minorEastAsia"/>
          <w:b/>
          <w:i/>
          <w:lang w:eastAsia="zh-CN"/>
        </w:rPr>
        <w:t xml:space="preserve">UE </w:t>
      </w:r>
      <w:r>
        <w:rPr>
          <w:rFonts w:eastAsiaTheme="minorEastAsia" w:hint="eastAsia"/>
          <w:b/>
          <w:i/>
          <w:lang w:eastAsia="zh-CN"/>
        </w:rPr>
        <w:t>applies PUCCH cell switching pattern based on the following time point:</w:t>
      </w:r>
    </w:p>
    <w:p w:rsidR="00EB566D" w:rsidRPr="001962EA" w:rsidRDefault="00EB566D" w:rsidP="00EB566D">
      <w:pPr>
        <w:pStyle w:val="ad"/>
        <w:numPr>
          <w:ilvl w:val="0"/>
          <w:numId w:val="26"/>
        </w:numPr>
        <w:spacing w:after="120"/>
        <w:ind w:leftChars="0"/>
        <w:jc w:val="both"/>
        <w:rPr>
          <w:rFonts w:eastAsiaTheme="minorEastAsia"/>
          <w:b/>
          <w:i/>
          <w:lang w:eastAsia="zh-CN"/>
        </w:rPr>
      </w:pPr>
      <w:r w:rsidRPr="001962EA">
        <w:rPr>
          <w:rFonts w:eastAsiaTheme="minorEastAsia" w:hint="eastAsia"/>
          <w:b/>
          <w:i/>
          <w:iCs/>
          <w:kern w:val="2"/>
          <w:lang w:eastAsia="zh-CN"/>
        </w:rPr>
        <w:t xml:space="preserve">If </w:t>
      </w:r>
      <w:r w:rsidRPr="001962EA">
        <w:rPr>
          <w:b/>
          <w:i/>
        </w:rPr>
        <w:t xml:space="preserve">UE receives in a PDSCH an activation command for </w:t>
      </w:r>
      <w:r w:rsidRPr="001962EA">
        <w:rPr>
          <w:rFonts w:eastAsiaTheme="minorEastAsia" w:hint="eastAsia"/>
          <w:b/>
          <w:i/>
          <w:lang w:eastAsia="zh-CN"/>
        </w:rPr>
        <w:t>the</w:t>
      </w:r>
      <w:r w:rsidRPr="001962EA">
        <w:rPr>
          <w:b/>
          <w:i/>
        </w:rPr>
        <w:t xml:space="preserve"> </w:t>
      </w:r>
      <w:r w:rsidRPr="001962EA">
        <w:rPr>
          <w:rFonts w:eastAsiaTheme="minorEastAsia" w:hint="eastAsia"/>
          <w:b/>
          <w:i/>
          <w:lang w:eastAsia="zh-CN"/>
        </w:rPr>
        <w:t>SC</w:t>
      </w:r>
      <w:r w:rsidRPr="001962EA">
        <w:rPr>
          <w:b/>
          <w:i/>
        </w:rPr>
        <w:t>ell ending in slot n,</w:t>
      </w:r>
      <w:r w:rsidRPr="001962EA">
        <w:rPr>
          <w:rFonts w:eastAsiaTheme="minorEastAsia" w:hint="eastAsia"/>
          <w:b/>
          <w:i/>
          <w:lang w:eastAsia="zh-CN"/>
        </w:rPr>
        <w:t xml:space="preserve"> UE </w:t>
      </w:r>
      <w:r w:rsidRPr="001962EA">
        <w:rPr>
          <w:rFonts w:eastAsia="宋体" w:cs="Times"/>
          <w:b/>
          <w:i/>
          <w:shd w:val="clear" w:color="auto" w:fill="FFFFFF"/>
          <w:lang w:eastAsia="zh-CN"/>
        </w:rPr>
        <w:t>appl</w:t>
      </w:r>
      <w:r>
        <w:rPr>
          <w:rFonts w:eastAsia="宋体" w:cs="Times" w:hint="eastAsia"/>
          <w:b/>
          <w:i/>
          <w:shd w:val="clear" w:color="auto" w:fill="FFFFFF"/>
          <w:lang w:eastAsia="zh-CN"/>
        </w:rPr>
        <w:t>ies</w:t>
      </w:r>
      <w:r w:rsidRPr="001962EA">
        <w:rPr>
          <w:rFonts w:eastAsia="宋体" w:cs="Times"/>
          <w:b/>
          <w:i/>
          <w:shd w:val="clear" w:color="auto" w:fill="FFFFFF"/>
          <w:lang w:eastAsia="zh-CN"/>
        </w:rPr>
        <w:t xml:space="preserve">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the PUCCH cell switching </w:t>
      </w:r>
      <w:r w:rsidRPr="001962EA">
        <w:rPr>
          <w:rFonts w:eastAsia="宋体" w:cs="Times"/>
          <w:b/>
          <w:i/>
          <w:shd w:val="clear" w:color="auto" w:fill="FFFFFF"/>
          <w:lang w:eastAsia="zh-CN"/>
        </w:rPr>
        <w:t xml:space="preserve">time-domain pattern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from the first slot </w:t>
      </w:r>
      <w:r w:rsidRPr="001962EA">
        <w:rPr>
          <w:rFonts w:eastAsiaTheme="minorEastAsia" w:hint="eastAsia"/>
          <w:b/>
          <w:i/>
          <w:lang w:eastAsia="zh-CN"/>
        </w:rPr>
        <w:t xml:space="preserve">after SCell is active, </w:t>
      </w:r>
      <w:r>
        <w:rPr>
          <w:rFonts w:eastAsiaTheme="minorEastAsia" w:hint="eastAsia"/>
          <w:b/>
          <w:i/>
          <w:lang w:eastAsia="zh-CN"/>
        </w:rPr>
        <w:t>where the active timing is</w:t>
      </w:r>
      <w:r w:rsidRPr="001962EA">
        <w:rPr>
          <w:rFonts w:eastAsiaTheme="minorEastAsia" w:hint="eastAsia"/>
          <w:b/>
          <w:i/>
          <w:lang w:eastAsia="zh-CN"/>
        </w:rPr>
        <w:t xml:space="preserve"> determined based on the </w:t>
      </w:r>
      <w:r w:rsidRPr="001962EA">
        <w:rPr>
          <w:b/>
          <w:i/>
        </w:rPr>
        <w:t>minimum requirement defined in [10, TS 38.133]</w:t>
      </w:r>
      <w:r>
        <w:rPr>
          <w:rFonts w:eastAsiaTheme="minorEastAsia" w:hint="eastAsia"/>
          <w:b/>
          <w:i/>
          <w:lang w:eastAsia="zh-CN"/>
        </w:rPr>
        <w:t>.</w:t>
      </w:r>
    </w:p>
    <w:p w:rsidR="00EB566D" w:rsidRPr="001962EA" w:rsidRDefault="00EB566D" w:rsidP="00EB566D">
      <w:pPr>
        <w:pStyle w:val="ad"/>
        <w:numPr>
          <w:ilvl w:val="0"/>
          <w:numId w:val="26"/>
        </w:numPr>
        <w:spacing w:after="120"/>
        <w:ind w:leftChars="0"/>
        <w:jc w:val="both"/>
        <w:rPr>
          <w:rFonts w:eastAsiaTheme="minorEastAsia"/>
          <w:b/>
          <w:i/>
          <w:lang w:eastAsia="zh-CN"/>
        </w:rPr>
      </w:pP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>If</w:t>
      </w:r>
      <w:r w:rsidRPr="001962EA">
        <w:rPr>
          <w:rFonts w:eastAsiaTheme="minorEastAsia" w:hint="eastAsia"/>
          <w:b/>
          <w:i/>
          <w:iCs/>
          <w:kern w:val="2"/>
          <w:lang w:eastAsia="zh-CN"/>
        </w:rPr>
        <w:t xml:space="preserve"> UE </w:t>
      </w:r>
      <w:r w:rsidRPr="001962EA">
        <w:rPr>
          <w:b/>
          <w:i/>
        </w:rPr>
        <w:t xml:space="preserve">receives in a PDSCH a </w:t>
      </w:r>
      <w:r w:rsidRPr="001962EA">
        <w:rPr>
          <w:rFonts w:eastAsiaTheme="minorEastAsia" w:hint="eastAsia"/>
          <w:b/>
          <w:i/>
          <w:lang w:eastAsia="zh-CN"/>
        </w:rPr>
        <w:t>de</w:t>
      </w:r>
      <w:r w:rsidRPr="001962EA">
        <w:rPr>
          <w:b/>
          <w:i/>
        </w:rPr>
        <w:t xml:space="preserve">activation command for </w:t>
      </w:r>
      <w:r w:rsidRPr="001962EA">
        <w:rPr>
          <w:rFonts w:eastAsiaTheme="minorEastAsia" w:hint="eastAsia"/>
          <w:b/>
          <w:i/>
          <w:lang w:eastAsia="zh-CN"/>
        </w:rPr>
        <w:t>the</w:t>
      </w:r>
      <w:r w:rsidRPr="001962EA">
        <w:rPr>
          <w:b/>
          <w:i/>
        </w:rPr>
        <w:t xml:space="preserve"> </w:t>
      </w:r>
      <w:r w:rsidRPr="001962EA">
        <w:rPr>
          <w:rFonts w:eastAsiaTheme="minorEastAsia" w:hint="eastAsia"/>
          <w:b/>
          <w:i/>
          <w:lang w:eastAsia="zh-CN"/>
        </w:rPr>
        <w:t>SC</w:t>
      </w:r>
      <w:r w:rsidRPr="001962EA">
        <w:rPr>
          <w:b/>
          <w:i/>
        </w:rPr>
        <w:t>ell,</w:t>
      </w:r>
      <w:r w:rsidRPr="001962EA">
        <w:rPr>
          <w:rFonts w:eastAsiaTheme="minorEastAsia" w:hint="eastAsia"/>
          <w:b/>
          <w:i/>
          <w:lang w:eastAsia="zh-CN"/>
        </w:rPr>
        <w:t xml:space="preserve"> </w:t>
      </w:r>
      <w:r w:rsidRPr="001962EA">
        <w:rPr>
          <w:b/>
          <w:i/>
        </w:rPr>
        <w:t xml:space="preserve">the UE </w:t>
      </w:r>
      <w:r w:rsidRPr="001962EA">
        <w:rPr>
          <w:rFonts w:eastAsiaTheme="minorEastAsia" w:hint="eastAsia"/>
          <w:b/>
          <w:i/>
          <w:lang w:eastAsia="zh-CN"/>
        </w:rPr>
        <w:t xml:space="preserve">would not </w:t>
      </w:r>
      <w:r w:rsidRPr="001962EA">
        <w:rPr>
          <w:b/>
          <w:i/>
        </w:rPr>
        <w:t>appl</w:t>
      </w:r>
      <w:r w:rsidRPr="001962EA">
        <w:rPr>
          <w:rFonts w:eastAsiaTheme="minorEastAsia" w:hint="eastAsia"/>
          <w:b/>
          <w:i/>
          <w:lang w:eastAsia="zh-CN"/>
        </w:rPr>
        <w:t>y</w:t>
      </w:r>
      <w:r w:rsidRPr="001962EA">
        <w:rPr>
          <w:b/>
          <w:i/>
        </w:rPr>
        <w:t xml:space="preserve"> the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PUCCH cell switching </w:t>
      </w:r>
      <w:r w:rsidRPr="001962EA">
        <w:rPr>
          <w:rFonts w:eastAsia="宋体" w:cs="Times"/>
          <w:b/>
          <w:i/>
          <w:shd w:val="clear" w:color="auto" w:fill="FFFFFF"/>
          <w:lang w:eastAsia="zh-CN"/>
        </w:rPr>
        <w:t>time-domain pattern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 </w:t>
      </w:r>
      <w:r w:rsidRPr="001962EA">
        <w:rPr>
          <w:rFonts w:eastAsiaTheme="minorEastAsia" w:hint="eastAsia"/>
          <w:b/>
          <w:i/>
          <w:lang w:eastAsia="zh-CN"/>
        </w:rPr>
        <w:t>from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 the first slot after </w:t>
      </w:r>
      <w:proofErr w:type="gramStart"/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slot </w:t>
      </w:r>
      <w:proofErr w:type="gramEnd"/>
      <m:oMath>
        <m:r>
          <m:rPr>
            <m:sty m:val="bi"/>
          </m:rPr>
          <w:rPr>
            <w:rFonts w:ascii="Cambria Math" w:eastAsiaTheme="minorEastAsia" w:hAnsi="Cambria Math" w:hint="eastAsia"/>
            <w:lang w:val="en-US" w:eastAsia="zh-CN"/>
          </w:rPr>
          <m:t>m</m:t>
        </m:r>
        <m:r>
          <m:rPr>
            <m:sty m:val="bi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b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 w:rsidRPr="001962EA">
        <w:rPr>
          <w:rFonts w:eastAsia="宋体" w:cs="Times" w:hint="eastAsia"/>
          <w:b/>
          <w:i/>
          <w:lang w:eastAsia="zh-CN"/>
        </w:rPr>
        <w:t xml:space="preserve">, </w:t>
      </w:r>
      <w:r w:rsidRPr="001962EA">
        <w:rPr>
          <w:b/>
          <w:i/>
        </w:rPr>
        <w:t xml:space="preserve">where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slot </w:t>
      </w:r>
      <m:oMath>
        <m:r>
          <m:rPr>
            <m:sty m:val="bi"/>
          </m:rPr>
          <w:rPr>
            <w:rFonts w:ascii="Cambria Math" w:hAnsi="Cambria Math"/>
            <w:lang w:val="en-US"/>
          </w:rPr>
          <m:t>m</m:t>
        </m:r>
      </m:oMath>
      <w:r w:rsidRPr="001962EA">
        <w:rPr>
          <w:rFonts w:eastAsia="宋体" w:cs="Times" w:hint="eastAsia"/>
          <w:b/>
          <w:i/>
          <w:lang w:eastAsia="zh-CN"/>
        </w:rPr>
        <w:t xml:space="preserve"> is the slot </w:t>
      </w:r>
      <w:r w:rsidRPr="001962EA">
        <w:rPr>
          <w:rFonts w:hint="eastAsia"/>
          <w:b/>
          <w:i/>
          <w:szCs w:val="18"/>
          <w:lang w:eastAsia="zh-CN"/>
        </w:rPr>
        <w:t>indicated for</w:t>
      </w:r>
      <w:r w:rsidRPr="001962EA">
        <w:rPr>
          <w:b/>
          <w:i/>
        </w:rPr>
        <w:t xml:space="preserve"> PUCCH transmission with HARQ-ACK information for the PDSCH reception</w:t>
      </w:r>
      <w:r w:rsidRPr="001962EA">
        <w:rPr>
          <w:rFonts w:eastAsiaTheme="minorEastAsia" w:hint="eastAsia"/>
          <w:b/>
          <w:i/>
          <w:lang w:eastAsia="zh-CN"/>
        </w:rPr>
        <w:t xml:space="preserve"> and</w:t>
      </w:r>
      <w:r w:rsidRPr="001962EA">
        <w:rPr>
          <w:rFonts w:ascii="Symbol" w:hAnsi="Symbol"/>
          <w:b/>
          <w:i/>
        </w:rPr>
        <w:t></w:t>
      </w:r>
      <w:r w:rsidRPr="001962EA">
        <w:rPr>
          <w:rFonts w:ascii="Symbol" w:hAnsi="Symbol"/>
          <w:b/>
          <w:i/>
        </w:rPr>
        <w:t></w:t>
      </w:r>
      <w:r w:rsidRPr="001962EA">
        <w:rPr>
          <w:b/>
          <w:i/>
        </w:rPr>
        <w:t xml:space="preserve"> is the SCS configuration for the PUCCH</w:t>
      </w:r>
      <w:r w:rsidRPr="001962EA">
        <w:rPr>
          <w:rFonts w:eastAsiaTheme="minorEastAsia" w:hint="eastAsia"/>
          <w:b/>
          <w:i/>
          <w:lang w:eastAsia="zh-CN"/>
        </w:rPr>
        <w:t>.</w:t>
      </w:r>
    </w:p>
    <w:p w:rsidR="00EB566D" w:rsidRPr="001962EA" w:rsidRDefault="00EB566D" w:rsidP="00EB566D">
      <w:pPr>
        <w:pStyle w:val="ad"/>
        <w:numPr>
          <w:ilvl w:val="0"/>
          <w:numId w:val="26"/>
        </w:numPr>
        <w:spacing w:after="120"/>
        <w:ind w:leftChars="0"/>
        <w:jc w:val="both"/>
        <w:rPr>
          <w:rFonts w:eastAsiaTheme="minorEastAsia"/>
          <w:b/>
          <w:i/>
          <w:lang w:eastAsia="zh-CN"/>
        </w:rPr>
      </w:pPr>
      <w:r w:rsidRPr="001962EA">
        <w:rPr>
          <w:b/>
          <w:i/>
        </w:rPr>
        <w:t xml:space="preserve">If </w:t>
      </w:r>
      <w:r w:rsidRPr="001962EA">
        <w:rPr>
          <w:b/>
          <w:i/>
          <w:iCs/>
        </w:rPr>
        <w:t xml:space="preserve">the </w:t>
      </w:r>
      <w:proofErr w:type="spellStart"/>
      <w:r w:rsidRPr="001962EA">
        <w:rPr>
          <w:b/>
          <w:i/>
          <w:lang w:eastAsia="ja-JP"/>
        </w:rPr>
        <w:t>sCellDeactivationTimer</w:t>
      </w:r>
      <w:proofErr w:type="spellEnd"/>
      <w:r w:rsidRPr="001962EA">
        <w:rPr>
          <w:b/>
          <w:i/>
          <w:iCs/>
        </w:rPr>
        <w:t xml:space="preserve"> associated with the </w:t>
      </w:r>
      <w:r w:rsidRPr="001962EA">
        <w:rPr>
          <w:rFonts w:eastAsiaTheme="minorEastAsia" w:hint="eastAsia"/>
          <w:b/>
          <w:i/>
          <w:lang w:eastAsia="zh-CN"/>
        </w:rPr>
        <w:t>SC</w:t>
      </w:r>
      <w:r w:rsidRPr="001962EA">
        <w:rPr>
          <w:b/>
          <w:i/>
        </w:rPr>
        <w:t>ell</w:t>
      </w:r>
      <w:r w:rsidRPr="001962EA">
        <w:rPr>
          <w:b/>
          <w:i/>
          <w:iCs/>
        </w:rPr>
        <w:t xml:space="preserve"> expires</w:t>
      </w:r>
      <w:r w:rsidRPr="001962EA">
        <w:rPr>
          <w:b/>
          <w:i/>
        </w:rPr>
        <w:t xml:space="preserve"> in slot n, the UE </w:t>
      </w:r>
      <w:r w:rsidRPr="001962EA">
        <w:rPr>
          <w:rFonts w:eastAsiaTheme="minorEastAsia" w:hint="eastAsia"/>
          <w:b/>
          <w:i/>
          <w:lang w:eastAsia="zh-CN"/>
        </w:rPr>
        <w:t xml:space="preserve">would not </w:t>
      </w:r>
      <w:r w:rsidRPr="001962EA">
        <w:rPr>
          <w:b/>
          <w:i/>
        </w:rPr>
        <w:t>appl</w:t>
      </w:r>
      <w:r w:rsidRPr="001962EA">
        <w:rPr>
          <w:rFonts w:eastAsiaTheme="minorEastAsia" w:hint="eastAsia"/>
          <w:b/>
          <w:i/>
          <w:lang w:eastAsia="zh-CN"/>
        </w:rPr>
        <w:t>y</w:t>
      </w:r>
      <w:r w:rsidRPr="001962EA">
        <w:rPr>
          <w:b/>
          <w:i/>
        </w:rPr>
        <w:t xml:space="preserve"> the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PUCCH cell switching </w:t>
      </w:r>
      <w:r w:rsidRPr="001962EA">
        <w:rPr>
          <w:rFonts w:eastAsia="宋体" w:cs="Times"/>
          <w:b/>
          <w:i/>
          <w:shd w:val="clear" w:color="auto" w:fill="FFFFFF"/>
          <w:lang w:eastAsia="zh-CN"/>
        </w:rPr>
        <w:t>time-domain pattern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 </w:t>
      </w:r>
      <w:r w:rsidRPr="001962EA">
        <w:rPr>
          <w:rFonts w:eastAsiaTheme="minorEastAsia" w:hint="eastAsia"/>
          <w:b/>
          <w:i/>
          <w:lang w:eastAsia="zh-CN"/>
        </w:rPr>
        <w:t>from</w:t>
      </w:r>
      <w:r w:rsidRPr="001962EA">
        <w:rPr>
          <w:b/>
          <w:i/>
        </w:rPr>
        <w:t xml:space="preserve"> the first slot that is after slot </w:t>
      </w:r>
      <w:r w:rsidRPr="001962EA">
        <w:rPr>
          <w:b/>
          <w:i/>
          <w:noProof/>
          <w:position w:val="-12"/>
          <w:lang w:val="en-US" w:eastAsia="zh-CN"/>
        </w:rPr>
        <w:drawing>
          <wp:inline distT="0" distB="0" distL="0" distR="0" wp14:anchorId="11AD34C1" wp14:editId="3CCD8E28">
            <wp:extent cx="800100" cy="20320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62EA">
        <w:rPr>
          <w:b/>
          <w:i/>
        </w:rPr>
        <w:t xml:space="preserve"> where </w:t>
      </w:r>
      <w:r w:rsidRPr="001962EA">
        <w:rPr>
          <w:b/>
          <w:i/>
          <w:noProof/>
          <w:position w:val="-10"/>
          <w:lang w:val="en-US" w:eastAsia="zh-CN"/>
        </w:rPr>
        <w:drawing>
          <wp:inline distT="0" distB="0" distL="0" distR="0" wp14:anchorId="34D3574B" wp14:editId="2AC8AC04">
            <wp:extent cx="114300" cy="1397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62EA">
        <w:rPr>
          <w:b/>
          <w:i/>
        </w:rPr>
        <w:t xml:space="preserve"> is the SCS configuration for PDSCH reception on the secondary cell.</w:t>
      </w:r>
    </w:p>
    <w:p w:rsidR="00EB566D" w:rsidRPr="001962EA" w:rsidRDefault="00EB566D" w:rsidP="00EB566D">
      <w:pPr>
        <w:pStyle w:val="ad"/>
        <w:numPr>
          <w:ilvl w:val="0"/>
          <w:numId w:val="26"/>
        </w:numPr>
        <w:spacing w:after="120"/>
        <w:ind w:leftChars="0"/>
        <w:jc w:val="both"/>
        <w:rPr>
          <w:b/>
          <w:i/>
          <w:lang w:val="en-US"/>
        </w:rPr>
      </w:pPr>
      <w:r w:rsidRPr="001962EA">
        <w:rPr>
          <w:rFonts w:eastAsia="宋体" w:cs="Times"/>
          <w:b/>
          <w:i/>
          <w:shd w:val="clear" w:color="auto" w:fill="FFFFFF"/>
          <w:lang w:eastAsia="zh-CN"/>
        </w:rPr>
        <w:t>I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f UE </w:t>
      </w:r>
      <w:r w:rsidRPr="001962EA">
        <w:rPr>
          <w:rFonts w:eastAsiaTheme="minorEastAsia" w:hint="eastAsia"/>
          <w:b/>
          <w:i/>
          <w:iCs/>
          <w:kern w:val="2"/>
          <w:lang w:eastAsia="zh-CN"/>
        </w:rPr>
        <w:t>detect</w:t>
      </w:r>
      <w:r>
        <w:rPr>
          <w:rFonts w:eastAsiaTheme="minorEastAsia" w:hint="eastAsia"/>
          <w:b/>
          <w:i/>
          <w:iCs/>
          <w:kern w:val="2"/>
          <w:lang w:eastAsia="zh-CN"/>
        </w:rPr>
        <w:t>s</w:t>
      </w:r>
      <w:r w:rsidRPr="001962EA">
        <w:rPr>
          <w:rFonts w:eastAsiaTheme="minorEastAsia" w:hint="eastAsia"/>
          <w:b/>
          <w:i/>
          <w:iCs/>
          <w:kern w:val="2"/>
          <w:lang w:eastAsia="zh-CN"/>
        </w:rPr>
        <w:t xml:space="preserve">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a </w:t>
      </w:r>
      <w:r w:rsidRPr="001962EA">
        <w:rPr>
          <w:rFonts w:eastAsiaTheme="minorEastAsia" w:hint="eastAsia"/>
          <w:b/>
          <w:i/>
          <w:iCs/>
          <w:kern w:val="2"/>
          <w:lang w:eastAsia="zh-CN"/>
        </w:rPr>
        <w:t>DCI indicating SCell dormancy,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 </w:t>
      </w:r>
      <w:r w:rsidRPr="001962EA">
        <w:rPr>
          <w:b/>
          <w:i/>
        </w:rPr>
        <w:t xml:space="preserve">the UE </w:t>
      </w:r>
      <w:r w:rsidRPr="001962EA">
        <w:rPr>
          <w:rFonts w:eastAsiaTheme="minorEastAsia" w:hint="eastAsia"/>
          <w:b/>
          <w:i/>
          <w:lang w:eastAsia="zh-CN"/>
        </w:rPr>
        <w:t xml:space="preserve">would not </w:t>
      </w:r>
      <w:r w:rsidRPr="001962EA">
        <w:rPr>
          <w:b/>
          <w:i/>
        </w:rPr>
        <w:t>appl</w:t>
      </w:r>
      <w:r w:rsidRPr="001962EA">
        <w:rPr>
          <w:rFonts w:eastAsiaTheme="minorEastAsia" w:hint="eastAsia"/>
          <w:b/>
          <w:i/>
          <w:lang w:eastAsia="zh-CN"/>
        </w:rPr>
        <w:t>y</w:t>
      </w:r>
      <w:r w:rsidRPr="001962EA">
        <w:rPr>
          <w:b/>
          <w:i/>
        </w:rPr>
        <w:t xml:space="preserve"> the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PUCCH cell switching </w:t>
      </w:r>
      <w:r w:rsidRPr="001962EA">
        <w:rPr>
          <w:rFonts w:eastAsia="宋体" w:cs="Times"/>
          <w:b/>
          <w:i/>
          <w:shd w:val="clear" w:color="auto" w:fill="FFFFFF"/>
          <w:lang w:eastAsia="zh-CN"/>
        </w:rPr>
        <w:t>time-domain pattern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 </w:t>
      </w:r>
      <w:r w:rsidRPr="001962EA">
        <w:rPr>
          <w:rFonts w:eastAsiaTheme="minorEastAsia" w:hint="eastAsia"/>
          <w:b/>
          <w:i/>
          <w:lang w:eastAsia="zh-CN"/>
        </w:rPr>
        <w:t>from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 the first slot after </w:t>
      </w:r>
      <w:proofErr w:type="gramStart"/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slot </w:t>
      </w:r>
      <w:proofErr w:type="gramEnd"/>
      <m:oMath>
        <m:r>
          <m:rPr>
            <m:sty m:val="bi"/>
          </m:rPr>
          <w:rPr>
            <w:rFonts w:ascii="Cambria Math" w:hAnsi="Cambria Math"/>
            <w:lang w:val="en-US"/>
          </w:rPr>
          <m:t>m+</m:t>
        </m:r>
        <m:sSubSup>
          <m:sSubSupPr>
            <m:ctrlPr>
              <w:rPr>
                <w:rFonts w:ascii="Cambria Math" w:hAnsi="Cambria Math"/>
                <w:b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 w:rsidRPr="001962EA">
        <w:rPr>
          <w:rFonts w:eastAsia="宋体" w:cs="Times" w:hint="eastAsia"/>
          <w:b/>
          <w:i/>
          <w:lang w:eastAsia="zh-CN"/>
        </w:rPr>
        <w:t xml:space="preserve">, </w:t>
      </w:r>
      <w:r w:rsidRPr="001962EA">
        <w:rPr>
          <w:b/>
          <w:i/>
        </w:rPr>
        <w:t xml:space="preserve">where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slot </w:t>
      </w:r>
      <m:oMath>
        <m:r>
          <m:rPr>
            <m:sty m:val="b"/>
          </m:rPr>
          <w:rPr>
            <w:rFonts w:ascii="Cambria Math" w:eastAsia="宋体" w:hAnsi="Cambria Math" w:cs="Times"/>
            <w:shd w:val="clear" w:color="auto" w:fill="FFFFFF"/>
            <w:lang w:eastAsia="zh-CN"/>
          </w:rPr>
          <m:t>m</m:t>
        </m:r>
      </m:oMath>
      <w:r w:rsidRPr="001962EA">
        <w:rPr>
          <w:rFonts w:eastAsia="宋体" w:cs="Times" w:hint="eastAsia"/>
          <w:b/>
          <w:i/>
          <w:lang w:eastAsia="zh-CN"/>
        </w:rPr>
        <w:t xml:space="preserve"> is the slot </w:t>
      </w:r>
      <w:r w:rsidRPr="001962EA">
        <w:rPr>
          <w:rFonts w:hint="eastAsia"/>
          <w:b/>
          <w:i/>
          <w:szCs w:val="18"/>
          <w:lang w:eastAsia="zh-CN"/>
        </w:rPr>
        <w:t>indicated for</w:t>
      </w:r>
      <w:r w:rsidRPr="001962EA">
        <w:rPr>
          <w:b/>
          <w:i/>
        </w:rPr>
        <w:t xml:space="preserve"> PUCCH transmission with HARQ-ACK information </w:t>
      </w:r>
      <w:r w:rsidRPr="001962EA">
        <w:rPr>
          <w:rFonts w:eastAsiaTheme="minorEastAsia" w:hint="eastAsia"/>
          <w:b/>
          <w:i/>
          <w:lang w:eastAsia="zh-CN"/>
        </w:rPr>
        <w:t>corresponding to the DCI and</w:t>
      </w:r>
      <w:r w:rsidRPr="001962EA">
        <w:rPr>
          <w:rFonts w:ascii="Symbol" w:hAnsi="Symbol"/>
          <w:b/>
          <w:i/>
        </w:rPr>
        <w:t></w:t>
      </w:r>
      <w:r w:rsidRPr="001962EA">
        <w:rPr>
          <w:rFonts w:ascii="Symbol" w:hAnsi="Symbol"/>
          <w:b/>
          <w:i/>
        </w:rPr>
        <w:t></w:t>
      </w:r>
      <w:r w:rsidRPr="001962EA">
        <w:rPr>
          <w:b/>
          <w:i/>
        </w:rPr>
        <w:t xml:space="preserve"> is the SCS configuration for the PUCCH</w:t>
      </w:r>
      <w:r w:rsidRPr="001962EA">
        <w:rPr>
          <w:rFonts w:eastAsiaTheme="minorEastAsia" w:hint="eastAsia"/>
          <w:b/>
          <w:i/>
          <w:lang w:eastAsia="zh-CN"/>
        </w:rPr>
        <w:t>.</w:t>
      </w:r>
    </w:p>
    <w:p w:rsidR="00EB566D" w:rsidRDefault="00EB566D" w:rsidP="00EB566D">
      <w:pPr>
        <w:pStyle w:val="ad"/>
        <w:numPr>
          <w:ilvl w:val="0"/>
          <w:numId w:val="26"/>
        </w:numPr>
        <w:spacing w:after="120"/>
        <w:ind w:leftChars="0"/>
        <w:jc w:val="both"/>
        <w:rPr>
          <w:rFonts w:eastAsiaTheme="minorEastAsia"/>
          <w:b/>
          <w:i/>
          <w:lang w:eastAsia="zh-CN"/>
        </w:rPr>
      </w:pPr>
      <w:r w:rsidRPr="001962EA">
        <w:rPr>
          <w:rFonts w:eastAsia="宋体" w:cs="Times"/>
          <w:b/>
          <w:i/>
          <w:shd w:val="clear" w:color="auto" w:fill="FFFFFF"/>
          <w:lang w:eastAsia="zh-CN"/>
        </w:rPr>
        <w:t>I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f </w:t>
      </w:r>
      <w:r w:rsidRPr="001962EA">
        <w:rPr>
          <w:rFonts w:eastAsiaTheme="minorEastAsia" w:hint="eastAsia"/>
          <w:b/>
          <w:i/>
          <w:iCs/>
          <w:kern w:val="2"/>
          <w:lang w:eastAsia="zh-CN"/>
        </w:rPr>
        <w:t>UE detect</w:t>
      </w:r>
      <w:r>
        <w:rPr>
          <w:rFonts w:eastAsiaTheme="minorEastAsia" w:hint="eastAsia"/>
          <w:b/>
          <w:i/>
          <w:iCs/>
          <w:kern w:val="2"/>
          <w:lang w:eastAsia="zh-CN"/>
        </w:rPr>
        <w:t>s</w:t>
      </w:r>
      <w:r w:rsidRPr="001962EA">
        <w:rPr>
          <w:rFonts w:eastAsiaTheme="minorEastAsia" w:hint="eastAsia"/>
          <w:b/>
          <w:i/>
          <w:iCs/>
          <w:kern w:val="2"/>
          <w:lang w:eastAsia="zh-CN"/>
        </w:rPr>
        <w:t xml:space="preserve"> a DCI format indicating SCell from dormancy to active, the </w:t>
      </w:r>
      <w:r w:rsidRPr="001962EA">
        <w:rPr>
          <w:rFonts w:eastAsiaTheme="minorEastAsia" w:hint="eastAsia"/>
          <w:b/>
          <w:i/>
          <w:lang w:eastAsia="zh-CN"/>
        </w:rPr>
        <w:t xml:space="preserve">UE would </w:t>
      </w:r>
      <w:r w:rsidRPr="001962EA">
        <w:rPr>
          <w:rFonts w:eastAsia="宋体" w:cs="Times"/>
          <w:b/>
          <w:i/>
          <w:shd w:val="clear" w:color="auto" w:fill="FFFFFF"/>
          <w:lang w:eastAsia="zh-CN"/>
        </w:rPr>
        <w:t xml:space="preserve">apply </w:t>
      </w:r>
      <w:r w:rsidRPr="001962EA">
        <w:rPr>
          <w:rFonts w:eastAsia="宋体" w:cs="Times" w:hint="eastAsia"/>
          <w:b/>
          <w:i/>
          <w:shd w:val="clear" w:color="auto" w:fill="FFFFFF"/>
          <w:lang w:eastAsia="zh-CN"/>
        </w:rPr>
        <w:t xml:space="preserve">the PUCCH cell switching </w:t>
      </w:r>
      <w:r w:rsidRPr="001962EA">
        <w:rPr>
          <w:rFonts w:eastAsia="宋体" w:cs="Times"/>
          <w:b/>
          <w:i/>
          <w:shd w:val="clear" w:color="auto" w:fill="FFFFFF"/>
          <w:lang w:eastAsia="zh-CN"/>
        </w:rPr>
        <w:t xml:space="preserve">time-domain pattern </w:t>
      </w:r>
      <w:r w:rsidRPr="001962EA">
        <w:rPr>
          <w:rFonts w:eastAsiaTheme="minorEastAsia" w:hint="eastAsia"/>
          <w:b/>
          <w:i/>
          <w:lang w:eastAsia="zh-CN"/>
        </w:rPr>
        <w:t xml:space="preserve">from the first slot after the </w:t>
      </w:r>
      <w:r w:rsidRPr="001962EA">
        <w:rPr>
          <w:b/>
          <w:i/>
        </w:rPr>
        <w:t>time duration specified in [10, TS 38.133]</w:t>
      </w:r>
      <w:r w:rsidRPr="001962EA">
        <w:rPr>
          <w:rFonts w:eastAsiaTheme="minorEastAsia" w:hint="eastAsia"/>
          <w:b/>
          <w:i/>
          <w:lang w:eastAsia="zh-CN"/>
        </w:rPr>
        <w:t>.</w:t>
      </w:r>
    </w:p>
    <w:p w:rsidR="00EB566D" w:rsidRDefault="00EB566D" w:rsidP="00EB566D">
      <w:pPr>
        <w:pStyle w:val="ac"/>
        <w:rPr>
          <w:rFonts w:eastAsiaTheme="minorEastAsia"/>
          <w:b/>
          <w:i/>
          <w:lang w:eastAsia="zh-CN"/>
        </w:rPr>
      </w:pPr>
      <w:r w:rsidRPr="00644B47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 6</w:t>
      </w:r>
      <w:r w:rsidRPr="00644B47">
        <w:rPr>
          <w:rFonts w:eastAsiaTheme="minorEastAsia" w:hint="eastAsia"/>
          <w:b/>
          <w:i/>
          <w:lang w:eastAsia="zh-CN"/>
        </w:rPr>
        <w:t>:</w:t>
      </w:r>
      <w:r w:rsidRPr="0095457D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Semi-static PUCCH cell switching should be performed before UCI multiplexing/prioritization</w:t>
      </w:r>
      <w:r w:rsidRPr="006C6C4F">
        <w:rPr>
          <w:rFonts w:eastAsiaTheme="minorEastAsia" w:hint="eastAsia"/>
          <w:b/>
          <w:i/>
          <w:lang w:eastAsia="zh-CN"/>
        </w:rPr>
        <w:t>.</w:t>
      </w:r>
    </w:p>
    <w:p w:rsidR="00EB566D" w:rsidRDefault="00EB566D" w:rsidP="00EB566D">
      <w:pPr>
        <w:pStyle w:val="ac"/>
        <w:rPr>
          <w:rFonts w:eastAsiaTheme="minorEastAsia"/>
          <w:b/>
          <w:i/>
          <w:lang w:eastAsia="zh-CN"/>
        </w:rPr>
      </w:pPr>
      <w:r w:rsidRPr="00460D7D">
        <w:rPr>
          <w:b/>
          <w:i/>
          <w:lang w:eastAsia="zh-CN"/>
        </w:rPr>
        <w:t>P</w:t>
      </w:r>
      <w:r w:rsidRPr="00460D7D">
        <w:rPr>
          <w:rFonts w:hint="eastAsia"/>
          <w:b/>
          <w:i/>
          <w:lang w:eastAsia="zh-CN"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7</w:t>
      </w:r>
      <w:r w:rsidRPr="00460D7D">
        <w:rPr>
          <w:rFonts w:hint="eastAsia"/>
          <w:b/>
          <w:i/>
          <w:lang w:eastAsia="zh-CN"/>
        </w:rPr>
        <w:t>:</w:t>
      </w:r>
      <w:r w:rsidRPr="00824140">
        <w:rPr>
          <w:b/>
          <w:i/>
          <w:lang w:eastAsia="zh-CN"/>
        </w:rPr>
        <w:t xml:space="preserve"> For interaction of SPS HARQ deferral and PUCCH repetition, </w:t>
      </w:r>
      <w:r>
        <w:rPr>
          <w:rFonts w:eastAsiaTheme="minorEastAsia" w:hint="eastAsia"/>
          <w:b/>
          <w:i/>
          <w:lang w:eastAsia="zh-CN"/>
        </w:rPr>
        <w:t xml:space="preserve">Alt.3 with the following </w:t>
      </w:r>
      <w:r w:rsidRPr="00FA3769">
        <w:rPr>
          <w:rFonts w:eastAsiaTheme="minorEastAsia"/>
          <w:b/>
          <w:i/>
          <w:color w:val="0070C0"/>
          <w:lang w:eastAsia="zh-CN"/>
        </w:rPr>
        <w:t xml:space="preserve">update </w:t>
      </w:r>
      <w:r>
        <w:rPr>
          <w:rFonts w:eastAsiaTheme="minorEastAsia" w:hint="eastAsia"/>
          <w:b/>
          <w:i/>
          <w:lang w:eastAsia="zh-CN"/>
        </w:rPr>
        <w:t>is proposed: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B566D" w:rsidTr="00ED4D2A">
        <w:tc>
          <w:tcPr>
            <w:tcW w:w="9286" w:type="dxa"/>
          </w:tcPr>
          <w:p w:rsidR="00EB566D" w:rsidRPr="00501D9F" w:rsidRDefault="00EB566D" w:rsidP="00ED4D2A">
            <w:pPr>
              <w:pStyle w:val="ad"/>
              <w:numPr>
                <w:ilvl w:val="0"/>
                <w:numId w:val="27"/>
              </w:numPr>
              <w:spacing w:afterLines="0" w:after="120" w:line="256" w:lineRule="auto"/>
              <w:ind w:leftChars="0" w:left="436"/>
              <w:contextualSpacing/>
              <w:jc w:val="both"/>
              <w:rPr>
                <w:rFonts w:ascii="Times New Roman" w:eastAsiaTheme="minorEastAsia" w:hAnsi="Times New Roman"/>
                <w:b/>
                <w:i/>
                <w:szCs w:val="20"/>
                <w:lang w:eastAsia="ko-KR"/>
              </w:rPr>
            </w:pPr>
            <w:r w:rsidRPr="00501D9F">
              <w:rPr>
                <w:rFonts w:ascii="Times New Roman" w:eastAsiaTheme="minorEastAsia" w:hAnsi="Times New Roman"/>
                <w:b/>
                <w:i/>
                <w:szCs w:val="20"/>
                <w:lang w:eastAsia="ko-KR"/>
              </w:rPr>
              <w:t>Alt. 3:</w:t>
            </w:r>
          </w:p>
          <w:p w:rsidR="00EB566D" w:rsidRPr="00501D9F" w:rsidRDefault="00EB566D" w:rsidP="00ED4D2A">
            <w:pPr>
              <w:pStyle w:val="ad"/>
              <w:numPr>
                <w:ilvl w:val="1"/>
                <w:numId w:val="27"/>
              </w:numPr>
              <w:spacing w:afterLines="0" w:after="120" w:line="256" w:lineRule="auto"/>
              <w:ind w:leftChars="0" w:left="851"/>
              <w:contextualSpacing/>
              <w:jc w:val="both"/>
              <w:rPr>
                <w:rFonts w:ascii="Times New Roman" w:eastAsiaTheme="minorEastAsia" w:hAnsi="Times New Roman"/>
                <w:b/>
                <w:bCs/>
                <w:i/>
                <w:szCs w:val="20"/>
                <w:lang w:eastAsia="ko-KR"/>
              </w:rPr>
            </w:pPr>
            <w:r w:rsidRPr="00501D9F">
              <w:rPr>
                <w:rFonts w:ascii="Times New Roman" w:eastAsiaTheme="minorEastAsia" w:hAnsi="Times New Roman"/>
                <w:b/>
                <w:bCs/>
                <w:i/>
                <w:szCs w:val="20"/>
                <w:lang w:eastAsia="ko-KR"/>
              </w:rPr>
              <w:t xml:space="preserve">If the SPS HARQ from the initial PUCCH slot is subject </w:t>
            </w:r>
            <w:r w:rsidRPr="00501D9F">
              <w:rPr>
                <w:rFonts w:ascii="Times New Roman" w:eastAsiaTheme="minorEastAsia" w:hAnsi="Times New Roman"/>
                <w:b/>
                <w:bCs/>
                <w:i/>
                <w:color w:val="FF0000"/>
                <w:szCs w:val="20"/>
                <w:lang w:eastAsia="ko-KR"/>
              </w:rPr>
              <w:t xml:space="preserve">to </w:t>
            </w:r>
            <w:r w:rsidRPr="00501D9F">
              <w:rPr>
                <w:rFonts w:ascii="Times New Roman" w:eastAsiaTheme="minorEastAsia" w:hAnsi="Times New Roman"/>
                <w:b/>
                <w:bCs/>
                <w:i/>
                <w:szCs w:val="20"/>
                <w:lang w:eastAsia="ko-KR"/>
              </w:rPr>
              <w:t xml:space="preserve">deferral, the UE proceeds to determine a target PUCCH slot as per the specified R17 SPS HARQ deferral procedure </w:t>
            </w:r>
            <w:r w:rsidRPr="00501D9F">
              <w:rPr>
                <w:rFonts w:ascii="Times New Roman" w:hAnsi="Times New Roman"/>
                <w:b/>
                <w:bCs/>
                <w:i/>
                <w:color w:val="7030A0"/>
                <w:szCs w:val="20"/>
                <w:lang w:eastAsia="zh-CN"/>
              </w:rPr>
              <w:t>without taking a potential PUCCH repetition in the initial</w:t>
            </w:r>
            <w:r w:rsidRPr="00501D9F">
              <w:rPr>
                <w:rFonts w:ascii="Times New Roman" w:eastAsiaTheme="minorEastAsia" w:hAnsi="Times New Roman" w:hint="eastAsia"/>
                <w:b/>
                <w:bCs/>
                <w:i/>
                <w:color w:val="0070C0"/>
                <w:szCs w:val="20"/>
                <w:lang w:eastAsia="zh-CN"/>
              </w:rPr>
              <w:t>/target</w:t>
            </w:r>
            <w:r w:rsidRPr="00501D9F">
              <w:rPr>
                <w:rFonts w:ascii="Times New Roman" w:hAnsi="Times New Roman"/>
                <w:b/>
                <w:bCs/>
                <w:i/>
                <w:color w:val="7030A0"/>
                <w:szCs w:val="20"/>
                <w:lang w:eastAsia="zh-CN"/>
              </w:rPr>
              <w:t xml:space="preserve"> slot into account</w:t>
            </w:r>
            <w:r w:rsidRPr="00501D9F">
              <w:rPr>
                <w:rFonts w:ascii="Times New Roman" w:eastAsiaTheme="minorEastAsia" w:hAnsi="Times New Roman"/>
                <w:b/>
                <w:bCs/>
                <w:i/>
                <w:szCs w:val="20"/>
                <w:lang w:eastAsia="ko-KR"/>
              </w:rPr>
              <w:t xml:space="preserve">. </w:t>
            </w:r>
          </w:p>
          <w:p w:rsidR="00EB566D" w:rsidRPr="00501D9F" w:rsidRDefault="00EB566D" w:rsidP="00ED4D2A">
            <w:pPr>
              <w:pStyle w:val="ac"/>
              <w:numPr>
                <w:ilvl w:val="0"/>
                <w:numId w:val="34"/>
              </w:numPr>
              <w:rPr>
                <w:rFonts w:ascii="Times" w:eastAsiaTheme="minorEastAsia" w:hAnsi="Times"/>
                <w:b/>
                <w:i/>
                <w:szCs w:val="24"/>
                <w:lang w:val="en-GB" w:eastAsia="zh-CN"/>
              </w:rPr>
            </w:pPr>
            <w:r w:rsidRPr="00501D9F">
              <w:rPr>
                <w:rFonts w:eastAsiaTheme="minorEastAsia"/>
                <w:b/>
                <w:bCs/>
                <w:i/>
                <w:lang w:eastAsia="ko-KR"/>
              </w:rPr>
              <w:t xml:space="preserve">In case the PUCCH format or PUCCH resource in the target PUCCH slot has a PUCCH repetition factor larger than 1, the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  <w:lang w:eastAsia="ko-KR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/>
                      <w:bCs/>
                      <w:i/>
                      <w:lang w:eastAsia="ko-KR"/>
                    </w:rPr>
                    <m:t>PUCCH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/>
                      <w:bCs/>
                      <w:i/>
                      <w:lang w:eastAsia="ko-KR"/>
                    </w:rPr>
                    <m:t>repeat</m:t>
                  </m:r>
                </m:sup>
              </m:sSubSup>
            </m:oMath>
            <w:r w:rsidRPr="00501D9F">
              <w:rPr>
                <w:rFonts w:eastAsiaTheme="minorEastAsia"/>
                <w:b/>
                <w:bCs/>
                <w:i/>
                <w:lang w:eastAsia="ko-KR"/>
              </w:rPr>
              <w:t xml:space="preserve">&gt;1 repetitions take place starting from the target PUCCH slot using the Rel-16 PUCCH repetition procedure without considering the maximum SPS HARQ deferral limitation </w:t>
            </w:r>
            <w:r w:rsidRPr="00501D9F">
              <w:rPr>
                <w:rFonts w:eastAsiaTheme="minorEastAsia"/>
                <w:b/>
                <w:bCs/>
                <w:i/>
                <w:strike/>
                <w:color w:val="00B050"/>
                <w:lang w:eastAsia="ko-KR"/>
              </w:rPr>
              <w:t xml:space="preserve">any further </w:t>
            </w:r>
            <w:r w:rsidRPr="00501D9F">
              <w:rPr>
                <w:rFonts w:eastAsiaTheme="minorEastAsia"/>
                <w:b/>
                <w:bCs/>
                <w:i/>
                <w:color w:val="00B050"/>
                <w:lang w:eastAsia="ko-KR"/>
              </w:rPr>
              <w:t>after the first PUCCH repetition</w:t>
            </w:r>
            <w:r w:rsidRPr="00501D9F">
              <w:rPr>
                <w:rFonts w:eastAsiaTheme="minorEastAsia"/>
                <w:b/>
                <w:bCs/>
                <w:i/>
                <w:lang w:eastAsia="ko-KR"/>
              </w:rPr>
              <w:t>.</w:t>
            </w:r>
          </w:p>
          <w:p w:rsidR="00EB566D" w:rsidRPr="00501D9F" w:rsidRDefault="00EB566D" w:rsidP="00ED4D2A">
            <w:pPr>
              <w:pStyle w:val="ad"/>
              <w:numPr>
                <w:ilvl w:val="1"/>
                <w:numId w:val="27"/>
              </w:numPr>
              <w:spacing w:afterLines="0" w:after="120" w:line="256" w:lineRule="auto"/>
              <w:ind w:leftChars="0" w:left="851"/>
              <w:contextualSpacing/>
              <w:jc w:val="both"/>
              <w:rPr>
                <w:rFonts w:eastAsiaTheme="minorEastAsia"/>
                <w:lang w:eastAsia="zh-CN"/>
              </w:rPr>
            </w:pPr>
            <w:r w:rsidRPr="00501D9F">
              <w:rPr>
                <w:rFonts w:ascii="Times New Roman" w:eastAsiaTheme="minorEastAsia" w:hAnsi="Times New Roman"/>
                <w:b/>
                <w:bCs/>
                <w:i/>
                <w:color w:val="0070C0"/>
                <w:szCs w:val="20"/>
                <w:lang w:eastAsia="ko-KR"/>
              </w:rPr>
              <w:t xml:space="preserve">If the SPS HARQ from the initial PUCCH slot is </w:t>
            </w:r>
            <w:r w:rsidRPr="00501D9F">
              <w:rPr>
                <w:rFonts w:ascii="Times New Roman" w:eastAsiaTheme="minorEastAsia" w:hAnsi="Times New Roman" w:hint="eastAsia"/>
                <w:b/>
                <w:bCs/>
                <w:i/>
                <w:color w:val="0070C0"/>
                <w:szCs w:val="20"/>
                <w:lang w:eastAsia="zh-CN"/>
              </w:rPr>
              <w:t xml:space="preserve">not </w:t>
            </w:r>
            <w:r w:rsidRPr="00501D9F">
              <w:rPr>
                <w:rFonts w:ascii="Times New Roman" w:eastAsiaTheme="minorEastAsia" w:hAnsi="Times New Roman"/>
                <w:b/>
                <w:bCs/>
                <w:i/>
                <w:color w:val="0070C0"/>
                <w:szCs w:val="20"/>
                <w:lang w:eastAsia="ko-KR"/>
              </w:rPr>
              <w:t>subject to deferral</w:t>
            </w:r>
            <w:r w:rsidRPr="00501D9F">
              <w:rPr>
                <w:rFonts w:ascii="Times New Roman" w:eastAsiaTheme="minorEastAsia" w:hAnsi="Times New Roman" w:hint="eastAsia"/>
                <w:b/>
                <w:bCs/>
                <w:i/>
                <w:color w:val="0070C0"/>
                <w:szCs w:val="20"/>
                <w:lang w:eastAsia="zh-CN"/>
              </w:rPr>
              <w:t xml:space="preserve"> and the PUCCH resource </w:t>
            </w:r>
            <w:r w:rsidRPr="00501D9F">
              <w:rPr>
                <w:rFonts w:ascii="Times New Roman" w:eastAsiaTheme="minorEastAsia" w:hAnsi="Times New Roman"/>
                <w:b/>
                <w:i/>
                <w:color w:val="0070C0"/>
                <w:szCs w:val="20"/>
                <w:lang w:eastAsia="ko-KR"/>
              </w:rPr>
              <w:t>has a PUCCH repetition factor larger than 1</w:t>
            </w:r>
            <w:r w:rsidRPr="00501D9F">
              <w:rPr>
                <w:rFonts w:ascii="Times New Roman" w:eastAsiaTheme="minorEastAsia" w:hAnsi="Times New Roman"/>
                <w:b/>
                <w:bCs/>
                <w:i/>
                <w:color w:val="0070C0"/>
                <w:szCs w:val="20"/>
                <w:lang w:eastAsia="ko-KR"/>
              </w:rPr>
              <w:t xml:space="preserve">, </w:t>
            </w:r>
            <w:r w:rsidRPr="00501D9F">
              <w:rPr>
                <w:rFonts w:ascii="Times New Roman" w:eastAsiaTheme="minorEastAsia" w:hAnsi="Times New Roman"/>
                <w:b/>
                <w:i/>
                <w:color w:val="0070C0"/>
                <w:szCs w:val="20"/>
                <w:lang w:eastAsia="ko-KR"/>
              </w:rPr>
              <w:t>the PUCCH repetition for SPS HARQ-ACKs follows the R16 rule without considering the rules of SPS HARQ deferral</w:t>
            </w:r>
            <w:r w:rsidRPr="00501D9F">
              <w:rPr>
                <w:rFonts w:ascii="Times New Roman" w:eastAsiaTheme="minorEastAsia" w:hAnsi="Times New Roman"/>
                <w:b/>
                <w:bCs/>
                <w:i/>
                <w:color w:val="0070C0"/>
                <w:szCs w:val="20"/>
                <w:lang w:eastAsia="ko-KR"/>
              </w:rPr>
              <w:t>.</w:t>
            </w:r>
          </w:p>
        </w:tc>
      </w:tr>
    </w:tbl>
    <w:p w:rsidR="00EB566D" w:rsidRPr="00EA3500" w:rsidRDefault="00EB566D" w:rsidP="00EB566D">
      <w:pPr>
        <w:pStyle w:val="ac"/>
        <w:rPr>
          <w:rFonts w:eastAsiaTheme="minorEastAsia"/>
          <w:b/>
          <w:i/>
          <w:iCs/>
          <w:kern w:val="2"/>
          <w:lang w:eastAsia="zh-CN"/>
        </w:rPr>
      </w:pPr>
      <w:r w:rsidRPr="00460D7D">
        <w:rPr>
          <w:b/>
          <w:i/>
          <w:lang w:eastAsia="zh-CN"/>
        </w:rPr>
        <w:t>P</w:t>
      </w:r>
      <w:r w:rsidRPr="00460D7D">
        <w:rPr>
          <w:rFonts w:hint="eastAsia"/>
          <w:b/>
          <w:i/>
          <w:lang w:eastAsia="zh-CN"/>
        </w:rPr>
        <w:t xml:space="preserve">roposal </w:t>
      </w:r>
      <w:r w:rsidRPr="00EA3500">
        <w:rPr>
          <w:rFonts w:hint="eastAsia"/>
          <w:b/>
          <w:i/>
          <w:lang w:eastAsia="zh-CN"/>
        </w:rPr>
        <w:t>8</w:t>
      </w:r>
      <w:r w:rsidRPr="00460D7D">
        <w:rPr>
          <w:rFonts w:hint="eastAsia"/>
          <w:b/>
          <w:i/>
          <w:lang w:eastAsia="zh-CN"/>
        </w:rPr>
        <w:t>:</w:t>
      </w:r>
      <w:r w:rsidRPr="00824140">
        <w:rPr>
          <w:b/>
          <w:i/>
          <w:lang w:eastAsia="zh-CN"/>
        </w:rPr>
        <w:t xml:space="preserve"> </w:t>
      </w:r>
      <w:r w:rsidRPr="00EA3500">
        <w:rPr>
          <w:rFonts w:hint="eastAsia"/>
          <w:b/>
          <w:i/>
          <w:lang w:eastAsia="zh-CN"/>
        </w:rPr>
        <w:t>Si</w:t>
      </w:r>
      <w:r w:rsidRPr="00EA3500">
        <w:rPr>
          <w:b/>
          <w:i/>
          <w:lang w:eastAsia="zh-CN"/>
        </w:rPr>
        <w:t>multaneous configuration of SPS HARQ-ACK deferral and dynamic PUCCH cell switching</w:t>
      </w:r>
      <w:r>
        <w:rPr>
          <w:rFonts w:eastAsiaTheme="minorEastAsia" w:hint="eastAsia"/>
          <w:b/>
          <w:i/>
          <w:lang w:eastAsia="zh-CN"/>
        </w:rPr>
        <w:t xml:space="preserve"> is not supported in Rel-17</w:t>
      </w:r>
      <w:r w:rsidRPr="00824140">
        <w:rPr>
          <w:b/>
          <w:i/>
          <w:lang w:eastAsia="zh-CN"/>
        </w:rPr>
        <w:t>.</w:t>
      </w:r>
    </w:p>
    <w:p w:rsidR="00EB566D" w:rsidRPr="007B50DA" w:rsidRDefault="00EB566D" w:rsidP="00EB566D">
      <w:pPr>
        <w:pStyle w:val="ac"/>
        <w:rPr>
          <w:rFonts w:eastAsiaTheme="minorEastAsia"/>
          <w:b/>
          <w:i/>
          <w:lang w:eastAsia="zh-CN"/>
        </w:rPr>
      </w:pPr>
      <w:r w:rsidRPr="00460D7D">
        <w:rPr>
          <w:b/>
          <w:i/>
          <w:lang w:eastAsia="zh-CN"/>
        </w:rPr>
        <w:t>P</w:t>
      </w:r>
      <w:r w:rsidRPr="00460D7D">
        <w:rPr>
          <w:rFonts w:hint="eastAsia"/>
          <w:b/>
          <w:i/>
          <w:lang w:eastAsia="zh-CN"/>
        </w:rPr>
        <w:t xml:space="preserve">roposal </w:t>
      </w:r>
      <w:r w:rsidRPr="007B50DA">
        <w:rPr>
          <w:rFonts w:hint="eastAsia"/>
          <w:b/>
          <w:i/>
          <w:lang w:eastAsia="zh-CN"/>
        </w:rPr>
        <w:t>9</w:t>
      </w:r>
      <w:r w:rsidRPr="00460D7D">
        <w:rPr>
          <w:rFonts w:hint="eastAsia"/>
          <w:b/>
          <w:i/>
          <w:lang w:eastAsia="zh-CN"/>
        </w:rPr>
        <w:t>:</w:t>
      </w:r>
      <w:r w:rsidRPr="00824140">
        <w:rPr>
          <w:b/>
          <w:i/>
          <w:lang w:eastAsia="zh-CN"/>
        </w:rPr>
        <w:t xml:space="preserve"> </w:t>
      </w:r>
      <w:r w:rsidRPr="007B50DA">
        <w:rPr>
          <w:rFonts w:hint="eastAsia"/>
          <w:b/>
          <w:i/>
          <w:lang w:eastAsia="zh-CN"/>
        </w:rPr>
        <w:t>For s</w:t>
      </w:r>
      <w:r w:rsidRPr="00EA3500">
        <w:rPr>
          <w:rFonts w:hint="eastAsia"/>
          <w:b/>
          <w:i/>
          <w:lang w:eastAsia="zh-CN"/>
        </w:rPr>
        <w:t>i</w:t>
      </w:r>
      <w:r w:rsidRPr="00EA3500">
        <w:rPr>
          <w:b/>
          <w:i/>
          <w:lang w:eastAsia="zh-CN"/>
        </w:rPr>
        <w:t>multaneous configuration of PUCCH cell switching</w:t>
      </w:r>
      <w:r w:rsidRPr="007B50DA">
        <w:rPr>
          <w:rFonts w:hint="eastAsia"/>
          <w:b/>
          <w:i/>
          <w:lang w:eastAsia="zh-CN"/>
        </w:rPr>
        <w:t xml:space="preserve"> and PUCCH repetition, a</w:t>
      </w:r>
      <w:r w:rsidRPr="007B50DA">
        <w:rPr>
          <w:b/>
          <w:i/>
          <w:lang w:eastAsia="zh-CN"/>
        </w:rPr>
        <w:t xml:space="preserve"> PUCCH repetition transmission on a different target PUCCH cell from the PUCCH cell of the first PUCCH repetition</w:t>
      </w:r>
      <w:r w:rsidRPr="007B50DA">
        <w:rPr>
          <w:rFonts w:hint="eastAsia"/>
          <w:b/>
          <w:i/>
          <w:lang w:eastAsia="zh-CN"/>
        </w:rPr>
        <w:t xml:space="preserve"> is not supported,</w:t>
      </w:r>
      <w:r>
        <w:rPr>
          <w:rFonts w:eastAsiaTheme="minorEastAsia" w:hint="eastAsia"/>
          <w:b/>
          <w:i/>
          <w:lang w:eastAsia="zh-CN"/>
        </w:rPr>
        <w:t xml:space="preserve"> and</w:t>
      </w:r>
      <w:r w:rsidRPr="007B50DA">
        <w:rPr>
          <w:rFonts w:hint="eastAsia"/>
          <w:b/>
          <w:i/>
          <w:lang w:eastAsia="zh-CN"/>
        </w:rPr>
        <w:t xml:space="preserve"> a </w:t>
      </w:r>
      <w:r w:rsidRPr="007B50DA">
        <w:rPr>
          <w:b/>
          <w:i/>
          <w:lang w:eastAsia="zh-CN"/>
        </w:rPr>
        <w:t xml:space="preserve">PUCCH slot mapped to </w:t>
      </w:r>
      <w:r>
        <w:rPr>
          <w:rFonts w:eastAsiaTheme="minorEastAsia" w:hint="eastAsia"/>
          <w:b/>
          <w:i/>
          <w:lang w:eastAsia="zh-CN"/>
        </w:rPr>
        <w:t xml:space="preserve">a </w:t>
      </w:r>
      <w:r w:rsidRPr="007B50DA">
        <w:rPr>
          <w:b/>
          <w:i/>
          <w:lang w:eastAsia="zh-CN"/>
        </w:rPr>
        <w:t>different PUCCH cell is considered as invalid for PUCCH repetition and the PUCCH repetition is dropped</w:t>
      </w:r>
      <w:r w:rsidRPr="007B50DA">
        <w:rPr>
          <w:rFonts w:hint="eastAsia"/>
          <w:b/>
          <w:i/>
          <w:lang w:eastAsia="zh-CN"/>
        </w:rPr>
        <w:t xml:space="preserve"> or deferred.</w:t>
      </w:r>
    </w:p>
    <w:p w:rsidR="00EB566D" w:rsidRPr="00EA3500" w:rsidRDefault="00EB566D" w:rsidP="00EB566D">
      <w:pPr>
        <w:pStyle w:val="ac"/>
        <w:rPr>
          <w:rFonts w:eastAsiaTheme="minorEastAsia"/>
          <w:b/>
          <w:i/>
          <w:iCs/>
          <w:kern w:val="2"/>
          <w:lang w:eastAsia="zh-CN"/>
        </w:rPr>
      </w:pPr>
      <w:r w:rsidRPr="00460D7D">
        <w:rPr>
          <w:b/>
          <w:i/>
          <w:lang w:eastAsia="zh-CN"/>
        </w:rPr>
        <w:t>P</w:t>
      </w:r>
      <w:r w:rsidRPr="00460D7D">
        <w:rPr>
          <w:rFonts w:hint="eastAsia"/>
          <w:b/>
          <w:i/>
          <w:lang w:eastAsia="zh-CN"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10</w:t>
      </w:r>
      <w:r w:rsidRPr="00460D7D">
        <w:rPr>
          <w:rFonts w:hint="eastAsia"/>
          <w:b/>
          <w:i/>
          <w:lang w:eastAsia="zh-CN"/>
        </w:rPr>
        <w:t>:</w:t>
      </w:r>
      <w:r w:rsidRPr="00824140">
        <w:rPr>
          <w:b/>
          <w:i/>
          <w:lang w:eastAsia="zh-CN"/>
        </w:rPr>
        <w:t xml:space="preserve"> </w:t>
      </w:r>
      <w:r w:rsidRPr="00EA3500">
        <w:rPr>
          <w:rFonts w:hint="eastAsia"/>
          <w:b/>
          <w:i/>
          <w:lang w:eastAsia="zh-CN"/>
        </w:rPr>
        <w:t>Si</w:t>
      </w:r>
      <w:r w:rsidRPr="00EA3500">
        <w:rPr>
          <w:b/>
          <w:i/>
          <w:lang w:eastAsia="zh-CN"/>
        </w:rPr>
        <w:t xml:space="preserve">multaneous configuration of SPS HARQ-ACK deferral and </w:t>
      </w:r>
      <w:r w:rsidRPr="005A5983">
        <w:rPr>
          <w:b/>
          <w:i/>
          <w:lang w:eastAsia="zh-CN"/>
        </w:rPr>
        <w:t>one-shot HARQ</w:t>
      </w:r>
      <w:r w:rsidRPr="00FC0EE3">
        <w:rPr>
          <w:rFonts w:hint="eastAsia"/>
          <w:b/>
          <w:i/>
          <w:lang w:eastAsia="zh-CN"/>
        </w:rPr>
        <w:t>-ACK</w:t>
      </w:r>
      <w:r w:rsidRPr="005A5983">
        <w:rPr>
          <w:b/>
          <w:i/>
          <w:lang w:eastAsia="zh-CN"/>
        </w:rPr>
        <w:t xml:space="preserve"> retransmission</w:t>
      </w:r>
      <w:r w:rsidRPr="00FC0EE3">
        <w:rPr>
          <w:rFonts w:hint="eastAsia"/>
          <w:b/>
          <w:i/>
          <w:lang w:eastAsia="zh-CN"/>
        </w:rPr>
        <w:t xml:space="preserve"> is supported</w:t>
      </w:r>
      <w:r w:rsidRPr="00824140">
        <w:rPr>
          <w:b/>
          <w:i/>
          <w:lang w:eastAsia="zh-CN"/>
        </w:rPr>
        <w:t>.</w:t>
      </w:r>
    </w:p>
    <w:p w:rsidR="00EB566D" w:rsidRPr="005A5983" w:rsidRDefault="00EB566D" w:rsidP="00EB566D">
      <w:pPr>
        <w:pStyle w:val="ac"/>
        <w:numPr>
          <w:ilvl w:val="0"/>
          <w:numId w:val="37"/>
        </w:numPr>
        <w:rPr>
          <w:rFonts w:eastAsiaTheme="minorEastAsia"/>
          <w:b/>
          <w:i/>
          <w:iCs/>
          <w:kern w:val="2"/>
          <w:lang w:eastAsia="zh-CN"/>
        </w:rPr>
      </w:pPr>
      <w:r w:rsidRPr="005A5983">
        <w:rPr>
          <w:rFonts w:eastAsiaTheme="minorEastAsia"/>
          <w:b/>
          <w:i/>
          <w:iCs/>
          <w:kern w:val="2"/>
          <w:lang w:eastAsia="zh-CN"/>
        </w:rPr>
        <w:t xml:space="preserve">The HARQ-ACK CB including deferred SPS HARQ-ACK bits (if any) of the PUCCH slot indicated by the </w:t>
      </w:r>
      <w:proofErr w:type="spellStart"/>
      <w:r w:rsidRPr="005A5983">
        <w:rPr>
          <w:rFonts w:eastAsiaTheme="minorEastAsia"/>
          <w:b/>
          <w:i/>
          <w:iCs/>
          <w:kern w:val="2"/>
          <w:lang w:eastAsia="zh-CN"/>
        </w:rPr>
        <w:t>HARQ_offset</w:t>
      </w:r>
      <w:proofErr w:type="spellEnd"/>
      <w:r w:rsidRPr="005A5983">
        <w:rPr>
          <w:rFonts w:eastAsiaTheme="minorEastAsia"/>
          <w:b/>
          <w:i/>
          <w:iCs/>
          <w:kern w:val="2"/>
          <w:lang w:eastAsia="zh-CN"/>
        </w:rPr>
        <w:t xml:space="preserve"> will be retransmitted in the new retransmission PUCCH triggered by one-shot triggering DCI</w:t>
      </w:r>
      <w:r>
        <w:rPr>
          <w:rFonts w:eastAsiaTheme="minorEastAsia" w:hint="eastAsia"/>
          <w:b/>
          <w:i/>
          <w:iCs/>
          <w:kern w:val="2"/>
          <w:lang w:eastAsia="zh-CN"/>
        </w:rPr>
        <w:t>;</w:t>
      </w:r>
    </w:p>
    <w:p w:rsidR="00EB566D" w:rsidRPr="005A5983" w:rsidRDefault="00EB566D" w:rsidP="00EB566D">
      <w:pPr>
        <w:pStyle w:val="ac"/>
        <w:numPr>
          <w:ilvl w:val="0"/>
          <w:numId w:val="37"/>
        </w:numPr>
        <w:rPr>
          <w:rFonts w:eastAsiaTheme="minorEastAsia"/>
          <w:b/>
          <w:i/>
          <w:iCs/>
          <w:kern w:val="2"/>
          <w:lang w:eastAsia="zh-CN"/>
        </w:rPr>
      </w:pPr>
      <w:r w:rsidRPr="005A5983">
        <w:rPr>
          <w:rFonts w:eastAsiaTheme="minorEastAsia"/>
          <w:b/>
          <w:i/>
          <w:iCs/>
          <w:kern w:val="2"/>
          <w:lang w:eastAsia="zh-CN"/>
        </w:rPr>
        <w:t>The PUCCH slot with a one-shot triggered HARQ-ACK CB is regarded as a target PUCCH slot for SPS HARQ-ACK deferral with same PHY priority as the PHY priority of the triggered one-shot HARQ-ACK re-transmission</w:t>
      </w:r>
      <w:r>
        <w:rPr>
          <w:rFonts w:eastAsiaTheme="minorEastAsia" w:hint="eastAsia"/>
          <w:b/>
          <w:i/>
          <w:iCs/>
          <w:kern w:val="2"/>
          <w:lang w:eastAsia="zh-CN"/>
        </w:rPr>
        <w:t>;</w:t>
      </w:r>
    </w:p>
    <w:p w:rsidR="00EB566D" w:rsidRPr="00EB566D" w:rsidRDefault="00EB566D" w:rsidP="00EB566D">
      <w:pPr>
        <w:pStyle w:val="ac"/>
        <w:numPr>
          <w:ilvl w:val="0"/>
          <w:numId w:val="37"/>
        </w:numPr>
        <w:rPr>
          <w:rFonts w:eastAsiaTheme="minorEastAsia"/>
          <w:b/>
          <w:i/>
          <w:iCs/>
          <w:kern w:val="2"/>
          <w:lang w:eastAsia="zh-CN"/>
        </w:rPr>
      </w:pPr>
      <w:r w:rsidRPr="005A5983">
        <w:rPr>
          <w:rFonts w:eastAsiaTheme="minorEastAsia"/>
          <w:b/>
          <w:i/>
          <w:iCs/>
          <w:kern w:val="2"/>
          <w:lang w:eastAsia="zh-CN"/>
        </w:rPr>
        <w:t>The deferred SPS HARQ-ACK in a target slot is appen</w:t>
      </w:r>
      <w:r>
        <w:rPr>
          <w:rFonts w:eastAsiaTheme="minorEastAsia" w:hint="eastAsia"/>
          <w:b/>
          <w:i/>
          <w:iCs/>
          <w:kern w:val="2"/>
          <w:lang w:eastAsia="zh-CN"/>
        </w:rPr>
        <w:t>d</w:t>
      </w:r>
      <w:r w:rsidRPr="005A5983">
        <w:rPr>
          <w:rFonts w:eastAsiaTheme="minorEastAsia"/>
          <w:b/>
          <w:i/>
          <w:iCs/>
          <w:kern w:val="2"/>
          <w:lang w:eastAsia="zh-CN"/>
        </w:rPr>
        <w:t>ed to the re-transmitted HARQ-ACK CB following the operation of one-shot HARQ-ACK re-transmission.</w:t>
      </w:r>
    </w:p>
    <w:p w:rsidR="00A05E92" w:rsidRPr="0052231C" w:rsidRDefault="00A05E92" w:rsidP="00A05E92">
      <w:pPr>
        <w:pStyle w:val="1"/>
        <w:spacing w:afterLines="0"/>
        <w:jc w:val="both"/>
      </w:pPr>
      <w:r w:rsidRPr="0052231C">
        <w:lastRenderedPageBreak/>
        <w:t>References</w:t>
      </w:r>
    </w:p>
    <w:p w:rsidR="009A20EE" w:rsidRDefault="009A20EE" w:rsidP="000D1FBA">
      <w:pPr>
        <w:pStyle w:val="ac"/>
        <w:numPr>
          <w:ilvl w:val="0"/>
          <w:numId w:val="5"/>
        </w:numPr>
        <w:tabs>
          <w:tab w:val="left" w:pos="0"/>
          <w:tab w:val="left" w:pos="540"/>
        </w:tabs>
        <w:spacing w:afterLines="0"/>
        <w:rPr>
          <w:rFonts w:eastAsia="宋体"/>
          <w:noProof/>
          <w:lang w:eastAsia="zh-CN"/>
        </w:rPr>
      </w:pPr>
      <w:bookmarkStart w:id="27" w:name="_Ref83715829"/>
      <w:bookmarkStart w:id="28" w:name="_Ref64636111"/>
      <w:bookmarkStart w:id="29" w:name="_Ref68102232"/>
      <w:bookmarkStart w:id="30" w:name="_Ref61269032"/>
      <w:bookmarkStart w:id="31" w:name="_Ref53577915"/>
      <w:r w:rsidRPr="009A20EE">
        <w:rPr>
          <w:rFonts w:eastAsia="宋体" w:hint="eastAsia"/>
          <w:noProof/>
          <w:lang w:eastAsia="zh-CN"/>
        </w:rPr>
        <w:t>R1-21</w:t>
      </w:r>
      <w:r w:rsidR="00742F52">
        <w:rPr>
          <w:rFonts w:eastAsia="宋体" w:hint="eastAsia"/>
          <w:noProof/>
          <w:lang w:eastAsia="zh-CN"/>
        </w:rPr>
        <w:t>1</w:t>
      </w:r>
      <w:r w:rsidR="00FE2C06">
        <w:rPr>
          <w:rFonts w:eastAsia="宋体" w:hint="eastAsia"/>
          <w:noProof/>
          <w:lang w:eastAsia="zh-CN"/>
        </w:rPr>
        <w:t>2758</w:t>
      </w:r>
      <w:r>
        <w:rPr>
          <w:rFonts w:eastAsia="宋体" w:hint="eastAsia"/>
          <w:noProof/>
          <w:lang w:eastAsia="zh-CN"/>
        </w:rPr>
        <w:t xml:space="preserve">, </w:t>
      </w:r>
      <w:r w:rsidRPr="009A20EE">
        <w:rPr>
          <w:rFonts w:eastAsia="宋体"/>
          <w:noProof/>
          <w:lang w:eastAsia="zh-CN"/>
        </w:rPr>
        <w:t>Final moderator summary on HARQ-ACK feedback enhancements for NR Rel-17 URLLC/IIoT</w:t>
      </w:r>
      <w:r>
        <w:rPr>
          <w:rFonts w:eastAsia="宋体" w:hint="eastAsia"/>
          <w:noProof/>
          <w:lang w:eastAsia="zh-CN"/>
        </w:rPr>
        <w:t xml:space="preserve">, </w:t>
      </w:r>
      <w:r w:rsidRPr="009A20EE">
        <w:rPr>
          <w:rFonts w:eastAsia="宋体"/>
          <w:noProof/>
          <w:lang w:eastAsia="zh-CN"/>
        </w:rPr>
        <w:t>Moderator (Nokia)</w:t>
      </w:r>
      <w:bookmarkEnd w:id="27"/>
    </w:p>
    <w:p w:rsidR="009D2860" w:rsidRPr="00D03C09" w:rsidRDefault="00F5299E" w:rsidP="00D03C09">
      <w:pPr>
        <w:pStyle w:val="ac"/>
        <w:numPr>
          <w:ilvl w:val="0"/>
          <w:numId w:val="5"/>
        </w:numPr>
        <w:tabs>
          <w:tab w:val="left" w:pos="0"/>
          <w:tab w:val="left" w:pos="540"/>
        </w:tabs>
        <w:spacing w:afterLines="0"/>
        <w:rPr>
          <w:rFonts w:eastAsia="宋体"/>
          <w:noProof/>
          <w:lang w:eastAsia="zh-CN"/>
        </w:rPr>
      </w:pPr>
      <w:bookmarkStart w:id="32" w:name="_Ref83715886"/>
      <w:r w:rsidRPr="000E2E47">
        <w:rPr>
          <w:rFonts w:eastAsia="宋体"/>
          <w:noProof/>
          <w:lang w:eastAsia="zh-CN"/>
        </w:rPr>
        <w:t>Chairman's Notes RAN1#10</w:t>
      </w:r>
      <w:r w:rsidR="004A407C">
        <w:rPr>
          <w:rFonts w:eastAsia="宋体" w:hint="eastAsia"/>
          <w:noProof/>
          <w:lang w:eastAsia="zh-CN"/>
        </w:rPr>
        <w:t>7</w:t>
      </w:r>
      <w:r w:rsidRPr="000E2E47">
        <w:rPr>
          <w:rFonts w:eastAsia="宋体"/>
          <w:noProof/>
          <w:lang w:eastAsia="zh-CN"/>
        </w:rPr>
        <w:t>-e, 3GPP TSG RAN WG1 Meeting #10</w:t>
      </w:r>
      <w:r w:rsidR="004A407C">
        <w:rPr>
          <w:rFonts w:eastAsia="宋体" w:hint="eastAsia"/>
          <w:noProof/>
          <w:lang w:eastAsia="zh-CN"/>
        </w:rPr>
        <w:t>7</w:t>
      </w:r>
      <w:r w:rsidRPr="000E2E47">
        <w:rPr>
          <w:rFonts w:eastAsia="宋体"/>
          <w:noProof/>
          <w:lang w:eastAsia="zh-CN"/>
        </w:rPr>
        <w:t>e, e-Meeti</w:t>
      </w:r>
      <w:r w:rsidRPr="009A20EE">
        <w:rPr>
          <w:rFonts w:eastAsia="宋体"/>
          <w:noProof/>
          <w:lang w:eastAsia="zh-CN"/>
        </w:rPr>
        <w:t xml:space="preserve">ng, </w:t>
      </w:r>
      <w:r w:rsidR="00B0315C" w:rsidRPr="00B0315C">
        <w:rPr>
          <w:rFonts w:eastAsia="宋体" w:hint="eastAsia"/>
          <w:noProof/>
          <w:lang w:eastAsia="zh-CN"/>
        </w:rPr>
        <w:t>November</w:t>
      </w:r>
      <w:r w:rsidR="00B0315C" w:rsidRPr="00B0315C">
        <w:rPr>
          <w:rFonts w:eastAsia="宋体"/>
          <w:noProof/>
          <w:lang w:eastAsia="zh-CN"/>
        </w:rPr>
        <w:t xml:space="preserve"> </w:t>
      </w:r>
      <w:r w:rsidR="009A20EE" w:rsidRPr="009A20EE">
        <w:rPr>
          <w:bCs/>
        </w:rPr>
        <w:t>1</w:t>
      </w:r>
      <w:r w:rsidR="00742F52">
        <w:rPr>
          <w:rFonts w:eastAsiaTheme="minorEastAsia" w:hint="eastAsia"/>
          <w:bCs/>
          <w:lang w:eastAsia="zh-CN"/>
        </w:rPr>
        <w:t>1</w:t>
      </w:r>
      <w:r w:rsidR="009A20EE" w:rsidRPr="009A20EE">
        <w:rPr>
          <w:bCs/>
          <w:vertAlign w:val="superscript"/>
        </w:rPr>
        <w:t>th</w:t>
      </w:r>
      <w:r w:rsidR="009A20EE" w:rsidRPr="009A20EE">
        <w:rPr>
          <w:bCs/>
        </w:rPr>
        <w:t xml:space="preserve"> – </w:t>
      </w:r>
      <w:r w:rsidR="00742F52">
        <w:rPr>
          <w:rFonts w:eastAsiaTheme="minorEastAsia" w:hint="eastAsia"/>
          <w:bCs/>
          <w:lang w:eastAsia="zh-CN"/>
        </w:rPr>
        <w:t>19</w:t>
      </w:r>
      <w:r w:rsidR="009A20EE" w:rsidRPr="009A20EE">
        <w:rPr>
          <w:bCs/>
          <w:vertAlign w:val="superscript"/>
        </w:rPr>
        <w:t>th</w:t>
      </w:r>
      <w:r w:rsidRPr="009A20EE">
        <w:rPr>
          <w:rFonts w:eastAsia="宋体"/>
          <w:noProof/>
          <w:lang w:eastAsia="zh-CN"/>
        </w:rPr>
        <w:t xml:space="preserve">, </w:t>
      </w:r>
      <w:r w:rsidRPr="000E2E47">
        <w:rPr>
          <w:rFonts w:eastAsia="宋体"/>
          <w:noProof/>
          <w:lang w:eastAsia="zh-CN"/>
        </w:rPr>
        <w:t>2021.</w:t>
      </w:r>
      <w:bookmarkEnd w:id="28"/>
      <w:bookmarkEnd w:id="29"/>
      <w:bookmarkEnd w:id="30"/>
      <w:bookmarkEnd w:id="31"/>
      <w:bookmarkEnd w:id="32"/>
    </w:p>
    <w:sectPr w:rsidR="009D2860" w:rsidRPr="00D03C09" w:rsidSect="00FB555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BE5" w:rsidRDefault="001E1BE5" w:rsidP="00D4417E">
      <w:pPr>
        <w:spacing w:after="120"/>
        <w:ind w:left="-2"/>
      </w:pPr>
      <w:r>
        <w:separator/>
      </w:r>
    </w:p>
  </w:endnote>
  <w:endnote w:type="continuationSeparator" w:id="0">
    <w:p w:rsidR="001E1BE5" w:rsidRDefault="001E1BE5" w:rsidP="00D4417E">
      <w:pPr>
        <w:spacing w:after="120"/>
        <w:ind w:left="-2"/>
      </w:pPr>
      <w:r>
        <w:continuationSeparator/>
      </w:r>
    </w:p>
  </w:endnote>
  <w:endnote w:type="continuationNotice" w:id="1">
    <w:p w:rsidR="001E1BE5" w:rsidRDefault="001E1BE5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D2A" w:rsidRDefault="00ED4D2A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D2A" w:rsidRDefault="00ED4D2A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D2A" w:rsidRDefault="00ED4D2A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BE5" w:rsidRDefault="001E1BE5" w:rsidP="00D4417E">
      <w:pPr>
        <w:spacing w:after="120"/>
        <w:ind w:left="-2"/>
      </w:pPr>
      <w:r>
        <w:separator/>
      </w:r>
    </w:p>
  </w:footnote>
  <w:footnote w:type="continuationSeparator" w:id="0">
    <w:p w:rsidR="001E1BE5" w:rsidRDefault="001E1BE5" w:rsidP="00D4417E">
      <w:pPr>
        <w:spacing w:after="120"/>
        <w:ind w:left="-2"/>
      </w:pPr>
      <w:r>
        <w:continuationSeparator/>
      </w:r>
    </w:p>
  </w:footnote>
  <w:footnote w:type="continuationNotice" w:id="1">
    <w:p w:rsidR="001E1BE5" w:rsidRDefault="001E1BE5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D2A" w:rsidRDefault="00ED4D2A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D2A" w:rsidRPr="001A329E" w:rsidRDefault="00ED4D2A" w:rsidP="00FB5551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D2A" w:rsidRDefault="00ED4D2A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137A4"/>
    <w:multiLevelType w:val="multilevel"/>
    <w:tmpl w:val="ABF8D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CAD0C62"/>
    <w:multiLevelType w:val="hybridMultilevel"/>
    <w:tmpl w:val="919A5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929C1"/>
    <w:multiLevelType w:val="multilevel"/>
    <w:tmpl w:val="FF4A5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4EF4CC6"/>
    <w:multiLevelType w:val="multilevel"/>
    <w:tmpl w:val="2C366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75F433E"/>
    <w:multiLevelType w:val="hybridMultilevel"/>
    <w:tmpl w:val="ADDA01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64E8A"/>
    <w:multiLevelType w:val="hybridMultilevel"/>
    <w:tmpl w:val="B00EBEA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60F4B6C"/>
    <w:multiLevelType w:val="hybridMultilevel"/>
    <w:tmpl w:val="89E461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A5B287F"/>
    <w:multiLevelType w:val="multilevel"/>
    <w:tmpl w:val="A6046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BC67FFE"/>
    <w:multiLevelType w:val="hybridMultilevel"/>
    <w:tmpl w:val="04CC752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1890D46"/>
    <w:multiLevelType w:val="multilevel"/>
    <w:tmpl w:val="EDA8FC3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538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36BF723F"/>
    <w:multiLevelType w:val="hybridMultilevel"/>
    <w:tmpl w:val="DBC23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B81AFC"/>
    <w:multiLevelType w:val="hybridMultilevel"/>
    <w:tmpl w:val="0CA8EFF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B51AA8"/>
    <w:multiLevelType w:val="hybridMultilevel"/>
    <w:tmpl w:val="C44C4BA4"/>
    <w:lvl w:ilvl="0" w:tplc="04090005">
      <w:start w:val="1"/>
      <w:numFmt w:val="bullet"/>
      <w:lvlText w:val=""/>
      <w:lvlJc w:val="left"/>
      <w:pPr>
        <w:ind w:left="12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13">
    <w:nsid w:val="3D133142"/>
    <w:multiLevelType w:val="multilevel"/>
    <w:tmpl w:val="FAE6F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FA602ED"/>
    <w:multiLevelType w:val="hybridMultilevel"/>
    <w:tmpl w:val="D9EE08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1D9716F"/>
    <w:multiLevelType w:val="hybridMultilevel"/>
    <w:tmpl w:val="688898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2091F81"/>
    <w:multiLevelType w:val="multilevel"/>
    <w:tmpl w:val="7FB0E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48F5477"/>
    <w:multiLevelType w:val="hybridMultilevel"/>
    <w:tmpl w:val="F42E49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6137E2C"/>
    <w:multiLevelType w:val="hybridMultilevel"/>
    <w:tmpl w:val="796225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CE4B81"/>
    <w:multiLevelType w:val="hybridMultilevel"/>
    <w:tmpl w:val="AD2049F4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>
    <w:nsid w:val="4DF97DE6"/>
    <w:multiLevelType w:val="hybridMultilevel"/>
    <w:tmpl w:val="42BCAE6E"/>
    <w:lvl w:ilvl="0" w:tplc="598E3328">
      <w:start w:val="4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>
    <w:nsid w:val="5130581A"/>
    <w:multiLevelType w:val="hybridMultilevel"/>
    <w:tmpl w:val="64E66B88"/>
    <w:lvl w:ilvl="0" w:tplc="041D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39A770E"/>
    <w:multiLevelType w:val="multilevel"/>
    <w:tmpl w:val="3F02B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3E953A4"/>
    <w:multiLevelType w:val="hybridMultilevel"/>
    <w:tmpl w:val="1BECA844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25">
    <w:nsid w:val="56F41FF6"/>
    <w:multiLevelType w:val="hybridMultilevel"/>
    <w:tmpl w:val="62442AAC"/>
    <w:lvl w:ilvl="0" w:tplc="04090005">
      <w:start w:val="1"/>
      <w:numFmt w:val="bullet"/>
      <w:lvlText w:val=""/>
      <w:lvlJc w:val="left"/>
      <w:pPr>
        <w:ind w:left="22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2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80" w:hanging="420"/>
      </w:pPr>
      <w:rPr>
        <w:rFonts w:ascii="Wingdings" w:hAnsi="Wingdings" w:hint="default"/>
      </w:rPr>
    </w:lvl>
  </w:abstractNum>
  <w:abstractNum w:abstractNumId="26">
    <w:nsid w:val="59171B88"/>
    <w:multiLevelType w:val="multilevel"/>
    <w:tmpl w:val="D71C0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3230F9A"/>
    <w:multiLevelType w:val="multilevel"/>
    <w:tmpl w:val="5726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4086636"/>
    <w:multiLevelType w:val="multilevel"/>
    <w:tmpl w:val="0AE09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4B36179"/>
    <w:multiLevelType w:val="hybridMultilevel"/>
    <w:tmpl w:val="3954AFF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B2B210A"/>
    <w:multiLevelType w:val="multilevel"/>
    <w:tmpl w:val="8D22D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CC477A0"/>
    <w:multiLevelType w:val="hybridMultilevel"/>
    <w:tmpl w:val="26BA0E88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61A1FE5"/>
    <w:multiLevelType w:val="hybridMultilevel"/>
    <w:tmpl w:val="96969718"/>
    <w:lvl w:ilvl="0" w:tplc="DF2C347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92715FC"/>
    <w:multiLevelType w:val="hybridMultilevel"/>
    <w:tmpl w:val="5106BA10"/>
    <w:lvl w:ilvl="0" w:tplc="041D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A7F19F8"/>
    <w:multiLevelType w:val="multilevel"/>
    <w:tmpl w:val="CAA49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32"/>
  </w:num>
  <w:num w:numId="4">
    <w:abstractNumId w:val="36"/>
  </w:num>
  <w:num w:numId="5">
    <w:abstractNumId w:val="33"/>
  </w:num>
  <w:num w:numId="6">
    <w:abstractNumId w:val="21"/>
  </w:num>
  <w:num w:numId="7">
    <w:abstractNumId w:val="31"/>
  </w:num>
  <w:num w:numId="8">
    <w:abstractNumId w:val="17"/>
  </w:num>
  <w:num w:numId="9">
    <w:abstractNumId w:val="11"/>
  </w:num>
  <w:num w:numId="10">
    <w:abstractNumId w:val="19"/>
  </w:num>
  <w:num w:numId="11">
    <w:abstractNumId w:val="24"/>
  </w:num>
  <w:num w:numId="12">
    <w:abstractNumId w:val="15"/>
  </w:num>
  <w:num w:numId="13">
    <w:abstractNumId w:val="7"/>
  </w:num>
  <w:num w:numId="14">
    <w:abstractNumId w:val="2"/>
  </w:num>
  <w:num w:numId="15">
    <w:abstractNumId w:val="0"/>
  </w:num>
  <w:num w:numId="16">
    <w:abstractNumId w:val="28"/>
  </w:num>
  <w:num w:numId="17">
    <w:abstractNumId w:val="16"/>
  </w:num>
  <w:num w:numId="18">
    <w:abstractNumId w:val="13"/>
  </w:num>
  <w:num w:numId="19">
    <w:abstractNumId w:val="23"/>
  </w:num>
  <w:num w:numId="20">
    <w:abstractNumId w:val="35"/>
  </w:num>
  <w:num w:numId="21">
    <w:abstractNumId w:val="30"/>
  </w:num>
  <w:num w:numId="22">
    <w:abstractNumId w:val="27"/>
  </w:num>
  <w:num w:numId="23">
    <w:abstractNumId w:val="14"/>
  </w:num>
  <w:num w:numId="24">
    <w:abstractNumId w:val="34"/>
  </w:num>
  <w:num w:numId="25">
    <w:abstractNumId w:val="6"/>
  </w:num>
  <w:num w:numId="26">
    <w:abstractNumId w:val="22"/>
  </w:num>
  <w:num w:numId="27">
    <w:abstractNumId w:val="10"/>
  </w:num>
  <w:num w:numId="28">
    <w:abstractNumId w:val="4"/>
  </w:num>
  <w:num w:numId="29">
    <w:abstractNumId w:val="1"/>
  </w:num>
  <w:num w:numId="30">
    <w:abstractNumId w:val="18"/>
  </w:num>
  <w:num w:numId="31">
    <w:abstractNumId w:val="5"/>
  </w:num>
  <w:num w:numId="32">
    <w:abstractNumId w:val="25"/>
  </w:num>
  <w:num w:numId="33">
    <w:abstractNumId w:val="8"/>
  </w:num>
  <w:num w:numId="34">
    <w:abstractNumId w:val="12"/>
  </w:num>
  <w:num w:numId="35">
    <w:abstractNumId w:val="3"/>
  </w:num>
  <w:num w:numId="36">
    <w:abstractNumId w:val="26"/>
  </w:num>
  <w:num w:numId="37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doNotDisplayPageBoundarie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E0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421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A43"/>
    <w:rsid w:val="000062DC"/>
    <w:rsid w:val="0000655A"/>
    <w:rsid w:val="000069B1"/>
    <w:rsid w:val="00006C8B"/>
    <w:rsid w:val="00006FD4"/>
    <w:rsid w:val="00007368"/>
    <w:rsid w:val="000078A3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24A2"/>
    <w:rsid w:val="00012A5D"/>
    <w:rsid w:val="00012BC4"/>
    <w:rsid w:val="00012C17"/>
    <w:rsid w:val="00013498"/>
    <w:rsid w:val="000139B6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F42"/>
    <w:rsid w:val="00025742"/>
    <w:rsid w:val="0002583F"/>
    <w:rsid w:val="00025E34"/>
    <w:rsid w:val="000262F8"/>
    <w:rsid w:val="000266A1"/>
    <w:rsid w:val="00026A0E"/>
    <w:rsid w:val="00026FC0"/>
    <w:rsid w:val="00027603"/>
    <w:rsid w:val="00027C32"/>
    <w:rsid w:val="00030655"/>
    <w:rsid w:val="000307A0"/>
    <w:rsid w:val="00030914"/>
    <w:rsid w:val="000312BB"/>
    <w:rsid w:val="00031371"/>
    <w:rsid w:val="00031879"/>
    <w:rsid w:val="000318F1"/>
    <w:rsid w:val="00032083"/>
    <w:rsid w:val="00032345"/>
    <w:rsid w:val="00032BB9"/>
    <w:rsid w:val="00032D14"/>
    <w:rsid w:val="00033171"/>
    <w:rsid w:val="000339D3"/>
    <w:rsid w:val="00033B29"/>
    <w:rsid w:val="00033B42"/>
    <w:rsid w:val="000349A0"/>
    <w:rsid w:val="00034BFB"/>
    <w:rsid w:val="00034D99"/>
    <w:rsid w:val="00034F6F"/>
    <w:rsid w:val="00034FE0"/>
    <w:rsid w:val="000350C8"/>
    <w:rsid w:val="00035570"/>
    <w:rsid w:val="0003563E"/>
    <w:rsid w:val="00035711"/>
    <w:rsid w:val="00035E15"/>
    <w:rsid w:val="00036635"/>
    <w:rsid w:val="00036766"/>
    <w:rsid w:val="00036F2B"/>
    <w:rsid w:val="00037448"/>
    <w:rsid w:val="00037C1E"/>
    <w:rsid w:val="00037FA6"/>
    <w:rsid w:val="000401BE"/>
    <w:rsid w:val="0004042C"/>
    <w:rsid w:val="000405E3"/>
    <w:rsid w:val="00040CC0"/>
    <w:rsid w:val="00040ED8"/>
    <w:rsid w:val="00041D81"/>
    <w:rsid w:val="00042147"/>
    <w:rsid w:val="00042152"/>
    <w:rsid w:val="00042163"/>
    <w:rsid w:val="00042490"/>
    <w:rsid w:val="000427CB"/>
    <w:rsid w:val="00042B20"/>
    <w:rsid w:val="00042BBB"/>
    <w:rsid w:val="000430A3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1ED"/>
    <w:rsid w:val="0005087B"/>
    <w:rsid w:val="00050E51"/>
    <w:rsid w:val="000511A0"/>
    <w:rsid w:val="0005124E"/>
    <w:rsid w:val="0005196D"/>
    <w:rsid w:val="00051A8E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CA"/>
    <w:rsid w:val="00057701"/>
    <w:rsid w:val="00057AB9"/>
    <w:rsid w:val="000601F2"/>
    <w:rsid w:val="00060392"/>
    <w:rsid w:val="0006076C"/>
    <w:rsid w:val="00060BEB"/>
    <w:rsid w:val="000613D3"/>
    <w:rsid w:val="00061E8F"/>
    <w:rsid w:val="000620EB"/>
    <w:rsid w:val="000628E7"/>
    <w:rsid w:val="00062976"/>
    <w:rsid w:val="000640E6"/>
    <w:rsid w:val="0006412B"/>
    <w:rsid w:val="00064261"/>
    <w:rsid w:val="0006455E"/>
    <w:rsid w:val="000645EE"/>
    <w:rsid w:val="000646CF"/>
    <w:rsid w:val="0006472B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385"/>
    <w:rsid w:val="0007184B"/>
    <w:rsid w:val="000725C5"/>
    <w:rsid w:val="00073511"/>
    <w:rsid w:val="00073868"/>
    <w:rsid w:val="000739C3"/>
    <w:rsid w:val="00073EDF"/>
    <w:rsid w:val="00074092"/>
    <w:rsid w:val="00074480"/>
    <w:rsid w:val="000744AF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2C"/>
    <w:rsid w:val="00084E7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2B8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5E7A"/>
    <w:rsid w:val="000A6431"/>
    <w:rsid w:val="000A645F"/>
    <w:rsid w:val="000A64FC"/>
    <w:rsid w:val="000A684E"/>
    <w:rsid w:val="000A68D7"/>
    <w:rsid w:val="000A7393"/>
    <w:rsid w:val="000A7586"/>
    <w:rsid w:val="000A7B16"/>
    <w:rsid w:val="000A7DD9"/>
    <w:rsid w:val="000B0156"/>
    <w:rsid w:val="000B11D4"/>
    <w:rsid w:val="000B1FC2"/>
    <w:rsid w:val="000B270A"/>
    <w:rsid w:val="000B2D0E"/>
    <w:rsid w:val="000B31F0"/>
    <w:rsid w:val="000B3EB3"/>
    <w:rsid w:val="000B41F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C59"/>
    <w:rsid w:val="000C00D1"/>
    <w:rsid w:val="000C0840"/>
    <w:rsid w:val="000C1BC5"/>
    <w:rsid w:val="000C1C1E"/>
    <w:rsid w:val="000C1E43"/>
    <w:rsid w:val="000C2275"/>
    <w:rsid w:val="000C237B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40E9"/>
    <w:rsid w:val="000D4722"/>
    <w:rsid w:val="000D5806"/>
    <w:rsid w:val="000D625C"/>
    <w:rsid w:val="000D6560"/>
    <w:rsid w:val="000D662F"/>
    <w:rsid w:val="000D74AC"/>
    <w:rsid w:val="000D7EEA"/>
    <w:rsid w:val="000E0007"/>
    <w:rsid w:val="000E0400"/>
    <w:rsid w:val="000E0A6A"/>
    <w:rsid w:val="000E0E57"/>
    <w:rsid w:val="000E0EB9"/>
    <w:rsid w:val="000E1CBE"/>
    <w:rsid w:val="000E20D5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5D"/>
    <w:rsid w:val="000E4E83"/>
    <w:rsid w:val="000E60AD"/>
    <w:rsid w:val="000E7386"/>
    <w:rsid w:val="000E7917"/>
    <w:rsid w:val="000E7F49"/>
    <w:rsid w:val="000F10B1"/>
    <w:rsid w:val="000F141E"/>
    <w:rsid w:val="000F1B95"/>
    <w:rsid w:val="000F266C"/>
    <w:rsid w:val="000F2D35"/>
    <w:rsid w:val="000F3908"/>
    <w:rsid w:val="000F3F67"/>
    <w:rsid w:val="000F4329"/>
    <w:rsid w:val="000F4330"/>
    <w:rsid w:val="000F450C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729F"/>
    <w:rsid w:val="00110194"/>
    <w:rsid w:val="00110795"/>
    <w:rsid w:val="001108EB"/>
    <w:rsid w:val="0011094B"/>
    <w:rsid w:val="00110F3F"/>
    <w:rsid w:val="001125D0"/>
    <w:rsid w:val="00112C85"/>
    <w:rsid w:val="00112DB6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6DD"/>
    <w:rsid w:val="00116D2D"/>
    <w:rsid w:val="00117305"/>
    <w:rsid w:val="00117E7D"/>
    <w:rsid w:val="001202AF"/>
    <w:rsid w:val="001207BD"/>
    <w:rsid w:val="00120874"/>
    <w:rsid w:val="00120B0D"/>
    <w:rsid w:val="00120B56"/>
    <w:rsid w:val="00121B5E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D22"/>
    <w:rsid w:val="00127D9C"/>
    <w:rsid w:val="00127E0B"/>
    <w:rsid w:val="00127F77"/>
    <w:rsid w:val="001303A7"/>
    <w:rsid w:val="00130663"/>
    <w:rsid w:val="00130765"/>
    <w:rsid w:val="00130A09"/>
    <w:rsid w:val="00131625"/>
    <w:rsid w:val="00131C36"/>
    <w:rsid w:val="00131F57"/>
    <w:rsid w:val="0013229E"/>
    <w:rsid w:val="001322C3"/>
    <w:rsid w:val="00132703"/>
    <w:rsid w:val="00132D08"/>
    <w:rsid w:val="001331A9"/>
    <w:rsid w:val="001333A4"/>
    <w:rsid w:val="0013341F"/>
    <w:rsid w:val="001337FB"/>
    <w:rsid w:val="001338C4"/>
    <w:rsid w:val="00133B00"/>
    <w:rsid w:val="00133C38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EDB"/>
    <w:rsid w:val="00143280"/>
    <w:rsid w:val="00143627"/>
    <w:rsid w:val="0014363B"/>
    <w:rsid w:val="0014368B"/>
    <w:rsid w:val="001436FC"/>
    <w:rsid w:val="00143816"/>
    <w:rsid w:val="00143851"/>
    <w:rsid w:val="00143C39"/>
    <w:rsid w:val="00143D7E"/>
    <w:rsid w:val="00143DDF"/>
    <w:rsid w:val="00143EB5"/>
    <w:rsid w:val="00143F00"/>
    <w:rsid w:val="0014409F"/>
    <w:rsid w:val="00144100"/>
    <w:rsid w:val="00144167"/>
    <w:rsid w:val="001444F5"/>
    <w:rsid w:val="00144C55"/>
    <w:rsid w:val="00144ECF"/>
    <w:rsid w:val="00144F8E"/>
    <w:rsid w:val="00145363"/>
    <w:rsid w:val="00145EC6"/>
    <w:rsid w:val="00146CA7"/>
    <w:rsid w:val="00146D1F"/>
    <w:rsid w:val="00146E37"/>
    <w:rsid w:val="00147585"/>
    <w:rsid w:val="0014761F"/>
    <w:rsid w:val="001477D1"/>
    <w:rsid w:val="00147F53"/>
    <w:rsid w:val="00150007"/>
    <w:rsid w:val="00150127"/>
    <w:rsid w:val="0015060C"/>
    <w:rsid w:val="00150A7E"/>
    <w:rsid w:val="001517A8"/>
    <w:rsid w:val="00151951"/>
    <w:rsid w:val="00151989"/>
    <w:rsid w:val="00151FF9"/>
    <w:rsid w:val="001520CE"/>
    <w:rsid w:val="00152B50"/>
    <w:rsid w:val="00152E4D"/>
    <w:rsid w:val="001532DD"/>
    <w:rsid w:val="00153B1A"/>
    <w:rsid w:val="00153C21"/>
    <w:rsid w:val="00153E05"/>
    <w:rsid w:val="00154270"/>
    <w:rsid w:val="001549D3"/>
    <w:rsid w:val="0015519D"/>
    <w:rsid w:val="00155AF6"/>
    <w:rsid w:val="001562C2"/>
    <w:rsid w:val="00156736"/>
    <w:rsid w:val="001567FF"/>
    <w:rsid w:val="001576B0"/>
    <w:rsid w:val="00160590"/>
    <w:rsid w:val="00160877"/>
    <w:rsid w:val="0016090A"/>
    <w:rsid w:val="00160979"/>
    <w:rsid w:val="00161560"/>
    <w:rsid w:val="001615F1"/>
    <w:rsid w:val="00162E6B"/>
    <w:rsid w:val="001630E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750A"/>
    <w:rsid w:val="00167BA1"/>
    <w:rsid w:val="00167D75"/>
    <w:rsid w:val="00167E29"/>
    <w:rsid w:val="00170253"/>
    <w:rsid w:val="001708AD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800C2"/>
    <w:rsid w:val="00180B5D"/>
    <w:rsid w:val="00180CE2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7E6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F90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06A"/>
    <w:rsid w:val="001962EA"/>
    <w:rsid w:val="001963A4"/>
    <w:rsid w:val="001965EC"/>
    <w:rsid w:val="00196E8C"/>
    <w:rsid w:val="00197327"/>
    <w:rsid w:val="00197A1E"/>
    <w:rsid w:val="00197C69"/>
    <w:rsid w:val="00197C83"/>
    <w:rsid w:val="00197F6E"/>
    <w:rsid w:val="001A0216"/>
    <w:rsid w:val="001A07C9"/>
    <w:rsid w:val="001A0885"/>
    <w:rsid w:val="001A0A5E"/>
    <w:rsid w:val="001A1056"/>
    <w:rsid w:val="001A11C7"/>
    <w:rsid w:val="001A12F3"/>
    <w:rsid w:val="001A12F8"/>
    <w:rsid w:val="001A16AC"/>
    <w:rsid w:val="001A18B1"/>
    <w:rsid w:val="001A1EA4"/>
    <w:rsid w:val="001A246C"/>
    <w:rsid w:val="001A2A3E"/>
    <w:rsid w:val="001A2CEF"/>
    <w:rsid w:val="001A2DCD"/>
    <w:rsid w:val="001A322F"/>
    <w:rsid w:val="001A329E"/>
    <w:rsid w:val="001A4454"/>
    <w:rsid w:val="001A520E"/>
    <w:rsid w:val="001A5578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1FA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B5F"/>
    <w:rsid w:val="001B2F45"/>
    <w:rsid w:val="001B34A9"/>
    <w:rsid w:val="001B34D7"/>
    <w:rsid w:val="001B3961"/>
    <w:rsid w:val="001B3AB2"/>
    <w:rsid w:val="001B426C"/>
    <w:rsid w:val="001B42BF"/>
    <w:rsid w:val="001B42F8"/>
    <w:rsid w:val="001B4654"/>
    <w:rsid w:val="001B4C01"/>
    <w:rsid w:val="001B4C21"/>
    <w:rsid w:val="001B5C4A"/>
    <w:rsid w:val="001B5FF3"/>
    <w:rsid w:val="001B6D4A"/>
    <w:rsid w:val="001B6D73"/>
    <w:rsid w:val="001B750D"/>
    <w:rsid w:val="001B7842"/>
    <w:rsid w:val="001B7CD4"/>
    <w:rsid w:val="001C0114"/>
    <w:rsid w:val="001C0727"/>
    <w:rsid w:val="001C0844"/>
    <w:rsid w:val="001C0857"/>
    <w:rsid w:val="001C0880"/>
    <w:rsid w:val="001C0930"/>
    <w:rsid w:val="001C0E63"/>
    <w:rsid w:val="001C0FBA"/>
    <w:rsid w:val="001C17C6"/>
    <w:rsid w:val="001C1FF3"/>
    <w:rsid w:val="001C22D2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CC5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C75"/>
    <w:rsid w:val="001C75EC"/>
    <w:rsid w:val="001C7AEB"/>
    <w:rsid w:val="001D0177"/>
    <w:rsid w:val="001D0758"/>
    <w:rsid w:val="001D0808"/>
    <w:rsid w:val="001D0B6A"/>
    <w:rsid w:val="001D0B97"/>
    <w:rsid w:val="001D15B5"/>
    <w:rsid w:val="001D19D8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46D"/>
    <w:rsid w:val="001D5DBF"/>
    <w:rsid w:val="001D640C"/>
    <w:rsid w:val="001D6462"/>
    <w:rsid w:val="001D686D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BE5"/>
    <w:rsid w:val="001E1F36"/>
    <w:rsid w:val="001E1F4E"/>
    <w:rsid w:val="001E1F94"/>
    <w:rsid w:val="001E213C"/>
    <w:rsid w:val="001E229B"/>
    <w:rsid w:val="001E2AD6"/>
    <w:rsid w:val="001E2E10"/>
    <w:rsid w:val="001E3240"/>
    <w:rsid w:val="001E35FB"/>
    <w:rsid w:val="001E397C"/>
    <w:rsid w:val="001E3B7F"/>
    <w:rsid w:val="001E3E44"/>
    <w:rsid w:val="001E3EAB"/>
    <w:rsid w:val="001E3EDF"/>
    <w:rsid w:val="001E4119"/>
    <w:rsid w:val="001E41BA"/>
    <w:rsid w:val="001E47D1"/>
    <w:rsid w:val="001E5537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BA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D8A"/>
    <w:rsid w:val="001F6EC2"/>
    <w:rsid w:val="001F6FA9"/>
    <w:rsid w:val="001F71D4"/>
    <w:rsid w:val="001F7301"/>
    <w:rsid w:val="001F7307"/>
    <w:rsid w:val="001F753F"/>
    <w:rsid w:val="001F79A4"/>
    <w:rsid w:val="001F7A23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37F"/>
    <w:rsid w:val="0020572D"/>
    <w:rsid w:val="0020599C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88F"/>
    <w:rsid w:val="00211EE4"/>
    <w:rsid w:val="0021237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724"/>
    <w:rsid w:val="00215728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848"/>
    <w:rsid w:val="00217F94"/>
    <w:rsid w:val="00220269"/>
    <w:rsid w:val="0022027C"/>
    <w:rsid w:val="002208B8"/>
    <w:rsid w:val="00220D2C"/>
    <w:rsid w:val="00220D58"/>
    <w:rsid w:val="00220EFA"/>
    <w:rsid w:val="00221243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E1F"/>
    <w:rsid w:val="00224F2F"/>
    <w:rsid w:val="00224FA3"/>
    <w:rsid w:val="002251B6"/>
    <w:rsid w:val="00225398"/>
    <w:rsid w:val="00225BDA"/>
    <w:rsid w:val="0022718F"/>
    <w:rsid w:val="002274B4"/>
    <w:rsid w:val="00227AB1"/>
    <w:rsid w:val="00227B07"/>
    <w:rsid w:val="00230796"/>
    <w:rsid w:val="002307DF"/>
    <w:rsid w:val="00230A78"/>
    <w:rsid w:val="00230EC2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CC8"/>
    <w:rsid w:val="00233DCB"/>
    <w:rsid w:val="00233E42"/>
    <w:rsid w:val="00233E6A"/>
    <w:rsid w:val="00234013"/>
    <w:rsid w:val="00234541"/>
    <w:rsid w:val="002349AB"/>
    <w:rsid w:val="00234ACA"/>
    <w:rsid w:val="00234B9E"/>
    <w:rsid w:val="00235446"/>
    <w:rsid w:val="00235763"/>
    <w:rsid w:val="0023598B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1927"/>
    <w:rsid w:val="00241FAB"/>
    <w:rsid w:val="00242455"/>
    <w:rsid w:val="00242AD0"/>
    <w:rsid w:val="00242D34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79D"/>
    <w:rsid w:val="00246A27"/>
    <w:rsid w:val="00246C9E"/>
    <w:rsid w:val="00247123"/>
    <w:rsid w:val="002476B6"/>
    <w:rsid w:val="00247863"/>
    <w:rsid w:val="0024797E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95E"/>
    <w:rsid w:val="00253A69"/>
    <w:rsid w:val="00253D03"/>
    <w:rsid w:val="00254199"/>
    <w:rsid w:val="00254364"/>
    <w:rsid w:val="00254A17"/>
    <w:rsid w:val="0025508B"/>
    <w:rsid w:val="002554E4"/>
    <w:rsid w:val="00255BEE"/>
    <w:rsid w:val="002569BB"/>
    <w:rsid w:val="00256C15"/>
    <w:rsid w:val="0025750E"/>
    <w:rsid w:val="00257573"/>
    <w:rsid w:val="00257C2A"/>
    <w:rsid w:val="002602BE"/>
    <w:rsid w:val="002608CD"/>
    <w:rsid w:val="00260AB2"/>
    <w:rsid w:val="00260C0C"/>
    <w:rsid w:val="00260D62"/>
    <w:rsid w:val="00261465"/>
    <w:rsid w:val="002617D8"/>
    <w:rsid w:val="00261B4E"/>
    <w:rsid w:val="00262809"/>
    <w:rsid w:val="00262ADC"/>
    <w:rsid w:val="00262F45"/>
    <w:rsid w:val="002634A9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C41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391F"/>
    <w:rsid w:val="00273D42"/>
    <w:rsid w:val="00273F36"/>
    <w:rsid w:val="00273FBE"/>
    <w:rsid w:val="00274301"/>
    <w:rsid w:val="00274A98"/>
    <w:rsid w:val="00274B6F"/>
    <w:rsid w:val="00274C70"/>
    <w:rsid w:val="00275408"/>
    <w:rsid w:val="0027557B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6970"/>
    <w:rsid w:val="00286E96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6E"/>
    <w:rsid w:val="00292168"/>
    <w:rsid w:val="0029255D"/>
    <w:rsid w:val="002928A4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5132"/>
    <w:rsid w:val="002A54F9"/>
    <w:rsid w:val="002A60C0"/>
    <w:rsid w:val="002A6124"/>
    <w:rsid w:val="002A64E2"/>
    <w:rsid w:val="002A6A63"/>
    <w:rsid w:val="002A6F54"/>
    <w:rsid w:val="002A71B9"/>
    <w:rsid w:val="002A74E4"/>
    <w:rsid w:val="002A7978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4AA"/>
    <w:rsid w:val="002B49A1"/>
    <w:rsid w:val="002B4D9A"/>
    <w:rsid w:val="002B4F75"/>
    <w:rsid w:val="002B537A"/>
    <w:rsid w:val="002B5820"/>
    <w:rsid w:val="002B585C"/>
    <w:rsid w:val="002B7156"/>
    <w:rsid w:val="002B73E2"/>
    <w:rsid w:val="002B7A11"/>
    <w:rsid w:val="002B7A3D"/>
    <w:rsid w:val="002B7AF3"/>
    <w:rsid w:val="002B7CAB"/>
    <w:rsid w:val="002C0F50"/>
    <w:rsid w:val="002C1102"/>
    <w:rsid w:val="002C12A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092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4FC"/>
    <w:rsid w:val="002E15C0"/>
    <w:rsid w:val="002E1D22"/>
    <w:rsid w:val="002E1D6F"/>
    <w:rsid w:val="002E1F7B"/>
    <w:rsid w:val="002E2021"/>
    <w:rsid w:val="002E3626"/>
    <w:rsid w:val="002E3DCA"/>
    <w:rsid w:val="002E4D82"/>
    <w:rsid w:val="002E5BE9"/>
    <w:rsid w:val="002E5EB8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2D60"/>
    <w:rsid w:val="002F2E5B"/>
    <w:rsid w:val="002F32C0"/>
    <w:rsid w:val="002F355D"/>
    <w:rsid w:val="002F35D5"/>
    <w:rsid w:val="002F4D74"/>
    <w:rsid w:val="002F542C"/>
    <w:rsid w:val="002F5A0A"/>
    <w:rsid w:val="002F5AEC"/>
    <w:rsid w:val="002F5C10"/>
    <w:rsid w:val="002F601E"/>
    <w:rsid w:val="002F60EB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65"/>
    <w:rsid w:val="003045FF"/>
    <w:rsid w:val="00305948"/>
    <w:rsid w:val="00306A75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B93"/>
    <w:rsid w:val="00325DB1"/>
    <w:rsid w:val="00326898"/>
    <w:rsid w:val="003270A3"/>
    <w:rsid w:val="00327102"/>
    <w:rsid w:val="00327AD4"/>
    <w:rsid w:val="00327D38"/>
    <w:rsid w:val="0033010F"/>
    <w:rsid w:val="0033079C"/>
    <w:rsid w:val="00331023"/>
    <w:rsid w:val="0033158B"/>
    <w:rsid w:val="00332356"/>
    <w:rsid w:val="0033249D"/>
    <w:rsid w:val="00332652"/>
    <w:rsid w:val="00333FCA"/>
    <w:rsid w:val="0033423B"/>
    <w:rsid w:val="003343F2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BC0"/>
    <w:rsid w:val="00343D0E"/>
    <w:rsid w:val="00343DD4"/>
    <w:rsid w:val="00343F16"/>
    <w:rsid w:val="00343FAD"/>
    <w:rsid w:val="00344456"/>
    <w:rsid w:val="00344DB2"/>
    <w:rsid w:val="00344E06"/>
    <w:rsid w:val="00344EA7"/>
    <w:rsid w:val="00345009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E0D"/>
    <w:rsid w:val="003562EE"/>
    <w:rsid w:val="003569CB"/>
    <w:rsid w:val="00356ACD"/>
    <w:rsid w:val="00356FB8"/>
    <w:rsid w:val="003575F9"/>
    <w:rsid w:val="00357E99"/>
    <w:rsid w:val="003601D4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2DC0"/>
    <w:rsid w:val="003648AB"/>
    <w:rsid w:val="00364955"/>
    <w:rsid w:val="00364DE7"/>
    <w:rsid w:val="00364F66"/>
    <w:rsid w:val="003658F8"/>
    <w:rsid w:val="00365A9C"/>
    <w:rsid w:val="00365CD3"/>
    <w:rsid w:val="00365CFA"/>
    <w:rsid w:val="003660A1"/>
    <w:rsid w:val="00366203"/>
    <w:rsid w:val="00366514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BEA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E0"/>
    <w:rsid w:val="003775C8"/>
    <w:rsid w:val="00377761"/>
    <w:rsid w:val="00380610"/>
    <w:rsid w:val="00380621"/>
    <w:rsid w:val="00380D48"/>
    <w:rsid w:val="003810F3"/>
    <w:rsid w:val="00381802"/>
    <w:rsid w:val="00381BA9"/>
    <w:rsid w:val="00382215"/>
    <w:rsid w:val="003822C7"/>
    <w:rsid w:val="003823B8"/>
    <w:rsid w:val="003824A1"/>
    <w:rsid w:val="003825A1"/>
    <w:rsid w:val="00382626"/>
    <w:rsid w:val="00382C16"/>
    <w:rsid w:val="003833CC"/>
    <w:rsid w:val="00383A7A"/>
    <w:rsid w:val="00383BE4"/>
    <w:rsid w:val="00383D7D"/>
    <w:rsid w:val="00383F1B"/>
    <w:rsid w:val="00383F2E"/>
    <w:rsid w:val="003843DA"/>
    <w:rsid w:val="0038471C"/>
    <w:rsid w:val="00384CFA"/>
    <w:rsid w:val="003850E9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811"/>
    <w:rsid w:val="00393B1F"/>
    <w:rsid w:val="003945EC"/>
    <w:rsid w:val="003948DB"/>
    <w:rsid w:val="0039493D"/>
    <w:rsid w:val="00394981"/>
    <w:rsid w:val="00394F25"/>
    <w:rsid w:val="00395045"/>
    <w:rsid w:val="0039509C"/>
    <w:rsid w:val="003956C7"/>
    <w:rsid w:val="00395D53"/>
    <w:rsid w:val="00395E75"/>
    <w:rsid w:val="003960C7"/>
    <w:rsid w:val="003960E3"/>
    <w:rsid w:val="0039647E"/>
    <w:rsid w:val="00396B1C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7C85"/>
    <w:rsid w:val="003B0260"/>
    <w:rsid w:val="003B02BA"/>
    <w:rsid w:val="003B06DC"/>
    <w:rsid w:val="003B0A59"/>
    <w:rsid w:val="003B169F"/>
    <w:rsid w:val="003B1B52"/>
    <w:rsid w:val="003B20BE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A5"/>
    <w:rsid w:val="003B614E"/>
    <w:rsid w:val="003B634A"/>
    <w:rsid w:val="003B6363"/>
    <w:rsid w:val="003B6641"/>
    <w:rsid w:val="003B6E41"/>
    <w:rsid w:val="003B710A"/>
    <w:rsid w:val="003B71F5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1030"/>
    <w:rsid w:val="003D1434"/>
    <w:rsid w:val="003D14A2"/>
    <w:rsid w:val="003D1770"/>
    <w:rsid w:val="003D1C55"/>
    <w:rsid w:val="003D1F5C"/>
    <w:rsid w:val="003D21D9"/>
    <w:rsid w:val="003D29D0"/>
    <w:rsid w:val="003D2C36"/>
    <w:rsid w:val="003D3024"/>
    <w:rsid w:val="003D32AC"/>
    <w:rsid w:val="003D4047"/>
    <w:rsid w:val="003D456D"/>
    <w:rsid w:val="003D4A14"/>
    <w:rsid w:val="003D4B0F"/>
    <w:rsid w:val="003D4F17"/>
    <w:rsid w:val="003D4FA9"/>
    <w:rsid w:val="003D533C"/>
    <w:rsid w:val="003D590F"/>
    <w:rsid w:val="003D59BE"/>
    <w:rsid w:val="003D6D5C"/>
    <w:rsid w:val="003D79E0"/>
    <w:rsid w:val="003D7EFC"/>
    <w:rsid w:val="003E081A"/>
    <w:rsid w:val="003E0858"/>
    <w:rsid w:val="003E089E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B46"/>
    <w:rsid w:val="003E40AD"/>
    <w:rsid w:val="003E44E9"/>
    <w:rsid w:val="003E4AC4"/>
    <w:rsid w:val="003E4E8D"/>
    <w:rsid w:val="003E4EF3"/>
    <w:rsid w:val="003E4F8A"/>
    <w:rsid w:val="003E5014"/>
    <w:rsid w:val="003E564B"/>
    <w:rsid w:val="003E56B5"/>
    <w:rsid w:val="003E5B2F"/>
    <w:rsid w:val="003E5B9A"/>
    <w:rsid w:val="003E5E75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3EC"/>
    <w:rsid w:val="003F5632"/>
    <w:rsid w:val="003F5B34"/>
    <w:rsid w:val="003F5D18"/>
    <w:rsid w:val="003F5E0C"/>
    <w:rsid w:val="003F64EB"/>
    <w:rsid w:val="003F6915"/>
    <w:rsid w:val="003F693F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A82"/>
    <w:rsid w:val="00402DC9"/>
    <w:rsid w:val="0040320B"/>
    <w:rsid w:val="0040348D"/>
    <w:rsid w:val="0040353E"/>
    <w:rsid w:val="00403886"/>
    <w:rsid w:val="00403BB2"/>
    <w:rsid w:val="00403E2A"/>
    <w:rsid w:val="004046FB"/>
    <w:rsid w:val="0040494A"/>
    <w:rsid w:val="00404FD9"/>
    <w:rsid w:val="00405172"/>
    <w:rsid w:val="0040528E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74D"/>
    <w:rsid w:val="00410BAA"/>
    <w:rsid w:val="00410E61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B8F"/>
    <w:rsid w:val="00413B9E"/>
    <w:rsid w:val="0041435E"/>
    <w:rsid w:val="0041439D"/>
    <w:rsid w:val="00414E4A"/>
    <w:rsid w:val="00415004"/>
    <w:rsid w:val="0041516A"/>
    <w:rsid w:val="00415431"/>
    <w:rsid w:val="00415C5D"/>
    <w:rsid w:val="00415C9A"/>
    <w:rsid w:val="00415DB0"/>
    <w:rsid w:val="004167BC"/>
    <w:rsid w:val="00416D4B"/>
    <w:rsid w:val="00417B44"/>
    <w:rsid w:val="00420448"/>
    <w:rsid w:val="004204C1"/>
    <w:rsid w:val="00420559"/>
    <w:rsid w:val="00420A0B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FCB"/>
    <w:rsid w:val="0042608C"/>
    <w:rsid w:val="00426FBD"/>
    <w:rsid w:val="004278B2"/>
    <w:rsid w:val="004279A9"/>
    <w:rsid w:val="004301E8"/>
    <w:rsid w:val="00430401"/>
    <w:rsid w:val="00430B6E"/>
    <w:rsid w:val="00430F00"/>
    <w:rsid w:val="00432898"/>
    <w:rsid w:val="00432BC4"/>
    <w:rsid w:val="00433815"/>
    <w:rsid w:val="004348A6"/>
    <w:rsid w:val="004348B9"/>
    <w:rsid w:val="00434B00"/>
    <w:rsid w:val="00434C3A"/>
    <w:rsid w:val="00434F7B"/>
    <w:rsid w:val="00435243"/>
    <w:rsid w:val="0043540A"/>
    <w:rsid w:val="004356DC"/>
    <w:rsid w:val="0043592A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F5"/>
    <w:rsid w:val="004440E2"/>
    <w:rsid w:val="004445B2"/>
    <w:rsid w:val="00444964"/>
    <w:rsid w:val="00444B37"/>
    <w:rsid w:val="00444B98"/>
    <w:rsid w:val="0044528C"/>
    <w:rsid w:val="004454AC"/>
    <w:rsid w:val="0044691F"/>
    <w:rsid w:val="00446D36"/>
    <w:rsid w:val="00446DA7"/>
    <w:rsid w:val="004474F9"/>
    <w:rsid w:val="00447781"/>
    <w:rsid w:val="004504DE"/>
    <w:rsid w:val="00450562"/>
    <w:rsid w:val="004508F2"/>
    <w:rsid w:val="00450F34"/>
    <w:rsid w:val="00451296"/>
    <w:rsid w:val="00451715"/>
    <w:rsid w:val="00452025"/>
    <w:rsid w:val="00452083"/>
    <w:rsid w:val="00452ABE"/>
    <w:rsid w:val="00452BE0"/>
    <w:rsid w:val="0045316E"/>
    <w:rsid w:val="0045327B"/>
    <w:rsid w:val="00453616"/>
    <w:rsid w:val="00453925"/>
    <w:rsid w:val="00453BE9"/>
    <w:rsid w:val="00453D9C"/>
    <w:rsid w:val="00454A5D"/>
    <w:rsid w:val="0045506C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89"/>
    <w:rsid w:val="00457EC7"/>
    <w:rsid w:val="0046023D"/>
    <w:rsid w:val="004602A1"/>
    <w:rsid w:val="00460477"/>
    <w:rsid w:val="0046059D"/>
    <w:rsid w:val="004608F7"/>
    <w:rsid w:val="00460D7D"/>
    <w:rsid w:val="00460DC7"/>
    <w:rsid w:val="00460E89"/>
    <w:rsid w:val="004612DD"/>
    <w:rsid w:val="00461C5A"/>
    <w:rsid w:val="00462AF6"/>
    <w:rsid w:val="004635F6"/>
    <w:rsid w:val="0046478E"/>
    <w:rsid w:val="00465AE7"/>
    <w:rsid w:val="00465D62"/>
    <w:rsid w:val="004660FC"/>
    <w:rsid w:val="004665E9"/>
    <w:rsid w:val="004666D8"/>
    <w:rsid w:val="00466843"/>
    <w:rsid w:val="00466B8E"/>
    <w:rsid w:val="00467061"/>
    <w:rsid w:val="00467B76"/>
    <w:rsid w:val="00467C87"/>
    <w:rsid w:val="00467CE2"/>
    <w:rsid w:val="004702AB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3F59"/>
    <w:rsid w:val="0047418B"/>
    <w:rsid w:val="00474270"/>
    <w:rsid w:val="00474729"/>
    <w:rsid w:val="0047488B"/>
    <w:rsid w:val="004750AB"/>
    <w:rsid w:val="00475AB6"/>
    <w:rsid w:val="004763D5"/>
    <w:rsid w:val="00476665"/>
    <w:rsid w:val="00476910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F4"/>
    <w:rsid w:val="004850B0"/>
    <w:rsid w:val="00485F68"/>
    <w:rsid w:val="0048620C"/>
    <w:rsid w:val="004864D8"/>
    <w:rsid w:val="0048684E"/>
    <w:rsid w:val="004869AC"/>
    <w:rsid w:val="00486E8A"/>
    <w:rsid w:val="00486F30"/>
    <w:rsid w:val="00487422"/>
    <w:rsid w:val="004878C9"/>
    <w:rsid w:val="00487A41"/>
    <w:rsid w:val="00487ED2"/>
    <w:rsid w:val="0049065C"/>
    <w:rsid w:val="00490793"/>
    <w:rsid w:val="004907B7"/>
    <w:rsid w:val="004907DA"/>
    <w:rsid w:val="0049081C"/>
    <w:rsid w:val="004908BA"/>
    <w:rsid w:val="00491278"/>
    <w:rsid w:val="004914E6"/>
    <w:rsid w:val="00491920"/>
    <w:rsid w:val="00491CCB"/>
    <w:rsid w:val="00491E56"/>
    <w:rsid w:val="004921F4"/>
    <w:rsid w:val="00492425"/>
    <w:rsid w:val="004926F1"/>
    <w:rsid w:val="00493713"/>
    <w:rsid w:val="00493908"/>
    <w:rsid w:val="00493A2C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ABD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0FCF"/>
    <w:rsid w:val="004A10C4"/>
    <w:rsid w:val="004A1251"/>
    <w:rsid w:val="004A1994"/>
    <w:rsid w:val="004A1B61"/>
    <w:rsid w:val="004A217A"/>
    <w:rsid w:val="004A2203"/>
    <w:rsid w:val="004A2630"/>
    <w:rsid w:val="004A2797"/>
    <w:rsid w:val="004A2A85"/>
    <w:rsid w:val="004A3B96"/>
    <w:rsid w:val="004A407C"/>
    <w:rsid w:val="004A41E2"/>
    <w:rsid w:val="004A503A"/>
    <w:rsid w:val="004A534B"/>
    <w:rsid w:val="004A5354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2DD7"/>
    <w:rsid w:val="004B3113"/>
    <w:rsid w:val="004B38E2"/>
    <w:rsid w:val="004B45E9"/>
    <w:rsid w:val="004B4A1A"/>
    <w:rsid w:val="004B4E4A"/>
    <w:rsid w:val="004B4FD7"/>
    <w:rsid w:val="004B5105"/>
    <w:rsid w:val="004B592A"/>
    <w:rsid w:val="004B5AA0"/>
    <w:rsid w:val="004B5D65"/>
    <w:rsid w:val="004B5EA3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539"/>
    <w:rsid w:val="004C6878"/>
    <w:rsid w:val="004C6B17"/>
    <w:rsid w:val="004C6F8D"/>
    <w:rsid w:val="004C7050"/>
    <w:rsid w:val="004C76BF"/>
    <w:rsid w:val="004D0092"/>
    <w:rsid w:val="004D0234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6D8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67B8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62"/>
    <w:rsid w:val="004F29C6"/>
    <w:rsid w:val="004F3197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1D9F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0726E"/>
    <w:rsid w:val="00507D7F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87B"/>
    <w:rsid w:val="00521023"/>
    <w:rsid w:val="00521584"/>
    <w:rsid w:val="00521AA5"/>
    <w:rsid w:val="00521E6E"/>
    <w:rsid w:val="00522BAE"/>
    <w:rsid w:val="00522D36"/>
    <w:rsid w:val="00522DBA"/>
    <w:rsid w:val="00523302"/>
    <w:rsid w:val="005233FE"/>
    <w:rsid w:val="00523B02"/>
    <w:rsid w:val="00523E0D"/>
    <w:rsid w:val="005241A1"/>
    <w:rsid w:val="005241E4"/>
    <w:rsid w:val="00525264"/>
    <w:rsid w:val="0052589B"/>
    <w:rsid w:val="00525D0F"/>
    <w:rsid w:val="005264E7"/>
    <w:rsid w:val="00526A14"/>
    <w:rsid w:val="00526DF2"/>
    <w:rsid w:val="00526EA4"/>
    <w:rsid w:val="00527216"/>
    <w:rsid w:val="005274BE"/>
    <w:rsid w:val="005274E1"/>
    <w:rsid w:val="005275D0"/>
    <w:rsid w:val="00527874"/>
    <w:rsid w:val="00527DE3"/>
    <w:rsid w:val="0053004A"/>
    <w:rsid w:val="0053009C"/>
    <w:rsid w:val="005300D8"/>
    <w:rsid w:val="005308B6"/>
    <w:rsid w:val="00530A8B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43C3"/>
    <w:rsid w:val="005347CC"/>
    <w:rsid w:val="00534C21"/>
    <w:rsid w:val="0053544A"/>
    <w:rsid w:val="00535B7E"/>
    <w:rsid w:val="00536256"/>
    <w:rsid w:val="00536686"/>
    <w:rsid w:val="00536759"/>
    <w:rsid w:val="0053687E"/>
    <w:rsid w:val="00536C93"/>
    <w:rsid w:val="00536D5B"/>
    <w:rsid w:val="0053718C"/>
    <w:rsid w:val="0053766E"/>
    <w:rsid w:val="005378B9"/>
    <w:rsid w:val="00537A7A"/>
    <w:rsid w:val="00540181"/>
    <w:rsid w:val="0054054B"/>
    <w:rsid w:val="00540893"/>
    <w:rsid w:val="00540B2F"/>
    <w:rsid w:val="00541051"/>
    <w:rsid w:val="0054144B"/>
    <w:rsid w:val="0054168B"/>
    <w:rsid w:val="00541A55"/>
    <w:rsid w:val="00541F1C"/>
    <w:rsid w:val="005423B0"/>
    <w:rsid w:val="0054284E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385"/>
    <w:rsid w:val="00547EE4"/>
    <w:rsid w:val="00550479"/>
    <w:rsid w:val="00550954"/>
    <w:rsid w:val="00550D6E"/>
    <w:rsid w:val="00551876"/>
    <w:rsid w:val="00552ED1"/>
    <w:rsid w:val="00552F91"/>
    <w:rsid w:val="00552FD9"/>
    <w:rsid w:val="0055328B"/>
    <w:rsid w:val="00553E3E"/>
    <w:rsid w:val="00554564"/>
    <w:rsid w:val="00554745"/>
    <w:rsid w:val="00554F50"/>
    <w:rsid w:val="00555659"/>
    <w:rsid w:val="00555774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9E1"/>
    <w:rsid w:val="00561FDE"/>
    <w:rsid w:val="00562168"/>
    <w:rsid w:val="0056257B"/>
    <w:rsid w:val="005625C2"/>
    <w:rsid w:val="0056290B"/>
    <w:rsid w:val="00562AD3"/>
    <w:rsid w:val="005632F3"/>
    <w:rsid w:val="00563308"/>
    <w:rsid w:val="005638BA"/>
    <w:rsid w:val="0056402A"/>
    <w:rsid w:val="00564091"/>
    <w:rsid w:val="005642E7"/>
    <w:rsid w:val="00564472"/>
    <w:rsid w:val="00564E6B"/>
    <w:rsid w:val="0056547C"/>
    <w:rsid w:val="00565645"/>
    <w:rsid w:val="0056575E"/>
    <w:rsid w:val="00565AA1"/>
    <w:rsid w:val="00565CC0"/>
    <w:rsid w:val="00565E1A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091B"/>
    <w:rsid w:val="00581253"/>
    <w:rsid w:val="00581717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BB6"/>
    <w:rsid w:val="00584BDD"/>
    <w:rsid w:val="0058584E"/>
    <w:rsid w:val="00585865"/>
    <w:rsid w:val="005858E7"/>
    <w:rsid w:val="00585969"/>
    <w:rsid w:val="00585CFC"/>
    <w:rsid w:val="0058658D"/>
    <w:rsid w:val="00586639"/>
    <w:rsid w:val="00586B8F"/>
    <w:rsid w:val="0058765B"/>
    <w:rsid w:val="00587BF2"/>
    <w:rsid w:val="00587E32"/>
    <w:rsid w:val="005900DA"/>
    <w:rsid w:val="005901DC"/>
    <w:rsid w:val="00590A7C"/>
    <w:rsid w:val="00591438"/>
    <w:rsid w:val="005918BF"/>
    <w:rsid w:val="00591D59"/>
    <w:rsid w:val="00592BA0"/>
    <w:rsid w:val="00592D78"/>
    <w:rsid w:val="00593170"/>
    <w:rsid w:val="005935B8"/>
    <w:rsid w:val="0059378E"/>
    <w:rsid w:val="00593DCC"/>
    <w:rsid w:val="00593E55"/>
    <w:rsid w:val="00593F20"/>
    <w:rsid w:val="00594D8F"/>
    <w:rsid w:val="005950D8"/>
    <w:rsid w:val="00595A42"/>
    <w:rsid w:val="00595E89"/>
    <w:rsid w:val="0059687A"/>
    <w:rsid w:val="0059699D"/>
    <w:rsid w:val="005972D9"/>
    <w:rsid w:val="00597704"/>
    <w:rsid w:val="00597A37"/>
    <w:rsid w:val="00597C2C"/>
    <w:rsid w:val="005A0403"/>
    <w:rsid w:val="005A0671"/>
    <w:rsid w:val="005A0A6D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983"/>
    <w:rsid w:val="005A5B16"/>
    <w:rsid w:val="005A5E1F"/>
    <w:rsid w:val="005A5E7E"/>
    <w:rsid w:val="005A5F60"/>
    <w:rsid w:val="005A66E1"/>
    <w:rsid w:val="005A76EA"/>
    <w:rsid w:val="005A774D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5A65"/>
    <w:rsid w:val="005B5BF0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10BB"/>
    <w:rsid w:val="005C1688"/>
    <w:rsid w:val="005C178A"/>
    <w:rsid w:val="005C1FC5"/>
    <w:rsid w:val="005C24AD"/>
    <w:rsid w:val="005C25B6"/>
    <w:rsid w:val="005C2BE8"/>
    <w:rsid w:val="005C2F05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82"/>
    <w:rsid w:val="005C7AF6"/>
    <w:rsid w:val="005D08CF"/>
    <w:rsid w:val="005D0C6C"/>
    <w:rsid w:val="005D0D6C"/>
    <w:rsid w:val="005D0F15"/>
    <w:rsid w:val="005D1F0A"/>
    <w:rsid w:val="005D2825"/>
    <w:rsid w:val="005D286A"/>
    <w:rsid w:val="005D2881"/>
    <w:rsid w:val="005D2904"/>
    <w:rsid w:val="005D2B58"/>
    <w:rsid w:val="005D2D76"/>
    <w:rsid w:val="005D2F0A"/>
    <w:rsid w:val="005D3480"/>
    <w:rsid w:val="005D3597"/>
    <w:rsid w:val="005D35F4"/>
    <w:rsid w:val="005D47C0"/>
    <w:rsid w:val="005D510D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490"/>
    <w:rsid w:val="005E1469"/>
    <w:rsid w:val="005E14A9"/>
    <w:rsid w:val="005E14DA"/>
    <w:rsid w:val="005E150F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F82"/>
    <w:rsid w:val="005E5F9E"/>
    <w:rsid w:val="005E6384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1C94"/>
    <w:rsid w:val="005F219F"/>
    <w:rsid w:val="005F224F"/>
    <w:rsid w:val="005F2D04"/>
    <w:rsid w:val="005F2E53"/>
    <w:rsid w:val="005F320C"/>
    <w:rsid w:val="005F3386"/>
    <w:rsid w:val="005F3A15"/>
    <w:rsid w:val="005F3A5E"/>
    <w:rsid w:val="005F3B89"/>
    <w:rsid w:val="005F481D"/>
    <w:rsid w:val="005F4F25"/>
    <w:rsid w:val="005F5017"/>
    <w:rsid w:val="005F52A2"/>
    <w:rsid w:val="005F534E"/>
    <w:rsid w:val="005F5606"/>
    <w:rsid w:val="005F5647"/>
    <w:rsid w:val="005F56AB"/>
    <w:rsid w:val="005F5B22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6D8"/>
    <w:rsid w:val="00602750"/>
    <w:rsid w:val="00603149"/>
    <w:rsid w:val="00603507"/>
    <w:rsid w:val="00603A37"/>
    <w:rsid w:val="00603BD7"/>
    <w:rsid w:val="00603CD6"/>
    <w:rsid w:val="00603D3C"/>
    <w:rsid w:val="006044B3"/>
    <w:rsid w:val="00605F97"/>
    <w:rsid w:val="0060660B"/>
    <w:rsid w:val="006068FC"/>
    <w:rsid w:val="0060691B"/>
    <w:rsid w:val="00606A63"/>
    <w:rsid w:val="00606F77"/>
    <w:rsid w:val="00607C9C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604D"/>
    <w:rsid w:val="00616AC5"/>
    <w:rsid w:val="00616BC5"/>
    <w:rsid w:val="00616DE7"/>
    <w:rsid w:val="00617161"/>
    <w:rsid w:val="006172BB"/>
    <w:rsid w:val="00620D20"/>
    <w:rsid w:val="00620D3F"/>
    <w:rsid w:val="00620F26"/>
    <w:rsid w:val="00621226"/>
    <w:rsid w:val="00621441"/>
    <w:rsid w:val="00621459"/>
    <w:rsid w:val="00621BDF"/>
    <w:rsid w:val="00621D4D"/>
    <w:rsid w:val="00622124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B10"/>
    <w:rsid w:val="00627E6D"/>
    <w:rsid w:val="00630819"/>
    <w:rsid w:val="00630C42"/>
    <w:rsid w:val="00630CF2"/>
    <w:rsid w:val="00630F59"/>
    <w:rsid w:val="00631924"/>
    <w:rsid w:val="00632009"/>
    <w:rsid w:val="0063208D"/>
    <w:rsid w:val="00632407"/>
    <w:rsid w:val="0063251F"/>
    <w:rsid w:val="006328E4"/>
    <w:rsid w:val="006338A3"/>
    <w:rsid w:val="00633AFF"/>
    <w:rsid w:val="00633E27"/>
    <w:rsid w:val="00633F94"/>
    <w:rsid w:val="006344FF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142"/>
    <w:rsid w:val="00641212"/>
    <w:rsid w:val="006419D8"/>
    <w:rsid w:val="00642216"/>
    <w:rsid w:val="00642757"/>
    <w:rsid w:val="0064288C"/>
    <w:rsid w:val="00642BAE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4067"/>
    <w:rsid w:val="00644253"/>
    <w:rsid w:val="0064464A"/>
    <w:rsid w:val="00645490"/>
    <w:rsid w:val="00645493"/>
    <w:rsid w:val="00645606"/>
    <w:rsid w:val="00645790"/>
    <w:rsid w:val="00645A6D"/>
    <w:rsid w:val="00646094"/>
    <w:rsid w:val="00646354"/>
    <w:rsid w:val="006466B8"/>
    <w:rsid w:val="00646976"/>
    <w:rsid w:val="00646A0A"/>
    <w:rsid w:val="00646B6A"/>
    <w:rsid w:val="006471A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320"/>
    <w:rsid w:val="00651B1B"/>
    <w:rsid w:val="00651DAF"/>
    <w:rsid w:val="006527F2"/>
    <w:rsid w:val="00652A64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CD5"/>
    <w:rsid w:val="00654CDE"/>
    <w:rsid w:val="006550C8"/>
    <w:rsid w:val="0065600E"/>
    <w:rsid w:val="006561DB"/>
    <w:rsid w:val="0065644A"/>
    <w:rsid w:val="00656CAD"/>
    <w:rsid w:val="00656E41"/>
    <w:rsid w:val="006570D9"/>
    <w:rsid w:val="00657907"/>
    <w:rsid w:val="00657E77"/>
    <w:rsid w:val="006601BE"/>
    <w:rsid w:val="00660333"/>
    <w:rsid w:val="0066053F"/>
    <w:rsid w:val="00660670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BF4"/>
    <w:rsid w:val="006641F6"/>
    <w:rsid w:val="00664BF9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5CB"/>
    <w:rsid w:val="006726C4"/>
    <w:rsid w:val="00672813"/>
    <w:rsid w:val="006728B3"/>
    <w:rsid w:val="00672D98"/>
    <w:rsid w:val="006731D4"/>
    <w:rsid w:val="00673BB6"/>
    <w:rsid w:val="00673F5A"/>
    <w:rsid w:val="006744C9"/>
    <w:rsid w:val="0067471F"/>
    <w:rsid w:val="006749C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CA6"/>
    <w:rsid w:val="00681CBA"/>
    <w:rsid w:val="006824E8"/>
    <w:rsid w:val="0068264F"/>
    <w:rsid w:val="0068265A"/>
    <w:rsid w:val="00682953"/>
    <w:rsid w:val="00682D16"/>
    <w:rsid w:val="00682FC8"/>
    <w:rsid w:val="0068316D"/>
    <w:rsid w:val="00683464"/>
    <w:rsid w:val="006834CC"/>
    <w:rsid w:val="00683D2E"/>
    <w:rsid w:val="00684126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6026"/>
    <w:rsid w:val="00686231"/>
    <w:rsid w:val="0068635A"/>
    <w:rsid w:val="00686C3B"/>
    <w:rsid w:val="0068715B"/>
    <w:rsid w:val="0068716B"/>
    <w:rsid w:val="00687B2A"/>
    <w:rsid w:val="00687B41"/>
    <w:rsid w:val="006901BE"/>
    <w:rsid w:val="0069054B"/>
    <w:rsid w:val="0069093B"/>
    <w:rsid w:val="0069120C"/>
    <w:rsid w:val="006914FC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4C72"/>
    <w:rsid w:val="00694C79"/>
    <w:rsid w:val="00694EB6"/>
    <w:rsid w:val="00695269"/>
    <w:rsid w:val="006956E4"/>
    <w:rsid w:val="0069576E"/>
    <w:rsid w:val="00695843"/>
    <w:rsid w:val="00695AAD"/>
    <w:rsid w:val="00695FD0"/>
    <w:rsid w:val="006961EA"/>
    <w:rsid w:val="006968D5"/>
    <w:rsid w:val="00696AF2"/>
    <w:rsid w:val="00696EB1"/>
    <w:rsid w:val="006975A1"/>
    <w:rsid w:val="006976AA"/>
    <w:rsid w:val="00697AA5"/>
    <w:rsid w:val="00697B4E"/>
    <w:rsid w:val="006A0287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EC7"/>
    <w:rsid w:val="006A2ED7"/>
    <w:rsid w:val="006A37B2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8C8"/>
    <w:rsid w:val="006A7E69"/>
    <w:rsid w:val="006A7FD6"/>
    <w:rsid w:val="006B004F"/>
    <w:rsid w:val="006B077A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3C"/>
    <w:rsid w:val="006B5386"/>
    <w:rsid w:val="006B589D"/>
    <w:rsid w:val="006B5A18"/>
    <w:rsid w:val="006B5EA0"/>
    <w:rsid w:val="006B5FE2"/>
    <w:rsid w:val="006B6139"/>
    <w:rsid w:val="006B6D24"/>
    <w:rsid w:val="006B70FB"/>
    <w:rsid w:val="006B72FF"/>
    <w:rsid w:val="006C074B"/>
    <w:rsid w:val="006C0AD3"/>
    <w:rsid w:val="006C0DEE"/>
    <w:rsid w:val="006C11FD"/>
    <w:rsid w:val="006C1335"/>
    <w:rsid w:val="006C1485"/>
    <w:rsid w:val="006C1491"/>
    <w:rsid w:val="006C185B"/>
    <w:rsid w:val="006C18DC"/>
    <w:rsid w:val="006C1ADF"/>
    <w:rsid w:val="006C1CCE"/>
    <w:rsid w:val="006C2238"/>
    <w:rsid w:val="006C2662"/>
    <w:rsid w:val="006C290D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6788"/>
    <w:rsid w:val="006C69C0"/>
    <w:rsid w:val="006C6A02"/>
    <w:rsid w:val="006C6C4F"/>
    <w:rsid w:val="006C7333"/>
    <w:rsid w:val="006C7459"/>
    <w:rsid w:val="006C7526"/>
    <w:rsid w:val="006C7C7C"/>
    <w:rsid w:val="006C7CAB"/>
    <w:rsid w:val="006C7D74"/>
    <w:rsid w:val="006D01AF"/>
    <w:rsid w:val="006D04A9"/>
    <w:rsid w:val="006D0BBA"/>
    <w:rsid w:val="006D14C3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BFC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73E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F0012"/>
    <w:rsid w:val="006F045B"/>
    <w:rsid w:val="006F055D"/>
    <w:rsid w:val="006F07A5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0BE"/>
    <w:rsid w:val="006F21BA"/>
    <w:rsid w:val="006F2370"/>
    <w:rsid w:val="006F25AE"/>
    <w:rsid w:val="006F3E54"/>
    <w:rsid w:val="006F406A"/>
    <w:rsid w:val="006F467D"/>
    <w:rsid w:val="006F477D"/>
    <w:rsid w:val="006F48CE"/>
    <w:rsid w:val="006F4AE6"/>
    <w:rsid w:val="006F4B60"/>
    <w:rsid w:val="006F4E62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8"/>
    <w:rsid w:val="00702F19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5FB1"/>
    <w:rsid w:val="0070654D"/>
    <w:rsid w:val="00706558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36AE"/>
    <w:rsid w:val="0071380F"/>
    <w:rsid w:val="0071410E"/>
    <w:rsid w:val="00714355"/>
    <w:rsid w:val="00714710"/>
    <w:rsid w:val="00716046"/>
    <w:rsid w:val="00717047"/>
    <w:rsid w:val="007204E7"/>
    <w:rsid w:val="00721201"/>
    <w:rsid w:val="007215C6"/>
    <w:rsid w:val="0072182A"/>
    <w:rsid w:val="00721867"/>
    <w:rsid w:val="00721B13"/>
    <w:rsid w:val="00721DC5"/>
    <w:rsid w:val="00721F81"/>
    <w:rsid w:val="0072217C"/>
    <w:rsid w:val="007222ED"/>
    <w:rsid w:val="0072302A"/>
    <w:rsid w:val="007235DC"/>
    <w:rsid w:val="00723B5F"/>
    <w:rsid w:val="00723BDD"/>
    <w:rsid w:val="00723C0E"/>
    <w:rsid w:val="00723C2E"/>
    <w:rsid w:val="007246E9"/>
    <w:rsid w:val="00724B55"/>
    <w:rsid w:val="00724B96"/>
    <w:rsid w:val="00724F3F"/>
    <w:rsid w:val="00725827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1F2"/>
    <w:rsid w:val="0073231E"/>
    <w:rsid w:val="0073259A"/>
    <w:rsid w:val="007327AE"/>
    <w:rsid w:val="00732F08"/>
    <w:rsid w:val="0073317F"/>
    <w:rsid w:val="0073375F"/>
    <w:rsid w:val="00733821"/>
    <w:rsid w:val="00733A60"/>
    <w:rsid w:val="00733D97"/>
    <w:rsid w:val="00734AAF"/>
    <w:rsid w:val="00734BED"/>
    <w:rsid w:val="00734F0E"/>
    <w:rsid w:val="007353E2"/>
    <w:rsid w:val="00735C7C"/>
    <w:rsid w:val="00735E8D"/>
    <w:rsid w:val="00736348"/>
    <w:rsid w:val="00736599"/>
    <w:rsid w:val="007372F2"/>
    <w:rsid w:val="0073773B"/>
    <w:rsid w:val="0073782C"/>
    <w:rsid w:val="007378A8"/>
    <w:rsid w:val="00737C08"/>
    <w:rsid w:val="00737DF0"/>
    <w:rsid w:val="00737E2A"/>
    <w:rsid w:val="00737FDA"/>
    <w:rsid w:val="00740027"/>
    <w:rsid w:val="00740AF2"/>
    <w:rsid w:val="00740C60"/>
    <w:rsid w:val="00741285"/>
    <w:rsid w:val="007420B2"/>
    <w:rsid w:val="00742996"/>
    <w:rsid w:val="00742C56"/>
    <w:rsid w:val="00742F52"/>
    <w:rsid w:val="0074323D"/>
    <w:rsid w:val="00743EE8"/>
    <w:rsid w:val="0074424A"/>
    <w:rsid w:val="0074428D"/>
    <w:rsid w:val="0074487C"/>
    <w:rsid w:val="00745123"/>
    <w:rsid w:val="0074586E"/>
    <w:rsid w:val="00746039"/>
    <w:rsid w:val="00746086"/>
    <w:rsid w:val="007461B7"/>
    <w:rsid w:val="0074653F"/>
    <w:rsid w:val="00746CE0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C6C"/>
    <w:rsid w:val="00755CB6"/>
    <w:rsid w:val="00755D4D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8BC"/>
    <w:rsid w:val="00760B79"/>
    <w:rsid w:val="00760D16"/>
    <w:rsid w:val="00760D29"/>
    <w:rsid w:val="00760E47"/>
    <w:rsid w:val="00761040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5B9C"/>
    <w:rsid w:val="00766375"/>
    <w:rsid w:val="00766612"/>
    <w:rsid w:val="0076704B"/>
    <w:rsid w:val="0076718A"/>
    <w:rsid w:val="0076779B"/>
    <w:rsid w:val="00767AF4"/>
    <w:rsid w:val="007702BD"/>
    <w:rsid w:val="00770408"/>
    <w:rsid w:val="007708D2"/>
    <w:rsid w:val="00771A19"/>
    <w:rsid w:val="00771C3F"/>
    <w:rsid w:val="00771D80"/>
    <w:rsid w:val="00771FE2"/>
    <w:rsid w:val="0077203C"/>
    <w:rsid w:val="007736C1"/>
    <w:rsid w:val="00774065"/>
    <w:rsid w:val="0077423D"/>
    <w:rsid w:val="007742C5"/>
    <w:rsid w:val="00774450"/>
    <w:rsid w:val="0077501F"/>
    <w:rsid w:val="0077614F"/>
    <w:rsid w:val="007762D9"/>
    <w:rsid w:val="00776AFA"/>
    <w:rsid w:val="00776DA4"/>
    <w:rsid w:val="00776EF7"/>
    <w:rsid w:val="00780130"/>
    <w:rsid w:val="0078031F"/>
    <w:rsid w:val="0078038F"/>
    <w:rsid w:val="00780EB0"/>
    <w:rsid w:val="00781A16"/>
    <w:rsid w:val="00781CD7"/>
    <w:rsid w:val="007822FE"/>
    <w:rsid w:val="00782575"/>
    <w:rsid w:val="00782965"/>
    <w:rsid w:val="00782BA8"/>
    <w:rsid w:val="00782C49"/>
    <w:rsid w:val="00782ECD"/>
    <w:rsid w:val="00783CE8"/>
    <w:rsid w:val="00783CF2"/>
    <w:rsid w:val="00783FAE"/>
    <w:rsid w:val="00784813"/>
    <w:rsid w:val="00785587"/>
    <w:rsid w:val="007856F6"/>
    <w:rsid w:val="00785BEB"/>
    <w:rsid w:val="00785F54"/>
    <w:rsid w:val="00786045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BA8"/>
    <w:rsid w:val="00787CAF"/>
    <w:rsid w:val="00787CE2"/>
    <w:rsid w:val="00787D37"/>
    <w:rsid w:val="007901D5"/>
    <w:rsid w:val="00790221"/>
    <w:rsid w:val="0079025D"/>
    <w:rsid w:val="0079059F"/>
    <w:rsid w:val="0079082B"/>
    <w:rsid w:val="00791873"/>
    <w:rsid w:val="00791F4F"/>
    <w:rsid w:val="00791F5E"/>
    <w:rsid w:val="00792013"/>
    <w:rsid w:val="0079343B"/>
    <w:rsid w:val="00793686"/>
    <w:rsid w:val="0079377F"/>
    <w:rsid w:val="00793D20"/>
    <w:rsid w:val="00793F0E"/>
    <w:rsid w:val="00794833"/>
    <w:rsid w:val="00794DE4"/>
    <w:rsid w:val="007956B8"/>
    <w:rsid w:val="00795D18"/>
    <w:rsid w:val="007963A0"/>
    <w:rsid w:val="0079665D"/>
    <w:rsid w:val="007967C1"/>
    <w:rsid w:val="0079704B"/>
    <w:rsid w:val="007974F0"/>
    <w:rsid w:val="00797F27"/>
    <w:rsid w:val="007A03BC"/>
    <w:rsid w:val="007A05E8"/>
    <w:rsid w:val="007A10E6"/>
    <w:rsid w:val="007A1394"/>
    <w:rsid w:val="007A17B8"/>
    <w:rsid w:val="007A1855"/>
    <w:rsid w:val="007A19F2"/>
    <w:rsid w:val="007A1A8E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727"/>
    <w:rsid w:val="007A3B00"/>
    <w:rsid w:val="007A3DAE"/>
    <w:rsid w:val="007A40CF"/>
    <w:rsid w:val="007A4256"/>
    <w:rsid w:val="007A499A"/>
    <w:rsid w:val="007A49EF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3FF9"/>
    <w:rsid w:val="007B4084"/>
    <w:rsid w:val="007B411F"/>
    <w:rsid w:val="007B45E1"/>
    <w:rsid w:val="007B50DA"/>
    <w:rsid w:val="007B5240"/>
    <w:rsid w:val="007B545A"/>
    <w:rsid w:val="007B5582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588"/>
    <w:rsid w:val="007C1611"/>
    <w:rsid w:val="007C1716"/>
    <w:rsid w:val="007C1AE1"/>
    <w:rsid w:val="007C2129"/>
    <w:rsid w:val="007C2364"/>
    <w:rsid w:val="007C24E8"/>
    <w:rsid w:val="007C27D9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47E0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38D"/>
    <w:rsid w:val="007D1879"/>
    <w:rsid w:val="007D1A06"/>
    <w:rsid w:val="007D1A10"/>
    <w:rsid w:val="007D1AA3"/>
    <w:rsid w:val="007D1C9F"/>
    <w:rsid w:val="007D1DF9"/>
    <w:rsid w:val="007D21DA"/>
    <w:rsid w:val="007D22F4"/>
    <w:rsid w:val="007D3029"/>
    <w:rsid w:val="007D32B2"/>
    <w:rsid w:val="007D3C60"/>
    <w:rsid w:val="007D3DB8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EDC"/>
    <w:rsid w:val="007D614E"/>
    <w:rsid w:val="007D68E4"/>
    <w:rsid w:val="007D6A69"/>
    <w:rsid w:val="007D71F9"/>
    <w:rsid w:val="007D7772"/>
    <w:rsid w:val="007D7871"/>
    <w:rsid w:val="007D7A96"/>
    <w:rsid w:val="007D7B00"/>
    <w:rsid w:val="007D7DB6"/>
    <w:rsid w:val="007E0305"/>
    <w:rsid w:val="007E043B"/>
    <w:rsid w:val="007E0518"/>
    <w:rsid w:val="007E05E5"/>
    <w:rsid w:val="007E079E"/>
    <w:rsid w:val="007E0D2B"/>
    <w:rsid w:val="007E1140"/>
    <w:rsid w:val="007E16BB"/>
    <w:rsid w:val="007E189F"/>
    <w:rsid w:val="007E1E3F"/>
    <w:rsid w:val="007E2BF2"/>
    <w:rsid w:val="007E2E22"/>
    <w:rsid w:val="007E3573"/>
    <w:rsid w:val="007E4639"/>
    <w:rsid w:val="007E48D5"/>
    <w:rsid w:val="007E58FA"/>
    <w:rsid w:val="007E5B52"/>
    <w:rsid w:val="007E5E34"/>
    <w:rsid w:val="007E61E0"/>
    <w:rsid w:val="007E6771"/>
    <w:rsid w:val="007E6882"/>
    <w:rsid w:val="007E68CE"/>
    <w:rsid w:val="007E7BBD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0EE2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E6D"/>
    <w:rsid w:val="00813086"/>
    <w:rsid w:val="00813373"/>
    <w:rsid w:val="00813856"/>
    <w:rsid w:val="00813C6B"/>
    <w:rsid w:val="008143E9"/>
    <w:rsid w:val="00814567"/>
    <w:rsid w:val="0081496F"/>
    <w:rsid w:val="0081548E"/>
    <w:rsid w:val="008156FA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3AD"/>
    <w:rsid w:val="00823503"/>
    <w:rsid w:val="00823B30"/>
    <w:rsid w:val="00823CF5"/>
    <w:rsid w:val="00823DCB"/>
    <w:rsid w:val="00823F3F"/>
    <w:rsid w:val="008240CD"/>
    <w:rsid w:val="00824140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4F7"/>
    <w:rsid w:val="00827B87"/>
    <w:rsid w:val="00827C8E"/>
    <w:rsid w:val="00830078"/>
    <w:rsid w:val="00830587"/>
    <w:rsid w:val="00830C9D"/>
    <w:rsid w:val="00830D4D"/>
    <w:rsid w:val="00830F4E"/>
    <w:rsid w:val="00830FC9"/>
    <w:rsid w:val="008317FA"/>
    <w:rsid w:val="0083194F"/>
    <w:rsid w:val="00831AEA"/>
    <w:rsid w:val="00831E4D"/>
    <w:rsid w:val="00831FEF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878"/>
    <w:rsid w:val="00834EC2"/>
    <w:rsid w:val="00834F9B"/>
    <w:rsid w:val="00835447"/>
    <w:rsid w:val="00835546"/>
    <w:rsid w:val="00835611"/>
    <w:rsid w:val="00835EF5"/>
    <w:rsid w:val="00836195"/>
    <w:rsid w:val="00836727"/>
    <w:rsid w:val="00836BC3"/>
    <w:rsid w:val="00836DBF"/>
    <w:rsid w:val="00837039"/>
    <w:rsid w:val="0083768C"/>
    <w:rsid w:val="0083777E"/>
    <w:rsid w:val="00840837"/>
    <w:rsid w:val="00840A90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3FA4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CD8"/>
    <w:rsid w:val="00847EB1"/>
    <w:rsid w:val="0085089F"/>
    <w:rsid w:val="00850BA5"/>
    <w:rsid w:val="00851362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5DF"/>
    <w:rsid w:val="00855DB4"/>
    <w:rsid w:val="00855DD8"/>
    <w:rsid w:val="00855EDF"/>
    <w:rsid w:val="00855F60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954"/>
    <w:rsid w:val="00866364"/>
    <w:rsid w:val="008665CD"/>
    <w:rsid w:val="00866D51"/>
    <w:rsid w:val="00866E28"/>
    <w:rsid w:val="00867507"/>
    <w:rsid w:val="008678DF"/>
    <w:rsid w:val="0087001D"/>
    <w:rsid w:val="0087026C"/>
    <w:rsid w:val="0087113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4B74"/>
    <w:rsid w:val="00874BF2"/>
    <w:rsid w:val="00874CC7"/>
    <w:rsid w:val="0087523D"/>
    <w:rsid w:val="00875275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A2F"/>
    <w:rsid w:val="00881BE3"/>
    <w:rsid w:val="00881F53"/>
    <w:rsid w:val="0088240B"/>
    <w:rsid w:val="0088309A"/>
    <w:rsid w:val="00883800"/>
    <w:rsid w:val="00883B75"/>
    <w:rsid w:val="0088409B"/>
    <w:rsid w:val="00884270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417"/>
    <w:rsid w:val="00897D60"/>
    <w:rsid w:val="008A079F"/>
    <w:rsid w:val="008A0CB1"/>
    <w:rsid w:val="008A0DB3"/>
    <w:rsid w:val="008A19A6"/>
    <w:rsid w:val="008A1B07"/>
    <w:rsid w:val="008A1BD9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8A"/>
    <w:rsid w:val="008B1316"/>
    <w:rsid w:val="008B1460"/>
    <w:rsid w:val="008B16F0"/>
    <w:rsid w:val="008B174E"/>
    <w:rsid w:val="008B180D"/>
    <w:rsid w:val="008B1D42"/>
    <w:rsid w:val="008B2D25"/>
    <w:rsid w:val="008B32E6"/>
    <w:rsid w:val="008B32F6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C5D"/>
    <w:rsid w:val="008B5CE2"/>
    <w:rsid w:val="008B7089"/>
    <w:rsid w:val="008B7379"/>
    <w:rsid w:val="008B7482"/>
    <w:rsid w:val="008C02FD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67D"/>
    <w:rsid w:val="008C3805"/>
    <w:rsid w:val="008C3C68"/>
    <w:rsid w:val="008C405C"/>
    <w:rsid w:val="008C44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6F82"/>
    <w:rsid w:val="008D74A1"/>
    <w:rsid w:val="008D7504"/>
    <w:rsid w:val="008D75E1"/>
    <w:rsid w:val="008D7613"/>
    <w:rsid w:val="008D785F"/>
    <w:rsid w:val="008D78AB"/>
    <w:rsid w:val="008D7C1B"/>
    <w:rsid w:val="008D7C72"/>
    <w:rsid w:val="008E0412"/>
    <w:rsid w:val="008E045D"/>
    <w:rsid w:val="008E0ABF"/>
    <w:rsid w:val="008E1883"/>
    <w:rsid w:val="008E1A62"/>
    <w:rsid w:val="008E1B3F"/>
    <w:rsid w:val="008E1DF0"/>
    <w:rsid w:val="008E26A6"/>
    <w:rsid w:val="008E36C3"/>
    <w:rsid w:val="008E38F9"/>
    <w:rsid w:val="008E3FA3"/>
    <w:rsid w:val="008E4080"/>
    <w:rsid w:val="008E423C"/>
    <w:rsid w:val="008E450C"/>
    <w:rsid w:val="008E4619"/>
    <w:rsid w:val="008E4739"/>
    <w:rsid w:val="008E4DB4"/>
    <w:rsid w:val="008E4DE2"/>
    <w:rsid w:val="008E5229"/>
    <w:rsid w:val="008E61D4"/>
    <w:rsid w:val="008E6643"/>
    <w:rsid w:val="008E669E"/>
    <w:rsid w:val="008E6898"/>
    <w:rsid w:val="008E6C57"/>
    <w:rsid w:val="008E7606"/>
    <w:rsid w:val="008E7BF3"/>
    <w:rsid w:val="008E7DB5"/>
    <w:rsid w:val="008F0888"/>
    <w:rsid w:val="008F12FF"/>
    <w:rsid w:val="008F1789"/>
    <w:rsid w:val="008F1B17"/>
    <w:rsid w:val="008F1D65"/>
    <w:rsid w:val="008F2009"/>
    <w:rsid w:val="008F274F"/>
    <w:rsid w:val="008F2BED"/>
    <w:rsid w:val="008F2C03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83"/>
    <w:rsid w:val="00901E26"/>
    <w:rsid w:val="00901F86"/>
    <w:rsid w:val="0090219A"/>
    <w:rsid w:val="0090252A"/>
    <w:rsid w:val="00902620"/>
    <w:rsid w:val="00902871"/>
    <w:rsid w:val="00902941"/>
    <w:rsid w:val="00902A50"/>
    <w:rsid w:val="00902A5A"/>
    <w:rsid w:val="00902B09"/>
    <w:rsid w:val="00903B1F"/>
    <w:rsid w:val="00903B7F"/>
    <w:rsid w:val="00903C60"/>
    <w:rsid w:val="0090424F"/>
    <w:rsid w:val="00904912"/>
    <w:rsid w:val="0090491C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ADB"/>
    <w:rsid w:val="00910AFF"/>
    <w:rsid w:val="00910B54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17CCF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6F4"/>
    <w:rsid w:val="00923EF2"/>
    <w:rsid w:val="0092411A"/>
    <w:rsid w:val="009247EF"/>
    <w:rsid w:val="00924D16"/>
    <w:rsid w:val="009252B1"/>
    <w:rsid w:val="00925A41"/>
    <w:rsid w:val="00926110"/>
    <w:rsid w:val="009262F0"/>
    <w:rsid w:val="009268C6"/>
    <w:rsid w:val="009268E2"/>
    <w:rsid w:val="00926B77"/>
    <w:rsid w:val="00926C2B"/>
    <w:rsid w:val="00927046"/>
    <w:rsid w:val="009274B7"/>
    <w:rsid w:val="00927581"/>
    <w:rsid w:val="00927F6D"/>
    <w:rsid w:val="0093038A"/>
    <w:rsid w:val="0093056A"/>
    <w:rsid w:val="00930636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81F"/>
    <w:rsid w:val="00936F46"/>
    <w:rsid w:val="0093717D"/>
    <w:rsid w:val="009375DB"/>
    <w:rsid w:val="009378AD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394"/>
    <w:rsid w:val="009445D1"/>
    <w:rsid w:val="00944605"/>
    <w:rsid w:val="00944646"/>
    <w:rsid w:val="00944E37"/>
    <w:rsid w:val="00944EEA"/>
    <w:rsid w:val="00945218"/>
    <w:rsid w:val="009456B2"/>
    <w:rsid w:val="009456E6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417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DAA"/>
    <w:rsid w:val="00953AC2"/>
    <w:rsid w:val="00954149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366"/>
    <w:rsid w:val="00957BCE"/>
    <w:rsid w:val="00957CEB"/>
    <w:rsid w:val="00957FC6"/>
    <w:rsid w:val="00960104"/>
    <w:rsid w:val="00960344"/>
    <w:rsid w:val="00960412"/>
    <w:rsid w:val="00960442"/>
    <w:rsid w:val="0096095D"/>
    <w:rsid w:val="009615E9"/>
    <w:rsid w:val="00962047"/>
    <w:rsid w:val="0096224B"/>
    <w:rsid w:val="0096224D"/>
    <w:rsid w:val="00962550"/>
    <w:rsid w:val="00963028"/>
    <w:rsid w:val="009634B0"/>
    <w:rsid w:val="00963E8A"/>
    <w:rsid w:val="009647D5"/>
    <w:rsid w:val="009649D0"/>
    <w:rsid w:val="00964C73"/>
    <w:rsid w:val="00964C7C"/>
    <w:rsid w:val="00964F41"/>
    <w:rsid w:val="009652F3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BAC"/>
    <w:rsid w:val="00984DD7"/>
    <w:rsid w:val="00985136"/>
    <w:rsid w:val="009862ED"/>
    <w:rsid w:val="009869F5"/>
    <w:rsid w:val="00986E2B"/>
    <w:rsid w:val="00986F95"/>
    <w:rsid w:val="00987636"/>
    <w:rsid w:val="00990631"/>
    <w:rsid w:val="009910D9"/>
    <w:rsid w:val="0099121A"/>
    <w:rsid w:val="009912C2"/>
    <w:rsid w:val="009917F2"/>
    <w:rsid w:val="009919BC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7027"/>
    <w:rsid w:val="009971CC"/>
    <w:rsid w:val="0099767C"/>
    <w:rsid w:val="009976E3"/>
    <w:rsid w:val="00997A08"/>
    <w:rsid w:val="00997DE1"/>
    <w:rsid w:val="00997FA2"/>
    <w:rsid w:val="009A0173"/>
    <w:rsid w:val="009A0B27"/>
    <w:rsid w:val="009A0C45"/>
    <w:rsid w:val="009A0F3B"/>
    <w:rsid w:val="009A0F40"/>
    <w:rsid w:val="009A13B9"/>
    <w:rsid w:val="009A15C0"/>
    <w:rsid w:val="009A1C11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519"/>
    <w:rsid w:val="009B460D"/>
    <w:rsid w:val="009B4971"/>
    <w:rsid w:val="009B4D88"/>
    <w:rsid w:val="009B4EEF"/>
    <w:rsid w:val="009B5639"/>
    <w:rsid w:val="009B5810"/>
    <w:rsid w:val="009B5AC6"/>
    <w:rsid w:val="009B64C7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D27"/>
    <w:rsid w:val="009C2117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D39"/>
    <w:rsid w:val="009C7EDF"/>
    <w:rsid w:val="009D006E"/>
    <w:rsid w:val="009D0719"/>
    <w:rsid w:val="009D09C7"/>
    <w:rsid w:val="009D1D21"/>
    <w:rsid w:val="009D237F"/>
    <w:rsid w:val="009D2424"/>
    <w:rsid w:val="009D250F"/>
    <w:rsid w:val="009D2632"/>
    <w:rsid w:val="009D2860"/>
    <w:rsid w:val="009D2B1C"/>
    <w:rsid w:val="009D3784"/>
    <w:rsid w:val="009D3885"/>
    <w:rsid w:val="009D456E"/>
    <w:rsid w:val="009D4E0B"/>
    <w:rsid w:val="009D51D1"/>
    <w:rsid w:val="009D56F7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E8"/>
    <w:rsid w:val="009E4C08"/>
    <w:rsid w:val="009E4FA8"/>
    <w:rsid w:val="009E5095"/>
    <w:rsid w:val="009E5704"/>
    <w:rsid w:val="009E5D5A"/>
    <w:rsid w:val="009E5EFB"/>
    <w:rsid w:val="009E60D0"/>
    <w:rsid w:val="009E6258"/>
    <w:rsid w:val="009E65B8"/>
    <w:rsid w:val="009E6946"/>
    <w:rsid w:val="009E6B4F"/>
    <w:rsid w:val="009E7AA2"/>
    <w:rsid w:val="009E7F29"/>
    <w:rsid w:val="009F02BC"/>
    <w:rsid w:val="009F04E2"/>
    <w:rsid w:val="009F0C30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D74"/>
    <w:rsid w:val="009F5ED9"/>
    <w:rsid w:val="009F6206"/>
    <w:rsid w:val="009F6336"/>
    <w:rsid w:val="009F653C"/>
    <w:rsid w:val="009F6A19"/>
    <w:rsid w:val="009F72FF"/>
    <w:rsid w:val="009F7BFF"/>
    <w:rsid w:val="00A00133"/>
    <w:rsid w:val="00A00471"/>
    <w:rsid w:val="00A0094D"/>
    <w:rsid w:val="00A0095F"/>
    <w:rsid w:val="00A009C3"/>
    <w:rsid w:val="00A00B7A"/>
    <w:rsid w:val="00A00FD8"/>
    <w:rsid w:val="00A012A0"/>
    <w:rsid w:val="00A013D1"/>
    <w:rsid w:val="00A0176C"/>
    <w:rsid w:val="00A01BC5"/>
    <w:rsid w:val="00A0223E"/>
    <w:rsid w:val="00A02498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5FDE"/>
    <w:rsid w:val="00A06E37"/>
    <w:rsid w:val="00A07278"/>
    <w:rsid w:val="00A07DA7"/>
    <w:rsid w:val="00A07E32"/>
    <w:rsid w:val="00A07E71"/>
    <w:rsid w:val="00A106F9"/>
    <w:rsid w:val="00A10926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17ADA"/>
    <w:rsid w:val="00A208F3"/>
    <w:rsid w:val="00A20D12"/>
    <w:rsid w:val="00A20D35"/>
    <w:rsid w:val="00A20D38"/>
    <w:rsid w:val="00A211E1"/>
    <w:rsid w:val="00A21872"/>
    <w:rsid w:val="00A2195F"/>
    <w:rsid w:val="00A21A18"/>
    <w:rsid w:val="00A2208D"/>
    <w:rsid w:val="00A22551"/>
    <w:rsid w:val="00A22692"/>
    <w:rsid w:val="00A227B5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069A"/>
    <w:rsid w:val="00A3227C"/>
    <w:rsid w:val="00A322C4"/>
    <w:rsid w:val="00A32342"/>
    <w:rsid w:val="00A32770"/>
    <w:rsid w:val="00A3297E"/>
    <w:rsid w:val="00A32B36"/>
    <w:rsid w:val="00A32E55"/>
    <w:rsid w:val="00A33922"/>
    <w:rsid w:val="00A34118"/>
    <w:rsid w:val="00A34297"/>
    <w:rsid w:val="00A34478"/>
    <w:rsid w:val="00A3490B"/>
    <w:rsid w:val="00A34917"/>
    <w:rsid w:val="00A35321"/>
    <w:rsid w:val="00A358C1"/>
    <w:rsid w:val="00A360E6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964"/>
    <w:rsid w:val="00A40B8A"/>
    <w:rsid w:val="00A40F85"/>
    <w:rsid w:val="00A41D24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5054"/>
    <w:rsid w:val="00A45141"/>
    <w:rsid w:val="00A456B3"/>
    <w:rsid w:val="00A45CB5"/>
    <w:rsid w:val="00A463F7"/>
    <w:rsid w:val="00A466BC"/>
    <w:rsid w:val="00A4696F"/>
    <w:rsid w:val="00A471E7"/>
    <w:rsid w:val="00A47502"/>
    <w:rsid w:val="00A47816"/>
    <w:rsid w:val="00A47CBA"/>
    <w:rsid w:val="00A507AA"/>
    <w:rsid w:val="00A508BB"/>
    <w:rsid w:val="00A508CD"/>
    <w:rsid w:val="00A50EE3"/>
    <w:rsid w:val="00A5144C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48A"/>
    <w:rsid w:val="00A54A4D"/>
    <w:rsid w:val="00A54DBE"/>
    <w:rsid w:val="00A54EEF"/>
    <w:rsid w:val="00A55131"/>
    <w:rsid w:val="00A5595A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B6C"/>
    <w:rsid w:val="00A66D02"/>
    <w:rsid w:val="00A67398"/>
    <w:rsid w:val="00A6754E"/>
    <w:rsid w:val="00A67AEE"/>
    <w:rsid w:val="00A67B14"/>
    <w:rsid w:val="00A67DD1"/>
    <w:rsid w:val="00A71253"/>
    <w:rsid w:val="00A717D2"/>
    <w:rsid w:val="00A72192"/>
    <w:rsid w:val="00A7269B"/>
    <w:rsid w:val="00A72997"/>
    <w:rsid w:val="00A734F7"/>
    <w:rsid w:val="00A738AE"/>
    <w:rsid w:val="00A7393F"/>
    <w:rsid w:val="00A73AA4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61F1"/>
    <w:rsid w:val="00A769C5"/>
    <w:rsid w:val="00A77316"/>
    <w:rsid w:val="00A7772E"/>
    <w:rsid w:val="00A77A50"/>
    <w:rsid w:val="00A77D62"/>
    <w:rsid w:val="00A80976"/>
    <w:rsid w:val="00A81DC7"/>
    <w:rsid w:val="00A822E1"/>
    <w:rsid w:val="00A822EA"/>
    <w:rsid w:val="00A823AC"/>
    <w:rsid w:val="00A82437"/>
    <w:rsid w:val="00A82A56"/>
    <w:rsid w:val="00A82C94"/>
    <w:rsid w:val="00A82EC2"/>
    <w:rsid w:val="00A83816"/>
    <w:rsid w:val="00A839AC"/>
    <w:rsid w:val="00A83F88"/>
    <w:rsid w:val="00A85A17"/>
    <w:rsid w:val="00A85EDD"/>
    <w:rsid w:val="00A8649F"/>
    <w:rsid w:val="00A866AA"/>
    <w:rsid w:val="00A86D4C"/>
    <w:rsid w:val="00A86E10"/>
    <w:rsid w:val="00A871FE"/>
    <w:rsid w:val="00A8781A"/>
    <w:rsid w:val="00A900EE"/>
    <w:rsid w:val="00A91295"/>
    <w:rsid w:val="00A91D33"/>
    <w:rsid w:val="00A926F4"/>
    <w:rsid w:val="00A9275C"/>
    <w:rsid w:val="00A9276D"/>
    <w:rsid w:val="00A92A3C"/>
    <w:rsid w:val="00A92DEF"/>
    <w:rsid w:val="00A93471"/>
    <w:rsid w:val="00A93ACC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61D"/>
    <w:rsid w:val="00AA37B4"/>
    <w:rsid w:val="00AA3B9E"/>
    <w:rsid w:val="00AA3D0A"/>
    <w:rsid w:val="00AA42DB"/>
    <w:rsid w:val="00AA44B3"/>
    <w:rsid w:val="00AA4D17"/>
    <w:rsid w:val="00AA4E0E"/>
    <w:rsid w:val="00AA4E5A"/>
    <w:rsid w:val="00AA6235"/>
    <w:rsid w:val="00AA684E"/>
    <w:rsid w:val="00AA69A2"/>
    <w:rsid w:val="00AA6B17"/>
    <w:rsid w:val="00AA6B4B"/>
    <w:rsid w:val="00AA6C1B"/>
    <w:rsid w:val="00AA6D7C"/>
    <w:rsid w:val="00AA7849"/>
    <w:rsid w:val="00AA7C25"/>
    <w:rsid w:val="00AA7D2D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A92"/>
    <w:rsid w:val="00AB6C24"/>
    <w:rsid w:val="00AB6C31"/>
    <w:rsid w:val="00AB6E73"/>
    <w:rsid w:val="00AB758E"/>
    <w:rsid w:val="00AB78E4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A75"/>
    <w:rsid w:val="00AD1C9C"/>
    <w:rsid w:val="00AD1E09"/>
    <w:rsid w:val="00AD27D7"/>
    <w:rsid w:val="00AD2C92"/>
    <w:rsid w:val="00AD2CDB"/>
    <w:rsid w:val="00AD2D29"/>
    <w:rsid w:val="00AD32EB"/>
    <w:rsid w:val="00AD3513"/>
    <w:rsid w:val="00AD41DD"/>
    <w:rsid w:val="00AD43EF"/>
    <w:rsid w:val="00AD46D9"/>
    <w:rsid w:val="00AD47BB"/>
    <w:rsid w:val="00AD5420"/>
    <w:rsid w:val="00AD61D7"/>
    <w:rsid w:val="00AD6642"/>
    <w:rsid w:val="00AD6C5D"/>
    <w:rsid w:val="00AD6D60"/>
    <w:rsid w:val="00AD6F0B"/>
    <w:rsid w:val="00AD722B"/>
    <w:rsid w:val="00AD76D8"/>
    <w:rsid w:val="00AD7E03"/>
    <w:rsid w:val="00AE0533"/>
    <w:rsid w:val="00AE06E6"/>
    <w:rsid w:val="00AE1554"/>
    <w:rsid w:val="00AE17CF"/>
    <w:rsid w:val="00AE23C6"/>
    <w:rsid w:val="00AE2A98"/>
    <w:rsid w:val="00AE2CE5"/>
    <w:rsid w:val="00AE3917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5A3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397"/>
    <w:rsid w:val="00AF65F6"/>
    <w:rsid w:val="00AF714A"/>
    <w:rsid w:val="00AF7497"/>
    <w:rsid w:val="00AF75F3"/>
    <w:rsid w:val="00AF76FC"/>
    <w:rsid w:val="00AF7919"/>
    <w:rsid w:val="00B00878"/>
    <w:rsid w:val="00B00FC8"/>
    <w:rsid w:val="00B01528"/>
    <w:rsid w:val="00B01A87"/>
    <w:rsid w:val="00B01BA2"/>
    <w:rsid w:val="00B021A4"/>
    <w:rsid w:val="00B02232"/>
    <w:rsid w:val="00B025C4"/>
    <w:rsid w:val="00B028DE"/>
    <w:rsid w:val="00B02F40"/>
    <w:rsid w:val="00B0305A"/>
    <w:rsid w:val="00B0315C"/>
    <w:rsid w:val="00B0331D"/>
    <w:rsid w:val="00B03873"/>
    <w:rsid w:val="00B03E68"/>
    <w:rsid w:val="00B03FED"/>
    <w:rsid w:val="00B042BD"/>
    <w:rsid w:val="00B044E1"/>
    <w:rsid w:val="00B04596"/>
    <w:rsid w:val="00B04712"/>
    <w:rsid w:val="00B04E6A"/>
    <w:rsid w:val="00B05897"/>
    <w:rsid w:val="00B05E55"/>
    <w:rsid w:val="00B070FB"/>
    <w:rsid w:val="00B0743B"/>
    <w:rsid w:val="00B07444"/>
    <w:rsid w:val="00B0753A"/>
    <w:rsid w:val="00B10921"/>
    <w:rsid w:val="00B10A3D"/>
    <w:rsid w:val="00B10C7B"/>
    <w:rsid w:val="00B11112"/>
    <w:rsid w:val="00B11DDB"/>
    <w:rsid w:val="00B11FB1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7545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219E"/>
    <w:rsid w:val="00B22804"/>
    <w:rsid w:val="00B22C81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750"/>
    <w:rsid w:val="00B30DCD"/>
    <w:rsid w:val="00B31072"/>
    <w:rsid w:val="00B3132F"/>
    <w:rsid w:val="00B319F2"/>
    <w:rsid w:val="00B31F31"/>
    <w:rsid w:val="00B322B6"/>
    <w:rsid w:val="00B326E6"/>
    <w:rsid w:val="00B32E2D"/>
    <w:rsid w:val="00B345AA"/>
    <w:rsid w:val="00B34697"/>
    <w:rsid w:val="00B349AB"/>
    <w:rsid w:val="00B34AFF"/>
    <w:rsid w:val="00B352DF"/>
    <w:rsid w:val="00B35358"/>
    <w:rsid w:val="00B3550E"/>
    <w:rsid w:val="00B35811"/>
    <w:rsid w:val="00B35B65"/>
    <w:rsid w:val="00B35C46"/>
    <w:rsid w:val="00B35D2F"/>
    <w:rsid w:val="00B35EBC"/>
    <w:rsid w:val="00B36571"/>
    <w:rsid w:val="00B3690A"/>
    <w:rsid w:val="00B36D5F"/>
    <w:rsid w:val="00B37CFC"/>
    <w:rsid w:val="00B405B7"/>
    <w:rsid w:val="00B40646"/>
    <w:rsid w:val="00B40669"/>
    <w:rsid w:val="00B40E55"/>
    <w:rsid w:val="00B4133C"/>
    <w:rsid w:val="00B416BD"/>
    <w:rsid w:val="00B41A95"/>
    <w:rsid w:val="00B41D68"/>
    <w:rsid w:val="00B42055"/>
    <w:rsid w:val="00B42079"/>
    <w:rsid w:val="00B42340"/>
    <w:rsid w:val="00B429B6"/>
    <w:rsid w:val="00B42D15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708"/>
    <w:rsid w:val="00B46AEC"/>
    <w:rsid w:val="00B46E9A"/>
    <w:rsid w:val="00B4727B"/>
    <w:rsid w:val="00B473FF"/>
    <w:rsid w:val="00B4751C"/>
    <w:rsid w:val="00B50A4B"/>
    <w:rsid w:val="00B50D7C"/>
    <w:rsid w:val="00B5152E"/>
    <w:rsid w:val="00B515AC"/>
    <w:rsid w:val="00B51F0E"/>
    <w:rsid w:val="00B5232A"/>
    <w:rsid w:val="00B52571"/>
    <w:rsid w:val="00B52C70"/>
    <w:rsid w:val="00B5338B"/>
    <w:rsid w:val="00B53698"/>
    <w:rsid w:val="00B53B2E"/>
    <w:rsid w:val="00B53F36"/>
    <w:rsid w:val="00B542CC"/>
    <w:rsid w:val="00B5462A"/>
    <w:rsid w:val="00B54990"/>
    <w:rsid w:val="00B54A41"/>
    <w:rsid w:val="00B54E82"/>
    <w:rsid w:val="00B55BD3"/>
    <w:rsid w:val="00B55BD4"/>
    <w:rsid w:val="00B560C1"/>
    <w:rsid w:val="00B565B0"/>
    <w:rsid w:val="00B566A2"/>
    <w:rsid w:val="00B5688D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62F"/>
    <w:rsid w:val="00B672A2"/>
    <w:rsid w:val="00B67699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47BF"/>
    <w:rsid w:val="00B7622A"/>
    <w:rsid w:val="00B76724"/>
    <w:rsid w:val="00B76740"/>
    <w:rsid w:val="00B76A55"/>
    <w:rsid w:val="00B76E1B"/>
    <w:rsid w:val="00B7787E"/>
    <w:rsid w:val="00B77D9E"/>
    <w:rsid w:val="00B77EC3"/>
    <w:rsid w:val="00B80051"/>
    <w:rsid w:val="00B80930"/>
    <w:rsid w:val="00B81BB7"/>
    <w:rsid w:val="00B81C0D"/>
    <w:rsid w:val="00B821F2"/>
    <w:rsid w:val="00B823FB"/>
    <w:rsid w:val="00B828BC"/>
    <w:rsid w:val="00B835EA"/>
    <w:rsid w:val="00B83797"/>
    <w:rsid w:val="00B83BE9"/>
    <w:rsid w:val="00B83E2E"/>
    <w:rsid w:val="00B8484B"/>
    <w:rsid w:val="00B8537D"/>
    <w:rsid w:val="00B8541C"/>
    <w:rsid w:val="00B85734"/>
    <w:rsid w:val="00B86145"/>
    <w:rsid w:val="00B867BA"/>
    <w:rsid w:val="00B86922"/>
    <w:rsid w:val="00B8759C"/>
    <w:rsid w:val="00B8762F"/>
    <w:rsid w:val="00B8797E"/>
    <w:rsid w:val="00B87B26"/>
    <w:rsid w:val="00B87B84"/>
    <w:rsid w:val="00B87DC4"/>
    <w:rsid w:val="00B9038D"/>
    <w:rsid w:val="00B90625"/>
    <w:rsid w:val="00B90670"/>
    <w:rsid w:val="00B907A9"/>
    <w:rsid w:val="00B90854"/>
    <w:rsid w:val="00B914B3"/>
    <w:rsid w:val="00B914FE"/>
    <w:rsid w:val="00B91624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F0C"/>
    <w:rsid w:val="00B9419B"/>
    <w:rsid w:val="00B943E2"/>
    <w:rsid w:val="00B94F35"/>
    <w:rsid w:val="00B95BAB"/>
    <w:rsid w:val="00B95F1F"/>
    <w:rsid w:val="00B962DA"/>
    <w:rsid w:val="00B9657E"/>
    <w:rsid w:val="00B96F2A"/>
    <w:rsid w:val="00B970E0"/>
    <w:rsid w:val="00B972B4"/>
    <w:rsid w:val="00B97585"/>
    <w:rsid w:val="00B9766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303"/>
    <w:rsid w:val="00BA352E"/>
    <w:rsid w:val="00BA389C"/>
    <w:rsid w:val="00BA4715"/>
    <w:rsid w:val="00BA4810"/>
    <w:rsid w:val="00BA4852"/>
    <w:rsid w:val="00BA49AC"/>
    <w:rsid w:val="00BA4AD0"/>
    <w:rsid w:val="00BA5370"/>
    <w:rsid w:val="00BA5592"/>
    <w:rsid w:val="00BA5827"/>
    <w:rsid w:val="00BA5928"/>
    <w:rsid w:val="00BA5A33"/>
    <w:rsid w:val="00BA6113"/>
    <w:rsid w:val="00BA61FD"/>
    <w:rsid w:val="00BA64CE"/>
    <w:rsid w:val="00BA6A51"/>
    <w:rsid w:val="00BA6DA8"/>
    <w:rsid w:val="00BA7408"/>
    <w:rsid w:val="00BA7593"/>
    <w:rsid w:val="00BB06ED"/>
    <w:rsid w:val="00BB0EB7"/>
    <w:rsid w:val="00BB164B"/>
    <w:rsid w:val="00BB16C3"/>
    <w:rsid w:val="00BB1AD6"/>
    <w:rsid w:val="00BB20DA"/>
    <w:rsid w:val="00BB266E"/>
    <w:rsid w:val="00BB2ECB"/>
    <w:rsid w:val="00BB3092"/>
    <w:rsid w:val="00BB364B"/>
    <w:rsid w:val="00BB371B"/>
    <w:rsid w:val="00BB3739"/>
    <w:rsid w:val="00BB3920"/>
    <w:rsid w:val="00BB465F"/>
    <w:rsid w:val="00BB473E"/>
    <w:rsid w:val="00BB4C08"/>
    <w:rsid w:val="00BB4C96"/>
    <w:rsid w:val="00BB5BB4"/>
    <w:rsid w:val="00BB647B"/>
    <w:rsid w:val="00BB6643"/>
    <w:rsid w:val="00BB6809"/>
    <w:rsid w:val="00BB70F6"/>
    <w:rsid w:val="00BB7B27"/>
    <w:rsid w:val="00BB7BB7"/>
    <w:rsid w:val="00BC04DD"/>
    <w:rsid w:val="00BC078B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CBD"/>
    <w:rsid w:val="00BC21BA"/>
    <w:rsid w:val="00BC221A"/>
    <w:rsid w:val="00BC2CE7"/>
    <w:rsid w:val="00BC2D98"/>
    <w:rsid w:val="00BC31DF"/>
    <w:rsid w:val="00BC33E9"/>
    <w:rsid w:val="00BC372B"/>
    <w:rsid w:val="00BC3F4F"/>
    <w:rsid w:val="00BC4273"/>
    <w:rsid w:val="00BC45AF"/>
    <w:rsid w:val="00BC4A70"/>
    <w:rsid w:val="00BC4C40"/>
    <w:rsid w:val="00BC4C90"/>
    <w:rsid w:val="00BC52E2"/>
    <w:rsid w:val="00BC5AE0"/>
    <w:rsid w:val="00BC6558"/>
    <w:rsid w:val="00BC6572"/>
    <w:rsid w:val="00BC69F5"/>
    <w:rsid w:val="00BC7BE2"/>
    <w:rsid w:val="00BC7F7A"/>
    <w:rsid w:val="00BC7FA2"/>
    <w:rsid w:val="00BD00BD"/>
    <w:rsid w:val="00BD00E3"/>
    <w:rsid w:val="00BD067F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67C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0CA"/>
    <w:rsid w:val="00BE05B7"/>
    <w:rsid w:val="00BE0889"/>
    <w:rsid w:val="00BE0C0D"/>
    <w:rsid w:val="00BE0D28"/>
    <w:rsid w:val="00BE0E71"/>
    <w:rsid w:val="00BE0E7E"/>
    <w:rsid w:val="00BE1016"/>
    <w:rsid w:val="00BE12A2"/>
    <w:rsid w:val="00BE21B7"/>
    <w:rsid w:val="00BE25E7"/>
    <w:rsid w:val="00BE37A6"/>
    <w:rsid w:val="00BE37E1"/>
    <w:rsid w:val="00BE390D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5AED"/>
    <w:rsid w:val="00BE660D"/>
    <w:rsid w:val="00BE6632"/>
    <w:rsid w:val="00BE6AD2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9C8"/>
    <w:rsid w:val="00BF4DC5"/>
    <w:rsid w:val="00BF5245"/>
    <w:rsid w:val="00BF5C87"/>
    <w:rsid w:val="00BF65BF"/>
    <w:rsid w:val="00BF69D4"/>
    <w:rsid w:val="00BF6D74"/>
    <w:rsid w:val="00BF7651"/>
    <w:rsid w:val="00BF7AAF"/>
    <w:rsid w:val="00BF7D55"/>
    <w:rsid w:val="00BF7D96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343F"/>
    <w:rsid w:val="00C04376"/>
    <w:rsid w:val="00C043BA"/>
    <w:rsid w:val="00C0531C"/>
    <w:rsid w:val="00C053BE"/>
    <w:rsid w:val="00C05739"/>
    <w:rsid w:val="00C057E3"/>
    <w:rsid w:val="00C0639A"/>
    <w:rsid w:val="00C0661C"/>
    <w:rsid w:val="00C06F58"/>
    <w:rsid w:val="00C0728B"/>
    <w:rsid w:val="00C073EF"/>
    <w:rsid w:val="00C07A2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2A2"/>
    <w:rsid w:val="00C12E8F"/>
    <w:rsid w:val="00C130B1"/>
    <w:rsid w:val="00C1374C"/>
    <w:rsid w:val="00C138C6"/>
    <w:rsid w:val="00C13A12"/>
    <w:rsid w:val="00C14265"/>
    <w:rsid w:val="00C1449C"/>
    <w:rsid w:val="00C14A6F"/>
    <w:rsid w:val="00C14CCE"/>
    <w:rsid w:val="00C15413"/>
    <w:rsid w:val="00C157FE"/>
    <w:rsid w:val="00C15D68"/>
    <w:rsid w:val="00C1675E"/>
    <w:rsid w:val="00C16F33"/>
    <w:rsid w:val="00C170C2"/>
    <w:rsid w:val="00C17763"/>
    <w:rsid w:val="00C17801"/>
    <w:rsid w:val="00C17D62"/>
    <w:rsid w:val="00C17E1F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F1C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D87"/>
    <w:rsid w:val="00C27035"/>
    <w:rsid w:val="00C271B3"/>
    <w:rsid w:val="00C2724A"/>
    <w:rsid w:val="00C276F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81F"/>
    <w:rsid w:val="00C32C4D"/>
    <w:rsid w:val="00C33250"/>
    <w:rsid w:val="00C3362D"/>
    <w:rsid w:val="00C338F9"/>
    <w:rsid w:val="00C33C77"/>
    <w:rsid w:val="00C345AC"/>
    <w:rsid w:val="00C34EF0"/>
    <w:rsid w:val="00C35125"/>
    <w:rsid w:val="00C35FD1"/>
    <w:rsid w:val="00C362F6"/>
    <w:rsid w:val="00C366D5"/>
    <w:rsid w:val="00C36A25"/>
    <w:rsid w:val="00C36D81"/>
    <w:rsid w:val="00C36FC9"/>
    <w:rsid w:val="00C37388"/>
    <w:rsid w:val="00C37F72"/>
    <w:rsid w:val="00C40437"/>
    <w:rsid w:val="00C40527"/>
    <w:rsid w:val="00C40557"/>
    <w:rsid w:val="00C4069B"/>
    <w:rsid w:val="00C40836"/>
    <w:rsid w:val="00C4087D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FB8"/>
    <w:rsid w:val="00C4304F"/>
    <w:rsid w:val="00C431A1"/>
    <w:rsid w:val="00C43C54"/>
    <w:rsid w:val="00C441C6"/>
    <w:rsid w:val="00C447E4"/>
    <w:rsid w:val="00C44840"/>
    <w:rsid w:val="00C44BD6"/>
    <w:rsid w:val="00C45049"/>
    <w:rsid w:val="00C451C6"/>
    <w:rsid w:val="00C452DB"/>
    <w:rsid w:val="00C45B04"/>
    <w:rsid w:val="00C46990"/>
    <w:rsid w:val="00C46BA9"/>
    <w:rsid w:val="00C46D69"/>
    <w:rsid w:val="00C47666"/>
    <w:rsid w:val="00C476B2"/>
    <w:rsid w:val="00C506B7"/>
    <w:rsid w:val="00C5081A"/>
    <w:rsid w:val="00C50E54"/>
    <w:rsid w:val="00C50F1C"/>
    <w:rsid w:val="00C5183B"/>
    <w:rsid w:val="00C52360"/>
    <w:rsid w:val="00C52465"/>
    <w:rsid w:val="00C52C5B"/>
    <w:rsid w:val="00C53EBD"/>
    <w:rsid w:val="00C54C68"/>
    <w:rsid w:val="00C54FFD"/>
    <w:rsid w:val="00C5667E"/>
    <w:rsid w:val="00C569F6"/>
    <w:rsid w:val="00C56BEF"/>
    <w:rsid w:val="00C56FD6"/>
    <w:rsid w:val="00C57463"/>
    <w:rsid w:val="00C57940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3C4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652A"/>
    <w:rsid w:val="00C66630"/>
    <w:rsid w:val="00C6680E"/>
    <w:rsid w:val="00C66C28"/>
    <w:rsid w:val="00C671CF"/>
    <w:rsid w:val="00C6722A"/>
    <w:rsid w:val="00C675B4"/>
    <w:rsid w:val="00C67753"/>
    <w:rsid w:val="00C67A70"/>
    <w:rsid w:val="00C70116"/>
    <w:rsid w:val="00C7058E"/>
    <w:rsid w:val="00C70621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ADB"/>
    <w:rsid w:val="00C73D3E"/>
    <w:rsid w:val="00C73E51"/>
    <w:rsid w:val="00C7402E"/>
    <w:rsid w:val="00C740BF"/>
    <w:rsid w:val="00C74DFE"/>
    <w:rsid w:val="00C75695"/>
    <w:rsid w:val="00C75BB7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F23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3FC1"/>
    <w:rsid w:val="00C94136"/>
    <w:rsid w:val="00C9484D"/>
    <w:rsid w:val="00C94A6B"/>
    <w:rsid w:val="00C94B5B"/>
    <w:rsid w:val="00C94C1F"/>
    <w:rsid w:val="00C9503A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A7F86"/>
    <w:rsid w:val="00CB0413"/>
    <w:rsid w:val="00CB057A"/>
    <w:rsid w:val="00CB0BD1"/>
    <w:rsid w:val="00CB0C04"/>
    <w:rsid w:val="00CB1194"/>
    <w:rsid w:val="00CB1BA9"/>
    <w:rsid w:val="00CB1F05"/>
    <w:rsid w:val="00CB24AB"/>
    <w:rsid w:val="00CB24C4"/>
    <w:rsid w:val="00CB294B"/>
    <w:rsid w:val="00CB29B6"/>
    <w:rsid w:val="00CB2BBB"/>
    <w:rsid w:val="00CB2D17"/>
    <w:rsid w:val="00CB303C"/>
    <w:rsid w:val="00CB33C2"/>
    <w:rsid w:val="00CB37FD"/>
    <w:rsid w:val="00CB3887"/>
    <w:rsid w:val="00CB398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C50"/>
    <w:rsid w:val="00CB6FCD"/>
    <w:rsid w:val="00CB70FF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2944"/>
    <w:rsid w:val="00CC2DA8"/>
    <w:rsid w:val="00CC316B"/>
    <w:rsid w:val="00CC34E7"/>
    <w:rsid w:val="00CC3E96"/>
    <w:rsid w:val="00CC3F16"/>
    <w:rsid w:val="00CC4651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76D9"/>
    <w:rsid w:val="00CD02B6"/>
    <w:rsid w:val="00CD0625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42CB"/>
    <w:rsid w:val="00CD4B83"/>
    <w:rsid w:val="00CD4CB9"/>
    <w:rsid w:val="00CD4D59"/>
    <w:rsid w:val="00CD56E5"/>
    <w:rsid w:val="00CD5738"/>
    <w:rsid w:val="00CD5A53"/>
    <w:rsid w:val="00CD6124"/>
    <w:rsid w:val="00CD6334"/>
    <w:rsid w:val="00CD66EC"/>
    <w:rsid w:val="00CD70C1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E0A"/>
    <w:rsid w:val="00CE3055"/>
    <w:rsid w:val="00CE31BA"/>
    <w:rsid w:val="00CE3A4A"/>
    <w:rsid w:val="00CE412B"/>
    <w:rsid w:val="00CE41EF"/>
    <w:rsid w:val="00CE44D7"/>
    <w:rsid w:val="00CE45EA"/>
    <w:rsid w:val="00CE51A1"/>
    <w:rsid w:val="00CE53A9"/>
    <w:rsid w:val="00CE656D"/>
    <w:rsid w:val="00CE7116"/>
    <w:rsid w:val="00CE7C59"/>
    <w:rsid w:val="00CE7ECD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E08"/>
    <w:rsid w:val="00CF3E2D"/>
    <w:rsid w:val="00CF4F81"/>
    <w:rsid w:val="00CF5623"/>
    <w:rsid w:val="00CF5794"/>
    <w:rsid w:val="00CF59F1"/>
    <w:rsid w:val="00CF5CFB"/>
    <w:rsid w:val="00CF6BC6"/>
    <w:rsid w:val="00CF7293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1C5"/>
    <w:rsid w:val="00D02AC1"/>
    <w:rsid w:val="00D02E26"/>
    <w:rsid w:val="00D02F0A"/>
    <w:rsid w:val="00D02FF1"/>
    <w:rsid w:val="00D03042"/>
    <w:rsid w:val="00D03538"/>
    <w:rsid w:val="00D03C09"/>
    <w:rsid w:val="00D03E0D"/>
    <w:rsid w:val="00D03EA1"/>
    <w:rsid w:val="00D03FA1"/>
    <w:rsid w:val="00D04363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6BB"/>
    <w:rsid w:val="00D13816"/>
    <w:rsid w:val="00D138C9"/>
    <w:rsid w:val="00D13F62"/>
    <w:rsid w:val="00D13FD9"/>
    <w:rsid w:val="00D14672"/>
    <w:rsid w:val="00D149DE"/>
    <w:rsid w:val="00D14B48"/>
    <w:rsid w:val="00D14D15"/>
    <w:rsid w:val="00D150F2"/>
    <w:rsid w:val="00D155D0"/>
    <w:rsid w:val="00D156C7"/>
    <w:rsid w:val="00D15F44"/>
    <w:rsid w:val="00D15F6F"/>
    <w:rsid w:val="00D15F76"/>
    <w:rsid w:val="00D166AA"/>
    <w:rsid w:val="00D167F5"/>
    <w:rsid w:val="00D16A78"/>
    <w:rsid w:val="00D175F2"/>
    <w:rsid w:val="00D177E8"/>
    <w:rsid w:val="00D20062"/>
    <w:rsid w:val="00D20934"/>
    <w:rsid w:val="00D20CC2"/>
    <w:rsid w:val="00D20D6A"/>
    <w:rsid w:val="00D21473"/>
    <w:rsid w:val="00D2173D"/>
    <w:rsid w:val="00D21B4D"/>
    <w:rsid w:val="00D21B88"/>
    <w:rsid w:val="00D2208F"/>
    <w:rsid w:val="00D2216F"/>
    <w:rsid w:val="00D2260B"/>
    <w:rsid w:val="00D226F8"/>
    <w:rsid w:val="00D2277A"/>
    <w:rsid w:val="00D23143"/>
    <w:rsid w:val="00D23584"/>
    <w:rsid w:val="00D236D1"/>
    <w:rsid w:val="00D23706"/>
    <w:rsid w:val="00D239BA"/>
    <w:rsid w:val="00D23D92"/>
    <w:rsid w:val="00D24083"/>
    <w:rsid w:val="00D240CF"/>
    <w:rsid w:val="00D24420"/>
    <w:rsid w:val="00D24A17"/>
    <w:rsid w:val="00D24A6A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0B8"/>
    <w:rsid w:val="00D271BE"/>
    <w:rsid w:val="00D272BF"/>
    <w:rsid w:val="00D277E7"/>
    <w:rsid w:val="00D27AB2"/>
    <w:rsid w:val="00D27D4E"/>
    <w:rsid w:val="00D27FF5"/>
    <w:rsid w:val="00D30107"/>
    <w:rsid w:val="00D30679"/>
    <w:rsid w:val="00D30757"/>
    <w:rsid w:val="00D30778"/>
    <w:rsid w:val="00D30890"/>
    <w:rsid w:val="00D308BB"/>
    <w:rsid w:val="00D30C36"/>
    <w:rsid w:val="00D30D12"/>
    <w:rsid w:val="00D30F66"/>
    <w:rsid w:val="00D312FD"/>
    <w:rsid w:val="00D31831"/>
    <w:rsid w:val="00D31A91"/>
    <w:rsid w:val="00D31B88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18B"/>
    <w:rsid w:val="00D36CF7"/>
    <w:rsid w:val="00D36E52"/>
    <w:rsid w:val="00D37074"/>
    <w:rsid w:val="00D37A1C"/>
    <w:rsid w:val="00D37FAC"/>
    <w:rsid w:val="00D40DAB"/>
    <w:rsid w:val="00D413A7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6375"/>
    <w:rsid w:val="00D46DE8"/>
    <w:rsid w:val="00D470F3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872"/>
    <w:rsid w:val="00D61A08"/>
    <w:rsid w:val="00D61D70"/>
    <w:rsid w:val="00D62577"/>
    <w:rsid w:val="00D62599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129"/>
    <w:rsid w:val="00D704CF"/>
    <w:rsid w:val="00D70977"/>
    <w:rsid w:val="00D70C62"/>
    <w:rsid w:val="00D71049"/>
    <w:rsid w:val="00D714C2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310"/>
    <w:rsid w:val="00D75CF1"/>
    <w:rsid w:val="00D763D4"/>
    <w:rsid w:val="00D76D3F"/>
    <w:rsid w:val="00D774E8"/>
    <w:rsid w:val="00D77523"/>
    <w:rsid w:val="00D77E66"/>
    <w:rsid w:val="00D801AD"/>
    <w:rsid w:val="00D804E9"/>
    <w:rsid w:val="00D807E1"/>
    <w:rsid w:val="00D80E54"/>
    <w:rsid w:val="00D81021"/>
    <w:rsid w:val="00D81366"/>
    <w:rsid w:val="00D8137B"/>
    <w:rsid w:val="00D81A74"/>
    <w:rsid w:val="00D81E24"/>
    <w:rsid w:val="00D822D2"/>
    <w:rsid w:val="00D82974"/>
    <w:rsid w:val="00D82E4F"/>
    <w:rsid w:val="00D830B4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38E"/>
    <w:rsid w:val="00D91039"/>
    <w:rsid w:val="00D918BE"/>
    <w:rsid w:val="00D920D3"/>
    <w:rsid w:val="00D926AF"/>
    <w:rsid w:val="00D9276F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14D"/>
    <w:rsid w:val="00D966C0"/>
    <w:rsid w:val="00D96B02"/>
    <w:rsid w:val="00D9773E"/>
    <w:rsid w:val="00DA032A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C62"/>
    <w:rsid w:val="00DA3D77"/>
    <w:rsid w:val="00DA3DB6"/>
    <w:rsid w:val="00DA4DF7"/>
    <w:rsid w:val="00DA4EA9"/>
    <w:rsid w:val="00DA4F78"/>
    <w:rsid w:val="00DA5125"/>
    <w:rsid w:val="00DA531D"/>
    <w:rsid w:val="00DA59BB"/>
    <w:rsid w:val="00DA5AAF"/>
    <w:rsid w:val="00DA60A3"/>
    <w:rsid w:val="00DA66FB"/>
    <w:rsid w:val="00DA6729"/>
    <w:rsid w:val="00DA6B64"/>
    <w:rsid w:val="00DA71C2"/>
    <w:rsid w:val="00DB00F6"/>
    <w:rsid w:val="00DB072D"/>
    <w:rsid w:val="00DB0A79"/>
    <w:rsid w:val="00DB0EC9"/>
    <w:rsid w:val="00DB103E"/>
    <w:rsid w:val="00DB1161"/>
    <w:rsid w:val="00DB15BA"/>
    <w:rsid w:val="00DB15D7"/>
    <w:rsid w:val="00DB1837"/>
    <w:rsid w:val="00DB1D9A"/>
    <w:rsid w:val="00DB2C76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CD4"/>
    <w:rsid w:val="00DB7858"/>
    <w:rsid w:val="00DB7ADF"/>
    <w:rsid w:val="00DB7E25"/>
    <w:rsid w:val="00DC00DC"/>
    <w:rsid w:val="00DC04A8"/>
    <w:rsid w:val="00DC0A50"/>
    <w:rsid w:val="00DC1114"/>
    <w:rsid w:val="00DC12F0"/>
    <w:rsid w:val="00DC18CD"/>
    <w:rsid w:val="00DC2014"/>
    <w:rsid w:val="00DC2C9B"/>
    <w:rsid w:val="00DC33C0"/>
    <w:rsid w:val="00DC36D4"/>
    <w:rsid w:val="00DC3D9E"/>
    <w:rsid w:val="00DC42CC"/>
    <w:rsid w:val="00DC550C"/>
    <w:rsid w:val="00DC57AE"/>
    <w:rsid w:val="00DC5AF5"/>
    <w:rsid w:val="00DC5F0C"/>
    <w:rsid w:val="00DC6AFD"/>
    <w:rsid w:val="00DC6E6D"/>
    <w:rsid w:val="00DC767B"/>
    <w:rsid w:val="00DC7B6B"/>
    <w:rsid w:val="00DC7DCB"/>
    <w:rsid w:val="00DD0077"/>
    <w:rsid w:val="00DD0585"/>
    <w:rsid w:val="00DD0A5D"/>
    <w:rsid w:val="00DD14D7"/>
    <w:rsid w:val="00DD1910"/>
    <w:rsid w:val="00DD27E3"/>
    <w:rsid w:val="00DD2A5A"/>
    <w:rsid w:val="00DD313F"/>
    <w:rsid w:val="00DD3539"/>
    <w:rsid w:val="00DD3825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ADA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B4F"/>
    <w:rsid w:val="00DE1D3E"/>
    <w:rsid w:val="00DE1E99"/>
    <w:rsid w:val="00DE2183"/>
    <w:rsid w:val="00DE252E"/>
    <w:rsid w:val="00DE2624"/>
    <w:rsid w:val="00DE2F2A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B8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3A"/>
    <w:rsid w:val="00E00081"/>
    <w:rsid w:val="00E002A6"/>
    <w:rsid w:val="00E00741"/>
    <w:rsid w:val="00E00C6C"/>
    <w:rsid w:val="00E00C79"/>
    <w:rsid w:val="00E00F74"/>
    <w:rsid w:val="00E016F1"/>
    <w:rsid w:val="00E01A72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4D0E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F35"/>
    <w:rsid w:val="00E10652"/>
    <w:rsid w:val="00E10884"/>
    <w:rsid w:val="00E110DD"/>
    <w:rsid w:val="00E114C0"/>
    <w:rsid w:val="00E1176C"/>
    <w:rsid w:val="00E11F2A"/>
    <w:rsid w:val="00E1223E"/>
    <w:rsid w:val="00E1271A"/>
    <w:rsid w:val="00E130E2"/>
    <w:rsid w:val="00E1355E"/>
    <w:rsid w:val="00E13D19"/>
    <w:rsid w:val="00E14128"/>
    <w:rsid w:val="00E1422F"/>
    <w:rsid w:val="00E148BC"/>
    <w:rsid w:val="00E14AE7"/>
    <w:rsid w:val="00E14D60"/>
    <w:rsid w:val="00E15226"/>
    <w:rsid w:val="00E154C0"/>
    <w:rsid w:val="00E15F99"/>
    <w:rsid w:val="00E16334"/>
    <w:rsid w:val="00E16C0B"/>
    <w:rsid w:val="00E16DD4"/>
    <w:rsid w:val="00E170B6"/>
    <w:rsid w:val="00E170FF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3C9E"/>
    <w:rsid w:val="00E24582"/>
    <w:rsid w:val="00E2482B"/>
    <w:rsid w:val="00E24F39"/>
    <w:rsid w:val="00E25019"/>
    <w:rsid w:val="00E2574A"/>
    <w:rsid w:val="00E25767"/>
    <w:rsid w:val="00E258FB"/>
    <w:rsid w:val="00E25CDF"/>
    <w:rsid w:val="00E26C70"/>
    <w:rsid w:val="00E2721B"/>
    <w:rsid w:val="00E2737E"/>
    <w:rsid w:val="00E27806"/>
    <w:rsid w:val="00E27D10"/>
    <w:rsid w:val="00E27DEA"/>
    <w:rsid w:val="00E30017"/>
    <w:rsid w:val="00E3081C"/>
    <w:rsid w:val="00E31516"/>
    <w:rsid w:val="00E31934"/>
    <w:rsid w:val="00E31A06"/>
    <w:rsid w:val="00E31A11"/>
    <w:rsid w:val="00E3270A"/>
    <w:rsid w:val="00E3279D"/>
    <w:rsid w:val="00E32C8A"/>
    <w:rsid w:val="00E32FE6"/>
    <w:rsid w:val="00E333E8"/>
    <w:rsid w:val="00E34AE8"/>
    <w:rsid w:val="00E34D45"/>
    <w:rsid w:val="00E35011"/>
    <w:rsid w:val="00E35304"/>
    <w:rsid w:val="00E35786"/>
    <w:rsid w:val="00E35B38"/>
    <w:rsid w:val="00E35CD3"/>
    <w:rsid w:val="00E35E00"/>
    <w:rsid w:val="00E35E29"/>
    <w:rsid w:val="00E366E2"/>
    <w:rsid w:val="00E36BB7"/>
    <w:rsid w:val="00E36D85"/>
    <w:rsid w:val="00E36FBC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32A3"/>
    <w:rsid w:val="00E43A56"/>
    <w:rsid w:val="00E442A4"/>
    <w:rsid w:val="00E445B0"/>
    <w:rsid w:val="00E445B3"/>
    <w:rsid w:val="00E44650"/>
    <w:rsid w:val="00E44F75"/>
    <w:rsid w:val="00E4535C"/>
    <w:rsid w:val="00E45779"/>
    <w:rsid w:val="00E45AEF"/>
    <w:rsid w:val="00E45C93"/>
    <w:rsid w:val="00E46357"/>
    <w:rsid w:val="00E46440"/>
    <w:rsid w:val="00E46CC4"/>
    <w:rsid w:val="00E46D81"/>
    <w:rsid w:val="00E47F7D"/>
    <w:rsid w:val="00E502DD"/>
    <w:rsid w:val="00E50C13"/>
    <w:rsid w:val="00E5139D"/>
    <w:rsid w:val="00E516A7"/>
    <w:rsid w:val="00E518D9"/>
    <w:rsid w:val="00E51E3C"/>
    <w:rsid w:val="00E521EC"/>
    <w:rsid w:val="00E523B8"/>
    <w:rsid w:val="00E528CF"/>
    <w:rsid w:val="00E52C59"/>
    <w:rsid w:val="00E52DF7"/>
    <w:rsid w:val="00E52F74"/>
    <w:rsid w:val="00E530FB"/>
    <w:rsid w:val="00E5344D"/>
    <w:rsid w:val="00E54449"/>
    <w:rsid w:val="00E545E8"/>
    <w:rsid w:val="00E54D47"/>
    <w:rsid w:val="00E54D84"/>
    <w:rsid w:val="00E56244"/>
    <w:rsid w:val="00E56378"/>
    <w:rsid w:val="00E56A2C"/>
    <w:rsid w:val="00E57A72"/>
    <w:rsid w:val="00E57C42"/>
    <w:rsid w:val="00E57DDE"/>
    <w:rsid w:val="00E60569"/>
    <w:rsid w:val="00E60875"/>
    <w:rsid w:val="00E6089F"/>
    <w:rsid w:val="00E609E0"/>
    <w:rsid w:val="00E60D35"/>
    <w:rsid w:val="00E611B4"/>
    <w:rsid w:val="00E61CD0"/>
    <w:rsid w:val="00E62275"/>
    <w:rsid w:val="00E6288B"/>
    <w:rsid w:val="00E62DFF"/>
    <w:rsid w:val="00E62E82"/>
    <w:rsid w:val="00E63335"/>
    <w:rsid w:val="00E636CC"/>
    <w:rsid w:val="00E637BD"/>
    <w:rsid w:val="00E63ABF"/>
    <w:rsid w:val="00E63C2D"/>
    <w:rsid w:val="00E63EDD"/>
    <w:rsid w:val="00E64465"/>
    <w:rsid w:val="00E65563"/>
    <w:rsid w:val="00E65620"/>
    <w:rsid w:val="00E656B7"/>
    <w:rsid w:val="00E657CB"/>
    <w:rsid w:val="00E659FC"/>
    <w:rsid w:val="00E65DD3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0A65"/>
    <w:rsid w:val="00E71663"/>
    <w:rsid w:val="00E716FA"/>
    <w:rsid w:val="00E71D89"/>
    <w:rsid w:val="00E71F5B"/>
    <w:rsid w:val="00E7200C"/>
    <w:rsid w:val="00E72726"/>
    <w:rsid w:val="00E7299F"/>
    <w:rsid w:val="00E7304C"/>
    <w:rsid w:val="00E730B2"/>
    <w:rsid w:val="00E734DE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5C0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9E0"/>
    <w:rsid w:val="00E91503"/>
    <w:rsid w:val="00E9154F"/>
    <w:rsid w:val="00E91575"/>
    <w:rsid w:val="00E91795"/>
    <w:rsid w:val="00E91D15"/>
    <w:rsid w:val="00E92460"/>
    <w:rsid w:val="00E9253F"/>
    <w:rsid w:val="00E93379"/>
    <w:rsid w:val="00E933A7"/>
    <w:rsid w:val="00E93BC5"/>
    <w:rsid w:val="00E9523A"/>
    <w:rsid w:val="00E95459"/>
    <w:rsid w:val="00E961AE"/>
    <w:rsid w:val="00E962B9"/>
    <w:rsid w:val="00E967D0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499"/>
    <w:rsid w:val="00EA29E9"/>
    <w:rsid w:val="00EA2DA6"/>
    <w:rsid w:val="00EA2EF6"/>
    <w:rsid w:val="00EA2F9C"/>
    <w:rsid w:val="00EA3001"/>
    <w:rsid w:val="00EA3329"/>
    <w:rsid w:val="00EA33DE"/>
    <w:rsid w:val="00EA3500"/>
    <w:rsid w:val="00EA3B65"/>
    <w:rsid w:val="00EA41A2"/>
    <w:rsid w:val="00EA49A3"/>
    <w:rsid w:val="00EA4C4C"/>
    <w:rsid w:val="00EA4C53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66D"/>
    <w:rsid w:val="00EB5DB0"/>
    <w:rsid w:val="00EB621D"/>
    <w:rsid w:val="00EB62C0"/>
    <w:rsid w:val="00EB664A"/>
    <w:rsid w:val="00EB6959"/>
    <w:rsid w:val="00EB6C1A"/>
    <w:rsid w:val="00EB6CAC"/>
    <w:rsid w:val="00EB7465"/>
    <w:rsid w:val="00EB74F0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3150"/>
    <w:rsid w:val="00EC3695"/>
    <w:rsid w:val="00EC391C"/>
    <w:rsid w:val="00EC49AA"/>
    <w:rsid w:val="00EC537F"/>
    <w:rsid w:val="00EC554A"/>
    <w:rsid w:val="00EC59D4"/>
    <w:rsid w:val="00EC5FD5"/>
    <w:rsid w:val="00EC6670"/>
    <w:rsid w:val="00EC6930"/>
    <w:rsid w:val="00EC6F40"/>
    <w:rsid w:val="00EC7104"/>
    <w:rsid w:val="00EC799D"/>
    <w:rsid w:val="00EC7A8E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4F"/>
    <w:rsid w:val="00ED34B4"/>
    <w:rsid w:val="00ED35EE"/>
    <w:rsid w:val="00ED3801"/>
    <w:rsid w:val="00ED39D8"/>
    <w:rsid w:val="00ED40AE"/>
    <w:rsid w:val="00ED4230"/>
    <w:rsid w:val="00ED4D2A"/>
    <w:rsid w:val="00ED4EA6"/>
    <w:rsid w:val="00ED50CE"/>
    <w:rsid w:val="00ED514B"/>
    <w:rsid w:val="00ED523E"/>
    <w:rsid w:val="00ED5280"/>
    <w:rsid w:val="00ED533E"/>
    <w:rsid w:val="00ED583F"/>
    <w:rsid w:val="00ED5D8C"/>
    <w:rsid w:val="00ED5F66"/>
    <w:rsid w:val="00ED6540"/>
    <w:rsid w:val="00ED68E0"/>
    <w:rsid w:val="00ED6C84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3F7"/>
    <w:rsid w:val="00EF2D36"/>
    <w:rsid w:val="00EF2FB2"/>
    <w:rsid w:val="00EF3044"/>
    <w:rsid w:val="00EF30DF"/>
    <w:rsid w:val="00EF327F"/>
    <w:rsid w:val="00EF3390"/>
    <w:rsid w:val="00EF3B19"/>
    <w:rsid w:val="00EF3EA4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4DE"/>
    <w:rsid w:val="00F02860"/>
    <w:rsid w:val="00F02861"/>
    <w:rsid w:val="00F02BFD"/>
    <w:rsid w:val="00F034C8"/>
    <w:rsid w:val="00F03820"/>
    <w:rsid w:val="00F03A47"/>
    <w:rsid w:val="00F03AC7"/>
    <w:rsid w:val="00F03ADB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EBF"/>
    <w:rsid w:val="00F1006C"/>
    <w:rsid w:val="00F10EC4"/>
    <w:rsid w:val="00F11160"/>
    <w:rsid w:val="00F111E5"/>
    <w:rsid w:val="00F112F8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804"/>
    <w:rsid w:val="00F148A8"/>
    <w:rsid w:val="00F1521D"/>
    <w:rsid w:val="00F158FB"/>
    <w:rsid w:val="00F15A22"/>
    <w:rsid w:val="00F15A33"/>
    <w:rsid w:val="00F15B90"/>
    <w:rsid w:val="00F1668A"/>
    <w:rsid w:val="00F16DD9"/>
    <w:rsid w:val="00F17109"/>
    <w:rsid w:val="00F178A3"/>
    <w:rsid w:val="00F17BF1"/>
    <w:rsid w:val="00F17FBF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FCE"/>
    <w:rsid w:val="00F25019"/>
    <w:rsid w:val="00F2518C"/>
    <w:rsid w:val="00F25DF5"/>
    <w:rsid w:val="00F2659A"/>
    <w:rsid w:val="00F2694D"/>
    <w:rsid w:val="00F269DE"/>
    <w:rsid w:val="00F26CF0"/>
    <w:rsid w:val="00F27B99"/>
    <w:rsid w:val="00F3025F"/>
    <w:rsid w:val="00F30537"/>
    <w:rsid w:val="00F3088B"/>
    <w:rsid w:val="00F3154A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5C0"/>
    <w:rsid w:val="00F34707"/>
    <w:rsid w:val="00F349B2"/>
    <w:rsid w:val="00F34D26"/>
    <w:rsid w:val="00F35520"/>
    <w:rsid w:val="00F35A09"/>
    <w:rsid w:val="00F35D0C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E6D"/>
    <w:rsid w:val="00F37F6D"/>
    <w:rsid w:val="00F37F94"/>
    <w:rsid w:val="00F401A7"/>
    <w:rsid w:val="00F407F7"/>
    <w:rsid w:val="00F409B0"/>
    <w:rsid w:val="00F40FAD"/>
    <w:rsid w:val="00F4104C"/>
    <w:rsid w:val="00F422D7"/>
    <w:rsid w:val="00F42CA9"/>
    <w:rsid w:val="00F43918"/>
    <w:rsid w:val="00F43DC1"/>
    <w:rsid w:val="00F441C7"/>
    <w:rsid w:val="00F4421C"/>
    <w:rsid w:val="00F44411"/>
    <w:rsid w:val="00F44465"/>
    <w:rsid w:val="00F44F8A"/>
    <w:rsid w:val="00F450BD"/>
    <w:rsid w:val="00F45F0C"/>
    <w:rsid w:val="00F46A33"/>
    <w:rsid w:val="00F46DE7"/>
    <w:rsid w:val="00F46E57"/>
    <w:rsid w:val="00F47209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698"/>
    <w:rsid w:val="00F5285F"/>
    <w:rsid w:val="00F528EE"/>
    <w:rsid w:val="00F5299E"/>
    <w:rsid w:val="00F52B23"/>
    <w:rsid w:val="00F52F80"/>
    <w:rsid w:val="00F5355C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491"/>
    <w:rsid w:val="00F56E2E"/>
    <w:rsid w:val="00F57025"/>
    <w:rsid w:val="00F57230"/>
    <w:rsid w:val="00F57325"/>
    <w:rsid w:val="00F57D00"/>
    <w:rsid w:val="00F57E8E"/>
    <w:rsid w:val="00F60611"/>
    <w:rsid w:val="00F60CF1"/>
    <w:rsid w:val="00F61114"/>
    <w:rsid w:val="00F614B3"/>
    <w:rsid w:val="00F61BE1"/>
    <w:rsid w:val="00F61D63"/>
    <w:rsid w:val="00F620E4"/>
    <w:rsid w:val="00F622AE"/>
    <w:rsid w:val="00F6244B"/>
    <w:rsid w:val="00F62543"/>
    <w:rsid w:val="00F63486"/>
    <w:rsid w:val="00F63E2E"/>
    <w:rsid w:val="00F643F8"/>
    <w:rsid w:val="00F6448B"/>
    <w:rsid w:val="00F6496A"/>
    <w:rsid w:val="00F64D90"/>
    <w:rsid w:val="00F64F6E"/>
    <w:rsid w:val="00F6572C"/>
    <w:rsid w:val="00F6574E"/>
    <w:rsid w:val="00F66D45"/>
    <w:rsid w:val="00F673C0"/>
    <w:rsid w:val="00F6758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5E1F"/>
    <w:rsid w:val="00F761A9"/>
    <w:rsid w:val="00F7669F"/>
    <w:rsid w:val="00F7670D"/>
    <w:rsid w:val="00F76AFD"/>
    <w:rsid w:val="00F77025"/>
    <w:rsid w:val="00F77384"/>
    <w:rsid w:val="00F77910"/>
    <w:rsid w:val="00F779B7"/>
    <w:rsid w:val="00F77E0F"/>
    <w:rsid w:val="00F77F7B"/>
    <w:rsid w:val="00F8014A"/>
    <w:rsid w:val="00F80193"/>
    <w:rsid w:val="00F8093A"/>
    <w:rsid w:val="00F80B37"/>
    <w:rsid w:val="00F8194D"/>
    <w:rsid w:val="00F81ABF"/>
    <w:rsid w:val="00F81ADF"/>
    <w:rsid w:val="00F81C80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970"/>
    <w:rsid w:val="00F84C03"/>
    <w:rsid w:val="00F85391"/>
    <w:rsid w:val="00F856C6"/>
    <w:rsid w:val="00F85787"/>
    <w:rsid w:val="00F85B3E"/>
    <w:rsid w:val="00F85C0E"/>
    <w:rsid w:val="00F86089"/>
    <w:rsid w:val="00F86615"/>
    <w:rsid w:val="00F86A52"/>
    <w:rsid w:val="00F86B57"/>
    <w:rsid w:val="00F86FB3"/>
    <w:rsid w:val="00F873A5"/>
    <w:rsid w:val="00F873CC"/>
    <w:rsid w:val="00F87C08"/>
    <w:rsid w:val="00F900A6"/>
    <w:rsid w:val="00F903F8"/>
    <w:rsid w:val="00F90DB2"/>
    <w:rsid w:val="00F90F76"/>
    <w:rsid w:val="00F91BCA"/>
    <w:rsid w:val="00F91E50"/>
    <w:rsid w:val="00F91FCB"/>
    <w:rsid w:val="00F92337"/>
    <w:rsid w:val="00F92754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D29"/>
    <w:rsid w:val="00FA0FAC"/>
    <w:rsid w:val="00FA104B"/>
    <w:rsid w:val="00FA113C"/>
    <w:rsid w:val="00FA176B"/>
    <w:rsid w:val="00FA1AE3"/>
    <w:rsid w:val="00FA1CBB"/>
    <w:rsid w:val="00FA1D2E"/>
    <w:rsid w:val="00FA1DA5"/>
    <w:rsid w:val="00FA298D"/>
    <w:rsid w:val="00FA2EEB"/>
    <w:rsid w:val="00FA2F74"/>
    <w:rsid w:val="00FA3557"/>
    <w:rsid w:val="00FA3769"/>
    <w:rsid w:val="00FA3850"/>
    <w:rsid w:val="00FA3DA6"/>
    <w:rsid w:val="00FA445D"/>
    <w:rsid w:val="00FA47CA"/>
    <w:rsid w:val="00FA4FF4"/>
    <w:rsid w:val="00FA53FB"/>
    <w:rsid w:val="00FA54BA"/>
    <w:rsid w:val="00FA556B"/>
    <w:rsid w:val="00FA56B5"/>
    <w:rsid w:val="00FA5AA1"/>
    <w:rsid w:val="00FA5E6A"/>
    <w:rsid w:val="00FA5F5C"/>
    <w:rsid w:val="00FA6028"/>
    <w:rsid w:val="00FA6BC3"/>
    <w:rsid w:val="00FA6DF0"/>
    <w:rsid w:val="00FA7756"/>
    <w:rsid w:val="00FA781E"/>
    <w:rsid w:val="00FA7DF9"/>
    <w:rsid w:val="00FB0641"/>
    <w:rsid w:val="00FB085D"/>
    <w:rsid w:val="00FB0EC2"/>
    <w:rsid w:val="00FB140E"/>
    <w:rsid w:val="00FB19F5"/>
    <w:rsid w:val="00FB258F"/>
    <w:rsid w:val="00FB27B4"/>
    <w:rsid w:val="00FB2E9D"/>
    <w:rsid w:val="00FB3A7F"/>
    <w:rsid w:val="00FB3C25"/>
    <w:rsid w:val="00FB3EF7"/>
    <w:rsid w:val="00FB40CB"/>
    <w:rsid w:val="00FB4116"/>
    <w:rsid w:val="00FB4C99"/>
    <w:rsid w:val="00FB5551"/>
    <w:rsid w:val="00FB589E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0EE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92D"/>
    <w:rsid w:val="00FD2CC1"/>
    <w:rsid w:val="00FD3112"/>
    <w:rsid w:val="00FD33AE"/>
    <w:rsid w:val="00FD343A"/>
    <w:rsid w:val="00FD34E1"/>
    <w:rsid w:val="00FD39A6"/>
    <w:rsid w:val="00FD3C3B"/>
    <w:rsid w:val="00FD406E"/>
    <w:rsid w:val="00FD4CD4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C06"/>
    <w:rsid w:val="00FE2D65"/>
    <w:rsid w:val="00FE3A5F"/>
    <w:rsid w:val="00FE3CB8"/>
    <w:rsid w:val="00FE4CD9"/>
    <w:rsid w:val="00FE55DE"/>
    <w:rsid w:val="00FE562D"/>
    <w:rsid w:val="00FE585E"/>
    <w:rsid w:val="00FE6D36"/>
    <w:rsid w:val="00FE7359"/>
    <w:rsid w:val="00FF0153"/>
    <w:rsid w:val="00FF065A"/>
    <w:rsid w:val="00FF0E9B"/>
    <w:rsid w:val="00FF1241"/>
    <w:rsid w:val="00FF126E"/>
    <w:rsid w:val="00FF14FA"/>
    <w:rsid w:val="00FF168A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3F07"/>
    <w:rsid w:val="00FF4076"/>
    <w:rsid w:val="00FF432A"/>
    <w:rsid w:val="00FF463E"/>
    <w:rsid w:val="00FF5383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styleId="af1">
    <w:name w:val="Normal (Web)"/>
    <w:basedOn w:val="a"/>
    <w:uiPriority w:val="99"/>
    <w:unhideWhenUsed/>
    <w:rsid w:val="000C227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styleId="af1">
    <w:name w:val="Normal (Web)"/>
    <w:basedOn w:val="a"/>
    <w:uiPriority w:val="99"/>
    <w:unhideWhenUsed/>
    <w:rsid w:val="000C227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1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111A2-E487-4B71-804B-7F2F63334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4454</Words>
  <Characters>25391</Characters>
  <Application>Microsoft Office Word</Application>
  <DocSecurity>0</DocSecurity>
  <PresentationFormat/>
  <Lines>211</Lines>
  <Paragraphs>59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29786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sqq</cp:lastModifiedBy>
  <cp:revision>4</cp:revision>
  <dcterms:created xsi:type="dcterms:W3CDTF">2022-01-10T07:24:00Z</dcterms:created>
  <dcterms:modified xsi:type="dcterms:W3CDTF">2022-01-10T08:13:00Z</dcterms:modified>
</cp:coreProperties>
</file>