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1D69439"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맑은 고딕"/>
                <w:i/>
                <w:sz w:val="20"/>
                <w:szCs w:val="20"/>
                <w:lang w:eastAsia="ko-KR"/>
              </w:rPr>
            </w:pPr>
            <w:r w:rsidRPr="0009043A">
              <w:rPr>
                <w:rFonts w:eastAsia="맑은 고딕"/>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hint="eastAsia"/>
                <w:sz w:val="20"/>
                <w:szCs w:val="20"/>
              </w:rPr>
            </w:pPr>
            <w:r>
              <w:rPr>
                <w:rFonts w:eastAsia="맑은 고딕"/>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hint="eastAsia"/>
                <w:sz w:val="20"/>
                <w:szCs w:val="20"/>
              </w:rPr>
            </w:pPr>
            <w:r>
              <w:rPr>
                <w:rFonts w:eastAsia="맑은 고딕"/>
                <w:sz w:val="20"/>
                <w:szCs w:val="20"/>
                <w:lang w:eastAsia="ko-KR"/>
              </w:rPr>
              <w:t>We this collision can be handled by implementation</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Microsoft YaHei"/>
          <w:sz w:val="20"/>
          <w:szCs w:val="20"/>
        </w:rPr>
        <w:t>InterDigital</w:t>
      </w:r>
      <w:proofErr w:type="spellEnd"/>
      <w:r>
        <w:rPr>
          <w:rFonts w:eastAsia="Microsoft YaHei"/>
          <w:sz w:val="20"/>
          <w:szCs w:val="20"/>
        </w:rPr>
        <w:t>,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Concerned by </w:t>
      </w:r>
      <w:proofErr w:type="spellStart"/>
      <w:r>
        <w:rPr>
          <w:rFonts w:eastAsia="Microsoft YaHei"/>
          <w:sz w:val="20"/>
          <w:szCs w:val="20"/>
        </w:rPr>
        <w:t>Futurewei</w:t>
      </w:r>
      <w:proofErr w:type="spellEnd"/>
      <w:r>
        <w:rPr>
          <w:rFonts w:eastAsia="Microsoft YaHei"/>
          <w:sz w:val="20"/>
          <w:szCs w:val="20"/>
        </w:rPr>
        <w:t>,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Since the view from </w:t>
      </w:r>
      <w:proofErr w:type="spellStart"/>
      <w:r>
        <w:rPr>
          <w:rFonts w:eastAsia="Microsoft YaHei"/>
          <w:sz w:val="20"/>
          <w:szCs w:val="20"/>
        </w:rPr>
        <w:t>Futurewei</w:t>
      </w:r>
      <w:proofErr w:type="spellEnd"/>
      <w:r>
        <w:rPr>
          <w:rFonts w:eastAsia="Microsoft YaHei"/>
          <w:sz w:val="20"/>
          <w:szCs w:val="20"/>
        </w:rPr>
        <w:t>,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r>
              <w:rPr>
                <w:rFonts w:eastAsia="Microsoft YaHei"/>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hint="eastAsia"/>
                <w:sz w:val="20"/>
                <w:szCs w:val="20"/>
              </w:rPr>
            </w:pPr>
            <w:r>
              <w:rPr>
                <w:rFonts w:eastAsia="맑은 고딕"/>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맑은 고딕"/>
                <w:sz w:val="20"/>
                <w:szCs w:val="20"/>
                <w:lang w:eastAsia="ko-KR"/>
              </w:rPr>
            </w:pPr>
            <w:r>
              <w:rPr>
                <w:rFonts w:eastAsia="맑은 고딕"/>
                <w:sz w:val="20"/>
                <w:szCs w:val="20"/>
                <w:lang w:eastAsia="ko-KR"/>
              </w:rPr>
              <w:t>Different UE</w:t>
            </w:r>
            <w:r w:rsidR="00357CE4">
              <w:rPr>
                <w:rFonts w:eastAsia="맑은 고딕"/>
                <w:sz w:val="20"/>
                <w:szCs w:val="20"/>
                <w:lang w:eastAsia="ko-KR"/>
              </w:rPr>
              <w:t>s</w:t>
            </w:r>
            <w:r>
              <w:rPr>
                <w:rFonts w:eastAsia="맑은 고딕"/>
                <w:sz w:val="20"/>
                <w:szCs w:val="20"/>
                <w:lang w:eastAsia="ko-KR"/>
              </w:rPr>
              <w:t xml:space="preserve"> may be configure</w:t>
            </w:r>
            <w:r w:rsidR="00F5374F">
              <w:rPr>
                <w:rFonts w:eastAsia="맑은 고딕"/>
                <w:sz w:val="20"/>
                <w:szCs w:val="20"/>
                <w:lang w:eastAsia="ko-KR"/>
              </w:rPr>
              <w:t>d with</w:t>
            </w:r>
            <w:r>
              <w:rPr>
                <w:rFonts w:eastAsia="맑은 고딕"/>
                <w:sz w:val="20"/>
                <w:szCs w:val="20"/>
                <w:lang w:eastAsia="ko-KR"/>
              </w:rPr>
              <w:t xml:space="preserve"> different </w:t>
            </w:r>
            <w:r w:rsidR="00F5374F">
              <w:rPr>
                <w:rFonts w:eastAsia="맑은 고딕"/>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581295" w14:paraId="604C8F05" w14:textId="77777777" w:rsidTr="00515754">
        <w:tc>
          <w:tcPr>
            <w:tcW w:w="2405" w:type="dxa"/>
          </w:tcPr>
          <w:p w14:paraId="42661580" w14:textId="32E55412" w:rsidR="00581295" w:rsidRPr="00581295" w:rsidRDefault="00581295" w:rsidP="003D6908">
            <w:pPr>
              <w:widowControl w:val="0"/>
              <w:snapToGrid w:val="0"/>
              <w:spacing w:before="120" w:after="120" w:line="240" w:lineRule="auto"/>
              <w:rPr>
                <w:rFonts w:eastAsia="맑은 고딕" w:hint="eastAsia"/>
                <w:sz w:val="20"/>
                <w:szCs w:val="20"/>
                <w:lang w:eastAsia="ko-KR"/>
              </w:rPr>
            </w:pPr>
          </w:p>
        </w:tc>
        <w:tc>
          <w:tcPr>
            <w:tcW w:w="6945" w:type="dxa"/>
          </w:tcPr>
          <w:p w14:paraId="6153A0CC" w14:textId="3B687F38" w:rsidR="00581295" w:rsidRPr="00581295" w:rsidRDefault="00581295" w:rsidP="003D6908">
            <w:pPr>
              <w:widowControl w:val="0"/>
              <w:snapToGrid w:val="0"/>
              <w:spacing w:before="120" w:after="120" w:line="240" w:lineRule="auto"/>
              <w:rPr>
                <w:rFonts w:eastAsia="맑은 고딕" w:hint="eastAsia"/>
                <w:sz w:val="20"/>
                <w:szCs w:val="20"/>
                <w:lang w:eastAsia="ko-KR"/>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lastRenderedPageBreak/>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lastRenderedPageBreak/>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Huawei/HiSilicon</w:t>
      </w:r>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af"/>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Microsoft YaHei"/>
                <w:sz w:val="20"/>
                <w:szCs w:val="20"/>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r w:rsidR="00FE1461">
              <w:rPr>
                <w:rFonts w:eastAsia="Microsoft YaHei"/>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OPPO, CMCC</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hint="eastAsia"/>
                <w:sz w:val="20"/>
                <w:szCs w:val="20"/>
              </w:rPr>
            </w:pPr>
            <w:r>
              <w:rPr>
                <w:rFonts w:eastAsia="맑은 고딕"/>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맑은 고딕"/>
                <w:sz w:val="20"/>
                <w:szCs w:val="20"/>
                <w:lang w:eastAsia="ko-KR"/>
              </w:rPr>
              <w:t xml:space="preserve"> Not needed</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40182FFB" w:rsidR="00650BE9" w:rsidRPr="009E0690" w:rsidRDefault="00E91D62"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Pr>
                <w:rFonts w:eastAsia="Microsoft YaHei"/>
                <w:sz w:val="20"/>
                <w:szCs w:val="20"/>
              </w:rPr>
              <w:t xml:space="preserve">, LGE, </w:t>
            </w:r>
            <w:proofErr w:type="spellStart"/>
            <w:r>
              <w:rPr>
                <w:rFonts w:eastAsia="Microsoft YaHei"/>
                <w:sz w:val="20"/>
                <w:szCs w:val="20"/>
              </w:rPr>
              <w:t>Futurewei</w:t>
            </w:r>
            <w:proofErr w:type="spellEnd"/>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xml:space="preserve">, </w:t>
            </w:r>
            <w:proofErr w:type="spellStart"/>
            <w:r w:rsidR="00E91D62">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맑은 고딕"/>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맑은 고딕"/>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맑은 고딕"/>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are allowed to be transmitted in the interval between SRS </w:t>
            </w:r>
            <w:r w:rsidRPr="00B45284">
              <w:rPr>
                <w:rFonts w:eastAsia="Microsoft YaHei"/>
                <w:sz w:val="20"/>
                <w:szCs w:val="20"/>
              </w:rPr>
              <w:lastRenderedPageBreak/>
              <w:t>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lastRenderedPageBreak/>
              <w:t>H</w:t>
            </w:r>
            <w:r w:rsidRPr="00B45284">
              <w:rPr>
                <w:rFonts w:eastAsia="Microsoft YaHei"/>
                <w:sz w:val="20"/>
                <w:szCs w:val="20"/>
              </w:rPr>
              <w:t>uawei/HiSilicon</w:t>
            </w:r>
            <w:r w:rsidR="0037139F" w:rsidRPr="00255B51">
              <w:rPr>
                <w:rFonts w:eastAsia="Microsoft YaHei"/>
                <w:sz w:val="20"/>
                <w:szCs w:val="20"/>
              </w:rPr>
              <w:t xml:space="preserve">, NTT </w:t>
            </w:r>
            <w:r w:rsidR="0037139F" w:rsidRPr="00255B51">
              <w:rPr>
                <w:rFonts w:eastAsia="Microsoft YaHei"/>
                <w:sz w:val="20"/>
                <w:szCs w:val="20"/>
              </w:rPr>
              <w:lastRenderedPageBreak/>
              <w:t>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w:t>
            </w:r>
            <w:r w:rsidR="00213270">
              <w:rPr>
                <w:rFonts w:eastAsia="Microsoft YaHei"/>
                <w:sz w:val="20"/>
                <w:szCs w:val="20"/>
                <w:lang w:val="de-DE"/>
              </w:rPr>
              <w:t>Qualcomm</w:t>
            </w:r>
            <w:r>
              <w:rPr>
                <w:rFonts w:eastAsia="Microsoft YaHei"/>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w:t>
            </w:r>
            <w:r w:rsidRPr="00590F07">
              <w:rPr>
                <w:sz w:val="20"/>
                <w:szCs w:val="20"/>
              </w:rPr>
              <w:lastRenderedPageBreak/>
              <w:t>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(2nd),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af"/>
        <w:tblW w:w="0" w:type="auto"/>
        <w:jc w:val="center"/>
        <w:tblLook w:val="04A0" w:firstRow="1" w:lastRow="0" w:firstColumn="1" w:lastColumn="0" w:noHBand="0" w:noVBand="1"/>
      </w:tblPr>
      <w:tblGrid>
        <w:gridCol w:w="6190"/>
        <w:gridCol w:w="3160"/>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1st  and the 2nd transmission, and 1 guard symbol exists between the 2nd and 3rd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gNB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1st  and the 2nd transmission, and 1 guard symbol exists between the 2nd and 3rd transmission</w:t>
      </w:r>
    </w:p>
    <w:p w14:paraId="5282B25C" w14:textId="07C5CB12" w:rsidR="009C435E" w:rsidRPr="00BF2D1B" w:rsidRDefault="009C435E" w:rsidP="00BF2D1B">
      <w:pPr>
        <w:pStyle w:val="aff"/>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맑은 고딕"/>
                <w:sz w:val="20"/>
                <w:szCs w:val="20"/>
                <w:lang w:eastAsia="ko-KR"/>
              </w:rPr>
            </w:pPr>
            <w:r>
              <w:rPr>
                <w:rFonts w:eastAsia="맑은 고딕"/>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맑은 고딕"/>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To OPPO, why we need to differentiate Alt.2 and 2T6R? It is not design principle. A</w:t>
            </w:r>
            <w:r>
              <w:rPr>
                <w:rFonts w:eastAsia="Microsoft YaHei" w:hint="eastAsia"/>
                <w:sz w:val="20"/>
                <w:szCs w:val="20"/>
              </w:rPr>
              <w:t>ctuall</w:t>
            </w:r>
            <w:r>
              <w:rPr>
                <w:rFonts w:eastAsia="Microsoft YaHei"/>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upport Alt.1.</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 xml:space="preserve">uawei/HiSilicon, OPPO, </w:t>
            </w:r>
            <w:r>
              <w:rPr>
                <w:rFonts w:eastAsia="Microsoft YaHei"/>
                <w:sz w:val="20"/>
                <w:szCs w:val="20"/>
                <w:lang w:val="de-DE"/>
              </w:rPr>
              <w:lastRenderedPageBreak/>
              <w:t>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this is essential for Rel-17 completion.</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lastRenderedPageBreak/>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lastRenderedPageBreak/>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hint="eastAsia"/>
                <w:sz w:val="20"/>
                <w:szCs w:val="20"/>
              </w:rPr>
            </w:pPr>
            <w:r>
              <w:rPr>
                <w:rFonts w:eastAsia="맑은 고딕"/>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hint="eastAsia"/>
                <w:sz w:val="20"/>
                <w:szCs w:val="20"/>
              </w:rPr>
            </w:pPr>
            <w:r>
              <w:rPr>
                <w:rFonts w:eastAsia="맑은 고딕"/>
                <w:sz w:val="20"/>
                <w:szCs w:val="20"/>
                <w:lang w:eastAsia="ko-KR"/>
              </w:rPr>
              <w:t>Support FL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r w:rsidR="00826DD0">
              <w:rPr>
                <w:rFonts w:eastAsia="Microsoft YaHei"/>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맑은 고딕"/>
                <w:sz w:val="20"/>
                <w:szCs w:val="20"/>
                <w:highlight w:val="yellow"/>
                <w:lang w:eastAsia="ko-KR"/>
              </w:rPr>
            </w:pPr>
            <w:r w:rsidRPr="00035BA2">
              <w:rPr>
                <w:rFonts w:eastAsia="맑은 고딕"/>
                <w:sz w:val="20"/>
                <w:szCs w:val="20"/>
                <w:lang w:eastAsia="ko-KR"/>
              </w:rPr>
              <w:t>Al</w:t>
            </w:r>
            <w:r>
              <w:rPr>
                <w:rFonts w:eastAsia="맑은 고딕"/>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bl>
    <w:p w14:paraId="0977F8EC" w14:textId="5E338CF7" w:rsidR="001F7DDB" w:rsidRPr="009D187A" w:rsidRDefault="001F7DDB">
      <w:pPr>
        <w:widowControl w:val="0"/>
        <w:snapToGrid w:val="0"/>
        <w:spacing w:before="120" w:after="120" w:line="240" w:lineRule="auto"/>
        <w:jc w:val="both"/>
        <w:rPr>
          <w:rFonts w:eastAsia="맑은 고딕"/>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맑은 고딕"/>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맑은 고딕"/>
                <w:sz w:val="20"/>
                <w:szCs w:val="20"/>
                <w:lang w:eastAsia="ko-KR"/>
              </w:rPr>
            </w:pPr>
            <w:r>
              <w:rPr>
                <w:rFonts w:eastAsia="맑은 고딕"/>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05D64EE2" w:rsidR="003D6908" w:rsidRDefault="003D6908" w:rsidP="003D6908">
            <w:pPr>
              <w:widowControl w:val="0"/>
              <w:snapToGrid w:val="0"/>
              <w:spacing w:before="120" w:after="120" w:line="240" w:lineRule="auto"/>
              <w:rPr>
                <w:rFonts w:eastAsia="Microsoft YaHei"/>
                <w:sz w:val="20"/>
                <w:szCs w:val="20"/>
              </w:rPr>
            </w:pPr>
          </w:p>
        </w:tc>
        <w:tc>
          <w:tcPr>
            <w:tcW w:w="6945" w:type="dxa"/>
          </w:tcPr>
          <w:p w14:paraId="2C1C5E80" w14:textId="62EEFFC0" w:rsidR="003D6908" w:rsidRDefault="003D6908" w:rsidP="003D6908">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맑은 고딕"/>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맑은 고딕"/>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맑은 고딕"/>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맑은 고딕"/>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hint="eastAsia"/>
                <w:sz w:val="20"/>
                <w:szCs w:val="20"/>
              </w:rPr>
            </w:pPr>
            <w:r>
              <w:rPr>
                <w:rFonts w:eastAsia="맑은 고딕"/>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hint="eastAsia"/>
                <w:sz w:val="20"/>
                <w:szCs w:val="20"/>
              </w:rPr>
            </w:pPr>
            <w:r>
              <w:rPr>
                <w:rFonts w:eastAsia="맑은 고딕"/>
                <w:sz w:val="20"/>
                <w:szCs w:val="20"/>
                <w:lang w:eastAsia="ko-KR"/>
              </w:rPr>
              <w:t>Support FL’s proposal</w:t>
            </w:r>
          </w:p>
        </w:tc>
      </w:tr>
    </w:tbl>
    <w:p w14:paraId="29B0B364" w14:textId="77777777" w:rsidR="001F7DDB" w:rsidRPr="00F36689" w:rsidRDefault="001F7DDB">
      <w:pPr>
        <w:widowControl w:val="0"/>
        <w:snapToGrid w:val="0"/>
        <w:spacing w:before="120" w:after="120" w:line="240" w:lineRule="auto"/>
        <w:jc w:val="both"/>
        <w:rPr>
          <w:rFonts w:eastAsia="맑은 고딕"/>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lastRenderedPageBreak/>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맑은 고딕"/>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맑은 고딕"/>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hint="eastAsia"/>
                <w:sz w:val="20"/>
                <w:szCs w:val="20"/>
              </w:rPr>
            </w:pPr>
            <w:r>
              <w:rPr>
                <w:rFonts w:eastAsia="맑은 고딕"/>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hint="eastAsia"/>
                <w:sz w:val="20"/>
                <w:szCs w:val="20"/>
              </w:rPr>
            </w:pPr>
            <w:r>
              <w:rPr>
                <w:rFonts w:eastAsia="맑은 고딕"/>
                <w:sz w:val="20"/>
                <w:szCs w:val="20"/>
                <w:lang w:eastAsia="ko-KR"/>
              </w:rPr>
              <w:t>Shared same view as OPPO</w:t>
            </w:r>
          </w:p>
        </w:tc>
      </w:tr>
    </w:tbl>
    <w:p w14:paraId="016F09AA" w14:textId="77777777" w:rsidR="00643F93" w:rsidRPr="00316016" w:rsidRDefault="00643F93" w:rsidP="00643F93">
      <w:pPr>
        <w:widowControl w:val="0"/>
        <w:snapToGrid w:val="0"/>
        <w:spacing w:before="120" w:after="120" w:line="240" w:lineRule="auto"/>
        <w:jc w:val="both"/>
        <w:rPr>
          <w:rFonts w:eastAsia="맑은 고딕"/>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Lenovo/MotM,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Lenovo/MotM,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 xml:space="preserve">o not support to use MAC CE or </w:t>
            </w:r>
            <w:r>
              <w:rPr>
                <w:rFonts w:eastAsia="Microsoft YaHei"/>
                <w:sz w:val="20"/>
                <w:szCs w:val="20"/>
              </w:rPr>
              <w:lastRenderedPageBreak/>
              <w:t>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lastRenderedPageBreak/>
              <w:t>Samsung, Nokia/NSB, Qualcomm, vivo</w:t>
            </w:r>
            <w:r w:rsidR="00AA2902">
              <w:rPr>
                <w:rFonts w:eastAsia="Microsoft YaHei"/>
                <w:sz w:val="20"/>
                <w:szCs w:val="20"/>
              </w:rPr>
              <w:t xml:space="preserve">, Spreadtrum, Ericsson, OPPO, </w:t>
            </w:r>
            <w:r w:rsidR="00AA2902">
              <w:rPr>
                <w:rFonts w:eastAsia="Microsoft YaHei"/>
                <w:sz w:val="20"/>
                <w:szCs w:val="20"/>
              </w:rPr>
              <w:lastRenderedPageBreak/>
              <w:t>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맑은 고딕"/>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맑은 고딕"/>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맑은 고딕"/>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맑은 고딕"/>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hint="eastAsia"/>
                <w:sz w:val="20"/>
                <w:szCs w:val="20"/>
              </w:rPr>
            </w:pPr>
            <w:r>
              <w:rPr>
                <w:rFonts w:eastAsia="맑은 고딕"/>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hint="eastAsia"/>
                <w:sz w:val="20"/>
                <w:szCs w:val="20"/>
              </w:rPr>
            </w:pPr>
            <w:r>
              <w:rPr>
                <w:rFonts w:eastAsia="맑은 고딕"/>
                <w:sz w:val="20"/>
                <w:szCs w:val="20"/>
                <w:lang w:eastAsia="ko-KR"/>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MediaTek</w:t>
      </w:r>
      <w:proofErr w:type="spellEnd"/>
      <w:r>
        <w:rPr>
          <w:rFonts w:eastAsia="Microsoft YaHei"/>
          <w:sz w:val="20"/>
          <w:szCs w:val="20"/>
        </w:rPr>
        <w:t xml:space="preserve">, NTT DOCOMO, Intel, OPPO, </w:t>
      </w:r>
      <w:proofErr w:type="spellStart"/>
      <w:r>
        <w:rPr>
          <w:rFonts w:eastAsia="Microsoft YaHei"/>
          <w:sz w:val="20"/>
          <w:szCs w:val="20"/>
        </w:rPr>
        <w:t>Futurewei</w:t>
      </w:r>
      <w:proofErr w:type="spellEnd"/>
      <w:r>
        <w:rPr>
          <w:rFonts w:eastAsia="Microsoft YaHei"/>
          <w:sz w:val="20"/>
          <w:szCs w:val="20"/>
        </w:rPr>
        <w:t>,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lastRenderedPageBreak/>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bookmarkStart w:id="2" w:name="_GoBack"/>
            <w:bookmarkEnd w:id="2"/>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hint="eastAsia"/>
                <w:sz w:val="20"/>
                <w:szCs w:val="20"/>
              </w:rPr>
            </w:pPr>
            <w:r>
              <w:rPr>
                <w:rFonts w:eastAsia="바탕체"/>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hint="eastAsia"/>
                <w:sz w:val="20"/>
                <w:szCs w:val="20"/>
              </w:rPr>
            </w:pPr>
            <w:r>
              <w:rPr>
                <w:rFonts w:eastAsia="맑은 고딕"/>
                <w:sz w:val="20"/>
                <w:szCs w:val="20"/>
                <w:lang w:eastAsia="ko-KR"/>
              </w:rPr>
              <w:t>Support FL’s proposal</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맑은 고딕"/>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lastRenderedPageBreak/>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lastRenderedPageBreak/>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맑은 고딕"/>
                <w:iCs/>
                <w:sz w:val="20"/>
                <w:szCs w:val="20"/>
              </w:rPr>
            </w:pPr>
            <w:r w:rsidRPr="00984680">
              <w:rPr>
                <w:rFonts w:eastAsia="맑은 고딕"/>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맑은 고딕"/>
                <w:iCs/>
                <w:sz w:val="20"/>
                <w:szCs w:val="20"/>
              </w:rPr>
            </w:pPr>
            <w:r w:rsidRPr="00984680">
              <w:rPr>
                <w:rFonts w:eastAsia="맑은 고딕"/>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맑은 고딕"/>
                <w:iCs/>
                <w:sz w:val="20"/>
                <w:szCs w:val="20"/>
              </w:rPr>
            </w:pPr>
            <w:r w:rsidRPr="00984680">
              <w:rPr>
                <w:rFonts w:eastAsia="맑은 고딕"/>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맑은 고딕"/>
                <w:bCs/>
                <w:sz w:val="20"/>
                <w:szCs w:val="20"/>
              </w:rPr>
            </w:pPr>
            <w:r w:rsidRPr="00862B4B">
              <w:rPr>
                <w:rFonts w:eastAsia="맑은 고딕" w:hint="eastAsia"/>
                <w:sz w:val="20"/>
                <w:szCs w:val="20"/>
              </w:rPr>
              <w:t>For</w:t>
            </w:r>
            <w:r w:rsidRPr="00862B4B">
              <w:rPr>
                <w:rFonts w:eastAsia="맑은 고딕"/>
                <w:sz w:val="20"/>
                <w:szCs w:val="20"/>
              </w:rPr>
              <w:t xml:space="preserve"> comb-8 SRS in Rel-17, </w:t>
            </w:r>
            <w:r w:rsidRPr="00862B4B">
              <w:rPr>
                <w:rFonts w:eastAsia="맑은 고딕"/>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맑은 고딕"/>
                <w:sz w:val="20"/>
                <w:szCs w:val="20"/>
              </w:rPr>
            </w:pPr>
            <w:r w:rsidRPr="00862B4B">
              <w:rPr>
                <w:rFonts w:eastAsia="맑은 고딕"/>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맑은 고딕"/>
                <w:sz w:val="20"/>
                <w:szCs w:val="20"/>
              </w:rPr>
            </w:pPr>
            <w:r w:rsidRPr="00862B4B">
              <w:rPr>
                <w:rFonts w:eastAsia="맑은 고딕" w:hint="eastAsia"/>
                <w:sz w:val="20"/>
                <w:szCs w:val="20"/>
              </w:rPr>
              <w:t>T</w:t>
            </w:r>
            <w:r w:rsidRPr="00862B4B">
              <w:rPr>
                <w:rFonts w:eastAsia="맑은 고딕"/>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맑은 고딕"/>
                <w:sz w:val="20"/>
                <w:szCs w:val="20"/>
              </w:rPr>
            </w:pPr>
            <w:r w:rsidRPr="00A457BD">
              <w:rPr>
                <w:rFonts w:eastAsia="맑은 고딕"/>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맑은 고딕"/>
                <w:sz w:val="20"/>
                <w:szCs w:val="20"/>
              </w:rPr>
            </w:pPr>
            <w:r w:rsidRPr="00A457BD">
              <w:rPr>
                <w:rFonts w:eastAsia="맑은 고딕"/>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맑은 고딕"/>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맑은 고딕"/>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맑은 고딕"/>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230359"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230359"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230359"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230359"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230359"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230359"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230359"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230359"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230359"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230359"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230359"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230359"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230359"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230359"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230359"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230359"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230359"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230359"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230359"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230359"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230359"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CE678" w14:textId="77777777" w:rsidR="00230359" w:rsidRDefault="00230359" w:rsidP="0066336C">
      <w:pPr>
        <w:spacing w:after="0" w:line="240" w:lineRule="auto"/>
      </w:pPr>
      <w:r>
        <w:separator/>
      </w:r>
    </w:p>
  </w:endnote>
  <w:endnote w:type="continuationSeparator" w:id="0">
    <w:p w14:paraId="1D3D1A21" w14:textId="77777777" w:rsidR="00230359" w:rsidRDefault="0023035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3AE2" w14:textId="1631514D" w:rsidR="00CF09E7" w:rsidRDefault="00CF09E7">
    <w:pPr>
      <w:pStyle w:val="a9"/>
    </w:pPr>
    <w:r>
      <w:rPr>
        <w:noProof/>
        <w:lang w:eastAsia="ko-KR"/>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DB19C" w14:textId="77777777" w:rsidR="00230359" w:rsidRDefault="00230359" w:rsidP="0066336C">
      <w:pPr>
        <w:spacing w:after="0" w:line="240" w:lineRule="auto"/>
      </w:pPr>
      <w:r>
        <w:separator/>
      </w:r>
    </w:p>
  </w:footnote>
  <w:footnote w:type="continuationSeparator" w:id="0">
    <w:p w14:paraId="70F78775" w14:textId="77777777" w:rsidR="00230359" w:rsidRDefault="0023035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63F"/>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5D68"/>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20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85AC6-9008-4CF6-88EC-2DF27867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9291</Words>
  <Characters>52965</Characters>
  <Application>Microsoft Office Word</Application>
  <DocSecurity>0</DocSecurity>
  <Lines>441</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2021-11-15T14:30:00Z</dcterms:created>
  <dcterms:modified xsi:type="dcterms:W3CDTF">2021-11-15T14:38:00Z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