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56ECC327" w:rsidR="00CE46C6" w:rsidRPr="003C4E93" w:rsidRDefault="00CE46C6" w:rsidP="00CE46C6">
      <w:pPr>
        <w:ind w:left="1988" w:hanging="1988"/>
        <w:rPr>
          <w:rFonts w:ascii="Arial" w:hAnsi="Arial" w:cs="Arial"/>
          <w:b/>
          <w:sz w:val="24"/>
          <w:lang w:val="en-US"/>
        </w:rPr>
      </w:pPr>
      <w:bookmarkStart w:id="0" w:name="_GoBack"/>
      <w:bookmarkEnd w:id="0"/>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1"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1"/>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 </w:t>
      </w:r>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3"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zh-TW"/>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af4"/>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afe"/>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afe"/>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Futurewei, vivo, Ericsson, Intel, Apple</w:t>
      </w:r>
      <w:r w:rsidR="0028149E">
        <w:t xml:space="preserve"> </w:t>
      </w:r>
    </w:p>
    <w:p w14:paraId="1D2B94C1" w14:textId="5024A994" w:rsidR="0028149E" w:rsidRPr="00D601D4" w:rsidRDefault="00274978" w:rsidP="00D601D4">
      <w:pPr>
        <w:pStyle w:val="afe"/>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rsidRPr="0028149E">
        <w:rPr>
          <w:b/>
        </w:rPr>
        <w:t>:</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afe"/>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w:t>
      </w:r>
      <w:r w:rsidR="00F6579E" w:rsidRPr="00F6579E">
        <w:rPr>
          <w:rFonts w:eastAsiaTheme="minorEastAsia"/>
          <w:b/>
          <w:lang w:val="en-US"/>
        </w:rPr>
        <w:t xml:space="preserve">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will be NBC from gNB</w:t>
      </w:r>
      <w:r w:rsidR="0028149E">
        <w:rPr>
          <w:rFonts w:eastAsiaTheme="minorEastAsia"/>
          <w:b/>
          <w:lang w:val="en-US"/>
        </w:rPr>
        <w:t>’s</w:t>
      </w:r>
      <w:r w:rsidRPr="002325A7">
        <w:rPr>
          <w:rFonts w:eastAsiaTheme="minorEastAsia"/>
          <w:b/>
          <w:lang w:val="en-US"/>
        </w:rPr>
        <w:t xml:space="preserve"> perspective.</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1F1AD427" w:rsidR="007639F2" w:rsidRDefault="00274978" w:rsidP="00D90787">
            <w:pPr>
              <w:spacing w:before="120" w:after="120"/>
            </w:pPr>
            <w:r>
              <w:t>MTK</w:t>
            </w:r>
          </w:p>
        </w:tc>
        <w:tc>
          <w:tcPr>
            <w:tcW w:w="1134" w:type="dxa"/>
          </w:tcPr>
          <w:p w14:paraId="604600F8" w14:textId="634993EA" w:rsidR="007639F2" w:rsidRDefault="00274978" w:rsidP="00D90787">
            <w:pPr>
              <w:spacing w:before="120" w:after="120"/>
            </w:pPr>
            <w:r>
              <w:t>Yes</w:t>
            </w:r>
          </w:p>
        </w:tc>
        <w:tc>
          <w:tcPr>
            <w:tcW w:w="7226" w:type="dxa"/>
          </w:tcPr>
          <w:p w14:paraId="78A01876" w14:textId="2892FCED" w:rsidR="007639F2" w:rsidRPr="00D3463E" w:rsidRDefault="00D3463E" w:rsidP="00D3463E">
            <w:pPr>
              <w:spacing w:before="120" w:after="120"/>
              <w:rPr>
                <w:rFonts w:eastAsia="新細明體" w:hint="eastAsia"/>
                <w:lang w:eastAsia="zh-TW"/>
              </w:rPr>
            </w:pPr>
            <w:r>
              <w:t xml:space="preserve">We think this conclusion is needed to align behaviour between UE and </w:t>
            </w:r>
            <w:r>
              <w:rPr>
                <w:rFonts w:eastAsia="新細明體" w:hint="eastAsia"/>
                <w:lang w:eastAsia="zh-TW"/>
              </w:rPr>
              <w:t>gNB, and prevent NBC issue for gNB.</w:t>
            </w: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bookmarkEnd w:id="3"/>
    <w:p w14:paraId="1169CA6F" w14:textId="4C85DC01" w:rsidR="00916247" w:rsidRPr="00916247" w:rsidRDefault="00E64BD3" w:rsidP="00916247">
      <w:pPr>
        <w:pStyle w:val="3GPPH1"/>
      </w:pPr>
      <w:r>
        <w:t xml:space="preserve">Proposed </w:t>
      </w:r>
      <w:r w:rsidR="00B66218">
        <w:t xml:space="preserve">RAN1 conclusion </w:t>
      </w:r>
      <w:r>
        <w:t>(phase 2)</w:t>
      </w:r>
    </w:p>
    <w:p w14:paraId="119CA38E" w14:textId="06E9884C" w:rsidR="00D5127D"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FDMed with PUSCH DM-RS. </w:t>
      </w:r>
    </w:p>
    <w:tbl>
      <w:tblPr>
        <w:tblStyle w:val="af0"/>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3"/>
              <w:rPr>
                <w:rFonts w:ascii="Times New Roman" w:hAnsi="Times New Roman"/>
                <w:szCs w:val="22"/>
                <w:lang w:eastAsia="zh-CN"/>
              </w:rPr>
            </w:pPr>
            <w:bookmarkStart w:id="4" w:name="_Toc19798718"/>
            <w:bookmarkStart w:id="5" w:name="_Toc26467189"/>
            <w:bookmarkStart w:id="6" w:name="_Toc29326544"/>
            <w:bookmarkStart w:id="7" w:name="_Toc29327694"/>
            <w:bookmarkStart w:id="8" w:name="_Toc36045884"/>
            <w:bookmarkStart w:id="9" w:name="_Toc36046144"/>
            <w:bookmarkStart w:id="10" w:name="_Toc36046290"/>
            <w:bookmarkStart w:id="11" w:name="_Toc45209207"/>
            <w:bookmarkStart w:id="12" w:name="_Toc51852380"/>
            <w:bookmarkStart w:id="13"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4"/>
            <w:bookmarkEnd w:id="5"/>
            <w:bookmarkEnd w:id="6"/>
            <w:bookmarkEnd w:id="7"/>
            <w:bookmarkEnd w:id="8"/>
            <w:bookmarkEnd w:id="9"/>
            <w:bookmarkEnd w:id="10"/>
            <w:bookmarkEnd w:id="11"/>
            <w:bookmarkEnd w:id="12"/>
            <w:bookmarkEnd w:id="13"/>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SimSun" w:hAnsi="Times New Roman"/>
                <w:szCs w:val="22"/>
                <w:lang w:eastAsia="zh-CN"/>
              </w:rPr>
            </w:pPr>
            <w:r w:rsidRPr="00846DFF">
              <w:rPr>
                <w:rFonts w:ascii="Times New Roman" w:eastAsia="SimSun" w:hAnsi="Times New Roman"/>
                <w:szCs w:val="22"/>
                <w:lang w:eastAsia="zh-CN"/>
              </w:rPr>
              <w:t xml:space="preserve">Denote </w:t>
            </w:r>
            <w:r w:rsidRPr="00846DFF">
              <w:rPr>
                <w:rFonts w:ascii="Times New Roman" w:eastAsia="SimSun"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95pt" o:ole="">
                  <v:imagedata r:id="rId13" o:title=""/>
                </v:shape>
                <o:OLEObject Type="Embed" ProgID="Equation.DSMT4" ShapeID="_x0000_i1025" DrawAspect="Content" ObjectID="_1698153186" r:id="rId14"/>
              </w:object>
            </w:r>
            <w:r w:rsidRPr="00846DFF">
              <w:rPr>
                <w:rFonts w:ascii="Times New Roman" w:eastAsia="SimSun" w:hAnsi="Times New Roman"/>
                <w:szCs w:val="22"/>
                <w:lang w:eastAsia="zh-CN"/>
              </w:rPr>
              <w:t xml:space="preserve"> as the set of resource elements, in ascending order of indices </w:t>
            </w:r>
            <w:r w:rsidRPr="00846DFF">
              <w:rPr>
                <w:rFonts w:ascii="Times New Roman" w:eastAsia="SimSun" w:hAnsi="Times New Roman"/>
                <w:position w:val="-6"/>
                <w:szCs w:val="22"/>
              </w:rPr>
              <w:object w:dxaOrig="200" w:dyaOrig="279" w14:anchorId="0CF0DC41">
                <v:shape id="_x0000_i1026" type="#_x0000_t75" style="width:8.75pt;height:12.85pt" o:ole="">
                  <v:imagedata r:id="rId15" o:title=""/>
                </v:shape>
                <o:OLEObject Type="Embed" ProgID="Equation.3" ShapeID="_x0000_i1026" DrawAspect="Content" ObjectID="_1698153187" r:id="rId16"/>
              </w:object>
            </w:r>
            <w:r w:rsidRPr="00846DFF">
              <w:rPr>
                <w:rFonts w:ascii="Times New Roman" w:eastAsia="SimSun" w:hAnsi="Times New Roman"/>
                <w:szCs w:val="22"/>
                <w:lang w:eastAsia="zh-CN"/>
              </w:rPr>
              <w:t xml:space="preserve">, available for transmission of UCI in OFDM symbol </w:t>
            </w:r>
            <w:r w:rsidRPr="00846DFF">
              <w:rPr>
                <w:rFonts w:ascii="Times New Roman" w:eastAsia="SimSun" w:hAnsi="Times New Roman"/>
                <w:position w:val="-6"/>
                <w:szCs w:val="22"/>
              </w:rPr>
              <w:object w:dxaOrig="139" w:dyaOrig="279" w14:anchorId="0F3E554D">
                <v:shape id="_x0000_i1027" type="#_x0000_t75" style="width:6.25pt;height:12.85pt" o:ole="">
                  <v:imagedata r:id="rId17" o:title=""/>
                </v:shape>
                <o:OLEObject Type="Embed" ProgID="Equation.3" ShapeID="_x0000_i1027" DrawAspect="Content" ObjectID="_1698153188" r:id="rId18"/>
              </w:object>
            </w:r>
            <w:r w:rsidRPr="00846DFF">
              <w:rPr>
                <w:rFonts w:ascii="Times New Roman" w:eastAsia="SimSun" w:hAnsi="Times New Roman"/>
                <w:szCs w:val="22"/>
                <w:lang w:eastAsia="zh-CN"/>
              </w:rPr>
              <w:t xml:space="preserve">, for </w:t>
            </w:r>
            <w:r w:rsidRPr="00846DFF">
              <w:rPr>
                <w:rFonts w:ascii="Times New Roman" w:eastAsia="SimSun" w:hAnsi="Times New Roman"/>
                <w:position w:val="-14"/>
                <w:szCs w:val="22"/>
              </w:rPr>
              <w:object w:dxaOrig="2240" w:dyaOrig="400" w14:anchorId="655B1A7A">
                <v:shape id="_x0000_i1028" type="#_x0000_t75" style="width:96.4pt;height:17.55pt" o:ole="">
                  <v:imagedata r:id="rId19" o:title=""/>
                </v:shape>
                <o:OLEObject Type="Embed" ProgID="Equation.3" ShapeID="_x0000_i1028" DrawAspect="Content" ObjectID="_1698153189" r:id="rId20"/>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6"/>
                <w:szCs w:val="22"/>
              </w:rPr>
              <w:object w:dxaOrig="1660" w:dyaOrig="440" w14:anchorId="73139A4D">
                <v:shape id="_x0000_i1029" type="#_x0000_t75" style="width:62pt;height:17.2pt" o:ole="">
                  <v:imagedata r:id="rId21" o:title=""/>
                </v:shape>
                <o:OLEObject Type="Embed" ProgID="Equation.DSMT4" ShapeID="_x0000_i1029" DrawAspect="Content" ObjectID="_1698153190" r:id="rId22"/>
              </w:object>
            </w:r>
            <w:r w:rsidRPr="00846DFF">
              <w:rPr>
                <w:rFonts w:ascii="Times New Roman" w:eastAsia="SimSun" w:hAnsi="Times New Roman"/>
                <w:szCs w:val="22"/>
                <w:lang w:eastAsia="zh-CN"/>
              </w:rPr>
              <w:t xml:space="preserve"> as the number of elements in set </w:t>
            </w:r>
            <w:r w:rsidRPr="00846DFF">
              <w:rPr>
                <w:rFonts w:ascii="Times New Roman" w:eastAsia="SimSun" w:hAnsi="Times New Roman"/>
                <w:position w:val="-12"/>
                <w:szCs w:val="22"/>
              </w:rPr>
              <w:object w:dxaOrig="520" w:dyaOrig="380" w14:anchorId="52136FF6">
                <v:shape id="_x0000_i1030" type="#_x0000_t75" style="width:21.6pt;height:15.95pt" o:ole="">
                  <v:imagedata r:id="rId13" o:title=""/>
                </v:shape>
                <o:OLEObject Type="Embed" ProgID="Equation.DSMT4" ShapeID="_x0000_i1030" DrawAspect="Content" ObjectID="_1698153191" r:id="rId23"/>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4"/>
                <w:szCs w:val="22"/>
              </w:rPr>
              <w:object w:dxaOrig="880" w:dyaOrig="400" w14:anchorId="4EBB1119">
                <v:shape id="_x0000_i1031" type="#_x0000_t75" style="width:36.95pt;height:17.55pt" o:ole="">
                  <v:imagedata r:id="rId24" o:title=""/>
                </v:shape>
                <o:OLEObject Type="Embed" ProgID="Equation.DSMT4" ShapeID="_x0000_i1031" DrawAspect="Content" ObjectID="_1698153192" r:id="rId25"/>
              </w:object>
            </w:r>
            <w:r w:rsidRPr="00846DFF">
              <w:rPr>
                <w:rFonts w:ascii="Times New Roman" w:eastAsia="SimSun" w:hAnsi="Times New Roman"/>
                <w:szCs w:val="22"/>
                <w:lang w:eastAsia="zh-CN"/>
              </w:rPr>
              <w:t xml:space="preserve"> as the </w:t>
            </w:r>
            <w:r w:rsidRPr="00846DFF">
              <w:rPr>
                <w:rFonts w:ascii="Times New Roman" w:eastAsia="SimSun" w:hAnsi="Times New Roman"/>
                <w:position w:val="-10"/>
                <w:szCs w:val="22"/>
              </w:rPr>
              <w:object w:dxaOrig="200" w:dyaOrig="300" w14:anchorId="798BD906">
                <v:shape id="_x0000_i1032" type="#_x0000_t75" style="width:8.75pt;height:12.85pt" o:ole="">
                  <v:imagedata r:id="rId26" o:title=""/>
                </v:shape>
                <o:OLEObject Type="Embed" ProgID="Equation.3" ShapeID="_x0000_i1032" DrawAspect="Content" ObjectID="_1698153193" r:id="rId27"/>
              </w:object>
            </w:r>
            <w:r w:rsidRPr="00846DFF">
              <w:rPr>
                <w:rFonts w:ascii="Times New Roman" w:eastAsia="SimSun" w:hAnsi="Times New Roman"/>
                <w:szCs w:val="22"/>
                <w:lang w:eastAsia="zh-CN"/>
              </w:rPr>
              <w:t xml:space="preserve">-th element in </w:t>
            </w:r>
            <w:r w:rsidRPr="00846DFF">
              <w:rPr>
                <w:rFonts w:ascii="Times New Roman" w:eastAsia="SimSun" w:hAnsi="Times New Roman"/>
                <w:position w:val="-12"/>
                <w:szCs w:val="22"/>
              </w:rPr>
              <w:object w:dxaOrig="520" w:dyaOrig="380" w14:anchorId="0511BF6F">
                <v:shape id="_x0000_i1033" type="#_x0000_t75" style="width:21.6pt;height:15.95pt" o:ole="">
                  <v:imagedata r:id="rId13" o:title=""/>
                </v:shape>
                <o:OLEObject Type="Embed" ProgID="Equation.DSMT4" ShapeID="_x0000_i1033" DrawAspect="Content" ObjectID="_1698153194" r:id="rId28"/>
              </w:object>
            </w:r>
            <w:r w:rsidRPr="00846DFF">
              <w:rPr>
                <w:rFonts w:ascii="Times New Roman" w:eastAsia="SimSun" w:hAnsi="Times New Roman"/>
                <w:szCs w:val="22"/>
                <w:lang w:eastAsia="zh-CN"/>
              </w:rPr>
              <w:t xml:space="preserve">. For any OFDM symbol that carriers DMRS of the PUSCH, </w:t>
            </w:r>
            <w:r w:rsidRPr="00846DFF">
              <w:rPr>
                <w:rFonts w:ascii="Times New Roman" w:eastAsia="SimSun" w:hAnsi="Times New Roman"/>
                <w:position w:val="-12"/>
                <w:szCs w:val="22"/>
              </w:rPr>
              <w:object w:dxaOrig="980" w:dyaOrig="380" w14:anchorId="14E9A95E">
                <v:shape id="_x0000_i1034" type="#_x0000_t75" style="width:41.3pt;height:15.95pt" o:ole="">
                  <v:imagedata r:id="rId29" o:title=""/>
                </v:shape>
                <o:OLEObject Type="Embed" ProgID="Equation.DSMT4" ShapeID="_x0000_i1034" DrawAspect="Content" ObjectID="_1698153195" r:id="rId30"/>
              </w:object>
            </w:r>
            <w:r w:rsidRPr="00846DFF">
              <w:rPr>
                <w:rFonts w:ascii="Times New Roman" w:eastAsia="SimSun" w:hAnsi="Times New Roman"/>
                <w:szCs w:val="22"/>
                <w:lang w:eastAsia="zh-CN"/>
              </w:rPr>
              <w:t xml:space="preserve">. For any OFDM symbol that does not carry DMRS of the PUSCH, </w:t>
            </w:r>
            <w:r w:rsidRPr="00846DFF">
              <w:rPr>
                <w:rFonts w:ascii="Times New Roman" w:eastAsia="SimSun" w:hAnsi="Times New Roman"/>
                <w:position w:val="-12"/>
                <w:szCs w:val="22"/>
              </w:rPr>
              <w:object w:dxaOrig="1480" w:dyaOrig="380" w14:anchorId="63133CC9">
                <v:shape id="_x0000_i1035" type="#_x0000_t75" style="width:63.25pt;height:15.95pt" o:ole="">
                  <v:imagedata r:id="rId31" o:title=""/>
                </v:shape>
                <o:OLEObject Type="Embed" ProgID="Equation.DSMT4" ShapeID="_x0000_i1035" DrawAspect="Content" ObjectID="_1698153196" r:id="rId32"/>
              </w:object>
            </w:r>
            <w:r w:rsidRPr="00846DFF">
              <w:rPr>
                <w:rFonts w:ascii="Times New Roman" w:eastAsia="SimSun"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t>Meanwhile, UL-SCH can be FDMed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afe"/>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afe"/>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afe"/>
        <w:numPr>
          <w:ilvl w:val="1"/>
          <w:numId w:val="35"/>
        </w:numPr>
        <w:spacing w:beforeLines="50" w:before="120" w:afterLines="50" w:after="120"/>
        <w:ind w:leftChars="0"/>
        <w:jc w:val="both"/>
        <w:rPr>
          <w:rFonts w:eastAsiaTheme="minorEastAsia"/>
          <w:lang w:val="en-US"/>
        </w:rPr>
      </w:pPr>
      <w:r w:rsidRPr="00EA4C44">
        <w:rPr>
          <w:rFonts w:eastAsiaTheme="minorEastAsia"/>
          <w:lang w:val="en-US"/>
        </w:rPr>
        <w:lastRenderedPageBreak/>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allow any bits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zh-TW"/>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It indicates that UCI is not FDMed with DMRS no matter when UL-SCH is present on PUSCH or not. However, there is ambiguity on whether PUSCH with UCI only can be FDMed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FDMed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zh-TW"/>
        </w:rPr>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af4"/>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 if PUSCH with UCI only is allowed to be FDMed with DMRS</w:t>
      </w:r>
    </w:p>
    <w:p w14:paraId="00EE4559" w14:textId="77777777" w:rsidR="00E52D8A" w:rsidRDefault="00E52D8A" w:rsidP="00E52D8A">
      <w:pPr>
        <w:pStyle w:val="af4"/>
        <w:rPr>
          <w:u w:val="single"/>
        </w:rPr>
      </w:pPr>
      <w:bookmarkStart w:id="14" w:name="_Ref71475918"/>
    </w:p>
    <w:bookmarkEnd w:id="14"/>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lastRenderedPageBreak/>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3" w:history="1">
        <w:r w:rsidR="00F95241">
          <w:rPr>
            <w:rStyle w:val="ac"/>
          </w:rPr>
          <w:t>download link</w:t>
        </w:r>
      </w:hyperlink>
      <w:r w:rsidR="00F95241">
        <w:t xml:space="preserve">, RAN1, </w:t>
      </w:r>
      <w:r w:rsidR="00F95241">
        <w:t>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B94F" w14:textId="77777777" w:rsidR="00396380" w:rsidRDefault="00396380">
      <w:r>
        <w:separator/>
      </w:r>
    </w:p>
  </w:endnote>
  <w:endnote w:type="continuationSeparator" w:id="0">
    <w:p w14:paraId="34D84A27" w14:textId="77777777" w:rsidR="00396380" w:rsidRDefault="003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3187E" w14:textId="77777777" w:rsidR="00396380" w:rsidRDefault="00396380">
      <w:r>
        <w:separator/>
      </w:r>
    </w:p>
  </w:footnote>
  <w:footnote w:type="continuationSeparator" w:id="0">
    <w:p w14:paraId="5217AC87" w14:textId="77777777" w:rsidR="00396380" w:rsidRDefault="00396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出段落,列"/>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hyperlink" Target="https://www.3gpp.org/ftp/tsg_ran/WG1_RL1/TSGR1_107-e/Inbox/drafts/7.1/Preparation%20Phase/RAN1%23107-e_NR_CRs_7.1_summary_v16_Apple_Moderator.xlsx" TargetMode="Externa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797FED65-C6AD-49FA-BCBA-E75A5380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271</TotalTime>
  <Pages>4</Pages>
  <Words>1066</Words>
  <Characters>6078</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7130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14</cp:revision>
  <cp:lastPrinted>2013-05-13T15:37:00Z</cp:lastPrinted>
  <dcterms:created xsi:type="dcterms:W3CDTF">2020-10-27T07:40:00Z</dcterms:created>
  <dcterms:modified xsi:type="dcterms:W3CDTF">2021-11-11T08:25:00Z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