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F6" w:rsidRPr="00E634C9" w:rsidRDefault="00B6713C" w:rsidP="001211F6">
      <w:pPr>
        <w:ind w:left="1990" w:hanging="1990"/>
        <w:jc w:val="both"/>
        <w:rPr>
          <w:rFonts w:ascii="Arial" w:eastAsiaTheme="minorEastAsia" w:hAnsi="Arial" w:cs="Arial"/>
          <w:b/>
          <w:sz w:val="28"/>
          <w:lang w:eastAsia="zh-CN"/>
        </w:rPr>
      </w:pPr>
      <w:r w:rsidRPr="00E634C9">
        <w:rPr>
          <w:rFonts w:ascii="Arial" w:hAnsi="Arial" w:cs="Arial"/>
          <w:b/>
          <w:bCs/>
          <w:sz w:val="28"/>
        </w:rPr>
        <w:t>3GPP TSG RAN WG1 #10</w:t>
      </w:r>
      <w:r w:rsidR="00294A05">
        <w:rPr>
          <w:rFonts w:ascii="Arial" w:eastAsiaTheme="minorEastAsia" w:hAnsi="Arial" w:cs="Arial" w:hint="eastAsia"/>
          <w:b/>
          <w:bCs/>
          <w:sz w:val="28"/>
          <w:lang w:eastAsia="zh-CN"/>
        </w:rPr>
        <w:t>7</w:t>
      </w:r>
      <w:r w:rsidRPr="00E634C9">
        <w:rPr>
          <w:rFonts w:ascii="Arial" w:hAnsi="Arial" w:cs="Arial"/>
          <w:b/>
          <w:bCs/>
          <w:sz w:val="28"/>
        </w:rPr>
        <w:t>-e</w:t>
      </w:r>
      <w:r w:rsidR="001211F6" w:rsidRPr="00E634C9">
        <w:rPr>
          <w:rFonts w:ascii="Arial" w:eastAsiaTheme="minorEastAsia" w:hAnsi="Arial" w:cs="Arial" w:hint="eastAsia"/>
          <w:b/>
          <w:sz w:val="24"/>
          <w:lang w:eastAsia="zh-CN"/>
        </w:rPr>
        <w:t xml:space="preserve">      </w:t>
      </w:r>
      <w:r w:rsidR="001211F6" w:rsidRPr="00E634C9">
        <w:rPr>
          <w:rFonts w:ascii="Arial" w:hAnsi="Arial" w:cs="Arial" w:hint="eastAsia"/>
          <w:b/>
          <w:sz w:val="24"/>
          <w:lang w:eastAsia="zh-CN"/>
        </w:rPr>
        <w:t xml:space="preserve"> </w:t>
      </w:r>
      <w:r w:rsidR="001211F6" w:rsidRPr="00E634C9">
        <w:rPr>
          <w:rFonts w:ascii="Arial" w:hAnsi="Arial" w:cs="Arial"/>
          <w:b/>
          <w:sz w:val="24"/>
        </w:rPr>
        <w:tab/>
      </w:r>
      <w:r w:rsidR="001211F6" w:rsidRPr="00E634C9">
        <w:rPr>
          <w:rFonts w:ascii="Arial" w:hAnsi="Arial" w:cs="Arial" w:hint="eastAsia"/>
          <w:b/>
          <w:sz w:val="24"/>
          <w:lang w:eastAsia="zh-CN"/>
        </w:rPr>
        <w:t xml:space="preserve">                </w:t>
      </w:r>
      <w:r w:rsidR="00C56411">
        <w:rPr>
          <w:rFonts w:asciiTheme="minorEastAsia" w:eastAsiaTheme="minorEastAsia" w:hAnsiTheme="minorEastAsia" w:cs="Arial" w:hint="eastAsia"/>
          <w:b/>
          <w:sz w:val="28"/>
          <w:lang w:eastAsia="zh-CN"/>
        </w:rPr>
        <w:t xml:space="preserve">      </w:t>
      </w:r>
      <w:r w:rsidR="00294A05">
        <w:rPr>
          <w:rFonts w:asciiTheme="minorEastAsia" w:eastAsiaTheme="minorEastAsia" w:hAnsiTheme="minorEastAsia" w:cs="Arial" w:hint="eastAsia"/>
          <w:b/>
          <w:sz w:val="28"/>
          <w:lang w:eastAsia="zh-CN"/>
        </w:rPr>
        <w:t xml:space="preserve">       </w:t>
      </w:r>
      <w:r w:rsidR="006552B0">
        <w:rPr>
          <w:rFonts w:asciiTheme="minorEastAsia" w:eastAsiaTheme="minorEastAsia" w:hAnsiTheme="minorEastAsia" w:cs="Arial" w:hint="eastAsia"/>
          <w:b/>
          <w:sz w:val="28"/>
          <w:lang w:eastAsia="zh-CN"/>
        </w:rPr>
        <w:t xml:space="preserve">           </w:t>
      </w:r>
      <w:bookmarkStart w:id="0" w:name="_GoBack"/>
      <w:bookmarkEnd w:id="0"/>
      <w:r w:rsidR="00CF4278" w:rsidRPr="00E634C9">
        <w:rPr>
          <w:rFonts w:ascii="Arial" w:hAnsi="Arial" w:cs="Arial"/>
          <w:b/>
          <w:sz w:val="28"/>
        </w:rPr>
        <w:t>R1-</w:t>
      </w:r>
      <w:r w:rsidR="006552B0" w:rsidRPr="006552B0">
        <w:rPr>
          <w:rFonts w:ascii="Arial" w:eastAsiaTheme="minorEastAsia" w:hAnsi="Arial" w:cs="Arial"/>
          <w:b/>
          <w:sz w:val="28"/>
          <w:lang w:eastAsia="zh-CN"/>
        </w:rPr>
        <w:t>2111256</w:t>
      </w:r>
    </w:p>
    <w:p w:rsidR="001211F6" w:rsidRPr="00E634C9" w:rsidRDefault="00B6713C" w:rsidP="001211F6">
      <w:pPr>
        <w:ind w:left="1990" w:hanging="1990"/>
        <w:jc w:val="both"/>
        <w:rPr>
          <w:rFonts w:ascii="Arial" w:hAnsi="Arial" w:cs="Arial"/>
          <w:b/>
          <w:sz w:val="24"/>
        </w:rPr>
      </w:pPr>
      <w:r w:rsidRPr="00E634C9">
        <w:rPr>
          <w:rFonts w:ascii="Arial" w:eastAsia="MS Mincho" w:hAnsi="Arial" w:cs="Arial"/>
          <w:b/>
          <w:bCs/>
          <w:sz w:val="28"/>
          <w:lang w:eastAsia="ja-JP"/>
        </w:rPr>
        <w:t xml:space="preserve">e-Meeting, </w:t>
      </w:r>
      <w:r w:rsidR="00294A05">
        <w:rPr>
          <w:rFonts w:ascii="Arial" w:eastAsiaTheme="minorEastAsia" w:hAnsi="Arial" w:cs="Arial" w:hint="eastAsia"/>
          <w:b/>
          <w:bCs/>
          <w:sz w:val="28"/>
          <w:lang w:eastAsia="zh-CN"/>
        </w:rPr>
        <w:t>November</w:t>
      </w:r>
      <w:r w:rsidR="00D41607" w:rsidRPr="00E634C9">
        <w:rPr>
          <w:rFonts w:ascii="Arial" w:eastAsia="MS Mincho" w:hAnsi="Arial" w:cs="Arial"/>
          <w:b/>
          <w:bCs/>
          <w:sz w:val="28"/>
          <w:lang w:eastAsia="ja-JP"/>
        </w:rPr>
        <w:t xml:space="preserve"> 1</w:t>
      </w:r>
      <w:r w:rsidR="009A2E52" w:rsidRPr="00E634C9">
        <w:rPr>
          <w:rFonts w:ascii="Arial" w:eastAsiaTheme="minorEastAsia" w:hAnsi="Arial" w:cs="Arial" w:hint="eastAsia"/>
          <w:b/>
          <w:bCs/>
          <w:sz w:val="28"/>
          <w:lang w:eastAsia="zh-CN"/>
        </w:rPr>
        <w:t>1</w:t>
      </w:r>
      <w:r w:rsidR="00D41607" w:rsidRPr="00E634C9">
        <w:rPr>
          <w:rFonts w:ascii="Arial" w:eastAsia="MS Mincho" w:hAnsi="Arial" w:cs="Arial"/>
          <w:b/>
          <w:bCs/>
          <w:sz w:val="28"/>
          <w:vertAlign w:val="superscript"/>
          <w:lang w:eastAsia="ja-JP"/>
        </w:rPr>
        <w:t>th</w:t>
      </w:r>
      <w:r w:rsidR="00D41607" w:rsidRPr="00E634C9">
        <w:rPr>
          <w:rFonts w:ascii="Arial" w:eastAsia="MS Mincho" w:hAnsi="Arial" w:cs="Arial"/>
          <w:b/>
          <w:bCs/>
          <w:sz w:val="28"/>
          <w:lang w:eastAsia="ja-JP"/>
        </w:rPr>
        <w:t xml:space="preserve"> – </w:t>
      </w:r>
      <w:r w:rsidR="009A2E52" w:rsidRPr="00E634C9">
        <w:rPr>
          <w:rFonts w:ascii="Arial" w:eastAsiaTheme="minorEastAsia" w:hAnsi="Arial" w:cs="Arial" w:hint="eastAsia"/>
          <w:b/>
          <w:bCs/>
          <w:sz w:val="28"/>
          <w:lang w:eastAsia="zh-CN"/>
        </w:rPr>
        <w:t>19</w:t>
      </w:r>
      <w:r w:rsidR="00D41607"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2021</w:t>
      </w:r>
    </w:p>
    <w:p w:rsidR="001211F6" w:rsidRPr="00E634C9" w:rsidRDefault="001211F6" w:rsidP="001211F6">
      <w:pPr>
        <w:ind w:left="1988" w:hanging="1988"/>
        <w:jc w:val="both"/>
        <w:rPr>
          <w:rFonts w:ascii="Arial" w:hAnsi="Arial" w:cs="Arial"/>
          <w:b/>
          <w:sz w:val="22"/>
        </w:rPr>
      </w:pP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Source:</w:t>
      </w:r>
      <w:r w:rsidRPr="00E634C9">
        <w:rPr>
          <w:rFonts w:ascii="Arial" w:hAnsi="Arial" w:cs="Arial"/>
          <w:b/>
          <w:sz w:val="24"/>
        </w:rPr>
        <w:tab/>
        <w:t>CATT</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Title:</w:t>
      </w:r>
      <w:r w:rsidRPr="00E634C9">
        <w:rPr>
          <w:rFonts w:ascii="Arial" w:hAnsi="Arial" w:cs="Arial"/>
          <w:b/>
          <w:sz w:val="24"/>
        </w:rPr>
        <w:tab/>
      </w:r>
      <w:r w:rsidR="00294A05" w:rsidRPr="00294A05">
        <w:rPr>
          <w:rFonts w:ascii="Arial" w:eastAsiaTheme="minorEastAsia" w:hAnsi="Arial" w:cs="Arial"/>
          <w:b/>
          <w:sz w:val="24"/>
          <w:lang w:eastAsia="zh-CN"/>
        </w:rPr>
        <w:t xml:space="preserve">Remaining issues </w:t>
      </w:r>
      <w:r w:rsidR="00D6133C" w:rsidRPr="00E634C9">
        <w:rPr>
          <w:rFonts w:ascii="Arial" w:hAnsi="Arial" w:cs="Arial"/>
          <w:b/>
          <w:sz w:val="24"/>
        </w:rPr>
        <w:t>on mitigating UE and gNB Rx</w:t>
      </w:r>
      <w:r w:rsidR="00777854" w:rsidRPr="00E634C9">
        <w:rPr>
          <w:rFonts w:ascii="Arial" w:eastAsiaTheme="minorEastAsia" w:hAnsi="Arial" w:cs="Arial" w:hint="eastAsia"/>
          <w:b/>
          <w:sz w:val="24"/>
          <w:lang w:eastAsia="zh-CN"/>
        </w:rPr>
        <w:t>/</w:t>
      </w:r>
      <w:r w:rsidR="00D6133C" w:rsidRPr="00E634C9">
        <w:rPr>
          <w:rFonts w:ascii="Arial" w:hAnsi="Arial" w:cs="Arial"/>
          <w:b/>
          <w:sz w:val="24"/>
        </w:rPr>
        <w:t>Tx timing errors</w:t>
      </w:r>
    </w:p>
    <w:p w:rsidR="001211F6" w:rsidRPr="00E634C9"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Agenda item:</w:t>
      </w:r>
      <w:r w:rsidRPr="00E634C9">
        <w:rPr>
          <w:rFonts w:ascii="Arial" w:hAnsi="Arial" w:cs="Arial"/>
          <w:b/>
          <w:sz w:val="24"/>
        </w:rPr>
        <w:tab/>
        <w:t>8.</w:t>
      </w:r>
      <w:r w:rsidRPr="00E634C9">
        <w:rPr>
          <w:rFonts w:ascii="Arial" w:hAnsi="Arial" w:cs="Arial" w:hint="eastAsia"/>
          <w:b/>
          <w:sz w:val="24"/>
          <w:lang w:eastAsia="zh-CN"/>
        </w:rPr>
        <w:t>5</w:t>
      </w:r>
      <w:r w:rsidRPr="00E634C9">
        <w:rPr>
          <w:rFonts w:ascii="Arial" w:hAnsi="Arial" w:cs="Arial"/>
          <w:b/>
          <w:sz w:val="24"/>
        </w:rPr>
        <w:t>.</w:t>
      </w:r>
      <w:r w:rsidRPr="00E634C9">
        <w:rPr>
          <w:rFonts w:ascii="Arial" w:eastAsiaTheme="minorEastAsia" w:hAnsi="Arial" w:cs="Arial" w:hint="eastAsia"/>
          <w:b/>
          <w:sz w:val="24"/>
          <w:lang w:eastAsia="zh-CN"/>
        </w:rPr>
        <w:t>1</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Document for:</w:t>
      </w:r>
      <w:bookmarkStart w:id="1" w:name="DocumentFor"/>
      <w:bookmarkEnd w:id="1"/>
      <w:r w:rsidRPr="00E634C9">
        <w:rPr>
          <w:rFonts w:ascii="Arial" w:hAnsi="Arial" w:cs="Arial"/>
          <w:b/>
          <w:sz w:val="24"/>
        </w:rPr>
        <w:tab/>
        <w:t>Discussion and Decision</w:t>
      </w:r>
    </w:p>
    <w:p w:rsidR="001211F6" w:rsidRPr="00E634C9" w:rsidRDefault="001211F6" w:rsidP="001211F6">
      <w:pPr>
        <w:pStyle w:val="3GPPH1"/>
        <w:tabs>
          <w:tab w:val="clear" w:pos="425"/>
          <w:tab w:val="num" w:pos="426"/>
        </w:tabs>
        <w:ind w:left="432"/>
        <w:jc w:val="both"/>
        <w:rPr>
          <w:rFonts w:eastAsiaTheme="minorEastAsia"/>
          <w:lang w:eastAsia="zh-CN"/>
        </w:rPr>
      </w:pPr>
      <w:r w:rsidRPr="00E634C9">
        <w:t>Introduction</w:t>
      </w:r>
    </w:p>
    <w:p w:rsidR="001211F6" w:rsidRDefault="001211F6" w:rsidP="001211F6">
      <w:pPr>
        <w:pStyle w:val="3GPPText"/>
        <w:rPr>
          <w:rFonts w:ascii="Times New Roman" w:hAnsi="Times New Roman" w:cs="Times New Roman"/>
          <w:sz w:val="20"/>
          <w:szCs w:val="20"/>
          <w:lang w:eastAsia="zh-CN"/>
        </w:rPr>
      </w:pPr>
      <w:r w:rsidRPr="00E634C9">
        <w:rPr>
          <w:rFonts w:ascii="Times New Roman" w:hAnsi="Times New Roman" w:cs="Times New Roman"/>
          <w:sz w:val="20"/>
          <w:szCs w:val="20"/>
        </w:rPr>
        <w:t xml:space="preserve">At </w:t>
      </w:r>
      <w:r w:rsidR="00F43A82" w:rsidRPr="00E634C9">
        <w:rPr>
          <w:rFonts w:ascii="Times New Roman" w:hAnsi="Times New Roman" w:cs="Times New Roman" w:hint="eastAsia"/>
          <w:sz w:val="20"/>
          <w:szCs w:val="20"/>
          <w:lang w:eastAsia="zh-CN"/>
        </w:rPr>
        <w:t>RAN1#10</w:t>
      </w:r>
      <w:r w:rsidR="001B72F4" w:rsidRPr="00E634C9">
        <w:rPr>
          <w:rFonts w:ascii="Times New Roman" w:hAnsi="Times New Roman" w:cs="Times New Roman" w:hint="eastAsia"/>
          <w:sz w:val="20"/>
          <w:szCs w:val="20"/>
          <w:lang w:eastAsia="zh-CN"/>
        </w:rPr>
        <w:t>6</w:t>
      </w:r>
      <w:r w:rsidR="002F7973">
        <w:rPr>
          <w:rFonts w:ascii="Times New Roman" w:hAnsi="Times New Roman" w:cs="Times New Roman" w:hint="eastAsia"/>
          <w:sz w:val="20"/>
          <w:szCs w:val="20"/>
          <w:lang w:eastAsia="zh-CN"/>
        </w:rPr>
        <w:t>bis</w:t>
      </w:r>
      <w:r w:rsidR="00B03092" w:rsidRPr="00E634C9">
        <w:rPr>
          <w:rFonts w:ascii="Times New Roman" w:hAnsi="Times New Roman" w:cs="Times New Roman" w:hint="eastAsia"/>
          <w:sz w:val="20"/>
          <w:szCs w:val="20"/>
          <w:lang w:eastAsia="zh-CN"/>
        </w:rPr>
        <w:t>-</w:t>
      </w:r>
      <w:r w:rsidR="00991F54" w:rsidRPr="00E634C9">
        <w:rPr>
          <w:rFonts w:ascii="Times New Roman" w:hAnsi="Times New Roman" w:cs="Times New Roman" w:hint="eastAsia"/>
          <w:sz w:val="20"/>
          <w:szCs w:val="20"/>
          <w:lang w:eastAsia="zh-CN"/>
        </w:rPr>
        <w:t>e</w:t>
      </w:r>
      <w:r w:rsidR="00B03092" w:rsidRPr="00E634C9">
        <w:rPr>
          <w:rFonts w:ascii="Times New Roman" w:hAnsi="Times New Roman" w:cs="Times New Roman" w:hint="eastAsia"/>
          <w:sz w:val="20"/>
          <w:szCs w:val="20"/>
          <w:lang w:eastAsia="zh-CN"/>
        </w:rPr>
        <w:t xml:space="preserve"> meeting</w:t>
      </w:r>
      <w:r w:rsidR="00B9510C" w:rsidRPr="00E634C9">
        <w:rPr>
          <w:rFonts w:ascii="Times New Roman" w:hAnsi="Times New Roman" w:cs="Times New Roman"/>
          <w:sz w:val="20"/>
          <w:szCs w:val="20"/>
          <w:lang w:eastAsia="zh-CN"/>
        </w:rPr>
        <w:t>s</w:t>
      </w:r>
      <w:r w:rsidRPr="00E634C9">
        <w:rPr>
          <w:rFonts w:ascii="Times New Roman" w:hAnsi="Times New Roman" w:cs="Times New Roman"/>
          <w:sz w:val="20"/>
          <w:szCs w:val="20"/>
        </w:rPr>
        <w:t xml:space="preserve">, </w:t>
      </w:r>
      <w:r w:rsidR="009E4283" w:rsidRPr="00E634C9">
        <w:rPr>
          <w:rFonts w:ascii="Times New Roman" w:hAnsi="Times New Roman" w:cs="Times New Roman" w:hint="eastAsia"/>
          <w:sz w:val="20"/>
          <w:szCs w:val="20"/>
          <w:lang w:eastAsia="zh-CN"/>
        </w:rPr>
        <w:t xml:space="preserve">a lot of </w:t>
      </w:r>
      <w:r w:rsidR="00D62BF9" w:rsidRPr="00E634C9">
        <w:rPr>
          <w:rFonts w:ascii="Times New Roman" w:hAnsi="Times New Roman" w:cs="Times New Roman"/>
          <w:sz w:val="20"/>
          <w:szCs w:val="20"/>
          <w:lang w:eastAsia="zh-CN"/>
        </w:rPr>
        <w:t xml:space="preserve">agreements </w:t>
      </w:r>
      <w:r w:rsidR="003B11BA">
        <w:rPr>
          <w:rFonts w:ascii="Times New Roman" w:hAnsi="Times New Roman" w:cs="Times New Roman" w:hint="eastAsia"/>
          <w:sz w:val="20"/>
          <w:szCs w:val="20"/>
          <w:lang w:eastAsia="zh-CN"/>
        </w:rPr>
        <w:t xml:space="preserve">and working assumption </w:t>
      </w:r>
      <w:r w:rsidR="00D62BF9" w:rsidRPr="00E634C9">
        <w:rPr>
          <w:rFonts w:ascii="Times New Roman" w:hAnsi="Times New Roman" w:cs="Times New Roman"/>
          <w:sz w:val="20"/>
          <w:szCs w:val="20"/>
          <w:lang w:eastAsia="zh-CN"/>
        </w:rPr>
        <w:t xml:space="preserve">were </w:t>
      </w:r>
      <w:r w:rsidR="00D62BF9" w:rsidRPr="00E634C9">
        <w:rPr>
          <w:rFonts w:ascii="Times New Roman" w:hAnsi="Times New Roman" w:cs="Times New Roman" w:hint="eastAsia"/>
          <w:sz w:val="20"/>
          <w:szCs w:val="20"/>
          <w:lang w:eastAsia="zh-CN"/>
        </w:rPr>
        <w:t>achieved</w:t>
      </w:r>
      <w:r w:rsidR="00D62BF9" w:rsidRPr="00E634C9">
        <w:rPr>
          <w:rFonts w:ascii="Times New Roman" w:hAnsi="Times New Roman" w:cs="Times New Roman"/>
          <w:sz w:val="20"/>
          <w:szCs w:val="20"/>
          <w:lang w:eastAsia="zh-CN"/>
        </w:rPr>
        <w:t xml:space="preserve"> related to accuracy improvements by mitigating UE Rx/Tx a</w:t>
      </w:r>
      <w:r w:rsidR="00694352" w:rsidRPr="00E634C9">
        <w:rPr>
          <w:rFonts w:ascii="Times New Roman" w:hAnsi="Times New Roman" w:cs="Times New Roman"/>
          <w:sz w:val="20"/>
          <w:szCs w:val="20"/>
          <w:lang w:eastAsia="zh-CN"/>
        </w:rPr>
        <w:t xml:space="preserve">nd/or gNB Rx/Tx timing </w:t>
      </w:r>
      <w:r w:rsidR="00694352" w:rsidRPr="00E634C9">
        <w:rPr>
          <w:rFonts w:ascii="Times New Roman" w:hAnsi="Times New Roman" w:cs="Times New Roman" w:hint="eastAsia"/>
          <w:sz w:val="20"/>
          <w:szCs w:val="20"/>
          <w:lang w:eastAsia="zh-CN"/>
        </w:rPr>
        <w:t>error</w:t>
      </w:r>
      <w:r w:rsidR="00D62BF9" w:rsidRPr="00E634C9">
        <w:rPr>
          <w:rFonts w:ascii="Times New Roman" w:hAnsi="Times New Roman" w:cs="Times New Roman"/>
          <w:sz w:val="20"/>
          <w:szCs w:val="20"/>
          <w:lang w:eastAsia="zh-CN"/>
        </w:rPr>
        <w:t>s</w:t>
      </w:r>
      <w:r w:rsidR="00212722" w:rsidRPr="00E634C9">
        <w:rPr>
          <w:rFonts w:ascii="Times New Roman" w:hAnsi="Times New Roman" w:cs="Times New Roman" w:hint="eastAsia"/>
          <w:sz w:val="20"/>
          <w:szCs w:val="20"/>
          <w:lang w:eastAsia="zh-CN"/>
        </w:rPr>
        <w:t xml:space="preserve"> </w:t>
      </w:r>
      <w:r w:rsidR="0099528E">
        <w:fldChar w:fldCharType="begin"/>
      </w:r>
      <w:r w:rsidR="0099528E">
        <w:instrText xml:space="preserve"> REF _Ref71132800 \r \h  \* MERGEFORMAT </w:instrText>
      </w:r>
      <w:r w:rsidR="0099528E">
        <w:fldChar w:fldCharType="separate"/>
      </w:r>
      <w:r w:rsidR="00B5531B" w:rsidRPr="00B5531B">
        <w:rPr>
          <w:rFonts w:ascii="Times New Roman" w:hAnsi="Times New Roman" w:cs="Times New Roman"/>
          <w:sz w:val="20"/>
          <w:szCs w:val="20"/>
          <w:lang w:eastAsia="zh-CN"/>
        </w:rPr>
        <w:t>[1]</w:t>
      </w:r>
      <w:r w:rsidR="0099528E">
        <w:fldChar w:fldCharType="end"/>
      </w:r>
      <w:r w:rsidR="00AC1A50" w:rsidRPr="00E634C9">
        <w:rPr>
          <w:rFonts w:ascii="Times New Roman" w:hAnsi="Times New Roman" w:cs="Times New Roman"/>
          <w:sz w:val="20"/>
          <w:szCs w:val="20"/>
          <w:lang w:eastAsia="zh-CN"/>
        </w:rPr>
        <w:t>.</w:t>
      </w:r>
      <w:r w:rsidR="00D24A64" w:rsidRPr="00E634C9">
        <w:rPr>
          <w:rFonts w:ascii="Times New Roman" w:hAnsi="Times New Roman" w:cs="Times New Roman"/>
          <w:sz w:val="20"/>
          <w:szCs w:val="20"/>
          <w:lang w:eastAsia="zh-CN"/>
        </w:rPr>
        <w:t xml:space="preserve"> </w:t>
      </w:r>
    </w:p>
    <w:tbl>
      <w:tblPr>
        <w:tblStyle w:val="af5"/>
        <w:tblW w:w="0" w:type="auto"/>
        <w:tblInd w:w="108" w:type="dxa"/>
        <w:tblLook w:val="04A0" w:firstRow="1" w:lastRow="0" w:firstColumn="1" w:lastColumn="0" w:noHBand="0" w:noVBand="1"/>
      </w:tblPr>
      <w:tblGrid>
        <w:gridCol w:w="9178"/>
      </w:tblGrid>
      <w:tr w:rsidR="007D3FF7" w:rsidTr="007D3FF7">
        <w:tc>
          <w:tcPr>
            <w:tcW w:w="9072" w:type="dxa"/>
          </w:tcPr>
          <w:p w:rsidR="007D3FF7" w:rsidRPr="007D3FF7" w:rsidRDefault="007D3FF7" w:rsidP="007D3FF7">
            <w:pPr>
              <w:rPr>
                <w:iCs/>
              </w:rPr>
            </w:pPr>
            <w:r w:rsidRPr="007D3FF7">
              <w:rPr>
                <w:iCs/>
                <w:highlight w:val="darkYellow"/>
              </w:rPr>
              <w:t>Working assumption:</w:t>
            </w:r>
          </w:p>
          <w:p w:rsidR="007D3FF7" w:rsidRPr="007D3FF7" w:rsidRDefault="007D3FF7" w:rsidP="007D3FF7">
            <w:pPr>
              <w:pStyle w:val="af4"/>
              <w:numPr>
                <w:ilvl w:val="0"/>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rsidR="007D3FF7" w:rsidRPr="007D3FF7" w:rsidRDefault="007D3FF7" w:rsidP="007D3FF7">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The serving gNB should forward the association information provided by the UE to the LMF.</w:t>
            </w:r>
          </w:p>
          <w:p w:rsidR="007D3FF7" w:rsidRPr="007D3FF7" w:rsidRDefault="007D3FF7" w:rsidP="007D3FF7">
            <w:pPr>
              <w:pStyle w:val="af4"/>
              <w:numPr>
                <w:ilvl w:val="2"/>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FFS: whether to support the serving gNB to forward the association information to the neighboring gNBs</w:t>
            </w:r>
          </w:p>
          <w:p w:rsidR="007D3FF7" w:rsidRPr="007D3FF7" w:rsidRDefault="007D3FF7" w:rsidP="007D3FF7">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UE should report its capability of supporting multiple UE Tx TEGs for UL TDOA to serving gNB.</w:t>
            </w:r>
          </w:p>
          <w:p w:rsidR="007D3FF7" w:rsidRPr="007D3FF7" w:rsidRDefault="007D3FF7" w:rsidP="007D3FF7">
            <w:pPr>
              <w:pStyle w:val="af4"/>
              <w:numPr>
                <w:ilvl w:val="0"/>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rsidR="007D3FF7" w:rsidRPr="007D3FF7" w:rsidRDefault="007D3FF7" w:rsidP="007D3FF7">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FFS: whether to support the LMF to forward the association information to the serving and neighboring gNBs</w:t>
            </w:r>
          </w:p>
          <w:p w:rsidR="007D3FF7" w:rsidRPr="007D3FF7" w:rsidRDefault="007D3FF7" w:rsidP="007D3FF7">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UE should report its capability of supporting multiple UE Tx TEGs for Multi-RTT directly to the LMF.</w:t>
            </w:r>
          </w:p>
          <w:p w:rsidR="007D3FF7" w:rsidRPr="007D3FF7" w:rsidRDefault="007D3FF7" w:rsidP="007D3FF7">
            <w:pPr>
              <w:pStyle w:val="af4"/>
              <w:numPr>
                <w:ilvl w:val="0"/>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FFS: Mitigation of UE Tx timing errors when Multi-RTT, UL-TDOA and/or DL-TDOA are used.</w:t>
            </w:r>
          </w:p>
          <w:p w:rsidR="007D3FF7" w:rsidRPr="007D3FF7" w:rsidRDefault="007D3FF7" w:rsidP="007D3FF7">
            <w:pPr>
              <w:rPr>
                <w:iCs/>
              </w:rPr>
            </w:pPr>
          </w:p>
          <w:p w:rsidR="007D3FF7" w:rsidRPr="007D3FF7" w:rsidRDefault="007D3FF7" w:rsidP="007D3FF7">
            <w:pPr>
              <w:rPr>
                <w:iCs/>
              </w:rPr>
            </w:pPr>
            <w:r w:rsidRPr="007D3FF7">
              <w:rPr>
                <w:iCs/>
                <w:highlight w:val="green"/>
              </w:rPr>
              <w:t>Agreement:</w:t>
            </w:r>
          </w:p>
          <w:p w:rsidR="007D3FF7" w:rsidRPr="007D3FF7" w:rsidRDefault="007D3FF7" w:rsidP="007D3FF7">
            <w:pPr>
              <w:rPr>
                <w:iCs/>
              </w:rPr>
            </w:pPr>
            <w:r w:rsidRPr="007D3FF7">
              <w:rPr>
                <w:iCs/>
              </w:rPr>
              <w:t>Make the following modification on the previous agreement made in RAN#106e:</w:t>
            </w:r>
          </w:p>
          <w:p w:rsidR="007D3FF7" w:rsidRPr="007D3FF7" w:rsidRDefault="007D3FF7" w:rsidP="007D3FF7">
            <w:pPr>
              <w:numPr>
                <w:ilvl w:val="0"/>
                <w:numId w:val="53"/>
              </w:numPr>
              <w:jc w:val="both"/>
            </w:pPr>
            <w:r w:rsidRPr="007D3FF7">
              <w:t>Subject to UE capability, support the LMF to request a UE to optionally measure the same DL PRS resource of a TRP with N different UE Rx TEGs and report the corresponding multiple RSTD measurements.</w:t>
            </w:r>
          </w:p>
          <w:p w:rsidR="007D3FF7" w:rsidRPr="007D3FF7" w:rsidRDefault="007D3FF7" w:rsidP="007D3FF7">
            <w:pPr>
              <w:numPr>
                <w:ilvl w:val="2"/>
                <w:numId w:val="53"/>
              </w:numPr>
              <w:jc w:val="both"/>
            </w:pPr>
            <w:r w:rsidRPr="007D3FF7">
              <w:t>N=[2, 3, 4, 6, 8]</w:t>
            </w:r>
            <w:r w:rsidRPr="007D3FF7">
              <w:rPr>
                <w:rStyle w:val="apple-converted-space"/>
              </w:rPr>
              <w:t> </w:t>
            </w:r>
            <w:r w:rsidRPr="007D3FF7">
              <w:t>(FFS:</w:t>
            </w:r>
            <w:r w:rsidRPr="007D3FF7">
              <w:rPr>
                <w:rStyle w:val="apple-converted-space"/>
              </w:rPr>
              <w:t> </w:t>
            </w:r>
            <w:r w:rsidRPr="007D3FF7">
              <w:t>other values),</w:t>
            </w:r>
            <w:r w:rsidRPr="007D3FF7">
              <w:rPr>
                <w:rStyle w:val="apple-converted-space"/>
              </w:rPr>
              <w:t> </w:t>
            </w:r>
            <w:r w:rsidRPr="007D3FF7">
              <w:t>where the maximum value of N depends on UE capability</w:t>
            </w:r>
          </w:p>
          <w:p w:rsidR="007D3FF7" w:rsidRPr="007D3FF7" w:rsidRDefault="007D3FF7" w:rsidP="007D3FF7">
            <w:pPr>
              <w:numPr>
                <w:ilvl w:val="1"/>
                <w:numId w:val="53"/>
              </w:numPr>
              <w:jc w:val="both"/>
            </w:pPr>
            <w:r w:rsidRPr="007D3FF7">
              <w:t>The TRP can be either a “RSTD” reference TRP or a neighbour TRP</w:t>
            </w:r>
          </w:p>
          <w:p w:rsidR="007D3FF7" w:rsidRPr="007D3FF7" w:rsidRDefault="007D3FF7" w:rsidP="007D3FF7">
            <w:pPr>
              <w:numPr>
                <w:ilvl w:val="1"/>
                <w:numId w:val="53"/>
              </w:numPr>
              <w:jc w:val="both"/>
            </w:pPr>
            <w:r w:rsidRPr="007D3FF7">
              <w:t>FFS: details of the signalling, procedures, and UE capability</w:t>
            </w:r>
          </w:p>
          <w:p w:rsidR="007D3FF7" w:rsidRPr="007D3FF7" w:rsidRDefault="007D3FF7" w:rsidP="007D3FF7">
            <w:pPr>
              <w:numPr>
                <w:ilvl w:val="1"/>
                <w:numId w:val="53"/>
              </w:numPr>
              <w:jc w:val="both"/>
            </w:pPr>
            <w:r w:rsidRPr="007D3FF7">
              <w:t>The</w:t>
            </w:r>
            <w:r w:rsidRPr="007D3FF7">
              <w:rPr>
                <w:rStyle w:val="apple-converted-space"/>
              </w:rPr>
              <w:t> </w:t>
            </w:r>
            <w:r w:rsidRPr="007D3FF7">
              <w:t>timestamps of the</w:t>
            </w:r>
            <w:r w:rsidRPr="007D3FF7">
              <w:rPr>
                <w:rStyle w:val="apple-converted-space"/>
              </w:rPr>
              <w:t> </w:t>
            </w:r>
            <w:r w:rsidRPr="007D3FF7">
              <w:t>multiple RSTD measurements</w:t>
            </w:r>
            <w:r w:rsidRPr="007D3FF7">
              <w:rPr>
                <w:rStyle w:val="apple-converted-space"/>
              </w:rPr>
              <w:t> </w:t>
            </w:r>
            <w:r w:rsidRPr="007D3FF7">
              <w:t>in the same measurement report</w:t>
            </w:r>
            <w:r w:rsidRPr="007D3FF7">
              <w:rPr>
                <w:rStyle w:val="apple-converted-space"/>
              </w:rPr>
              <w:t> </w:t>
            </w:r>
            <w:r w:rsidRPr="007D3FF7">
              <w:t>can</w:t>
            </w:r>
            <w:r w:rsidRPr="007D3FF7">
              <w:rPr>
                <w:rStyle w:val="apple-converted-space"/>
              </w:rPr>
              <w:t> </w:t>
            </w:r>
            <w:r w:rsidRPr="007D3FF7">
              <w:t>be the same or different.</w:t>
            </w:r>
          </w:p>
          <w:p w:rsidR="007D3FF7" w:rsidRPr="007D3FF7" w:rsidRDefault="007D3FF7" w:rsidP="007D3FF7">
            <w:pPr>
              <w:numPr>
                <w:ilvl w:val="1"/>
                <w:numId w:val="53"/>
              </w:numPr>
              <w:jc w:val="both"/>
            </w:pPr>
            <w:r w:rsidRPr="007D3FF7">
              <w:t>Note: All RSTD measurements are relative to a single reference timing</w:t>
            </w:r>
          </w:p>
          <w:p w:rsidR="007D3FF7" w:rsidRPr="007D3FF7" w:rsidRDefault="007D3FF7" w:rsidP="007D3FF7">
            <w:pPr>
              <w:numPr>
                <w:ilvl w:val="0"/>
                <w:numId w:val="53"/>
              </w:numPr>
              <w:jc w:val="both"/>
            </w:pPr>
            <w:r w:rsidRPr="007D3FF7">
              <w:t>Support the LMF to request a TRP to optionally measure the same SRS resource of a UE with M different TRP Rx TEGs and report the corresponding multiple RTOA measurements.</w:t>
            </w:r>
          </w:p>
          <w:p w:rsidR="007D3FF7" w:rsidRPr="007D3FF7" w:rsidRDefault="007D3FF7" w:rsidP="007D3FF7">
            <w:pPr>
              <w:numPr>
                <w:ilvl w:val="1"/>
                <w:numId w:val="53"/>
              </w:numPr>
              <w:jc w:val="both"/>
            </w:pPr>
            <w:r w:rsidRPr="007D3FF7">
              <w:t>M = [2, 3, 4, 6, 8]</w:t>
            </w:r>
            <w:r w:rsidRPr="007D3FF7">
              <w:rPr>
                <w:rStyle w:val="apple-converted-space"/>
              </w:rPr>
              <w:t> </w:t>
            </w:r>
            <w:r w:rsidRPr="007D3FF7">
              <w:t>(FFS:</w:t>
            </w:r>
            <w:r w:rsidRPr="007D3FF7">
              <w:rPr>
                <w:rStyle w:val="apple-converted-space"/>
              </w:rPr>
              <w:t> </w:t>
            </w:r>
            <w:r w:rsidRPr="007D3FF7">
              <w:t>other values)</w:t>
            </w:r>
          </w:p>
          <w:p w:rsidR="007D3FF7" w:rsidRPr="007D3FF7" w:rsidRDefault="007D3FF7" w:rsidP="007D3FF7">
            <w:pPr>
              <w:numPr>
                <w:ilvl w:val="1"/>
                <w:numId w:val="53"/>
              </w:numPr>
              <w:jc w:val="both"/>
            </w:pPr>
            <w:r w:rsidRPr="007D3FF7">
              <w:t>FFS: details of the signalling, procedures</w:t>
            </w:r>
          </w:p>
          <w:p w:rsidR="007D3FF7" w:rsidRPr="007D3FF7" w:rsidRDefault="007D3FF7" w:rsidP="007D3FF7">
            <w:pPr>
              <w:numPr>
                <w:ilvl w:val="1"/>
                <w:numId w:val="53"/>
              </w:numPr>
              <w:jc w:val="both"/>
            </w:pPr>
            <w:r w:rsidRPr="007D3FF7">
              <w:t>The</w:t>
            </w:r>
            <w:r w:rsidRPr="007D3FF7">
              <w:rPr>
                <w:rStyle w:val="apple-converted-space"/>
              </w:rPr>
              <w:t> </w:t>
            </w:r>
            <w:r w:rsidRPr="007D3FF7">
              <w:t>timestamps of the</w:t>
            </w:r>
            <w:r w:rsidRPr="007D3FF7">
              <w:rPr>
                <w:rStyle w:val="apple-converted-space"/>
              </w:rPr>
              <w:t> </w:t>
            </w:r>
            <w:r w:rsidRPr="007D3FF7">
              <w:t>multiple RTOA measurements</w:t>
            </w:r>
            <w:r w:rsidRPr="007D3FF7">
              <w:rPr>
                <w:rStyle w:val="apple-converted-space"/>
              </w:rPr>
              <w:t> </w:t>
            </w:r>
            <w:r w:rsidRPr="007D3FF7">
              <w:t>in the same measurement report</w:t>
            </w:r>
            <w:r w:rsidRPr="007D3FF7">
              <w:rPr>
                <w:rStyle w:val="apple-converted-space"/>
              </w:rPr>
              <w:t> </w:t>
            </w:r>
            <w:r w:rsidRPr="007D3FF7">
              <w:t>can</w:t>
            </w:r>
            <w:r w:rsidRPr="007D3FF7">
              <w:rPr>
                <w:rStyle w:val="apple-converted-space"/>
              </w:rPr>
              <w:t> </w:t>
            </w:r>
            <w:r w:rsidRPr="007D3FF7">
              <w:t>be the same or different.</w:t>
            </w:r>
            <w:r w:rsidRPr="007D3FF7">
              <w:rPr>
                <w:rStyle w:val="apple-converted-space"/>
              </w:rPr>
              <w:t> </w:t>
            </w:r>
          </w:p>
          <w:p w:rsidR="007D3FF7" w:rsidRPr="007D3FF7" w:rsidRDefault="007D3FF7" w:rsidP="007D3FF7">
            <w:pPr>
              <w:rPr>
                <w:iCs/>
              </w:rPr>
            </w:pPr>
          </w:p>
          <w:p w:rsidR="007D3FF7" w:rsidRPr="007D3FF7" w:rsidRDefault="007D3FF7" w:rsidP="007D3FF7">
            <w:pPr>
              <w:rPr>
                <w:iCs/>
              </w:rPr>
            </w:pPr>
            <w:r w:rsidRPr="007D3FF7">
              <w:rPr>
                <w:iCs/>
                <w:highlight w:val="green"/>
              </w:rPr>
              <w:t>Agreement:</w:t>
            </w:r>
          </w:p>
          <w:p w:rsidR="007D3FF7" w:rsidRPr="007D3FF7" w:rsidRDefault="007D3FF7" w:rsidP="007D3FF7">
            <w:pPr>
              <w:numPr>
                <w:ilvl w:val="0"/>
                <w:numId w:val="54"/>
              </w:numPr>
            </w:pPr>
            <w:r w:rsidRPr="007D3FF7">
              <w:rPr>
                <w:rFonts w:eastAsia="宋体"/>
              </w:rPr>
              <w:t>For mitigating TRP Tx/Rx timing errors for DL+UL positioning, when a gNB reports a gNB Rx-Tx time difference measurement, the gNB can support either or both of the following options:</w:t>
            </w:r>
          </w:p>
          <w:p w:rsidR="007D3FF7" w:rsidRPr="007D3FF7" w:rsidRDefault="007D3FF7" w:rsidP="007D3FF7">
            <w:pPr>
              <w:numPr>
                <w:ilvl w:val="0"/>
                <w:numId w:val="45"/>
              </w:numPr>
              <w:spacing w:after="240"/>
              <w:ind w:left="1080"/>
              <w:contextualSpacing/>
            </w:pPr>
            <w:r w:rsidRPr="007D3FF7">
              <w:rPr>
                <w:rFonts w:eastAsia="宋体"/>
              </w:rPr>
              <w:t>Option 1: Reporting of a TRP RxTx TEG ID, and optionally a TRP Tx TEG ID</w:t>
            </w:r>
          </w:p>
          <w:p w:rsidR="007D3FF7" w:rsidRPr="007D3FF7" w:rsidRDefault="007D3FF7" w:rsidP="007D3FF7">
            <w:pPr>
              <w:numPr>
                <w:ilvl w:val="0"/>
                <w:numId w:val="45"/>
              </w:numPr>
              <w:spacing w:after="240"/>
              <w:ind w:left="1080"/>
              <w:contextualSpacing/>
            </w:pPr>
            <w:r w:rsidRPr="007D3FF7">
              <w:rPr>
                <w:rFonts w:eastAsia="宋体"/>
              </w:rPr>
              <w:t>Option 2: Reporting of a TRP Rx TEG ID and a TRP Tx TEG ID</w:t>
            </w:r>
          </w:p>
          <w:p w:rsidR="007D3FF7" w:rsidRPr="007D3FF7" w:rsidRDefault="007D3FF7" w:rsidP="007D3FF7">
            <w:pPr>
              <w:numPr>
                <w:ilvl w:val="0"/>
                <w:numId w:val="45"/>
              </w:numPr>
              <w:spacing w:after="240"/>
              <w:ind w:left="1080"/>
              <w:contextualSpacing/>
            </w:pPr>
            <w:r w:rsidRPr="007D3FF7">
              <w:rPr>
                <w:rFonts w:eastAsia="宋体"/>
              </w:rPr>
              <w:t xml:space="preserve">Note: The TRP Rx TEG ID is </w:t>
            </w:r>
            <w:r w:rsidRPr="007D3FF7">
              <w:t xml:space="preserve">associated with one UL positioning SRS resource (or more UL positioning SRS resources) corresponding to the Rx time of the </w:t>
            </w:r>
            <w:r w:rsidRPr="007D3FF7">
              <w:rPr>
                <w:rFonts w:eastAsia="宋体"/>
              </w:rPr>
              <w:t xml:space="preserve">gNB Rx-Tx time difference </w:t>
            </w:r>
            <w:r w:rsidRPr="007D3FF7">
              <w:rPr>
                <w:rFonts w:eastAsia="宋体"/>
              </w:rPr>
              <w:lastRenderedPageBreak/>
              <w:t>measurement</w:t>
            </w:r>
            <w:r w:rsidRPr="007D3FF7">
              <w:t>.</w:t>
            </w:r>
          </w:p>
          <w:p w:rsidR="007D3FF7" w:rsidRPr="007D3FF7" w:rsidRDefault="007D3FF7" w:rsidP="007D3FF7">
            <w:pPr>
              <w:numPr>
                <w:ilvl w:val="0"/>
                <w:numId w:val="54"/>
              </w:numPr>
              <w:rPr>
                <w:rFonts w:eastAsia="宋体"/>
              </w:rPr>
            </w:pPr>
            <w:r w:rsidRPr="007D3FF7">
              <w:rPr>
                <w:rFonts w:eastAsia="宋体"/>
              </w:rPr>
              <w:t>If a TRP Tx TEG ID is reported with a gNB Rx-Tx time difference measurement, the gNB also reports the association of the TRP Tx TEG ID to the DL PRS resource(s) to the LMF under the condition that the TRP has more than one DL PRS resource.</w:t>
            </w:r>
          </w:p>
          <w:p w:rsidR="007D3FF7" w:rsidRPr="007D3FF7" w:rsidRDefault="007D3FF7" w:rsidP="007D3FF7">
            <w:pPr>
              <w:numPr>
                <w:ilvl w:val="0"/>
                <w:numId w:val="45"/>
              </w:numPr>
              <w:spacing w:after="240"/>
              <w:ind w:left="1080"/>
              <w:contextualSpacing/>
            </w:pPr>
            <w:r w:rsidRPr="007D3FF7">
              <w:rPr>
                <w:rFonts w:eastAsia="宋体"/>
              </w:rPr>
              <w:t xml:space="preserve">FFS: how the association of the Tx TEG ID to </w:t>
            </w:r>
            <w:r w:rsidRPr="007D3FF7">
              <w:t xml:space="preserve">the DL PRS resource(s) is determined by the TRP and </w:t>
            </w:r>
            <w:r w:rsidRPr="007D3FF7">
              <w:rPr>
                <w:rFonts w:eastAsia="宋体"/>
              </w:rPr>
              <w:t xml:space="preserve">how the association is </w:t>
            </w:r>
            <w:r w:rsidRPr="007D3FF7">
              <w:t>reported to the LMF.</w:t>
            </w:r>
          </w:p>
          <w:p w:rsidR="007D3FF7" w:rsidRPr="007D3FF7" w:rsidRDefault="007D3FF7" w:rsidP="007D3FF7">
            <w:pPr>
              <w:numPr>
                <w:ilvl w:val="0"/>
                <w:numId w:val="45"/>
              </w:numPr>
              <w:spacing w:after="240"/>
              <w:ind w:left="1080"/>
              <w:contextualSpacing/>
            </w:pPr>
            <w:r w:rsidRPr="007D3FF7">
              <w:rPr>
                <w:rFonts w:eastAsia="宋体"/>
              </w:rPr>
              <w:t>FFS: details of the signalling</w:t>
            </w:r>
          </w:p>
          <w:p w:rsidR="007D3FF7" w:rsidRPr="007D3FF7" w:rsidRDefault="007D3FF7" w:rsidP="007D3FF7"/>
          <w:p w:rsidR="007D3FF7" w:rsidRPr="007D3FF7" w:rsidRDefault="007D3FF7" w:rsidP="007D3FF7">
            <w:bookmarkStart w:id="2" w:name="_Hlk85578921"/>
            <w:r w:rsidRPr="007D3FF7">
              <w:rPr>
                <w:highlight w:val="green"/>
              </w:rPr>
              <w:t>Agreement:</w:t>
            </w:r>
          </w:p>
          <w:p w:rsidR="007D3FF7" w:rsidRPr="007D3FF7" w:rsidRDefault="007D3FF7" w:rsidP="007D3FF7">
            <w:pPr>
              <w:numPr>
                <w:ilvl w:val="0"/>
                <w:numId w:val="54"/>
              </w:numPr>
              <w:rPr>
                <w:rFonts w:eastAsia="宋体"/>
              </w:rPr>
            </w:pPr>
            <w:r w:rsidRPr="007D3FF7">
              <w:rPr>
                <w:rFonts w:eastAsia="宋体"/>
              </w:rPr>
              <w:t>Support the following parameters and values related to the accuracy enhancement for mitigating UE Rx/Tx and/or gNB Rx/Tx timing errors:</w:t>
            </w:r>
          </w:p>
          <w:tbl>
            <w:tblPr>
              <w:tblW w:w="7886" w:type="dxa"/>
              <w:jc w:val="center"/>
              <w:tblInd w:w="1872" w:type="dxa"/>
              <w:tblCellMar>
                <w:left w:w="0" w:type="dxa"/>
                <w:right w:w="0" w:type="dxa"/>
              </w:tblCellMar>
              <w:tblLook w:val="04A0" w:firstRow="1" w:lastRow="0" w:firstColumn="1" w:lastColumn="0" w:noHBand="0" w:noVBand="1"/>
            </w:tblPr>
            <w:tblGrid>
              <w:gridCol w:w="2120"/>
              <w:gridCol w:w="1639"/>
              <w:gridCol w:w="2268"/>
              <w:gridCol w:w="1859"/>
            </w:tblGrid>
            <w:tr w:rsidR="007D3FF7" w:rsidRPr="007D3FF7" w:rsidTr="00975783">
              <w:trPr>
                <w:trHeight w:val="701"/>
                <w:jc w:val="center"/>
              </w:trPr>
              <w:tc>
                <w:tcPr>
                  <w:tcW w:w="2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pPr>
                    <w:jc w:val="center"/>
                  </w:pPr>
                  <w:r w:rsidRPr="007D3FF7">
                    <w:rPr>
                      <w:b/>
                      <w:bCs/>
                    </w:rPr>
                    <w:t>Parameter Description</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pPr>
                    <w:jc w:val="center"/>
                  </w:pPr>
                  <w:r w:rsidRPr="007D3FF7">
                    <w:rPr>
                      <w:b/>
                      <w:bCs/>
                    </w:rPr>
                    <w:t>Values in specifications (e.g., TS 37.355, TS 38.455)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pPr>
                    <w:jc w:val="center"/>
                  </w:pPr>
                  <w:r w:rsidRPr="007D3FF7">
                    <w:rPr>
                      <w:b/>
                      <w:bCs/>
                    </w:rPr>
                    <w:t>Values that can be signaled as part of UE Capability</w:t>
                  </w:r>
                </w:p>
              </w:tc>
              <w:tc>
                <w:tcPr>
                  <w:tcW w:w="18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pPr>
                    <w:jc w:val="center"/>
                  </w:pPr>
                  <w:r w:rsidRPr="007D3FF7">
                    <w:rPr>
                      <w:b/>
                      <w:bCs/>
                    </w:rPr>
                    <w:t>Comments</w:t>
                  </w:r>
                </w:p>
              </w:tc>
            </w:tr>
            <w:tr w:rsidR="007D3FF7" w:rsidRPr="007D3FF7" w:rsidTr="00975783">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The maximum number of UE RxTEGs [for UE-assisted DL 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pPr>
                    <w:jc w:val="center"/>
                  </w:pPr>
                  <w:r w:rsidRPr="007D3FF7">
                    <w:t>[32]</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[1, 2,4,6,8,12,16,24,32]</w:t>
                  </w:r>
                </w:p>
                <w:p w:rsidR="007D3FF7" w:rsidRPr="007D3FF7" w:rsidRDefault="007D3FF7" w:rsidP="00975783">
                  <w:r w:rsidRPr="007D3FF7">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The parameter is used for supporting DL-TDOA and/or Multi-RTT</w:t>
                  </w:r>
                </w:p>
              </w:tc>
            </w:tr>
            <w:tr w:rsidR="007D3FF7" w:rsidRPr="007D3FF7" w:rsidTr="00975783">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The maximum number of UE TxTEGs [for UL-TDOA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pPr>
                    <w:jc w:val="center"/>
                  </w:pPr>
                  <w:r w:rsidRPr="007D3FF7">
                    <w:t>[8]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[1, 2,4,6,8]</w:t>
                  </w:r>
                </w:p>
                <w:p w:rsidR="007D3FF7" w:rsidRPr="007D3FF7" w:rsidRDefault="007D3FF7" w:rsidP="00975783">
                  <w:r w:rsidRPr="007D3FF7">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The parameter is used for supporting UL-TDOA and/or Multi-RTT</w:t>
                  </w:r>
                </w:p>
              </w:tc>
            </w:tr>
            <w:tr w:rsidR="007D3FF7" w:rsidRPr="007D3FF7" w:rsidTr="00975783">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The maximum number of UE-RxTx TEGs</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pPr>
                    <w:jc w:val="center"/>
                  </w:pPr>
                  <w:r w:rsidRPr="007D3FF7">
                    <w:t>[256]</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[1, 2,4,6,8,12,16,24,32,64, 128, 256]</w:t>
                  </w:r>
                </w:p>
                <w:p w:rsidR="007D3FF7" w:rsidRPr="007D3FF7" w:rsidRDefault="007D3FF7" w:rsidP="00975783">
                  <w:r w:rsidRPr="007D3FF7">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3FF7" w:rsidRPr="007D3FF7" w:rsidRDefault="007D3FF7" w:rsidP="00975783">
                  <w:r w:rsidRPr="007D3FF7">
                    <w:t>The parameter is used for supporting Multi-RTT</w:t>
                  </w:r>
                </w:p>
              </w:tc>
            </w:tr>
          </w:tbl>
          <w:p w:rsidR="007D3FF7" w:rsidRPr="007D3FF7" w:rsidRDefault="007D3FF7" w:rsidP="007D3FF7">
            <w:pPr>
              <w:numPr>
                <w:ilvl w:val="0"/>
                <w:numId w:val="54"/>
              </w:numPr>
              <w:rPr>
                <w:rFonts w:eastAsia="宋体"/>
              </w:rPr>
            </w:pPr>
            <w:r w:rsidRPr="007D3FF7">
              <w:rPr>
                <w:rFonts w:eastAsia="宋体"/>
              </w:rPr>
              <w:t>Note: Above proposal does not constrain in any way how features and feature sets are defined. The values in the table above may or may not be signalled to be different for different features or feature sets.</w:t>
            </w:r>
          </w:p>
          <w:bookmarkEnd w:id="2"/>
          <w:p w:rsidR="007D3FF7" w:rsidRPr="007D3FF7" w:rsidRDefault="007D3FF7" w:rsidP="001211F6">
            <w:pPr>
              <w:pStyle w:val="3GPPText"/>
              <w:rPr>
                <w:rFonts w:ascii="Times New Roman" w:hAnsi="Times New Roman" w:cs="Times New Roman"/>
                <w:sz w:val="20"/>
                <w:szCs w:val="20"/>
                <w:lang w:val="en-US" w:eastAsia="zh-CN"/>
              </w:rPr>
            </w:pPr>
          </w:p>
        </w:tc>
      </w:tr>
    </w:tbl>
    <w:p w:rsidR="007D3FF7" w:rsidRPr="007D3FF7" w:rsidRDefault="007D3FF7" w:rsidP="001211F6">
      <w:pPr>
        <w:pStyle w:val="3GPPText"/>
        <w:rPr>
          <w:rFonts w:ascii="Times New Roman" w:hAnsi="Times New Roman" w:cs="Times New Roman"/>
          <w:sz w:val="20"/>
          <w:szCs w:val="20"/>
          <w:lang w:val="en-US" w:eastAsia="zh-CN"/>
        </w:rPr>
      </w:pPr>
    </w:p>
    <w:p w:rsidR="001211F6" w:rsidRPr="00E634C9" w:rsidRDefault="001211F6" w:rsidP="001211F6">
      <w:pPr>
        <w:pStyle w:val="3GPPText"/>
        <w:rPr>
          <w:rFonts w:ascii="Times New Roman" w:hAnsi="Times New Roman" w:cs="Times New Roman"/>
          <w:sz w:val="20"/>
          <w:szCs w:val="20"/>
        </w:rPr>
      </w:pPr>
      <w:r w:rsidRPr="00E634C9">
        <w:rPr>
          <w:rFonts w:ascii="Times New Roman" w:eastAsia="PMingLiU" w:hAnsi="Times New Roman" w:cs="Times New Roman"/>
          <w:sz w:val="20"/>
          <w:szCs w:val="20"/>
          <w:lang w:eastAsia="zh-TW"/>
        </w:rPr>
        <w:t>This contribution</w:t>
      </w:r>
      <w:r w:rsidRPr="00E634C9">
        <w:rPr>
          <w:rFonts w:ascii="Times New Roman" w:hAnsi="Times New Roman" w:cs="Times New Roman"/>
          <w:sz w:val="20"/>
          <w:szCs w:val="20"/>
          <w:lang w:eastAsia="zh-CN"/>
        </w:rPr>
        <w:t xml:space="preserve"> </w:t>
      </w:r>
      <w:r w:rsidR="00B9510C" w:rsidRPr="00E634C9">
        <w:rPr>
          <w:rFonts w:ascii="Times New Roman" w:hAnsi="Times New Roman" w:cs="Times New Roman"/>
          <w:sz w:val="20"/>
          <w:szCs w:val="20"/>
          <w:lang w:eastAsia="zh-CN"/>
        </w:rPr>
        <w:t xml:space="preserve">further </w:t>
      </w:r>
      <w:r w:rsidRPr="00E634C9">
        <w:rPr>
          <w:rFonts w:ascii="Times New Roman" w:hAnsi="Times New Roman" w:cs="Times New Roman"/>
          <w:sz w:val="20"/>
          <w:szCs w:val="20"/>
          <w:lang w:eastAsia="zh-CN"/>
        </w:rPr>
        <w:t xml:space="preserve">discusses </w:t>
      </w:r>
      <w:r w:rsidR="00A017AA">
        <w:rPr>
          <w:rFonts w:ascii="Times New Roman" w:hAnsi="Times New Roman" w:cs="Times New Roman" w:hint="eastAsia"/>
          <w:sz w:val="20"/>
          <w:szCs w:val="20"/>
          <w:lang w:eastAsia="zh-CN"/>
        </w:rPr>
        <w:t xml:space="preserve">the remaining issues on </w:t>
      </w:r>
      <w:r w:rsidRPr="00E634C9">
        <w:rPr>
          <w:rFonts w:ascii="Times New Roman" w:hAnsi="Times New Roman" w:cs="Times New Roman"/>
          <w:sz w:val="20"/>
          <w:szCs w:val="20"/>
          <w:lang w:eastAsia="zh-CN"/>
        </w:rPr>
        <w:t>m</w:t>
      </w:r>
      <w:r w:rsidRPr="00E634C9">
        <w:rPr>
          <w:rFonts w:ascii="Times New Roman" w:hAnsi="Times New Roman" w:cs="Times New Roman"/>
          <w:sz w:val="20"/>
          <w:szCs w:val="20"/>
        </w:rPr>
        <w:t xml:space="preserve">itigating UE Rx/Tx and/or gNB Rx/Tx timing </w:t>
      </w:r>
      <w:r w:rsidR="00694352" w:rsidRPr="00E634C9">
        <w:rPr>
          <w:rFonts w:ascii="Times New Roman" w:hAnsi="Times New Roman" w:cs="Times New Roman" w:hint="eastAsia"/>
          <w:sz w:val="20"/>
          <w:szCs w:val="20"/>
        </w:rPr>
        <w:t>error</w:t>
      </w:r>
      <w:r w:rsidRPr="00E634C9">
        <w:rPr>
          <w:rFonts w:ascii="Times New Roman" w:hAnsi="Times New Roman" w:cs="Times New Roman"/>
          <w:sz w:val="20"/>
          <w:szCs w:val="20"/>
        </w:rPr>
        <w:t>s for UL</w:t>
      </w:r>
      <w:r w:rsidR="003218A3" w:rsidRPr="00E634C9">
        <w:rPr>
          <w:rFonts w:ascii="Times New Roman" w:hAnsi="Times New Roman" w:cs="Times New Roman" w:hint="eastAsia"/>
          <w:sz w:val="20"/>
          <w:szCs w:val="20"/>
          <w:lang w:eastAsia="zh-CN"/>
        </w:rPr>
        <w:t xml:space="preserve"> positioning</w:t>
      </w:r>
      <w:r w:rsidRPr="00E634C9">
        <w:rPr>
          <w:rFonts w:ascii="Times New Roman" w:hAnsi="Times New Roman" w:cs="Times New Roman"/>
          <w:sz w:val="20"/>
          <w:szCs w:val="20"/>
        </w:rPr>
        <w:t xml:space="preserve"> and DL+UL positioning methods</w:t>
      </w:r>
      <w:r w:rsidR="00E93487" w:rsidRPr="00E634C9">
        <w:rPr>
          <w:rFonts w:ascii="Times New Roman" w:hAnsi="Times New Roman" w:cs="Times New Roman" w:hint="eastAsia"/>
          <w:sz w:val="20"/>
          <w:szCs w:val="20"/>
        </w:rPr>
        <w:t xml:space="preserve">, based on our </w:t>
      </w:r>
      <w:r w:rsidR="00B9510C" w:rsidRPr="00E634C9">
        <w:rPr>
          <w:rFonts w:ascii="Times New Roman" w:hAnsi="Times New Roman" w:cs="Times New Roman"/>
          <w:sz w:val="20"/>
          <w:szCs w:val="20"/>
        </w:rPr>
        <w:t xml:space="preserve">previous </w:t>
      </w:r>
      <w:r w:rsidR="00E93487" w:rsidRPr="00E634C9">
        <w:rPr>
          <w:rFonts w:ascii="Times New Roman" w:hAnsi="Times New Roman" w:cs="Times New Roman" w:hint="eastAsia"/>
          <w:sz w:val="20"/>
          <w:szCs w:val="20"/>
        </w:rPr>
        <w:t>contribution in RAN1#10</w:t>
      </w:r>
      <w:r w:rsidR="001B72F4" w:rsidRPr="00E634C9">
        <w:rPr>
          <w:rFonts w:ascii="Times New Roman" w:hAnsi="Times New Roman" w:cs="Times New Roman" w:hint="eastAsia"/>
          <w:sz w:val="20"/>
          <w:szCs w:val="20"/>
          <w:lang w:eastAsia="zh-CN"/>
        </w:rPr>
        <w:t>6</w:t>
      </w:r>
      <w:r w:rsidR="00D70534">
        <w:rPr>
          <w:rFonts w:ascii="Times New Roman" w:hAnsi="Times New Roman" w:cs="Times New Roman" w:hint="eastAsia"/>
          <w:sz w:val="20"/>
          <w:szCs w:val="20"/>
          <w:lang w:eastAsia="zh-CN"/>
        </w:rPr>
        <w:t>bis</w:t>
      </w:r>
      <w:r w:rsidR="00E93487" w:rsidRPr="00E634C9">
        <w:rPr>
          <w:rFonts w:ascii="Times New Roman" w:hAnsi="Times New Roman" w:cs="Times New Roman" w:hint="eastAsia"/>
          <w:sz w:val="20"/>
          <w:szCs w:val="20"/>
        </w:rPr>
        <w:t>-e meeting</w:t>
      </w:r>
      <w:r w:rsidR="00BE3355" w:rsidRPr="00E634C9">
        <w:rPr>
          <w:rFonts w:ascii="Times New Roman" w:hAnsi="Times New Roman" w:cs="Times New Roman" w:hint="eastAsia"/>
          <w:sz w:val="20"/>
          <w:szCs w:val="20"/>
          <w:lang w:eastAsia="zh-CN"/>
        </w:rPr>
        <w:t xml:space="preserve"> </w:t>
      </w:r>
      <w:r w:rsidR="0099528E">
        <w:fldChar w:fldCharType="begin"/>
      </w:r>
      <w:r w:rsidR="0099528E">
        <w:instrText xml:space="preserve"> REF _Ref83018324 \r \h  \* MERGEFORMAT </w:instrText>
      </w:r>
      <w:r w:rsidR="0099528E">
        <w:fldChar w:fldCharType="separate"/>
      </w:r>
      <w:r w:rsidR="00B5531B" w:rsidRPr="00B5531B">
        <w:rPr>
          <w:rFonts w:ascii="Times New Roman" w:hAnsi="Times New Roman" w:cs="Times New Roman"/>
          <w:sz w:val="20"/>
          <w:szCs w:val="20"/>
        </w:rPr>
        <w:t>[6]</w:t>
      </w:r>
      <w:r w:rsidR="0099528E">
        <w:fldChar w:fldCharType="end"/>
      </w:r>
      <w:r w:rsidRPr="009415DA">
        <w:rPr>
          <w:rFonts w:ascii="Times New Roman" w:hAnsi="Times New Roman" w:cs="Times New Roman"/>
          <w:sz w:val="20"/>
          <w:szCs w:val="20"/>
        </w:rPr>
        <w:t xml:space="preserve">. Section </w:t>
      </w:r>
      <w:r w:rsidR="0099528E">
        <w:fldChar w:fldCharType="begin"/>
      </w:r>
      <w:r w:rsidR="0099528E">
        <w:instrText xml:space="preserve"> REF _Ref60564639 \r \h  \* MERGEFORMAT </w:instrText>
      </w:r>
      <w:r w:rsidR="0099528E">
        <w:fldChar w:fldCharType="separate"/>
      </w:r>
      <w:r w:rsidR="00B5531B" w:rsidRPr="00B5531B">
        <w:t>2</w:t>
      </w:r>
      <w:r w:rsidR="0099528E">
        <w:fldChar w:fldCharType="end"/>
      </w:r>
      <w:r w:rsidR="004921AD" w:rsidRPr="009415DA">
        <w:rPr>
          <w:rFonts w:ascii="Times New Roman" w:hAnsi="Times New Roman" w:cs="Times New Roman"/>
          <w:sz w:val="20"/>
          <w:szCs w:val="20"/>
        </w:rPr>
        <w:t xml:space="preserve"> </w:t>
      </w:r>
      <w:r w:rsidRPr="009415DA">
        <w:rPr>
          <w:rFonts w:ascii="Times New Roman" w:hAnsi="Times New Roman" w:cs="Times New Roman"/>
          <w:sz w:val="20"/>
          <w:szCs w:val="20"/>
        </w:rPr>
        <w:t xml:space="preserve">discusses </w:t>
      </w:r>
      <w:r w:rsidR="006712E9" w:rsidRPr="009415DA">
        <w:rPr>
          <w:rFonts w:ascii="Times New Roman" w:hAnsi="Times New Roman" w:cs="Times New Roman"/>
          <w:sz w:val="20"/>
          <w:szCs w:val="20"/>
        </w:rPr>
        <w:t xml:space="preserve">the mitigation of UE and gNB Rx/Tx timing errors. </w:t>
      </w:r>
      <w:r w:rsidRPr="009415DA">
        <w:rPr>
          <w:rFonts w:ascii="Times New Roman" w:hAnsi="Times New Roman" w:cs="Times New Roman"/>
          <w:sz w:val="20"/>
          <w:szCs w:val="20"/>
        </w:rPr>
        <w:t xml:space="preserve">Section </w:t>
      </w:r>
      <w:r w:rsidR="0099528E">
        <w:fldChar w:fldCharType="begin"/>
      </w:r>
      <w:r w:rsidR="0099528E">
        <w:instrText xml:space="preserve"> REF _Ref78460761 \r \h  \* MERGEFORMAT </w:instrText>
      </w:r>
      <w:r w:rsidR="0099528E">
        <w:fldChar w:fldCharType="separate"/>
      </w:r>
      <w:r w:rsidR="00B5531B" w:rsidRPr="00B5531B">
        <w:t>3</w:t>
      </w:r>
      <w:r w:rsidR="0099528E">
        <w:fldChar w:fldCharType="end"/>
      </w:r>
      <w:r w:rsidRPr="009415DA">
        <w:rPr>
          <w:rFonts w:ascii="Times New Roman" w:hAnsi="Times New Roman" w:cs="Times New Roman"/>
          <w:sz w:val="20"/>
          <w:szCs w:val="20"/>
        </w:rPr>
        <w:t xml:space="preserve"> discusses</w:t>
      </w:r>
      <w:r w:rsidR="006712E9" w:rsidRPr="009415DA">
        <w:rPr>
          <w:rFonts w:ascii="Times New Roman" w:hAnsi="Times New Roman" w:cs="Times New Roman"/>
          <w:sz w:val="20"/>
          <w:szCs w:val="20"/>
        </w:rPr>
        <w:t xml:space="preserve"> the configuration of measurement time windows</w:t>
      </w:r>
      <w:r w:rsidRPr="009415DA">
        <w:rPr>
          <w:rFonts w:ascii="Times New Roman" w:hAnsi="Times New Roman" w:cs="Times New Roman"/>
          <w:sz w:val="20"/>
          <w:szCs w:val="20"/>
        </w:rPr>
        <w:t>.</w:t>
      </w:r>
      <w:r w:rsidR="006712E9" w:rsidRPr="009415DA">
        <w:rPr>
          <w:rFonts w:ascii="Times New Roman" w:hAnsi="Times New Roman" w:cs="Times New Roman"/>
          <w:sz w:val="20"/>
          <w:szCs w:val="20"/>
        </w:rPr>
        <w:t xml:space="preserve"> Section </w:t>
      </w:r>
      <w:r w:rsidR="0099528E">
        <w:fldChar w:fldCharType="begin"/>
      </w:r>
      <w:r w:rsidR="0099528E">
        <w:instrText xml:space="preserve"> REF _Ref60564645 \r \h  \* MERGEFORMAT </w:instrText>
      </w:r>
      <w:r w:rsidR="0099528E">
        <w:fldChar w:fldCharType="separate"/>
      </w:r>
      <w:r w:rsidR="00B5531B" w:rsidRPr="00B5531B">
        <w:t>4</w:t>
      </w:r>
      <w:r w:rsidR="0099528E">
        <w:fldChar w:fldCharType="end"/>
      </w:r>
      <w:r w:rsidR="006712E9" w:rsidRPr="009415DA">
        <w:rPr>
          <w:rFonts w:ascii="Times New Roman" w:hAnsi="Times New Roman" w:cs="Times New Roman"/>
          <w:sz w:val="20"/>
          <w:szCs w:val="20"/>
        </w:rPr>
        <w:t xml:space="preserve"> summarizes the proposals with conclusions.</w:t>
      </w:r>
    </w:p>
    <w:p w:rsidR="001211F6" w:rsidRPr="00E634C9" w:rsidRDefault="001211F6" w:rsidP="001211F6">
      <w:pPr>
        <w:pStyle w:val="3GPPH1"/>
        <w:tabs>
          <w:tab w:val="clear" w:pos="425"/>
          <w:tab w:val="num" w:pos="432"/>
        </w:tabs>
        <w:ind w:left="432"/>
        <w:rPr>
          <w:lang w:eastAsia="zh-CN"/>
        </w:rPr>
      </w:pPr>
      <w:bookmarkStart w:id="3" w:name="_Ref60564639"/>
      <w:bookmarkStart w:id="4" w:name="_Ref47295921"/>
      <w:r w:rsidRPr="00E634C9">
        <w:rPr>
          <w:rFonts w:hint="eastAsia"/>
          <w:lang w:eastAsia="zh-CN"/>
        </w:rPr>
        <w:t xml:space="preserve">Mitigation </w:t>
      </w:r>
      <w:r w:rsidRPr="00E634C9">
        <w:t xml:space="preserve">of UE/gNB Rx/Tx </w:t>
      </w:r>
      <w:r w:rsidRPr="00E634C9">
        <w:rPr>
          <w:rFonts w:hint="eastAsia"/>
          <w:lang w:eastAsia="zh-CN"/>
        </w:rPr>
        <w:t xml:space="preserve">timing </w:t>
      </w:r>
      <w:r w:rsidR="00694352" w:rsidRPr="00E634C9">
        <w:rPr>
          <w:rFonts w:hint="eastAsia"/>
          <w:lang w:eastAsia="zh-CN"/>
        </w:rPr>
        <w:t>error</w:t>
      </w:r>
      <w:r w:rsidRPr="00E634C9">
        <w:t>s</w:t>
      </w:r>
      <w:bookmarkEnd w:id="3"/>
    </w:p>
    <w:bookmarkEnd w:id="4"/>
    <w:p w:rsidR="001211F6" w:rsidRPr="00E634C9" w:rsidRDefault="001211F6" w:rsidP="001211F6">
      <w:pPr>
        <w:pStyle w:val="a9"/>
        <w:jc w:val="both"/>
        <w:rPr>
          <w:rFonts w:ascii="Times New Roman" w:hAnsi="Times New Roman" w:cs="Times New Roman"/>
          <w:sz w:val="20"/>
          <w:szCs w:val="20"/>
          <w:lang w:eastAsia="zh-CN"/>
        </w:rPr>
      </w:pPr>
      <w:r w:rsidRPr="00E634C9">
        <w:rPr>
          <w:rFonts w:ascii="Times New Roman" w:hAnsi="Times New Roman" w:cs="Times New Roman"/>
          <w:sz w:val="20"/>
          <w:szCs w:val="20"/>
          <w:lang w:eastAsia="zh-CN"/>
        </w:rPr>
        <w:t xml:space="preserve">In this section, we </w:t>
      </w:r>
      <w:r w:rsidR="008A76C7">
        <w:rPr>
          <w:rFonts w:ascii="Times New Roman" w:hAnsi="Times New Roman" w:cs="Times New Roman" w:hint="eastAsia"/>
          <w:sz w:val="20"/>
          <w:szCs w:val="20"/>
          <w:lang w:eastAsia="zh-CN"/>
        </w:rPr>
        <w:t xml:space="preserve">discuss the remaining issues on </w:t>
      </w:r>
      <w:r w:rsidRPr="00E634C9">
        <w:rPr>
          <w:rFonts w:ascii="Times New Roman" w:hAnsi="Times New Roman" w:cs="Times New Roman"/>
          <w:sz w:val="20"/>
          <w:szCs w:val="20"/>
          <w:lang w:eastAsia="zh-CN"/>
        </w:rPr>
        <w:t xml:space="preserve">the mitigation </w:t>
      </w:r>
      <w:r w:rsidR="008A76C7" w:rsidRPr="00E634C9">
        <w:rPr>
          <w:rFonts w:ascii="Times New Roman" w:hAnsi="Times New Roman" w:cs="Times New Roman"/>
          <w:sz w:val="20"/>
          <w:szCs w:val="20"/>
        </w:rPr>
        <w:t xml:space="preserve">UE Rx/Tx and/or gNB Rx/Tx timing </w:t>
      </w:r>
      <w:r w:rsidR="008A76C7" w:rsidRPr="00E634C9">
        <w:rPr>
          <w:rFonts w:ascii="Times New Roman" w:hAnsi="Times New Roman" w:cs="Times New Roman" w:hint="eastAsia"/>
          <w:sz w:val="20"/>
          <w:szCs w:val="20"/>
        </w:rPr>
        <w:t>error</w:t>
      </w:r>
      <w:r w:rsidR="008A76C7" w:rsidRPr="00E634C9">
        <w:rPr>
          <w:rFonts w:ascii="Times New Roman" w:hAnsi="Times New Roman" w:cs="Times New Roman"/>
          <w:sz w:val="20"/>
          <w:szCs w:val="20"/>
        </w:rPr>
        <w:t xml:space="preserve">s for </w:t>
      </w:r>
      <w:r w:rsidRPr="00E634C9">
        <w:rPr>
          <w:rFonts w:ascii="Times New Roman" w:hAnsi="Times New Roman" w:cs="Times New Roman"/>
          <w:sz w:val="20"/>
          <w:szCs w:val="20"/>
          <w:lang w:eastAsia="zh-CN"/>
        </w:rPr>
        <w:t xml:space="preserve">UL-TDOA </w:t>
      </w:r>
      <w:r w:rsidR="001E6C76" w:rsidRPr="00E634C9">
        <w:rPr>
          <w:rFonts w:ascii="Times New Roman" w:hAnsi="Times New Roman" w:cs="Times New Roman" w:hint="eastAsia"/>
          <w:sz w:val="20"/>
          <w:szCs w:val="20"/>
          <w:lang w:eastAsia="zh-CN"/>
        </w:rPr>
        <w:t>and</w:t>
      </w:r>
      <w:r w:rsidR="00581085" w:rsidRPr="00E634C9">
        <w:rPr>
          <w:rFonts w:ascii="Times New Roman" w:hAnsi="Times New Roman" w:cs="Times New Roman" w:hint="eastAsia"/>
          <w:sz w:val="20"/>
          <w:szCs w:val="20"/>
          <w:lang w:eastAsia="zh-CN"/>
        </w:rPr>
        <w:t xml:space="preserve"> DL+UL</w:t>
      </w:r>
      <w:r w:rsidRPr="00E634C9">
        <w:rPr>
          <w:rFonts w:ascii="Times New Roman" w:hAnsi="Times New Roman" w:cs="Times New Roman"/>
          <w:sz w:val="20"/>
          <w:szCs w:val="20"/>
          <w:lang w:eastAsia="zh-CN"/>
        </w:rPr>
        <w:t xml:space="preserve"> positioning methods.</w:t>
      </w:r>
    </w:p>
    <w:p w:rsidR="001211F6" w:rsidRPr="00E634C9" w:rsidRDefault="001211F6" w:rsidP="001211F6">
      <w:pPr>
        <w:pStyle w:val="3GPPText"/>
        <w:rPr>
          <w:rFonts w:ascii="Times New Roman" w:hAnsi="Times New Roman" w:cs="Times New Roman"/>
          <w:sz w:val="20"/>
          <w:lang w:val="en-US" w:eastAsia="zh-CN"/>
        </w:rPr>
      </w:pPr>
    </w:p>
    <w:p w:rsidR="00A06B30" w:rsidRPr="00E634C9" w:rsidRDefault="00A06B30" w:rsidP="00A06B30">
      <w:pPr>
        <w:pStyle w:val="3GPPH2"/>
        <w:ind w:left="709" w:hanging="709"/>
      </w:pPr>
      <w:r w:rsidRPr="00E634C9">
        <w:rPr>
          <w:rFonts w:hint="eastAsia"/>
        </w:rPr>
        <w:t>UL positioning me</w:t>
      </w:r>
      <w:r w:rsidRPr="00E634C9">
        <w:t>thods (UL-TDOA)</w:t>
      </w:r>
    </w:p>
    <w:p w:rsidR="00A06B30" w:rsidRPr="00E634C9" w:rsidRDefault="00A06B30" w:rsidP="00A06B30">
      <w:pPr>
        <w:pStyle w:val="3GPPText"/>
        <w:rPr>
          <w:lang w:val="en-GB" w:eastAsia="zh-CN"/>
        </w:rPr>
      </w:pPr>
      <w:r w:rsidRPr="00E634C9">
        <w:rPr>
          <w:rFonts w:ascii="Times New Roman" w:hAnsi="Times New Roman" w:cs="Times New Roman"/>
          <w:sz w:val="20"/>
          <w:szCs w:val="20"/>
          <w:lang w:val="en-GB" w:eastAsia="zh-CN"/>
        </w:rPr>
        <w:t xml:space="preserve">The following </w:t>
      </w:r>
      <w:r w:rsidR="00242143">
        <w:rPr>
          <w:rFonts w:ascii="Times New Roman" w:hAnsi="Times New Roman" w:cs="Times New Roman" w:hint="eastAsia"/>
          <w:sz w:val="20"/>
          <w:szCs w:val="20"/>
          <w:lang w:val="en-GB" w:eastAsia="zh-CN"/>
        </w:rPr>
        <w:t xml:space="preserve">agreement and </w:t>
      </w:r>
      <w:r w:rsidR="004602EB">
        <w:rPr>
          <w:rFonts w:ascii="Times New Roman" w:hAnsi="Times New Roman" w:cs="Times New Roman" w:hint="eastAsia"/>
          <w:sz w:val="20"/>
          <w:szCs w:val="20"/>
          <w:lang w:val="en-GB" w:eastAsia="zh-CN"/>
        </w:rPr>
        <w:t>working assumption</w:t>
      </w:r>
      <w:r w:rsidRPr="00E634C9">
        <w:rPr>
          <w:rFonts w:ascii="Times New Roman" w:hAnsi="Times New Roman" w:cs="Times New Roman"/>
          <w:sz w:val="20"/>
          <w:szCs w:val="20"/>
          <w:lang w:val="en-GB" w:eastAsia="zh-CN"/>
        </w:rPr>
        <w:t xml:space="preserve"> w</w:t>
      </w:r>
      <w:r w:rsidR="00242143">
        <w:rPr>
          <w:rFonts w:ascii="Times New Roman" w:hAnsi="Times New Roman" w:cs="Times New Roman" w:hint="eastAsia"/>
          <w:sz w:val="20"/>
          <w:szCs w:val="20"/>
          <w:lang w:val="en-GB" w:eastAsia="zh-CN"/>
        </w:rPr>
        <w:t>ere</w:t>
      </w:r>
      <w:r w:rsidRPr="00E634C9">
        <w:rPr>
          <w:rFonts w:ascii="Times New Roman" w:hAnsi="Times New Roman" w:cs="Times New Roman"/>
          <w:sz w:val="20"/>
          <w:szCs w:val="20"/>
          <w:lang w:val="en-GB" w:eastAsia="zh-CN"/>
        </w:rPr>
        <w:t xml:space="preserve"> </w:t>
      </w:r>
      <w:r w:rsidRPr="00E634C9">
        <w:rPr>
          <w:rFonts w:ascii="Times New Roman" w:hAnsi="Times New Roman" w:cs="Times New Roman" w:hint="eastAsia"/>
          <w:sz w:val="20"/>
          <w:szCs w:val="20"/>
          <w:lang w:val="en-GB" w:eastAsia="zh-CN"/>
        </w:rPr>
        <w:t>achieved</w:t>
      </w:r>
      <w:r w:rsidRPr="00E634C9">
        <w:rPr>
          <w:rFonts w:ascii="Times New Roman" w:hAnsi="Times New Roman" w:cs="Times New Roman"/>
          <w:sz w:val="20"/>
          <w:szCs w:val="20"/>
          <w:lang w:val="en-GB" w:eastAsia="zh-CN"/>
        </w:rPr>
        <w:t xml:space="preserve"> in </w:t>
      </w:r>
      <w:r w:rsidR="00242143">
        <w:rPr>
          <w:rFonts w:ascii="Times New Roman" w:hAnsi="Times New Roman" w:cs="Times New Roman" w:hint="eastAsia"/>
          <w:sz w:val="20"/>
          <w:szCs w:val="20"/>
          <w:lang w:val="en-GB" w:eastAsia="zh-CN"/>
        </w:rPr>
        <w:t xml:space="preserve">RAN1#105-e and </w:t>
      </w:r>
      <w:r w:rsidRPr="00E634C9">
        <w:rPr>
          <w:rFonts w:ascii="Times New Roman" w:hAnsi="Times New Roman" w:cs="Times New Roman"/>
          <w:sz w:val="20"/>
          <w:szCs w:val="20"/>
          <w:lang w:val="en-GB" w:eastAsia="zh-CN"/>
        </w:rPr>
        <w:t>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w:t>
      </w:r>
      <w:r w:rsidR="004602EB">
        <w:rPr>
          <w:rFonts w:ascii="Times New Roman" w:hAnsi="Times New Roman" w:cs="Times New Roman" w:hint="eastAsia"/>
          <w:sz w:val="20"/>
          <w:szCs w:val="20"/>
          <w:lang w:val="en-GB" w:eastAsia="zh-CN"/>
        </w:rPr>
        <w:t>6bis</w:t>
      </w:r>
      <w:r w:rsidRPr="00E634C9">
        <w:rPr>
          <w:rFonts w:ascii="Times New Roman" w:hAnsi="Times New Roman" w:cs="Times New Roman" w:hint="eastAsia"/>
          <w:sz w:val="20"/>
          <w:szCs w:val="20"/>
          <w:lang w:val="en-GB" w:eastAsia="zh-CN"/>
        </w:rPr>
        <w:t>-e</w:t>
      </w:r>
      <w:r w:rsidRPr="00E634C9">
        <w:rPr>
          <w:rFonts w:ascii="Times New Roman" w:hAnsi="Times New Roman" w:cs="Times New Roman"/>
          <w:sz w:val="20"/>
          <w:szCs w:val="20"/>
          <w:lang w:val="en-GB" w:eastAsia="zh-CN"/>
        </w:rPr>
        <w:t xml:space="preserve"> related to mitigating UE </w:t>
      </w:r>
      <w:r w:rsidRPr="00E634C9">
        <w:rPr>
          <w:rFonts w:ascii="Times New Roman" w:hAnsi="Times New Roman" w:cs="Times New Roman" w:hint="eastAsia"/>
          <w:sz w:val="20"/>
          <w:szCs w:val="20"/>
          <w:lang w:val="en-GB" w:eastAsia="zh-CN"/>
        </w:rPr>
        <w:t>T</w:t>
      </w:r>
      <w:r w:rsidRPr="00E634C9">
        <w:rPr>
          <w:rFonts w:ascii="Times New Roman" w:hAnsi="Times New Roman" w:cs="Times New Roman"/>
          <w:sz w:val="20"/>
          <w:szCs w:val="20"/>
          <w:lang w:val="en-GB" w:eastAsia="zh-CN"/>
        </w:rPr>
        <w:t xml:space="preserve">x timing errors for </w:t>
      </w:r>
      <w:r w:rsidRPr="00E634C9">
        <w:rPr>
          <w:rFonts w:ascii="Times New Roman" w:hAnsi="Times New Roman" w:cs="Times New Roman" w:hint="eastAsia"/>
          <w:sz w:val="20"/>
          <w:szCs w:val="20"/>
          <w:lang w:val="en-GB" w:eastAsia="zh-CN"/>
        </w:rPr>
        <w:t>U</w:t>
      </w:r>
      <w:r w:rsidRPr="00E634C9">
        <w:rPr>
          <w:rFonts w:ascii="Times New Roman" w:hAnsi="Times New Roman" w:cs="Times New Roman"/>
          <w:sz w:val="20"/>
          <w:szCs w:val="20"/>
          <w:lang w:val="en-GB" w:eastAsia="zh-CN"/>
        </w:rPr>
        <w:t>L TDOA</w:t>
      </w:r>
      <w:r w:rsidR="004602EB">
        <w:rPr>
          <w:rFonts w:ascii="Times New Roman" w:hAnsi="Times New Roman" w:cs="Times New Roman" w:hint="eastAsia"/>
          <w:sz w:val="20"/>
          <w:szCs w:val="20"/>
          <w:lang w:val="en-GB" w:eastAsia="zh-CN"/>
        </w:rPr>
        <w:t xml:space="preserve"> </w:t>
      </w:r>
      <w:r w:rsidR="00AA718E">
        <w:rPr>
          <w:rFonts w:ascii="Times New Roman" w:hAnsi="Times New Roman" w:cs="Times New Roman"/>
          <w:sz w:val="20"/>
          <w:szCs w:val="20"/>
          <w:lang w:val="en-GB" w:eastAsia="zh-CN"/>
        </w:rPr>
        <w:fldChar w:fldCharType="begin"/>
      </w:r>
      <w:r w:rsidR="004602EB">
        <w:rPr>
          <w:rFonts w:ascii="Times New Roman" w:hAnsi="Times New Roman" w:cs="Times New Roman"/>
          <w:sz w:val="20"/>
          <w:szCs w:val="20"/>
          <w:lang w:val="en-GB" w:eastAsia="zh-CN"/>
        </w:rPr>
        <w:instrText xml:space="preserve"> </w:instrText>
      </w:r>
      <w:r w:rsidR="004602EB">
        <w:rPr>
          <w:rFonts w:ascii="Times New Roman" w:hAnsi="Times New Roman" w:cs="Times New Roman" w:hint="eastAsia"/>
          <w:sz w:val="20"/>
          <w:szCs w:val="20"/>
          <w:lang w:val="en-GB" w:eastAsia="zh-CN"/>
        </w:rPr>
        <w:instrText>REF _Ref71132800 \r \h</w:instrText>
      </w:r>
      <w:r w:rsidR="004602EB">
        <w:rPr>
          <w:rFonts w:ascii="Times New Roman" w:hAnsi="Times New Roman" w:cs="Times New Roman"/>
          <w:sz w:val="20"/>
          <w:szCs w:val="20"/>
          <w:lang w:val="en-GB" w:eastAsia="zh-CN"/>
        </w:rPr>
        <w:instrText xml:space="preserve"> </w:instrText>
      </w:r>
      <w:r w:rsidR="00AA718E">
        <w:rPr>
          <w:rFonts w:ascii="Times New Roman" w:hAnsi="Times New Roman" w:cs="Times New Roman"/>
          <w:sz w:val="20"/>
          <w:szCs w:val="20"/>
          <w:lang w:val="en-GB" w:eastAsia="zh-CN"/>
        </w:rPr>
      </w:r>
      <w:r w:rsidR="00AA718E">
        <w:rPr>
          <w:rFonts w:ascii="Times New Roman" w:hAnsi="Times New Roman" w:cs="Times New Roman"/>
          <w:sz w:val="20"/>
          <w:szCs w:val="20"/>
          <w:lang w:val="en-GB" w:eastAsia="zh-CN"/>
        </w:rPr>
        <w:fldChar w:fldCharType="separate"/>
      </w:r>
      <w:r w:rsidR="00B5531B">
        <w:rPr>
          <w:rFonts w:ascii="Times New Roman" w:hAnsi="Times New Roman" w:cs="Times New Roman"/>
          <w:sz w:val="20"/>
          <w:szCs w:val="20"/>
          <w:lang w:val="en-GB" w:eastAsia="zh-CN"/>
        </w:rPr>
        <w:t>[1]</w:t>
      </w:r>
      <w:r w:rsidR="00AA718E">
        <w:rPr>
          <w:rFonts w:ascii="Times New Roman" w:hAnsi="Times New Roman" w:cs="Times New Roman"/>
          <w:sz w:val="20"/>
          <w:szCs w:val="20"/>
          <w:lang w:val="en-GB" w:eastAsia="zh-CN"/>
        </w:rPr>
        <w:fldChar w:fldCharType="end"/>
      </w:r>
      <w:r w:rsidR="00AA718E">
        <w:rPr>
          <w:rFonts w:ascii="Times New Roman" w:hAnsi="Times New Roman" w:cs="Times New Roman"/>
          <w:sz w:val="20"/>
          <w:szCs w:val="20"/>
          <w:lang w:val="en-GB" w:eastAsia="zh-CN"/>
        </w:rPr>
        <w:fldChar w:fldCharType="begin"/>
      </w:r>
      <w:r w:rsidR="0005363B">
        <w:rPr>
          <w:rFonts w:ascii="Times New Roman" w:hAnsi="Times New Roman" w:cs="Times New Roman"/>
          <w:sz w:val="20"/>
          <w:szCs w:val="20"/>
          <w:lang w:val="en-GB" w:eastAsia="zh-CN"/>
        </w:rPr>
        <w:instrText xml:space="preserve"> REF _Ref86244965 \r \h </w:instrText>
      </w:r>
      <w:r w:rsidR="00AA718E">
        <w:rPr>
          <w:rFonts w:ascii="Times New Roman" w:hAnsi="Times New Roman" w:cs="Times New Roman"/>
          <w:sz w:val="20"/>
          <w:szCs w:val="20"/>
          <w:lang w:val="en-GB" w:eastAsia="zh-CN"/>
        </w:rPr>
      </w:r>
      <w:r w:rsidR="00AA718E">
        <w:rPr>
          <w:rFonts w:ascii="Times New Roman" w:hAnsi="Times New Roman" w:cs="Times New Roman"/>
          <w:sz w:val="20"/>
          <w:szCs w:val="20"/>
          <w:lang w:val="en-GB" w:eastAsia="zh-CN"/>
        </w:rPr>
        <w:fldChar w:fldCharType="separate"/>
      </w:r>
      <w:r w:rsidR="00B5531B">
        <w:rPr>
          <w:rFonts w:ascii="Times New Roman" w:hAnsi="Times New Roman" w:cs="Times New Roman"/>
          <w:sz w:val="20"/>
          <w:szCs w:val="20"/>
          <w:lang w:val="en-GB" w:eastAsia="zh-CN"/>
        </w:rPr>
        <w:t>[3]</w:t>
      </w:r>
      <w:r w:rsidR="00AA718E">
        <w:rPr>
          <w:rFonts w:ascii="Times New Roman" w:hAnsi="Times New Roman" w:cs="Times New Roman"/>
          <w:sz w:val="20"/>
          <w:szCs w:val="20"/>
          <w:lang w:val="en-GB" w:eastAsia="zh-CN"/>
        </w:rPr>
        <w:fldChar w:fldCharType="end"/>
      </w:r>
      <w:r w:rsidR="004602EB">
        <w:rPr>
          <w:rFonts w:ascii="Times New Roman" w:hAnsi="Times New Roman" w:cs="Times New Roman" w:hint="eastAsia"/>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A06B30" w:rsidRPr="00E634C9" w:rsidTr="00163374">
        <w:tc>
          <w:tcPr>
            <w:tcW w:w="9072" w:type="dxa"/>
          </w:tcPr>
          <w:p w:rsidR="00242143" w:rsidRPr="0089292F" w:rsidRDefault="00242143" w:rsidP="00242143">
            <w:pPr>
              <w:rPr>
                <w:rFonts w:eastAsiaTheme="minorEastAsia"/>
                <w:lang w:eastAsia="zh-CN"/>
              </w:rPr>
            </w:pPr>
            <w:r w:rsidRPr="00E634C9">
              <w:rPr>
                <w:highlight w:val="green"/>
              </w:rPr>
              <w:t>Agreement</w:t>
            </w:r>
            <w:r w:rsidR="0089292F">
              <w:rPr>
                <w:rFonts w:hint="eastAsia"/>
                <w:lang w:eastAsia="zh-CN"/>
              </w:rPr>
              <w:t>(</w:t>
            </w:r>
            <w:r w:rsidR="0089292F">
              <w:rPr>
                <w:rFonts w:hint="eastAsia"/>
                <w:lang w:val="en-GB" w:eastAsia="zh-CN"/>
              </w:rPr>
              <w:t>RAN1#105-e</w:t>
            </w:r>
            <w:r w:rsidR="0089292F">
              <w:rPr>
                <w:rFonts w:hint="eastAsia"/>
                <w:lang w:eastAsia="zh-CN"/>
              </w:rPr>
              <w:t>)</w:t>
            </w:r>
          </w:p>
          <w:p w:rsidR="00242143" w:rsidRPr="00E634C9" w:rsidRDefault="00242143" w:rsidP="00242143">
            <w:pPr>
              <w:pStyle w:val="af4"/>
              <w:numPr>
                <w:ilvl w:val="0"/>
                <w:numId w:val="46"/>
              </w:numPr>
              <w:ind w:firstLineChars="0"/>
              <w:contextualSpacing/>
              <w:rPr>
                <w:rFonts w:ascii="Times New Roman" w:hAnsi="Times New Roman" w:cs="Times New Roman"/>
                <w:sz w:val="20"/>
                <w:szCs w:val="20"/>
              </w:rPr>
            </w:pPr>
            <w:r w:rsidRPr="00E634C9">
              <w:rPr>
                <w:rFonts w:ascii="Times New Roman" w:hAnsi="Times New Roman" w:cs="Times New Roman"/>
                <w:sz w:val="20"/>
                <w:szCs w:val="20"/>
              </w:rPr>
              <w:t>For mitigating UE Tx timing errors for UL TDOA, support  one of the following options:</w:t>
            </w:r>
          </w:p>
          <w:p w:rsidR="00242143" w:rsidRPr="00E634C9" w:rsidRDefault="00242143" w:rsidP="00242143">
            <w:pPr>
              <w:pStyle w:val="af4"/>
              <w:numPr>
                <w:ilvl w:val="1"/>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Option 1: </w:t>
            </w:r>
          </w:p>
          <w:p w:rsidR="00242143" w:rsidRPr="00E634C9" w:rsidRDefault="00242143" w:rsidP="00242143">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Subject to UE’s capability, support a UE providing the association information of UL SRS resources for positioning with Tx TEGs </w:t>
            </w:r>
            <w:r w:rsidRPr="00E634C9">
              <w:rPr>
                <w:rFonts w:ascii="Times New Roman" w:eastAsia="MS Mincho" w:hAnsi="Times New Roman" w:cs="Times New Roman"/>
                <w:i/>
                <w:iCs/>
                <w:sz w:val="20"/>
                <w:szCs w:val="20"/>
                <w:lang w:val="en-IN"/>
              </w:rPr>
              <w:t>directly</w:t>
            </w:r>
            <w:r w:rsidRPr="00E634C9">
              <w:rPr>
                <w:rFonts w:ascii="Times New Roman" w:eastAsia="MS Mincho" w:hAnsi="Times New Roman" w:cs="Times New Roman"/>
                <w:sz w:val="20"/>
                <w:szCs w:val="20"/>
                <w:lang w:val="en-IN"/>
              </w:rPr>
              <w:t xml:space="preserve"> to the LMF if the UE has multiple Tx TEGs. </w:t>
            </w:r>
          </w:p>
          <w:p w:rsidR="00242143" w:rsidRPr="00E634C9" w:rsidRDefault="00242143" w:rsidP="00242143">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lastRenderedPageBreak/>
              <w:t>FFS: Support LMF to forward the association information provided by the UE to the serving and neighboring gNBs</w:t>
            </w:r>
          </w:p>
          <w:p w:rsidR="00242143" w:rsidRPr="00E634C9" w:rsidRDefault="00242143" w:rsidP="00242143">
            <w:pPr>
              <w:pStyle w:val="af4"/>
              <w:numPr>
                <w:ilvl w:val="1"/>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Option 2: </w:t>
            </w:r>
          </w:p>
          <w:p w:rsidR="00242143" w:rsidRPr="00E634C9" w:rsidRDefault="00242143" w:rsidP="00242143">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Subject to UE’s capability, support a UE providing the association information of UL SRS resources for positioning with Tx TEGs to the </w:t>
            </w:r>
            <w:r w:rsidRPr="00E634C9">
              <w:rPr>
                <w:rFonts w:ascii="Times New Roman" w:eastAsia="MS Mincho" w:hAnsi="Times New Roman" w:cs="Times New Roman"/>
                <w:i/>
                <w:iCs/>
                <w:sz w:val="20"/>
                <w:szCs w:val="20"/>
                <w:lang w:val="en-IN"/>
              </w:rPr>
              <w:t>serving</w:t>
            </w:r>
            <w:r w:rsidRPr="00E634C9">
              <w:rPr>
                <w:rFonts w:ascii="Times New Roman" w:eastAsia="MS Mincho" w:hAnsi="Times New Roman" w:cs="Times New Roman"/>
                <w:sz w:val="20"/>
                <w:szCs w:val="20"/>
                <w:lang w:val="en-IN"/>
              </w:rPr>
              <w:t xml:space="preserve"> gNB if the UE has multiple Tx TEGs. </w:t>
            </w:r>
          </w:p>
          <w:p w:rsidR="00242143" w:rsidRPr="00E634C9" w:rsidRDefault="00242143" w:rsidP="00242143">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Support the </w:t>
            </w:r>
            <w:r w:rsidRPr="00E634C9">
              <w:rPr>
                <w:rFonts w:ascii="Times New Roman" w:eastAsia="MS Mincho" w:hAnsi="Times New Roman" w:cs="Times New Roman"/>
                <w:i/>
                <w:iCs/>
                <w:sz w:val="20"/>
                <w:szCs w:val="20"/>
                <w:lang w:val="en-IN"/>
              </w:rPr>
              <w:t>serving</w:t>
            </w:r>
            <w:r w:rsidRPr="00E634C9">
              <w:rPr>
                <w:rFonts w:ascii="Times New Roman" w:eastAsia="MS Mincho" w:hAnsi="Times New Roman" w:cs="Times New Roman"/>
                <w:sz w:val="20"/>
                <w:szCs w:val="20"/>
                <w:lang w:val="en-IN"/>
              </w:rPr>
              <w:t xml:space="preserve"> gNB to forward the association information provided by the UE to the LMF</w:t>
            </w:r>
          </w:p>
          <w:p w:rsidR="00242143" w:rsidRPr="00E634C9" w:rsidRDefault="00242143" w:rsidP="00242143">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FFS: Support LMF to forward the association information from the </w:t>
            </w:r>
            <w:r w:rsidRPr="00E634C9">
              <w:rPr>
                <w:rFonts w:ascii="Times New Roman" w:eastAsia="MS Mincho" w:hAnsi="Times New Roman" w:cs="Times New Roman"/>
                <w:i/>
                <w:iCs/>
                <w:sz w:val="20"/>
                <w:szCs w:val="20"/>
                <w:lang w:val="en-IN"/>
              </w:rPr>
              <w:t>serving</w:t>
            </w:r>
            <w:r w:rsidRPr="00E634C9">
              <w:rPr>
                <w:rFonts w:ascii="Times New Roman" w:eastAsia="MS Mincho" w:hAnsi="Times New Roman" w:cs="Times New Roman"/>
                <w:sz w:val="20"/>
                <w:szCs w:val="20"/>
                <w:lang w:val="en-IN"/>
              </w:rPr>
              <w:t xml:space="preserve"> gNB for the UE to the neighboring gNBs</w:t>
            </w:r>
          </w:p>
          <w:p w:rsidR="00242143" w:rsidRPr="00E634C9" w:rsidRDefault="00242143" w:rsidP="00242143">
            <w:pPr>
              <w:pStyle w:val="af4"/>
              <w:numPr>
                <w:ilvl w:val="0"/>
                <w:numId w:val="46"/>
              </w:numPr>
              <w:ind w:firstLineChars="0"/>
              <w:contextualSpacing/>
              <w:rPr>
                <w:rFonts w:ascii="Times New Roman" w:hAnsi="Times New Roman" w:cs="Times New Roman"/>
                <w:sz w:val="20"/>
                <w:szCs w:val="20"/>
              </w:rPr>
            </w:pPr>
            <w:r w:rsidRPr="00E634C9">
              <w:rPr>
                <w:rFonts w:ascii="Times New Roman" w:hAnsi="Times New Roman" w:cs="Times New Roman"/>
                <w:sz w:val="20"/>
                <w:szCs w:val="20"/>
              </w:rPr>
              <w:t>FFS: UE should be able to report capability information related to Tx TEGs to LMF via LPP signaling</w:t>
            </w:r>
          </w:p>
          <w:p w:rsidR="00242143" w:rsidRPr="00242143" w:rsidRDefault="00242143" w:rsidP="00242143">
            <w:pPr>
              <w:pStyle w:val="af4"/>
              <w:numPr>
                <w:ilvl w:val="0"/>
                <w:numId w:val="46"/>
              </w:numPr>
              <w:ind w:firstLineChars="0"/>
              <w:contextualSpacing/>
              <w:rPr>
                <w:rFonts w:ascii="Times New Roman" w:hAnsi="Times New Roman" w:cs="Times New Roman"/>
                <w:sz w:val="20"/>
                <w:szCs w:val="20"/>
              </w:rPr>
            </w:pPr>
            <w:r w:rsidRPr="00E634C9">
              <w:rPr>
                <w:rFonts w:ascii="Times New Roman" w:hAnsi="Times New Roman" w:cs="Times New Roman"/>
                <w:sz w:val="20"/>
                <w:szCs w:val="20"/>
              </w:rPr>
              <w:t>Support gNB to report the associated SRS resource ID/resource set ID of the RTOA measurement to LMF</w:t>
            </w:r>
          </w:p>
          <w:p w:rsidR="00242143" w:rsidRDefault="00242143" w:rsidP="00242143">
            <w:pPr>
              <w:rPr>
                <w:rFonts w:eastAsiaTheme="minorEastAsia"/>
                <w:lang w:eastAsia="zh-CN"/>
              </w:rPr>
            </w:pPr>
          </w:p>
          <w:p w:rsidR="00F103AC" w:rsidRPr="0089292F" w:rsidRDefault="00F103AC" w:rsidP="00242143">
            <w:pPr>
              <w:rPr>
                <w:rFonts w:eastAsiaTheme="minorEastAsia"/>
                <w:iCs/>
                <w:lang w:eastAsia="zh-CN"/>
              </w:rPr>
            </w:pPr>
            <w:r w:rsidRPr="007D3FF7">
              <w:rPr>
                <w:iCs/>
                <w:highlight w:val="darkYellow"/>
              </w:rPr>
              <w:t>Working assumption</w:t>
            </w:r>
            <w:r w:rsidR="0089292F">
              <w:rPr>
                <w:rFonts w:hint="eastAsia"/>
                <w:iCs/>
                <w:lang w:eastAsia="zh-CN"/>
              </w:rPr>
              <w:t>(</w:t>
            </w:r>
            <w:r w:rsidR="0089292F" w:rsidRPr="00E634C9">
              <w:rPr>
                <w:lang w:val="en-GB" w:eastAsia="zh-CN"/>
              </w:rPr>
              <w:t>RAN</w:t>
            </w:r>
            <w:r w:rsidR="0089292F" w:rsidRPr="00E634C9">
              <w:rPr>
                <w:rFonts w:hint="eastAsia"/>
                <w:lang w:val="en-GB" w:eastAsia="zh-CN"/>
              </w:rPr>
              <w:t>1</w:t>
            </w:r>
            <w:r w:rsidR="0089292F" w:rsidRPr="00E634C9">
              <w:rPr>
                <w:lang w:val="en-GB" w:eastAsia="zh-CN"/>
              </w:rPr>
              <w:t>#</w:t>
            </w:r>
            <w:r w:rsidR="0089292F" w:rsidRPr="00E634C9">
              <w:rPr>
                <w:rFonts w:hint="eastAsia"/>
                <w:lang w:val="en-GB" w:eastAsia="zh-CN"/>
              </w:rPr>
              <w:t>10</w:t>
            </w:r>
            <w:r w:rsidR="0089292F">
              <w:rPr>
                <w:rFonts w:hint="eastAsia"/>
                <w:lang w:val="en-GB" w:eastAsia="zh-CN"/>
              </w:rPr>
              <w:t>6bis</w:t>
            </w:r>
            <w:r w:rsidR="0089292F" w:rsidRPr="00E634C9">
              <w:rPr>
                <w:rFonts w:hint="eastAsia"/>
                <w:lang w:val="en-GB" w:eastAsia="zh-CN"/>
              </w:rPr>
              <w:t>-e</w:t>
            </w:r>
            <w:r w:rsidR="0089292F">
              <w:rPr>
                <w:rFonts w:hint="eastAsia"/>
                <w:iCs/>
                <w:lang w:eastAsia="zh-CN"/>
              </w:rPr>
              <w:t>)</w:t>
            </w:r>
          </w:p>
          <w:p w:rsidR="00F103AC" w:rsidRPr="007D3FF7" w:rsidRDefault="00F103AC" w:rsidP="00F103AC">
            <w:pPr>
              <w:pStyle w:val="af4"/>
              <w:numPr>
                <w:ilvl w:val="0"/>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rsidR="00F103AC" w:rsidRPr="007D3FF7" w:rsidRDefault="00F103AC" w:rsidP="00F103AC">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The serving gNB should forward the association information provided by the UE to the LMF.</w:t>
            </w:r>
          </w:p>
          <w:p w:rsidR="00F103AC" w:rsidRPr="007D3FF7" w:rsidRDefault="00F103AC" w:rsidP="00F103AC">
            <w:pPr>
              <w:pStyle w:val="af4"/>
              <w:numPr>
                <w:ilvl w:val="2"/>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FFS: whether to support the serving gNB to forward the association information to the neighboring gNBs</w:t>
            </w:r>
          </w:p>
          <w:p w:rsidR="00F103AC" w:rsidRPr="007D3FF7" w:rsidRDefault="00F103AC" w:rsidP="00F103AC">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UE should report its capability of supporting multiple UE Tx TEGs for UL TDOA to serving gNB.</w:t>
            </w:r>
          </w:p>
          <w:p w:rsidR="00F103AC" w:rsidRPr="007D3FF7" w:rsidRDefault="00F103AC" w:rsidP="00F103AC">
            <w:pPr>
              <w:pStyle w:val="af4"/>
              <w:numPr>
                <w:ilvl w:val="0"/>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rsidR="00F103AC" w:rsidRPr="007D3FF7" w:rsidRDefault="00F103AC" w:rsidP="00F103AC">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FFS: whether to support the LMF to forward the association information to the serving and neighboring gNBs</w:t>
            </w:r>
          </w:p>
          <w:p w:rsidR="00F103AC" w:rsidRPr="007D3FF7" w:rsidRDefault="00F103AC" w:rsidP="00F103AC">
            <w:pPr>
              <w:pStyle w:val="af4"/>
              <w:numPr>
                <w:ilvl w:val="1"/>
                <w:numId w:val="55"/>
              </w:numPr>
              <w:tabs>
                <w:tab w:val="left" w:pos="360"/>
                <w:tab w:val="left" w:pos="720"/>
              </w:tabs>
              <w:ind w:firstLineChars="0"/>
              <w:contextualSpacing/>
              <w:rPr>
                <w:rFonts w:ascii="Times New Roman" w:hAnsi="Times New Roman" w:cs="Times New Roman"/>
                <w:sz w:val="20"/>
                <w:szCs w:val="20"/>
                <w:lang w:val="en-IN"/>
              </w:rPr>
            </w:pPr>
            <w:r w:rsidRPr="007D3FF7">
              <w:rPr>
                <w:rFonts w:ascii="Times New Roman" w:hAnsi="Times New Roman" w:cs="Times New Roman"/>
                <w:sz w:val="20"/>
                <w:szCs w:val="20"/>
                <w:lang w:val="en-IN"/>
              </w:rPr>
              <w:t>UE should report its capability of supporting multiple UE Tx TEGs for Multi-RTT directly to the LMF.</w:t>
            </w:r>
          </w:p>
          <w:p w:rsidR="00A06B30" w:rsidRPr="00E634C9" w:rsidRDefault="00F103AC" w:rsidP="00F103AC">
            <w:pPr>
              <w:pStyle w:val="af4"/>
              <w:numPr>
                <w:ilvl w:val="0"/>
                <w:numId w:val="55"/>
              </w:numPr>
              <w:tabs>
                <w:tab w:val="left" w:pos="360"/>
                <w:tab w:val="left" w:pos="720"/>
              </w:tabs>
              <w:ind w:firstLineChars="0"/>
              <w:contextualSpacing/>
              <w:rPr>
                <w:rFonts w:ascii="Times New Roman" w:hAnsi="Times New Roman" w:cs="Times New Roman"/>
                <w:sz w:val="20"/>
              </w:rPr>
            </w:pPr>
            <w:r w:rsidRPr="007D3FF7">
              <w:rPr>
                <w:rFonts w:ascii="Times New Roman" w:hAnsi="Times New Roman" w:cs="Times New Roman"/>
                <w:sz w:val="20"/>
                <w:szCs w:val="20"/>
                <w:lang w:val="en-IN"/>
              </w:rPr>
              <w:t>FFS: Mitigation of UE Tx timing errors when Multi-RTT, UL-TDOA and/or DL-TDOA are used.</w:t>
            </w:r>
          </w:p>
        </w:tc>
      </w:tr>
    </w:tbl>
    <w:p w:rsidR="00242143" w:rsidRDefault="00242143" w:rsidP="00A06B30">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lastRenderedPageBreak/>
        <w:t>During the email and online discussion in RAN1#106</w:t>
      </w:r>
      <w:r>
        <w:rPr>
          <w:rFonts w:ascii="Times New Roman" w:hAnsi="Times New Roman" w:cs="Times New Roman" w:hint="eastAsia"/>
          <w:sz w:val="20"/>
          <w:szCs w:val="20"/>
          <w:lang w:val="en-US" w:eastAsia="zh-CN"/>
        </w:rPr>
        <w:t>bis</w:t>
      </w:r>
      <w:r w:rsidRPr="00E634C9">
        <w:rPr>
          <w:rFonts w:ascii="Times New Roman" w:hAnsi="Times New Roman" w:cs="Times New Roman" w:hint="eastAsia"/>
          <w:sz w:val="20"/>
          <w:szCs w:val="20"/>
          <w:lang w:val="en-US" w:eastAsia="zh-CN"/>
        </w:rPr>
        <w:t xml:space="preserve">-e, </w:t>
      </w:r>
      <w:r w:rsidRPr="00E634C9">
        <w:rPr>
          <w:rFonts w:ascii="Times New Roman" w:eastAsia="MS Mincho" w:hAnsi="Times New Roman" w:cs="Times New Roman"/>
          <w:sz w:val="20"/>
          <w:szCs w:val="20"/>
        </w:rPr>
        <w:t xml:space="preserve">RAN1 cannot reach the consensus on which of options </w:t>
      </w:r>
      <w:r w:rsidR="0005363B">
        <w:rPr>
          <w:rFonts w:ascii="Times New Roman" w:eastAsia="MS Mincho" w:hAnsi="Times New Roman" w:cs="Times New Roman" w:hint="eastAsia"/>
          <w:sz w:val="20"/>
          <w:szCs w:val="20"/>
          <w:lang w:eastAsia="zh-CN"/>
        </w:rPr>
        <w:t xml:space="preserve">in the agreement of RAN1#105-e </w:t>
      </w:r>
      <w:r w:rsidRPr="00E634C9">
        <w:rPr>
          <w:rFonts w:ascii="Times New Roman" w:eastAsia="MS Mincho" w:hAnsi="Times New Roman" w:cs="Times New Roman"/>
          <w:sz w:val="20"/>
          <w:szCs w:val="20"/>
        </w:rPr>
        <w:t xml:space="preserve">to support because the companies have different views on the </w:t>
      </w:r>
      <w:r w:rsidRPr="00E634C9">
        <w:rPr>
          <w:rFonts w:ascii="Times New Roman" w:hAnsi="Times New Roman" w:cs="Times New Roman" w:hint="eastAsia"/>
          <w:sz w:val="20"/>
          <w:szCs w:val="20"/>
          <w:lang w:eastAsia="zh-CN"/>
        </w:rPr>
        <w:t xml:space="preserve">impact of </w:t>
      </w:r>
      <w:r w:rsidRPr="00E634C9">
        <w:rPr>
          <w:rFonts w:ascii="Times New Roman" w:eastAsia="MS Mincho" w:hAnsi="Times New Roman" w:cs="Times New Roman"/>
          <w:sz w:val="20"/>
          <w:szCs w:val="20"/>
        </w:rPr>
        <w:t>efficiency and latency o</w:t>
      </w:r>
      <w:r w:rsidRPr="00E634C9">
        <w:rPr>
          <w:rFonts w:ascii="Times New Roman" w:hAnsi="Times New Roman" w:cs="Times New Roman" w:hint="eastAsia"/>
          <w:sz w:val="20"/>
          <w:szCs w:val="20"/>
          <w:lang w:eastAsia="zh-CN"/>
        </w:rPr>
        <w:t>n</w:t>
      </w:r>
      <w:r w:rsidRPr="00E634C9">
        <w:rPr>
          <w:rFonts w:ascii="Times New Roman" w:eastAsia="MS Mincho" w:hAnsi="Times New Roman" w:cs="Times New Roman"/>
          <w:sz w:val="20"/>
          <w:szCs w:val="20"/>
        </w:rPr>
        <w:t xml:space="preserve"> the high-layer signaliing (i.e., LPP, NRPPa or RRC signalling)</w:t>
      </w:r>
      <w:r w:rsidRPr="00E634C9">
        <w:rPr>
          <w:rFonts w:ascii="Times New Roman" w:hAnsi="Times New Roman" w:cs="Times New Roman" w:hint="eastAsia"/>
          <w:sz w:val="20"/>
          <w:szCs w:val="20"/>
          <w:lang w:eastAsia="zh-CN"/>
        </w:rPr>
        <w:t xml:space="preserve"> for the two options</w:t>
      </w:r>
      <w:r w:rsidRPr="00E634C9">
        <w:rPr>
          <w:rFonts w:ascii="Times New Roman" w:eastAsia="MS Mincho" w:hAnsi="Times New Roman" w:cs="Times New Roman"/>
          <w:sz w:val="20"/>
          <w:szCs w:val="20"/>
        </w:rPr>
        <w:t>.</w:t>
      </w:r>
      <w:r w:rsidRPr="00E634C9">
        <w:rPr>
          <w:rFonts w:ascii="Times New Roman" w:hAnsi="Times New Roman" w:cs="Times New Roman" w:hint="eastAsia"/>
          <w:sz w:val="20"/>
          <w:szCs w:val="20"/>
          <w:lang w:eastAsia="zh-CN"/>
        </w:rPr>
        <w:t xml:space="preserve"> </w:t>
      </w:r>
    </w:p>
    <w:p w:rsidR="00C7250A" w:rsidRPr="00C7250A" w:rsidRDefault="00C7250A" w:rsidP="00A06B30">
      <w:pPr>
        <w:pStyle w:val="3GPPText"/>
        <w:rPr>
          <w:rFonts w:ascii="Times New Roman" w:hAnsi="Times New Roman" w:cs="Times New Roman"/>
          <w:sz w:val="20"/>
          <w:szCs w:val="20"/>
          <w:lang w:val="en-US" w:eastAsia="zh-CN"/>
        </w:rPr>
      </w:pPr>
      <w:r w:rsidRPr="00C7250A">
        <w:rPr>
          <w:rFonts w:ascii="Times New Roman" w:hAnsi="Times New Roman" w:cs="Times New Roman" w:hint="eastAsia"/>
          <w:sz w:val="20"/>
          <w:szCs w:val="20"/>
          <w:lang w:val="en-US" w:eastAsia="zh-CN"/>
        </w:rPr>
        <w:t xml:space="preserve">Therefore, </w:t>
      </w:r>
      <w:r w:rsidRPr="00C7250A">
        <w:rPr>
          <w:rFonts w:ascii="Times New Roman" w:hAnsi="Times New Roman" w:cs="Times New Roman"/>
          <w:sz w:val="20"/>
          <w:szCs w:val="20"/>
          <w:lang w:val="en-US" w:eastAsia="zh-CN"/>
        </w:rPr>
        <w:t xml:space="preserve">a compromised solution </w:t>
      </w:r>
      <w:r w:rsidRPr="00C7250A">
        <w:rPr>
          <w:rFonts w:ascii="Times New Roman" w:hAnsi="Times New Roman" w:cs="Times New Roman" w:hint="eastAsia"/>
          <w:sz w:val="20"/>
          <w:szCs w:val="20"/>
          <w:lang w:val="en-US" w:eastAsia="zh-CN"/>
        </w:rPr>
        <w:t xml:space="preserve">was proposed to </w:t>
      </w:r>
      <w:r w:rsidRPr="00C7250A">
        <w:rPr>
          <w:rFonts w:ascii="Times New Roman" w:hAnsi="Times New Roman" w:cs="Times New Roman"/>
          <w:sz w:val="20"/>
          <w:szCs w:val="20"/>
          <w:lang w:val="en-US" w:eastAsia="zh-CN"/>
        </w:rPr>
        <w:t xml:space="preserve">take different options for UL-TDOA and Multi-RTT, i.e., Option 1 is used for UL-TDOA, which allows a UE to avold implemting the LPP signalling when it only supports UL-TDOA; and Option 2 is used for multi-RTT, which ensures that for supporting Multi-RTT, the UE Rx-Tx time difference measurements and the UE Tx TEG assoicaition can come to LMF in the same route. </w:t>
      </w:r>
      <w:r w:rsidR="005B4DC2">
        <w:rPr>
          <w:rFonts w:ascii="Times New Roman" w:hAnsi="Times New Roman" w:cs="Times New Roman" w:hint="eastAsia"/>
          <w:sz w:val="20"/>
          <w:szCs w:val="20"/>
          <w:lang w:val="en-US" w:eastAsia="zh-CN"/>
        </w:rPr>
        <w:t>And the compromised solution was agreed as a working assumption in RAN1#106bis-e.</w:t>
      </w:r>
    </w:p>
    <w:p w:rsidR="00A06B30" w:rsidRPr="00E634C9" w:rsidRDefault="00A06B30" w:rsidP="00A06B30">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In our point of view, since there are LPP </w:t>
      </w:r>
      <w:r w:rsidRPr="00E634C9">
        <w:rPr>
          <w:rFonts w:ascii="Times New Roman" w:hAnsi="Times New Roman" w:cs="Times New Roman"/>
          <w:sz w:val="20"/>
          <w:szCs w:val="20"/>
          <w:lang w:eastAsia="zh-CN"/>
        </w:rPr>
        <w:t>signalling</w:t>
      </w:r>
      <w:r w:rsidRPr="00E634C9">
        <w:rPr>
          <w:rFonts w:ascii="Times New Roman" w:hAnsi="Times New Roman" w:cs="Times New Roman" w:hint="eastAsia"/>
          <w:sz w:val="20"/>
          <w:szCs w:val="20"/>
          <w:lang w:eastAsia="zh-CN"/>
        </w:rPr>
        <w:t xml:space="preserve"> between UE and LMF, and LMF is responsible for the </w:t>
      </w:r>
      <w:r w:rsidRPr="00E634C9">
        <w:rPr>
          <w:rFonts w:ascii="Times New Roman" w:hAnsi="Times New Roman" w:cs="Times New Roman"/>
          <w:sz w:val="20"/>
          <w:szCs w:val="20"/>
          <w:lang w:eastAsia="zh-CN"/>
        </w:rPr>
        <w:t>calculation</w:t>
      </w:r>
      <w:r w:rsidRPr="00E634C9">
        <w:rPr>
          <w:rFonts w:ascii="Times New Roman" w:hAnsi="Times New Roman" w:cs="Times New Roman" w:hint="eastAsia"/>
          <w:sz w:val="20"/>
          <w:szCs w:val="20"/>
          <w:lang w:eastAsia="zh-CN"/>
        </w:rPr>
        <w:t xml:space="preserve"> of UE position, it is reasonable for UE to provide the </w:t>
      </w:r>
      <w:r w:rsidRPr="00E634C9">
        <w:rPr>
          <w:rFonts w:ascii="Times New Roman" w:eastAsia="MS Mincho" w:hAnsi="Times New Roman" w:cs="Times New Roman"/>
          <w:sz w:val="20"/>
          <w:szCs w:val="20"/>
        </w:rPr>
        <w:t xml:space="preserve">association information of </w:t>
      </w:r>
      <w:r w:rsidRPr="00E634C9">
        <w:rPr>
          <w:rFonts w:ascii="Times New Roman" w:hAnsi="Times New Roman" w:cs="Times New Roman" w:hint="eastAsia"/>
          <w:sz w:val="20"/>
          <w:szCs w:val="20"/>
        </w:rPr>
        <w:t xml:space="preserve">SRS-Pos </w:t>
      </w:r>
      <w:r w:rsidRPr="00E634C9">
        <w:rPr>
          <w:rFonts w:ascii="Times New Roman" w:eastAsia="MS Mincho" w:hAnsi="Times New Roman" w:cs="Times New Roman"/>
          <w:sz w:val="20"/>
          <w:szCs w:val="20"/>
        </w:rPr>
        <w:t xml:space="preserve">with Tx TEGs </w:t>
      </w:r>
      <w:r w:rsidRPr="00E634C9">
        <w:rPr>
          <w:rFonts w:ascii="Times New Roman" w:eastAsia="MS Mincho" w:hAnsi="Times New Roman" w:cs="Times New Roman"/>
          <w:i/>
          <w:iCs/>
          <w:sz w:val="20"/>
          <w:szCs w:val="20"/>
        </w:rPr>
        <w:t>directly</w:t>
      </w:r>
      <w:r w:rsidRPr="00E634C9">
        <w:rPr>
          <w:rFonts w:ascii="Times New Roman" w:eastAsia="MS Mincho" w:hAnsi="Times New Roman" w:cs="Times New Roman"/>
          <w:sz w:val="20"/>
          <w:szCs w:val="20"/>
        </w:rPr>
        <w:t xml:space="preserve"> to the LMF</w:t>
      </w:r>
      <w:r w:rsidRPr="00E634C9">
        <w:rPr>
          <w:rFonts w:ascii="Times New Roman" w:hAnsi="Times New Roman" w:cs="Times New Roman" w:hint="eastAsia"/>
          <w:sz w:val="20"/>
          <w:szCs w:val="20"/>
          <w:lang w:eastAsia="zh-CN"/>
        </w:rPr>
        <w:t xml:space="preserve">, so that LMF can use such </w:t>
      </w:r>
      <w:r w:rsidRPr="00E634C9">
        <w:rPr>
          <w:rFonts w:ascii="Times New Roman" w:hAnsi="Times New Roman" w:cs="Times New Roman"/>
          <w:sz w:val="20"/>
          <w:szCs w:val="20"/>
          <w:lang w:eastAsia="zh-CN"/>
        </w:rPr>
        <w:t>association</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eastAsia="zh-CN"/>
        </w:rPr>
        <w:t>information</w:t>
      </w:r>
      <w:r w:rsidRPr="00E634C9">
        <w:rPr>
          <w:rFonts w:ascii="Times New Roman" w:hAnsi="Times New Roman" w:cs="Times New Roman" w:hint="eastAsia"/>
          <w:sz w:val="20"/>
          <w:szCs w:val="20"/>
          <w:lang w:eastAsia="zh-CN"/>
        </w:rPr>
        <w:t xml:space="preserve"> to calculate the UE </w:t>
      </w:r>
      <w:r w:rsidRPr="00E634C9">
        <w:rPr>
          <w:rFonts w:ascii="Times New Roman" w:hAnsi="Times New Roman" w:cs="Times New Roman"/>
          <w:sz w:val="20"/>
          <w:szCs w:val="20"/>
          <w:lang w:eastAsia="zh-CN"/>
        </w:rPr>
        <w:t>position</w:t>
      </w:r>
      <w:r w:rsidRPr="00E634C9">
        <w:rPr>
          <w:rFonts w:ascii="Times New Roman" w:hAnsi="Times New Roman" w:cs="Times New Roman" w:hint="eastAsia"/>
          <w:sz w:val="20"/>
          <w:szCs w:val="20"/>
          <w:lang w:eastAsia="zh-CN"/>
        </w:rPr>
        <w:t xml:space="preserve">. In </w:t>
      </w:r>
      <w:r w:rsidRPr="00E634C9">
        <w:rPr>
          <w:rFonts w:ascii="Times New Roman" w:hAnsi="Times New Roman" w:cs="Times New Roman"/>
          <w:sz w:val="20"/>
          <w:szCs w:val="20"/>
          <w:lang w:eastAsia="zh-CN"/>
        </w:rPr>
        <w:t>addition</w:t>
      </w:r>
      <w:r w:rsidRPr="00E634C9">
        <w:rPr>
          <w:rFonts w:ascii="Times New Roman" w:hAnsi="Times New Roman" w:cs="Times New Roman" w:hint="eastAsia"/>
          <w:sz w:val="20"/>
          <w:szCs w:val="20"/>
          <w:lang w:eastAsia="zh-CN"/>
        </w:rPr>
        <w:t xml:space="preserve">, such direct provision to LMF can reuse current LPP signallings and introduce less </w:t>
      </w:r>
      <w:r w:rsidRPr="00E634C9">
        <w:rPr>
          <w:rFonts w:ascii="Times New Roman" w:hAnsi="Times New Roman" w:cs="Times New Roman"/>
          <w:sz w:val="20"/>
          <w:szCs w:val="20"/>
          <w:lang w:eastAsia="zh-CN"/>
        </w:rPr>
        <w:t xml:space="preserve">standardization </w:t>
      </w:r>
      <w:r w:rsidRPr="00E634C9">
        <w:rPr>
          <w:rFonts w:ascii="Times New Roman" w:hAnsi="Times New Roman" w:cs="Times New Roman" w:hint="eastAsia"/>
          <w:sz w:val="20"/>
          <w:szCs w:val="20"/>
          <w:lang w:eastAsia="zh-CN"/>
        </w:rPr>
        <w:t xml:space="preserve">impacts. Therefore, we support Option 1 as the method of UE </w:t>
      </w:r>
      <w:r w:rsidRPr="00E634C9">
        <w:rPr>
          <w:rFonts w:ascii="Times New Roman" w:hAnsi="Times New Roman" w:cs="Times New Roman"/>
          <w:sz w:val="20"/>
          <w:szCs w:val="20"/>
          <w:lang w:eastAsia="zh-CN"/>
        </w:rPr>
        <w:t>providing</w:t>
      </w:r>
      <w:r w:rsidRPr="00E634C9">
        <w:rPr>
          <w:rFonts w:ascii="Times New Roman" w:hAnsi="Times New Roman" w:cs="Times New Roman" w:hint="eastAsia"/>
          <w:sz w:val="20"/>
          <w:szCs w:val="20"/>
          <w:lang w:eastAsia="zh-CN"/>
        </w:rPr>
        <w:t xml:space="preserve"> the association </w:t>
      </w:r>
      <w:r w:rsidRPr="00E634C9">
        <w:rPr>
          <w:rFonts w:ascii="Times New Roman" w:hAnsi="Times New Roman" w:cs="Times New Roman"/>
          <w:sz w:val="20"/>
          <w:szCs w:val="20"/>
          <w:lang w:eastAsia="zh-CN"/>
        </w:rPr>
        <w:t>information</w:t>
      </w:r>
      <w:r w:rsidRPr="00E634C9">
        <w:rPr>
          <w:rFonts w:ascii="Times New Roman" w:hAnsi="Times New Roman" w:cs="Times New Roman" w:hint="eastAsia"/>
          <w:sz w:val="20"/>
          <w:szCs w:val="20"/>
          <w:lang w:eastAsia="zh-CN"/>
        </w:rPr>
        <w:t xml:space="preserve"> to LMF.</w:t>
      </w:r>
      <w:r w:rsidR="003102A3">
        <w:rPr>
          <w:rFonts w:ascii="Times New Roman" w:hAnsi="Times New Roman" w:cs="Times New Roman" w:hint="eastAsia"/>
          <w:sz w:val="20"/>
          <w:szCs w:val="20"/>
          <w:lang w:eastAsia="zh-CN"/>
        </w:rPr>
        <w:t xml:space="preserve"> However, co</w:t>
      </w:r>
      <w:r w:rsidR="003102A3" w:rsidRPr="003102A3">
        <w:rPr>
          <w:rFonts w:ascii="Times New Roman" w:hAnsi="Times New Roman" w:cs="Times New Roman"/>
          <w:sz w:val="20"/>
          <w:szCs w:val="20"/>
          <w:lang w:eastAsia="zh-CN"/>
        </w:rPr>
        <w:t xml:space="preserve">nsidering the current situation, it seems to be very difficult to select one options as the unifed solution, so we can support </w:t>
      </w:r>
      <w:r w:rsidR="003102A3">
        <w:rPr>
          <w:rFonts w:ascii="Times New Roman" w:hAnsi="Times New Roman" w:cs="Times New Roman" w:hint="eastAsia"/>
          <w:sz w:val="20"/>
          <w:szCs w:val="20"/>
          <w:lang w:eastAsia="zh-CN"/>
        </w:rPr>
        <w:t xml:space="preserve">to confirm the working </w:t>
      </w:r>
      <w:r w:rsidR="003102A3">
        <w:rPr>
          <w:rFonts w:ascii="Times New Roman" w:hAnsi="Times New Roman" w:cs="Times New Roman"/>
          <w:sz w:val="20"/>
          <w:szCs w:val="20"/>
          <w:lang w:eastAsia="zh-CN"/>
        </w:rPr>
        <w:t>assumption</w:t>
      </w:r>
      <w:r w:rsidR="003102A3">
        <w:rPr>
          <w:rFonts w:ascii="Times New Roman" w:hAnsi="Times New Roman" w:cs="Times New Roman" w:hint="eastAsia"/>
          <w:sz w:val="20"/>
          <w:szCs w:val="20"/>
          <w:lang w:eastAsia="zh-CN"/>
        </w:rPr>
        <w:t xml:space="preserve"> </w:t>
      </w:r>
      <w:r w:rsidR="003102A3" w:rsidRPr="003102A3">
        <w:rPr>
          <w:rFonts w:ascii="Times New Roman" w:hAnsi="Times New Roman" w:cs="Times New Roman"/>
          <w:sz w:val="20"/>
          <w:szCs w:val="20"/>
          <w:lang w:eastAsia="zh-CN"/>
        </w:rPr>
        <w:t>as a compromise for both sides.</w:t>
      </w:r>
      <w:r w:rsidR="00B63935">
        <w:rPr>
          <w:rFonts w:ascii="Times New Roman" w:hAnsi="Times New Roman" w:cs="Times New Roman" w:hint="eastAsia"/>
          <w:sz w:val="20"/>
          <w:szCs w:val="20"/>
          <w:lang w:eastAsia="zh-CN"/>
        </w:rPr>
        <w:t xml:space="preserve"> In </w:t>
      </w:r>
      <w:r w:rsidR="00B63935">
        <w:rPr>
          <w:rFonts w:ascii="Times New Roman" w:hAnsi="Times New Roman" w:cs="Times New Roman"/>
          <w:sz w:val="20"/>
          <w:szCs w:val="20"/>
          <w:lang w:eastAsia="zh-CN"/>
        </w:rPr>
        <w:t>addition</w:t>
      </w:r>
      <w:r w:rsidR="00B63935">
        <w:rPr>
          <w:rFonts w:ascii="Times New Roman" w:hAnsi="Times New Roman" w:cs="Times New Roman" w:hint="eastAsia"/>
          <w:sz w:val="20"/>
          <w:szCs w:val="20"/>
          <w:lang w:eastAsia="zh-CN"/>
        </w:rPr>
        <w:t xml:space="preserve">, an LS should be sent to RAN2 and RAN3 for further higher-layer design, </w:t>
      </w:r>
      <w:r w:rsidR="00975783">
        <w:rPr>
          <w:rFonts w:ascii="Times New Roman" w:hAnsi="Times New Roman" w:cs="Times New Roman" w:hint="eastAsia"/>
          <w:sz w:val="20"/>
          <w:szCs w:val="20"/>
          <w:lang w:eastAsia="zh-CN"/>
        </w:rPr>
        <w:t>if</w:t>
      </w:r>
      <w:r w:rsidR="00B63935">
        <w:rPr>
          <w:rFonts w:ascii="Times New Roman" w:hAnsi="Times New Roman" w:cs="Times New Roman" w:hint="eastAsia"/>
          <w:sz w:val="20"/>
          <w:szCs w:val="20"/>
          <w:lang w:eastAsia="zh-CN"/>
        </w:rPr>
        <w:t xml:space="preserve"> the working assumption was confirmed.</w:t>
      </w:r>
    </w:p>
    <w:p w:rsidR="00A06B30" w:rsidRPr="00242143" w:rsidRDefault="00A06B30" w:rsidP="00A06B30">
      <w:pPr>
        <w:pStyle w:val="3GPPText"/>
        <w:rPr>
          <w:rFonts w:ascii="Times New Roman" w:hAnsi="Times New Roman" w:cs="Times New Roman"/>
          <w:b/>
          <w:bCs/>
          <w:i/>
          <w:iCs/>
          <w:sz w:val="20"/>
          <w:szCs w:val="20"/>
          <w:lang w:eastAsia="zh-CN"/>
        </w:rPr>
      </w:pPr>
      <w:r w:rsidRPr="00E634C9">
        <w:rPr>
          <w:rFonts w:ascii="Times New Roman" w:hAnsi="Times New Roman" w:cs="Times New Roman"/>
          <w:b/>
          <w:i/>
          <w:sz w:val="20"/>
          <w:lang w:eastAsia="zh-CN"/>
        </w:rPr>
        <w:t xml:space="preserve">Proposal </w:t>
      </w:r>
      <w:r w:rsidR="00AA718E"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AA718E" w:rsidRPr="00E634C9">
        <w:rPr>
          <w:rFonts w:ascii="Times New Roman" w:hAnsi="Times New Roman" w:cs="Times New Roman"/>
          <w:b/>
          <w:i/>
          <w:sz w:val="20"/>
          <w:lang w:eastAsia="zh-CN"/>
        </w:rPr>
        <w:fldChar w:fldCharType="separate"/>
      </w:r>
      <w:r w:rsidR="00B5531B">
        <w:rPr>
          <w:rFonts w:ascii="Times New Roman" w:hAnsi="Times New Roman" w:cs="Times New Roman"/>
          <w:b/>
          <w:i/>
          <w:noProof/>
          <w:sz w:val="20"/>
          <w:lang w:eastAsia="zh-CN"/>
        </w:rPr>
        <w:t>1</w:t>
      </w:r>
      <w:r w:rsidR="00AA718E"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sidR="00242143">
        <w:rPr>
          <w:rFonts w:ascii="Times New Roman" w:hAnsi="Times New Roman" w:cs="Times New Roman" w:hint="eastAsia"/>
          <w:b/>
          <w:bCs/>
          <w:i/>
          <w:iCs/>
          <w:sz w:val="20"/>
          <w:szCs w:val="20"/>
          <w:lang w:eastAsia="zh-CN"/>
        </w:rPr>
        <w:t xml:space="preserve">Confirm the working assumption of UE </w:t>
      </w:r>
      <w:r w:rsidR="00242143" w:rsidRPr="00242143">
        <w:rPr>
          <w:rFonts w:ascii="Times New Roman" w:hAnsi="Times New Roman" w:cs="Times New Roman"/>
          <w:b/>
          <w:bCs/>
          <w:i/>
          <w:iCs/>
          <w:sz w:val="20"/>
          <w:szCs w:val="20"/>
          <w:lang w:eastAsia="zh-CN"/>
        </w:rPr>
        <w:t>provid</w:t>
      </w:r>
      <w:r w:rsidR="00242143" w:rsidRPr="00242143">
        <w:rPr>
          <w:rFonts w:ascii="Times New Roman" w:hAnsi="Times New Roman" w:cs="Times New Roman" w:hint="eastAsia"/>
          <w:b/>
          <w:bCs/>
          <w:i/>
          <w:iCs/>
          <w:sz w:val="20"/>
          <w:szCs w:val="20"/>
          <w:lang w:eastAsia="zh-CN"/>
        </w:rPr>
        <w:t>ing</w:t>
      </w:r>
      <w:r w:rsidR="00242143" w:rsidRPr="00242143">
        <w:rPr>
          <w:rFonts w:ascii="Times New Roman" w:hAnsi="Times New Roman" w:cs="Times New Roman"/>
          <w:b/>
          <w:bCs/>
          <w:i/>
          <w:iCs/>
          <w:sz w:val="20"/>
          <w:szCs w:val="20"/>
          <w:lang w:eastAsia="zh-CN"/>
        </w:rPr>
        <w:t xml:space="preserve"> the association information of UL SRS resources for positioning with Tx TEGs </w:t>
      </w:r>
      <w:r w:rsidR="00A22393" w:rsidRPr="00242143">
        <w:rPr>
          <w:rFonts w:ascii="Times New Roman" w:hAnsi="Times New Roman" w:cs="Times New Roman" w:hint="eastAsia"/>
          <w:b/>
          <w:bCs/>
          <w:i/>
          <w:iCs/>
          <w:sz w:val="20"/>
          <w:szCs w:val="20"/>
          <w:lang w:eastAsia="zh-CN"/>
        </w:rPr>
        <w:t xml:space="preserve">in </w:t>
      </w:r>
      <w:r w:rsidR="00A22393" w:rsidRPr="00242143">
        <w:rPr>
          <w:rFonts w:ascii="Times New Roman" w:hAnsi="Times New Roman" w:cs="Times New Roman"/>
          <w:b/>
          <w:bCs/>
          <w:i/>
          <w:iCs/>
          <w:sz w:val="20"/>
          <w:szCs w:val="20"/>
          <w:lang w:eastAsia="zh-CN"/>
        </w:rPr>
        <w:t>RAN1#106</w:t>
      </w:r>
      <w:r w:rsidR="00242143">
        <w:rPr>
          <w:rFonts w:ascii="Times New Roman" w:hAnsi="Times New Roman" w:cs="Times New Roman" w:hint="eastAsia"/>
          <w:b/>
          <w:bCs/>
          <w:i/>
          <w:iCs/>
          <w:sz w:val="20"/>
          <w:szCs w:val="20"/>
          <w:lang w:eastAsia="zh-CN"/>
        </w:rPr>
        <w:t>bis</w:t>
      </w:r>
      <w:r w:rsidR="00A22393" w:rsidRPr="00242143">
        <w:rPr>
          <w:rFonts w:ascii="Times New Roman" w:hAnsi="Times New Roman" w:cs="Times New Roman"/>
          <w:b/>
          <w:bCs/>
          <w:i/>
          <w:iCs/>
          <w:sz w:val="20"/>
          <w:szCs w:val="20"/>
          <w:lang w:eastAsia="zh-CN"/>
        </w:rPr>
        <w:t>-e</w:t>
      </w:r>
      <w:r w:rsidR="00242143">
        <w:rPr>
          <w:rFonts w:ascii="Times New Roman" w:hAnsi="Times New Roman" w:cs="Times New Roman" w:hint="eastAsia"/>
          <w:b/>
          <w:bCs/>
          <w:i/>
          <w:iCs/>
          <w:sz w:val="20"/>
          <w:szCs w:val="20"/>
          <w:lang w:eastAsia="zh-CN"/>
        </w:rPr>
        <w:t>.</w:t>
      </w:r>
    </w:p>
    <w:p w:rsidR="00A06B30" w:rsidRPr="00E634C9" w:rsidRDefault="00242143" w:rsidP="009B0CE0">
      <w:pPr>
        <w:pStyle w:val="3GPPText"/>
        <w:numPr>
          <w:ilvl w:val="0"/>
          <w:numId w:val="47"/>
        </w:numPr>
        <w:rPr>
          <w:rFonts w:ascii="Times New Roman" w:hAnsi="Times New Roman" w:cs="Times New Roman"/>
          <w:sz w:val="20"/>
          <w:szCs w:val="20"/>
          <w:lang w:val="en-US" w:eastAsia="zh-CN"/>
        </w:rPr>
      </w:pPr>
      <w:r>
        <w:rPr>
          <w:rFonts w:ascii="Times New Roman" w:hAnsi="Times New Roman" w:cs="Times New Roman" w:hint="eastAsia"/>
          <w:b/>
          <w:bCs/>
          <w:i/>
          <w:iCs/>
          <w:sz w:val="20"/>
          <w:szCs w:val="20"/>
          <w:lang w:val="en-US" w:eastAsia="zh-CN"/>
        </w:rPr>
        <w:t xml:space="preserve">Send an LS to RAN2 and RAN3 for further higher-layer </w:t>
      </w:r>
      <w:r>
        <w:rPr>
          <w:rFonts w:ascii="Times New Roman" w:hAnsi="Times New Roman" w:cs="Times New Roman"/>
          <w:b/>
          <w:bCs/>
          <w:i/>
          <w:iCs/>
          <w:sz w:val="20"/>
          <w:szCs w:val="20"/>
          <w:lang w:val="en-US" w:eastAsia="zh-CN"/>
        </w:rPr>
        <w:t>signaling</w:t>
      </w:r>
      <w:r>
        <w:rPr>
          <w:rFonts w:ascii="Times New Roman" w:hAnsi="Times New Roman" w:cs="Times New Roman" w:hint="eastAsia"/>
          <w:b/>
          <w:bCs/>
          <w:i/>
          <w:iCs/>
          <w:sz w:val="20"/>
          <w:szCs w:val="20"/>
          <w:lang w:val="en-US" w:eastAsia="zh-CN"/>
        </w:rPr>
        <w:t xml:space="preserve"> design</w:t>
      </w:r>
      <w:r w:rsidR="00A06B30" w:rsidRPr="00E634C9">
        <w:rPr>
          <w:rFonts w:ascii="Times New Roman" w:hAnsi="Times New Roman" w:cs="Times New Roman"/>
          <w:b/>
          <w:bCs/>
          <w:i/>
          <w:iCs/>
          <w:sz w:val="20"/>
          <w:szCs w:val="20"/>
          <w:lang w:val="en-US" w:eastAsia="zh-CN"/>
        </w:rPr>
        <w:t xml:space="preserve">. </w:t>
      </w:r>
    </w:p>
    <w:p w:rsidR="00A06B30" w:rsidRPr="00E634C9" w:rsidRDefault="00A06B30" w:rsidP="00A06B30">
      <w:pPr>
        <w:pStyle w:val="3GPPText"/>
        <w:rPr>
          <w:rFonts w:ascii="Times New Roman" w:hAnsi="Times New Roman" w:cs="Times New Roman"/>
          <w:sz w:val="20"/>
          <w:szCs w:val="20"/>
          <w:lang w:val="en-US" w:eastAsia="zh-CN"/>
        </w:rPr>
      </w:pPr>
    </w:p>
    <w:p w:rsidR="00975783" w:rsidRDefault="00975783" w:rsidP="00D71567">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val="en-US" w:eastAsia="zh-CN"/>
        </w:rPr>
        <w:t xml:space="preserve">For the </w:t>
      </w:r>
      <w:r w:rsidR="00290112">
        <w:rPr>
          <w:rFonts w:ascii="Times New Roman" w:hAnsi="Times New Roman" w:cs="Times New Roman" w:hint="eastAsia"/>
          <w:sz w:val="20"/>
          <w:szCs w:val="20"/>
          <w:lang w:val="en-US" w:eastAsia="zh-CN"/>
        </w:rPr>
        <w:t>1</w:t>
      </w:r>
      <w:r w:rsidR="00290112" w:rsidRPr="00975783">
        <w:rPr>
          <w:rFonts w:ascii="Times New Roman" w:hAnsi="Times New Roman" w:cs="Times New Roman" w:hint="eastAsia"/>
          <w:sz w:val="20"/>
          <w:szCs w:val="20"/>
          <w:vertAlign w:val="superscript"/>
          <w:lang w:val="en-US" w:eastAsia="zh-CN"/>
        </w:rPr>
        <w:t>st</w:t>
      </w:r>
      <w:r w:rsidR="00290112">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FFS in the working assumption, about</w:t>
      </w:r>
      <w:r>
        <w:rPr>
          <w:rFonts w:ascii="Times New Roman" w:hAnsi="Times New Roman" w:cs="Times New Roman" w:hint="eastAsia"/>
          <w:sz w:val="20"/>
          <w:szCs w:val="20"/>
          <w:lang w:eastAsia="zh-CN"/>
        </w:rPr>
        <w:t xml:space="preserve"> the issue of </w:t>
      </w:r>
      <w:r w:rsidRPr="007D3FF7">
        <w:rPr>
          <w:rFonts w:ascii="Times New Roman" w:hAnsi="Times New Roman" w:cs="Times New Roman"/>
          <w:sz w:val="20"/>
          <w:szCs w:val="20"/>
        </w:rPr>
        <w:t>whether to support the serving gNB to forward the association information to the neighboring gNBs</w:t>
      </w:r>
      <w:r>
        <w:rPr>
          <w:rFonts w:ascii="Times New Roman" w:hAnsi="Times New Roman" w:cs="Times New Roman" w:hint="eastAsia"/>
          <w:sz w:val="20"/>
          <w:szCs w:val="20"/>
          <w:lang w:eastAsia="zh-CN"/>
        </w:rPr>
        <w:t>,</w:t>
      </w:r>
      <w:r w:rsidRPr="00975783">
        <w:rPr>
          <w:rFonts w:ascii="Times New Roman" w:hAnsi="Times New Roman" w:cs="Times New Roman" w:hint="eastAsia"/>
          <w:sz w:val="20"/>
          <w:szCs w:val="20"/>
          <w:lang w:val="en-US" w:eastAsia="zh-CN"/>
        </w:rPr>
        <w:t xml:space="preserve"> </w:t>
      </w:r>
      <w:r w:rsidRPr="00E634C9">
        <w:rPr>
          <w:rFonts w:ascii="Times New Roman" w:hAnsi="Times New Roman" w:cs="Times New Roman" w:hint="eastAsia"/>
          <w:sz w:val="20"/>
          <w:szCs w:val="20"/>
          <w:lang w:eastAsia="zh-CN"/>
        </w:rPr>
        <w:t xml:space="preserve">the key is whether the </w:t>
      </w:r>
      <w:r w:rsidRPr="00E634C9">
        <w:rPr>
          <w:rFonts w:ascii="Times New Roman" w:eastAsia="MS Mincho" w:hAnsi="Times New Roman" w:cs="Times New Roman"/>
          <w:sz w:val="20"/>
          <w:szCs w:val="20"/>
        </w:rPr>
        <w:t>neighboring gNBs</w:t>
      </w:r>
      <w:r w:rsidRPr="00E634C9">
        <w:rPr>
          <w:rFonts w:ascii="Times New Roman" w:hAnsi="Times New Roman" w:cs="Times New Roman" w:hint="eastAsia"/>
          <w:sz w:val="20"/>
          <w:szCs w:val="20"/>
          <w:lang w:eastAsia="zh-CN"/>
        </w:rPr>
        <w:t xml:space="preserve"> need the </w:t>
      </w:r>
      <w:r w:rsidRPr="00E634C9">
        <w:rPr>
          <w:rFonts w:ascii="Times New Roman" w:eastAsia="MS Mincho" w:hAnsi="Times New Roman" w:cs="Times New Roman"/>
          <w:sz w:val="20"/>
          <w:szCs w:val="20"/>
        </w:rPr>
        <w:t xml:space="preserve">association </w:t>
      </w:r>
      <w:r w:rsidRPr="00E634C9">
        <w:rPr>
          <w:rFonts w:ascii="Times New Roman" w:eastAsia="MS Mincho" w:hAnsi="Times New Roman" w:cs="Times New Roman"/>
          <w:sz w:val="20"/>
          <w:szCs w:val="20"/>
        </w:rPr>
        <w:lastRenderedPageBreak/>
        <w:t>information</w:t>
      </w:r>
      <w:r w:rsidRPr="00E634C9">
        <w:rPr>
          <w:rFonts w:ascii="Times New Roman" w:hAnsi="Times New Roman" w:cs="Times New Roman" w:hint="eastAsia"/>
          <w:sz w:val="20"/>
          <w:szCs w:val="20"/>
          <w:lang w:eastAsia="zh-CN"/>
        </w:rPr>
        <w:t xml:space="preserve">. In our point of view, since LMF is responsible for the </w:t>
      </w:r>
      <w:r w:rsidRPr="00E634C9">
        <w:rPr>
          <w:rFonts w:ascii="Times New Roman" w:hAnsi="Times New Roman" w:cs="Times New Roman"/>
          <w:sz w:val="20"/>
          <w:szCs w:val="20"/>
          <w:lang w:eastAsia="zh-CN"/>
        </w:rPr>
        <w:t>calculation</w:t>
      </w:r>
      <w:r w:rsidRPr="00E634C9">
        <w:rPr>
          <w:rFonts w:ascii="Times New Roman" w:hAnsi="Times New Roman" w:cs="Times New Roman" w:hint="eastAsia"/>
          <w:sz w:val="20"/>
          <w:szCs w:val="20"/>
          <w:lang w:eastAsia="zh-CN"/>
        </w:rPr>
        <w:t xml:space="preserve"> of UE position, </w:t>
      </w:r>
      <w:r w:rsidRPr="00E634C9">
        <w:rPr>
          <w:rFonts w:ascii="Times New Roman" w:eastAsia="MS Mincho" w:hAnsi="Times New Roman" w:cs="Times New Roman"/>
          <w:sz w:val="20"/>
          <w:szCs w:val="20"/>
        </w:rPr>
        <w:t>the neighboring gNBs</w:t>
      </w:r>
      <w:r w:rsidRPr="00E634C9">
        <w:rPr>
          <w:rFonts w:ascii="Times New Roman" w:hAnsi="Times New Roman" w:cs="Times New Roman" w:hint="eastAsia"/>
          <w:sz w:val="20"/>
          <w:szCs w:val="20"/>
          <w:lang w:eastAsia="zh-CN"/>
        </w:rPr>
        <w:t xml:space="preserve"> don</w:t>
      </w:r>
      <w:r w:rsidRPr="00E634C9">
        <w:rPr>
          <w:rFonts w:ascii="Times New Roman" w:hAnsi="Times New Roman" w:cs="Times New Roman"/>
          <w:sz w:val="20"/>
          <w:szCs w:val="20"/>
          <w:lang w:eastAsia="zh-CN"/>
        </w:rPr>
        <w:t>’</w:t>
      </w:r>
      <w:r w:rsidRPr="00E634C9">
        <w:rPr>
          <w:rFonts w:ascii="Times New Roman" w:hAnsi="Times New Roman" w:cs="Times New Roman" w:hint="eastAsia"/>
          <w:sz w:val="20"/>
          <w:szCs w:val="20"/>
          <w:lang w:eastAsia="zh-CN"/>
        </w:rPr>
        <w:t xml:space="preserve">t need such </w:t>
      </w:r>
      <w:r w:rsidRPr="00E634C9">
        <w:rPr>
          <w:rFonts w:ascii="Times New Roman" w:eastAsia="MS Mincho" w:hAnsi="Times New Roman" w:cs="Times New Roman"/>
          <w:sz w:val="20"/>
          <w:szCs w:val="20"/>
        </w:rPr>
        <w:t>association information</w:t>
      </w:r>
      <w:r w:rsidRPr="00E634C9">
        <w:rPr>
          <w:rFonts w:ascii="Times New Roman" w:hAnsi="Times New Roman" w:cs="Times New Roman" w:hint="eastAsia"/>
          <w:sz w:val="20"/>
          <w:szCs w:val="20"/>
          <w:lang w:eastAsia="zh-CN"/>
        </w:rPr>
        <w:t xml:space="preserve">, and the </w:t>
      </w:r>
      <w:r w:rsidRPr="00E634C9">
        <w:rPr>
          <w:rFonts w:ascii="Times New Roman" w:hAnsi="Times New Roman" w:cs="Times New Roman"/>
          <w:sz w:val="20"/>
          <w:szCs w:val="20"/>
        </w:rPr>
        <w:t>gNB</w:t>
      </w:r>
      <w:r w:rsidRPr="00E634C9">
        <w:rPr>
          <w:rFonts w:ascii="Times New Roman" w:hAnsi="Times New Roman" w:cs="Times New Roman" w:hint="eastAsia"/>
          <w:sz w:val="20"/>
          <w:szCs w:val="20"/>
          <w:lang w:eastAsia="zh-CN"/>
        </w:rPr>
        <w:t>s</w:t>
      </w:r>
      <w:r w:rsidRPr="00E634C9">
        <w:rPr>
          <w:rFonts w:ascii="Times New Roman" w:hAnsi="Times New Roman" w:cs="Times New Roman"/>
          <w:sz w:val="20"/>
          <w:szCs w:val="20"/>
        </w:rPr>
        <w:t xml:space="preserve"> </w:t>
      </w:r>
      <w:r w:rsidRPr="00E634C9">
        <w:rPr>
          <w:rFonts w:ascii="Times New Roman" w:hAnsi="Times New Roman" w:cs="Times New Roman" w:hint="eastAsia"/>
          <w:sz w:val="20"/>
          <w:szCs w:val="20"/>
          <w:lang w:eastAsia="zh-CN"/>
        </w:rPr>
        <w:t>will</w:t>
      </w:r>
      <w:r w:rsidRPr="00E634C9">
        <w:rPr>
          <w:rFonts w:ascii="Times New Roman" w:hAnsi="Times New Roman" w:cs="Times New Roman"/>
          <w:sz w:val="20"/>
          <w:szCs w:val="20"/>
        </w:rPr>
        <w:t xml:space="preserve"> report the associated SRS</w:t>
      </w:r>
      <w:r w:rsidRPr="00E634C9">
        <w:rPr>
          <w:rFonts w:ascii="Times New Roman" w:hAnsi="Times New Roman" w:cs="Times New Roman" w:hint="eastAsia"/>
          <w:sz w:val="20"/>
          <w:szCs w:val="20"/>
          <w:lang w:eastAsia="zh-CN"/>
        </w:rPr>
        <w:t>-Pos</w:t>
      </w:r>
      <w:r w:rsidRPr="00E634C9">
        <w:rPr>
          <w:rFonts w:ascii="Times New Roman" w:hAnsi="Times New Roman" w:cs="Times New Roman"/>
          <w:sz w:val="20"/>
          <w:szCs w:val="20"/>
        </w:rPr>
        <w:t xml:space="preserve"> resource ID/resource set ID of the RTOA measurement to LMF</w:t>
      </w:r>
      <w:r w:rsidRPr="00E634C9">
        <w:rPr>
          <w:rFonts w:ascii="Times New Roman" w:hAnsi="Times New Roman" w:cs="Times New Roman" w:hint="eastAsia"/>
          <w:sz w:val="20"/>
          <w:szCs w:val="20"/>
          <w:lang w:eastAsia="zh-CN"/>
        </w:rPr>
        <w:t xml:space="preserve">, then LMF will know the </w:t>
      </w:r>
      <w:r w:rsidRPr="00E634C9">
        <w:rPr>
          <w:rFonts w:ascii="Times New Roman" w:hAnsi="Times New Roman" w:cs="Times New Roman"/>
          <w:sz w:val="20"/>
          <w:szCs w:val="20"/>
          <w:lang w:eastAsia="zh-CN"/>
        </w:rPr>
        <w:t>Tx TEGs</w:t>
      </w:r>
      <w:r w:rsidRPr="00E634C9">
        <w:rPr>
          <w:rFonts w:ascii="Times New Roman" w:hAnsi="Times New Roman" w:cs="Times New Roman" w:hint="eastAsia"/>
          <w:sz w:val="20"/>
          <w:szCs w:val="20"/>
          <w:lang w:eastAsia="zh-CN"/>
        </w:rPr>
        <w:t xml:space="preserve"> of the </w:t>
      </w:r>
      <w:r w:rsidRPr="00E634C9">
        <w:rPr>
          <w:rFonts w:ascii="Times New Roman" w:hAnsi="Times New Roman" w:cs="Times New Roman"/>
          <w:sz w:val="20"/>
          <w:szCs w:val="20"/>
        </w:rPr>
        <w:t>RTOA measurement</w:t>
      </w:r>
      <w:r w:rsidRPr="00E634C9">
        <w:rPr>
          <w:rFonts w:ascii="Times New Roman" w:hAnsi="Times New Roman" w:cs="Times New Roman" w:hint="eastAsia"/>
          <w:sz w:val="20"/>
          <w:szCs w:val="20"/>
          <w:lang w:eastAsia="zh-CN"/>
        </w:rPr>
        <w:t xml:space="preserve"> after UE </w:t>
      </w:r>
      <w:r w:rsidRPr="00E634C9">
        <w:rPr>
          <w:rFonts w:ascii="Times New Roman" w:eastAsia="MS Mincho" w:hAnsi="Times New Roman" w:cs="Times New Roman"/>
          <w:sz w:val="20"/>
          <w:szCs w:val="20"/>
        </w:rPr>
        <w:t xml:space="preserve">providing the association information of </w:t>
      </w:r>
      <w:r w:rsidRPr="00E634C9">
        <w:rPr>
          <w:rFonts w:ascii="Times New Roman" w:hAnsi="Times New Roman" w:cs="Times New Roman" w:hint="eastAsia"/>
          <w:sz w:val="20"/>
          <w:szCs w:val="20"/>
        </w:rPr>
        <w:t xml:space="preserve">SRS-Pos </w:t>
      </w:r>
      <w:r w:rsidRPr="00E634C9">
        <w:rPr>
          <w:rFonts w:ascii="Times New Roman" w:eastAsia="MS Mincho" w:hAnsi="Times New Roman" w:cs="Times New Roman"/>
          <w:sz w:val="20"/>
          <w:szCs w:val="20"/>
        </w:rPr>
        <w:t>with Tx TEGs to the LM</w:t>
      </w:r>
      <w:r w:rsidRPr="00E634C9">
        <w:rPr>
          <w:rFonts w:ascii="Times New Roman" w:hAnsi="Times New Roman" w:cs="Times New Roman" w:hint="eastAsia"/>
          <w:sz w:val="20"/>
          <w:szCs w:val="20"/>
          <w:lang w:eastAsia="zh-CN"/>
        </w:rPr>
        <w:t>F.</w:t>
      </w:r>
    </w:p>
    <w:p w:rsidR="00B5029F" w:rsidRPr="00E634C9" w:rsidRDefault="00B5029F" w:rsidP="00B5029F">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 xml:space="preserve">Proposal </w:t>
      </w:r>
      <w:r w:rsidR="00AA718E"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AA718E" w:rsidRPr="00E634C9">
        <w:rPr>
          <w:rFonts w:ascii="Times New Roman" w:hAnsi="Times New Roman" w:cs="Times New Roman"/>
          <w:b/>
          <w:i/>
          <w:sz w:val="20"/>
          <w:lang w:eastAsia="zh-CN"/>
        </w:rPr>
        <w:fldChar w:fldCharType="separate"/>
      </w:r>
      <w:r w:rsidR="00B5531B">
        <w:rPr>
          <w:rFonts w:ascii="Times New Roman" w:hAnsi="Times New Roman" w:cs="Times New Roman"/>
          <w:b/>
          <w:i/>
          <w:noProof/>
          <w:sz w:val="20"/>
          <w:lang w:eastAsia="zh-CN"/>
        </w:rPr>
        <w:t>2</w:t>
      </w:r>
      <w:r w:rsidR="00AA718E"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No need to</w:t>
      </w:r>
      <w:r w:rsidRPr="00E634C9">
        <w:rPr>
          <w:rFonts w:ascii="Times New Roman" w:hAnsi="Times New Roman" w:cs="Times New Roman" w:hint="eastAsia"/>
          <w:b/>
          <w:i/>
          <w:sz w:val="20"/>
          <w:lang w:eastAsia="zh-CN"/>
        </w:rPr>
        <w:t xml:space="preserve"> s</w:t>
      </w:r>
      <w:r w:rsidRPr="00E634C9">
        <w:rPr>
          <w:rFonts w:ascii="Times New Roman" w:hAnsi="Times New Roman" w:cs="Times New Roman"/>
          <w:b/>
          <w:i/>
          <w:sz w:val="20"/>
          <w:lang w:eastAsia="zh-CN"/>
        </w:rPr>
        <w:t xml:space="preserve">upport </w:t>
      </w:r>
      <w:r w:rsidRPr="00B5029F">
        <w:rPr>
          <w:rFonts w:ascii="Times New Roman" w:hAnsi="Times New Roman" w:cs="Times New Roman"/>
          <w:b/>
          <w:i/>
          <w:sz w:val="20"/>
          <w:lang w:eastAsia="zh-CN"/>
        </w:rPr>
        <w:t>the serving gNB</w:t>
      </w:r>
      <w:r w:rsidRPr="00E634C9">
        <w:rPr>
          <w:rFonts w:ascii="Times New Roman" w:hAnsi="Times New Roman" w:cs="Times New Roman"/>
          <w:b/>
          <w:i/>
          <w:sz w:val="20"/>
          <w:lang w:eastAsia="zh-CN"/>
        </w:rPr>
        <w:t xml:space="preserve"> to forward the association information </w:t>
      </w:r>
      <w:r w:rsidRPr="00E634C9">
        <w:rPr>
          <w:rFonts w:ascii="Times New Roman" w:hAnsi="Times New Roman" w:cs="Times New Roman"/>
          <w:b/>
          <w:bCs/>
          <w:i/>
          <w:iCs/>
          <w:sz w:val="20"/>
          <w:szCs w:val="20"/>
          <w:lang w:val="en-US" w:eastAsia="zh-CN"/>
        </w:rPr>
        <w:t>of UL SRS resources for positioning with Tx TEGs</w:t>
      </w:r>
      <w:r w:rsidRPr="00E634C9">
        <w:rPr>
          <w:rFonts w:ascii="Times New Roman" w:hAnsi="Times New Roman" w:cs="Times New Roman"/>
          <w:b/>
          <w:i/>
          <w:sz w:val="20"/>
          <w:lang w:eastAsia="zh-CN"/>
        </w:rPr>
        <w:t xml:space="preserve"> provided by the UE to the neighboring gNBs</w:t>
      </w:r>
      <w:r w:rsidRPr="00E634C9">
        <w:rPr>
          <w:rFonts w:ascii="Times New Roman" w:hAnsi="Times New Roman" w:cs="Times New Roman" w:hint="eastAsia"/>
          <w:b/>
          <w:i/>
          <w:sz w:val="20"/>
          <w:szCs w:val="20"/>
          <w:lang w:eastAsia="zh-CN"/>
        </w:rPr>
        <w:t>.</w:t>
      </w:r>
    </w:p>
    <w:p w:rsidR="00B51F6B" w:rsidRDefault="00B51F6B" w:rsidP="00A06B30">
      <w:pPr>
        <w:pStyle w:val="3GPPText"/>
        <w:rPr>
          <w:rFonts w:ascii="Times New Roman" w:hAnsi="Times New Roman" w:cs="Times New Roman"/>
          <w:sz w:val="20"/>
          <w:szCs w:val="20"/>
          <w:lang w:val="en-US" w:eastAsia="zh-CN"/>
        </w:rPr>
      </w:pPr>
    </w:p>
    <w:p w:rsidR="00975783" w:rsidRPr="00975783" w:rsidRDefault="00D71567" w:rsidP="00A06B30">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val="en-US" w:eastAsia="zh-CN"/>
        </w:rPr>
        <w:t>For the 2</w:t>
      </w:r>
      <w:r w:rsidRPr="00975783">
        <w:rPr>
          <w:rFonts w:ascii="Times New Roman" w:hAnsi="Times New Roman" w:cs="Times New Roman" w:hint="eastAsia"/>
          <w:sz w:val="20"/>
          <w:szCs w:val="20"/>
          <w:vertAlign w:val="superscript"/>
          <w:lang w:val="en-US" w:eastAsia="zh-CN"/>
        </w:rPr>
        <w:t>nd</w:t>
      </w:r>
      <w:r>
        <w:rPr>
          <w:rFonts w:ascii="Times New Roman" w:hAnsi="Times New Roman" w:cs="Times New Roman" w:hint="eastAsia"/>
          <w:sz w:val="20"/>
          <w:szCs w:val="20"/>
          <w:lang w:val="en-US" w:eastAsia="zh-CN"/>
        </w:rPr>
        <w:t xml:space="preserve"> FFS in the working assumption, a</w:t>
      </w:r>
      <w:r w:rsidRPr="00E634C9">
        <w:rPr>
          <w:rFonts w:ascii="Times New Roman" w:hAnsi="Times New Roman" w:cs="Times New Roman" w:hint="eastAsia"/>
          <w:sz w:val="20"/>
          <w:szCs w:val="20"/>
          <w:lang w:val="en-US" w:eastAsia="zh-CN"/>
        </w:rPr>
        <w:t>bout the issue of whether to s</w:t>
      </w:r>
      <w:r w:rsidRPr="00E634C9">
        <w:rPr>
          <w:rFonts w:ascii="Times New Roman" w:eastAsia="MS Mincho" w:hAnsi="Times New Roman" w:cs="Times New Roman"/>
          <w:sz w:val="20"/>
          <w:szCs w:val="20"/>
        </w:rPr>
        <w:t>upport LMF to forward the association information of UL SRS resources for positioning with Tx TEGs provided by the UE to the serving and neighboring gNBs</w:t>
      </w:r>
      <w:r w:rsidRPr="00E634C9">
        <w:rPr>
          <w:rFonts w:ascii="Times New Roman" w:hAnsi="Times New Roman" w:cs="Times New Roman" w:hint="eastAsia"/>
          <w:sz w:val="20"/>
          <w:szCs w:val="20"/>
          <w:lang w:eastAsia="zh-CN"/>
        </w:rPr>
        <w:t xml:space="preserve">, </w:t>
      </w:r>
      <w:r w:rsidRPr="00D71567">
        <w:rPr>
          <w:rFonts w:ascii="Times New Roman" w:hAnsi="Times New Roman" w:cs="Times New Roman" w:hint="eastAsia"/>
          <w:sz w:val="20"/>
          <w:szCs w:val="20"/>
          <w:lang w:eastAsia="zh-CN"/>
        </w:rPr>
        <w:t>s</w:t>
      </w:r>
      <w:r>
        <w:rPr>
          <w:rFonts w:ascii="Times New Roman" w:hAnsi="Times New Roman" w:cs="Times New Roman" w:hint="eastAsia"/>
          <w:sz w:val="20"/>
          <w:szCs w:val="20"/>
          <w:lang w:eastAsia="zh-CN"/>
        </w:rPr>
        <w:t>imilarly, n</w:t>
      </w:r>
      <w:r w:rsidRPr="00D71567">
        <w:rPr>
          <w:rFonts w:ascii="Times New Roman" w:hAnsi="Times New Roman" w:cs="Times New Roman" w:hint="eastAsia"/>
          <w:sz w:val="20"/>
          <w:szCs w:val="20"/>
          <w:lang w:eastAsia="zh-CN"/>
        </w:rPr>
        <w:t>o need to s</w:t>
      </w:r>
      <w:r w:rsidRPr="00D71567">
        <w:rPr>
          <w:rFonts w:ascii="Times New Roman" w:hAnsi="Times New Roman" w:cs="Times New Roman"/>
          <w:sz w:val="20"/>
          <w:szCs w:val="20"/>
          <w:lang w:eastAsia="zh-CN"/>
        </w:rPr>
        <w:t>upport LMF to forward the association information of UL SRS resources for positioning with Tx TEGs provided by the UE to the serving and neighboring gNBs</w:t>
      </w:r>
      <w:r w:rsidRPr="00D71567">
        <w:rPr>
          <w:rFonts w:ascii="Times New Roman" w:hAnsi="Times New Roman" w:cs="Times New Roman" w:hint="eastAsia"/>
          <w:sz w:val="20"/>
          <w:szCs w:val="20"/>
          <w:lang w:eastAsia="zh-CN"/>
        </w:rPr>
        <w:t>.</w:t>
      </w:r>
    </w:p>
    <w:p w:rsidR="00B5029F" w:rsidRPr="00E634C9" w:rsidRDefault="00B5029F" w:rsidP="00B5029F">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 xml:space="preserve">Proposal </w:t>
      </w:r>
      <w:r w:rsidR="00AA718E"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AA718E" w:rsidRPr="00E634C9">
        <w:rPr>
          <w:rFonts w:ascii="Times New Roman" w:hAnsi="Times New Roman" w:cs="Times New Roman"/>
          <w:b/>
          <w:i/>
          <w:sz w:val="20"/>
          <w:lang w:eastAsia="zh-CN"/>
        </w:rPr>
        <w:fldChar w:fldCharType="separate"/>
      </w:r>
      <w:r w:rsidR="00B5531B">
        <w:rPr>
          <w:rFonts w:ascii="Times New Roman" w:hAnsi="Times New Roman" w:cs="Times New Roman"/>
          <w:b/>
          <w:i/>
          <w:noProof/>
          <w:sz w:val="20"/>
          <w:lang w:eastAsia="zh-CN"/>
        </w:rPr>
        <w:t>3</w:t>
      </w:r>
      <w:r w:rsidR="00AA718E"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No need to</w:t>
      </w:r>
      <w:r w:rsidRPr="00E634C9">
        <w:rPr>
          <w:rFonts w:ascii="Times New Roman" w:hAnsi="Times New Roman" w:cs="Times New Roman" w:hint="eastAsia"/>
          <w:b/>
          <w:i/>
          <w:sz w:val="20"/>
          <w:lang w:eastAsia="zh-CN"/>
        </w:rPr>
        <w:t xml:space="preserve"> s</w:t>
      </w:r>
      <w:r w:rsidRPr="00E634C9">
        <w:rPr>
          <w:rFonts w:ascii="Times New Roman" w:hAnsi="Times New Roman" w:cs="Times New Roman"/>
          <w:b/>
          <w:i/>
          <w:sz w:val="20"/>
          <w:lang w:eastAsia="zh-CN"/>
        </w:rPr>
        <w:t xml:space="preserve">upport LMF to forward the association information </w:t>
      </w:r>
      <w:r w:rsidRPr="00E634C9">
        <w:rPr>
          <w:rFonts w:ascii="Times New Roman" w:hAnsi="Times New Roman" w:cs="Times New Roman"/>
          <w:b/>
          <w:bCs/>
          <w:i/>
          <w:iCs/>
          <w:sz w:val="20"/>
          <w:szCs w:val="20"/>
          <w:lang w:val="en-US" w:eastAsia="zh-CN"/>
        </w:rPr>
        <w:t>of UL SRS resources for positioning with Tx TEGs</w:t>
      </w:r>
      <w:r w:rsidRPr="00E634C9">
        <w:rPr>
          <w:rFonts w:ascii="Times New Roman" w:hAnsi="Times New Roman" w:cs="Times New Roman"/>
          <w:b/>
          <w:i/>
          <w:sz w:val="20"/>
          <w:lang w:eastAsia="zh-CN"/>
        </w:rPr>
        <w:t xml:space="preserve"> provided by the UE to the serving and neighboring gNBs</w:t>
      </w:r>
      <w:r w:rsidRPr="00E634C9">
        <w:rPr>
          <w:rFonts w:ascii="Times New Roman" w:hAnsi="Times New Roman" w:cs="Times New Roman" w:hint="eastAsia"/>
          <w:b/>
          <w:i/>
          <w:sz w:val="20"/>
          <w:szCs w:val="20"/>
          <w:lang w:eastAsia="zh-CN"/>
        </w:rPr>
        <w:t>.</w:t>
      </w:r>
    </w:p>
    <w:p w:rsidR="007F41E9" w:rsidRDefault="007F41E9" w:rsidP="00932F29">
      <w:pPr>
        <w:pStyle w:val="3GPPText"/>
        <w:ind w:left="720"/>
        <w:rPr>
          <w:rFonts w:ascii="Times New Roman" w:hAnsi="Times New Roman" w:cs="Times New Roman"/>
          <w:sz w:val="20"/>
          <w:szCs w:val="20"/>
          <w:lang w:val="en-US" w:eastAsia="zh-CN"/>
        </w:rPr>
      </w:pPr>
    </w:p>
    <w:p w:rsidR="001211F6" w:rsidRPr="00E634C9" w:rsidRDefault="0042731E" w:rsidP="00A61C8A">
      <w:pPr>
        <w:pStyle w:val="3GPPH2"/>
        <w:ind w:left="709" w:hanging="709"/>
      </w:pPr>
      <w:r w:rsidRPr="00E634C9">
        <w:rPr>
          <w:rFonts w:hint="eastAsia"/>
        </w:rPr>
        <w:t>DL+UL positioning methods</w:t>
      </w:r>
    </w:p>
    <w:p w:rsidR="004B64DA" w:rsidRPr="00EE58C6" w:rsidRDefault="004B64DA" w:rsidP="004B64DA">
      <w:pPr>
        <w:pStyle w:val="3GPPText"/>
        <w:rPr>
          <w:rFonts w:ascii="Times New Roman" w:hAnsi="Times New Roman" w:cs="Times New Roman"/>
          <w:sz w:val="20"/>
          <w:szCs w:val="20"/>
          <w:lang w:val="en-GB" w:eastAsia="zh-CN"/>
        </w:rPr>
      </w:pPr>
      <w:r w:rsidRPr="00E634C9">
        <w:rPr>
          <w:rFonts w:ascii="Times New Roman" w:hAnsi="Times New Roman" w:cs="Times New Roman"/>
          <w:sz w:val="20"/>
          <w:szCs w:val="20"/>
          <w:lang w:val="en-GB" w:eastAsia="zh-CN"/>
        </w:rPr>
        <w:t xml:space="preserve">The following </w:t>
      </w:r>
      <w:r w:rsidRPr="00E634C9">
        <w:rPr>
          <w:rFonts w:ascii="Times New Roman" w:hAnsi="Times New Roman" w:cs="Times New Roman" w:hint="eastAsia"/>
          <w:sz w:val="20"/>
          <w:szCs w:val="20"/>
          <w:lang w:val="en-GB" w:eastAsia="zh-CN"/>
        </w:rPr>
        <w:t>agreement</w:t>
      </w:r>
      <w:r w:rsidR="00ED2221" w:rsidRPr="00E634C9">
        <w:rPr>
          <w:rFonts w:ascii="Times New Roman" w:hAnsi="Times New Roman" w:cs="Times New Roman" w:hint="eastAsia"/>
          <w:sz w:val="20"/>
          <w:szCs w:val="20"/>
          <w:lang w:val="en-GB" w:eastAsia="zh-CN"/>
        </w:rPr>
        <w:t>s</w:t>
      </w:r>
      <w:r w:rsidRPr="00E634C9">
        <w:rPr>
          <w:rFonts w:ascii="Times New Roman" w:hAnsi="Times New Roman" w:cs="Times New Roman"/>
          <w:sz w:val="20"/>
          <w:szCs w:val="20"/>
          <w:lang w:val="en-GB" w:eastAsia="zh-CN"/>
        </w:rPr>
        <w:t xml:space="preserve"> w</w:t>
      </w:r>
      <w:r w:rsidR="006A37E7" w:rsidRPr="00E634C9">
        <w:rPr>
          <w:rFonts w:ascii="Times New Roman" w:hAnsi="Times New Roman" w:cs="Times New Roman" w:hint="eastAsia"/>
          <w:sz w:val="20"/>
          <w:szCs w:val="20"/>
          <w:lang w:val="en-GB" w:eastAsia="zh-CN"/>
        </w:rPr>
        <w:t>ere</w:t>
      </w:r>
      <w:r w:rsidRPr="00E634C9">
        <w:rPr>
          <w:rFonts w:ascii="Times New Roman" w:hAnsi="Times New Roman" w:cs="Times New Roman"/>
          <w:sz w:val="20"/>
          <w:szCs w:val="20"/>
          <w:lang w:val="en-GB" w:eastAsia="zh-CN"/>
        </w:rPr>
        <w:t xml:space="preserve"> </w:t>
      </w:r>
      <w:r w:rsidRPr="00E634C9">
        <w:rPr>
          <w:rFonts w:ascii="Times New Roman" w:hAnsi="Times New Roman" w:cs="Times New Roman" w:hint="eastAsia"/>
          <w:sz w:val="20"/>
          <w:szCs w:val="20"/>
          <w:lang w:val="en-GB" w:eastAsia="zh-CN"/>
        </w:rPr>
        <w:t>achieved</w:t>
      </w:r>
      <w:r w:rsidRPr="00E634C9">
        <w:rPr>
          <w:rFonts w:ascii="Times New Roman" w:hAnsi="Times New Roman" w:cs="Times New Roman"/>
          <w:sz w:val="20"/>
          <w:szCs w:val="20"/>
          <w:lang w:val="en-GB" w:eastAsia="zh-CN"/>
        </w:rPr>
        <w:t xml:space="preserv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w:t>
      </w:r>
      <w:r w:rsidR="00A962DD" w:rsidRPr="00E634C9">
        <w:rPr>
          <w:rFonts w:ascii="Times New Roman" w:hAnsi="Times New Roman" w:cs="Times New Roman" w:hint="eastAsia"/>
          <w:sz w:val="20"/>
          <w:szCs w:val="20"/>
          <w:lang w:val="en-GB" w:eastAsia="zh-CN"/>
        </w:rPr>
        <w:t>6</w:t>
      </w:r>
      <w:r w:rsidRPr="00E634C9">
        <w:rPr>
          <w:rFonts w:ascii="Times New Roman" w:hAnsi="Times New Roman" w:cs="Times New Roman" w:hint="eastAsia"/>
          <w:sz w:val="20"/>
          <w:szCs w:val="20"/>
          <w:lang w:val="en-GB" w:eastAsia="zh-CN"/>
        </w:rPr>
        <w:t>-e</w:t>
      </w:r>
      <w:r w:rsidRPr="00E634C9">
        <w:rPr>
          <w:rFonts w:ascii="Times New Roman" w:hAnsi="Times New Roman" w:cs="Times New Roman"/>
          <w:sz w:val="20"/>
          <w:szCs w:val="20"/>
          <w:lang w:val="en-GB" w:eastAsia="zh-CN"/>
        </w:rPr>
        <w:t xml:space="preserve"> </w:t>
      </w:r>
      <w:r w:rsidR="00EE58C6">
        <w:rPr>
          <w:rFonts w:ascii="Times New Roman" w:hAnsi="Times New Roman" w:cs="Times New Roman" w:hint="eastAsia"/>
          <w:sz w:val="20"/>
          <w:szCs w:val="20"/>
          <w:lang w:val="en-GB" w:eastAsia="zh-CN"/>
        </w:rPr>
        <w:t xml:space="preserve">and one FL proposal was discussed in RAN1#106bis-e </w:t>
      </w:r>
      <w:r w:rsidRPr="00E634C9">
        <w:rPr>
          <w:rFonts w:ascii="Times New Roman" w:hAnsi="Times New Roman" w:cs="Times New Roman"/>
          <w:sz w:val="20"/>
          <w:szCs w:val="20"/>
          <w:lang w:val="en-GB" w:eastAsia="zh-CN"/>
        </w:rPr>
        <w:t>related to</w:t>
      </w:r>
      <w:r w:rsidRPr="00E634C9">
        <w:rPr>
          <w:rFonts w:ascii="Times New Roman" w:hAnsi="Times New Roman" w:cs="Times New Roman" w:hint="eastAsia"/>
          <w:sz w:val="20"/>
          <w:szCs w:val="20"/>
          <w:lang w:val="en-GB" w:eastAsia="zh-CN"/>
        </w:rPr>
        <w:t xml:space="preserve"> </w:t>
      </w:r>
      <w:r w:rsidR="00F43A82" w:rsidRPr="00E634C9">
        <w:rPr>
          <w:rFonts w:ascii="Times" w:eastAsia="Batang" w:hAnsi="Times"/>
          <w:sz w:val="20"/>
          <w:szCs w:val="20"/>
          <w:lang w:val="en-GB"/>
        </w:rPr>
        <w:t>mitigating</w:t>
      </w:r>
      <w:r w:rsidR="0093103E" w:rsidRPr="00E634C9">
        <w:rPr>
          <w:rFonts w:ascii="Times" w:eastAsia="Batang" w:hAnsi="Times"/>
          <w:sz w:val="20"/>
          <w:szCs w:val="20"/>
          <w:lang w:val="en-GB"/>
        </w:rPr>
        <w:t xml:space="preserve"> UE</w:t>
      </w:r>
      <w:r w:rsidR="00CB1F8D" w:rsidRPr="00E634C9">
        <w:rPr>
          <w:rFonts w:ascii="Times" w:hAnsi="Times" w:hint="eastAsia"/>
          <w:sz w:val="20"/>
          <w:szCs w:val="20"/>
          <w:lang w:val="en-GB" w:eastAsia="zh-CN"/>
        </w:rPr>
        <w:t>/TRP</w:t>
      </w:r>
      <w:r w:rsidR="00CB1F8D" w:rsidRPr="00E634C9">
        <w:rPr>
          <w:rFonts w:ascii="Times" w:eastAsia="Batang" w:hAnsi="Times"/>
          <w:sz w:val="20"/>
          <w:szCs w:val="20"/>
          <w:lang w:val="en-GB"/>
        </w:rPr>
        <w:t xml:space="preserve"> </w:t>
      </w:r>
      <w:r w:rsidR="00CB1F8D" w:rsidRPr="00E634C9">
        <w:rPr>
          <w:rFonts w:ascii="Times" w:hAnsi="Times" w:hint="eastAsia"/>
          <w:sz w:val="20"/>
          <w:szCs w:val="20"/>
          <w:lang w:val="en-GB" w:eastAsia="zh-CN"/>
        </w:rPr>
        <w:t>T</w:t>
      </w:r>
      <w:r w:rsidR="00CB1F8D" w:rsidRPr="00E634C9">
        <w:rPr>
          <w:rFonts w:ascii="Times" w:eastAsia="Batang" w:hAnsi="Times"/>
          <w:sz w:val="20"/>
          <w:szCs w:val="20"/>
          <w:lang w:val="en-GB"/>
        </w:rPr>
        <w:t>x/</w:t>
      </w:r>
      <w:r w:rsidR="00CB1F8D" w:rsidRPr="00E634C9">
        <w:rPr>
          <w:rFonts w:ascii="Times" w:hAnsi="Times" w:hint="eastAsia"/>
          <w:sz w:val="20"/>
          <w:szCs w:val="20"/>
          <w:lang w:val="en-GB" w:eastAsia="zh-CN"/>
        </w:rPr>
        <w:t>R</w:t>
      </w:r>
      <w:r w:rsidR="0093103E" w:rsidRPr="00E634C9">
        <w:rPr>
          <w:rFonts w:ascii="Times" w:eastAsia="Batang" w:hAnsi="Times"/>
          <w:sz w:val="20"/>
          <w:szCs w:val="20"/>
          <w:lang w:val="en-GB"/>
        </w:rPr>
        <w:t>x timing errors in DL+UL positi</w:t>
      </w:r>
      <w:r w:rsidR="0093103E" w:rsidRPr="00EE58C6">
        <w:rPr>
          <w:rFonts w:ascii="Times New Roman" w:eastAsia="Batang" w:hAnsi="Times New Roman" w:cs="Times New Roman"/>
          <w:sz w:val="20"/>
          <w:szCs w:val="20"/>
          <w:lang w:val="en-GB"/>
        </w:rPr>
        <w:t>oning</w:t>
      </w:r>
      <w:r w:rsidRPr="00EE58C6">
        <w:rPr>
          <w:rFonts w:ascii="Times New Roman" w:hAnsi="Times New Roman" w:cs="Times New Roman"/>
          <w:sz w:val="20"/>
          <w:szCs w:val="20"/>
          <w:lang w:val="en-GB" w:eastAsia="zh-CN"/>
        </w:rPr>
        <w:t xml:space="preserve"> </w:t>
      </w:r>
      <w:r w:rsidR="0099528E">
        <w:fldChar w:fldCharType="begin"/>
      </w:r>
      <w:r w:rsidR="0099528E">
        <w:instrText xml:space="preserve"> REF _Ref78049163 \r \h  \* MERGEFORMAT </w:instrText>
      </w:r>
      <w:r w:rsidR="0099528E">
        <w:fldChar w:fldCharType="separate"/>
      </w:r>
      <w:r w:rsidR="00B5531B" w:rsidRPr="00B5531B">
        <w:rPr>
          <w:rFonts w:ascii="Times New Roman" w:hAnsi="Times New Roman" w:cs="Times New Roman"/>
        </w:rPr>
        <w:t>[2]</w:t>
      </w:r>
      <w:r w:rsidR="0099528E">
        <w:fldChar w:fldCharType="end"/>
      </w:r>
      <w:r w:rsidR="00AA718E">
        <w:rPr>
          <w:rFonts w:ascii="Times New Roman" w:hAnsi="Times New Roman" w:cs="Times New Roman"/>
        </w:rPr>
        <w:fldChar w:fldCharType="begin"/>
      </w:r>
      <w:r w:rsidR="00EE58C6">
        <w:rPr>
          <w:rFonts w:ascii="Times New Roman" w:hAnsi="Times New Roman" w:cs="Times New Roman"/>
        </w:rPr>
        <w:instrText xml:space="preserve"> REF _Ref86247307 \r \h </w:instrText>
      </w:r>
      <w:r w:rsidR="00AA718E">
        <w:rPr>
          <w:rFonts w:ascii="Times New Roman" w:hAnsi="Times New Roman" w:cs="Times New Roman"/>
        </w:rPr>
      </w:r>
      <w:r w:rsidR="00AA718E">
        <w:rPr>
          <w:rFonts w:ascii="Times New Roman" w:hAnsi="Times New Roman" w:cs="Times New Roman"/>
        </w:rPr>
        <w:fldChar w:fldCharType="separate"/>
      </w:r>
      <w:r w:rsidR="00B5531B">
        <w:rPr>
          <w:rFonts w:ascii="Times New Roman" w:hAnsi="Times New Roman" w:cs="Times New Roman"/>
        </w:rPr>
        <w:t>[5]</w:t>
      </w:r>
      <w:r w:rsidR="00AA718E">
        <w:rPr>
          <w:rFonts w:ascii="Times New Roman" w:hAnsi="Times New Roman" w:cs="Times New Roman"/>
        </w:rPr>
        <w:fldChar w:fldCharType="end"/>
      </w:r>
      <w:r w:rsidRPr="00EE58C6">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4B64DA" w:rsidRPr="00E634C9" w:rsidTr="001D5935">
        <w:tc>
          <w:tcPr>
            <w:tcW w:w="9072" w:type="dxa"/>
          </w:tcPr>
          <w:p w:rsidR="0089292F" w:rsidRPr="0089292F" w:rsidRDefault="0089292F" w:rsidP="0089292F">
            <w:pPr>
              <w:rPr>
                <w:rFonts w:eastAsiaTheme="minorEastAsia"/>
                <w:iCs/>
                <w:lang w:eastAsia="zh-CN"/>
              </w:rPr>
            </w:pPr>
            <w:r w:rsidRPr="00E634C9">
              <w:rPr>
                <w:iCs/>
                <w:highlight w:val="green"/>
              </w:rPr>
              <w:t>Agreement</w:t>
            </w:r>
            <w:r w:rsidRPr="00E634C9">
              <w:rPr>
                <w:rFonts w:eastAsiaTheme="minorEastAsia" w:hint="eastAsia"/>
                <w:iCs/>
                <w:highlight w:val="green"/>
                <w:lang w:eastAsia="zh-CN"/>
              </w:rPr>
              <w:t>#</w:t>
            </w:r>
            <w:r>
              <w:rPr>
                <w:rFonts w:eastAsiaTheme="minorEastAsia" w:hint="eastAsia"/>
                <w:iCs/>
                <w:highlight w:val="green"/>
                <w:lang w:eastAsia="zh-CN"/>
              </w:rPr>
              <w:t>1</w:t>
            </w:r>
            <w:r w:rsidRPr="00E634C9">
              <w:rPr>
                <w:iCs/>
                <w:highlight w:val="green"/>
              </w:rPr>
              <w:t>:</w:t>
            </w:r>
            <w:r>
              <w:rPr>
                <w:rFonts w:hint="eastAsia"/>
                <w:iCs/>
                <w:lang w:eastAsia="zh-CN"/>
              </w:rPr>
              <w:t>(</w:t>
            </w:r>
            <w:r w:rsidRPr="00E634C9">
              <w:rPr>
                <w:lang w:val="en-GB" w:eastAsia="zh-CN"/>
              </w:rPr>
              <w:t xml:space="preserve"> RAN</w:t>
            </w:r>
            <w:r w:rsidRPr="00E634C9">
              <w:rPr>
                <w:rFonts w:hint="eastAsia"/>
                <w:lang w:val="en-GB" w:eastAsia="zh-CN"/>
              </w:rPr>
              <w:t>1</w:t>
            </w:r>
            <w:r w:rsidRPr="00E634C9">
              <w:rPr>
                <w:lang w:val="en-GB" w:eastAsia="zh-CN"/>
              </w:rPr>
              <w:t>#</w:t>
            </w:r>
            <w:r w:rsidRPr="00E634C9">
              <w:rPr>
                <w:rFonts w:hint="eastAsia"/>
                <w:lang w:val="en-GB" w:eastAsia="zh-CN"/>
              </w:rPr>
              <w:t>106-e</w:t>
            </w:r>
            <w:r>
              <w:rPr>
                <w:rFonts w:hint="eastAsia"/>
                <w:iCs/>
                <w:lang w:eastAsia="zh-CN"/>
              </w:rPr>
              <w:t>)</w:t>
            </w:r>
          </w:p>
          <w:p w:rsidR="0089292F" w:rsidRPr="00E634C9" w:rsidRDefault="0089292F" w:rsidP="0089292F">
            <w:pPr>
              <w:numPr>
                <w:ilvl w:val="0"/>
                <w:numId w:val="45"/>
              </w:numPr>
              <w:spacing w:after="240"/>
              <w:ind w:left="720"/>
              <w:contextualSpacing/>
              <w:rPr>
                <w:rFonts w:eastAsia="宋体"/>
                <w:iCs/>
              </w:rPr>
            </w:pPr>
            <w:r w:rsidRPr="00E634C9">
              <w:rPr>
                <w:iCs/>
              </w:rPr>
              <w:t xml:space="preserve">If a </w:t>
            </w:r>
            <w:r w:rsidRPr="00E634C9">
              <w:rPr>
                <w:rFonts w:eastAsia="宋体"/>
                <w:iCs/>
              </w:rPr>
              <w:t xml:space="preserve">Tx TEG ID is reported with a UE Rx-Tx time difference measurement, the UE should also report the association of the Tx TEG ID to </w:t>
            </w:r>
            <w:r w:rsidRPr="00E634C9">
              <w:rPr>
                <w:iCs/>
              </w:rPr>
              <w:t>the UL SRS resource(s)</w:t>
            </w:r>
          </w:p>
          <w:p w:rsidR="0089292F" w:rsidRPr="00E634C9" w:rsidRDefault="0089292F" w:rsidP="0089292F">
            <w:pPr>
              <w:numPr>
                <w:ilvl w:val="1"/>
                <w:numId w:val="45"/>
              </w:numPr>
              <w:spacing w:after="240"/>
              <w:ind w:left="1440"/>
              <w:contextualSpacing/>
              <w:rPr>
                <w:rFonts w:eastAsia="宋体"/>
                <w:iCs/>
              </w:rPr>
            </w:pPr>
            <w:r w:rsidRPr="00E634C9">
              <w:rPr>
                <w:rFonts w:eastAsia="宋体"/>
                <w:iCs/>
              </w:rPr>
              <w:t xml:space="preserve">FFS: how the the association of the Tx TEG ID to </w:t>
            </w:r>
            <w:r w:rsidRPr="00E634C9">
              <w:rPr>
                <w:iCs/>
              </w:rPr>
              <w:t>the UL SRS resource(s) is determined by UE.</w:t>
            </w:r>
          </w:p>
          <w:p w:rsidR="0089292F" w:rsidRPr="00E634C9" w:rsidRDefault="0089292F" w:rsidP="0089292F">
            <w:pPr>
              <w:numPr>
                <w:ilvl w:val="1"/>
                <w:numId w:val="45"/>
              </w:numPr>
              <w:spacing w:after="240"/>
              <w:ind w:left="1440"/>
              <w:contextualSpacing/>
              <w:rPr>
                <w:rFonts w:eastAsia="宋体"/>
                <w:iCs/>
              </w:rPr>
            </w:pPr>
            <w:r w:rsidRPr="00E634C9">
              <w:rPr>
                <w:rFonts w:eastAsia="宋体"/>
                <w:iCs/>
              </w:rPr>
              <w:t>FFS: details of the signalling</w:t>
            </w:r>
          </w:p>
          <w:p w:rsidR="0089292F" w:rsidRDefault="0089292F" w:rsidP="00A962DD">
            <w:pPr>
              <w:rPr>
                <w:rFonts w:eastAsiaTheme="minorEastAsia"/>
                <w:iCs/>
                <w:highlight w:val="green"/>
                <w:lang w:eastAsia="zh-CN"/>
              </w:rPr>
            </w:pPr>
          </w:p>
          <w:p w:rsidR="00A962DD" w:rsidRPr="00E634C9" w:rsidRDefault="00A962DD" w:rsidP="00A962DD">
            <w:pPr>
              <w:rPr>
                <w:iCs/>
              </w:rPr>
            </w:pPr>
            <w:r w:rsidRPr="00E634C9">
              <w:rPr>
                <w:iCs/>
                <w:highlight w:val="green"/>
              </w:rPr>
              <w:t>Agreement</w:t>
            </w:r>
            <w:r w:rsidR="0089292F" w:rsidRPr="00E634C9">
              <w:rPr>
                <w:rFonts w:eastAsiaTheme="minorEastAsia" w:hint="eastAsia"/>
                <w:iCs/>
                <w:highlight w:val="green"/>
                <w:lang w:eastAsia="zh-CN"/>
              </w:rPr>
              <w:t>#</w:t>
            </w:r>
            <w:r w:rsidR="0089292F">
              <w:rPr>
                <w:rFonts w:eastAsiaTheme="minorEastAsia" w:hint="eastAsia"/>
                <w:iCs/>
                <w:highlight w:val="green"/>
                <w:lang w:eastAsia="zh-CN"/>
              </w:rPr>
              <w:t>2</w:t>
            </w:r>
            <w:r w:rsidRPr="00E634C9">
              <w:rPr>
                <w:iCs/>
                <w:highlight w:val="green"/>
              </w:rPr>
              <w:t>:</w:t>
            </w:r>
            <w:r w:rsidR="0089292F">
              <w:rPr>
                <w:rFonts w:hint="eastAsia"/>
                <w:iCs/>
                <w:lang w:eastAsia="zh-CN"/>
              </w:rPr>
              <w:t xml:space="preserve"> (</w:t>
            </w:r>
            <w:r w:rsidR="0089292F" w:rsidRPr="00E634C9">
              <w:rPr>
                <w:lang w:val="en-GB" w:eastAsia="zh-CN"/>
              </w:rPr>
              <w:t xml:space="preserve"> RAN</w:t>
            </w:r>
            <w:r w:rsidR="0089292F" w:rsidRPr="00E634C9">
              <w:rPr>
                <w:rFonts w:hint="eastAsia"/>
                <w:lang w:val="en-GB" w:eastAsia="zh-CN"/>
              </w:rPr>
              <w:t>1</w:t>
            </w:r>
            <w:r w:rsidR="0089292F" w:rsidRPr="00E634C9">
              <w:rPr>
                <w:lang w:val="en-GB" w:eastAsia="zh-CN"/>
              </w:rPr>
              <w:t>#</w:t>
            </w:r>
            <w:r w:rsidR="0089292F" w:rsidRPr="00E634C9">
              <w:rPr>
                <w:rFonts w:hint="eastAsia"/>
                <w:lang w:val="en-GB" w:eastAsia="zh-CN"/>
              </w:rPr>
              <w:t>106-e</w:t>
            </w:r>
            <w:r w:rsidR="0089292F">
              <w:rPr>
                <w:rFonts w:hint="eastAsia"/>
                <w:iCs/>
                <w:lang w:eastAsia="zh-CN"/>
              </w:rPr>
              <w:t>)</w:t>
            </w:r>
          </w:p>
          <w:p w:rsidR="00A962DD" w:rsidRPr="00E634C9" w:rsidRDefault="00A962DD" w:rsidP="00A962DD">
            <w:pPr>
              <w:pStyle w:val="af4"/>
              <w:numPr>
                <w:ilvl w:val="0"/>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Consider supporting one of the following alternatives related to the UE Rx-Tx time difference (decision to be made in RAN1#106b):</w:t>
            </w:r>
          </w:p>
          <w:p w:rsidR="00A962DD" w:rsidRPr="00E634C9" w:rsidRDefault="00A962DD" w:rsidP="00A962DD">
            <w:pPr>
              <w:pStyle w:val="af4"/>
              <w:numPr>
                <w:ilvl w:val="1"/>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 xml:space="preserve">Option 1: </w:t>
            </w:r>
          </w:p>
          <w:p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Subject to UE capability, the UE may report a</w:t>
            </w:r>
            <w:r w:rsidRPr="00A14B17">
              <w:rPr>
                <w:rFonts w:ascii="Times New Roman" w:hAnsi="Times New Roman"/>
                <w:sz w:val="20"/>
                <w:szCs w:val="20"/>
              </w:rPr>
              <w:t xml:space="preserve">n </w:t>
            </w:r>
            <w:r w:rsidR="003D358A" w:rsidRPr="00A14B17">
              <w:rPr>
                <w:rFonts w:ascii="Times New Roman" w:hAnsi="Times New Roman"/>
                <w:sz w:val="20"/>
                <w:szCs w:val="20"/>
              </w:rPr>
              <w:t>additional</w:t>
            </w:r>
            <w:r w:rsidRPr="00A14B17">
              <w:rPr>
                <w:rFonts w:ascii="Times New Roman" w:hAnsi="Times New Roman"/>
                <w:sz w:val="20"/>
                <w:szCs w:val="20"/>
              </w:rPr>
              <w:t xml:space="preserve"> UL Timestamp associated to a UE Rx-Tx measurement, corresponding to the timing of the uplink subframe of a positioning SRS.</w:t>
            </w:r>
          </w:p>
          <w:p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Add the following to the UE Rx-Tx time difference definition (similar to the definition for HD-FDD UE in TS 36.214): </w:t>
            </w:r>
          </w:p>
          <w:p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If the UE does not transmit SRS in subframe #j, and if the UE reports an additional timestamp for the positioning SRS associated to the measurement, </w:t>
            </w:r>
            <w:r w:rsidR="003D358A" w:rsidRPr="00A14B17">
              <w:rPr>
                <w:rFonts w:ascii="Times New Roman" w:hAnsi="Times New Roman"/>
                <w:sz w:val="20"/>
                <w:szCs w:val="20"/>
              </w:rPr>
              <w:t xml:space="preserve">it shall compensate </w:t>
            </w:r>
            <w:r w:rsidRPr="00A14B17">
              <w:rPr>
                <w:rFonts w:ascii="Times New Roman" w:hAnsi="Times New Roman"/>
                <w:sz w:val="20"/>
                <w:szCs w:val="20"/>
              </w:rPr>
              <w:t>for the difference in the transmit timing of uplink subframe #j and the transmission timing of the subframe containing positioning SRS.</w:t>
            </w:r>
          </w:p>
          <w:p w:rsidR="00A962DD" w:rsidRPr="00A14B17" w:rsidRDefault="00A962DD" w:rsidP="00A962DD">
            <w:pPr>
              <w:pStyle w:val="af4"/>
              <w:numPr>
                <w:ilvl w:val="1"/>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Option 2: </w:t>
            </w:r>
          </w:p>
          <w:p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Subject to a UE capability, a UE may optionally report Timing Adjustment (TA) change information</w:t>
            </w:r>
          </w:p>
          <w:p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Option 3A: The TA change information is included in the UE Tx TEG report</w:t>
            </w:r>
          </w:p>
          <w:p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Option 3B: The TA change information is included in the Rx-Tx measurement report</w:t>
            </w:r>
          </w:p>
          <w:p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Note: TA change information corresponds to: Tx Timing change with a timestamp that this change occurred.</w:t>
            </w:r>
          </w:p>
          <w:p w:rsidR="00A962DD" w:rsidRPr="00A14B17" w:rsidRDefault="00A962DD" w:rsidP="00A962DD">
            <w:pPr>
              <w:pStyle w:val="af4"/>
              <w:numPr>
                <w:ilvl w:val="1"/>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Option 3: </w:t>
            </w:r>
          </w:p>
          <w:p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Subject to UE capability, the UE may report an </w:t>
            </w:r>
            <w:r w:rsidR="003D358A" w:rsidRPr="00A14B17">
              <w:rPr>
                <w:rFonts w:ascii="Times New Roman" w:hAnsi="Times New Roman"/>
                <w:sz w:val="20"/>
                <w:szCs w:val="20"/>
              </w:rPr>
              <w:t>additional</w:t>
            </w:r>
            <w:r w:rsidRPr="00A14B17">
              <w:rPr>
                <w:rFonts w:ascii="Times New Roman" w:hAnsi="Times New Roman"/>
                <w:sz w:val="20"/>
                <w:szCs w:val="20"/>
              </w:rPr>
              <w:t xml:space="preserve"> UL Timestamp associated to a UE Rx-Tx measurement, corresponding to the timing of the uplink subframe of a positioning SRS.</w:t>
            </w:r>
          </w:p>
          <w:p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Add the following to the UE Rx-Tx time difference definition (similar to the definition for HD-FDD UE in TS 36.214): </w:t>
            </w:r>
          </w:p>
          <w:p w:rsidR="00A962DD" w:rsidRPr="00E634C9"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lastRenderedPageBreak/>
              <w:t xml:space="preserve">If the UE does not transmit SRS in subframe #j, and if the UE reports an additional timestamp for the positioning SRS associated to the measurement, </w:t>
            </w:r>
            <w:r w:rsidR="003D358A" w:rsidRPr="00E634C9">
              <w:rPr>
                <w:rFonts w:ascii="Times New Roman" w:hAnsi="Times New Roman"/>
                <w:sz w:val="20"/>
                <w:szCs w:val="20"/>
              </w:rPr>
              <w:t>it is up to UE to compensate</w:t>
            </w:r>
            <w:r w:rsidRPr="00E634C9">
              <w:rPr>
                <w:rFonts w:ascii="Times New Roman" w:hAnsi="Times New Roman"/>
                <w:sz w:val="20"/>
                <w:szCs w:val="20"/>
              </w:rPr>
              <w:t xml:space="preserve"> for the difference in the transmit timing of uplink subframe #j and the transmission timing of the subframe containing positioning SRS, </w:t>
            </w:r>
            <w:r w:rsidR="003D358A" w:rsidRPr="00E634C9">
              <w:rPr>
                <w:rFonts w:ascii="Times New Roman" w:hAnsi="Times New Roman"/>
                <w:sz w:val="20"/>
                <w:szCs w:val="20"/>
              </w:rPr>
              <w:t>or include the difference (Timing Adjustment change) without compensation within the report</w:t>
            </w:r>
          </w:p>
          <w:p w:rsidR="00A962DD" w:rsidRPr="00A14B17" w:rsidRDefault="003D358A" w:rsidP="00A962DD">
            <w:pPr>
              <w:pStyle w:val="af4"/>
              <w:numPr>
                <w:ilvl w:val="1"/>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Other options are not precluded. </w:t>
            </w:r>
          </w:p>
          <w:p w:rsidR="00A962DD" w:rsidRPr="00E634C9" w:rsidRDefault="00A962DD" w:rsidP="003940D8">
            <w:pPr>
              <w:spacing w:line="256" w:lineRule="auto"/>
              <w:contextualSpacing/>
              <w:jc w:val="both"/>
              <w:rPr>
                <w:rFonts w:eastAsiaTheme="minorEastAsia"/>
                <w:lang w:eastAsia="zh-CN"/>
              </w:rPr>
            </w:pPr>
          </w:p>
          <w:p w:rsidR="009D5470" w:rsidRPr="0089292F" w:rsidRDefault="009D5470" w:rsidP="0089292F">
            <w:pPr>
              <w:pStyle w:val="30"/>
              <w:outlineLvl w:val="2"/>
            </w:pPr>
            <w:r w:rsidRPr="0089292F">
              <w:rPr>
                <w:rStyle w:val="NOChar1"/>
                <w:sz w:val="20"/>
                <w:highlight w:val="magenta"/>
              </w:rPr>
              <w:t>(Round 3)Proposal 3.3-2</w:t>
            </w:r>
            <w:r w:rsidRPr="0089292F">
              <w:rPr>
                <w:rStyle w:val="NOChar1"/>
                <w:rFonts w:eastAsiaTheme="minorEastAsia"/>
                <w:sz w:val="20"/>
                <w:highlight w:val="magenta"/>
              </w:rPr>
              <w:t>a</w:t>
            </w:r>
            <w:r w:rsidRPr="0089292F">
              <w:rPr>
                <w:rStyle w:val="NOChar1"/>
                <w:sz w:val="20"/>
                <w:highlight w:val="magenta"/>
              </w:rPr>
              <w:t>(H)</w:t>
            </w:r>
            <w:r w:rsidR="0089292F">
              <w:rPr>
                <w:rStyle w:val="NOChar1"/>
                <w:rFonts w:hint="eastAsia"/>
                <w:sz w:val="20"/>
                <w:lang w:eastAsia="zh-CN"/>
              </w:rPr>
              <w:t xml:space="preserve"> </w:t>
            </w:r>
            <w:r w:rsidR="0089292F">
              <w:rPr>
                <w:rFonts w:hint="eastAsia"/>
                <w:iCs/>
              </w:rPr>
              <w:t>(</w:t>
            </w:r>
            <w:r w:rsidR="0089292F" w:rsidRPr="0089292F">
              <w:rPr>
                <w:lang w:val="en-GB"/>
              </w:rPr>
              <w:t>RAN1#106bis-e</w:t>
            </w:r>
            <w:r w:rsidR="0089292F" w:rsidRPr="0089292F">
              <w:rPr>
                <w:iCs/>
              </w:rPr>
              <w:t>)</w:t>
            </w:r>
          </w:p>
          <w:p w:rsidR="009D5470" w:rsidRPr="009D5470" w:rsidRDefault="009D5470" w:rsidP="006552B0">
            <w:pPr>
              <w:numPr>
                <w:ilvl w:val="0"/>
                <w:numId w:val="51"/>
              </w:numPr>
              <w:spacing w:beforeLines="50" w:before="120" w:afterLines="50" w:after="120"/>
              <w:contextualSpacing/>
              <w:jc w:val="both"/>
              <w:rPr>
                <w:rFonts w:eastAsia="宋体"/>
              </w:rPr>
            </w:pPr>
            <w:r w:rsidRPr="009D5470">
              <w:rPr>
                <w:rFonts w:eastAsia="宋体"/>
              </w:rPr>
              <w:t>Consider supporting one of the following alternatives related to the UE Rx-Tx time difference (decision to be made in RAN1#106b):</w:t>
            </w:r>
          </w:p>
          <w:p w:rsidR="009D5470" w:rsidRPr="009D5470" w:rsidRDefault="009D5470" w:rsidP="006552B0">
            <w:pPr>
              <w:numPr>
                <w:ilvl w:val="1"/>
                <w:numId w:val="51"/>
              </w:numPr>
              <w:spacing w:beforeLines="50" w:before="120" w:afterLines="50" w:after="120"/>
              <w:contextualSpacing/>
              <w:jc w:val="both"/>
              <w:rPr>
                <w:rFonts w:eastAsia="宋体"/>
              </w:rPr>
            </w:pPr>
            <w:r w:rsidRPr="009D5470">
              <w:rPr>
                <w:rFonts w:eastAsia="宋体"/>
                <w:lang w:eastAsia="zh-CN"/>
              </w:rPr>
              <w:t xml:space="preserve">Option 1: </w:t>
            </w:r>
          </w:p>
          <w:p w:rsidR="009D5470" w:rsidRPr="009D5470" w:rsidRDefault="009D5470" w:rsidP="006552B0">
            <w:pPr>
              <w:numPr>
                <w:ilvl w:val="2"/>
                <w:numId w:val="51"/>
              </w:numPr>
              <w:spacing w:beforeLines="50" w:before="120" w:afterLines="50" w:after="120"/>
              <w:contextualSpacing/>
              <w:jc w:val="both"/>
              <w:rPr>
                <w:rFonts w:eastAsia="宋体"/>
              </w:rPr>
            </w:pPr>
            <w:r w:rsidRPr="009D5470">
              <w:rPr>
                <w:rFonts w:eastAsia="宋体"/>
                <w:lang w:eastAsia="zh-CN"/>
              </w:rPr>
              <w:t>Subject to UE capability, the UE may report an additional UL Timestamp associated to a UE Rx-Tx measurement, corresponding to the timing of the uplink subframe of a positioning SRS.</w:t>
            </w:r>
          </w:p>
          <w:p w:rsidR="009D5470" w:rsidRPr="009D5470" w:rsidRDefault="009D5470" w:rsidP="006552B0">
            <w:pPr>
              <w:numPr>
                <w:ilvl w:val="2"/>
                <w:numId w:val="51"/>
              </w:numPr>
              <w:spacing w:beforeLines="50" w:before="120" w:afterLines="50" w:after="120"/>
              <w:contextualSpacing/>
              <w:jc w:val="both"/>
              <w:rPr>
                <w:rFonts w:eastAsia="宋体"/>
              </w:rPr>
            </w:pPr>
            <w:r w:rsidRPr="009D5470">
              <w:rPr>
                <w:rFonts w:eastAsia="宋体"/>
                <w:lang w:eastAsia="zh-CN"/>
              </w:rPr>
              <w:t xml:space="preserve">Add the following to the UE Rx-Tx time difference definition (similar to the definition for HD-FDD UE in TS 36.214): </w:t>
            </w:r>
          </w:p>
          <w:p w:rsidR="009D5470" w:rsidRPr="009D5470" w:rsidRDefault="009D5470" w:rsidP="006552B0">
            <w:pPr>
              <w:numPr>
                <w:ilvl w:val="3"/>
                <w:numId w:val="51"/>
              </w:numPr>
              <w:spacing w:beforeLines="50" w:before="120" w:afterLines="50" w:after="120"/>
              <w:contextualSpacing/>
              <w:jc w:val="both"/>
              <w:rPr>
                <w:rFonts w:eastAsia="宋体"/>
              </w:rPr>
            </w:pPr>
            <w:r w:rsidRPr="009D5470">
              <w:rPr>
                <w:rFonts w:eastAsia="宋体"/>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rsidR="009D5470" w:rsidRPr="009D5470" w:rsidRDefault="009D5470" w:rsidP="006552B0">
            <w:pPr>
              <w:numPr>
                <w:ilvl w:val="1"/>
                <w:numId w:val="51"/>
              </w:numPr>
              <w:spacing w:beforeLines="50" w:before="120" w:afterLines="50" w:after="120"/>
              <w:contextualSpacing/>
              <w:jc w:val="both"/>
              <w:rPr>
                <w:rFonts w:eastAsia="宋体"/>
              </w:rPr>
            </w:pPr>
            <w:r w:rsidRPr="009D5470">
              <w:rPr>
                <w:rFonts w:eastAsia="宋体"/>
                <w:lang w:eastAsia="zh-CN"/>
              </w:rPr>
              <w:t xml:space="preserve">Option 2: </w:t>
            </w:r>
          </w:p>
          <w:p w:rsidR="009D5470" w:rsidRPr="009D5470" w:rsidRDefault="009D5470" w:rsidP="006552B0">
            <w:pPr>
              <w:numPr>
                <w:ilvl w:val="2"/>
                <w:numId w:val="51"/>
              </w:numPr>
              <w:spacing w:beforeLines="50" w:before="120" w:afterLines="50" w:after="120"/>
              <w:contextualSpacing/>
              <w:jc w:val="both"/>
              <w:rPr>
                <w:rFonts w:eastAsia="宋体"/>
              </w:rPr>
            </w:pPr>
            <w:r w:rsidRPr="009D5470">
              <w:rPr>
                <w:rFonts w:eastAsia="宋体"/>
                <w:lang w:eastAsia="zh-CN"/>
              </w:rPr>
              <w:t>Subject to a UE capability, a UE may optionally report Timing Adjustment (TA) change information</w:t>
            </w:r>
          </w:p>
          <w:p w:rsidR="009D5470" w:rsidRPr="009D5470" w:rsidRDefault="009D5470" w:rsidP="006552B0">
            <w:pPr>
              <w:numPr>
                <w:ilvl w:val="3"/>
                <w:numId w:val="51"/>
              </w:numPr>
              <w:spacing w:beforeLines="50" w:before="120" w:afterLines="50" w:after="120"/>
              <w:contextualSpacing/>
              <w:jc w:val="both"/>
              <w:rPr>
                <w:rFonts w:eastAsia="宋体"/>
              </w:rPr>
            </w:pPr>
            <w:r w:rsidRPr="009D5470">
              <w:rPr>
                <w:rFonts w:eastAsia="宋体"/>
                <w:color w:val="000000" w:themeColor="text1"/>
                <w:lang w:eastAsia="zh-CN"/>
              </w:rPr>
              <w:t xml:space="preserve">Option 2A: </w:t>
            </w:r>
            <w:r w:rsidRPr="009D5470">
              <w:rPr>
                <w:rFonts w:eastAsia="宋体"/>
                <w:lang w:eastAsia="zh-CN"/>
              </w:rPr>
              <w:t>The TA change information is included in the UE Tx TEG report</w:t>
            </w:r>
          </w:p>
          <w:p w:rsidR="009D5470" w:rsidRPr="009D5470" w:rsidRDefault="009D5470" w:rsidP="006552B0">
            <w:pPr>
              <w:numPr>
                <w:ilvl w:val="3"/>
                <w:numId w:val="51"/>
              </w:numPr>
              <w:spacing w:beforeLines="50" w:before="120" w:afterLines="50" w:after="120"/>
              <w:contextualSpacing/>
              <w:jc w:val="both"/>
              <w:rPr>
                <w:rFonts w:eastAsia="宋体"/>
                <w:color w:val="000000" w:themeColor="text1"/>
              </w:rPr>
            </w:pPr>
            <w:r w:rsidRPr="009D5470">
              <w:rPr>
                <w:rFonts w:eastAsia="宋体"/>
                <w:color w:val="000000" w:themeColor="text1"/>
                <w:lang w:eastAsia="zh-CN"/>
              </w:rPr>
              <w:t>Option 2B: The TA change information is included in the Rx-Tx measurement report</w:t>
            </w:r>
          </w:p>
          <w:p w:rsidR="009D5470" w:rsidRPr="009D5470" w:rsidRDefault="009D5470" w:rsidP="006552B0">
            <w:pPr>
              <w:numPr>
                <w:ilvl w:val="3"/>
                <w:numId w:val="51"/>
              </w:numPr>
              <w:spacing w:beforeLines="50" w:before="120" w:afterLines="50" w:after="120"/>
              <w:contextualSpacing/>
              <w:jc w:val="both"/>
              <w:rPr>
                <w:rFonts w:eastAsia="宋体"/>
              </w:rPr>
            </w:pPr>
            <w:r w:rsidRPr="009D5470">
              <w:rPr>
                <w:rFonts w:eastAsia="宋体"/>
                <w:lang w:eastAsia="zh-CN"/>
              </w:rPr>
              <w:t>Note: TA change information corresponds to: Tx Timing change with a timestamp that this change occurred.</w:t>
            </w:r>
          </w:p>
          <w:p w:rsidR="009D5470" w:rsidRPr="009D5470" w:rsidRDefault="009D5470" w:rsidP="006552B0">
            <w:pPr>
              <w:numPr>
                <w:ilvl w:val="1"/>
                <w:numId w:val="51"/>
              </w:numPr>
              <w:spacing w:beforeLines="50" w:before="120" w:afterLines="50" w:after="120"/>
              <w:contextualSpacing/>
              <w:jc w:val="both"/>
              <w:rPr>
                <w:rFonts w:eastAsia="宋体"/>
              </w:rPr>
            </w:pPr>
            <w:r w:rsidRPr="009D5470">
              <w:rPr>
                <w:rFonts w:eastAsia="宋体"/>
                <w:lang w:eastAsia="zh-CN"/>
              </w:rPr>
              <w:t xml:space="preserve">Option 3: </w:t>
            </w:r>
          </w:p>
          <w:p w:rsidR="009D5470" w:rsidRPr="009D5470" w:rsidRDefault="009D5470" w:rsidP="006552B0">
            <w:pPr>
              <w:numPr>
                <w:ilvl w:val="2"/>
                <w:numId w:val="51"/>
              </w:numPr>
              <w:spacing w:beforeLines="50" w:before="120" w:afterLines="50" w:after="120"/>
              <w:contextualSpacing/>
              <w:jc w:val="both"/>
              <w:rPr>
                <w:rFonts w:eastAsia="宋体"/>
              </w:rPr>
            </w:pPr>
            <w:r w:rsidRPr="009D5470">
              <w:rPr>
                <w:rFonts w:eastAsia="宋体"/>
              </w:rPr>
              <w:t>Send an LS to RAN4, requesting RAN4 to make the decision to select Option 1 or Option 2</w:t>
            </w:r>
          </w:p>
          <w:p w:rsidR="00A962DD" w:rsidRPr="009D5470" w:rsidRDefault="009D5470" w:rsidP="006552B0">
            <w:pPr>
              <w:numPr>
                <w:ilvl w:val="0"/>
                <w:numId w:val="51"/>
              </w:numPr>
              <w:spacing w:beforeLines="50" w:before="120" w:afterLines="50" w:after="120" w:line="256" w:lineRule="auto"/>
              <w:contextualSpacing/>
              <w:jc w:val="both"/>
              <w:rPr>
                <w:rFonts w:eastAsiaTheme="minorEastAsia"/>
                <w:lang w:eastAsia="zh-CN"/>
              </w:rPr>
            </w:pPr>
            <w:r w:rsidRPr="009D5470">
              <w:rPr>
                <w:rFonts w:eastAsia="宋体"/>
                <w:lang w:eastAsia="zh-CN"/>
              </w:rPr>
              <w:t>If RAN1 makes the decision to adopt either Option 1 or Option 2, send an LS to RAN4 to check if RAN4 has any issue to support the option.</w:t>
            </w:r>
          </w:p>
          <w:p w:rsidR="00A962DD" w:rsidRPr="00E634C9" w:rsidRDefault="00A962DD" w:rsidP="009D5470">
            <w:pPr>
              <w:spacing w:after="240"/>
              <w:contextualSpacing/>
              <w:rPr>
                <w:rFonts w:eastAsiaTheme="minorEastAsia"/>
                <w:lang w:eastAsia="zh-CN"/>
              </w:rPr>
            </w:pPr>
          </w:p>
        </w:tc>
      </w:tr>
    </w:tbl>
    <w:p w:rsidR="002C433C" w:rsidRPr="00E634C9" w:rsidRDefault="00F979ED" w:rsidP="002D3B21">
      <w:pPr>
        <w:pStyle w:val="3GPPText"/>
        <w:rPr>
          <w:rFonts w:ascii="Times New Roman" w:hAnsi="Times New Roman" w:cs="Times New Roman"/>
          <w:sz w:val="20"/>
          <w:szCs w:val="20"/>
          <w:lang w:val="en-US" w:eastAsia="zh-CN"/>
        </w:rPr>
      </w:pPr>
      <w:r w:rsidRPr="00E634C9">
        <w:rPr>
          <w:rFonts w:ascii="Times New Roman" w:hAnsi="Times New Roman" w:cs="Times New Roman" w:hint="eastAsia"/>
          <w:sz w:val="20"/>
          <w:szCs w:val="20"/>
          <w:lang w:val="en-US" w:eastAsia="zh-CN"/>
        </w:rPr>
        <w:lastRenderedPageBreak/>
        <w:t xml:space="preserve">About the remaining FFS in </w:t>
      </w:r>
      <w:r w:rsidR="001C0361">
        <w:rPr>
          <w:rFonts w:ascii="Times New Roman" w:hAnsi="Times New Roman" w:cs="Times New Roman" w:hint="eastAsia"/>
          <w:sz w:val="20"/>
          <w:szCs w:val="20"/>
          <w:lang w:val="en-US" w:eastAsia="zh-CN"/>
        </w:rPr>
        <w:t xml:space="preserve">above </w:t>
      </w:r>
      <w:r w:rsidRPr="00E634C9">
        <w:rPr>
          <w:rFonts w:ascii="Times New Roman" w:hAnsi="Times New Roman" w:cs="Times New Roman" w:hint="eastAsia"/>
          <w:sz w:val="20"/>
          <w:szCs w:val="20"/>
          <w:lang w:val="en-US" w:eastAsia="zh-CN"/>
        </w:rPr>
        <w:t>agreement#</w:t>
      </w:r>
      <w:r w:rsidR="001C0361">
        <w:rPr>
          <w:rFonts w:ascii="Times New Roman" w:hAnsi="Times New Roman" w:cs="Times New Roman" w:hint="eastAsia"/>
          <w:sz w:val="20"/>
          <w:szCs w:val="20"/>
          <w:lang w:val="en-US" w:eastAsia="zh-CN"/>
        </w:rPr>
        <w:t>1</w:t>
      </w:r>
      <w:r w:rsidRPr="00E634C9">
        <w:rPr>
          <w:rFonts w:ascii="Times New Roman" w:hAnsi="Times New Roman" w:cs="Times New Roman" w:hint="eastAsia"/>
          <w:sz w:val="20"/>
          <w:szCs w:val="20"/>
          <w:lang w:val="en-US" w:eastAsia="zh-CN"/>
        </w:rPr>
        <w:t xml:space="preserve">, i.e., </w:t>
      </w:r>
      <w:r w:rsidRPr="00E634C9">
        <w:rPr>
          <w:rFonts w:ascii="Times New Roman" w:hAnsi="Times New Roman" w:cs="Times New Roman"/>
          <w:sz w:val="20"/>
          <w:szCs w:val="20"/>
          <w:lang w:val="en-US" w:eastAsia="zh-CN"/>
        </w:rPr>
        <w:t>how the association of the Tx TEG ID to the UL SRS resource(s) is determined by UE</w:t>
      </w:r>
      <w:r w:rsidRPr="00E634C9">
        <w:rPr>
          <w:rFonts w:ascii="Times New Roman" w:hAnsi="Times New Roman" w:cs="Times New Roman" w:hint="eastAsia"/>
          <w:sz w:val="20"/>
          <w:szCs w:val="20"/>
          <w:lang w:val="en-US" w:eastAsia="zh-CN"/>
        </w:rPr>
        <w:t>, in our point of view, i</w:t>
      </w:r>
      <w:r w:rsidRPr="00E634C9">
        <w:rPr>
          <w:rFonts w:ascii="Times New Roman" w:hAnsi="Times New Roman" w:cs="Times New Roman"/>
          <w:sz w:val="20"/>
          <w:szCs w:val="20"/>
          <w:lang w:val="en-US" w:eastAsia="zh-CN"/>
        </w:rPr>
        <w:t xml:space="preserve">f the DL PRS resource, which was used to determine the Rx timing of UE Rx-Tx time difference measurement, is configured to be QCLed with a </w:t>
      </w:r>
      <w:r w:rsidRPr="00E634C9">
        <w:rPr>
          <w:rFonts w:ascii="Times New Roman" w:hAnsi="Times New Roman" w:cs="Times New Roman" w:hint="eastAsia"/>
          <w:sz w:val="20"/>
          <w:szCs w:val="20"/>
          <w:lang w:val="en-US" w:eastAsia="zh-CN"/>
        </w:rPr>
        <w:t xml:space="preserve">UL </w:t>
      </w:r>
      <w:r w:rsidRPr="00E634C9">
        <w:rPr>
          <w:rFonts w:ascii="Times New Roman" w:hAnsi="Times New Roman" w:cs="Times New Roman"/>
          <w:sz w:val="20"/>
          <w:szCs w:val="20"/>
          <w:lang w:val="en-US" w:eastAsia="zh-CN"/>
        </w:rPr>
        <w:t xml:space="preserve">SRS resource, the Tx TEG association should include the </w:t>
      </w:r>
      <w:r w:rsidRPr="00E634C9">
        <w:rPr>
          <w:rFonts w:ascii="Times New Roman" w:hAnsi="Times New Roman" w:cs="Times New Roman" w:hint="eastAsia"/>
          <w:sz w:val="20"/>
          <w:szCs w:val="20"/>
          <w:lang w:val="en-US" w:eastAsia="zh-CN"/>
        </w:rPr>
        <w:t xml:space="preserve">UL </w:t>
      </w:r>
      <w:r w:rsidRPr="00E634C9">
        <w:rPr>
          <w:rFonts w:ascii="Times New Roman" w:hAnsi="Times New Roman" w:cs="Times New Roman"/>
          <w:sz w:val="20"/>
          <w:szCs w:val="20"/>
          <w:lang w:val="en-US" w:eastAsia="zh-CN"/>
        </w:rPr>
        <w:t>SRS resource</w:t>
      </w:r>
      <w:r w:rsidRPr="00E634C9">
        <w:rPr>
          <w:rFonts w:ascii="Times New Roman" w:hAnsi="Times New Roman" w:cs="Times New Roman" w:hint="eastAsia"/>
          <w:sz w:val="20"/>
          <w:szCs w:val="20"/>
          <w:lang w:val="en-US" w:eastAsia="zh-CN"/>
        </w:rPr>
        <w:t>. F</w:t>
      </w:r>
      <w:r w:rsidRPr="00E634C9">
        <w:rPr>
          <w:rFonts w:ascii="Times New Roman" w:hAnsi="Times New Roman" w:cs="Times New Roman"/>
          <w:sz w:val="20"/>
          <w:szCs w:val="20"/>
          <w:lang w:val="en-US" w:eastAsia="zh-CN"/>
        </w:rPr>
        <w:t xml:space="preserve">or the case when the DL PRS </w:t>
      </w:r>
      <w:r w:rsidRPr="00E634C9">
        <w:rPr>
          <w:rFonts w:ascii="Times New Roman" w:hAnsi="Times New Roman" w:cs="Times New Roman" w:hint="eastAsia"/>
          <w:sz w:val="20"/>
          <w:szCs w:val="20"/>
          <w:lang w:val="en-US" w:eastAsia="zh-CN"/>
        </w:rPr>
        <w:t xml:space="preserve">resource </w:t>
      </w:r>
      <w:r w:rsidRPr="00E634C9">
        <w:rPr>
          <w:rFonts w:ascii="Times New Roman" w:hAnsi="Times New Roman" w:cs="Times New Roman"/>
          <w:sz w:val="20"/>
          <w:szCs w:val="20"/>
          <w:lang w:val="en-US" w:eastAsia="zh-CN"/>
        </w:rPr>
        <w:t xml:space="preserve">is not QCLed with a </w:t>
      </w:r>
      <w:r w:rsidRPr="00E634C9">
        <w:rPr>
          <w:rFonts w:ascii="Times New Roman" w:hAnsi="Times New Roman" w:cs="Times New Roman" w:hint="eastAsia"/>
          <w:sz w:val="20"/>
          <w:szCs w:val="20"/>
          <w:lang w:val="en-US" w:eastAsia="zh-CN"/>
        </w:rPr>
        <w:t xml:space="preserve">UL </w:t>
      </w:r>
      <w:r w:rsidRPr="00E634C9">
        <w:rPr>
          <w:rFonts w:ascii="Times New Roman" w:hAnsi="Times New Roman" w:cs="Times New Roman"/>
          <w:sz w:val="20"/>
          <w:szCs w:val="20"/>
          <w:lang w:val="en-US" w:eastAsia="zh-CN"/>
        </w:rPr>
        <w:t>SRS resource</w:t>
      </w:r>
      <w:r w:rsidRPr="00E634C9">
        <w:rPr>
          <w:rFonts w:ascii="Times New Roman" w:hAnsi="Times New Roman" w:cs="Times New Roman" w:hint="eastAsia"/>
          <w:sz w:val="20"/>
          <w:szCs w:val="20"/>
          <w:lang w:val="en-US" w:eastAsia="zh-CN"/>
        </w:rPr>
        <w:t>,</w:t>
      </w:r>
      <w:r w:rsidRPr="00E634C9">
        <w:rPr>
          <w:rFonts w:ascii="Times New Roman" w:hAnsi="Times New Roman" w:cs="Times New Roman"/>
          <w:sz w:val="20"/>
          <w:szCs w:val="20"/>
          <w:lang w:val="en-US" w:eastAsia="zh-CN"/>
        </w:rPr>
        <w:t xml:space="preserve"> </w:t>
      </w:r>
      <w:r w:rsidRPr="00E634C9">
        <w:rPr>
          <w:rFonts w:ascii="Times New Roman" w:hAnsi="Times New Roman" w:cs="Times New Roman" w:hint="eastAsia"/>
          <w:sz w:val="20"/>
          <w:szCs w:val="20"/>
          <w:lang w:val="en-US" w:eastAsia="zh-CN"/>
        </w:rPr>
        <w:t>i</w:t>
      </w:r>
      <w:r w:rsidRPr="00E634C9">
        <w:rPr>
          <w:rFonts w:ascii="Times New Roman" w:hAnsi="Times New Roman" w:cs="Times New Roman"/>
          <w:sz w:val="20"/>
          <w:szCs w:val="20"/>
          <w:lang w:val="en-US" w:eastAsia="zh-CN"/>
        </w:rPr>
        <w:t xml:space="preserve">f </w:t>
      </w:r>
      <w:r w:rsidRPr="00E634C9">
        <w:rPr>
          <w:rFonts w:ascii="Times New Roman" w:hAnsi="Times New Roman" w:cs="Times New Roman" w:hint="eastAsia"/>
          <w:sz w:val="20"/>
          <w:szCs w:val="20"/>
          <w:lang w:val="en-US" w:eastAsia="zh-CN"/>
        </w:rPr>
        <w:t xml:space="preserve">the UL </w:t>
      </w:r>
      <w:r w:rsidRPr="00E634C9">
        <w:rPr>
          <w:rFonts w:ascii="Times New Roman" w:hAnsi="Times New Roman" w:cs="Times New Roman"/>
          <w:sz w:val="20"/>
          <w:szCs w:val="20"/>
          <w:lang w:val="en-US" w:eastAsia="zh-CN"/>
        </w:rPr>
        <w:t xml:space="preserve">SRS </w:t>
      </w:r>
      <w:r w:rsidRPr="00E634C9">
        <w:rPr>
          <w:rFonts w:ascii="Times New Roman" w:hAnsi="Times New Roman" w:cs="Times New Roman" w:hint="eastAsia"/>
          <w:sz w:val="20"/>
          <w:szCs w:val="20"/>
          <w:lang w:val="en-US" w:eastAsia="zh-CN"/>
        </w:rPr>
        <w:t xml:space="preserve">resource </w:t>
      </w:r>
      <w:r w:rsidRPr="00E634C9">
        <w:rPr>
          <w:rFonts w:ascii="Times New Roman" w:hAnsi="Times New Roman" w:cs="Times New Roman"/>
          <w:sz w:val="20"/>
          <w:szCs w:val="20"/>
          <w:lang w:val="en-US" w:eastAsia="zh-CN"/>
        </w:rPr>
        <w:t xml:space="preserve">is configured to be QLCed with </w:t>
      </w:r>
      <w:r w:rsidRPr="00E634C9">
        <w:rPr>
          <w:rFonts w:ascii="Times New Roman" w:hAnsi="Times New Roman" w:cs="Times New Roman" w:hint="eastAsia"/>
          <w:sz w:val="20"/>
          <w:szCs w:val="20"/>
          <w:lang w:val="en-US" w:eastAsia="zh-CN"/>
        </w:rPr>
        <w:t xml:space="preserve">a </w:t>
      </w:r>
      <w:r w:rsidRPr="00E634C9">
        <w:rPr>
          <w:rFonts w:ascii="Times New Roman" w:hAnsi="Times New Roman" w:cs="Times New Roman"/>
          <w:sz w:val="20"/>
          <w:szCs w:val="20"/>
          <w:lang w:val="en-US" w:eastAsia="zh-CN"/>
        </w:rPr>
        <w:t xml:space="preserve">SSB,  </w:t>
      </w:r>
      <w:r w:rsidRPr="00E634C9">
        <w:rPr>
          <w:rFonts w:ascii="Times New Roman" w:hAnsi="Times New Roman" w:cs="Times New Roman" w:hint="eastAsia"/>
          <w:sz w:val="20"/>
          <w:szCs w:val="20"/>
          <w:lang w:val="en-US" w:eastAsia="zh-CN"/>
        </w:rPr>
        <w:t xml:space="preserve">the UE </w:t>
      </w:r>
      <w:r w:rsidRPr="00E634C9">
        <w:rPr>
          <w:rFonts w:ascii="Times New Roman" w:hAnsi="Times New Roman" w:cs="Times New Roman"/>
          <w:sz w:val="20"/>
          <w:szCs w:val="20"/>
          <w:lang w:val="en-US" w:eastAsia="zh-CN"/>
        </w:rPr>
        <w:t xml:space="preserve">may determine the </w:t>
      </w:r>
      <w:r w:rsidRPr="00E634C9">
        <w:rPr>
          <w:rFonts w:ascii="Times New Roman" w:hAnsi="Times New Roman" w:cs="Times New Roman" w:hint="eastAsia"/>
          <w:sz w:val="20"/>
          <w:szCs w:val="20"/>
          <w:lang w:val="en-US" w:eastAsia="zh-CN"/>
        </w:rPr>
        <w:t xml:space="preserve">UL </w:t>
      </w:r>
      <w:r w:rsidRPr="00E634C9">
        <w:rPr>
          <w:rFonts w:ascii="Times New Roman" w:hAnsi="Times New Roman" w:cs="Times New Roman"/>
          <w:sz w:val="20"/>
          <w:szCs w:val="20"/>
          <w:lang w:val="en-US" w:eastAsia="zh-CN"/>
        </w:rPr>
        <w:t>SRS</w:t>
      </w:r>
      <w:r w:rsidRPr="00E634C9">
        <w:rPr>
          <w:rFonts w:ascii="Times New Roman" w:hAnsi="Times New Roman" w:cs="Times New Roman" w:hint="eastAsia"/>
          <w:sz w:val="20"/>
          <w:szCs w:val="20"/>
          <w:lang w:val="en-US" w:eastAsia="zh-CN"/>
        </w:rPr>
        <w:t xml:space="preserve"> resource</w:t>
      </w:r>
      <w:r w:rsidRPr="00E634C9">
        <w:rPr>
          <w:rFonts w:ascii="Times New Roman" w:hAnsi="Times New Roman" w:cs="Times New Roman"/>
          <w:sz w:val="20"/>
          <w:szCs w:val="20"/>
          <w:lang w:val="en-US" w:eastAsia="zh-CN"/>
        </w:rPr>
        <w:t xml:space="preserve"> based on the SSB, which </w:t>
      </w:r>
      <w:r w:rsidRPr="00E634C9">
        <w:rPr>
          <w:rFonts w:ascii="Times New Roman" w:hAnsi="Times New Roman" w:cs="Times New Roman" w:hint="eastAsia"/>
          <w:sz w:val="20"/>
          <w:szCs w:val="20"/>
          <w:lang w:val="en-US" w:eastAsia="zh-CN"/>
        </w:rPr>
        <w:t xml:space="preserve">belonging to </w:t>
      </w:r>
      <w:r w:rsidRPr="00E634C9">
        <w:rPr>
          <w:rFonts w:ascii="Times New Roman" w:hAnsi="Times New Roman" w:cs="Times New Roman"/>
          <w:sz w:val="20"/>
          <w:szCs w:val="20"/>
          <w:lang w:val="en-US" w:eastAsia="zh-CN"/>
        </w:rPr>
        <w:t xml:space="preserve">the same TRP as </w:t>
      </w:r>
      <w:r w:rsidRPr="00E634C9">
        <w:rPr>
          <w:rFonts w:ascii="Times New Roman" w:hAnsi="Times New Roman" w:cs="Times New Roman" w:hint="eastAsia"/>
          <w:sz w:val="20"/>
          <w:szCs w:val="20"/>
          <w:lang w:val="en-US" w:eastAsia="zh-CN"/>
        </w:rPr>
        <w:t xml:space="preserve">the </w:t>
      </w:r>
      <w:r w:rsidRPr="00E634C9">
        <w:rPr>
          <w:rFonts w:ascii="Times New Roman" w:hAnsi="Times New Roman" w:cs="Times New Roman"/>
          <w:sz w:val="20"/>
          <w:szCs w:val="20"/>
          <w:lang w:val="en-US" w:eastAsia="zh-CN"/>
        </w:rPr>
        <w:t>DL PRS</w:t>
      </w:r>
      <w:r w:rsidRPr="00E634C9">
        <w:rPr>
          <w:rFonts w:ascii="Times New Roman" w:hAnsi="Times New Roman" w:cs="Times New Roman" w:hint="eastAsia"/>
          <w:sz w:val="20"/>
          <w:szCs w:val="20"/>
          <w:lang w:val="en-US" w:eastAsia="zh-CN"/>
        </w:rPr>
        <w:t xml:space="preserve"> resource</w:t>
      </w:r>
      <w:r w:rsidRPr="00E634C9">
        <w:rPr>
          <w:rFonts w:ascii="Times New Roman" w:hAnsi="Times New Roman" w:cs="Times New Roman"/>
          <w:sz w:val="20"/>
          <w:szCs w:val="20"/>
          <w:lang w:val="en-US" w:eastAsia="zh-CN"/>
        </w:rPr>
        <w:t>.</w:t>
      </w:r>
    </w:p>
    <w:p w:rsidR="008A2F16" w:rsidRDefault="008A2F16" w:rsidP="00CE7FF3">
      <w:pPr>
        <w:pStyle w:val="3GPPText"/>
        <w:rPr>
          <w:rFonts w:ascii="Times New Roman" w:hAnsi="Times New Roman" w:cs="Times New Roman"/>
          <w:sz w:val="20"/>
          <w:szCs w:val="20"/>
          <w:lang w:val="en-US" w:eastAsia="zh-CN"/>
        </w:rPr>
      </w:pPr>
    </w:p>
    <w:p w:rsidR="00CE7FF3" w:rsidRPr="00E634C9" w:rsidRDefault="00CE7FF3" w:rsidP="00CE7FF3">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t xml:space="preserve">About the </w:t>
      </w:r>
      <w:r w:rsidR="001C0361">
        <w:rPr>
          <w:rFonts w:ascii="Times New Roman" w:hAnsi="Times New Roman" w:cs="Times New Roman" w:hint="eastAsia"/>
          <w:sz w:val="20"/>
          <w:szCs w:val="20"/>
          <w:lang w:val="en-US" w:eastAsia="zh-CN"/>
        </w:rPr>
        <w:t>i</w:t>
      </w:r>
      <w:r w:rsidR="001C0361" w:rsidRPr="001C0361">
        <w:rPr>
          <w:rFonts w:ascii="Times New Roman" w:hAnsi="Times New Roman" w:cs="Times New Roman"/>
          <w:sz w:val="20"/>
          <w:szCs w:val="20"/>
          <w:lang w:val="en-US" w:eastAsia="zh-CN"/>
        </w:rPr>
        <w:t>mpact of TA on UL measurements</w:t>
      </w:r>
      <w:r w:rsidRPr="00E634C9">
        <w:rPr>
          <w:rFonts w:ascii="Times New Roman" w:hAnsi="Times New Roman" w:cs="Times New Roman" w:hint="eastAsia"/>
          <w:sz w:val="20"/>
          <w:szCs w:val="20"/>
          <w:lang w:eastAsia="zh-CN"/>
        </w:rPr>
        <w:t>, three option</w:t>
      </w:r>
      <w:r w:rsidRPr="00E634C9">
        <w:rPr>
          <w:rFonts w:ascii="Times New Roman" w:hAnsi="Times New Roman" w:cs="Times New Roman"/>
          <w:sz w:val="20"/>
          <w:szCs w:val="20"/>
          <w:lang w:eastAsia="zh-CN"/>
        </w:rPr>
        <w:t>s</w:t>
      </w:r>
      <w:r w:rsidRPr="00E634C9">
        <w:rPr>
          <w:rFonts w:ascii="Times New Roman" w:hAnsi="Times New Roman" w:cs="Times New Roman" w:hint="eastAsia"/>
          <w:sz w:val="20"/>
          <w:szCs w:val="20"/>
          <w:lang w:eastAsia="zh-CN"/>
        </w:rPr>
        <w:t xml:space="preserve"> </w:t>
      </w:r>
      <w:r w:rsidR="001C0361">
        <w:rPr>
          <w:rFonts w:ascii="Times New Roman" w:hAnsi="Times New Roman" w:cs="Times New Roman" w:hint="eastAsia"/>
          <w:sz w:val="20"/>
          <w:szCs w:val="20"/>
          <w:lang w:eastAsia="zh-CN"/>
        </w:rPr>
        <w:t xml:space="preserve">were discussed </w:t>
      </w:r>
      <w:r w:rsidRPr="00E634C9">
        <w:rPr>
          <w:rFonts w:ascii="Times New Roman" w:hAnsi="Times New Roman" w:cs="Times New Roman" w:hint="eastAsia"/>
          <w:sz w:val="20"/>
          <w:szCs w:val="20"/>
          <w:lang w:eastAsia="zh-CN"/>
        </w:rPr>
        <w:t xml:space="preserve">in the </w:t>
      </w:r>
      <w:r w:rsidR="001C0361" w:rsidRPr="001C0361">
        <w:rPr>
          <w:rFonts w:ascii="Times New Roman" w:hAnsi="Times New Roman" w:cs="Times New Roman"/>
          <w:sz w:val="20"/>
          <w:szCs w:val="20"/>
          <w:lang w:eastAsia="zh-CN"/>
        </w:rPr>
        <w:t>(Round 3)Proposal 3.3-2a(H)</w:t>
      </w:r>
      <w:r w:rsidR="001C0361">
        <w:rPr>
          <w:rFonts w:ascii="Times New Roman" w:hAnsi="Times New Roman" w:cs="Times New Roman" w:hint="eastAsia"/>
          <w:sz w:val="20"/>
          <w:szCs w:val="20"/>
          <w:lang w:eastAsia="zh-CN"/>
        </w:rPr>
        <w:t xml:space="preserve"> </w:t>
      </w:r>
      <w:r w:rsidRPr="00E634C9">
        <w:rPr>
          <w:rFonts w:ascii="Times New Roman" w:hAnsi="Times New Roman" w:cs="Times New Roman" w:hint="eastAsia"/>
          <w:sz w:val="20"/>
          <w:szCs w:val="20"/>
          <w:lang w:eastAsia="zh-CN"/>
        </w:rPr>
        <w:t>of RAN1#106</w:t>
      </w:r>
      <w:r w:rsidR="001C0361">
        <w:rPr>
          <w:rFonts w:ascii="Times New Roman" w:hAnsi="Times New Roman" w:cs="Times New Roman" w:hint="eastAsia"/>
          <w:sz w:val="20"/>
          <w:szCs w:val="20"/>
          <w:lang w:eastAsia="zh-CN"/>
        </w:rPr>
        <w:t>bis</w:t>
      </w:r>
      <w:r w:rsidRPr="00E634C9">
        <w:rPr>
          <w:rFonts w:ascii="Times New Roman" w:hAnsi="Times New Roman" w:cs="Times New Roman" w:hint="eastAsia"/>
          <w:sz w:val="20"/>
          <w:szCs w:val="20"/>
          <w:lang w:eastAsia="zh-CN"/>
        </w:rPr>
        <w:t>-e</w:t>
      </w:r>
      <w:r w:rsidR="001C0361">
        <w:rPr>
          <w:rFonts w:ascii="Times New Roman" w:hAnsi="Times New Roman" w:cs="Times New Roman" w:hint="eastAsia"/>
          <w:sz w:val="20"/>
          <w:szCs w:val="20"/>
          <w:lang w:eastAsia="zh-CN"/>
        </w:rPr>
        <w:t>,</w:t>
      </w:r>
      <w:r w:rsidRPr="00E634C9">
        <w:rPr>
          <w:rFonts w:ascii="Times New Roman" w:hAnsi="Times New Roman" w:cs="Times New Roman" w:hint="eastAsia"/>
          <w:sz w:val="20"/>
          <w:szCs w:val="20"/>
          <w:lang w:eastAsia="zh-CN"/>
        </w:rPr>
        <w:t xml:space="preserve"> </w:t>
      </w:r>
      <w:r w:rsidR="001C0361">
        <w:rPr>
          <w:rFonts w:ascii="Times New Roman" w:hAnsi="Times New Roman" w:cs="Times New Roman" w:hint="eastAsia"/>
          <w:sz w:val="20"/>
          <w:szCs w:val="20"/>
          <w:lang w:eastAsia="zh-CN"/>
        </w:rPr>
        <w:t>based on the three options in the above</w:t>
      </w:r>
      <w:r w:rsidR="001C0361" w:rsidRPr="00E634C9">
        <w:rPr>
          <w:rFonts w:ascii="Times New Roman" w:hAnsi="Times New Roman" w:cs="Times New Roman" w:hint="eastAsia"/>
          <w:sz w:val="20"/>
          <w:szCs w:val="20"/>
          <w:lang w:eastAsia="zh-CN"/>
        </w:rPr>
        <w:t xml:space="preserve"> agreement</w:t>
      </w:r>
      <w:r w:rsidR="001C0361">
        <w:rPr>
          <w:rFonts w:ascii="Times New Roman" w:hAnsi="Times New Roman" w:cs="Times New Roman" w:hint="eastAsia"/>
          <w:sz w:val="20"/>
          <w:szCs w:val="20"/>
          <w:lang w:eastAsia="zh-CN"/>
        </w:rPr>
        <w:t>#2</w:t>
      </w:r>
      <w:r w:rsidR="001C0361" w:rsidRPr="00E634C9">
        <w:rPr>
          <w:rFonts w:ascii="Times New Roman" w:hAnsi="Times New Roman" w:cs="Times New Roman" w:hint="eastAsia"/>
          <w:sz w:val="20"/>
          <w:szCs w:val="20"/>
          <w:lang w:eastAsia="zh-CN"/>
        </w:rPr>
        <w:t xml:space="preserve"> of RAN1#106-e</w:t>
      </w:r>
      <w:r w:rsidRPr="00E634C9">
        <w:rPr>
          <w:rFonts w:ascii="Times New Roman" w:hAnsi="Times New Roman" w:cs="Times New Roman" w:hint="eastAsia"/>
          <w:sz w:val="20"/>
          <w:szCs w:val="20"/>
          <w:lang w:eastAsia="zh-CN"/>
        </w:rPr>
        <w:t>:</w:t>
      </w:r>
    </w:p>
    <w:p w:rsidR="00C91925" w:rsidRPr="00E634C9" w:rsidRDefault="00C91925" w:rsidP="00483A52">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 xml:space="preserve">Option 1: </w:t>
      </w:r>
      <w:r w:rsidR="001C0361" w:rsidRPr="001C0361">
        <w:rPr>
          <w:rFonts w:ascii="Times New Roman" w:hAnsi="Times New Roman"/>
          <w:sz w:val="20"/>
          <w:szCs w:val="20"/>
        </w:rPr>
        <w:t>UE may report an additional UL Timestamp associated to a UE Rx-Tx measurement, corresponding to the timing of the uplink subframe of a positioning SRS</w:t>
      </w:r>
      <w:r w:rsidR="00483A52" w:rsidRPr="00E634C9">
        <w:rPr>
          <w:rFonts w:ascii="Times New Roman" w:hAnsi="Times New Roman"/>
          <w:sz w:val="20"/>
          <w:szCs w:val="20"/>
        </w:rPr>
        <w:t>.</w:t>
      </w:r>
      <w:r w:rsidR="00CE7FF3" w:rsidRPr="00E634C9">
        <w:rPr>
          <w:rFonts w:ascii="Times New Roman" w:hAnsi="Times New Roman" w:hint="eastAsia"/>
          <w:sz w:val="20"/>
          <w:szCs w:val="20"/>
          <w:lang w:eastAsia="zh-CN"/>
        </w:rPr>
        <w:t xml:space="preserve"> </w:t>
      </w:r>
      <w:r w:rsidR="00CE7FF3" w:rsidRPr="00E634C9">
        <w:rPr>
          <w:rFonts w:ascii="Times New Roman" w:hAnsi="Times New Roman"/>
          <w:sz w:val="20"/>
          <w:szCs w:val="20"/>
          <w:lang w:eastAsia="zh-CN"/>
        </w:rPr>
        <w:t>A</w:t>
      </w:r>
      <w:r w:rsidR="00CE7FF3" w:rsidRPr="00E634C9">
        <w:rPr>
          <w:rFonts w:ascii="Times New Roman" w:hAnsi="Times New Roman" w:hint="eastAsia"/>
          <w:sz w:val="20"/>
          <w:szCs w:val="20"/>
          <w:lang w:eastAsia="zh-CN"/>
        </w:rPr>
        <w:t>nd a</w:t>
      </w:r>
      <w:r w:rsidR="00CE7FF3" w:rsidRPr="00E634C9">
        <w:rPr>
          <w:rFonts w:ascii="Times New Roman" w:hAnsi="Times New Roman"/>
          <w:sz w:val="20"/>
          <w:szCs w:val="20"/>
        </w:rPr>
        <w:t xml:space="preserve">dd </w:t>
      </w:r>
      <w:r w:rsidR="00CE7FF3" w:rsidRPr="00E634C9">
        <w:rPr>
          <w:rFonts w:ascii="Times New Roman" w:hAnsi="Times New Roman" w:hint="eastAsia"/>
          <w:sz w:val="20"/>
          <w:szCs w:val="20"/>
          <w:lang w:eastAsia="zh-CN"/>
        </w:rPr>
        <w:t xml:space="preserve">an note </w:t>
      </w:r>
      <w:r w:rsidR="00CE7FF3" w:rsidRPr="00E634C9">
        <w:rPr>
          <w:rFonts w:ascii="Times New Roman" w:hAnsi="Times New Roman"/>
          <w:sz w:val="20"/>
          <w:szCs w:val="20"/>
        </w:rPr>
        <w:t xml:space="preserve">to </w:t>
      </w:r>
      <w:r w:rsidR="00975F39" w:rsidRPr="00E634C9">
        <w:rPr>
          <w:rFonts w:ascii="Times New Roman" w:hAnsi="Times New Roman" w:hint="eastAsia"/>
          <w:sz w:val="20"/>
          <w:szCs w:val="20"/>
          <w:lang w:eastAsia="zh-CN"/>
        </w:rPr>
        <w:t>ensure UE</w:t>
      </w:r>
      <w:r w:rsidR="00975F39" w:rsidRPr="00E634C9">
        <w:rPr>
          <w:rFonts w:ascii="Times New Roman" w:hAnsi="Times New Roman"/>
          <w:sz w:val="20"/>
          <w:szCs w:val="20"/>
        </w:rPr>
        <w:t xml:space="preserve"> shall compensate for the difference in the transmit timing of uplink subframe #j and the transmission timing of the subframe containing positioning SRS</w:t>
      </w:r>
      <w:r w:rsidR="00CE7FF3" w:rsidRPr="00E634C9">
        <w:rPr>
          <w:rFonts w:ascii="Times New Roman" w:hAnsi="Times New Roman" w:cs="Times New Roman" w:hint="eastAsia"/>
          <w:sz w:val="20"/>
          <w:szCs w:val="20"/>
        </w:rPr>
        <w:t>.</w:t>
      </w:r>
    </w:p>
    <w:p w:rsidR="00C91925" w:rsidRPr="00E634C9" w:rsidRDefault="00C91925" w:rsidP="00CE7FF3">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 xml:space="preserve">Option 2: </w:t>
      </w:r>
      <w:r w:rsidR="00102E41" w:rsidRPr="00102E41">
        <w:rPr>
          <w:rFonts w:ascii="Times New Roman" w:hAnsi="Times New Roman" w:cs="Times New Roman"/>
          <w:sz w:val="20"/>
          <w:szCs w:val="20"/>
        </w:rPr>
        <w:t>UE may optionally report Timing Adjustment (TA) change information</w:t>
      </w:r>
      <w:r w:rsidR="00CE7FF3" w:rsidRPr="00E634C9">
        <w:rPr>
          <w:rFonts w:ascii="Times New Roman" w:hAnsi="Times New Roman" w:cs="Times New Roman" w:hint="eastAsia"/>
          <w:sz w:val="20"/>
          <w:szCs w:val="20"/>
        </w:rPr>
        <w:t xml:space="preserve">. </w:t>
      </w:r>
      <w:r w:rsidR="00CE7FF3" w:rsidRPr="00E634C9">
        <w:rPr>
          <w:rFonts w:ascii="Times New Roman" w:hAnsi="Times New Roman" w:cs="Times New Roman"/>
          <w:sz w:val="20"/>
          <w:szCs w:val="20"/>
        </w:rPr>
        <w:t>TA change information corresponds to: Tx Timing change with a timestamp that this change occurred.</w:t>
      </w:r>
    </w:p>
    <w:p w:rsidR="00C91925" w:rsidRPr="00E634C9" w:rsidRDefault="00C91925" w:rsidP="00CE7FF3">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Option 3:</w:t>
      </w:r>
      <w:r w:rsidR="00EE6C63">
        <w:rPr>
          <w:rFonts w:ascii="Times New Roman" w:hAnsi="Times New Roman" w:cs="Times New Roman" w:hint="eastAsia"/>
          <w:sz w:val="20"/>
          <w:szCs w:val="20"/>
          <w:lang w:eastAsia="zh-CN"/>
        </w:rPr>
        <w:t xml:space="preserve"> </w:t>
      </w:r>
      <w:r w:rsidR="00EE6C63" w:rsidRPr="00EE6C63">
        <w:rPr>
          <w:rFonts w:ascii="Times New Roman" w:hAnsi="Times New Roman" w:cs="Times New Roman"/>
          <w:sz w:val="20"/>
          <w:szCs w:val="20"/>
          <w:lang w:eastAsia="zh-CN"/>
        </w:rPr>
        <w:t>Send an LS to RAN4, requesting RAN4 to make the decision to select Option 1 or Option 2</w:t>
      </w:r>
      <w:r w:rsidR="00CE7FF3" w:rsidRPr="00E634C9">
        <w:rPr>
          <w:rFonts w:ascii="Times New Roman" w:hAnsi="Times New Roman" w:cs="Times New Roman" w:hint="eastAsia"/>
          <w:sz w:val="20"/>
          <w:szCs w:val="20"/>
        </w:rPr>
        <w:t>.</w:t>
      </w:r>
    </w:p>
    <w:p w:rsidR="00E5060D" w:rsidRDefault="00BB2701" w:rsidP="002D3B21">
      <w:pPr>
        <w:pStyle w:val="3GPPText"/>
        <w:rPr>
          <w:rFonts w:ascii="Times New Roman" w:hAnsi="Times New Roman"/>
          <w:bCs/>
          <w:iCs/>
          <w:sz w:val="20"/>
          <w:lang w:eastAsia="zh-CN"/>
        </w:rPr>
      </w:pPr>
      <w:r w:rsidRPr="00E634C9">
        <w:rPr>
          <w:rFonts w:ascii="Times New Roman" w:hAnsi="Times New Roman" w:hint="eastAsia"/>
          <w:sz w:val="20"/>
          <w:szCs w:val="20"/>
          <w:lang w:eastAsia="zh-CN"/>
        </w:rPr>
        <w:lastRenderedPageBreak/>
        <w:t xml:space="preserve">The motivation of </w:t>
      </w:r>
      <w:r w:rsidR="007F4551" w:rsidRPr="00E634C9">
        <w:rPr>
          <w:rFonts w:ascii="Times New Roman" w:hAnsi="Times New Roman" w:hint="eastAsia"/>
          <w:sz w:val="20"/>
          <w:szCs w:val="20"/>
          <w:lang w:eastAsia="zh-CN"/>
        </w:rPr>
        <w:t>above</w:t>
      </w:r>
      <w:r w:rsidRPr="00E634C9">
        <w:rPr>
          <w:rFonts w:ascii="Times New Roman" w:hAnsi="Times New Roman" w:hint="eastAsia"/>
          <w:sz w:val="20"/>
          <w:szCs w:val="20"/>
          <w:lang w:eastAsia="zh-CN"/>
        </w:rPr>
        <w:t xml:space="preserve"> enhancements of UE reporting </w:t>
      </w:r>
      <w:r w:rsidR="007F4551" w:rsidRPr="00E634C9">
        <w:rPr>
          <w:rFonts w:ascii="Times New Roman" w:hAnsi="Times New Roman" w:hint="eastAsia"/>
          <w:sz w:val="20"/>
          <w:szCs w:val="20"/>
          <w:lang w:eastAsia="zh-CN"/>
        </w:rPr>
        <w:t xml:space="preserve">as shown in </w:t>
      </w:r>
      <w:r w:rsidRPr="00E634C9">
        <w:rPr>
          <w:rFonts w:ascii="Times New Roman" w:hAnsi="Times New Roman" w:hint="eastAsia"/>
          <w:sz w:val="20"/>
          <w:szCs w:val="20"/>
          <w:lang w:eastAsia="zh-CN"/>
        </w:rPr>
        <w:t>the</w:t>
      </w:r>
      <w:r w:rsidR="00EE6C63">
        <w:rPr>
          <w:rFonts w:ascii="Times New Roman" w:hAnsi="Times New Roman" w:hint="eastAsia"/>
          <w:sz w:val="20"/>
          <w:szCs w:val="20"/>
          <w:lang w:eastAsia="zh-CN"/>
        </w:rPr>
        <w:t xml:space="preserve"> Option 1 and Option 2</w:t>
      </w:r>
      <w:r w:rsidRPr="00E634C9">
        <w:rPr>
          <w:rFonts w:ascii="Times New Roman" w:hAnsi="Times New Roman" w:hint="eastAsia"/>
          <w:sz w:val="20"/>
          <w:szCs w:val="20"/>
          <w:lang w:eastAsia="zh-CN"/>
        </w:rPr>
        <w:t xml:space="preserve">, </w:t>
      </w:r>
      <w:r w:rsidRPr="00E634C9">
        <w:rPr>
          <w:rFonts w:ascii="Times New Roman" w:hAnsi="Times New Roman"/>
          <w:bCs/>
          <w:iCs/>
          <w:sz w:val="20"/>
          <w:lang w:eastAsia="en-GB"/>
        </w:rPr>
        <w:t>is to address the potential UL timing changes between the time when the UE Rx-Tx measurement is reported to the time when the SRS</w:t>
      </w:r>
      <w:r w:rsidR="007F4551" w:rsidRPr="00E634C9">
        <w:rPr>
          <w:rFonts w:ascii="Times New Roman" w:hAnsi="Times New Roman" w:hint="eastAsia"/>
          <w:bCs/>
          <w:iCs/>
          <w:sz w:val="20"/>
          <w:lang w:eastAsia="zh-CN"/>
        </w:rPr>
        <w:t>-Pos</w:t>
      </w:r>
      <w:r w:rsidRPr="00E634C9">
        <w:rPr>
          <w:rFonts w:ascii="Times New Roman" w:hAnsi="Times New Roman"/>
          <w:bCs/>
          <w:iCs/>
          <w:sz w:val="20"/>
          <w:lang w:eastAsia="en-GB"/>
        </w:rPr>
        <w:t xml:space="preserve"> is transmitted</w:t>
      </w:r>
      <w:r w:rsidR="007F4551" w:rsidRPr="00E634C9">
        <w:rPr>
          <w:rFonts w:ascii="Times New Roman" w:hAnsi="Times New Roman" w:hint="eastAsia"/>
          <w:bCs/>
          <w:iCs/>
          <w:sz w:val="20"/>
          <w:lang w:eastAsia="zh-CN"/>
        </w:rPr>
        <w:t xml:space="preserve"> as well as the UL timing changes among </w:t>
      </w:r>
      <w:r w:rsidR="007F4551" w:rsidRPr="00E634C9">
        <w:rPr>
          <w:rFonts w:ascii="Times New Roman" w:hAnsi="Times New Roman"/>
          <w:bCs/>
          <w:iCs/>
          <w:sz w:val="20"/>
          <w:lang w:eastAsia="en-GB"/>
        </w:rPr>
        <w:t>the time</w:t>
      </w:r>
      <w:r w:rsidR="007F4551" w:rsidRPr="00E634C9">
        <w:rPr>
          <w:rFonts w:ascii="Times New Roman" w:hAnsi="Times New Roman" w:hint="eastAsia"/>
          <w:bCs/>
          <w:iCs/>
          <w:sz w:val="20"/>
          <w:lang w:eastAsia="zh-CN"/>
        </w:rPr>
        <w:t>s</w:t>
      </w:r>
      <w:r w:rsidR="007F4551" w:rsidRPr="00E634C9">
        <w:rPr>
          <w:rFonts w:ascii="Times New Roman" w:hAnsi="Times New Roman"/>
          <w:bCs/>
          <w:iCs/>
          <w:sz w:val="20"/>
          <w:lang w:eastAsia="en-GB"/>
        </w:rPr>
        <w:t xml:space="preserve"> when </w:t>
      </w:r>
      <w:r w:rsidR="007F4551" w:rsidRPr="00E634C9">
        <w:rPr>
          <w:rFonts w:ascii="Times New Roman" w:hAnsi="Times New Roman" w:hint="eastAsia"/>
          <w:bCs/>
          <w:iCs/>
          <w:sz w:val="20"/>
          <w:lang w:eastAsia="zh-CN"/>
        </w:rPr>
        <w:t>different</w:t>
      </w:r>
      <w:r w:rsidR="007F4551" w:rsidRPr="00E634C9">
        <w:rPr>
          <w:rFonts w:ascii="Times New Roman" w:hAnsi="Times New Roman"/>
          <w:bCs/>
          <w:iCs/>
          <w:sz w:val="20"/>
          <w:lang w:eastAsia="en-GB"/>
        </w:rPr>
        <w:t xml:space="preserve"> SRS</w:t>
      </w:r>
      <w:r w:rsidR="007F4551" w:rsidRPr="00E634C9">
        <w:rPr>
          <w:rFonts w:ascii="Times New Roman" w:hAnsi="Times New Roman" w:hint="eastAsia"/>
          <w:bCs/>
          <w:iCs/>
          <w:sz w:val="20"/>
          <w:lang w:eastAsia="zh-CN"/>
        </w:rPr>
        <w:t>-Pos resources</w:t>
      </w:r>
      <w:r w:rsidR="007F4551" w:rsidRPr="00E634C9">
        <w:rPr>
          <w:rFonts w:ascii="Times New Roman" w:hAnsi="Times New Roman"/>
          <w:bCs/>
          <w:iCs/>
          <w:sz w:val="20"/>
          <w:lang w:eastAsia="en-GB"/>
        </w:rPr>
        <w:t xml:space="preserve"> </w:t>
      </w:r>
      <w:r w:rsidR="007F4551" w:rsidRPr="00E634C9">
        <w:rPr>
          <w:rFonts w:ascii="Times New Roman" w:hAnsi="Times New Roman" w:hint="eastAsia"/>
          <w:bCs/>
          <w:iCs/>
          <w:sz w:val="20"/>
          <w:lang w:eastAsia="zh-CN"/>
        </w:rPr>
        <w:t>are</w:t>
      </w:r>
      <w:r w:rsidR="007F4551" w:rsidRPr="00E634C9">
        <w:rPr>
          <w:rFonts w:ascii="Times New Roman" w:hAnsi="Times New Roman"/>
          <w:bCs/>
          <w:iCs/>
          <w:sz w:val="20"/>
          <w:lang w:eastAsia="en-GB"/>
        </w:rPr>
        <w:t xml:space="preserve"> </w:t>
      </w:r>
      <w:r w:rsidR="007F4551" w:rsidRPr="00A14B17">
        <w:rPr>
          <w:rFonts w:ascii="Times New Roman" w:hAnsi="Times New Roman"/>
          <w:bCs/>
          <w:iCs/>
          <w:sz w:val="20"/>
          <w:lang w:eastAsia="en-GB"/>
        </w:rPr>
        <w:t>transmitted</w:t>
      </w:r>
      <w:r w:rsidRPr="00A14B17">
        <w:rPr>
          <w:rFonts w:ascii="Times New Roman" w:hAnsi="Times New Roman"/>
          <w:bCs/>
          <w:iCs/>
          <w:sz w:val="20"/>
          <w:lang w:eastAsia="en-GB"/>
        </w:rPr>
        <w:t xml:space="preserve">. </w:t>
      </w:r>
    </w:p>
    <w:p w:rsidR="001B1FC2" w:rsidRDefault="00134B1B" w:rsidP="002D3B21">
      <w:pPr>
        <w:pStyle w:val="3GPPText"/>
        <w:rPr>
          <w:rFonts w:ascii="Times New Roman" w:hAnsi="Times New Roman"/>
          <w:sz w:val="20"/>
          <w:szCs w:val="20"/>
          <w:lang w:eastAsia="zh-CN"/>
        </w:rPr>
      </w:pPr>
      <w:r w:rsidRPr="00A14B17">
        <w:rPr>
          <w:rFonts w:ascii="Times New Roman" w:hAnsi="Times New Roman" w:hint="eastAsia"/>
          <w:sz w:val="20"/>
          <w:szCs w:val="20"/>
          <w:lang w:eastAsia="zh-CN"/>
        </w:rPr>
        <w:t>If a UE reports</w:t>
      </w:r>
      <w:r w:rsidR="007F4551" w:rsidRPr="00A14B17">
        <w:rPr>
          <w:rFonts w:ascii="Times New Roman" w:hAnsi="Times New Roman"/>
          <w:sz w:val="20"/>
          <w:lang w:eastAsia="en-GB"/>
        </w:rPr>
        <w:t xml:space="preserve"> </w:t>
      </w:r>
      <w:r w:rsidR="007F4551" w:rsidRPr="00A14B17">
        <w:rPr>
          <w:rFonts w:ascii="Times New Roman" w:hAnsi="Times New Roman"/>
          <w:bCs/>
          <w:iCs/>
          <w:sz w:val="20"/>
          <w:lang w:eastAsia="en-GB"/>
        </w:rPr>
        <w:t xml:space="preserve">an UL timestamp </w:t>
      </w:r>
      <w:r w:rsidRPr="00A14B17">
        <w:rPr>
          <w:rFonts w:ascii="Times New Roman" w:hAnsi="Times New Roman" w:hint="eastAsia"/>
          <w:bCs/>
          <w:iCs/>
          <w:sz w:val="20"/>
          <w:lang w:eastAsia="zh-CN"/>
        </w:rPr>
        <w:t>for</w:t>
      </w:r>
      <w:r w:rsidR="007F4551" w:rsidRPr="00A14B17">
        <w:rPr>
          <w:rFonts w:ascii="Times New Roman" w:hAnsi="Times New Roman"/>
          <w:bCs/>
          <w:iCs/>
          <w:sz w:val="20"/>
          <w:lang w:eastAsia="en-GB"/>
        </w:rPr>
        <w:t xml:space="preserve"> a UE Rx-Tx measurement, which corresponds to the uplink subframe used by the UE to derive the UE transmit timing</w:t>
      </w:r>
      <w:r w:rsidRPr="00A14B17">
        <w:rPr>
          <w:rFonts w:ascii="Times New Roman" w:hAnsi="Times New Roman" w:hint="eastAsia"/>
          <w:bCs/>
          <w:iCs/>
          <w:sz w:val="20"/>
          <w:lang w:eastAsia="zh-CN"/>
        </w:rPr>
        <w:t>, then LM</w:t>
      </w:r>
      <w:r w:rsidRPr="00A14B17">
        <w:rPr>
          <w:rFonts w:ascii="Times New Roman" w:hAnsi="Times New Roman" w:hint="eastAsia"/>
          <w:sz w:val="20"/>
          <w:szCs w:val="20"/>
          <w:lang w:eastAsia="zh-CN"/>
        </w:rPr>
        <w:t>F</w:t>
      </w:r>
      <w:r w:rsidR="00F33EA6" w:rsidRPr="00A14B17">
        <w:rPr>
          <w:rFonts w:ascii="Times New Roman" w:hAnsi="Times New Roman" w:hint="eastAsia"/>
          <w:sz w:val="20"/>
          <w:szCs w:val="20"/>
          <w:lang w:eastAsia="zh-CN"/>
        </w:rPr>
        <w:t xml:space="preserve"> </w:t>
      </w:r>
      <w:r w:rsidR="00853B4E" w:rsidRPr="00A14B17">
        <w:rPr>
          <w:rFonts w:ascii="Times New Roman" w:hAnsi="Times New Roman" w:hint="eastAsia"/>
          <w:sz w:val="20"/>
          <w:szCs w:val="20"/>
          <w:lang w:eastAsia="zh-CN"/>
        </w:rPr>
        <w:t>can</w:t>
      </w:r>
      <w:r w:rsidR="00F33EA6" w:rsidRPr="00A14B17">
        <w:rPr>
          <w:rFonts w:ascii="Times New Roman" w:hAnsi="Times New Roman"/>
          <w:sz w:val="20"/>
          <w:szCs w:val="20"/>
          <w:lang w:eastAsia="zh-CN"/>
        </w:rPr>
        <w:t xml:space="preserve"> </w:t>
      </w:r>
      <w:r w:rsidR="00853B4E" w:rsidRPr="00A14B17">
        <w:rPr>
          <w:rFonts w:ascii="Times New Roman" w:hAnsi="Times New Roman" w:hint="eastAsia"/>
          <w:sz w:val="20"/>
          <w:szCs w:val="20"/>
          <w:lang w:eastAsia="zh-CN"/>
        </w:rPr>
        <w:t>select</w:t>
      </w:r>
      <w:r w:rsidR="00F33EA6" w:rsidRPr="00A14B17">
        <w:rPr>
          <w:rFonts w:ascii="Times New Roman" w:hAnsi="Times New Roman"/>
          <w:sz w:val="20"/>
          <w:szCs w:val="20"/>
          <w:lang w:eastAsia="zh-CN"/>
        </w:rPr>
        <w:t xml:space="preserve"> the </w:t>
      </w:r>
      <w:r w:rsidR="00853B4E" w:rsidRPr="00A14B17">
        <w:rPr>
          <w:rFonts w:ascii="Times New Roman" w:hAnsi="Times New Roman" w:hint="eastAsia"/>
          <w:sz w:val="20"/>
          <w:szCs w:val="20"/>
          <w:lang w:eastAsia="zh-CN"/>
        </w:rPr>
        <w:t xml:space="preserve">UE Rx-Tx </w:t>
      </w:r>
      <w:r w:rsidR="00F33EA6" w:rsidRPr="00A14B17">
        <w:rPr>
          <w:rFonts w:ascii="Times New Roman" w:hAnsi="Times New Roman"/>
          <w:sz w:val="20"/>
          <w:szCs w:val="20"/>
          <w:lang w:eastAsia="zh-CN"/>
        </w:rPr>
        <w:t>measurement</w:t>
      </w:r>
      <w:r w:rsidR="00853B4E" w:rsidRPr="00A14B17">
        <w:rPr>
          <w:rFonts w:ascii="Times New Roman" w:hAnsi="Times New Roman" w:hint="eastAsia"/>
          <w:sz w:val="20"/>
          <w:szCs w:val="20"/>
          <w:lang w:eastAsia="zh-CN"/>
        </w:rPr>
        <w:t xml:space="preserve"> and gNB Rx-Tx measurement </w:t>
      </w:r>
      <w:r w:rsidR="00F33EA6" w:rsidRPr="00A14B17">
        <w:rPr>
          <w:rFonts w:ascii="Times New Roman" w:hAnsi="Times New Roman"/>
          <w:sz w:val="20"/>
          <w:szCs w:val="20"/>
          <w:lang w:eastAsia="zh-CN"/>
        </w:rPr>
        <w:t xml:space="preserve">derived on the same timestamp </w:t>
      </w:r>
      <w:r w:rsidR="00853B4E" w:rsidRPr="00A14B17">
        <w:rPr>
          <w:rFonts w:ascii="Times New Roman" w:hAnsi="Times New Roman" w:hint="eastAsia"/>
          <w:sz w:val="20"/>
          <w:szCs w:val="20"/>
          <w:lang w:eastAsia="zh-CN"/>
        </w:rPr>
        <w:t xml:space="preserve">to calculate the round trip time, so as to </w:t>
      </w:r>
      <w:r w:rsidR="00853B4E" w:rsidRPr="00A14B17">
        <w:rPr>
          <w:rFonts w:ascii="Times New Roman" w:hAnsi="Times New Roman"/>
          <w:sz w:val="20"/>
          <w:szCs w:val="20"/>
          <w:lang w:eastAsia="zh-CN"/>
        </w:rPr>
        <w:t>resolve potential mismatch between UE and gNB Rx-Tx time difference measurements</w:t>
      </w:r>
      <w:r w:rsidR="00853B4E" w:rsidRPr="00A14B17">
        <w:rPr>
          <w:rFonts w:ascii="Times New Roman" w:hAnsi="Times New Roman" w:hint="eastAsia"/>
          <w:sz w:val="20"/>
          <w:szCs w:val="20"/>
          <w:lang w:eastAsia="zh-CN"/>
        </w:rPr>
        <w:t>.</w:t>
      </w:r>
      <w:r w:rsidR="002A2B0E" w:rsidRPr="00A14B17">
        <w:rPr>
          <w:rFonts w:ascii="Times New Roman" w:hAnsi="Times New Roman" w:hint="eastAsia"/>
          <w:bCs/>
          <w:iCs/>
          <w:sz w:val="20"/>
          <w:lang w:eastAsia="zh-CN"/>
        </w:rPr>
        <w:t xml:space="preserve"> We</w:t>
      </w:r>
      <w:r w:rsidR="002A2B0E" w:rsidRPr="00A14B17">
        <w:rPr>
          <w:rFonts w:ascii="Times New Roman" w:hAnsi="Times New Roman" w:cs="Times New Roman" w:hint="eastAsia"/>
          <w:sz w:val="20"/>
          <w:szCs w:val="20"/>
          <w:lang w:val="en-US" w:eastAsia="zh-CN"/>
        </w:rPr>
        <w:t xml:space="preserve"> prefer to report the UL </w:t>
      </w:r>
      <w:r w:rsidR="003D358A" w:rsidRPr="00A14B17">
        <w:rPr>
          <w:rFonts w:ascii="Times New Roman" w:hAnsi="Times New Roman" w:cs="Times New Roman"/>
          <w:sz w:val="20"/>
          <w:szCs w:val="20"/>
          <w:lang w:val="en-US" w:eastAsia="zh-CN"/>
        </w:rPr>
        <w:t>Timestamp</w:t>
      </w:r>
      <w:r w:rsidR="002A2B0E" w:rsidRPr="00A14B17">
        <w:rPr>
          <w:rFonts w:ascii="Times New Roman" w:hAnsi="Times New Roman" w:cs="Times New Roman" w:hint="eastAsia"/>
          <w:sz w:val="20"/>
          <w:szCs w:val="20"/>
          <w:lang w:val="en-US" w:eastAsia="zh-CN"/>
        </w:rPr>
        <w:t xml:space="preserve"> </w:t>
      </w:r>
      <w:r w:rsidR="002A2B0E" w:rsidRPr="00A14B17">
        <w:rPr>
          <w:rFonts w:ascii="Times New Roman" w:hAnsi="Times New Roman"/>
          <w:sz w:val="20"/>
          <w:szCs w:val="20"/>
        </w:rPr>
        <w:t>associated to a UE Rx-Tx measurement, corresponding to the timing of the uplink subframe of a positioning SRS.</w:t>
      </w:r>
    </w:p>
    <w:p w:rsidR="00E5060D" w:rsidRPr="00A14B17" w:rsidRDefault="00E5060D" w:rsidP="00E5060D">
      <w:pPr>
        <w:pStyle w:val="3GPPText"/>
        <w:rPr>
          <w:rFonts w:ascii="Times New Roman" w:hAnsi="Times New Roman"/>
          <w:sz w:val="20"/>
          <w:szCs w:val="20"/>
          <w:lang w:eastAsia="zh-CN"/>
        </w:rPr>
      </w:pPr>
      <w:r w:rsidRPr="00E5060D">
        <w:rPr>
          <w:rFonts w:ascii="Times New Roman" w:hAnsi="Times New Roman"/>
          <w:sz w:val="20"/>
          <w:szCs w:val="20"/>
          <w:lang w:eastAsia="zh-CN"/>
        </w:rPr>
        <w:t>In fact, we think both of the options can solve the issue caused by UE timing changes on the UE Rx-Tx measurements. We prefer Option 1 because Option 1 seems having less impact on the  easureme support and the specification, considering TA change information reporting need more specification effort compared with option 1, for example, when reporting the TA change information, the granularity of TA change report, and how to reporting(via LPP or RRC), and there are two sub Option2(Option 2A and 2B) need to be down-selected.</w:t>
      </w:r>
    </w:p>
    <w:p w:rsidR="001B1FC2" w:rsidRPr="00A14B17" w:rsidRDefault="002418F1" w:rsidP="002D3B21">
      <w:pPr>
        <w:pStyle w:val="3GPPText"/>
        <w:rPr>
          <w:rFonts w:ascii="Times New Roman" w:hAnsi="Times New Roman" w:cs="Times New Roman"/>
          <w:sz w:val="20"/>
          <w:szCs w:val="20"/>
          <w:lang w:val="en-US" w:eastAsia="zh-CN"/>
        </w:rPr>
      </w:pPr>
      <w:r w:rsidRPr="00A14B17">
        <w:rPr>
          <w:rFonts w:ascii="Times New Roman" w:hAnsi="Times New Roman" w:cs="Times New Roman" w:hint="eastAsia"/>
          <w:sz w:val="20"/>
          <w:szCs w:val="20"/>
          <w:lang w:val="en-US" w:eastAsia="zh-CN"/>
        </w:rPr>
        <w:t xml:space="preserve">According to </w:t>
      </w:r>
      <w:r w:rsidR="00A0539F" w:rsidRPr="00A14B17">
        <w:rPr>
          <w:rFonts w:ascii="Times New Roman" w:hAnsi="Times New Roman" w:cs="Times New Roman" w:hint="eastAsia"/>
          <w:sz w:val="20"/>
          <w:szCs w:val="20"/>
          <w:lang w:val="en-US" w:eastAsia="zh-CN"/>
        </w:rPr>
        <w:t xml:space="preserve">LPP specification </w:t>
      </w:r>
      <w:r w:rsidRPr="00A14B17">
        <w:rPr>
          <w:rFonts w:ascii="Times New Roman" w:hAnsi="Times New Roman" w:cs="Times New Roman" w:hint="eastAsia"/>
          <w:sz w:val="20"/>
          <w:szCs w:val="20"/>
          <w:lang w:val="en-US" w:eastAsia="zh-CN"/>
        </w:rPr>
        <w:t>TS37.355</w:t>
      </w:r>
      <w:r w:rsidR="00A0539F" w:rsidRPr="00A14B17">
        <w:rPr>
          <w:rFonts w:ascii="Times New Roman" w:hAnsi="Times New Roman" w:cs="Times New Roman" w:hint="eastAsia"/>
          <w:sz w:val="20"/>
          <w:szCs w:val="20"/>
          <w:lang w:val="en-US" w:eastAsia="zh-CN"/>
        </w:rPr>
        <w:t xml:space="preserve"> </w:t>
      </w:r>
      <w:r w:rsidR="0099528E">
        <w:fldChar w:fldCharType="begin"/>
      </w:r>
      <w:r w:rsidR="0099528E">
        <w:instrText xml:space="preserve"> REF _Ref82978373 \r \h  \* MERGEFORMAT </w:instrText>
      </w:r>
      <w:r w:rsidR="0099528E">
        <w:fldChar w:fldCharType="separate"/>
      </w:r>
      <w:r w:rsidR="00B5531B" w:rsidRPr="00B5531B">
        <w:rPr>
          <w:rFonts w:ascii="Times New Roman" w:hAnsi="Times New Roman" w:cs="Times New Roman"/>
          <w:sz w:val="20"/>
          <w:szCs w:val="20"/>
          <w:lang w:val="en-US" w:eastAsia="zh-CN"/>
        </w:rPr>
        <w:t>[7]</w:t>
      </w:r>
      <w:r w:rsidR="0099528E">
        <w:fldChar w:fldCharType="end"/>
      </w:r>
      <w:r w:rsidRPr="00A14B17">
        <w:rPr>
          <w:rFonts w:ascii="Times New Roman" w:hAnsi="Times New Roman" w:cs="Times New Roman" w:hint="eastAsia"/>
          <w:sz w:val="20"/>
          <w:szCs w:val="20"/>
          <w:lang w:val="en-US" w:eastAsia="zh-CN"/>
        </w:rPr>
        <w:t xml:space="preserve">, there is </w:t>
      </w:r>
      <w:r w:rsidRPr="00A14B17">
        <w:rPr>
          <w:rFonts w:ascii="Times New Roman" w:hAnsi="Times New Roman" w:cs="Times New Roman"/>
          <w:i/>
          <w:sz w:val="20"/>
          <w:szCs w:val="20"/>
          <w:lang w:val="en-US" w:eastAsia="zh-CN"/>
        </w:rPr>
        <w:t>nr-TimeStamp</w:t>
      </w:r>
      <w:r w:rsidRPr="00A14B17">
        <w:rPr>
          <w:rFonts w:ascii="Times New Roman" w:hAnsi="Times New Roman" w:cs="Times New Roman" w:hint="eastAsia"/>
          <w:i/>
          <w:sz w:val="20"/>
          <w:szCs w:val="20"/>
          <w:lang w:val="en-US" w:eastAsia="zh-CN"/>
        </w:rPr>
        <w:t xml:space="preserve"> </w:t>
      </w:r>
      <w:r w:rsidRPr="00A14B17">
        <w:rPr>
          <w:rFonts w:ascii="Times New Roman" w:hAnsi="Times New Roman" w:cs="Times New Roman" w:hint="eastAsia"/>
          <w:sz w:val="20"/>
          <w:szCs w:val="20"/>
          <w:lang w:val="en-US" w:eastAsia="zh-CN"/>
        </w:rPr>
        <w:t xml:space="preserve">field in the </w:t>
      </w:r>
      <w:r w:rsidRPr="00A14B17">
        <w:rPr>
          <w:rFonts w:ascii="Times New Roman" w:hAnsi="Times New Roman" w:cs="Times New Roman"/>
          <w:sz w:val="20"/>
          <w:szCs w:val="20"/>
          <w:lang w:val="en-US" w:eastAsia="zh-CN"/>
        </w:rPr>
        <w:t xml:space="preserve">IE </w:t>
      </w:r>
      <w:r w:rsidRPr="00A14B17">
        <w:rPr>
          <w:rFonts w:ascii="Times New Roman" w:hAnsi="Times New Roman" w:cs="Times New Roman"/>
          <w:i/>
          <w:sz w:val="20"/>
          <w:szCs w:val="20"/>
          <w:lang w:val="en-US" w:eastAsia="zh-CN"/>
        </w:rPr>
        <w:t>NR-Multi-RTT-SignalMeasurementInformation</w:t>
      </w:r>
      <w:r w:rsidRPr="00A14B17">
        <w:rPr>
          <w:rFonts w:ascii="Times New Roman" w:hAnsi="Times New Roman" w:cs="Times New Roman" w:hint="eastAsia"/>
          <w:sz w:val="20"/>
          <w:szCs w:val="20"/>
          <w:lang w:val="en-US" w:eastAsia="zh-CN"/>
        </w:rPr>
        <w:t xml:space="preserve">, which </w:t>
      </w:r>
      <w:r w:rsidRPr="00A14B17">
        <w:rPr>
          <w:rFonts w:ascii="Times New Roman" w:hAnsi="Times New Roman" w:cs="Times New Roman"/>
          <w:sz w:val="20"/>
          <w:szCs w:val="20"/>
          <w:lang w:val="en-US" w:eastAsia="zh-CN"/>
        </w:rPr>
        <w:t>specifies the time instance for which the measurement is performed</w:t>
      </w:r>
      <w:r w:rsidRPr="00A14B17">
        <w:rPr>
          <w:rFonts w:ascii="Times New Roman" w:hAnsi="Times New Roman" w:cs="Times New Roman" w:hint="eastAsia"/>
          <w:sz w:val="20"/>
          <w:szCs w:val="20"/>
          <w:lang w:val="en-US" w:eastAsia="zh-CN"/>
        </w:rPr>
        <w:t>. S</w:t>
      </w:r>
      <w:r w:rsidR="002A2B0E" w:rsidRPr="00A14B17">
        <w:rPr>
          <w:rFonts w:ascii="Times New Roman" w:hAnsi="Times New Roman" w:cs="Times New Roman" w:hint="eastAsia"/>
          <w:sz w:val="20"/>
          <w:szCs w:val="20"/>
          <w:lang w:val="en-US" w:eastAsia="zh-CN"/>
        </w:rPr>
        <w:t xml:space="preserve">ince the UL Timestamp will be reported, the original </w:t>
      </w:r>
      <w:r w:rsidR="00D933B4" w:rsidRPr="00A14B17">
        <w:rPr>
          <w:rFonts w:ascii="Times New Roman" w:hAnsi="Times New Roman" w:cs="Times New Roman"/>
          <w:i/>
          <w:sz w:val="20"/>
          <w:szCs w:val="20"/>
          <w:lang w:val="en-US" w:eastAsia="zh-CN"/>
        </w:rPr>
        <w:t>nr-TimeStamp</w:t>
      </w:r>
      <w:r w:rsidR="00D933B4" w:rsidRPr="00A14B17">
        <w:rPr>
          <w:rFonts w:ascii="Times New Roman" w:hAnsi="Times New Roman" w:cs="Times New Roman" w:hint="eastAsia"/>
          <w:i/>
          <w:sz w:val="20"/>
          <w:szCs w:val="20"/>
          <w:lang w:val="en-US" w:eastAsia="zh-CN"/>
        </w:rPr>
        <w:t xml:space="preserve"> </w:t>
      </w:r>
      <w:r w:rsidR="00D933B4" w:rsidRPr="00A14B17">
        <w:rPr>
          <w:rFonts w:ascii="Times New Roman" w:hAnsi="Times New Roman" w:cs="Times New Roman" w:hint="eastAsia"/>
          <w:sz w:val="20"/>
          <w:szCs w:val="20"/>
          <w:lang w:val="en-US" w:eastAsia="zh-CN"/>
        </w:rPr>
        <w:t xml:space="preserve">field in the </w:t>
      </w:r>
      <w:r w:rsidR="00D933B4" w:rsidRPr="00A14B17">
        <w:rPr>
          <w:rFonts w:ascii="Times New Roman" w:hAnsi="Times New Roman" w:cs="Times New Roman"/>
          <w:sz w:val="20"/>
          <w:szCs w:val="20"/>
          <w:lang w:val="en-US" w:eastAsia="zh-CN"/>
        </w:rPr>
        <w:t xml:space="preserve">IE </w:t>
      </w:r>
      <w:r w:rsidR="00D933B4" w:rsidRPr="00A14B17">
        <w:rPr>
          <w:rFonts w:ascii="Times New Roman" w:hAnsi="Times New Roman" w:cs="Times New Roman"/>
          <w:i/>
          <w:sz w:val="20"/>
          <w:szCs w:val="20"/>
          <w:lang w:val="en-US" w:eastAsia="zh-CN"/>
        </w:rPr>
        <w:t>NR-Multi-RTT-SignalMeasurementInformation</w:t>
      </w:r>
      <w:r w:rsidRPr="00A14B17">
        <w:rPr>
          <w:rFonts w:ascii="Times New Roman" w:hAnsi="Times New Roman" w:cs="Times New Roman" w:hint="eastAsia"/>
          <w:sz w:val="20"/>
          <w:szCs w:val="20"/>
          <w:lang w:val="en-US" w:eastAsia="zh-CN"/>
        </w:rPr>
        <w:t xml:space="preserve"> </w:t>
      </w:r>
      <w:r w:rsidR="00D933B4" w:rsidRPr="00A14B17">
        <w:rPr>
          <w:rFonts w:ascii="Times New Roman" w:hAnsi="Times New Roman" w:cs="Times New Roman" w:hint="eastAsia"/>
          <w:sz w:val="20"/>
          <w:szCs w:val="20"/>
          <w:lang w:val="en-US" w:eastAsia="zh-CN"/>
        </w:rPr>
        <w:t xml:space="preserve">can be replaced with the UL Timestamp, i.e., the redefined </w:t>
      </w:r>
      <w:r w:rsidR="00D933B4" w:rsidRPr="00A14B17">
        <w:rPr>
          <w:rFonts w:ascii="Times New Roman" w:hAnsi="Times New Roman" w:cs="Times New Roman"/>
          <w:i/>
          <w:sz w:val="20"/>
          <w:szCs w:val="20"/>
          <w:lang w:val="en-US" w:eastAsia="zh-CN"/>
        </w:rPr>
        <w:t>nr-TimeStamp</w:t>
      </w:r>
      <w:r w:rsidR="00D933B4" w:rsidRPr="00A14B17">
        <w:rPr>
          <w:rFonts w:ascii="Times New Roman" w:hAnsi="Times New Roman" w:cs="Times New Roman" w:hint="eastAsia"/>
          <w:i/>
          <w:sz w:val="20"/>
          <w:szCs w:val="20"/>
          <w:lang w:val="en-US" w:eastAsia="zh-CN"/>
        </w:rPr>
        <w:t xml:space="preserve"> </w:t>
      </w:r>
      <w:r w:rsidR="00D933B4" w:rsidRPr="00A14B17">
        <w:rPr>
          <w:rFonts w:ascii="Times New Roman" w:hAnsi="Times New Roman" w:cs="Times New Roman" w:hint="eastAsia"/>
          <w:sz w:val="20"/>
          <w:szCs w:val="20"/>
          <w:lang w:val="en-US" w:eastAsia="zh-CN"/>
        </w:rPr>
        <w:t xml:space="preserve">field in the </w:t>
      </w:r>
      <w:r w:rsidR="00D933B4" w:rsidRPr="00A14B17">
        <w:rPr>
          <w:rFonts w:ascii="Times New Roman" w:hAnsi="Times New Roman" w:cs="Times New Roman"/>
          <w:sz w:val="20"/>
          <w:szCs w:val="20"/>
          <w:lang w:val="en-US" w:eastAsia="zh-CN"/>
        </w:rPr>
        <w:t xml:space="preserve">IE </w:t>
      </w:r>
      <w:r w:rsidR="00D933B4" w:rsidRPr="00A14B17">
        <w:rPr>
          <w:rFonts w:ascii="Times New Roman" w:hAnsi="Times New Roman" w:cs="Times New Roman"/>
          <w:i/>
          <w:sz w:val="20"/>
          <w:szCs w:val="20"/>
          <w:lang w:val="en-US" w:eastAsia="zh-CN"/>
        </w:rPr>
        <w:t>NR-Multi-RTT-SignalMeasurementInformation</w:t>
      </w:r>
      <w:r w:rsidR="00D933B4" w:rsidRPr="00A14B17">
        <w:rPr>
          <w:rFonts w:ascii="Times New Roman" w:hAnsi="Times New Roman" w:cs="Times New Roman" w:hint="eastAsia"/>
          <w:sz w:val="20"/>
          <w:szCs w:val="20"/>
          <w:lang w:val="en-US" w:eastAsia="zh-CN"/>
        </w:rPr>
        <w:t xml:space="preserve"> will specify the time instance for </w:t>
      </w:r>
      <w:r w:rsidRPr="00A14B17">
        <w:rPr>
          <w:rFonts w:ascii="Times New Roman" w:hAnsi="Times New Roman"/>
          <w:sz w:val="20"/>
          <w:szCs w:val="20"/>
        </w:rPr>
        <w:t>the uplink subframe of a positioning SRS</w:t>
      </w:r>
      <w:r w:rsidRPr="00A14B17">
        <w:rPr>
          <w:rFonts w:ascii="Times New Roman" w:hAnsi="Times New Roman" w:hint="eastAsia"/>
          <w:sz w:val="20"/>
          <w:szCs w:val="20"/>
          <w:lang w:eastAsia="zh-CN"/>
        </w:rPr>
        <w:t xml:space="preserve">, </w:t>
      </w:r>
      <w:r w:rsidRPr="00A14B17">
        <w:rPr>
          <w:rFonts w:ascii="Times New Roman" w:hAnsi="Times New Roman"/>
          <w:sz w:val="20"/>
          <w:szCs w:val="20"/>
          <w:lang w:eastAsia="zh-CN"/>
        </w:rPr>
        <w:t>instead</w:t>
      </w:r>
      <w:r w:rsidRPr="00A14B17">
        <w:rPr>
          <w:rFonts w:ascii="Times New Roman" w:hAnsi="Times New Roman" w:hint="eastAsia"/>
          <w:sz w:val="20"/>
          <w:szCs w:val="20"/>
          <w:lang w:eastAsia="zh-CN"/>
        </w:rPr>
        <w:t xml:space="preserve"> of </w:t>
      </w:r>
      <w:r w:rsidRPr="00A14B17">
        <w:rPr>
          <w:rFonts w:ascii="Times New Roman" w:hAnsi="Times New Roman"/>
          <w:sz w:val="20"/>
          <w:szCs w:val="20"/>
          <w:lang w:eastAsia="zh-CN"/>
        </w:rPr>
        <w:t>original</w:t>
      </w:r>
      <w:r w:rsidRPr="00A14B17">
        <w:rPr>
          <w:rFonts w:ascii="Times New Roman" w:hAnsi="Times New Roman" w:hint="eastAsia"/>
          <w:sz w:val="20"/>
          <w:szCs w:val="20"/>
          <w:lang w:eastAsia="zh-CN"/>
        </w:rPr>
        <w:t xml:space="preserve"> </w:t>
      </w:r>
      <w:r w:rsidRPr="00A14B17">
        <w:rPr>
          <w:rFonts w:ascii="Times New Roman" w:hAnsi="Times New Roman" w:cs="Times New Roman"/>
          <w:sz w:val="20"/>
          <w:szCs w:val="20"/>
          <w:lang w:val="en-US" w:eastAsia="zh-CN"/>
        </w:rPr>
        <w:t>the time instance for which the measurement is performed</w:t>
      </w:r>
      <w:r w:rsidRPr="00A14B17">
        <w:rPr>
          <w:rFonts w:ascii="Times New Roman" w:hAnsi="Times New Roman" w:cs="Times New Roman" w:hint="eastAsia"/>
          <w:sz w:val="20"/>
          <w:szCs w:val="20"/>
          <w:lang w:val="en-US" w:eastAsia="zh-CN"/>
        </w:rPr>
        <w:t>.</w:t>
      </w:r>
    </w:p>
    <w:p w:rsidR="00391B88" w:rsidRPr="00E634C9" w:rsidRDefault="00391B88" w:rsidP="002D3B21">
      <w:pPr>
        <w:pStyle w:val="3GPPText"/>
        <w:rPr>
          <w:rFonts w:ascii="Times New Roman" w:hAnsi="Times New Roman" w:cs="Times New Roman"/>
          <w:sz w:val="20"/>
          <w:szCs w:val="20"/>
          <w:lang w:val="en-US" w:eastAsia="zh-CN"/>
        </w:rPr>
      </w:pPr>
    </w:p>
    <w:p w:rsidR="00A0539F" w:rsidRPr="00E634C9" w:rsidRDefault="00A0539F" w:rsidP="00A0539F">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t xml:space="preserve">According to </w:t>
      </w:r>
      <w:r w:rsidRPr="00E634C9">
        <w:rPr>
          <w:rFonts w:ascii="Times New Roman" w:hAnsi="Times New Roman" w:cs="Times New Roman"/>
          <w:sz w:val="20"/>
          <w:szCs w:val="20"/>
          <w:lang w:val="en-US" w:eastAsia="zh-CN"/>
        </w:rPr>
        <w:t>the</w:t>
      </w:r>
      <w:r w:rsidRPr="00E634C9">
        <w:rPr>
          <w:rFonts w:ascii="Times New Roman" w:hAnsi="Times New Roman" w:cs="Times New Roman" w:hint="eastAsia"/>
          <w:sz w:val="20"/>
          <w:szCs w:val="20"/>
          <w:lang w:val="en-US" w:eastAsia="zh-CN"/>
        </w:rPr>
        <w:t xml:space="preserve"> definition of UE Rx-Tx time difference measurement in NR Rel-</w:t>
      </w:r>
      <w:r w:rsidRPr="00E634C9">
        <w:rPr>
          <w:rFonts w:ascii="Times New Roman" w:hAnsi="Times New Roman" w:cs="Times New Roman"/>
          <w:sz w:val="20"/>
          <w:szCs w:val="20"/>
          <w:lang w:val="en-US" w:eastAsia="zh-CN"/>
        </w:rPr>
        <w:t>16</w:t>
      </w:r>
      <w:r w:rsidRPr="00E634C9">
        <w:rPr>
          <w:rFonts w:ascii="Times New Roman" w:hAnsi="Times New Roman" w:cs="Times New Roman" w:hint="eastAsia"/>
          <w:sz w:val="20"/>
          <w:szCs w:val="20"/>
          <w:lang w:val="en-US" w:eastAsia="zh-CN"/>
        </w:rPr>
        <w:t xml:space="preserve"> </w:t>
      </w:r>
      <w:r w:rsidR="0099528E">
        <w:fldChar w:fldCharType="begin"/>
      </w:r>
      <w:r w:rsidR="0099528E">
        <w:instrText xml:space="preserve"> REF _Ref36647966 \r \h  \* MERGEFORMAT </w:instrText>
      </w:r>
      <w:r w:rsidR="0099528E">
        <w:fldChar w:fldCharType="separate"/>
      </w:r>
      <w:r w:rsidR="00B5531B" w:rsidRPr="00B5531B">
        <w:rPr>
          <w:rFonts w:ascii="Times New Roman" w:hAnsi="Times New Roman" w:cs="Times New Roman"/>
          <w:sz w:val="20"/>
          <w:szCs w:val="20"/>
          <w:lang w:val="en-US" w:eastAsia="zh-CN"/>
        </w:rPr>
        <w:t>[8]</w:t>
      </w:r>
      <w:r w:rsidR="0099528E">
        <w:fldChar w:fldCharType="end"/>
      </w:r>
      <w:r w:rsidRPr="00E634C9">
        <w:rPr>
          <w:rFonts w:ascii="Times New Roman" w:hAnsi="Times New Roman" w:cs="Times New Roman"/>
          <w:sz w:val="20"/>
          <w:szCs w:val="20"/>
          <w:lang w:val="en-US" w:eastAsia="zh-CN"/>
        </w:rPr>
        <w:t xml:space="preserve">, </w:t>
      </w:r>
      <w:r w:rsidRPr="00E634C9">
        <w:rPr>
          <w:rFonts w:ascii="Times New Roman" w:hAnsi="Times New Roman" w:cs="Times New Roman"/>
          <w:sz w:val="20"/>
          <w:szCs w:val="20"/>
          <w:lang w:eastAsia="en-GB"/>
        </w:rPr>
        <w:t>The UE Rx</w:t>
      </w:r>
      <w:r w:rsidRPr="00E634C9">
        <w:rPr>
          <w:rFonts w:ascii="Times New Roman" w:hAnsi="Times New Roman" w:cs="Times New Roman" w:hint="eastAsia"/>
          <w:sz w:val="20"/>
          <w:szCs w:val="20"/>
          <w:lang w:eastAsia="zh-CN"/>
        </w:rPr>
        <w:t>-</w:t>
      </w:r>
      <w:r w:rsidRPr="00E634C9">
        <w:rPr>
          <w:rFonts w:ascii="Times New Roman" w:hAnsi="Times New Roman" w:cs="Times New Roman"/>
          <w:sz w:val="20"/>
          <w:szCs w:val="20"/>
          <w:lang w:eastAsia="en-GB"/>
        </w:rPr>
        <w:t>Tx time difference is defined as T</w:t>
      </w:r>
      <w:r w:rsidRPr="00E634C9">
        <w:rPr>
          <w:rFonts w:ascii="Times New Roman" w:hAnsi="Times New Roman" w:cs="Times New Roman"/>
          <w:sz w:val="20"/>
          <w:szCs w:val="20"/>
          <w:vertAlign w:val="subscript"/>
          <w:lang w:eastAsia="en-GB"/>
        </w:rPr>
        <w:t>UE-RX</w:t>
      </w:r>
      <w:r w:rsidRPr="00E634C9">
        <w:rPr>
          <w:rFonts w:ascii="Times New Roman" w:hAnsi="Times New Roman" w:cs="Times New Roman"/>
          <w:sz w:val="20"/>
          <w:szCs w:val="20"/>
          <w:lang w:eastAsia="en-GB"/>
        </w:rPr>
        <w:t xml:space="preserve"> –</w:t>
      </w:r>
      <w:r w:rsidRPr="00E634C9">
        <w:rPr>
          <w:rFonts w:ascii="Times New Roman" w:hAnsi="Times New Roman" w:cs="Times New Roman"/>
          <w:sz w:val="20"/>
          <w:szCs w:val="20"/>
          <w:vertAlign w:val="subscript"/>
          <w:lang w:eastAsia="en-GB"/>
        </w:rPr>
        <w:t xml:space="preserve"> </w:t>
      </w:r>
      <w:r w:rsidRPr="00E634C9">
        <w:rPr>
          <w:rFonts w:ascii="Times New Roman" w:hAnsi="Times New Roman" w:cs="Times New Roman"/>
          <w:sz w:val="20"/>
          <w:szCs w:val="20"/>
          <w:lang w:eastAsia="en-GB"/>
        </w:rPr>
        <w:t>T</w:t>
      </w:r>
      <w:r w:rsidRPr="00E634C9">
        <w:rPr>
          <w:rFonts w:ascii="Times New Roman" w:hAnsi="Times New Roman" w:cs="Times New Roman"/>
          <w:sz w:val="20"/>
          <w:szCs w:val="20"/>
          <w:vertAlign w:val="subscript"/>
          <w:lang w:eastAsia="en-GB"/>
        </w:rPr>
        <w:t>UE-TX</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eastAsia="en-GB"/>
        </w:rPr>
        <w:t>T</w:t>
      </w:r>
      <w:r w:rsidRPr="00E634C9">
        <w:rPr>
          <w:rFonts w:ascii="Times New Roman" w:hAnsi="Times New Roman" w:cs="Times New Roman"/>
          <w:sz w:val="20"/>
          <w:szCs w:val="20"/>
          <w:vertAlign w:val="subscript"/>
          <w:lang w:eastAsia="en-GB"/>
        </w:rPr>
        <w:t>UE-RX</w:t>
      </w:r>
      <w:r w:rsidRPr="00E634C9">
        <w:rPr>
          <w:rFonts w:ascii="Times New Roman" w:hAnsi="Times New Roman" w:cs="Times New Roman"/>
          <w:sz w:val="20"/>
          <w:szCs w:val="20"/>
          <w:lang w:eastAsia="zh-CN"/>
        </w:rPr>
        <w:t xml:space="preserve"> is the UE received timing of downlink subframe #i from a Transmission Point</w:t>
      </w:r>
      <w:r w:rsidRPr="00E634C9">
        <w:rPr>
          <w:rFonts w:ascii="Times New Roman" w:hAnsi="Times New Roman" w:cs="Times New Roman" w:hint="eastAsia"/>
          <w:sz w:val="20"/>
          <w:szCs w:val="20"/>
          <w:lang w:eastAsia="zh-CN"/>
        </w:rPr>
        <w:t>(TP)</w:t>
      </w:r>
      <w:r w:rsidRPr="00E634C9">
        <w:rPr>
          <w:rFonts w:ascii="Times New Roman" w:hAnsi="Times New Roman" w:cs="Times New Roman"/>
          <w:sz w:val="20"/>
          <w:szCs w:val="20"/>
          <w:lang w:eastAsia="zh-CN"/>
        </w:rPr>
        <w:t>, defined by the first detected path in time.</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eastAsia="zh-CN"/>
        </w:rPr>
        <w:t>T</w:t>
      </w:r>
      <w:r w:rsidRPr="00E634C9">
        <w:rPr>
          <w:rFonts w:ascii="Times New Roman" w:hAnsi="Times New Roman" w:cs="Times New Roman"/>
          <w:sz w:val="20"/>
          <w:szCs w:val="20"/>
          <w:vertAlign w:val="subscript"/>
          <w:lang w:eastAsia="en-GB"/>
        </w:rPr>
        <w:t>UE-TX</w:t>
      </w:r>
      <w:r w:rsidRPr="00E634C9">
        <w:rPr>
          <w:rFonts w:ascii="Times New Roman" w:hAnsi="Times New Roman" w:cs="Times New Roman"/>
          <w:sz w:val="20"/>
          <w:szCs w:val="20"/>
          <w:lang w:eastAsia="zh-CN"/>
        </w:rPr>
        <w:t xml:space="preserve"> is the UE transmit timing of uplink subframe #j that is closest in time to the subframe #i received from the TP</w:t>
      </w:r>
      <w:r w:rsidRPr="00E634C9">
        <w:rPr>
          <w:rFonts w:ascii="Times New Roman" w:hAnsi="Times New Roman" w:cs="Times New Roman" w:hint="eastAsia"/>
          <w:sz w:val="20"/>
          <w:szCs w:val="20"/>
          <w:lang w:eastAsia="zh-CN"/>
        </w:rPr>
        <w:t xml:space="preserve">, as shown in </w:t>
      </w:r>
      <w:r w:rsidR="0099528E">
        <w:fldChar w:fldCharType="begin"/>
      </w:r>
      <w:r w:rsidR="0099528E">
        <w:instrText xml:space="preserve"> REF _Ref78229651 \h  \* MERGEFORMAT </w:instrText>
      </w:r>
      <w:r w:rsidR="0099528E">
        <w:fldChar w:fldCharType="separate"/>
      </w:r>
      <w:r w:rsidR="00B5531B" w:rsidRPr="00B5531B">
        <w:rPr>
          <w:rFonts w:ascii="Times New Roman" w:hAnsi="Times New Roman" w:cs="Times New Roman"/>
          <w:sz w:val="20"/>
          <w:szCs w:val="20"/>
          <w:lang w:eastAsia="zh-CN"/>
        </w:rPr>
        <w:t>Table 1</w:t>
      </w:r>
      <w:r w:rsidR="0099528E">
        <w:fldChar w:fldCharType="end"/>
      </w:r>
      <w:r w:rsidRPr="00E634C9">
        <w:rPr>
          <w:rFonts w:ascii="Times New Roman" w:hAnsi="Times New Roman" w:cs="Times New Roman" w:hint="eastAsia"/>
          <w:sz w:val="20"/>
          <w:szCs w:val="20"/>
          <w:lang w:eastAsia="zh-CN"/>
        </w:rPr>
        <w:t xml:space="preserve"> below</w:t>
      </w:r>
      <w:r w:rsidRPr="00E634C9">
        <w:rPr>
          <w:rFonts w:ascii="Times New Roman" w:hAnsi="Times New Roman" w:cs="Times New Roman"/>
          <w:sz w:val="20"/>
          <w:szCs w:val="20"/>
          <w:lang w:eastAsia="zh-CN"/>
        </w:rPr>
        <w:t>.</w:t>
      </w:r>
      <w:r w:rsidRPr="00E634C9">
        <w:rPr>
          <w:rFonts w:ascii="Times New Roman" w:hAnsi="Times New Roman" w:cs="Times New Roman" w:hint="eastAsia"/>
          <w:sz w:val="20"/>
          <w:szCs w:val="20"/>
          <w:lang w:eastAsia="zh-CN"/>
        </w:rPr>
        <w:t xml:space="preserve"> </w:t>
      </w:r>
    </w:p>
    <w:p w:rsidR="001B1FC2" w:rsidRPr="00E634C9" w:rsidRDefault="00D457ED" w:rsidP="002D3B21">
      <w:pPr>
        <w:pStyle w:val="3GPPText"/>
        <w:rPr>
          <w:rFonts w:ascii="Times New Roman" w:hAnsi="Times New Roman"/>
          <w:sz w:val="20"/>
          <w:szCs w:val="20"/>
        </w:rPr>
      </w:pPr>
      <w:r w:rsidRPr="00E634C9">
        <w:rPr>
          <w:rFonts w:ascii="Times New Roman" w:hAnsi="Times New Roman" w:hint="eastAsia"/>
          <w:sz w:val="20"/>
          <w:szCs w:val="20"/>
          <w:lang w:eastAsia="zh-CN"/>
        </w:rPr>
        <w:t>It is reasonable to a</w:t>
      </w:r>
      <w:r w:rsidRPr="00E634C9">
        <w:rPr>
          <w:rFonts w:ascii="Times New Roman" w:hAnsi="Times New Roman"/>
          <w:sz w:val="20"/>
          <w:szCs w:val="20"/>
        </w:rPr>
        <w:t xml:space="preserve">dd </w:t>
      </w:r>
      <w:r w:rsidRPr="00E634C9">
        <w:rPr>
          <w:rFonts w:ascii="Times New Roman" w:hAnsi="Times New Roman" w:hint="eastAsia"/>
          <w:sz w:val="20"/>
          <w:szCs w:val="20"/>
          <w:lang w:eastAsia="zh-CN"/>
        </w:rPr>
        <w:t xml:space="preserve">a note </w:t>
      </w:r>
      <w:r w:rsidRPr="00E634C9">
        <w:rPr>
          <w:rFonts w:ascii="Times New Roman" w:hAnsi="Times New Roman"/>
          <w:sz w:val="20"/>
          <w:szCs w:val="20"/>
        </w:rPr>
        <w:t>to the UE Rx-Tx time difference definition</w:t>
      </w:r>
      <w:r w:rsidRPr="00E634C9">
        <w:rPr>
          <w:rFonts w:ascii="Times New Roman" w:hAnsi="Times New Roman" w:hint="eastAsia"/>
          <w:sz w:val="20"/>
          <w:szCs w:val="20"/>
          <w:lang w:eastAsia="zh-CN"/>
        </w:rPr>
        <w:t>, in order t</w:t>
      </w:r>
      <w:r w:rsidRPr="00E634C9">
        <w:rPr>
          <w:rFonts w:ascii="Times New Roman" w:hAnsi="Times New Roman"/>
          <w:sz w:val="20"/>
          <w:szCs w:val="20"/>
        </w:rPr>
        <w:t xml:space="preserve">o </w:t>
      </w:r>
      <w:r w:rsidRPr="00E634C9">
        <w:rPr>
          <w:rFonts w:ascii="Times New Roman" w:hAnsi="Times New Roman" w:hint="eastAsia"/>
          <w:sz w:val="20"/>
          <w:szCs w:val="20"/>
          <w:lang w:eastAsia="zh-CN"/>
        </w:rPr>
        <w:t>ensure UE</w:t>
      </w:r>
      <w:r w:rsidRPr="00E634C9">
        <w:rPr>
          <w:rFonts w:ascii="Times New Roman" w:hAnsi="Times New Roman"/>
          <w:sz w:val="20"/>
          <w:szCs w:val="20"/>
        </w:rPr>
        <w:t xml:space="preserve"> shall compensate for the difference in the transmit timing of uplink subframe #j and the transmission timing of the subframe containing positioning SRS</w:t>
      </w:r>
      <w:r w:rsidRPr="00E634C9">
        <w:rPr>
          <w:rFonts w:ascii="Times New Roman" w:hAnsi="Times New Roman" w:hint="eastAsia"/>
          <w:sz w:val="20"/>
          <w:szCs w:val="20"/>
          <w:lang w:eastAsia="zh-CN"/>
        </w:rPr>
        <w:t xml:space="preserve">, which is </w:t>
      </w:r>
      <w:r w:rsidRPr="00E634C9">
        <w:rPr>
          <w:rFonts w:ascii="Times New Roman" w:hAnsi="Times New Roman"/>
          <w:sz w:val="20"/>
          <w:szCs w:val="20"/>
        </w:rPr>
        <w:t>similar to the definition for HD-FDD UE in TS 36.214</w:t>
      </w:r>
      <w:r w:rsidR="00BE3355" w:rsidRPr="00E634C9">
        <w:rPr>
          <w:rFonts w:ascii="Times New Roman" w:hAnsi="Times New Roman" w:hint="eastAsia"/>
          <w:sz w:val="20"/>
          <w:szCs w:val="20"/>
          <w:lang w:eastAsia="zh-CN"/>
        </w:rPr>
        <w:t xml:space="preserve"> </w:t>
      </w:r>
      <w:r w:rsidR="0099528E">
        <w:fldChar w:fldCharType="begin"/>
      </w:r>
      <w:r w:rsidR="0099528E">
        <w:instrText xml:space="preserve"> REF _Ref83018350 \r \h  \* MERGEFORMAT </w:instrText>
      </w:r>
      <w:r w:rsidR="0099528E">
        <w:fldChar w:fldCharType="separate"/>
      </w:r>
      <w:r w:rsidR="00B5531B" w:rsidRPr="00B5531B">
        <w:rPr>
          <w:rFonts w:ascii="Times New Roman" w:hAnsi="Times New Roman"/>
          <w:sz w:val="20"/>
          <w:szCs w:val="20"/>
          <w:lang w:eastAsia="zh-CN"/>
        </w:rPr>
        <w:t>[9]</w:t>
      </w:r>
      <w:r w:rsidR="0099528E">
        <w:fldChar w:fldCharType="end"/>
      </w:r>
      <w:r w:rsidRPr="00E634C9">
        <w:rPr>
          <w:rFonts w:ascii="Times New Roman" w:hAnsi="Times New Roman" w:hint="eastAsia"/>
          <w:sz w:val="20"/>
          <w:szCs w:val="20"/>
        </w:rPr>
        <w:t xml:space="preserve">, as shown in </w:t>
      </w:r>
      <w:r w:rsidR="0099528E">
        <w:fldChar w:fldCharType="begin"/>
      </w:r>
      <w:r w:rsidR="0099528E">
        <w:instrText xml:space="preserve"> REF _Ref82978651 \h  \* MERGEFORMAT </w:instrText>
      </w:r>
      <w:r w:rsidR="0099528E">
        <w:fldChar w:fldCharType="separate"/>
      </w:r>
      <w:r w:rsidR="00B5531B" w:rsidRPr="00B5531B">
        <w:rPr>
          <w:rFonts w:ascii="Times New Roman" w:hAnsi="Times New Roman"/>
          <w:sz w:val="20"/>
          <w:szCs w:val="20"/>
        </w:rPr>
        <w:t>Table 2</w:t>
      </w:r>
      <w:r w:rsidR="0099528E">
        <w:fldChar w:fldCharType="end"/>
      </w:r>
      <w:r w:rsidRPr="00E634C9">
        <w:rPr>
          <w:rFonts w:ascii="Times New Roman" w:hAnsi="Times New Roman" w:hint="eastAsia"/>
          <w:sz w:val="20"/>
          <w:szCs w:val="20"/>
        </w:rPr>
        <w:t xml:space="preserve"> below</w:t>
      </w:r>
      <w:r w:rsidRPr="00E634C9">
        <w:rPr>
          <w:rFonts w:ascii="Times New Roman" w:hAnsi="Times New Roman"/>
          <w:sz w:val="20"/>
          <w:szCs w:val="20"/>
        </w:rPr>
        <w:t>:</w:t>
      </w:r>
    </w:p>
    <w:p w:rsidR="00E86F64" w:rsidRPr="00E634C9" w:rsidRDefault="00E86F64" w:rsidP="00E86F64">
      <w:pPr>
        <w:pStyle w:val="a9"/>
        <w:jc w:val="center"/>
        <w:rPr>
          <w:rFonts w:ascii="Times New Roman" w:eastAsia="宋体" w:hAnsi="Times New Roman" w:cs="Times New Roman"/>
          <w:b/>
          <w:sz w:val="16"/>
          <w:szCs w:val="16"/>
          <w:lang w:eastAsia="zh-CN"/>
        </w:rPr>
      </w:pPr>
      <w:bookmarkStart w:id="5" w:name="_Ref78229651"/>
      <w:r w:rsidRPr="00E634C9">
        <w:rPr>
          <w:rFonts w:ascii="Times New Roman" w:hAnsi="Times New Roman" w:cs="Times New Roman"/>
          <w:b/>
          <w:sz w:val="16"/>
          <w:szCs w:val="16"/>
        </w:rPr>
        <w:t xml:space="preserve">Table </w:t>
      </w:r>
      <w:r w:rsidR="00AA718E" w:rsidRPr="00E634C9">
        <w:rPr>
          <w:rFonts w:ascii="Times New Roman" w:hAnsi="Times New Roman" w:cs="Times New Roman"/>
          <w:b/>
          <w:sz w:val="16"/>
          <w:szCs w:val="16"/>
        </w:rPr>
        <w:fldChar w:fldCharType="begin"/>
      </w:r>
      <w:r w:rsidRPr="00E634C9">
        <w:rPr>
          <w:rFonts w:ascii="Times New Roman" w:hAnsi="Times New Roman" w:cs="Times New Roman"/>
          <w:b/>
          <w:sz w:val="16"/>
          <w:szCs w:val="16"/>
        </w:rPr>
        <w:instrText xml:space="preserve"> SEQ Table \* ARABIC </w:instrText>
      </w:r>
      <w:r w:rsidR="00AA718E" w:rsidRPr="00E634C9">
        <w:rPr>
          <w:rFonts w:ascii="Times New Roman" w:hAnsi="Times New Roman" w:cs="Times New Roman"/>
          <w:b/>
          <w:sz w:val="16"/>
          <w:szCs w:val="16"/>
        </w:rPr>
        <w:fldChar w:fldCharType="separate"/>
      </w:r>
      <w:r w:rsidR="00B5531B">
        <w:rPr>
          <w:rFonts w:ascii="Times New Roman" w:hAnsi="Times New Roman" w:cs="Times New Roman"/>
          <w:b/>
          <w:noProof/>
          <w:sz w:val="16"/>
          <w:szCs w:val="16"/>
        </w:rPr>
        <w:t>1</w:t>
      </w:r>
      <w:r w:rsidR="00AA718E" w:rsidRPr="00E634C9">
        <w:rPr>
          <w:rFonts w:ascii="Times New Roman" w:hAnsi="Times New Roman" w:cs="Times New Roman"/>
          <w:b/>
          <w:sz w:val="16"/>
          <w:szCs w:val="16"/>
        </w:rPr>
        <w:fldChar w:fldCharType="end"/>
      </w:r>
      <w:bookmarkEnd w:id="5"/>
      <w:r w:rsidRPr="00E634C9">
        <w:rPr>
          <w:rFonts w:ascii="Times New Roman" w:hAnsi="Times New Roman" w:cs="Times New Roman" w:hint="eastAsia"/>
          <w:b/>
          <w:sz w:val="16"/>
          <w:szCs w:val="16"/>
          <w:lang w:eastAsia="zh-CN"/>
        </w:rPr>
        <w:t xml:space="preserve">: </w:t>
      </w:r>
      <w:r w:rsidRPr="00E634C9">
        <w:rPr>
          <w:rFonts w:ascii="Times New Roman" w:hAnsi="Times New Roman" w:cs="Times New Roman"/>
          <w:b/>
          <w:sz w:val="16"/>
          <w:szCs w:val="16"/>
          <w:lang w:eastAsia="zh-CN"/>
        </w:rPr>
        <w:t>Definition of UE Rx</w:t>
      </w:r>
      <w:r w:rsidRPr="00E634C9">
        <w:rPr>
          <w:rFonts w:ascii="Times New Roman" w:hAnsi="Times New Roman" w:cs="Times New Roman" w:hint="eastAsia"/>
          <w:b/>
          <w:sz w:val="16"/>
          <w:szCs w:val="16"/>
          <w:lang w:eastAsia="zh-CN"/>
        </w:rPr>
        <w:t>-</w:t>
      </w:r>
      <w:r w:rsidRPr="00E634C9">
        <w:rPr>
          <w:rFonts w:ascii="Times New Roman" w:hAnsi="Times New Roman" w:cs="Times New Roman"/>
          <w:b/>
          <w:sz w:val="16"/>
          <w:szCs w:val="16"/>
          <w:lang w:eastAsia="zh-CN"/>
        </w:rPr>
        <w:t>Tx time difference</w:t>
      </w:r>
      <w:r w:rsidRPr="00E634C9">
        <w:rPr>
          <w:rFonts w:ascii="Times New Roman" w:hAnsi="Times New Roman" w:cs="Times New Roman" w:hint="eastAsia"/>
          <w:b/>
          <w:sz w:val="16"/>
          <w:szCs w:val="16"/>
          <w:lang w:eastAsia="zh-CN"/>
        </w:rPr>
        <w:t xml:space="preserve"> measurement for </w:t>
      </w:r>
      <w:r w:rsidR="00BE3355" w:rsidRPr="00E634C9">
        <w:rPr>
          <w:rFonts w:ascii="Times New Roman" w:hAnsi="Times New Roman" w:cs="Times New Roman" w:hint="eastAsia"/>
          <w:b/>
          <w:sz w:val="16"/>
          <w:szCs w:val="16"/>
          <w:lang w:eastAsia="zh-CN"/>
        </w:rPr>
        <w:t>NR</w:t>
      </w:r>
      <w:r w:rsidRPr="00E634C9">
        <w:rPr>
          <w:rFonts w:ascii="Times New Roman" w:hAnsi="Times New Roman" w:cs="Times New Roman" w:hint="eastAsia"/>
          <w:b/>
          <w:sz w:val="16"/>
          <w:szCs w:val="16"/>
          <w:lang w:eastAsia="zh-CN"/>
        </w:rPr>
        <w:t xml:space="preserve"> in </w:t>
      </w:r>
      <w:r w:rsidR="00BE3355" w:rsidRPr="00E634C9">
        <w:rPr>
          <w:rFonts w:ascii="Times New Roman" w:hAnsi="Times New Roman" w:cs="Times New Roman" w:hint="eastAsia"/>
          <w:b/>
          <w:sz w:val="16"/>
          <w:szCs w:val="16"/>
          <w:lang w:eastAsia="zh-CN"/>
        </w:rPr>
        <w:t>TS 38</w:t>
      </w:r>
      <w:r w:rsidRPr="00E634C9">
        <w:rPr>
          <w:rFonts w:ascii="Times New Roman" w:hAnsi="Times New Roman" w:cs="Times New Roman" w:hint="eastAsia"/>
          <w:b/>
          <w:sz w:val="16"/>
          <w:szCs w:val="16"/>
          <w:lang w:eastAsia="zh-CN"/>
        </w:rPr>
        <w:t>.21</w:t>
      </w:r>
      <w:r w:rsidR="00BE3355" w:rsidRPr="00E634C9">
        <w:rPr>
          <w:rFonts w:ascii="Times New Roman" w:hAnsi="Times New Roman" w:cs="Times New Roman" w:hint="eastAsia"/>
          <w:b/>
          <w:sz w:val="16"/>
          <w:szCs w:val="16"/>
          <w:lang w:eastAsia="zh-CN"/>
        </w:rPr>
        <w:t>5</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8"/>
        <w:gridCol w:w="7787"/>
      </w:tblGrid>
      <w:tr w:rsidR="00E86F64" w:rsidRPr="00E634C9" w:rsidTr="00D933B4">
        <w:trPr>
          <w:cantSplit/>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86F64" w:rsidRPr="00E634C9" w:rsidRDefault="00E86F64" w:rsidP="00D933B4">
            <w:pPr>
              <w:pStyle w:val="TAL"/>
              <w:jc w:val="center"/>
              <w:rPr>
                <w:b/>
                <w:lang w:eastAsia="en-GB"/>
              </w:rPr>
            </w:pPr>
            <w:r w:rsidRPr="00E634C9">
              <w:rPr>
                <w:b/>
                <w:lang w:eastAsia="en-GB"/>
              </w:rPr>
              <w:t>Definition</w:t>
            </w:r>
            <w:r w:rsidRPr="00E634C9">
              <w:rPr>
                <w:rFonts w:hint="eastAsia"/>
                <w:b/>
                <w:lang w:eastAsia="en-GB"/>
              </w:rPr>
              <w:t xml:space="preserve"> of </w:t>
            </w:r>
            <w:r w:rsidRPr="00E634C9">
              <w:rPr>
                <w:b/>
                <w:lang w:eastAsia="en-GB"/>
              </w:rPr>
              <w:t>UE Rx – Tx time difference</w:t>
            </w:r>
          </w:p>
        </w:tc>
        <w:tc>
          <w:tcPr>
            <w:tcW w:w="7787" w:type="dxa"/>
            <w:tcBorders>
              <w:top w:val="single" w:sz="4" w:space="0" w:color="auto"/>
              <w:left w:val="single" w:sz="4" w:space="0" w:color="auto"/>
              <w:bottom w:val="single" w:sz="4" w:space="0" w:color="auto"/>
              <w:right w:val="single" w:sz="4" w:space="0" w:color="auto"/>
            </w:tcBorders>
          </w:tcPr>
          <w:p w:rsidR="00E86F64" w:rsidRPr="00E634C9" w:rsidRDefault="00E86F64" w:rsidP="00D933B4">
            <w:pPr>
              <w:pStyle w:val="TAL"/>
              <w:rPr>
                <w:szCs w:val="18"/>
                <w:lang w:eastAsia="en-GB"/>
              </w:rPr>
            </w:pPr>
            <w:r w:rsidRPr="00E634C9">
              <w:rPr>
                <w:szCs w:val="18"/>
                <w:lang w:eastAsia="en-GB"/>
              </w:rPr>
              <w:t>The UE Rx – Tx time difference is defined as T</w:t>
            </w:r>
            <w:r w:rsidRPr="00E634C9">
              <w:rPr>
                <w:szCs w:val="18"/>
                <w:vertAlign w:val="subscript"/>
                <w:lang w:eastAsia="en-GB"/>
              </w:rPr>
              <w:t>UE-RX</w:t>
            </w:r>
            <w:r w:rsidRPr="00E634C9">
              <w:rPr>
                <w:szCs w:val="18"/>
                <w:lang w:eastAsia="en-GB"/>
              </w:rPr>
              <w:t xml:space="preserve"> –</w:t>
            </w:r>
            <w:r w:rsidRPr="00E634C9">
              <w:rPr>
                <w:szCs w:val="18"/>
                <w:vertAlign w:val="subscript"/>
                <w:lang w:eastAsia="en-GB"/>
              </w:rPr>
              <w:t xml:space="preserve"> </w:t>
            </w:r>
            <w:r w:rsidRPr="00E634C9">
              <w:rPr>
                <w:szCs w:val="18"/>
                <w:lang w:eastAsia="en-GB"/>
              </w:rPr>
              <w:t>T</w:t>
            </w:r>
            <w:r w:rsidRPr="00E634C9">
              <w:rPr>
                <w:szCs w:val="18"/>
                <w:vertAlign w:val="subscript"/>
                <w:lang w:eastAsia="en-GB"/>
              </w:rPr>
              <w:t>UE-TX</w:t>
            </w:r>
          </w:p>
          <w:p w:rsidR="00E86F64" w:rsidRPr="00E634C9" w:rsidRDefault="00E86F64" w:rsidP="00D933B4">
            <w:pPr>
              <w:pStyle w:val="TAL"/>
              <w:rPr>
                <w:szCs w:val="18"/>
                <w:lang w:eastAsia="en-GB"/>
              </w:rPr>
            </w:pPr>
          </w:p>
          <w:p w:rsidR="00E86F64" w:rsidRPr="00E634C9" w:rsidRDefault="00E86F64" w:rsidP="00D933B4">
            <w:pPr>
              <w:pStyle w:val="TAL"/>
              <w:rPr>
                <w:szCs w:val="18"/>
                <w:lang w:eastAsia="en-GB"/>
              </w:rPr>
            </w:pPr>
            <w:r w:rsidRPr="00E634C9">
              <w:rPr>
                <w:szCs w:val="18"/>
                <w:lang w:eastAsia="en-GB"/>
              </w:rPr>
              <w:t>Where:</w:t>
            </w:r>
          </w:p>
          <w:p w:rsidR="00E86F64" w:rsidRPr="00E634C9" w:rsidRDefault="00E86F64" w:rsidP="00D933B4">
            <w:pPr>
              <w:pStyle w:val="TAL"/>
              <w:rPr>
                <w:lang w:val="en-US" w:eastAsia="en-GB"/>
              </w:rPr>
            </w:pPr>
            <w:r w:rsidRPr="00E634C9">
              <w:rPr>
                <w:lang w:eastAsia="en-GB"/>
              </w:rPr>
              <w:t>T</w:t>
            </w:r>
            <w:r w:rsidRPr="00E634C9">
              <w:rPr>
                <w:vertAlign w:val="subscript"/>
                <w:lang w:eastAsia="en-GB"/>
              </w:rPr>
              <w:t>UE-RX</w:t>
            </w:r>
            <w:r w:rsidRPr="00E634C9">
              <w:rPr>
                <w:lang w:eastAsia="en-GB"/>
              </w:rPr>
              <w:t xml:space="preserve"> is the UE received timing of downlink subframe #</w:t>
            </w:r>
            <w:r w:rsidRPr="00E634C9">
              <w:rPr>
                <w:i/>
                <w:lang w:eastAsia="en-GB"/>
              </w:rPr>
              <w:t>i</w:t>
            </w:r>
            <w:r w:rsidRPr="00E634C9">
              <w:rPr>
                <w:lang w:eastAsia="en-GB"/>
              </w:rPr>
              <w:t xml:space="preserve"> from a </w:t>
            </w:r>
            <w:r w:rsidRPr="00E634C9">
              <w:rPr>
                <w:szCs w:val="18"/>
                <w:lang w:val="en-IN" w:eastAsia="en-GB"/>
              </w:rPr>
              <w:t>Transmission Point (TP) [18]</w:t>
            </w:r>
            <w:r w:rsidRPr="00E634C9">
              <w:rPr>
                <w:lang w:eastAsia="en-GB"/>
              </w:rPr>
              <w:t>, defined by the first detected path in time.</w:t>
            </w:r>
          </w:p>
          <w:p w:rsidR="00E86F64" w:rsidRPr="00E634C9" w:rsidRDefault="00E86F64" w:rsidP="00D933B4">
            <w:pPr>
              <w:pStyle w:val="TAL"/>
              <w:rPr>
                <w:lang w:eastAsia="en-GB"/>
              </w:rPr>
            </w:pPr>
            <w:r w:rsidRPr="00E634C9">
              <w:rPr>
                <w:lang w:eastAsia="en-GB"/>
              </w:rPr>
              <w:t>T</w:t>
            </w:r>
            <w:r w:rsidRPr="00E634C9">
              <w:rPr>
                <w:vertAlign w:val="subscript"/>
                <w:lang w:eastAsia="en-GB"/>
              </w:rPr>
              <w:t>UE-TX</w:t>
            </w:r>
            <w:r w:rsidRPr="00E634C9">
              <w:rPr>
                <w:lang w:eastAsia="en-GB"/>
              </w:rPr>
              <w:t xml:space="preserve"> is the UE transmit timing of uplink subframe </w:t>
            </w:r>
            <w:r w:rsidRPr="00E634C9">
              <w:t>#</w:t>
            </w:r>
            <w:r w:rsidRPr="00E634C9">
              <w:rPr>
                <w:i/>
                <w:lang w:eastAsia="en-GB"/>
              </w:rPr>
              <w:t>j</w:t>
            </w:r>
            <w:r w:rsidRPr="00E634C9">
              <w:rPr>
                <w:lang w:eastAsia="en-GB"/>
              </w:rPr>
              <w:t xml:space="preserve"> that is closest in time to the subframe #i received from the TP.</w:t>
            </w:r>
          </w:p>
          <w:p w:rsidR="00E86F64" w:rsidRPr="00E634C9" w:rsidRDefault="00E86F64" w:rsidP="00D933B4">
            <w:pPr>
              <w:pStyle w:val="TAL"/>
              <w:rPr>
                <w:lang w:eastAsia="en-GB"/>
              </w:rPr>
            </w:pPr>
          </w:p>
          <w:p w:rsidR="00E86F64" w:rsidRPr="00E634C9" w:rsidRDefault="00E86F64" w:rsidP="00D933B4">
            <w:pPr>
              <w:pStyle w:val="TAL"/>
              <w:rPr>
                <w:lang w:eastAsia="en-GB"/>
              </w:rPr>
            </w:pPr>
            <w:r w:rsidRPr="00E634C9">
              <w:t xml:space="preserve">Multiple DL PRS resources can be used to determine the </w:t>
            </w:r>
            <w:r w:rsidRPr="00E634C9">
              <w:rPr>
                <w:lang w:eastAsia="en-GB"/>
              </w:rPr>
              <w:t>start of one</w:t>
            </w:r>
            <w:r w:rsidRPr="00E634C9">
              <w:t xml:space="preserve"> subframe of the first arrival path of the </w:t>
            </w:r>
            <w:r w:rsidRPr="00E634C9">
              <w:rPr>
                <w:lang w:eastAsia="en-GB"/>
              </w:rPr>
              <w:t>TP</w:t>
            </w:r>
            <w:r w:rsidRPr="00E634C9">
              <w:t>.</w:t>
            </w:r>
          </w:p>
          <w:p w:rsidR="00E86F64" w:rsidRPr="00E634C9" w:rsidRDefault="00E86F64" w:rsidP="00D933B4">
            <w:pPr>
              <w:pStyle w:val="TAL"/>
              <w:rPr>
                <w:szCs w:val="18"/>
                <w:lang w:eastAsia="en-GB"/>
              </w:rPr>
            </w:pPr>
          </w:p>
          <w:p w:rsidR="00E86F64" w:rsidRPr="00E634C9" w:rsidRDefault="00E86F64" w:rsidP="00D933B4">
            <w:pPr>
              <w:pStyle w:val="TAL"/>
              <w:rPr>
                <w:szCs w:val="18"/>
                <w:lang w:eastAsia="en-GB"/>
              </w:rPr>
            </w:pPr>
            <w:r w:rsidRPr="00E634C9">
              <w:rPr>
                <w:szCs w:val="18"/>
              </w:rPr>
              <w:t>For frequency range 1, t</w:t>
            </w:r>
            <w:r w:rsidRPr="00E634C9">
              <w:rPr>
                <w:szCs w:val="18"/>
                <w:lang w:eastAsia="en-GB"/>
              </w:rPr>
              <w:t>he reference point for T</w:t>
            </w:r>
            <w:r w:rsidRPr="00E634C9">
              <w:rPr>
                <w:szCs w:val="18"/>
                <w:vertAlign w:val="subscript"/>
                <w:lang w:eastAsia="en-GB"/>
              </w:rPr>
              <w:t>UE-RX</w:t>
            </w:r>
            <w:r w:rsidRPr="00E634C9">
              <w:rPr>
                <w:szCs w:val="18"/>
                <w:lang w:eastAsia="en-GB"/>
              </w:rPr>
              <w:t xml:space="preserve"> measurement shall be the Rx antenna connector of the UE and </w:t>
            </w:r>
            <w:r w:rsidRPr="00E634C9">
              <w:rPr>
                <w:szCs w:val="18"/>
              </w:rPr>
              <w:t>t</w:t>
            </w:r>
            <w:r w:rsidRPr="00E634C9">
              <w:rPr>
                <w:szCs w:val="18"/>
                <w:lang w:eastAsia="en-GB"/>
              </w:rPr>
              <w:t>he reference point for T</w:t>
            </w:r>
            <w:r w:rsidRPr="00E634C9">
              <w:rPr>
                <w:szCs w:val="18"/>
                <w:vertAlign w:val="subscript"/>
                <w:lang w:eastAsia="en-GB"/>
              </w:rPr>
              <w:t>UE-TX</w:t>
            </w:r>
            <w:r w:rsidRPr="00E634C9">
              <w:rPr>
                <w:szCs w:val="18"/>
                <w:lang w:eastAsia="en-GB"/>
              </w:rPr>
              <w:t xml:space="preserve"> measurement shall be the Tx antenna connector of the UE. </w:t>
            </w:r>
            <w:r w:rsidRPr="00E634C9">
              <w:rPr>
                <w:szCs w:val="18"/>
              </w:rPr>
              <w:t>For frequency range 2, t</w:t>
            </w:r>
            <w:r w:rsidRPr="00E634C9">
              <w:rPr>
                <w:szCs w:val="18"/>
                <w:lang w:eastAsia="en-GB"/>
              </w:rPr>
              <w:t>he reference point for T</w:t>
            </w:r>
            <w:r w:rsidRPr="00E634C9">
              <w:rPr>
                <w:szCs w:val="18"/>
                <w:vertAlign w:val="subscript"/>
                <w:lang w:eastAsia="en-GB"/>
              </w:rPr>
              <w:t>UE</w:t>
            </w:r>
            <w:r w:rsidRPr="00E634C9">
              <w:rPr>
                <w:szCs w:val="18"/>
                <w:vertAlign w:val="subscript"/>
                <w:lang w:eastAsia="en-GB"/>
              </w:rPr>
              <w:noBreakHyphen/>
              <w:t>RX</w:t>
            </w:r>
            <w:r w:rsidRPr="00E634C9">
              <w:rPr>
                <w:szCs w:val="18"/>
                <w:lang w:eastAsia="en-GB"/>
              </w:rPr>
              <w:t xml:space="preserve"> measurement shall be the Rx antenna of the UE and </w:t>
            </w:r>
            <w:r w:rsidRPr="00E634C9">
              <w:rPr>
                <w:szCs w:val="18"/>
              </w:rPr>
              <w:t>t</w:t>
            </w:r>
            <w:r w:rsidRPr="00E634C9">
              <w:rPr>
                <w:szCs w:val="18"/>
                <w:lang w:eastAsia="en-GB"/>
              </w:rPr>
              <w:t>he reference point for T</w:t>
            </w:r>
            <w:r w:rsidRPr="00E634C9">
              <w:rPr>
                <w:szCs w:val="18"/>
                <w:vertAlign w:val="subscript"/>
                <w:lang w:eastAsia="en-GB"/>
              </w:rPr>
              <w:t>UE</w:t>
            </w:r>
            <w:r w:rsidRPr="00E634C9">
              <w:rPr>
                <w:szCs w:val="18"/>
                <w:vertAlign w:val="subscript"/>
                <w:lang w:eastAsia="en-GB"/>
              </w:rPr>
              <w:noBreakHyphen/>
              <w:t>TX</w:t>
            </w:r>
            <w:r w:rsidRPr="00E634C9">
              <w:rPr>
                <w:szCs w:val="18"/>
                <w:lang w:eastAsia="en-GB"/>
              </w:rPr>
              <w:t xml:space="preserve"> measurement shall be the Tx antenna of the UE.</w:t>
            </w:r>
          </w:p>
        </w:tc>
      </w:tr>
    </w:tbl>
    <w:p w:rsidR="00E86F64" w:rsidRPr="00E634C9" w:rsidRDefault="00E86F64" w:rsidP="00E86F64">
      <w:pPr>
        <w:pStyle w:val="3GPPText"/>
        <w:rPr>
          <w:rFonts w:ascii="Times New Roman" w:hAnsi="Times New Roman" w:cs="Times New Roman"/>
          <w:sz w:val="20"/>
          <w:szCs w:val="20"/>
          <w:lang w:eastAsia="zh-CN"/>
        </w:rPr>
      </w:pPr>
    </w:p>
    <w:p w:rsidR="00E86F64" w:rsidRPr="00E634C9" w:rsidRDefault="00E86F64" w:rsidP="00E86F64">
      <w:pPr>
        <w:pStyle w:val="a9"/>
        <w:jc w:val="center"/>
      </w:pPr>
      <w:bookmarkStart w:id="6" w:name="_Ref82978651"/>
      <w:r w:rsidRPr="00E634C9">
        <w:rPr>
          <w:rFonts w:ascii="Times New Roman" w:hAnsi="Times New Roman" w:cs="Times New Roman"/>
          <w:b/>
          <w:sz w:val="16"/>
          <w:szCs w:val="16"/>
        </w:rPr>
        <w:t xml:space="preserve">Table </w:t>
      </w:r>
      <w:r w:rsidR="00AA718E" w:rsidRPr="00E634C9">
        <w:rPr>
          <w:rFonts w:ascii="Times New Roman" w:hAnsi="Times New Roman" w:cs="Times New Roman"/>
          <w:b/>
          <w:sz w:val="16"/>
          <w:szCs w:val="16"/>
        </w:rPr>
        <w:fldChar w:fldCharType="begin"/>
      </w:r>
      <w:r w:rsidRPr="00E634C9">
        <w:rPr>
          <w:rFonts w:ascii="Times New Roman" w:hAnsi="Times New Roman" w:cs="Times New Roman"/>
          <w:b/>
          <w:sz w:val="16"/>
          <w:szCs w:val="16"/>
        </w:rPr>
        <w:instrText xml:space="preserve"> SEQ Table \* ARABIC </w:instrText>
      </w:r>
      <w:r w:rsidR="00AA718E" w:rsidRPr="00E634C9">
        <w:rPr>
          <w:rFonts w:ascii="Times New Roman" w:hAnsi="Times New Roman" w:cs="Times New Roman"/>
          <w:b/>
          <w:sz w:val="16"/>
          <w:szCs w:val="16"/>
        </w:rPr>
        <w:fldChar w:fldCharType="separate"/>
      </w:r>
      <w:r w:rsidR="00B5531B">
        <w:rPr>
          <w:rFonts w:ascii="Times New Roman" w:hAnsi="Times New Roman" w:cs="Times New Roman"/>
          <w:b/>
          <w:noProof/>
          <w:sz w:val="16"/>
          <w:szCs w:val="16"/>
        </w:rPr>
        <w:t>2</w:t>
      </w:r>
      <w:r w:rsidR="00AA718E" w:rsidRPr="00E634C9">
        <w:rPr>
          <w:rFonts w:ascii="Times New Roman" w:hAnsi="Times New Roman" w:cs="Times New Roman"/>
          <w:b/>
          <w:sz w:val="16"/>
          <w:szCs w:val="16"/>
        </w:rPr>
        <w:fldChar w:fldCharType="end"/>
      </w:r>
      <w:bookmarkEnd w:id="6"/>
      <w:r w:rsidRPr="00E634C9">
        <w:rPr>
          <w:rFonts w:ascii="Times New Roman" w:hAnsi="Times New Roman" w:cs="Times New Roman" w:hint="eastAsia"/>
          <w:b/>
          <w:sz w:val="16"/>
          <w:szCs w:val="16"/>
          <w:lang w:eastAsia="zh-CN"/>
        </w:rPr>
        <w:t xml:space="preserve">: </w:t>
      </w:r>
      <w:r w:rsidRPr="00E634C9">
        <w:rPr>
          <w:rFonts w:ascii="Times New Roman" w:hAnsi="Times New Roman" w:cs="Times New Roman"/>
          <w:b/>
          <w:sz w:val="16"/>
          <w:szCs w:val="16"/>
          <w:lang w:eastAsia="zh-CN"/>
        </w:rPr>
        <w:t>Definition of UE Rx</w:t>
      </w:r>
      <w:r w:rsidRPr="00E634C9">
        <w:rPr>
          <w:rFonts w:ascii="Times New Roman" w:hAnsi="Times New Roman" w:cs="Times New Roman" w:hint="eastAsia"/>
          <w:b/>
          <w:sz w:val="16"/>
          <w:szCs w:val="16"/>
          <w:lang w:eastAsia="zh-CN"/>
        </w:rPr>
        <w:t>-</w:t>
      </w:r>
      <w:r w:rsidRPr="00E634C9">
        <w:rPr>
          <w:rFonts w:ascii="Times New Roman" w:hAnsi="Times New Roman" w:cs="Times New Roman"/>
          <w:b/>
          <w:sz w:val="16"/>
          <w:szCs w:val="16"/>
          <w:lang w:eastAsia="zh-CN"/>
        </w:rPr>
        <w:t>Tx time difference</w:t>
      </w:r>
      <w:r w:rsidRPr="00E634C9">
        <w:rPr>
          <w:rFonts w:ascii="Times New Roman" w:hAnsi="Times New Roman" w:cs="Times New Roman" w:hint="eastAsia"/>
          <w:b/>
          <w:sz w:val="16"/>
          <w:szCs w:val="16"/>
          <w:lang w:eastAsia="zh-CN"/>
        </w:rPr>
        <w:t xml:space="preserve"> measurement for </w:t>
      </w:r>
      <w:r w:rsidR="00BE3355" w:rsidRPr="00E634C9">
        <w:rPr>
          <w:rFonts w:ascii="Times New Roman" w:hAnsi="Times New Roman" w:cs="Times New Roman" w:hint="eastAsia"/>
          <w:b/>
          <w:sz w:val="16"/>
          <w:szCs w:val="16"/>
          <w:lang w:eastAsia="zh-CN"/>
        </w:rPr>
        <w:t>LTE</w:t>
      </w:r>
      <w:r w:rsidRPr="00E634C9">
        <w:rPr>
          <w:rFonts w:ascii="Times New Roman" w:hAnsi="Times New Roman" w:cs="Times New Roman" w:hint="eastAsia"/>
          <w:b/>
          <w:sz w:val="16"/>
          <w:szCs w:val="16"/>
          <w:lang w:eastAsia="zh-CN"/>
        </w:rPr>
        <w:t xml:space="preserve"> in TS 3</w:t>
      </w:r>
      <w:r w:rsidR="00BE3355" w:rsidRPr="00E634C9">
        <w:rPr>
          <w:rFonts w:ascii="Times New Roman" w:hAnsi="Times New Roman" w:cs="Times New Roman" w:hint="eastAsia"/>
          <w:b/>
          <w:sz w:val="16"/>
          <w:szCs w:val="16"/>
          <w:lang w:eastAsia="zh-CN"/>
        </w:rPr>
        <w:t>6</w:t>
      </w:r>
      <w:r w:rsidRPr="00E634C9">
        <w:rPr>
          <w:rFonts w:ascii="Times New Roman" w:hAnsi="Times New Roman" w:cs="Times New Roman" w:hint="eastAsia"/>
          <w:b/>
          <w:sz w:val="16"/>
          <w:szCs w:val="16"/>
          <w:lang w:eastAsia="zh-CN"/>
        </w:rPr>
        <w:t>.21</w:t>
      </w:r>
      <w:r w:rsidR="00BE3355" w:rsidRPr="00E634C9">
        <w:rPr>
          <w:rFonts w:ascii="Times New Roman" w:hAnsi="Times New Roman" w:cs="Times New Roman" w:hint="eastAsia"/>
          <w:b/>
          <w:sz w:val="16"/>
          <w:szCs w:val="16"/>
          <w:lang w:eastAsia="zh-CN"/>
        </w:rPr>
        <w:t>4</w:t>
      </w:r>
    </w:p>
    <w:tbl>
      <w:tblPr>
        <w:tblW w:w="8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7"/>
        <w:gridCol w:w="7748"/>
      </w:tblGrid>
      <w:tr w:rsidR="00E86F64" w:rsidRPr="00E634C9" w:rsidTr="002A2B0E">
        <w:trPr>
          <w:cantSplit/>
          <w:jc w:val="center"/>
        </w:trPr>
        <w:tc>
          <w:tcPr>
            <w:tcW w:w="947" w:type="dxa"/>
          </w:tcPr>
          <w:p w:rsidR="00E86F64" w:rsidRPr="00E634C9" w:rsidRDefault="00E86F64" w:rsidP="00D933B4">
            <w:pPr>
              <w:pStyle w:val="TAL"/>
              <w:rPr>
                <w:b/>
                <w:lang w:eastAsia="zh-CN"/>
              </w:rPr>
            </w:pPr>
            <w:r w:rsidRPr="00E634C9">
              <w:rPr>
                <w:b/>
              </w:rPr>
              <w:lastRenderedPageBreak/>
              <w:t>Definition of UE Rx – Tx time difference</w:t>
            </w:r>
            <w:r w:rsidRPr="00E634C9">
              <w:rPr>
                <w:rFonts w:hint="eastAsia"/>
                <w:b/>
                <w:lang w:eastAsia="zh-CN"/>
              </w:rPr>
              <w:t xml:space="preserve"> </w:t>
            </w:r>
          </w:p>
        </w:tc>
        <w:tc>
          <w:tcPr>
            <w:tcW w:w="7748" w:type="dxa"/>
          </w:tcPr>
          <w:p w:rsidR="00E86F64" w:rsidRPr="00E634C9" w:rsidRDefault="00E86F64" w:rsidP="00D933B4">
            <w:pPr>
              <w:pStyle w:val="TAL"/>
            </w:pPr>
            <w:r w:rsidRPr="00E634C9">
              <w:t>The UE Rx – Tx time difference is defined as T</w:t>
            </w:r>
            <w:r w:rsidRPr="00E634C9">
              <w:rPr>
                <w:vertAlign w:val="subscript"/>
                <w:lang w:val="en-US"/>
              </w:rPr>
              <w:t>UE-RX</w:t>
            </w:r>
            <w:r w:rsidRPr="00E634C9">
              <w:t xml:space="preserve"> –</w:t>
            </w:r>
            <w:r w:rsidRPr="00E634C9">
              <w:rPr>
                <w:vertAlign w:val="subscript"/>
                <w:lang w:val="en-US"/>
              </w:rPr>
              <w:t xml:space="preserve"> </w:t>
            </w:r>
            <w:r w:rsidRPr="00E634C9">
              <w:t>T</w:t>
            </w:r>
            <w:r w:rsidRPr="00E634C9">
              <w:rPr>
                <w:vertAlign w:val="subscript"/>
                <w:lang w:val="en-US"/>
              </w:rPr>
              <w:t>UE-TX</w:t>
            </w:r>
          </w:p>
          <w:p w:rsidR="00E86F64" w:rsidRPr="00E634C9" w:rsidRDefault="00E86F64" w:rsidP="00D933B4">
            <w:pPr>
              <w:pStyle w:val="TAL"/>
            </w:pPr>
          </w:p>
          <w:p w:rsidR="00E86F64" w:rsidRPr="00E634C9" w:rsidRDefault="00E86F64" w:rsidP="00D933B4">
            <w:pPr>
              <w:pStyle w:val="TAL"/>
            </w:pPr>
            <w:r w:rsidRPr="00E634C9">
              <w:t>Where:</w:t>
            </w:r>
          </w:p>
          <w:p w:rsidR="00E86F64" w:rsidRPr="00E634C9" w:rsidRDefault="00E86F64" w:rsidP="00D933B4">
            <w:pPr>
              <w:pStyle w:val="TAL"/>
            </w:pPr>
            <w:r w:rsidRPr="00E634C9">
              <w:t>T</w:t>
            </w:r>
            <w:r w:rsidRPr="00E634C9">
              <w:rPr>
                <w:vertAlign w:val="subscript"/>
                <w:lang w:val="en-US"/>
              </w:rPr>
              <w:t>UE-RX</w:t>
            </w:r>
            <w:r w:rsidRPr="00E634C9">
              <w:t xml:space="preserve"> is the UE received timing of downlink radio frame #i from the serving cell, defined by the first detected path in time.</w:t>
            </w:r>
          </w:p>
          <w:p w:rsidR="00E86F64" w:rsidRPr="00E634C9" w:rsidRDefault="00E86F64" w:rsidP="00D933B4">
            <w:pPr>
              <w:pStyle w:val="TAL"/>
            </w:pPr>
            <w:r w:rsidRPr="00E634C9">
              <w:t>T</w:t>
            </w:r>
            <w:r w:rsidRPr="00E634C9">
              <w:rPr>
                <w:vertAlign w:val="subscript"/>
                <w:lang w:val="en-US"/>
              </w:rPr>
              <w:t>UE-TX</w:t>
            </w:r>
            <w:r w:rsidRPr="00E634C9">
              <w:t xml:space="preserve"> is the UE transmit timing of uplink radio frame #i.</w:t>
            </w:r>
          </w:p>
          <w:p w:rsidR="00E86F64" w:rsidRPr="00E634C9" w:rsidRDefault="00E86F64" w:rsidP="00D933B4">
            <w:pPr>
              <w:pStyle w:val="TAL"/>
            </w:pPr>
          </w:p>
          <w:p w:rsidR="00E86F64" w:rsidRPr="00E634C9" w:rsidRDefault="00E86F64" w:rsidP="00D933B4">
            <w:pPr>
              <w:pStyle w:val="TAL"/>
            </w:pPr>
            <w:r w:rsidRPr="00E634C9">
              <w:t xml:space="preserve">The reference point for the UE Rx – Tx time difference measurement shall be the UE antenna connector. </w:t>
            </w:r>
          </w:p>
          <w:p w:rsidR="00E86F64" w:rsidRPr="00E634C9" w:rsidRDefault="00E86F64" w:rsidP="00D933B4">
            <w:pPr>
              <w:pStyle w:val="TAL"/>
            </w:pPr>
          </w:p>
          <w:p w:rsidR="00E86F64" w:rsidRPr="00E634C9" w:rsidRDefault="00E86F64" w:rsidP="00D933B4">
            <w:pPr>
              <w:pStyle w:val="TAL"/>
            </w:pPr>
            <w:r w:rsidRPr="00E634C9">
              <w:rPr>
                <w:highlight w:val="yellow"/>
              </w:rPr>
              <w:t>For a HD-FDD UE, if the UE does not receive any DL transmission in radio frame #i, it shall compensate for the difference in the received timing of radio frame #i and the radio frame in which it did receive a DL transmission used for T</w:t>
            </w:r>
            <w:r w:rsidRPr="00E634C9">
              <w:rPr>
                <w:highlight w:val="yellow"/>
                <w:vertAlign w:val="subscript"/>
                <w:lang w:val="en-US"/>
              </w:rPr>
              <w:t>UE-RX</w:t>
            </w:r>
            <w:r w:rsidRPr="00E634C9">
              <w:rPr>
                <w:highlight w:val="yellow"/>
              </w:rPr>
              <w:t xml:space="preserve"> estimation.</w:t>
            </w:r>
          </w:p>
        </w:tc>
      </w:tr>
      <w:tr w:rsidR="00E86F64" w:rsidRPr="00E634C9" w:rsidTr="002A2B0E">
        <w:trPr>
          <w:cantSplit/>
          <w:jc w:val="center"/>
        </w:trPr>
        <w:tc>
          <w:tcPr>
            <w:tcW w:w="947" w:type="dxa"/>
          </w:tcPr>
          <w:p w:rsidR="00E86F64" w:rsidRPr="00E634C9" w:rsidRDefault="00E86F64" w:rsidP="00D933B4">
            <w:pPr>
              <w:pStyle w:val="TAL"/>
              <w:rPr>
                <w:b/>
              </w:rPr>
            </w:pPr>
            <w:r w:rsidRPr="00E634C9">
              <w:rPr>
                <w:b/>
              </w:rPr>
              <w:t>Applicable for</w:t>
            </w:r>
          </w:p>
        </w:tc>
        <w:tc>
          <w:tcPr>
            <w:tcW w:w="7748" w:type="dxa"/>
          </w:tcPr>
          <w:p w:rsidR="00E86F64" w:rsidRPr="00E634C9" w:rsidRDefault="00E86F64" w:rsidP="00D933B4">
            <w:pPr>
              <w:pStyle w:val="TAL"/>
            </w:pPr>
            <w:r w:rsidRPr="00E634C9">
              <w:t>RRC_CONNECTED intra-frequency</w:t>
            </w:r>
          </w:p>
          <w:p w:rsidR="00E86F64" w:rsidRPr="00E634C9" w:rsidRDefault="00E86F64" w:rsidP="00D933B4">
            <w:pPr>
              <w:pStyle w:val="TAL"/>
            </w:pPr>
            <w:r w:rsidRPr="00E634C9">
              <w:t>Not applicable for NB-IoT UEs</w:t>
            </w:r>
          </w:p>
        </w:tc>
      </w:tr>
    </w:tbl>
    <w:p w:rsidR="00E86F64" w:rsidRPr="00E634C9" w:rsidRDefault="00E86F64" w:rsidP="00E86F64">
      <w:pPr>
        <w:rPr>
          <w:rFonts w:eastAsiaTheme="minorEastAsia"/>
          <w:lang w:eastAsia="zh-CN"/>
        </w:rPr>
      </w:pPr>
    </w:p>
    <w:p w:rsidR="00A14B17" w:rsidRPr="00A14B17" w:rsidRDefault="00A14B17" w:rsidP="00A14B17">
      <w:pPr>
        <w:pStyle w:val="3GPPText"/>
        <w:rPr>
          <w:rFonts w:ascii="Times New Roman" w:hAnsi="Times New Roman" w:cs="Times New Roman"/>
          <w:sz w:val="20"/>
          <w:szCs w:val="20"/>
          <w:lang w:val="en-US" w:eastAsia="zh-CN"/>
        </w:rPr>
      </w:pPr>
      <w:r w:rsidRPr="00A14B17">
        <w:rPr>
          <w:rFonts w:ascii="Times New Roman" w:hAnsi="Times New Roman" w:cs="Times New Roman" w:hint="eastAsia"/>
          <w:sz w:val="20"/>
          <w:szCs w:val="20"/>
          <w:lang w:val="en-US" w:eastAsia="zh-CN"/>
        </w:rPr>
        <w:t xml:space="preserve">Based on the above discussion on </w:t>
      </w:r>
      <w:r w:rsidRPr="00E634C9">
        <w:rPr>
          <w:rFonts w:ascii="Times New Roman" w:hAnsi="Times New Roman" w:cs="Times New Roman" w:hint="eastAsia"/>
          <w:sz w:val="20"/>
          <w:szCs w:val="20"/>
          <w:lang w:val="en-US" w:eastAsia="zh-CN"/>
        </w:rPr>
        <w:t xml:space="preserve">the enhancements of UE reporting </w:t>
      </w:r>
      <w:r w:rsidRPr="00A14B17">
        <w:rPr>
          <w:rFonts w:ascii="Times New Roman" w:hAnsi="Times New Roman" w:cs="Times New Roman"/>
          <w:sz w:val="20"/>
          <w:szCs w:val="20"/>
          <w:lang w:val="en-US" w:eastAsia="zh-CN"/>
        </w:rPr>
        <w:t>related to the UE Rx-Tx time difference</w:t>
      </w:r>
      <w:r w:rsidRPr="00E634C9">
        <w:rPr>
          <w:rFonts w:ascii="Times New Roman" w:hAnsi="Times New Roman" w:cs="Times New Roman" w:hint="eastAsia"/>
          <w:sz w:val="20"/>
          <w:szCs w:val="20"/>
          <w:lang w:val="en-US" w:eastAsia="zh-CN"/>
        </w:rPr>
        <w:t xml:space="preserve"> </w:t>
      </w:r>
      <w:r w:rsidRPr="00A14B17">
        <w:rPr>
          <w:rFonts w:ascii="Times New Roman" w:hAnsi="Times New Roman" w:cs="Times New Roman" w:hint="eastAsia"/>
          <w:sz w:val="20"/>
          <w:szCs w:val="20"/>
          <w:lang w:val="en-US" w:eastAsia="zh-CN"/>
        </w:rPr>
        <w:t xml:space="preserve">and </w:t>
      </w:r>
      <w:r w:rsidRPr="00E634C9">
        <w:rPr>
          <w:rFonts w:ascii="Times New Roman" w:hAnsi="Times New Roman" w:cs="Times New Roman"/>
          <w:sz w:val="20"/>
          <w:szCs w:val="20"/>
          <w:lang w:val="en-US" w:eastAsia="zh-CN"/>
        </w:rPr>
        <w:t>the</w:t>
      </w:r>
      <w:r w:rsidRPr="00E634C9">
        <w:rPr>
          <w:rFonts w:ascii="Times New Roman" w:hAnsi="Times New Roman" w:cs="Times New Roman" w:hint="eastAsia"/>
          <w:sz w:val="20"/>
          <w:szCs w:val="20"/>
          <w:lang w:val="en-US" w:eastAsia="zh-CN"/>
        </w:rPr>
        <w:t xml:space="preserve"> definition of UE Rx-Tx time difference measurement in NR Rel-</w:t>
      </w:r>
      <w:r w:rsidRPr="00E634C9">
        <w:rPr>
          <w:rFonts w:ascii="Times New Roman" w:hAnsi="Times New Roman" w:cs="Times New Roman"/>
          <w:sz w:val="20"/>
          <w:szCs w:val="20"/>
          <w:lang w:val="en-US" w:eastAsia="zh-CN"/>
        </w:rPr>
        <w:t>16</w:t>
      </w:r>
      <w:r w:rsidRPr="00A14B17">
        <w:rPr>
          <w:rFonts w:ascii="Times New Roman" w:hAnsi="Times New Roman" w:cs="Times New Roman" w:hint="eastAsia"/>
          <w:sz w:val="20"/>
          <w:szCs w:val="20"/>
          <w:lang w:val="en-US" w:eastAsia="zh-CN"/>
        </w:rPr>
        <w:t>, we have the following proposal:</w:t>
      </w:r>
    </w:p>
    <w:p w:rsidR="00391B88" w:rsidRPr="00A14B17" w:rsidRDefault="00005040" w:rsidP="00A14B17">
      <w:pPr>
        <w:pStyle w:val="3GPPText"/>
        <w:rPr>
          <w:rFonts w:ascii="Times New Roman" w:hAnsi="Times New Roman" w:cs="Times New Roman"/>
          <w:b/>
          <w:i/>
          <w:sz w:val="20"/>
          <w:szCs w:val="20"/>
          <w:lang w:val="en-US" w:eastAsia="zh-CN"/>
        </w:rPr>
      </w:pPr>
      <w:r w:rsidRPr="00A14B17">
        <w:rPr>
          <w:rFonts w:ascii="Times New Roman" w:hAnsi="Times New Roman" w:cs="Times New Roman"/>
          <w:b/>
          <w:i/>
          <w:sz w:val="20"/>
          <w:szCs w:val="20"/>
          <w:lang w:val="en-US" w:eastAsia="zh-CN"/>
        </w:rPr>
        <w:t xml:space="preserve">Proposal </w:t>
      </w:r>
      <w:r w:rsidR="00AA718E" w:rsidRPr="00A14B17">
        <w:rPr>
          <w:rFonts w:ascii="Times New Roman" w:hAnsi="Times New Roman" w:cs="Times New Roman"/>
          <w:b/>
          <w:i/>
          <w:sz w:val="20"/>
          <w:szCs w:val="20"/>
          <w:lang w:val="en-US" w:eastAsia="zh-CN"/>
        </w:rPr>
        <w:fldChar w:fldCharType="begin"/>
      </w:r>
      <w:r w:rsidR="003D358A" w:rsidRPr="00A14B17">
        <w:rPr>
          <w:rFonts w:ascii="Times New Roman" w:hAnsi="Times New Roman" w:cs="Times New Roman"/>
          <w:b/>
          <w:i/>
          <w:sz w:val="20"/>
          <w:szCs w:val="20"/>
          <w:lang w:val="en-US" w:eastAsia="zh-CN"/>
        </w:rPr>
        <w:instrText xml:space="preserve"> SEQ Proposal \* ARABIC </w:instrText>
      </w:r>
      <w:r w:rsidR="00AA718E" w:rsidRPr="00A14B17">
        <w:rPr>
          <w:rFonts w:ascii="Times New Roman" w:hAnsi="Times New Roman" w:cs="Times New Roman"/>
          <w:b/>
          <w:i/>
          <w:sz w:val="20"/>
          <w:szCs w:val="20"/>
          <w:lang w:val="en-US" w:eastAsia="zh-CN"/>
        </w:rPr>
        <w:fldChar w:fldCharType="separate"/>
      </w:r>
      <w:r w:rsidR="00B5531B">
        <w:rPr>
          <w:rFonts w:ascii="Times New Roman" w:hAnsi="Times New Roman" w:cs="Times New Roman"/>
          <w:b/>
          <w:i/>
          <w:noProof/>
          <w:sz w:val="20"/>
          <w:szCs w:val="20"/>
          <w:lang w:val="en-US" w:eastAsia="zh-CN"/>
        </w:rPr>
        <w:t>4</w:t>
      </w:r>
      <w:r w:rsidR="00AA718E" w:rsidRPr="00A14B17">
        <w:rPr>
          <w:rFonts w:ascii="Times New Roman" w:hAnsi="Times New Roman" w:cs="Times New Roman"/>
          <w:b/>
          <w:i/>
          <w:sz w:val="20"/>
          <w:szCs w:val="20"/>
          <w:lang w:val="en-US" w:eastAsia="zh-CN"/>
        </w:rPr>
        <w:fldChar w:fldCharType="end"/>
      </w:r>
      <w:r w:rsidRPr="00A14B17">
        <w:rPr>
          <w:rFonts w:ascii="Times New Roman" w:hAnsi="Times New Roman" w:cs="Times New Roman"/>
          <w:b/>
          <w:i/>
          <w:sz w:val="20"/>
          <w:szCs w:val="20"/>
          <w:lang w:val="en-US" w:eastAsia="zh-CN"/>
        </w:rPr>
        <w:t>:</w:t>
      </w:r>
      <w:r w:rsidRPr="00A14B17">
        <w:rPr>
          <w:rFonts w:ascii="Times New Roman" w:hAnsi="Times New Roman" w:cs="Times New Roman" w:hint="eastAsia"/>
          <w:b/>
          <w:i/>
          <w:sz w:val="20"/>
          <w:szCs w:val="20"/>
          <w:lang w:val="en-US" w:eastAsia="zh-CN"/>
        </w:rPr>
        <w:t xml:space="preserve"> S</w:t>
      </w:r>
      <w:r w:rsidR="003D358A" w:rsidRPr="00A14B17">
        <w:rPr>
          <w:rFonts w:ascii="Times New Roman" w:hAnsi="Times New Roman" w:cs="Times New Roman"/>
          <w:b/>
          <w:i/>
          <w:sz w:val="20"/>
          <w:szCs w:val="20"/>
          <w:lang w:val="en-US" w:eastAsia="zh-CN"/>
        </w:rPr>
        <w:t xml:space="preserve">upporting the following </w:t>
      </w:r>
      <w:r w:rsidRPr="00A14B17">
        <w:rPr>
          <w:rFonts w:ascii="Times New Roman" w:hAnsi="Times New Roman" w:cs="Times New Roman" w:hint="eastAsia"/>
          <w:b/>
          <w:i/>
          <w:sz w:val="20"/>
          <w:szCs w:val="20"/>
          <w:lang w:val="en-US" w:eastAsia="zh-CN"/>
        </w:rPr>
        <w:t>Option 4</w:t>
      </w:r>
      <w:r w:rsidR="003D358A" w:rsidRPr="00A14B17">
        <w:rPr>
          <w:rFonts w:ascii="Times New Roman" w:hAnsi="Times New Roman" w:cs="Times New Roman"/>
          <w:b/>
          <w:i/>
          <w:sz w:val="20"/>
          <w:szCs w:val="20"/>
          <w:lang w:val="en-US" w:eastAsia="zh-CN"/>
        </w:rPr>
        <w:t xml:space="preserve"> related to the UE Rx-Tx time difference</w:t>
      </w:r>
      <w:r w:rsidRPr="00A14B17">
        <w:rPr>
          <w:rFonts w:ascii="Times New Roman" w:hAnsi="Times New Roman" w:cs="Times New Roman" w:hint="eastAsia"/>
          <w:b/>
          <w:i/>
          <w:sz w:val="20"/>
          <w:szCs w:val="20"/>
          <w:lang w:val="en-US" w:eastAsia="zh-CN"/>
        </w:rPr>
        <w:t>:</w:t>
      </w:r>
    </w:p>
    <w:p w:rsidR="00005040" w:rsidRPr="00E634C9" w:rsidRDefault="003D358A" w:rsidP="00005040">
      <w:pPr>
        <w:pStyle w:val="af4"/>
        <w:numPr>
          <w:ilvl w:val="1"/>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Option 4: </w:t>
      </w:r>
    </w:p>
    <w:p w:rsidR="00005040" w:rsidRPr="00E634C9" w:rsidRDefault="003D358A" w:rsidP="00005040">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Subject to UE capability, the UE may report an UL Timestamp associated to a UE Rx-Tx measurement, corresponding to the timing of the uplink subframe of a positioning SRS</w:t>
      </w:r>
      <w:r w:rsidR="00005040" w:rsidRPr="00E634C9">
        <w:rPr>
          <w:rFonts w:ascii="Times New Roman" w:hAnsi="Times New Roman" w:hint="eastAsia"/>
          <w:b/>
          <w:i/>
          <w:sz w:val="20"/>
          <w:szCs w:val="20"/>
        </w:rPr>
        <w:t xml:space="preserve">, instead of </w:t>
      </w:r>
      <w:r w:rsidR="00005040" w:rsidRPr="00E634C9">
        <w:rPr>
          <w:rFonts w:ascii="Times New Roman" w:hAnsi="Times New Roman"/>
          <w:b/>
          <w:i/>
          <w:sz w:val="20"/>
          <w:szCs w:val="20"/>
        </w:rPr>
        <w:t>original</w:t>
      </w:r>
      <w:r w:rsidR="00005040" w:rsidRPr="00E634C9">
        <w:rPr>
          <w:rFonts w:ascii="Times New Roman" w:hAnsi="Times New Roman" w:hint="eastAsia"/>
          <w:b/>
          <w:i/>
          <w:sz w:val="20"/>
          <w:szCs w:val="20"/>
        </w:rPr>
        <w:t xml:space="preserve"> DL Timestamp.</w:t>
      </w:r>
    </w:p>
    <w:p w:rsidR="00005040" w:rsidRPr="00E634C9" w:rsidRDefault="00005040" w:rsidP="00005040">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The nr-TimeStamp field in the IE NR-Multi-RTT-SignalMeasurementInformation </w:t>
      </w:r>
      <w:r w:rsidR="001E00B5" w:rsidRPr="00A46A32">
        <w:rPr>
          <w:rFonts w:ascii="Times New Roman" w:hAnsi="Times New Roman"/>
          <w:b/>
          <w:i/>
          <w:sz w:val="20"/>
          <w:szCs w:val="20"/>
        </w:rPr>
        <w:t>in LPP</w:t>
      </w:r>
      <w:r w:rsidR="001E00B5" w:rsidRPr="00E634C9">
        <w:rPr>
          <w:rFonts w:ascii="Times New Roman" w:hAnsi="Times New Roman"/>
          <w:b/>
          <w:i/>
          <w:sz w:val="20"/>
          <w:szCs w:val="20"/>
        </w:rPr>
        <w:t xml:space="preserve"> </w:t>
      </w:r>
      <w:r w:rsidRPr="00E634C9">
        <w:rPr>
          <w:rFonts w:ascii="Times New Roman" w:hAnsi="Times New Roman"/>
          <w:b/>
          <w:i/>
          <w:sz w:val="20"/>
          <w:szCs w:val="20"/>
        </w:rPr>
        <w:t>should be redefined to  specify the time instance for the uplink subframe of a positioning SRS</w:t>
      </w:r>
      <w:r w:rsidR="001E00B5" w:rsidRPr="001E00B5">
        <w:rPr>
          <w:rFonts w:ascii="Times New Roman" w:hAnsi="Times New Roman"/>
          <w:b/>
          <w:i/>
          <w:sz w:val="20"/>
          <w:szCs w:val="20"/>
        </w:rPr>
        <w:t xml:space="preserve"> </w:t>
      </w:r>
      <w:r w:rsidR="001E00B5" w:rsidRPr="008C6AE4">
        <w:rPr>
          <w:rFonts w:ascii="Times New Roman" w:hAnsi="Times New Roman"/>
          <w:b/>
          <w:i/>
          <w:sz w:val="20"/>
          <w:szCs w:val="20"/>
        </w:rPr>
        <w:t>related to the Tx time of the UE Rx-Tx measurement</w:t>
      </w:r>
      <w:r w:rsidRPr="00E634C9">
        <w:rPr>
          <w:rFonts w:ascii="Times New Roman" w:hAnsi="Times New Roman"/>
          <w:b/>
          <w:i/>
          <w:sz w:val="20"/>
          <w:szCs w:val="20"/>
        </w:rPr>
        <w:t xml:space="preserve">, instead of the </w:t>
      </w:r>
      <w:r w:rsidR="00F2253F" w:rsidRPr="00E634C9">
        <w:rPr>
          <w:rFonts w:ascii="Times New Roman" w:hAnsi="Times New Roman"/>
          <w:b/>
          <w:i/>
          <w:sz w:val="20"/>
          <w:szCs w:val="20"/>
        </w:rPr>
        <w:t xml:space="preserve">original </w:t>
      </w:r>
      <w:r w:rsidRPr="00E634C9">
        <w:rPr>
          <w:rFonts w:ascii="Times New Roman" w:hAnsi="Times New Roman"/>
          <w:b/>
          <w:i/>
          <w:sz w:val="20"/>
          <w:szCs w:val="20"/>
        </w:rPr>
        <w:t>time instance for which the measurement is performed</w:t>
      </w:r>
      <w:r w:rsidR="001E00B5" w:rsidRPr="008C6AE4">
        <w:rPr>
          <w:rFonts w:ascii="Times New Roman" w:hAnsi="Times New Roman"/>
          <w:b/>
          <w:i/>
          <w:sz w:val="20"/>
          <w:szCs w:val="20"/>
        </w:rPr>
        <w:t>, related to the Rx time of the UE Rx-Tx measurement</w:t>
      </w:r>
    </w:p>
    <w:p w:rsidR="00005040" w:rsidRPr="00E634C9" w:rsidRDefault="003D358A" w:rsidP="00005040">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Add the following to the UE Rx-Tx time difference definition (similar to the definition for HD-FDD UE in TS 36.214): </w:t>
      </w:r>
    </w:p>
    <w:p w:rsidR="00005040" w:rsidRPr="00E634C9" w:rsidRDefault="003D358A" w:rsidP="00005040">
      <w:pPr>
        <w:pStyle w:val="af4"/>
        <w:numPr>
          <w:ilvl w:val="3"/>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If the UE does not transmit SRS in subframe #j, and if the UE reports an timestamp for the positioning SRS associated to the measurement, it shall compensate for the difference in the transmit timing of uplink subframe #j and the transmission timing of the subframe containing positioning SRS.</w:t>
      </w:r>
    </w:p>
    <w:p w:rsidR="00005040" w:rsidRPr="00E634C9" w:rsidRDefault="00005040" w:rsidP="00E86F64">
      <w:pPr>
        <w:rPr>
          <w:rFonts w:eastAsiaTheme="minorEastAsia"/>
          <w:lang w:eastAsia="zh-CN"/>
        </w:rPr>
      </w:pPr>
    </w:p>
    <w:p w:rsidR="002C433C" w:rsidRPr="00E634C9" w:rsidRDefault="00AB3E3B" w:rsidP="002D3B21">
      <w:pPr>
        <w:pStyle w:val="3GPPText"/>
        <w:rPr>
          <w:rFonts w:ascii="Times New Roman" w:hAnsi="Times New Roman" w:cs="Times New Roman"/>
          <w:sz w:val="20"/>
          <w:szCs w:val="20"/>
          <w:lang w:val="en-US" w:eastAsia="zh-CN"/>
        </w:rPr>
      </w:pPr>
      <w:r w:rsidRPr="00E634C9">
        <w:rPr>
          <w:rFonts w:ascii="Times New Roman" w:hAnsi="Times New Roman" w:cs="Times New Roman" w:hint="eastAsia"/>
          <w:sz w:val="20"/>
          <w:szCs w:val="20"/>
          <w:lang w:val="en-US" w:eastAsia="zh-CN"/>
        </w:rPr>
        <w:t>In addition, for all the above three options</w:t>
      </w:r>
      <w:r w:rsidRPr="00E634C9">
        <w:t xml:space="preserve"> </w:t>
      </w:r>
      <w:r w:rsidR="003D358A" w:rsidRPr="00E634C9">
        <w:rPr>
          <w:rFonts w:ascii="Times New Roman" w:hAnsi="Times New Roman" w:cs="Times New Roman"/>
          <w:sz w:val="20"/>
          <w:szCs w:val="20"/>
          <w:lang w:val="en-US" w:eastAsia="zh-CN"/>
        </w:rPr>
        <w:t>in a</w:t>
      </w:r>
      <w:r w:rsidRPr="00E634C9">
        <w:rPr>
          <w:rFonts w:ascii="Times New Roman" w:hAnsi="Times New Roman" w:cs="Times New Roman"/>
          <w:sz w:val="20"/>
          <w:szCs w:val="20"/>
          <w:lang w:val="en-US" w:eastAsia="zh-CN"/>
        </w:rPr>
        <w:t>greement#2</w:t>
      </w:r>
      <w:r w:rsidRPr="00E634C9">
        <w:rPr>
          <w:rFonts w:ascii="Times New Roman" w:hAnsi="Times New Roman" w:cs="Times New Roman" w:hint="eastAsia"/>
          <w:sz w:val="20"/>
          <w:szCs w:val="20"/>
          <w:lang w:val="en-US" w:eastAsia="zh-CN"/>
        </w:rPr>
        <w:t>, w</w:t>
      </w:r>
      <w:r w:rsidR="00ED7126" w:rsidRPr="00E634C9">
        <w:rPr>
          <w:rFonts w:ascii="Times New Roman" w:hAnsi="Times New Roman" w:cs="Times New Roman"/>
          <w:sz w:val="20"/>
          <w:szCs w:val="20"/>
          <w:lang w:val="en-US" w:eastAsia="zh-CN"/>
        </w:rPr>
        <w:t xml:space="preserve">hen the UE uses the </w:t>
      </w:r>
      <w:r w:rsidR="00CF6729" w:rsidRPr="00E634C9">
        <w:rPr>
          <w:rFonts w:ascii="Times New Roman" w:hAnsi="Times New Roman" w:cs="Times New Roman" w:hint="eastAsia"/>
          <w:sz w:val="20"/>
          <w:szCs w:val="20"/>
          <w:lang w:val="en-US" w:eastAsia="zh-CN"/>
        </w:rPr>
        <w:t xml:space="preserve">multiple </w:t>
      </w:r>
      <w:r w:rsidR="00ED7126" w:rsidRPr="00E634C9">
        <w:rPr>
          <w:rFonts w:ascii="Times New Roman" w:hAnsi="Times New Roman" w:cs="Times New Roman"/>
          <w:sz w:val="20"/>
          <w:szCs w:val="20"/>
          <w:lang w:val="en-US" w:eastAsia="zh-CN"/>
        </w:rPr>
        <w:t>sample</w:t>
      </w:r>
      <w:r w:rsidR="00CF6729" w:rsidRPr="00E634C9">
        <w:rPr>
          <w:rFonts w:ascii="Times New Roman" w:hAnsi="Times New Roman" w:cs="Times New Roman" w:hint="eastAsia"/>
          <w:sz w:val="20"/>
          <w:szCs w:val="20"/>
          <w:lang w:val="en-US" w:eastAsia="zh-CN"/>
        </w:rPr>
        <w:t>s</w:t>
      </w:r>
      <w:r w:rsidR="00ED7126" w:rsidRPr="00E634C9">
        <w:rPr>
          <w:rFonts w:ascii="Times New Roman" w:hAnsi="Times New Roman" w:cs="Times New Roman"/>
          <w:sz w:val="20"/>
          <w:szCs w:val="20"/>
          <w:lang w:val="en-US" w:eastAsia="zh-CN"/>
        </w:rPr>
        <w:t xml:space="preserve"> of UE </w:t>
      </w:r>
      <w:r w:rsidR="00CF6729" w:rsidRPr="00E634C9">
        <w:rPr>
          <w:rFonts w:ascii="Times New Roman" w:hAnsi="Times New Roman" w:cs="Times New Roman" w:hint="eastAsia"/>
          <w:sz w:val="20"/>
          <w:szCs w:val="20"/>
          <w:lang w:val="en-US" w:eastAsia="zh-CN"/>
        </w:rPr>
        <w:t>Rx-Tx</w:t>
      </w:r>
      <w:r w:rsidR="00CF6729" w:rsidRPr="00E634C9">
        <w:rPr>
          <w:rFonts w:ascii="Times New Roman" w:hAnsi="Times New Roman" w:cs="Times New Roman"/>
          <w:sz w:val="20"/>
          <w:szCs w:val="20"/>
          <w:lang w:val="en-US" w:eastAsia="zh-CN"/>
        </w:rPr>
        <w:t xml:space="preserve"> time difference</w:t>
      </w:r>
      <w:r w:rsidR="00CF6729" w:rsidRPr="00E634C9">
        <w:rPr>
          <w:rFonts w:ascii="Times New Roman" w:hAnsi="Times New Roman" w:cs="Times New Roman" w:hint="eastAsia"/>
          <w:sz w:val="20"/>
          <w:szCs w:val="20"/>
          <w:lang w:val="en-US" w:eastAsia="zh-CN"/>
        </w:rPr>
        <w:t xml:space="preserve"> </w:t>
      </w:r>
      <w:r w:rsidR="00ED7126" w:rsidRPr="00E634C9">
        <w:rPr>
          <w:rFonts w:ascii="Times New Roman" w:hAnsi="Times New Roman" w:cs="Times New Roman"/>
          <w:sz w:val="20"/>
          <w:szCs w:val="20"/>
          <w:lang w:val="en-US" w:eastAsia="zh-CN"/>
        </w:rPr>
        <w:t xml:space="preserve">to calculate the measured value of UE </w:t>
      </w:r>
      <w:r w:rsidR="00CF6729" w:rsidRPr="00E634C9">
        <w:rPr>
          <w:rFonts w:ascii="Times New Roman" w:hAnsi="Times New Roman" w:cs="Times New Roman" w:hint="eastAsia"/>
          <w:sz w:val="20"/>
          <w:szCs w:val="20"/>
          <w:lang w:val="en-US" w:eastAsia="zh-CN"/>
        </w:rPr>
        <w:t xml:space="preserve">Rx-Tx </w:t>
      </w:r>
      <w:r w:rsidRPr="00E634C9">
        <w:rPr>
          <w:rFonts w:ascii="Times New Roman" w:hAnsi="Times New Roman" w:cs="Times New Roman"/>
          <w:sz w:val="20"/>
          <w:szCs w:val="20"/>
          <w:lang w:val="en-US" w:eastAsia="zh-CN"/>
        </w:rPr>
        <w:t xml:space="preserve">time difference, the UE </w:t>
      </w:r>
      <w:r w:rsidRPr="00E634C9">
        <w:rPr>
          <w:rFonts w:ascii="Times New Roman" w:hAnsi="Times New Roman" w:cs="Times New Roman" w:hint="eastAsia"/>
          <w:sz w:val="20"/>
          <w:szCs w:val="20"/>
          <w:lang w:val="en-US" w:eastAsia="zh-CN"/>
        </w:rPr>
        <w:t>should be</w:t>
      </w:r>
      <w:r w:rsidR="00CF6729" w:rsidRPr="00E634C9">
        <w:rPr>
          <w:rFonts w:ascii="Times New Roman" w:hAnsi="Times New Roman" w:cs="Times New Roman"/>
          <w:sz w:val="20"/>
          <w:szCs w:val="20"/>
          <w:lang w:val="en-US" w:eastAsia="zh-CN"/>
        </w:rPr>
        <w:t xml:space="preserve"> expected that the transmi</w:t>
      </w:r>
      <w:r w:rsidR="00CF6729" w:rsidRPr="00E634C9">
        <w:rPr>
          <w:rFonts w:ascii="Times New Roman" w:hAnsi="Times New Roman" w:cs="Times New Roman" w:hint="eastAsia"/>
          <w:sz w:val="20"/>
          <w:szCs w:val="20"/>
          <w:lang w:val="en-US" w:eastAsia="zh-CN"/>
        </w:rPr>
        <w:t>t</w:t>
      </w:r>
      <w:r w:rsidR="00CF6729" w:rsidRPr="00E634C9">
        <w:rPr>
          <w:rFonts w:ascii="Times New Roman" w:hAnsi="Times New Roman" w:cs="Times New Roman"/>
          <w:sz w:val="20"/>
          <w:szCs w:val="20"/>
          <w:lang w:val="en-US" w:eastAsia="zh-CN"/>
        </w:rPr>
        <w:t xml:space="preserve"> tim</w:t>
      </w:r>
      <w:r w:rsidR="00CF6729" w:rsidRPr="00E634C9">
        <w:rPr>
          <w:rFonts w:ascii="Times New Roman" w:hAnsi="Times New Roman" w:cs="Times New Roman" w:hint="eastAsia"/>
          <w:sz w:val="20"/>
          <w:szCs w:val="20"/>
          <w:lang w:val="en-US" w:eastAsia="zh-CN"/>
        </w:rPr>
        <w:t>ing</w:t>
      </w:r>
      <w:r w:rsidR="00ED7126" w:rsidRPr="00E634C9">
        <w:rPr>
          <w:rFonts w:ascii="Times New Roman" w:hAnsi="Times New Roman" w:cs="Times New Roman"/>
          <w:sz w:val="20"/>
          <w:szCs w:val="20"/>
          <w:lang w:val="en-US" w:eastAsia="zh-CN"/>
        </w:rPr>
        <w:t xml:space="preserve"> of SRS</w:t>
      </w:r>
      <w:r w:rsidR="00CF6729" w:rsidRPr="00E634C9">
        <w:rPr>
          <w:rFonts w:ascii="Times New Roman" w:hAnsi="Times New Roman" w:cs="Times New Roman" w:hint="eastAsia"/>
          <w:sz w:val="20"/>
          <w:szCs w:val="20"/>
          <w:lang w:val="en-US" w:eastAsia="zh-CN"/>
        </w:rPr>
        <w:t>-Pos</w:t>
      </w:r>
      <w:r w:rsidR="00ED7126" w:rsidRPr="00E634C9">
        <w:rPr>
          <w:rFonts w:ascii="Times New Roman" w:hAnsi="Times New Roman" w:cs="Times New Roman"/>
          <w:sz w:val="20"/>
          <w:szCs w:val="20"/>
          <w:lang w:val="en-US" w:eastAsia="zh-CN"/>
        </w:rPr>
        <w:t xml:space="preserve"> corresponding to all </w:t>
      </w:r>
      <w:r w:rsidR="00CF6729" w:rsidRPr="00E634C9">
        <w:rPr>
          <w:rFonts w:ascii="Times New Roman" w:hAnsi="Times New Roman" w:cs="Times New Roman" w:hint="eastAsia"/>
          <w:sz w:val="20"/>
          <w:szCs w:val="20"/>
          <w:lang w:val="en-US" w:eastAsia="zh-CN"/>
        </w:rPr>
        <w:t xml:space="preserve">the </w:t>
      </w:r>
      <w:r w:rsidR="00ED7126" w:rsidRPr="00E634C9">
        <w:rPr>
          <w:rFonts w:ascii="Times New Roman" w:hAnsi="Times New Roman" w:cs="Times New Roman"/>
          <w:sz w:val="20"/>
          <w:szCs w:val="20"/>
          <w:lang w:val="en-US" w:eastAsia="zh-CN"/>
        </w:rPr>
        <w:t>sample</w:t>
      </w:r>
      <w:r w:rsidR="00CF6729" w:rsidRPr="00E634C9">
        <w:rPr>
          <w:rFonts w:ascii="Times New Roman" w:hAnsi="Times New Roman" w:cs="Times New Roman" w:hint="eastAsia"/>
          <w:sz w:val="20"/>
          <w:szCs w:val="20"/>
          <w:lang w:val="en-US" w:eastAsia="zh-CN"/>
        </w:rPr>
        <w:t xml:space="preserve">s </w:t>
      </w:r>
      <w:r w:rsidR="00ED7126" w:rsidRPr="00E634C9">
        <w:rPr>
          <w:rFonts w:ascii="Times New Roman" w:hAnsi="Times New Roman" w:cs="Times New Roman"/>
          <w:sz w:val="20"/>
          <w:szCs w:val="20"/>
          <w:lang w:val="en-US" w:eastAsia="zh-CN"/>
        </w:rPr>
        <w:t xml:space="preserve">used to calculate </w:t>
      </w:r>
      <w:r w:rsidR="00CF6729" w:rsidRPr="00E634C9">
        <w:rPr>
          <w:rFonts w:ascii="Times New Roman" w:hAnsi="Times New Roman" w:cs="Times New Roman" w:hint="eastAsia"/>
          <w:sz w:val="20"/>
          <w:szCs w:val="20"/>
          <w:lang w:val="en-US" w:eastAsia="zh-CN"/>
        </w:rPr>
        <w:t xml:space="preserve">one </w:t>
      </w:r>
      <w:r w:rsidR="00ED7126" w:rsidRPr="00E634C9">
        <w:rPr>
          <w:rFonts w:ascii="Times New Roman" w:hAnsi="Times New Roman" w:cs="Times New Roman"/>
          <w:sz w:val="20"/>
          <w:szCs w:val="20"/>
          <w:lang w:val="en-US" w:eastAsia="zh-CN"/>
        </w:rPr>
        <w:t xml:space="preserve">UE </w:t>
      </w:r>
      <w:r w:rsidR="00CF6729" w:rsidRPr="00E634C9">
        <w:rPr>
          <w:rFonts w:ascii="Times New Roman" w:hAnsi="Times New Roman" w:cs="Times New Roman" w:hint="eastAsia"/>
          <w:sz w:val="20"/>
          <w:szCs w:val="20"/>
          <w:lang w:val="en-US" w:eastAsia="zh-CN"/>
        </w:rPr>
        <w:t>Rx-Tx</w:t>
      </w:r>
      <w:r w:rsidR="00ED7126" w:rsidRPr="00E634C9">
        <w:rPr>
          <w:rFonts w:ascii="Times New Roman" w:hAnsi="Times New Roman" w:cs="Times New Roman"/>
          <w:sz w:val="20"/>
          <w:szCs w:val="20"/>
          <w:lang w:val="en-US" w:eastAsia="zh-CN"/>
        </w:rPr>
        <w:t xml:space="preserve"> time difference </w:t>
      </w:r>
      <w:r w:rsidR="00CF6729" w:rsidRPr="00E634C9">
        <w:rPr>
          <w:rFonts w:ascii="Times New Roman" w:hAnsi="Times New Roman" w:cs="Times New Roman" w:hint="eastAsia"/>
          <w:sz w:val="20"/>
          <w:szCs w:val="20"/>
          <w:lang w:val="en-US" w:eastAsia="zh-CN"/>
        </w:rPr>
        <w:t xml:space="preserve">measurement report or one </w:t>
      </w:r>
      <w:r w:rsidR="00CF6729" w:rsidRPr="00E634C9">
        <w:rPr>
          <w:rFonts w:ascii="Times New Roman" w:hAnsi="Times New Roman" w:cs="Times New Roman"/>
          <w:sz w:val="20"/>
          <w:szCs w:val="20"/>
          <w:lang w:val="en-US" w:eastAsia="zh-CN"/>
        </w:rPr>
        <w:t xml:space="preserve">UE </w:t>
      </w:r>
      <w:r w:rsidR="00CF6729" w:rsidRPr="00E634C9">
        <w:rPr>
          <w:rFonts w:ascii="Times New Roman" w:hAnsi="Times New Roman" w:cs="Times New Roman" w:hint="eastAsia"/>
          <w:sz w:val="20"/>
          <w:szCs w:val="20"/>
          <w:lang w:val="en-US" w:eastAsia="zh-CN"/>
        </w:rPr>
        <w:t>Rx-Tx</w:t>
      </w:r>
      <w:r w:rsidR="00CF6729" w:rsidRPr="00E634C9">
        <w:rPr>
          <w:rFonts w:ascii="Times New Roman" w:hAnsi="Times New Roman" w:cs="Times New Roman"/>
          <w:sz w:val="20"/>
          <w:szCs w:val="20"/>
          <w:lang w:val="en-US" w:eastAsia="zh-CN"/>
        </w:rPr>
        <w:t xml:space="preserve"> time difference </w:t>
      </w:r>
      <w:r w:rsidR="00CF6729" w:rsidRPr="00E634C9">
        <w:rPr>
          <w:rFonts w:ascii="Times New Roman" w:hAnsi="Times New Roman" w:cs="Times New Roman" w:hint="eastAsia"/>
          <w:sz w:val="20"/>
          <w:szCs w:val="20"/>
          <w:lang w:val="en-US" w:eastAsia="zh-CN"/>
        </w:rPr>
        <w:t xml:space="preserve">measurement instance, </w:t>
      </w:r>
      <w:r w:rsidR="00ED7126" w:rsidRPr="00E634C9">
        <w:rPr>
          <w:rFonts w:ascii="Times New Roman" w:hAnsi="Times New Roman" w:cs="Times New Roman"/>
          <w:sz w:val="20"/>
          <w:szCs w:val="20"/>
          <w:lang w:val="en-US" w:eastAsia="zh-CN"/>
        </w:rPr>
        <w:t>is not subject to timing adjustment</w:t>
      </w:r>
      <w:r w:rsidR="00CF6729" w:rsidRPr="00E634C9">
        <w:rPr>
          <w:rFonts w:ascii="Times New Roman" w:hAnsi="Times New Roman" w:cs="Times New Roman" w:hint="eastAsia"/>
          <w:sz w:val="20"/>
          <w:szCs w:val="20"/>
          <w:lang w:val="en-US" w:eastAsia="zh-CN"/>
        </w:rPr>
        <w:t xml:space="preserve">, </w:t>
      </w:r>
      <w:r w:rsidR="00A242D6" w:rsidRPr="00E634C9">
        <w:rPr>
          <w:rFonts w:ascii="Times New Roman" w:hAnsi="Times New Roman" w:cs="Times New Roman"/>
          <w:sz w:val="20"/>
          <w:szCs w:val="20"/>
          <w:lang w:val="en-US" w:eastAsia="zh-CN"/>
        </w:rPr>
        <w:t>or is subject to the same timing adjustment.</w:t>
      </w:r>
      <w:r w:rsidRPr="00E634C9">
        <w:rPr>
          <w:rFonts w:ascii="Times New Roman" w:hAnsi="Times New Roman" w:cs="Times New Roman" w:hint="eastAsia"/>
          <w:sz w:val="20"/>
          <w:szCs w:val="20"/>
          <w:lang w:val="en-US" w:eastAsia="zh-CN"/>
        </w:rPr>
        <w:t xml:space="preserve"> </w:t>
      </w:r>
      <w:r w:rsidRPr="00E634C9">
        <w:rPr>
          <w:rFonts w:ascii="Times New Roman" w:hAnsi="Times New Roman" w:cs="Times New Roman"/>
          <w:sz w:val="20"/>
          <w:szCs w:val="20"/>
          <w:lang w:val="en-US" w:eastAsia="zh-CN"/>
        </w:rPr>
        <w:t xml:space="preserve">In this way, it can ensure that the </w:t>
      </w:r>
      <w:r w:rsidRPr="00E634C9">
        <w:rPr>
          <w:rFonts w:ascii="Times New Roman" w:hAnsi="Times New Roman" w:cs="Times New Roman" w:hint="eastAsia"/>
          <w:sz w:val="20"/>
          <w:szCs w:val="20"/>
          <w:lang w:val="en-US" w:eastAsia="zh-CN"/>
        </w:rPr>
        <w:t xml:space="preserve">UE Rx-Tx </w:t>
      </w:r>
      <w:r w:rsidRPr="00E634C9">
        <w:rPr>
          <w:rFonts w:ascii="Times New Roman" w:hAnsi="Times New Roman" w:cs="Times New Roman"/>
          <w:sz w:val="20"/>
          <w:szCs w:val="20"/>
          <w:lang w:val="en-US" w:eastAsia="zh-CN"/>
        </w:rPr>
        <w:t xml:space="preserve">time difference measurement report is meaningful, and it is also convenient for the LMF to compensate and adjust </w:t>
      </w:r>
      <w:r w:rsidRPr="00E634C9">
        <w:rPr>
          <w:rFonts w:ascii="Times New Roman" w:hAnsi="Times New Roman" w:cs="Times New Roman" w:hint="eastAsia"/>
          <w:sz w:val="20"/>
          <w:szCs w:val="20"/>
          <w:lang w:val="en-US" w:eastAsia="zh-CN"/>
        </w:rPr>
        <w:t xml:space="preserve">the reported UE Rx-Tx time difference </w:t>
      </w:r>
      <w:r w:rsidRPr="00E634C9">
        <w:rPr>
          <w:rFonts w:ascii="Times New Roman" w:hAnsi="Times New Roman" w:cs="Times New Roman"/>
          <w:sz w:val="20"/>
          <w:szCs w:val="20"/>
          <w:lang w:val="en-US" w:eastAsia="zh-CN"/>
        </w:rPr>
        <w:t>measurement</w:t>
      </w:r>
      <w:r w:rsidRPr="00E634C9">
        <w:rPr>
          <w:rFonts w:ascii="Times New Roman" w:hAnsi="Times New Roman" w:cs="Times New Roman" w:hint="eastAsia"/>
          <w:sz w:val="20"/>
          <w:szCs w:val="20"/>
          <w:lang w:val="en-US" w:eastAsia="zh-CN"/>
        </w:rPr>
        <w:t xml:space="preserve"> </w:t>
      </w:r>
      <w:r w:rsidRPr="00E634C9">
        <w:rPr>
          <w:rFonts w:ascii="Times New Roman" w:hAnsi="Times New Roman" w:cs="Times New Roman"/>
          <w:sz w:val="20"/>
          <w:szCs w:val="20"/>
          <w:lang w:val="en-US" w:eastAsia="zh-CN"/>
        </w:rPr>
        <w:t>later.</w:t>
      </w:r>
    </w:p>
    <w:p w:rsidR="002A2B0E" w:rsidRPr="00E634C9" w:rsidRDefault="00AB3E3B" w:rsidP="00A242D6">
      <w:pPr>
        <w:pStyle w:val="3GPPText"/>
        <w:rPr>
          <w:rFonts w:ascii="Times New Roman" w:hAnsi="Times New Roman" w:cs="Times New Roman"/>
          <w:sz w:val="20"/>
          <w:szCs w:val="20"/>
          <w:lang w:val="en-US" w:eastAsia="zh-CN"/>
        </w:rPr>
      </w:pPr>
      <w:r w:rsidRPr="00E634C9">
        <w:rPr>
          <w:rFonts w:ascii="Times New Roman" w:hAnsi="Times New Roman" w:cs="Times New Roman" w:hint="eastAsia"/>
          <w:sz w:val="20"/>
          <w:szCs w:val="20"/>
          <w:lang w:val="en-US" w:eastAsia="zh-CN"/>
        </w:rPr>
        <w:t>To illustrate the above issue, a</w:t>
      </w:r>
      <w:r w:rsidRPr="00E634C9">
        <w:rPr>
          <w:rFonts w:ascii="Times New Roman" w:hAnsi="Times New Roman" w:cs="Times New Roman"/>
          <w:sz w:val="20"/>
          <w:szCs w:val="20"/>
          <w:lang w:val="en-US" w:eastAsia="zh-CN"/>
        </w:rPr>
        <w:t>s shown in</w:t>
      </w:r>
      <w:r w:rsidRPr="00E634C9">
        <w:rPr>
          <w:rFonts w:ascii="Times New Roman" w:hAnsi="Times New Roman" w:cs="Times New Roman" w:hint="eastAsia"/>
          <w:sz w:val="20"/>
          <w:szCs w:val="20"/>
          <w:lang w:val="en-US" w:eastAsia="zh-CN"/>
        </w:rPr>
        <w:t xml:space="preserve"> </w:t>
      </w:r>
      <w:r w:rsidR="0099528E">
        <w:fldChar w:fldCharType="begin"/>
      </w:r>
      <w:r w:rsidR="0099528E">
        <w:instrText xml:space="preserve"> REF _Ref82981302 \h  \* MERGEFORMAT </w:instrText>
      </w:r>
      <w:r w:rsidR="0099528E">
        <w:fldChar w:fldCharType="separate"/>
      </w:r>
      <w:r w:rsidR="00B5531B" w:rsidRPr="00B5531B">
        <w:rPr>
          <w:rFonts w:ascii="Times New Roman" w:hAnsi="Times New Roman" w:cs="Times New Roman"/>
          <w:sz w:val="20"/>
          <w:szCs w:val="20"/>
          <w:lang w:val="en-US" w:eastAsia="zh-CN"/>
        </w:rPr>
        <w:t>Figure 1</w:t>
      </w:r>
      <w:r w:rsidR="0099528E">
        <w:fldChar w:fldCharType="end"/>
      </w:r>
      <w:r w:rsidRPr="00E634C9">
        <w:rPr>
          <w:rFonts w:ascii="Times New Roman" w:hAnsi="Times New Roman" w:cs="Times New Roman"/>
          <w:sz w:val="20"/>
          <w:szCs w:val="20"/>
          <w:lang w:val="en-US" w:eastAsia="zh-CN"/>
        </w:rPr>
        <w:t xml:space="preserve">, it is assumed that the UE </w:t>
      </w:r>
      <w:r w:rsidR="003452C6" w:rsidRPr="00E634C9">
        <w:rPr>
          <w:rFonts w:ascii="Times New Roman" w:hAnsi="Times New Roman" w:cs="Times New Roman" w:hint="eastAsia"/>
          <w:sz w:val="20"/>
          <w:szCs w:val="20"/>
          <w:lang w:val="en-US" w:eastAsia="zh-CN"/>
        </w:rPr>
        <w:t xml:space="preserve">try to </w:t>
      </w:r>
      <w:r w:rsidRPr="00E634C9">
        <w:rPr>
          <w:rFonts w:ascii="Times New Roman" w:hAnsi="Times New Roman" w:cs="Times New Roman"/>
          <w:sz w:val="20"/>
          <w:szCs w:val="20"/>
          <w:lang w:val="en-US" w:eastAsia="zh-CN"/>
        </w:rPr>
        <w:t xml:space="preserve">use </w:t>
      </w:r>
      <w:r w:rsidR="003452C6" w:rsidRPr="00E634C9">
        <w:rPr>
          <w:rFonts w:ascii="Times New Roman" w:hAnsi="Times New Roman" w:cs="Times New Roman" w:hint="eastAsia"/>
          <w:sz w:val="20"/>
          <w:szCs w:val="20"/>
          <w:lang w:val="en-US" w:eastAsia="zh-CN"/>
        </w:rPr>
        <w:t xml:space="preserve">four SRS-Pos resources (R1~R4) </w:t>
      </w:r>
      <w:r w:rsidRPr="00E634C9">
        <w:rPr>
          <w:rFonts w:ascii="Times New Roman" w:hAnsi="Times New Roman" w:cs="Times New Roman"/>
          <w:sz w:val="20"/>
          <w:szCs w:val="20"/>
          <w:lang w:val="en-US" w:eastAsia="zh-CN"/>
        </w:rPr>
        <w:t xml:space="preserve">to calculate the </w:t>
      </w:r>
      <w:r w:rsidR="003452C6" w:rsidRPr="00E634C9">
        <w:rPr>
          <w:rFonts w:ascii="Times New Roman" w:hAnsi="Times New Roman" w:cs="Times New Roman" w:hint="eastAsia"/>
          <w:sz w:val="20"/>
          <w:szCs w:val="20"/>
          <w:lang w:val="en-US" w:eastAsia="zh-CN"/>
        </w:rPr>
        <w:t xml:space="preserve">four samples of UE Rx-Tx </w:t>
      </w:r>
      <w:r w:rsidRPr="00E634C9">
        <w:rPr>
          <w:rFonts w:ascii="Times New Roman" w:hAnsi="Times New Roman" w:cs="Times New Roman"/>
          <w:sz w:val="20"/>
          <w:szCs w:val="20"/>
          <w:lang w:val="en-US" w:eastAsia="zh-CN"/>
        </w:rPr>
        <w:t xml:space="preserve">time difference and generate a </w:t>
      </w:r>
      <w:r w:rsidR="003452C6" w:rsidRPr="00E634C9">
        <w:rPr>
          <w:rFonts w:ascii="Times New Roman" w:hAnsi="Times New Roman" w:cs="Times New Roman" w:hint="eastAsia"/>
          <w:sz w:val="20"/>
          <w:szCs w:val="20"/>
          <w:lang w:val="en-US" w:eastAsia="zh-CN"/>
        </w:rPr>
        <w:t xml:space="preserve">UE Rx-Tx time difference </w:t>
      </w:r>
      <w:r w:rsidRPr="00E634C9">
        <w:rPr>
          <w:rFonts w:ascii="Times New Roman" w:hAnsi="Times New Roman" w:cs="Times New Roman"/>
          <w:sz w:val="20"/>
          <w:szCs w:val="20"/>
          <w:lang w:val="en-US" w:eastAsia="zh-CN"/>
        </w:rPr>
        <w:t xml:space="preserve">measurement report </w:t>
      </w:r>
      <w:r w:rsidR="003452C6" w:rsidRPr="00E634C9">
        <w:rPr>
          <w:rFonts w:ascii="Times New Roman" w:hAnsi="Times New Roman" w:cs="Times New Roman"/>
          <w:sz w:val="20"/>
          <w:szCs w:val="20"/>
          <w:lang w:val="en-US" w:eastAsia="zh-CN"/>
        </w:rPr>
        <w:t>#1. Then, since R1 ~ R3 are SRS</w:t>
      </w:r>
      <w:r w:rsidR="003452C6" w:rsidRPr="00E634C9">
        <w:rPr>
          <w:rFonts w:ascii="Times New Roman" w:hAnsi="Times New Roman" w:cs="Times New Roman" w:hint="eastAsia"/>
          <w:sz w:val="20"/>
          <w:szCs w:val="20"/>
          <w:lang w:val="en-US" w:eastAsia="zh-CN"/>
        </w:rPr>
        <w:t>-Pos</w:t>
      </w:r>
      <w:r w:rsidRPr="00E634C9">
        <w:rPr>
          <w:rFonts w:ascii="Times New Roman" w:hAnsi="Times New Roman" w:cs="Times New Roman"/>
          <w:sz w:val="20"/>
          <w:szCs w:val="20"/>
          <w:lang w:val="en-US" w:eastAsia="zh-CN"/>
        </w:rPr>
        <w:t xml:space="preserve"> </w:t>
      </w:r>
      <w:r w:rsidR="003452C6" w:rsidRPr="00E634C9">
        <w:rPr>
          <w:rFonts w:ascii="Times New Roman" w:hAnsi="Times New Roman" w:cs="Times New Roman" w:hint="eastAsia"/>
          <w:sz w:val="20"/>
          <w:szCs w:val="20"/>
          <w:lang w:val="en-US" w:eastAsia="zh-CN"/>
        </w:rPr>
        <w:t>resources whose transmit timings are adjusted by TA1(TA1=0)</w:t>
      </w:r>
      <w:r w:rsidR="003452C6" w:rsidRPr="00E634C9">
        <w:rPr>
          <w:rFonts w:ascii="Times New Roman" w:hAnsi="Times New Roman" w:cs="Times New Roman"/>
          <w:sz w:val="20"/>
          <w:szCs w:val="20"/>
          <w:lang w:val="en-US" w:eastAsia="zh-CN"/>
        </w:rPr>
        <w:t>, while R4 is SRS</w:t>
      </w:r>
      <w:r w:rsidR="003452C6" w:rsidRPr="00E634C9">
        <w:rPr>
          <w:rFonts w:ascii="Times New Roman" w:hAnsi="Times New Roman" w:cs="Times New Roman" w:hint="eastAsia"/>
          <w:sz w:val="20"/>
          <w:szCs w:val="20"/>
          <w:lang w:val="en-US" w:eastAsia="zh-CN"/>
        </w:rPr>
        <w:t>-Pos</w:t>
      </w:r>
      <w:r w:rsidRPr="00E634C9">
        <w:rPr>
          <w:rFonts w:ascii="Times New Roman" w:hAnsi="Times New Roman" w:cs="Times New Roman"/>
          <w:sz w:val="20"/>
          <w:szCs w:val="20"/>
          <w:lang w:val="en-US" w:eastAsia="zh-CN"/>
        </w:rPr>
        <w:t xml:space="preserve"> </w:t>
      </w:r>
      <w:r w:rsidR="003452C6" w:rsidRPr="00E634C9">
        <w:rPr>
          <w:rFonts w:ascii="Times New Roman" w:hAnsi="Times New Roman" w:cs="Times New Roman" w:hint="eastAsia"/>
          <w:sz w:val="20"/>
          <w:szCs w:val="20"/>
          <w:lang w:val="en-US" w:eastAsia="zh-CN"/>
        </w:rPr>
        <w:t>resources whose transmit timing is adjusted by TA2</w:t>
      </w:r>
      <w:r w:rsidRPr="00E634C9">
        <w:rPr>
          <w:rFonts w:ascii="Times New Roman" w:hAnsi="Times New Roman" w:cs="Times New Roman"/>
          <w:sz w:val="20"/>
          <w:szCs w:val="20"/>
          <w:lang w:val="en-US" w:eastAsia="zh-CN"/>
        </w:rPr>
        <w:t>, UE needs</w:t>
      </w:r>
      <w:r w:rsidR="00A242D6" w:rsidRPr="00E634C9">
        <w:rPr>
          <w:rFonts w:ascii="Times New Roman" w:hAnsi="Times New Roman" w:cs="Times New Roman"/>
          <w:sz w:val="20"/>
          <w:szCs w:val="20"/>
          <w:lang w:val="en-US" w:eastAsia="zh-CN"/>
        </w:rPr>
        <w:t xml:space="preserve"> to ensure that the transmi</w:t>
      </w:r>
      <w:r w:rsidR="00A242D6" w:rsidRPr="00E634C9">
        <w:rPr>
          <w:rFonts w:ascii="Times New Roman" w:hAnsi="Times New Roman" w:cs="Times New Roman" w:hint="eastAsia"/>
          <w:sz w:val="20"/>
          <w:szCs w:val="20"/>
          <w:lang w:val="en-US" w:eastAsia="zh-CN"/>
        </w:rPr>
        <w:t>t</w:t>
      </w:r>
      <w:r w:rsidR="00A242D6" w:rsidRPr="00E634C9">
        <w:rPr>
          <w:rFonts w:ascii="Times New Roman" w:hAnsi="Times New Roman" w:cs="Times New Roman"/>
          <w:sz w:val="20"/>
          <w:szCs w:val="20"/>
          <w:lang w:val="en-US" w:eastAsia="zh-CN"/>
        </w:rPr>
        <w:t xml:space="preserve"> tim</w:t>
      </w:r>
      <w:r w:rsidR="00A242D6" w:rsidRPr="00E634C9">
        <w:rPr>
          <w:rFonts w:ascii="Times New Roman" w:hAnsi="Times New Roman" w:cs="Times New Roman" w:hint="eastAsia"/>
          <w:sz w:val="20"/>
          <w:szCs w:val="20"/>
          <w:lang w:val="en-US" w:eastAsia="zh-CN"/>
        </w:rPr>
        <w:t>ing</w:t>
      </w:r>
      <w:r w:rsidRPr="00E634C9">
        <w:rPr>
          <w:rFonts w:ascii="Times New Roman" w:hAnsi="Times New Roman" w:cs="Times New Roman"/>
          <w:sz w:val="20"/>
          <w:szCs w:val="20"/>
          <w:lang w:val="en-US" w:eastAsia="zh-CN"/>
        </w:rPr>
        <w:t xml:space="preserve"> of </w:t>
      </w:r>
      <w:r w:rsidR="00417E40" w:rsidRPr="00E634C9">
        <w:rPr>
          <w:rFonts w:ascii="Times New Roman" w:hAnsi="Times New Roman" w:cs="Times New Roman" w:hint="eastAsia"/>
          <w:sz w:val="20"/>
          <w:szCs w:val="20"/>
          <w:lang w:val="en-US" w:eastAsia="zh-CN"/>
        </w:rPr>
        <w:t xml:space="preserve">all the </w:t>
      </w:r>
      <w:r w:rsidRPr="00E634C9">
        <w:rPr>
          <w:rFonts w:ascii="Times New Roman" w:hAnsi="Times New Roman" w:cs="Times New Roman"/>
          <w:sz w:val="20"/>
          <w:szCs w:val="20"/>
          <w:lang w:val="en-US" w:eastAsia="zh-CN"/>
        </w:rPr>
        <w:t>SRS</w:t>
      </w:r>
      <w:r w:rsidR="00A242D6" w:rsidRPr="00E634C9">
        <w:rPr>
          <w:rFonts w:ascii="Times New Roman" w:hAnsi="Times New Roman" w:cs="Times New Roman" w:hint="eastAsia"/>
          <w:sz w:val="20"/>
          <w:szCs w:val="20"/>
          <w:lang w:val="en-US" w:eastAsia="zh-CN"/>
        </w:rPr>
        <w:t>-Pos resources</w:t>
      </w:r>
      <w:r w:rsidRPr="00E634C9">
        <w:rPr>
          <w:rFonts w:ascii="Times New Roman" w:hAnsi="Times New Roman" w:cs="Times New Roman"/>
          <w:sz w:val="20"/>
          <w:szCs w:val="20"/>
          <w:lang w:val="en-US" w:eastAsia="zh-CN"/>
        </w:rPr>
        <w:t xml:space="preserve"> corresponding to </w:t>
      </w:r>
      <w:r w:rsidR="00417E40" w:rsidRPr="00E634C9">
        <w:rPr>
          <w:rFonts w:ascii="Times New Roman" w:hAnsi="Times New Roman" w:cs="Times New Roman" w:hint="eastAsia"/>
          <w:sz w:val="20"/>
          <w:szCs w:val="20"/>
          <w:lang w:val="en-US" w:eastAsia="zh-CN"/>
        </w:rPr>
        <w:t xml:space="preserve">the </w:t>
      </w:r>
      <w:r w:rsidRPr="00E634C9">
        <w:rPr>
          <w:rFonts w:ascii="Times New Roman" w:hAnsi="Times New Roman" w:cs="Times New Roman"/>
          <w:sz w:val="20"/>
          <w:szCs w:val="20"/>
          <w:lang w:val="en-US" w:eastAsia="zh-CN"/>
        </w:rPr>
        <w:t>sample</w:t>
      </w:r>
      <w:r w:rsidR="00417E40" w:rsidRPr="00E634C9">
        <w:rPr>
          <w:rFonts w:ascii="Times New Roman" w:hAnsi="Times New Roman" w:cs="Times New Roman" w:hint="eastAsia"/>
          <w:sz w:val="20"/>
          <w:szCs w:val="20"/>
          <w:lang w:val="en-US" w:eastAsia="zh-CN"/>
        </w:rPr>
        <w:t>s</w:t>
      </w:r>
      <w:r w:rsidRPr="00E634C9">
        <w:rPr>
          <w:rFonts w:ascii="Times New Roman" w:hAnsi="Times New Roman" w:cs="Times New Roman"/>
          <w:sz w:val="20"/>
          <w:szCs w:val="20"/>
          <w:lang w:val="en-US" w:eastAsia="zh-CN"/>
        </w:rPr>
        <w:t xml:space="preserve"> used to calculate</w:t>
      </w:r>
      <w:r w:rsidR="00A242D6" w:rsidRPr="00E634C9">
        <w:rPr>
          <w:rFonts w:ascii="Times New Roman" w:hAnsi="Times New Roman" w:cs="Times New Roman" w:hint="eastAsia"/>
          <w:sz w:val="20"/>
          <w:szCs w:val="20"/>
          <w:lang w:val="en-US" w:eastAsia="zh-CN"/>
        </w:rPr>
        <w:t xml:space="preserve"> one</w:t>
      </w:r>
      <w:r w:rsidRPr="00E634C9">
        <w:rPr>
          <w:rFonts w:ascii="Times New Roman" w:hAnsi="Times New Roman" w:cs="Times New Roman"/>
          <w:sz w:val="20"/>
          <w:szCs w:val="20"/>
          <w:lang w:val="en-US" w:eastAsia="zh-CN"/>
        </w:rPr>
        <w:t xml:space="preserve"> UE </w:t>
      </w:r>
      <w:r w:rsidR="00A242D6" w:rsidRPr="00E634C9">
        <w:rPr>
          <w:rFonts w:ascii="Times New Roman" w:hAnsi="Times New Roman" w:cs="Times New Roman" w:hint="eastAsia"/>
          <w:sz w:val="20"/>
          <w:szCs w:val="20"/>
          <w:lang w:val="en-US" w:eastAsia="zh-CN"/>
        </w:rPr>
        <w:t>Rx-Tx</w:t>
      </w:r>
      <w:r w:rsidRPr="00E634C9">
        <w:rPr>
          <w:rFonts w:ascii="Times New Roman" w:hAnsi="Times New Roman" w:cs="Times New Roman"/>
          <w:sz w:val="20"/>
          <w:szCs w:val="20"/>
          <w:lang w:val="en-US" w:eastAsia="zh-CN"/>
        </w:rPr>
        <w:t xml:space="preserve"> time difference </w:t>
      </w:r>
      <w:r w:rsidR="00A242D6" w:rsidRPr="00E634C9">
        <w:rPr>
          <w:rFonts w:ascii="Times New Roman" w:hAnsi="Times New Roman" w:cs="Times New Roman" w:hint="eastAsia"/>
          <w:sz w:val="20"/>
          <w:szCs w:val="20"/>
          <w:lang w:val="en-US" w:eastAsia="zh-CN"/>
        </w:rPr>
        <w:t>measurement report</w:t>
      </w:r>
      <w:r w:rsidR="00417E40" w:rsidRPr="00E634C9">
        <w:rPr>
          <w:rFonts w:ascii="Times New Roman" w:hAnsi="Times New Roman" w:cs="Times New Roman" w:hint="eastAsia"/>
          <w:sz w:val="20"/>
          <w:szCs w:val="20"/>
          <w:lang w:val="en-US" w:eastAsia="zh-CN"/>
        </w:rPr>
        <w:t>,</w:t>
      </w:r>
      <w:r w:rsidR="00A242D6" w:rsidRPr="00E634C9">
        <w:rPr>
          <w:rFonts w:ascii="Times New Roman" w:hAnsi="Times New Roman" w:cs="Times New Roman" w:hint="eastAsia"/>
          <w:sz w:val="20"/>
          <w:szCs w:val="20"/>
          <w:lang w:val="en-US" w:eastAsia="zh-CN"/>
        </w:rPr>
        <w:t xml:space="preserve"> </w:t>
      </w:r>
      <w:r w:rsidRPr="00E634C9">
        <w:rPr>
          <w:rFonts w:ascii="Times New Roman" w:hAnsi="Times New Roman" w:cs="Times New Roman"/>
          <w:sz w:val="20"/>
          <w:szCs w:val="20"/>
          <w:lang w:val="en-US" w:eastAsia="zh-CN"/>
        </w:rPr>
        <w:t xml:space="preserve">is </w:t>
      </w:r>
      <w:r w:rsidR="00A242D6" w:rsidRPr="00E634C9">
        <w:rPr>
          <w:rFonts w:ascii="Times New Roman" w:hAnsi="Times New Roman" w:cs="Times New Roman" w:hint="eastAsia"/>
          <w:sz w:val="20"/>
          <w:szCs w:val="20"/>
          <w:lang w:val="en-US" w:eastAsia="zh-CN"/>
        </w:rPr>
        <w:t>subject to the same timing adjustment</w:t>
      </w:r>
      <w:r w:rsidR="00417E40" w:rsidRPr="00E634C9">
        <w:rPr>
          <w:rFonts w:ascii="Times New Roman" w:hAnsi="Times New Roman" w:cs="Times New Roman" w:hint="eastAsia"/>
          <w:sz w:val="20"/>
          <w:szCs w:val="20"/>
          <w:lang w:val="en-US" w:eastAsia="zh-CN"/>
        </w:rPr>
        <w:t xml:space="preserve"> (i.e., TA1). </w:t>
      </w:r>
      <w:r w:rsidR="00417E40" w:rsidRPr="00E634C9">
        <w:rPr>
          <w:rFonts w:ascii="Times New Roman" w:hAnsi="Times New Roman" w:cs="Times New Roman"/>
          <w:sz w:val="20"/>
          <w:szCs w:val="20"/>
          <w:lang w:val="en-US" w:eastAsia="zh-CN"/>
        </w:rPr>
        <w:t>T</w:t>
      </w:r>
      <w:r w:rsidR="00417E40" w:rsidRPr="00E634C9">
        <w:rPr>
          <w:rFonts w:ascii="Times New Roman" w:hAnsi="Times New Roman" w:cs="Times New Roman" w:hint="eastAsia"/>
          <w:sz w:val="20"/>
          <w:szCs w:val="20"/>
          <w:lang w:val="en-US" w:eastAsia="zh-CN"/>
        </w:rPr>
        <w:t xml:space="preserve">herefore, </w:t>
      </w:r>
      <w:r w:rsidRPr="00E634C9">
        <w:rPr>
          <w:rFonts w:ascii="Times New Roman" w:hAnsi="Times New Roman" w:cs="Times New Roman"/>
          <w:sz w:val="20"/>
          <w:szCs w:val="20"/>
          <w:lang w:val="en-US" w:eastAsia="zh-CN"/>
        </w:rPr>
        <w:t xml:space="preserve">UE can only use R1 ~ R3 to calculate </w:t>
      </w:r>
      <w:r w:rsidR="00417E40" w:rsidRPr="00E634C9">
        <w:rPr>
          <w:rFonts w:ascii="Times New Roman" w:hAnsi="Times New Roman" w:cs="Times New Roman" w:hint="eastAsia"/>
          <w:sz w:val="20"/>
          <w:szCs w:val="20"/>
          <w:lang w:val="en-US" w:eastAsia="zh-CN"/>
        </w:rPr>
        <w:t xml:space="preserve">measurement report </w:t>
      </w:r>
      <w:r w:rsidRPr="00E634C9">
        <w:rPr>
          <w:rFonts w:ascii="Times New Roman" w:hAnsi="Times New Roman" w:cs="Times New Roman"/>
          <w:sz w:val="20"/>
          <w:szCs w:val="20"/>
          <w:lang w:val="en-US" w:eastAsia="zh-CN"/>
        </w:rPr>
        <w:t xml:space="preserve">#1, </w:t>
      </w:r>
      <w:r w:rsidR="00417E40" w:rsidRPr="00E634C9">
        <w:rPr>
          <w:rFonts w:ascii="Times New Roman" w:hAnsi="Times New Roman" w:cs="Times New Roman" w:hint="eastAsia"/>
          <w:sz w:val="20"/>
          <w:szCs w:val="20"/>
          <w:lang w:val="en-US" w:eastAsia="zh-CN"/>
        </w:rPr>
        <w:t xml:space="preserve">and </w:t>
      </w:r>
      <w:r w:rsidRPr="00E634C9">
        <w:rPr>
          <w:rFonts w:ascii="Times New Roman" w:hAnsi="Times New Roman" w:cs="Times New Roman"/>
          <w:sz w:val="20"/>
          <w:szCs w:val="20"/>
          <w:lang w:val="en-US" w:eastAsia="zh-CN"/>
        </w:rPr>
        <w:t>R4 cannot be used</w:t>
      </w:r>
      <w:r w:rsidR="00417E40" w:rsidRPr="00E634C9">
        <w:rPr>
          <w:rFonts w:ascii="Times New Roman" w:hAnsi="Times New Roman" w:cs="Times New Roman" w:hint="eastAsia"/>
          <w:sz w:val="20"/>
          <w:szCs w:val="20"/>
          <w:lang w:val="en-US" w:eastAsia="zh-CN"/>
        </w:rPr>
        <w:t>, since R4 is subject to a different TA(i.e., TA2)</w:t>
      </w:r>
      <w:r w:rsidRPr="00E634C9">
        <w:rPr>
          <w:rFonts w:ascii="Times New Roman" w:hAnsi="Times New Roman" w:cs="Times New Roman"/>
          <w:sz w:val="20"/>
          <w:szCs w:val="20"/>
          <w:lang w:val="en-US" w:eastAsia="zh-CN"/>
        </w:rPr>
        <w:t>.</w:t>
      </w:r>
    </w:p>
    <w:p w:rsidR="000D27E2" w:rsidRPr="00E634C9" w:rsidRDefault="000D27E2" w:rsidP="002D3B21">
      <w:pPr>
        <w:pStyle w:val="3GPPText"/>
        <w:rPr>
          <w:rFonts w:ascii="Times New Roman" w:hAnsi="Times New Roman" w:cs="Times New Roman"/>
          <w:sz w:val="20"/>
          <w:szCs w:val="20"/>
          <w:lang w:val="en-US" w:eastAsia="zh-CN"/>
        </w:rPr>
      </w:pPr>
      <w:r w:rsidRPr="00E634C9">
        <w:rPr>
          <w:rFonts w:hint="eastAsia"/>
          <w:noProof/>
          <w:lang w:val="en-US" w:eastAsia="zh-CN"/>
        </w:rPr>
        <w:lastRenderedPageBreak/>
        <w:drawing>
          <wp:inline distT="0" distB="0" distL="0" distR="0">
            <wp:extent cx="5759450" cy="219614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5759450" cy="2196140"/>
                    </a:xfrm>
                    <a:prstGeom prst="rect">
                      <a:avLst/>
                    </a:prstGeom>
                    <a:noFill/>
                    <a:ln w="9525">
                      <a:noFill/>
                      <a:miter lim="800000"/>
                      <a:headEnd/>
                      <a:tailEnd/>
                    </a:ln>
                  </pic:spPr>
                </pic:pic>
              </a:graphicData>
            </a:graphic>
          </wp:inline>
        </w:drawing>
      </w:r>
    </w:p>
    <w:p w:rsidR="00AB3E3B" w:rsidRPr="00E634C9" w:rsidRDefault="00AB3E3B" w:rsidP="00AB3E3B">
      <w:pPr>
        <w:pStyle w:val="a9"/>
        <w:jc w:val="center"/>
        <w:rPr>
          <w:rFonts w:ascii="Times New Roman" w:hAnsi="Times New Roman" w:cs="Times New Roman"/>
          <w:b/>
          <w:sz w:val="16"/>
          <w:lang w:eastAsia="zh-CN"/>
        </w:rPr>
      </w:pPr>
      <w:bookmarkStart w:id="7" w:name="_Ref82981302"/>
      <w:r w:rsidRPr="00E634C9">
        <w:rPr>
          <w:rFonts w:ascii="Times New Roman" w:hAnsi="Times New Roman" w:cs="Times New Roman"/>
          <w:b/>
          <w:sz w:val="16"/>
        </w:rPr>
        <w:t xml:space="preserve">Figure </w:t>
      </w:r>
      <w:r w:rsidR="00AA718E"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AA718E" w:rsidRPr="00E634C9">
        <w:rPr>
          <w:rFonts w:ascii="Times New Roman" w:hAnsi="Times New Roman" w:cs="Times New Roman"/>
          <w:b/>
          <w:sz w:val="16"/>
        </w:rPr>
        <w:fldChar w:fldCharType="separate"/>
      </w:r>
      <w:r w:rsidR="00B5531B">
        <w:rPr>
          <w:rFonts w:ascii="Times New Roman" w:hAnsi="Times New Roman" w:cs="Times New Roman"/>
          <w:b/>
          <w:noProof/>
          <w:sz w:val="16"/>
        </w:rPr>
        <w:t>1</w:t>
      </w:r>
      <w:r w:rsidR="00AA718E" w:rsidRPr="00E634C9">
        <w:rPr>
          <w:rFonts w:ascii="Times New Roman" w:hAnsi="Times New Roman" w:cs="Times New Roman"/>
          <w:b/>
          <w:sz w:val="16"/>
        </w:rPr>
        <w:fldChar w:fldCharType="end"/>
      </w:r>
      <w:bookmarkEnd w:id="7"/>
      <w:r w:rsidRPr="00E634C9">
        <w:rPr>
          <w:rFonts w:ascii="Times New Roman" w:hAnsi="Times New Roman" w:cs="Times New Roman"/>
          <w:b/>
          <w:sz w:val="16"/>
          <w:lang w:eastAsia="zh-CN"/>
        </w:rPr>
        <w:t xml:space="preserve">: </w:t>
      </w:r>
      <w:r w:rsidR="00BF6E3C" w:rsidRPr="00E634C9">
        <w:rPr>
          <w:rFonts w:ascii="Times New Roman" w:hAnsi="Times New Roman" w:cs="Times New Roman" w:hint="eastAsia"/>
          <w:b/>
          <w:sz w:val="16"/>
          <w:lang w:eastAsia="zh-CN"/>
        </w:rPr>
        <w:t xml:space="preserve">Illustration of </w:t>
      </w:r>
      <w:r w:rsidR="00BF6E3C" w:rsidRPr="00E634C9">
        <w:rPr>
          <w:rFonts w:ascii="Times New Roman" w:hAnsi="Times New Roman" w:cs="Times New Roman"/>
          <w:b/>
          <w:sz w:val="16"/>
          <w:lang w:eastAsia="zh-CN"/>
        </w:rPr>
        <w:t>transmit timing of SRS-Pos corresponding</w:t>
      </w:r>
      <w:r w:rsidR="00BF6E3C" w:rsidRPr="00E634C9">
        <w:rPr>
          <w:rFonts w:ascii="Times New Roman" w:hAnsi="Times New Roman" w:cs="Times New Roman" w:hint="eastAsia"/>
          <w:b/>
          <w:sz w:val="16"/>
          <w:lang w:eastAsia="zh-CN"/>
        </w:rPr>
        <w:t xml:space="preserve"> to one measurement report</w:t>
      </w:r>
    </w:p>
    <w:p w:rsidR="00740B7C" w:rsidRPr="00E634C9" w:rsidRDefault="00740B7C" w:rsidP="00E7492A">
      <w:pPr>
        <w:pStyle w:val="3GPPText"/>
        <w:rPr>
          <w:rFonts w:ascii="Times New Roman" w:hAnsi="Times New Roman" w:cs="Times New Roman"/>
          <w:sz w:val="20"/>
          <w:szCs w:val="20"/>
          <w:lang w:val="en-GB" w:eastAsia="zh-CN"/>
        </w:rPr>
      </w:pPr>
    </w:p>
    <w:p w:rsidR="00ED7126" w:rsidRPr="00E634C9" w:rsidRDefault="00ED7126" w:rsidP="00ED7126">
      <w:pPr>
        <w:rPr>
          <w:b/>
          <w:i/>
          <w:lang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5</w:t>
      </w:r>
      <w:r w:rsidR="00AA718E" w:rsidRPr="00E634C9">
        <w:rPr>
          <w:b/>
          <w:i/>
          <w:lang w:eastAsia="zh-CN"/>
        </w:rPr>
        <w:fldChar w:fldCharType="end"/>
      </w:r>
      <w:r w:rsidRPr="00E634C9">
        <w:rPr>
          <w:b/>
          <w:i/>
          <w:lang w:eastAsia="zh-CN"/>
        </w:rPr>
        <w:t>:</w:t>
      </w:r>
      <w:r w:rsidRPr="00E634C9">
        <w:rPr>
          <w:rFonts w:hint="eastAsia"/>
          <w:b/>
          <w:i/>
          <w:lang w:eastAsia="zh-CN"/>
        </w:rPr>
        <w:t xml:space="preserve"> </w:t>
      </w:r>
      <w:r w:rsidR="00F344BD" w:rsidRPr="00E634C9">
        <w:rPr>
          <w:rFonts w:eastAsiaTheme="minorEastAsia" w:hint="eastAsia"/>
          <w:b/>
          <w:i/>
          <w:lang w:eastAsia="zh-CN"/>
        </w:rPr>
        <w:t>W</w:t>
      </w:r>
      <w:r w:rsidR="00AB3E3B" w:rsidRPr="00E634C9">
        <w:rPr>
          <w:b/>
          <w:i/>
          <w:lang w:eastAsia="zh-CN"/>
        </w:rPr>
        <w:t xml:space="preserve">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w:t>
      </w:r>
      <w:r w:rsidR="00114473">
        <w:rPr>
          <w:b/>
          <w:i/>
          <w:lang w:eastAsia="zh-CN"/>
        </w:rPr>
        <w:t>should be</w:t>
      </w:r>
      <w:r w:rsidR="00114473" w:rsidRPr="00E634C9">
        <w:rPr>
          <w:b/>
          <w:i/>
          <w:lang w:eastAsia="zh-CN"/>
        </w:rPr>
        <w:t xml:space="preserve"> subject to </w:t>
      </w:r>
      <w:r w:rsidR="00114473">
        <w:rPr>
          <w:b/>
          <w:i/>
          <w:lang w:eastAsia="zh-CN"/>
        </w:rPr>
        <w:t xml:space="preserve">either no </w:t>
      </w:r>
      <w:r w:rsidR="00114473" w:rsidRPr="00E634C9">
        <w:rPr>
          <w:b/>
          <w:i/>
          <w:lang w:eastAsia="zh-CN"/>
        </w:rPr>
        <w:t>timing adjustment, or the same timing adjustment.</w:t>
      </w:r>
      <w:r w:rsidR="00AB3E3B" w:rsidRPr="00E634C9">
        <w:rPr>
          <w:b/>
          <w:i/>
          <w:lang w:eastAsia="zh-CN"/>
        </w:rPr>
        <w:t>.</w:t>
      </w:r>
    </w:p>
    <w:p w:rsidR="00E86F64" w:rsidRPr="00E634C9" w:rsidRDefault="00E86F64" w:rsidP="00E86F64">
      <w:pPr>
        <w:pStyle w:val="3GPPText"/>
        <w:rPr>
          <w:rFonts w:ascii="Times New Roman" w:hAnsi="Times New Roman" w:cs="Times New Roman"/>
          <w:sz w:val="20"/>
          <w:szCs w:val="20"/>
          <w:lang w:val="en-US" w:eastAsia="zh-CN"/>
        </w:rPr>
      </w:pPr>
    </w:p>
    <w:p w:rsidR="000460AA" w:rsidRPr="00E634C9" w:rsidRDefault="000460AA" w:rsidP="000460AA">
      <w:pPr>
        <w:pStyle w:val="3GPPText"/>
        <w:rPr>
          <w:lang w:val="en-GB" w:eastAsia="zh-CN"/>
        </w:rPr>
      </w:pPr>
      <w:r w:rsidRPr="00E634C9">
        <w:rPr>
          <w:rFonts w:ascii="Times New Roman" w:hAnsi="Times New Roman" w:cs="Times New Roman"/>
          <w:sz w:val="20"/>
          <w:szCs w:val="20"/>
          <w:lang w:val="en-GB" w:eastAsia="zh-CN"/>
        </w:rPr>
        <w:t xml:space="preserve">The following </w:t>
      </w:r>
      <w:r w:rsidR="00BE3355" w:rsidRPr="00E634C9">
        <w:rPr>
          <w:rFonts w:ascii="Times New Roman" w:hAnsi="Times New Roman" w:cs="Times New Roman" w:hint="eastAsia"/>
          <w:sz w:val="20"/>
          <w:szCs w:val="20"/>
          <w:lang w:val="en-GB" w:eastAsia="zh-CN"/>
        </w:rPr>
        <w:t>FL proposal</w:t>
      </w:r>
      <w:r w:rsidRPr="00E634C9">
        <w:rPr>
          <w:rFonts w:ascii="Times New Roman" w:hAnsi="Times New Roman" w:cs="Times New Roman"/>
          <w:sz w:val="20"/>
          <w:szCs w:val="20"/>
          <w:lang w:val="en-GB" w:eastAsia="zh-CN"/>
        </w:rPr>
        <w:t xml:space="preserve"> w</w:t>
      </w:r>
      <w:r w:rsidRPr="00E634C9">
        <w:rPr>
          <w:rFonts w:ascii="Times New Roman" w:hAnsi="Times New Roman" w:cs="Times New Roman" w:hint="eastAsia"/>
          <w:sz w:val="20"/>
          <w:szCs w:val="20"/>
          <w:lang w:val="en-GB" w:eastAsia="zh-CN"/>
        </w:rPr>
        <w:t>as</w:t>
      </w:r>
      <w:r w:rsidRPr="00E634C9">
        <w:rPr>
          <w:rFonts w:ascii="Times New Roman" w:hAnsi="Times New Roman" w:cs="Times New Roman"/>
          <w:sz w:val="20"/>
          <w:szCs w:val="20"/>
          <w:lang w:val="en-GB" w:eastAsia="zh-CN"/>
        </w:rPr>
        <w:t xml:space="preserve"> </w:t>
      </w:r>
      <w:r w:rsidR="00BE3355" w:rsidRPr="00E634C9">
        <w:rPr>
          <w:rFonts w:ascii="Times New Roman" w:hAnsi="Times New Roman" w:cs="Times New Roman" w:hint="eastAsia"/>
          <w:sz w:val="20"/>
          <w:szCs w:val="20"/>
          <w:lang w:val="en-GB" w:eastAsia="zh-CN"/>
        </w:rPr>
        <w:t>discussed but not reached consensus</w:t>
      </w:r>
      <w:r w:rsidRPr="00E634C9">
        <w:rPr>
          <w:rFonts w:ascii="Times New Roman" w:hAnsi="Times New Roman" w:cs="Times New Roman"/>
          <w:sz w:val="20"/>
          <w:szCs w:val="20"/>
          <w:lang w:val="en-GB" w:eastAsia="zh-CN"/>
        </w:rPr>
        <w:t xml:space="preserv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00BE3355" w:rsidRPr="00E634C9">
        <w:rPr>
          <w:rFonts w:ascii="Times New Roman" w:hAnsi="Times New Roman" w:cs="Times New Roman" w:hint="eastAsia"/>
          <w:sz w:val="20"/>
          <w:szCs w:val="20"/>
          <w:lang w:val="en-GB" w:eastAsia="zh-CN"/>
        </w:rPr>
        <w:t>106</w:t>
      </w:r>
      <w:r w:rsidR="00E87698">
        <w:rPr>
          <w:rFonts w:ascii="Times New Roman" w:hAnsi="Times New Roman" w:cs="Times New Roman" w:hint="eastAsia"/>
          <w:sz w:val="20"/>
          <w:szCs w:val="20"/>
          <w:lang w:val="en-GB" w:eastAsia="zh-CN"/>
        </w:rPr>
        <w:t>bis</w:t>
      </w:r>
      <w:r w:rsidRPr="00E634C9">
        <w:rPr>
          <w:rFonts w:ascii="Times New Roman" w:hAnsi="Times New Roman" w:cs="Times New Roman" w:hint="eastAsia"/>
          <w:sz w:val="20"/>
          <w:szCs w:val="20"/>
          <w:lang w:val="en-GB" w:eastAsia="zh-CN"/>
        </w:rPr>
        <w:t>-e</w:t>
      </w:r>
      <w:r w:rsidRPr="00E634C9">
        <w:rPr>
          <w:rFonts w:ascii="Times New Roman" w:hAnsi="Times New Roman" w:cs="Times New Roman"/>
          <w:sz w:val="20"/>
          <w:szCs w:val="20"/>
          <w:lang w:val="en-GB" w:eastAsia="zh-CN"/>
        </w:rPr>
        <w:t xml:space="preserve"> related to</w:t>
      </w:r>
      <w:r w:rsidR="00BE3355" w:rsidRPr="00E634C9">
        <w:rPr>
          <w:rFonts w:ascii="Times New Roman" w:hAnsi="Times New Roman" w:cs="Times New Roman" w:hint="eastAsia"/>
          <w:sz w:val="20"/>
          <w:szCs w:val="20"/>
          <w:lang w:val="en-GB" w:eastAsia="zh-CN"/>
        </w:rPr>
        <w:t xml:space="preserve"> </w:t>
      </w:r>
      <w:r w:rsidR="00BE3355" w:rsidRPr="00E634C9">
        <w:rPr>
          <w:rFonts w:ascii="Times New Roman" w:hAnsi="Times New Roman"/>
          <w:sz w:val="20"/>
          <w:szCs w:val="20"/>
        </w:rPr>
        <w:t>support UE</w:t>
      </w:r>
      <w:r w:rsidR="00BE3355" w:rsidRPr="00E634C9">
        <w:rPr>
          <w:rFonts w:ascii="Times New Roman" w:hAnsi="Times New Roman" w:hint="eastAsia"/>
          <w:sz w:val="20"/>
          <w:szCs w:val="20"/>
          <w:lang w:eastAsia="zh-CN"/>
        </w:rPr>
        <w:t>/gNB</w:t>
      </w:r>
      <w:r w:rsidR="00BE3355" w:rsidRPr="00E634C9">
        <w:rPr>
          <w:rFonts w:ascii="Times New Roman" w:hAnsi="Times New Roman"/>
          <w:sz w:val="20"/>
          <w:szCs w:val="20"/>
        </w:rPr>
        <w:t xml:space="preserve"> to report UE</w:t>
      </w:r>
      <w:r w:rsidR="00BE3355" w:rsidRPr="00E634C9">
        <w:rPr>
          <w:rFonts w:ascii="Times New Roman" w:hAnsi="Times New Roman" w:hint="eastAsia"/>
          <w:sz w:val="20"/>
          <w:szCs w:val="20"/>
          <w:lang w:eastAsia="zh-CN"/>
        </w:rPr>
        <w:t>/TRP</w:t>
      </w:r>
      <w:r w:rsidR="00BE3355" w:rsidRPr="00E634C9">
        <w:rPr>
          <w:rFonts w:ascii="Times New Roman" w:hAnsi="Times New Roman"/>
          <w:sz w:val="20"/>
          <w:szCs w:val="20"/>
        </w:rPr>
        <w:t xml:space="preserve"> R</w:t>
      </w:r>
      <w:r w:rsidR="00BE3355" w:rsidRPr="00E634C9">
        <w:rPr>
          <w:rFonts w:ascii="Times New Roman" w:hAnsi="Times New Roman" w:hint="eastAsia"/>
          <w:sz w:val="20"/>
          <w:szCs w:val="20"/>
          <w:lang w:eastAsia="zh-CN"/>
        </w:rPr>
        <w:t>x</w:t>
      </w:r>
      <w:r w:rsidR="00BE3355" w:rsidRPr="00E634C9">
        <w:rPr>
          <w:rFonts w:ascii="Times New Roman" w:hAnsi="Times New Roman"/>
          <w:sz w:val="20"/>
          <w:szCs w:val="20"/>
        </w:rPr>
        <w:t>+T</w:t>
      </w:r>
      <w:r w:rsidR="00BE3355" w:rsidRPr="00E634C9">
        <w:rPr>
          <w:rFonts w:ascii="Times New Roman" w:hAnsi="Times New Roman" w:hint="eastAsia"/>
          <w:sz w:val="20"/>
          <w:szCs w:val="20"/>
          <w:lang w:eastAsia="zh-CN"/>
        </w:rPr>
        <w:t>x</w:t>
      </w:r>
      <w:r w:rsidR="00BE3355" w:rsidRPr="00E634C9">
        <w:rPr>
          <w:rFonts w:ascii="Times New Roman" w:hAnsi="Times New Roman"/>
          <w:sz w:val="20"/>
          <w:szCs w:val="20"/>
        </w:rPr>
        <w:t xml:space="preserve"> group time delays for the multiple pairs of UE</w:t>
      </w:r>
      <w:r w:rsidR="00BE3355" w:rsidRPr="00E634C9">
        <w:rPr>
          <w:rFonts w:ascii="Times New Roman" w:hAnsi="Times New Roman" w:hint="eastAsia"/>
          <w:sz w:val="20"/>
          <w:szCs w:val="20"/>
          <w:lang w:eastAsia="zh-CN"/>
        </w:rPr>
        <w:t>/TRP</w:t>
      </w:r>
      <w:r w:rsidR="00BE3355" w:rsidRPr="00E634C9">
        <w:rPr>
          <w:rFonts w:ascii="Times New Roman" w:hAnsi="Times New Roman"/>
          <w:sz w:val="20"/>
          <w:szCs w:val="20"/>
        </w:rPr>
        <w:t xml:space="preserve"> {R</w:t>
      </w:r>
      <w:r w:rsidR="00BE3355" w:rsidRPr="00E634C9">
        <w:rPr>
          <w:rFonts w:ascii="Times New Roman" w:hAnsi="Times New Roman" w:hint="eastAsia"/>
          <w:sz w:val="20"/>
          <w:szCs w:val="20"/>
          <w:lang w:eastAsia="zh-CN"/>
        </w:rPr>
        <w:t>x</w:t>
      </w:r>
      <w:r w:rsidR="00BE3355" w:rsidRPr="00E634C9">
        <w:rPr>
          <w:rFonts w:ascii="Times New Roman" w:hAnsi="Times New Roman"/>
          <w:sz w:val="20"/>
          <w:szCs w:val="20"/>
        </w:rPr>
        <w:t xml:space="preserve"> TEG, T</w:t>
      </w:r>
      <w:r w:rsidR="00BE3355" w:rsidRPr="00E634C9">
        <w:rPr>
          <w:rFonts w:ascii="Times New Roman" w:hAnsi="Times New Roman" w:hint="eastAsia"/>
          <w:sz w:val="20"/>
          <w:szCs w:val="20"/>
          <w:lang w:eastAsia="zh-CN"/>
        </w:rPr>
        <w:t>x</w:t>
      </w:r>
      <w:r w:rsidR="00BE3355" w:rsidRPr="00E634C9">
        <w:rPr>
          <w:rFonts w:ascii="Times New Roman" w:hAnsi="Times New Roman"/>
          <w:sz w:val="20"/>
          <w:szCs w:val="20"/>
        </w:rPr>
        <w:t xml:space="preserve"> TEG} to LMF</w:t>
      </w:r>
      <w:r w:rsidR="00BE3355" w:rsidRPr="00E634C9">
        <w:rPr>
          <w:rFonts w:ascii="Times New Roman" w:hAnsi="Times New Roman" w:cs="Times New Roman" w:hint="eastAsia"/>
          <w:sz w:val="20"/>
          <w:szCs w:val="20"/>
          <w:lang w:val="en-GB" w:eastAsia="zh-CN"/>
        </w:rPr>
        <w:t xml:space="preserve"> </w:t>
      </w:r>
      <w:r w:rsidR="0099528E">
        <w:fldChar w:fldCharType="begin"/>
      </w:r>
      <w:r w:rsidR="0099528E">
        <w:instrText xml:space="preserve"> REF _Ref83018406 \r \h  \* MERGEFORMAT </w:instrText>
      </w:r>
      <w:r w:rsidR="0099528E">
        <w:fldChar w:fldCharType="separate"/>
      </w:r>
      <w:r w:rsidR="00B5531B" w:rsidRPr="00B5531B">
        <w:rPr>
          <w:rFonts w:ascii="Times New Roman" w:hAnsi="Times New Roman" w:cs="Times New Roman"/>
          <w:sz w:val="20"/>
          <w:szCs w:val="20"/>
          <w:lang w:val="en-GB" w:eastAsia="zh-CN"/>
        </w:rPr>
        <w:t>[5]</w:t>
      </w:r>
      <w:r w:rsidR="0099528E">
        <w:fldChar w:fldCharType="end"/>
      </w:r>
      <w:r w:rsidRPr="00E634C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0460AA" w:rsidRPr="00E634C9" w:rsidTr="009B336E">
        <w:tc>
          <w:tcPr>
            <w:tcW w:w="9072" w:type="dxa"/>
          </w:tcPr>
          <w:p w:rsidR="000460AA" w:rsidRPr="00C65F88" w:rsidRDefault="00C65F88" w:rsidP="000460AA">
            <w:pPr>
              <w:pStyle w:val="3GPPText"/>
              <w:rPr>
                <w:rFonts w:ascii="Times New Roman" w:hAnsi="Times New Roman" w:cs="Times New Roman"/>
                <w:sz w:val="20"/>
                <w:szCs w:val="20"/>
                <w:lang w:val="en-GB" w:eastAsia="zh-CN"/>
              </w:rPr>
            </w:pPr>
            <w:r w:rsidRPr="00C65F88">
              <w:rPr>
                <w:rFonts w:ascii="Times New Roman" w:hAnsi="Times New Roman" w:cs="Times New Roman"/>
                <w:sz w:val="20"/>
                <w:szCs w:val="20"/>
                <w:highlight w:val="yellow"/>
              </w:rPr>
              <w:t>Proposal 3.3-4</w:t>
            </w:r>
          </w:p>
          <w:p w:rsidR="00C65F88" w:rsidRPr="00C65F88" w:rsidRDefault="00C65F88" w:rsidP="00C65F88">
            <w:pPr>
              <w:pStyle w:val="af4"/>
              <w:numPr>
                <w:ilvl w:val="0"/>
                <w:numId w:val="51"/>
              </w:numPr>
              <w:spacing w:line="259" w:lineRule="auto"/>
              <w:ind w:firstLineChars="0"/>
              <w:contextualSpacing/>
              <w:jc w:val="both"/>
              <w:rPr>
                <w:rFonts w:ascii="Times New Roman" w:hAnsi="Times New Roman"/>
                <w:sz w:val="20"/>
                <w:szCs w:val="20"/>
              </w:rPr>
            </w:pPr>
            <w:r w:rsidRPr="00C65F88">
              <w:rPr>
                <w:rFonts w:ascii="Times New Roman" w:hAnsi="Times New Roman"/>
                <w:sz w:val="20"/>
                <w:szCs w:val="20"/>
              </w:rPr>
              <w:t xml:space="preserve">Subject to the feasibility check by RAN4, if RAN4 considers it is feasible for UE to report of UE </w:t>
            </w:r>
            <w:r w:rsidRPr="00C65F88">
              <w:rPr>
                <w:rFonts w:ascii="Times New Roman" w:hAnsi="Times New Roman" w:hint="eastAsia"/>
                <w:sz w:val="20"/>
                <w:szCs w:val="20"/>
              </w:rPr>
              <w:t>RX+TX group</w:t>
            </w:r>
            <w:r w:rsidRPr="00C65F88">
              <w:rPr>
                <w:rFonts w:ascii="Times New Roman" w:hAnsi="Times New Roman"/>
                <w:sz w:val="20"/>
                <w:szCs w:val="20"/>
              </w:rPr>
              <w:t xml:space="preserve"> time</w:t>
            </w:r>
            <w:r w:rsidRPr="00C65F88">
              <w:rPr>
                <w:rFonts w:ascii="Times New Roman" w:hAnsi="Times New Roman" w:hint="eastAsia"/>
                <w:sz w:val="20"/>
                <w:szCs w:val="20"/>
              </w:rPr>
              <w:t xml:space="preserve"> delay</w:t>
            </w:r>
            <w:r w:rsidRPr="00C65F88">
              <w:rPr>
                <w:rFonts w:ascii="Times New Roman" w:hAnsi="Times New Roman"/>
                <w:sz w:val="20"/>
                <w:szCs w:val="20"/>
              </w:rPr>
              <w:t>s to LMF, subject to the UE capability, s</w:t>
            </w:r>
            <w:r w:rsidRPr="00C65F88">
              <w:rPr>
                <w:rFonts w:ascii="Times New Roman" w:hAnsi="Times New Roman" w:hint="eastAsia"/>
                <w:sz w:val="20"/>
                <w:szCs w:val="20"/>
              </w:rPr>
              <w:t xml:space="preserve">upport UE to report </w:t>
            </w:r>
            <w:r w:rsidRPr="00C65F88">
              <w:rPr>
                <w:rFonts w:ascii="Times New Roman" w:hAnsi="Times New Roman"/>
                <w:sz w:val="20"/>
                <w:szCs w:val="20"/>
              </w:rPr>
              <w:t xml:space="preserve">UE </w:t>
            </w:r>
            <w:r w:rsidRPr="00C65F88">
              <w:rPr>
                <w:rFonts w:ascii="Times New Roman" w:hAnsi="Times New Roman" w:hint="eastAsia"/>
                <w:sz w:val="20"/>
                <w:szCs w:val="20"/>
              </w:rPr>
              <w:t>RX+TX group</w:t>
            </w:r>
            <w:r w:rsidRPr="00C65F88">
              <w:rPr>
                <w:rFonts w:ascii="Times New Roman" w:hAnsi="Times New Roman"/>
                <w:sz w:val="20"/>
                <w:szCs w:val="20"/>
              </w:rPr>
              <w:t xml:space="preserve"> time</w:t>
            </w:r>
            <w:r w:rsidRPr="00C65F88">
              <w:rPr>
                <w:rFonts w:ascii="Times New Roman" w:hAnsi="Times New Roman" w:hint="eastAsia"/>
                <w:sz w:val="20"/>
                <w:szCs w:val="20"/>
              </w:rPr>
              <w:t xml:space="preserve"> delay</w:t>
            </w:r>
            <w:r w:rsidRPr="00C65F88">
              <w:rPr>
                <w:rFonts w:ascii="Times New Roman" w:hAnsi="Times New Roman"/>
                <w:sz w:val="20"/>
                <w:szCs w:val="20"/>
              </w:rPr>
              <w:t xml:space="preserve">s </w:t>
            </w:r>
            <w:r w:rsidRPr="00C65F88">
              <w:rPr>
                <w:rFonts w:ascii="Times New Roman" w:hAnsi="Times New Roman" w:hint="eastAsia"/>
                <w:sz w:val="20"/>
                <w:szCs w:val="20"/>
              </w:rPr>
              <w:t xml:space="preserve">for </w:t>
            </w:r>
            <w:r w:rsidRPr="00C65F88">
              <w:rPr>
                <w:rFonts w:ascii="Times New Roman" w:hAnsi="Times New Roman"/>
                <w:sz w:val="20"/>
                <w:szCs w:val="20"/>
              </w:rPr>
              <w:t xml:space="preserve">the multiple </w:t>
            </w:r>
            <w:r w:rsidRPr="00C65F88">
              <w:rPr>
                <w:rFonts w:ascii="Times New Roman" w:hAnsi="Times New Roman" w:hint="eastAsia"/>
                <w:sz w:val="20"/>
                <w:szCs w:val="20"/>
              </w:rPr>
              <w:t>pair</w:t>
            </w:r>
            <w:r w:rsidRPr="00C65F88">
              <w:rPr>
                <w:rFonts w:ascii="Times New Roman" w:hAnsi="Times New Roman"/>
                <w:sz w:val="20"/>
                <w:szCs w:val="20"/>
              </w:rPr>
              <w:t>s</w:t>
            </w:r>
            <w:r w:rsidRPr="00C65F88">
              <w:rPr>
                <w:rFonts w:ascii="Times New Roman" w:hAnsi="Times New Roman" w:hint="eastAsia"/>
                <w:sz w:val="20"/>
                <w:szCs w:val="20"/>
              </w:rPr>
              <w:t xml:space="preserve"> of </w:t>
            </w:r>
            <w:r w:rsidRPr="00C65F88">
              <w:rPr>
                <w:rFonts w:ascii="Times New Roman" w:hAnsi="Times New Roman"/>
                <w:sz w:val="20"/>
                <w:szCs w:val="20"/>
              </w:rPr>
              <w:t xml:space="preserve">UE </w:t>
            </w:r>
            <w:r w:rsidRPr="00C65F88">
              <w:rPr>
                <w:rFonts w:ascii="Times New Roman" w:hAnsi="Times New Roman" w:hint="eastAsia"/>
                <w:sz w:val="20"/>
                <w:szCs w:val="20"/>
              </w:rPr>
              <w:t xml:space="preserve">{RX TEG, TX TEG} </w:t>
            </w:r>
            <w:r w:rsidRPr="00C65F88">
              <w:rPr>
                <w:rFonts w:ascii="Times New Roman" w:hAnsi="Times New Roman"/>
                <w:sz w:val="20"/>
                <w:szCs w:val="20"/>
              </w:rPr>
              <w:t>to LMF;</w:t>
            </w:r>
          </w:p>
          <w:p w:rsidR="00C65F88" w:rsidRPr="00C65F88" w:rsidRDefault="00C65F88" w:rsidP="00C65F88">
            <w:pPr>
              <w:numPr>
                <w:ilvl w:val="1"/>
                <w:numId w:val="45"/>
              </w:numPr>
              <w:spacing w:after="240"/>
              <w:ind w:left="1440"/>
              <w:contextualSpacing/>
              <w:rPr>
                <w:rFonts w:eastAsia="宋体"/>
                <w:iCs/>
              </w:rPr>
            </w:pPr>
            <w:r w:rsidRPr="00C65F88">
              <w:rPr>
                <w:rFonts w:eastAsia="宋体"/>
                <w:iCs/>
              </w:rPr>
              <w:t>FFS: Whether the information is sent directly from UE to LMF, or is first provided to gNB and then forwarded to LMF</w:t>
            </w:r>
          </w:p>
          <w:p w:rsidR="00C65F88" w:rsidRPr="00C65F88" w:rsidRDefault="00C65F88" w:rsidP="00C65F88">
            <w:pPr>
              <w:numPr>
                <w:ilvl w:val="1"/>
                <w:numId w:val="45"/>
              </w:numPr>
              <w:spacing w:after="240"/>
              <w:ind w:left="1440"/>
              <w:contextualSpacing/>
              <w:rPr>
                <w:rFonts w:eastAsia="宋体"/>
                <w:iCs/>
              </w:rPr>
            </w:pPr>
            <w:r w:rsidRPr="00C65F88">
              <w:rPr>
                <w:rFonts w:eastAsia="宋体"/>
                <w:iCs/>
              </w:rPr>
              <w:t>Note: It is not required to report the group delays for all possible combinations of UE {Rx TEG, Tx TEG}</w:t>
            </w:r>
          </w:p>
          <w:p w:rsidR="00C65F88" w:rsidRPr="00C65F88" w:rsidRDefault="00C65F88" w:rsidP="00C65F88">
            <w:pPr>
              <w:pStyle w:val="af4"/>
              <w:numPr>
                <w:ilvl w:val="0"/>
                <w:numId w:val="51"/>
              </w:numPr>
              <w:spacing w:line="259" w:lineRule="auto"/>
              <w:ind w:firstLineChars="0"/>
              <w:contextualSpacing/>
              <w:jc w:val="both"/>
              <w:rPr>
                <w:rFonts w:ascii="Times New Roman" w:hAnsi="Times New Roman"/>
                <w:sz w:val="20"/>
                <w:szCs w:val="20"/>
              </w:rPr>
            </w:pPr>
            <w:r w:rsidRPr="00C65F88">
              <w:rPr>
                <w:rFonts w:ascii="Times New Roman" w:hAnsi="Times New Roman"/>
                <w:sz w:val="20"/>
                <w:szCs w:val="20"/>
              </w:rPr>
              <w:t xml:space="preserve">FFS: Subject to the feasibility check by RAN4, if RAN4 considers it is feasible for gNB to report TRP </w:t>
            </w:r>
            <w:r w:rsidRPr="00C65F88">
              <w:rPr>
                <w:rFonts w:ascii="Times New Roman" w:hAnsi="Times New Roman" w:hint="eastAsia"/>
                <w:sz w:val="20"/>
                <w:szCs w:val="20"/>
              </w:rPr>
              <w:t>RX+TX group</w:t>
            </w:r>
            <w:r w:rsidRPr="00C65F88">
              <w:rPr>
                <w:rFonts w:ascii="Times New Roman" w:hAnsi="Times New Roman"/>
                <w:sz w:val="20"/>
                <w:szCs w:val="20"/>
              </w:rPr>
              <w:t xml:space="preserve"> time</w:t>
            </w:r>
            <w:r w:rsidRPr="00C65F88">
              <w:rPr>
                <w:rFonts w:ascii="Times New Roman" w:hAnsi="Times New Roman" w:hint="eastAsia"/>
                <w:sz w:val="20"/>
                <w:szCs w:val="20"/>
              </w:rPr>
              <w:t xml:space="preserve"> delay</w:t>
            </w:r>
            <w:r w:rsidRPr="00C65F88">
              <w:rPr>
                <w:rFonts w:ascii="Times New Roman" w:hAnsi="Times New Roman"/>
                <w:sz w:val="20"/>
                <w:szCs w:val="20"/>
              </w:rPr>
              <w:t>s to LMF, s</w:t>
            </w:r>
            <w:r w:rsidRPr="00C65F88">
              <w:rPr>
                <w:rFonts w:ascii="Times New Roman" w:hAnsi="Times New Roman" w:hint="eastAsia"/>
                <w:sz w:val="20"/>
                <w:szCs w:val="20"/>
              </w:rPr>
              <w:t xml:space="preserve">upport </w:t>
            </w:r>
            <w:r w:rsidRPr="00C65F88">
              <w:rPr>
                <w:rFonts w:ascii="Times New Roman" w:hAnsi="Times New Roman"/>
                <w:sz w:val="20"/>
                <w:szCs w:val="20"/>
              </w:rPr>
              <w:t>gNB</w:t>
            </w:r>
            <w:r w:rsidRPr="00C65F88">
              <w:rPr>
                <w:rFonts w:ascii="Times New Roman" w:hAnsi="Times New Roman" w:hint="eastAsia"/>
                <w:sz w:val="20"/>
                <w:szCs w:val="20"/>
              </w:rPr>
              <w:t xml:space="preserve"> to report </w:t>
            </w:r>
            <w:r w:rsidRPr="00C65F88">
              <w:rPr>
                <w:rFonts w:ascii="Times New Roman" w:hAnsi="Times New Roman"/>
                <w:sz w:val="20"/>
                <w:szCs w:val="20"/>
              </w:rPr>
              <w:t xml:space="preserve">TRP </w:t>
            </w:r>
            <w:r w:rsidRPr="00C65F88">
              <w:rPr>
                <w:rFonts w:ascii="Times New Roman" w:hAnsi="Times New Roman" w:hint="eastAsia"/>
                <w:sz w:val="20"/>
                <w:szCs w:val="20"/>
              </w:rPr>
              <w:t>RX+TX group</w:t>
            </w:r>
            <w:r w:rsidRPr="00C65F88">
              <w:rPr>
                <w:rFonts w:ascii="Times New Roman" w:hAnsi="Times New Roman"/>
                <w:sz w:val="20"/>
                <w:szCs w:val="20"/>
              </w:rPr>
              <w:t xml:space="preserve"> time</w:t>
            </w:r>
            <w:r w:rsidRPr="00C65F88">
              <w:rPr>
                <w:rFonts w:ascii="Times New Roman" w:hAnsi="Times New Roman" w:hint="eastAsia"/>
                <w:sz w:val="20"/>
                <w:szCs w:val="20"/>
              </w:rPr>
              <w:t xml:space="preserve"> delay</w:t>
            </w:r>
            <w:r w:rsidRPr="00C65F88">
              <w:rPr>
                <w:rFonts w:ascii="Times New Roman" w:hAnsi="Times New Roman"/>
                <w:sz w:val="20"/>
                <w:szCs w:val="20"/>
              </w:rPr>
              <w:t xml:space="preserve">s </w:t>
            </w:r>
            <w:r w:rsidRPr="00C65F88">
              <w:rPr>
                <w:rFonts w:ascii="Times New Roman" w:hAnsi="Times New Roman" w:hint="eastAsia"/>
                <w:sz w:val="20"/>
                <w:szCs w:val="20"/>
              </w:rPr>
              <w:t xml:space="preserve">for </w:t>
            </w:r>
            <w:r w:rsidRPr="00C65F88">
              <w:rPr>
                <w:rFonts w:ascii="Times New Roman" w:hAnsi="Times New Roman"/>
                <w:sz w:val="20"/>
                <w:szCs w:val="20"/>
              </w:rPr>
              <w:t xml:space="preserve">the multiple </w:t>
            </w:r>
            <w:r w:rsidRPr="00C65F88">
              <w:rPr>
                <w:rFonts w:ascii="Times New Roman" w:hAnsi="Times New Roman" w:hint="eastAsia"/>
                <w:sz w:val="20"/>
                <w:szCs w:val="20"/>
              </w:rPr>
              <w:t>pair</w:t>
            </w:r>
            <w:r w:rsidRPr="00C65F88">
              <w:rPr>
                <w:rFonts w:ascii="Times New Roman" w:hAnsi="Times New Roman"/>
                <w:sz w:val="20"/>
                <w:szCs w:val="20"/>
              </w:rPr>
              <w:t>s</w:t>
            </w:r>
            <w:r w:rsidRPr="00C65F88">
              <w:rPr>
                <w:rFonts w:ascii="Times New Roman" w:hAnsi="Times New Roman" w:hint="eastAsia"/>
                <w:sz w:val="20"/>
                <w:szCs w:val="20"/>
              </w:rPr>
              <w:t xml:space="preserve"> of </w:t>
            </w:r>
            <w:r w:rsidRPr="00C65F88">
              <w:rPr>
                <w:rFonts w:ascii="Times New Roman" w:hAnsi="Times New Roman"/>
                <w:sz w:val="20"/>
                <w:szCs w:val="20"/>
              </w:rPr>
              <w:t xml:space="preserve">TRP </w:t>
            </w:r>
            <w:r w:rsidRPr="00C65F88">
              <w:rPr>
                <w:rFonts w:ascii="Times New Roman" w:hAnsi="Times New Roman" w:hint="eastAsia"/>
                <w:sz w:val="20"/>
                <w:szCs w:val="20"/>
              </w:rPr>
              <w:t xml:space="preserve">{RX TEG, TX TEG} </w:t>
            </w:r>
            <w:r w:rsidRPr="00C65F88">
              <w:rPr>
                <w:rFonts w:ascii="Times New Roman" w:hAnsi="Times New Roman"/>
                <w:sz w:val="20"/>
                <w:szCs w:val="20"/>
              </w:rPr>
              <w:t>to LMF;</w:t>
            </w:r>
          </w:p>
          <w:p w:rsidR="00C65F88" w:rsidRPr="00E634C9" w:rsidRDefault="00C65F88" w:rsidP="00C65F88">
            <w:pPr>
              <w:pStyle w:val="af4"/>
              <w:numPr>
                <w:ilvl w:val="0"/>
                <w:numId w:val="51"/>
              </w:numPr>
              <w:spacing w:line="259" w:lineRule="auto"/>
              <w:ind w:firstLineChars="0"/>
              <w:contextualSpacing/>
              <w:jc w:val="both"/>
              <w:rPr>
                <w:rFonts w:ascii="Times New Roman" w:hAnsi="Times New Roman" w:cs="Times New Roman"/>
                <w:sz w:val="20"/>
              </w:rPr>
            </w:pPr>
            <w:r w:rsidRPr="00C65F88">
              <w:rPr>
                <w:rFonts w:ascii="Times New Roman" w:hAnsi="Times New Roman"/>
                <w:sz w:val="20"/>
                <w:szCs w:val="20"/>
              </w:rPr>
              <w:t xml:space="preserve">Send LS to RAN4 to check whether it is feasible for UE/gNB to report UE/gNB </w:t>
            </w:r>
            <w:r w:rsidRPr="00C65F88">
              <w:rPr>
                <w:rFonts w:ascii="Times New Roman" w:hAnsi="Times New Roman" w:hint="eastAsia"/>
                <w:sz w:val="20"/>
                <w:szCs w:val="20"/>
              </w:rPr>
              <w:t>RX+TX group</w:t>
            </w:r>
            <w:r w:rsidRPr="00C65F88">
              <w:rPr>
                <w:rFonts w:ascii="Times New Roman" w:hAnsi="Times New Roman"/>
                <w:sz w:val="20"/>
                <w:szCs w:val="20"/>
              </w:rPr>
              <w:t xml:space="preserve"> time</w:t>
            </w:r>
            <w:r w:rsidRPr="00C65F88">
              <w:rPr>
                <w:rFonts w:ascii="Times New Roman" w:hAnsi="Times New Roman" w:hint="eastAsia"/>
                <w:sz w:val="20"/>
                <w:szCs w:val="20"/>
              </w:rPr>
              <w:t xml:space="preserve"> delay</w:t>
            </w:r>
            <w:r w:rsidRPr="00C65F88">
              <w:rPr>
                <w:rFonts w:ascii="Times New Roman" w:hAnsi="Times New Roman"/>
                <w:sz w:val="20"/>
                <w:szCs w:val="20"/>
              </w:rPr>
              <w:t>s</w:t>
            </w:r>
          </w:p>
        </w:tc>
      </w:tr>
    </w:tbl>
    <w:p w:rsidR="000460AA" w:rsidRPr="00E634C9" w:rsidRDefault="000460AA" w:rsidP="000460AA">
      <w:pPr>
        <w:pStyle w:val="3GPPText"/>
        <w:rPr>
          <w:rFonts w:ascii="Times New Roman" w:hAnsi="Times New Roman" w:cs="Times New Roman"/>
          <w:sz w:val="20"/>
          <w:szCs w:val="20"/>
          <w:lang w:eastAsia="zh-CN"/>
        </w:rPr>
      </w:pPr>
    </w:p>
    <w:p w:rsidR="0010358A" w:rsidRPr="00E634C9" w:rsidRDefault="009B336E" w:rsidP="000460AA">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In our point of view, </w:t>
      </w:r>
      <w:r w:rsidR="00582D3F" w:rsidRPr="00E634C9">
        <w:rPr>
          <w:rFonts w:ascii="Times New Roman" w:hAnsi="Times New Roman" w:cs="Times New Roman" w:hint="eastAsia"/>
          <w:sz w:val="20"/>
          <w:szCs w:val="20"/>
          <w:lang w:eastAsia="zh-CN"/>
        </w:rPr>
        <w:t>the motivation of this proposal is self-</w:t>
      </w:r>
      <w:r w:rsidR="002242A3">
        <w:rPr>
          <w:rFonts w:ascii="Times New Roman" w:hAnsi="Times New Roman" w:cs="Times New Roman"/>
          <w:sz w:val="20"/>
          <w:szCs w:val="20"/>
          <w:lang w:eastAsia="zh-CN"/>
        </w:rPr>
        <w:t>calibration</w:t>
      </w:r>
      <w:r w:rsidR="00582D3F" w:rsidRPr="00E634C9">
        <w:rPr>
          <w:rFonts w:ascii="Times New Roman" w:hAnsi="Times New Roman" w:cs="Times New Roman"/>
          <w:sz w:val="20"/>
          <w:szCs w:val="20"/>
          <w:lang w:eastAsia="zh-CN"/>
        </w:rPr>
        <w:t xml:space="preserve"> </w:t>
      </w:r>
      <w:r w:rsidR="00582D3F" w:rsidRPr="00E634C9">
        <w:rPr>
          <w:rFonts w:ascii="Times New Roman" w:hAnsi="Times New Roman" w:cs="Times New Roman" w:hint="eastAsia"/>
          <w:sz w:val="20"/>
          <w:szCs w:val="20"/>
          <w:lang w:eastAsia="zh-CN"/>
        </w:rPr>
        <w:t xml:space="preserve">of </w:t>
      </w:r>
      <w:r w:rsidR="00582D3F" w:rsidRPr="00E634C9">
        <w:rPr>
          <w:rFonts w:ascii="Times New Roman" w:hAnsi="Times New Roman" w:cs="Times New Roman"/>
          <w:sz w:val="20"/>
          <w:szCs w:val="20"/>
          <w:lang w:eastAsia="zh-CN"/>
        </w:rPr>
        <w:t>R</w:t>
      </w:r>
      <w:r w:rsidR="00582D3F" w:rsidRPr="00E634C9">
        <w:rPr>
          <w:rFonts w:ascii="Times New Roman" w:hAnsi="Times New Roman" w:cs="Times New Roman" w:hint="eastAsia"/>
          <w:sz w:val="20"/>
          <w:szCs w:val="20"/>
          <w:lang w:eastAsia="zh-CN"/>
        </w:rPr>
        <w:t>x</w:t>
      </w:r>
      <w:r w:rsidR="00582D3F" w:rsidRPr="00E634C9">
        <w:rPr>
          <w:rFonts w:ascii="Times New Roman" w:hAnsi="Times New Roman" w:cs="Times New Roman"/>
          <w:sz w:val="20"/>
          <w:szCs w:val="20"/>
          <w:lang w:eastAsia="zh-CN"/>
        </w:rPr>
        <w:t>+T</w:t>
      </w:r>
      <w:r w:rsidR="00582D3F" w:rsidRPr="00E634C9">
        <w:rPr>
          <w:rFonts w:ascii="Times New Roman" w:hAnsi="Times New Roman" w:cs="Times New Roman" w:hint="eastAsia"/>
          <w:sz w:val="20"/>
          <w:szCs w:val="20"/>
          <w:lang w:eastAsia="zh-CN"/>
        </w:rPr>
        <w:t>x</w:t>
      </w:r>
      <w:r w:rsidR="00582D3F" w:rsidRPr="00E634C9">
        <w:rPr>
          <w:rFonts w:ascii="Times New Roman" w:hAnsi="Times New Roman" w:cs="Times New Roman"/>
          <w:sz w:val="20"/>
          <w:szCs w:val="20"/>
          <w:lang w:eastAsia="zh-CN"/>
        </w:rPr>
        <w:t xml:space="preserve"> group delays</w:t>
      </w:r>
      <w:r w:rsidR="00582D3F" w:rsidRPr="00E634C9">
        <w:rPr>
          <w:rFonts w:ascii="Times New Roman" w:hAnsi="Times New Roman" w:cs="Times New Roman" w:hint="eastAsia"/>
          <w:sz w:val="20"/>
          <w:szCs w:val="20"/>
          <w:lang w:eastAsia="zh-CN"/>
        </w:rPr>
        <w:t>. I</w:t>
      </w:r>
      <w:r w:rsidR="009D61BB" w:rsidRPr="00E634C9">
        <w:rPr>
          <w:rFonts w:ascii="Times New Roman" w:hAnsi="Times New Roman" w:cs="Times New Roman" w:hint="eastAsia"/>
          <w:sz w:val="20"/>
          <w:szCs w:val="20"/>
          <w:lang w:eastAsia="zh-CN"/>
        </w:rPr>
        <w:t>f LMF knows</w:t>
      </w:r>
      <w:r w:rsidR="0010358A" w:rsidRPr="00E634C9">
        <w:rPr>
          <w:rFonts w:ascii="Times New Roman" w:hAnsi="Times New Roman" w:cs="Times New Roman"/>
          <w:sz w:val="20"/>
          <w:szCs w:val="20"/>
          <w:lang w:eastAsia="zh-CN"/>
        </w:rPr>
        <w:t xml:space="preserve"> the R</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+T</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 xml:space="preserve"> group delay</w:t>
      </w:r>
      <w:r w:rsidR="0010358A" w:rsidRPr="00E634C9">
        <w:rPr>
          <w:rFonts w:ascii="Times New Roman" w:hAnsi="Times New Roman" w:cs="Times New Roman" w:hint="eastAsia"/>
          <w:sz w:val="20"/>
          <w:szCs w:val="20"/>
          <w:lang w:eastAsia="zh-CN"/>
        </w:rPr>
        <w:t xml:space="preserve"> </w:t>
      </w:r>
      <w:r w:rsidR="0010358A" w:rsidRPr="00E634C9">
        <w:rPr>
          <w:rFonts w:ascii="Times New Roman" w:hAnsi="Times New Roman" w:cs="Times New Roman"/>
          <w:sz w:val="20"/>
          <w:szCs w:val="20"/>
          <w:lang w:eastAsia="zh-CN"/>
        </w:rPr>
        <w:t xml:space="preserve">of </w:t>
      </w:r>
      <w:r w:rsidR="009D61BB" w:rsidRPr="00E634C9">
        <w:rPr>
          <w:rFonts w:ascii="Times New Roman" w:hAnsi="Times New Roman" w:cs="Times New Roman" w:hint="eastAsia"/>
          <w:sz w:val="20"/>
          <w:szCs w:val="20"/>
          <w:lang w:eastAsia="zh-CN"/>
        </w:rPr>
        <w:t>multiple</w:t>
      </w:r>
      <w:r w:rsidR="0010358A" w:rsidRPr="00E634C9">
        <w:rPr>
          <w:rFonts w:ascii="Times New Roman" w:hAnsi="Times New Roman" w:cs="Times New Roman"/>
          <w:sz w:val="20"/>
          <w:szCs w:val="20"/>
          <w:lang w:eastAsia="zh-CN"/>
        </w:rPr>
        <w:t xml:space="preserve"> pair</w:t>
      </w:r>
      <w:r w:rsidR="009D61BB" w:rsidRPr="00E634C9">
        <w:rPr>
          <w:rFonts w:ascii="Times New Roman" w:hAnsi="Times New Roman" w:cs="Times New Roman" w:hint="eastAsia"/>
          <w:sz w:val="20"/>
          <w:szCs w:val="20"/>
          <w:lang w:eastAsia="zh-CN"/>
        </w:rPr>
        <w:t>s</w:t>
      </w:r>
      <w:r w:rsidR="0010358A" w:rsidRPr="00E634C9">
        <w:rPr>
          <w:rFonts w:ascii="Times New Roman" w:hAnsi="Times New Roman" w:cs="Times New Roman"/>
          <w:sz w:val="20"/>
          <w:szCs w:val="20"/>
          <w:lang w:eastAsia="zh-CN"/>
        </w:rPr>
        <w:t xml:space="preserve"> of </w:t>
      </w:r>
      <w:r w:rsidR="009D61BB" w:rsidRPr="00E634C9">
        <w:rPr>
          <w:rFonts w:ascii="Times New Roman" w:hAnsi="Times New Roman" w:cs="Times New Roman" w:hint="eastAsia"/>
          <w:sz w:val="20"/>
          <w:szCs w:val="20"/>
          <w:lang w:eastAsia="zh-CN"/>
        </w:rPr>
        <w:t xml:space="preserve">UE/TRP </w:t>
      </w:r>
      <w:r w:rsidR="0010358A" w:rsidRPr="00E634C9">
        <w:rPr>
          <w:rFonts w:ascii="Times New Roman" w:hAnsi="Times New Roman" w:cs="Times New Roman"/>
          <w:sz w:val="20"/>
          <w:szCs w:val="20"/>
          <w:lang w:eastAsia="zh-CN"/>
        </w:rPr>
        <w:t>{R</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 xml:space="preserve"> TEG, T</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 xml:space="preserve"> TEG}</w:t>
      </w:r>
      <w:r w:rsidR="009D61BB" w:rsidRPr="00E634C9">
        <w:rPr>
          <w:rFonts w:ascii="Times New Roman" w:hAnsi="Times New Roman" w:cs="Times New Roman" w:hint="eastAsia"/>
          <w:sz w:val="20"/>
          <w:szCs w:val="20"/>
          <w:lang w:eastAsia="zh-CN"/>
        </w:rPr>
        <w:t>, LMF</w:t>
      </w:r>
      <w:r w:rsidR="009D61BB" w:rsidRPr="00E634C9">
        <w:rPr>
          <w:rFonts w:ascii="Times New Roman" w:hAnsi="Times New Roman" w:cs="Times New Roman"/>
          <w:sz w:val="20"/>
          <w:szCs w:val="20"/>
          <w:lang w:eastAsia="zh-CN"/>
        </w:rPr>
        <w:t xml:space="preserve"> c</w:t>
      </w:r>
      <w:r w:rsidR="009D61BB" w:rsidRPr="00E634C9">
        <w:rPr>
          <w:rFonts w:ascii="Times New Roman" w:hAnsi="Times New Roman" w:cs="Times New Roman" w:hint="eastAsia"/>
          <w:sz w:val="20"/>
          <w:szCs w:val="20"/>
          <w:lang w:eastAsia="zh-CN"/>
        </w:rPr>
        <w:t>an</w:t>
      </w:r>
      <w:r w:rsidR="009D61BB" w:rsidRPr="00E634C9">
        <w:rPr>
          <w:rFonts w:ascii="Times New Roman" w:hAnsi="Times New Roman" w:cs="Times New Roman"/>
          <w:sz w:val="20"/>
          <w:szCs w:val="20"/>
          <w:lang w:eastAsia="zh-CN"/>
        </w:rPr>
        <w:t xml:space="preserve"> further decompos</w:t>
      </w:r>
      <w:r w:rsidR="009D61BB" w:rsidRPr="00E634C9">
        <w:rPr>
          <w:rFonts w:ascii="Times New Roman" w:hAnsi="Times New Roman" w:cs="Times New Roman" w:hint="eastAsia"/>
          <w:sz w:val="20"/>
          <w:szCs w:val="20"/>
          <w:lang w:eastAsia="zh-CN"/>
        </w:rPr>
        <w:t>e them</w:t>
      </w:r>
      <w:r w:rsidR="0010358A" w:rsidRPr="00E634C9">
        <w:rPr>
          <w:rFonts w:ascii="Times New Roman" w:hAnsi="Times New Roman" w:cs="Times New Roman"/>
          <w:sz w:val="20"/>
          <w:szCs w:val="20"/>
          <w:lang w:eastAsia="zh-CN"/>
        </w:rPr>
        <w:t xml:space="preserve"> </w:t>
      </w:r>
      <w:r w:rsidR="009D61BB" w:rsidRPr="00E634C9">
        <w:rPr>
          <w:rFonts w:ascii="Times New Roman" w:hAnsi="Times New Roman" w:cs="Times New Roman" w:hint="eastAsia"/>
          <w:sz w:val="20"/>
          <w:szCs w:val="20"/>
          <w:lang w:eastAsia="zh-CN"/>
        </w:rPr>
        <w:t>in</w:t>
      </w:r>
      <w:r w:rsidR="0010358A" w:rsidRPr="00E634C9">
        <w:rPr>
          <w:rFonts w:ascii="Times New Roman" w:hAnsi="Times New Roman" w:cs="Times New Roman"/>
          <w:sz w:val="20"/>
          <w:szCs w:val="20"/>
          <w:lang w:eastAsia="zh-CN"/>
        </w:rPr>
        <w:t>to R</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 xml:space="preserve"> delay diff</w:t>
      </w:r>
      <w:r w:rsidR="009D61BB" w:rsidRPr="00E634C9">
        <w:rPr>
          <w:rFonts w:ascii="Times New Roman" w:hAnsi="Times New Roman" w:cs="Times New Roman"/>
          <w:sz w:val="20"/>
          <w:szCs w:val="20"/>
          <w:lang w:eastAsia="zh-CN"/>
        </w:rPr>
        <w:t>erence between 2 RX TEGs, and T</w:t>
      </w:r>
      <w:r w:rsidR="009D61BB" w:rsidRPr="00E634C9">
        <w:rPr>
          <w:rFonts w:ascii="Times New Roman" w:hAnsi="Times New Roman" w:cs="Times New Roman" w:hint="eastAsia"/>
          <w:sz w:val="20"/>
          <w:szCs w:val="20"/>
          <w:lang w:eastAsia="zh-CN"/>
        </w:rPr>
        <w:t>x</w:t>
      </w:r>
      <w:r w:rsidR="009D61BB" w:rsidRPr="00E634C9">
        <w:rPr>
          <w:rFonts w:ascii="Times New Roman" w:hAnsi="Times New Roman" w:cs="Times New Roman"/>
          <w:sz w:val="20"/>
          <w:szCs w:val="20"/>
          <w:lang w:eastAsia="zh-CN"/>
        </w:rPr>
        <w:t xml:space="preserve"> delay difference between 2 T</w:t>
      </w:r>
      <w:r w:rsidR="009D61BB" w:rsidRPr="00E634C9">
        <w:rPr>
          <w:rFonts w:ascii="Times New Roman" w:hAnsi="Times New Roman" w:cs="Times New Roman" w:hint="eastAsia"/>
          <w:sz w:val="20"/>
          <w:szCs w:val="20"/>
          <w:lang w:eastAsia="zh-CN"/>
        </w:rPr>
        <w:t>x</w:t>
      </w:r>
      <w:r w:rsidR="00582D3F" w:rsidRPr="00E634C9">
        <w:rPr>
          <w:rFonts w:ascii="Times New Roman" w:hAnsi="Times New Roman" w:cs="Times New Roman"/>
          <w:sz w:val="20"/>
          <w:szCs w:val="20"/>
          <w:lang w:eastAsia="zh-CN"/>
        </w:rPr>
        <w:t xml:space="preserve"> TEGs</w:t>
      </w:r>
      <w:r w:rsidR="00582D3F" w:rsidRPr="00E634C9">
        <w:rPr>
          <w:rFonts w:ascii="Times New Roman" w:hAnsi="Times New Roman" w:cs="Times New Roman" w:hint="eastAsia"/>
          <w:sz w:val="20"/>
          <w:szCs w:val="20"/>
          <w:lang w:eastAsia="zh-CN"/>
        </w:rPr>
        <w:t xml:space="preserve">, </w:t>
      </w:r>
      <w:r w:rsidR="00582D3F" w:rsidRPr="00E634C9">
        <w:rPr>
          <w:rFonts w:ascii="Times New Roman" w:hAnsi="Times New Roman" w:cs="Times New Roman"/>
          <w:sz w:val="20"/>
          <w:szCs w:val="20"/>
          <w:lang w:eastAsia="zh-CN"/>
        </w:rPr>
        <w:t>through mathematical computation with configured DL-TDOA and UL-TDOA</w:t>
      </w:r>
      <w:r w:rsidR="00582D3F" w:rsidRPr="00E634C9">
        <w:rPr>
          <w:rFonts w:ascii="Times New Roman" w:hAnsi="Times New Roman" w:cs="Times New Roman" w:hint="eastAsia"/>
          <w:sz w:val="20"/>
          <w:szCs w:val="20"/>
          <w:lang w:eastAsia="zh-CN"/>
        </w:rPr>
        <w:t>.</w:t>
      </w:r>
    </w:p>
    <w:p w:rsidR="00001253" w:rsidRPr="00E634C9" w:rsidRDefault="00001253" w:rsidP="000460AA">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In </w:t>
      </w:r>
      <w:r w:rsidRPr="00E634C9">
        <w:rPr>
          <w:rFonts w:ascii="Times New Roman" w:hAnsi="Times New Roman" w:cs="Times New Roman"/>
          <w:sz w:val="20"/>
          <w:szCs w:val="20"/>
          <w:lang w:eastAsia="zh-CN"/>
        </w:rPr>
        <w:t>addition</w:t>
      </w:r>
      <w:r w:rsidRPr="00E634C9">
        <w:rPr>
          <w:rFonts w:ascii="Times New Roman" w:hAnsi="Times New Roman" w:cs="Times New Roman" w:hint="eastAsia"/>
          <w:sz w:val="20"/>
          <w:szCs w:val="20"/>
          <w:lang w:eastAsia="zh-CN"/>
        </w:rPr>
        <w:t xml:space="preserve">, </w:t>
      </w:r>
      <w:r w:rsidR="00C56201" w:rsidRPr="00E634C9">
        <w:rPr>
          <w:rFonts w:ascii="Times New Roman" w:hAnsi="Times New Roman" w:cs="Times New Roman" w:hint="eastAsia"/>
          <w:sz w:val="20"/>
          <w:szCs w:val="20"/>
          <w:lang w:eastAsia="zh-CN"/>
        </w:rPr>
        <w:t>t</w:t>
      </w:r>
      <w:r w:rsidR="009B336E" w:rsidRPr="00E634C9">
        <w:rPr>
          <w:rFonts w:ascii="Times New Roman" w:hAnsi="Times New Roman" w:cs="Times New Roman" w:hint="eastAsia"/>
          <w:sz w:val="20"/>
          <w:szCs w:val="20"/>
          <w:lang w:eastAsia="zh-CN"/>
        </w:rPr>
        <w:t>his proposal can solve the</w:t>
      </w:r>
      <w:r w:rsidR="009B336E" w:rsidRPr="00E634C9">
        <w:rPr>
          <w:rFonts w:ascii="Times New Roman" w:hAnsi="Times New Roman" w:cs="Times New Roman"/>
          <w:sz w:val="20"/>
          <w:szCs w:val="20"/>
          <w:lang w:eastAsia="zh-CN"/>
        </w:rPr>
        <w:t xml:space="preserve"> issue of how to let LMF to know whether two pairs of {UE Rx TEG ID, UE Tx TEG ID} have the same Rx+Tx timing </w:t>
      </w:r>
      <w:r w:rsidR="004D2E7A" w:rsidRPr="00E634C9">
        <w:rPr>
          <w:rFonts w:ascii="Times New Roman" w:hAnsi="Times New Roman" w:cs="Times New Roman" w:hint="eastAsia"/>
          <w:sz w:val="20"/>
          <w:szCs w:val="20"/>
          <w:lang w:eastAsia="zh-CN"/>
        </w:rPr>
        <w:t>dealy</w:t>
      </w:r>
      <w:r w:rsidR="009B336E" w:rsidRPr="00E634C9">
        <w:rPr>
          <w:rFonts w:ascii="Times New Roman" w:hAnsi="Times New Roman" w:cs="Times New Roman"/>
          <w:sz w:val="20"/>
          <w:szCs w:val="20"/>
          <w:lang w:eastAsia="zh-CN"/>
        </w:rPr>
        <w:t xml:space="preserve"> or are within the same range of Rx+Tx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UE can provide the mapping information of {UE Rx TEG ID, UE Tx TEG ID} pair</w:t>
      </w:r>
      <w:r w:rsidR="004D2E7A" w:rsidRPr="00E634C9">
        <w:rPr>
          <w:rFonts w:ascii="Times New Roman" w:hAnsi="Times New Roman" w:cs="Times New Roman"/>
          <w:sz w:val="20"/>
          <w:szCs w:val="20"/>
          <w:lang w:eastAsia="zh-CN"/>
        </w:rPr>
        <w:t xml:space="preserve">s to the range of Rx+Tx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xml:space="preserve">s, so LMF can determine which UE Rx-Tx time difference measurements </w:t>
      </w:r>
      <w:r w:rsidR="004D2E7A" w:rsidRPr="00E634C9">
        <w:rPr>
          <w:rFonts w:ascii="Times New Roman" w:hAnsi="Times New Roman" w:cs="Times New Roman"/>
          <w:sz w:val="20"/>
          <w:szCs w:val="20"/>
          <w:lang w:eastAsia="zh-CN"/>
        </w:rPr>
        <w:t xml:space="preserve">have the same Rx+Tx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xml:space="preserve"> or are within the s</w:t>
      </w:r>
      <w:r w:rsidR="004D2E7A" w:rsidRPr="00E634C9">
        <w:rPr>
          <w:rFonts w:ascii="Times New Roman" w:hAnsi="Times New Roman" w:cs="Times New Roman"/>
          <w:sz w:val="20"/>
          <w:szCs w:val="20"/>
          <w:lang w:eastAsia="zh-CN"/>
        </w:rPr>
        <w:t xml:space="preserve">ame range of Rx+Tx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xml:space="preserve"> based on the mapping information.</w:t>
      </w:r>
      <w:r w:rsidR="009B336E" w:rsidRPr="00E634C9">
        <w:rPr>
          <w:rFonts w:ascii="Times New Roman" w:hAnsi="Times New Roman" w:cs="Times New Roman" w:hint="eastAsia"/>
          <w:sz w:val="20"/>
          <w:szCs w:val="20"/>
          <w:lang w:eastAsia="zh-CN"/>
        </w:rPr>
        <w:t xml:space="preserve"> </w:t>
      </w:r>
    </w:p>
    <w:p w:rsidR="009B336E" w:rsidRPr="00E634C9" w:rsidRDefault="009B336E" w:rsidP="000460AA">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About the </w:t>
      </w:r>
      <w:r w:rsidRPr="00E634C9">
        <w:rPr>
          <w:rFonts w:ascii="Times New Roman" w:hAnsi="Times New Roman" w:cs="Times New Roman"/>
          <w:sz w:val="20"/>
          <w:szCs w:val="20"/>
          <w:lang w:eastAsia="zh-CN"/>
        </w:rPr>
        <w:t>feasibility</w:t>
      </w:r>
      <w:r w:rsidRPr="00E634C9">
        <w:rPr>
          <w:rFonts w:ascii="Times New Roman" w:hAnsi="Times New Roman" w:cs="Times New Roman" w:hint="eastAsia"/>
          <w:sz w:val="20"/>
          <w:szCs w:val="20"/>
          <w:lang w:eastAsia="zh-CN"/>
        </w:rPr>
        <w:t xml:space="preserve"> of reporting Rx+Tx group delays, we think it is </w:t>
      </w:r>
      <w:r w:rsidR="000B4227" w:rsidRPr="00E634C9">
        <w:rPr>
          <w:rFonts w:ascii="Times New Roman" w:hAnsi="Times New Roman" w:cs="Times New Roman" w:hint="eastAsia"/>
          <w:sz w:val="20"/>
          <w:szCs w:val="20"/>
          <w:lang w:eastAsia="zh-CN"/>
        </w:rPr>
        <w:t>s</w:t>
      </w:r>
      <w:r w:rsidR="000B4227" w:rsidRPr="00E634C9">
        <w:rPr>
          <w:rFonts w:ascii="Times New Roman" w:hAnsi="Times New Roman"/>
          <w:sz w:val="20"/>
          <w:szCs w:val="20"/>
        </w:rPr>
        <w:t xml:space="preserve">ubject to </w:t>
      </w:r>
      <w:r w:rsidR="000B4227" w:rsidRPr="00E634C9">
        <w:rPr>
          <w:rFonts w:ascii="Times New Roman" w:hAnsi="Times New Roman" w:hint="eastAsia"/>
          <w:sz w:val="20"/>
          <w:szCs w:val="20"/>
          <w:lang w:eastAsia="zh-CN"/>
        </w:rPr>
        <w:t>the conclusion made</w:t>
      </w:r>
      <w:r w:rsidR="000B4227" w:rsidRPr="00E634C9">
        <w:rPr>
          <w:rFonts w:ascii="Times New Roman" w:hAnsi="Times New Roman"/>
          <w:sz w:val="20"/>
          <w:szCs w:val="20"/>
        </w:rPr>
        <w:t xml:space="preserve"> by RAN4, if RAN4 considers it is </w:t>
      </w:r>
      <w:r w:rsidR="002242A3">
        <w:rPr>
          <w:rFonts w:ascii="Times New Roman" w:hAnsi="Times New Roman"/>
          <w:sz w:val="20"/>
          <w:szCs w:val="20"/>
        </w:rPr>
        <w:t>feasible</w:t>
      </w:r>
      <w:r w:rsidR="000B4227" w:rsidRPr="00E634C9">
        <w:rPr>
          <w:rFonts w:ascii="Times New Roman" w:hAnsi="Times New Roman"/>
          <w:sz w:val="20"/>
          <w:szCs w:val="20"/>
        </w:rPr>
        <w:t xml:space="preserve"> for UE</w:t>
      </w:r>
      <w:r w:rsidR="000B4227" w:rsidRPr="00E634C9">
        <w:rPr>
          <w:rFonts w:ascii="Times New Roman" w:hAnsi="Times New Roman" w:hint="eastAsia"/>
          <w:sz w:val="20"/>
          <w:szCs w:val="20"/>
          <w:lang w:eastAsia="zh-CN"/>
        </w:rPr>
        <w:t>/gNB</w:t>
      </w:r>
      <w:r w:rsidR="000B4227" w:rsidRPr="00E634C9">
        <w:rPr>
          <w:rFonts w:ascii="Times New Roman" w:hAnsi="Times New Roman"/>
          <w:sz w:val="20"/>
          <w:szCs w:val="20"/>
        </w:rPr>
        <w:t xml:space="preserve"> to report of UE</w:t>
      </w:r>
      <w:r w:rsidR="000B4227" w:rsidRPr="00E634C9">
        <w:rPr>
          <w:rFonts w:ascii="Times New Roman" w:hAnsi="Times New Roman" w:hint="eastAsia"/>
          <w:sz w:val="20"/>
          <w:szCs w:val="20"/>
          <w:lang w:eastAsia="zh-CN"/>
        </w:rPr>
        <w:t>/TRP</w:t>
      </w:r>
      <w:r w:rsidR="000B4227" w:rsidRPr="00E634C9">
        <w:rPr>
          <w:rFonts w:ascii="Times New Roman" w:hAnsi="Times New Roman"/>
          <w:sz w:val="20"/>
          <w:szCs w:val="20"/>
        </w:rPr>
        <w:t xml:space="preserve"> R</w:t>
      </w:r>
      <w:r w:rsidR="000B4227" w:rsidRPr="00E634C9">
        <w:rPr>
          <w:rFonts w:ascii="Times New Roman" w:hAnsi="Times New Roman" w:hint="eastAsia"/>
          <w:sz w:val="20"/>
          <w:szCs w:val="20"/>
          <w:lang w:eastAsia="zh-CN"/>
        </w:rPr>
        <w:t>x</w:t>
      </w:r>
      <w:r w:rsidR="000B4227" w:rsidRPr="00E634C9">
        <w:rPr>
          <w:rFonts w:ascii="Times New Roman" w:hAnsi="Times New Roman"/>
          <w:sz w:val="20"/>
          <w:szCs w:val="20"/>
        </w:rPr>
        <w:t>+T</w:t>
      </w:r>
      <w:r w:rsidR="000B4227" w:rsidRPr="00E634C9">
        <w:rPr>
          <w:rFonts w:ascii="Times New Roman" w:hAnsi="Times New Roman" w:hint="eastAsia"/>
          <w:sz w:val="20"/>
          <w:szCs w:val="20"/>
          <w:lang w:eastAsia="zh-CN"/>
        </w:rPr>
        <w:t>x</w:t>
      </w:r>
      <w:r w:rsidR="000B4227" w:rsidRPr="00E634C9">
        <w:rPr>
          <w:rFonts w:ascii="Times New Roman" w:hAnsi="Times New Roman"/>
          <w:sz w:val="20"/>
          <w:szCs w:val="20"/>
        </w:rPr>
        <w:t xml:space="preserve"> group time delays to LMF, </w:t>
      </w:r>
      <w:r w:rsidR="000B4227" w:rsidRPr="00E634C9">
        <w:rPr>
          <w:rFonts w:ascii="Times New Roman" w:hAnsi="Times New Roman" w:hint="eastAsia"/>
          <w:sz w:val="20"/>
          <w:szCs w:val="20"/>
          <w:lang w:eastAsia="zh-CN"/>
        </w:rPr>
        <w:t xml:space="preserve">this proposal can be supported. </w:t>
      </w:r>
      <w:r w:rsidR="000B4227" w:rsidRPr="00E634C9">
        <w:rPr>
          <w:rFonts w:ascii="Times New Roman" w:hAnsi="Times New Roman"/>
          <w:sz w:val="20"/>
          <w:szCs w:val="20"/>
          <w:lang w:eastAsia="zh-CN"/>
        </w:rPr>
        <w:t>T</w:t>
      </w:r>
      <w:r w:rsidR="000B4227" w:rsidRPr="00E634C9">
        <w:rPr>
          <w:rFonts w:ascii="Times New Roman" w:hAnsi="Times New Roman" w:hint="eastAsia"/>
          <w:sz w:val="20"/>
          <w:szCs w:val="20"/>
          <w:lang w:eastAsia="zh-CN"/>
        </w:rPr>
        <w:t xml:space="preserve">herefore, it is </w:t>
      </w:r>
      <w:r w:rsidR="000B4227" w:rsidRPr="00E634C9">
        <w:rPr>
          <w:rFonts w:ascii="Times New Roman" w:hAnsi="Times New Roman"/>
          <w:sz w:val="20"/>
          <w:szCs w:val="20"/>
          <w:lang w:eastAsia="zh-CN"/>
        </w:rPr>
        <w:t>necessary</w:t>
      </w:r>
      <w:r w:rsidR="000B4227" w:rsidRPr="00E634C9">
        <w:rPr>
          <w:rFonts w:ascii="Times New Roman" w:hAnsi="Times New Roman" w:hint="eastAsia"/>
          <w:sz w:val="20"/>
          <w:szCs w:val="20"/>
          <w:lang w:eastAsia="zh-CN"/>
        </w:rPr>
        <w:t xml:space="preserve"> </w:t>
      </w:r>
      <w:r w:rsidRPr="00E634C9">
        <w:rPr>
          <w:rFonts w:ascii="Times New Roman" w:hAnsi="Times New Roman" w:cs="Times New Roman" w:hint="eastAsia"/>
          <w:sz w:val="20"/>
          <w:szCs w:val="20"/>
          <w:lang w:eastAsia="zh-CN"/>
        </w:rPr>
        <w:t>t</w:t>
      </w:r>
      <w:r w:rsidR="000B4227" w:rsidRPr="00E634C9">
        <w:rPr>
          <w:rFonts w:ascii="Times New Roman" w:hAnsi="Times New Roman" w:cs="Times New Roman" w:hint="eastAsia"/>
          <w:sz w:val="20"/>
          <w:szCs w:val="20"/>
          <w:lang w:eastAsia="zh-CN"/>
        </w:rPr>
        <w:t xml:space="preserve">o send an LS to RAN4 to check its </w:t>
      </w:r>
      <w:r w:rsidR="000B4227" w:rsidRPr="00E634C9">
        <w:rPr>
          <w:rFonts w:ascii="Times New Roman" w:hAnsi="Times New Roman" w:cs="Times New Roman"/>
          <w:sz w:val="20"/>
          <w:szCs w:val="20"/>
          <w:lang w:eastAsia="zh-CN"/>
        </w:rPr>
        <w:t>feasibility</w:t>
      </w:r>
      <w:r w:rsidR="000B4227" w:rsidRPr="00E634C9">
        <w:rPr>
          <w:rFonts w:ascii="Times New Roman" w:hAnsi="Times New Roman" w:cs="Times New Roman" w:hint="eastAsia"/>
          <w:sz w:val="20"/>
          <w:szCs w:val="20"/>
          <w:lang w:eastAsia="zh-CN"/>
        </w:rPr>
        <w:t>.</w:t>
      </w:r>
    </w:p>
    <w:p w:rsidR="00F315A1" w:rsidRPr="00E634C9" w:rsidRDefault="00F315A1" w:rsidP="00F315A1">
      <w:pPr>
        <w:rPr>
          <w:rFonts w:eastAsiaTheme="minorEastAsia"/>
          <w:b/>
          <w:i/>
          <w:lang w:eastAsia="zh-CN"/>
        </w:rPr>
      </w:pPr>
      <w:r w:rsidRPr="00E634C9">
        <w:rPr>
          <w:b/>
          <w:i/>
          <w:lang w:eastAsia="zh-CN"/>
        </w:rPr>
        <w:lastRenderedPageBreak/>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6</w:t>
      </w:r>
      <w:r w:rsidR="00AA718E" w:rsidRPr="00E634C9">
        <w:rPr>
          <w:b/>
          <w:i/>
          <w:lang w:eastAsia="zh-CN"/>
        </w:rPr>
        <w:fldChar w:fldCharType="end"/>
      </w:r>
      <w:r w:rsidRPr="00E634C9">
        <w:rPr>
          <w:b/>
          <w:i/>
          <w:lang w:eastAsia="zh-CN"/>
        </w:rPr>
        <w:t>:</w:t>
      </w:r>
      <w:r w:rsidRPr="00E634C9">
        <w:rPr>
          <w:rFonts w:hint="eastAsia"/>
          <w:b/>
          <w:i/>
          <w:lang w:eastAsia="zh-CN"/>
        </w:rPr>
        <w:t xml:space="preserve"> </w:t>
      </w:r>
      <w:r w:rsidR="00A667BB">
        <w:rPr>
          <w:b/>
          <w:i/>
          <w:lang w:eastAsia="zh-CN"/>
        </w:rPr>
        <w:t>S</w:t>
      </w:r>
      <w:r w:rsidRPr="00E634C9">
        <w:rPr>
          <w:b/>
          <w:i/>
          <w:lang w:eastAsia="zh-CN"/>
        </w:rPr>
        <w:t>upport UE</w:t>
      </w:r>
      <w:r w:rsidRPr="00E634C9">
        <w:rPr>
          <w:rFonts w:hint="eastAsia"/>
          <w:b/>
          <w:i/>
          <w:lang w:eastAsia="zh-CN"/>
        </w:rPr>
        <w:t>/gNB</w:t>
      </w:r>
      <w:r w:rsidRPr="00E634C9">
        <w:rPr>
          <w:b/>
          <w:i/>
          <w:lang w:eastAsia="zh-CN"/>
        </w:rPr>
        <w:t xml:space="preserve"> to report UE</w:t>
      </w:r>
      <w:r w:rsidRPr="00E634C9">
        <w:rPr>
          <w:rFonts w:hint="eastAsia"/>
          <w:b/>
          <w:i/>
          <w:lang w:eastAsia="zh-CN"/>
        </w:rPr>
        <w:t>/TRP</w:t>
      </w:r>
      <w:r w:rsidRPr="00E634C9">
        <w:rPr>
          <w:b/>
          <w:i/>
          <w:lang w:eastAsia="zh-CN"/>
        </w:rPr>
        <w:t xml:space="preserve"> R</w:t>
      </w:r>
      <w:r w:rsidRPr="00E634C9">
        <w:rPr>
          <w:rFonts w:hint="eastAsia"/>
          <w:b/>
          <w:i/>
          <w:lang w:eastAsia="zh-CN"/>
        </w:rPr>
        <w:t>x</w:t>
      </w:r>
      <w:r w:rsidRPr="00E634C9">
        <w:rPr>
          <w:b/>
          <w:i/>
          <w:lang w:eastAsia="zh-CN"/>
        </w:rPr>
        <w:t>+T</w:t>
      </w:r>
      <w:r w:rsidRPr="00E634C9">
        <w:rPr>
          <w:rFonts w:hint="eastAsia"/>
          <w:b/>
          <w:i/>
          <w:lang w:eastAsia="zh-CN"/>
        </w:rPr>
        <w:t>x</w:t>
      </w:r>
      <w:r w:rsidRPr="00E634C9">
        <w:rPr>
          <w:b/>
          <w:i/>
          <w:lang w:eastAsia="zh-CN"/>
        </w:rPr>
        <w:t xml:space="preserve"> group time delays for the multiple pairs of UE</w:t>
      </w:r>
      <w:r w:rsidRPr="00E634C9">
        <w:rPr>
          <w:rFonts w:hint="eastAsia"/>
          <w:b/>
          <w:i/>
          <w:lang w:eastAsia="zh-CN"/>
        </w:rPr>
        <w:t>/TRP</w:t>
      </w:r>
      <w:r w:rsidRPr="00E634C9">
        <w:rPr>
          <w:b/>
          <w:i/>
          <w:lang w:eastAsia="zh-CN"/>
        </w:rPr>
        <w:t xml:space="preserve"> {R</w:t>
      </w:r>
      <w:r w:rsidRPr="00E634C9">
        <w:rPr>
          <w:rFonts w:hint="eastAsia"/>
          <w:b/>
          <w:i/>
          <w:lang w:eastAsia="zh-CN"/>
        </w:rPr>
        <w:t>x</w:t>
      </w:r>
      <w:r w:rsidRPr="00E634C9">
        <w:rPr>
          <w:b/>
          <w:i/>
          <w:lang w:eastAsia="zh-CN"/>
        </w:rPr>
        <w:t xml:space="preserve"> TEG, T</w:t>
      </w:r>
      <w:r w:rsidRPr="00E634C9">
        <w:rPr>
          <w:rFonts w:hint="eastAsia"/>
          <w:b/>
          <w:i/>
          <w:lang w:eastAsia="zh-CN"/>
        </w:rPr>
        <w:t>x</w:t>
      </w:r>
      <w:r w:rsidRPr="00E634C9">
        <w:rPr>
          <w:b/>
          <w:i/>
          <w:lang w:eastAsia="zh-CN"/>
        </w:rPr>
        <w:t xml:space="preserve"> TEG} to LMF.</w:t>
      </w:r>
    </w:p>
    <w:p w:rsidR="00F315A1" w:rsidRPr="00E634C9" w:rsidRDefault="00F315A1" w:rsidP="00F315A1">
      <w:pPr>
        <w:pStyle w:val="3GPPText"/>
        <w:numPr>
          <w:ilvl w:val="0"/>
          <w:numId w:val="47"/>
        </w:numPr>
        <w:rPr>
          <w:rFonts w:ascii="Times New Roman" w:hAnsi="Times New Roman" w:cs="Times New Roman"/>
          <w:b/>
          <w:bCs/>
          <w:i/>
          <w:iCs/>
          <w:sz w:val="20"/>
          <w:szCs w:val="20"/>
          <w:lang w:val="en-US" w:eastAsia="zh-CN"/>
        </w:rPr>
      </w:pPr>
      <w:r w:rsidRPr="00E634C9">
        <w:rPr>
          <w:rFonts w:ascii="Times New Roman" w:hAnsi="Times New Roman" w:cs="Times New Roman"/>
          <w:b/>
          <w:bCs/>
          <w:i/>
          <w:iCs/>
          <w:sz w:val="20"/>
          <w:szCs w:val="20"/>
          <w:lang w:val="en-US" w:eastAsia="zh-CN"/>
        </w:rPr>
        <w:t xml:space="preserve">Send LS to RAN4 to check whether it is </w:t>
      </w:r>
      <w:r w:rsidR="002242A3">
        <w:rPr>
          <w:rFonts w:ascii="Times New Roman" w:hAnsi="Times New Roman" w:cs="Times New Roman"/>
          <w:b/>
          <w:bCs/>
          <w:i/>
          <w:iCs/>
          <w:sz w:val="20"/>
          <w:szCs w:val="20"/>
          <w:lang w:val="en-US" w:eastAsia="zh-CN"/>
        </w:rPr>
        <w:t>feasible</w:t>
      </w:r>
      <w:r w:rsidRPr="00E634C9">
        <w:rPr>
          <w:rFonts w:ascii="Times New Roman" w:hAnsi="Times New Roman" w:cs="Times New Roman"/>
          <w:b/>
          <w:bCs/>
          <w:i/>
          <w:iCs/>
          <w:sz w:val="20"/>
          <w:szCs w:val="20"/>
          <w:lang w:val="en-US" w:eastAsia="zh-CN"/>
        </w:rPr>
        <w:t xml:space="preserve"> for UE/gNB to report of UE/</w:t>
      </w:r>
      <w:r w:rsidRPr="00E634C9">
        <w:rPr>
          <w:rFonts w:ascii="Times New Roman" w:hAnsi="Times New Roman" w:cs="Times New Roman" w:hint="eastAsia"/>
          <w:b/>
          <w:bCs/>
          <w:i/>
          <w:iCs/>
          <w:sz w:val="20"/>
          <w:szCs w:val="20"/>
          <w:lang w:val="en-US" w:eastAsia="zh-CN"/>
        </w:rPr>
        <w:t>TRP</w:t>
      </w:r>
      <w:r w:rsidRPr="00E634C9">
        <w:rPr>
          <w:rFonts w:ascii="Times New Roman" w:hAnsi="Times New Roman" w:cs="Times New Roman"/>
          <w:b/>
          <w:bCs/>
          <w:i/>
          <w:iCs/>
          <w:sz w:val="20"/>
          <w:szCs w:val="20"/>
          <w:lang w:val="en-US" w:eastAsia="zh-CN"/>
        </w:rPr>
        <w:t xml:space="preserve"> R</w:t>
      </w:r>
      <w:r w:rsidR="0026399C" w:rsidRPr="00E634C9">
        <w:rPr>
          <w:rFonts w:ascii="Times New Roman" w:hAnsi="Times New Roman" w:cs="Times New Roman" w:hint="eastAsia"/>
          <w:b/>
          <w:bCs/>
          <w:i/>
          <w:iCs/>
          <w:sz w:val="20"/>
          <w:szCs w:val="20"/>
          <w:lang w:val="en-US" w:eastAsia="zh-CN"/>
        </w:rPr>
        <w:t>x</w:t>
      </w:r>
      <w:r w:rsidRPr="00E634C9">
        <w:rPr>
          <w:rFonts w:ascii="Times New Roman" w:hAnsi="Times New Roman" w:cs="Times New Roman"/>
          <w:b/>
          <w:bCs/>
          <w:i/>
          <w:iCs/>
          <w:sz w:val="20"/>
          <w:szCs w:val="20"/>
          <w:lang w:val="en-US" w:eastAsia="zh-CN"/>
        </w:rPr>
        <w:t>+T</w:t>
      </w:r>
      <w:r w:rsidR="0026399C" w:rsidRPr="00E634C9">
        <w:rPr>
          <w:rFonts w:ascii="Times New Roman" w:hAnsi="Times New Roman" w:cs="Times New Roman" w:hint="eastAsia"/>
          <w:b/>
          <w:bCs/>
          <w:i/>
          <w:iCs/>
          <w:sz w:val="20"/>
          <w:szCs w:val="20"/>
          <w:lang w:val="en-US" w:eastAsia="zh-CN"/>
        </w:rPr>
        <w:t>x</w:t>
      </w:r>
      <w:r w:rsidRPr="00E634C9">
        <w:rPr>
          <w:rFonts w:ascii="Times New Roman" w:hAnsi="Times New Roman" w:cs="Times New Roman"/>
          <w:b/>
          <w:bCs/>
          <w:i/>
          <w:iCs/>
          <w:sz w:val="20"/>
          <w:szCs w:val="20"/>
          <w:lang w:val="en-US" w:eastAsia="zh-CN"/>
        </w:rPr>
        <w:t xml:space="preserve"> group time delays</w:t>
      </w:r>
    </w:p>
    <w:p w:rsidR="009B336E" w:rsidRPr="00E634C9" w:rsidRDefault="009B336E" w:rsidP="00F315A1">
      <w:pPr>
        <w:rPr>
          <w:b/>
          <w:i/>
          <w:lang w:eastAsia="zh-CN"/>
        </w:rPr>
      </w:pPr>
    </w:p>
    <w:p w:rsidR="003462E4" w:rsidRPr="00E634C9" w:rsidRDefault="003462E4" w:rsidP="003462E4">
      <w:pPr>
        <w:pStyle w:val="3GPPH1"/>
        <w:tabs>
          <w:tab w:val="clear" w:pos="425"/>
          <w:tab w:val="num" w:pos="432"/>
        </w:tabs>
        <w:ind w:left="432"/>
      </w:pPr>
      <w:bookmarkStart w:id="8" w:name="_Ref67175977"/>
      <w:bookmarkStart w:id="9" w:name="_Ref78460761"/>
      <w:r w:rsidRPr="00E634C9">
        <w:t>Configuration of Measurement Time Windows</w:t>
      </w:r>
      <w:bookmarkEnd w:id="8"/>
      <w:bookmarkEnd w:id="9"/>
    </w:p>
    <w:p w:rsidR="003462E4" w:rsidRPr="00E634C9" w:rsidRDefault="003462E4" w:rsidP="003462E4">
      <w:pPr>
        <w:pStyle w:val="3GPPText"/>
        <w:rPr>
          <w:rFonts w:ascii="Times New Roman" w:hAnsi="Times New Roman" w:cs="Times New Roman"/>
          <w:sz w:val="20"/>
          <w:szCs w:val="20"/>
          <w:lang w:val="en-GB" w:eastAsia="zh-CN"/>
        </w:rPr>
      </w:pPr>
      <w:r w:rsidRPr="00E634C9">
        <w:rPr>
          <w:rFonts w:ascii="Times New Roman" w:hAnsi="Times New Roman" w:cs="Times New Roman"/>
          <w:sz w:val="20"/>
          <w:szCs w:val="20"/>
          <w:lang w:eastAsia="zh-CN"/>
        </w:rPr>
        <w:t xml:space="preserve">In this section, we </w:t>
      </w:r>
      <w:r w:rsidRPr="00E634C9">
        <w:rPr>
          <w:rFonts w:ascii="Times New Roman" w:hAnsi="Times New Roman" w:cs="Times New Roman" w:hint="eastAsia"/>
          <w:sz w:val="20"/>
          <w:szCs w:val="20"/>
          <w:lang w:eastAsia="zh-CN"/>
        </w:rPr>
        <w:t>discuss</w:t>
      </w:r>
      <w:r w:rsidRPr="00E634C9">
        <w:rPr>
          <w:rFonts w:ascii="Times New Roman" w:hAnsi="Times New Roman" w:cs="Times New Roman"/>
          <w:sz w:val="20"/>
          <w:szCs w:val="20"/>
          <w:lang w:eastAsia="zh-CN"/>
        </w:rPr>
        <w:t xml:space="preserve"> the </w:t>
      </w:r>
      <w:r w:rsidRPr="00E634C9">
        <w:rPr>
          <w:rFonts w:ascii="Times New Roman" w:hAnsi="Times New Roman" w:cs="Times New Roman" w:hint="eastAsia"/>
          <w:sz w:val="20"/>
          <w:szCs w:val="20"/>
          <w:lang w:eastAsia="zh-CN"/>
        </w:rPr>
        <w:t>c</w:t>
      </w:r>
      <w:r w:rsidRPr="00E634C9">
        <w:rPr>
          <w:rFonts w:ascii="Times New Roman" w:hAnsi="Times New Roman" w:cs="Times New Roman"/>
          <w:sz w:val="20"/>
          <w:szCs w:val="20"/>
          <w:lang w:eastAsia="zh-CN"/>
        </w:rPr>
        <w:t xml:space="preserve">onfiguration of </w:t>
      </w:r>
      <w:r w:rsidRPr="00E634C9">
        <w:rPr>
          <w:rFonts w:ascii="Times New Roman" w:hAnsi="Times New Roman" w:cs="Times New Roman" w:hint="eastAsia"/>
          <w:sz w:val="20"/>
          <w:szCs w:val="20"/>
          <w:lang w:eastAsia="zh-CN"/>
        </w:rPr>
        <w:t>m</w:t>
      </w:r>
      <w:r w:rsidRPr="00E634C9">
        <w:rPr>
          <w:rFonts w:ascii="Times New Roman" w:hAnsi="Times New Roman" w:cs="Times New Roman"/>
          <w:sz w:val="20"/>
          <w:szCs w:val="20"/>
          <w:lang w:eastAsia="zh-CN"/>
        </w:rPr>
        <w:t xml:space="preserve">easurement </w:t>
      </w:r>
      <w:r w:rsidRPr="00E634C9">
        <w:rPr>
          <w:rFonts w:ascii="Times New Roman" w:hAnsi="Times New Roman" w:cs="Times New Roman" w:hint="eastAsia"/>
          <w:sz w:val="20"/>
          <w:szCs w:val="20"/>
          <w:lang w:eastAsia="zh-CN"/>
        </w:rPr>
        <w:t>t</w:t>
      </w:r>
      <w:r w:rsidRPr="00E634C9">
        <w:rPr>
          <w:rFonts w:ascii="Times New Roman" w:hAnsi="Times New Roman" w:cs="Times New Roman"/>
          <w:sz w:val="20"/>
          <w:szCs w:val="20"/>
          <w:lang w:eastAsia="zh-CN"/>
        </w:rPr>
        <w:t xml:space="preserve">ime </w:t>
      </w:r>
      <w:r w:rsidRPr="00E634C9">
        <w:rPr>
          <w:rFonts w:ascii="Times New Roman" w:hAnsi="Times New Roman" w:cs="Times New Roman" w:hint="eastAsia"/>
          <w:sz w:val="20"/>
          <w:szCs w:val="20"/>
          <w:lang w:eastAsia="zh-CN"/>
        </w:rPr>
        <w:t>w</w:t>
      </w:r>
      <w:r w:rsidRPr="00E634C9">
        <w:rPr>
          <w:rFonts w:ascii="Times New Roman" w:hAnsi="Times New Roman" w:cs="Times New Roman"/>
          <w:sz w:val="20"/>
          <w:szCs w:val="20"/>
          <w:lang w:eastAsia="zh-CN"/>
        </w:rPr>
        <w:t>indows.</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val="en-GB" w:eastAsia="zh-CN"/>
        </w:rPr>
        <w:t xml:space="preserve">The following </w:t>
      </w:r>
      <w:r w:rsidRPr="00E634C9">
        <w:rPr>
          <w:rFonts w:ascii="Times New Roman" w:hAnsi="Times New Roman" w:cs="Times New Roman" w:hint="eastAsia"/>
          <w:sz w:val="20"/>
          <w:szCs w:val="20"/>
          <w:lang w:val="en-GB" w:eastAsia="zh-CN"/>
        </w:rPr>
        <w:t>agreement</w:t>
      </w:r>
      <w:r w:rsidR="00D8635E" w:rsidRPr="00E634C9">
        <w:rPr>
          <w:rFonts w:ascii="Times New Roman" w:hAnsi="Times New Roman" w:cs="Times New Roman" w:hint="eastAsia"/>
          <w:sz w:val="20"/>
          <w:szCs w:val="20"/>
          <w:lang w:val="en-GB" w:eastAsia="zh-CN"/>
        </w:rPr>
        <w:t>s</w:t>
      </w:r>
      <w:r w:rsidRPr="00E634C9">
        <w:rPr>
          <w:rFonts w:ascii="Times New Roman" w:hAnsi="Times New Roman" w:cs="Times New Roman"/>
          <w:sz w:val="20"/>
          <w:szCs w:val="20"/>
          <w:lang w:val="en-GB" w:eastAsia="zh-CN"/>
        </w:rPr>
        <w:t xml:space="preserve"> w</w:t>
      </w:r>
      <w:r w:rsidR="00D8635E" w:rsidRPr="00E634C9">
        <w:rPr>
          <w:rFonts w:ascii="Times New Roman" w:hAnsi="Times New Roman" w:cs="Times New Roman" w:hint="eastAsia"/>
          <w:sz w:val="20"/>
          <w:szCs w:val="20"/>
          <w:lang w:val="en-GB" w:eastAsia="zh-CN"/>
        </w:rPr>
        <w:t>ere</w:t>
      </w:r>
      <w:r w:rsidRPr="00E634C9">
        <w:rPr>
          <w:rFonts w:ascii="Times New Roman" w:hAnsi="Times New Roman" w:cs="Times New Roman"/>
          <w:sz w:val="20"/>
          <w:szCs w:val="20"/>
          <w:lang w:val="en-GB" w:eastAsia="zh-CN"/>
        </w:rPr>
        <w:t xml:space="preserve"> made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104-e</w:t>
      </w:r>
      <w:r w:rsidRPr="00E634C9">
        <w:rPr>
          <w:rFonts w:ascii="Times New Roman" w:hAnsi="Times New Roman" w:cs="Times New Roman"/>
          <w:sz w:val="20"/>
          <w:szCs w:val="20"/>
          <w:lang w:val="en-GB" w:eastAsia="zh-CN"/>
        </w:rPr>
        <w:t xml:space="preserve"> </w:t>
      </w:r>
      <w:r w:rsidR="00A26B94" w:rsidRPr="00E634C9">
        <w:rPr>
          <w:rFonts w:ascii="Times New Roman" w:hAnsi="Times New Roman" w:cs="Times New Roman" w:hint="eastAsia"/>
          <w:sz w:val="20"/>
          <w:szCs w:val="20"/>
          <w:lang w:val="en-GB" w:eastAsia="zh-CN"/>
        </w:rPr>
        <w:t xml:space="preserve">and RAN1#106-e </w:t>
      </w:r>
      <w:r w:rsidRPr="00E634C9">
        <w:rPr>
          <w:rFonts w:ascii="Times New Roman" w:hAnsi="Times New Roman" w:cs="Times New Roman"/>
          <w:sz w:val="20"/>
          <w:szCs w:val="20"/>
          <w:lang w:val="en-GB" w:eastAsia="zh-CN"/>
        </w:rPr>
        <w:t>related to the</w:t>
      </w:r>
      <w:r w:rsidRPr="00E634C9">
        <w:t xml:space="preserve"> </w:t>
      </w:r>
      <w:r w:rsidRPr="00E634C9">
        <w:rPr>
          <w:rFonts w:ascii="Times New Roman" w:hAnsi="Times New Roman" w:cs="Times New Roman" w:hint="eastAsia"/>
          <w:sz w:val="20"/>
          <w:szCs w:val="20"/>
          <w:lang w:val="en-GB" w:eastAsia="zh-CN"/>
        </w:rPr>
        <w:t>m</w:t>
      </w:r>
      <w:r w:rsidRPr="00E634C9">
        <w:rPr>
          <w:rFonts w:ascii="Times New Roman" w:hAnsi="Times New Roman" w:cs="Times New Roman"/>
          <w:sz w:val="20"/>
          <w:szCs w:val="20"/>
          <w:lang w:val="en-GB" w:eastAsia="zh-CN"/>
        </w:rPr>
        <w:t xml:space="preserve">easurement </w:t>
      </w:r>
      <w:r w:rsidRPr="00E634C9">
        <w:rPr>
          <w:rFonts w:ascii="Times New Roman" w:hAnsi="Times New Roman" w:cs="Times New Roman" w:hint="eastAsia"/>
          <w:sz w:val="20"/>
          <w:szCs w:val="20"/>
          <w:lang w:val="en-GB" w:eastAsia="zh-CN"/>
        </w:rPr>
        <w:t>t</w:t>
      </w:r>
      <w:r w:rsidRPr="00E634C9">
        <w:rPr>
          <w:rFonts w:ascii="Times New Roman" w:hAnsi="Times New Roman" w:cs="Times New Roman"/>
          <w:sz w:val="20"/>
          <w:szCs w:val="20"/>
          <w:lang w:val="en-GB" w:eastAsia="zh-CN"/>
        </w:rPr>
        <w:t xml:space="preserve">ime </w:t>
      </w:r>
      <w:r w:rsidRPr="00E634C9">
        <w:rPr>
          <w:rFonts w:ascii="Times New Roman" w:hAnsi="Times New Roman" w:cs="Times New Roman" w:hint="eastAsia"/>
          <w:sz w:val="20"/>
          <w:szCs w:val="20"/>
          <w:lang w:val="en-GB" w:eastAsia="zh-CN"/>
        </w:rPr>
        <w:t>w</w:t>
      </w:r>
      <w:r w:rsidRPr="00E634C9">
        <w:rPr>
          <w:rFonts w:ascii="Times New Roman" w:hAnsi="Times New Roman" w:cs="Times New Roman"/>
          <w:sz w:val="20"/>
          <w:szCs w:val="20"/>
          <w:lang w:val="en-GB" w:eastAsia="zh-CN"/>
        </w:rPr>
        <w:t>indows</w:t>
      </w:r>
      <w:r w:rsidRPr="00E634C9">
        <w:rPr>
          <w:rFonts w:ascii="Times New Roman" w:hAnsi="Times New Roman" w:cs="Times New Roman" w:hint="eastAsia"/>
          <w:sz w:val="20"/>
          <w:szCs w:val="20"/>
          <w:lang w:val="en-GB" w:eastAsia="zh-CN"/>
        </w:rPr>
        <w:t xml:space="preserve"> </w:t>
      </w:r>
      <w:r w:rsidR="00AA718E">
        <w:rPr>
          <w:rFonts w:ascii="Times New Roman" w:hAnsi="Times New Roman" w:cs="Times New Roman"/>
          <w:sz w:val="20"/>
          <w:szCs w:val="20"/>
          <w:lang w:val="en-GB" w:eastAsia="zh-CN"/>
        </w:rPr>
        <w:fldChar w:fldCharType="begin"/>
      </w:r>
      <w:r w:rsidR="004A0F9E">
        <w:rPr>
          <w:rFonts w:ascii="Times New Roman" w:hAnsi="Times New Roman" w:cs="Times New Roman"/>
          <w:sz w:val="20"/>
          <w:szCs w:val="20"/>
          <w:lang w:val="en-GB" w:eastAsia="zh-CN"/>
        </w:rPr>
        <w:instrText xml:space="preserve"> </w:instrText>
      </w:r>
      <w:r w:rsidR="004A0F9E">
        <w:rPr>
          <w:rFonts w:ascii="Times New Roman" w:hAnsi="Times New Roman" w:cs="Times New Roman" w:hint="eastAsia"/>
          <w:sz w:val="20"/>
          <w:szCs w:val="20"/>
          <w:lang w:val="en-GB" w:eastAsia="zh-CN"/>
        </w:rPr>
        <w:instrText>REF _Ref78049163 \r \h</w:instrText>
      </w:r>
      <w:r w:rsidR="004A0F9E">
        <w:rPr>
          <w:rFonts w:ascii="Times New Roman" w:hAnsi="Times New Roman" w:cs="Times New Roman"/>
          <w:sz w:val="20"/>
          <w:szCs w:val="20"/>
          <w:lang w:val="en-GB" w:eastAsia="zh-CN"/>
        </w:rPr>
        <w:instrText xml:space="preserve"> </w:instrText>
      </w:r>
      <w:r w:rsidR="00AA718E">
        <w:rPr>
          <w:rFonts w:ascii="Times New Roman" w:hAnsi="Times New Roman" w:cs="Times New Roman"/>
          <w:sz w:val="20"/>
          <w:szCs w:val="20"/>
          <w:lang w:val="en-GB" w:eastAsia="zh-CN"/>
        </w:rPr>
      </w:r>
      <w:r w:rsidR="00AA718E">
        <w:rPr>
          <w:rFonts w:ascii="Times New Roman" w:hAnsi="Times New Roman" w:cs="Times New Roman"/>
          <w:sz w:val="20"/>
          <w:szCs w:val="20"/>
          <w:lang w:val="en-GB" w:eastAsia="zh-CN"/>
        </w:rPr>
        <w:fldChar w:fldCharType="separate"/>
      </w:r>
      <w:r w:rsidR="00B5531B">
        <w:rPr>
          <w:rFonts w:ascii="Times New Roman" w:hAnsi="Times New Roman" w:cs="Times New Roman"/>
          <w:sz w:val="20"/>
          <w:szCs w:val="20"/>
          <w:lang w:val="en-GB" w:eastAsia="zh-CN"/>
        </w:rPr>
        <w:t>[2]</w:t>
      </w:r>
      <w:r w:rsidR="00AA718E">
        <w:rPr>
          <w:rFonts w:ascii="Times New Roman" w:hAnsi="Times New Roman" w:cs="Times New Roman"/>
          <w:sz w:val="20"/>
          <w:szCs w:val="20"/>
          <w:lang w:val="en-GB" w:eastAsia="zh-CN"/>
        </w:rPr>
        <w:fldChar w:fldCharType="end"/>
      </w:r>
      <w:r w:rsidR="0099528E">
        <w:fldChar w:fldCharType="begin"/>
      </w:r>
      <w:r w:rsidR="0099528E">
        <w:instrText xml:space="preserve"> REF _Ref82357610 \r \h  \* MERGEFORMAT </w:instrText>
      </w:r>
      <w:r w:rsidR="0099528E">
        <w:fldChar w:fldCharType="separate"/>
      </w:r>
      <w:r w:rsidR="00B5531B" w:rsidRPr="00B5531B">
        <w:rPr>
          <w:rFonts w:ascii="Times New Roman" w:hAnsi="Times New Roman" w:cs="Times New Roman"/>
          <w:sz w:val="20"/>
          <w:szCs w:val="20"/>
          <w:lang w:val="en-GB" w:eastAsia="zh-CN"/>
        </w:rPr>
        <w:t>[4]</w:t>
      </w:r>
      <w:r w:rsidR="0099528E">
        <w:fldChar w:fldCharType="end"/>
      </w:r>
      <w:r w:rsidRPr="00E634C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178"/>
      </w:tblGrid>
      <w:tr w:rsidR="003462E4" w:rsidRPr="00E634C9" w:rsidTr="0004284C">
        <w:tc>
          <w:tcPr>
            <w:tcW w:w="9923" w:type="dxa"/>
          </w:tcPr>
          <w:p w:rsidR="003462E4" w:rsidRPr="00E634C9" w:rsidRDefault="003462E4" w:rsidP="0004284C">
            <w:pPr>
              <w:ind w:left="1440" w:hanging="1440"/>
              <w:rPr>
                <w:rFonts w:cs="Times"/>
              </w:rPr>
            </w:pPr>
            <w:r w:rsidRPr="00E634C9">
              <w:rPr>
                <w:rFonts w:cs="Times"/>
                <w:highlight w:val="green"/>
              </w:rPr>
              <w:t>Agreement:</w:t>
            </w:r>
          </w:p>
          <w:p w:rsidR="003462E4" w:rsidRPr="00E634C9" w:rsidRDefault="003462E4" w:rsidP="0004284C">
            <w:pPr>
              <w:spacing w:line="252" w:lineRule="auto"/>
              <w:rPr>
                <w:rFonts w:cs="Times"/>
                <w:lang w:eastAsia="zh-CN"/>
              </w:rPr>
            </w:pPr>
            <w:r w:rsidRPr="00E634C9">
              <w:rPr>
                <w:rFonts w:cs="Times"/>
              </w:rPr>
              <w:t>Support enabling</w:t>
            </w:r>
          </w:p>
          <w:p w:rsidR="003462E4" w:rsidRPr="00E634C9" w:rsidRDefault="003462E4" w:rsidP="00302F27">
            <w:pPr>
              <w:numPr>
                <w:ilvl w:val="0"/>
                <w:numId w:val="39"/>
              </w:numPr>
              <w:spacing w:line="252" w:lineRule="auto"/>
              <w:jc w:val="both"/>
              <w:rPr>
                <w:rFonts w:cs="Times"/>
              </w:rPr>
            </w:pPr>
            <w:r w:rsidRPr="00E634C9">
              <w:rPr>
                <w:rFonts w:cs="Times"/>
              </w:rPr>
              <w:t xml:space="preserve">A UE to report one or more measurement instances (of RSTD, DL RSRP, and/or UE Rx-Tx time difference measurements) in a single measurement report to LMF for UE-assisted positioning, and </w:t>
            </w:r>
          </w:p>
          <w:p w:rsidR="003462E4" w:rsidRPr="00E634C9" w:rsidRDefault="003462E4" w:rsidP="00302F27">
            <w:pPr>
              <w:numPr>
                <w:ilvl w:val="0"/>
                <w:numId w:val="39"/>
              </w:numPr>
              <w:spacing w:line="252" w:lineRule="auto"/>
              <w:jc w:val="both"/>
              <w:rPr>
                <w:rFonts w:cs="Times"/>
              </w:rPr>
            </w:pPr>
            <w:r w:rsidRPr="00E634C9">
              <w:rPr>
                <w:rFonts w:cs="Times"/>
              </w:rPr>
              <w:t>A TRP to report one or more measurement instances (of RTOA, UL RSRP, and/or gNB Rx-Tx time difference measurements) in a single measurement report to LMF, and</w:t>
            </w:r>
          </w:p>
          <w:p w:rsidR="003462E4" w:rsidRPr="00E634C9" w:rsidRDefault="003462E4" w:rsidP="00302F27">
            <w:pPr>
              <w:numPr>
                <w:ilvl w:val="0"/>
                <w:numId w:val="39"/>
              </w:numPr>
              <w:spacing w:line="252" w:lineRule="auto"/>
              <w:jc w:val="both"/>
              <w:rPr>
                <w:rFonts w:cs="Times"/>
              </w:rPr>
            </w:pPr>
            <w:r w:rsidRPr="00E634C9">
              <w:rPr>
                <w:rFonts w:cs="Times"/>
              </w:rPr>
              <w:t>Each measurement instance is reported with its own timestamp</w:t>
            </w:r>
          </w:p>
          <w:p w:rsidR="003462E4" w:rsidRPr="00E634C9" w:rsidRDefault="003462E4" w:rsidP="00302F27">
            <w:pPr>
              <w:numPr>
                <w:ilvl w:val="1"/>
                <w:numId w:val="39"/>
              </w:numPr>
              <w:spacing w:line="252" w:lineRule="auto"/>
              <w:jc w:val="both"/>
              <w:rPr>
                <w:rFonts w:cs="Times"/>
              </w:rPr>
            </w:pPr>
            <w:r w:rsidRPr="00E634C9">
              <w:rPr>
                <w:rFonts w:cs="Times"/>
              </w:rPr>
              <w:t>FFS: The measurement instances are within a [configured] measurement time window</w:t>
            </w:r>
          </w:p>
          <w:p w:rsidR="003462E4" w:rsidRPr="00E634C9" w:rsidRDefault="003D358A" w:rsidP="00302F27">
            <w:pPr>
              <w:numPr>
                <w:ilvl w:val="0"/>
                <w:numId w:val="39"/>
              </w:numPr>
              <w:spacing w:line="252" w:lineRule="auto"/>
              <w:jc w:val="both"/>
              <w:rPr>
                <w:rFonts w:cs="Times"/>
              </w:rPr>
            </w:pPr>
            <w:r w:rsidRPr="00E634C9">
              <w:rPr>
                <w:rFonts w:cs="Times"/>
              </w:rPr>
              <w:t>FFS: Each UE measurement instance can be configured with N instances of the DL-PRS Resource Set</w:t>
            </w:r>
          </w:p>
          <w:p w:rsidR="003462E4" w:rsidRPr="00E634C9" w:rsidRDefault="003D358A" w:rsidP="00302F27">
            <w:pPr>
              <w:numPr>
                <w:ilvl w:val="1"/>
                <w:numId w:val="39"/>
              </w:numPr>
              <w:spacing w:line="252" w:lineRule="auto"/>
              <w:jc w:val="both"/>
              <w:rPr>
                <w:rFonts w:cs="Times"/>
              </w:rPr>
            </w:pPr>
            <w:r w:rsidRPr="00E634C9">
              <w:rPr>
                <w:rFonts w:cs="Times"/>
              </w:rPr>
              <w:t>FFS: N (including N=1)</w:t>
            </w:r>
          </w:p>
          <w:p w:rsidR="003462E4" w:rsidRPr="00E634C9" w:rsidRDefault="003D358A" w:rsidP="00302F27">
            <w:pPr>
              <w:numPr>
                <w:ilvl w:val="0"/>
                <w:numId w:val="39"/>
              </w:numPr>
              <w:spacing w:line="252" w:lineRule="auto"/>
              <w:jc w:val="both"/>
              <w:rPr>
                <w:rFonts w:cs="Times"/>
              </w:rPr>
            </w:pPr>
            <w:r w:rsidRPr="00E634C9">
              <w:rPr>
                <w:rFonts w:cs="Times"/>
              </w:rPr>
              <w:t>FFS: Each TRP measurement instance can be configured with M SRS measurement time occasions</w:t>
            </w:r>
          </w:p>
          <w:p w:rsidR="003462E4" w:rsidRPr="00E634C9" w:rsidRDefault="003D358A" w:rsidP="00302F27">
            <w:pPr>
              <w:numPr>
                <w:ilvl w:val="1"/>
                <w:numId w:val="39"/>
              </w:numPr>
              <w:spacing w:line="252" w:lineRule="auto"/>
              <w:jc w:val="both"/>
              <w:rPr>
                <w:rFonts w:cs="Times"/>
              </w:rPr>
            </w:pPr>
            <w:r w:rsidRPr="00E634C9">
              <w:rPr>
                <w:rFonts w:cs="Times"/>
              </w:rPr>
              <w:t>FFS: M (including M=1)</w:t>
            </w:r>
          </w:p>
          <w:p w:rsidR="003462E4" w:rsidRPr="00E634C9" w:rsidRDefault="003462E4" w:rsidP="00302F27">
            <w:pPr>
              <w:numPr>
                <w:ilvl w:val="0"/>
                <w:numId w:val="39"/>
              </w:numPr>
              <w:spacing w:line="252" w:lineRule="auto"/>
              <w:jc w:val="both"/>
              <w:rPr>
                <w:rFonts w:cs="Times"/>
              </w:rPr>
            </w:pPr>
            <w:r w:rsidRPr="00E634C9">
              <w:rPr>
                <w:rFonts w:cs="Times"/>
              </w:rPr>
              <w:t>FFS: details of signalling, procedures, and UE capability if any</w:t>
            </w:r>
          </w:p>
          <w:p w:rsidR="003462E4" w:rsidRPr="00E634C9" w:rsidRDefault="003462E4" w:rsidP="00302F27">
            <w:pPr>
              <w:numPr>
                <w:ilvl w:val="0"/>
                <w:numId w:val="39"/>
              </w:numPr>
              <w:spacing w:line="252" w:lineRule="auto"/>
              <w:jc w:val="both"/>
              <w:rPr>
                <w:rFonts w:cs="Times"/>
              </w:rPr>
            </w:pPr>
            <w:r w:rsidRPr="00E634C9">
              <w:rPr>
                <w:rFonts w:cs="Times"/>
              </w:rPr>
              <w:t>FFS: whether and how to consider the additional enhancement related to measurement reporting of multi-paths and quality metric</w:t>
            </w:r>
          </w:p>
          <w:p w:rsidR="003462E4" w:rsidRPr="00E634C9" w:rsidRDefault="003462E4" w:rsidP="00302F27">
            <w:pPr>
              <w:numPr>
                <w:ilvl w:val="0"/>
                <w:numId w:val="39"/>
              </w:numPr>
              <w:spacing w:line="252" w:lineRule="auto"/>
              <w:jc w:val="both"/>
              <w:rPr>
                <w:rFonts w:cs="Times"/>
              </w:rPr>
            </w:pPr>
            <w:r w:rsidRPr="00E634C9">
              <w:rPr>
                <w:rFonts w:cs="Times"/>
              </w:rPr>
              <w:t>Note 1: A measurement instance refers to one or more measurements, which can either be the same or different types, which are obtained from the same DL PRS resource(s), or the same UL SRS resource(s).</w:t>
            </w:r>
          </w:p>
          <w:p w:rsidR="003462E4" w:rsidRPr="00E634C9" w:rsidRDefault="003462E4" w:rsidP="00302F27">
            <w:pPr>
              <w:numPr>
                <w:ilvl w:val="0"/>
                <w:numId w:val="39"/>
              </w:numPr>
              <w:spacing w:line="252" w:lineRule="auto"/>
              <w:jc w:val="both"/>
              <w:rPr>
                <w:rFonts w:cs="Times"/>
              </w:rPr>
            </w:pPr>
            <w:r w:rsidRPr="00E634C9">
              <w:rPr>
                <w:rFonts w:cs="Times"/>
              </w:rPr>
              <w:t>Note 2: This enhancement has no intention to change the mapping of measurement types to Rel-16 positioning techniques and no intention to introduce new positioning techniques either.</w:t>
            </w:r>
          </w:p>
          <w:p w:rsidR="003462E4" w:rsidRPr="00E634C9" w:rsidRDefault="003462E4" w:rsidP="0004284C">
            <w:pPr>
              <w:jc w:val="both"/>
              <w:rPr>
                <w:rFonts w:eastAsiaTheme="minorEastAsia"/>
                <w:lang w:eastAsia="zh-CN"/>
              </w:rPr>
            </w:pPr>
          </w:p>
          <w:p w:rsidR="00A962DD" w:rsidRPr="00E634C9" w:rsidRDefault="00A962DD" w:rsidP="00A962DD">
            <w:pPr>
              <w:rPr>
                <w:iCs/>
              </w:rPr>
            </w:pPr>
            <w:r w:rsidRPr="00E634C9">
              <w:rPr>
                <w:iCs/>
                <w:highlight w:val="green"/>
              </w:rPr>
              <w:t>Agreement:</w:t>
            </w:r>
          </w:p>
          <w:p w:rsidR="00A962DD" w:rsidRPr="00E634C9" w:rsidRDefault="00A962DD" w:rsidP="00A962DD">
            <w:pPr>
              <w:rPr>
                <w:iCs/>
              </w:rPr>
            </w:pPr>
            <w:r w:rsidRPr="00E634C9">
              <w:rPr>
                <w:iCs/>
              </w:rPr>
              <w:t>Consider the following options (both could be selected) until RAN1#106b-e</w:t>
            </w:r>
          </w:p>
          <w:p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 xml:space="preserve">Option 1: Support LMF to optionally indicate the measurement time window (MTW) for a UE for the measurement instances included in a measurement report. </w:t>
            </w:r>
          </w:p>
          <w:p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Option 2: Support LMF to optionally indicate the measurement time window for a gNB for the measurement instances included in a measurement report.</w:t>
            </w:r>
          </w:p>
          <w:p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FFS: the details of the MTW configuration.</w:t>
            </w:r>
          </w:p>
          <w:p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Any requirements can be discussed by RAN4 after decision on the options is made.</w:t>
            </w:r>
          </w:p>
          <w:p w:rsidR="00A962DD" w:rsidRPr="00E634C9" w:rsidRDefault="00A962DD" w:rsidP="0004284C">
            <w:pPr>
              <w:jc w:val="both"/>
              <w:rPr>
                <w:rFonts w:eastAsiaTheme="minorEastAsia"/>
                <w:lang w:eastAsia="zh-CN"/>
              </w:rPr>
            </w:pPr>
          </w:p>
        </w:tc>
      </w:tr>
    </w:tbl>
    <w:p w:rsidR="003462E4" w:rsidRPr="00E634C9" w:rsidRDefault="003462E4" w:rsidP="003462E4">
      <w:pPr>
        <w:jc w:val="both"/>
        <w:rPr>
          <w:rFonts w:eastAsiaTheme="minorEastAsia"/>
          <w:lang w:eastAsia="zh-CN"/>
        </w:rPr>
      </w:pP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For DL,</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UL and DL+UL positioning methods, </w:t>
      </w:r>
      <w:r w:rsidRPr="00E634C9">
        <w:rPr>
          <w:rFonts w:ascii="Times New Roman" w:hAnsi="Times New Roman" w:cs="Times New Roman"/>
          <w:sz w:val="20"/>
          <w:lang w:eastAsia="zh-CN"/>
        </w:rPr>
        <w:t>UE report</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one or more measurement instances in a single measurement report to LMF for UE-assisted positioning, and</w:t>
      </w:r>
      <w:r w:rsidRPr="00E634C9">
        <w:rPr>
          <w:rFonts w:ascii="Times New Roman" w:hAnsi="Times New Roman" w:cs="Times New Roman" w:hint="eastAsia"/>
          <w:sz w:val="20"/>
          <w:lang w:eastAsia="zh-CN"/>
        </w:rPr>
        <w:t>/or</w:t>
      </w:r>
      <w:r w:rsidRPr="00E634C9">
        <w:rPr>
          <w:rFonts w:ascii="Times New Roman" w:hAnsi="Times New Roman" w:cs="Times New Roman"/>
          <w:sz w:val="20"/>
          <w:lang w:eastAsia="zh-CN"/>
        </w:rPr>
        <w:t xml:space="preserve"> TRP </w:t>
      </w:r>
      <w:r w:rsidRPr="00E634C9">
        <w:rPr>
          <w:rFonts w:ascii="Times New Roman" w:hAnsi="Times New Roman" w:cs="Times New Roman" w:hint="eastAsia"/>
          <w:sz w:val="20"/>
          <w:lang w:eastAsia="zh-CN"/>
        </w:rPr>
        <w:t>r</w:t>
      </w:r>
      <w:r w:rsidRPr="00E634C9">
        <w:rPr>
          <w:rFonts w:ascii="Times New Roman" w:hAnsi="Times New Roman" w:cs="Times New Roman"/>
          <w:sz w:val="20"/>
          <w:lang w:eastAsia="zh-CN"/>
        </w:rPr>
        <w:t>eport</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one or more measurement instances in a single measurement report to LMF</w:t>
      </w:r>
      <w:r w:rsidRPr="00E634C9">
        <w:rPr>
          <w:rFonts w:ascii="Times New Roman" w:hAnsi="Times New Roman" w:cs="Times New Roman" w:hint="eastAsia"/>
          <w:sz w:val="20"/>
          <w:lang w:eastAsia="zh-CN"/>
        </w:rPr>
        <w:t>.</w:t>
      </w:r>
      <w:r w:rsidRPr="00E634C9">
        <w:rPr>
          <w:rFonts w:ascii="Times New Roman" w:hAnsi="Times New Roman" w:cs="Times New Roman"/>
          <w:sz w:val="20"/>
          <w:lang w:eastAsia="zh-CN"/>
        </w:rPr>
        <w:t xml:space="preserve"> The measurement instances </w:t>
      </w:r>
      <w:r w:rsidRPr="00E634C9">
        <w:rPr>
          <w:rFonts w:ascii="Times New Roman" w:hAnsi="Times New Roman" w:cs="Times New Roman" w:hint="eastAsia"/>
          <w:sz w:val="20"/>
          <w:lang w:eastAsia="zh-CN"/>
        </w:rPr>
        <w:t>should be</w:t>
      </w:r>
      <w:r w:rsidRPr="00E634C9">
        <w:rPr>
          <w:rFonts w:ascii="Times New Roman" w:hAnsi="Times New Roman" w:cs="Times New Roman"/>
          <w:sz w:val="20"/>
          <w:lang w:eastAsia="zh-CN"/>
        </w:rPr>
        <w:t xml:space="preserve"> within a configured measurement time window</w:t>
      </w:r>
      <w:r w:rsidRPr="00E634C9">
        <w:rPr>
          <w:rFonts w:ascii="Times New Roman" w:hAnsi="Times New Roman" w:cs="Times New Roman" w:hint="eastAsia"/>
          <w:sz w:val="20"/>
          <w:lang w:eastAsia="zh-CN"/>
        </w:rPr>
        <w:t>, and e</w:t>
      </w:r>
      <w:r w:rsidRPr="00E634C9">
        <w:rPr>
          <w:rFonts w:ascii="Times New Roman" w:hAnsi="Times New Roman" w:cs="Times New Roman"/>
          <w:sz w:val="20"/>
          <w:lang w:eastAsia="zh-CN"/>
        </w:rPr>
        <w:t>ach measurement instance is reported with its own timestamp</w:t>
      </w:r>
      <w:r w:rsidRPr="00E634C9">
        <w:rPr>
          <w:rFonts w:ascii="Times New Roman" w:hAnsi="Times New Roman" w:cs="Times New Roman" w:hint="eastAsia"/>
          <w:sz w:val="20"/>
          <w:lang w:eastAsia="zh-CN"/>
        </w:rPr>
        <w:t>.</w:t>
      </w: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The measurement time window can help LMF to </w:t>
      </w:r>
      <w:r w:rsidRPr="00E634C9">
        <w:rPr>
          <w:rFonts w:ascii="Times New Roman" w:hAnsi="Times New Roman" w:cs="Times New Roman"/>
          <w:sz w:val="20"/>
          <w:lang w:eastAsia="zh-CN"/>
        </w:rPr>
        <w:t>eliminate the influence of timing error</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of TRPs</w:t>
      </w:r>
      <w:r w:rsidRPr="00E634C9">
        <w:rPr>
          <w:rFonts w:ascii="Times New Roman" w:hAnsi="Times New Roman" w:cs="Times New Roman" w:hint="eastAsia"/>
          <w:sz w:val="20"/>
          <w:lang w:eastAsia="zh-CN"/>
        </w:rPr>
        <w:t xml:space="preserve"> and UE. The </w:t>
      </w:r>
      <w:r w:rsidRPr="00E634C9">
        <w:rPr>
          <w:rFonts w:ascii="Times New Roman" w:hAnsi="Times New Roman" w:cs="Times New Roman"/>
          <w:sz w:val="20"/>
          <w:lang w:eastAsia="zh-CN"/>
        </w:rPr>
        <w:t>purpose</w:t>
      </w:r>
      <w:r w:rsidRPr="00E634C9">
        <w:rPr>
          <w:rFonts w:ascii="Times New Roman" w:hAnsi="Times New Roman" w:cs="Times New Roman" w:hint="eastAsia"/>
          <w:sz w:val="20"/>
          <w:lang w:eastAsia="zh-CN"/>
        </w:rPr>
        <w:t xml:space="preserve">s for introducing measurement time window </w:t>
      </w:r>
      <w:r w:rsidRPr="00E634C9">
        <w:rPr>
          <w:rFonts w:ascii="Times New Roman" w:hAnsi="Times New Roman" w:cs="Times New Roman"/>
          <w:sz w:val="20"/>
          <w:lang w:eastAsia="zh-CN"/>
        </w:rPr>
        <w:t xml:space="preserve">are </w:t>
      </w:r>
      <w:r w:rsidRPr="00E634C9">
        <w:rPr>
          <w:rFonts w:ascii="Times New Roman" w:hAnsi="Times New Roman" w:cs="Times New Roman" w:hint="eastAsia"/>
          <w:sz w:val="20"/>
          <w:lang w:eastAsia="zh-CN"/>
        </w:rPr>
        <w:t>as follows</w:t>
      </w:r>
      <w:r w:rsidRPr="00E634C9">
        <w:rPr>
          <w:rFonts w:ascii="Times New Roman" w:hAnsi="Times New Roman" w:cs="Times New Roman"/>
          <w:sz w:val="20"/>
          <w:lang w:eastAsia="zh-CN"/>
        </w:rPr>
        <w:t>:</w:t>
      </w:r>
    </w:p>
    <w:p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sz w:val="20"/>
          <w:lang w:eastAsia="zh-CN"/>
        </w:rPr>
        <w:t>Limit the measurement behaviour of UE</w:t>
      </w:r>
      <w:r w:rsidRPr="00E634C9">
        <w:rPr>
          <w:rFonts w:ascii="Times New Roman" w:hAnsi="Times New Roman" w:cs="Times New Roman" w:hint="eastAsia"/>
          <w:sz w:val="20"/>
          <w:lang w:eastAsia="zh-CN"/>
        </w:rPr>
        <w:t xml:space="preserve"> or </w:t>
      </w:r>
      <w:r w:rsidRPr="00E634C9">
        <w:rPr>
          <w:rFonts w:ascii="Times New Roman" w:hAnsi="Times New Roman" w:cs="Times New Roman"/>
          <w:sz w:val="20"/>
          <w:lang w:eastAsia="zh-CN"/>
        </w:rPr>
        <w:t>TRP</w:t>
      </w:r>
      <w:r w:rsidRPr="00E634C9">
        <w:rPr>
          <w:rFonts w:ascii="Times New Roman" w:hAnsi="Times New Roman" w:cs="Times New Roman" w:hint="eastAsia"/>
          <w:sz w:val="20"/>
          <w:lang w:eastAsia="zh-CN"/>
        </w:rPr>
        <w:t>, and</w:t>
      </w:r>
      <w:r w:rsidRPr="00E634C9">
        <w:rPr>
          <w:rFonts w:ascii="Times New Roman" w:hAnsi="Times New Roman" w:cs="Times New Roman"/>
          <w:sz w:val="20"/>
          <w:lang w:eastAsia="zh-CN"/>
        </w:rPr>
        <w:t xml:space="preserve"> only </w:t>
      </w:r>
      <w:r w:rsidRPr="00E634C9">
        <w:rPr>
          <w:rFonts w:ascii="Times New Roman" w:hAnsi="Times New Roman" w:cs="Times New Roman" w:hint="eastAsia"/>
          <w:sz w:val="20"/>
          <w:lang w:eastAsia="zh-CN"/>
        </w:rPr>
        <w:t>DL-</w:t>
      </w:r>
      <w:r w:rsidRPr="00E634C9">
        <w:rPr>
          <w:rFonts w:ascii="Times New Roman" w:hAnsi="Times New Roman" w:cs="Times New Roman"/>
          <w:sz w:val="20"/>
          <w:lang w:eastAsia="zh-CN"/>
        </w:rPr>
        <w:t>PRS/ SRS</w:t>
      </w:r>
      <w:r w:rsidRPr="00E634C9">
        <w:rPr>
          <w:rFonts w:ascii="Times New Roman" w:hAnsi="Times New Roman" w:cs="Times New Roman" w:hint="eastAsia"/>
          <w:sz w:val="20"/>
          <w:lang w:eastAsia="zh-CN"/>
        </w:rPr>
        <w:t>-Pos</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resources </w:t>
      </w:r>
      <w:r w:rsidRPr="00E634C9">
        <w:rPr>
          <w:rFonts w:ascii="Times New Roman" w:hAnsi="Times New Roman" w:cs="Times New Roman"/>
          <w:sz w:val="20"/>
          <w:lang w:eastAsia="zh-CN"/>
        </w:rPr>
        <w:t>within the measurement time window will be measured.</w:t>
      </w:r>
    </w:p>
    <w:p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Limit </w:t>
      </w:r>
      <w:r w:rsidRPr="00E634C9">
        <w:rPr>
          <w:rFonts w:ascii="Times New Roman" w:hAnsi="Times New Roman" w:cs="Times New Roman"/>
          <w:sz w:val="20"/>
          <w:lang w:eastAsia="zh-CN"/>
        </w:rPr>
        <w:t>the measurement time of each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and support the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xml:space="preserve"> instance which only corresponds to one DL-PRS/SRS-Pos occasion </w:t>
      </w:r>
      <w:r w:rsidRPr="00E634C9">
        <w:rPr>
          <w:rFonts w:ascii="Times New Roman" w:hAnsi="Times New Roman" w:cs="Times New Roman"/>
          <w:sz w:val="20"/>
          <w:lang w:eastAsia="zh-CN"/>
        </w:rPr>
        <w:t>for one-shot measurement</w:t>
      </w:r>
      <w:r w:rsidRPr="00E634C9">
        <w:rPr>
          <w:rFonts w:ascii="Times New Roman" w:hAnsi="Times New Roman" w:cs="Times New Roman" w:hint="eastAsia"/>
          <w:sz w:val="20"/>
          <w:lang w:eastAsia="zh-CN"/>
        </w:rPr>
        <w:t>.</w:t>
      </w:r>
    </w:p>
    <w:p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hint="eastAsia"/>
          <w:sz w:val="20"/>
          <w:lang w:eastAsia="zh-CN"/>
        </w:rPr>
        <w:lastRenderedPageBreak/>
        <w:t xml:space="preserve">Facilitate the </w:t>
      </w:r>
      <w:r w:rsidRPr="00E634C9">
        <w:rPr>
          <w:rFonts w:ascii="Times New Roman" w:hAnsi="Times New Roman" w:cs="Times New Roman"/>
          <w:sz w:val="20"/>
          <w:lang w:eastAsia="zh-CN"/>
        </w:rPr>
        <w:t xml:space="preserve">timestamps matching </w:t>
      </w:r>
      <w:r w:rsidRPr="00E634C9">
        <w:rPr>
          <w:rFonts w:ascii="Times New Roman" w:hAnsi="Times New Roman" w:cs="Times New Roman" w:hint="eastAsia"/>
          <w:sz w:val="20"/>
          <w:lang w:eastAsia="zh-CN"/>
        </w:rPr>
        <w:t>among</w:t>
      </w:r>
      <w:r w:rsidRPr="00E634C9">
        <w:rPr>
          <w:rFonts w:ascii="Times New Roman" w:hAnsi="Times New Roman" w:cs="Times New Roman"/>
          <w:sz w:val="20"/>
          <w:lang w:eastAsia="zh-CN"/>
        </w:rPr>
        <w:t xml:space="preserve"> various measurement </w:t>
      </w:r>
      <w:r w:rsidRPr="00E634C9">
        <w:rPr>
          <w:rFonts w:ascii="Times New Roman" w:hAnsi="Times New Roman" w:cs="Times New Roman" w:hint="eastAsia"/>
          <w:sz w:val="20"/>
          <w:lang w:eastAsia="zh-CN"/>
        </w:rPr>
        <w:t>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e.g., among </w:t>
      </w:r>
      <w:r w:rsidRPr="00E634C9">
        <w:rPr>
          <w:rFonts w:ascii="Times New Roman" w:hAnsi="Times New Roman" w:cs="Times New Roman"/>
          <w:sz w:val="20"/>
          <w:lang w:eastAsia="zh-CN"/>
        </w:rPr>
        <w:t>UE Rx-Tx time difference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and</w:t>
      </w:r>
      <w:r w:rsidRPr="00E634C9">
        <w:rPr>
          <w:rFonts w:ascii="Times New Roman" w:hAnsi="Times New Roman" w:cs="Times New Roman"/>
          <w:sz w:val="20"/>
          <w:lang w:eastAsia="zh-CN"/>
        </w:rPr>
        <w:t xml:space="preserve"> gNB Rx-Tx time difference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for multi-RTT positioning method.</w:t>
      </w:r>
    </w:p>
    <w:p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sz w:val="20"/>
          <w:lang w:eastAsia="zh-CN"/>
        </w:rPr>
        <w:t xml:space="preserve">Indicate whether </w:t>
      </w:r>
      <w:r w:rsidRPr="00E634C9">
        <w:rPr>
          <w:rFonts w:ascii="Times New Roman" w:hAnsi="Times New Roman" w:cs="Times New Roman" w:hint="eastAsia"/>
          <w:sz w:val="20"/>
          <w:lang w:eastAsia="zh-CN"/>
        </w:rPr>
        <w:t>the</w:t>
      </w:r>
      <w:r w:rsidRPr="00E634C9">
        <w:rPr>
          <w:rFonts w:ascii="Times New Roman" w:hAnsi="Times New Roman" w:cs="Times New Roman"/>
          <w:sz w:val="20"/>
          <w:lang w:eastAsia="zh-CN"/>
        </w:rPr>
        <w:t xml:space="preserv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 are measured</w:t>
      </w:r>
      <w:r w:rsidRPr="00E634C9">
        <w:rPr>
          <w:rFonts w:ascii="Times New Roman" w:hAnsi="Times New Roman" w:cs="Times New Roman" w:hint="eastAsia"/>
          <w:sz w:val="20"/>
          <w:lang w:eastAsia="zh-CN"/>
        </w:rPr>
        <w:t xml:space="preserve"> with</w:t>
      </w:r>
      <w:r w:rsidRPr="00E634C9">
        <w:rPr>
          <w:rFonts w:ascii="Times New Roman" w:hAnsi="Times New Roman" w:cs="Times New Roman"/>
          <w:sz w:val="20"/>
          <w:lang w:eastAsia="zh-CN"/>
        </w:rPr>
        <w:t>in the same measurement time window</w:t>
      </w:r>
      <w:r w:rsidRPr="00E634C9">
        <w:rPr>
          <w:rFonts w:ascii="Times New Roman" w:hAnsi="Times New Roman" w:cs="Times New Roman" w:hint="eastAsia"/>
          <w:sz w:val="20"/>
          <w:lang w:eastAsia="zh-CN"/>
        </w:rPr>
        <w:t>.</w:t>
      </w:r>
    </w:p>
    <w:p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Help LMF to track and mitigate the timing </w:t>
      </w:r>
      <w:r w:rsidRPr="00E634C9">
        <w:rPr>
          <w:rFonts w:ascii="Times New Roman" w:hAnsi="Times New Roman" w:cs="Times New Roman"/>
          <w:sz w:val="20"/>
          <w:lang w:eastAsia="zh-CN"/>
        </w:rPr>
        <w:t>error drift</w:t>
      </w:r>
      <w:r w:rsidRPr="00E634C9">
        <w:rPr>
          <w:rFonts w:ascii="Times New Roman" w:hAnsi="Times New Roman" w:cs="Times New Roman" w:hint="eastAsia"/>
          <w:sz w:val="20"/>
          <w:lang w:eastAsia="zh-CN"/>
        </w:rPr>
        <w:t xml:space="preserve"> over time.</w:t>
      </w:r>
    </w:p>
    <w:p w:rsidR="003462E4" w:rsidRPr="00E634C9" w:rsidRDefault="003462E4" w:rsidP="003462E4">
      <w:pPr>
        <w:pStyle w:val="3GPPText"/>
        <w:rPr>
          <w:rFonts w:ascii="Times New Roman" w:hAnsi="Times New Roman" w:cs="Times New Roman"/>
          <w:sz w:val="20"/>
          <w:lang w:eastAsia="zh-CN"/>
        </w:rPr>
      </w:pP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sz w:val="20"/>
          <w:lang w:eastAsia="zh-CN"/>
        </w:rPr>
        <w:t>As mentioned above, there are many purposes for introducing measurement time windows, and different purposes may need different configurations of measurement time windows. T</w:t>
      </w:r>
      <w:r w:rsidRPr="00E634C9">
        <w:rPr>
          <w:rFonts w:ascii="Times New Roman" w:hAnsi="Times New Roman" w:cs="Times New Roman" w:hint="eastAsia"/>
          <w:sz w:val="20"/>
          <w:lang w:eastAsia="zh-CN"/>
        </w:rPr>
        <w:t>herefore, the</w:t>
      </w:r>
      <w:r w:rsidRPr="00E634C9">
        <w:rPr>
          <w:rFonts w:ascii="Times New Roman" w:hAnsi="Times New Roman" w:cs="Times New Roman"/>
          <w:sz w:val="20"/>
          <w:lang w:eastAsia="zh-CN"/>
        </w:rPr>
        <w:t xml:space="preserve"> measurement time windows should be configurable</w:t>
      </w:r>
      <w:r w:rsidRPr="00E634C9">
        <w:rPr>
          <w:rFonts w:ascii="Times New Roman" w:hAnsi="Times New Roman" w:cs="Times New Roman" w:hint="eastAsia"/>
          <w:sz w:val="20"/>
          <w:lang w:eastAsia="zh-CN"/>
        </w:rPr>
        <w:t xml:space="preserve"> to support various purposes</w:t>
      </w:r>
      <w:r w:rsidRPr="00E634C9">
        <w:rPr>
          <w:rFonts w:ascii="Times New Roman" w:hAnsi="Times New Roman" w:cs="Times New Roman"/>
          <w:sz w:val="20"/>
          <w:lang w:eastAsia="zh-CN"/>
        </w:rPr>
        <w:t>, in which the UE or TRP measurement instances are measured.</w:t>
      </w:r>
      <w:r w:rsidRPr="00E634C9">
        <w:rPr>
          <w:rFonts w:ascii="Times New Roman" w:hAnsi="Times New Roman" w:cs="Times New Roman" w:hint="eastAsia"/>
          <w:sz w:val="20"/>
          <w:lang w:eastAsia="zh-CN"/>
        </w:rPr>
        <w:t xml:space="preserve"> </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bookmarkStart w:id="10" w:name="OLE_LINK9"/>
      <w:bookmarkStart w:id="11" w:name="OLE_LINK10"/>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7</w:t>
      </w:r>
      <w:r w:rsidR="00AA718E" w:rsidRPr="00E634C9">
        <w:rPr>
          <w:b/>
          <w:i/>
          <w:lang w:eastAsia="zh-CN"/>
        </w:rPr>
        <w:fldChar w:fldCharType="end"/>
      </w:r>
      <w:r w:rsidRPr="00E634C9">
        <w:rPr>
          <w:rFonts w:eastAsia="等线"/>
          <w:b/>
          <w:i/>
          <w:szCs w:val="22"/>
          <w:lang w:val="en-IN" w:eastAsia="zh-CN"/>
        </w:rPr>
        <w:t xml:space="preserve">: </w:t>
      </w:r>
      <w:r w:rsidRPr="00E634C9">
        <w:rPr>
          <w:rFonts w:eastAsia="等线" w:hint="eastAsia"/>
          <w:b/>
          <w:i/>
          <w:szCs w:val="22"/>
          <w:lang w:val="en-IN" w:eastAsia="zh-CN"/>
        </w:rPr>
        <w:t xml:space="preserve">The </w:t>
      </w:r>
      <w:r w:rsidR="002A01E6" w:rsidRPr="00E634C9">
        <w:rPr>
          <w:rFonts w:eastAsia="等线"/>
          <w:b/>
          <w:i/>
          <w:szCs w:val="22"/>
          <w:lang w:val="en-IN" w:eastAsia="zh-CN"/>
        </w:rPr>
        <w:t>configurable</w:t>
      </w:r>
      <w:r w:rsidR="002A01E6" w:rsidRPr="00E634C9">
        <w:rPr>
          <w:rFonts w:eastAsia="等线" w:hint="eastAsia"/>
          <w:b/>
          <w:i/>
          <w:szCs w:val="22"/>
          <w:lang w:val="en-IN" w:eastAsia="zh-CN"/>
        </w:rPr>
        <w:t xml:space="preserve"> </w:t>
      </w:r>
      <w:r w:rsidRPr="00E634C9">
        <w:rPr>
          <w:rFonts w:eastAsia="等线"/>
          <w:b/>
          <w:i/>
          <w:szCs w:val="22"/>
          <w:lang w:val="en-IN" w:eastAsia="zh-CN"/>
        </w:rPr>
        <w:t>measurement time window</w:t>
      </w:r>
      <w:r w:rsidRPr="00E634C9">
        <w:rPr>
          <w:rFonts w:eastAsia="等线" w:hint="eastAsia"/>
          <w:b/>
          <w:i/>
          <w:szCs w:val="22"/>
          <w:lang w:val="en-IN" w:eastAsia="zh-CN"/>
        </w:rPr>
        <w:t>s should be</w:t>
      </w:r>
      <w:r w:rsidR="002A01E6" w:rsidRPr="00E634C9">
        <w:rPr>
          <w:rFonts w:eastAsia="等线" w:hint="eastAsia"/>
          <w:b/>
          <w:i/>
          <w:szCs w:val="22"/>
          <w:lang w:val="en-IN" w:eastAsia="zh-CN"/>
        </w:rPr>
        <w:t xml:space="preserve"> supported</w:t>
      </w:r>
      <w:r w:rsidRPr="00E634C9">
        <w:rPr>
          <w:rFonts w:eastAsia="等线" w:hint="eastAsia"/>
          <w:b/>
          <w:i/>
          <w:szCs w:val="22"/>
          <w:lang w:val="en-IN" w:eastAsia="zh-CN"/>
        </w:rPr>
        <w:t>, in which the</w:t>
      </w:r>
      <w:r w:rsidRPr="00E634C9">
        <w:rPr>
          <w:rFonts w:eastAsia="等线"/>
          <w:b/>
          <w:i/>
          <w:szCs w:val="22"/>
          <w:lang w:val="en-IN" w:eastAsia="zh-CN"/>
        </w:rPr>
        <w:t xml:space="preserve"> </w:t>
      </w:r>
      <w:r w:rsidRPr="00E634C9">
        <w:rPr>
          <w:rFonts w:eastAsia="等线" w:hint="eastAsia"/>
          <w:b/>
          <w:i/>
          <w:szCs w:val="22"/>
          <w:lang w:val="en-IN" w:eastAsia="zh-CN"/>
        </w:rPr>
        <w:t xml:space="preserve">UE or TRP </w:t>
      </w:r>
      <w:r w:rsidRPr="00E634C9">
        <w:rPr>
          <w:rFonts w:eastAsia="等线"/>
          <w:b/>
          <w:i/>
          <w:szCs w:val="22"/>
          <w:lang w:val="en-IN" w:eastAsia="zh-CN"/>
        </w:rPr>
        <w:t>measurement instances</w:t>
      </w:r>
      <w:r w:rsidRPr="00E634C9">
        <w:rPr>
          <w:rFonts w:eastAsia="等线" w:hint="eastAsia"/>
          <w:b/>
          <w:i/>
          <w:szCs w:val="22"/>
          <w:lang w:val="en-IN" w:eastAsia="zh-CN"/>
        </w:rPr>
        <w:t xml:space="preserve"> are obtained.</w:t>
      </w:r>
    </w:p>
    <w:p w:rsidR="003462E4" w:rsidRPr="00E634C9" w:rsidRDefault="003462E4" w:rsidP="003462E4">
      <w:pPr>
        <w:jc w:val="both"/>
        <w:rPr>
          <w:rFonts w:eastAsiaTheme="minorEastAsia"/>
          <w:lang w:val="en-IN" w:eastAsia="zh-CN"/>
        </w:rPr>
      </w:pP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sz w:val="20"/>
          <w:lang w:eastAsia="zh-CN"/>
        </w:rPr>
        <w:t>For UE and T</w:t>
      </w:r>
      <w:r w:rsidRPr="00E634C9">
        <w:rPr>
          <w:rFonts w:ascii="Times New Roman" w:hAnsi="Times New Roman" w:cs="Times New Roman" w:hint="eastAsia"/>
          <w:sz w:val="20"/>
          <w:lang w:eastAsia="zh-CN"/>
        </w:rPr>
        <w:t>RP</w:t>
      </w:r>
      <w:r w:rsidRPr="00E634C9">
        <w:rPr>
          <w:rFonts w:ascii="Times New Roman" w:hAnsi="Times New Roman" w:cs="Times New Roman"/>
          <w:sz w:val="20"/>
          <w:lang w:eastAsia="zh-CN"/>
        </w:rPr>
        <w:t>, the measurement time window</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need to be configured</w:t>
      </w:r>
      <w:r w:rsidRPr="00E634C9">
        <w:rPr>
          <w:rFonts w:ascii="Times New Roman" w:hAnsi="Times New Roman" w:cs="Times New Roman" w:hint="eastAsia"/>
          <w:sz w:val="20"/>
          <w:lang w:eastAsia="zh-CN"/>
        </w:rPr>
        <w:t xml:space="preserve"> independently </w:t>
      </w:r>
      <w:r w:rsidRPr="00E634C9">
        <w:rPr>
          <w:rFonts w:ascii="Times New Roman" w:hAnsi="Times New Roman" w:cs="Times New Roman"/>
          <w:sz w:val="20"/>
          <w:lang w:eastAsia="zh-CN"/>
        </w:rPr>
        <w:t>in order to</w:t>
      </w:r>
      <w:r w:rsidRPr="00E634C9">
        <w:rPr>
          <w:rFonts w:ascii="Times New Roman" w:hAnsi="Times New Roman" w:cs="Times New Roman" w:hint="eastAsia"/>
          <w:sz w:val="20"/>
          <w:lang w:eastAsia="zh-CN"/>
        </w:rPr>
        <w:t xml:space="preserve"> measure the DL-PRS/SRS-Pos resources in the windows. The configuration parameters of UE measurement time windows and TRP measurement time windows can be the same or different to support different purposes. As shown in </w:t>
      </w:r>
      <w:r w:rsidR="0099528E">
        <w:fldChar w:fldCharType="begin"/>
      </w:r>
      <w:r w:rsidR="0099528E">
        <w:instrText xml:space="preserve"> REF _Ref60557822 \h  \* MERGEFORMAT </w:instrText>
      </w:r>
      <w:r w:rsidR="0099528E">
        <w:fldChar w:fldCharType="separate"/>
      </w:r>
      <w:r w:rsidR="00B5531B" w:rsidRPr="00B5531B">
        <w:rPr>
          <w:rFonts w:ascii="Times New Roman" w:hAnsi="Times New Roman" w:cs="Times New Roman"/>
          <w:sz w:val="20"/>
          <w:lang w:eastAsia="zh-CN"/>
        </w:rPr>
        <w:t>Figure 2</w:t>
      </w:r>
      <w:r w:rsidR="0099528E">
        <w:fldChar w:fldCharType="end"/>
      </w:r>
      <w:r w:rsidRPr="00E634C9">
        <w:rPr>
          <w:rFonts w:ascii="Times New Roman" w:hAnsi="Times New Roman" w:cs="Times New Roman" w:hint="eastAsia"/>
          <w:sz w:val="20"/>
          <w:lang w:eastAsia="zh-CN"/>
        </w:rPr>
        <w:t xml:space="preserve"> and </w:t>
      </w:r>
      <w:r w:rsidR="0099528E">
        <w:fldChar w:fldCharType="begin"/>
      </w:r>
      <w:r w:rsidR="0099528E">
        <w:instrText xml:space="preserve"> REF _Ref61711178 \h  \* MERGEFORMAT </w:instrText>
      </w:r>
      <w:r w:rsidR="0099528E">
        <w:fldChar w:fldCharType="separate"/>
      </w:r>
      <w:r w:rsidR="00B5531B" w:rsidRPr="00B5531B">
        <w:rPr>
          <w:rFonts w:ascii="Times New Roman" w:hAnsi="Times New Roman" w:cs="Times New Roman"/>
          <w:sz w:val="20"/>
          <w:lang w:eastAsia="zh-CN"/>
        </w:rPr>
        <w:t>Figure 3</w:t>
      </w:r>
      <w:r w:rsidR="0099528E">
        <w:fldChar w:fldCharType="end"/>
      </w:r>
      <w:r w:rsidRPr="00E634C9">
        <w:rPr>
          <w:rFonts w:ascii="Times New Roman" w:hAnsi="Times New Roman" w:cs="Times New Roman" w:hint="eastAsia"/>
          <w:sz w:val="20"/>
          <w:lang w:eastAsia="zh-CN"/>
        </w:rPr>
        <w:t xml:space="preserve"> below, the UE measurement time windows and TRP measurement time windows are </w:t>
      </w:r>
      <w:r w:rsidRPr="00E634C9">
        <w:rPr>
          <w:rFonts w:ascii="Times New Roman" w:hAnsi="Times New Roman" w:cs="Times New Roman"/>
          <w:sz w:val="20"/>
          <w:lang w:eastAsia="zh-CN"/>
        </w:rPr>
        <w:t>configured in</w:t>
      </w:r>
      <w:r w:rsidRPr="00E634C9">
        <w:rPr>
          <w:rFonts w:ascii="Times New Roman" w:hAnsi="Times New Roman" w:cs="Times New Roman" w:hint="eastAsia"/>
          <w:sz w:val="20"/>
          <w:lang w:eastAsia="zh-CN"/>
        </w:rPr>
        <w:t xml:space="preserve"> the same manner.</w:t>
      </w: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sz w:val="20"/>
          <w:lang w:eastAsia="zh-CN"/>
        </w:rPr>
        <w:t>UE measurement time window refers to the time window in which UE measures DL-PRS</w:t>
      </w:r>
      <w:r w:rsidRPr="00E634C9">
        <w:rPr>
          <w:rFonts w:ascii="Times New Roman" w:hAnsi="Times New Roman" w:cs="Times New Roman" w:hint="eastAsia"/>
          <w:sz w:val="20"/>
          <w:lang w:eastAsia="zh-CN"/>
        </w:rPr>
        <w:t xml:space="preserve"> </w:t>
      </w:r>
      <w:r w:rsidRPr="00E634C9">
        <w:rPr>
          <w:rFonts w:ascii="Times New Roman" w:hAnsi="Times New Roman" w:cs="Times New Roman"/>
          <w:sz w:val="20"/>
          <w:lang w:eastAsia="zh-CN"/>
        </w:rPr>
        <w:t>resources. In this time window, UE obtains at least one UE measurement instance by measuring DL-PRS</w:t>
      </w:r>
      <w:r w:rsidRPr="00E634C9">
        <w:rPr>
          <w:rFonts w:ascii="Times New Roman" w:hAnsi="Times New Roman" w:cs="Times New Roman" w:hint="eastAsia"/>
          <w:sz w:val="20"/>
          <w:lang w:eastAsia="zh-CN"/>
        </w:rPr>
        <w:t xml:space="preserve"> resources</w:t>
      </w:r>
      <w:r w:rsidRPr="00E634C9">
        <w:rPr>
          <w:rFonts w:ascii="Times New Roman" w:hAnsi="Times New Roman" w:cs="Times New Roman"/>
          <w:sz w:val="20"/>
          <w:lang w:eastAsia="zh-CN"/>
        </w:rPr>
        <w:t>.</w:t>
      </w:r>
      <w:r w:rsidRPr="00E634C9">
        <w:rPr>
          <w:rFonts w:ascii="Times New Roman" w:hAnsi="Times New Roman" w:cs="Times New Roman" w:hint="eastAsia"/>
          <w:sz w:val="20"/>
          <w:lang w:eastAsia="zh-CN"/>
        </w:rPr>
        <w:t xml:space="preserve"> </w:t>
      </w:r>
      <w:r w:rsidRPr="00E634C9">
        <w:rPr>
          <w:rFonts w:ascii="Times New Roman" w:hAnsi="Times New Roman" w:cs="Times New Roman"/>
          <w:sz w:val="20"/>
          <w:lang w:eastAsia="zh-CN"/>
        </w:rPr>
        <w:t>TRP measurement time window refer</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to the time window in which TRP measures SRS-Pos resources. In this time window, TRP obtains at least one TPR measurement instance by measuring SRS-Pos resources.</w:t>
      </w:r>
      <w:r w:rsidRPr="00E634C9">
        <w:rPr>
          <w:rFonts w:ascii="Times New Roman" w:hAnsi="Times New Roman" w:cs="Times New Roman" w:hint="eastAsia"/>
          <w:sz w:val="20"/>
          <w:lang w:eastAsia="zh-CN"/>
        </w:rPr>
        <w:t xml:space="preserve"> And </w:t>
      </w:r>
      <w:r w:rsidRPr="00E634C9">
        <w:rPr>
          <w:rFonts w:ascii="Times New Roman" w:hAnsi="Times New Roman" w:cs="Times New Roman"/>
          <w:sz w:val="20"/>
          <w:lang w:eastAsia="zh-CN"/>
        </w:rPr>
        <w:t>UE or TRP is not expected to report the measurement instances corresponding to a measurement time window from DL-PRS or SRS-Pos outside of the measurement time window.</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8</w:t>
      </w:r>
      <w:r w:rsidR="00AA718E" w:rsidRPr="00E634C9">
        <w:rPr>
          <w:b/>
          <w:i/>
          <w:lang w:eastAsia="zh-CN"/>
        </w:rPr>
        <w:fldChar w:fldCharType="end"/>
      </w:r>
      <w:r w:rsidRPr="00E634C9">
        <w:rPr>
          <w:rFonts w:eastAsia="等线"/>
          <w:b/>
          <w:i/>
          <w:szCs w:val="22"/>
          <w:lang w:val="en-IN" w:eastAsia="zh-CN"/>
        </w:rPr>
        <w:t>:</w:t>
      </w:r>
      <w:r w:rsidRPr="00E634C9">
        <w:rPr>
          <w:rFonts w:eastAsia="等线" w:hint="eastAsia"/>
          <w:b/>
          <w:i/>
          <w:szCs w:val="22"/>
          <w:lang w:val="en-IN" w:eastAsia="zh-CN"/>
        </w:rPr>
        <w:t xml:space="preserve"> </w:t>
      </w:r>
      <w:r w:rsidRPr="00E634C9">
        <w:rPr>
          <w:rFonts w:eastAsia="等线"/>
          <w:b/>
          <w:i/>
          <w:szCs w:val="22"/>
          <w:lang w:val="en-IN" w:eastAsia="zh-CN"/>
        </w:rPr>
        <w:t>UE measurement time window</w:t>
      </w:r>
      <w:r w:rsidRPr="00E634C9">
        <w:rPr>
          <w:rFonts w:eastAsia="等线" w:hint="eastAsia"/>
          <w:b/>
          <w:i/>
          <w:szCs w:val="22"/>
          <w:lang w:val="en-IN" w:eastAsia="zh-CN"/>
        </w:rPr>
        <w:t>s</w:t>
      </w:r>
      <w:r w:rsidRPr="00E634C9">
        <w:rPr>
          <w:rFonts w:eastAsia="等线"/>
          <w:b/>
          <w:i/>
          <w:szCs w:val="22"/>
          <w:lang w:val="en-IN" w:eastAsia="zh-CN"/>
        </w:rPr>
        <w:t xml:space="preserve"> and T</w:t>
      </w:r>
      <w:r w:rsidRPr="00E634C9">
        <w:rPr>
          <w:rFonts w:eastAsia="等线" w:hint="eastAsia"/>
          <w:b/>
          <w:i/>
          <w:szCs w:val="22"/>
          <w:lang w:val="en-IN" w:eastAsia="zh-CN"/>
        </w:rPr>
        <w:t>RP</w:t>
      </w:r>
      <w:r w:rsidRPr="00E634C9">
        <w:rPr>
          <w:rFonts w:eastAsia="等线"/>
          <w:b/>
          <w:i/>
          <w:szCs w:val="22"/>
          <w:lang w:val="en-IN" w:eastAsia="zh-CN"/>
        </w:rPr>
        <w:t xml:space="preserve"> measurement time window</w:t>
      </w:r>
      <w:r w:rsidRPr="00E634C9">
        <w:rPr>
          <w:rFonts w:eastAsia="等线" w:hint="eastAsia"/>
          <w:b/>
          <w:i/>
          <w:szCs w:val="22"/>
          <w:lang w:val="en-IN" w:eastAsia="zh-CN"/>
        </w:rPr>
        <w:t>s</w:t>
      </w:r>
      <w:r w:rsidRPr="00E634C9">
        <w:rPr>
          <w:rFonts w:eastAsia="等线"/>
          <w:b/>
          <w:i/>
          <w:szCs w:val="22"/>
          <w:lang w:val="en-IN" w:eastAsia="zh-CN"/>
        </w:rPr>
        <w:t xml:space="preserve"> </w:t>
      </w:r>
      <w:r w:rsidRPr="00E634C9">
        <w:rPr>
          <w:rFonts w:eastAsia="等线" w:hint="eastAsia"/>
          <w:b/>
          <w:i/>
          <w:szCs w:val="22"/>
          <w:lang w:val="en-IN" w:eastAsia="zh-CN"/>
        </w:rPr>
        <w:t xml:space="preserve">can be configured </w:t>
      </w:r>
      <w:r w:rsidRPr="00E634C9">
        <w:rPr>
          <w:rFonts w:eastAsia="等线"/>
          <w:b/>
          <w:i/>
          <w:szCs w:val="22"/>
          <w:lang w:val="en-IN" w:eastAsia="zh-CN"/>
        </w:rPr>
        <w:t>independently.</w:t>
      </w:r>
      <w:r w:rsidRPr="00E634C9">
        <w:rPr>
          <w:rFonts w:eastAsia="等线" w:hint="eastAsia"/>
          <w:b/>
          <w:i/>
          <w:szCs w:val="22"/>
          <w:lang w:val="en-IN" w:eastAsia="zh-CN"/>
        </w:rPr>
        <w:t xml:space="preserve"> They can be </w:t>
      </w:r>
      <w:r w:rsidRPr="00E634C9">
        <w:rPr>
          <w:rFonts w:eastAsia="等线"/>
          <w:b/>
          <w:i/>
          <w:szCs w:val="22"/>
          <w:lang w:val="en-IN" w:eastAsia="zh-CN"/>
        </w:rPr>
        <w:t>configured</w:t>
      </w:r>
      <w:r w:rsidRPr="00E634C9">
        <w:rPr>
          <w:rFonts w:eastAsia="等线" w:hint="eastAsia"/>
          <w:b/>
          <w:i/>
          <w:szCs w:val="22"/>
          <w:lang w:val="en-IN" w:eastAsia="zh-CN"/>
        </w:rPr>
        <w:t xml:space="preserve"> to be the same or different.</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UE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UE measures </w:t>
      </w:r>
      <w:r w:rsidRPr="00E634C9">
        <w:rPr>
          <w:rFonts w:eastAsia="等线" w:hint="eastAsia"/>
          <w:b/>
          <w:i/>
          <w:szCs w:val="22"/>
          <w:lang w:val="en-IN" w:eastAsia="zh-CN"/>
        </w:rPr>
        <w:t>DL-PRS</w:t>
      </w:r>
      <w:r w:rsidRPr="00E634C9">
        <w:t xml:space="preserve"> </w:t>
      </w:r>
      <w:r w:rsidRPr="00E634C9">
        <w:rPr>
          <w:rFonts w:eastAsia="等线"/>
          <w:b/>
          <w:i/>
          <w:szCs w:val="22"/>
          <w:lang w:val="en-IN" w:eastAsia="zh-CN"/>
        </w:rPr>
        <w:t xml:space="preserve">resources. In this time window, UE obtains at least one UE measurement instance by measuring </w:t>
      </w:r>
      <w:r w:rsidRPr="00E634C9">
        <w:rPr>
          <w:rFonts w:eastAsia="等线" w:hint="eastAsia"/>
          <w:b/>
          <w:i/>
          <w:szCs w:val="22"/>
          <w:lang w:val="en-IN" w:eastAsia="zh-CN"/>
        </w:rPr>
        <w:t>DL</w:t>
      </w:r>
      <w:r w:rsidRPr="00E634C9">
        <w:rPr>
          <w:rFonts w:eastAsia="等线"/>
          <w:b/>
          <w:i/>
          <w:szCs w:val="22"/>
          <w:lang w:val="en-IN" w:eastAsia="zh-CN"/>
        </w:rPr>
        <w:t>-</w:t>
      </w:r>
      <w:r w:rsidRPr="00E634C9">
        <w:rPr>
          <w:rFonts w:eastAsia="等线" w:hint="eastAsia"/>
          <w:b/>
          <w:i/>
          <w:szCs w:val="22"/>
          <w:lang w:val="en-IN" w:eastAsia="zh-CN"/>
        </w:rPr>
        <w:t>PRS</w:t>
      </w:r>
      <w:r w:rsidRPr="00E634C9">
        <w:t xml:space="preserve"> </w:t>
      </w:r>
      <w:r w:rsidRPr="00E634C9">
        <w:rPr>
          <w:rFonts w:eastAsia="等线"/>
          <w:b/>
          <w:i/>
          <w:szCs w:val="22"/>
          <w:lang w:val="en-IN" w:eastAsia="zh-CN"/>
        </w:rPr>
        <w:t>resources.</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T</w:t>
      </w:r>
      <w:r w:rsidRPr="00E634C9">
        <w:rPr>
          <w:rFonts w:eastAsia="等线" w:hint="eastAsia"/>
          <w:b/>
          <w:i/>
          <w:szCs w:val="22"/>
          <w:lang w:val="en-IN" w:eastAsia="zh-CN"/>
        </w:rPr>
        <w:t>RP</w:t>
      </w:r>
      <w:r w:rsidRPr="00E634C9">
        <w:rPr>
          <w:rFonts w:eastAsia="等线"/>
          <w:b/>
          <w:i/>
          <w:szCs w:val="22"/>
          <w:lang w:val="en-IN" w:eastAsia="zh-CN"/>
        </w:rPr>
        <w:t xml:space="preserv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T</w:t>
      </w:r>
      <w:r w:rsidRPr="00E634C9">
        <w:rPr>
          <w:rFonts w:eastAsia="等线" w:hint="eastAsia"/>
          <w:b/>
          <w:i/>
          <w:szCs w:val="22"/>
          <w:lang w:val="en-IN" w:eastAsia="zh-CN"/>
        </w:rPr>
        <w:t>RP</w:t>
      </w:r>
      <w:r w:rsidRPr="00E634C9">
        <w:rPr>
          <w:rFonts w:eastAsia="等线"/>
          <w:b/>
          <w:i/>
          <w:szCs w:val="22"/>
          <w:lang w:val="en-IN" w:eastAsia="zh-CN"/>
        </w:rPr>
        <w:t xml:space="preserve"> measures SRS</w:t>
      </w:r>
      <w:r w:rsidRPr="00E634C9">
        <w:rPr>
          <w:rFonts w:eastAsia="等线" w:hint="eastAsia"/>
          <w:b/>
          <w:i/>
          <w:szCs w:val="22"/>
          <w:lang w:val="en-IN" w:eastAsia="zh-CN"/>
        </w:rPr>
        <w:t>-P</w:t>
      </w:r>
      <w:r w:rsidRPr="00E634C9">
        <w:rPr>
          <w:rFonts w:eastAsia="等线"/>
          <w:b/>
          <w:i/>
          <w:szCs w:val="22"/>
          <w:lang w:val="en-IN" w:eastAsia="zh-CN"/>
        </w:rPr>
        <w:t>os</w:t>
      </w:r>
      <w:r w:rsidRPr="00E634C9">
        <w:rPr>
          <w:rFonts w:eastAsia="等线" w:hint="eastAsia"/>
          <w:b/>
          <w:i/>
          <w:szCs w:val="22"/>
          <w:lang w:val="en-IN" w:eastAsia="zh-CN"/>
        </w:rPr>
        <w:t xml:space="preserve"> </w:t>
      </w:r>
      <w:r w:rsidRPr="00E634C9">
        <w:rPr>
          <w:rFonts w:eastAsia="等线"/>
          <w:b/>
          <w:i/>
          <w:szCs w:val="22"/>
          <w:lang w:val="en-IN" w:eastAsia="zh-CN"/>
        </w:rPr>
        <w:t xml:space="preserve">resources. </w:t>
      </w:r>
      <w:r w:rsidRPr="00E634C9">
        <w:rPr>
          <w:rFonts w:eastAsia="等线" w:hint="eastAsia"/>
          <w:b/>
          <w:i/>
          <w:szCs w:val="22"/>
          <w:lang w:val="en-IN" w:eastAsia="zh-CN"/>
        </w:rPr>
        <w:t>I</w:t>
      </w:r>
      <w:r w:rsidRPr="00E634C9">
        <w:rPr>
          <w:rFonts w:eastAsia="等线"/>
          <w:b/>
          <w:i/>
          <w:szCs w:val="22"/>
          <w:lang w:val="en-IN" w:eastAsia="zh-CN"/>
        </w:rPr>
        <w:t>n this time window, T</w:t>
      </w:r>
      <w:r w:rsidRPr="00E634C9">
        <w:rPr>
          <w:rFonts w:eastAsia="等线" w:hint="eastAsia"/>
          <w:b/>
          <w:i/>
          <w:szCs w:val="22"/>
          <w:lang w:val="en-IN" w:eastAsia="zh-CN"/>
        </w:rPr>
        <w:t>RP</w:t>
      </w:r>
      <w:r w:rsidRPr="00E634C9">
        <w:rPr>
          <w:rFonts w:eastAsia="等线"/>
          <w:b/>
          <w:i/>
          <w:szCs w:val="22"/>
          <w:lang w:val="en-IN" w:eastAsia="zh-CN"/>
        </w:rPr>
        <w:t xml:space="preserve"> obtains at least one T</w:t>
      </w:r>
      <w:r w:rsidRPr="00E634C9">
        <w:rPr>
          <w:rFonts w:eastAsia="等线" w:hint="eastAsia"/>
          <w:b/>
          <w:i/>
          <w:szCs w:val="22"/>
          <w:lang w:val="en-IN" w:eastAsia="zh-CN"/>
        </w:rPr>
        <w:t>PR</w:t>
      </w:r>
      <w:r w:rsidRPr="00E634C9">
        <w:rPr>
          <w:rFonts w:eastAsia="等线"/>
          <w:b/>
          <w:i/>
          <w:szCs w:val="22"/>
          <w:lang w:val="en-IN" w:eastAsia="zh-CN"/>
        </w:rPr>
        <w:t xml:space="preserve"> measurement instance by measuring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t xml:space="preserve"> </w:t>
      </w:r>
      <w:r w:rsidRPr="00E634C9">
        <w:rPr>
          <w:rFonts w:eastAsia="等线"/>
          <w:b/>
          <w:i/>
          <w:szCs w:val="22"/>
          <w:lang w:val="en-IN" w:eastAsia="zh-CN"/>
        </w:rPr>
        <w:t>resources.</w:t>
      </w:r>
    </w:p>
    <w:p w:rsidR="003462E4" w:rsidRPr="00E634C9" w:rsidRDefault="003462E4" w:rsidP="003462E4">
      <w:pPr>
        <w:jc w:val="both"/>
        <w:rPr>
          <w:rFonts w:eastAsiaTheme="minorEastAsia"/>
          <w:lang w:eastAsia="zh-CN"/>
        </w:rPr>
      </w:pP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9</w:t>
      </w:r>
      <w:r w:rsidR="00AA718E" w:rsidRPr="00E634C9">
        <w:rPr>
          <w:b/>
          <w:i/>
          <w:lang w:eastAsia="zh-CN"/>
        </w:rPr>
        <w:fldChar w:fldCharType="end"/>
      </w:r>
      <w:r w:rsidRPr="00E634C9">
        <w:rPr>
          <w:rFonts w:eastAsia="等线"/>
          <w:b/>
          <w:i/>
          <w:szCs w:val="22"/>
          <w:lang w:val="en-IN" w:eastAsia="zh-CN"/>
        </w:rPr>
        <w:t>:  UE (or T</w:t>
      </w:r>
      <w:r w:rsidRPr="00E634C9">
        <w:rPr>
          <w:rFonts w:eastAsia="等线" w:hint="eastAsia"/>
          <w:b/>
          <w:i/>
          <w:szCs w:val="22"/>
          <w:lang w:val="en-IN" w:eastAsia="zh-CN"/>
        </w:rPr>
        <w:t>RP</w:t>
      </w:r>
      <w:r w:rsidRPr="00E634C9">
        <w:rPr>
          <w:rFonts w:eastAsia="等线"/>
          <w:b/>
          <w:i/>
          <w:szCs w:val="22"/>
          <w:lang w:val="en-IN" w:eastAsia="zh-CN"/>
        </w:rPr>
        <w:t xml:space="preserve">) </w:t>
      </w:r>
      <w:r w:rsidRPr="00E634C9">
        <w:rPr>
          <w:rFonts w:eastAsia="等线" w:hint="eastAsia"/>
          <w:b/>
          <w:i/>
          <w:szCs w:val="22"/>
          <w:lang w:val="en-IN" w:eastAsia="zh-CN"/>
        </w:rPr>
        <w:t>is</w:t>
      </w:r>
      <w:r w:rsidRPr="00E634C9">
        <w:rPr>
          <w:rFonts w:eastAsia="等线"/>
          <w:b/>
          <w:i/>
          <w:szCs w:val="22"/>
          <w:lang w:val="en-IN" w:eastAsia="zh-CN"/>
        </w:rPr>
        <w:t xml:space="preserve"> not </w:t>
      </w:r>
      <w:r w:rsidRPr="00E634C9">
        <w:rPr>
          <w:rFonts w:eastAsia="等线" w:hint="eastAsia"/>
          <w:b/>
          <w:i/>
          <w:szCs w:val="22"/>
          <w:lang w:val="en-IN" w:eastAsia="zh-CN"/>
        </w:rPr>
        <w:t xml:space="preserve">expected to </w:t>
      </w:r>
      <w:r w:rsidRPr="00E634C9">
        <w:rPr>
          <w:rFonts w:eastAsia="等线"/>
          <w:b/>
          <w:i/>
          <w:szCs w:val="22"/>
          <w:lang w:val="en-IN" w:eastAsia="zh-CN"/>
        </w:rPr>
        <w:t xml:space="preserve">measure </w:t>
      </w:r>
      <w:r w:rsidRPr="00E634C9">
        <w:rPr>
          <w:rFonts w:eastAsia="等线" w:hint="eastAsia"/>
          <w:b/>
          <w:i/>
          <w:szCs w:val="22"/>
          <w:lang w:val="en-IN" w:eastAsia="zh-CN"/>
        </w:rPr>
        <w:t>DL-PRS</w:t>
      </w:r>
      <w:r w:rsidRPr="00E634C9">
        <w:rPr>
          <w:rFonts w:eastAsia="等线"/>
          <w:b/>
          <w:i/>
          <w:szCs w:val="22"/>
          <w:lang w:val="en-IN" w:eastAsia="zh-CN"/>
        </w:rPr>
        <w:t xml:space="preserve"> (or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rPr>
          <w:rFonts w:eastAsia="等线"/>
          <w:b/>
          <w:i/>
          <w:szCs w:val="22"/>
          <w:lang w:val="en-IN" w:eastAsia="zh-CN"/>
        </w:rPr>
        <w:t xml:space="preserve">) outside </w:t>
      </w:r>
      <w:r w:rsidRPr="00E634C9">
        <w:rPr>
          <w:rFonts w:eastAsia="等线" w:hint="eastAsia"/>
          <w:b/>
          <w:i/>
          <w:szCs w:val="22"/>
          <w:lang w:val="en-IN" w:eastAsia="zh-CN"/>
        </w:rPr>
        <w:t xml:space="preserve">of </w:t>
      </w:r>
      <w:r w:rsidRPr="00E634C9">
        <w:rPr>
          <w:rFonts w:eastAsia="等线"/>
          <w:b/>
          <w:i/>
          <w:szCs w:val="22"/>
          <w:lang w:val="en-IN" w:eastAsia="zh-CN"/>
        </w:rPr>
        <w:t>the measurement time window</w:t>
      </w:r>
      <w:r w:rsidRPr="00E634C9">
        <w:rPr>
          <w:rFonts w:eastAsia="等线" w:hint="eastAsia"/>
          <w:b/>
          <w:i/>
          <w:szCs w:val="22"/>
          <w:lang w:val="en-IN" w:eastAsia="zh-CN"/>
        </w:rPr>
        <w:t>.</w:t>
      </w:r>
    </w:p>
    <w:p w:rsidR="00505FBC" w:rsidRDefault="00505FBC" w:rsidP="00505FBC">
      <w:pPr>
        <w:pStyle w:val="3GPPText"/>
        <w:rPr>
          <w:rFonts w:ascii="Times New Roman" w:hAnsi="Times New Roman" w:cs="Times New Roman"/>
          <w:sz w:val="20"/>
          <w:lang w:eastAsia="zh-CN"/>
        </w:rPr>
      </w:pPr>
    </w:p>
    <w:p w:rsidR="00AA37B5" w:rsidRDefault="00505FBC" w:rsidP="00505FBC">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The number of instances of the </w:t>
      </w:r>
      <w:r w:rsidRPr="00E634C9">
        <w:rPr>
          <w:rFonts w:ascii="Times New Roman" w:hAnsi="Times New Roman" w:cs="Times New Roman"/>
          <w:sz w:val="20"/>
          <w:lang w:eastAsia="zh-CN"/>
        </w:rPr>
        <w:t xml:space="preserve">DL-PRS resource set or SRS-Pos resource set </w:t>
      </w:r>
      <w:r w:rsidRPr="00E634C9">
        <w:rPr>
          <w:rFonts w:ascii="Times New Roman" w:hAnsi="Times New Roman" w:cs="Times New Roman" w:hint="eastAsia"/>
          <w:sz w:val="20"/>
          <w:lang w:eastAsia="zh-CN"/>
        </w:rPr>
        <w:t>contained by one UE/TRP measurement instance (i.e., N</w:t>
      </w:r>
      <w:r w:rsidR="00AA37B5">
        <w:rPr>
          <w:rFonts w:ascii="Times New Roman" w:hAnsi="Times New Roman" w:cs="Times New Roman" w:hint="eastAsia"/>
          <w:sz w:val="20"/>
          <w:lang w:eastAsia="zh-CN"/>
        </w:rPr>
        <w:t xml:space="preserve"> and M in the above agreement</w:t>
      </w:r>
      <w:r w:rsidRPr="00E634C9">
        <w:rPr>
          <w:rFonts w:ascii="Times New Roman" w:hAnsi="Times New Roman" w:cs="Times New Roman" w:hint="eastAsia"/>
          <w:sz w:val="20"/>
          <w:lang w:eastAsia="zh-CN"/>
        </w:rPr>
        <w:t xml:space="preserve">) should be configurable. About the range of </w:t>
      </w:r>
      <w:r w:rsidRPr="00E634C9">
        <w:rPr>
          <w:rFonts w:ascii="Times New Roman" w:hAnsi="Times New Roman" w:cs="Times New Roman"/>
          <w:sz w:val="20"/>
          <w:lang w:eastAsia="zh-CN"/>
        </w:rPr>
        <w:t>candidate</w:t>
      </w:r>
      <w:r w:rsidRPr="00E634C9">
        <w:rPr>
          <w:rFonts w:ascii="Times New Roman" w:hAnsi="Times New Roman" w:cs="Times New Roman" w:hint="eastAsia"/>
          <w:sz w:val="20"/>
          <w:lang w:eastAsia="zh-CN"/>
        </w:rPr>
        <w:t xml:space="preserve"> </w:t>
      </w:r>
      <w:r w:rsidRPr="00E634C9">
        <w:rPr>
          <w:rFonts w:ascii="Times New Roman" w:hAnsi="Times New Roman" w:cs="Times New Roman"/>
          <w:sz w:val="20"/>
          <w:lang w:eastAsia="zh-CN"/>
        </w:rPr>
        <w:t>values</w:t>
      </w:r>
      <w:r w:rsidRPr="00E634C9">
        <w:rPr>
          <w:rFonts w:ascii="Times New Roman" w:hAnsi="Times New Roman" w:cs="Times New Roman" w:hint="eastAsia"/>
          <w:sz w:val="20"/>
          <w:lang w:eastAsia="zh-CN"/>
        </w:rPr>
        <w:t xml:space="preserve"> for N or M</w:t>
      </w:r>
      <w:r w:rsidR="00AA37B5">
        <w:rPr>
          <w:rFonts w:ascii="Times New Roman" w:hAnsi="Times New Roman" w:cs="Times New Roman" w:hint="eastAsia"/>
          <w:sz w:val="20"/>
          <w:lang w:eastAsia="zh-CN"/>
        </w:rPr>
        <w:t xml:space="preserve"> in </w:t>
      </w:r>
      <w:r w:rsidR="00AA37B5">
        <w:rPr>
          <w:rFonts w:ascii="Times New Roman" w:hAnsi="Times New Roman" w:cs="Times New Roman"/>
          <w:sz w:val="20"/>
          <w:lang w:eastAsia="zh-CN"/>
        </w:rPr>
        <w:t>the</w:t>
      </w:r>
      <w:r w:rsidR="00AA37B5">
        <w:rPr>
          <w:rFonts w:ascii="Times New Roman" w:hAnsi="Times New Roman" w:cs="Times New Roman" w:hint="eastAsia"/>
          <w:sz w:val="20"/>
          <w:lang w:eastAsia="zh-CN"/>
        </w:rPr>
        <w:t xml:space="preserve"> above agreement</w:t>
      </w:r>
      <w:r w:rsidRPr="00E634C9">
        <w:rPr>
          <w:rFonts w:ascii="Times New Roman" w:hAnsi="Times New Roman" w:cs="Times New Roman" w:hint="eastAsia"/>
          <w:sz w:val="20"/>
          <w:lang w:eastAsia="zh-CN"/>
        </w:rPr>
        <w:t>,</w:t>
      </w:r>
      <w:r w:rsidR="00AA37B5">
        <w:rPr>
          <w:rFonts w:ascii="Times New Roman" w:hAnsi="Times New Roman" w:cs="Times New Roman" w:hint="eastAsia"/>
          <w:sz w:val="20"/>
          <w:lang w:eastAsia="zh-CN"/>
        </w:rPr>
        <w:t xml:space="preserve"> the following FL proposal was discussed without consensus </w:t>
      </w:r>
      <w:r w:rsidR="00AA718E">
        <w:rPr>
          <w:rFonts w:ascii="Times New Roman" w:hAnsi="Times New Roman" w:cs="Times New Roman"/>
          <w:sz w:val="20"/>
          <w:lang w:eastAsia="zh-CN"/>
        </w:rPr>
        <w:fldChar w:fldCharType="begin"/>
      </w:r>
      <w:r w:rsidR="00AA37B5">
        <w:rPr>
          <w:rFonts w:ascii="Times New Roman" w:hAnsi="Times New Roman" w:cs="Times New Roman"/>
          <w:sz w:val="20"/>
          <w:lang w:eastAsia="zh-CN"/>
        </w:rPr>
        <w:instrText xml:space="preserve"> </w:instrText>
      </w:r>
      <w:r w:rsidR="00AA37B5">
        <w:rPr>
          <w:rFonts w:ascii="Times New Roman" w:hAnsi="Times New Roman" w:cs="Times New Roman" w:hint="eastAsia"/>
          <w:sz w:val="20"/>
          <w:lang w:eastAsia="zh-CN"/>
        </w:rPr>
        <w:instrText>REF _Ref86247307 \r \h</w:instrText>
      </w:r>
      <w:r w:rsidR="00AA37B5">
        <w:rPr>
          <w:rFonts w:ascii="Times New Roman" w:hAnsi="Times New Roman" w:cs="Times New Roman"/>
          <w:sz w:val="20"/>
          <w:lang w:eastAsia="zh-CN"/>
        </w:rPr>
        <w:instrText xml:space="preserve"> </w:instrText>
      </w:r>
      <w:r w:rsidR="00AA718E">
        <w:rPr>
          <w:rFonts w:ascii="Times New Roman" w:hAnsi="Times New Roman" w:cs="Times New Roman"/>
          <w:sz w:val="20"/>
          <w:lang w:eastAsia="zh-CN"/>
        </w:rPr>
      </w:r>
      <w:r w:rsidR="00AA718E">
        <w:rPr>
          <w:rFonts w:ascii="Times New Roman" w:hAnsi="Times New Roman" w:cs="Times New Roman"/>
          <w:sz w:val="20"/>
          <w:lang w:eastAsia="zh-CN"/>
        </w:rPr>
        <w:fldChar w:fldCharType="separate"/>
      </w:r>
      <w:r w:rsidR="00B5531B">
        <w:rPr>
          <w:rFonts w:ascii="Times New Roman" w:hAnsi="Times New Roman" w:cs="Times New Roman"/>
          <w:sz w:val="20"/>
          <w:lang w:eastAsia="zh-CN"/>
        </w:rPr>
        <w:t>[5]</w:t>
      </w:r>
      <w:r w:rsidR="00AA718E">
        <w:rPr>
          <w:rFonts w:ascii="Times New Roman" w:hAnsi="Times New Roman" w:cs="Times New Roman"/>
          <w:sz w:val="20"/>
          <w:lang w:eastAsia="zh-CN"/>
        </w:rPr>
        <w:fldChar w:fldCharType="end"/>
      </w:r>
      <w:r w:rsidR="00AA37B5">
        <w:rPr>
          <w:rFonts w:ascii="Times New Roman" w:hAnsi="Times New Roman" w:cs="Times New Roman" w:hint="eastAsia"/>
          <w:sz w:val="20"/>
          <w:lang w:eastAsia="zh-CN"/>
        </w:rPr>
        <w:t>:</w:t>
      </w:r>
    </w:p>
    <w:tbl>
      <w:tblPr>
        <w:tblStyle w:val="af5"/>
        <w:tblW w:w="0" w:type="auto"/>
        <w:tblInd w:w="108" w:type="dxa"/>
        <w:tblLook w:val="04A0" w:firstRow="1" w:lastRow="0" w:firstColumn="1" w:lastColumn="0" w:noHBand="0" w:noVBand="1"/>
      </w:tblPr>
      <w:tblGrid>
        <w:gridCol w:w="9072"/>
      </w:tblGrid>
      <w:tr w:rsidR="00AA37B5" w:rsidTr="00F4091F">
        <w:tc>
          <w:tcPr>
            <w:tcW w:w="9072" w:type="dxa"/>
          </w:tcPr>
          <w:p w:rsidR="00AA37B5" w:rsidRPr="00814BDA" w:rsidRDefault="00AA37B5" w:rsidP="00F4091F">
            <w:pPr>
              <w:pStyle w:val="3GPPNormalText"/>
              <w:rPr>
                <w:rFonts w:ascii="Times New Roman" w:hAnsi="Times New Roman" w:cs="Times New Roman"/>
                <w:sz w:val="20"/>
                <w:szCs w:val="20"/>
              </w:rPr>
            </w:pPr>
            <w:r w:rsidRPr="00814BDA">
              <w:rPr>
                <w:rFonts w:ascii="Times New Roman" w:hAnsi="Times New Roman" w:cs="Times New Roman"/>
                <w:sz w:val="20"/>
                <w:szCs w:val="20"/>
                <w:highlight w:val="magenta"/>
              </w:rPr>
              <w:t>(Round 4) Proposal 5-3</w:t>
            </w:r>
            <w:r w:rsidRPr="00814BDA">
              <w:rPr>
                <w:rFonts w:ascii="Times New Roman" w:hAnsi="Times New Roman" w:cs="Times New Roman"/>
                <w:sz w:val="20"/>
                <w:szCs w:val="20"/>
              </w:rPr>
              <w:t xml:space="preserve"> (H)</w:t>
            </w:r>
          </w:p>
          <w:p w:rsidR="00AA37B5" w:rsidRPr="00814BDA" w:rsidRDefault="00AA37B5" w:rsidP="00F4091F">
            <w:pPr>
              <w:pStyle w:val="af4"/>
              <w:numPr>
                <w:ilvl w:val="0"/>
                <w:numId w:val="45"/>
              </w:numPr>
              <w:spacing w:line="259" w:lineRule="auto"/>
              <w:ind w:left="720" w:firstLineChars="0"/>
              <w:contextualSpacing/>
              <w:jc w:val="both"/>
              <w:rPr>
                <w:rFonts w:ascii="Times New Roman" w:hAnsi="Times New Roman" w:cs="Times New Roman"/>
                <w:sz w:val="20"/>
                <w:szCs w:val="20"/>
              </w:rPr>
            </w:pPr>
            <w:r w:rsidRPr="00814BDA">
              <w:rPr>
                <w:rFonts w:ascii="Times New Roman" w:hAnsi="Times New Roman" w:cs="Times New Roman"/>
                <w:sz w:val="20"/>
                <w:szCs w:val="20"/>
              </w:rPr>
              <w:t xml:space="preserve">Each measurement instance </w:t>
            </w:r>
            <w:r w:rsidRPr="00814BDA">
              <w:rPr>
                <w:rFonts w:ascii="Times New Roman" w:hAnsi="Times New Roman" w:cs="Times New Roman"/>
                <w:sz w:val="20"/>
                <w:szCs w:val="20"/>
                <w:lang w:val="en-GB"/>
              </w:rPr>
              <w:t xml:space="preserve">in a UE measurement report </w:t>
            </w:r>
            <w:r w:rsidRPr="00814BDA">
              <w:rPr>
                <w:rFonts w:ascii="Times New Roman" w:hAnsi="Times New Roman" w:cs="Times New Roman"/>
                <w:sz w:val="20"/>
                <w:szCs w:val="20"/>
              </w:rPr>
              <w:t xml:space="preserve">can be configured by LMF with at least </w:t>
            </w:r>
            <w:r w:rsidRPr="00814BDA">
              <w:rPr>
                <w:rFonts w:ascii="Times New Roman" w:hAnsi="Times New Roman" w:cs="Times New Roman"/>
                <w:iCs/>
                <w:sz w:val="20"/>
                <w:szCs w:val="20"/>
              </w:rPr>
              <w:t>N</w:t>
            </w:r>
            <w:r w:rsidRPr="00814BDA">
              <w:rPr>
                <w:rFonts w:ascii="Times New Roman" w:hAnsi="Times New Roman" w:cs="Times New Roman"/>
                <w:sz w:val="20"/>
                <w:szCs w:val="20"/>
              </w:rPr>
              <w:t>=1 instances of the DL-PRS Resource Set</w:t>
            </w:r>
          </w:p>
          <w:p w:rsidR="00AA37B5" w:rsidRPr="00814BDA" w:rsidRDefault="00AA37B5" w:rsidP="00F4091F">
            <w:pPr>
              <w:pStyle w:val="af4"/>
              <w:numPr>
                <w:ilvl w:val="0"/>
                <w:numId w:val="45"/>
              </w:numPr>
              <w:spacing w:line="259" w:lineRule="auto"/>
              <w:ind w:left="720" w:firstLineChars="0"/>
              <w:contextualSpacing/>
              <w:jc w:val="both"/>
              <w:rPr>
                <w:rFonts w:ascii="Times New Roman" w:hAnsi="Times New Roman" w:cs="Times New Roman"/>
                <w:sz w:val="20"/>
                <w:szCs w:val="20"/>
              </w:rPr>
            </w:pPr>
            <w:r w:rsidRPr="00814BDA">
              <w:rPr>
                <w:rFonts w:ascii="Times New Roman" w:hAnsi="Times New Roman" w:cs="Times New Roman"/>
                <w:sz w:val="20"/>
                <w:szCs w:val="20"/>
              </w:rPr>
              <w:t xml:space="preserve">Each measurement instance </w:t>
            </w:r>
            <w:r w:rsidRPr="00814BDA">
              <w:rPr>
                <w:rFonts w:ascii="Times New Roman" w:hAnsi="Times New Roman" w:cs="Times New Roman"/>
                <w:sz w:val="20"/>
                <w:szCs w:val="20"/>
                <w:lang w:val="en-GB"/>
              </w:rPr>
              <w:t xml:space="preserve">in a TRP measurement report </w:t>
            </w:r>
            <w:r w:rsidRPr="00814BDA">
              <w:rPr>
                <w:rFonts w:ascii="Times New Roman" w:hAnsi="Times New Roman" w:cs="Times New Roman"/>
                <w:sz w:val="20"/>
                <w:szCs w:val="20"/>
              </w:rPr>
              <w:t xml:space="preserve">can be configured by LMF with at least </w:t>
            </w:r>
            <w:r w:rsidRPr="00814BDA">
              <w:rPr>
                <w:rFonts w:ascii="Times New Roman" w:hAnsi="Times New Roman" w:cs="Times New Roman"/>
                <w:iCs/>
                <w:sz w:val="20"/>
                <w:szCs w:val="20"/>
              </w:rPr>
              <w:t>M</w:t>
            </w:r>
            <w:r w:rsidRPr="00814BDA">
              <w:rPr>
                <w:rFonts w:ascii="Times New Roman" w:hAnsi="Times New Roman" w:cs="Times New Roman"/>
                <w:sz w:val="20"/>
                <w:szCs w:val="20"/>
              </w:rPr>
              <w:t xml:space="preserve">=1 </w:t>
            </w:r>
            <w:r w:rsidRPr="00814BDA">
              <w:rPr>
                <w:rFonts w:ascii="Times New Roman" w:hAnsi="Times New Roman" w:cs="Times New Roman"/>
                <w:sz w:val="20"/>
                <w:szCs w:val="20"/>
                <w:lang w:val="en-GB"/>
              </w:rPr>
              <w:t xml:space="preserve">SRS measurement time occasions. </w:t>
            </w:r>
          </w:p>
          <w:p w:rsidR="00AA37B5" w:rsidRPr="00814BDA" w:rsidRDefault="00AA37B5" w:rsidP="00F4091F">
            <w:pPr>
              <w:pStyle w:val="af4"/>
              <w:numPr>
                <w:ilvl w:val="0"/>
                <w:numId w:val="45"/>
              </w:numPr>
              <w:spacing w:line="259" w:lineRule="auto"/>
              <w:ind w:left="720" w:firstLineChars="0"/>
              <w:contextualSpacing/>
              <w:jc w:val="both"/>
              <w:rPr>
                <w:rFonts w:ascii="Times New Roman" w:hAnsi="Times New Roman" w:cs="Times New Roman"/>
                <w:sz w:val="20"/>
                <w:szCs w:val="20"/>
              </w:rPr>
            </w:pPr>
            <w:r w:rsidRPr="00814BDA">
              <w:rPr>
                <w:rFonts w:ascii="Times New Roman" w:hAnsi="Times New Roman" w:cs="Times New Roman"/>
                <w:sz w:val="20"/>
                <w:szCs w:val="20"/>
              </w:rPr>
              <w:t>FFS: Maximum number of measurement instances in a single measurement report</w:t>
            </w:r>
          </w:p>
          <w:p w:rsidR="00AA37B5" w:rsidRPr="00814BDA" w:rsidRDefault="00AA37B5" w:rsidP="00F4091F">
            <w:pPr>
              <w:pStyle w:val="af4"/>
              <w:numPr>
                <w:ilvl w:val="0"/>
                <w:numId w:val="45"/>
              </w:numPr>
              <w:spacing w:line="259" w:lineRule="auto"/>
              <w:ind w:left="720" w:firstLineChars="0"/>
              <w:contextualSpacing/>
              <w:jc w:val="both"/>
              <w:rPr>
                <w:rFonts w:ascii="Times New Roman" w:hAnsi="Times New Roman" w:cs="Times New Roman"/>
                <w:sz w:val="20"/>
              </w:rPr>
            </w:pPr>
            <w:r w:rsidRPr="00814BDA">
              <w:rPr>
                <w:rFonts w:ascii="Times New Roman" w:hAnsi="Times New Roman" w:cs="Times New Roman"/>
                <w:sz w:val="20"/>
                <w:szCs w:val="20"/>
              </w:rPr>
              <w:t>Send LS to RAN4 to inform RAN4 about RAN1’s decision.</w:t>
            </w:r>
          </w:p>
        </w:tc>
      </w:tr>
    </w:tbl>
    <w:p w:rsidR="00AA37B5" w:rsidRDefault="00AA37B5" w:rsidP="00505FBC">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According to the reply LS from RAN4 </w:t>
      </w:r>
      <w:r w:rsidR="00AA718E">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w:instrText>
      </w:r>
      <w:r>
        <w:rPr>
          <w:rFonts w:ascii="Times New Roman" w:hAnsi="Times New Roman" w:cs="Times New Roman" w:hint="eastAsia"/>
          <w:sz w:val="20"/>
          <w:lang w:eastAsia="zh-CN"/>
        </w:rPr>
        <w:instrText>REF _Ref86250640 \r \h</w:instrText>
      </w:r>
      <w:r>
        <w:rPr>
          <w:rFonts w:ascii="Times New Roman" w:hAnsi="Times New Roman" w:cs="Times New Roman"/>
          <w:sz w:val="20"/>
          <w:lang w:eastAsia="zh-CN"/>
        </w:rPr>
        <w:instrText xml:space="preserve"> </w:instrText>
      </w:r>
      <w:r w:rsidR="00AA718E">
        <w:rPr>
          <w:rFonts w:ascii="Times New Roman" w:hAnsi="Times New Roman" w:cs="Times New Roman"/>
          <w:sz w:val="20"/>
          <w:lang w:eastAsia="zh-CN"/>
        </w:rPr>
      </w:r>
      <w:r w:rsidR="00AA718E">
        <w:rPr>
          <w:rFonts w:ascii="Times New Roman" w:hAnsi="Times New Roman" w:cs="Times New Roman"/>
          <w:sz w:val="20"/>
          <w:lang w:eastAsia="zh-CN"/>
        </w:rPr>
        <w:fldChar w:fldCharType="separate"/>
      </w:r>
      <w:r w:rsidR="00B5531B">
        <w:rPr>
          <w:rFonts w:ascii="Times New Roman" w:hAnsi="Times New Roman" w:cs="Times New Roman"/>
          <w:sz w:val="20"/>
          <w:lang w:eastAsia="zh-CN"/>
        </w:rPr>
        <w:t>[10]</w:t>
      </w:r>
      <w:r w:rsidR="00AA718E">
        <w:rPr>
          <w:rFonts w:ascii="Times New Roman" w:hAnsi="Times New Roman" w:cs="Times New Roman"/>
          <w:sz w:val="20"/>
          <w:lang w:eastAsia="zh-CN"/>
        </w:rPr>
        <w:fldChar w:fldCharType="end"/>
      </w:r>
      <w:r>
        <w:rPr>
          <w:rFonts w:ascii="Times New Roman" w:hAnsi="Times New Roman" w:cs="Times New Roman" w:hint="eastAsia"/>
          <w:sz w:val="20"/>
          <w:lang w:eastAsia="zh-CN"/>
        </w:rPr>
        <w:t>,</w:t>
      </w:r>
      <w:r w:rsidRPr="00AA37B5">
        <w:t xml:space="preserve"> </w:t>
      </w:r>
      <w:r w:rsidRPr="00AA37B5">
        <w:rPr>
          <w:rFonts w:ascii="Times New Roman" w:hAnsi="Times New Roman" w:cs="Times New Roman"/>
          <w:sz w:val="20"/>
          <w:lang w:eastAsia="zh-CN"/>
        </w:rPr>
        <w:t>RAN4 ha</w:t>
      </w:r>
      <w:r>
        <w:rPr>
          <w:rFonts w:ascii="Times New Roman" w:hAnsi="Times New Roman" w:cs="Times New Roman" w:hint="eastAsia"/>
          <w:sz w:val="20"/>
          <w:lang w:eastAsia="zh-CN"/>
        </w:rPr>
        <w:t xml:space="preserve">d </w:t>
      </w:r>
      <w:r w:rsidRPr="00AA37B5">
        <w:rPr>
          <w:rFonts w:ascii="Times New Roman" w:hAnsi="Times New Roman" w:cs="Times New Roman"/>
          <w:sz w:val="20"/>
          <w:lang w:eastAsia="zh-CN"/>
        </w:rPr>
        <w:t>evaluated the feasibility of measurements performed within M (1&lt;=M&lt;4) instances of the DL PRS resource set to reduce number of samples (M) and</w:t>
      </w:r>
      <w:r>
        <w:rPr>
          <w:rFonts w:ascii="Times New Roman" w:hAnsi="Times New Roman" w:cs="Times New Roman" w:hint="eastAsia"/>
          <w:sz w:val="20"/>
          <w:lang w:eastAsia="zh-CN"/>
        </w:rPr>
        <w:t xml:space="preserve"> i</w:t>
      </w:r>
      <w:r w:rsidRPr="00AA37B5">
        <w:rPr>
          <w:rFonts w:ascii="Times New Roman" w:hAnsi="Times New Roman" w:cs="Times New Roman"/>
          <w:sz w:val="20"/>
          <w:lang w:eastAsia="zh-CN"/>
        </w:rPr>
        <w:t xml:space="preserve">t is RAN4 </w:t>
      </w:r>
      <w:r w:rsidRPr="00AA37B5">
        <w:rPr>
          <w:rFonts w:ascii="Times New Roman" w:hAnsi="Times New Roman" w:cs="Times New Roman"/>
          <w:sz w:val="20"/>
          <w:lang w:eastAsia="zh-CN"/>
        </w:rPr>
        <w:lastRenderedPageBreak/>
        <w:t>understanding that the reduction of the number of DL PRS processing samples is possible under certain conditions</w:t>
      </w:r>
      <w:r w:rsidR="00505FBC" w:rsidRPr="00E634C9">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In </w:t>
      </w:r>
      <w:r>
        <w:rPr>
          <w:rFonts w:ascii="Times New Roman" w:hAnsi="Times New Roman" w:cs="Times New Roman"/>
          <w:sz w:val="20"/>
          <w:lang w:eastAsia="zh-CN"/>
        </w:rPr>
        <w:t>addition</w:t>
      </w:r>
      <w:r>
        <w:rPr>
          <w:rFonts w:ascii="Times New Roman" w:hAnsi="Times New Roman" w:cs="Times New Roman" w:hint="eastAsia"/>
          <w:sz w:val="20"/>
          <w:lang w:eastAsia="zh-CN"/>
        </w:rPr>
        <w:t xml:space="preserve">, </w:t>
      </w:r>
      <w:r w:rsidR="00027FA2">
        <w:rPr>
          <w:rFonts w:ascii="Times New Roman" w:hAnsi="Times New Roman" w:cs="Times New Roman" w:hint="eastAsia"/>
          <w:sz w:val="20"/>
          <w:lang w:eastAsia="zh-CN"/>
        </w:rPr>
        <w:t xml:space="preserve">the following agreement was achieved in AI 8.5.4 in RAN1#106bis-e </w:t>
      </w:r>
      <w:r w:rsidR="00AA718E">
        <w:rPr>
          <w:rFonts w:ascii="Times New Roman" w:hAnsi="Times New Roman" w:cs="Times New Roman"/>
          <w:sz w:val="20"/>
          <w:lang w:eastAsia="zh-CN"/>
        </w:rPr>
        <w:fldChar w:fldCharType="begin"/>
      </w:r>
      <w:r w:rsidR="00027FA2">
        <w:rPr>
          <w:rFonts w:ascii="Times New Roman" w:hAnsi="Times New Roman" w:cs="Times New Roman"/>
          <w:sz w:val="20"/>
          <w:lang w:eastAsia="zh-CN"/>
        </w:rPr>
        <w:instrText xml:space="preserve"> </w:instrText>
      </w:r>
      <w:r w:rsidR="00027FA2">
        <w:rPr>
          <w:rFonts w:ascii="Times New Roman" w:hAnsi="Times New Roman" w:cs="Times New Roman" w:hint="eastAsia"/>
          <w:sz w:val="20"/>
          <w:lang w:eastAsia="zh-CN"/>
        </w:rPr>
        <w:instrText>REF _Ref71132800 \r \h</w:instrText>
      </w:r>
      <w:r w:rsidR="00027FA2">
        <w:rPr>
          <w:rFonts w:ascii="Times New Roman" w:hAnsi="Times New Roman" w:cs="Times New Roman"/>
          <w:sz w:val="20"/>
          <w:lang w:eastAsia="zh-CN"/>
        </w:rPr>
        <w:instrText xml:space="preserve"> </w:instrText>
      </w:r>
      <w:r w:rsidR="00AA718E">
        <w:rPr>
          <w:rFonts w:ascii="Times New Roman" w:hAnsi="Times New Roman" w:cs="Times New Roman"/>
          <w:sz w:val="20"/>
          <w:lang w:eastAsia="zh-CN"/>
        </w:rPr>
      </w:r>
      <w:r w:rsidR="00AA718E">
        <w:rPr>
          <w:rFonts w:ascii="Times New Roman" w:hAnsi="Times New Roman" w:cs="Times New Roman"/>
          <w:sz w:val="20"/>
          <w:lang w:eastAsia="zh-CN"/>
        </w:rPr>
        <w:fldChar w:fldCharType="separate"/>
      </w:r>
      <w:r w:rsidR="00B5531B">
        <w:rPr>
          <w:rFonts w:ascii="Times New Roman" w:hAnsi="Times New Roman" w:cs="Times New Roman"/>
          <w:sz w:val="20"/>
          <w:lang w:eastAsia="zh-CN"/>
        </w:rPr>
        <w:t>[1]</w:t>
      </w:r>
      <w:r w:rsidR="00AA718E">
        <w:rPr>
          <w:rFonts w:ascii="Times New Roman" w:hAnsi="Times New Roman" w:cs="Times New Roman"/>
          <w:sz w:val="20"/>
          <w:lang w:eastAsia="zh-CN"/>
        </w:rPr>
        <w:fldChar w:fldCharType="end"/>
      </w:r>
      <w:r w:rsidR="00027FA2">
        <w:rPr>
          <w:rFonts w:ascii="Times New Roman" w:hAnsi="Times New Roman" w:cs="Times New Roman" w:hint="eastAsia"/>
          <w:sz w:val="20"/>
          <w:lang w:eastAsia="zh-CN"/>
        </w:rPr>
        <w:t>.</w:t>
      </w:r>
    </w:p>
    <w:tbl>
      <w:tblPr>
        <w:tblStyle w:val="af5"/>
        <w:tblW w:w="0" w:type="auto"/>
        <w:tblInd w:w="108" w:type="dxa"/>
        <w:tblLook w:val="04A0" w:firstRow="1" w:lastRow="0" w:firstColumn="1" w:lastColumn="0" w:noHBand="0" w:noVBand="1"/>
      </w:tblPr>
      <w:tblGrid>
        <w:gridCol w:w="9072"/>
      </w:tblGrid>
      <w:tr w:rsidR="00027FA2" w:rsidTr="00027FA2">
        <w:tc>
          <w:tcPr>
            <w:tcW w:w="9072" w:type="dxa"/>
          </w:tcPr>
          <w:p w:rsidR="00027FA2" w:rsidRPr="001244E9" w:rsidRDefault="00027FA2" w:rsidP="00027FA2">
            <w:r w:rsidRPr="001244E9">
              <w:rPr>
                <w:highlight w:val="green"/>
              </w:rPr>
              <w:t>Agreement:</w:t>
            </w:r>
          </w:p>
          <w:p w:rsidR="00027FA2" w:rsidRPr="00027FA2" w:rsidRDefault="00027FA2" w:rsidP="00027FA2">
            <w:pPr>
              <w:autoSpaceDE w:val="0"/>
              <w:autoSpaceDN w:val="0"/>
              <w:snapToGrid w:val="0"/>
              <w:spacing w:after="120" w:line="252" w:lineRule="auto"/>
              <w:ind w:left="284" w:hanging="284"/>
              <w:rPr>
                <w:lang w:eastAsia="zh-CN"/>
              </w:rPr>
            </w:pPr>
            <w:r w:rsidRPr="001244E9">
              <w:t>For the PRS processing sample number M, at least M = 1 is supported.</w:t>
            </w:r>
          </w:p>
        </w:tc>
      </w:tr>
    </w:tbl>
    <w:p w:rsidR="00027FA2" w:rsidRPr="00E634C9" w:rsidRDefault="00027FA2" w:rsidP="00027FA2">
      <w:pPr>
        <w:pStyle w:val="3GPPText"/>
        <w:rPr>
          <w:rFonts w:ascii="Times New Roman" w:hAnsi="Times New Roman" w:cs="Times New Roman"/>
          <w:sz w:val="20"/>
          <w:lang w:eastAsia="zh-CN"/>
        </w:rPr>
      </w:pPr>
      <w:r>
        <w:rPr>
          <w:rFonts w:ascii="Times New Roman" w:hAnsi="Times New Roman" w:cs="Times New Roman" w:hint="eastAsia"/>
          <w:sz w:val="20"/>
          <w:lang w:eastAsia="zh-CN"/>
        </w:rPr>
        <w:t>I</w:t>
      </w:r>
      <w:r w:rsidRPr="00E634C9">
        <w:rPr>
          <w:rFonts w:ascii="Times New Roman" w:hAnsi="Times New Roman" w:cs="Times New Roman" w:hint="eastAsia"/>
          <w:sz w:val="20"/>
          <w:lang w:eastAsia="zh-CN"/>
        </w:rPr>
        <w:t xml:space="preserve">n order to support the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xml:space="preserve"> instance which only corresponds to one DL-PRS/SRS-Pos occasion for one-shot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e</w:t>
      </w:r>
      <w:r w:rsidRPr="00E634C9">
        <w:rPr>
          <w:rFonts w:ascii="Times New Roman" w:hAnsi="Times New Roman" w:cs="Times New Roman"/>
          <w:sz w:val="20"/>
          <w:lang w:eastAsia="zh-CN"/>
        </w:rPr>
        <w:t xml:space="preserve">ach UE or TRP measurement instance can be configured </w:t>
      </w:r>
      <w:r w:rsidRPr="00E634C9">
        <w:rPr>
          <w:rFonts w:ascii="Times New Roman" w:hAnsi="Times New Roman" w:cs="Times New Roman" w:hint="eastAsia"/>
          <w:sz w:val="20"/>
          <w:lang w:eastAsia="zh-CN"/>
        </w:rPr>
        <w:t xml:space="preserve">to only contain </w:t>
      </w:r>
      <w:r w:rsidRPr="00E634C9">
        <w:rPr>
          <w:rFonts w:ascii="Times New Roman" w:hAnsi="Times New Roman" w:cs="Times New Roman"/>
          <w:sz w:val="20"/>
          <w:lang w:eastAsia="zh-CN"/>
        </w:rPr>
        <w:t>one instance of DL-PRS resource set or SRS-Pos resource set.</w:t>
      </w:r>
      <w:r w:rsidRPr="00E634C9">
        <w:rPr>
          <w:rFonts w:ascii="Times New Roman" w:hAnsi="Times New Roman" w:cs="Times New Roman" w:hint="eastAsia"/>
          <w:sz w:val="20"/>
          <w:lang w:eastAsia="zh-CN"/>
        </w:rPr>
        <w:t xml:space="preserve"> Therefore, N</w:t>
      </w:r>
      <w:r>
        <w:rPr>
          <w:rFonts w:ascii="Times New Roman" w:hAnsi="Times New Roman" w:cs="Times New Roman" w:hint="eastAsia"/>
          <w:sz w:val="20"/>
          <w:lang w:eastAsia="zh-CN"/>
        </w:rPr>
        <w:t xml:space="preserve"> or M</w:t>
      </w:r>
      <w:r w:rsidRPr="00E634C9">
        <w:rPr>
          <w:rFonts w:ascii="Times New Roman" w:hAnsi="Times New Roman" w:cs="Times New Roman" w:hint="eastAsia"/>
          <w:sz w:val="20"/>
          <w:lang w:eastAsia="zh-CN"/>
        </w:rPr>
        <w:t xml:space="preserve"> can be configured </w:t>
      </w:r>
      <w:r w:rsidR="00C85D00">
        <w:rPr>
          <w:rFonts w:ascii="Times New Roman" w:hAnsi="Times New Roman" w:cs="Times New Roman" w:hint="eastAsia"/>
          <w:sz w:val="20"/>
          <w:lang w:eastAsia="zh-CN"/>
        </w:rPr>
        <w:t>at least as</w:t>
      </w:r>
      <w:r w:rsidRPr="00E634C9">
        <w:rPr>
          <w:rFonts w:ascii="Times New Roman" w:hAnsi="Times New Roman" w:cs="Times New Roman" w:hint="eastAsia"/>
          <w:sz w:val="20"/>
          <w:lang w:eastAsia="zh-CN"/>
        </w:rPr>
        <w:t xml:space="preserve"> 1. </w:t>
      </w:r>
      <w:r w:rsidR="00E64D14">
        <w:rPr>
          <w:rFonts w:ascii="Times New Roman" w:hAnsi="Times New Roman" w:cs="Times New Roman" w:hint="eastAsia"/>
          <w:sz w:val="20"/>
          <w:lang w:eastAsia="zh-CN"/>
        </w:rPr>
        <w:t xml:space="preserve">Since </w:t>
      </w:r>
      <w:r w:rsidR="00C2320E">
        <w:rPr>
          <w:rFonts w:ascii="Times New Roman" w:hAnsi="Times New Roman" w:cs="Times New Roman"/>
          <w:sz w:val="20"/>
          <w:lang w:eastAsia="zh-CN"/>
        </w:rPr>
        <w:t>current</w:t>
      </w:r>
      <w:r w:rsidR="00C2320E">
        <w:rPr>
          <w:rFonts w:ascii="Times New Roman" w:hAnsi="Times New Roman" w:cs="Times New Roman" w:hint="eastAsia"/>
          <w:sz w:val="20"/>
          <w:lang w:eastAsia="zh-CN"/>
        </w:rPr>
        <w:t xml:space="preserve"> </w:t>
      </w:r>
      <w:r w:rsidR="00E64D14">
        <w:rPr>
          <w:rFonts w:ascii="Times New Roman" w:hAnsi="Times New Roman" w:cs="Times New Roman"/>
          <w:sz w:val="20"/>
          <w:lang w:eastAsia="zh-CN"/>
        </w:rPr>
        <w:t>specifications</w:t>
      </w:r>
      <w:r w:rsidR="00E64D14">
        <w:rPr>
          <w:rFonts w:ascii="Times New Roman" w:hAnsi="Times New Roman" w:cs="Times New Roman" w:hint="eastAsia"/>
          <w:sz w:val="20"/>
          <w:lang w:eastAsia="zh-CN"/>
        </w:rPr>
        <w:t xml:space="preserve"> have supported N or M to be 4, we prefer to use 4 as the maxium value of N or M, and the values set of N or M can be {1,2,3,4}.</w:t>
      </w:r>
    </w:p>
    <w:p w:rsidR="00505FBC" w:rsidRPr="00E634C9" w:rsidRDefault="00505FBC" w:rsidP="00505FBC">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10</w:t>
      </w:r>
      <w:r w:rsidR="00AA718E" w:rsidRPr="00E634C9">
        <w:rPr>
          <w:b/>
          <w:i/>
          <w:lang w:eastAsia="zh-CN"/>
        </w:rPr>
        <w:fldChar w:fldCharType="end"/>
      </w:r>
      <w:r w:rsidRPr="00E634C9">
        <w:rPr>
          <w:rFonts w:eastAsia="等线"/>
          <w:b/>
          <w:i/>
          <w:szCs w:val="22"/>
          <w:lang w:val="en-IN" w:eastAsia="zh-CN"/>
        </w:rPr>
        <w:t xml:space="preserve">: </w:t>
      </w:r>
      <w:r>
        <w:rPr>
          <w:rFonts w:eastAsia="等线" w:hint="eastAsia"/>
          <w:b/>
          <w:i/>
          <w:szCs w:val="22"/>
          <w:lang w:val="en-IN" w:eastAsia="zh-CN"/>
        </w:rPr>
        <w:t>E</w:t>
      </w:r>
      <w:r w:rsidRPr="00E634C9">
        <w:rPr>
          <w:rFonts w:eastAsia="等线" w:hint="eastAsia"/>
          <w:b/>
          <w:i/>
          <w:szCs w:val="22"/>
          <w:lang w:val="en-IN" w:eastAsia="zh-CN"/>
        </w:rPr>
        <w:t xml:space="preserve">ach UE or TRP measurement instance can be configured </w:t>
      </w:r>
      <w:r w:rsidRPr="00E634C9">
        <w:rPr>
          <w:rFonts w:eastAsia="等线"/>
          <w:b/>
          <w:i/>
          <w:szCs w:val="22"/>
          <w:lang w:val="en-IN" w:eastAsia="zh-CN"/>
        </w:rPr>
        <w:t>with</w:t>
      </w:r>
      <w:r w:rsidRPr="00E634C9">
        <w:rPr>
          <w:rFonts w:eastAsia="等线" w:hint="eastAsia"/>
          <w:b/>
          <w:i/>
          <w:szCs w:val="22"/>
          <w:lang w:val="en-IN" w:eastAsia="zh-CN"/>
        </w:rPr>
        <w:t xml:space="preserve"> at least one instance of DL-PRS resource set or SRS-Pos resource set.</w:t>
      </w:r>
    </w:p>
    <w:p w:rsidR="00505FBC" w:rsidRPr="00E634C9" w:rsidRDefault="00505FBC" w:rsidP="00505FBC">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 xml:space="preserve">Each UE measurement instance can be configured with N instances of the DL-PRS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xml:space="preserve">. N = [1, 2, </w:t>
      </w:r>
      <w:r>
        <w:rPr>
          <w:rFonts w:eastAsia="等线" w:hint="eastAsia"/>
          <w:b/>
          <w:i/>
          <w:szCs w:val="22"/>
          <w:lang w:val="en-IN" w:eastAsia="zh-CN"/>
        </w:rPr>
        <w:t>3</w:t>
      </w:r>
      <w:r w:rsidRPr="00E634C9">
        <w:rPr>
          <w:rFonts w:eastAsia="等线" w:hint="eastAsia"/>
          <w:b/>
          <w:i/>
          <w:szCs w:val="22"/>
          <w:lang w:val="en-IN" w:eastAsia="zh-CN"/>
        </w:rPr>
        <w:t xml:space="preserve">, </w:t>
      </w:r>
      <w:r>
        <w:rPr>
          <w:rFonts w:eastAsia="等线" w:hint="eastAsia"/>
          <w:b/>
          <w:i/>
          <w:szCs w:val="22"/>
          <w:lang w:val="en-IN" w:eastAsia="zh-CN"/>
        </w:rPr>
        <w:t>4</w:t>
      </w:r>
      <w:r w:rsidRPr="00E634C9">
        <w:rPr>
          <w:rFonts w:eastAsia="等线" w:hint="eastAsia"/>
          <w:b/>
          <w:i/>
          <w:szCs w:val="22"/>
          <w:lang w:val="en-IN" w:eastAsia="zh-CN"/>
        </w:rPr>
        <w:t xml:space="preserve">], using </w:t>
      </w:r>
      <w:r>
        <w:rPr>
          <w:rFonts w:eastAsia="等线" w:hint="eastAsia"/>
          <w:b/>
          <w:i/>
          <w:szCs w:val="22"/>
          <w:lang w:val="en-IN" w:eastAsia="zh-CN"/>
        </w:rPr>
        <w:t>2</w:t>
      </w:r>
      <w:r w:rsidRPr="00E634C9">
        <w:rPr>
          <w:rFonts w:eastAsia="等线" w:hint="eastAsia"/>
          <w:b/>
          <w:i/>
          <w:szCs w:val="22"/>
          <w:lang w:val="en-IN" w:eastAsia="zh-CN"/>
        </w:rPr>
        <w:t xml:space="preserve"> bits to indicate which value is configured for N.</w:t>
      </w:r>
    </w:p>
    <w:p w:rsidR="00505FBC" w:rsidRPr="00E634C9" w:rsidRDefault="00505FBC" w:rsidP="00505FBC">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Each TRP measurement instance can be configured with M SRS</w:t>
      </w:r>
      <w:r w:rsidRPr="00E634C9">
        <w:rPr>
          <w:rFonts w:eastAsia="等线" w:hint="eastAsia"/>
          <w:b/>
          <w:i/>
          <w:szCs w:val="22"/>
          <w:lang w:val="en-IN" w:eastAsia="zh-CN"/>
        </w:rPr>
        <w:t>-Pos</w:t>
      </w:r>
      <w:r w:rsidRPr="00E634C9">
        <w:rPr>
          <w:rFonts w:eastAsia="等线"/>
          <w:b/>
          <w:i/>
          <w:szCs w:val="22"/>
          <w:lang w:val="en-IN" w:eastAsia="zh-CN"/>
        </w:rPr>
        <w:t xml:space="preserve">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xml:space="preserve">. M = [1, 2, </w:t>
      </w:r>
      <w:r>
        <w:rPr>
          <w:rFonts w:eastAsia="等线" w:hint="eastAsia"/>
          <w:b/>
          <w:i/>
          <w:szCs w:val="22"/>
          <w:lang w:val="en-IN" w:eastAsia="zh-CN"/>
        </w:rPr>
        <w:t>3</w:t>
      </w:r>
      <w:r w:rsidRPr="00E634C9">
        <w:rPr>
          <w:rFonts w:eastAsia="等线" w:hint="eastAsia"/>
          <w:b/>
          <w:i/>
          <w:szCs w:val="22"/>
          <w:lang w:val="en-IN" w:eastAsia="zh-CN"/>
        </w:rPr>
        <w:t xml:space="preserve">, </w:t>
      </w:r>
      <w:r>
        <w:rPr>
          <w:rFonts w:eastAsia="等线" w:hint="eastAsia"/>
          <w:b/>
          <w:i/>
          <w:szCs w:val="22"/>
          <w:lang w:val="en-IN" w:eastAsia="zh-CN"/>
        </w:rPr>
        <w:t>4</w:t>
      </w:r>
      <w:r w:rsidRPr="00E634C9">
        <w:rPr>
          <w:rFonts w:eastAsia="等线" w:hint="eastAsia"/>
          <w:b/>
          <w:i/>
          <w:szCs w:val="22"/>
          <w:lang w:val="en-IN" w:eastAsia="zh-CN"/>
        </w:rPr>
        <w:t xml:space="preserve">] , using </w:t>
      </w:r>
      <w:r>
        <w:rPr>
          <w:rFonts w:eastAsia="等线" w:hint="eastAsia"/>
          <w:b/>
          <w:i/>
          <w:szCs w:val="22"/>
          <w:lang w:val="en-IN" w:eastAsia="zh-CN"/>
        </w:rPr>
        <w:t>2</w:t>
      </w:r>
      <w:r w:rsidRPr="00E634C9">
        <w:rPr>
          <w:rFonts w:eastAsia="等线" w:hint="eastAsia"/>
          <w:b/>
          <w:i/>
          <w:szCs w:val="22"/>
          <w:lang w:val="en-IN" w:eastAsia="zh-CN"/>
        </w:rPr>
        <w:t xml:space="preserve"> bits to indicate which value is configured for M.</w:t>
      </w:r>
    </w:p>
    <w:p w:rsidR="003462E4" w:rsidRPr="00505FBC" w:rsidRDefault="003462E4" w:rsidP="003462E4">
      <w:pPr>
        <w:overflowPunct w:val="0"/>
        <w:autoSpaceDE w:val="0"/>
        <w:autoSpaceDN w:val="0"/>
        <w:spacing w:before="120" w:after="120"/>
        <w:ind w:leftChars="10" w:left="20"/>
        <w:jc w:val="both"/>
        <w:rPr>
          <w:rFonts w:eastAsiaTheme="minorEastAsia"/>
          <w:b/>
          <w:i/>
          <w:szCs w:val="22"/>
          <w:lang w:val="en-IN" w:eastAsia="zh-CN"/>
        </w:rPr>
      </w:pPr>
    </w:p>
    <w:p w:rsidR="003462E4" w:rsidRPr="00E634C9" w:rsidRDefault="006934BC" w:rsidP="003462E4">
      <w:pPr>
        <w:overflowPunct w:val="0"/>
        <w:autoSpaceDE w:val="0"/>
        <w:autoSpaceDN w:val="0"/>
        <w:spacing w:before="120" w:after="120"/>
        <w:ind w:leftChars="10" w:left="20"/>
        <w:jc w:val="both"/>
        <w:rPr>
          <w:rFonts w:eastAsiaTheme="minorEastAsia"/>
          <w:lang w:val="en-GB" w:eastAsia="zh-CN"/>
        </w:rPr>
      </w:pPr>
      <w:r>
        <w:rPr>
          <w:rFonts w:eastAsiaTheme="minorEastAsia" w:hint="eastAsia"/>
          <w:lang w:val="en-GB" w:eastAsia="zh-CN"/>
        </w:rPr>
        <w:t>T</w:t>
      </w:r>
      <w:r w:rsidR="003462E4" w:rsidRPr="00E634C9">
        <w:rPr>
          <w:rFonts w:eastAsiaTheme="minorEastAsia"/>
          <w:lang w:val="en-GB" w:eastAsia="zh-CN"/>
        </w:rPr>
        <w:t xml:space="preserve">wo </w:t>
      </w:r>
      <w:r w:rsidR="003462E4" w:rsidRPr="00E634C9">
        <w:rPr>
          <w:rFonts w:eastAsiaTheme="minorEastAsia" w:hint="eastAsia"/>
          <w:lang w:val="en-GB" w:eastAsia="zh-CN"/>
        </w:rPr>
        <w:t>configuration method</w:t>
      </w:r>
      <w:r w:rsidR="003462E4" w:rsidRPr="00E634C9">
        <w:rPr>
          <w:rFonts w:eastAsiaTheme="minorEastAsia"/>
          <w:lang w:val="en-GB" w:eastAsia="zh-CN"/>
        </w:rPr>
        <w:t xml:space="preserve">s will be discussed in the following: one </w:t>
      </w:r>
      <w:r w:rsidR="003462E4" w:rsidRPr="00E634C9">
        <w:rPr>
          <w:i/>
          <w:iCs/>
          <w:lang w:eastAsia="zh-CN"/>
        </w:rPr>
        <w:t>indirectly</w:t>
      </w:r>
      <w:r w:rsidR="003462E4" w:rsidRPr="00E634C9">
        <w:rPr>
          <w:lang w:eastAsia="zh-CN"/>
        </w:rPr>
        <w:t xml:space="preserve"> configures the length of the </w:t>
      </w:r>
      <w:r w:rsidR="003462E4" w:rsidRPr="00E634C9">
        <w:rPr>
          <w:rFonts w:hint="eastAsia"/>
          <w:lang w:eastAsia="zh-CN"/>
        </w:rPr>
        <w:t xml:space="preserve">measurement time </w:t>
      </w:r>
      <w:r w:rsidR="003462E4" w:rsidRPr="00E634C9">
        <w:rPr>
          <w:lang w:eastAsia="zh-CN"/>
        </w:rPr>
        <w:t xml:space="preserve">window, and the other </w:t>
      </w:r>
      <w:r w:rsidR="003462E4" w:rsidRPr="00E634C9">
        <w:rPr>
          <w:i/>
          <w:iCs/>
          <w:lang w:eastAsia="zh-CN"/>
        </w:rPr>
        <w:t>directly</w:t>
      </w:r>
      <w:r w:rsidR="003462E4" w:rsidRPr="00E634C9">
        <w:rPr>
          <w:lang w:eastAsia="zh-CN"/>
        </w:rPr>
        <w:t xml:space="preserve"> configures the length of the </w:t>
      </w:r>
      <w:r w:rsidR="003462E4" w:rsidRPr="00E634C9">
        <w:rPr>
          <w:rFonts w:hint="eastAsia"/>
          <w:lang w:eastAsia="zh-CN"/>
        </w:rPr>
        <w:t xml:space="preserve">measurement time </w:t>
      </w:r>
      <w:r w:rsidR="003462E4" w:rsidRPr="00E634C9">
        <w:rPr>
          <w:lang w:eastAsia="zh-CN"/>
        </w:rPr>
        <w:t>window.</w:t>
      </w:r>
    </w:p>
    <w:p w:rsidR="003462E4" w:rsidRPr="00E634C9" w:rsidRDefault="003462E4" w:rsidP="003462E4">
      <w:pPr>
        <w:overflowPunct w:val="0"/>
        <w:autoSpaceDE w:val="0"/>
        <w:autoSpaceDN w:val="0"/>
        <w:spacing w:before="120" w:after="120"/>
        <w:jc w:val="both"/>
        <w:rPr>
          <w:rFonts w:eastAsiaTheme="minorEastAsia"/>
          <w:b/>
          <w:i/>
          <w:szCs w:val="22"/>
          <w:lang w:val="en-IN" w:eastAsia="zh-CN"/>
        </w:rPr>
      </w:pPr>
    </w:p>
    <w:p w:rsidR="003462E4" w:rsidRPr="00E634C9" w:rsidRDefault="003462E4" w:rsidP="003462E4">
      <w:pPr>
        <w:pStyle w:val="3GPPH2"/>
        <w:ind w:left="567"/>
        <w:rPr>
          <w:lang w:eastAsia="zh-CN"/>
        </w:rPr>
      </w:pPr>
      <w:bookmarkStart w:id="12" w:name="_Ref67239092"/>
      <w:r w:rsidRPr="00E634C9">
        <w:rPr>
          <w:rFonts w:hint="eastAsia"/>
          <w:lang w:eastAsia="zh-CN"/>
        </w:rPr>
        <w:t xml:space="preserve">Configuration method 1: </w:t>
      </w:r>
      <w:r w:rsidRPr="00E634C9">
        <w:rPr>
          <w:lang w:eastAsia="zh-CN"/>
        </w:rPr>
        <w:t xml:space="preserve">Indirectly configure the length of the </w:t>
      </w:r>
      <w:r w:rsidRPr="00E634C9">
        <w:rPr>
          <w:rFonts w:hint="eastAsia"/>
          <w:lang w:eastAsia="zh-CN"/>
        </w:rPr>
        <w:t xml:space="preserve">measurement time </w:t>
      </w:r>
      <w:r w:rsidRPr="00E634C9">
        <w:rPr>
          <w:lang w:eastAsia="zh-CN"/>
        </w:rPr>
        <w:t>window</w:t>
      </w:r>
      <w:bookmarkEnd w:id="12"/>
    </w:p>
    <w:p w:rsidR="003462E4" w:rsidRPr="00E634C9" w:rsidRDefault="003462E4" w:rsidP="003462E4">
      <w:pPr>
        <w:overflowPunct w:val="0"/>
        <w:autoSpaceDE w:val="0"/>
        <w:autoSpaceDN w:val="0"/>
        <w:spacing w:before="120" w:after="120"/>
        <w:ind w:leftChars="10" w:left="20"/>
        <w:jc w:val="both"/>
        <w:rPr>
          <w:rFonts w:eastAsiaTheme="minorEastAsia"/>
          <w:lang w:val="en-GB" w:eastAsia="zh-CN"/>
        </w:rPr>
      </w:pPr>
      <w:r w:rsidRPr="00E634C9">
        <w:rPr>
          <w:rFonts w:eastAsiaTheme="minorEastAsia" w:hint="eastAsia"/>
          <w:lang w:val="en-GB" w:eastAsia="zh-CN"/>
        </w:rPr>
        <w:t xml:space="preserve">In this section, the configuration method 1 will be discussed, which </w:t>
      </w:r>
      <w:r w:rsidRPr="00E634C9">
        <w:rPr>
          <w:lang w:eastAsia="zh-CN"/>
        </w:rPr>
        <w:t xml:space="preserve">indirectly configure the length of the </w:t>
      </w:r>
      <w:r w:rsidRPr="00E634C9">
        <w:rPr>
          <w:rFonts w:hint="eastAsia"/>
          <w:lang w:eastAsia="zh-CN"/>
        </w:rPr>
        <w:t xml:space="preserve">measurement time </w:t>
      </w:r>
      <w:r w:rsidRPr="00E634C9">
        <w:rPr>
          <w:lang w:eastAsia="zh-CN"/>
        </w:rPr>
        <w:t>window</w:t>
      </w:r>
      <w:r w:rsidRPr="00E634C9">
        <w:rPr>
          <w:rFonts w:eastAsiaTheme="minorEastAsia" w:hint="eastAsia"/>
          <w:lang w:eastAsia="zh-CN"/>
        </w:rPr>
        <w:t>.</w:t>
      </w:r>
    </w:p>
    <w:p w:rsidR="003462E4" w:rsidRPr="00E634C9" w:rsidRDefault="003462E4" w:rsidP="003462E4">
      <w:pPr>
        <w:overflowPunct w:val="0"/>
        <w:autoSpaceDE w:val="0"/>
        <w:autoSpaceDN w:val="0"/>
        <w:spacing w:before="120" w:after="120"/>
        <w:ind w:leftChars="10" w:left="20"/>
        <w:jc w:val="both"/>
        <w:rPr>
          <w:rFonts w:eastAsiaTheme="minorEastAsia"/>
          <w:lang w:eastAsia="zh-CN"/>
        </w:rPr>
      </w:pPr>
      <w:r w:rsidRPr="00E634C9">
        <w:rPr>
          <w:rFonts w:eastAsiaTheme="minorEastAsia" w:hint="eastAsia"/>
          <w:lang w:eastAsia="zh-CN"/>
        </w:rPr>
        <w:t xml:space="preserve">In order to configure the UE/TRP </w:t>
      </w:r>
      <w:r w:rsidRPr="00E634C9">
        <w:rPr>
          <w:rFonts w:eastAsiaTheme="minorEastAsia"/>
          <w:lang w:eastAsia="zh-CN"/>
        </w:rPr>
        <w:t>measurement</w:t>
      </w:r>
      <w:r w:rsidRPr="00E634C9">
        <w:rPr>
          <w:rFonts w:eastAsiaTheme="minorEastAsia" w:hint="eastAsia"/>
          <w:lang w:eastAsia="zh-CN"/>
        </w:rPr>
        <w:t xml:space="preserve"> time window, the following parameters for </w:t>
      </w:r>
      <w:r w:rsidRPr="00E634C9">
        <w:rPr>
          <w:rFonts w:eastAsiaTheme="minorEastAsia"/>
          <w:lang w:eastAsia="zh-CN"/>
        </w:rPr>
        <w:t>UE/TRP measurement time window should be configured and indicated via LPP and NRPPa signa</w:t>
      </w:r>
      <w:r w:rsidRPr="00E634C9">
        <w:rPr>
          <w:rFonts w:eastAsiaTheme="minorEastAsia" w:hint="eastAsia"/>
          <w:lang w:eastAsia="zh-CN"/>
        </w:rPr>
        <w:t>l</w:t>
      </w:r>
      <w:r w:rsidRPr="00E634C9">
        <w:rPr>
          <w:rFonts w:eastAsiaTheme="minorEastAsia"/>
          <w:lang w:eastAsia="zh-CN"/>
        </w:rPr>
        <w:t>ling</w:t>
      </w:r>
      <w:r w:rsidRPr="00E634C9">
        <w:rPr>
          <w:rFonts w:eastAsiaTheme="minorEastAsia" w:hint="eastAsia"/>
          <w:lang w:eastAsia="zh-CN"/>
        </w:rPr>
        <w:t>:</w:t>
      </w:r>
    </w:p>
    <w:p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w:t>
      </w:r>
      <w:r w:rsidRPr="00E634C9">
        <w:rPr>
          <w:rFonts w:eastAsia="等线"/>
          <w:szCs w:val="22"/>
          <w:lang w:val="en-IN" w:eastAsia="zh-CN"/>
        </w:rPr>
        <w:t>periodicity</w:t>
      </w:r>
      <w:r w:rsidRPr="00E634C9">
        <w:rPr>
          <w:rFonts w:eastAsia="等线" w:hint="eastAsia"/>
          <w:szCs w:val="22"/>
          <w:lang w:val="en-IN" w:eastAsia="zh-CN"/>
        </w:rPr>
        <w:t xml:space="preserve"> of UE/TRP </w:t>
      </w:r>
      <w:r w:rsidRPr="00E634C9">
        <w:rPr>
          <w:rFonts w:eastAsia="等线"/>
          <w:szCs w:val="22"/>
          <w:lang w:val="en-IN"/>
        </w:rPr>
        <w:t>measurement time window</w:t>
      </w:r>
      <w:r w:rsidRPr="00E634C9">
        <w:rPr>
          <w:rFonts w:eastAsia="等线" w:hint="eastAsia"/>
          <w:szCs w:val="22"/>
          <w:lang w:val="en-IN" w:eastAsia="zh-CN"/>
        </w:rPr>
        <w:t>.</w:t>
      </w:r>
    </w:p>
    <w:p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start time of </w:t>
      </w:r>
      <w:r w:rsidRPr="00E634C9">
        <w:rPr>
          <w:rFonts w:eastAsia="等线"/>
          <w:szCs w:val="22"/>
          <w:lang w:val="en-IN"/>
        </w:rPr>
        <w:t>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T</w:t>
      </w:r>
      <w:r w:rsidRPr="00E634C9">
        <w:rPr>
          <w:rFonts w:eastAsia="等线"/>
          <w:szCs w:val="22"/>
          <w:lang w:val="en-IN"/>
        </w:rPr>
        <w:t>he number of UE</w:t>
      </w:r>
      <w:r w:rsidRPr="00E634C9">
        <w:rPr>
          <w:rFonts w:eastAsia="等线" w:hint="eastAsia"/>
          <w:szCs w:val="22"/>
          <w:lang w:val="en-IN" w:eastAsia="zh-CN"/>
        </w:rPr>
        <w:t>/TRP</w:t>
      </w:r>
      <w:r w:rsidRPr="00E634C9">
        <w:rPr>
          <w:rFonts w:eastAsia="等线"/>
          <w:szCs w:val="22"/>
          <w:lang w:val="en-IN"/>
        </w:rPr>
        <w:t xml:space="preserve"> measurement instances included in the 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szCs w:val="22"/>
          <w:lang w:val="en-IN" w:eastAsia="zh-CN"/>
        </w:rPr>
        <w:t>T</w:t>
      </w:r>
      <w:r w:rsidRPr="00E634C9">
        <w:rPr>
          <w:rFonts w:eastAsia="等线"/>
          <w:szCs w:val="22"/>
          <w:lang w:val="en-IN"/>
        </w:rPr>
        <w:t xml:space="preserve">he number of </w:t>
      </w:r>
      <w:r w:rsidRPr="00E634C9">
        <w:rPr>
          <w:rFonts w:eastAsia="等线"/>
          <w:szCs w:val="22"/>
          <w:lang w:val="en-IN" w:eastAsia="zh-CN"/>
        </w:rPr>
        <w:t xml:space="preserve">instances of </w:t>
      </w:r>
      <w:r w:rsidRPr="00E634C9">
        <w:rPr>
          <w:rFonts w:eastAsia="等线"/>
          <w:szCs w:val="22"/>
          <w:lang w:val="en-IN"/>
        </w:rPr>
        <w:t>DL-PRS</w:t>
      </w:r>
      <w:r w:rsidRPr="00E634C9">
        <w:rPr>
          <w:rFonts w:eastAsia="等线"/>
          <w:szCs w:val="22"/>
          <w:lang w:val="en-IN" w:eastAsia="zh-CN"/>
        </w:rPr>
        <w:t>/SRS-Pos</w:t>
      </w:r>
      <w:r w:rsidRPr="00E634C9">
        <w:rPr>
          <w:rFonts w:eastAsia="等线"/>
          <w:szCs w:val="22"/>
          <w:lang w:val="en-IN"/>
        </w:rPr>
        <w:t xml:space="preserve"> resource set or DL-PRS</w:t>
      </w:r>
      <w:r w:rsidRPr="00E634C9">
        <w:rPr>
          <w:rFonts w:eastAsia="等线"/>
          <w:szCs w:val="22"/>
          <w:lang w:val="en-IN" w:eastAsia="zh-CN"/>
        </w:rPr>
        <w:t>/SRS-Pos</w:t>
      </w:r>
      <w:r w:rsidRPr="00E634C9">
        <w:rPr>
          <w:rFonts w:eastAsia="等线"/>
          <w:szCs w:val="22"/>
          <w:lang w:val="en-IN"/>
        </w:rPr>
        <w:t xml:space="preserve"> </w:t>
      </w:r>
      <w:r w:rsidRPr="00E634C9">
        <w:rPr>
          <w:rFonts w:eastAsia="等线"/>
          <w:szCs w:val="22"/>
          <w:lang w:val="en-IN" w:eastAsia="zh-CN"/>
        </w:rPr>
        <w:t xml:space="preserve">occasions contained by each </w:t>
      </w:r>
      <w:r w:rsidRPr="00E634C9">
        <w:rPr>
          <w:rFonts w:eastAsia="等线"/>
          <w:szCs w:val="22"/>
          <w:lang w:val="en-IN"/>
        </w:rPr>
        <w:t>UE</w:t>
      </w:r>
      <w:r w:rsidRPr="00E634C9">
        <w:rPr>
          <w:rFonts w:eastAsia="等线"/>
          <w:szCs w:val="22"/>
          <w:lang w:val="en-IN" w:eastAsia="zh-CN"/>
        </w:rPr>
        <w:t>/TRP</w:t>
      </w:r>
      <w:r w:rsidRPr="00E634C9">
        <w:rPr>
          <w:rFonts w:eastAsia="等线"/>
          <w:szCs w:val="22"/>
          <w:lang w:val="en-IN"/>
        </w:rPr>
        <w:t xml:space="preserve"> measurement instance</w:t>
      </w:r>
      <w:r w:rsidRPr="00E634C9">
        <w:rPr>
          <w:rFonts w:eastAsia="等线"/>
          <w:szCs w:val="22"/>
          <w:lang w:val="en-IN" w:eastAsia="zh-CN"/>
        </w:rPr>
        <w:t xml:space="preserve">. </w:t>
      </w:r>
    </w:p>
    <w:p w:rsidR="003462E4" w:rsidRPr="00E634C9" w:rsidRDefault="003462E4" w:rsidP="003462E4">
      <w:pPr>
        <w:jc w:val="both"/>
        <w:rPr>
          <w:rFonts w:eastAsiaTheme="minorEastAsia"/>
          <w:lang w:eastAsia="zh-CN"/>
        </w:rPr>
      </w:pPr>
      <w:r w:rsidRPr="00E634C9">
        <w:rPr>
          <w:rFonts w:eastAsiaTheme="minorEastAsia" w:hint="eastAsia"/>
          <w:noProof/>
          <w:lang w:eastAsia="zh-CN"/>
        </w:rPr>
        <w:drawing>
          <wp:inline distT="0" distB="0" distL="0" distR="0">
            <wp:extent cx="5759450" cy="1975349"/>
            <wp:effectExtent l="1905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5759450" cy="1975349"/>
                    </a:xfrm>
                    <a:prstGeom prst="rect">
                      <a:avLst/>
                    </a:prstGeom>
                    <a:noFill/>
                    <a:ln w="9525">
                      <a:noFill/>
                      <a:miter lim="800000"/>
                      <a:headEnd/>
                      <a:tailEnd/>
                    </a:ln>
                  </pic:spPr>
                </pic:pic>
              </a:graphicData>
            </a:graphic>
          </wp:inline>
        </w:drawing>
      </w:r>
    </w:p>
    <w:p w:rsidR="003462E4" w:rsidRPr="00E634C9" w:rsidRDefault="003462E4" w:rsidP="003462E4">
      <w:pPr>
        <w:pStyle w:val="a9"/>
        <w:jc w:val="center"/>
        <w:rPr>
          <w:rFonts w:ascii="Times New Roman" w:hAnsi="Times New Roman" w:cs="Times New Roman"/>
          <w:b/>
          <w:bCs/>
          <w:noProof/>
          <w:sz w:val="16"/>
          <w:lang w:eastAsia="zh-CN"/>
        </w:rPr>
      </w:pPr>
      <w:bookmarkStart w:id="13" w:name="_Ref60557822"/>
      <w:r w:rsidRPr="00E634C9">
        <w:rPr>
          <w:rFonts w:ascii="Times New Roman" w:hAnsi="Times New Roman" w:cs="Times New Roman"/>
          <w:b/>
          <w:sz w:val="16"/>
        </w:rPr>
        <w:t xml:space="preserve">Figure </w:t>
      </w:r>
      <w:r w:rsidR="00AA718E"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AA718E" w:rsidRPr="00E634C9">
        <w:rPr>
          <w:rFonts w:ascii="Times New Roman" w:hAnsi="Times New Roman" w:cs="Times New Roman"/>
          <w:b/>
          <w:sz w:val="16"/>
        </w:rPr>
        <w:fldChar w:fldCharType="separate"/>
      </w:r>
      <w:r w:rsidR="00B5531B">
        <w:rPr>
          <w:rFonts w:ascii="Times New Roman" w:hAnsi="Times New Roman" w:cs="Times New Roman"/>
          <w:b/>
          <w:noProof/>
          <w:sz w:val="16"/>
        </w:rPr>
        <w:t>2</w:t>
      </w:r>
      <w:r w:rsidR="00AA718E" w:rsidRPr="00E634C9">
        <w:rPr>
          <w:rFonts w:ascii="Times New Roman" w:hAnsi="Times New Roman" w:cs="Times New Roman"/>
          <w:b/>
          <w:sz w:val="16"/>
        </w:rPr>
        <w:fldChar w:fldCharType="end"/>
      </w:r>
      <w:bookmarkEnd w:id="13"/>
      <w:r w:rsidRPr="00E634C9">
        <w:rPr>
          <w:rFonts w:ascii="Times New Roman" w:hAnsi="Times New Roman" w:cs="Times New Roman"/>
          <w:b/>
          <w:sz w:val="16"/>
          <w:lang w:eastAsia="zh-CN"/>
        </w:rPr>
        <w:t xml:space="preserve">: </w:t>
      </w:r>
      <w:r w:rsidRPr="00E634C9">
        <w:rPr>
          <w:rFonts w:ascii="Times New Roman" w:hAnsi="Times New Roman" w:cs="Times New Roman" w:hint="eastAsia"/>
          <w:b/>
          <w:sz w:val="16"/>
          <w:lang w:eastAsia="zh-CN"/>
        </w:rPr>
        <w:t xml:space="preserve">Configuration method 1 of UE measurement time windows </w:t>
      </w:r>
      <w:r w:rsidRPr="00E634C9">
        <w:rPr>
          <w:rFonts w:ascii="Times New Roman" w:hAnsi="Times New Roman" w:cs="Times New Roman"/>
          <w:b/>
          <w:sz w:val="16"/>
          <w:lang w:eastAsia="zh-CN"/>
        </w:rPr>
        <w:t>(UE</w:t>
      </w:r>
      <w:r w:rsidRPr="00E634C9">
        <w:rPr>
          <w:rFonts w:ascii="Times New Roman" w:hAnsi="Times New Roman" w:cs="Times New Roman" w:hint="eastAsia"/>
          <w:b/>
          <w:sz w:val="16"/>
          <w:lang w:eastAsia="zh-CN"/>
        </w:rPr>
        <w:t xml:space="preserve"> MTWs)</w:t>
      </w:r>
    </w:p>
    <w:p w:rsidR="003462E4" w:rsidRPr="00E634C9" w:rsidRDefault="003462E4" w:rsidP="003462E4">
      <w:pPr>
        <w:jc w:val="both"/>
        <w:rPr>
          <w:rFonts w:eastAsiaTheme="minorEastAsia"/>
          <w:lang w:eastAsia="zh-CN"/>
        </w:rPr>
      </w:pPr>
    </w:p>
    <w:p w:rsidR="003462E4" w:rsidRPr="00E634C9" w:rsidRDefault="003462E4" w:rsidP="003462E4">
      <w:pPr>
        <w:jc w:val="both"/>
        <w:rPr>
          <w:rFonts w:eastAsiaTheme="minorEastAsia"/>
          <w:lang w:eastAsia="zh-CN"/>
        </w:rPr>
      </w:pPr>
      <w:r w:rsidRPr="00E634C9">
        <w:rPr>
          <w:rFonts w:eastAsiaTheme="minorEastAsia"/>
          <w:noProof/>
          <w:lang w:eastAsia="zh-CN"/>
        </w:rPr>
        <w:lastRenderedPageBreak/>
        <w:drawing>
          <wp:inline distT="0" distB="0" distL="0" distR="0">
            <wp:extent cx="5759450" cy="1997182"/>
            <wp:effectExtent l="19050" t="0" r="0" b="0"/>
            <wp:docPr id="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srcRect/>
                    <a:stretch>
                      <a:fillRect/>
                    </a:stretch>
                  </pic:blipFill>
                  <pic:spPr bwMode="auto">
                    <a:xfrm>
                      <a:off x="0" y="0"/>
                      <a:ext cx="5759450" cy="1997182"/>
                    </a:xfrm>
                    <a:prstGeom prst="rect">
                      <a:avLst/>
                    </a:prstGeom>
                    <a:noFill/>
                    <a:ln w="9525">
                      <a:noFill/>
                      <a:miter lim="800000"/>
                      <a:headEnd/>
                      <a:tailEnd/>
                    </a:ln>
                  </pic:spPr>
                </pic:pic>
              </a:graphicData>
            </a:graphic>
          </wp:inline>
        </w:drawing>
      </w:r>
    </w:p>
    <w:p w:rsidR="003462E4" w:rsidRPr="00E634C9" w:rsidRDefault="003462E4" w:rsidP="003462E4">
      <w:pPr>
        <w:pStyle w:val="a9"/>
        <w:jc w:val="center"/>
        <w:rPr>
          <w:rFonts w:ascii="Times New Roman" w:hAnsi="Times New Roman" w:cs="Times New Roman"/>
          <w:b/>
          <w:sz w:val="16"/>
        </w:rPr>
      </w:pPr>
      <w:bookmarkStart w:id="14" w:name="_Ref61711178"/>
      <w:r w:rsidRPr="00E634C9">
        <w:rPr>
          <w:rFonts w:ascii="Times New Roman" w:hAnsi="Times New Roman" w:cs="Times New Roman"/>
          <w:b/>
          <w:sz w:val="16"/>
        </w:rPr>
        <w:t xml:space="preserve">Figure </w:t>
      </w:r>
      <w:r w:rsidR="00AA718E"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AA718E" w:rsidRPr="00E634C9">
        <w:rPr>
          <w:rFonts w:ascii="Times New Roman" w:hAnsi="Times New Roman" w:cs="Times New Roman"/>
          <w:b/>
          <w:sz w:val="16"/>
        </w:rPr>
        <w:fldChar w:fldCharType="separate"/>
      </w:r>
      <w:r w:rsidR="00B5531B">
        <w:rPr>
          <w:rFonts w:ascii="Times New Roman" w:hAnsi="Times New Roman" w:cs="Times New Roman"/>
          <w:b/>
          <w:noProof/>
          <w:sz w:val="16"/>
        </w:rPr>
        <w:t>3</w:t>
      </w:r>
      <w:r w:rsidR="00AA718E" w:rsidRPr="00E634C9">
        <w:rPr>
          <w:rFonts w:ascii="Times New Roman" w:hAnsi="Times New Roman" w:cs="Times New Roman"/>
          <w:b/>
          <w:sz w:val="16"/>
        </w:rPr>
        <w:fldChar w:fldCharType="end"/>
      </w:r>
      <w:bookmarkEnd w:id="14"/>
      <w:r w:rsidRPr="00E634C9">
        <w:rPr>
          <w:rFonts w:ascii="Times New Roman" w:hAnsi="Times New Roman" w:cs="Times New Roman" w:hint="eastAsia"/>
          <w:b/>
          <w:sz w:val="16"/>
        </w:rPr>
        <w:t xml:space="preserve">: </w:t>
      </w:r>
      <w:r w:rsidRPr="00E634C9">
        <w:rPr>
          <w:rFonts w:ascii="Times New Roman" w:hAnsi="Times New Roman" w:cs="Times New Roman" w:hint="eastAsia"/>
          <w:b/>
          <w:sz w:val="16"/>
          <w:lang w:eastAsia="zh-CN"/>
        </w:rPr>
        <w:t>Configuration method 1 of TRP measurement time windows (TRP MTWs)</w:t>
      </w:r>
    </w:p>
    <w:p w:rsidR="003462E4" w:rsidRPr="00E634C9" w:rsidRDefault="003462E4" w:rsidP="003462E4">
      <w:pPr>
        <w:pStyle w:val="3GPPText"/>
        <w:ind w:left="20"/>
        <w:rPr>
          <w:rFonts w:ascii="Times New Roman" w:hAnsi="Times New Roman" w:cs="Times New Roman"/>
          <w:sz w:val="20"/>
          <w:lang w:eastAsia="zh-CN"/>
        </w:rPr>
      </w:pPr>
    </w:p>
    <w:p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As shown in </w:t>
      </w:r>
      <w:r w:rsidR="0099528E">
        <w:fldChar w:fldCharType="begin"/>
      </w:r>
      <w:r w:rsidR="0099528E">
        <w:instrText xml:space="preserve"> REF _Ref60557822 \h  \* MERGEFORMAT </w:instrText>
      </w:r>
      <w:r w:rsidR="0099528E">
        <w:fldChar w:fldCharType="separate"/>
      </w:r>
      <w:r w:rsidR="00B5531B" w:rsidRPr="00B5531B">
        <w:rPr>
          <w:rFonts w:ascii="Times New Roman" w:hAnsi="Times New Roman" w:cs="Times New Roman"/>
          <w:sz w:val="20"/>
          <w:lang w:eastAsia="zh-CN"/>
        </w:rPr>
        <w:t>Figure 2</w:t>
      </w:r>
      <w:r w:rsidR="0099528E">
        <w:fldChar w:fldCharType="end"/>
      </w:r>
      <w:r w:rsidRPr="00E634C9">
        <w:rPr>
          <w:rFonts w:ascii="Times New Roman" w:hAnsi="Times New Roman" w:cs="Times New Roman" w:hint="eastAsia"/>
          <w:sz w:val="20"/>
          <w:lang w:eastAsia="zh-CN"/>
        </w:rPr>
        <w:t xml:space="preserve">, UE is configured with two measurement time windows, i.e., UE MTW#1 and MTW#2. </w:t>
      </w:r>
    </w:p>
    <w:p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For UE MTW#1, its start time is T1, and only one measurement instance (MI#1) is </w:t>
      </w:r>
      <w:r w:rsidRPr="00E634C9">
        <w:rPr>
          <w:rFonts w:ascii="Times New Roman" w:hAnsi="Times New Roman" w:cs="Times New Roman"/>
          <w:sz w:val="20"/>
          <w:lang w:eastAsia="zh-CN"/>
        </w:rPr>
        <w:t>configured</w:t>
      </w:r>
      <w:r w:rsidRPr="00E634C9">
        <w:rPr>
          <w:rFonts w:ascii="Times New Roman" w:hAnsi="Times New Roman" w:cs="Times New Roman" w:hint="eastAsia"/>
          <w:sz w:val="20"/>
          <w:lang w:eastAsia="zh-CN"/>
        </w:rPr>
        <w:t xml:space="preserve"> and it contains the measurement results from one instance of DL-PRS resource set (R1). And the measurement report MR#1 contains MI#1, whose timestamp is t1.</w:t>
      </w:r>
    </w:p>
    <w:p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For UE MTW#2, its start time is T2, and there are two measurement instances (MI#2 and MI#3) being configured. MI#2 contains the measurement results from two instances of DL-PRS resource sets (R3&amp;R4). MI#3 contains the measurement results from one </w:t>
      </w:r>
      <w:r w:rsidRPr="00E634C9">
        <w:rPr>
          <w:rFonts w:ascii="Times New Roman" w:hAnsi="Times New Roman" w:cs="Times New Roman"/>
          <w:sz w:val="20"/>
          <w:lang w:eastAsia="zh-CN"/>
        </w:rPr>
        <w:t>instance</w:t>
      </w:r>
      <w:r w:rsidRPr="00E634C9">
        <w:rPr>
          <w:rFonts w:ascii="Times New Roman" w:hAnsi="Times New Roman" w:cs="Times New Roman" w:hint="eastAsia"/>
          <w:sz w:val="20"/>
          <w:lang w:eastAsia="zh-CN"/>
        </w:rPr>
        <w:t xml:space="preserve"> of DL-PRS resource sets (R5). And the measurement report MR#2 contains MI#2 and MI#3, whose timestamp is t2 and t3, respectively.</w:t>
      </w:r>
    </w:p>
    <w:p w:rsidR="003462E4" w:rsidRPr="00E634C9" w:rsidRDefault="003462E4" w:rsidP="003462E4">
      <w:pPr>
        <w:overflowPunct w:val="0"/>
        <w:autoSpaceDE w:val="0"/>
        <w:autoSpaceDN w:val="0"/>
        <w:spacing w:before="120" w:after="120"/>
        <w:ind w:leftChars="10" w:left="20"/>
        <w:jc w:val="both"/>
        <w:rPr>
          <w:rFonts w:eastAsiaTheme="minorEastAsia"/>
          <w:lang w:val="en-IN" w:eastAsia="zh-CN"/>
        </w:rPr>
      </w:pPr>
      <w:r w:rsidRPr="00E634C9">
        <w:rPr>
          <w:rFonts w:eastAsiaTheme="minorEastAsia"/>
          <w:lang w:val="en-IN" w:eastAsia="zh-CN"/>
        </w:rPr>
        <w:t>B</w:t>
      </w:r>
      <w:r w:rsidRPr="00E634C9">
        <w:rPr>
          <w:rFonts w:eastAsiaTheme="minorEastAsia" w:hint="eastAsia"/>
          <w:lang w:val="en-IN" w:eastAsia="zh-CN"/>
        </w:rPr>
        <w:t>ased on the above discussion, we have the following proposal:</w:t>
      </w:r>
    </w:p>
    <w:p w:rsidR="003462E4" w:rsidRPr="00E634C9" w:rsidRDefault="003462E4" w:rsidP="003462E4">
      <w:pPr>
        <w:overflowPunct w:val="0"/>
        <w:autoSpaceDE w:val="0"/>
        <w:autoSpaceDN w:val="0"/>
        <w:spacing w:before="120" w:after="120"/>
        <w:ind w:leftChars="10" w:left="20"/>
        <w:jc w:val="both"/>
        <w:rPr>
          <w:rFonts w:eastAsia="等线"/>
          <w:b/>
          <w:i/>
          <w:szCs w:val="22"/>
          <w:lang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11</w:t>
      </w:r>
      <w:r w:rsidR="00AA718E" w:rsidRPr="00E634C9">
        <w:rPr>
          <w:b/>
          <w:i/>
          <w:lang w:eastAsia="zh-CN"/>
        </w:rPr>
        <w:fldChar w:fldCharType="end"/>
      </w:r>
      <w:r w:rsidRPr="00E634C9">
        <w:rPr>
          <w:rFonts w:eastAsia="等线" w:hint="eastAsia"/>
          <w:b/>
          <w:i/>
          <w:szCs w:val="22"/>
          <w:lang w:eastAsia="zh-CN"/>
        </w:rPr>
        <w:t xml:space="preserve">: (Configuration </w:t>
      </w:r>
      <w:r w:rsidRPr="00E634C9">
        <w:rPr>
          <w:rFonts w:eastAsia="等线"/>
          <w:b/>
          <w:i/>
          <w:szCs w:val="22"/>
          <w:lang w:eastAsia="zh-CN"/>
        </w:rPr>
        <w:t>method</w:t>
      </w:r>
      <w:r w:rsidRPr="00E634C9">
        <w:rPr>
          <w:rFonts w:eastAsia="等线" w:hint="eastAsia"/>
          <w:b/>
          <w:i/>
          <w:szCs w:val="22"/>
          <w:lang w:eastAsia="zh-CN"/>
        </w:rPr>
        <w:t xml:space="preserve"> 1): </w:t>
      </w:r>
      <w:r w:rsidRPr="00E634C9">
        <w:rPr>
          <w:rFonts w:eastAsia="等线" w:hint="eastAsia"/>
          <w:b/>
          <w:i/>
          <w:szCs w:val="22"/>
          <w:lang w:val="en-IN" w:eastAsia="zh-CN"/>
        </w:rPr>
        <w:t xml:space="preserve">UE/TRP measurement time window should be configured with </w:t>
      </w:r>
      <w:r w:rsidRPr="00E634C9">
        <w:rPr>
          <w:rFonts w:eastAsia="等线" w:hint="eastAsia"/>
          <w:b/>
          <w:i/>
          <w:szCs w:val="22"/>
          <w:lang w:eastAsia="zh-CN"/>
        </w:rPr>
        <w:t>t</w:t>
      </w:r>
      <w:r w:rsidRPr="00E634C9">
        <w:rPr>
          <w:rFonts w:eastAsia="等线" w:hint="eastAsia"/>
          <w:b/>
          <w:i/>
          <w:szCs w:val="22"/>
          <w:lang w:val="en-IN" w:eastAsia="zh-CN"/>
        </w:rPr>
        <w:t>he following parameters by LMF:</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J: T</w:t>
      </w:r>
      <w:r w:rsidRPr="00E634C9">
        <w:rPr>
          <w:rFonts w:eastAsia="等线"/>
          <w:b/>
          <w:i/>
          <w:szCs w:val="22"/>
          <w:lang w:val="en-IN"/>
        </w:rPr>
        <w:t>he number of UE measurement instances included in the UE measurement time window</w:t>
      </w:r>
      <w:r w:rsidRPr="00E634C9">
        <w:rPr>
          <w:rFonts w:eastAsia="等线" w:hint="eastAsia"/>
          <w:b/>
          <w:i/>
          <w:szCs w:val="22"/>
          <w:lang w:val="en-IN" w:eastAsia="zh-CN"/>
        </w:rPr>
        <w:t>.</w:t>
      </w:r>
    </w:p>
    <w:p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Ni: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DL-PRS</w:t>
      </w:r>
      <w:r w:rsidRPr="00E634C9">
        <w:rPr>
          <w:rFonts w:eastAsia="等线"/>
          <w:b/>
          <w:i/>
          <w:szCs w:val="22"/>
          <w:lang w:val="en-IN"/>
        </w:rPr>
        <w:t xml:space="preserve"> resource set or</w:t>
      </w:r>
      <w:r w:rsidRPr="00E634C9">
        <w:rPr>
          <w:rFonts w:eastAsia="等线" w:hint="eastAsia"/>
          <w:b/>
          <w:i/>
          <w:szCs w:val="22"/>
          <w:lang w:val="en-IN"/>
        </w:rPr>
        <w:t xml:space="preserve"> DL-PRS</w:t>
      </w:r>
      <w:r w:rsidRPr="00E634C9">
        <w:rPr>
          <w:rFonts w:eastAsia="等线"/>
          <w:b/>
          <w:i/>
          <w:szCs w:val="22"/>
          <w:lang w:val="en-IN"/>
        </w:rPr>
        <w:t xml:space="preserve"> occasions contained by the</w:t>
      </w:r>
      <w:r w:rsidRPr="00E634C9">
        <w:rPr>
          <w:rFonts w:eastAsia="等线" w:hint="eastAsia"/>
          <w:b/>
          <w:i/>
          <w:szCs w:val="22"/>
          <w:lang w:val="en-IN"/>
        </w:rPr>
        <w:t xml:space="preserve"> i-</w:t>
      </w:r>
      <w:r w:rsidRPr="00E634C9">
        <w:rPr>
          <w:rFonts w:eastAsia="等线"/>
          <w:b/>
          <w:i/>
          <w:szCs w:val="22"/>
          <w:lang w:val="en-IN"/>
        </w:rPr>
        <w:t>th UE measurement instance</w:t>
      </w:r>
      <w:r w:rsidRPr="00E634C9">
        <w:rPr>
          <w:rFonts w:eastAsia="等线" w:hint="eastAsia"/>
          <w:b/>
          <w:i/>
          <w:szCs w:val="22"/>
          <w:lang w:val="en-IN" w:eastAsia="zh-CN"/>
        </w:rPr>
        <w:t>.</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K: T</w:t>
      </w:r>
      <w:r w:rsidRPr="00E634C9">
        <w:rPr>
          <w:rFonts w:eastAsia="等线"/>
          <w:b/>
          <w:i/>
          <w:szCs w:val="22"/>
          <w:lang w:val="en-IN"/>
        </w:rPr>
        <w:t xml:space="preserve">he number of </w:t>
      </w:r>
      <w:r w:rsidRPr="00E634C9">
        <w:rPr>
          <w:rFonts w:eastAsia="等线" w:hint="eastAsia"/>
          <w:b/>
          <w:i/>
          <w:szCs w:val="22"/>
          <w:lang w:val="en-IN"/>
        </w:rPr>
        <w:t>TRP</w:t>
      </w:r>
      <w:r w:rsidRPr="00E634C9">
        <w:rPr>
          <w:rFonts w:eastAsia="等线"/>
          <w:b/>
          <w:i/>
          <w:szCs w:val="22"/>
          <w:lang w:val="en-IN"/>
        </w:rPr>
        <w:t xml:space="preserve"> measurement instances included in the </w:t>
      </w:r>
      <w:r w:rsidRPr="00E634C9">
        <w:rPr>
          <w:rFonts w:eastAsia="等线" w:hint="eastAsia"/>
          <w:b/>
          <w:i/>
          <w:szCs w:val="22"/>
          <w:lang w:val="en-IN"/>
        </w:rPr>
        <w:t>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Mi: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SRS-Pos</w:t>
      </w:r>
      <w:r w:rsidRPr="00E634C9">
        <w:rPr>
          <w:rFonts w:eastAsia="等线"/>
          <w:b/>
          <w:i/>
          <w:szCs w:val="22"/>
          <w:lang w:val="en-IN"/>
        </w:rPr>
        <w:t xml:space="preserve"> resource set or</w:t>
      </w:r>
      <w:r w:rsidRPr="00E634C9">
        <w:rPr>
          <w:rFonts w:eastAsia="等线" w:hint="eastAsia"/>
          <w:b/>
          <w:i/>
          <w:szCs w:val="22"/>
          <w:lang w:val="en-IN"/>
        </w:rPr>
        <w:t xml:space="preserve"> SRS-Pos</w:t>
      </w:r>
      <w:r w:rsidRPr="00E634C9">
        <w:rPr>
          <w:rFonts w:eastAsia="等线"/>
          <w:b/>
          <w:i/>
          <w:szCs w:val="22"/>
          <w:lang w:val="en-IN"/>
        </w:rPr>
        <w:t xml:space="preserve"> occasions contained by the</w:t>
      </w:r>
      <w:r w:rsidRPr="00E634C9">
        <w:rPr>
          <w:rFonts w:eastAsia="等线" w:hint="eastAsia"/>
          <w:b/>
          <w:i/>
          <w:szCs w:val="22"/>
          <w:lang w:val="en-IN"/>
        </w:rPr>
        <w:t xml:space="preserve"> i-</w:t>
      </w:r>
      <w:r w:rsidRPr="00E634C9">
        <w:rPr>
          <w:rFonts w:eastAsia="等线"/>
          <w:b/>
          <w:i/>
          <w:szCs w:val="22"/>
          <w:lang w:val="en-IN"/>
        </w:rPr>
        <w:t xml:space="preserve">th </w:t>
      </w:r>
      <w:r w:rsidRPr="00E634C9">
        <w:rPr>
          <w:rFonts w:eastAsia="等线" w:hint="eastAsia"/>
          <w:b/>
          <w:i/>
          <w:szCs w:val="22"/>
          <w:lang w:val="en-IN"/>
        </w:rPr>
        <w:t>TRP</w:t>
      </w:r>
      <w:r w:rsidRPr="00E634C9">
        <w:rPr>
          <w:rFonts w:eastAsia="等线"/>
          <w:b/>
          <w:i/>
          <w:szCs w:val="22"/>
          <w:lang w:val="en-IN"/>
        </w:rPr>
        <w:t xml:space="preserve"> measurement instance</w:t>
      </w:r>
      <w:r w:rsidRPr="00E634C9">
        <w:rPr>
          <w:rFonts w:eastAsia="等线" w:hint="eastAsia"/>
          <w:b/>
          <w:i/>
          <w:szCs w:val="22"/>
          <w:lang w:val="en-IN" w:eastAsia="zh-CN"/>
        </w:rPr>
        <w:t>.</w:t>
      </w:r>
    </w:p>
    <w:p w:rsidR="003462E4" w:rsidRPr="00E634C9" w:rsidRDefault="003462E4" w:rsidP="003462E4">
      <w:pPr>
        <w:jc w:val="both"/>
        <w:rPr>
          <w:rFonts w:eastAsiaTheme="minorEastAsia"/>
          <w:lang w:val="en-IN" w:eastAsia="zh-CN"/>
        </w:rPr>
      </w:pPr>
    </w:p>
    <w:p w:rsidR="003462E4" w:rsidRPr="00E634C9" w:rsidRDefault="003462E4" w:rsidP="003462E4">
      <w:pPr>
        <w:overflowPunct w:val="0"/>
        <w:autoSpaceDE w:val="0"/>
        <w:autoSpaceDN w:val="0"/>
        <w:spacing w:before="120" w:after="120"/>
        <w:ind w:leftChars="10" w:left="20"/>
        <w:jc w:val="both"/>
        <w:rPr>
          <w:rFonts w:eastAsia="等线"/>
          <w:szCs w:val="22"/>
          <w:lang w:val="en-IN" w:eastAsia="zh-CN"/>
        </w:rPr>
      </w:pPr>
      <w:r w:rsidRPr="00E634C9">
        <w:rPr>
          <w:rFonts w:eastAsia="等线"/>
          <w:szCs w:val="22"/>
          <w:lang w:val="en-IN" w:eastAsia="zh-CN"/>
        </w:rPr>
        <w:t>When UE or TRP reports a measurement instance, it also reports the time stamp of the measurement instance</w:t>
      </w:r>
      <w:r w:rsidRPr="00E634C9">
        <w:rPr>
          <w:rFonts w:eastAsia="等线" w:hint="eastAsia"/>
          <w:szCs w:val="22"/>
          <w:lang w:val="en-IN" w:eastAsia="zh-CN"/>
        </w:rPr>
        <w:t xml:space="preserve">. If the </w:t>
      </w:r>
      <w:r w:rsidRPr="00E634C9">
        <w:rPr>
          <w:rFonts w:eastAsia="等线"/>
          <w:szCs w:val="22"/>
          <w:lang w:val="en-IN" w:eastAsia="zh-CN"/>
        </w:rPr>
        <w:t>measurement</w:t>
      </w:r>
      <w:r w:rsidRPr="00E634C9">
        <w:rPr>
          <w:rFonts w:eastAsia="等线" w:hint="eastAsia"/>
          <w:szCs w:val="22"/>
          <w:lang w:val="en-IN" w:eastAsia="zh-CN"/>
        </w:rPr>
        <w:t xml:space="preserve"> instance contains more than one DL-PRS or SRS-Pos resource set, the timestamp of the measurement instance should</w:t>
      </w:r>
      <w:r w:rsidRPr="00E634C9">
        <w:rPr>
          <w:rFonts w:eastAsia="等线"/>
          <w:szCs w:val="22"/>
          <w:lang w:val="en-IN" w:eastAsia="zh-CN"/>
        </w:rPr>
        <w:t xml:space="preserve"> correspond to </w:t>
      </w:r>
      <w:r w:rsidR="00E14014" w:rsidRPr="00E634C9">
        <w:rPr>
          <w:rFonts w:eastAsia="宋体"/>
          <w:lang w:eastAsia="zh-CN"/>
        </w:rPr>
        <w:t xml:space="preserve">the reception time between the </w:t>
      </w:r>
      <w:r w:rsidR="00E14014" w:rsidRPr="00E634C9">
        <w:rPr>
          <w:rFonts w:eastAsia="宋体" w:hint="eastAsia"/>
          <w:lang w:eastAsia="zh-CN"/>
        </w:rPr>
        <w:t xml:space="preserve">first and </w:t>
      </w:r>
      <w:r w:rsidR="00E14014" w:rsidRPr="00E634C9">
        <w:rPr>
          <w:rFonts w:eastAsia="宋体"/>
          <w:lang w:eastAsia="zh-CN"/>
        </w:rPr>
        <w:t>last DL-PRS resource set (or the</w:t>
      </w:r>
      <w:r w:rsidR="00E14014" w:rsidRPr="00E634C9">
        <w:rPr>
          <w:rFonts w:eastAsia="宋体" w:hint="eastAsia"/>
          <w:lang w:eastAsia="zh-CN"/>
        </w:rPr>
        <w:t xml:space="preserve"> first and</w:t>
      </w:r>
      <w:r w:rsidR="00E14014" w:rsidRPr="00E634C9">
        <w:rPr>
          <w:rFonts w:eastAsia="宋体"/>
          <w:lang w:eastAsia="zh-CN"/>
        </w:rPr>
        <w:t xml:space="preserve"> last SRS</w:t>
      </w:r>
      <w:r w:rsidR="00E14014" w:rsidRPr="00E634C9">
        <w:rPr>
          <w:rFonts w:eastAsia="宋体" w:hint="eastAsia"/>
          <w:lang w:eastAsia="zh-CN"/>
        </w:rPr>
        <w:t>-Pos</w:t>
      </w:r>
      <w:r w:rsidR="00E14014" w:rsidRPr="00E634C9">
        <w:rPr>
          <w:rFonts w:eastAsia="宋体"/>
          <w:lang w:eastAsia="zh-CN"/>
        </w:rPr>
        <w:t xml:space="preserve"> resource set) that are used to determining the measurement instance.</w:t>
      </w:r>
      <w:r w:rsidRPr="00E634C9">
        <w:rPr>
          <w:rFonts w:eastAsia="等线" w:hint="eastAsia"/>
          <w:szCs w:val="22"/>
          <w:lang w:val="en-IN" w:eastAsia="zh-CN"/>
        </w:rPr>
        <w:t xml:space="preserve"> For </w:t>
      </w:r>
      <w:r w:rsidRPr="00E634C9">
        <w:rPr>
          <w:rFonts w:eastAsia="等线"/>
          <w:szCs w:val="22"/>
          <w:lang w:val="en-IN" w:eastAsia="zh-CN"/>
        </w:rPr>
        <w:t>example</w:t>
      </w:r>
      <w:r w:rsidRPr="00E634C9">
        <w:rPr>
          <w:rFonts w:eastAsia="等线" w:hint="eastAsia"/>
          <w:szCs w:val="22"/>
          <w:lang w:val="en-IN" w:eastAsia="zh-CN"/>
        </w:rPr>
        <w:t xml:space="preserve">, as shown in </w:t>
      </w:r>
      <w:r w:rsidR="0099528E">
        <w:fldChar w:fldCharType="begin"/>
      </w:r>
      <w:r w:rsidR="0099528E">
        <w:instrText xml:space="preserve"> REF _Ref61711178 \h  \* MERGEFORMAT </w:instrText>
      </w:r>
      <w:r w:rsidR="0099528E">
        <w:fldChar w:fldCharType="separate"/>
      </w:r>
      <w:r w:rsidR="00B5531B" w:rsidRPr="00B5531B">
        <w:rPr>
          <w:rFonts w:eastAsia="等线"/>
          <w:szCs w:val="22"/>
          <w:lang w:val="en-IN" w:eastAsia="zh-CN"/>
        </w:rPr>
        <w:t>Figure 3</w:t>
      </w:r>
      <w:r w:rsidR="0099528E">
        <w:fldChar w:fldCharType="end"/>
      </w:r>
      <w:r w:rsidRPr="00E634C9">
        <w:rPr>
          <w:rFonts w:eastAsia="等线" w:hint="eastAsia"/>
          <w:szCs w:val="22"/>
          <w:lang w:val="en-IN" w:eastAsia="zh-CN"/>
        </w:rPr>
        <w:t xml:space="preserve">, </w:t>
      </w:r>
      <w:r w:rsidRPr="00E634C9">
        <w:rPr>
          <w:rFonts w:eastAsia="等线"/>
          <w:szCs w:val="22"/>
          <w:lang w:val="en-IN" w:eastAsia="zh-CN"/>
        </w:rPr>
        <w:t>measuremen</w:t>
      </w:r>
      <w:r w:rsidRPr="00E634C9">
        <w:rPr>
          <w:rFonts w:eastAsia="等线" w:hint="eastAsia"/>
          <w:szCs w:val="22"/>
          <w:lang w:val="en-IN" w:eastAsia="zh-CN"/>
        </w:rPr>
        <w:t>t instance MI#2 contains two SRS-Pos resource sets (R3 and R4)</w:t>
      </w:r>
      <w:r w:rsidRPr="00E634C9">
        <w:rPr>
          <w:rFonts w:eastAsia="等线"/>
          <w:szCs w:val="22"/>
          <w:lang w:val="en-IN" w:eastAsia="zh-CN"/>
        </w:rPr>
        <w:t>;</w:t>
      </w:r>
      <w:r w:rsidRPr="00E634C9">
        <w:rPr>
          <w:rFonts w:eastAsia="等线" w:hint="eastAsia"/>
          <w:szCs w:val="22"/>
          <w:lang w:val="en-IN" w:eastAsia="zh-CN"/>
        </w:rPr>
        <w:t xml:space="preserve"> the timestamp of MI#2 should be </w:t>
      </w:r>
      <w:r w:rsidRPr="00E634C9">
        <w:rPr>
          <w:rFonts w:eastAsia="等线"/>
          <w:szCs w:val="22"/>
          <w:lang w:val="en-IN" w:eastAsia="zh-CN"/>
        </w:rPr>
        <w:t xml:space="preserve">one </w:t>
      </w:r>
      <w:r w:rsidR="00E14014" w:rsidRPr="00E634C9">
        <w:rPr>
          <w:rFonts w:eastAsia="等线" w:hint="eastAsia"/>
          <w:szCs w:val="22"/>
          <w:lang w:val="en-IN" w:eastAsia="zh-CN"/>
        </w:rPr>
        <w:t xml:space="preserve">certain </w:t>
      </w:r>
      <w:r w:rsidRPr="00E634C9">
        <w:rPr>
          <w:rFonts w:eastAsia="等线"/>
          <w:szCs w:val="22"/>
          <w:lang w:val="en-IN" w:eastAsia="zh-CN"/>
        </w:rPr>
        <w:t xml:space="preserve">time </w:t>
      </w:r>
      <w:r w:rsidRPr="00E634C9">
        <w:rPr>
          <w:rFonts w:eastAsia="等线" w:hint="eastAsia"/>
          <w:szCs w:val="22"/>
          <w:lang w:val="en-IN" w:eastAsia="zh-CN"/>
        </w:rPr>
        <w:t xml:space="preserve">t2 </w:t>
      </w:r>
      <w:r w:rsidRPr="00E634C9">
        <w:rPr>
          <w:rFonts w:eastAsia="等线"/>
          <w:szCs w:val="22"/>
          <w:lang w:val="en-IN" w:eastAsia="zh-CN"/>
        </w:rPr>
        <w:t>between</w:t>
      </w:r>
      <w:r w:rsidRPr="00E634C9">
        <w:rPr>
          <w:rFonts w:eastAsia="等线" w:hint="eastAsia"/>
          <w:szCs w:val="22"/>
          <w:lang w:val="en-IN" w:eastAsia="zh-CN"/>
        </w:rPr>
        <w:t xml:space="preserve"> R3 and R4.</w:t>
      </w:r>
    </w:p>
    <w:p w:rsidR="003462E4" w:rsidRPr="00E634C9" w:rsidRDefault="003462E4" w:rsidP="003462E4">
      <w:pPr>
        <w:overflowPunct w:val="0"/>
        <w:autoSpaceDE w:val="0"/>
        <w:autoSpaceDN w:val="0"/>
        <w:spacing w:before="120" w:after="120"/>
        <w:ind w:leftChars="10" w:left="20"/>
        <w:jc w:val="both"/>
        <w:rPr>
          <w:rFonts w:eastAsia="等线"/>
          <w:szCs w:val="22"/>
          <w:lang w:val="en-IN" w:eastAsia="zh-CN"/>
        </w:rPr>
      </w:pPr>
      <w:r w:rsidRPr="00E634C9">
        <w:rPr>
          <w:rFonts w:eastAsia="等线" w:hint="eastAsia"/>
          <w:szCs w:val="22"/>
          <w:lang w:val="en-IN" w:eastAsia="zh-CN"/>
        </w:rPr>
        <w:t xml:space="preserve">About the start time of each </w:t>
      </w:r>
      <w:r w:rsidRPr="00E634C9">
        <w:rPr>
          <w:rFonts w:eastAsia="等线"/>
          <w:szCs w:val="22"/>
          <w:lang w:val="en-IN"/>
        </w:rPr>
        <w:t>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 xml:space="preserve"> and timestamp of each measurement instance, </w:t>
      </w:r>
      <w:r w:rsidRPr="00E634C9">
        <w:rPr>
          <w:rFonts w:eastAsia="等线"/>
          <w:szCs w:val="22"/>
          <w:lang w:val="en-IN" w:eastAsia="zh-CN"/>
        </w:rPr>
        <w:t>it can be defined with an absolute time (UTC time) or a relative time (SFN + slot index).</w:t>
      </w:r>
    </w:p>
    <w:p w:rsidR="003462E4" w:rsidRPr="00E634C9" w:rsidRDefault="003462E4" w:rsidP="003462E4">
      <w:pPr>
        <w:overflowPunct w:val="0"/>
        <w:autoSpaceDE w:val="0"/>
        <w:autoSpaceDN w:val="0"/>
        <w:spacing w:before="120" w:after="120"/>
        <w:ind w:leftChars="10" w:left="20"/>
        <w:jc w:val="both"/>
        <w:rPr>
          <w:rFonts w:eastAsiaTheme="minorEastAsia"/>
          <w:b/>
          <w:i/>
          <w:lang w:val="en-IN" w:eastAsia="zh-CN"/>
        </w:rPr>
      </w:pP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rFonts w:eastAsia="等线"/>
          <w:b/>
          <w:i/>
          <w:szCs w:val="22"/>
          <w:lang w:val="en-IN" w:eastAsia="zh-CN"/>
        </w:rPr>
        <w:lastRenderedPageBreak/>
        <w:t xml:space="preserve">Proposal </w:t>
      </w:r>
      <w:r w:rsidR="00AA718E" w:rsidRPr="00E634C9">
        <w:rPr>
          <w:rFonts w:eastAsia="等线"/>
          <w:b/>
          <w:i/>
          <w:szCs w:val="22"/>
          <w:lang w:val="en-IN" w:eastAsia="zh-CN"/>
        </w:rPr>
        <w:fldChar w:fldCharType="begin"/>
      </w:r>
      <w:r w:rsidRPr="00E634C9">
        <w:rPr>
          <w:rFonts w:eastAsia="等线"/>
          <w:b/>
          <w:i/>
          <w:szCs w:val="22"/>
          <w:lang w:val="en-IN" w:eastAsia="zh-CN"/>
        </w:rPr>
        <w:instrText xml:space="preserve"> SEQ Proposal \* ARABIC </w:instrText>
      </w:r>
      <w:r w:rsidR="00AA718E" w:rsidRPr="00E634C9">
        <w:rPr>
          <w:rFonts w:eastAsia="等线"/>
          <w:b/>
          <w:i/>
          <w:szCs w:val="22"/>
          <w:lang w:val="en-IN" w:eastAsia="zh-CN"/>
        </w:rPr>
        <w:fldChar w:fldCharType="separate"/>
      </w:r>
      <w:r w:rsidR="00B5531B">
        <w:rPr>
          <w:rFonts w:eastAsia="等线"/>
          <w:b/>
          <w:i/>
          <w:noProof/>
          <w:szCs w:val="22"/>
          <w:lang w:val="en-IN" w:eastAsia="zh-CN"/>
        </w:rPr>
        <w:t>12</w:t>
      </w:r>
      <w:r w:rsidR="00AA718E" w:rsidRPr="00E634C9">
        <w:rPr>
          <w:rFonts w:eastAsia="等线"/>
          <w:b/>
          <w:i/>
          <w:szCs w:val="22"/>
          <w:lang w:val="en-IN" w:eastAsia="zh-CN"/>
        </w:rPr>
        <w:fldChar w:fldCharType="end"/>
      </w:r>
      <w:r w:rsidRPr="00E634C9">
        <w:rPr>
          <w:rFonts w:eastAsia="等线"/>
          <w:b/>
          <w:i/>
          <w:szCs w:val="22"/>
          <w:lang w:val="en-IN" w:eastAsia="zh-CN"/>
        </w:rPr>
        <w:t xml:space="preserve">: When UE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 stamp of the measurement instance</w:t>
      </w:r>
      <w:r w:rsidRPr="00E634C9">
        <w:rPr>
          <w:rFonts w:eastAsia="等线" w:hint="eastAsia"/>
          <w:b/>
          <w:i/>
          <w:szCs w:val="22"/>
          <w:lang w:val="en-IN" w:eastAsia="zh-CN"/>
        </w:rPr>
        <w:t xml:space="preserve">, which corresponds to </w:t>
      </w:r>
      <w:r w:rsidR="00E14014" w:rsidRPr="00E634C9">
        <w:rPr>
          <w:rFonts w:eastAsia="等线"/>
          <w:b/>
          <w:i/>
          <w:szCs w:val="22"/>
          <w:lang w:val="en-IN" w:eastAsia="zh-CN"/>
        </w:rPr>
        <w:t xml:space="preserve">one certain </w:t>
      </w:r>
      <w:r w:rsidR="003825C8" w:rsidRPr="00E634C9">
        <w:rPr>
          <w:rFonts w:eastAsia="等线"/>
          <w:b/>
          <w:i/>
          <w:szCs w:val="22"/>
          <w:lang w:val="en-IN" w:eastAsia="zh-CN"/>
        </w:rPr>
        <w:t xml:space="preserve">reception </w:t>
      </w:r>
      <w:r w:rsidR="00E14014" w:rsidRPr="00E634C9">
        <w:rPr>
          <w:rFonts w:eastAsia="等线"/>
          <w:b/>
          <w:i/>
          <w:szCs w:val="22"/>
          <w:lang w:val="en-IN" w:eastAsia="zh-CN"/>
        </w:rPr>
        <w:t xml:space="preserve">time between the </w:t>
      </w:r>
      <w:r w:rsidR="00E14014" w:rsidRPr="00E634C9">
        <w:rPr>
          <w:rFonts w:eastAsia="等线" w:hint="eastAsia"/>
          <w:b/>
          <w:i/>
          <w:szCs w:val="22"/>
          <w:lang w:val="en-IN" w:eastAsia="zh-CN"/>
        </w:rPr>
        <w:t xml:space="preserve">first and </w:t>
      </w:r>
      <w:r w:rsidR="00E14014" w:rsidRPr="00E634C9">
        <w:rPr>
          <w:rFonts w:eastAsia="等线"/>
          <w:b/>
          <w:i/>
          <w:szCs w:val="22"/>
          <w:lang w:val="en-IN" w:eastAsia="zh-CN"/>
        </w:rPr>
        <w:t>last DL-PRS resource set</w:t>
      </w:r>
      <w:r w:rsidR="00F43A82" w:rsidRPr="00E634C9">
        <w:rPr>
          <w:rFonts w:eastAsia="等线"/>
          <w:b/>
          <w:i/>
          <w:szCs w:val="22"/>
          <w:lang w:val="en-IN" w:eastAsia="zh-CN"/>
        </w:rPr>
        <w:t>s</w:t>
      </w:r>
      <w:r w:rsidR="00E14014" w:rsidRPr="00E634C9">
        <w:rPr>
          <w:rFonts w:eastAsia="等线"/>
          <w:b/>
          <w:i/>
          <w:szCs w:val="22"/>
          <w:lang w:val="en-IN" w:eastAsia="zh-CN"/>
        </w:rPr>
        <w:t xml:space="preserve"> that are used to determining the measurement instance</w:t>
      </w:r>
      <w:r w:rsidRPr="00E634C9">
        <w:rPr>
          <w:rFonts w:eastAsia="等线" w:hint="eastAsia"/>
          <w:b/>
          <w:i/>
          <w:szCs w:val="22"/>
          <w:lang w:val="en-IN" w:eastAsia="zh-CN"/>
        </w:rPr>
        <w:t>.</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13</w:t>
      </w:r>
      <w:r w:rsidR="00AA718E" w:rsidRPr="00E634C9">
        <w:rPr>
          <w:b/>
          <w:i/>
          <w:lang w:eastAsia="zh-CN"/>
        </w:rPr>
        <w:fldChar w:fldCharType="end"/>
      </w:r>
      <w:r w:rsidRPr="00E634C9">
        <w:rPr>
          <w:rFonts w:eastAsia="等线"/>
          <w:b/>
          <w:i/>
          <w:szCs w:val="22"/>
          <w:lang w:val="en-IN" w:eastAsia="zh-CN"/>
        </w:rPr>
        <w:t>: When T</w:t>
      </w:r>
      <w:r w:rsidRPr="00E634C9">
        <w:rPr>
          <w:rFonts w:eastAsia="等线" w:hint="eastAsia"/>
          <w:b/>
          <w:i/>
          <w:szCs w:val="22"/>
          <w:lang w:val="en-IN" w:eastAsia="zh-CN"/>
        </w:rPr>
        <w:t>RP</w:t>
      </w:r>
      <w:r w:rsidRPr="00E634C9">
        <w:rPr>
          <w:rFonts w:eastAsia="等线"/>
          <w:b/>
          <w:i/>
          <w:szCs w:val="22"/>
          <w:lang w:val="en-IN" w:eastAsia="zh-CN"/>
        </w:rPr>
        <w:t xml:space="preserv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 stamp of the measurement instance</w:t>
      </w:r>
      <w:r w:rsidRPr="00E634C9">
        <w:rPr>
          <w:rFonts w:eastAsia="等线" w:hint="eastAsia"/>
          <w:b/>
          <w:i/>
          <w:szCs w:val="22"/>
          <w:lang w:val="en-IN" w:eastAsia="zh-CN"/>
        </w:rPr>
        <w:t xml:space="preserve">, which corresponds to </w:t>
      </w:r>
      <w:r w:rsidR="003825C8" w:rsidRPr="00E634C9">
        <w:rPr>
          <w:rFonts w:eastAsia="等线"/>
          <w:b/>
          <w:i/>
          <w:szCs w:val="22"/>
          <w:lang w:val="en-IN" w:eastAsia="zh-CN"/>
        </w:rPr>
        <w:t xml:space="preserve">one certain reception time between the </w:t>
      </w:r>
      <w:r w:rsidR="003825C8" w:rsidRPr="00E634C9">
        <w:rPr>
          <w:rFonts w:eastAsia="等线" w:hint="eastAsia"/>
          <w:b/>
          <w:i/>
          <w:szCs w:val="22"/>
          <w:lang w:val="en-IN" w:eastAsia="zh-CN"/>
        </w:rPr>
        <w:t xml:space="preserve">first and </w:t>
      </w:r>
      <w:r w:rsidR="003825C8" w:rsidRPr="00E634C9">
        <w:rPr>
          <w:rFonts w:eastAsia="等线"/>
          <w:b/>
          <w:i/>
          <w:szCs w:val="22"/>
          <w:lang w:val="en-IN" w:eastAsia="zh-CN"/>
        </w:rPr>
        <w:t xml:space="preserve">last </w:t>
      </w:r>
      <w:r w:rsidR="003825C8" w:rsidRPr="00E634C9">
        <w:rPr>
          <w:rFonts w:eastAsia="等线" w:hint="eastAsia"/>
          <w:b/>
          <w:i/>
          <w:szCs w:val="22"/>
          <w:lang w:val="en-IN" w:eastAsia="zh-CN"/>
        </w:rPr>
        <w:t>SRS-Pos</w:t>
      </w:r>
      <w:r w:rsidR="003825C8" w:rsidRPr="00E634C9">
        <w:rPr>
          <w:rFonts w:eastAsia="等线"/>
          <w:b/>
          <w:i/>
          <w:szCs w:val="22"/>
          <w:lang w:val="en-IN" w:eastAsia="zh-CN"/>
        </w:rPr>
        <w:t xml:space="preserve"> resource set</w:t>
      </w:r>
      <w:r w:rsidR="00F43A82" w:rsidRPr="00E634C9">
        <w:rPr>
          <w:rFonts w:eastAsia="等线"/>
          <w:b/>
          <w:i/>
          <w:szCs w:val="22"/>
          <w:lang w:val="en-IN" w:eastAsia="zh-CN"/>
        </w:rPr>
        <w:t>s</w:t>
      </w:r>
      <w:r w:rsidR="003825C8" w:rsidRPr="00E634C9">
        <w:rPr>
          <w:rFonts w:eastAsia="等线"/>
          <w:b/>
          <w:i/>
          <w:szCs w:val="22"/>
          <w:lang w:val="en-IN" w:eastAsia="zh-CN"/>
        </w:rPr>
        <w:t xml:space="preserve"> that are used to determining the measurement instance</w:t>
      </w:r>
      <w:r w:rsidR="003825C8" w:rsidRPr="00E634C9">
        <w:rPr>
          <w:rFonts w:eastAsia="等线" w:hint="eastAsia"/>
          <w:b/>
          <w:i/>
          <w:szCs w:val="22"/>
          <w:lang w:val="en-IN" w:eastAsia="zh-CN"/>
        </w:rPr>
        <w:t>.</w:t>
      </w:r>
    </w:p>
    <w:p w:rsidR="003462E4" w:rsidRPr="00E634C9" w:rsidRDefault="003462E4" w:rsidP="003462E4">
      <w:pPr>
        <w:overflowPunct w:val="0"/>
        <w:autoSpaceDE w:val="0"/>
        <w:autoSpaceDN w:val="0"/>
        <w:spacing w:before="120" w:after="120"/>
        <w:ind w:leftChars="10" w:left="20"/>
        <w:jc w:val="both"/>
        <w:rPr>
          <w:rFonts w:eastAsiaTheme="minorEastAsia"/>
          <w:b/>
          <w:i/>
          <w:szCs w:val="22"/>
          <w:lang w:val="en-IN" w:eastAsia="zh-CN"/>
        </w:rPr>
      </w:pPr>
    </w:p>
    <w:p w:rsidR="003462E4" w:rsidRPr="00E634C9" w:rsidRDefault="003462E4" w:rsidP="003462E4">
      <w:pPr>
        <w:jc w:val="both"/>
        <w:rPr>
          <w:rFonts w:eastAsiaTheme="minorEastAsia"/>
          <w:lang w:val="en-IN" w:eastAsia="zh-CN"/>
        </w:rPr>
      </w:pPr>
      <w:r w:rsidRPr="00E634C9">
        <w:rPr>
          <w:rFonts w:eastAsiaTheme="minorEastAsia" w:hint="eastAsia"/>
          <w:lang w:val="en-IN" w:eastAsia="zh-CN"/>
        </w:rPr>
        <w:t xml:space="preserve">With the above parameters of UE/TRP measurement time window, the length of UE/TRP </w:t>
      </w:r>
      <w:r w:rsidRPr="00E634C9">
        <w:rPr>
          <w:rFonts w:eastAsiaTheme="minorEastAsia"/>
          <w:lang w:val="en-IN" w:eastAsia="zh-CN"/>
        </w:rPr>
        <w:t>measurement time window</w:t>
      </w:r>
      <w:r w:rsidRPr="00E634C9">
        <w:rPr>
          <w:rFonts w:eastAsiaTheme="minorEastAsia" w:hint="eastAsia"/>
          <w:lang w:val="en-IN" w:eastAsia="zh-CN"/>
        </w:rPr>
        <w:t xml:space="preserve"> can be defined as follows,</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14</w:t>
      </w:r>
      <w:r w:rsidR="00AA718E" w:rsidRPr="00E634C9">
        <w:rPr>
          <w:b/>
          <w:i/>
          <w:lang w:eastAsia="zh-CN"/>
        </w:rPr>
        <w:fldChar w:fldCharType="end"/>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hint="eastAsia"/>
          <w:b/>
          <w:i/>
          <w:szCs w:val="22"/>
          <w:lang w:eastAsia="zh-CN"/>
        </w:rPr>
        <w:t xml:space="preserve">For 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 xml:space="preserve">periodic </w:t>
      </w:r>
      <w:r w:rsidRPr="00E634C9">
        <w:rPr>
          <w:rFonts w:eastAsia="等线" w:hint="eastAsia"/>
          <w:b/>
          <w:i/>
          <w:szCs w:val="22"/>
          <w:lang w:val="en-IN" w:eastAsia="zh-CN"/>
        </w:rPr>
        <w:t>DL-PRS,</w:t>
      </w:r>
      <w:r w:rsidRPr="00E634C9">
        <w:rPr>
          <w:rFonts w:eastAsia="等线" w:hint="eastAsia"/>
          <w:b/>
          <w:i/>
          <w:szCs w:val="22"/>
          <w:lang w:eastAsia="zh-CN"/>
        </w:rPr>
        <w:t xml:space="preserve"> </w:t>
      </w:r>
      <w:r w:rsidRPr="00E634C9">
        <w:rPr>
          <w:rFonts w:eastAsia="等线" w:hint="eastAsia"/>
          <w:b/>
          <w:i/>
          <w:szCs w:val="22"/>
          <w:lang w:val="en-IN" w:eastAsia="zh-CN"/>
        </w:rPr>
        <w:t xml:space="preserve">the </w:t>
      </w:r>
      <w:r w:rsidRPr="00E634C9">
        <w:rPr>
          <w:rFonts w:eastAsia="等线"/>
          <w:b/>
          <w:i/>
          <w:szCs w:val="22"/>
          <w:lang w:val="en-IN" w:eastAsia="zh-CN"/>
        </w:rPr>
        <w:t>length</w:t>
      </w:r>
      <w:r w:rsidRPr="00E634C9">
        <w:rPr>
          <w:rFonts w:eastAsia="等线" w:hint="eastAsia"/>
          <w:b/>
          <w:i/>
          <w:szCs w:val="22"/>
          <w:lang w:val="en-IN" w:eastAsia="zh-CN"/>
        </w:rPr>
        <w:t xml:space="preserve"> of </w:t>
      </w:r>
      <w:r w:rsidRPr="00E634C9">
        <w:rPr>
          <w:rFonts w:eastAsia="等线"/>
          <w:b/>
          <w:i/>
          <w:szCs w:val="22"/>
          <w:lang w:val="en-IN" w:eastAsia="zh-CN"/>
        </w:rPr>
        <w:t>UE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rsidR="003462E4" w:rsidRPr="00E634C9" w:rsidRDefault="0099528E" w:rsidP="003462E4">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3462E4" w:rsidRPr="00E634C9" w:rsidRDefault="0099528E" w:rsidP="00302F2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3462E4" w:rsidRPr="00E634C9">
        <w:rPr>
          <w:rFonts w:eastAsia="等线" w:hint="eastAsia"/>
          <w:b/>
          <w:i/>
          <w:szCs w:val="22"/>
          <w:lang w:val="en-IN" w:eastAsia="zh-CN"/>
        </w:rPr>
        <w:t xml:space="preserve"> is the periodicity of DL-PRS resource set;</w:t>
      </w:r>
    </w:p>
    <w:p w:rsidR="003462E4" w:rsidRPr="00E634C9" w:rsidRDefault="0099528E"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is the number of UE measurement instances included in the UE measurement time window</w:t>
      </w:r>
      <w:r w:rsidR="003462E4"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≥1</w:t>
      </w:r>
      <w:r w:rsidR="003462E4" w:rsidRPr="00E634C9">
        <w:rPr>
          <w:rFonts w:ascii="Arial" w:eastAsia="宋体" w:hAnsi="Arial" w:cs="Arial" w:hint="eastAsia"/>
          <w:sz w:val="24"/>
          <w:szCs w:val="21"/>
          <w:lang w:eastAsia="zh-CN"/>
        </w:rPr>
        <w:t>;</w:t>
      </w:r>
    </w:p>
    <w:p w:rsidR="003462E4" w:rsidRPr="00E634C9" w:rsidRDefault="0099528E"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 xml:space="preserve">is the number of </w:t>
      </w:r>
      <w:r w:rsidR="003462E4" w:rsidRPr="00E634C9">
        <w:rPr>
          <w:rFonts w:eastAsia="等线" w:hint="eastAsia"/>
          <w:b/>
          <w:i/>
          <w:szCs w:val="22"/>
          <w:lang w:val="en-IN" w:eastAsia="zh-CN"/>
        </w:rPr>
        <w:t>i</w:t>
      </w:r>
      <w:r w:rsidR="003462E4" w:rsidRPr="00E634C9">
        <w:rPr>
          <w:rFonts w:eastAsia="等线"/>
          <w:b/>
          <w:i/>
          <w:szCs w:val="22"/>
          <w:lang w:val="en-IN"/>
        </w:rPr>
        <w:t>nstances</w:t>
      </w:r>
      <w:r w:rsidR="003462E4" w:rsidRPr="00E634C9">
        <w:rPr>
          <w:rFonts w:eastAsia="等线" w:hint="eastAsia"/>
          <w:b/>
          <w:i/>
          <w:szCs w:val="22"/>
          <w:lang w:val="en-IN"/>
        </w:rPr>
        <w:t xml:space="preserve"> </w:t>
      </w:r>
      <w:r w:rsidR="003462E4" w:rsidRPr="00E634C9">
        <w:rPr>
          <w:rFonts w:eastAsia="等线" w:hint="eastAsia"/>
          <w:b/>
          <w:i/>
          <w:szCs w:val="22"/>
          <w:lang w:val="en-IN" w:eastAsia="zh-CN"/>
        </w:rPr>
        <w:t xml:space="preserve">of </w:t>
      </w:r>
      <w:r w:rsidR="003462E4" w:rsidRPr="00E634C9">
        <w:rPr>
          <w:rFonts w:eastAsia="等线" w:hint="eastAsia"/>
          <w:b/>
          <w:i/>
          <w:szCs w:val="22"/>
          <w:lang w:val="en-IN"/>
        </w:rPr>
        <w:t>DL-PRS</w:t>
      </w:r>
      <w:r w:rsidR="003462E4" w:rsidRPr="00E634C9">
        <w:rPr>
          <w:rFonts w:eastAsia="等线"/>
          <w:b/>
          <w:i/>
          <w:szCs w:val="22"/>
          <w:lang w:val="en-IN"/>
        </w:rPr>
        <w:t xml:space="preserve"> resource set or</w:t>
      </w:r>
      <w:r w:rsidR="003462E4" w:rsidRPr="00E634C9">
        <w:rPr>
          <w:rFonts w:eastAsia="等线" w:hint="eastAsia"/>
          <w:b/>
          <w:i/>
          <w:szCs w:val="22"/>
          <w:lang w:val="en-IN"/>
        </w:rPr>
        <w:t xml:space="preserve"> DL-PRS</w:t>
      </w:r>
      <w:r w:rsidR="003462E4" w:rsidRPr="00E634C9">
        <w:rPr>
          <w:rFonts w:eastAsia="等线"/>
          <w:b/>
          <w:i/>
          <w:szCs w:val="22"/>
          <w:lang w:val="en-IN"/>
        </w:rPr>
        <w:t xml:space="preserve"> occasions contained by</w:t>
      </w:r>
      <w:r w:rsidR="003462E4" w:rsidRPr="00E634C9">
        <w:rPr>
          <w:rFonts w:eastAsia="等线" w:hint="eastAsia"/>
          <w:b/>
          <w:i/>
          <w:szCs w:val="22"/>
          <w:lang w:val="en-IN" w:eastAsia="zh-CN"/>
        </w:rPr>
        <w:t xml:space="preserve"> </w:t>
      </w:r>
      <w:r w:rsidR="003462E4" w:rsidRPr="00E634C9">
        <w:rPr>
          <w:rFonts w:eastAsia="等线"/>
          <w:b/>
          <w:i/>
          <w:szCs w:val="22"/>
          <w:lang w:val="en-IN" w:eastAsia="zh-CN"/>
        </w:rPr>
        <w:t>the</w:t>
      </w:r>
      <w:r w:rsidR="003462E4" w:rsidRPr="00E634C9">
        <w:rPr>
          <w:rFonts w:eastAsia="等线" w:hint="eastAsia"/>
          <w:b/>
          <w:i/>
          <w:szCs w:val="22"/>
          <w:lang w:val="en-IN" w:eastAsia="zh-CN"/>
        </w:rPr>
        <w:t xml:space="preserve"> i-</w:t>
      </w:r>
      <w:r w:rsidR="003462E4" w:rsidRPr="00E634C9">
        <w:rPr>
          <w:rFonts w:eastAsia="等线"/>
          <w:b/>
          <w:i/>
          <w:szCs w:val="22"/>
          <w:lang w:val="en-IN" w:eastAsia="zh-CN"/>
        </w:rPr>
        <w:t>th UE measurement instance</w:t>
      </w:r>
      <w:r w:rsidR="003462E4"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w:t>
      </w:r>
      <w:r w:rsidR="003462E4" w:rsidRPr="00E634C9">
        <w:rPr>
          <w:rFonts w:ascii="Arial" w:eastAsia="宋体" w:hAnsi="Arial" w:cs="Arial" w:hint="eastAsia"/>
          <w:sz w:val="24"/>
          <w:szCs w:val="21"/>
          <w:lang w:eastAsia="zh-CN"/>
        </w:rPr>
        <w:t>1.</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15</w:t>
      </w:r>
      <w:r w:rsidR="00AA718E" w:rsidRPr="00E634C9">
        <w:rPr>
          <w:b/>
          <w:i/>
          <w:lang w:eastAsia="zh-CN"/>
        </w:rPr>
        <w:fldChar w:fldCharType="end"/>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b/>
          <w:i/>
          <w:szCs w:val="22"/>
          <w:lang w:val="en-IN" w:eastAsia="zh-CN"/>
        </w:rPr>
        <w:t xml:space="preserve">For </w:t>
      </w:r>
      <w:r w:rsidRPr="00E634C9">
        <w:rPr>
          <w:rFonts w:eastAsia="等线" w:hint="eastAsia"/>
          <w:b/>
          <w:i/>
          <w:szCs w:val="22"/>
          <w:lang w:eastAsia="zh-CN"/>
        </w:rPr>
        <w:t xml:space="preserve">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periodic/semi</w:t>
      </w:r>
      <w:r w:rsidRPr="00E634C9">
        <w:rPr>
          <w:rFonts w:eastAsia="等线" w:hint="eastAsia"/>
          <w:b/>
          <w:i/>
          <w:szCs w:val="22"/>
          <w:lang w:val="en-IN" w:eastAsia="zh-CN"/>
        </w:rPr>
        <w:t>-</w:t>
      </w:r>
      <w:r w:rsidRPr="00E634C9">
        <w:rPr>
          <w:rFonts w:eastAsia="等线"/>
          <w:b/>
          <w:i/>
          <w:szCs w:val="22"/>
          <w:lang w:val="en-IN" w:eastAsia="zh-CN"/>
        </w:rPr>
        <w:t xml:space="preserve">persistent </w:t>
      </w:r>
      <w:r w:rsidRPr="00E634C9">
        <w:rPr>
          <w:rFonts w:eastAsia="等线" w:hint="eastAsia"/>
          <w:b/>
          <w:i/>
          <w:szCs w:val="22"/>
          <w:lang w:val="en-IN" w:eastAsia="zh-CN"/>
        </w:rPr>
        <w:t xml:space="preserve">SRS-Pos, the </w:t>
      </w:r>
      <w:r w:rsidRPr="00E634C9">
        <w:rPr>
          <w:rFonts w:eastAsia="等线"/>
          <w:b/>
          <w:i/>
          <w:szCs w:val="22"/>
          <w:lang w:val="en-IN" w:eastAsia="zh-CN"/>
        </w:rPr>
        <w:t>length</w:t>
      </w:r>
      <w:r w:rsidRPr="00E634C9">
        <w:rPr>
          <w:rFonts w:eastAsia="等线" w:hint="eastAsia"/>
          <w:b/>
          <w:i/>
          <w:szCs w:val="22"/>
          <w:lang w:val="en-IN" w:eastAsia="zh-CN"/>
        </w:rPr>
        <w:t xml:space="preserve"> of TRP</w:t>
      </w:r>
      <w:r w:rsidRPr="00E634C9">
        <w:rPr>
          <w:rFonts w:eastAsia="等线"/>
          <w:b/>
          <w:i/>
          <w:szCs w:val="22"/>
          <w:lang w:val="en-IN" w:eastAsia="zh-CN"/>
        </w:rPr>
        <w:t xml:space="preserv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rsidR="003462E4" w:rsidRPr="00E634C9" w:rsidRDefault="0099528E" w:rsidP="003462E4">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3462E4" w:rsidRPr="00E634C9" w:rsidRDefault="0099528E" w:rsidP="00302F2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3462E4" w:rsidRPr="00E634C9">
        <w:rPr>
          <w:rFonts w:eastAsia="等线" w:hint="eastAsia"/>
          <w:b/>
          <w:i/>
          <w:szCs w:val="22"/>
          <w:lang w:val="en-IN" w:eastAsia="zh-CN"/>
        </w:rPr>
        <w:t xml:space="preserve"> is the periodicity of SRS-Pos resource set;</w:t>
      </w:r>
    </w:p>
    <w:p w:rsidR="003462E4" w:rsidRPr="00E634C9" w:rsidRDefault="0099528E"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 xml:space="preserve">is the number of </w:t>
      </w:r>
      <w:r w:rsidR="003462E4" w:rsidRPr="00E634C9">
        <w:rPr>
          <w:rFonts w:eastAsia="等线" w:hint="eastAsia"/>
          <w:b/>
          <w:i/>
          <w:szCs w:val="22"/>
          <w:lang w:val="en-IN" w:eastAsia="zh-CN"/>
        </w:rPr>
        <w:t>TRP</w:t>
      </w:r>
      <w:r w:rsidR="003462E4" w:rsidRPr="00E634C9">
        <w:rPr>
          <w:rFonts w:eastAsia="等线"/>
          <w:b/>
          <w:i/>
          <w:szCs w:val="22"/>
          <w:lang w:val="en-IN" w:eastAsia="zh-CN"/>
        </w:rPr>
        <w:t xml:space="preserve"> measurement instances included in the </w:t>
      </w:r>
      <w:r w:rsidR="003462E4" w:rsidRPr="00E634C9">
        <w:rPr>
          <w:rFonts w:eastAsia="等线" w:hint="eastAsia"/>
          <w:b/>
          <w:i/>
          <w:szCs w:val="22"/>
          <w:lang w:val="en-IN" w:eastAsia="zh-CN"/>
        </w:rPr>
        <w:t>TRP</w:t>
      </w:r>
      <w:r w:rsidR="003462E4" w:rsidRPr="00E634C9">
        <w:rPr>
          <w:rFonts w:eastAsia="等线"/>
          <w:b/>
          <w:i/>
          <w:szCs w:val="22"/>
          <w:lang w:val="en-IN" w:eastAsia="zh-CN"/>
        </w:rPr>
        <w:t xml:space="preserve"> measurement time window</w:t>
      </w:r>
      <w:r w:rsidR="003462E4"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≥1</w:t>
      </w:r>
      <w:r w:rsidR="003462E4" w:rsidRPr="00E634C9">
        <w:rPr>
          <w:rFonts w:ascii="Arial" w:eastAsia="宋体" w:hAnsi="Arial" w:cs="Arial" w:hint="eastAsia"/>
          <w:sz w:val="24"/>
          <w:szCs w:val="21"/>
          <w:lang w:eastAsia="zh-CN"/>
        </w:rPr>
        <w:t>;</w:t>
      </w:r>
    </w:p>
    <w:p w:rsidR="003462E4" w:rsidRPr="00E634C9" w:rsidRDefault="0099528E"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 xml:space="preserve">is the number of </w:t>
      </w:r>
      <w:r w:rsidR="003462E4" w:rsidRPr="00E634C9">
        <w:rPr>
          <w:rFonts w:eastAsia="等线"/>
          <w:b/>
          <w:i/>
          <w:szCs w:val="22"/>
          <w:lang w:val="en-IN"/>
        </w:rPr>
        <w:t>instances</w:t>
      </w:r>
      <w:r w:rsidR="003462E4" w:rsidRPr="00E634C9">
        <w:rPr>
          <w:rFonts w:eastAsia="等线" w:hint="eastAsia"/>
          <w:b/>
          <w:i/>
          <w:szCs w:val="22"/>
          <w:lang w:val="en-IN"/>
        </w:rPr>
        <w:t xml:space="preserve"> </w:t>
      </w:r>
      <w:r w:rsidR="003462E4" w:rsidRPr="00E634C9">
        <w:rPr>
          <w:rFonts w:eastAsia="等线" w:hint="eastAsia"/>
          <w:b/>
          <w:i/>
          <w:szCs w:val="22"/>
          <w:lang w:val="en-IN" w:eastAsia="zh-CN"/>
        </w:rPr>
        <w:t xml:space="preserve">of </w:t>
      </w:r>
      <w:r w:rsidR="003462E4" w:rsidRPr="00E634C9">
        <w:rPr>
          <w:rFonts w:eastAsia="等线" w:hint="eastAsia"/>
          <w:b/>
          <w:i/>
          <w:szCs w:val="22"/>
          <w:lang w:val="en-IN"/>
        </w:rPr>
        <w:t>SRS-Pos</w:t>
      </w:r>
      <w:r w:rsidR="003462E4" w:rsidRPr="00E634C9">
        <w:rPr>
          <w:rFonts w:eastAsia="等线"/>
          <w:b/>
          <w:i/>
          <w:szCs w:val="22"/>
          <w:lang w:val="en-IN"/>
        </w:rPr>
        <w:t xml:space="preserve"> resource set or</w:t>
      </w:r>
      <w:r w:rsidR="003462E4" w:rsidRPr="00E634C9">
        <w:rPr>
          <w:rFonts w:eastAsia="等线" w:hint="eastAsia"/>
          <w:b/>
          <w:i/>
          <w:szCs w:val="22"/>
          <w:lang w:val="en-IN"/>
        </w:rPr>
        <w:t xml:space="preserve"> SRS-Pos</w:t>
      </w:r>
      <w:r w:rsidR="003462E4" w:rsidRPr="00E634C9">
        <w:rPr>
          <w:rFonts w:eastAsia="等线"/>
          <w:b/>
          <w:i/>
          <w:szCs w:val="22"/>
          <w:lang w:val="en-IN"/>
        </w:rPr>
        <w:t xml:space="preserve"> occasions contained by</w:t>
      </w:r>
      <w:r w:rsidR="003462E4" w:rsidRPr="00E634C9">
        <w:rPr>
          <w:rFonts w:eastAsia="等线"/>
          <w:b/>
          <w:i/>
          <w:szCs w:val="22"/>
          <w:lang w:val="en-IN" w:eastAsia="zh-CN"/>
        </w:rPr>
        <w:t xml:space="preserve"> the</w:t>
      </w:r>
      <w:r w:rsidR="003462E4" w:rsidRPr="00E634C9">
        <w:rPr>
          <w:rFonts w:eastAsia="等线" w:hint="eastAsia"/>
          <w:b/>
          <w:i/>
          <w:szCs w:val="22"/>
          <w:lang w:val="en-IN" w:eastAsia="zh-CN"/>
        </w:rPr>
        <w:t xml:space="preserve"> i-</w:t>
      </w:r>
      <w:r w:rsidR="003462E4" w:rsidRPr="00E634C9">
        <w:rPr>
          <w:rFonts w:eastAsia="等线"/>
          <w:b/>
          <w:i/>
          <w:szCs w:val="22"/>
          <w:lang w:val="en-IN" w:eastAsia="zh-CN"/>
        </w:rPr>
        <w:t xml:space="preserve">th </w:t>
      </w:r>
      <w:r w:rsidR="003462E4" w:rsidRPr="00E634C9">
        <w:rPr>
          <w:rFonts w:eastAsia="等线" w:hint="eastAsia"/>
          <w:b/>
          <w:i/>
          <w:szCs w:val="22"/>
          <w:lang w:val="en-IN" w:eastAsia="zh-CN"/>
        </w:rPr>
        <w:t>TRP</w:t>
      </w:r>
      <w:r w:rsidR="003462E4" w:rsidRPr="00E634C9">
        <w:rPr>
          <w:rFonts w:eastAsia="等线"/>
          <w:b/>
          <w:i/>
          <w:szCs w:val="22"/>
          <w:lang w:val="en-IN" w:eastAsia="zh-CN"/>
        </w:rPr>
        <w:t xml:space="preserve"> measurement instance</w:t>
      </w:r>
      <w:r w:rsidR="003462E4"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w:t>
      </w:r>
      <w:r w:rsidR="003462E4" w:rsidRPr="00E634C9">
        <w:rPr>
          <w:rFonts w:ascii="Arial" w:eastAsia="宋体" w:hAnsi="Arial" w:cs="Arial" w:hint="eastAsia"/>
          <w:sz w:val="24"/>
          <w:szCs w:val="21"/>
          <w:lang w:eastAsia="zh-CN"/>
        </w:rPr>
        <w:t>1.</w:t>
      </w:r>
    </w:p>
    <w:p w:rsidR="00FB16B4" w:rsidRPr="00E634C9" w:rsidRDefault="00FB16B4">
      <w:pPr>
        <w:overflowPunct w:val="0"/>
        <w:autoSpaceDE w:val="0"/>
        <w:autoSpaceDN w:val="0"/>
        <w:spacing w:before="120" w:after="120"/>
        <w:jc w:val="both"/>
        <w:rPr>
          <w:rFonts w:eastAsia="等线"/>
          <w:b/>
          <w:i/>
          <w:szCs w:val="22"/>
          <w:lang w:val="en-IN" w:eastAsia="zh-CN"/>
        </w:rPr>
      </w:pPr>
    </w:p>
    <w:p w:rsidR="003462E4" w:rsidRPr="00E634C9" w:rsidRDefault="003462E4" w:rsidP="003462E4">
      <w:pPr>
        <w:pStyle w:val="3GPPH2"/>
        <w:ind w:left="567"/>
        <w:rPr>
          <w:lang w:eastAsia="zh-CN"/>
        </w:rPr>
      </w:pPr>
      <w:bookmarkStart w:id="15" w:name="_Ref67239100"/>
      <w:r w:rsidRPr="00E634C9">
        <w:rPr>
          <w:rFonts w:hint="eastAsia"/>
          <w:lang w:eastAsia="zh-CN"/>
        </w:rPr>
        <w:t>Configuration method 2: D</w:t>
      </w:r>
      <w:r w:rsidRPr="00E634C9">
        <w:rPr>
          <w:lang w:eastAsia="zh-CN"/>
        </w:rPr>
        <w:t xml:space="preserve">irectly configure the length of the </w:t>
      </w:r>
      <w:r w:rsidRPr="00E634C9">
        <w:rPr>
          <w:rFonts w:hint="eastAsia"/>
          <w:lang w:eastAsia="zh-CN"/>
        </w:rPr>
        <w:t xml:space="preserve">measurement time </w:t>
      </w:r>
      <w:r w:rsidRPr="00E634C9">
        <w:rPr>
          <w:lang w:eastAsia="zh-CN"/>
        </w:rPr>
        <w:t>window</w:t>
      </w:r>
      <w:bookmarkEnd w:id="15"/>
    </w:p>
    <w:p w:rsidR="003462E4" w:rsidRPr="00E634C9" w:rsidRDefault="003462E4" w:rsidP="003462E4">
      <w:pPr>
        <w:overflowPunct w:val="0"/>
        <w:autoSpaceDE w:val="0"/>
        <w:autoSpaceDN w:val="0"/>
        <w:spacing w:before="120" w:after="120"/>
        <w:ind w:leftChars="10" w:left="20"/>
        <w:jc w:val="both"/>
        <w:rPr>
          <w:rFonts w:eastAsiaTheme="minorEastAsia"/>
          <w:lang w:eastAsia="zh-CN"/>
        </w:rPr>
      </w:pPr>
      <w:r w:rsidRPr="00E634C9">
        <w:rPr>
          <w:rFonts w:eastAsiaTheme="minorEastAsia" w:hint="eastAsia"/>
          <w:lang w:val="en-GB" w:eastAsia="zh-CN"/>
        </w:rPr>
        <w:t xml:space="preserve">In this section, the configuration method 2 will be discussed, which </w:t>
      </w:r>
      <w:r w:rsidRPr="00E634C9">
        <w:rPr>
          <w:lang w:eastAsia="zh-CN"/>
        </w:rPr>
        <w:t xml:space="preserve">directly configure the length of the </w:t>
      </w:r>
      <w:r w:rsidRPr="00E634C9">
        <w:rPr>
          <w:rFonts w:hint="eastAsia"/>
          <w:lang w:eastAsia="zh-CN"/>
        </w:rPr>
        <w:t xml:space="preserve">measurement time </w:t>
      </w:r>
      <w:r w:rsidRPr="00E634C9">
        <w:rPr>
          <w:lang w:eastAsia="zh-CN"/>
        </w:rPr>
        <w:t>window</w:t>
      </w:r>
      <w:r w:rsidRPr="00E634C9">
        <w:rPr>
          <w:rFonts w:eastAsiaTheme="minorEastAsia" w:hint="eastAsia"/>
          <w:lang w:eastAsia="zh-CN"/>
        </w:rPr>
        <w:t>.</w:t>
      </w:r>
    </w:p>
    <w:p w:rsidR="003462E4" w:rsidRPr="00E634C9" w:rsidRDefault="003462E4" w:rsidP="003462E4">
      <w:pPr>
        <w:overflowPunct w:val="0"/>
        <w:autoSpaceDE w:val="0"/>
        <w:autoSpaceDN w:val="0"/>
        <w:spacing w:before="120" w:after="120"/>
        <w:ind w:leftChars="10" w:left="20"/>
        <w:jc w:val="both"/>
        <w:rPr>
          <w:rFonts w:eastAsiaTheme="minorEastAsia"/>
          <w:lang w:eastAsia="zh-CN"/>
        </w:rPr>
      </w:pPr>
      <w:r w:rsidRPr="00E634C9">
        <w:rPr>
          <w:rFonts w:eastAsiaTheme="minorEastAsia" w:hint="eastAsia"/>
          <w:lang w:eastAsia="zh-CN"/>
        </w:rPr>
        <w:t xml:space="preserve">In order to configure the UE/TRP </w:t>
      </w:r>
      <w:r w:rsidRPr="00E634C9">
        <w:rPr>
          <w:rFonts w:eastAsiaTheme="minorEastAsia"/>
          <w:lang w:eastAsia="zh-CN"/>
        </w:rPr>
        <w:t>measurement</w:t>
      </w:r>
      <w:r w:rsidRPr="00E634C9">
        <w:rPr>
          <w:rFonts w:eastAsiaTheme="minorEastAsia" w:hint="eastAsia"/>
          <w:lang w:eastAsia="zh-CN"/>
        </w:rPr>
        <w:t xml:space="preserve"> time window, the following parameters for </w:t>
      </w:r>
      <w:r w:rsidRPr="00E634C9">
        <w:rPr>
          <w:rFonts w:eastAsiaTheme="minorEastAsia"/>
          <w:lang w:eastAsia="zh-CN"/>
        </w:rPr>
        <w:t>UE/TRP measurement time window should be configured and indicated via LPP and NRPPa signa</w:t>
      </w:r>
      <w:r w:rsidRPr="00E634C9">
        <w:rPr>
          <w:rFonts w:eastAsiaTheme="minorEastAsia" w:hint="eastAsia"/>
          <w:lang w:eastAsia="zh-CN"/>
        </w:rPr>
        <w:t>l</w:t>
      </w:r>
      <w:r w:rsidRPr="00E634C9">
        <w:rPr>
          <w:rFonts w:eastAsiaTheme="minorEastAsia"/>
          <w:lang w:eastAsia="zh-CN"/>
        </w:rPr>
        <w:t>ling</w:t>
      </w:r>
      <w:r w:rsidRPr="00E634C9">
        <w:rPr>
          <w:rFonts w:eastAsiaTheme="minorEastAsia" w:hint="eastAsia"/>
          <w:lang w:eastAsia="zh-CN"/>
        </w:rPr>
        <w:t>:</w:t>
      </w:r>
    </w:p>
    <w:p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w:t>
      </w:r>
      <w:r w:rsidRPr="00E634C9">
        <w:rPr>
          <w:rFonts w:eastAsia="等线"/>
          <w:szCs w:val="22"/>
          <w:lang w:val="en-IN" w:eastAsia="zh-CN"/>
        </w:rPr>
        <w:t>periodicity</w:t>
      </w:r>
      <w:r w:rsidRPr="00E634C9">
        <w:rPr>
          <w:rFonts w:eastAsia="等线" w:hint="eastAsia"/>
          <w:szCs w:val="22"/>
          <w:lang w:val="en-IN" w:eastAsia="zh-CN"/>
        </w:rPr>
        <w:t xml:space="preserve"> of UE/TRP </w:t>
      </w:r>
      <w:r w:rsidRPr="00E634C9">
        <w:rPr>
          <w:rFonts w:eastAsia="等线"/>
          <w:szCs w:val="22"/>
          <w:lang w:val="en-IN"/>
        </w:rPr>
        <w:t>measurement time window</w:t>
      </w:r>
      <w:r w:rsidRPr="00E634C9">
        <w:rPr>
          <w:rFonts w:eastAsia="等线" w:hint="eastAsia"/>
          <w:szCs w:val="22"/>
          <w:lang w:val="en-IN" w:eastAsia="zh-CN"/>
        </w:rPr>
        <w:t>.</w:t>
      </w:r>
    </w:p>
    <w:p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start time of </w:t>
      </w:r>
      <w:r w:rsidRPr="00E634C9">
        <w:rPr>
          <w:rFonts w:eastAsia="等线"/>
          <w:szCs w:val="22"/>
          <w:lang w:val="en-IN"/>
        </w:rPr>
        <w:t>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T</w:t>
      </w:r>
      <w:r w:rsidRPr="00E634C9">
        <w:rPr>
          <w:rFonts w:eastAsia="等线"/>
          <w:szCs w:val="22"/>
          <w:lang w:val="en-IN"/>
        </w:rPr>
        <w:t xml:space="preserve">he </w:t>
      </w:r>
      <w:r w:rsidRPr="00E634C9">
        <w:rPr>
          <w:rFonts w:eastAsia="等线" w:hint="eastAsia"/>
          <w:szCs w:val="22"/>
          <w:lang w:val="en-IN" w:eastAsia="zh-CN"/>
        </w:rPr>
        <w:t>length</w:t>
      </w:r>
      <w:r w:rsidRPr="00E634C9">
        <w:rPr>
          <w:rFonts w:eastAsia="等线"/>
          <w:szCs w:val="22"/>
          <w:lang w:val="en-IN"/>
        </w:rPr>
        <w:t xml:space="preserve"> of 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rsidR="003462E4" w:rsidRPr="00E634C9" w:rsidRDefault="003462E4" w:rsidP="003462E4">
      <w:pPr>
        <w:pStyle w:val="a9"/>
        <w:ind w:left="20"/>
        <w:rPr>
          <w:rFonts w:ascii="Times New Roman" w:hAnsi="Times New Roman" w:cs="Times New Roman"/>
          <w:b/>
          <w:sz w:val="16"/>
          <w:lang w:eastAsia="zh-CN"/>
        </w:rPr>
      </w:pPr>
    </w:p>
    <w:p w:rsidR="003462E4" w:rsidRPr="00E634C9" w:rsidRDefault="003462E4" w:rsidP="003462E4">
      <w:pPr>
        <w:pStyle w:val="a9"/>
        <w:ind w:left="20"/>
        <w:jc w:val="center"/>
        <w:rPr>
          <w:rFonts w:ascii="Times New Roman" w:hAnsi="Times New Roman" w:cs="Times New Roman"/>
          <w:b/>
          <w:sz w:val="16"/>
          <w:lang w:eastAsia="zh-CN"/>
        </w:rPr>
      </w:pPr>
      <w:r w:rsidRPr="00E634C9">
        <w:rPr>
          <w:rFonts w:hint="eastAsia"/>
          <w:b/>
          <w:noProof/>
          <w:sz w:val="16"/>
          <w:lang w:val="en-US" w:eastAsia="zh-CN"/>
        </w:rPr>
        <w:lastRenderedPageBreak/>
        <w:drawing>
          <wp:inline distT="0" distB="0" distL="0" distR="0">
            <wp:extent cx="5759450" cy="1917697"/>
            <wp:effectExtent l="19050" t="0" r="0" b="0"/>
            <wp:docPr id="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srcRect/>
                    <a:stretch>
                      <a:fillRect/>
                    </a:stretch>
                  </pic:blipFill>
                  <pic:spPr bwMode="auto">
                    <a:xfrm>
                      <a:off x="0" y="0"/>
                      <a:ext cx="5759450" cy="1917697"/>
                    </a:xfrm>
                    <a:prstGeom prst="rect">
                      <a:avLst/>
                    </a:prstGeom>
                    <a:noFill/>
                    <a:ln w="9525">
                      <a:noFill/>
                      <a:miter lim="800000"/>
                      <a:headEnd/>
                      <a:tailEnd/>
                    </a:ln>
                  </pic:spPr>
                </pic:pic>
              </a:graphicData>
            </a:graphic>
          </wp:inline>
        </w:drawing>
      </w:r>
    </w:p>
    <w:p w:rsidR="003462E4" w:rsidRPr="00E634C9" w:rsidRDefault="003462E4" w:rsidP="003462E4">
      <w:pPr>
        <w:pStyle w:val="a9"/>
        <w:ind w:left="20"/>
        <w:jc w:val="center"/>
        <w:rPr>
          <w:rFonts w:ascii="Times New Roman" w:hAnsi="Times New Roman" w:cs="Times New Roman"/>
          <w:b/>
          <w:bCs/>
          <w:noProof/>
          <w:sz w:val="16"/>
          <w:lang w:eastAsia="zh-CN"/>
        </w:rPr>
      </w:pPr>
      <w:bookmarkStart w:id="16" w:name="_Ref67238451"/>
      <w:r w:rsidRPr="00E634C9">
        <w:rPr>
          <w:rFonts w:ascii="Times New Roman" w:hAnsi="Times New Roman" w:cs="Times New Roman"/>
          <w:b/>
          <w:sz w:val="16"/>
        </w:rPr>
        <w:t xml:space="preserve">Figure </w:t>
      </w:r>
      <w:r w:rsidR="00AA718E"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AA718E" w:rsidRPr="00E634C9">
        <w:rPr>
          <w:rFonts w:ascii="Times New Roman" w:hAnsi="Times New Roman" w:cs="Times New Roman"/>
          <w:b/>
          <w:sz w:val="16"/>
        </w:rPr>
        <w:fldChar w:fldCharType="separate"/>
      </w:r>
      <w:r w:rsidR="00B5531B">
        <w:rPr>
          <w:rFonts w:ascii="Times New Roman" w:hAnsi="Times New Roman" w:cs="Times New Roman"/>
          <w:b/>
          <w:noProof/>
          <w:sz w:val="16"/>
        </w:rPr>
        <w:t>4</w:t>
      </w:r>
      <w:r w:rsidR="00AA718E" w:rsidRPr="00E634C9">
        <w:rPr>
          <w:rFonts w:ascii="Times New Roman" w:hAnsi="Times New Roman" w:cs="Times New Roman"/>
          <w:b/>
          <w:sz w:val="16"/>
        </w:rPr>
        <w:fldChar w:fldCharType="end"/>
      </w:r>
      <w:bookmarkEnd w:id="16"/>
      <w:r w:rsidRPr="00E634C9">
        <w:rPr>
          <w:rFonts w:ascii="Times New Roman" w:hAnsi="Times New Roman" w:cs="Times New Roman"/>
          <w:b/>
          <w:sz w:val="16"/>
          <w:lang w:eastAsia="zh-CN"/>
        </w:rPr>
        <w:t xml:space="preserve">: </w:t>
      </w:r>
      <w:r w:rsidRPr="00E634C9">
        <w:rPr>
          <w:rFonts w:ascii="Times New Roman" w:hAnsi="Times New Roman" w:cs="Times New Roman" w:hint="eastAsia"/>
          <w:b/>
          <w:sz w:val="16"/>
          <w:lang w:eastAsia="zh-CN"/>
        </w:rPr>
        <w:t xml:space="preserve">Configuration method 2 of UE measurement time windows </w:t>
      </w:r>
      <w:r w:rsidRPr="00E634C9">
        <w:rPr>
          <w:rFonts w:ascii="Times New Roman" w:hAnsi="Times New Roman" w:cs="Times New Roman"/>
          <w:b/>
          <w:sz w:val="16"/>
          <w:lang w:eastAsia="zh-CN"/>
        </w:rPr>
        <w:t>(UE</w:t>
      </w:r>
      <w:r w:rsidRPr="00E634C9">
        <w:rPr>
          <w:rFonts w:ascii="Times New Roman" w:hAnsi="Times New Roman" w:cs="Times New Roman" w:hint="eastAsia"/>
          <w:b/>
          <w:sz w:val="16"/>
          <w:lang w:eastAsia="zh-CN"/>
        </w:rPr>
        <w:t xml:space="preserve"> MTWs)</w:t>
      </w:r>
    </w:p>
    <w:p w:rsidR="003462E4" w:rsidRPr="00E634C9" w:rsidRDefault="003462E4" w:rsidP="003462E4">
      <w:pPr>
        <w:ind w:left="20"/>
        <w:jc w:val="both"/>
        <w:rPr>
          <w:rFonts w:eastAsiaTheme="minorEastAsia"/>
        </w:rPr>
      </w:pPr>
    </w:p>
    <w:p w:rsidR="003462E4" w:rsidRPr="00E634C9" w:rsidRDefault="003462E4" w:rsidP="003462E4">
      <w:pPr>
        <w:ind w:left="20"/>
        <w:jc w:val="both"/>
        <w:rPr>
          <w:rFonts w:eastAsiaTheme="minorEastAsia"/>
        </w:rPr>
      </w:pPr>
      <w:r w:rsidRPr="00E634C9">
        <w:rPr>
          <w:rFonts w:eastAsiaTheme="minorEastAsia"/>
          <w:noProof/>
          <w:lang w:eastAsia="zh-CN"/>
        </w:rPr>
        <w:drawing>
          <wp:inline distT="0" distB="0" distL="0" distR="0">
            <wp:extent cx="5759450" cy="2049701"/>
            <wp:effectExtent l="19050" t="0" r="0" b="0"/>
            <wp:docPr id="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srcRect/>
                    <a:stretch>
                      <a:fillRect/>
                    </a:stretch>
                  </pic:blipFill>
                  <pic:spPr bwMode="auto">
                    <a:xfrm>
                      <a:off x="0" y="0"/>
                      <a:ext cx="5759450" cy="2049701"/>
                    </a:xfrm>
                    <a:prstGeom prst="rect">
                      <a:avLst/>
                    </a:prstGeom>
                    <a:noFill/>
                    <a:ln w="9525">
                      <a:noFill/>
                      <a:miter lim="800000"/>
                      <a:headEnd/>
                      <a:tailEnd/>
                    </a:ln>
                  </pic:spPr>
                </pic:pic>
              </a:graphicData>
            </a:graphic>
          </wp:inline>
        </w:drawing>
      </w:r>
    </w:p>
    <w:p w:rsidR="003462E4" w:rsidRPr="00E634C9" w:rsidRDefault="003462E4" w:rsidP="003462E4">
      <w:pPr>
        <w:pStyle w:val="a9"/>
        <w:ind w:left="20"/>
        <w:jc w:val="center"/>
        <w:rPr>
          <w:rFonts w:ascii="Times New Roman" w:hAnsi="Times New Roman" w:cs="Times New Roman"/>
          <w:b/>
          <w:sz w:val="16"/>
        </w:rPr>
      </w:pPr>
      <w:r w:rsidRPr="00E634C9">
        <w:rPr>
          <w:rFonts w:ascii="Times New Roman" w:hAnsi="Times New Roman" w:cs="Times New Roman"/>
          <w:b/>
          <w:sz w:val="16"/>
        </w:rPr>
        <w:t xml:space="preserve">Figure </w:t>
      </w:r>
      <w:r w:rsidR="00AA718E"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AA718E" w:rsidRPr="00E634C9">
        <w:rPr>
          <w:rFonts w:ascii="Times New Roman" w:hAnsi="Times New Roman" w:cs="Times New Roman"/>
          <w:b/>
          <w:sz w:val="16"/>
        </w:rPr>
        <w:fldChar w:fldCharType="separate"/>
      </w:r>
      <w:r w:rsidR="00B5531B">
        <w:rPr>
          <w:rFonts w:ascii="Times New Roman" w:hAnsi="Times New Roman" w:cs="Times New Roman"/>
          <w:b/>
          <w:noProof/>
          <w:sz w:val="16"/>
        </w:rPr>
        <w:t>5</w:t>
      </w:r>
      <w:r w:rsidR="00AA718E" w:rsidRPr="00E634C9">
        <w:rPr>
          <w:rFonts w:ascii="Times New Roman" w:hAnsi="Times New Roman" w:cs="Times New Roman"/>
          <w:b/>
          <w:sz w:val="16"/>
        </w:rPr>
        <w:fldChar w:fldCharType="end"/>
      </w:r>
      <w:r w:rsidRPr="00E634C9">
        <w:rPr>
          <w:rFonts w:ascii="Times New Roman" w:hAnsi="Times New Roman" w:cs="Times New Roman" w:hint="eastAsia"/>
          <w:b/>
          <w:sz w:val="16"/>
        </w:rPr>
        <w:t xml:space="preserve">: </w:t>
      </w:r>
      <w:r w:rsidRPr="00E634C9">
        <w:rPr>
          <w:rFonts w:ascii="Times New Roman" w:hAnsi="Times New Roman" w:cs="Times New Roman" w:hint="eastAsia"/>
          <w:b/>
          <w:sz w:val="16"/>
          <w:lang w:eastAsia="zh-CN"/>
        </w:rPr>
        <w:t>Configuration method 2 of TRP measurement time windows (TRP MTWs)</w:t>
      </w:r>
    </w:p>
    <w:p w:rsidR="003462E4" w:rsidRPr="00E634C9" w:rsidRDefault="003462E4" w:rsidP="003462E4">
      <w:pPr>
        <w:pStyle w:val="3GPPText"/>
        <w:ind w:left="20"/>
        <w:rPr>
          <w:rFonts w:ascii="Times New Roman" w:hAnsi="Times New Roman" w:cs="Times New Roman"/>
          <w:sz w:val="20"/>
          <w:lang w:eastAsia="zh-CN"/>
        </w:rPr>
      </w:pPr>
    </w:p>
    <w:p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As shown in </w:t>
      </w:r>
      <w:r w:rsidR="0099528E">
        <w:fldChar w:fldCharType="begin"/>
      </w:r>
      <w:r w:rsidR="0099528E">
        <w:instrText xml:space="preserve"> REF _Ref67238451 \h  \* MERGEFORMAT </w:instrText>
      </w:r>
      <w:r w:rsidR="0099528E">
        <w:fldChar w:fldCharType="separate"/>
      </w:r>
      <w:r w:rsidR="00B5531B" w:rsidRPr="00B5531B">
        <w:rPr>
          <w:rFonts w:ascii="Times New Roman" w:hAnsi="Times New Roman" w:cs="Times New Roman"/>
          <w:sz w:val="20"/>
          <w:lang w:eastAsia="zh-CN"/>
        </w:rPr>
        <w:t>Figure 4</w:t>
      </w:r>
      <w:r w:rsidR="0099528E">
        <w:fldChar w:fldCharType="end"/>
      </w:r>
      <w:r w:rsidRPr="00E634C9">
        <w:rPr>
          <w:rFonts w:ascii="Times New Roman" w:hAnsi="Times New Roman" w:cs="Times New Roman" w:hint="eastAsia"/>
          <w:sz w:val="20"/>
          <w:lang w:eastAsia="zh-CN"/>
        </w:rPr>
        <w:t xml:space="preserve">, UE is configured with two measurement time windows, i.e., UE MTW#1 and MTW#2. For UE MTW#1, its start time is T1, with the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L1. For UE MTW#2, its start time is T2, with the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L2.</w:t>
      </w:r>
    </w:p>
    <w:p w:rsidR="003462E4" w:rsidRPr="00E634C9" w:rsidRDefault="003462E4" w:rsidP="003462E4">
      <w:pPr>
        <w:overflowPunct w:val="0"/>
        <w:autoSpaceDE w:val="0"/>
        <w:autoSpaceDN w:val="0"/>
        <w:spacing w:before="120" w:after="120"/>
        <w:ind w:leftChars="10" w:left="20"/>
        <w:jc w:val="both"/>
        <w:rPr>
          <w:rFonts w:eastAsiaTheme="minorEastAsia"/>
          <w:lang w:val="en-IN" w:eastAsia="zh-CN"/>
        </w:rPr>
      </w:pPr>
      <w:r w:rsidRPr="00E634C9">
        <w:rPr>
          <w:rFonts w:eastAsiaTheme="minorEastAsia"/>
          <w:lang w:val="en-IN" w:eastAsia="zh-CN"/>
        </w:rPr>
        <w:t>B</w:t>
      </w:r>
      <w:r w:rsidRPr="00E634C9">
        <w:rPr>
          <w:rFonts w:eastAsiaTheme="minorEastAsia" w:hint="eastAsia"/>
          <w:lang w:val="en-IN" w:eastAsia="zh-CN"/>
        </w:rPr>
        <w:t>ased on the above discussion, we have the following proposal:</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AA718E" w:rsidRPr="00E634C9">
        <w:rPr>
          <w:b/>
          <w:i/>
          <w:lang w:eastAsia="zh-CN"/>
        </w:rPr>
        <w:fldChar w:fldCharType="begin"/>
      </w:r>
      <w:r w:rsidRPr="00E634C9">
        <w:rPr>
          <w:b/>
          <w:i/>
          <w:lang w:eastAsia="zh-CN"/>
        </w:rPr>
        <w:instrText xml:space="preserve"> SEQ Proposal \* ARABIC </w:instrText>
      </w:r>
      <w:r w:rsidR="00AA718E" w:rsidRPr="00E634C9">
        <w:rPr>
          <w:b/>
          <w:i/>
          <w:lang w:eastAsia="zh-CN"/>
        </w:rPr>
        <w:fldChar w:fldCharType="separate"/>
      </w:r>
      <w:r w:rsidR="00B5531B">
        <w:rPr>
          <w:b/>
          <w:i/>
          <w:noProof/>
          <w:lang w:eastAsia="zh-CN"/>
        </w:rPr>
        <w:t>16</w:t>
      </w:r>
      <w:r w:rsidR="00AA718E" w:rsidRPr="00E634C9">
        <w:rPr>
          <w:b/>
          <w:i/>
          <w:lang w:eastAsia="zh-CN"/>
        </w:rPr>
        <w:fldChar w:fldCharType="end"/>
      </w:r>
      <w:r w:rsidRPr="00E634C9">
        <w:rPr>
          <w:rFonts w:eastAsia="等线" w:hint="eastAsia"/>
          <w:b/>
          <w:i/>
          <w:szCs w:val="22"/>
          <w:lang w:eastAsia="zh-CN"/>
        </w:rPr>
        <w:t xml:space="preserve">: </w:t>
      </w:r>
      <w:r w:rsidR="00A22393">
        <w:rPr>
          <w:rFonts w:eastAsia="等线" w:hint="eastAsia"/>
          <w:b/>
          <w:i/>
          <w:szCs w:val="22"/>
          <w:lang w:val="en-IN" w:eastAsia="zh-CN"/>
        </w:rPr>
        <w:t xml:space="preserve">For </w:t>
      </w:r>
      <w:r w:rsidRPr="00E634C9">
        <w:rPr>
          <w:rFonts w:eastAsia="等线" w:hint="eastAsia"/>
          <w:b/>
          <w:i/>
          <w:szCs w:val="22"/>
          <w:lang w:eastAsia="zh-CN"/>
        </w:rPr>
        <w:t xml:space="preserve">onfiguration </w:t>
      </w:r>
      <w:r w:rsidRPr="00E634C9">
        <w:rPr>
          <w:rFonts w:eastAsia="等线"/>
          <w:b/>
          <w:i/>
          <w:szCs w:val="22"/>
          <w:lang w:eastAsia="zh-CN"/>
        </w:rPr>
        <w:t>method</w:t>
      </w:r>
      <w:r w:rsidRPr="00E634C9">
        <w:rPr>
          <w:rFonts w:eastAsia="等线" w:hint="eastAsia"/>
          <w:b/>
          <w:i/>
          <w:szCs w:val="22"/>
          <w:lang w:eastAsia="zh-CN"/>
        </w:rPr>
        <w:t xml:space="preserve"> 2</w:t>
      </w:r>
      <w:r w:rsidR="00A22393">
        <w:rPr>
          <w:rFonts w:eastAsia="等线" w:hint="eastAsia"/>
          <w:b/>
          <w:i/>
          <w:szCs w:val="22"/>
          <w:lang w:eastAsia="zh-CN"/>
        </w:rPr>
        <w:t>,</w:t>
      </w:r>
      <w:r w:rsidR="00A22393" w:rsidRPr="00E634C9">
        <w:rPr>
          <w:rFonts w:eastAsia="等线" w:hint="eastAsia"/>
          <w:b/>
          <w:i/>
          <w:szCs w:val="22"/>
          <w:lang w:eastAsia="zh-CN"/>
        </w:rPr>
        <w:t xml:space="preserve"> </w:t>
      </w:r>
      <w:r w:rsidRPr="00E634C9">
        <w:rPr>
          <w:rFonts w:eastAsia="等线" w:hint="eastAsia"/>
          <w:b/>
          <w:i/>
          <w:szCs w:val="22"/>
          <w:lang w:val="en-IN" w:eastAsia="zh-CN"/>
        </w:rPr>
        <w:t xml:space="preserve">UE/TRP measurement time window </w:t>
      </w:r>
      <w:r w:rsidR="00A22393">
        <w:rPr>
          <w:rFonts w:eastAsia="等线" w:hint="eastAsia"/>
          <w:b/>
          <w:i/>
          <w:szCs w:val="22"/>
          <w:lang w:val="en-IN" w:eastAsia="zh-CN"/>
        </w:rPr>
        <w:t>can</w:t>
      </w:r>
      <w:r w:rsidR="00A22393" w:rsidRPr="00E634C9">
        <w:rPr>
          <w:rFonts w:eastAsia="等线" w:hint="eastAsia"/>
          <w:b/>
          <w:i/>
          <w:szCs w:val="22"/>
          <w:lang w:val="en-IN" w:eastAsia="zh-CN"/>
        </w:rPr>
        <w:t xml:space="preserve"> </w:t>
      </w:r>
      <w:r w:rsidRPr="00E634C9">
        <w:rPr>
          <w:rFonts w:eastAsia="等线" w:hint="eastAsia"/>
          <w:b/>
          <w:i/>
          <w:szCs w:val="22"/>
          <w:lang w:val="en-IN" w:eastAsia="zh-CN"/>
        </w:rPr>
        <w:t xml:space="preserve">be configured </w:t>
      </w:r>
      <w:r w:rsidRPr="00E634C9">
        <w:rPr>
          <w:rFonts w:eastAsia="等线"/>
          <w:b/>
          <w:i/>
          <w:szCs w:val="22"/>
          <w:lang w:val="en-IN" w:eastAsia="zh-CN"/>
        </w:rPr>
        <w:t>with</w:t>
      </w:r>
      <w:r w:rsidRPr="00E634C9">
        <w:rPr>
          <w:rFonts w:eastAsia="等线" w:hint="eastAsia"/>
          <w:b/>
          <w:i/>
          <w:szCs w:val="22"/>
          <w:lang w:val="en-IN" w:eastAsia="zh-CN"/>
        </w:rPr>
        <w:t xml:space="preserve"> the following parameters by LMF:</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L1: T</w:t>
      </w:r>
      <w:r w:rsidRPr="00E634C9">
        <w:rPr>
          <w:rFonts w:eastAsia="等线"/>
          <w:b/>
          <w:i/>
          <w:szCs w:val="22"/>
          <w:lang w:val="en-IN"/>
        </w:rPr>
        <w:t>he length of UE measurement time window</w:t>
      </w:r>
      <w:r w:rsidRPr="00E634C9">
        <w:rPr>
          <w:rFonts w:eastAsia="等线" w:hint="eastAsia"/>
          <w:b/>
          <w:i/>
          <w:szCs w:val="22"/>
          <w:lang w:val="en-IN" w:eastAsia="zh-CN"/>
        </w:rPr>
        <w:t>.</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L2: T</w:t>
      </w:r>
      <w:r w:rsidRPr="00E634C9">
        <w:rPr>
          <w:rFonts w:eastAsia="等线"/>
          <w:b/>
          <w:i/>
          <w:szCs w:val="22"/>
          <w:lang w:val="en-IN"/>
        </w:rPr>
        <w:t>he length of TRP measurement time window</w:t>
      </w:r>
      <w:r w:rsidRPr="00E634C9">
        <w:rPr>
          <w:rFonts w:eastAsia="等线" w:hint="eastAsia"/>
          <w:b/>
          <w:i/>
          <w:szCs w:val="22"/>
          <w:lang w:val="en-IN" w:eastAsia="zh-CN"/>
        </w:rPr>
        <w:t>.</w:t>
      </w:r>
    </w:p>
    <w:p w:rsidR="003462E4" w:rsidRPr="00E634C9" w:rsidRDefault="003462E4" w:rsidP="003462E4">
      <w:pPr>
        <w:jc w:val="both"/>
        <w:rPr>
          <w:rFonts w:eastAsiaTheme="minorEastAsia"/>
          <w:lang w:val="en-IN" w:eastAsia="zh-CN"/>
        </w:rPr>
      </w:pPr>
    </w:p>
    <w:p w:rsidR="003462E4" w:rsidRPr="00E634C9" w:rsidRDefault="003462E4" w:rsidP="003462E4">
      <w:pPr>
        <w:pStyle w:val="3GPPH2"/>
        <w:ind w:left="567"/>
        <w:rPr>
          <w:lang w:eastAsia="zh-CN"/>
        </w:rPr>
      </w:pPr>
      <w:r w:rsidRPr="00E634C9">
        <w:rPr>
          <w:lang w:eastAsia="zh-CN"/>
        </w:rPr>
        <w:t>Comparison between Configuration method 1</w:t>
      </w:r>
      <w:r w:rsidRPr="00E634C9">
        <w:rPr>
          <w:rFonts w:hint="eastAsia"/>
          <w:lang w:eastAsia="zh-CN"/>
        </w:rPr>
        <w:t xml:space="preserve"> </w:t>
      </w:r>
      <w:r w:rsidRPr="00E634C9">
        <w:rPr>
          <w:lang w:eastAsia="zh-CN"/>
        </w:rPr>
        <w:t xml:space="preserve">and Configuration method </w:t>
      </w:r>
      <w:r w:rsidRPr="00E634C9">
        <w:rPr>
          <w:rFonts w:hint="eastAsia"/>
          <w:lang w:eastAsia="zh-CN"/>
        </w:rPr>
        <w:t>2</w:t>
      </w:r>
    </w:p>
    <w:p w:rsidR="003462E4" w:rsidRPr="00E634C9" w:rsidRDefault="003462E4" w:rsidP="003462E4">
      <w:pPr>
        <w:jc w:val="both"/>
        <w:rPr>
          <w:rFonts w:eastAsiaTheme="minorEastAsia"/>
          <w:lang w:val="en-GB" w:eastAsia="zh-CN"/>
        </w:rPr>
      </w:pPr>
    </w:p>
    <w:p w:rsidR="003462E4" w:rsidRPr="00E634C9" w:rsidRDefault="003462E4" w:rsidP="003462E4">
      <w:pPr>
        <w:jc w:val="both"/>
        <w:rPr>
          <w:rFonts w:eastAsiaTheme="minorEastAsia"/>
          <w:lang w:val="en-IN" w:eastAsia="zh-CN"/>
        </w:rPr>
      </w:pPr>
      <w:r w:rsidRPr="00E634C9">
        <w:rPr>
          <w:rFonts w:eastAsiaTheme="minorEastAsia" w:hint="eastAsia"/>
          <w:lang w:val="en-IN" w:eastAsia="zh-CN"/>
        </w:rPr>
        <w:t xml:space="preserve">In section </w:t>
      </w:r>
      <w:r w:rsidR="0099528E">
        <w:fldChar w:fldCharType="begin"/>
      </w:r>
      <w:r w:rsidR="0099528E">
        <w:instrText xml:space="preserve"> REF _R</w:instrText>
      </w:r>
      <w:r w:rsidR="0099528E">
        <w:instrText xml:space="preserve">ef67239092 \r \h  \* MERGEFORMAT </w:instrText>
      </w:r>
      <w:r w:rsidR="0099528E">
        <w:fldChar w:fldCharType="separate"/>
      </w:r>
      <w:r w:rsidR="00B5531B" w:rsidRPr="00B5531B">
        <w:rPr>
          <w:rFonts w:eastAsiaTheme="minorEastAsia"/>
          <w:lang w:val="en-IN" w:eastAsia="zh-CN"/>
        </w:rPr>
        <w:t>3.1</w:t>
      </w:r>
      <w:r w:rsidR="0099528E">
        <w:fldChar w:fldCharType="end"/>
      </w:r>
      <w:r w:rsidRPr="00E634C9">
        <w:rPr>
          <w:rFonts w:eastAsiaTheme="minorEastAsia" w:hint="eastAsia"/>
          <w:lang w:val="en-IN" w:eastAsia="zh-CN"/>
        </w:rPr>
        <w:t xml:space="preserve"> and section </w:t>
      </w:r>
      <w:r w:rsidR="0099528E">
        <w:fldChar w:fldCharType="begin"/>
      </w:r>
      <w:r w:rsidR="0099528E">
        <w:instrText xml:space="preserve"> REF _Ref67239100 \r \h  \* MERGEFORMAT </w:instrText>
      </w:r>
      <w:r w:rsidR="0099528E">
        <w:fldChar w:fldCharType="separate"/>
      </w:r>
      <w:r w:rsidR="00B5531B" w:rsidRPr="00B5531B">
        <w:rPr>
          <w:rFonts w:eastAsiaTheme="minorEastAsia"/>
          <w:lang w:val="en-IN" w:eastAsia="zh-CN"/>
        </w:rPr>
        <w:t>3.2</w:t>
      </w:r>
      <w:r w:rsidR="0099528E">
        <w:fldChar w:fldCharType="end"/>
      </w:r>
      <w:r w:rsidRPr="00E634C9">
        <w:rPr>
          <w:rFonts w:eastAsiaTheme="minorEastAsia" w:hint="eastAsia"/>
          <w:lang w:val="en-IN" w:eastAsia="zh-CN"/>
        </w:rPr>
        <w:t xml:space="preserve">, we discussed Configuration method 1 and Configuration method 2 for </w:t>
      </w:r>
      <w:r w:rsidRPr="00E634C9">
        <w:rPr>
          <w:rFonts w:eastAsiaTheme="minorEastAsia"/>
          <w:lang w:val="en-IN" w:eastAsia="zh-CN"/>
        </w:rPr>
        <w:t xml:space="preserve">the </w:t>
      </w:r>
      <w:r w:rsidRPr="00E634C9">
        <w:rPr>
          <w:rFonts w:eastAsiaTheme="minorEastAsia" w:hint="eastAsia"/>
          <w:lang w:val="en-IN" w:eastAsia="zh-CN"/>
        </w:rPr>
        <w:t xml:space="preserve">measurement time window. Compared with </w:t>
      </w:r>
      <w:r w:rsidRPr="00E634C9">
        <w:rPr>
          <w:rFonts w:eastAsiaTheme="minorEastAsia"/>
          <w:lang w:val="en-IN" w:eastAsia="zh-CN"/>
        </w:rPr>
        <w:t>Configuration</w:t>
      </w:r>
      <w:r w:rsidRPr="00E634C9">
        <w:rPr>
          <w:rFonts w:eastAsiaTheme="minorEastAsia" w:hint="eastAsia"/>
          <w:lang w:val="en-IN" w:eastAsia="zh-CN"/>
        </w:rPr>
        <w:t xml:space="preserve"> method 1, the merit of Configuration method 2 is </w:t>
      </w:r>
      <w:r w:rsidRPr="00E634C9">
        <w:rPr>
          <w:rFonts w:eastAsiaTheme="minorEastAsia" w:hint="eastAsia"/>
          <w:lang w:val="en-IN" w:eastAsia="zh-CN"/>
        </w:rPr>
        <w:lastRenderedPageBreak/>
        <w:t xml:space="preserve">reducing the </w:t>
      </w:r>
      <w:r w:rsidRPr="00E634C9">
        <w:rPr>
          <w:rFonts w:eastAsiaTheme="minorEastAsia"/>
          <w:lang w:val="en-IN" w:eastAsia="zh-CN"/>
        </w:rPr>
        <w:t>complexity</w:t>
      </w:r>
      <w:r w:rsidRPr="00E634C9">
        <w:rPr>
          <w:rFonts w:eastAsiaTheme="minorEastAsia" w:hint="eastAsia"/>
          <w:lang w:val="en-IN" w:eastAsia="zh-CN"/>
        </w:rPr>
        <w:t xml:space="preserve"> and overhead of configuration signalling for </w:t>
      </w:r>
      <w:r w:rsidRPr="00E634C9">
        <w:rPr>
          <w:rFonts w:eastAsiaTheme="minorEastAsia"/>
          <w:lang w:val="en-IN" w:eastAsia="zh-CN"/>
        </w:rPr>
        <w:t xml:space="preserve">the </w:t>
      </w:r>
      <w:r w:rsidRPr="00E634C9">
        <w:rPr>
          <w:rFonts w:eastAsiaTheme="minorEastAsia" w:hint="eastAsia"/>
          <w:lang w:val="en-IN" w:eastAsia="zh-CN"/>
        </w:rPr>
        <w:t xml:space="preserve">measurement time window. </w:t>
      </w:r>
      <w:r w:rsidRPr="00E634C9">
        <w:rPr>
          <w:rFonts w:eastAsiaTheme="minorEastAsia"/>
          <w:lang w:val="en-IN" w:eastAsia="zh-CN"/>
        </w:rPr>
        <w:t>A</w:t>
      </w:r>
      <w:r w:rsidRPr="00E634C9">
        <w:rPr>
          <w:rFonts w:eastAsiaTheme="minorEastAsia" w:hint="eastAsia"/>
          <w:lang w:val="en-IN" w:eastAsia="zh-CN"/>
        </w:rPr>
        <w:t xml:space="preserve">nd a lot </w:t>
      </w:r>
      <w:r w:rsidRPr="00E634C9">
        <w:rPr>
          <w:rFonts w:eastAsiaTheme="minorEastAsia"/>
          <w:lang w:val="en-IN" w:eastAsia="zh-CN"/>
        </w:rPr>
        <w:t>of details of the configuration of the measurement time window will be up to UE/TRP implementation.</w:t>
      </w:r>
    </w:p>
    <w:p w:rsidR="003462E4" w:rsidRPr="00E634C9" w:rsidRDefault="003462E4" w:rsidP="003462E4">
      <w:pPr>
        <w:jc w:val="both"/>
        <w:rPr>
          <w:rFonts w:eastAsiaTheme="minorEastAsia"/>
          <w:lang w:val="en-IN" w:eastAsia="zh-CN"/>
        </w:rPr>
      </w:pPr>
      <w:r w:rsidRPr="00E634C9">
        <w:rPr>
          <w:rFonts w:eastAsiaTheme="minorEastAsia"/>
          <w:lang w:val="en-IN" w:eastAsia="zh-CN"/>
        </w:rPr>
        <w:t>However, Configuration method 1 has more flexibility on indication or configuration of the concrete composition of measurement report than Configuration method 2. For example, Configuration method 1 can indicate or configure the number of UE/TRP measurement instances included in the UE</w:t>
      </w:r>
      <w:r w:rsidRPr="00E634C9">
        <w:rPr>
          <w:rFonts w:eastAsiaTheme="minorEastAsia" w:hint="eastAsia"/>
          <w:lang w:val="en-IN" w:eastAsia="zh-CN"/>
        </w:rPr>
        <w:t>/TRP</w:t>
      </w:r>
      <w:r w:rsidRPr="00E634C9">
        <w:rPr>
          <w:rFonts w:eastAsiaTheme="minorEastAsia"/>
          <w:lang w:val="en-IN" w:eastAsia="zh-CN"/>
        </w:rPr>
        <w:t xml:space="preserve"> measurement time window</w:t>
      </w:r>
      <w:r w:rsidRPr="00E634C9">
        <w:rPr>
          <w:rFonts w:eastAsiaTheme="minorEastAsia" w:hint="eastAsia"/>
          <w:lang w:val="en-IN" w:eastAsia="zh-CN"/>
        </w:rPr>
        <w:t>, as well as t</w:t>
      </w:r>
      <w:r w:rsidRPr="00E634C9">
        <w:rPr>
          <w:rFonts w:eastAsiaTheme="minorEastAsia"/>
          <w:lang w:val="en-IN" w:eastAsia="zh-CN"/>
        </w:rPr>
        <w:t>he number of instances of DL-PRS/SRS-Pos resource set contained by each UE/TRP measurement instance.</w:t>
      </w:r>
      <w:r w:rsidRPr="00E634C9">
        <w:rPr>
          <w:rFonts w:eastAsiaTheme="minorEastAsia" w:hint="eastAsia"/>
          <w:lang w:val="en-IN" w:eastAsia="zh-CN"/>
        </w:rPr>
        <w:t xml:space="preserve"> It will </w:t>
      </w:r>
      <w:r w:rsidRPr="00E634C9">
        <w:rPr>
          <w:rFonts w:hint="eastAsia"/>
          <w:lang w:eastAsia="zh-CN"/>
        </w:rPr>
        <w:t xml:space="preserve">help LMF to </w:t>
      </w:r>
      <w:r w:rsidRPr="00E634C9">
        <w:rPr>
          <w:lang w:eastAsia="zh-CN"/>
        </w:rPr>
        <w:t>more effectively eliminate the influence of timing error</w:t>
      </w:r>
      <w:r w:rsidRPr="00E634C9">
        <w:rPr>
          <w:rFonts w:hint="eastAsia"/>
          <w:lang w:eastAsia="zh-CN"/>
        </w:rPr>
        <w:t>s</w:t>
      </w:r>
      <w:r w:rsidRPr="00E634C9">
        <w:rPr>
          <w:lang w:eastAsia="zh-CN"/>
        </w:rPr>
        <w:t xml:space="preserve"> of TRPs</w:t>
      </w:r>
      <w:r w:rsidRPr="00E634C9">
        <w:rPr>
          <w:rFonts w:hint="eastAsia"/>
          <w:lang w:eastAsia="zh-CN"/>
        </w:rPr>
        <w:t xml:space="preserve"> and UE</w:t>
      </w:r>
      <w:r w:rsidRPr="00E634C9">
        <w:rPr>
          <w:rFonts w:eastAsiaTheme="minorEastAsia" w:hint="eastAsia"/>
          <w:lang w:eastAsia="zh-CN"/>
        </w:rPr>
        <w:t xml:space="preserve">. Therefore, </w:t>
      </w:r>
      <w:r w:rsidRPr="00E634C9">
        <w:rPr>
          <w:rFonts w:eastAsiaTheme="minorEastAsia"/>
          <w:lang w:eastAsia="zh-CN"/>
        </w:rPr>
        <w:t>Configuration</w:t>
      </w:r>
      <w:r w:rsidRPr="00E634C9">
        <w:rPr>
          <w:rFonts w:eastAsiaTheme="minorEastAsia" w:hint="eastAsia"/>
          <w:lang w:eastAsia="zh-CN"/>
        </w:rPr>
        <w:t xml:space="preserve"> method 1 is preferred to configure the measurement time window.</w:t>
      </w:r>
    </w:p>
    <w:p w:rsidR="003462E4" w:rsidRPr="00E634C9" w:rsidRDefault="003462E4" w:rsidP="003462E4">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 xml:space="preserve">Observation </w:t>
      </w:r>
      <w:r w:rsidR="00AA718E"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Observation \* ARABIC </w:instrText>
      </w:r>
      <w:r w:rsidR="00AA718E" w:rsidRPr="00E634C9">
        <w:rPr>
          <w:rFonts w:ascii="Times New Roman" w:hAnsi="Times New Roman" w:cs="Times New Roman"/>
          <w:b/>
          <w:i/>
          <w:sz w:val="20"/>
          <w:lang w:eastAsia="zh-CN"/>
        </w:rPr>
        <w:fldChar w:fldCharType="separate"/>
      </w:r>
      <w:r w:rsidR="00B5531B">
        <w:rPr>
          <w:rFonts w:ascii="Times New Roman" w:hAnsi="Times New Roman" w:cs="Times New Roman"/>
          <w:b/>
          <w:i/>
          <w:noProof/>
          <w:sz w:val="20"/>
          <w:lang w:eastAsia="zh-CN"/>
        </w:rPr>
        <w:t>1</w:t>
      </w:r>
      <w:r w:rsidR="00AA718E" w:rsidRPr="00E634C9">
        <w:rPr>
          <w:rFonts w:ascii="Times New Roman" w:hAnsi="Times New Roman" w:cs="Times New Roman"/>
          <w:b/>
          <w:i/>
          <w:sz w:val="20"/>
          <w:lang w:eastAsia="zh-CN"/>
        </w:rPr>
        <w:fldChar w:fldCharType="end"/>
      </w:r>
      <w:r w:rsidRPr="00E634C9">
        <w:rPr>
          <w:rFonts w:ascii="Times New Roman" w:hAnsi="Times New Roman" w:cs="Times New Roman" w:hint="eastAsia"/>
          <w:b/>
          <w:i/>
          <w:sz w:val="20"/>
          <w:lang w:eastAsia="zh-CN"/>
        </w:rPr>
        <w:t>:</w:t>
      </w:r>
      <w:r w:rsidRPr="00E634C9">
        <w:t xml:space="preserve"> </w:t>
      </w:r>
      <w:r w:rsidRPr="00E634C9">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6F4B50" w:rsidRPr="00E634C9" w:rsidRDefault="006F4B50" w:rsidP="006F4B50">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 xml:space="preserve">Proposal </w:t>
      </w:r>
      <w:r w:rsidR="00AA718E"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AA718E" w:rsidRPr="00E634C9">
        <w:rPr>
          <w:rFonts w:ascii="Times New Roman" w:hAnsi="Times New Roman" w:cs="Times New Roman"/>
          <w:b/>
          <w:i/>
          <w:sz w:val="20"/>
          <w:lang w:eastAsia="zh-CN"/>
        </w:rPr>
        <w:fldChar w:fldCharType="separate"/>
      </w:r>
      <w:r w:rsidR="00B5531B">
        <w:rPr>
          <w:rFonts w:ascii="Times New Roman" w:hAnsi="Times New Roman" w:cs="Times New Roman"/>
          <w:b/>
          <w:i/>
          <w:noProof/>
          <w:sz w:val="20"/>
          <w:lang w:eastAsia="zh-CN"/>
        </w:rPr>
        <w:t>17</w:t>
      </w:r>
      <w:r w:rsidR="00AA718E" w:rsidRPr="00E634C9">
        <w:rPr>
          <w:rFonts w:ascii="Times New Roman" w:hAnsi="Times New Roman" w:cs="Times New Roman"/>
          <w:b/>
          <w:i/>
          <w:sz w:val="20"/>
          <w:lang w:eastAsia="zh-CN"/>
        </w:rPr>
        <w:fldChar w:fldCharType="end"/>
      </w:r>
      <w:r w:rsidRPr="00E634C9">
        <w:rPr>
          <w:rFonts w:ascii="Times New Roman" w:hAnsi="Times New Roman" w:cs="Times New Roman" w:hint="eastAsia"/>
          <w:b/>
          <w:i/>
          <w:sz w:val="20"/>
          <w:lang w:eastAsia="zh-CN"/>
        </w:rPr>
        <w:t xml:space="preserve">: </w:t>
      </w:r>
      <w:r w:rsidRPr="00E634C9">
        <w:rPr>
          <w:rFonts w:ascii="Times New Roman" w:hAnsi="Times New Roman" w:cs="Times New Roman"/>
          <w:b/>
          <w:i/>
          <w:sz w:val="20"/>
          <w:lang w:eastAsia="zh-CN"/>
        </w:rPr>
        <w:t>Configuration</w:t>
      </w:r>
      <w:r w:rsidRPr="00E634C9">
        <w:rPr>
          <w:rFonts w:ascii="Times New Roman" w:hAnsi="Times New Roman" w:cs="Times New Roman" w:hint="eastAsia"/>
          <w:b/>
          <w:i/>
          <w:sz w:val="20"/>
          <w:lang w:eastAsia="zh-CN"/>
        </w:rPr>
        <w:t xml:space="preserve"> method 1 should be adopted to configure the measurement time window, since it will help LMF to </w:t>
      </w:r>
      <w:r w:rsidRPr="00E634C9">
        <w:rPr>
          <w:rFonts w:ascii="Times New Roman" w:hAnsi="Times New Roman" w:cs="Times New Roman"/>
          <w:b/>
          <w:i/>
          <w:sz w:val="20"/>
          <w:lang w:eastAsia="zh-CN"/>
        </w:rPr>
        <w:t>more effectively eliminate the influence of timing error</w:t>
      </w:r>
      <w:r w:rsidRPr="00E634C9">
        <w:rPr>
          <w:rFonts w:ascii="Times New Roman" w:hAnsi="Times New Roman" w:cs="Times New Roman" w:hint="eastAsia"/>
          <w:b/>
          <w:i/>
          <w:sz w:val="20"/>
          <w:lang w:eastAsia="zh-CN"/>
        </w:rPr>
        <w:t>s</w:t>
      </w:r>
      <w:r w:rsidRPr="00E634C9">
        <w:rPr>
          <w:rFonts w:ascii="Times New Roman" w:hAnsi="Times New Roman" w:cs="Times New Roman"/>
          <w:b/>
          <w:i/>
          <w:sz w:val="20"/>
          <w:lang w:eastAsia="zh-CN"/>
        </w:rPr>
        <w:t xml:space="preserve"> of TRPs</w:t>
      </w:r>
      <w:r w:rsidRPr="00E634C9">
        <w:rPr>
          <w:rFonts w:ascii="Times New Roman" w:hAnsi="Times New Roman" w:cs="Times New Roman" w:hint="eastAsia"/>
          <w:b/>
          <w:i/>
          <w:sz w:val="20"/>
          <w:lang w:eastAsia="zh-CN"/>
        </w:rPr>
        <w:t xml:space="preserve"> and UE.</w:t>
      </w:r>
    </w:p>
    <w:p w:rsidR="001211F6" w:rsidRPr="00E634C9" w:rsidRDefault="001211F6" w:rsidP="001211F6">
      <w:pPr>
        <w:pStyle w:val="3GPPH1"/>
        <w:tabs>
          <w:tab w:val="clear" w:pos="425"/>
          <w:tab w:val="num" w:pos="432"/>
        </w:tabs>
        <w:ind w:left="432"/>
        <w:jc w:val="both"/>
        <w:rPr>
          <w:rFonts w:eastAsiaTheme="minorEastAsia"/>
          <w:lang w:eastAsia="zh-CN"/>
        </w:rPr>
      </w:pPr>
      <w:bookmarkStart w:id="17" w:name="_Ref47295954"/>
      <w:bookmarkStart w:id="18" w:name="_Ref60564645"/>
      <w:bookmarkEnd w:id="10"/>
      <w:bookmarkEnd w:id="11"/>
      <w:r w:rsidRPr="00E634C9">
        <w:t>Conclusions</w:t>
      </w:r>
      <w:bookmarkEnd w:id="17"/>
      <w:bookmarkEnd w:id="18"/>
    </w:p>
    <w:p w:rsidR="001211F6" w:rsidRPr="00E634C9"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902288">
        <w:rPr>
          <w:rFonts w:ascii="Times New Roman" w:hAnsi="Times New Roman" w:cs="Times New Roman" w:hint="eastAsia"/>
          <w:sz w:val="20"/>
          <w:lang w:eastAsia="zh-CN"/>
        </w:rPr>
        <w:t xml:space="preserve"> remaining issues on</w:t>
      </w:r>
      <w:r w:rsidRPr="00E634C9">
        <w:rPr>
          <w:rFonts w:ascii="Times New Roman" w:hAnsi="Times New Roman" w:cs="Times New Roman"/>
          <w:sz w:val="20"/>
          <w:lang w:eastAsia="zh-CN"/>
        </w:rPr>
        <w:t xml:space="preserve"> accuracy improvements by mitigating UE Rx/Tx and/or gNB Rx/Tx timing </w:t>
      </w:r>
      <w:r w:rsidR="005048ED" w:rsidRPr="00E634C9">
        <w:rPr>
          <w:rFonts w:ascii="Times New Roman" w:hAnsi="Times New Roman" w:cs="Times New Roman" w:hint="eastAsia"/>
          <w:sz w:val="20"/>
          <w:lang w:eastAsia="zh-CN"/>
        </w:rPr>
        <w:t>error</w:t>
      </w:r>
      <w:r w:rsidRPr="00E634C9">
        <w:rPr>
          <w:rFonts w:ascii="Times New Roman" w:hAnsi="Times New Roman" w:cs="Times New Roman"/>
          <w:sz w:val="20"/>
          <w:lang w:eastAsia="zh-CN"/>
        </w:rPr>
        <w:t>s, and give the following observations and proposals:</w:t>
      </w:r>
    </w:p>
    <w:p w:rsidR="00B5531B" w:rsidRPr="00242143" w:rsidRDefault="00B5531B" w:rsidP="00B5531B">
      <w:pPr>
        <w:pStyle w:val="3GPPText"/>
        <w:rPr>
          <w:rFonts w:ascii="Times New Roman" w:hAnsi="Times New Roman" w:cs="Times New Roman"/>
          <w:b/>
          <w:bCs/>
          <w:i/>
          <w:iCs/>
          <w:sz w:val="20"/>
          <w:szCs w:val="20"/>
          <w:lang w:eastAsia="zh-CN"/>
        </w:rPr>
      </w:pPr>
      <w:r w:rsidRPr="00E634C9">
        <w:rPr>
          <w:rFonts w:ascii="Times New Roman" w:hAnsi="Times New Roman" w:cs="Times New Roman"/>
          <w:b/>
          <w:i/>
          <w:sz w:val="20"/>
          <w:lang w:eastAsia="zh-CN"/>
        </w:rPr>
        <w:t xml:space="preserve">Proposal </w:t>
      </w:r>
      <w:r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Pr="00E634C9">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w:t>
      </w:r>
      <w:r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Pr>
          <w:rFonts w:ascii="Times New Roman" w:hAnsi="Times New Roman" w:cs="Times New Roman" w:hint="eastAsia"/>
          <w:b/>
          <w:bCs/>
          <w:i/>
          <w:iCs/>
          <w:sz w:val="20"/>
          <w:szCs w:val="20"/>
          <w:lang w:eastAsia="zh-CN"/>
        </w:rPr>
        <w:t xml:space="preserve">Confirm the working assumption of UE </w:t>
      </w:r>
      <w:r w:rsidRPr="00242143">
        <w:rPr>
          <w:rFonts w:ascii="Times New Roman" w:hAnsi="Times New Roman" w:cs="Times New Roman"/>
          <w:b/>
          <w:bCs/>
          <w:i/>
          <w:iCs/>
          <w:sz w:val="20"/>
          <w:szCs w:val="20"/>
          <w:lang w:eastAsia="zh-CN"/>
        </w:rPr>
        <w:t>provid</w:t>
      </w:r>
      <w:r w:rsidRPr="00242143">
        <w:rPr>
          <w:rFonts w:ascii="Times New Roman" w:hAnsi="Times New Roman" w:cs="Times New Roman" w:hint="eastAsia"/>
          <w:b/>
          <w:bCs/>
          <w:i/>
          <w:iCs/>
          <w:sz w:val="20"/>
          <w:szCs w:val="20"/>
          <w:lang w:eastAsia="zh-CN"/>
        </w:rPr>
        <w:t>ing</w:t>
      </w:r>
      <w:r w:rsidRPr="00242143">
        <w:rPr>
          <w:rFonts w:ascii="Times New Roman" w:hAnsi="Times New Roman" w:cs="Times New Roman"/>
          <w:b/>
          <w:bCs/>
          <w:i/>
          <w:iCs/>
          <w:sz w:val="20"/>
          <w:szCs w:val="20"/>
          <w:lang w:eastAsia="zh-CN"/>
        </w:rPr>
        <w:t xml:space="preserve"> the association information of UL SRS resources for positioning with Tx TEGs </w:t>
      </w:r>
      <w:r w:rsidRPr="00242143">
        <w:rPr>
          <w:rFonts w:ascii="Times New Roman" w:hAnsi="Times New Roman" w:cs="Times New Roman" w:hint="eastAsia"/>
          <w:b/>
          <w:bCs/>
          <w:i/>
          <w:iCs/>
          <w:sz w:val="20"/>
          <w:szCs w:val="20"/>
          <w:lang w:eastAsia="zh-CN"/>
        </w:rPr>
        <w:t xml:space="preserve">in </w:t>
      </w:r>
      <w:r w:rsidRPr="00242143">
        <w:rPr>
          <w:rFonts w:ascii="Times New Roman" w:hAnsi="Times New Roman" w:cs="Times New Roman"/>
          <w:b/>
          <w:bCs/>
          <w:i/>
          <w:iCs/>
          <w:sz w:val="20"/>
          <w:szCs w:val="20"/>
          <w:lang w:eastAsia="zh-CN"/>
        </w:rPr>
        <w:t>RAN1#106</w:t>
      </w:r>
      <w:r>
        <w:rPr>
          <w:rFonts w:ascii="Times New Roman" w:hAnsi="Times New Roman" w:cs="Times New Roman" w:hint="eastAsia"/>
          <w:b/>
          <w:bCs/>
          <w:i/>
          <w:iCs/>
          <w:sz w:val="20"/>
          <w:szCs w:val="20"/>
          <w:lang w:eastAsia="zh-CN"/>
        </w:rPr>
        <w:t>bis</w:t>
      </w:r>
      <w:r w:rsidRPr="00242143">
        <w:rPr>
          <w:rFonts w:ascii="Times New Roman" w:hAnsi="Times New Roman" w:cs="Times New Roman"/>
          <w:b/>
          <w:bCs/>
          <w:i/>
          <w:iCs/>
          <w:sz w:val="20"/>
          <w:szCs w:val="20"/>
          <w:lang w:eastAsia="zh-CN"/>
        </w:rPr>
        <w:t>-e</w:t>
      </w:r>
      <w:r>
        <w:rPr>
          <w:rFonts w:ascii="Times New Roman" w:hAnsi="Times New Roman" w:cs="Times New Roman" w:hint="eastAsia"/>
          <w:b/>
          <w:bCs/>
          <w:i/>
          <w:iCs/>
          <w:sz w:val="20"/>
          <w:szCs w:val="20"/>
          <w:lang w:eastAsia="zh-CN"/>
        </w:rPr>
        <w:t>.</w:t>
      </w:r>
    </w:p>
    <w:p w:rsidR="00B5531B" w:rsidRPr="00E634C9" w:rsidRDefault="00B5531B" w:rsidP="00B5531B">
      <w:pPr>
        <w:pStyle w:val="3GPPText"/>
        <w:numPr>
          <w:ilvl w:val="0"/>
          <w:numId w:val="47"/>
        </w:numPr>
        <w:rPr>
          <w:rFonts w:ascii="Times New Roman" w:hAnsi="Times New Roman" w:cs="Times New Roman"/>
          <w:sz w:val="20"/>
          <w:szCs w:val="20"/>
          <w:lang w:val="en-US" w:eastAsia="zh-CN"/>
        </w:rPr>
      </w:pPr>
      <w:r>
        <w:rPr>
          <w:rFonts w:ascii="Times New Roman" w:hAnsi="Times New Roman" w:cs="Times New Roman" w:hint="eastAsia"/>
          <w:b/>
          <w:bCs/>
          <w:i/>
          <w:iCs/>
          <w:sz w:val="20"/>
          <w:szCs w:val="20"/>
          <w:lang w:val="en-US" w:eastAsia="zh-CN"/>
        </w:rPr>
        <w:t xml:space="preserve">Send an LS to RAN2 and RAN3 for further higher-layer </w:t>
      </w:r>
      <w:r>
        <w:rPr>
          <w:rFonts w:ascii="Times New Roman" w:hAnsi="Times New Roman" w:cs="Times New Roman"/>
          <w:b/>
          <w:bCs/>
          <w:i/>
          <w:iCs/>
          <w:sz w:val="20"/>
          <w:szCs w:val="20"/>
          <w:lang w:val="en-US" w:eastAsia="zh-CN"/>
        </w:rPr>
        <w:t>signaling</w:t>
      </w:r>
      <w:r>
        <w:rPr>
          <w:rFonts w:ascii="Times New Roman" w:hAnsi="Times New Roman" w:cs="Times New Roman" w:hint="eastAsia"/>
          <w:b/>
          <w:bCs/>
          <w:i/>
          <w:iCs/>
          <w:sz w:val="20"/>
          <w:szCs w:val="20"/>
          <w:lang w:val="en-US" w:eastAsia="zh-CN"/>
        </w:rPr>
        <w:t xml:space="preserve"> design</w:t>
      </w:r>
      <w:r w:rsidRPr="00E634C9">
        <w:rPr>
          <w:rFonts w:ascii="Times New Roman" w:hAnsi="Times New Roman" w:cs="Times New Roman"/>
          <w:b/>
          <w:bCs/>
          <w:i/>
          <w:iCs/>
          <w:sz w:val="20"/>
          <w:szCs w:val="20"/>
          <w:lang w:val="en-US" w:eastAsia="zh-CN"/>
        </w:rPr>
        <w:t xml:space="preserve">. </w:t>
      </w:r>
    </w:p>
    <w:p w:rsidR="00B5531B" w:rsidRPr="00B5531B" w:rsidRDefault="00B5531B" w:rsidP="00B5531B">
      <w:pPr>
        <w:pStyle w:val="3GPPText"/>
        <w:rPr>
          <w:rFonts w:ascii="Times New Roman" w:hAnsi="Times New Roman" w:cs="Times New Roman"/>
          <w:b/>
          <w:bCs/>
          <w:i/>
          <w:iCs/>
          <w:sz w:val="20"/>
          <w:szCs w:val="20"/>
          <w:lang w:eastAsia="zh-CN"/>
        </w:rPr>
      </w:pPr>
      <w:r w:rsidRPr="00B5531B">
        <w:rPr>
          <w:rFonts w:ascii="Times New Roman" w:hAnsi="Times New Roman" w:cs="Times New Roman"/>
          <w:b/>
          <w:bCs/>
          <w:i/>
          <w:iCs/>
          <w:sz w:val="20"/>
          <w:szCs w:val="20"/>
          <w:lang w:eastAsia="zh-CN"/>
        </w:rPr>
        <w:t xml:space="preserve">Proposal </w:t>
      </w:r>
      <w:r w:rsidRPr="00B5531B">
        <w:rPr>
          <w:rFonts w:ascii="Times New Roman" w:hAnsi="Times New Roman" w:cs="Times New Roman"/>
          <w:b/>
          <w:bCs/>
          <w:i/>
          <w:iCs/>
          <w:sz w:val="20"/>
          <w:szCs w:val="20"/>
          <w:lang w:eastAsia="zh-CN"/>
        </w:rPr>
        <w:fldChar w:fldCharType="begin"/>
      </w:r>
      <w:r w:rsidRPr="00B5531B">
        <w:rPr>
          <w:rFonts w:ascii="Times New Roman" w:hAnsi="Times New Roman" w:cs="Times New Roman"/>
          <w:b/>
          <w:bCs/>
          <w:i/>
          <w:iCs/>
          <w:sz w:val="20"/>
          <w:szCs w:val="20"/>
          <w:lang w:eastAsia="zh-CN"/>
        </w:rPr>
        <w:instrText xml:space="preserve"> SEQ Proposal \* ARABIC </w:instrText>
      </w:r>
      <w:r w:rsidRPr="00B5531B">
        <w:rPr>
          <w:rFonts w:ascii="Times New Roman" w:hAnsi="Times New Roman" w:cs="Times New Roman"/>
          <w:b/>
          <w:bCs/>
          <w:i/>
          <w:iCs/>
          <w:sz w:val="20"/>
          <w:szCs w:val="20"/>
          <w:lang w:eastAsia="zh-CN"/>
        </w:rPr>
        <w:fldChar w:fldCharType="separate"/>
      </w:r>
      <w:r w:rsidRPr="00B5531B">
        <w:rPr>
          <w:rFonts w:ascii="Times New Roman" w:hAnsi="Times New Roman" w:cs="Times New Roman"/>
          <w:b/>
          <w:bCs/>
          <w:i/>
          <w:iCs/>
          <w:sz w:val="20"/>
          <w:szCs w:val="20"/>
          <w:lang w:eastAsia="zh-CN"/>
        </w:rPr>
        <w:t>2</w:t>
      </w:r>
      <w:r w:rsidRPr="00B5531B">
        <w:rPr>
          <w:rFonts w:ascii="Times New Roman" w:hAnsi="Times New Roman" w:cs="Times New Roman"/>
          <w:b/>
          <w:bCs/>
          <w:i/>
          <w:iCs/>
          <w:sz w:val="20"/>
          <w:szCs w:val="20"/>
          <w:lang w:eastAsia="zh-CN"/>
        </w:rPr>
        <w:fldChar w:fldCharType="end"/>
      </w:r>
      <w:r w:rsidRPr="00B5531B">
        <w:rPr>
          <w:rFonts w:ascii="Times New Roman" w:hAnsi="Times New Roman" w:cs="Times New Roman"/>
          <w:b/>
          <w:bCs/>
          <w:i/>
          <w:iCs/>
          <w:sz w:val="20"/>
          <w:szCs w:val="20"/>
          <w:lang w:eastAsia="zh-CN"/>
        </w:rPr>
        <w:t xml:space="preserve">: </w:t>
      </w:r>
      <w:r w:rsidRPr="00B5531B">
        <w:rPr>
          <w:rFonts w:ascii="Times New Roman" w:hAnsi="Times New Roman" w:cs="Times New Roman" w:hint="eastAsia"/>
          <w:b/>
          <w:bCs/>
          <w:i/>
          <w:iCs/>
          <w:sz w:val="20"/>
          <w:szCs w:val="20"/>
          <w:lang w:eastAsia="zh-CN"/>
        </w:rPr>
        <w:t>No need to s</w:t>
      </w:r>
      <w:r w:rsidRPr="00B5531B">
        <w:rPr>
          <w:rFonts w:ascii="Times New Roman" w:hAnsi="Times New Roman" w:cs="Times New Roman"/>
          <w:b/>
          <w:bCs/>
          <w:i/>
          <w:iCs/>
          <w:sz w:val="20"/>
          <w:szCs w:val="20"/>
          <w:lang w:eastAsia="zh-CN"/>
        </w:rPr>
        <w:t>upport the serving gNB to forward the association information of UL SRS resources for positioning with Tx TEGs provided by the UE to the neighboring gNBs</w:t>
      </w:r>
      <w:r w:rsidRPr="00B5531B">
        <w:rPr>
          <w:rFonts w:ascii="Times New Roman" w:hAnsi="Times New Roman" w:cs="Times New Roman" w:hint="eastAsia"/>
          <w:b/>
          <w:bCs/>
          <w:i/>
          <w:iCs/>
          <w:sz w:val="20"/>
          <w:szCs w:val="20"/>
          <w:lang w:eastAsia="zh-CN"/>
        </w:rPr>
        <w:t>.</w:t>
      </w:r>
    </w:p>
    <w:p w:rsidR="00B5531B" w:rsidRPr="00E634C9" w:rsidRDefault="00B5531B" w:rsidP="00B5531B">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 xml:space="preserve">Proposal </w:t>
      </w:r>
      <w:r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Pr="00E634C9">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3</w:t>
      </w:r>
      <w:r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No need to</w:t>
      </w:r>
      <w:r w:rsidRPr="00E634C9">
        <w:rPr>
          <w:rFonts w:ascii="Times New Roman" w:hAnsi="Times New Roman" w:cs="Times New Roman" w:hint="eastAsia"/>
          <w:b/>
          <w:i/>
          <w:sz w:val="20"/>
          <w:lang w:eastAsia="zh-CN"/>
        </w:rPr>
        <w:t xml:space="preserve"> s</w:t>
      </w:r>
      <w:r w:rsidRPr="00E634C9">
        <w:rPr>
          <w:rFonts w:ascii="Times New Roman" w:hAnsi="Times New Roman" w:cs="Times New Roman"/>
          <w:b/>
          <w:i/>
          <w:sz w:val="20"/>
          <w:lang w:eastAsia="zh-CN"/>
        </w:rPr>
        <w:t xml:space="preserve">upport LMF to forward the association information </w:t>
      </w:r>
      <w:r w:rsidRPr="00E634C9">
        <w:rPr>
          <w:rFonts w:ascii="Times New Roman" w:hAnsi="Times New Roman" w:cs="Times New Roman"/>
          <w:b/>
          <w:bCs/>
          <w:i/>
          <w:iCs/>
          <w:sz w:val="20"/>
          <w:szCs w:val="20"/>
          <w:lang w:val="en-US" w:eastAsia="zh-CN"/>
        </w:rPr>
        <w:t>of UL SRS resources for positioning with Tx TEGs</w:t>
      </w:r>
      <w:r w:rsidRPr="00E634C9">
        <w:rPr>
          <w:rFonts w:ascii="Times New Roman" w:hAnsi="Times New Roman" w:cs="Times New Roman"/>
          <w:b/>
          <w:i/>
          <w:sz w:val="20"/>
          <w:lang w:eastAsia="zh-CN"/>
        </w:rPr>
        <w:t xml:space="preserve"> provided by the UE to the serving and neighboring gNBs</w:t>
      </w:r>
      <w:r w:rsidRPr="00E634C9">
        <w:rPr>
          <w:rFonts w:ascii="Times New Roman" w:hAnsi="Times New Roman" w:cs="Times New Roman" w:hint="eastAsia"/>
          <w:b/>
          <w:i/>
          <w:sz w:val="20"/>
          <w:szCs w:val="20"/>
          <w:lang w:eastAsia="zh-CN"/>
        </w:rPr>
        <w:t>.</w:t>
      </w:r>
    </w:p>
    <w:p w:rsidR="00B5531B" w:rsidRPr="00A14B17" w:rsidRDefault="00B5531B" w:rsidP="00B5531B">
      <w:pPr>
        <w:pStyle w:val="3GPPText"/>
        <w:rPr>
          <w:rFonts w:ascii="Times New Roman" w:hAnsi="Times New Roman" w:cs="Times New Roman"/>
          <w:b/>
          <w:i/>
          <w:sz w:val="20"/>
          <w:szCs w:val="20"/>
          <w:lang w:val="en-US" w:eastAsia="zh-CN"/>
        </w:rPr>
      </w:pPr>
      <w:r w:rsidRPr="00A14B17">
        <w:rPr>
          <w:rFonts w:ascii="Times New Roman" w:hAnsi="Times New Roman" w:cs="Times New Roman"/>
          <w:b/>
          <w:i/>
          <w:sz w:val="20"/>
          <w:szCs w:val="20"/>
          <w:lang w:val="en-US" w:eastAsia="zh-CN"/>
        </w:rPr>
        <w:t xml:space="preserve">Proposal </w:t>
      </w:r>
      <w:r w:rsidRPr="00A14B17">
        <w:rPr>
          <w:rFonts w:ascii="Times New Roman" w:hAnsi="Times New Roman" w:cs="Times New Roman"/>
          <w:b/>
          <w:i/>
          <w:sz w:val="20"/>
          <w:szCs w:val="20"/>
          <w:lang w:val="en-US" w:eastAsia="zh-CN"/>
        </w:rPr>
        <w:fldChar w:fldCharType="begin"/>
      </w:r>
      <w:r w:rsidRPr="00A14B17">
        <w:rPr>
          <w:rFonts w:ascii="Times New Roman" w:hAnsi="Times New Roman" w:cs="Times New Roman"/>
          <w:b/>
          <w:i/>
          <w:sz w:val="20"/>
          <w:szCs w:val="20"/>
          <w:lang w:val="en-US" w:eastAsia="zh-CN"/>
        </w:rPr>
        <w:instrText xml:space="preserve"> SEQ Proposal \* ARABIC </w:instrText>
      </w:r>
      <w:r w:rsidRPr="00A14B17">
        <w:rPr>
          <w:rFonts w:ascii="Times New Roman" w:hAnsi="Times New Roman" w:cs="Times New Roman"/>
          <w:b/>
          <w:i/>
          <w:sz w:val="20"/>
          <w:szCs w:val="20"/>
          <w:lang w:val="en-US" w:eastAsia="zh-CN"/>
        </w:rPr>
        <w:fldChar w:fldCharType="separate"/>
      </w:r>
      <w:r>
        <w:rPr>
          <w:rFonts w:ascii="Times New Roman" w:hAnsi="Times New Roman" w:cs="Times New Roman"/>
          <w:b/>
          <w:i/>
          <w:noProof/>
          <w:sz w:val="20"/>
          <w:szCs w:val="20"/>
          <w:lang w:val="en-US" w:eastAsia="zh-CN"/>
        </w:rPr>
        <w:t>4</w:t>
      </w:r>
      <w:r w:rsidRPr="00A14B17">
        <w:rPr>
          <w:rFonts w:ascii="Times New Roman" w:hAnsi="Times New Roman" w:cs="Times New Roman"/>
          <w:b/>
          <w:i/>
          <w:sz w:val="20"/>
          <w:szCs w:val="20"/>
          <w:lang w:val="en-US" w:eastAsia="zh-CN"/>
        </w:rPr>
        <w:fldChar w:fldCharType="end"/>
      </w:r>
      <w:r w:rsidRPr="00A14B17">
        <w:rPr>
          <w:rFonts w:ascii="Times New Roman" w:hAnsi="Times New Roman" w:cs="Times New Roman"/>
          <w:b/>
          <w:i/>
          <w:sz w:val="20"/>
          <w:szCs w:val="20"/>
          <w:lang w:val="en-US" w:eastAsia="zh-CN"/>
        </w:rPr>
        <w:t>:</w:t>
      </w:r>
      <w:r w:rsidRPr="00A14B17">
        <w:rPr>
          <w:rFonts w:ascii="Times New Roman" w:hAnsi="Times New Roman" w:cs="Times New Roman" w:hint="eastAsia"/>
          <w:b/>
          <w:i/>
          <w:sz w:val="20"/>
          <w:szCs w:val="20"/>
          <w:lang w:val="en-US" w:eastAsia="zh-CN"/>
        </w:rPr>
        <w:t xml:space="preserve"> S</w:t>
      </w:r>
      <w:r w:rsidRPr="00A14B17">
        <w:rPr>
          <w:rFonts w:ascii="Times New Roman" w:hAnsi="Times New Roman" w:cs="Times New Roman"/>
          <w:b/>
          <w:i/>
          <w:sz w:val="20"/>
          <w:szCs w:val="20"/>
          <w:lang w:val="en-US" w:eastAsia="zh-CN"/>
        </w:rPr>
        <w:t xml:space="preserve">upporting the following </w:t>
      </w:r>
      <w:r w:rsidRPr="00A14B17">
        <w:rPr>
          <w:rFonts w:ascii="Times New Roman" w:hAnsi="Times New Roman" w:cs="Times New Roman" w:hint="eastAsia"/>
          <w:b/>
          <w:i/>
          <w:sz w:val="20"/>
          <w:szCs w:val="20"/>
          <w:lang w:val="en-US" w:eastAsia="zh-CN"/>
        </w:rPr>
        <w:t>Option 4</w:t>
      </w:r>
      <w:r w:rsidRPr="00A14B17">
        <w:rPr>
          <w:rFonts w:ascii="Times New Roman" w:hAnsi="Times New Roman" w:cs="Times New Roman"/>
          <w:b/>
          <w:i/>
          <w:sz w:val="20"/>
          <w:szCs w:val="20"/>
          <w:lang w:val="en-US" w:eastAsia="zh-CN"/>
        </w:rPr>
        <w:t xml:space="preserve"> related to the UE Rx-Tx time difference</w:t>
      </w:r>
      <w:r w:rsidRPr="00A14B17">
        <w:rPr>
          <w:rFonts w:ascii="Times New Roman" w:hAnsi="Times New Roman" w:cs="Times New Roman" w:hint="eastAsia"/>
          <w:b/>
          <w:i/>
          <w:sz w:val="20"/>
          <w:szCs w:val="20"/>
          <w:lang w:val="en-US" w:eastAsia="zh-CN"/>
        </w:rPr>
        <w:t>:</w:t>
      </w:r>
    </w:p>
    <w:p w:rsidR="00B5531B" w:rsidRPr="00E634C9" w:rsidRDefault="00B5531B" w:rsidP="00B5531B">
      <w:pPr>
        <w:pStyle w:val="af4"/>
        <w:numPr>
          <w:ilvl w:val="1"/>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Option 4: </w:t>
      </w:r>
    </w:p>
    <w:p w:rsidR="00B5531B" w:rsidRPr="00E634C9" w:rsidRDefault="00B5531B" w:rsidP="00B5531B">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Subject to UE capability, the UE may report an UL Timestamp associated to a UE Rx-Tx measurement, corresponding to the timing of the uplink subframe of a positioning SRS</w:t>
      </w:r>
      <w:r w:rsidRPr="00E634C9">
        <w:rPr>
          <w:rFonts w:ascii="Times New Roman" w:hAnsi="Times New Roman" w:hint="eastAsia"/>
          <w:b/>
          <w:i/>
          <w:sz w:val="20"/>
          <w:szCs w:val="20"/>
        </w:rPr>
        <w:t xml:space="preserve">, instead of </w:t>
      </w:r>
      <w:r w:rsidRPr="00E634C9">
        <w:rPr>
          <w:rFonts w:ascii="Times New Roman" w:hAnsi="Times New Roman"/>
          <w:b/>
          <w:i/>
          <w:sz w:val="20"/>
          <w:szCs w:val="20"/>
        </w:rPr>
        <w:t>original</w:t>
      </w:r>
      <w:r w:rsidRPr="00E634C9">
        <w:rPr>
          <w:rFonts w:ascii="Times New Roman" w:hAnsi="Times New Roman" w:hint="eastAsia"/>
          <w:b/>
          <w:i/>
          <w:sz w:val="20"/>
          <w:szCs w:val="20"/>
        </w:rPr>
        <w:t xml:space="preserve"> DL Timestamp.</w:t>
      </w:r>
    </w:p>
    <w:p w:rsidR="00B5531B" w:rsidRPr="00E634C9" w:rsidRDefault="00B5531B" w:rsidP="00B5531B">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The nr-TimeStamp field in the IE NR-Multi-RTT-SignalMeasurementInformation </w:t>
      </w:r>
      <w:r w:rsidRPr="00A46A32">
        <w:rPr>
          <w:rFonts w:ascii="Times New Roman" w:hAnsi="Times New Roman"/>
          <w:b/>
          <w:i/>
          <w:sz w:val="20"/>
          <w:szCs w:val="20"/>
        </w:rPr>
        <w:t>in LPP</w:t>
      </w:r>
      <w:r w:rsidRPr="00E634C9">
        <w:rPr>
          <w:rFonts w:ascii="Times New Roman" w:hAnsi="Times New Roman"/>
          <w:b/>
          <w:i/>
          <w:sz w:val="20"/>
          <w:szCs w:val="20"/>
        </w:rPr>
        <w:t xml:space="preserve"> should be redefined to  specify the time instance for the uplink subframe of a positioning SRS</w:t>
      </w:r>
      <w:r w:rsidRPr="001E00B5">
        <w:rPr>
          <w:rFonts w:ascii="Times New Roman" w:hAnsi="Times New Roman"/>
          <w:b/>
          <w:i/>
          <w:sz w:val="20"/>
          <w:szCs w:val="20"/>
        </w:rPr>
        <w:t xml:space="preserve"> </w:t>
      </w:r>
      <w:r w:rsidRPr="008C6AE4">
        <w:rPr>
          <w:rFonts w:ascii="Times New Roman" w:hAnsi="Times New Roman"/>
          <w:b/>
          <w:i/>
          <w:sz w:val="20"/>
          <w:szCs w:val="20"/>
        </w:rPr>
        <w:t>related to the Tx time of the UE Rx-Tx measurement</w:t>
      </w:r>
      <w:r w:rsidRPr="00E634C9">
        <w:rPr>
          <w:rFonts w:ascii="Times New Roman" w:hAnsi="Times New Roman"/>
          <w:b/>
          <w:i/>
          <w:sz w:val="20"/>
          <w:szCs w:val="20"/>
        </w:rPr>
        <w:t>, instead of the original time instance for which the measurement is performed</w:t>
      </w:r>
      <w:r w:rsidRPr="008C6AE4">
        <w:rPr>
          <w:rFonts w:ascii="Times New Roman" w:hAnsi="Times New Roman"/>
          <w:b/>
          <w:i/>
          <w:sz w:val="20"/>
          <w:szCs w:val="20"/>
        </w:rPr>
        <w:t>, related to the Rx time of the UE Rx-Tx measurement</w:t>
      </w:r>
    </w:p>
    <w:p w:rsidR="00B5531B" w:rsidRPr="00E634C9" w:rsidRDefault="00B5531B" w:rsidP="00B5531B">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Add the following to the UE Rx-Tx time difference definition (similar to the definition for HD-FDD UE in TS 36.214): </w:t>
      </w:r>
    </w:p>
    <w:p w:rsidR="00B5531B" w:rsidRPr="00E634C9" w:rsidRDefault="00B5531B" w:rsidP="00B5531B">
      <w:pPr>
        <w:pStyle w:val="af4"/>
        <w:numPr>
          <w:ilvl w:val="3"/>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If the UE does not transmit SRS in subframe #j, and if the UE reports an timestamp for the positioning SRS associated to the measurement, it shall compensate for the difference in the transmit timing of uplink subframe #j and the transmission timing of the subframe containing positioning SRS.</w:t>
      </w:r>
    </w:p>
    <w:p w:rsidR="00B5531B" w:rsidRPr="00B5531B" w:rsidRDefault="00B5531B" w:rsidP="00B5531B">
      <w:pPr>
        <w:pStyle w:val="3GPPText"/>
        <w:rPr>
          <w:rFonts w:ascii="Times New Roman" w:hAnsi="Times New Roman" w:cs="Times New Roman"/>
          <w:b/>
          <w:bCs/>
          <w:i/>
          <w:iCs/>
          <w:sz w:val="20"/>
          <w:szCs w:val="20"/>
          <w:lang w:eastAsia="zh-CN"/>
        </w:rPr>
      </w:pPr>
      <w:r w:rsidRPr="00B5531B">
        <w:rPr>
          <w:rFonts w:ascii="Times New Roman" w:hAnsi="Times New Roman" w:cs="Times New Roman"/>
          <w:b/>
          <w:bCs/>
          <w:i/>
          <w:iCs/>
          <w:sz w:val="20"/>
          <w:szCs w:val="20"/>
          <w:lang w:eastAsia="zh-CN"/>
        </w:rPr>
        <w:t xml:space="preserve">Proposal </w:t>
      </w:r>
      <w:r w:rsidRPr="00B5531B">
        <w:rPr>
          <w:rFonts w:ascii="Times New Roman" w:hAnsi="Times New Roman" w:cs="Times New Roman"/>
          <w:b/>
          <w:bCs/>
          <w:i/>
          <w:iCs/>
          <w:sz w:val="20"/>
          <w:szCs w:val="20"/>
          <w:lang w:eastAsia="zh-CN"/>
        </w:rPr>
        <w:fldChar w:fldCharType="begin"/>
      </w:r>
      <w:r w:rsidRPr="00B5531B">
        <w:rPr>
          <w:rFonts w:ascii="Times New Roman" w:hAnsi="Times New Roman" w:cs="Times New Roman"/>
          <w:b/>
          <w:bCs/>
          <w:i/>
          <w:iCs/>
          <w:sz w:val="20"/>
          <w:szCs w:val="20"/>
          <w:lang w:eastAsia="zh-CN"/>
        </w:rPr>
        <w:instrText xml:space="preserve"> SEQ Proposal \* ARABIC </w:instrText>
      </w:r>
      <w:r w:rsidRPr="00B5531B">
        <w:rPr>
          <w:rFonts w:ascii="Times New Roman" w:hAnsi="Times New Roman" w:cs="Times New Roman"/>
          <w:b/>
          <w:bCs/>
          <w:i/>
          <w:iCs/>
          <w:sz w:val="20"/>
          <w:szCs w:val="20"/>
          <w:lang w:eastAsia="zh-CN"/>
        </w:rPr>
        <w:fldChar w:fldCharType="separate"/>
      </w:r>
      <w:r w:rsidRPr="00B5531B">
        <w:rPr>
          <w:rFonts w:ascii="Times New Roman" w:hAnsi="Times New Roman" w:cs="Times New Roman"/>
          <w:b/>
          <w:bCs/>
          <w:i/>
          <w:iCs/>
          <w:sz w:val="20"/>
          <w:szCs w:val="20"/>
          <w:lang w:eastAsia="zh-CN"/>
        </w:rPr>
        <w:t>5</w:t>
      </w:r>
      <w:r w:rsidRPr="00B5531B">
        <w:rPr>
          <w:rFonts w:ascii="Times New Roman" w:hAnsi="Times New Roman" w:cs="Times New Roman"/>
          <w:b/>
          <w:bCs/>
          <w:i/>
          <w:iCs/>
          <w:sz w:val="20"/>
          <w:szCs w:val="20"/>
          <w:lang w:eastAsia="zh-CN"/>
        </w:rPr>
        <w:fldChar w:fldCharType="end"/>
      </w:r>
      <w:r w:rsidRPr="00B5531B">
        <w:rPr>
          <w:rFonts w:ascii="Times New Roman" w:hAnsi="Times New Roman" w:cs="Times New Roman"/>
          <w:b/>
          <w:bCs/>
          <w:i/>
          <w:iCs/>
          <w:sz w:val="20"/>
          <w:szCs w:val="20"/>
          <w:lang w:eastAsia="zh-CN"/>
        </w:rPr>
        <w:t>:</w:t>
      </w:r>
      <w:r w:rsidRPr="00B5531B">
        <w:rPr>
          <w:rFonts w:ascii="Times New Roman" w:hAnsi="Times New Roman" w:cs="Times New Roman" w:hint="eastAsia"/>
          <w:b/>
          <w:bCs/>
          <w:i/>
          <w:iCs/>
          <w:sz w:val="20"/>
          <w:szCs w:val="20"/>
          <w:lang w:eastAsia="zh-CN"/>
        </w:rPr>
        <w:t xml:space="preserve"> W</w:t>
      </w:r>
      <w:r w:rsidRPr="00B5531B">
        <w:rPr>
          <w:rFonts w:ascii="Times New Roman" w:hAnsi="Times New Roman" w:cs="Times New Roman"/>
          <w:b/>
          <w:bCs/>
          <w:i/>
          <w:iCs/>
          <w:sz w:val="20"/>
          <w:szCs w:val="20"/>
          <w:lang w:eastAsia="zh-CN"/>
        </w:rPr>
        <w:t>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should be subject to either no timing adjustment, or the same timing adjustment.</w:t>
      </w:r>
    </w:p>
    <w:p w:rsidR="00B5531B" w:rsidRPr="00E634C9" w:rsidRDefault="00B5531B" w:rsidP="00B5531B">
      <w:pPr>
        <w:rPr>
          <w:rFonts w:eastAsiaTheme="minorEastAsia"/>
          <w:b/>
          <w:i/>
          <w:lang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6</w:t>
      </w:r>
      <w:r w:rsidRPr="00E634C9">
        <w:rPr>
          <w:b/>
          <w:i/>
          <w:lang w:eastAsia="zh-CN"/>
        </w:rPr>
        <w:fldChar w:fldCharType="end"/>
      </w:r>
      <w:r w:rsidRPr="00E634C9">
        <w:rPr>
          <w:b/>
          <w:i/>
          <w:lang w:eastAsia="zh-CN"/>
        </w:rPr>
        <w:t>:</w:t>
      </w:r>
      <w:r w:rsidRPr="00E634C9">
        <w:rPr>
          <w:rFonts w:hint="eastAsia"/>
          <w:b/>
          <w:i/>
          <w:lang w:eastAsia="zh-CN"/>
        </w:rPr>
        <w:t xml:space="preserve"> </w:t>
      </w:r>
      <w:r>
        <w:rPr>
          <w:b/>
          <w:i/>
          <w:lang w:eastAsia="zh-CN"/>
        </w:rPr>
        <w:t>S</w:t>
      </w:r>
      <w:r w:rsidRPr="00E634C9">
        <w:rPr>
          <w:b/>
          <w:i/>
          <w:lang w:eastAsia="zh-CN"/>
        </w:rPr>
        <w:t>upport UE</w:t>
      </w:r>
      <w:r w:rsidRPr="00E634C9">
        <w:rPr>
          <w:rFonts w:hint="eastAsia"/>
          <w:b/>
          <w:i/>
          <w:lang w:eastAsia="zh-CN"/>
        </w:rPr>
        <w:t>/gNB</w:t>
      </w:r>
      <w:r w:rsidRPr="00E634C9">
        <w:rPr>
          <w:b/>
          <w:i/>
          <w:lang w:eastAsia="zh-CN"/>
        </w:rPr>
        <w:t xml:space="preserve"> to report UE</w:t>
      </w:r>
      <w:r w:rsidRPr="00E634C9">
        <w:rPr>
          <w:rFonts w:hint="eastAsia"/>
          <w:b/>
          <w:i/>
          <w:lang w:eastAsia="zh-CN"/>
        </w:rPr>
        <w:t>/TRP</w:t>
      </w:r>
      <w:r w:rsidRPr="00E634C9">
        <w:rPr>
          <w:b/>
          <w:i/>
          <w:lang w:eastAsia="zh-CN"/>
        </w:rPr>
        <w:t xml:space="preserve"> R</w:t>
      </w:r>
      <w:r w:rsidRPr="00E634C9">
        <w:rPr>
          <w:rFonts w:hint="eastAsia"/>
          <w:b/>
          <w:i/>
          <w:lang w:eastAsia="zh-CN"/>
        </w:rPr>
        <w:t>x</w:t>
      </w:r>
      <w:r w:rsidRPr="00E634C9">
        <w:rPr>
          <w:b/>
          <w:i/>
          <w:lang w:eastAsia="zh-CN"/>
        </w:rPr>
        <w:t>+T</w:t>
      </w:r>
      <w:r w:rsidRPr="00E634C9">
        <w:rPr>
          <w:rFonts w:hint="eastAsia"/>
          <w:b/>
          <w:i/>
          <w:lang w:eastAsia="zh-CN"/>
        </w:rPr>
        <w:t>x</w:t>
      </w:r>
      <w:r w:rsidRPr="00E634C9">
        <w:rPr>
          <w:b/>
          <w:i/>
          <w:lang w:eastAsia="zh-CN"/>
        </w:rPr>
        <w:t xml:space="preserve"> group time delays for the multiple pairs of UE</w:t>
      </w:r>
      <w:r w:rsidRPr="00E634C9">
        <w:rPr>
          <w:rFonts w:hint="eastAsia"/>
          <w:b/>
          <w:i/>
          <w:lang w:eastAsia="zh-CN"/>
        </w:rPr>
        <w:t>/TRP</w:t>
      </w:r>
      <w:r w:rsidRPr="00E634C9">
        <w:rPr>
          <w:b/>
          <w:i/>
          <w:lang w:eastAsia="zh-CN"/>
        </w:rPr>
        <w:t xml:space="preserve"> {R</w:t>
      </w:r>
      <w:r w:rsidRPr="00E634C9">
        <w:rPr>
          <w:rFonts w:hint="eastAsia"/>
          <w:b/>
          <w:i/>
          <w:lang w:eastAsia="zh-CN"/>
        </w:rPr>
        <w:t>x</w:t>
      </w:r>
      <w:r w:rsidRPr="00E634C9">
        <w:rPr>
          <w:b/>
          <w:i/>
          <w:lang w:eastAsia="zh-CN"/>
        </w:rPr>
        <w:t xml:space="preserve"> TEG, T</w:t>
      </w:r>
      <w:r w:rsidRPr="00E634C9">
        <w:rPr>
          <w:rFonts w:hint="eastAsia"/>
          <w:b/>
          <w:i/>
          <w:lang w:eastAsia="zh-CN"/>
        </w:rPr>
        <w:t>x</w:t>
      </w:r>
      <w:r w:rsidRPr="00E634C9">
        <w:rPr>
          <w:b/>
          <w:i/>
          <w:lang w:eastAsia="zh-CN"/>
        </w:rPr>
        <w:t xml:space="preserve"> TEG} to LMF.</w:t>
      </w:r>
    </w:p>
    <w:p w:rsidR="00B5531B" w:rsidRPr="00E634C9" w:rsidRDefault="00B5531B" w:rsidP="00B5531B">
      <w:pPr>
        <w:pStyle w:val="3GPPText"/>
        <w:numPr>
          <w:ilvl w:val="0"/>
          <w:numId w:val="47"/>
        </w:numPr>
        <w:rPr>
          <w:rFonts w:ascii="Times New Roman" w:hAnsi="Times New Roman" w:cs="Times New Roman"/>
          <w:b/>
          <w:bCs/>
          <w:i/>
          <w:iCs/>
          <w:sz w:val="20"/>
          <w:szCs w:val="20"/>
          <w:lang w:val="en-US" w:eastAsia="zh-CN"/>
        </w:rPr>
      </w:pPr>
      <w:r w:rsidRPr="00E634C9">
        <w:rPr>
          <w:rFonts w:ascii="Times New Roman" w:hAnsi="Times New Roman" w:cs="Times New Roman"/>
          <w:b/>
          <w:bCs/>
          <w:i/>
          <w:iCs/>
          <w:sz w:val="20"/>
          <w:szCs w:val="20"/>
          <w:lang w:val="en-US" w:eastAsia="zh-CN"/>
        </w:rPr>
        <w:t xml:space="preserve">Send LS to RAN4 to check whether it is </w:t>
      </w:r>
      <w:r>
        <w:rPr>
          <w:rFonts w:ascii="Times New Roman" w:hAnsi="Times New Roman" w:cs="Times New Roman"/>
          <w:b/>
          <w:bCs/>
          <w:i/>
          <w:iCs/>
          <w:sz w:val="20"/>
          <w:szCs w:val="20"/>
          <w:lang w:val="en-US" w:eastAsia="zh-CN"/>
        </w:rPr>
        <w:t>feasible</w:t>
      </w:r>
      <w:r w:rsidRPr="00E634C9">
        <w:rPr>
          <w:rFonts w:ascii="Times New Roman" w:hAnsi="Times New Roman" w:cs="Times New Roman"/>
          <w:b/>
          <w:bCs/>
          <w:i/>
          <w:iCs/>
          <w:sz w:val="20"/>
          <w:szCs w:val="20"/>
          <w:lang w:val="en-US" w:eastAsia="zh-CN"/>
        </w:rPr>
        <w:t xml:space="preserve"> for UE/gNB to report of UE/</w:t>
      </w:r>
      <w:r w:rsidRPr="00E634C9">
        <w:rPr>
          <w:rFonts w:ascii="Times New Roman" w:hAnsi="Times New Roman" w:cs="Times New Roman" w:hint="eastAsia"/>
          <w:b/>
          <w:bCs/>
          <w:i/>
          <w:iCs/>
          <w:sz w:val="20"/>
          <w:szCs w:val="20"/>
          <w:lang w:val="en-US" w:eastAsia="zh-CN"/>
        </w:rPr>
        <w:t>TRP</w:t>
      </w:r>
      <w:r w:rsidRPr="00E634C9">
        <w:rPr>
          <w:rFonts w:ascii="Times New Roman" w:hAnsi="Times New Roman" w:cs="Times New Roman"/>
          <w:b/>
          <w:bCs/>
          <w:i/>
          <w:iCs/>
          <w:sz w:val="20"/>
          <w:szCs w:val="20"/>
          <w:lang w:val="en-US" w:eastAsia="zh-CN"/>
        </w:rPr>
        <w:t xml:space="preserve"> R</w:t>
      </w:r>
      <w:r w:rsidRPr="00E634C9">
        <w:rPr>
          <w:rFonts w:ascii="Times New Roman" w:hAnsi="Times New Roman" w:cs="Times New Roman" w:hint="eastAsia"/>
          <w:b/>
          <w:bCs/>
          <w:i/>
          <w:iCs/>
          <w:sz w:val="20"/>
          <w:szCs w:val="20"/>
          <w:lang w:val="en-US" w:eastAsia="zh-CN"/>
        </w:rPr>
        <w:t>x</w:t>
      </w:r>
      <w:r w:rsidRPr="00E634C9">
        <w:rPr>
          <w:rFonts w:ascii="Times New Roman" w:hAnsi="Times New Roman" w:cs="Times New Roman"/>
          <w:b/>
          <w:bCs/>
          <w:i/>
          <w:iCs/>
          <w:sz w:val="20"/>
          <w:szCs w:val="20"/>
          <w:lang w:val="en-US" w:eastAsia="zh-CN"/>
        </w:rPr>
        <w:t>+T</w:t>
      </w:r>
      <w:r w:rsidRPr="00E634C9">
        <w:rPr>
          <w:rFonts w:ascii="Times New Roman" w:hAnsi="Times New Roman" w:cs="Times New Roman" w:hint="eastAsia"/>
          <w:b/>
          <w:bCs/>
          <w:i/>
          <w:iCs/>
          <w:sz w:val="20"/>
          <w:szCs w:val="20"/>
          <w:lang w:val="en-US" w:eastAsia="zh-CN"/>
        </w:rPr>
        <w:t>x</w:t>
      </w:r>
      <w:r w:rsidRPr="00E634C9">
        <w:rPr>
          <w:rFonts w:ascii="Times New Roman" w:hAnsi="Times New Roman" w:cs="Times New Roman"/>
          <w:b/>
          <w:bCs/>
          <w:i/>
          <w:iCs/>
          <w:sz w:val="20"/>
          <w:szCs w:val="20"/>
          <w:lang w:val="en-US" w:eastAsia="zh-CN"/>
        </w:rPr>
        <w:t xml:space="preserve"> group time delays</w:t>
      </w:r>
    </w:p>
    <w:p w:rsidR="00B5531B" w:rsidRPr="00B5531B" w:rsidRDefault="00B5531B" w:rsidP="00B5531B">
      <w:pPr>
        <w:rPr>
          <w:b/>
          <w:i/>
          <w:lang w:eastAsia="zh-CN"/>
        </w:rPr>
      </w:pPr>
      <w:r w:rsidRPr="00B5531B">
        <w:rPr>
          <w:b/>
          <w:i/>
          <w:lang w:eastAsia="zh-CN"/>
        </w:rPr>
        <w:t xml:space="preserve">Proposal </w:t>
      </w:r>
      <w:r w:rsidRPr="00B5531B">
        <w:rPr>
          <w:b/>
          <w:i/>
          <w:lang w:eastAsia="zh-CN"/>
        </w:rPr>
        <w:fldChar w:fldCharType="begin"/>
      </w:r>
      <w:r w:rsidRPr="00B5531B">
        <w:rPr>
          <w:b/>
          <w:i/>
          <w:lang w:eastAsia="zh-CN"/>
        </w:rPr>
        <w:instrText xml:space="preserve"> SEQ Proposal \* ARABIC </w:instrText>
      </w:r>
      <w:r w:rsidRPr="00B5531B">
        <w:rPr>
          <w:b/>
          <w:i/>
          <w:lang w:eastAsia="zh-CN"/>
        </w:rPr>
        <w:fldChar w:fldCharType="separate"/>
      </w:r>
      <w:r w:rsidRPr="00B5531B">
        <w:rPr>
          <w:b/>
          <w:i/>
          <w:lang w:eastAsia="zh-CN"/>
        </w:rPr>
        <w:t>7</w:t>
      </w:r>
      <w:r w:rsidRPr="00B5531B">
        <w:rPr>
          <w:b/>
          <w:i/>
          <w:lang w:eastAsia="zh-CN"/>
        </w:rPr>
        <w:fldChar w:fldCharType="end"/>
      </w:r>
      <w:r w:rsidRPr="00B5531B">
        <w:rPr>
          <w:b/>
          <w:i/>
          <w:lang w:eastAsia="zh-CN"/>
        </w:rPr>
        <w:t xml:space="preserve">: </w:t>
      </w:r>
      <w:r w:rsidRPr="00B5531B">
        <w:rPr>
          <w:rFonts w:hint="eastAsia"/>
          <w:b/>
          <w:i/>
          <w:lang w:eastAsia="zh-CN"/>
        </w:rPr>
        <w:t xml:space="preserve">The </w:t>
      </w:r>
      <w:r w:rsidRPr="00B5531B">
        <w:rPr>
          <w:b/>
          <w:i/>
          <w:lang w:eastAsia="zh-CN"/>
        </w:rPr>
        <w:t>configurable</w:t>
      </w:r>
      <w:r w:rsidRPr="00B5531B">
        <w:rPr>
          <w:rFonts w:hint="eastAsia"/>
          <w:b/>
          <w:i/>
          <w:lang w:eastAsia="zh-CN"/>
        </w:rPr>
        <w:t xml:space="preserve"> </w:t>
      </w:r>
      <w:r w:rsidRPr="00B5531B">
        <w:rPr>
          <w:b/>
          <w:i/>
          <w:lang w:eastAsia="zh-CN"/>
        </w:rPr>
        <w:t>measurement time window</w:t>
      </w:r>
      <w:r w:rsidRPr="00B5531B">
        <w:rPr>
          <w:rFonts w:hint="eastAsia"/>
          <w:b/>
          <w:i/>
          <w:lang w:eastAsia="zh-CN"/>
        </w:rPr>
        <w:t>s should be supported, in which the</w:t>
      </w:r>
      <w:r w:rsidRPr="00B5531B">
        <w:rPr>
          <w:b/>
          <w:i/>
          <w:lang w:eastAsia="zh-CN"/>
        </w:rPr>
        <w:t xml:space="preserve"> </w:t>
      </w:r>
      <w:r w:rsidRPr="00B5531B">
        <w:rPr>
          <w:rFonts w:hint="eastAsia"/>
          <w:b/>
          <w:i/>
          <w:lang w:eastAsia="zh-CN"/>
        </w:rPr>
        <w:t xml:space="preserve">UE or TRP </w:t>
      </w:r>
      <w:r w:rsidRPr="00B5531B">
        <w:rPr>
          <w:b/>
          <w:i/>
          <w:lang w:eastAsia="zh-CN"/>
        </w:rPr>
        <w:t>measurement instances</w:t>
      </w:r>
      <w:r w:rsidRPr="00B5531B">
        <w:rPr>
          <w:rFonts w:hint="eastAsia"/>
          <w:b/>
          <w:i/>
          <w:lang w:eastAsia="zh-CN"/>
        </w:rPr>
        <w:t xml:space="preserve"> are obtained.</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b/>
          <w:i/>
          <w:lang w:eastAsia="zh-CN"/>
        </w:rPr>
        <w:lastRenderedPageBreak/>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8</w:t>
      </w:r>
      <w:r w:rsidRPr="00E634C9">
        <w:rPr>
          <w:b/>
          <w:i/>
          <w:lang w:eastAsia="zh-CN"/>
        </w:rPr>
        <w:fldChar w:fldCharType="end"/>
      </w:r>
      <w:r w:rsidRPr="00E634C9">
        <w:rPr>
          <w:rFonts w:eastAsia="等线"/>
          <w:b/>
          <w:i/>
          <w:szCs w:val="22"/>
          <w:lang w:val="en-IN" w:eastAsia="zh-CN"/>
        </w:rPr>
        <w:t>:</w:t>
      </w:r>
      <w:r w:rsidRPr="00E634C9">
        <w:rPr>
          <w:rFonts w:eastAsia="等线" w:hint="eastAsia"/>
          <w:b/>
          <w:i/>
          <w:szCs w:val="22"/>
          <w:lang w:val="en-IN" w:eastAsia="zh-CN"/>
        </w:rPr>
        <w:t xml:space="preserve"> </w:t>
      </w:r>
      <w:r w:rsidRPr="00E634C9">
        <w:rPr>
          <w:rFonts w:eastAsia="等线"/>
          <w:b/>
          <w:i/>
          <w:szCs w:val="22"/>
          <w:lang w:val="en-IN" w:eastAsia="zh-CN"/>
        </w:rPr>
        <w:t>UE measurement time window</w:t>
      </w:r>
      <w:r w:rsidRPr="00E634C9">
        <w:rPr>
          <w:rFonts w:eastAsia="等线" w:hint="eastAsia"/>
          <w:b/>
          <w:i/>
          <w:szCs w:val="22"/>
          <w:lang w:val="en-IN" w:eastAsia="zh-CN"/>
        </w:rPr>
        <w:t>s</w:t>
      </w:r>
      <w:r w:rsidRPr="00E634C9">
        <w:rPr>
          <w:rFonts w:eastAsia="等线"/>
          <w:b/>
          <w:i/>
          <w:szCs w:val="22"/>
          <w:lang w:val="en-IN" w:eastAsia="zh-CN"/>
        </w:rPr>
        <w:t xml:space="preserve"> and T</w:t>
      </w:r>
      <w:r w:rsidRPr="00E634C9">
        <w:rPr>
          <w:rFonts w:eastAsia="等线" w:hint="eastAsia"/>
          <w:b/>
          <w:i/>
          <w:szCs w:val="22"/>
          <w:lang w:val="en-IN" w:eastAsia="zh-CN"/>
        </w:rPr>
        <w:t>RP</w:t>
      </w:r>
      <w:r w:rsidRPr="00E634C9">
        <w:rPr>
          <w:rFonts w:eastAsia="等线"/>
          <w:b/>
          <w:i/>
          <w:szCs w:val="22"/>
          <w:lang w:val="en-IN" w:eastAsia="zh-CN"/>
        </w:rPr>
        <w:t xml:space="preserve"> measurement time window</w:t>
      </w:r>
      <w:r w:rsidRPr="00E634C9">
        <w:rPr>
          <w:rFonts w:eastAsia="等线" w:hint="eastAsia"/>
          <w:b/>
          <w:i/>
          <w:szCs w:val="22"/>
          <w:lang w:val="en-IN" w:eastAsia="zh-CN"/>
        </w:rPr>
        <w:t>s</w:t>
      </w:r>
      <w:r w:rsidRPr="00E634C9">
        <w:rPr>
          <w:rFonts w:eastAsia="等线"/>
          <w:b/>
          <w:i/>
          <w:szCs w:val="22"/>
          <w:lang w:val="en-IN" w:eastAsia="zh-CN"/>
        </w:rPr>
        <w:t xml:space="preserve"> </w:t>
      </w:r>
      <w:r w:rsidRPr="00E634C9">
        <w:rPr>
          <w:rFonts w:eastAsia="等线" w:hint="eastAsia"/>
          <w:b/>
          <w:i/>
          <w:szCs w:val="22"/>
          <w:lang w:val="en-IN" w:eastAsia="zh-CN"/>
        </w:rPr>
        <w:t xml:space="preserve">can be configured </w:t>
      </w:r>
      <w:r w:rsidRPr="00E634C9">
        <w:rPr>
          <w:rFonts w:eastAsia="等线"/>
          <w:b/>
          <w:i/>
          <w:szCs w:val="22"/>
          <w:lang w:val="en-IN" w:eastAsia="zh-CN"/>
        </w:rPr>
        <w:t>independently.</w:t>
      </w:r>
      <w:r w:rsidRPr="00E634C9">
        <w:rPr>
          <w:rFonts w:eastAsia="等线" w:hint="eastAsia"/>
          <w:b/>
          <w:i/>
          <w:szCs w:val="22"/>
          <w:lang w:val="en-IN" w:eastAsia="zh-CN"/>
        </w:rPr>
        <w:t xml:space="preserve"> They can be </w:t>
      </w:r>
      <w:r w:rsidRPr="00E634C9">
        <w:rPr>
          <w:rFonts w:eastAsia="等线"/>
          <w:b/>
          <w:i/>
          <w:szCs w:val="22"/>
          <w:lang w:val="en-IN" w:eastAsia="zh-CN"/>
        </w:rPr>
        <w:t>configured</w:t>
      </w:r>
      <w:r w:rsidRPr="00E634C9">
        <w:rPr>
          <w:rFonts w:eastAsia="等线" w:hint="eastAsia"/>
          <w:b/>
          <w:i/>
          <w:szCs w:val="22"/>
          <w:lang w:val="en-IN" w:eastAsia="zh-CN"/>
        </w:rPr>
        <w:t xml:space="preserve"> to be the same or different.</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UE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UE measures </w:t>
      </w:r>
      <w:r w:rsidRPr="00E634C9">
        <w:rPr>
          <w:rFonts w:eastAsia="等线" w:hint="eastAsia"/>
          <w:b/>
          <w:i/>
          <w:szCs w:val="22"/>
          <w:lang w:val="en-IN" w:eastAsia="zh-CN"/>
        </w:rPr>
        <w:t>DL-PRS</w:t>
      </w:r>
      <w:r w:rsidRPr="00E634C9">
        <w:t xml:space="preserve"> </w:t>
      </w:r>
      <w:r w:rsidRPr="00E634C9">
        <w:rPr>
          <w:rFonts w:eastAsia="等线"/>
          <w:b/>
          <w:i/>
          <w:szCs w:val="22"/>
          <w:lang w:val="en-IN" w:eastAsia="zh-CN"/>
        </w:rPr>
        <w:t xml:space="preserve">resources. In this time window, UE obtains at least one UE measurement instance by measuring </w:t>
      </w:r>
      <w:r w:rsidRPr="00E634C9">
        <w:rPr>
          <w:rFonts w:eastAsia="等线" w:hint="eastAsia"/>
          <w:b/>
          <w:i/>
          <w:szCs w:val="22"/>
          <w:lang w:val="en-IN" w:eastAsia="zh-CN"/>
        </w:rPr>
        <w:t>DL</w:t>
      </w:r>
      <w:r w:rsidRPr="00E634C9">
        <w:rPr>
          <w:rFonts w:eastAsia="等线"/>
          <w:b/>
          <w:i/>
          <w:szCs w:val="22"/>
          <w:lang w:val="en-IN" w:eastAsia="zh-CN"/>
        </w:rPr>
        <w:t>-</w:t>
      </w:r>
      <w:r w:rsidRPr="00E634C9">
        <w:rPr>
          <w:rFonts w:eastAsia="等线" w:hint="eastAsia"/>
          <w:b/>
          <w:i/>
          <w:szCs w:val="22"/>
          <w:lang w:val="en-IN" w:eastAsia="zh-CN"/>
        </w:rPr>
        <w:t>PRS</w:t>
      </w:r>
      <w:r w:rsidRPr="00E634C9">
        <w:t xml:space="preserve"> </w:t>
      </w:r>
      <w:r w:rsidRPr="00E634C9">
        <w:rPr>
          <w:rFonts w:eastAsia="等线"/>
          <w:b/>
          <w:i/>
          <w:szCs w:val="22"/>
          <w:lang w:val="en-IN" w:eastAsia="zh-CN"/>
        </w:rPr>
        <w:t>resources.</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T</w:t>
      </w:r>
      <w:r w:rsidRPr="00E634C9">
        <w:rPr>
          <w:rFonts w:eastAsia="等线" w:hint="eastAsia"/>
          <w:b/>
          <w:i/>
          <w:szCs w:val="22"/>
          <w:lang w:val="en-IN" w:eastAsia="zh-CN"/>
        </w:rPr>
        <w:t>RP</w:t>
      </w:r>
      <w:r w:rsidRPr="00E634C9">
        <w:rPr>
          <w:rFonts w:eastAsia="等线"/>
          <w:b/>
          <w:i/>
          <w:szCs w:val="22"/>
          <w:lang w:val="en-IN" w:eastAsia="zh-CN"/>
        </w:rPr>
        <w:t xml:space="preserv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T</w:t>
      </w:r>
      <w:r w:rsidRPr="00E634C9">
        <w:rPr>
          <w:rFonts w:eastAsia="等线" w:hint="eastAsia"/>
          <w:b/>
          <w:i/>
          <w:szCs w:val="22"/>
          <w:lang w:val="en-IN" w:eastAsia="zh-CN"/>
        </w:rPr>
        <w:t>RP</w:t>
      </w:r>
      <w:r w:rsidRPr="00E634C9">
        <w:rPr>
          <w:rFonts w:eastAsia="等线"/>
          <w:b/>
          <w:i/>
          <w:szCs w:val="22"/>
          <w:lang w:val="en-IN" w:eastAsia="zh-CN"/>
        </w:rPr>
        <w:t xml:space="preserve"> measures SRS</w:t>
      </w:r>
      <w:r w:rsidRPr="00E634C9">
        <w:rPr>
          <w:rFonts w:eastAsia="等线" w:hint="eastAsia"/>
          <w:b/>
          <w:i/>
          <w:szCs w:val="22"/>
          <w:lang w:val="en-IN" w:eastAsia="zh-CN"/>
        </w:rPr>
        <w:t>-P</w:t>
      </w:r>
      <w:r w:rsidRPr="00E634C9">
        <w:rPr>
          <w:rFonts w:eastAsia="等线"/>
          <w:b/>
          <w:i/>
          <w:szCs w:val="22"/>
          <w:lang w:val="en-IN" w:eastAsia="zh-CN"/>
        </w:rPr>
        <w:t>os</w:t>
      </w:r>
      <w:r w:rsidRPr="00E634C9">
        <w:rPr>
          <w:rFonts w:eastAsia="等线" w:hint="eastAsia"/>
          <w:b/>
          <w:i/>
          <w:szCs w:val="22"/>
          <w:lang w:val="en-IN" w:eastAsia="zh-CN"/>
        </w:rPr>
        <w:t xml:space="preserve"> </w:t>
      </w:r>
      <w:r w:rsidRPr="00E634C9">
        <w:rPr>
          <w:rFonts w:eastAsia="等线"/>
          <w:b/>
          <w:i/>
          <w:szCs w:val="22"/>
          <w:lang w:val="en-IN" w:eastAsia="zh-CN"/>
        </w:rPr>
        <w:t xml:space="preserve">resources. </w:t>
      </w:r>
      <w:r w:rsidRPr="00E634C9">
        <w:rPr>
          <w:rFonts w:eastAsia="等线" w:hint="eastAsia"/>
          <w:b/>
          <w:i/>
          <w:szCs w:val="22"/>
          <w:lang w:val="en-IN" w:eastAsia="zh-CN"/>
        </w:rPr>
        <w:t>I</w:t>
      </w:r>
      <w:r w:rsidRPr="00E634C9">
        <w:rPr>
          <w:rFonts w:eastAsia="等线"/>
          <w:b/>
          <w:i/>
          <w:szCs w:val="22"/>
          <w:lang w:val="en-IN" w:eastAsia="zh-CN"/>
        </w:rPr>
        <w:t>n this time window, T</w:t>
      </w:r>
      <w:r w:rsidRPr="00E634C9">
        <w:rPr>
          <w:rFonts w:eastAsia="等线" w:hint="eastAsia"/>
          <w:b/>
          <w:i/>
          <w:szCs w:val="22"/>
          <w:lang w:val="en-IN" w:eastAsia="zh-CN"/>
        </w:rPr>
        <w:t>RP</w:t>
      </w:r>
      <w:r w:rsidRPr="00E634C9">
        <w:rPr>
          <w:rFonts w:eastAsia="等线"/>
          <w:b/>
          <w:i/>
          <w:szCs w:val="22"/>
          <w:lang w:val="en-IN" w:eastAsia="zh-CN"/>
        </w:rPr>
        <w:t xml:space="preserve"> obtains at least one T</w:t>
      </w:r>
      <w:r w:rsidRPr="00E634C9">
        <w:rPr>
          <w:rFonts w:eastAsia="等线" w:hint="eastAsia"/>
          <w:b/>
          <w:i/>
          <w:szCs w:val="22"/>
          <w:lang w:val="en-IN" w:eastAsia="zh-CN"/>
        </w:rPr>
        <w:t>PR</w:t>
      </w:r>
      <w:r w:rsidRPr="00E634C9">
        <w:rPr>
          <w:rFonts w:eastAsia="等线"/>
          <w:b/>
          <w:i/>
          <w:szCs w:val="22"/>
          <w:lang w:val="en-IN" w:eastAsia="zh-CN"/>
        </w:rPr>
        <w:t xml:space="preserve"> measurement instance by measuring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t xml:space="preserve"> </w:t>
      </w:r>
      <w:r w:rsidRPr="00E634C9">
        <w:rPr>
          <w:rFonts w:eastAsia="等线"/>
          <w:b/>
          <w:i/>
          <w:szCs w:val="22"/>
          <w:lang w:val="en-IN" w:eastAsia="zh-CN"/>
        </w:rPr>
        <w:t>resources.</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9</w:t>
      </w:r>
      <w:r w:rsidRPr="00E634C9">
        <w:rPr>
          <w:b/>
          <w:i/>
          <w:lang w:eastAsia="zh-CN"/>
        </w:rPr>
        <w:fldChar w:fldCharType="end"/>
      </w:r>
      <w:r w:rsidRPr="00E634C9">
        <w:rPr>
          <w:rFonts w:eastAsia="等线"/>
          <w:b/>
          <w:i/>
          <w:szCs w:val="22"/>
          <w:lang w:val="en-IN" w:eastAsia="zh-CN"/>
        </w:rPr>
        <w:t>:  UE (or T</w:t>
      </w:r>
      <w:r w:rsidRPr="00E634C9">
        <w:rPr>
          <w:rFonts w:eastAsia="等线" w:hint="eastAsia"/>
          <w:b/>
          <w:i/>
          <w:szCs w:val="22"/>
          <w:lang w:val="en-IN" w:eastAsia="zh-CN"/>
        </w:rPr>
        <w:t>RP</w:t>
      </w:r>
      <w:r w:rsidRPr="00E634C9">
        <w:rPr>
          <w:rFonts w:eastAsia="等线"/>
          <w:b/>
          <w:i/>
          <w:szCs w:val="22"/>
          <w:lang w:val="en-IN" w:eastAsia="zh-CN"/>
        </w:rPr>
        <w:t xml:space="preserve">) </w:t>
      </w:r>
      <w:r w:rsidRPr="00E634C9">
        <w:rPr>
          <w:rFonts w:eastAsia="等线" w:hint="eastAsia"/>
          <w:b/>
          <w:i/>
          <w:szCs w:val="22"/>
          <w:lang w:val="en-IN" w:eastAsia="zh-CN"/>
        </w:rPr>
        <w:t>is</w:t>
      </w:r>
      <w:r w:rsidRPr="00E634C9">
        <w:rPr>
          <w:rFonts w:eastAsia="等线"/>
          <w:b/>
          <w:i/>
          <w:szCs w:val="22"/>
          <w:lang w:val="en-IN" w:eastAsia="zh-CN"/>
        </w:rPr>
        <w:t xml:space="preserve"> not </w:t>
      </w:r>
      <w:r w:rsidRPr="00E634C9">
        <w:rPr>
          <w:rFonts w:eastAsia="等线" w:hint="eastAsia"/>
          <w:b/>
          <w:i/>
          <w:szCs w:val="22"/>
          <w:lang w:val="en-IN" w:eastAsia="zh-CN"/>
        </w:rPr>
        <w:t xml:space="preserve">expected to </w:t>
      </w:r>
      <w:r w:rsidRPr="00E634C9">
        <w:rPr>
          <w:rFonts w:eastAsia="等线"/>
          <w:b/>
          <w:i/>
          <w:szCs w:val="22"/>
          <w:lang w:val="en-IN" w:eastAsia="zh-CN"/>
        </w:rPr>
        <w:t xml:space="preserve">measure </w:t>
      </w:r>
      <w:r w:rsidRPr="00E634C9">
        <w:rPr>
          <w:rFonts w:eastAsia="等线" w:hint="eastAsia"/>
          <w:b/>
          <w:i/>
          <w:szCs w:val="22"/>
          <w:lang w:val="en-IN" w:eastAsia="zh-CN"/>
        </w:rPr>
        <w:t>DL-PRS</w:t>
      </w:r>
      <w:r w:rsidRPr="00E634C9">
        <w:rPr>
          <w:rFonts w:eastAsia="等线"/>
          <w:b/>
          <w:i/>
          <w:szCs w:val="22"/>
          <w:lang w:val="en-IN" w:eastAsia="zh-CN"/>
        </w:rPr>
        <w:t xml:space="preserve"> (or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rPr>
          <w:rFonts w:eastAsia="等线"/>
          <w:b/>
          <w:i/>
          <w:szCs w:val="22"/>
          <w:lang w:val="en-IN" w:eastAsia="zh-CN"/>
        </w:rPr>
        <w:t xml:space="preserve">) outside </w:t>
      </w:r>
      <w:r w:rsidRPr="00E634C9">
        <w:rPr>
          <w:rFonts w:eastAsia="等线" w:hint="eastAsia"/>
          <w:b/>
          <w:i/>
          <w:szCs w:val="22"/>
          <w:lang w:val="en-IN" w:eastAsia="zh-CN"/>
        </w:rPr>
        <w:t xml:space="preserve">of </w:t>
      </w:r>
      <w:r w:rsidRPr="00E634C9">
        <w:rPr>
          <w:rFonts w:eastAsia="等线"/>
          <w:b/>
          <w:i/>
          <w:szCs w:val="22"/>
          <w:lang w:val="en-IN" w:eastAsia="zh-CN"/>
        </w:rPr>
        <w:t>the measurement time window</w:t>
      </w:r>
      <w:r w:rsidRPr="00E634C9">
        <w:rPr>
          <w:rFonts w:eastAsia="等线" w:hint="eastAsia"/>
          <w:b/>
          <w:i/>
          <w:szCs w:val="22"/>
          <w:lang w:val="en-IN" w:eastAsia="zh-CN"/>
        </w:rPr>
        <w:t>.</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10</w:t>
      </w:r>
      <w:r w:rsidRPr="00E634C9">
        <w:rPr>
          <w:b/>
          <w:i/>
          <w:lang w:eastAsia="zh-CN"/>
        </w:rPr>
        <w:fldChar w:fldCharType="end"/>
      </w:r>
      <w:r w:rsidRPr="00E634C9">
        <w:rPr>
          <w:rFonts w:eastAsia="等线"/>
          <w:b/>
          <w:i/>
          <w:szCs w:val="22"/>
          <w:lang w:val="en-IN" w:eastAsia="zh-CN"/>
        </w:rPr>
        <w:t xml:space="preserve">: </w:t>
      </w:r>
      <w:r>
        <w:rPr>
          <w:rFonts w:eastAsia="等线" w:hint="eastAsia"/>
          <w:b/>
          <w:i/>
          <w:szCs w:val="22"/>
          <w:lang w:val="en-IN" w:eastAsia="zh-CN"/>
        </w:rPr>
        <w:t>E</w:t>
      </w:r>
      <w:r w:rsidRPr="00E634C9">
        <w:rPr>
          <w:rFonts w:eastAsia="等线" w:hint="eastAsia"/>
          <w:b/>
          <w:i/>
          <w:szCs w:val="22"/>
          <w:lang w:val="en-IN" w:eastAsia="zh-CN"/>
        </w:rPr>
        <w:t xml:space="preserve">ach UE or TRP measurement instance can be configured </w:t>
      </w:r>
      <w:r w:rsidRPr="00E634C9">
        <w:rPr>
          <w:rFonts w:eastAsia="等线"/>
          <w:b/>
          <w:i/>
          <w:szCs w:val="22"/>
          <w:lang w:val="en-IN" w:eastAsia="zh-CN"/>
        </w:rPr>
        <w:t>with</w:t>
      </w:r>
      <w:r w:rsidRPr="00E634C9">
        <w:rPr>
          <w:rFonts w:eastAsia="等线" w:hint="eastAsia"/>
          <w:b/>
          <w:i/>
          <w:szCs w:val="22"/>
          <w:lang w:val="en-IN" w:eastAsia="zh-CN"/>
        </w:rPr>
        <w:t xml:space="preserve"> at least one instance of DL-PRS resource set or SRS-Pos resource set.</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 xml:space="preserve">Each UE measurement instance can be configured with N instances of the DL-PRS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xml:space="preserve">. N = [1, 2, </w:t>
      </w:r>
      <w:r>
        <w:rPr>
          <w:rFonts w:eastAsia="等线" w:hint="eastAsia"/>
          <w:b/>
          <w:i/>
          <w:szCs w:val="22"/>
          <w:lang w:val="en-IN" w:eastAsia="zh-CN"/>
        </w:rPr>
        <w:t>3</w:t>
      </w:r>
      <w:r w:rsidRPr="00E634C9">
        <w:rPr>
          <w:rFonts w:eastAsia="等线" w:hint="eastAsia"/>
          <w:b/>
          <w:i/>
          <w:szCs w:val="22"/>
          <w:lang w:val="en-IN" w:eastAsia="zh-CN"/>
        </w:rPr>
        <w:t xml:space="preserve">, </w:t>
      </w:r>
      <w:r>
        <w:rPr>
          <w:rFonts w:eastAsia="等线" w:hint="eastAsia"/>
          <w:b/>
          <w:i/>
          <w:szCs w:val="22"/>
          <w:lang w:val="en-IN" w:eastAsia="zh-CN"/>
        </w:rPr>
        <w:t>4</w:t>
      </w:r>
      <w:r w:rsidRPr="00E634C9">
        <w:rPr>
          <w:rFonts w:eastAsia="等线" w:hint="eastAsia"/>
          <w:b/>
          <w:i/>
          <w:szCs w:val="22"/>
          <w:lang w:val="en-IN" w:eastAsia="zh-CN"/>
        </w:rPr>
        <w:t xml:space="preserve">], using </w:t>
      </w:r>
      <w:r>
        <w:rPr>
          <w:rFonts w:eastAsia="等线" w:hint="eastAsia"/>
          <w:b/>
          <w:i/>
          <w:szCs w:val="22"/>
          <w:lang w:val="en-IN" w:eastAsia="zh-CN"/>
        </w:rPr>
        <w:t>2</w:t>
      </w:r>
      <w:r w:rsidRPr="00E634C9">
        <w:rPr>
          <w:rFonts w:eastAsia="等线" w:hint="eastAsia"/>
          <w:b/>
          <w:i/>
          <w:szCs w:val="22"/>
          <w:lang w:val="en-IN" w:eastAsia="zh-CN"/>
        </w:rPr>
        <w:t xml:space="preserve"> bits to indicate which value is configured for N.</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Each TRP measurement instance can be configured with M SRS</w:t>
      </w:r>
      <w:r w:rsidRPr="00E634C9">
        <w:rPr>
          <w:rFonts w:eastAsia="等线" w:hint="eastAsia"/>
          <w:b/>
          <w:i/>
          <w:szCs w:val="22"/>
          <w:lang w:val="en-IN" w:eastAsia="zh-CN"/>
        </w:rPr>
        <w:t>-Pos</w:t>
      </w:r>
      <w:r w:rsidRPr="00E634C9">
        <w:rPr>
          <w:rFonts w:eastAsia="等线"/>
          <w:b/>
          <w:i/>
          <w:szCs w:val="22"/>
          <w:lang w:val="en-IN" w:eastAsia="zh-CN"/>
        </w:rPr>
        <w:t xml:space="preserve">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xml:space="preserve">. M = [1, 2, </w:t>
      </w:r>
      <w:r>
        <w:rPr>
          <w:rFonts w:eastAsia="等线" w:hint="eastAsia"/>
          <w:b/>
          <w:i/>
          <w:szCs w:val="22"/>
          <w:lang w:val="en-IN" w:eastAsia="zh-CN"/>
        </w:rPr>
        <w:t>3</w:t>
      </w:r>
      <w:r w:rsidRPr="00E634C9">
        <w:rPr>
          <w:rFonts w:eastAsia="等线" w:hint="eastAsia"/>
          <w:b/>
          <w:i/>
          <w:szCs w:val="22"/>
          <w:lang w:val="en-IN" w:eastAsia="zh-CN"/>
        </w:rPr>
        <w:t xml:space="preserve">, </w:t>
      </w:r>
      <w:r>
        <w:rPr>
          <w:rFonts w:eastAsia="等线" w:hint="eastAsia"/>
          <w:b/>
          <w:i/>
          <w:szCs w:val="22"/>
          <w:lang w:val="en-IN" w:eastAsia="zh-CN"/>
        </w:rPr>
        <w:t>4</w:t>
      </w:r>
      <w:r w:rsidRPr="00E634C9">
        <w:rPr>
          <w:rFonts w:eastAsia="等线" w:hint="eastAsia"/>
          <w:b/>
          <w:i/>
          <w:szCs w:val="22"/>
          <w:lang w:val="en-IN" w:eastAsia="zh-CN"/>
        </w:rPr>
        <w:t xml:space="preserve">] , using </w:t>
      </w:r>
      <w:r>
        <w:rPr>
          <w:rFonts w:eastAsia="等线" w:hint="eastAsia"/>
          <w:b/>
          <w:i/>
          <w:szCs w:val="22"/>
          <w:lang w:val="en-IN" w:eastAsia="zh-CN"/>
        </w:rPr>
        <w:t>2</w:t>
      </w:r>
      <w:r w:rsidRPr="00E634C9">
        <w:rPr>
          <w:rFonts w:eastAsia="等线" w:hint="eastAsia"/>
          <w:b/>
          <w:i/>
          <w:szCs w:val="22"/>
          <w:lang w:val="en-IN" w:eastAsia="zh-CN"/>
        </w:rPr>
        <w:t xml:space="preserve"> bits to indicate which value is configured for M.</w:t>
      </w:r>
    </w:p>
    <w:p w:rsidR="00B5531B" w:rsidRPr="00E634C9" w:rsidRDefault="00B5531B" w:rsidP="00B5531B">
      <w:pPr>
        <w:overflowPunct w:val="0"/>
        <w:autoSpaceDE w:val="0"/>
        <w:autoSpaceDN w:val="0"/>
        <w:spacing w:before="120" w:after="120"/>
        <w:ind w:leftChars="10" w:left="20"/>
        <w:jc w:val="both"/>
        <w:rPr>
          <w:rFonts w:eastAsia="等线"/>
          <w:b/>
          <w:i/>
          <w:szCs w:val="22"/>
          <w:lang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11</w:t>
      </w:r>
      <w:r w:rsidRPr="00E634C9">
        <w:rPr>
          <w:b/>
          <w:i/>
          <w:lang w:eastAsia="zh-CN"/>
        </w:rPr>
        <w:fldChar w:fldCharType="end"/>
      </w:r>
      <w:r w:rsidRPr="00E634C9">
        <w:rPr>
          <w:rFonts w:eastAsia="等线" w:hint="eastAsia"/>
          <w:b/>
          <w:i/>
          <w:szCs w:val="22"/>
          <w:lang w:eastAsia="zh-CN"/>
        </w:rPr>
        <w:t xml:space="preserve">: (Configuration </w:t>
      </w:r>
      <w:r w:rsidRPr="00E634C9">
        <w:rPr>
          <w:rFonts w:eastAsia="等线"/>
          <w:b/>
          <w:i/>
          <w:szCs w:val="22"/>
          <w:lang w:eastAsia="zh-CN"/>
        </w:rPr>
        <w:t>method</w:t>
      </w:r>
      <w:r w:rsidRPr="00E634C9">
        <w:rPr>
          <w:rFonts w:eastAsia="等线" w:hint="eastAsia"/>
          <w:b/>
          <w:i/>
          <w:szCs w:val="22"/>
          <w:lang w:eastAsia="zh-CN"/>
        </w:rPr>
        <w:t xml:space="preserve"> 1): </w:t>
      </w:r>
      <w:r w:rsidRPr="00E634C9">
        <w:rPr>
          <w:rFonts w:eastAsia="等线" w:hint="eastAsia"/>
          <w:b/>
          <w:i/>
          <w:szCs w:val="22"/>
          <w:lang w:val="en-IN" w:eastAsia="zh-CN"/>
        </w:rPr>
        <w:t xml:space="preserve">UE/TRP measurement time window should be configured with </w:t>
      </w:r>
      <w:r w:rsidRPr="00E634C9">
        <w:rPr>
          <w:rFonts w:eastAsia="等线" w:hint="eastAsia"/>
          <w:b/>
          <w:i/>
          <w:szCs w:val="22"/>
          <w:lang w:eastAsia="zh-CN"/>
        </w:rPr>
        <w:t>t</w:t>
      </w:r>
      <w:r w:rsidRPr="00E634C9">
        <w:rPr>
          <w:rFonts w:eastAsia="等线" w:hint="eastAsia"/>
          <w:b/>
          <w:i/>
          <w:szCs w:val="22"/>
          <w:lang w:val="en-IN" w:eastAsia="zh-CN"/>
        </w:rPr>
        <w:t>he following parameters by LMF:</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rsidR="00B5531B" w:rsidRPr="00E634C9" w:rsidRDefault="00B5531B" w:rsidP="00B5531B">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rsidR="00B5531B" w:rsidRPr="00E634C9" w:rsidRDefault="00B5531B" w:rsidP="00B5531B">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rsidR="00B5531B" w:rsidRPr="00E634C9" w:rsidRDefault="00B5531B" w:rsidP="00B5531B">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J: T</w:t>
      </w:r>
      <w:r w:rsidRPr="00E634C9">
        <w:rPr>
          <w:rFonts w:eastAsia="等线"/>
          <w:b/>
          <w:i/>
          <w:szCs w:val="22"/>
          <w:lang w:val="en-IN"/>
        </w:rPr>
        <w:t>he number of UE measurement instances included in the UE measurement time window</w:t>
      </w:r>
      <w:r w:rsidRPr="00E634C9">
        <w:rPr>
          <w:rFonts w:eastAsia="等线" w:hint="eastAsia"/>
          <w:b/>
          <w:i/>
          <w:szCs w:val="22"/>
          <w:lang w:val="en-IN" w:eastAsia="zh-CN"/>
        </w:rPr>
        <w:t>.</w:t>
      </w:r>
    </w:p>
    <w:p w:rsidR="00B5531B" w:rsidRPr="00E634C9" w:rsidRDefault="00B5531B" w:rsidP="00B5531B">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Ni: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DL-PRS</w:t>
      </w:r>
      <w:r w:rsidRPr="00E634C9">
        <w:rPr>
          <w:rFonts w:eastAsia="等线"/>
          <w:b/>
          <w:i/>
          <w:szCs w:val="22"/>
          <w:lang w:val="en-IN"/>
        </w:rPr>
        <w:t xml:space="preserve"> resource set or</w:t>
      </w:r>
      <w:r w:rsidRPr="00E634C9">
        <w:rPr>
          <w:rFonts w:eastAsia="等线" w:hint="eastAsia"/>
          <w:b/>
          <w:i/>
          <w:szCs w:val="22"/>
          <w:lang w:val="en-IN"/>
        </w:rPr>
        <w:t xml:space="preserve"> DL-PRS</w:t>
      </w:r>
      <w:r w:rsidRPr="00E634C9">
        <w:rPr>
          <w:rFonts w:eastAsia="等线"/>
          <w:b/>
          <w:i/>
          <w:szCs w:val="22"/>
          <w:lang w:val="en-IN"/>
        </w:rPr>
        <w:t xml:space="preserve"> occasions contained by the</w:t>
      </w:r>
      <w:r w:rsidRPr="00E634C9">
        <w:rPr>
          <w:rFonts w:eastAsia="等线" w:hint="eastAsia"/>
          <w:b/>
          <w:i/>
          <w:szCs w:val="22"/>
          <w:lang w:val="en-IN"/>
        </w:rPr>
        <w:t xml:space="preserve"> i-</w:t>
      </w:r>
      <w:r w:rsidRPr="00E634C9">
        <w:rPr>
          <w:rFonts w:eastAsia="等线"/>
          <w:b/>
          <w:i/>
          <w:szCs w:val="22"/>
          <w:lang w:val="en-IN"/>
        </w:rPr>
        <w:t>th UE measurement instance</w:t>
      </w:r>
      <w:r w:rsidRPr="00E634C9">
        <w:rPr>
          <w:rFonts w:eastAsia="等线" w:hint="eastAsia"/>
          <w:b/>
          <w:i/>
          <w:szCs w:val="22"/>
          <w:lang w:val="en-IN" w:eastAsia="zh-CN"/>
        </w:rPr>
        <w:t>.</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rsidR="00B5531B" w:rsidRPr="00E634C9" w:rsidRDefault="00B5531B" w:rsidP="00B5531B">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rsidR="00B5531B" w:rsidRPr="00E634C9" w:rsidRDefault="00B5531B" w:rsidP="00B5531B">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B5531B" w:rsidRPr="00E634C9" w:rsidRDefault="00B5531B" w:rsidP="00B5531B">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K: T</w:t>
      </w:r>
      <w:r w:rsidRPr="00E634C9">
        <w:rPr>
          <w:rFonts w:eastAsia="等线"/>
          <w:b/>
          <w:i/>
          <w:szCs w:val="22"/>
          <w:lang w:val="en-IN"/>
        </w:rPr>
        <w:t xml:space="preserve">he number of </w:t>
      </w:r>
      <w:r w:rsidRPr="00E634C9">
        <w:rPr>
          <w:rFonts w:eastAsia="等线" w:hint="eastAsia"/>
          <w:b/>
          <w:i/>
          <w:szCs w:val="22"/>
          <w:lang w:val="en-IN"/>
        </w:rPr>
        <w:t>TRP</w:t>
      </w:r>
      <w:r w:rsidRPr="00E634C9">
        <w:rPr>
          <w:rFonts w:eastAsia="等线"/>
          <w:b/>
          <w:i/>
          <w:szCs w:val="22"/>
          <w:lang w:val="en-IN"/>
        </w:rPr>
        <w:t xml:space="preserve"> measurement instances included in the </w:t>
      </w:r>
      <w:r w:rsidRPr="00E634C9">
        <w:rPr>
          <w:rFonts w:eastAsia="等线" w:hint="eastAsia"/>
          <w:b/>
          <w:i/>
          <w:szCs w:val="22"/>
          <w:lang w:val="en-IN"/>
        </w:rPr>
        <w:t>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B5531B" w:rsidRPr="00E634C9" w:rsidRDefault="00B5531B" w:rsidP="00B5531B">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Mi: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SRS-Pos</w:t>
      </w:r>
      <w:r w:rsidRPr="00E634C9">
        <w:rPr>
          <w:rFonts w:eastAsia="等线"/>
          <w:b/>
          <w:i/>
          <w:szCs w:val="22"/>
          <w:lang w:val="en-IN"/>
        </w:rPr>
        <w:t xml:space="preserve"> resource set or</w:t>
      </w:r>
      <w:r w:rsidRPr="00E634C9">
        <w:rPr>
          <w:rFonts w:eastAsia="等线" w:hint="eastAsia"/>
          <w:b/>
          <w:i/>
          <w:szCs w:val="22"/>
          <w:lang w:val="en-IN"/>
        </w:rPr>
        <w:t xml:space="preserve"> SRS-Pos</w:t>
      </w:r>
      <w:r w:rsidRPr="00E634C9">
        <w:rPr>
          <w:rFonts w:eastAsia="等线"/>
          <w:b/>
          <w:i/>
          <w:szCs w:val="22"/>
          <w:lang w:val="en-IN"/>
        </w:rPr>
        <w:t xml:space="preserve"> occasions contained by the</w:t>
      </w:r>
      <w:r w:rsidRPr="00E634C9">
        <w:rPr>
          <w:rFonts w:eastAsia="等线" w:hint="eastAsia"/>
          <w:b/>
          <w:i/>
          <w:szCs w:val="22"/>
          <w:lang w:val="en-IN"/>
        </w:rPr>
        <w:t xml:space="preserve"> i-</w:t>
      </w:r>
      <w:r w:rsidRPr="00E634C9">
        <w:rPr>
          <w:rFonts w:eastAsia="等线"/>
          <w:b/>
          <w:i/>
          <w:szCs w:val="22"/>
          <w:lang w:val="en-IN"/>
        </w:rPr>
        <w:t xml:space="preserve">th </w:t>
      </w:r>
      <w:r w:rsidRPr="00E634C9">
        <w:rPr>
          <w:rFonts w:eastAsia="等线" w:hint="eastAsia"/>
          <w:b/>
          <w:i/>
          <w:szCs w:val="22"/>
          <w:lang w:val="en-IN"/>
        </w:rPr>
        <w:t>TRP</w:t>
      </w:r>
      <w:r w:rsidRPr="00E634C9">
        <w:rPr>
          <w:rFonts w:eastAsia="等线"/>
          <w:b/>
          <w:i/>
          <w:szCs w:val="22"/>
          <w:lang w:val="en-IN"/>
        </w:rPr>
        <w:t xml:space="preserve"> measurement instance</w:t>
      </w:r>
      <w:r w:rsidRPr="00E634C9">
        <w:rPr>
          <w:rFonts w:eastAsia="等线" w:hint="eastAsia"/>
          <w:b/>
          <w:i/>
          <w:szCs w:val="22"/>
          <w:lang w:val="en-IN" w:eastAsia="zh-CN"/>
        </w:rPr>
        <w:t>.</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rFonts w:eastAsia="等线"/>
          <w:b/>
          <w:i/>
          <w:szCs w:val="22"/>
          <w:lang w:val="en-IN" w:eastAsia="zh-CN"/>
        </w:rPr>
        <w:t xml:space="preserve">Proposal </w:t>
      </w:r>
      <w:r w:rsidRPr="00E634C9">
        <w:rPr>
          <w:rFonts w:eastAsia="等线"/>
          <w:b/>
          <w:i/>
          <w:szCs w:val="22"/>
          <w:lang w:val="en-IN" w:eastAsia="zh-CN"/>
        </w:rPr>
        <w:fldChar w:fldCharType="begin"/>
      </w:r>
      <w:r w:rsidRPr="00E634C9">
        <w:rPr>
          <w:rFonts w:eastAsia="等线"/>
          <w:b/>
          <w:i/>
          <w:szCs w:val="22"/>
          <w:lang w:val="en-IN" w:eastAsia="zh-CN"/>
        </w:rPr>
        <w:instrText xml:space="preserve"> SEQ Proposal \* ARABIC </w:instrText>
      </w:r>
      <w:r w:rsidRPr="00E634C9">
        <w:rPr>
          <w:rFonts w:eastAsia="等线"/>
          <w:b/>
          <w:i/>
          <w:szCs w:val="22"/>
          <w:lang w:val="en-IN" w:eastAsia="zh-CN"/>
        </w:rPr>
        <w:fldChar w:fldCharType="separate"/>
      </w:r>
      <w:r>
        <w:rPr>
          <w:rFonts w:eastAsia="等线"/>
          <w:b/>
          <w:i/>
          <w:noProof/>
          <w:szCs w:val="22"/>
          <w:lang w:val="en-IN" w:eastAsia="zh-CN"/>
        </w:rPr>
        <w:t>12</w:t>
      </w:r>
      <w:r w:rsidRPr="00E634C9">
        <w:rPr>
          <w:rFonts w:eastAsia="等线"/>
          <w:b/>
          <w:i/>
          <w:szCs w:val="22"/>
          <w:lang w:val="en-IN" w:eastAsia="zh-CN"/>
        </w:rPr>
        <w:fldChar w:fldCharType="end"/>
      </w:r>
      <w:r w:rsidRPr="00E634C9">
        <w:rPr>
          <w:rFonts w:eastAsia="等线"/>
          <w:b/>
          <w:i/>
          <w:szCs w:val="22"/>
          <w:lang w:val="en-IN" w:eastAsia="zh-CN"/>
        </w:rPr>
        <w:t xml:space="preserve">: When UE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 stamp of the measurement instance</w:t>
      </w:r>
      <w:r w:rsidRPr="00E634C9">
        <w:rPr>
          <w:rFonts w:eastAsia="等线" w:hint="eastAsia"/>
          <w:b/>
          <w:i/>
          <w:szCs w:val="22"/>
          <w:lang w:val="en-IN" w:eastAsia="zh-CN"/>
        </w:rPr>
        <w:t xml:space="preserve">, which corresponds to </w:t>
      </w:r>
      <w:r w:rsidRPr="00E634C9">
        <w:rPr>
          <w:rFonts w:eastAsia="等线"/>
          <w:b/>
          <w:i/>
          <w:szCs w:val="22"/>
          <w:lang w:val="en-IN" w:eastAsia="zh-CN"/>
        </w:rPr>
        <w:t xml:space="preserve">one certain reception time between the </w:t>
      </w:r>
      <w:r w:rsidRPr="00E634C9">
        <w:rPr>
          <w:rFonts w:eastAsia="等线" w:hint="eastAsia"/>
          <w:b/>
          <w:i/>
          <w:szCs w:val="22"/>
          <w:lang w:val="en-IN" w:eastAsia="zh-CN"/>
        </w:rPr>
        <w:t xml:space="preserve">first and </w:t>
      </w:r>
      <w:r w:rsidRPr="00E634C9">
        <w:rPr>
          <w:rFonts w:eastAsia="等线"/>
          <w:b/>
          <w:i/>
          <w:szCs w:val="22"/>
          <w:lang w:val="en-IN" w:eastAsia="zh-CN"/>
        </w:rPr>
        <w:t>last DL-PRS resource sets that are used to determining the measurement instance</w:t>
      </w:r>
      <w:r w:rsidRPr="00E634C9">
        <w:rPr>
          <w:rFonts w:eastAsia="等线" w:hint="eastAsia"/>
          <w:b/>
          <w:i/>
          <w:szCs w:val="22"/>
          <w:lang w:val="en-IN" w:eastAsia="zh-CN"/>
        </w:rPr>
        <w:t>.</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13</w:t>
      </w:r>
      <w:r w:rsidRPr="00E634C9">
        <w:rPr>
          <w:b/>
          <w:i/>
          <w:lang w:eastAsia="zh-CN"/>
        </w:rPr>
        <w:fldChar w:fldCharType="end"/>
      </w:r>
      <w:r w:rsidRPr="00E634C9">
        <w:rPr>
          <w:rFonts w:eastAsia="等线"/>
          <w:b/>
          <w:i/>
          <w:szCs w:val="22"/>
          <w:lang w:val="en-IN" w:eastAsia="zh-CN"/>
        </w:rPr>
        <w:t>: When T</w:t>
      </w:r>
      <w:r w:rsidRPr="00E634C9">
        <w:rPr>
          <w:rFonts w:eastAsia="等线" w:hint="eastAsia"/>
          <w:b/>
          <w:i/>
          <w:szCs w:val="22"/>
          <w:lang w:val="en-IN" w:eastAsia="zh-CN"/>
        </w:rPr>
        <w:t>RP</w:t>
      </w:r>
      <w:r w:rsidRPr="00E634C9">
        <w:rPr>
          <w:rFonts w:eastAsia="等线"/>
          <w:b/>
          <w:i/>
          <w:szCs w:val="22"/>
          <w:lang w:val="en-IN" w:eastAsia="zh-CN"/>
        </w:rPr>
        <w:t xml:space="preserv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 stamp of the measurement instance</w:t>
      </w:r>
      <w:r w:rsidRPr="00E634C9">
        <w:rPr>
          <w:rFonts w:eastAsia="等线" w:hint="eastAsia"/>
          <w:b/>
          <w:i/>
          <w:szCs w:val="22"/>
          <w:lang w:val="en-IN" w:eastAsia="zh-CN"/>
        </w:rPr>
        <w:t xml:space="preserve">, which corresponds to </w:t>
      </w:r>
      <w:r w:rsidRPr="00E634C9">
        <w:rPr>
          <w:rFonts w:eastAsia="等线"/>
          <w:b/>
          <w:i/>
          <w:szCs w:val="22"/>
          <w:lang w:val="en-IN" w:eastAsia="zh-CN"/>
        </w:rPr>
        <w:t xml:space="preserve">one certain reception time between the </w:t>
      </w:r>
      <w:r w:rsidRPr="00E634C9">
        <w:rPr>
          <w:rFonts w:eastAsia="等线" w:hint="eastAsia"/>
          <w:b/>
          <w:i/>
          <w:szCs w:val="22"/>
          <w:lang w:val="en-IN" w:eastAsia="zh-CN"/>
        </w:rPr>
        <w:t xml:space="preserve">first and </w:t>
      </w:r>
      <w:r w:rsidRPr="00E634C9">
        <w:rPr>
          <w:rFonts w:eastAsia="等线"/>
          <w:b/>
          <w:i/>
          <w:szCs w:val="22"/>
          <w:lang w:val="en-IN" w:eastAsia="zh-CN"/>
        </w:rPr>
        <w:t xml:space="preserve">last </w:t>
      </w:r>
      <w:r w:rsidRPr="00E634C9">
        <w:rPr>
          <w:rFonts w:eastAsia="等线" w:hint="eastAsia"/>
          <w:b/>
          <w:i/>
          <w:szCs w:val="22"/>
          <w:lang w:val="en-IN" w:eastAsia="zh-CN"/>
        </w:rPr>
        <w:t>SRS-Pos</w:t>
      </w:r>
      <w:r w:rsidRPr="00E634C9">
        <w:rPr>
          <w:rFonts w:eastAsia="等线"/>
          <w:b/>
          <w:i/>
          <w:szCs w:val="22"/>
          <w:lang w:val="en-IN" w:eastAsia="zh-CN"/>
        </w:rPr>
        <w:t xml:space="preserve"> resource sets that are used to determining the measurement instance</w:t>
      </w:r>
      <w:r w:rsidRPr="00E634C9">
        <w:rPr>
          <w:rFonts w:eastAsia="等线" w:hint="eastAsia"/>
          <w:b/>
          <w:i/>
          <w:szCs w:val="22"/>
          <w:lang w:val="en-IN" w:eastAsia="zh-CN"/>
        </w:rPr>
        <w:t>.</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14</w:t>
      </w:r>
      <w:r w:rsidRPr="00E634C9">
        <w:rPr>
          <w:b/>
          <w:i/>
          <w:lang w:eastAsia="zh-CN"/>
        </w:rPr>
        <w:fldChar w:fldCharType="end"/>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hint="eastAsia"/>
          <w:b/>
          <w:i/>
          <w:szCs w:val="22"/>
          <w:lang w:eastAsia="zh-CN"/>
        </w:rPr>
        <w:t xml:space="preserve">For 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 xml:space="preserve">periodic </w:t>
      </w:r>
      <w:r w:rsidRPr="00E634C9">
        <w:rPr>
          <w:rFonts w:eastAsia="等线" w:hint="eastAsia"/>
          <w:b/>
          <w:i/>
          <w:szCs w:val="22"/>
          <w:lang w:val="en-IN" w:eastAsia="zh-CN"/>
        </w:rPr>
        <w:t>DL-PRS,</w:t>
      </w:r>
      <w:r w:rsidRPr="00E634C9">
        <w:rPr>
          <w:rFonts w:eastAsia="等线" w:hint="eastAsia"/>
          <w:b/>
          <w:i/>
          <w:szCs w:val="22"/>
          <w:lang w:eastAsia="zh-CN"/>
        </w:rPr>
        <w:t xml:space="preserve"> </w:t>
      </w:r>
      <w:r w:rsidRPr="00E634C9">
        <w:rPr>
          <w:rFonts w:eastAsia="等线" w:hint="eastAsia"/>
          <w:b/>
          <w:i/>
          <w:szCs w:val="22"/>
          <w:lang w:val="en-IN" w:eastAsia="zh-CN"/>
        </w:rPr>
        <w:t xml:space="preserve">the </w:t>
      </w:r>
      <w:r w:rsidRPr="00E634C9">
        <w:rPr>
          <w:rFonts w:eastAsia="等线"/>
          <w:b/>
          <w:i/>
          <w:szCs w:val="22"/>
          <w:lang w:val="en-IN" w:eastAsia="zh-CN"/>
        </w:rPr>
        <w:t>length</w:t>
      </w:r>
      <w:r w:rsidRPr="00E634C9">
        <w:rPr>
          <w:rFonts w:eastAsia="等线" w:hint="eastAsia"/>
          <w:b/>
          <w:i/>
          <w:szCs w:val="22"/>
          <w:lang w:val="en-IN" w:eastAsia="zh-CN"/>
        </w:rPr>
        <w:t xml:space="preserve"> of </w:t>
      </w:r>
      <w:r w:rsidRPr="00E634C9">
        <w:rPr>
          <w:rFonts w:eastAsia="等线"/>
          <w:b/>
          <w:i/>
          <w:szCs w:val="22"/>
          <w:lang w:val="en-IN" w:eastAsia="zh-CN"/>
        </w:rPr>
        <w:t>UE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rsidR="00B5531B" w:rsidRPr="00E634C9" w:rsidRDefault="0099528E" w:rsidP="00B5531B">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B5531B" w:rsidRPr="00E634C9" w:rsidRDefault="0099528E" w:rsidP="00B5531B">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B5531B" w:rsidRPr="00E634C9">
        <w:rPr>
          <w:rFonts w:eastAsia="等线" w:hint="eastAsia"/>
          <w:b/>
          <w:i/>
          <w:szCs w:val="22"/>
          <w:lang w:val="en-IN" w:eastAsia="zh-CN"/>
        </w:rPr>
        <w:t xml:space="preserve"> is the periodicity of DL-PRS resource set;</w:t>
      </w:r>
    </w:p>
    <w:p w:rsidR="00B5531B" w:rsidRPr="00E634C9" w:rsidRDefault="0099528E" w:rsidP="00B5531B">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B5531B" w:rsidRPr="00E634C9">
        <w:rPr>
          <w:rFonts w:ascii="Arial" w:eastAsia="宋体" w:hAnsi="Arial" w:cs="Arial"/>
          <w:sz w:val="24"/>
          <w:szCs w:val="21"/>
          <w:lang w:eastAsia="zh-CN"/>
        </w:rPr>
        <w:t xml:space="preserve"> </w:t>
      </w:r>
      <w:r w:rsidR="00B5531B" w:rsidRPr="00E634C9">
        <w:rPr>
          <w:rFonts w:eastAsia="等线"/>
          <w:b/>
          <w:i/>
          <w:szCs w:val="22"/>
          <w:lang w:val="en-IN" w:eastAsia="zh-CN"/>
        </w:rPr>
        <w:t>is the number of UE measurement instances included in the UE measurement time window</w:t>
      </w:r>
      <w:r w:rsidR="00B5531B"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B5531B" w:rsidRPr="00E634C9">
        <w:rPr>
          <w:rFonts w:ascii="Arial" w:eastAsia="宋体" w:hAnsi="Arial" w:cs="Arial"/>
          <w:sz w:val="24"/>
          <w:szCs w:val="21"/>
          <w:lang w:eastAsia="zh-CN"/>
        </w:rPr>
        <w:t>≥1</w:t>
      </w:r>
      <w:r w:rsidR="00B5531B" w:rsidRPr="00E634C9">
        <w:rPr>
          <w:rFonts w:ascii="Arial" w:eastAsia="宋体" w:hAnsi="Arial" w:cs="Arial" w:hint="eastAsia"/>
          <w:sz w:val="24"/>
          <w:szCs w:val="21"/>
          <w:lang w:eastAsia="zh-CN"/>
        </w:rPr>
        <w:t>;</w:t>
      </w:r>
    </w:p>
    <w:p w:rsidR="00B5531B" w:rsidRPr="00E634C9" w:rsidRDefault="0099528E" w:rsidP="00B5531B">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B5531B" w:rsidRPr="00E634C9">
        <w:rPr>
          <w:rFonts w:ascii="Arial" w:eastAsia="宋体" w:hAnsi="Arial" w:cs="Arial"/>
          <w:sz w:val="24"/>
          <w:szCs w:val="21"/>
          <w:lang w:eastAsia="zh-CN"/>
        </w:rPr>
        <w:t xml:space="preserve"> </w:t>
      </w:r>
      <w:r w:rsidR="00B5531B" w:rsidRPr="00E634C9">
        <w:rPr>
          <w:rFonts w:eastAsia="等线"/>
          <w:b/>
          <w:i/>
          <w:szCs w:val="22"/>
          <w:lang w:val="en-IN" w:eastAsia="zh-CN"/>
        </w:rPr>
        <w:t xml:space="preserve">is the number of </w:t>
      </w:r>
      <w:r w:rsidR="00B5531B" w:rsidRPr="00E634C9">
        <w:rPr>
          <w:rFonts w:eastAsia="等线" w:hint="eastAsia"/>
          <w:b/>
          <w:i/>
          <w:szCs w:val="22"/>
          <w:lang w:val="en-IN" w:eastAsia="zh-CN"/>
        </w:rPr>
        <w:t>i</w:t>
      </w:r>
      <w:r w:rsidR="00B5531B" w:rsidRPr="00E634C9">
        <w:rPr>
          <w:rFonts w:eastAsia="等线"/>
          <w:b/>
          <w:i/>
          <w:szCs w:val="22"/>
          <w:lang w:val="en-IN"/>
        </w:rPr>
        <w:t>nstances</w:t>
      </w:r>
      <w:r w:rsidR="00B5531B" w:rsidRPr="00E634C9">
        <w:rPr>
          <w:rFonts w:eastAsia="等线" w:hint="eastAsia"/>
          <w:b/>
          <w:i/>
          <w:szCs w:val="22"/>
          <w:lang w:val="en-IN"/>
        </w:rPr>
        <w:t xml:space="preserve"> </w:t>
      </w:r>
      <w:r w:rsidR="00B5531B" w:rsidRPr="00E634C9">
        <w:rPr>
          <w:rFonts w:eastAsia="等线" w:hint="eastAsia"/>
          <w:b/>
          <w:i/>
          <w:szCs w:val="22"/>
          <w:lang w:val="en-IN" w:eastAsia="zh-CN"/>
        </w:rPr>
        <w:t xml:space="preserve">of </w:t>
      </w:r>
      <w:r w:rsidR="00B5531B" w:rsidRPr="00E634C9">
        <w:rPr>
          <w:rFonts w:eastAsia="等线" w:hint="eastAsia"/>
          <w:b/>
          <w:i/>
          <w:szCs w:val="22"/>
          <w:lang w:val="en-IN"/>
        </w:rPr>
        <w:t>DL-PRS</w:t>
      </w:r>
      <w:r w:rsidR="00B5531B" w:rsidRPr="00E634C9">
        <w:rPr>
          <w:rFonts w:eastAsia="等线"/>
          <w:b/>
          <w:i/>
          <w:szCs w:val="22"/>
          <w:lang w:val="en-IN"/>
        </w:rPr>
        <w:t xml:space="preserve"> resource set or</w:t>
      </w:r>
      <w:r w:rsidR="00B5531B" w:rsidRPr="00E634C9">
        <w:rPr>
          <w:rFonts w:eastAsia="等线" w:hint="eastAsia"/>
          <w:b/>
          <w:i/>
          <w:szCs w:val="22"/>
          <w:lang w:val="en-IN"/>
        </w:rPr>
        <w:t xml:space="preserve"> DL-PRS</w:t>
      </w:r>
      <w:r w:rsidR="00B5531B" w:rsidRPr="00E634C9">
        <w:rPr>
          <w:rFonts w:eastAsia="等线"/>
          <w:b/>
          <w:i/>
          <w:szCs w:val="22"/>
          <w:lang w:val="en-IN"/>
        </w:rPr>
        <w:t xml:space="preserve"> occasions contained by</w:t>
      </w:r>
      <w:r w:rsidR="00B5531B" w:rsidRPr="00E634C9">
        <w:rPr>
          <w:rFonts w:eastAsia="等线" w:hint="eastAsia"/>
          <w:b/>
          <w:i/>
          <w:szCs w:val="22"/>
          <w:lang w:val="en-IN" w:eastAsia="zh-CN"/>
        </w:rPr>
        <w:t xml:space="preserve"> </w:t>
      </w:r>
      <w:r w:rsidR="00B5531B" w:rsidRPr="00E634C9">
        <w:rPr>
          <w:rFonts w:eastAsia="等线"/>
          <w:b/>
          <w:i/>
          <w:szCs w:val="22"/>
          <w:lang w:val="en-IN" w:eastAsia="zh-CN"/>
        </w:rPr>
        <w:t>the</w:t>
      </w:r>
      <w:r w:rsidR="00B5531B" w:rsidRPr="00E634C9">
        <w:rPr>
          <w:rFonts w:eastAsia="等线" w:hint="eastAsia"/>
          <w:b/>
          <w:i/>
          <w:szCs w:val="22"/>
          <w:lang w:val="en-IN" w:eastAsia="zh-CN"/>
        </w:rPr>
        <w:t xml:space="preserve"> i-</w:t>
      </w:r>
      <w:r w:rsidR="00B5531B" w:rsidRPr="00E634C9">
        <w:rPr>
          <w:rFonts w:eastAsia="等线"/>
          <w:b/>
          <w:i/>
          <w:szCs w:val="22"/>
          <w:lang w:val="en-IN" w:eastAsia="zh-CN"/>
        </w:rPr>
        <w:t>th UE measurement instance</w:t>
      </w:r>
      <w:r w:rsidR="00B5531B"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B5531B" w:rsidRPr="00E634C9">
        <w:rPr>
          <w:rFonts w:ascii="Arial" w:eastAsia="宋体" w:hAnsi="Arial" w:cs="Arial"/>
          <w:sz w:val="24"/>
          <w:szCs w:val="21"/>
          <w:lang w:eastAsia="zh-CN"/>
        </w:rPr>
        <w:t>≥</w:t>
      </w:r>
      <w:r w:rsidR="00B5531B" w:rsidRPr="00E634C9">
        <w:rPr>
          <w:rFonts w:ascii="Arial" w:eastAsia="宋体" w:hAnsi="Arial" w:cs="Arial" w:hint="eastAsia"/>
          <w:sz w:val="24"/>
          <w:szCs w:val="21"/>
          <w:lang w:eastAsia="zh-CN"/>
        </w:rPr>
        <w:t>1.</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15</w:t>
      </w:r>
      <w:r w:rsidRPr="00E634C9">
        <w:rPr>
          <w:b/>
          <w:i/>
          <w:lang w:eastAsia="zh-CN"/>
        </w:rPr>
        <w:fldChar w:fldCharType="end"/>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b/>
          <w:i/>
          <w:szCs w:val="22"/>
          <w:lang w:val="en-IN" w:eastAsia="zh-CN"/>
        </w:rPr>
        <w:t xml:space="preserve">For </w:t>
      </w:r>
      <w:r w:rsidRPr="00E634C9">
        <w:rPr>
          <w:rFonts w:eastAsia="等线" w:hint="eastAsia"/>
          <w:b/>
          <w:i/>
          <w:szCs w:val="22"/>
          <w:lang w:eastAsia="zh-CN"/>
        </w:rPr>
        <w:t xml:space="preserve">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periodic/semi</w:t>
      </w:r>
      <w:r w:rsidRPr="00E634C9">
        <w:rPr>
          <w:rFonts w:eastAsia="等线" w:hint="eastAsia"/>
          <w:b/>
          <w:i/>
          <w:szCs w:val="22"/>
          <w:lang w:val="en-IN" w:eastAsia="zh-CN"/>
        </w:rPr>
        <w:t>-</w:t>
      </w:r>
      <w:r w:rsidRPr="00E634C9">
        <w:rPr>
          <w:rFonts w:eastAsia="等线"/>
          <w:b/>
          <w:i/>
          <w:szCs w:val="22"/>
          <w:lang w:val="en-IN" w:eastAsia="zh-CN"/>
        </w:rPr>
        <w:t xml:space="preserve">persistent </w:t>
      </w:r>
      <w:r w:rsidRPr="00E634C9">
        <w:rPr>
          <w:rFonts w:eastAsia="等线" w:hint="eastAsia"/>
          <w:b/>
          <w:i/>
          <w:szCs w:val="22"/>
          <w:lang w:val="en-IN" w:eastAsia="zh-CN"/>
        </w:rPr>
        <w:t xml:space="preserve">SRS-Pos, the </w:t>
      </w:r>
      <w:r w:rsidRPr="00E634C9">
        <w:rPr>
          <w:rFonts w:eastAsia="等线"/>
          <w:b/>
          <w:i/>
          <w:szCs w:val="22"/>
          <w:lang w:val="en-IN" w:eastAsia="zh-CN"/>
        </w:rPr>
        <w:t>length</w:t>
      </w:r>
      <w:r w:rsidRPr="00E634C9">
        <w:rPr>
          <w:rFonts w:eastAsia="等线" w:hint="eastAsia"/>
          <w:b/>
          <w:i/>
          <w:szCs w:val="22"/>
          <w:lang w:val="en-IN" w:eastAsia="zh-CN"/>
        </w:rPr>
        <w:t xml:space="preserve"> of TRP</w:t>
      </w:r>
      <w:r w:rsidRPr="00E634C9">
        <w:rPr>
          <w:rFonts w:eastAsia="等线"/>
          <w:b/>
          <w:i/>
          <w:szCs w:val="22"/>
          <w:lang w:val="en-IN" w:eastAsia="zh-CN"/>
        </w:rPr>
        <w:t xml:space="preserv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rsidR="00B5531B" w:rsidRPr="00E634C9" w:rsidRDefault="0099528E" w:rsidP="00B5531B">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B5531B" w:rsidRPr="00E634C9" w:rsidRDefault="0099528E" w:rsidP="00B5531B">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B5531B" w:rsidRPr="00E634C9">
        <w:rPr>
          <w:rFonts w:eastAsia="等线" w:hint="eastAsia"/>
          <w:b/>
          <w:i/>
          <w:szCs w:val="22"/>
          <w:lang w:val="en-IN" w:eastAsia="zh-CN"/>
        </w:rPr>
        <w:t xml:space="preserve"> is the periodicity of SRS-Pos resource set;</w:t>
      </w:r>
    </w:p>
    <w:p w:rsidR="00B5531B" w:rsidRPr="00E634C9" w:rsidRDefault="0099528E" w:rsidP="00B5531B">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B5531B" w:rsidRPr="00E634C9">
        <w:rPr>
          <w:rFonts w:ascii="Arial" w:eastAsia="宋体" w:hAnsi="Arial" w:cs="Arial"/>
          <w:sz w:val="24"/>
          <w:szCs w:val="21"/>
          <w:lang w:eastAsia="zh-CN"/>
        </w:rPr>
        <w:t xml:space="preserve"> </w:t>
      </w:r>
      <w:r w:rsidR="00B5531B" w:rsidRPr="00E634C9">
        <w:rPr>
          <w:rFonts w:eastAsia="等线"/>
          <w:b/>
          <w:i/>
          <w:szCs w:val="22"/>
          <w:lang w:val="en-IN" w:eastAsia="zh-CN"/>
        </w:rPr>
        <w:t xml:space="preserve">is the number of </w:t>
      </w:r>
      <w:r w:rsidR="00B5531B" w:rsidRPr="00E634C9">
        <w:rPr>
          <w:rFonts w:eastAsia="等线" w:hint="eastAsia"/>
          <w:b/>
          <w:i/>
          <w:szCs w:val="22"/>
          <w:lang w:val="en-IN" w:eastAsia="zh-CN"/>
        </w:rPr>
        <w:t>TRP</w:t>
      </w:r>
      <w:r w:rsidR="00B5531B" w:rsidRPr="00E634C9">
        <w:rPr>
          <w:rFonts w:eastAsia="等线"/>
          <w:b/>
          <w:i/>
          <w:szCs w:val="22"/>
          <w:lang w:val="en-IN" w:eastAsia="zh-CN"/>
        </w:rPr>
        <w:t xml:space="preserve"> measurement instances included in the </w:t>
      </w:r>
      <w:r w:rsidR="00B5531B" w:rsidRPr="00E634C9">
        <w:rPr>
          <w:rFonts w:eastAsia="等线" w:hint="eastAsia"/>
          <w:b/>
          <w:i/>
          <w:szCs w:val="22"/>
          <w:lang w:val="en-IN" w:eastAsia="zh-CN"/>
        </w:rPr>
        <w:t>TRP</w:t>
      </w:r>
      <w:r w:rsidR="00B5531B" w:rsidRPr="00E634C9">
        <w:rPr>
          <w:rFonts w:eastAsia="等线"/>
          <w:b/>
          <w:i/>
          <w:szCs w:val="22"/>
          <w:lang w:val="en-IN" w:eastAsia="zh-CN"/>
        </w:rPr>
        <w:t xml:space="preserve"> measurement time window</w:t>
      </w:r>
      <w:r w:rsidR="00B5531B"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B5531B" w:rsidRPr="00E634C9">
        <w:rPr>
          <w:rFonts w:ascii="Arial" w:eastAsia="宋体" w:hAnsi="Arial" w:cs="Arial"/>
          <w:sz w:val="24"/>
          <w:szCs w:val="21"/>
          <w:lang w:eastAsia="zh-CN"/>
        </w:rPr>
        <w:t>≥1</w:t>
      </w:r>
      <w:r w:rsidR="00B5531B" w:rsidRPr="00E634C9">
        <w:rPr>
          <w:rFonts w:ascii="Arial" w:eastAsia="宋体" w:hAnsi="Arial" w:cs="Arial" w:hint="eastAsia"/>
          <w:sz w:val="24"/>
          <w:szCs w:val="21"/>
          <w:lang w:eastAsia="zh-CN"/>
        </w:rPr>
        <w:t>;</w:t>
      </w:r>
    </w:p>
    <w:p w:rsidR="00B5531B" w:rsidRPr="00E634C9" w:rsidRDefault="0099528E" w:rsidP="00B5531B">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B5531B" w:rsidRPr="00E634C9">
        <w:rPr>
          <w:rFonts w:ascii="Arial" w:eastAsia="宋体" w:hAnsi="Arial" w:cs="Arial"/>
          <w:sz w:val="24"/>
          <w:szCs w:val="21"/>
          <w:lang w:eastAsia="zh-CN"/>
        </w:rPr>
        <w:t xml:space="preserve"> </w:t>
      </w:r>
      <w:r w:rsidR="00B5531B" w:rsidRPr="00E634C9">
        <w:rPr>
          <w:rFonts w:eastAsia="等线"/>
          <w:b/>
          <w:i/>
          <w:szCs w:val="22"/>
          <w:lang w:val="en-IN" w:eastAsia="zh-CN"/>
        </w:rPr>
        <w:t xml:space="preserve">is the number of </w:t>
      </w:r>
      <w:r w:rsidR="00B5531B" w:rsidRPr="00E634C9">
        <w:rPr>
          <w:rFonts w:eastAsia="等线"/>
          <w:b/>
          <w:i/>
          <w:szCs w:val="22"/>
          <w:lang w:val="en-IN"/>
        </w:rPr>
        <w:t>instances</w:t>
      </w:r>
      <w:r w:rsidR="00B5531B" w:rsidRPr="00E634C9">
        <w:rPr>
          <w:rFonts w:eastAsia="等线" w:hint="eastAsia"/>
          <w:b/>
          <w:i/>
          <w:szCs w:val="22"/>
          <w:lang w:val="en-IN"/>
        </w:rPr>
        <w:t xml:space="preserve"> </w:t>
      </w:r>
      <w:r w:rsidR="00B5531B" w:rsidRPr="00E634C9">
        <w:rPr>
          <w:rFonts w:eastAsia="等线" w:hint="eastAsia"/>
          <w:b/>
          <w:i/>
          <w:szCs w:val="22"/>
          <w:lang w:val="en-IN" w:eastAsia="zh-CN"/>
        </w:rPr>
        <w:t xml:space="preserve">of </w:t>
      </w:r>
      <w:r w:rsidR="00B5531B" w:rsidRPr="00E634C9">
        <w:rPr>
          <w:rFonts w:eastAsia="等线" w:hint="eastAsia"/>
          <w:b/>
          <w:i/>
          <w:szCs w:val="22"/>
          <w:lang w:val="en-IN"/>
        </w:rPr>
        <w:t>SRS-Pos</w:t>
      </w:r>
      <w:r w:rsidR="00B5531B" w:rsidRPr="00E634C9">
        <w:rPr>
          <w:rFonts w:eastAsia="等线"/>
          <w:b/>
          <w:i/>
          <w:szCs w:val="22"/>
          <w:lang w:val="en-IN"/>
        </w:rPr>
        <w:t xml:space="preserve"> resource set or</w:t>
      </w:r>
      <w:r w:rsidR="00B5531B" w:rsidRPr="00E634C9">
        <w:rPr>
          <w:rFonts w:eastAsia="等线" w:hint="eastAsia"/>
          <w:b/>
          <w:i/>
          <w:szCs w:val="22"/>
          <w:lang w:val="en-IN"/>
        </w:rPr>
        <w:t xml:space="preserve"> SRS-Pos</w:t>
      </w:r>
      <w:r w:rsidR="00B5531B" w:rsidRPr="00E634C9">
        <w:rPr>
          <w:rFonts w:eastAsia="等线"/>
          <w:b/>
          <w:i/>
          <w:szCs w:val="22"/>
          <w:lang w:val="en-IN"/>
        </w:rPr>
        <w:t xml:space="preserve"> occasions contained by</w:t>
      </w:r>
      <w:r w:rsidR="00B5531B" w:rsidRPr="00E634C9">
        <w:rPr>
          <w:rFonts w:eastAsia="等线"/>
          <w:b/>
          <w:i/>
          <w:szCs w:val="22"/>
          <w:lang w:val="en-IN" w:eastAsia="zh-CN"/>
        </w:rPr>
        <w:t xml:space="preserve"> the</w:t>
      </w:r>
      <w:r w:rsidR="00B5531B" w:rsidRPr="00E634C9">
        <w:rPr>
          <w:rFonts w:eastAsia="等线" w:hint="eastAsia"/>
          <w:b/>
          <w:i/>
          <w:szCs w:val="22"/>
          <w:lang w:val="en-IN" w:eastAsia="zh-CN"/>
        </w:rPr>
        <w:t xml:space="preserve"> i-</w:t>
      </w:r>
      <w:r w:rsidR="00B5531B" w:rsidRPr="00E634C9">
        <w:rPr>
          <w:rFonts w:eastAsia="等线"/>
          <w:b/>
          <w:i/>
          <w:szCs w:val="22"/>
          <w:lang w:val="en-IN" w:eastAsia="zh-CN"/>
        </w:rPr>
        <w:t xml:space="preserve">th </w:t>
      </w:r>
      <w:r w:rsidR="00B5531B" w:rsidRPr="00E634C9">
        <w:rPr>
          <w:rFonts w:eastAsia="等线" w:hint="eastAsia"/>
          <w:b/>
          <w:i/>
          <w:szCs w:val="22"/>
          <w:lang w:val="en-IN" w:eastAsia="zh-CN"/>
        </w:rPr>
        <w:t>TRP</w:t>
      </w:r>
      <w:r w:rsidR="00B5531B" w:rsidRPr="00E634C9">
        <w:rPr>
          <w:rFonts w:eastAsia="等线"/>
          <w:b/>
          <w:i/>
          <w:szCs w:val="22"/>
          <w:lang w:val="en-IN" w:eastAsia="zh-CN"/>
        </w:rPr>
        <w:t xml:space="preserve"> measurement instance</w:t>
      </w:r>
      <w:r w:rsidR="00B5531B"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B5531B" w:rsidRPr="00E634C9">
        <w:rPr>
          <w:rFonts w:ascii="Arial" w:eastAsia="宋体" w:hAnsi="Arial" w:cs="Arial"/>
          <w:sz w:val="24"/>
          <w:szCs w:val="21"/>
          <w:lang w:eastAsia="zh-CN"/>
        </w:rPr>
        <w:t>≥</w:t>
      </w:r>
      <w:r w:rsidR="00B5531B" w:rsidRPr="00E634C9">
        <w:rPr>
          <w:rFonts w:ascii="Arial" w:eastAsia="宋体" w:hAnsi="Arial" w:cs="Arial" w:hint="eastAsia"/>
          <w:sz w:val="24"/>
          <w:szCs w:val="21"/>
          <w:lang w:eastAsia="zh-CN"/>
        </w:rPr>
        <w:t>1.</w:t>
      </w:r>
    </w:p>
    <w:p w:rsidR="00B5531B" w:rsidRPr="00E634C9" w:rsidRDefault="00B5531B" w:rsidP="00B5531B">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Pr="00E634C9">
        <w:rPr>
          <w:b/>
          <w:i/>
          <w:lang w:eastAsia="zh-CN"/>
        </w:rPr>
        <w:fldChar w:fldCharType="begin"/>
      </w:r>
      <w:r w:rsidRPr="00E634C9">
        <w:rPr>
          <w:b/>
          <w:i/>
          <w:lang w:eastAsia="zh-CN"/>
        </w:rPr>
        <w:instrText xml:space="preserve"> SEQ Proposal \* ARABIC </w:instrText>
      </w:r>
      <w:r w:rsidRPr="00E634C9">
        <w:rPr>
          <w:b/>
          <w:i/>
          <w:lang w:eastAsia="zh-CN"/>
        </w:rPr>
        <w:fldChar w:fldCharType="separate"/>
      </w:r>
      <w:r>
        <w:rPr>
          <w:b/>
          <w:i/>
          <w:noProof/>
          <w:lang w:eastAsia="zh-CN"/>
        </w:rPr>
        <w:t>16</w:t>
      </w:r>
      <w:r w:rsidRPr="00E634C9">
        <w:rPr>
          <w:b/>
          <w:i/>
          <w:lang w:eastAsia="zh-CN"/>
        </w:rPr>
        <w:fldChar w:fldCharType="end"/>
      </w:r>
      <w:r w:rsidRPr="00E634C9">
        <w:rPr>
          <w:rFonts w:eastAsia="等线" w:hint="eastAsia"/>
          <w:b/>
          <w:i/>
          <w:szCs w:val="22"/>
          <w:lang w:eastAsia="zh-CN"/>
        </w:rPr>
        <w:t xml:space="preserve">: </w:t>
      </w:r>
      <w:r>
        <w:rPr>
          <w:rFonts w:eastAsia="等线" w:hint="eastAsia"/>
          <w:b/>
          <w:i/>
          <w:szCs w:val="22"/>
          <w:lang w:val="en-IN" w:eastAsia="zh-CN"/>
        </w:rPr>
        <w:t xml:space="preserve">For </w:t>
      </w:r>
      <w:r w:rsidRPr="00E634C9">
        <w:rPr>
          <w:rFonts w:eastAsia="等线" w:hint="eastAsia"/>
          <w:b/>
          <w:i/>
          <w:szCs w:val="22"/>
          <w:lang w:eastAsia="zh-CN"/>
        </w:rPr>
        <w:t xml:space="preserve">onfiguration </w:t>
      </w:r>
      <w:r w:rsidRPr="00E634C9">
        <w:rPr>
          <w:rFonts w:eastAsia="等线"/>
          <w:b/>
          <w:i/>
          <w:szCs w:val="22"/>
          <w:lang w:eastAsia="zh-CN"/>
        </w:rPr>
        <w:t>method</w:t>
      </w:r>
      <w:r w:rsidRPr="00E634C9">
        <w:rPr>
          <w:rFonts w:eastAsia="等线" w:hint="eastAsia"/>
          <w:b/>
          <w:i/>
          <w:szCs w:val="22"/>
          <w:lang w:eastAsia="zh-CN"/>
        </w:rPr>
        <w:t xml:space="preserve"> 2</w:t>
      </w:r>
      <w:r>
        <w:rPr>
          <w:rFonts w:eastAsia="等线" w:hint="eastAsia"/>
          <w:b/>
          <w:i/>
          <w:szCs w:val="22"/>
          <w:lang w:eastAsia="zh-CN"/>
        </w:rPr>
        <w:t>,</w:t>
      </w:r>
      <w:r w:rsidRPr="00E634C9">
        <w:rPr>
          <w:rFonts w:eastAsia="等线" w:hint="eastAsia"/>
          <w:b/>
          <w:i/>
          <w:szCs w:val="22"/>
          <w:lang w:eastAsia="zh-CN"/>
        </w:rPr>
        <w:t xml:space="preserve"> </w:t>
      </w:r>
      <w:r w:rsidRPr="00E634C9">
        <w:rPr>
          <w:rFonts w:eastAsia="等线" w:hint="eastAsia"/>
          <w:b/>
          <w:i/>
          <w:szCs w:val="22"/>
          <w:lang w:val="en-IN" w:eastAsia="zh-CN"/>
        </w:rPr>
        <w:t xml:space="preserve">UE/TRP measurement time window </w:t>
      </w:r>
      <w:r>
        <w:rPr>
          <w:rFonts w:eastAsia="等线" w:hint="eastAsia"/>
          <w:b/>
          <w:i/>
          <w:szCs w:val="22"/>
          <w:lang w:val="en-IN" w:eastAsia="zh-CN"/>
        </w:rPr>
        <w:t>can</w:t>
      </w:r>
      <w:r w:rsidRPr="00E634C9">
        <w:rPr>
          <w:rFonts w:eastAsia="等线" w:hint="eastAsia"/>
          <w:b/>
          <w:i/>
          <w:szCs w:val="22"/>
          <w:lang w:val="en-IN" w:eastAsia="zh-CN"/>
        </w:rPr>
        <w:t xml:space="preserve"> be configured </w:t>
      </w:r>
      <w:r w:rsidRPr="00E634C9">
        <w:rPr>
          <w:rFonts w:eastAsia="等线"/>
          <w:b/>
          <w:i/>
          <w:szCs w:val="22"/>
          <w:lang w:val="en-IN" w:eastAsia="zh-CN"/>
        </w:rPr>
        <w:t>with</w:t>
      </w:r>
      <w:r w:rsidRPr="00E634C9">
        <w:rPr>
          <w:rFonts w:eastAsia="等线" w:hint="eastAsia"/>
          <w:b/>
          <w:i/>
          <w:szCs w:val="22"/>
          <w:lang w:val="en-IN" w:eastAsia="zh-CN"/>
        </w:rPr>
        <w:t xml:space="preserve"> the following parameters by LMF:</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rsidR="00B5531B" w:rsidRPr="00E634C9" w:rsidRDefault="00B5531B" w:rsidP="00B5531B">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rsidR="00B5531B" w:rsidRPr="00E634C9" w:rsidRDefault="00B5531B" w:rsidP="00B5531B">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rsidR="00B5531B" w:rsidRPr="00E634C9" w:rsidRDefault="00B5531B" w:rsidP="00B5531B">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L1: T</w:t>
      </w:r>
      <w:r w:rsidRPr="00E634C9">
        <w:rPr>
          <w:rFonts w:eastAsia="等线"/>
          <w:b/>
          <w:i/>
          <w:szCs w:val="22"/>
          <w:lang w:val="en-IN"/>
        </w:rPr>
        <w:t>he length of UE measurement time window</w:t>
      </w:r>
      <w:r w:rsidRPr="00E634C9">
        <w:rPr>
          <w:rFonts w:eastAsia="等线" w:hint="eastAsia"/>
          <w:b/>
          <w:i/>
          <w:szCs w:val="22"/>
          <w:lang w:val="en-IN" w:eastAsia="zh-CN"/>
        </w:rPr>
        <w:t>.</w:t>
      </w:r>
    </w:p>
    <w:p w:rsidR="00B5531B" w:rsidRPr="00E634C9" w:rsidRDefault="00B5531B" w:rsidP="00B5531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rsidR="00B5531B" w:rsidRPr="00E634C9" w:rsidRDefault="00B5531B" w:rsidP="00B5531B">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rsidR="00B5531B" w:rsidRPr="00E634C9" w:rsidRDefault="00B5531B" w:rsidP="00B5531B">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B5531B" w:rsidRPr="00E634C9" w:rsidRDefault="00B5531B" w:rsidP="00B5531B">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L2: T</w:t>
      </w:r>
      <w:r w:rsidRPr="00E634C9">
        <w:rPr>
          <w:rFonts w:eastAsia="等线"/>
          <w:b/>
          <w:i/>
          <w:szCs w:val="22"/>
          <w:lang w:val="en-IN"/>
        </w:rPr>
        <w:t>he length of TRP measurement time window</w:t>
      </w:r>
      <w:r w:rsidRPr="00E634C9">
        <w:rPr>
          <w:rFonts w:eastAsia="等线" w:hint="eastAsia"/>
          <w:b/>
          <w:i/>
          <w:szCs w:val="22"/>
          <w:lang w:val="en-IN" w:eastAsia="zh-CN"/>
        </w:rPr>
        <w:t>.</w:t>
      </w:r>
    </w:p>
    <w:p w:rsidR="00B5531B" w:rsidRPr="00E634C9" w:rsidRDefault="00B5531B" w:rsidP="00B5531B">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 xml:space="preserve">Observation </w:t>
      </w:r>
      <w:r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Observation \* ARABIC </w:instrText>
      </w:r>
      <w:r w:rsidRPr="00E634C9">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w:t>
      </w:r>
      <w:r w:rsidRPr="00E634C9">
        <w:rPr>
          <w:rFonts w:ascii="Times New Roman" w:hAnsi="Times New Roman" w:cs="Times New Roman"/>
          <w:b/>
          <w:i/>
          <w:sz w:val="20"/>
          <w:lang w:eastAsia="zh-CN"/>
        </w:rPr>
        <w:fldChar w:fldCharType="end"/>
      </w:r>
      <w:r w:rsidRPr="00E634C9">
        <w:rPr>
          <w:rFonts w:ascii="Times New Roman" w:hAnsi="Times New Roman" w:cs="Times New Roman" w:hint="eastAsia"/>
          <w:b/>
          <w:i/>
          <w:sz w:val="20"/>
          <w:lang w:eastAsia="zh-CN"/>
        </w:rPr>
        <w:t>:</w:t>
      </w:r>
      <w:r w:rsidRPr="00E634C9">
        <w:t xml:space="preserve"> </w:t>
      </w:r>
      <w:r w:rsidRPr="00E634C9">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B5531B" w:rsidRPr="00E634C9" w:rsidRDefault="00B5531B" w:rsidP="00B5531B">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 xml:space="preserve">Proposal </w:t>
      </w:r>
      <w:r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Pr="00E634C9">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17</w:t>
      </w:r>
      <w:r w:rsidRPr="00E634C9">
        <w:rPr>
          <w:rFonts w:ascii="Times New Roman" w:hAnsi="Times New Roman" w:cs="Times New Roman"/>
          <w:b/>
          <w:i/>
          <w:sz w:val="20"/>
          <w:lang w:eastAsia="zh-CN"/>
        </w:rPr>
        <w:fldChar w:fldCharType="end"/>
      </w:r>
      <w:r w:rsidRPr="00E634C9">
        <w:rPr>
          <w:rFonts w:ascii="Times New Roman" w:hAnsi="Times New Roman" w:cs="Times New Roman" w:hint="eastAsia"/>
          <w:b/>
          <w:i/>
          <w:sz w:val="20"/>
          <w:lang w:eastAsia="zh-CN"/>
        </w:rPr>
        <w:t xml:space="preserve">: </w:t>
      </w:r>
      <w:r w:rsidRPr="00E634C9">
        <w:rPr>
          <w:rFonts w:ascii="Times New Roman" w:hAnsi="Times New Roman" w:cs="Times New Roman"/>
          <w:b/>
          <w:i/>
          <w:sz w:val="20"/>
          <w:lang w:eastAsia="zh-CN"/>
        </w:rPr>
        <w:t>Configuration</w:t>
      </w:r>
      <w:r w:rsidRPr="00E634C9">
        <w:rPr>
          <w:rFonts w:ascii="Times New Roman" w:hAnsi="Times New Roman" w:cs="Times New Roman" w:hint="eastAsia"/>
          <w:b/>
          <w:i/>
          <w:sz w:val="20"/>
          <w:lang w:eastAsia="zh-CN"/>
        </w:rPr>
        <w:t xml:space="preserve"> method 1 should be adopted to configure the measurement time window, since it will help LMF to </w:t>
      </w:r>
      <w:r w:rsidRPr="00E634C9">
        <w:rPr>
          <w:rFonts w:ascii="Times New Roman" w:hAnsi="Times New Roman" w:cs="Times New Roman"/>
          <w:b/>
          <w:i/>
          <w:sz w:val="20"/>
          <w:lang w:eastAsia="zh-CN"/>
        </w:rPr>
        <w:t>more effectively eliminate the influence of timing error</w:t>
      </w:r>
      <w:r w:rsidRPr="00E634C9">
        <w:rPr>
          <w:rFonts w:ascii="Times New Roman" w:hAnsi="Times New Roman" w:cs="Times New Roman" w:hint="eastAsia"/>
          <w:b/>
          <w:i/>
          <w:sz w:val="20"/>
          <w:lang w:eastAsia="zh-CN"/>
        </w:rPr>
        <w:t>s</w:t>
      </w:r>
      <w:r w:rsidRPr="00E634C9">
        <w:rPr>
          <w:rFonts w:ascii="Times New Roman" w:hAnsi="Times New Roman" w:cs="Times New Roman"/>
          <w:b/>
          <w:i/>
          <w:sz w:val="20"/>
          <w:lang w:eastAsia="zh-CN"/>
        </w:rPr>
        <w:t xml:space="preserve"> of TRPs</w:t>
      </w:r>
      <w:r w:rsidRPr="00E634C9">
        <w:rPr>
          <w:rFonts w:ascii="Times New Roman" w:hAnsi="Times New Roman" w:cs="Times New Roman" w:hint="eastAsia"/>
          <w:b/>
          <w:i/>
          <w:sz w:val="20"/>
          <w:lang w:eastAsia="zh-CN"/>
        </w:rPr>
        <w:t xml:space="preserve"> and UE.</w:t>
      </w:r>
    </w:p>
    <w:p w:rsidR="00B5531B" w:rsidRPr="00B5531B" w:rsidRDefault="00B5531B" w:rsidP="0006738E">
      <w:pPr>
        <w:pStyle w:val="3GPPText"/>
        <w:rPr>
          <w:rFonts w:ascii="Times New Roman" w:hAnsi="Times New Roman" w:cs="Times New Roman"/>
          <w:sz w:val="20"/>
          <w:lang w:val="en-GB" w:eastAsia="zh-CN"/>
        </w:rPr>
      </w:pPr>
    </w:p>
    <w:p w:rsidR="001211F6" w:rsidRPr="00E634C9" w:rsidRDefault="001211F6" w:rsidP="001211F6">
      <w:pPr>
        <w:pStyle w:val="3GPPH1"/>
        <w:tabs>
          <w:tab w:val="clear" w:pos="425"/>
          <w:tab w:val="num" w:pos="432"/>
        </w:tabs>
        <w:ind w:left="432"/>
        <w:jc w:val="both"/>
        <w:rPr>
          <w:lang w:val="en-US" w:eastAsia="zh-CN"/>
        </w:rPr>
      </w:pPr>
      <w:r w:rsidRPr="00E634C9">
        <w:rPr>
          <w:lang w:val="en-US"/>
        </w:rPr>
        <w:t>References</w:t>
      </w:r>
    </w:p>
    <w:p w:rsidR="009415DA" w:rsidRPr="00E634C9" w:rsidRDefault="00B03092"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9" w:name="_Ref71132800"/>
      <w:r w:rsidRPr="00E634C9">
        <w:rPr>
          <w:rFonts w:ascii="Times New Roman" w:hAnsi="Times New Roman"/>
          <w:sz w:val="20"/>
          <w:szCs w:val="20"/>
        </w:rPr>
        <w:t>RAN1 Chairman’s Notes, 3GPP TSG RAN WG1 Meeting #10</w:t>
      </w:r>
      <w:r w:rsidR="005C4318" w:rsidRPr="00E634C9">
        <w:rPr>
          <w:rFonts w:ascii="Times New Roman" w:hAnsi="Times New Roman" w:hint="eastAsia"/>
          <w:sz w:val="20"/>
          <w:szCs w:val="20"/>
        </w:rPr>
        <w:t>6</w:t>
      </w:r>
      <w:r w:rsidR="002F7973">
        <w:rPr>
          <w:rFonts w:ascii="Times New Roman" w:hAnsi="Times New Roman" w:hint="eastAsia"/>
          <w:sz w:val="20"/>
          <w:szCs w:val="20"/>
        </w:rPr>
        <w:t>bis</w:t>
      </w:r>
      <w:r w:rsidRPr="00E634C9">
        <w:rPr>
          <w:rFonts w:ascii="Times New Roman" w:hAnsi="Times New Roman" w:hint="eastAsia"/>
          <w:sz w:val="20"/>
          <w:szCs w:val="20"/>
        </w:rPr>
        <w:t>-</w:t>
      </w:r>
      <w:r w:rsidRPr="00E634C9">
        <w:rPr>
          <w:rFonts w:ascii="Times New Roman" w:hAnsi="Times New Roman"/>
          <w:sz w:val="20"/>
          <w:szCs w:val="20"/>
        </w:rPr>
        <w:t>e.</w:t>
      </w:r>
      <w:bookmarkEnd w:id="19"/>
    </w:p>
    <w:p w:rsidR="004E04F7" w:rsidRDefault="004E04F7" w:rsidP="004E04F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0" w:name="_Ref78049163"/>
      <w:r w:rsidRPr="00E634C9">
        <w:rPr>
          <w:rFonts w:ascii="Times New Roman" w:hAnsi="Times New Roman"/>
          <w:sz w:val="20"/>
          <w:szCs w:val="20"/>
        </w:rPr>
        <w:t>RAN1 Chairman’s Notes, 3GPP TSG RAN WG1 Meeting #10</w:t>
      </w:r>
      <w:r w:rsidR="002F7973">
        <w:rPr>
          <w:rFonts w:ascii="Times New Roman" w:hAnsi="Times New Roman" w:hint="eastAsia"/>
          <w:sz w:val="20"/>
          <w:szCs w:val="20"/>
        </w:rPr>
        <w:t>6</w:t>
      </w:r>
      <w:r w:rsidRPr="00E634C9">
        <w:rPr>
          <w:rFonts w:ascii="Times New Roman" w:hAnsi="Times New Roman" w:hint="eastAsia"/>
          <w:sz w:val="20"/>
          <w:szCs w:val="20"/>
        </w:rPr>
        <w:t>-</w:t>
      </w:r>
      <w:r w:rsidRPr="00E634C9">
        <w:rPr>
          <w:rFonts w:ascii="Times New Roman" w:hAnsi="Times New Roman"/>
          <w:sz w:val="20"/>
          <w:szCs w:val="20"/>
        </w:rPr>
        <w:t>e.</w:t>
      </w:r>
      <w:bookmarkEnd w:id="20"/>
    </w:p>
    <w:p w:rsidR="00A14916" w:rsidRPr="00E634C9" w:rsidRDefault="00A14916" w:rsidP="004E04F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1" w:name="_Ref86244965"/>
      <w:r w:rsidRPr="00E634C9">
        <w:rPr>
          <w:rFonts w:ascii="Times New Roman" w:hAnsi="Times New Roman"/>
          <w:sz w:val="20"/>
          <w:szCs w:val="20"/>
        </w:rPr>
        <w:t>RAN1 Chairman’s Notes, 3GPP TSG RAN WG1 Meeting #10</w:t>
      </w:r>
      <w:r>
        <w:rPr>
          <w:rFonts w:ascii="Times New Roman" w:hAnsi="Times New Roman" w:hint="eastAsia"/>
          <w:sz w:val="20"/>
          <w:szCs w:val="20"/>
        </w:rPr>
        <w:t>5</w:t>
      </w:r>
      <w:r w:rsidRPr="00E634C9">
        <w:rPr>
          <w:rFonts w:ascii="Times New Roman" w:hAnsi="Times New Roman" w:hint="eastAsia"/>
          <w:sz w:val="20"/>
          <w:szCs w:val="20"/>
        </w:rPr>
        <w:t>-</w:t>
      </w:r>
      <w:r w:rsidRPr="00E634C9">
        <w:rPr>
          <w:rFonts w:ascii="Times New Roman" w:hAnsi="Times New Roman"/>
          <w:sz w:val="20"/>
          <w:szCs w:val="20"/>
        </w:rPr>
        <w:t>e.</w:t>
      </w:r>
      <w:bookmarkEnd w:id="21"/>
    </w:p>
    <w:p w:rsidR="00704B24" w:rsidRPr="00E634C9" w:rsidRDefault="00704B24" w:rsidP="00704B2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2" w:name="_Ref82357610"/>
      <w:r w:rsidRPr="00E634C9">
        <w:rPr>
          <w:rFonts w:ascii="Times New Roman" w:hAnsi="Times New Roman"/>
          <w:sz w:val="20"/>
          <w:szCs w:val="20"/>
        </w:rPr>
        <w:t>RAN1 Chairman’s Notes, 3GPP TSG RAN WG1 Meeting #10</w:t>
      </w:r>
      <w:r w:rsidRPr="00E634C9">
        <w:rPr>
          <w:rFonts w:ascii="Times New Roman" w:hAnsi="Times New Roman" w:hint="eastAsia"/>
          <w:sz w:val="20"/>
          <w:szCs w:val="20"/>
        </w:rPr>
        <w:t>4-</w:t>
      </w:r>
      <w:r w:rsidRPr="00E634C9">
        <w:rPr>
          <w:rFonts w:ascii="Times New Roman" w:hAnsi="Times New Roman"/>
          <w:sz w:val="20"/>
          <w:szCs w:val="20"/>
        </w:rPr>
        <w:t>e.</w:t>
      </w:r>
      <w:bookmarkEnd w:id="22"/>
    </w:p>
    <w:p w:rsidR="00BE3355" w:rsidRPr="00E634C9" w:rsidRDefault="00D70534" w:rsidP="00BE3355">
      <w:pPr>
        <w:pStyle w:val="af4"/>
        <w:widowControl w:val="0"/>
        <w:numPr>
          <w:ilvl w:val="0"/>
          <w:numId w:val="37"/>
        </w:numPr>
        <w:autoSpaceDN w:val="0"/>
        <w:spacing w:after="60"/>
        <w:ind w:firstLineChars="0"/>
        <w:jc w:val="both"/>
        <w:rPr>
          <w:rFonts w:ascii="Times New Roman" w:hAnsi="Times New Roman" w:cs="Times New Roman"/>
          <w:sz w:val="20"/>
          <w:szCs w:val="20"/>
        </w:rPr>
      </w:pPr>
      <w:bookmarkStart w:id="23" w:name="_Ref83018406"/>
      <w:bookmarkStart w:id="24" w:name="_Ref86247307"/>
      <w:bookmarkStart w:id="25" w:name="_Ref71143201"/>
      <w:r>
        <w:rPr>
          <w:rFonts w:ascii="Times New Roman" w:hAnsi="Times New Roman" w:cs="Times New Roman"/>
          <w:sz w:val="20"/>
          <w:szCs w:val="20"/>
        </w:rPr>
        <w:t>R1-2110579</w:t>
      </w:r>
      <w:r w:rsidR="00BE3355" w:rsidRPr="00E634C9">
        <w:rPr>
          <w:rFonts w:ascii="Times New Roman" w:hAnsi="Times New Roman" w:cs="Times New Roman" w:hint="eastAsia"/>
          <w:sz w:val="20"/>
          <w:szCs w:val="20"/>
        </w:rPr>
        <w:t xml:space="preserve">, </w:t>
      </w:r>
      <w:r w:rsidR="00BE3355" w:rsidRPr="00E634C9">
        <w:rPr>
          <w:rFonts w:ascii="Times New Roman" w:hAnsi="Times New Roman" w:cs="Times New Roman"/>
          <w:sz w:val="20"/>
          <w:szCs w:val="20"/>
        </w:rPr>
        <w:t>“</w:t>
      </w:r>
      <w:r w:rsidRPr="00D70534">
        <w:rPr>
          <w:rFonts w:ascii="Times New Roman" w:hAnsi="Times New Roman" w:cs="Times New Roman"/>
          <w:sz w:val="20"/>
          <w:szCs w:val="20"/>
        </w:rPr>
        <w:t>FL Summary #4 for accuracy improvements by mitigating UE RxTx andor gNB RxTx timing delays</w:t>
      </w:r>
      <w:r w:rsidR="00BE3355" w:rsidRPr="00E634C9">
        <w:rPr>
          <w:rFonts w:ascii="Times New Roman" w:hAnsi="Times New Roman" w:cs="Times New Roman"/>
          <w:sz w:val="20"/>
          <w:szCs w:val="20"/>
        </w:rPr>
        <w:t>”</w:t>
      </w:r>
      <w:bookmarkEnd w:id="23"/>
      <w:r w:rsidR="00BE3355" w:rsidRPr="00E634C9">
        <w:rPr>
          <w:rFonts w:ascii="Times New Roman" w:hAnsi="Times New Roman" w:cs="Times New Roman" w:hint="eastAsia"/>
          <w:sz w:val="20"/>
          <w:szCs w:val="20"/>
        </w:rPr>
        <w:t xml:space="preserve">, </w:t>
      </w:r>
      <w:r w:rsidR="00BE3355" w:rsidRPr="00E634C9">
        <w:rPr>
          <w:rFonts w:ascii="Times New Roman" w:hAnsi="Times New Roman" w:cs="Times New Roman"/>
          <w:sz w:val="20"/>
          <w:szCs w:val="20"/>
        </w:rPr>
        <w:t>Moderator (CATT)</w:t>
      </w:r>
      <w:r w:rsidR="00BE3355" w:rsidRPr="00E634C9">
        <w:rPr>
          <w:rFonts w:ascii="Times New Roman" w:hAnsi="Times New Roman" w:cs="Times New Roman" w:hint="eastAsia"/>
          <w:sz w:val="20"/>
          <w:szCs w:val="20"/>
        </w:rPr>
        <w:t>, RAN1#106</w:t>
      </w:r>
      <w:r>
        <w:rPr>
          <w:rFonts w:ascii="Times New Roman" w:hAnsi="Times New Roman" w:cs="Times New Roman" w:hint="eastAsia"/>
          <w:sz w:val="20"/>
          <w:szCs w:val="20"/>
        </w:rPr>
        <w:t>bis</w:t>
      </w:r>
      <w:r w:rsidR="00BE3355" w:rsidRPr="00E634C9">
        <w:rPr>
          <w:rFonts w:ascii="Times New Roman" w:hAnsi="Times New Roman" w:cs="Times New Roman" w:hint="eastAsia"/>
          <w:sz w:val="20"/>
          <w:szCs w:val="20"/>
        </w:rPr>
        <w:t>-e.</w:t>
      </w:r>
      <w:bookmarkEnd w:id="24"/>
    </w:p>
    <w:p w:rsidR="002003A7" w:rsidRPr="00E634C9" w:rsidDel="009415DA" w:rsidRDefault="002003A7" w:rsidP="002003A7">
      <w:pPr>
        <w:pStyle w:val="af4"/>
        <w:widowControl w:val="0"/>
        <w:numPr>
          <w:ilvl w:val="0"/>
          <w:numId w:val="37"/>
        </w:numPr>
        <w:autoSpaceDN w:val="0"/>
        <w:spacing w:after="60"/>
        <w:ind w:firstLineChars="0"/>
        <w:jc w:val="both"/>
        <w:rPr>
          <w:rFonts w:ascii="Times New Roman" w:hAnsi="Times New Roman"/>
          <w:sz w:val="20"/>
          <w:szCs w:val="20"/>
        </w:rPr>
      </w:pPr>
      <w:bookmarkStart w:id="26" w:name="_Ref83018324"/>
      <w:r w:rsidRPr="00E634C9" w:rsidDel="009415DA">
        <w:rPr>
          <w:rFonts w:ascii="Times New Roman" w:hAnsi="Times New Roman"/>
          <w:sz w:val="20"/>
          <w:szCs w:val="20"/>
        </w:rPr>
        <w:t>R1-210</w:t>
      </w:r>
      <w:r w:rsidR="00D70534">
        <w:rPr>
          <w:rFonts w:ascii="Times New Roman" w:hAnsi="Times New Roman" w:hint="eastAsia"/>
          <w:sz w:val="20"/>
          <w:szCs w:val="20"/>
        </w:rPr>
        <w:t>9224</w:t>
      </w:r>
      <w:r w:rsidRPr="00E634C9" w:rsidDel="009415DA">
        <w:rPr>
          <w:rFonts w:ascii="Times New Roman" w:hAnsi="Times New Roman" w:hint="eastAsia"/>
          <w:sz w:val="20"/>
          <w:szCs w:val="20"/>
        </w:rPr>
        <w:t xml:space="preserve">, </w:t>
      </w:r>
      <w:r w:rsidR="00BE3355" w:rsidRPr="00E634C9" w:rsidDel="009415DA">
        <w:rPr>
          <w:rFonts w:ascii="Times New Roman" w:hAnsi="Times New Roman"/>
          <w:sz w:val="20"/>
          <w:szCs w:val="20"/>
        </w:rPr>
        <w:t>“</w:t>
      </w:r>
      <w:r w:rsidR="00D70534">
        <w:rPr>
          <w:rFonts w:ascii="Times New Roman" w:hAnsi="Times New Roman" w:hint="eastAsia"/>
          <w:sz w:val="20"/>
          <w:szCs w:val="20"/>
        </w:rPr>
        <w:t>Furhter d</w:t>
      </w:r>
      <w:r w:rsidR="001B72F4" w:rsidRPr="00E634C9" w:rsidDel="009415DA">
        <w:rPr>
          <w:rFonts w:ascii="Times New Roman" w:hAnsi="Times New Roman"/>
          <w:sz w:val="20"/>
          <w:szCs w:val="20"/>
        </w:rPr>
        <w:t>iscussion on mitigating UE and gNB Rx/Tx timing errors</w:t>
      </w:r>
      <w:r w:rsidR="00BE3355" w:rsidRPr="00E634C9" w:rsidDel="009415DA">
        <w:rPr>
          <w:rFonts w:ascii="Times New Roman" w:hAnsi="Times New Roman"/>
          <w:sz w:val="20"/>
          <w:szCs w:val="20"/>
        </w:rPr>
        <w:t>”</w:t>
      </w:r>
      <w:r w:rsidRPr="00E634C9" w:rsidDel="009415DA">
        <w:rPr>
          <w:rFonts w:ascii="Times New Roman" w:hAnsi="Times New Roman"/>
          <w:sz w:val="20"/>
          <w:szCs w:val="20"/>
        </w:rPr>
        <w:t>, CATT</w:t>
      </w:r>
      <w:r w:rsidRPr="00E634C9" w:rsidDel="009415DA">
        <w:rPr>
          <w:rFonts w:ascii="Times New Roman" w:hAnsi="Times New Roman" w:hint="eastAsia"/>
          <w:sz w:val="20"/>
          <w:szCs w:val="20"/>
        </w:rPr>
        <w:t>,</w:t>
      </w:r>
      <w:r w:rsidRPr="00E634C9" w:rsidDel="009415DA">
        <w:rPr>
          <w:rFonts w:ascii="Times New Roman" w:hAnsi="Times New Roman"/>
          <w:sz w:val="20"/>
          <w:szCs w:val="20"/>
        </w:rPr>
        <w:t xml:space="preserve"> RAN</w:t>
      </w:r>
      <w:r w:rsidRPr="00E634C9" w:rsidDel="009415DA">
        <w:rPr>
          <w:rFonts w:ascii="Times New Roman" w:hAnsi="Times New Roman" w:hint="eastAsia"/>
          <w:sz w:val="20"/>
          <w:szCs w:val="20"/>
        </w:rPr>
        <w:t>1</w:t>
      </w:r>
      <w:r w:rsidRPr="00E634C9" w:rsidDel="009415DA">
        <w:rPr>
          <w:rFonts w:ascii="Times New Roman" w:hAnsi="Times New Roman"/>
          <w:sz w:val="20"/>
          <w:szCs w:val="20"/>
        </w:rPr>
        <w:t xml:space="preserve"> #</w:t>
      </w:r>
      <w:r w:rsidRPr="00E634C9" w:rsidDel="009415DA">
        <w:rPr>
          <w:rFonts w:ascii="Times New Roman" w:hAnsi="Times New Roman" w:hint="eastAsia"/>
          <w:sz w:val="20"/>
          <w:szCs w:val="20"/>
        </w:rPr>
        <w:t>10</w:t>
      </w:r>
      <w:r w:rsidR="001B72F4" w:rsidRPr="00E634C9" w:rsidDel="009415DA">
        <w:rPr>
          <w:rFonts w:ascii="Times New Roman" w:hAnsi="Times New Roman" w:hint="eastAsia"/>
          <w:sz w:val="20"/>
          <w:szCs w:val="20"/>
        </w:rPr>
        <w:t>6</w:t>
      </w:r>
      <w:r w:rsidR="00D70534">
        <w:rPr>
          <w:rFonts w:ascii="Times New Roman" w:hAnsi="Times New Roman" w:hint="eastAsia"/>
          <w:sz w:val="20"/>
          <w:szCs w:val="20"/>
        </w:rPr>
        <w:t>bis</w:t>
      </w:r>
      <w:r w:rsidRPr="00E634C9" w:rsidDel="009415DA">
        <w:rPr>
          <w:rFonts w:ascii="Times New Roman" w:hAnsi="Times New Roman" w:hint="eastAsia"/>
          <w:sz w:val="20"/>
          <w:szCs w:val="20"/>
        </w:rPr>
        <w:t>-</w:t>
      </w:r>
      <w:r w:rsidRPr="00E634C9" w:rsidDel="009415DA">
        <w:rPr>
          <w:rFonts w:ascii="Times New Roman" w:hAnsi="Times New Roman"/>
          <w:sz w:val="20"/>
          <w:szCs w:val="20"/>
        </w:rPr>
        <w:t>e</w:t>
      </w:r>
      <w:r w:rsidR="007B31B9" w:rsidRPr="00E634C9" w:rsidDel="009415DA">
        <w:rPr>
          <w:rFonts w:ascii="Times New Roman" w:hAnsi="Times New Roman" w:hint="eastAsia"/>
          <w:sz w:val="20"/>
          <w:szCs w:val="20"/>
        </w:rPr>
        <w:t>.</w:t>
      </w:r>
      <w:bookmarkEnd w:id="25"/>
      <w:bookmarkEnd w:id="26"/>
    </w:p>
    <w:p w:rsidR="00A0539F" w:rsidRPr="00E634C9" w:rsidRDefault="00BC014E" w:rsidP="002003A7">
      <w:pPr>
        <w:pStyle w:val="af4"/>
        <w:widowControl w:val="0"/>
        <w:numPr>
          <w:ilvl w:val="0"/>
          <w:numId w:val="37"/>
        </w:numPr>
        <w:autoSpaceDN w:val="0"/>
        <w:spacing w:after="60"/>
        <w:ind w:firstLineChars="0"/>
        <w:jc w:val="both"/>
        <w:rPr>
          <w:rFonts w:ascii="Times New Roman" w:hAnsi="Times New Roman"/>
          <w:sz w:val="20"/>
          <w:szCs w:val="20"/>
        </w:rPr>
      </w:pPr>
      <w:bookmarkStart w:id="27" w:name="_Ref82978373"/>
      <w:r w:rsidRPr="00E634C9">
        <w:rPr>
          <w:rFonts w:ascii="Times New Roman" w:hAnsi="Times New Roman" w:hint="eastAsia"/>
          <w:sz w:val="20"/>
          <w:szCs w:val="20"/>
        </w:rPr>
        <w:t xml:space="preserve">3GPP </w:t>
      </w:r>
      <w:r w:rsidR="00A0539F" w:rsidRPr="00E634C9">
        <w:rPr>
          <w:rFonts w:ascii="Times New Roman" w:hAnsi="Times New Roman" w:hint="eastAsia"/>
          <w:sz w:val="20"/>
          <w:szCs w:val="20"/>
        </w:rPr>
        <w:t>TS 37.355</w:t>
      </w:r>
      <w:bookmarkEnd w:id="27"/>
      <w:r w:rsidRPr="00E634C9">
        <w:rPr>
          <w:rFonts w:ascii="Times New Roman" w:hAnsi="Times New Roman" w:hint="eastAsia"/>
          <w:sz w:val="20"/>
          <w:szCs w:val="20"/>
        </w:rPr>
        <w:t xml:space="preserve">, </w:t>
      </w:r>
      <w:r w:rsidR="006A7EDF" w:rsidRPr="00E634C9">
        <w:rPr>
          <w:rFonts w:ascii="Times New Roman" w:hAnsi="Times New Roman"/>
          <w:sz w:val="20"/>
          <w:szCs w:val="20"/>
        </w:rPr>
        <w:t>“</w:t>
      </w:r>
      <w:r w:rsidR="006A7EDF" w:rsidRPr="00E634C9">
        <w:rPr>
          <w:rFonts w:ascii="Times New Roman" w:hAnsi="Times New Roman" w:hint="eastAsia"/>
          <w:sz w:val="20"/>
          <w:szCs w:val="20"/>
        </w:rPr>
        <w:t xml:space="preserve">TSG-RAN; </w:t>
      </w:r>
      <w:r w:rsidR="006A7EDF" w:rsidRPr="00E634C9">
        <w:rPr>
          <w:rFonts w:ascii="Times New Roman" w:hAnsi="Times New Roman"/>
          <w:sz w:val="20"/>
          <w:szCs w:val="20"/>
        </w:rPr>
        <w:t>LTE Positioning Protocol (LPP)”</w:t>
      </w:r>
      <w:r w:rsidR="006A7EDF" w:rsidRPr="00E634C9">
        <w:rPr>
          <w:rFonts w:ascii="Times New Roman" w:hAnsi="Times New Roman" w:hint="eastAsia"/>
          <w:sz w:val="20"/>
          <w:szCs w:val="20"/>
        </w:rPr>
        <w:t xml:space="preserve">, </w:t>
      </w:r>
      <w:r w:rsidR="006A7EDF" w:rsidRPr="00E634C9">
        <w:rPr>
          <w:rFonts w:ascii="Times New Roman" w:hAnsi="Times New Roman" w:cs="Times New Roman"/>
          <w:sz w:val="20"/>
          <w:szCs w:val="20"/>
        </w:rPr>
        <w:t>v16.</w:t>
      </w:r>
      <w:r w:rsidR="005E4038">
        <w:rPr>
          <w:rFonts w:ascii="Times New Roman" w:hAnsi="Times New Roman" w:cs="Times New Roman" w:hint="eastAsia"/>
          <w:sz w:val="20"/>
          <w:szCs w:val="20"/>
        </w:rPr>
        <w:t>6</w:t>
      </w:r>
      <w:r w:rsidR="006A7EDF" w:rsidRPr="00E634C9">
        <w:rPr>
          <w:rFonts w:ascii="Times New Roman" w:hAnsi="Times New Roman" w:cs="Times New Roman"/>
          <w:sz w:val="20"/>
          <w:szCs w:val="20"/>
        </w:rPr>
        <w:t>.0</w:t>
      </w:r>
      <w:r w:rsidR="006A7EDF" w:rsidRPr="00E634C9">
        <w:rPr>
          <w:rFonts w:ascii="Times New Roman" w:hAnsi="Times New Roman" w:cs="Times New Roman" w:hint="eastAsia"/>
          <w:sz w:val="20"/>
          <w:szCs w:val="20"/>
        </w:rPr>
        <w:t xml:space="preserve">, </w:t>
      </w:r>
      <w:r w:rsidR="006A7EDF" w:rsidRPr="00E634C9">
        <w:rPr>
          <w:rFonts w:ascii="Times New Roman" w:hAnsi="Times New Roman" w:cs="Times New Roman"/>
          <w:sz w:val="20"/>
          <w:szCs w:val="20"/>
        </w:rPr>
        <w:t>202</w:t>
      </w:r>
      <w:r w:rsidR="006A7EDF" w:rsidRPr="00E634C9">
        <w:rPr>
          <w:rFonts w:ascii="Times New Roman" w:hAnsi="Times New Roman" w:cs="Times New Roman" w:hint="eastAsia"/>
          <w:sz w:val="20"/>
          <w:szCs w:val="20"/>
        </w:rPr>
        <w:t>1-0</w:t>
      </w:r>
      <w:r w:rsidR="005E4038">
        <w:rPr>
          <w:rFonts w:ascii="Times New Roman" w:hAnsi="Times New Roman" w:cs="Times New Roman" w:hint="eastAsia"/>
          <w:sz w:val="20"/>
          <w:szCs w:val="20"/>
        </w:rPr>
        <w:t>9</w:t>
      </w:r>
      <w:r w:rsidR="006A7EDF" w:rsidRPr="00E634C9">
        <w:rPr>
          <w:rFonts w:ascii="Times New Roman" w:hAnsi="Times New Roman" w:cs="Times New Roman"/>
          <w:sz w:val="20"/>
          <w:szCs w:val="20"/>
        </w:rPr>
        <w:t>.</w:t>
      </w:r>
    </w:p>
    <w:p w:rsidR="00E7492A" w:rsidRPr="00E634C9" w:rsidRDefault="00C515DB" w:rsidP="002003A7">
      <w:pPr>
        <w:pStyle w:val="af4"/>
        <w:widowControl w:val="0"/>
        <w:numPr>
          <w:ilvl w:val="0"/>
          <w:numId w:val="37"/>
        </w:numPr>
        <w:autoSpaceDN w:val="0"/>
        <w:spacing w:after="60"/>
        <w:ind w:firstLineChars="0"/>
        <w:jc w:val="both"/>
        <w:rPr>
          <w:rFonts w:ascii="Times New Roman" w:hAnsi="Times New Roman"/>
          <w:sz w:val="20"/>
          <w:szCs w:val="20"/>
        </w:rPr>
      </w:pPr>
      <w:bookmarkStart w:id="28" w:name="_Ref36647966"/>
      <w:r w:rsidRPr="00E634C9">
        <w:rPr>
          <w:rFonts w:ascii="Times New Roman" w:hAnsi="Times New Roman" w:cs="Times New Roman" w:hint="eastAsia"/>
          <w:sz w:val="20"/>
          <w:szCs w:val="20"/>
        </w:rPr>
        <w:t xml:space="preserve">3GPP </w:t>
      </w:r>
      <w:r w:rsidRPr="00E634C9">
        <w:rPr>
          <w:rFonts w:ascii="Times New Roman" w:hAnsi="Times New Roman" w:cs="Times New Roman"/>
          <w:sz w:val="20"/>
          <w:szCs w:val="20"/>
        </w:rPr>
        <w:t>TS 38.21</w:t>
      </w:r>
      <w:r w:rsidRPr="00E634C9">
        <w:rPr>
          <w:rFonts w:ascii="Times New Roman" w:hAnsi="Times New Roman" w:cs="Times New Roman" w:hint="eastAsia"/>
          <w:sz w:val="20"/>
          <w:szCs w:val="20"/>
        </w:rPr>
        <w:t>5,</w:t>
      </w:r>
      <w:r w:rsidRPr="00E634C9">
        <w:rPr>
          <w:rFonts w:ascii="Times New Roman" w:hAnsi="Times New Roman" w:cs="Times New Roman"/>
          <w:sz w:val="20"/>
          <w:szCs w:val="20"/>
        </w:rPr>
        <w:t xml:space="preserve"> </w:t>
      </w:r>
      <w:bookmarkStart w:id="29" w:name="_Ref536441313"/>
      <w:r w:rsidRPr="00E634C9">
        <w:rPr>
          <w:rFonts w:ascii="Times New Roman" w:hAnsi="Times New Roman" w:cs="Times New Roman"/>
          <w:sz w:val="20"/>
          <w:szCs w:val="20"/>
        </w:rPr>
        <w:t>“NR; Physical layer measurements”</w:t>
      </w:r>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v16.</w:t>
      </w:r>
      <w:r w:rsidRPr="00E634C9">
        <w:rPr>
          <w:rFonts w:ascii="Times New Roman" w:hAnsi="Times New Roman" w:cs="Times New Roman" w:hint="eastAsia"/>
          <w:sz w:val="20"/>
          <w:szCs w:val="20"/>
        </w:rPr>
        <w:t>4</w:t>
      </w:r>
      <w:r w:rsidRPr="00E634C9">
        <w:rPr>
          <w:rFonts w:ascii="Times New Roman" w:hAnsi="Times New Roman" w:cs="Times New Roman"/>
          <w:sz w:val="20"/>
          <w:szCs w:val="20"/>
        </w:rPr>
        <w:t>.0</w:t>
      </w:r>
      <w:bookmarkEnd w:id="29"/>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2020</w:t>
      </w:r>
      <w:r w:rsidRPr="00E634C9">
        <w:rPr>
          <w:rFonts w:ascii="Times New Roman" w:hAnsi="Times New Roman" w:cs="Times New Roman" w:hint="eastAsia"/>
          <w:sz w:val="20"/>
          <w:szCs w:val="20"/>
        </w:rPr>
        <w:t>-12</w:t>
      </w:r>
      <w:r w:rsidRPr="00E634C9">
        <w:rPr>
          <w:rFonts w:ascii="Times New Roman" w:hAnsi="Times New Roman" w:cs="Times New Roman"/>
          <w:sz w:val="20"/>
          <w:szCs w:val="20"/>
        </w:rPr>
        <w:t>.</w:t>
      </w:r>
      <w:bookmarkEnd w:id="28"/>
    </w:p>
    <w:p w:rsidR="00BC014E" w:rsidRDefault="00BC014E" w:rsidP="002003A7">
      <w:pPr>
        <w:pStyle w:val="af4"/>
        <w:widowControl w:val="0"/>
        <w:numPr>
          <w:ilvl w:val="0"/>
          <w:numId w:val="37"/>
        </w:numPr>
        <w:autoSpaceDN w:val="0"/>
        <w:spacing w:after="60"/>
        <w:ind w:firstLineChars="0"/>
        <w:jc w:val="both"/>
        <w:rPr>
          <w:rFonts w:ascii="Times New Roman" w:hAnsi="Times New Roman" w:cs="Times New Roman"/>
          <w:sz w:val="20"/>
          <w:szCs w:val="20"/>
        </w:rPr>
      </w:pPr>
      <w:bookmarkStart w:id="30" w:name="_Ref83018350"/>
      <w:r w:rsidRPr="00E634C9">
        <w:rPr>
          <w:rFonts w:ascii="Times New Roman" w:hAnsi="Times New Roman" w:cs="Times New Roman" w:hint="eastAsia"/>
          <w:sz w:val="20"/>
          <w:szCs w:val="20"/>
        </w:rPr>
        <w:t xml:space="preserve">3GPP TS 36.214, </w:t>
      </w:r>
      <w:r w:rsidRPr="00E634C9">
        <w:rPr>
          <w:rFonts w:ascii="Times New Roman" w:hAnsi="Times New Roman" w:cs="Times New Roman"/>
          <w:sz w:val="20"/>
          <w:szCs w:val="20"/>
        </w:rPr>
        <w:t>“E-UTRA;</w:t>
      </w:r>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Physical layer; Measurements”</w:t>
      </w:r>
      <w:r w:rsidRPr="00E634C9">
        <w:rPr>
          <w:rFonts w:ascii="Times New Roman" w:hAnsi="Times New Roman" w:cs="Times New Roman" w:hint="eastAsia"/>
          <w:sz w:val="20"/>
          <w:szCs w:val="20"/>
        </w:rPr>
        <w:t>, v</w:t>
      </w:r>
      <w:r w:rsidRPr="00E634C9">
        <w:rPr>
          <w:rFonts w:ascii="Times New Roman" w:hAnsi="Times New Roman" w:cs="Times New Roman"/>
          <w:sz w:val="20"/>
          <w:szCs w:val="20"/>
        </w:rPr>
        <w:t>16.2.0</w:t>
      </w:r>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2021-03</w:t>
      </w:r>
      <w:r w:rsidRPr="00E634C9">
        <w:rPr>
          <w:rFonts w:ascii="Times New Roman" w:hAnsi="Times New Roman" w:cs="Times New Roman" w:hint="eastAsia"/>
          <w:sz w:val="20"/>
          <w:szCs w:val="20"/>
        </w:rPr>
        <w:t>.</w:t>
      </w:r>
      <w:bookmarkEnd w:id="30"/>
    </w:p>
    <w:p w:rsidR="00ED6D9F" w:rsidRDefault="00AA37B5" w:rsidP="00ED6D9F">
      <w:pPr>
        <w:pStyle w:val="af4"/>
        <w:widowControl w:val="0"/>
        <w:numPr>
          <w:ilvl w:val="0"/>
          <w:numId w:val="37"/>
        </w:numPr>
        <w:autoSpaceDN w:val="0"/>
        <w:spacing w:after="60"/>
        <w:ind w:firstLineChars="0"/>
        <w:jc w:val="both"/>
        <w:rPr>
          <w:rFonts w:ascii="Times New Roman" w:hAnsi="Times New Roman" w:cs="Times New Roman"/>
          <w:sz w:val="20"/>
          <w:szCs w:val="20"/>
        </w:rPr>
      </w:pPr>
      <w:bookmarkStart w:id="31" w:name="_Ref86250640"/>
      <w:r w:rsidRPr="00AA37B5">
        <w:rPr>
          <w:rFonts w:ascii="Times New Roman" w:hAnsi="Times New Roman" w:cs="Times New Roman"/>
          <w:sz w:val="20"/>
          <w:szCs w:val="20"/>
        </w:rPr>
        <w:t>R1-2108706</w:t>
      </w:r>
      <w:r>
        <w:rPr>
          <w:rFonts w:ascii="Times New Roman" w:hAnsi="Times New Roman" w:cs="Times New Roman" w:hint="eastAsia"/>
          <w:sz w:val="20"/>
          <w:szCs w:val="20"/>
        </w:rPr>
        <w:t xml:space="preserve">, </w:t>
      </w:r>
      <w:r>
        <w:rPr>
          <w:rFonts w:ascii="Times New Roman" w:hAnsi="Times New Roman" w:cs="Times New Roman"/>
          <w:sz w:val="20"/>
          <w:szCs w:val="20"/>
        </w:rPr>
        <w:t>“</w:t>
      </w:r>
      <w:r w:rsidRPr="00AA37B5">
        <w:rPr>
          <w:rFonts w:ascii="Times New Roman" w:hAnsi="Times New Roman" w:cs="Times New Roman"/>
          <w:sz w:val="20"/>
          <w:szCs w:val="20"/>
        </w:rPr>
        <w:t>Reply LS on PRS processing samples</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AA37B5">
        <w:rPr>
          <w:rFonts w:ascii="Times New Roman" w:hAnsi="Times New Roman" w:cs="Times New Roman"/>
          <w:sz w:val="20"/>
          <w:szCs w:val="20"/>
        </w:rPr>
        <w:t>RAN WG4</w:t>
      </w:r>
      <w:r>
        <w:rPr>
          <w:rFonts w:ascii="Times New Roman" w:hAnsi="Times New Roman" w:cs="Times New Roman" w:hint="eastAsia"/>
          <w:sz w:val="20"/>
          <w:szCs w:val="20"/>
        </w:rPr>
        <w:t xml:space="preserve">, </w:t>
      </w:r>
      <w:r w:rsidRPr="00982FAA" w:rsidDel="009415DA">
        <w:rPr>
          <w:rFonts w:ascii="Times New Roman" w:hAnsi="Times New Roman" w:cs="Times New Roman" w:hint="eastAsia"/>
          <w:sz w:val="20"/>
          <w:szCs w:val="20"/>
        </w:rPr>
        <w:t>,</w:t>
      </w:r>
      <w:r w:rsidRPr="00982FAA" w:rsidDel="009415DA">
        <w:rPr>
          <w:rFonts w:ascii="Times New Roman" w:hAnsi="Times New Roman" w:cs="Times New Roman"/>
          <w:sz w:val="20"/>
          <w:szCs w:val="20"/>
        </w:rPr>
        <w:t xml:space="preserve"> RAN</w:t>
      </w:r>
      <w:r w:rsidRPr="00982FAA" w:rsidDel="009415DA">
        <w:rPr>
          <w:rFonts w:ascii="Times New Roman" w:hAnsi="Times New Roman" w:cs="Times New Roman" w:hint="eastAsia"/>
          <w:sz w:val="20"/>
          <w:szCs w:val="20"/>
        </w:rPr>
        <w:t>1</w:t>
      </w:r>
      <w:r w:rsidRPr="00982FAA" w:rsidDel="009415DA">
        <w:rPr>
          <w:rFonts w:ascii="Times New Roman" w:hAnsi="Times New Roman" w:cs="Times New Roman"/>
          <w:sz w:val="20"/>
          <w:szCs w:val="20"/>
        </w:rPr>
        <w:t xml:space="preserve"> #</w:t>
      </w:r>
      <w:r w:rsidRPr="00982FAA" w:rsidDel="009415DA">
        <w:rPr>
          <w:rFonts w:ascii="Times New Roman" w:hAnsi="Times New Roman" w:cs="Times New Roman" w:hint="eastAsia"/>
          <w:sz w:val="20"/>
          <w:szCs w:val="20"/>
        </w:rPr>
        <w:t>106</w:t>
      </w:r>
      <w:r w:rsidRPr="00982FAA">
        <w:rPr>
          <w:rFonts w:ascii="Times New Roman" w:hAnsi="Times New Roman" w:cs="Times New Roman" w:hint="eastAsia"/>
          <w:sz w:val="20"/>
          <w:szCs w:val="20"/>
        </w:rPr>
        <w:t>bis</w:t>
      </w:r>
      <w:r w:rsidRPr="00982FAA" w:rsidDel="009415DA">
        <w:rPr>
          <w:rFonts w:ascii="Times New Roman" w:hAnsi="Times New Roman" w:cs="Times New Roman" w:hint="eastAsia"/>
          <w:sz w:val="20"/>
          <w:szCs w:val="20"/>
        </w:rPr>
        <w:t>-</w:t>
      </w:r>
      <w:r w:rsidRPr="00982FAA" w:rsidDel="009415DA">
        <w:rPr>
          <w:rFonts w:ascii="Times New Roman" w:hAnsi="Times New Roman" w:cs="Times New Roman"/>
          <w:sz w:val="20"/>
          <w:szCs w:val="20"/>
        </w:rPr>
        <w:t>e</w:t>
      </w:r>
      <w:r w:rsidRPr="00982FAA" w:rsidDel="009415DA">
        <w:rPr>
          <w:rFonts w:ascii="Times New Roman" w:hAnsi="Times New Roman" w:cs="Times New Roman" w:hint="eastAsia"/>
          <w:sz w:val="20"/>
          <w:szCs w:val="20"/>
        </w:rPr>
        <w:t>.</w:t>
      </w:r>
      <w:bookmarkEnd w:id="31"/>
    </w:p>
    <w:p w:rsidR="00B74223" w:rsidRDefault="00B74223" w:rsidP="00B74223">
      <w:pPr>
        <w:widowControl w:val="0"/>
        <w:autoSpaceDN w:val="0"/>
        <w:spacing w:after="60"/>
        <w:jc w:val="both"/>
        <w:rPr>
          <w:rFonts w:eastAsia="宋体"/>
          <w:lang w:eastAsia="zh-CN"/>
        </w:rPr>
      </w:pPr>
    </w:p>
    <w:p w:rsidR="00B74223" w:rsidRDefault="00B74223" w:rsidP="00B74223">
      <w:pPr>
        <w:widowControl w:val="0"/>
        <w:autoSpaceDN w:val="0"/>
        <w:spacing w:after="60"/>
        <w:jc w:val="both"/>
        <w:rPr>
          <w:rFonts w:eastAsia="宋体"/>
          <w:lang w:eastAsia="zh-CN"/>
        </w:rPr>
      </w:pPr>
    </w:p>
    <w:p w:rsidR="00B74223" w:rsidRPr="00B74223" w:rsidRDefault="00B74223" w:rsidP="00B74223">
      <w:pPr>
        <w:widowControl w:val="0"/>
        <w:autoSpaceDN w:val="0"/>
        <w:spacing w:after="60"/>
        <w:jc w:val="both"/>
        <w:rPr>
          <w:rFonts w:eastAsia="宋体"/>
          <w:lang w:eastAsia="zh-CN"/>
        </w:rPr>
      </w:pPr>
    </w:p>
    <w:sectPr w:rsidR="00B74223" w:rsidRPr="00B74223" w:rsidSect="00916C1D">
      <w:headerReference w:type="default" r:id="rId14"/>
      <w:footerReference w:type="defaul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4FE94" w15:done="0"/>
  <w15:commentEx w15:paraId="0AC7491D" w15:done="0"/>
  <w15:commentEx w15:paraId="1A4C8C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4FE94" w16cid:durableId="24FEC810"/>
  <w16cid:commentId w16cid:paraId="0AC7491D" w16cid:durableId="24FECAA9"/>
  <w16cid:commentId w16cid:paraId="1A4C8CBE" w16cid:durableId="24FECB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28E" w:rsidRDefault="0099528E">
      <w:r>
        <w:separator/>
      </w:r>
    </w:p>
  </w:endnote>
  <w:endnote w:type="continuationSeparator" w:id="0">
    <w:p w:rsidR="0099528E" w:rsidRDefault="0099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975783" w:rsidRDefault="00975783">
            <w:pPr>
              <w:pStyle w:val="ad"/>
              <w:jc w:val="center"/>
            </w:pPr>
            <w:r>
              <w:rPr>
                <w:lang w:val="zh-CN"/>
              </w:rPr>
              <w:t xml:space="preserve"> </w:t>
            </w:r>
            <w:r w:rsidR="00AA718E" w:rsidRPr="00EB35EA">
              <w:rPr>
                <w:rFonts w:ascii="Arial" w:hAnsi="Arial" w:cs="Arial"/>
                <w:b/>
                <w:i/>
                <w:sz w:val="21"/>
                <w:szCs w:val="24"/>
              </w:rPr>
              <w:fldChar w:fldCharType="begin"/>
            </w:r>
            <w:r w:rsidRPr="00EB35EA">
              <w:rPr>
                <w:rFonts w:ascii="Arial" w:hAnsi="Arial" w:cs="Arial"/>
                <w:b/>
                <w:i/>
                <w:sz w:val="15"/>
              </w:rPr>
              <w:instrText>PAGE</w:instrText>
            </w:r>
            <w:r w:rsidR="00AA718E" w:rsidRPr="00EB35EA">
              <w:rPr>
                <w:rFonts w:ascii="Arial" w:hAnsi="Arial" w:cs="Arial"/>
                <w:b/>
                <w:i/>
                <w:sz w:val="21"/>
                <w:szCs w:val="24"/>
              </w:rPr>
              <w:fldChar w:fldCharType="separate"/>
            </w:r>
            <w:r w:rsidR="006552B0">
              <w:rPr>
                <w:rFonts w:ascii="Arial" w:hAnsi="Arial" w:cs="Arial"/>
                <w:b/>
                <w:i/>
                <w:noProof/>
                <w:sz w:val="15"/>
              </w:rPr>
              <w:t>1</w:t>
            </w:r>
            <w:r w:rsidR="00AA718E" w:rsidRPr="00EB35EA">
              <w:rPr>
                <w:rFonts w:ascii="Arial" w:hAnsi="Arial" w:cs="Arial"/>
                <w:b/>
                <w:i/>
                <w:sz w:val="21"/>
                <w:szCs w:val="24"/>
              </w:rPr>
              <w:fldChar w:fldCharType="end"/>
            </w:r>
            <w:r w:rsidRPr="00EB35EA">
              <w:rPr>
                <w:rFonts w:ascii="Arial" w:hAnsi="Arial" w:cs="Arial"/>
                <w:i/>
                <w:sz w:val="15"/>
                <w:lang w:val="zh-CN"/>
              </w:rPr>
              <w:t xml:space="preserve"> / </w:t>
            </w:r>
            <w:r w:rsidR="00AA718E" w:rsidRPr="00EB35EA">
              <w:rPr>
                <w:rFonts w:ascii="Arial" w:hAnsi="Arial" w:cs="Arial"/>
                <w:b/>
                <w:i/>
                <w:sz w:val="21"/>
                <w:szCs w:val="24"/>
              </w:rPr>
              <w:fldChar w:fldCharType="begin"/>
            </w:r>
            <w:r w:rsidRPr="00EB35EA">
              <w:rPr>
                <w:rFonts w:ascii="Arial" w:hAnsi="Arial" w:cs="Arial"/>
                <w:b/>
                <w:i/>
                <w:sz w:val="15"/>
              </w:rPr>
              <w:instrText>NUMPAGES</w:instrText>
            </w:r>
            <w:r w:rsidR="00AA718E" w:rsidRPr="00EB35EA">
              <w:rPr>
                <w:rFonts w:ascii="Arial" w:hAnsi="Arial" w:cs="Arial"/>
                <w:b/>
                <w:i/>
                <w:sz w:val="21"/>
                <w:szCs w:val="24"/>
              </w:rPr>
              <w:fldChar w:fldCharType="separate"/>
            </w:r>
            <w:r w:rsidR="006552B0">
              <w:rPr>
                <w:rFonts w:ascii="Arial" w:hAnsi="Arial" w:cs="Arial"/>
                <w:b/>
                <w:i/>
                <w:noProof/>
                <w:sz w:val="15"/>
              </w:rPr>
              <w:t>18</w:t>
            </w:r>
            <w:r w:rsidR="00AA718E" w:rsidRPr="00EB35EA">
              <w:rPr>
                <w:rFonts w:ascii="Arial" w:hAnsi="Arial" w:cs="Arial"/>
                <w:b/>
                <w:i/>
                <w:sz w:val="21"/>
                <w:szCs w:val="24"/>
              </w:rPr>
              <w:fldChar w:fldCharType="end"/>
            </w:r>
          </w:p>
        </w:sdtContent>
      </w:sdt>
    </w:sdtContent>
  </w:sdt>
  <w:p w:rsidR="00975783" w:rsidRDefault="0097578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28E" w:rsidRDefault="0099528E">
      <w:r>
        <w:separator/>
      </w:r>
    </w:p>
  </w:footnote>
  <w:footnote w:type="continuationSeparator" w:id="0">
    <w:p w:rsidR="0099528E" w:rsidRDefault="00995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783" w:rsidRPr="001A329E" w:rsidRDefault="00975783"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69E04ED"/>
    <w:multiLevelType w:val="hybridMultilevel"/>
    <w:tmpl w:val="61FA22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928CDE0">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50441BF"/>
    <w:multiLevelType w:val="hybridMultilevel"/>
    <w:tmpl w:val="E6F8339C"/>
    <w:lvl w:ilvl="0" w:tplc="466E44E6">
      <w:start w:val="1"/>
      <w:numFmt w:val="bullet"/>
      <w:lvlText w:val="•"/>
      <w:lvlJc w:val="left"/>
      <w:pPr>
        <w:tabs>
          <w:tab w:val="num" w:pos="720"/>
        </w:tabs>
        <w:ind w:left="720" w:hanging="360"/>
      </w:pPr>
      <w:rPr>
        <w:rFonts w:ascii="Arial" w:hAnsi="Arial" w:hint="default"/>
      </w:rPr>
    </w:lvl>
    <w:lvl w:ilvl="1" w:tplc="848695E4" w:tentative="1">
      <w:start w:val="1"/>
      <w:numFmt w:val="bullet"/>
      <w:lvlText w:val="•"/>
      <w:lvlJc w:val="left"/>
      <w:pPr>
        <w:tabs>
          <w:tab w:val="num" w:pos="1440"/>
        </w:tabs>
        <w:ind w:left="1440" w:hanging="360"/>
      </w:pPr>
      <w:rPr>
        <w:rFonts w:ascii="Arial" w:hAnsi="Arial" w:hint="default"/>
      </w:rPr>
    </w:lvl>
    <w:lvl w:ilvl="2" w:tplc="D16A5A26" w:tentative="1">
      <w:start w:val="1"/>
      <w:numFmt w:val="bullet"/>
      <w:lvlText w:val="•"/>
      <w:lvlJc w:val="left"/>
      <w:pPr>
        <w:tabs>
          <w:tab w:val="num" w:pos="2160"/>
        </w:tabs>
        <w:ind w:left="2160" w:hanging="360"/>
      </w:pPr>
      <w:rPr>
        <w:rFonts w:ascii="Arial" w:hAnsi="Arial" w:hint="default"/>
      </w:rPr>
    </w:lvl>
    <w:lvl w:ilvl="3" w:tplc="CE6EECA0" w:tentative="1">
      <w:start w:val="1"/>
      <w:numFmt w:val="bullet"/>
      <w:lvlText w:val="•"/>
      <w:lvlJc w:val="left"/>
      <w:pPr>
        <w:tabs>
          <w:tab w:val="num" w:pos="2880"/>
        </w:tabs>
        <w:ind w:left="2880" w:hanging="360"/>
      </w:pPr>
      <w:rPr>
        <w:rFonts w:ascii="Arial" w:hAnsi="Arial" w:hint="default"/>
      </w:rPr>
    </w:lvl>
    <w:lvl w:ilvl="4" w:tplc="5E148E60" w:tentative="1">
      <w:start w:val="1"/>
      <w:numFmt w:val="bullet"/>
      <w:lvlText w:val="•"/>
      <w:lvlJc w:val="left"/>
      <w:pPr>
        <w:tabs>
          <w:tab w:val="num" w:pos="3600"/>
        </w:tabs>
        <w:ind w:left="3600" w:hanging="360"/>
      </w:pPr>
      <w:rPr>
        <w:rFonts w:ascii="Arial" w:hAnsi="Arial" w:hint="default"/>
      </w:rPr>
    </w:lvl>
    <w:lvl w:ilvl="5" w:tplc="91A00CD0" w:tentative="1">
      <w:start w:val="1"/>
      <w:numFmt w:val="bullet"/>
      <w:lvlText w:val="•"/>
      <w:lvlJc w:val="left"/>
      <w:pPr>
        <w:tabs>
          <w:tab w:val="num" w:pos="4320"/>
        </w:tabs>
        <w:ind w:left="4320" w:hanging="360"/>
      </w:pPr>
      <w:rPr>
        <w:rFonts w:ascii="Arial" w:hAnsi="Arial" w:hint="default"/>
      </w:rPr>
    </w:lvl>
    <w:lvl w:ilvl="6" w:tplc="D2B86776" w:tentative="1">
      <w:start w:val="1"/>
      <w:numFmt w:val="bullet"/>
      <w:lvlText w:val="•"/>
      <w:lvlJc w:val="left"/>
      <w:pPr>
        <w:tabs>
          <w:tab w:val="num" w:pos="5040"/>
        </w:tabs>
        <w:ind w:left="5040" w:hanging="360"/>
      </w:pPr>
      <w:rPr>
        <w:rFonts w:ascii="Arial" w:hAnsi="Arial" w:hint="default"/>
      </w:rPr>
    </w:lvl>
    <w:lvl w:ilvl="7" w:tplc="8BBE8A3E" w:tentative="1">
      <w:start w:val="1"/>
      <w:numFmt w:val="bullet"/>
      <w:lvlText w:val="•"/>
      <w:lvlJc w:val="left"/>
      <w:pPr>
        <w:tabs>
          <w:tab w:val="num" w:pos="5760"/>
        </w:tabs>
        <w:ind w:left="5760" w:hanging="360"/>
      </w:pPr>
      <w:rPr>
        <w:rFonts w:ascii="Arial" w:hAnsi="Arial" w:hint="default"/>
      </w:rPr>
    </w:lvl>
    <w:lvl w:ilvl="8" w:tplc="084EFD96" w:tentative="1">
      <w:start w:val="1"/>
      <w:numFmt w:val="bullet"/>
      <w:lvlText w:val="•"/>
      <w:lvlJc w:val="left"/>
      <w:pPr>
        <w:tabs>
          <w:tab w:val="num" w:pos="6480"/>
        </w:tabs>
        <w:ind w:left="6480" w:hanging="360"/>
      </w:pPr>
      <w:rPr>
        <w:rFonts w:ascii="Arial" w:hAnsi="Arial" w:hint="default"/>
      </w:rPr>
    </w:lvl>
  </w:abstractNum>
  <w:abstractNum w:abstractNumId="14">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5">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A4081E"/>
    <w:multiLevelType w:val="hybridMultilevel"/>
    <w:tmpl w:val="852A16F0"/>
    <w:lvl w:ilvl="0" w:tplc="53C401DA">
      <w:start w:val="1"/>
      <w:numFmt w:val="bullet"/>
      <w:lvlText w:val=""/>
      <w:lvlJc w:val="left"/>
      <w:pPr>
        <w:ind w:left="720" w:hanging="360"/>
      </w:pPr>
      <w:rPr>
        <w:rFonts w:ascii="Symbol" w:hAnsi="Symbol" w:hint="default"/>
      </w:rPr>
    </w:lvl>
    <w:lvl w:ilvl="1" w:tplc="6DE8DEAC">
      <w:start w:val="1"/>
      <w:numFmt w:val="bullet"/>
      <w:lvlText w:val="o"/>
      <w:lvlJc w:val="left"/>
      <w:pPr>
        <w:ind w:left="1440" w:hanging="360"/>
      </w:pPr>
      <w:rPr>
        <w:rFonts w:ascii="Courier New" w:hAnsi="Courier New" w:cs="Courier New" w:hint="default"/>
      </w:rPr>
    </w:lvl>
    <w:lvl w:ilvl="2" w:tplc="1BB2D95E" w:tentative="1">
      <w:start w:val="1"/>
      <w:numFmt w:val="bullet"/>
      <w:lvlText w:val=""/>
      <w:lvlJc w:val="left"/>
      <w:pPr>
        <w:ind w:left="2160" w:hanging="360"/>
      </w:pPr>
      <w:rPr>
        <w:rFonts w:ascii="Wingdings" w:hAnsi="Wingdings" w:hint="default"/>
      </w:rPr>
    </w:lvl>
    <w:lvl w:ilvl="3" w:tplc="AE9E8204" w:tentative="1">
      <w:start w:val="1"/>
      <w:numFmt w:val="bullet"/>
      <w:lvlText w:val=""/>
      <w:lvlJc w:val="left"/>
      <w:pPr>
        <w:ind w:left="2880" w:hanging="360"/>
      </w:pPr>
      <w:rPr>
        <w:rFonts w:ascii="Symbol" w:hAnsi="Symbol" w:hint="default"/>
      </w:rPr>
    </w:lvl>
    <w:lvl w:ilvl="4" w:tplc="566CF172" w:tentative="1">
      <w:start w:val="1"/>
      <w:numFmt w:val="bullet"/>
      <w:lvlText w:val="o"/>
      <w:lvlJc w:val="left"/>
      <w:pPr>
        <w:ind w:left="3600" w:hanging="360"/>
      </w:pPr>
      <w:rPr>
        <w:rFonts w:ascii="Courier New" w:hAnsi="Courier New" w:cs="Courier New" w:hint="default"/>
      </w:rPr>
    </w:lvl>
    <w:lvl w:ilvl="5" w:tplc="6B40FDBA" w:tentative="1">
      <w:start w:val="1"/>
      <w:numFmt w:val="bullet"/>
      <w:lvlText w:val=""/>
      <w:lvlJc w:val="left"/>
      <w:pPr>
        <w:ind w:left="4320" w:hanging="360"/>
      </w:pPr>
      <w:rPr>
        <w:rFonts w:ascii="Wingdings" w:hAnsi="Wingdings" w:hint="default"/>
      </w:rPr>
    </w:lvl>
    <w:lvl w:ilvl="6" w:tplc="4C665FFA" w:tentative="1">
      <w:start w:val="1"/>
      <w:numFmt w:val="bullet"/>
      <w:lvlText w:val=""/>
      <w:lvlJc w:val="left"/>
      <w:pPr>
        <w:ind w:left="5040" w:hanging="360"/>
      </w:pPr>
      <w:rPr>
        <w:rFonts w:ascii="Symbol" w:hAnsi="Symbol" w:hint="default"/>
      </w:rPr>
    </w:lvl>
    <w:lvl w:ilvl="7" w:tplc="6A72F424" w:tentative="1">
      <w:start w:val="1"/>
      <w:numFmt w:val="bullet"/>
      <w:lvlText w:val="o"/>
      <w:lvlJc w:val="left"/>
      <w:pPr>
        <w:ind w:left="5760" w:hanging="360"/>
      </w:pPr>
      <w:rPr>
        <w:rFonts w:ascii="Courier New" w:hAnsi="Courier New" w:cs="Courier New" w:hint="default"/>
      </w:rPr>
    </w:lvl>
    <w:lvl w:ilvl="8" w:tplc="AD7E423A" w:tentative="1">
      <w:start w:val="1"/>
      <w:numFmt w:val="bullet"/>
      <w:lvlText w:val=""/>
      <w:lvlJc w:val="left"/>
      <w:pPr>
        <w:ind w:left="6480" w:hanging="36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B6179E6"/>
    <w:multiLevelType w:val="hybridMultilevel"/>
    <w:tmpl w:val="852A340E"/>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9">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0126AC"/>
    <w:multiLevelType w:val="hybridMultilevel"/>
    <w:tmpl w:val="80F82EE0"/>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1"/>
  </w:num>
  <w:num w:numId="4">
    <w:abstractNumId w:val="42"/>
  </w:num>
  <w:num w:numId="5">
    <w:abstractNumId w:val="26"/>
  </w:num>
  <w:num w:numId="6">
    <w:abstractNumId w:val="47"/>
  </w:num>
  <w:num w:numId="7">
    <w:abstractNumId w:val="2"/>
  </w:num>
  <w:num w:numId="8">
    <w:abstractNumId w:val="4"/>
  </w:num>
  <w:num w:numId="9">
    <w:abstractNumId w:val="17"/>
  </w:num>
  <w:num w:numId="10">
    <w:abstractNumId w:val="0"/>
  </w:num>
  <w:num w:numId="11">
    <w:abstractNumId w:val="36"/>
  </w:num>
  <w:num w:numId="12">
    <w:abstractNumId w:val="38"/>
  </w:num>
  <w:num w:numId="13">
    <w:abstractNumId w:val="50"/>
  </w:num>
  <w:num w:numId="14">
    <w:abstractNumId w:val="20"/>
  </w:num>
  <w:num w:numId="15">
    <w:abstractNumId w:val="29"/>
  </w:num>
  <w:num w:numId="16">
    <w:abstractNumId w:val="25"/>
  </w:num>
  <w:num w:numId="17">
    <w:abstractNumId w:val="32"/>
  </w:num>
  <w:num w:numId="18">
    <w:abstractNumId w:val="52"/>
  </w:num>
  <w:num w:numId="19">
    <w:abstractNumId w:val="33"/>
  </w:num>
  <w:num w:numId="20">
    <w:abstractNumId w:val="30"/>
  </w:num>
  <w:num w:numId="21">
    <w:abstractNumId w:val="48"/>
  </w:num>
  <w:num w:numId="22">
    <w:abstractNumId w:val="27"/>
  </w:num>
  <w:num w:numId="23">
    <w:abstractNumId w:val="22"/>
  </w:num>
  <w:num w:numId="24">
    <w:abstractNumId w:val="16"/>
  </w:num>
  <w:num w:numId="25">
    <w:abstractNumId w:val="37"/>
  </w:num>
  <w:num w:numId="26">
    <w:abstractNumId w:val="51"/>
  </w:num>
  <w:num w:numId="27">
    <w:abstractNumId w:val="45"/>
  </w:num>
  <w:num w:numId="28">
    <w:abstractNumId w:val="9"/>
  </w:num>
  <w:num w:numId="29">
    <w:abstractNumId w:val="53"/>
  </w:num>
  <w:num w:numId="30">
    <w:abstractNumId w:val="18"/>
  </w:num>
  <w:num w:numId="31">
    <w:abstractNumId w:val="46"/>
  </w:num>
  <w:num w:numId="32">
    <w:abstractNumId w:val="14"/>
  </w:num>
  <w:num w:numId="33">
    <w:abstractNumId w:val="43"/>
  </w:num>
  <w:num w:numId="3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5"/>
  </w:num>
  <w:num w:numId="37">
    <w:abstractNumId w:val="10"/>
  </w:num>
  <w:num w:numId="38">
    <w:abstractNumId w:val="39"/>
  </w:num>
  <w:num w:numId="39">
    <w:abstractNumId w:val="19"/>
  </w:num>
  <w:num w:numId="40">
    <w:abstractNumId w:val="5"/>
  </w:num>
  <w:num w:numId="41">
    <w:abstractNumId w:val="8"/>
  </w:num>
  <w:num w:numId="42">
    <w:abstractNumId w:val="35"/>
  </w:num>
  <w:num w:numId="43">
    <w:abstractNumId w:val="7"/>
  </w:num>
  <w:num w:numId="44">
    <w:abstractNumId w:val="49"/>
  </w:num>
  <w:num w:numId="45">
    <w:abstractNumId w:val="12"/>
  </w:num>
  <w:num w:numId="46">
    <w:abstractNumId w:val="23"/>
  </w:num>
  <w:num w:numId="47">
    <w:abstractNumId w:val="13"/>
  </w:num>
  <w:num w:numId="48">
    <w:abstractNumId w:val="34"/>
  </w:num>
  <w:num w:numId="49">
    <w:abstractNumId w:val="24"/>
  </w:num>
  <w:num w:numId="50">
    <w:abstractNumId w:val="11"/>
  </w:num>
  <w:num w:numId="51">
    <w:abstractNumId w:val="40"/>
  </w:num>
  <w:num w:numId="52">
    <w:abstractNumId w:val="28"/>
  </w:num>
  <w:num w:numId="53">
    <w:abstractNumId w:val="3"/>
  </w:num>
  <w:num w:numId="54">
    <w:abstractNumId w:val="31"/>
  </w:num>
  <w:num w:numId="55">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47DA"/>
    <w:rsid w:val="00005040"/>
    <w:rsid w:val="000069AB"/>
    <w:rsid w:val="0001094A"/>
    <w:rsid w:val="00010FAE"/>
    <w:rsid w:val="000118B8"/>
    <w:rsid w:val="000139C8"/>
    <w:rsid w:val="00013DBF"/>
    <w:rsid w:val="00014957"/>
    <w:rsid w:val="00014EAF"/>
    <w:rsid w:val="00016ACB"/>
    <w:rsid w:val="00020BAB"/>
    <w:rsid w:val="00020FA9"/>
    <w:rsid w:val="000270D3"/>
    <w:rsid w:val="00027FA2"/>
    <w:rsid w:val="00032376"/>
    <w:rsid w:val="00032D8A"/>
    <w:rsid w:val="000376D2"/>
    <w:rsid w:val="0004284C"/>
    <w:rsid w:val="000428A1"/>
    <w:rsid w:val="00043BF8"/>
    <w:rsid w:val="000460AA"/>
    <w:rsid w:val="0005363B"/>
    <w:rsid w:val="0006018A"/>
    <w:rsid w:val="00062721"/>
    <w:rsid w:val="00064736"/>
    <w:rsid w:val="00066CBC"/>
    <w:rsid w:val="00067118"/>
    <w:rsid w:val="0006738E"/>
    <w:rsid w:val="00071466"/>
    <w:rsid w:val="000726C8"/>
    <w:rsid w:val="00080030"/>
    <w:rsid w:val="00082D85"/>
    <w:rsid w:val="00090F7E"/>
    <w:rsid w:val="00092363"/>
    <w:rsid w:val="00093E8B"/>
    <w:rsid w:val="000A6FB8"/>
    <w:rsid w:val="000A6FBC"/>
    <w:rsid w:val="000B08FD"/>
    <w:rsid w:val="000B0DBE"/>
    <w:rsid w:val="000B2EBB"/>
    <w:rsid w:val="000B3124"/>
    <w:rsid w:val="000B4227"/>
    <w:rsid w:val="000B515C"/>
    <w:rsid w:val="000D1E35"/>
    <w:rsid w:val="000D27E2"/>
    <w:rsid w:val="000E29C5"/>
    <w:rsid w:val="000E7CA5"/>
    <w:rsid w:val="000F445E"/>
    <w:rsid w:val="001012D2"/>
    <w:rsid w:val="00102E41"/>
    <w:rsid w:val="0010358A"/>
    <w:rsid w:val="0010458C"/>
    <w:rsid w:val="00107403"/>
    <w:rsid w:val="0011112B"/>
    <w:rsid w:val="00114473"/>
    <w:rsid w:val="001172A5"/>
    <w:rsid w:val="001211F6"/>
    <w:rsid w:val="00121C87"/>
    <w:rsid w:val="00124F80"/>
    <w:rsid w:val="00125899"/>
    <w:rsid w:val="00127AE6"/>
    <w:rsid w:val="00130EE8"/>
    <w:rsid w:val="00132C83"/>
    <w:rsid w:val="00133C42"/>
    <w:rsid w:val="001348EF"/>
    <w:rsid w:val="00134B1B"/>
    <w:rsid w:val="00136044"/>
    <w:rsid w:val="00137BAB"/>
    <w:rsid w:val="00152378"/>
    <w:rsid w:val="00152539"/>
    <w:rsid w:val="00156D04"/>
    <w:rsid w:val="001577F9"/>
    <w:rsid w:val="00157D3D"/>
    <w:rsid w:val="00162B9A"/>
    <w:rsid w:val="00163374"/>
    <w:rsid w:val="001635EA"/>
    <w:rsid w:val="00164D4A"/>
    <w:rsid w:val="0016530D"/>
    <w:rsid w:val="00165BFC"/>
    <w:rsid w:val="00166DAF"/>
    <w:rsid w:val="00171C69"/>
    <w:rsid w:val="00177CB3"/>
    <w:rsid w:val="00181075"/>
    <w:rsid w:val="00183E90"/>
    <w:rsid w:val="001842CB"/>
    <w:rsid w:val="001846D9"/>
    <w:rsid w:val="00192B40"/>
    <w:rsid w:val="0019454D"/>
    <w:rsid w:val="0019685D"/>
    <w:rsid w:val="001972FF"/>
    <w:rsid w:val="001A481C"/>
    <w:rsid w:val="001B022F"/>
    <w:rsid w:val="001B1FC2"/>
    <w:rsid w:val="001B72F4"/>
    <w:rsid w:val="001C0361"/>
    <w:rsid w:val="001C5C90"/>
    <w:rsid w:val="001C7B32"/>
    <w:rsid w:val="001D28EC"/>
    <w:rsid w:val="001D2F76"/>
    <w:rsid w:val="001D4D35"/>
    <w:rsid w:val="001D5935"/>
    <w:rsid w:val="001D774F"/>
    <w:rsid w:val="001D7A37"/>
    <w:rsid w:val="001D7F0F"/>
    <w:rsid w:val="001E00B5"/>
    <w:rsid w:val="001E06B8"/>
    <w:rsid w:val="001E6C76"/>
    <w:rsid w:val="001F0A74"/>
    <w:rsid w:val="002003A7"/>
    <w:rsid w:val="00200AFA"/>
    <w:rsid w:val="00200BB1"/>
    <w:rsid w:val="00200FBA"/>
    <w:rsid w:val="0020553C"/>
    <w:rsid w:val="0020732A"/>
    <w:rsid w:val="00207F9F"/>
    <w:rsid w:val="002106D9"/>
    <w:rsid w:val="00212651"/>
    <w:rsid w:val="00212722"/>
    <w:rsid w:val="00213BE7"/>
    <w:rsid w:val="00215407"/>
    <w:rsid w:val="00217BC0"/>
    <w:rsid w:val="0022109B"/>
    <w:rsid w:val="00221B3B"/>
    <w:rsid w:val="0022259A"/>
    <w:rsid w:val="00223190"/>
    <w:rsid w:val="002242A3"/>
    <w:rsid w:val="00225C2A"/>
    <w:rsid w:val="00226AE8"/>
    <w:rsid w:val="00226E23"/>
    <w:rsid w:val="002301EE"/>
    <w:rsid w:val="00231A4A"/>
    <w:rsid w:val="00235453"/>
    <w:rsid w:val="002418F1"/>
    <w:rsid w:val="00242143"/>
    <w:rsid w:val="00252A4A"/>
    <w:rsid w:val="00260322"/>
    <w:rsid w:val="00260C61"/>
    <w:rsid w:val="0026399C"/>
    <w:rsid w:val="00264889"/>
    <w:rsid w:val="00271158"/>
    <w:rsid w:val="0027200D"/>
    <w:rsid w:val="002730E7"/>
    <w:rsid w:val="00274F4B"/>
    <w:rsid w:val="00276660"/>
    <w:rsid w:val="00276698"/>
    <w:rsid w:val="00290112"/>
    <w:rsid w:val="00291141"/>
    <w:rsid w:val="002937D1"/>
    <w:rsid w:val="00293BFD"/>
    <w:rsid w:val="00294A05"/>
    <w:rsid w:val="0029583F"/>
    <w:rsid w:val="0029740D"/>
    <w:rsid w:val="00297B14"/>
    <w:rsid w:val="002A01E6"/>
    <w:rsid w:val="002A2B0E"/>
    <w:rsid w:val="002A37FB"/>
    <w:rsid w:val="002A5645"/>
    <w:rsid w:val="002A722B"/>
    <w:rsid w:val="002B0E4C"/>
    <w:rsid w:val="002B12DB"/>
    <w:rsid w:val="002B63D8"/>
    <w:rsid w:val="002C433C"/>
    <w:rsid w:val="002C5B8E"/>
    <w:rsid w:val="002D3B21"/>
    <w:rsid w:val="002E1208"/>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4329"/>
    <w:rsid w:val="00315F43"/>
    <w:rsid w:val="0032042C"/>
    <w:rsid w:val="003218A3"/>
    <w:rsid w:val="00323E10"/>
    <w:rsid w:val="00327828"/>
    <w:rsid w:val="00332F6C"/>
    <w:rsid w:val="00333693"/>
    <w:rsid w:val="00335ABD"/>
    <w:rsid w:val="00336519"/>
    <w:rsid w:val="0033714B"/>
    <w:rsid w:val="003452C6"/>
    <w:rsid w:val="003462E4"/>
    <w:rsid w:val="00347D33"/>
    <w:rsid w:val="003550B0"/>
    <w:rsid w:val="00362B2F"/>
    <w:rsid w:val="00362C4C"/>
    <w:rsid w:val="00362E2A"/>
    <w:rsid w:val="003638A4"/>
    <w:rsid w:val="00365AA1"/>
    <w:rsid w:val="0037115E"/>
    <w:rsid w:val="00374CDD"/>
    <w:rsid w:val="003825C8"/>
    <w:rsid w:val="003843DF"/>
    <w:rsid w:val="0038479E"/>
    <w:rsid w:val="00385B17"/>
    <w:rsid w:val="00386F22"/>
    <w:rsid w:val="00387CEB"/>
    <w:rsid w:val="003916A0"/>
    <w:rsid w:val="00391B88"/>
    <w:rsid w:val="003931D1"/>
    <w:rsid w:val="003940D8"/>
    <w:rsid w:val="00394298"/>
    <w:rsid w:val="00395EFF"/>
    <w:rsid w:val="003A0A13"/>
    <w:rsid w:val="003A2AAF"/>
    <w:rsid w:val="003A4F55"/>
    <w:rsid w:val="003B11BA"/>
    <w:rsid w:val="003B14C5"/>
    <w:rsid w:val="003B2107"/>
    <w:rsid w:val="003B4749"/>
    <w:rsid w:val="003B670B"/>
    <w:rsid w:val="003C23D6"/>
    <w:rsid w:val="003C6C24"/>
    <w:rsid w:val="003C7085"/>
    <w:rsid w:val="003D10EB"/>
    <w:rsid w:val="003D1B4D"/>
    <w:rsid w:val="003D2B6E"/>
    <w:rsid w:val="003D358A"/>
    <w:rsid w:val="003D4021"/>
    <w:rsid w:val="003E0801"/>
    <w:rsid w:val="003E179C"/>
    <w:rsid w:val="003E30DB"/>
    <w:rsid w:val="003E55F5"/>
    <w:rsid w:val="003E73D7"/>
    <w:rsid w:val="003E78AF"/>
    <w:rsid w:val="003F275F"/>
    <w:rsid w:val="003F77EE"/>
    <w:rsid w:val="0040066C"/>
    <w:rsid w:val="004012D9"/>
    <w:rsid w:val="00406AEF"/>
    <w:rsid w:val="00410F36"/>
    <w:rsid w:val="00411320"/>
    <w:rsid w:val="00412A4E"/>
    <w:rsid w:val="00414647"/>
    <w:rsid w:val="00414B1A"/>
    <w:rsid w:val="00417E40"/>
    <w:rsid w:val="004202DA"/>
    <w:rsid w:val="00420B7B"/>
    <w:rsid w:val="004247B4"/>
    <w:rsid w:val="00424EDD"/>
    <w:rsid w:val="0042731E"/>
    <w:rsid w:val="004336F5"/>
    <w:rsid w:val="00437F20"/>
    <w:rsid w:val="00443346"/>
    <w:rsid w:val="004441ED"/>
    <w:rsid w:val="0044495F"/>
    <w:rsid w:val="004467F4"/>
    <w:rsid w:val="00451B37"/>
    <w:rsid w:val="00454356"/>
    <w:rsid w:val="00457A6D"/>
    <w:rsid w:val="004602EB"/>
    <w:rsid w:val="00461193"/>
    <w:rsid w:val="00461A9A"/>
    <w:rsid w:val="0046543F"/>
    <w:rsid w:val="00467B70"/>
    <w:rsid w:val="00472F87"/>
    <w:rsid w:val="00473684"/>
    <w:rsid w:val="00475288"/>
    <w:rsid w:val="0047533C"/>
    <w:rsid w:val="004755DC"/>
    <w:rsid w:val="00475F87"/>
    <w:rsid w:val="00476386"/>
    <w:rsid w:val="004778C5"/>
    <w:rsid w:val="00480D10"/>
    <w:rsid w:val="00481278"/>
    <w:rsid w:val="00483192"/>
    <w:rsid w:val="00483A52"/>
    <w:rsid w:val="00486089"/>
    <w:rsid w:val="004921AD"/>
    <w:rsid w:val="004929EB"/>
    <w:rsid w:val="00492BD8"/>
    <w:rsid w:val="00496F3C"/>
    <w:rsid w:val="00497752"/>
    <w:rsid w:val="00497AE2"/>
    <w:rsid w:val="00497C9C"/>
    <w:rsid w:val="004A0F9E"/>
    <w:rsid w:val="004A47A1"/>
    <w:rsid w:val="004A4857"/>
    <w:rsid w:val="004A4963"/>
    <w:rsid w:val="004A5ED4"/>
    <w:rsid w:val="004A7052"/>
    <w:rsid w:val="004B3249"/>
    <w:rsid w:val="004B5485"/>
    <w:rsid w:val="004B64DA"/>
    <w:rsid w:val="004C1A73"/>
    <w:rsid w:val="004C266B"/>
    <w:rsid w:val="004D2C7A"/>
    <w:rsid w:val="004D2E7A"/>
    <w:rsid w:val="004D5068"/>
    <w:rsid w:val="004E04F7"/>
    <w:rsid w:val="004E6DBB"/>
    <w:rsid w:val="004F160A"/>
    <w:rsid w:val="004F2856"/>
    <w:rsid w:val="004F3EBC"/>
    <w:rsid w:val="004F3FCF"/>
    <w:rsid w:val="004F5F77"/>
    <w:rsid w:val="005048ED"/>
    <w:rsid w:val="00505FBC"/>
    <w:rsid w:val="00507806"/>
    <w:rsid w:val="00511DFA"/>
    <w:rsid w:val="0051242B"/>
    <w:rsid w:val="00513A9B"/>
    <w:rsid w:val="00517FF9"/>
    <w:rsid w:val="00520C8D"/>
    <w:rsid w:val="00521A0E"/>
    <w:rsid w:val="005263E5"/>
    <w:rsid w:val="005313B2"/>
    <w:rsid w:val="00532DAF"/>
    <w:rsid w:val="00534114"/>
    <w:rsid w:val="0053423F"/>
    <w:rsid w:val="0054119F"/>
    <w:rsid w:val="00542FA0"/>
    <w:rsid w:val="005508EE"/>
    <w:rsid w:val="005515EE"/>
    <w:rsid w:val="005518E7"/>
    <w:rsid w:val="00555874"/>
    <w:rsid w:val="0055628A"/>
    <w:rsid w:val="00560BD1"/>
    <w:rsid w:val="00561262"/>
    <w:rsid w:val="00565D35"/>
    <w:rsid w:val="00567C26"/>
    <w:rsid w:val="00570D37"/>
    <w:rsid w:val="0057693E"/>
    <w:rsid w:val="00581085"/>
    <w:rsid w:val="00582188"/>
    <w:rsid w:val="00582D3F"/>
    <w:rsid w:val="00583D98"/>
    <w:rsid w:val="005871A7"/>
    <w:rsid w:val="00587304"/>
    <w:rsid w:val="005912E2"/>
    <w:rsid w:val="00591D9E"/>
    <w:rsid w:val="0059230D"/>
    <w:rsid w:val="00592565"/>
    <w:rsid w:val="005939A0"/>
    <w:rsid w:val="00594511"/>
    <w:rsid w:val="005A2487"/>
    <w:rsid w:val="005A2D1A"/>
    <w:rsid w:val="005A49B2"/>
    <w:rsid w:val="005A50D9"/>
    <w:rsid w:val="005A5503"/>
    <w:rsid w:val="005A60D8"/>
    <w:rsid w:val="005A60FB"/>
    <w:rsid w:val="005A7FC5"/>
    <w:rsid w:val="005B4DC2"/>
    <w:rsid w:val="005B5FB2"/>
    <w:rsid w:val="005B6EBE"/>
    <w:rsid w:val="005C4318"/>
    <w:rsid w:val="005C6FD6"/>
    <w:rsid w:val="005D2718"/>
    <w:rsid w:val="005E2C9F"/>
    <w:rsid w:val="005E4038"/>
    <w:rsid w:val="005E7939"/>
    <w:rsid w:val="005F1B78"/>
    <w:rsid w:val="005F35C4"/>
    <w:rsid w:val="005F3984"/>
    <w:rsid w:val="005F3D12"/>
    <w:rsid w:val="005F6432"/>
    <w:rsid w:val="0060220A"/>
    <w:rsid w:val="006045A3"/>
    <w:rsid w:val="00607EE0"/>
    <w:rsid w:val="00607EEB"/>
    <w:rsid w:val="0061022E"/>
    <w:rsid w:val="006124CD"/>
    <w:rsid w:val="00613B27"/>
    <w:rsid w:val="00616945"/>
    <w:rsid w:val="0062315D"/>
    <w:rsid w:val="006256B3"/>
    <w:rsid w:val="0062662D"/>
    <w:rsid w:val="006274CF"/>
    <w:rsid w:val="00630F79"/>
    <w:rsid w:val="00636BAC"/>
    <w:rsid w:val="006412F5"/>
    <w:rsid w:val="0064170E"/>
    <w:rsid w:val="0064374C"/>
    <w:rsid w:val="00643C1E"/>
    <w:rsid w:val="0064520E"/>
    <w:rsid w:val="00653079"/>
    <w:rsid w:val="00653D77"/>
    <w:rsid w:val="00655075"/>
    <w:rsid w:val="006552B0"/>
    <w:rsid w:val="00655876"/>
    <w:rsid w:val="0066170D"/>
    <w:rsid w:val="00662848"/>
    <w:rsid w:val="00664A1D"/>
    <w:rsid w:val="006712E9"/>
    <w:rsid w:val="00672F19"/>
    <w:rsid w:val="00674ABC"/>
    <w:rsid w:val="00676F83"/>
    <w:rsid w:val="00680B14"/>
    <w:rsid w:val="00683467"/>
    <w:rsid w:val="00683A82"/>
    <w:rsid w:val="00684AD2"/>
    <w:rsid w:val="00687900"/>
    <w:rsid w:val="00687CBC"/>
    <w:rsid w:val="00692F23"/>
    <w:rsid w:val="006934BC"/>
    <w:rsid w:val="00694352"/>
    <w:rsid w:val="006A0EA3"/>
    <w:rsid w:val="006A2E72"/>
    <w:rsid w:val="006A37E7"/>
    <w:rsid w:val="006A7133"/>
    <w:rsid w:val="006A7DB7"/>
    <w:rsid w:val="006A7EDF"/>
    <w:rsid w:val="006B12F1"/>
    <w:rsid w:val="006B3EC6"/>
    <w:rsid w:val="006C1664"/>
    <w:rsid w:val="006C2886"/>
    <w:rsid w:val="006C365E"/>
    <w:rsid w:val="006C6308"/>
    <w:rsid w:val="006D038A"/>
    <w:rsid w:val="006D0655"/>
    <w:rsid w:val="006D18B4"/>
    <w:rsid w:val="006D335F"/>
    <w:rsid w:val="006D6733"/>
    <w:rsid w:val="006E0A86"/>
    <w:rsid w:val="006E2D42"/>
    <w:rsid w:val="006E618B"/>
    <w:rsid w:val="006E6737"/>
    <w:rsid w:val="006F378F"/>
    <w:rsid w:val="006F4B50"/>
    <w:rsid w:val="006F548A"/>
    <w:rsid w:val="006F67B1"/>
    <w:rsid w:val="00700023"/>
    <w:rsid w:val="00700E1E"/>
    <w:rsid w:val="00703A46"/>
    <w:rsid w:val="00704B24"/>
    <w:rsid w:val="00707363"/>
    <w:rsid w:val="00707582"/>
    <w:rsid w:val="00711A4D"/>
    <w:rsid w:val="00713525"/>
    <w:rsid w:val="007207E7"/>
    <w:rsid w:val="00720A59"/>
    <w:rsid w:val="00722FBD"/>
    <w:rsid w:val="00724127"/>
    <w:rsid w:val="007259E0"/>
    <w:rsid w:val="00734E4B"/>
    <w:rsid w:val="00735041"/>
    <w:rsid w:val="007362A6"/>
    <w:rsid w:val="00736E6E"/>
    <w:rsid w:val="0073708A"/>
    <w:rsid w:val="00740B7C"/>
    <w:rsid w:val="00741EA8"/>
    <w:rsid w:val="00742A2C"/>
    <w:rsid w:val="0075035F"/>
    <w:rsid w:val="00753305"/>
    <w:rsid w:val="00757089"/>
    <w:rsid w:val="007573CE"/>
    <w:rsid w:val="00763284"/>
    <w:rsid w:val="00776E60"/>
    <w:rsid w:val="00777854"/>
    <w:rsid w:val="0077790F"/>
    <w:rsid w:val="00777B52"/>
    <w:rsid w:val="00781766"/>
    <w:rsid w:val="007826C7"/>
    <w:rsid w:val="007915AC"/>
    <w:rsid w:val="00791814"/>
    <w:rsid w:val="00791E45"/>
    <w:rsid w:val="00793542"/>
    <w:rsid w:val="007945C0"/>
    <w:rsid w:val="007979D0"/>
    <w:rsid w:val="00797F67"/>
    <w:rsid w:val="007A1BC3"/>
    <w:rsid w:val="007A1C3D"/>
    <w:rsid w:val="007A3589"/>
    <w:rsid w:val="007A47AA"/>
    <w:rsid w:val="007A4C04"/>
    <w:rsid w:val="007A77B1"/>
    <w:rsid w:val="007B31B9"/>
    <w:rsid w:val="007B35AE"/>
    <w:rsid w:val="007B4A4B"/>
    <w:rsid w:val="007C3749"/>
    <w:rsid w:val="007C382D"/>
    <w:rsid w:val="007C4DE7"/>
    <w:rsid w:val="007C6F0D"/>
    <w:rsid w:val="007D2834"/>
    <w:rsid w:val="007D3FF7"/>
    <w:rsid w:val="007D4CCC"/>
    <w:rsid w:val="007D6E00"/>
    <w:rsid w:val="007E26FD"/>
    <w:rsid w:val="007E7335"/>
    <w:rsid w:val="007E73B3"/>
    <w:rsid w:val="007F086A"/>
    <w:rsid w:val="007F1A6D"/>
    <w:rsid w:val="007F41E9"/>
    <w:rsid w:val="007F4551"/>
    <w:rsid w:val="00801F74"/>
    <w:rsid w:val="008065D9"/>
    <w:rsid w:val="00811E56"/>
    <w:rsid w:val="00812936"/>
    <w:rsid w:val="008130A5"/>
    <w:rsid w:val="00814BDA"/>
    <w:rsid w:val="00817B69"/>
    <w:rsid w:val="00824A26"/>
    <w:rsid w:val="00826BA3"/>
    <w:rsid w:val="008320F9"/>
    <w:rsid w:val="00832A62"/>
    <w:rsid w:val="00833ACC"/>
    <w:rsid w:val="00835075"/>
    <w:rsid w:val="00836A3E"/>
    <w:rsid w:val="00847868"/>
    <w:rsid w:val="00852490"/>
    <w:rsid w:val="00853B4E"/>
    <w:rsid w:val="008554C1"/>
    <w:rsid w:val="0085610F"/>
    <w:rsid w:val="0086077E"/>
    <w:rsid w:val="00862D42"/>
    <w:rsid w:val="008657E3"/>
    <w:rsid w:val="00866A34"/>
    <w:rsid w:val="0086774B"/>
    <w:rsid w:val="00871542"/>
    <w:rsid w:val="00871821"/>
    <w:rsid w:val="00871F7B"/>
    <w:rsid w:val="0087521F"/>
    <w:rsid w:val="00875B76"/>
    <w:rsid w:val="00875F9D"/>
    <w:rsid w:val="0089076C"/>
    <w:rsid w:val="0089292F"/>
    <w:rsid w:val="008949C1"/>
    <w:rsid w:val="0089578A"/>
    <w:rsid w:val="00896B28"/>
    <w:rsid w:val="008A11FB"/>
    <w:rsid w:val="008A2F16"/>
    <w:rsid w:val="008A76C7"/>
    <w:rsid w:val="008B4B10"/>
    <w:rsid w:val="008C1597"/>
    <w:rsid w:val="008C2E99"/>
    <w:rsid w:val="008C6AE4"/>
    <w:rsid w:val="008C7058"/>
    <w:rsid w:val="008D0B26"/>
    <w:rsid w:val="008E1B9A"/>
    <w:rsid w:val="008E3091"/>
    <w:rsid w:val="008E491F"/>
    <w:rsid w:val="008E674F"/>
    <w:rsid w:val="008F018E"/>
    <w:rsid w:val="008F5973"/>
    <w:rsid w:val="009007A1"/>
    <w:rsid w:val="00900A24"/>
    <w:rsid w:val="00900E34"/>
    <w:rsid w:val="00901599"/>
    <w:rsid w:val="009017A4"/>
    <w:rsid w:val="00901E44"/>
    <w:rsid w:val="00902288"/>
    <w:rsid w:val="0090365C"/>
    <w:rsid w:val="00904D63"/>
    <w:rsid w:val="0090699D"/>
    <w:rsid w:val="0091398D"/>
    <w:rsid w:val="00916C1D"/>
    <w:rsid w:val="00917650"/>
    <w:rsid w:val="009204A1"/>
    <w:rsid w:val="00921D71"/>
    <w:rsid w:val="00922384"/>
    <w:rsid w:val="0093103E"/>
    <w:rsid w:val="00932F29"/>
    <w:rsid w:val="009331CB"/>
    <w:rsid w:val="00934FF1"/>
    <w:rsid w:val="0094016D"/>
    <w:rsid w:val="009415DA"/>
    <w:rsid w:val="009473EC"/>
    <w:rsid w:val="00964479"/>
    <w:rsid w:val="00964886"/>
    <w:rsid w:val="009659D7"/>
    <w:rsid w:val="00966296"/>
    <w:rsid w:val="00975783"/>
    <w:rsid w:val="00975F39"/>
    <w:rsid w:val="00977DCD"/>
    <w:rsid w:val="00982FAA"/>
    <w:rsid w:val="0098467B"/>
    <w:rsid w:val="0098493E"/>
    <w:rsid w:val="00986627"/>
    <w:rsid w:val="00986B2E"/>
    <w:rsid w:val="009905BE"/>
    <w:rsid w:val="00990C72"/>
    <w:rsid w:val="00991F54"/>
    <w:rsid w:val="0099528E"/>
    <w:rsid w:val="009A2E52"/>
    <w:rsid w:val="009A4415"/>
    <w:rsid w:val="009A61B6"/>
    <w:rsid w:val="009B08E1"/>
    <w:rsid w:val="009B0CE0"/>
    <w:rsid w:val="009B10B1"/>
    <w:rsid w:val="009B29E7"/>
    <w:rsid w:val="009B336E"/>
    <w:rsid w:val="009B50AD"/>
    <w:rsid w:val="009C0034"/>
    <w:rsid w:val="009C0E39"/>
    <w:rsid w:val="009C303A"/>
    <w:rsid w:val="009D0E29"/>
    <w:rsid w:val="009D5470"/>
    <w:rsid w:val="009D5B6C"/>
    <w:rsid w:val="009D5E96"/>
    <w:rsid w:val="009D61BB"/>
    <w:rsid w:val="009D7C82"/>
    <w:rsid w:val="009E03DD"/>
    <w:rsid w:val="009E3E26"/>
    <w:rsid w:val="009E4283"/>
    <w:rsid w:val="009E4BE1"/>
    <w:rsid w:val="009E5251"/>
    <w:rsid w:val="009E77B4"/>
    <w:rsid w:val="009E7A45"/>
    <w:rsid w:val="009E7EB5"/>
    <w:rsid w:val="009F23EF"/>
    <w:rsid w:val="009F3C8D"/>
    <w:rsid w:val="009F5BA5"/>
    <w:rsid w:val="00A017AA"/>
    <w:rsid w:val="00A03420"/>
    <w:rsid w:val="00A043D7"/>
    <w:rsid w:val="00A0539F"/>
    <w:rsid w:val="00A05AA9"/>
    <w:rsid w:val="00A061FC"/>
    <w:rsid w:val="00A06B30"/>
    <w:rsid w:val="00A07165"/>
    <w:rsid w:val="00A10CE4"/>
    <w:rsid w:val="00A14916"/>
    <w:rsid w:val="00A14B17"/>
    <w:rsid w:val="00A1637E"/>
    <w:rsid w:val="00A22393"/>
    <w:rsid w:val="00A227C8"/>
    <w:rsid w:val="00A242D6"/>
    <w:rsid w:val="00A26B94"/>
    <w:rsid w:val="00A354B3"/>
    <w:rsid w:val="00A36ABF"/>
    <w:rsid w:val="00A37273"/>
    <w:rsid w:val="00A379BD"/>
    <w:rsid w:val="00A444BB"/>
    <w:rsid w:val="00A45E22"/>
    <w:rsid w:val="00A46A4F"/>
    <w:rsid w:val="00A5062A"/>
    <w:rsid w:val="00A507D1"/>
    <w:rsid w:val="00A529F0"/>
    <w:rsid w:val="00A57536"/>
    <w:rsid w:val="00A57D9D"/>
    <w:rsid w:val="00A61C8A"/>
    <w:rsid w:val="00A63BA5"/>
    <w:rsid w:val="00A64F74"/>
    <w:rsid w:val="00A65D53"/>
    <w:rsid w:val="00A665FC"/>
    <w:rsid w:val="00A667BB"/>
    <w:rsid w:val="00A70E3D"/>
    <w:rsid w:val="00A71430"/>
    <w:rsid w:val="00A76C84"/>
    <w:rsid w:val="00A812CC"/>
    <w:rsid w:val="00A83B24"/>
    <w:rsid w:val="00A86D56"/>
    <w:rsid w:val="00A95BED"/>
    <w:rsid w:val="00A962DD"/>
    <w:rsid w:val="00A9774F"/>
    <w:rsid w:val="00AA0B63"/>
    <w:rsid w:val="00AA37B5"/>
    <w:rsid w:val="00AA3E2C"/>
    <w:rsid w:val="00AA667B"/>
    <w:rsid w:val="00AA7147"/>
    <w:rsid w:val="00AA718E"/>
    <w:rsid w:val="00AB1925"/>
    <w:rsid w:val="00AB3E3B"/>
    <w:rsid w:val="00AB6349"/>
    <w:rsid w:val="00AC0632"/>
    <w:rsid w:val="00AC1A50"/>
    <w:rsid w:val="00AC3856"/>
    <w:rsid w:val="00AC62AB"/>
    <w:rsid w:val="00AD10AD"/>
    <w:rsid w:val="00AD19C1"/>
    <w:rsid w:val="00AD53BB"/>
    <w:rsid w:val="00AE02EE"/>
    <w:rsid w:val="00AE42D2"/>
    <w:rsid w:val="00AE6548"/>
    <w:rsid w:val="00AE6DA9"/>
    <w:rsid w:val="00AF2C68"/>
    <w:rsid w:val="00AF39D8"/>
    <w:rsid w:val="00AF5F9E"/>
    <w:rsid w:val="00AF7EEF"/>
    <w:rsid w:val="00B0248E"/>
    <w:rsid w:val="00B03092"/>
    <w:rsid w:val="00B031C0"/>
    <w:rsid w:val="00B11FE7"/>
    <w:rsid w:val="00B123CE"/>
    <w:rsid w:val="00B13A45"/>
    <w:rsid w:val="00B16AD3"/>
    <w:rsid w:val="00B21969"/>
    <w:rsid w:val="00B25092"/>
    <w:rsid w:val="00B31E2F"/>
    <w:rsid w:val="00B37AAA"/>
    <w:rsid w:val="00B4118B"/>
    <w:rsid w:val="00B4194B"/>
    <w:rsid w:val="00B43D91"/>
    <w:rsid w:val="00B46F08"/>
    <w:rsid w:val="00B5029F"/>
    <w:rsid w:val="00B51E56"/>
    <w:rsid w:val="00B51F6B"/>
    <w:rsid w:val="00B53CA2"/>
    <w:rsid w:val="00B5531B"/>
    <w:rsid w:val="00B55465"/>
    <w:rsid w:val="00B57292"/>
    <w:rsid w:val="00B63189"/>
    <w:rsid w:val="00B63935"/>
    <w:rsid w:val="00B64DE1"/>
    <w:rsid w:val="00B64E3B"/>
    <w:rsid w:val="00B65741"/>
    <w:rsid w:val="00B6713C"/>
    <w:rsid w:val="00B6789C"/>
    <w:rsid w:val="00B73E62"/>
    <w:rsid w:val="00B74223"/>
    <w:rsid w:val="00B80BEF"/>
    <w:rsid w:val="00B81438"/>
    <w:rsid w:val="00B81F8F"/>
    <w:rsid w:val="00B84E41"/>
    <w:rsid w:val="00B9110A"/>
    <w:rsid w:val="00B9139A"/>
    <w:rsid w:val="00B93141"/>
    <w:rsid w:val="00B9510C"/>
    <w:rsid w:val="00B95A03"/>
    <w:rsid w:val="00B968AD"/>
    <w:rsid w:val="00BA1138"/>
    <w:rsid w:val="00BA2688"/>
    <w:rsid w:val="00BA4175"/>
    <w:rsid w:val="00BA5346"/>
    <w:rsid w:val="00BA7713"/>
    <w:rsid w:val="00BB095D"/>
    <w:rsid w:val="00BB0B48"/>
    <w:rsid w:val="00BB2701"/>
    <w:rsid w:val="00BC014E"/>
    <w:rsid w:val="00BC0502"/>
    <w:rsid w:val="00BC2160"/>
    <w:rsid w:val="00BC61AE"/>
    <w:rsid w:val="00BD2BC0"/>
    <w:rsid w:val="00BE0A52"/>
    <w:rsid w:val="00BE1464"/>
    <w:rsid w:val="00BE3355"/>
    <w:rsid w:val="00BF181D"/>
    <w:rsid w:val="00BF6E3C"/>
    <w:rsid w:val="00BF798C"/>
    <w:rsid w:val="00C03508"/>
    <w:rsid w:val="00C0429B"/>
    <w:rsid w:val="00C0592C"/>
    <w:rsid w:val="00C108F2"/>
    <w:rsid w:val="00C128F0"/>
    <w:rsid w:val="00C16DDD"/>
    <w:rsid w:val="00C17C3E"/>
    <w:rsid w:val="00C21737"/>
    <w:rsid w:val="00C2320E"/>
    <w:rsid w:val="00C3351A"/>
    <w:rsid w:val="00C34894"/>
    <w:rsid w:val="00C40AA7"/>
    <w:rsid w:val="00C43022"/>
    <w:rsid w:val="00C4380D"/>
    <w:rsid w:val="00C5090E"/>
    <w:rsid w:val="00C50DC2"/>
    <w:rsid w:val="00C515DB"/>
    <w:rsid w:val="00C51865"/>
    <w:rsid w:val="00C5577C"/>
    <w:rsid w:val="00C55EDB"/>
    <w:rsid w:val="00C56201"/>
    <w:rsid w:val="00C56411"/>
    <w:rsid w:val="00C579A8"/>
    <w:rsid w:val="00C63326"/>
    <w:rsid w:val="00C65F88"/>
    <w:rsid w:val="00C673CB"/>
    <w:rsid w:val="00C67FDB"/>
    <w:rsid w:val="00C7250A"/>
    <w:rsid w:val="00C726F3"/>
    <w:rsid w:val="00C75A91"/>
    <w:rsid w:val="00C805D2"/>
    <w:rsid w:val="00C80E26"/>
    <w:rsid w:val="00C81C74"/>
    <w:rsid w:val="00C85D00"/>
    <w:rsid w:val="00C86CBB"/>
    <w:rsid w:val="00C87221"/>
    <w:rsid w:val="00C87D7A"/>
    <w:rsid w:val="00C91690"/>
    <w:rsid w:val="00C9189C"/>
    <w:rsid w:val="00C91925"/>
    <w:rsid w:val="00C9323E"/>
    <w:rsid w:val="00C965A3"/>
    <w:rsid w:val="00CA7641"/>
    <w:rsid w:val="00CB1F8D"/>
    <w:rsid w:val="00CB55A2"/>
    <w:rsid w:val="00CB61DF"/>
    <w:rsid w:val="00CC7A44"/>
    <w:rsid w:val="00CD3BD6"/>
    <w:rsid w:val="00CD40CA"/>
    <w:rsid w:val="00CD5650"/>
    <w:rsid w:val="00CD77AD"/>
    <w:rsid w:val="00CE3178"/>
    <w:rsid w:val="00CE5B29"/>
    <w:rsid w:val="00CE7FF3"/>
    <w:rsid w:val="00CF01CF"/>
    <w:rsid w:val="00CF1BE8"/>
    <w:rsid w:val="00CF2091"/>
    <w:rsid w:val="00CF4278"/>
    <w:rsid w:val="00CF5E95"/>
    <w:rsid w:val="00CF6729"/>
    <w:rsid w:val="00CF7BB0"/>
    <w:rsid w:val="00D0088F"/>
    <w:rsid w:val="00D0537E"/>
    <w:rsid w:val="00D07FF9"/>
    <w:rsid w:val="00D10C4C"/>
    <w:rsid w:val="00D119FF"/>
    <w:rsid w:val="00D13776"/>
    <w:rsid w:val="00D14046"/>
    <w:rsid w:val="00D1469F"/>
    <w:rsid w:val="00D15301"/>
    <w:rsid w:val="00D20850"/>
    <w:rsid w:val="00D24A64"/>
    <w:rsid w:val="00D26A7A"/>
    <w:rsid w:val="00D305D3"/>
    <w:rsid w:val="00D313DC"/>
    <w:rsid w:val="00D329A6"/>
    <w:rsid w:val="00D33655"/>
    <w:rsid w:val="00D37FD7"/>
    <w:rsid w:val="00D41480"/>
    <w:rsid w:val="00D41607"/>
    <w:rsid w:val="00D4286E"/>
    <w:rsid w:val="00D457ED"/>
    <w:rsid w:val="00D45B0E"/>
    <w:rsid w:val="00D46EAC"/>
    <w:rsid w:val="00D479DF"/>
    <w:rsid w:val="00D52340"/>
    <w:rsid w:val="00D534E8"/>
    <w:rsid w:val="00D55B5D"/>
    <w:rsid w:val="00D57A07"/>
    <w:rsid w:val="00D6133C"/>
    <w:rsid w:val="00D62BF9"/>
    <w:rsid w:val="00D677B1"/>
    <w:rsid w:val="00D70534"/>
    <w:rsid w:val="00D70886"/>
    <w:rsid w:val="00D71567"/>
    <w:rsid w:val="00D76F44"/>
    <w:rsid w:val="00D777AF"/>
    <w:rsid w:val="00D8635E"/>
    <w:rsid w:val="00D8785A"/>
    <w:rsid w:val="00D933B4"/>
    <w:rsid w:val="00D93469"/>
    <w:rsid w:val="00D93D0C"/>
    <w:rsid w:val="00D943B9"/>
    <w:rsid w:val="00D9547C"/>
    <w:rsid w:val="00D9649E"/>
    <w:rsid w:val="00D9664D"/>
    <w:rsid w:val="00DA0AE7"/>
    <w:rsid w:val="00DA46B4"/>
    <w:rsid w:val="00DA613E"/>
    <w:rsid w:val="00DA678D"/>
    <w:rsid w:val="00DA6F3F"/>
    <w:rsid w:val="00DA7F50"/>
    <w:rsid w:val="00DB0BFE"/>
    <w:rsid w:val="00DB0FC7"/>
    <w:rsid w:val="00DB68AE"/>
    <w:rsid w:val="00DD34C7"/>
    <w:rsid w:val="00DD6AA3"/>
    <w:rsid w:val="00DE12F2"/>
    <w:rsid w:val="00DE221A"/>
    <w:rsid w:val="00DE3853"/>
    <w:rsid w:val="00DF1476"/>
    <w:rsid w:val="00DF3B57"/>
    <w:rsid w:val="00DF586F"/>
    <w:rsid w:val="00E10747"/>
    <w:rsid w:val="00E14014"/>
    <w:rsid w:val="00E2192B"/>
    <w:rsid w:val="00E21B61"/>
    <w:rsid w:val="00E2358E"/>
    <w:rsid w:val="00E27948"/>
    <w:rsid w:val="00E27BF5"/>
    <w:rsid w:val="00E32B56"/>
    <w:rsid w:val="00E33D1B"/>
    <w:rsid w:val="00E34204"/>
    <w:rsid w:val="00E40318"/>
    <w:rsid w:val="00E415A8"/>
    <w:rsid w:val="00E41BB8"/>
    <w:rsid w:val="00E44A18"/>
    <w:rsid w:val="00E4611C"/>
    <w:rsid w:val="00E5060D"/>
    <w:rsid w:val="00E5354E"/>
    <w:rsid w:val="00E5499E"/>
    <w:rsid w:val="00E634C9"/>
    <w:rsid w:val="00E64D14"/>
    <w:rsid w:val="00E7101D"/>
    <w:rsid w:val="00E7492A"/>
    <w:rsid w:val="00E81208"/>
    <w:rsid w:val="00E81D8D"/>
    <w:rsid w:val="00E84528"/>
    <w:rsid w:val="00E85CC8"/>
    <w:rsid w:val="00E86F64"/>
    <w:rsid w:val="00E87698"/>
    <w:rsid w:val="00E91276"/>
    <w:rsid w:val="00E93487"/>
    <w:rsid w:val="00E94699"/>
    <w:rsid w:val="00EA63FE"/>
    <w:rsid w:val="00EB2078"/>
    <w:rsid w:val="00EB3AEF"/>
    <w:rsid w:val="00EB43CB"/>
    <w:rsid w:val="00EB539D"/>
    <w:rsid w:val="00EB5D75"/>
    <w:rsid w:val="00EC2EFB"/>
    <w:rsid w:val="00EC320A"/>
    <w:rsid w:val="00ED12F9"/>
    <w:rsid w:val="00ED2221"/>
    <w:rsid w:val="00ED282B"/>
    <w:rsid w:val="00ED3C8A"/>
    <w:rsid w:val="00ED4C12"/>
    <w:rsid w:val="00ED623C"/>
    <w:rsid w:val="00ED6D9F"/>
    <w:rsid w:val="00ED7126"/>
    <w:rsid w:val="00EE0479"/>
    <w:rsid w:val="00EE0CC4"/>
    <w:rsid w:val="00EE4F27"/>
    <w:rsid w:val="00EE580D"/>
    <w:rsid w:val="00EE58C6"/>
    <w:rsid w:val="00EE6C63"/>
    <w:rsid w:val="00EE7189"/>
    <w:rsid w:val="00EF27FE"/>
    <w:rsid w:val="00F06723"/>
    <w:rsid w:val="00F103AC"/>
    <w:rsid w:val="00F15687"/>
    <w:rsid w:val="00F219FB"/>
    <w:rsid w:val="00F2253F"/>
    <w:rsid w:val="00F2269E"/>
    <w:rsid w:val="00F23696"/>
    <w:rsid w:val="00F2722B"/>
    <w:rsid w:val="00F314BC"/>
    <w:rsid w:val="00F315A1"/>
    <w:rsid w:val="00F32122"/>
    <w:rsid w:val="00F33134"/>
    <w:rsid w:val="00F3344E"/>
    <w:rsid w:val="00F33EA6"/>
    <w:rsid w:val="00F344BD"/>
    <w:rsid w:val="00F351A3"/>
    <w:rsid w:val="00F352B6"/>
    <w:rsid w:val="00F40353"/>
    <w:rsid w:val="00F40DA0"/>
    <w:rsid w:val="00F43A82"/>
    <w:rsid w:val="00F476DF"/>
    <w:rsid w:val="00F47CE2"/>
    <w:rsid w:val="00F500E8"/>
    <w:rsid w:val="00F50D1D"/>
    <w:rsid w:val="00F5116F"/>
    <w:rsid w:val="00F56239"/>
    <w:rsid w:val="00F60314"/>
    <w:rsid w:val="00F651E0"/>
    <w:rsid w:val="00F6654A"/>
    <w:rsid w:val="00F66AE1"/>
    <w:rsid w:val="00F74195"/>
    <w:rsid w:val="00F7439A"/>
    <w:rsid w:val="00F76A69"/>
    <w:rsid w:val="00F76DE9"/>
    <w:rsid w:val="00F80BF1"/>
    <w:rsid w:val="00F80CE6"/>
    <w:rsid w:val="00F81BB0"/>
    <w:rsid w:val="00F831F0"/>
    <w:rsid w:val="00F8418A"/>
    <w:rsid w:val="00F845BB"/>
    <w:rsid w:val="00F85CE5"/>
    <w:rsid w:val="00F908DB"/>
    <w:rsid w:val="00F912DD"/>
    <w:rsid w:val="00F93E84"/>
    <w:rsid w:val="00F94D79"/>
    <w:rsid w:val="00F979ED"/>
    <w:rsid w:val="00FA1E57"/>
    <w:rsid w:val="00FA2BAC"/>
    <w:rsid w:val="00FA3D87"/>
    <w:rsid w:val="00FA3F14"/>
    <w:rsid w:val="00FA7E5D"/>
    <w:rsid w:val="00FB11CB"/>
    <w:rsid w:val="00FB16B4"/>
    <w:rsid w:val="00FB3853"/>
    <w:rsid w:val="00FC03C2"/>
    <w:rsid w:val="00FD3853"/>
    <w:rsid w:val="00FD4A09"/>
    <w:rsid w:val="00FD5DDC"/>
    <w:rsid w:val="00FE05A8"/>
    <w:rsid w:val="00FE1B63"/>
    <w:rsid w:val="00FE6491"/>
    <w:rsid w:val="00FF1FDA"/>
    <w:rsid w:val="00FF2388"/>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89292F"/>
    <w:pPr>
      <w:keepNext/>
      <w:tabs>
        <w:tab w:val="left" w:pos="-5500"/>
      </w:tabs>
      <w:spacing w:before="120" w:after="180"/>
      <w:ind w:left="709" w:hanging="709"/>
      <w:outlineLvl w:val="2"/>
    </w:pPr>
    <w:rPr>
      <w:rFonts w:eastAsia="MS Mincho"/>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89292F"/>
    <w:rPr>
      <w:rFonts w:ascii="Times New Roman" w:eastAsia="MS Mincho" w:hAnsi="Times New Roman" w:cs="Times New Roman"/>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9"/>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9"/>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5B665-5343-45A0-8007-87B3E15B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18</Pages>
  <Words>7814</Words>
  <Characters>44542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52252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56</cp:revision>
  <dcterms:created xsi:type="dcterms:W3CDTF">2021-09-30T07:45:00Z</dcterms:created>
  <dcterms:modified xsi:type="dcterms:W3CDTF">2021-11-04T08:51:00Z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