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C20" w:rsidRPr="001819A6" w:rsidRDefault="004B4C20" w:rsidP="004B4C2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sidRPr="00FC12A4">
        <w:rPr>
          <w:rFonts w:ascii="Arial" w:eastAsia="MS Mincho" w:hAnsi="Arial"/>
          <w:b/>
          <w:sz w:val="22"/>
          <w:szCs w:val="22"/>
        </w:rPr>
        <w:t>3GPP TSG RAN WG1</w:t>
      </w:r>
      <w:r w:rsidRPr="009C08F9">
        <w:rPr>
          <w:rFonts w:ascii="Arial" w:eastAsia="MS Mincho" w:hAnsi="Arial"/>
          <w:b/>
          <w:sz w:val="22"/>
          <w:szCs w:val="22"/>
        </w:rPr>
        <w:t xml:space="preserve"> #</w:t>
      </w:r>
      <w:r w:rsidR="00B46531" w:rsidRPr="009C08F9">
        <w:rPr>
          <w:rFonts w:ascii="Arial" w:eastAsia="MS Mincho" w:hAnsi="Arial"/>
          <w:b/>
          <w:sz w:val="22"/>
          <w:szCs w:val="22"/>
        </w:rPr>
        <w:t>10</w:t>
      </w:r>
      <w:r w:rsidR="00CF5EE7">
        <w:rPr>
          <w:rFonts w:ascii="Arial" w:eastAsiaTheme="minorEastAsia" w:hAnsi="Arial" w:hint="eastAsia"/>
          <w:b/>
          <w:sz w:val="22"/>
          <w:szCs w:val="22"/>
          <w:lang w:eastAsia="zh-CN"/>
        </w:rPr>
        <w:t>6b</w:t>
      </w:r>
      <w:r w:rsidR="00114D25">
        <w:rPr>
          <w:rFonts w:ascii="Arial" w:eastAsiaTheme="minorEastAsia" w:hAnsi="Arial" w:hint="eastAsia"/>
          <w:b/>
          <w:sz w:val="22"/>
          <w:szCs w:val="22"/>
          <w:lang w:eastAsia="zh-CN"/>
        </w:rPr>
        <w:t>is</w:t>
      </w:r>
      <w:r w:rsidRPr="009C08F9">
        <w:rPr>
          <w:rFonts w:ascii="Arial" w:eastAsia="MS Mincho" w:hAnsi="Arial"/>
          <w:b/>
          <w:sz w:val="22"/>
          <w:szCs w:val="22"/>
        </w:rPr>
        <w:t xml:space="preserve">-e </w:t>
      </w:r>
      <w:r w:rsidRPr="00FC12A4">
        <w:rPr>
          <w:rFonts w:ascii="Arial" w:eastAsia="MS Mincho" w:hAnsi="Arial"/>
          <w:b/>
          <w:sz w:val="22"/>
          <w:szCs w:val="22"/>
        </w:rPr>
        <w:t xml:space="preserve">   </w:t>
      </w:r>
      <w:r w:rsidRPr="00FC12A4">
        <w:rPr>
          <w:rFonts w:ascii="Arial" w:eastAsia="MS Mincho" w:hAnsi="Arial" w:hint="eastAsia"/>
          <w:b/>
          <w:sz w:val="22"/>
          <w:szCs w:val="22"/>
        </w:rPr>
        <w:t xml:space="preserve">                            </w:t>
      </w:r>
      <w:r w:rsidR="00CF5EE7">
        <w:rPr>
          <w:rFonts w:ascii="Arial" w:eastAsiaTheme="minorEastAsia" w:hAnsi="Arial" w:hint="eastAsia"/>
          <w:b/>
          <w:sz w:val="22"/>
          <w:szCs w:val="22"/>
          <w:lang w:eastAsia="zh-CN"/>
        </w:rPr>
        <w:t xml:space="preserve">       </w:t>
      </w:r>
      <w:r w:rsidR="001819A6">
        <w:rPr>
          <w:rFonts w:ascii="Arial" w:eastAsiaTheme="minorEastAsia" w:hAnsi="Arial" w:hint="eastAsia"/>
          <w:b/>
          <w:sz w:val="22"/>
          <w:szCs w:val="22"/>
          <w:lang w:eastAsia="zh-CN"/>
        </w:rPr>
        <w:t xml:space="preserve"> </w:t>
      </w:r>
      <w:r w:rsidR="00A333D0">
        <w:rPr>
          <w:rFonts w:ascii="Arial" w:eastAsiaTheme="minorEastAsia" w:hAnsi="Arial" w:hint="eastAsia"/>
          <w:b/>
          <w:sz w:val="22"/>
          <w:szCs w:val="22"/>
          <w:lang w:eastAsia="zh-CN"/>
        </w:rPr>
        <w:t xml:space="preserve"> </w:t>
      </w:r>
      <w:r w:rsidR="00CF5EE7">
        <w:rPr>
          <w:rFonts w:ascii="Arial" w:eastAsiaTheme="minorEastAsia" w:hAnsi="Arial" w:hint="eastAsia"/>
          <w:b/>
          <w:sz w:val="22"/>
          <w:szCs w:val="22"/>
          <w:lang w:eastAsia="zh-CN"/>
        </w:rPr>
        <w:t xml:space="preserve"> </w:t>
      </w:r>
      <w:bookmarkEnd w:id="0"/>
      <w:r w:rsidR="00583D12" w:rsidRPr="00CF1D6C">
        <w:rPr>
          <w:rFonts w:ascii="Arial" w:eastAsia="MS Mincho" w:hAnsi="Arial" w:hint="eastAsia"/>
          <w:b/>
          <w:sz w:val="22"/>
          <w:szCs w:val="22"/>
        </w:rPr>
        <w:t>R1-</w:t>
      </w:r>
      <w:r w:rsidR="001819A6">
        <w:rPr>
          <w:rFonts w:ascii="Arial" w:eastAsia="MS Mincho" w:hAnsi="Arial" w:hint="eastAsia"/>
          <w:b/>
          <w:sz w:val="22"/>
          <w:szCs w:val="22"/>
        </w:rPr>
        <w:t>21</w:t>
      </w:r>
      <w:r w:rsidR="00A333D0">
        <w:rPr>
          <w:rFonts w:ascii="Arial" w:eastAsia="MS Mincho" w:hAnsi="Arial" w:hint="eastAsia"/>
          <w:b/>
          <w:sz w:val="22"/>
          <w:szCs w:val="22"/>
        </w:rPr>
        <w:t>09222</w:t>
      </w:r>
    </w:p>
    <w:p w:rsidR="004B4C20" w:rsidRPr="009C08F9" w:rsidRDefault="004B4C20" w:rsidP="004B4C2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proofErr w:type="gramStart"/>
      <w:r w:rsidRPr="00FC12A4">
        <w:rPr>
          <w:rFonts w:ascii="Arial" w:eastAsia="MS Mincho" w:hAnsi="Arial"/>
          <w:b/>
          <w:sz w:val="22"/>
          <w:szCs w:val="22"/>
        </w:rPr>
        <w:t>e-Meeting</w:t>
      </w:r>
      <w:proofErr w:type="gramEnd"/>
      <w:r w:rsidRPr="00FC12A4">
        <w:rPr>
          <w:rFonts w:ascii="Arial" w:eastAsia="MS Mincho" w:hAnsi="Arial"/>
          <w:b/>
          <w:sz w:val="22"/>
          <w:szCs w:val="22"/>
        </w:rPr>
        <w:t>,</w:t>
      </w:r>
      <w:r w:rsidRPr="00114D25">
        <w:rPr>
          <w:rFonts w:ascii="Arial" w:eastAsia="MS Mincho" w:hAnsi="Arial"/>
          <w:b/>
          <w:sz w:val="22"/>
          <w:szCs w:val="22"/>
        </w:rPr>
        <w:t xml:space="preserve"> </w:t>
      </w:r>
      <w:r w:rsidR="00114D25" w:rsidRPr="00114D25">
        <w:rPr>
          <w:rFonts w:ascii="Arial" w:eastAsia="MS Mincho" w:hAnsi="Arial"/>
          <w:b/>
          <w:sz w:val="22"/>
          <w:szCs w:val="22"/>
        </w:rPr>
        <w:t xml:space="preserve">October </w:t>
      </w:r>
      <w:r w:rsidR="00114D25" w:rsidRPr="00114D25">
        <w:rPr>
          <w:rFonts w:ascii="Arial" w:eastAsia="MS Mincho" w:hAnsi="Arial" w:cs="Arial"/>
          <w:b/>
          <w:bCs/>
          <w:sz w:val="22"/>
          <w:szCs w:val="22"/>
          <w:lang w:eastAsia="ja-JP"/>
        </w:rPr>
        <w:t>11</w:t>
      </w:r>
      <w:r w:rsidR="00114D25" w:rsidRPr="00114D25">
        <w:rPr>
          <w:rFonts w:ascii="Arial" w:eastAsia="MS Mincho" w:hAnsi="Arial" w:cs="Arial"/>
          <w:b/>
          <w:bCs/>
          <w:sz w:val="22"/>
          <w:szCs w:val="22"/>
          <w:vertAlign w:val="superscript"/>
          <w:lang w:eastAsia="ja-JP"/>
        </w:rPr>
        <w:t>th</w:t>
      </w:r>
      <w:r w:rsidR="00114D25" w:rsidRPr="00114D25">
        <w:rPr>
          <w:rFonts w:ascii="Arial" w:eastAsia="MS Mincho" w:hAnsi="Arial" w:cs="Arial"/>
          <w:b/>
          <w:bCs/>
          <w:sz w:val="22"/>
          <w:szCs w:val="22"/>
          <w:lang w:eastAsia="ja-JP"/>
        </w:rPr>
        <w:t xml:space="preserve"> – 19</w:t>
      </w:r>
      <w:r w:rsidR="00114D25" w:rsidRPr="00114D25">
        <w:rPr>
          <w:rFonts w:ascii="Arial" w:eastAsia="MS Mincho" w:hAnsi="Arial" w:cs="Arial"/>
          <w:b/>
          <w:bCs/>
          <w:sz w:val="22"/>
          <w:szCs w:val="22"/>
          <w:vertAlign w:val="superscript"/>
          <w:lang w:eastAsia="ja-JP"/>
        </w:rPr>
        <w:t>th</w:t>
      </w:r>
      <w:r w:rsidR="00114D25" w:rsidRPr="00114D25">
        <w:rPr>
          <w:rFonts w:ascii="Arial" w:eastAsia="MS Mincho" w:hAnsi="Arial"/>
          <w:b/>
          <w:sz w:val="22"/>
          <w:szCs w:val="22"/>
        </w:rPr>
        <w:t>, 2021</w:t>
      </w:r>
      <w:r w:rsidR="00731507" w:rsidRPr="00114D25">
        <w:rPr>
          <w:rFonts w:ascii="Arial" w:eastAsia="MS Mincho" w:hAnsi="Arial"/>
          <w:b/>
          <w:sz w:val="22"/>
          <w:szCs w:val="22"/>
        </w:rPr>
        <w:t xml:space="preserve"> </w:t>
      </w:r>
      <w:r w:rsidR="003229C9" w:rsidRPr="00114D25">
        <w:rPr>
          <w:rFonts w:ascii="Arial" w:eastAsia="MS Mincho" w:hAnsi="Arial" w:hint="eastAsia"/>
          <w:b/>
          <w:sz w:val="22"/>
          <w:szCs w:val="22"/>
        </w:rPr>
        <w:t xml:space="preserve"> </w:t>
      </w:r>
    </w:p>
    <w:p w:rsidR="004B4C20" w:rsidRPr="00114D25" w:rsidRDefault="004B4C20" w:rsidP="004B4C2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p>
    <w:p w:rsidR="004B4C20" w:rsidRPr="00FC12A4" w:rsidRDefault="004B4C20" w:rsidP="004B4C2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Agenda Item:</w:t>
      </w:r>
      <w:r w:rsidRPr="00FC12A4">
        <w:rPr>
          <w:rFonts w:ascii="Arial" w:eastAsia="MS Mincho" w:hAnsi="Arial"/>
          <w:b/>
          <w:sz w:val="22"/>
          <w:szCs w:val="22"/>
        </w:rPr>
        <w:tab/>
      </w:r>
      <w:r w:rsidRPr="00FC12A4">
        <w:rPr>
          <w:rFonts w:ascii="Arial" w:eastAsia="MS Mincho" w:hAnsi="Arial" w:hint="eastAsia"/>
          <w:b/>
          <w:sz w:val="22"/>
          <w:szCs w:val="22"/>
        </w:rPr>
        <w:t>8</w:t>
      </w:r>
      <w:r w:rsidRPr="00FC12A4">
        <w:rPr>
          <w:rFonts w:ascii="Arial" w:eastAsia="MS Mincho" w:hAnsi="Arial"/>
          <w:b/>
          <w:sz w:val="22"/>
          <w:szCs w:val="22"/>
        </w:rPr>
        <w:t>.</w:t>
      </w:r>
      <w:r w:rsidRPr="00FC12A4">
        <w:rPr>
          <w:rFonts w:ascii="Arial" w:eastAsia="MS Mincho" w:hAnsi="Arial" w:hint="eastAsia"/>
          <w:b/>
          <w:sz w:val="22"/>
          <w:szCs w:val="22"/>
        </w:rPr>
        <w:t>4.3</w:t>
      </w:r>
    </w:p>
    <w:p w:rsidR="004B4C20" w:rsidRPr="00FC12A4" w:rsidRDefault="004B4C20" w:rsidP="004B4C2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4B4C20" w:rsidRPr="00FC12A4" w:rsidRDefault="004B4C20" w:rsidP="004B4C2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Title:</w:t>
      </w:r>
      <w:r w:rsidRPr="00FC12A4">
        <w:rPr>
          <w:rFonts w:ascii="Arial" w:eastAsia="MS Mincho" w:hAnsi="Arial"/>
          <w:b/>
          <w:sz w:val="22"/>
          <w:szCs w:val="22"/>
        </w:rPr>
        <w:tab/>
      </w:r>
      <w:r w:rsidR="00355BF4" w:rsidRPr="00355BF4">
        <w:rPr>
          <w:rFonts w:ascii="Arial" w:eastAsia="MS Mincho" w:hAnsi="Arial"/>
          <w:b/>
          <w:sz w:val="22"/>
          <w:szCs w:val="22"/>
        </w:rPr>
        <w:t>Further discussion on HARQ operation enhancement for NTN</w:t>
      </w:r>
    </w:p>
    <w:p w:rsidR="004B4C20" w:rsidRPr="00FC12A4" w:rsidRDefault="004B4C20" w:rsidP="004B4C2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4B4C20" w:rsidRPr="00CF195E" w:rsidRDefault="004B4C20" w:rsidP="004B4C20">
      <w:pPr>
        <w:pBdr>
          <w:bottom w:val="single" w:sz="4" w:space="1" w:color="auto"/>
        </w:pBdr>
        <w:spacing w:after="0"/>
        <w:jc w:val="left"/>
        <w:rPr>
          <w:b/>
          <w:kern w:val="2"/>
          <w:sz w:val="16"/>
          <w:szCs w:val="16"/>
          <w:lang w:eastAsia="zh-CN"/>
        </w:rPr>
      </w:pPr>
    </w:p>
    <w:p w:rsidR="004B4C20" w:rsidRDefault="004B4C20" w:rsidP="004B4C20">
      <w:pPr>
        <w:pStyle w:val="1"/>
        <w:rPr>
          <w:lang w:eastAsia="zh-CN"/>
        </w:rPr>
      </w:pPr>
      <w:bookmarkStart w:id="1" w:name="_Ref124589705"/>
      <w:bookmarkStart w:id="2" w:name="_Ref129681862"/>
      <w:r w:rsidRPr="00CF195E">
        <w:t>Introduction</w:t>
      </w:r>
      <w:bookmarkEnd w:id="1"/>
      <w:bookmarkEnd w:id="2"/>
    </w:p>
    <w:p w:rsidR="004B4C20" w:rsidRDefault="004B4C20" w:rsidP="004B4C20">
      <w:pPr>
        <w:rPr>
          <w:kern w:val="2"/>
          <w:sz w:val="20"/>
          <w:szCs w:val="20"/>
          <w:lang w:eastAsia="zh-CN"/>
        </w:rPr>
      </w:pPr>
      <w:r>
        <w:rPr>
          <w:kern w:val="2"/>
          <w:sz w:val="20"/>
          <w:szCs w:val="20"/>
          <w:lang w:eastAsia="zh-CN"/>
        </w:rPr>
        <w:t>F</w:t>
      </w:r>
      <w:r>
        <w:rPr>
          <w:rFonts w:hint="eastAsia"/>
          <w:kern w:val="2"/>
          <w:sz w:val="20"/>
          <w:szCs w:val="20"/>
          <w:lang w:eastAsia="zh-CN"/>
        </w:rPr>
        <w:t>or the enhancements on NTN HARQ, there were some discussions on enhancement on HARQ process ID indication, Disabling/enabling HARQ feedback, transmission</w:t>
      </w:r>
      <w:r w:rsidRPr="00943BDE">
        <w:rPr>
          <w:rFonts w:hint="eastAsia"/>
          <w:kern w:val="2"/>
          <w:sz w:val="20"/>
          <w:szCs w:val="20"/>
          <w:lang w:eastAsia="zh-CN"/>
        </w:rPr>
        <w:t xml:space="preserve"> </w:t>
      </w:r>
      <w:r>
        <w:rPr>
          <w:rFonts w:hint="eastAsia"/>
          <w:kern w:val="2"/>
          <w:sz w:val="20"/>
          <w:szCs w:val="20"/>
          <w:lang w:eastAsia="zh-CN"/>
        </w:rPr>
        <w:t xml:space="preserve">enhancement and HARQ feedback enhancement etc. Moreover, a few agreements on HARQ operation were concluded as follows </w:t>
      </w:r>
      <w:r>
        <w:rPr>
          <w:kern w:val="2"/>
          <w:sz w:val="20"/>
          <w:szCs w:val="20"/>
          <w:lang w:eastAsia="zh-CN"/>
        </w:rPr>
        <w:fldChar w:fldCharType="begin"/>
      </w:r>
      <w:r>
        <w:rPr>
          <w:kern w:val="2"/>
          <w:sz w:val="20"/>
          <w:szCs w:val="20"/>
          <w:lang w:eastAsia="zh-CN"/>
        </w:rPr>
        <w:instrText xml:space="preserve"> </w:instrText>
      </w:r>
      <w:r>
        <w:rPr>
          <w:rFonts w:hint="eastAsia"/>
          <w:kern w:val="2"/>
          <w:sz w:val="20"/>
          <w:szCs w:val="20"/>
          <w:lang w:eastAsia="zh-CN"/>
        </w:rPr>
        <w:instrText>REF OLE_LINK19 \n \h</w:instrText>
      </w:r>
      <w:r>
        <w:rPr>
          <w:kern w:val="2"/>
          <w:sz w:val="20"/>
          <w:szCs w:val="20"/>
          <w:lang w:eastAsia="zh-CN"/>
        </w:rPr>
        <w:instrText xml:space="preserve"> </w:instrText>
      </w:r>
      <w:r>
        <w:rPr>
          <w:kern w:val="2"/>
          <w:sz w:val="20"/>
          <w:szCs w:val="20"/>
          <w:lang w:eastAsia="zh-CN"/>
        </w:rPr>
      </w:r>
      <w:r>
        <w:rPr>
          <w:kern w:val="2"/>
          <w:sz w:val="20"/>
          <w:szCs w:val="20"/>
          <w:lang w:eastAsia="zh-CN"/>
        </w:rPr>
        <w:fldChar w:fldCharType="separate"/>
      </w:r>
      <w:r w:rsidR="00E75D5C">
        <w:rPr>
          <w:kern w:val="2"/>
          <w:sz w:val="20"/>
          <w:szCs w:val="20"/>
          <w:lang w:eastAsia="zh-CN"/>
        </w:rPr>
        <w:t>[1]</w:t>
      </w:r>
      <w:r>
        <w:rPr>
          <w:kern w:val="2"/>
          <w:sz w:val="20"/>
          <w:szCs w:val="20"/>
          <w:lang w:eastAsia="zh-CN"/>
        </w:rPr>
        <w:fldChar w:fldCharType="end"/>
      </w:r>
      <w:r w:rsidRPr="00471731">
        <w:rPr>
          <w:rFonts w:hint="eastAsia"/>
          <w:kern w:val="2"/>
          <w:sz w:val="20"/>
          <w:szCs w:val="20"/>
          <w:lang w:eastAsia="zh-CN"/>
        </w:rPr>
        <w:t xml:space="preserve"> </w:t>
      </w:r>
      <w:r>
        <w:rPr>
          <w:rFonts w:hint="eastAsia"/>
          <w:kern w:val="2"/>
          <w:sz w:val="20"/>
          <w:szCs w:val="20"/>
          <w:lang w:eastAsia="zh-CN"/>
        </w:rPr>
        <w:t xml:space="preserve">in last RAN1 meeting: </w:t>
      </w:r>
    </w:p>
    <w:p w:rsidR="00B46531" w:rsidRPr="001819A6" w:rsidRDefault="00B46531" w:rsidP="00B46531">
      <w:pPr>
        <w:rPr>
          <w:sz w:val="20"/>
          <w:szCs w:val="20"/>
          <w:lang w:eastAsia="x-none"/>
        </w:rPr>
      </w:pPr>
      <w:r w:rsidRPr="001819A6">
        <w:rPr>
          <w:sz w:val="20"/>
          <w:szCs w:val="20"/>
          <w:highlight w:val="green"/>
          <w:lang w:eastAsia="x-none"/>
        </w:rPr>
        <w:t>Agreement:</w:t>
      </w:r>
    </w:p>
    <w:p w:rsidR="00B46531" w:rsidRPr="001819A6" w:rsidRDefault="00B46531" w:rsidP="00B46531">
      <w:pPr>
        <w:rPr>
          <w:sz w:val="20"/>
          <w:szCs w:val="20"/>
          <w:lang w:eastAsia="x-none"/>
        </w:rPr>
      </w:pPr>
      <w:r w:rsidRPr="001819A6">
        <w:rPr>
          <w:sz w:val="20"/>
          <w:szCs w:val="20"/>
          <w:lang w:eastAsia="x-none"/>
        </w:rPr>
        <w:t>For enhancement on the HARQ process indication, extend the HARQ process ID field up to 5 bits for DCI 0-1/1-1 when the maximum supported HARQ processes number is configured as 32.</w:t>
      </w:r>
    </w:p>
    <w:p w:rsidR="00B46531" w:rsidRPr="001819A6" w:rsidRDefault="00B46531" w:rsidP="00B46531">
      <w:pPr>
        <w:rPr>
          <w:sz w:val="20"/>
          <w:szCs w:val="20"/>
          <w:lang w:eastAsia="x-none"/>
        </w:rPr>
      </w:pPr>
    </w:p>
    <w:p w:rsidR="00B46531" w:rsidRPr="001819A6" w:rsidRDefault="00B46531" w:rsidP="00B46531">
      <w:pPr>
        <w:rPr>
          <w:sz w:val="20"/>
          <w:szCs w:val="20"/>
          <w:lang w:eastAsia="x-none"/>
        </w:rPr>
      </w:pPr>
      <w:r w:rsidRPr="001819A6">
        <w:rPr>
          <w:sz w:val="20"/>
          <w:szCs w:val="20"/>
          <w:highlight w:val="green"/>
          <w:lang w:eastAsia="x-none"/>
        </w:rPr>
        <w:t>Agreement:</w:t>
      </w:r>
    </w:p>
    <w:p w:rsidR="00B46531" w:rsidRPr="001819A6" w:rsidRDefault="00B46531" w:rsidP="00B46531">
      <w:pPr>
        <w:numPr>
          <w:ilvl w:val="0"/>
          <w:numId w:val="19"/>
        </w:numPr>
        <w:autoSpaceDE/>
        <w:autoSpaceDN/>
        <w:adjustRightInd/>
        <w:snapToGrid/>
        <w:spacing w:after="0"/>
        <w:jc w:val="left"/>
        <w:rPr>
          <w:bCs/>
          <w:sz w:val="20"/>
          <w:szCs w:val="20"/>
          <w:lang w:eastAsia="x-none"/>
        </w:rPr>
      </w:pPr>
      <w:r w:rsidRPr="001819A6">
        <w:rPr>
          <w:bCs/>
          <w:sz w:val="20"/>
          <w:szCs w:val="20"/>
          <w:lang w:eastAsia="x-none"/>
        </w:rPr>
        <w:t>For Type-1 HARQ codebook,</w:t>
      </w:r>
      <w:r w:rsidRPr="001819A6">
        <w:rPr>
          <w:sz w:val="20"/>
          <w:szCs w:val="20"/>
          <w:lang w:eastAsia="x-none"/>
        </w:rPr>
        <w:t xml:space="preserve"> if DCIs carrying the feedback-disabled and feedback-enabled HARQ processes are detected by UE, one of following option</w:t>
      </w:r>
      <w:r w:rsidRPr="001819A6">
        <w:rPr>
          <w:bCs/>
          <w:sz w:val="20"/>
          <w:szCs w:val="20"/>
          <w:lang w:eastAsia="x-none"/>
        </w:rPr>
        <w:t>s should be supported:</w:t>
      </w:r>
    </w:p>
    <w:p w:rsidR="00B46531" w:rsidRPr="001819A6" w:rsidRDefault="00B46531" w:rsidP="00B46531">
      <w:pPr>
        <w:numPr>
          <w:ilvl w:val="1"/>
          <w:numId w:val="19"/>
        </w:numPr>
        <w:autoSpaceDE/>
        <w:autoSpaceDN/>
        <w:adjustRightInd/>
        <w:snapToGrid/>
        <w:spacing w:after="0"/>
        <w:jc w:val="left"/>
        <w:rPr>
          <w:bCs/>
          <w:sz w:val="20"/>
          <w:szCs w:val="20"/>
          <w:lang w:eastAsia="x-none"/>
        </w:rPr>
      </w:pPr>
      <w:r w:rsidRPr="001819A6">
        <w:rPr>
          <w:bCs/>
          <w:sz w:val="20"/>
          <w:szCs w:val="20"/>
          <w:lang w:eastAsia="x-none"/>
        </w:rPr>
        <w:t>Option-1: The UE will r</w:t>
      </w:r>
      <w:r w:rsidRPr="001819A6">
        <w:rPr>
          <w:sz w:val="20"/>
          <w:szCs w:val="20"/>
          <w:lang w:eastAsia="x-none"/>
        </w:rPr>
        <w:t>eport NACK only for the feedback-disabled HARQ process regardless of decoding results of corresponding PDSCH</w:t>
      </w:r>
    </w:p>
    <w:p w:rsidR="00B46531" w:rsidRPr="001819A6" w:rsidRDefault="00B46531" w:rsidP="00B46531">
      <w:pPr>
        <w:numPr>
          <w:ilvl w:val="1"/>
          <w:numId w:val="19"/>
        </w:numPr>
        <w:autoSpaceDE/>
        <w:autoSpaceDN/>
        <w:adjustRightInd/>
        <w:snapToGrid/>
        <w:spacing w:after="0"/>
        <w:jc w:val="left"/>
        <w:rPr>
          <w:bCs/>
          <w:sz w:val="20"/>
          <w:szCs w:val="20"/>
          <w:lang w:eastAsia="x-none"/>
        </w:rPr>
      </w:pPr>
      <w:r w:rsidRPr="001819A6">
        <w:rPr>
          <w:bCs/>
          <w:sz w:val="20"/>
          <w:szCs w:val="20"/>
          <w:lang w:eastAsia="x-none"/>
        </w:rPr>
        <w:t>Option-2: The UE will report NACK/ACK for the feedback-disabled HARQ process depending on the decoding results of corresponding PDSCH</w:t>
      </w:r>
    </w:p>
    <w:p w:rsidR="00B46531" w:rsidRPr="001819A6" w:rsidRDefault="00B46531" w:rsidP="00B46531">
      <w:pPr>
        <w:numPr>
          <w:ilvl w:val="0"/>
          <w:numId w:val="19"/>
        </w:numPr>
        <w:autoSpaceDE/>
        <w:autoSpaceDN/>
        <w:adjustRightInd/>
        <w:snapToGrid/>
        <w:spacing w:after="0"/>
        <w:jc w:val="left"/>
        <w:rPr>
          <w:sz w:val="20"/>
          <w:szCs w:val="20"/>
          <w:lang w:eastAsia="x-none"/>
        </w:rPr>
      </w:pPr>
      <w:r w:rsidRPr="001819A6">
        <w:rPr>
          <w:sz w:val="20"/>
          <w:szCs w:val="20"/>
          <w:lang w:eastAsia="x-none"/>
        </w:rPr>
        <w:t>FFS: Other cases, e.g., if only DCI carrying feedback-disabled HARQ process is detected by UE</w:t>
      </w:r>
    </w:p>
    <w:p w:rsidR="00B46531" w:rsidRPr="001819A6" w:rsidRDefault="00B46531" w:rsidP="00B46531">
      <w:pPr>
        <w:rPr>
          <w:sz w:val="20"/>
          <w:szCs w:val="20"/>
          <w:lang w:eastAsia="x-none"/>
        </w:rPr>
      </w:pPr>
    </w:p>
    <w:p w:rsidR="00B46531" w:rsidRPr="001819A6" w:rsidRDefault="00B46531" w:rsidP="00B46531">
      <w:pPr>
        <w:rPr>
          <w:sz w:val="20"/>
          <w:szCs w:val="20"/>
          <w:lang w:eastAsia="x-none"/>
        </w:rPr>
      </w:pPr>
      <w:r w:rsidRPr="001819A6">
        <w:rPr>
          <w:sz w:val="20"/>
          <w:szCs w:val="20"/>
          <w:highlight w:val="green"/>
          <w:lang w:eastAsia="x-none"/>
        </w:rPr>
        <w:t>Agreement:</w:t>
      </w:r>
    </w:p>
    <w:p w:rsidR="00B46531" w:rsidRPr="001819A6" w:rsidRDefault="00B46531" w:rsidP="00B46531">
      <w:pPr>
        <w:rPr>
          <w:sz w:val="20"/>
          <w:szCs w:val="20"/>
          <w:lang w:eastAsia="x-none"/>
        </w:rPr>
      </w:pPr>
      <w:r w:rsidRPr="001819A6">
        <w:rPr>
          <w:sz w:val="20"/>
          <w:szCs w:val="20"/>
          <w:lang w:eastAsia="x-none"/>
        </w:rPr>
        <w:t>For enhancement on the HARQ process indication, one of following options for DCI 0-0/1-0 can be considered:</w:t>
      </w:r>
    </w:p>
    <w:p w:rsidR="00B46531" w:rsidRPr="001819A6" w:rsidRDefault="00B46531" w:rsidP="00B46531">
      <w:pPr>
        <w:numPr>
          <w:ilvl w:val="0"/>
          <w:numId w:val="18"/>
        </w:numPr>
        <w:autoSpaceDE/>
        <w:autoSpaceDN/>
        <w:adjustRightInd/>
        <w:snapToGrid/>
        <w:spacing w:after="0"/>
        <w:jc w:val="left"/>
        <w:rPr>
          <w:sz w:val="20"/>
          <w:szCs w:val="20"/>
          <w:lang w:eastAsia="x-none"/>
        </w:rPr>
      </w:pPr>
      <w:r w:rsidRPr="001819A6">
        <w:rPr>
          <w:sz w:val="20"/>
          <w:szCs w:val="20"/>
          <w:lang w:eastAsia="x-none"/>
        </w:rPr>
        <w:t>Option 2: Reusing one bit from other bit field</w:t>
      </w:r>
    </w:p>
    <w:p w:rsidR="00B46531" w:rsidRPr="001819A6" w:rsidRDefault="00B46531" w:rsidP="00B46531">
      <w:pPr>
        <w:numPr>
          <w:ilvl w:val="0"/>
          <w:numId w:val="18"/>
        </w:numPr>
        <w:autoSpaceDE/>
        <w:autoSpaceDN/>
        <w:adjustRightInd/>
        <w:snapToGrid/>
        <w:spacing w:after="0"/>
        <w:jc w:val="left"/>
        <w:rPr>
          <w:sz w:val="20"/>
          <w:szCs w:val="20"/>
          <w:lang w:eastAsia="x-none"/>
        </w:rPr>
      </w:pPr>
      <w:r w:rsidRPr="001819A6">
        <w:rPr>
          <w:sz w:val="20"/>
          <w:szCs w:val="20"/>
          <w:lang w:eastAsia="x-none"/>
        </w:rPr>
        <w:t>Option 4: No enhancement</w:t>
      </w:r>
    </w:p>
    <w:p w:rsidR="00B46531" w:rsidRPr="001819A6" w:rsidRDefault="00B46531" w:rsidP="00B46531">
      <w:pPr>
        <w:rPr>
          <w:sz w:val="20"/>
          <w:szCs w:val="20"/>
          <w:lang w:eastAsia="x-none"/>
        </w:rPr>
      </w:pPr>
    </w:p>
    <w:p w:rsidR="00B46531" w:rsidRPr="001819A6" w:rsidRDefault="00B46531" w:rsidP="00B46531">
      <w:pPr>
        <w:rPr>
          <w:sz w:val="20"/>
          <w:szCs w:val="20"/>
          <w:lang w:eastAsia="x-none"/>
        </w:rPr>
      </w:pPr>
      <w:r w:rsidRPr="001819A6">
        <w:rPr>
          <w:sz w:val="20"/>
          <w:szCs w:val="20"/>
          <w:highlight w:val="green"/>
          <w:lang w:eastAsia="x-none"/>
        </w:rPr>
        <w:t>Agreement:</w:t>
      </w:r>
    </w:p>
    <w:p w:rsidR="00B46531" w:rsidRPr="001819A6" w:rsidRDefault="00B46531" w:rsidP="00B46531">
      <w:pPr>
        <w:rPr>
          <w:sz w:val="20"/>
          <w:szCs w:val="20"/>
          <w:lang w:eastAsia="x-none"/>
        </w:rPr>
      </w:pPr>
      <w:r w:rsidRPr="001819A6">
        <w:rPr>
          <w:sz w:val="20"/>
          <w:szCs w:val="20"/>
          <w:lang w:eastAsia="x-none"/>
        </w:rPr>
        <w:t>For Type-1 HARQ codebook, if only DCI carrying feedback-disabled HARQ process is detected by UE, one of following options should be supported:</w:t>
      </w:r>
    </w:p>
    <w:p w:rsidR="00B46531" w:rsidRPr="001819A6" w:rsidRDefault="00B46531" w:rsidP="00B46531">
      <w:pPr>
        <w:numPr>
          <w:ilvl w:val="0"/>
          <w:numId w:val="20"/>
        </w:numPr>
        <w:autoSpaceDE/>
        <w:autoSpaceDN/>
        <w:adjustRightInd/>
        <w:snapToGrid/>
        <w:spacing w:after="0"/>
        <w:jc w:val="left"/>
        <w:rPr>
          <w:sz w:val="20"/>
          <w:szCs w:val="20"/>
          <w:lang w:eastAsia="x-none"/>
        </w:rPr>
      </w:pPr>
      <w:r w:rsidRPr="001819A6">
        <w:rPr>
          <w:sz w:val="20"/>
          <w:szCs w:val="20"/>
          <w:lang w:eastAsia="x-none"/>
        </w:rPr>
        <w:t>Option-1: The UE’s behavior is same as the case if DCIs carrying the feedback-disabled and feedback-enabled HARQ processes are detected by UE</w:t>
      </w:r>
    </w:p>
    <w:p w:rsidR="00B46531" w:rsidRPr="001819A6" w:rsidRDefault="00B46531" w:rsidP="00B46531">
      <w:pPr>
        <w:numPr>
          <w:ilvl w:val="0"/>
          <w:numId w:val="20"/>
        </w:numPr>
        <w:autoSpaceDE/>
        <w:autoSpaceDN/>
        <w:adjustRightInd/>
        <w:snapToGrid/>
        <w:spacing w:after="0"/>
        <w:jc w:val="left"/>
        <w:rPr>
          <w:sz w:val="20"/>
          <w:szCs w:val="20"/>
          <w:lang w:eastAsia="x-none"/>
        </w:rPr>
      </w:pPr>
      <w:r w:rsidRPr="001819A6">
        <w:rPr>
          <w:sz w:val="20"/>
          <w:szCs w:val="20"/>
          <w:lang w:eastAsia="x-none"/>
        </w:rPr>
        <w:t>Option-2: The UE should skip the codebook feedback at least when the feedback is carried by PUCCH</w:t>
      </w:r>
    </w:p>
    <w:p w:rsidR="00B46531" w:rsidRPr="001819A6" w:rsidRDefault="00B46531" w:rsidP="00B46531">
      <w:pPr>
        <w:numPr>
          <w:ilvl w:val="1"/>
          <w:numId w:val="20"/>
        </w:numPr>
        <w:autoSpaceDE/>
        <w:autoSpaceDN/>
        <w:adjustRightInd/>
        <w:snapToGrid/>
        <w:spacing w:after="0"/>
        <w:jc w:val="left"/>
        <w:rPr>
          <w:sz w:val="20"/>
          <w:szCs w:val="20"/>
          <w:lang w:eastAsia="x-none"/>
        </w:rPr>
      </w:pPr>
      <w:r w:rsidRPr="001819A6">
        <w:rPr>
          <w:sz w:val="20"/>
          <w:szCs w:val="20"/>
          <w:lang w:eastAsia="x-none"/>
        </w:rPr>
        <w:t xml:space="preserve">FFS: the case that feedback is carried by PUSCH. </w:t>
      </w:r>
    </w:p>
    <w:p w:rsidR="00B46531" w:rsidRPr="001819A6" w:rsidRDefault="00B46531" w:rsidP="00B46531">
      <w:pPr>
        <w:rPr>
          <w:sz w:val="20"/>
          <w:szCs w:val="20"/>
          <w:lang w:eastAsia="x-none"/>
        </w:rPr>
      </w:pPr>
    </w:p>
    <w:p w:rsidR="00B46531" w:rsidRPr="001819A6" w:rsidRDefault="00B46531" w:rsidP="00B46531">
      <w:pPr>
        <w:rPr>
          <w:sz w:val="20"/>
          <w:szCs w:val="20"/>
          <w:lang w:eastAsia="x-none"/>
        </w:rPr>
      </w:pPr>
      <w:r w:rsidRPr="001819A6">
        <w:rPr>
          <w:sz w:val="20"/>
          <w:szCs w:val="20"/>
          <w:highlight w:val="green"/>
          <w:lang w:eastAsia="x-none"/>
        </w:rPr>
        <w:t>Agreement:</w:t>
      </w:r>
      <w:r w:rsidRPr="001819A6">
        <w:rPr>
          <w:sz w:val="20"/>
          <w:szCs w:val="20"/>
          <w:lang w:eastAsia="x-none"/>
        </w:rPr>
        <w:t xml:space="preserve"> </w:t>
      </w:r>
    </w:p>
    <w:p w:rsidR="00B46531" w:rsidRPr="001819A6" w:rsidRDefault="00B46531" w:rsidP="00B46531">
      <w:pPr>
        <w:rPr>
          <w:sz w:val="20"/>
          <w:szCs w:val="20"/>
          <w:lang w:eastAsia="x-none"/>
        </w:rPr>
      </w:pPr>
      <w:bookmarkStart w:id="3" w:name="OLE_LINK3"/>
      <w:bookmarkStart w:id="4" w:name="OLE_LINK4"/>
      <w:r w:rsidRPr="001819A6">
        <w:rPr>
          <w:sz w:val="20"/>
          <w:szCs w:val="20"/>
          <w:lang w:eastAsia="x-none"/>
        </w:rPr>
        <w:t xml:space="preserve">The maximum number of supported aggregation factor (i.e., </w:t>
      </w:r>
      <w:proofErr w:type="spellStart"/>
      <w:r w:rsidRPr="001819A6">
        <w:rPr>
          <w:sz w:val="20"/>
          <w:szCs w:val="20"/>
          <w:lang w:eastAsia="x-none"/>
        </w:rPr>
        <w:t>pdsch-AggregationFactor</w:t>
      </w:r>
      <w:proofErr w:type="spellEnd"/>
      <w:r w:rsidRPr="001819A6">
        <w:rPr>
          <w:sz w:val="20"/>
          <w:szCs w:val="20"/>
          <w:lang w:eastAsia="x-none"/>
        </w:rPr>
        <w:t>) for DL PDSCH is [X]</w:t>
      </w:r>
    </w:p>
    <w:p w:rsidR="00B46531" w:rsidRPr="001819A6" w:rsidRDefault="00B46531" w:rsidP="00B46531">
      <w:pPr>
        <w:numPr>
          <w:ilvl w:val="0"/>
          <w:numId w:val="21"/>
        </w:numPr>
        <w:autoSpaceDE/>
        <w:autoSpaceDN/>
        <w:adjustRightInd/>
        <w:snapToGrid/>
        <w:spacing w:after="0"/>
        <w:jc w:val="left"/>
        <w:rPr>
          <w:sz w:val="20"/>
          <w:szCs w:val="20"/>
          <w:lang w:eastAsia="x-none"/>
        </w:rPr>
      </w:pPr>
      <w:r w:rsidRPr="001819A6">
        <w:rPr>
          <w:sz w:val="20"/>
          <w:szCs w:val="20"/>
          <w:lang w:eastAsia="x-none"/>
        </w:rPr>
        <w:t>FFS: X = 8, 16 or 32</w:t>
      </w:r>
    </w:p>
    <w:bookmarkEnd w:id="3"/>
    <w:bookmarkEnd w:id="4"/>
    <w:p w:rsidR="00B46531" w:rsidRPr="001819A6" w:rsidRDefault="00B46531" w:rsidP="00B46531">
      <w:pPr>
        <w:rPr>
          <w:sz w:val="20"/>
          <w:szCs w:val="20"/>
          <w:lang w:eastAsia="x-none"/>
        </w:rPr>
      </w:pPr>
    </w:p>
    <w:p w:rsidR="00B46531" w:rsidRPr="001819A6" w:rsidRDefault="00B46531" w:rsidP="00B46531">
      <w:pPr>
        <w:rPr>
          <w:sz w:val="20"/>
          <w:szCs w:val="20"/>
          <w:lang w:eastAsia="x-none"/>
        </w:rPr>
      </w:pPr>
      <w:r w:rsidRPr="001819A6">
        <w:rPr>
          <w:sz w:val="20"/>
          <w:szCs w:val="20"/>
          <w:highlight w:val="green"/>
          <w:lang w:eastAsia="x-none"/>
        </w:rPr>
        <w:t>Agreement:</w:t>
      </w:r>
    </w:p>
    <w:p w:rsidR="00B46531" w:rsidRPr="001819A6" w:rsidRDefault="00B46531" w:rsidP="00B46531">
      <w:pPr>
        <w:rPr>
          <w:bCs/>
          <w:sz w:val="20"/>
          <w:szCs w:val="20"/>
        </w:rPr>
      </w:pPr>
      <w:r w:rsidRPr="001819A6">
        <w:rPr>
          <w:bCs/>
          <w:sz w:val="20"/>
          <w:szCs w:val="20"/>
        </w:rPr>
        <w:t xml:space="preserve">For </w:t>
      </w:r>
      <w:r w:rsidRPr="001819A6">
        <w:rPr>
          <w:rFonts w:eastAsia="Times New Roman"/>
          <w:sz w:val="20"/>
          <w:szCs w:val="20"/>
        </w:rPr>
        <w:t xml:space="preserve">the </w:t>
      </w:r>
      <w:r w:rsidRPr="001819A6">
        <w:rPr>
          <w:bCs/>
          <w:sz w:val="20"/>
          <w:szCs w:val="20"/>
        </w:rPr>
        <w:t>DCI of PDSCH with feedback-disabled HARQ processes, only one of foll</w:t>
      </w:r>
      <w:r w:rsidR="00CD4929">
        <w:rPr>
          <w:rFonts w:hint="eastAsia"/>
          <w:bCs/>
          <w:sz w:val="20"/>
          <w:szCs w:val="20"/>
          <w:lang w:eastAsia="zh-CN"/>
        </w:rPr>
        <w:t>o</w:t>
      </w:r>
      <w:r w:rsidRPr="001819A6">
        <w:rPr>
          <w:bCs/>
          <w:sz w:val="20"/>
          <w:szCs w:val="20"/>
        </w:rPr>
        <w:t>wing is supported for Type-2 codebook:</w:t>
      </w:r>
    </w:p>
    <w:p w:rsidR="00B46531" w:rsidRPr="001819A6" w:rsidRDefault="00B46531" w:rsidP="00B46531">
      <w:pPr>
        <w:numPr>
          <w:ilvl w:val="0"/>
          <w:numId w:val="19"/>
        </w:numPr>
        <w:autoSpaceDE/>
        <w:autoSpaceDN/>
        <w:spacing w:after="0"/>
        <w:jc w:val="left"/>
        <w:rPr>
          <w:bCs/>
          <w:sz w:val="20"/>
          <w:szCs w:val="20"/>
        </w:rPr>
      </w:pPr>
      <w:r w:rsidRPr="001819A6">
        <w:rPr>
          <w:bCs/>
          <w:sz w:val="20"/>
          <w:szCs w:val="20"/>
        </w:rPr>
        <w:t xml:space="preserve">Option-1: The C-DAI and T-DAI are the count of feedback-enabled processes, despite they are not incremented, and are taken into account by the UE for </w:t>
      </w:r>
      <w:r w:rsidR="00945E69" w:rsidRPr="003739CD">
        <w:rPr>
          <w:color w:val="000000" w:themeColor="text1"/>
          <w:sz w:val="20"/>
          <w:szCs w:val="20"/>
          <w:lang w:eastAsia="zh-CN"/>
        </w:rPr>
        <w:t>Type-</w:t>
      </w:r>
      <w:r w:rsidRPr="001819A6">
        <w:rPr>
          <w:bCs/>
          <w:sz w:val="20"/>
          <w:szCs w:val="20"/>
        </w:rPr>
        <w:t>2 codebook generation.</w:t>
      </w:r>
    </w:p>
    <w:p w:rsidR="00B46531" w:rsidRPr="001819A6" w:rsidRDefault="00B46531" w:rsidP="00B46531">
      <w:pPr>
        <w:numPr>
          <w:ilvl w:val="0"/>
          <w:numId w:val="19"/>
        </w:numPr>
        <w:autoSpaceDE/>
        <w:autoSpaceDN/>
        <w:spacing w:after="0"/>
        <w:jc w:val="left"/>
        <w:rPr>
          <w:bCs/>
          <w:sz w:val="20"/>
          <w:szCs w:val="20"/>
        </w:rPr>
      </w:pPr>
      <w:r w:rsidRPr="001819A6">
        <w:rPr>
          <w:bCs/>
          <w:sz w:val="20"/>
          <w:szCs w:val="20"/>
        </w:rPr>
        <w:t xml:space="preserve">Option-2: The C-DAI and T-DAI are ignored by the UE regardless of the value </w:t>
      </w:r>
      <w:r w:rsidRPr="001819A6">
        <w:rPr>
          <w:sz w:val="20"/>
          <w:szCs w:val="20"/>
        </w:rPr>
        <w:t xml:space="preserve">for </w:t>
      </w:r>
      <w:r w:rsidR="00945E69" w:rsidRPr="003739CD">
        <w:rPr>
          <w:color w:val="000000" w:themeColor="text1"/>
          <w:sz w:val="20"/>
          <w:szCs w:val="20"/>
          <w:lang w:eastAsia="zh-CN"/>
        </w:rPr>
        <w:t>Type-</w:t>
      </w:r>
      <w:r w:rsidRPr="001819A6">
        <w:rPr>
          <w:sz w:val="20"/>
          <w:szCs w:val="20"/>
        </w:rPr>
        <w:t>2 codebook generation.</w:t>
      </w:r>
    </w:p>
    <w:p w:rsidR="00BE2090" w:rsidRPr="00994E1F" w:rsidRDefault="00BE2090" w:rsidP="00BE2090">
      <w:pPr>
        <w:rPr>
          <w:rFonts w:eastAsiaTheme="minorEastAsia"/>
          <w:lang w:eastAsia="zh-CN"/>
        </w:rPr>
      </w:pPr>
    </w:p>
    <w:p w:rsidR="004B4C20" w:rsidRDefault="004B4C20" w:rsidP="004B4C20">
      <w:pPr>
        <w:rPr>
          <w:noProof/>
          <w:sz w:val="20"/>
          <w:szCs w:val="20"/>
          <w:lang w:eastAsia="zh-CN"/>
        </w:rPr>
      </w:pPr>
      <w:r>
        <w:rPr>
          <w:noProof/>
          <w:sz w:val="20"/>
          <w:szCs w:val="20"/>
          <w:lang w:eastAsia="zh-CN"/>
        </w:rPr>
        <w:t>I</w:t>
      </w:r>
      <w:r>
        <w:rPr>
          <w:rFonts w:hint="eastAsia"/>
          <w:noProof/>
          <w:sz w:val="20"/>
          <w:szCs w:val="20"/>
          <w:lang w:eastAsia="zh-CN"/>
        </w:rPr>
        <w:t>n this contribution, we further analyze remaining technical issues of NTN HARQ operation and provide our views on these issues.</w:t>
      </w:r>
    </w:p>
    <w:p w:rsidR="004B4C20" w:rsidRPr="0086052F" w:rsidRDefault="004B4C20" w:rsidP="004B4C20">
      <w:pPr>
        <w:rPr>
          <w:noProof/>
          <w:sz w:val="20"/>
          <w:szCs w:val="20"/>
          <w:lang w:eastAsia="zh-CN"/>
        </w:rPr>
      </w:pPr>
    </w:p>
    <w:p w:rsidR="004B4C20" w:rsidRDefault="004B4C20" w:rsidP="004B4C20">
      <w:pPr>
        <w:pStyle w:val="1"/>
        <w:rPr>
          <w:lang w:eastAsia="zh-CN"/>
        </w:rPr>
      </w:pPr>
      <w:r>
        <w:t xml:space="preserve">Discussion </w:t>
      </w:r>
    </w:p>
    <w:p w:rsidR="004B4C20" w:rsidRPr="00245C87" w:rsidRDefault="004B4C20" w:rsidP="004B4C20">
      <w:pPr>
        <w:pStyle w:val="2"/>
        <w:numPr>
          <w:ilvl w:val="1"/>
          <w:numId w:val="3"/>
        </w:numPr>
        <w:rPr>
          <w:lang w:eastAsia="zh-CN"/>
        </w:rPr>
      </w:pPr>
      <w:r w:rsidRPr="00695A98">
        <w:rPr>
          <w:lang w:eastAsia="zh-CN"/>
        </w:rPr>
        <w:t xml:space="preserve">Enhanced </w:t>
      </w:r>
      <w:r w:rsidRPr="00605A1F">
        <w:rPr>
          <w:lang w:eastAsia="zh-CN"/>
        </w:rPr>
        <w:t>HARQ process ID indication</w:t>
      </w:r>
    </w:p>
    <w:p w:rsidR="00BC35BF" w:rsidRPr="00BC35BF" w:rsidRDefault="004B4C20" w:rsidP="00BE74E8">
      <w:pPr>
        <w:rPr>
          <w:noProof/>
          <w:color w:val="000000" w:themeColor="text1"/>
          <w:sz w:val="20"/>
          <w:szCs w:val="20"/>
          <w:lang w:eastAsia="zh-CN"/>
        </w:rPr>
      </w:pPr>
      <w:r>
        <w:rPr>
          <w:sz w:val="20"/>
          <w:szCs w:val="20"/>
          <w:lang w:eastAsia="zh-CN"/>
        </w:rPr>
        <w:t>S</w:t>
      </w:r>
      <w:r>
        <w:rPr>
          <w:rFonts w:hint="eastAsia"/>
          <w:sz w:val="20"/>
          <w:szCs w:val="20"/>
          <w:lang w:eastAsia="zh-CN"/>
        </w:rPr>
        <w:t xml:space="preserve">ince the </w:t>
      </w:r>
      <w:r w:rsidRPr="004A14D2">
        <w:rPr>
          <w:rFonts w:hint="eastAsia"/>
          <w:sz w:val="20"/>
          <w:szCs w:val="20"/>
          <w:lang w:eastAsia="zh-CN"/>
        </w:rPr>
        <w:t>ma</w:t>
      </w:r>
      <w:r w:rsidRPr="004A14D2">
        <w:rPr>
          <w:rFonts w:hint="eastAsia"/>
          <w:noProof/>
          <w:sz w:val="20"/>
          <w:szCs w:val="20"/>
          <w:lang w:eastAsia="zh-CN"/>
        </w:rPr>
        <w:t xml:space="preserve">ximal supported </w:t>
      </w:r>
      <w:r>
        <w:rPr>
          <w:rFonts w:hint="eastAsia"/>
          <w:noProof/>
          <w:sz w:val="20"/>
          <w:szCs w:val="20"/>
          <w:lang w:eastAsia="zh-CN"/>
        </w:rPr>
        <w:t>HARQ process number is up to 32</w:t>
      </w:r>
      <w:r w:rsidRPr="004A14D2">
        <w:rPr>
          <w:noProof/>
          <w:sz w:val="20"/>
          <w:szCs w:val="20"/>
          <w:lang w:eastAsia="zh-CN"/>
        </w:rPr>
        <w:t xml:space="preserve">, there </w:t>
      </w:r>
      <w:r w:rsidRPr="004A14D2">
        <w:rPr>
          <w:rFonts w:hint="eastAsia"/>
          <w:noProof/>
          <w:sz w:val="20"/>
          <w:szCs w:val="20"/>
          <w:lang w:eastAsia="zh-CN"/>
        </w:rPr>
        <w:t>is one</w:t>
      </w:r>
      <w:r w:rsidRPr="004A14D2">
        <w:rPr>
          <w:noProof/>
          <w:sz w:val="20"/>
          <w:szCs w:val="20"/>
          <w:lang w:eastAsia="zh-CN"/>
        </w:rPr>
        <w:t xml:space="preserve"> </w:t>
      </w:r>
      <w:r w:rsidRPr="004A14D2">
        <w:rPr>
          <w:rFonts w:hint="eastAsia"/>
          <w:noProof/>
          <w:sz w:val="20"/>
          <w:szCs w:val="20"/>
          <w:lang w:eastAsia="zh-CN"/>
        </w:rPr>
        <w:t xml:space="preserve">remaining </w:t>
      </w:r>
      <w:r w:rsidRPr="004A14D2">
        <w:rPr>
          <w:noProof/>
          <w:sz w:val="20"/>
          <w:szCs w:val="20"/>
          <w:lang w:eastAsia="zh-CN"/>
        </w:rPr>
        <w:t>issue needed to consider</w:t>
      </w:r>
      <w:r w:rsidRPr="004A14D2">
        <w:rPr>
          <w:rFonts w:hint="eastAsia"/>
          <w:noProof/>
          <w:sz w:val="20"/>
          <w:szCs w:val="20"/>
          <w:lang w:eastAsia="zh-CN"/>
        </w:rPr>
        <w:t xml:space="preserve">, </w:t>
      </w:r>
      <w:r>
        <w:rPr>
          <w:rFonts w:hint="eastAsia"/>
          <w:noProof/>
          <w:sz w:val="20"/>
          <w:szCs w:val="20"/>
          <w:lang w:eastAsia="zh-CN"/>
        </w:rPr>
        <w:t xml:space="preserve">this is, </w:t>
      </w:r>
      <w:r w:rsidRPr="004A14D2">
        <w:rPr>
          <w:rFonts w:hint="eastAsia"/>
          <w:noProof/>
          <w:sz w:val="20"/>
          <w:szCs w:val="20"/>
          <w:lang w:eastAsia="zh-CN"/>
        </w:rPr>
        <w:t xml:space="preserve">how to configure </w:t>
      </w:r>
      <w:r w:rsidRPr="004A14D2">
        <w:rPr>
          <w:noProof/>
          <w:sz w:val="20"/>
          <w:szCs w:val="20"/>
          <w:lang w:eastAsia="zh-CN"/>
        </w:rPr>
        <w:t>HA</w:t>
      </w:r>
      <w:r w:rsidRPr="002A35BF">
        <w:rPr>
          <w:noProof/>
          <w:sz w:val="20"/>
          <w:szCs w:val="20"/>
          <w:lang w:eastAsia="zh-CN"/>
        </w:rPr>
        <w:t xml:space="preserve">RQ </w:t>
      </w:r>
      <w:r w:rsidRPr="002A35BF">
        <w:rPr>
          <w:rFonts w:hint="eastAsia"/>
          <w:noProof/>
          <w:sz w:val="20"/>
          <w:szCs w:val="20"/>
          <w:lang w:eastAsia="zh-CN"/>
        </w:rPr>
        <w:t xml:space="preserve">ID more than 16 in the </w:t>
      </w:r>
      <w:r w:rsidRPr="00BC35BF">
        <w:rPr>
          <w:noProof/>
          <w:sz w:val="20"/>
          <w:szCs w:val="20"/>
          <w:lang w:eastAsia="zh-CN"/>
        </w:rPr>
        <w:t>DCI</w:t>
      </w:r>
      <w:r w:rsidR="00F5787C" w:rsidRPr="00BC35BF">
        <w:rPr>
          <w:noProof/>
          <w:sz w:val="20"/>
          <w:szCs w:val="20"/>
          <w:lang w:eastAsia="zh-CN"/>
        </w:rPr>
        <w:t xml:space="preserve"> </w:t>
      </w:r>
      <w:r w:rsidR="00F5787C" w:rsidRPr="00BC35BF">
        <w:rPr>
          <w:rFonts w:cs="Arial"/>
          <w:color w:val="000000" w:themeColor="text1"/>
          <w:sz w:val="20"/>
          <w:szCs w:val="20"/>
        </w:rPr>
        <w:t>0_</w:t>
      </w:r>
      <w:r w:rsidR="00F5787C" w:rsidRPr="00BC35BF">
        <w:rPr>
          <w:rFonts w:cs="Arial"/>
          <w:color w:val="000000" w:themeColor="text1"/>
          <w:sz w:val="20"/>
          <w:szCs w:val="20"/>
          <w:lang w:eastAsia="zh-CN"/>
        </w:rPr>
        <w:t>0</w:t>
      </w:r>
      <w:r w:rsidR="00F5787C" w:rsidRPr="00BC35BF">
        <w:rPr>
          <w:rFonts w:cs="Arial"/>
          <w:color w:val="000000" w:themeColor="text1"/>
          <w:sz w:val="20"/>
          <w:szCs w:val="20"/>
        </w:rPr>
        <w:t>/1</w:t>
      </w:r>
      <w:r w:rsidR="00F5787C" w:rsidRPr="00BC35BF">
        <w:rPr>
          <w:rFonts w:cs="Arial"/>
          <w:color w:val="000000" w:themeColor="text1"/>
          <w:sz w:val="20"/>
          <w:szCs w:val="20"/>
          <w:lang w:eastAsia="zh-CN"/>
        </w:rPr>
        <w:t>_0</w:t>
      </w:r>
      <w:r w:rsidRPr="00BC35BF">
        <w:rPr>
          <w:noProof/>
          <w:sz w:val="20"/>
          <w:szCs w:val="20"/>
          <w:lang w:eastAsia="zh-CN"/>
        </w:rPr>
        <w:t>.</w:t>
      </w:r>
      <w:bookmarkStart w:id="5" w:name="OLE_LINK37"/>
      <w:bookmarkStart w:id="6" w:name="OLE_LINK38"/>
      <w:r w:rsidRPr="00BC35BF">
        <w:rPr>
          <w:noProof/>
          <w:sz w:val="20"/>
          <w:szCs w:val="20"/>
          <w:lang w:eastAsia="zh-CN"/>
        </w:rPr>
        <w:t xml:space="preserve"> </w:t>
      </w:r>
      <w:r w:rsidR="00BC35BF" w:rsidRPr="00BC35BF">
        <w:rPr>
          <w:noProof/>
          <w:color w:val="000000" w:themeColor="text1"/>
          <w:sz w:val="20"/>
          <w:szCs w:val="20"/>
          <w:lang w:eastAsia="zh-CN"/>
        </w:rPr>
        <w:t xml:space="preserve">Based on last meeting discussion, a proposal is made as follows for </w:t>
      </w:r>
      <w:r w:rsidR="00BC35BF" w:rsidRPr="00BC35BF">
        <w:rPr>
          <w:noProof/>
          <w:sz w:val="20"/>
          <w:szCs w:val="20"/>
          <w:lang w:eastAsia="zh-CN"/>
        </w:rPr>
        <w:t xml:space="preserve">DCI </w:t>
      </w:r>
      <w:r w:rsidR="00BC35BF" w:rsidRPr="00BC35BF">
        <w:rPr>
          <w:rFonts w:cs="Arial"/>
          <w:color w:val="000000" w:themeColor="text1"/>
          <w:sz w:val="20"/>
          <w:szCs w:val="20"/>
        </w:rPr>
        <w:t>0_</w:t>
      </w:r>
      <w:r w:rsidR="00BC35BF" w:rsidRPr="00BC35BF">
        <w:rPr>
          <w:rFonts w:cs="Arial"/>
          <w:color w:val="000000" w:themeColor="text1"/>
          <w:sz w:val="20"/>
          <w:szCs w:val="20"/>
          <w:lang w:eastAsia="zh-CN"/>
        </w:rPr>
        <w:t>0</w:t>
      </w:r>
      <w:r w:rsidR="00BC35BF" w:rsidRPr="00BC35BF">
        <w:rPr>
          <w:rFonts w:cs="Arial"/>
          <w:color w:val="000000" w:themeColor="text1"/>
          <w:sz w:val="20"/>
          <w:szCs w:val="20"/>
        </w:rPr>
        <w:t>/1</w:t>
      </w:r>
      <w:r w:rsidR="00BC35BF" w:rsidRPr="00BC35BF">
        <w:rPr>
          <w:rFonts w:cs="Arial"/>
          <w:color w:val="000000" w:themeColor="text1"/>
          <w:sz w:val="20"/>
          <w:szCs w:val="20"/>
          <w:lang w:eastAsia="zh-CN"/>
        </w:rPr>
        <w:t>_0</w:t>
      </w:r>
      <w:r w:rsidR="00BC35BF" w:rsidRPr="00BC35BF">
        <w:rPr>
          <w:noProof/>
          <w:color w:val="000000" w:themeColor="text1"/>
          <w:sz w:val="20"/>
          <w:szCs w:val="20"/>
          <w:lang w:eastAsia="zh-CN"/>
        </w:rPr>
        <w:t>:</w:t>
      </w:r>
    </w:p>
    <w:p w:rsidR="00BC35BF" w:rsidRPr="001819A6" w:rsidRDefault="00BC35BF" w:rsidP="00BE74E8">
      <w:pPr>
        <w:rPr>
          <w:sz w:val="20"/>
          <w:szCs w:val="20"/>
          <w:lang w:eastAsia="x-none"/>
        </w:rPr>
      </w:pPr>
      <w:r w:rsidRPr="001819A6">
        <w:rPr>
          <w:sz w:val="20"/>
          <w:szCs w:val="20"/>
          <w:lang w:eastAsia="x-none"/>
        </w:rPr>
        <w:t>For enhancement on the HARQ process indication, one of following options for DCI 0-0/1-0 can be considered:</w:t>
      </w:r>
    </w:p>
    <w:p w:rsidR="00BC35BF" w:rsidRPr="001819A6" w:rsidRDefault="00BC35BF" w:rsidP="00BE74E8">
      <w:pPr>
        <w:numPr>
          <w:ilvl w:val="0"/>
          <w:numId w:val="18"/>
        </w:numPr>
        <w:autoSpaceDE/>
        <w:autoSpaceDN/>
        <w:adjustRightInd/>
        <w:snapToGrid/>
        <w:spacing w:after="100" w:afterAutospacing="1"/>
        <w:ind w:left="714" w:hanging="357"/>
        <w:jc w:val="left"/>
        <w:rPr>
          <w:sz w:val="20"/>
          <w:szCs w:val="20"/>
          <w:lang w:eastAsia="x-none"/>
        </w:rPr>
      </w:pPr>
      <w:r w:rsidRPr="001819A6">
        <w:rPr>
          <w:sz w:val="20"/>
          <w:szCs w:val="20"/>
          <w:lang w:eastAsia="x-none"/>
        </w:rPr>
        <w:t>Option 2: Reusing one bit from other bit field</w:t>
      </w:r>
    </w:p>
    <w:p w:rsidR="00BC35BF" w:rsidRPr="001819A6" w:rsidRDefault="00BC35BF" w:rsidP="00BE74E8">
      <w:pPr>
        <w:numPr>
          <w:ilvl w:val="0"/>
          <w:numId w:val="18"/>
        </w:numPr>
        <w:autoSpaceDE/>
        <w:autoSpaceDN/>
        <w:adjustRightInd/>
        <w:snapToGrid/>
        <w:ind w:left="714" w:hanging="357"/>
        <w:jc w:val="left"/>
        <w:rPr>
          <w:sz w:val="20"/>
          <w:szCs w:val="20"/>
          <w:lang w:eastAsia="x-none"/>
        </w:rPr>
      </w:pPr>
      <w:r w:rsidRPr="001819A6">
        <w:rPr>
          <w:sz w:val="20"/>
          <w:szCs w:val="20"/>
          <w:lang w:eastAsia="x-none"/>
        </w:rPr>
        <w:t>Option 4: No enhancement</w:t>
      </w:r>
    </w:p>
    <w:bookmarkEnd w:id="5"/>
    <w:bookmarkEnd w:id="6"/>
    <w:p w:rsidR="009D1675" w:rsidRPr="00F86CF4" w:rsidRDefault="00F5787C" w:rsidP="00BE74E8">
      <w:pPr>
        <w:autoSpaceDE/>
        <w:adjustRightInd/>
        <w:snapToGrid/>
        <w:jc w:val="left"/>
        <w:rPr>
          <w:rFonts w:cs="Arial"/>
          <w:color w:val="000000" w:themeColor="text1"/>
          <w:sz w:val="20"/>
          <w:szCs w:val="20"/>
          <w:lang w:eastAsia="zh-CN"/>
        </w:rPr>
      </w:pPr>
      <w:r w:rsidRPr="00BC35BF">
        <w:rPr>
          <w:rFonts w:cs="Arial"/>
          <w:color w:val="000000" w:themeColor="text1"/>
          <w:sz w:val="20"/>
          <w:szCs w:val="20"/>
          <w:lang w:eastAsia="zh-CN"/>
        </w:rPr>
        <w:t>S</w:t>
      </w:r>
      <w:r w:rsidR="00160C58" w:rsidRPr="00BC35BF">
        <w:rPr>
          <w:rFonts w:cs="Arial"/>
          <w:color w:val="000000" w:themeColor="text1"/>
          <w:sz w:val="20"/>
          <w:szCs w:val="20"/>
          <w:lang w:eastAsia="zh-CN"/>
        </w:rPr>
        <w:t xml:space="preserve">ince </w:t>
      </w:r>
      <w:r w:rsidR="009D1675" w:rsidRPr="00BC35BF">
        <w:rPr>
          <w:rFonts w:cs="Arial"/>
          <w:color w:val="000000" w:themeColor="text1"/>
          <w:sz w:val="20"/>
          <w:szCs w:val="20"/>
        </w:rPr>
        <w:t xml:space="preserve">32 HARQ processes </w:t>
      </w:r>
      <w:r w:rsidR="0057055A" w:rsidRPr="00BC35BF">
        <w:rPr>
          <w:rFonts w:cs="Arial"/>
          <w:color w:val="000000" w:themeColor="text1"/>
          <w:sz w:val="20"/>
          <w:szCs w:val="20"/>
          <w:lang w:eastAsia="zh-CN"/>
        </w:rPr>
        <w:t>are</w:t>
      </w:r>
      <w:r w:rsidR="009D1675" w:rsidRPr="00BC35BF">
        <w:rPr>
          <w:rFonts w:cs="Arial"/>
          <w:color w:val="000000" w:themeColor="text1"/>
          <w:sz w:val="20"/>
          <w:szCs w:val="20"/>
        </w:rPr>
        <w:t xml:space="preserve"> </w:t>
      </w:r>
      <w:r w:rsidR="00160C58" w:rsidRPr="00BC35BF">
        <w:rPr>
          <w:rFonts w:cs="Arial"/>
          <w:color w:val="000000" w:themeColor="text1"/>
          <w:sz w:val="20"/>
          <w:szCs w:val="20"/>
          <w:lang w:eastAsia="zh-CN"/>
        </w:rPr>
        <w:t>us</w:t>
      </w:r>
      <w:r w:rsidR="00160C58" w:rsidRPr="00BC35BF">
        <w:rPr>
          <w:rFonts w:cs="Arial"/>
          <w:color w:val="000000" w:themeColor="text1"/>
          <w:sz w:val="20"/>
          <w:szCs w:val="20"/>
        </w:rPr>
        <w:t>ed for hi</w:t>
      </w:r>
      <w:r w:rsidR="00160C58" w:rsidRPr="00F86CF4">
        <w:rPr>
          <w:rFonts w:cs="Arial"/>
          <w:color w:val="000000" w:themeColor="text1"/>
          <w:sz w:val="20"/>
          <w:szCs w:val="20"/>
        </w:rPr>
        <w:t>gh throughput</w:t>
      </w:r>
      <w:r w:rsidR="009D1675" w:rsidRPr="00F86CF4">
        <w:rPr>
          <w:rFonts w:cs="Arial"/>
          <w:color w:val="000000" w:themeColor="text1"/>
          <w:sz w:val="20"/>
          <w:szCs w:val="20"/>
        </w:rPr>
        <w:t xml:space="preserve">, the scheduling </w:t>
      </w:r>
      <w:r w:rsidR="00425F69">
        <w:rPr>
          <w:rFonts w:cs="Arial" w:hint="eastAsia"/>
          <w:color w:val="000000" w:themeColor="text1"/>
          <w:sz w:val="20"/>
          <w:szCs w:val="20"/>
          <w:lang w:eastAsia="zh-CN"/>
        </w:rPr>
        <w:t xml:space="preserve">information </w:t>
      </w:r>
      <w:r w:rsidR="009D1675" w:rsidRPr="00F86CF4">
        <w:rPr>
          <w:rFonts w:cs="Arial"/>
          <w:color w:val="000000" w:themeColor="text1"/>
          <w:sz w:val="20"/>
          <w:szCs w:val="20"/>
        </w:rPr>
        <w:t>of which can be carried out with non-fallback DCI 0_1/1</w:t>
      </w:r>
      <w:r w:rsidR="009D1675" w:rsidRPr="00F86CF4">
        <w:rPr>
          <w:rFonts w:cs="Arial"/>
          <w:color w:val="000000" w:themeColor="text1"/>
          <w:sz w:val="20"/>
          <w:szCs w:val="20"/>
          <w:lang w:eastAsia="zh-CN"/>
        </w:rPr>
        <w:t>_1</w:t>
      </w:r>
      <w:r w:rsidR="00160C58" w:rsidRPr="00F86CF4">
        <w:rPr>
          <w:rFonts w:cs="Arial" w:hint="eastAsia"/>
          <w:color w:val="000000" w:themeColor="text1"/>
          <w:sz w:val="20"/>
          <w:szCs w:val="20"/>
          <w:lang w:eastAsia="zh-CN"/>
        </w:rPr>
        <w:t>. Theref</w:t>
      </w:r>
      <w:r w:rsidR="00160C58" w:rsidRPr="00F86CF4">
        <w:rPr>
          <w:rFonts w:cs="Arial" w:hint="eastAsia"/>
          <w:color w:val="000000" w:themeColor="text1"/>
          <w:sz w:val="20"/>
          <w:szCs w:val="20"/>
        </w:rPr>
        <w:t>ore,</w:t>
      </w:r>
      <w:r w:rsidR="001B3E34" w:rsidRPr="00F86CF4">
        <w:rPr>
          <w:rFonts w:cs="Arial" w:hint="eastAsia"/>
          <w:color w:val="000000" w:themeColor="text1"/>
          <w:sz w:val="20"/>
          <w:szCs w:val="20"/>
        </w:rPr>
        <w:t xml:space="preserve"> in NTN case, </w:t>
      </w:r>
      <w:r w:rsidR="00160C58" w:rsidRPr="00F86CF4">
        <w:rPr>
          <w:rFonts w:cs="Arial" w:hint="eastAsia"/>
          <w:color w:val="000000" w:themeColor="text1"/>
          <w:sz w:val="20"/>
          <w:szCs w:val="20"/>
        </w:rPr>
        <w:t>16</w:t>
      </w:r>
      <w:r w:rsidR="00160C58" w:rsidRPr="00F86CF4">
        <w:rPr>
          <w:rFonts w:cs="Arial"/>
          <w:color w:val="000000" w:themeColor="text1"/>
          <w:sz w:val="20"/>
          <w:szCs w:val="20"/>
        </w:rPr>
        <w:t xml:space="preserve"> processe</w:t>
      </w:r>
      <w:r w:rsidR="00160C58" w:rsidRPr="00F86CF4">
        <w:rPr>
          <w:rFonts w:cs="Arial"/>
          <w:color w:val="000000" w:themeColor="text1"/>
          <w:sz w:val="20"/>
          <w:szCs w:val="20"/>
          <w:lang w:eastAsia="zh-CN"/>
        </w:rPr>
        <w:t>s</w:t>
      </w:r>
      <w:r w:rsidR="00160C58" w:rsidRPr="00F86CF4">
        <w:rPr>
          <w:rFonts w:cs="Arial" w:hint="eastAsia"/>
          <w:color w:val="000000" w:themeColor="text1"/>
          <w:sz w:val="20"/>
          <w:szCs w:val="20"/>
          <w:lang w:eastAsia="zh-CN"/>
        </w:rPr>
        <w:t xml:space="preserve"> </w:t>
      </w:r>
      <w:r w:rsidR="001B3E34" w:rsidRPr="00F86CF4">
        <w:rPr>
          <w:rFonts w:cs="Arial" w:hint="eastAsia"/>
          <w:color w:val="000000" w:themeColor="text1"/>
          <w:sz w:val="20"/>
          <w:szCs w:val="20"/>
          <w:lang w:eastAsia="zh-CN"/>
        </w:rPr>
        <w:t>are</w:t>
      </w:r>
      <w:r w:rsidR="00160C58" w:rsidRPr="00F86CF4">
        <w:rPr>
          <w:rFonts w:cs="Arial" w:hint="eastAsia"/>
          <w:color w:val="000000" w:themeColor="text1"/>
          <w:sz w:val="20"/>
          <w:szCs w:val="20"/>
          <w:lang w:eastAsia="zh-CN"/>
        </w:rPr>
        <w:t xml:space="preserve"> sufficient for fallback </w:t>
      </w:r>
      <w:r w:rsidR="00160C58" w:rsidRPr="00F86CF4">
        <w:rPr>
          <w:rFonts w:cs="Arial"/>
          <w:color w:val="000000" w:themeColor="text1"/>
          <w:sz w:val="20"/>
          <w:szCs w:val="20"/>
          <w:lang w:eastAsia="zh-CN"/>
        </w:rPr>
        <w:t>DCI 0_</w:t>
      </w:r>
      <w:r w:rsidR="00160C58" w:rsidRPr="00F86CF4">
        <w:rPr>
          <w:rFonts w:cs="Arial" w:hint="eastAsia"/>
          <w:color w:val="000000" w:themeColor="text1"/>
          <w:sz w:val="20"/>
          <w:szCs w:val="20"/>
          <w:lang w:eastAsia="zh-CN"/>
        </w:rPr>
        <w:t>0</w:t>
      </w:r>
      <w:r w:rsidR="00160C58" w:rsidRPr="00F86CF4">
        <w:rPr>
          <w:rFonts w:cs="Arial"/>
          <w:color w:val="000000" w:themeColor="text1"/>
          <w:sz w:val="20"/>
          <w:szCs w:val="20"/>
          <w:lang w:eastAsia="zh-CN"/>
        </w:rPr>
        <w:t>/1_</w:t>
      </w:r>
      <w:r w:rsidR="00160C58" w:rsidRPr="00F86CF4">
        <w:rPr>
          <w:rFonts w:cs="Arial" w:hint="eastAsia"/>
          <w:color w:val="000000" w:themeColor="text1"/>
          <w:sz w:val="20"/>
          <w:szCs w:val="20"/>
          <w:lang w:eastAsia="zh-CN"/>
        </w:rPr>
        <w:t>0</w:t>
      </w:r>
      <w:r w:rsidR="001B3E34" w:rsidRPr="00F86CF4">
        <w:rPr>
          <w:rFonts w:cs="Arial" w:hint="eastAsia"/>
          <w:color w:val="000000" w:themeColor="text1"/>
          <w:sz w:val="20"/>
          <w:szCs w:val="20"/>
          <w:lang w:eastAsia="zh-CN"/>
        </w:rPr>
        <w:t>.</w:t>
      </w:r>
    </w:p>
    <w:p w:rsidR="00070AAE" w:rsidRPr="00F86CF4" w:rsidRDefault="008C260C" w:rsidP="00BE74E8">
      <w:pPr>
        <w:pStyle w:val="a4"/>
        <w:widowControl w:val="0"/>
        <w:numPr>
          <w:ilvl w:val="0"/>
          <w:numId w:val="5"/>
        </w:numPr>
        <w:tabs>
          <w:tab w:val="left" w:pos="7172"/>
        </w:tabs>
        <w:autoSpaceDE/>
        <w:autoSpaceDN/>
        <w:adjustRightInd/>
        <w:ind w:left="1034" w:hangingChars="515" w:hanging="1034"/>
        <w:rPr>
          <w:b/>
          <w:noProof/>
          <w:color w:val="000000" w:themeColor="text1"/>
          <w:sz w:val="20"/>
          <w:szCs w:val="20"/>
          <w:lang w:eastAsia="zh-CN"/>
        </w:rPr>
      </w:pPr>
      <w:r>
        <w:rPr>
          <w:rFonts w:hint="eastAsia"/>
          <w:b/>
          <w:noProof/>
          <w:color w:val="000000" w:themeColor="text1"/>
          <w:sz w:val="20"/>
          <w:szCs w:val="20"/>
          <w:lang w:eastAsia="zh-CN"/>
        </w:rPr>
        <w:t>There is no enhancement on</w:t>
      </w:r>
      <w:r w:rsidRPr="001819A6">
        <w:rPr>
          <w:noProof/>
          <w:color w:val="000000" w:themeColor="text1"/>
          <w:sz w:val="20"/>
          <w:szCs w:val="20"/>
          <w:lang w:eastAsia="zh-CN"/>
        </w:rPr>
        <w:t xml:space="preserve"> </w:t>
      </w:r>
      <w:r w:rsidRPr="001819A6">
        <w:rPr>
          <w:b/>
          <w:sz w:val="20"/>
          <w:szCs w:val="20"/>
          <w:lang w:eastAsia="x-none"/>
        </w:rPr>
        <w:t>the HARQ process indication</w:t>
      </w:r>
      <w:r w:rsidR="00070AAE" w:rsidRPr="008C260C">
        <w:rPr>
          <w:b/>
          <w:noProof/>
          <w:color w:val="000000" w:themeColor="text1"/>
          <w:sz w:val="20"/>
          <w:szCs w:val="20"/>
          <w:lang w:eastAsia="zh-CN"/>
        </w:rPr>
        <w:t xml:space="preserve"> for </w:t>
      </w:r>
      <w:r w:rsidR="00070AAE" w:rsidRPr="00F86CF4">
        <w:rPr>
          <w:b/>
          <w:noProof/>
          <w:color w:val="000000" w:themeColor="text1"/>
          <w:sz w:val="20"/>
          <w:szCs w:val="20"/>
          <w:lang w:eastAsia="zh-CN"/>
        </w:rPr>
        <w:t>DCI</w:t>
      </w:r>
      <w:r w:rsidR="00070AAE" w:rsidRPr="00F86CF4">
        <w:rPr>
          <w:rFonts w:hint="eastAsia"/>
          <w:b/>
          <w:noProof/>
          <w:color w:val="000000" w:themeColor="text1"/>
          <w:sz w:val="20"/>
          <w:szCs w:val="20"/>
          <w:lang w:eastAsia="zh-CN"/>
        </w:rPr>
        <w:t xml:space="preserve"> 0</w:t>
      </w:r>
      <w:r w:rsidR="00070AAE" w:rsidRPr="00F86CF4">
        <w:rPr>
          <w:b/>
          <w:noProof/>
          <w:color w:val="000000" w:themeColor="text1"/>
          <w:sz w:val="20"/>
          <w:szCs w:val="20"/>
          <w:lang w:eastAsia="zh-CN"/>
        </w:rPr>
        <w:t>-0</w:t>
      </w:r>
      <w:r w:rsidR="00070AAE" w:rsidRPr="00F86CF4">
        <w:rPr>
          <w:rFonts w:hint="eastAsia"/>
          <w:b/>
          <w:noProof/>
          <w:color w:val="000000" w:themeColor="text1"/>
          <w:sz w:val="20"/>
          <w:szCs w:val="20"/>
          <w:lang w:eastAsia="zh-CN"/>
        </w:rPr>
        <w:t>/</w:t>
      </w:r>
      <w:r w:rsidR="00070AAE" w:rsidRPr="00F86CF4">
        <w:rPr>
          <w:b/>
          <w:noProof/>
          <w:color w:val="000000" w:themeColor="text1"/>
          <w:sz w:val="20"/>
          <w:szCs w:val="20"/>
          <w:lang w:eastAsia="zh-CN"/>
        </w:rPr>
        <w:t>1-0</w:t>
      </w:r>
      <w:r w:rsidR="00070AAE" w:rsidRPr="00F86CF4">
        <w:rPr>
          <w:rFonts w:hint="eastAsia"/>
          <w:b/>
          <w:noProof/>
          <w:color w:val="000000" w:themeColor="text1"/>
          <w:sz w:val="20"/>
          <w:szCs w:val="20"/>
          <w:lang w:eastAsia="zh-CN"/>
        </w:rPr>
        <w:t>.</w:t>
      </w:r>
    </w:p>
    <w:p w:rsidR="004B4C20" w:rsidRPr="00AE6F44" w:rsidRDefault="00D653F3" w:rsidP="00BE74E8">
      <w:pPr>
        <w:widowControl w:val="0"/>
        <w:tabs>
          <w:tab w:val="left" w:pos="7172"/>
        </w:tabs>
        <w:autoSpaceDE/>
        <w:autoSpaceDN/>
        <w:adjustRightInd/>
        <w:rPr>
          <w:b/>
          <w:noProof/>
          <w:sz w:val="20"/>
          <w:szCs w:val="20"/>
          <w:lang w:eastAsia="zh-CN"/>
        </w:rPr>
      </w:pPr>
      <w:r>
        <w:rPr>
          <w:rFonts w:hint="eastAsia"/>
          <w:noProof/>
          <w:sz w:val="20"/>
          <w:szCs w:val="20"/>
          <w:lang w:eastAsia="zh-CN"/>
        </w:rPr>
        <w:t>I</w:t>
      </w:r>
      <w:r w:rsidR="004B4C20" w:rsidRPr="00AE6F44">
        <w:rPr>
          <w:noProof/>
          <w:sz w:val="20"/>
          <w:szCs w:val="20"/>
          <w:lang w:eastAsia="zh-CN"/>
        </w:rPr>
        <w:t>t was discussed whether to determine the maximum number of processes based on UE capabilities</w:t>
      </w:r>
      <w:r w:rsidRPr="00D653F3">
        <w:rPr>
          <w:rFonts w:ascii="Times" w:eastAsia="Batang" w:hAnsi="Times" w:hint="eastAsia"/>
          <w:color w:val="000000" w:themeColor="text1"/>
          <w:sz w:val="20"/>
          <w:szCs w:val="20"/>
          <w:lang w:val="en-GB" w:eastAsia="x-none"/>
        </w:rPr>
        <w:t xml:space="preserve"> </w:t>
      </w:r>
      <w:r w:rsidRPr="00E20A46">
        <w:rPr>
          <w:rFonts w:ascii="Times" w:eastAsia="Batang" w:hAnsi="Times" w:hint="eastAsia"/>
          <w:color w:val="000000" w:themeColor="text1"/>
          <w:sz w:val="20"/>
          <w:szCs w:val="20"/>
          <w:lang w:val="en-GB" w:eastAsia="x-none"/>
        </w:rPr>
        <w:t>a</w:t>
      </w:r>
      <w:r w:rsidRPr="00E20A46">
        <w:rPr>
          <w:rFonts w:ascii="Times" w:eastAsia="Batang" w:hAnsi="Times"/>
          <w:color w:val="000000" w:themeColor="text1"/>
          <w:sz w:val="20"/>
          <w:szCs w:val="20"/>
          <w:lang w:val="en-GB" w:eastAsia="x-none"/>
        </w:rPr>
        <w:t>t RAN1#</w:t>
      </w:r>
      <w:proofErr w:type="gramStart"/>
      <w:r w:rsidRPr="00E20A46">
        <w:rPr>
          <w:rFonts w:ascii="Times" w:eastAsia="Batang" w:hAnsi="Times"/>
          <w:color w:val="000000" w:themeColor="text1"/>
          <w:sz w:val="20"/>
          <w:szCs w:val="20"/>
          <w:lang w:val="en-GB" w:eastAsia="x-none"/>
        </w:rPr>
        <w:t>10</w:t>
      </w:r>
      <w:r>
        <w:rPr>
          <w:rFonts w:ascii="Times" w:eastAsiaTheme="minorEastAsia" w:hAnsi="Times" w:hint="eastAsia"/>
          <w:color w:val="000000" w:themeColor="text1"/>
          <w:sz w:val="20"/>
          <w:szCs w:val="20"/>
          <w:lang w:val="en-GB" w:eastAsia="zh-CN"/>
        </w:rPr>
        <w:t>3</w:t>
      </w:r>
      <w:r w:rsidRPr="00E20A46">
        <w:rPr>
          <w:rFonts w:ascii="Times" w:eastAsia="Batang" w:hAnsi="Times"/>
          <w:color w:val="000000" w:themeColor="text1"/>
          <w:sz w:val="20"/>
          <w:szCs w:val="20"/>
          <w:lang w:val="en-GB" w:eastAsia="x-none"/>
        </w:rPr>
        <w:t>e</w:t>
      </w:r>
      <w:proofErr w:type="gramEnd"/>
      <w:r>
        <w:rPr>
          <w:rFonts w:ascii="Times" w:eastAsia="Batang" w:hAnsi="Times"/>
          <w:color w:val="000000" w:themeColor="text1"/>
          <w:sz w:val="20"/>
          <w:szCs w:val="20"/>
          <w:lang w:val="en-GB" w:eastAsia="x-none"/>
        </w:rPr>
        <w:fldChar w:fldCharType="begin"/>
      </w:r>
      <w:r>
        <w:rPr>
          <w:rFonts w:ascii="Times" w:eastAsia="Batang" w:hAnsi="Times"/>
          <w:color w:val="000000" w:themeColor="text1"/>
          <w:sz w:val="20"/>
          <w:szCs w:val="20"/>
          <w:lang w:val="en-GB" w:eastAsia="x-none"/>
        </w:rPr>
        <w:instrText xml:space="preserve"> REF _Ref67328592 \r \h </w:instrText>
      </w:r>
      <w:r>
        <w:rPr>
          <w:rFonts w:ascii="Times" w:eastAsia="Batang" w:hAnsi="Times"/>
          <w:color w:val="000000" w:themeColor="text1"/>
          <w:sz w:val="20"/>
          <w:szCs w:val="20"/>
          <w:lang w:val="en-GB" w:eastAsia="x-none"/>
        </w:rPr>
      </w:r>
      <w:r>
        <w:rPr>
          <w:rFonts w:ascii="Times" w:eastAsia="Batang" w:hAnsi="Times"/>
          <w:color w:val="000000" w:themeColor="text1"/>
          <w:sz w:val="20"/>
          <w:szCs w:val="20"/>
          <w:lang w:val="en-GB" w:eastAsia="x-none"/>
        </w:rPr>
        <w:fldChar w:fldCharType="separate"/>
      </w:r>
      <w:r w:rsidR="00E75D5C">
        <w:rPr>
          <w:rFonts w:ascii="Times" w:eastAsia="Batang" w:hAnsi="Times"/>
          <w:color w:val="000000" w:themeColor="text1"/>
          <w:sz w:val="20"/>
          <w:szCs w:val="20"/>
          <w:lang w:val="en-GB" w:eastAsia="x-none"/>
        </w:rPr>
        <w:t>[2]</w:t>
      </w:r>
      <w:r>
        <w:rPr>
          <w:rFonts w:ascii="Times" w:eastAsia="Batang" w:hAnsi="Times"/>
          <w:color w:val="000000" w:themeColor="text1"/>
          <w:sz w:val="20"/>
          <w:szCs w:val="20"/>
          <w:lang w:val="en-GB" w:eastAsia="x-none"/>
        </w:rPr>
        <w:fldChar w:fldCharType="end"/>
      </w:r>
      <w:r w:rsidR="004B4C20" w:rsidRPr="00AE6F44">
        <w:rPr>
          <w:noProof/>
          <w:sz w:val="20"/>
          <w:szCs w:val="20"/>
          <w:lang w:eastAsia="zh-CN"/>
        </w:rPr>
        <w:t>.</w:t>
      </w:r>
      <w:bookmarkStart w:id="7" w:name="OLE_LINK9"/>
      <w:bookmarkStart w:id="8" w:name="OLE_LINK10"/>
      <w:bookmarkStart w:id="9" w:name="OLE_LINK11"/>
      <w:bookmarkStart w:id="10" w:name="OLE_LINK12"/>
      <w:r w:rsidR="004B4C20">
        <w:rPr>
          <w:rFonts w:hint="eastAsia"/>
          <w:noProof/>
          <w:sz w:val="20"/>
          <w:szCs w:val="20"/>
          <w:lang w:eastAsia="zh-CN"/>
        </w:rPr>
        <w:t xml:space="preserve"> </w:t>
      </w:r>
      <w:r w:rsidR="004B4C20" w:rsidRPr="00AE6F44">
        <w:rPr>
          <w:rFonts w:hint="eastAsia"/>
          <w:sz w:val="20"/>
          <w:szCs w:val="20"/>
          <w:lang w:val="en-GB" w:eastAsia="zh-CN"/>
        </w:rPr>
        <w:t>R</w:t>
      </w:r>
      <w:r w:rsidR="004B4C20" w:rsidRPr="00AE6F44">
        <w:rPr>
          <w:sz w:val="20"/>
          <w:szCs w:val="20"/>
          <w:lang w:val="en-GB" w:eastAsia="zh-CN"/>
        </w:rPr>
        <w:t xml:space="preserve">egardless whether </w:t>
      </w:r>
      <w:r w:rsidR="004B4C20" w:rsidRPr="00AE6F44">
        <w:rPr>
          <w:rFonts w:hint="eastAsia"/>
          <w:sz w:val="20"/>
          <w:szCs w:val="20"/>
          <w:lang w:val="en-GB" w:eastAsia="zh-CN"/>
        </w:rPr>
        <w:t xml:space="preserve">the </w:t>
      </w:r>
      <w:r w:rsidR="004B4C20" w:rsidRPr="00AE6F44">
        <w:rPr>
          <w:sz w:val="20"/>
          <w:szCs w:val="20"/>
          <w:lang w:val="en-GB" w:eastAsia="zh-CN"/>
        </w:rPr>
        <w:t>UE capability report is supported, UE</w:t>
      </w:r>
      <w:r w:rsidR="004B4C20" w:rsidRPr="00AE6F44">
        <w:rPr>
          <w:rFonts w:hint="eastAsia"/>
          <w:sz w:val="20"/>
          <w:szCs w:val="20"/>
          <w:lang w:val="en-GB" w:eastAsia="zh-CN"/>
        </w:rPr>
        <w:t xml:space="preserve"> </w:t>
      </w:r>
      <w:r w:rsidR="004B4C20" w:rsidRPr="00AE6F44">
        <w:rPr>
          <w:sz w:val="20"/>
          <w:szCs w:val="20"/>
          <w:lang w:val="en-GB" w:eastAsia="zh-CN"/>
        </w:rPr>
        <w:t>expect</w:t>
      </w:r>
      <w:r w:rsidR="004B4C20" w:rsidRPr="00AE6F44">
        <w:rPr>
          <w:rFonts w:hint="eastAsia"/>
          <w:sz w:val="20"/>
          <w:szCs w:val="20"/>
          <w:lang w:val="en-GB" w:eastAsia="zh-CN"/>
        </w:rPr>
        <w:t>s</w:t>
      </w:r>
      <w:r w:rsidR="004B4C20" w:rsidRPr="00AE6F44">
        <w:rPr>
          <w:sz w:val="20"/>
          <w:szCs w:val="20"/>
          <w:lang w:val="en-GB" w:eastAsia="zh-CN"/>
        </w:rPr>
        <w:t xml:space="preserve"> that the network can configure</w:t>
      </w:r>
      <w:r w:rsidR="004B4C20" w:rsidRPr="00AE6F44">
        <w:rPr>
          <w:rFonts w:hint="eastAsia"/>
          <w:sz w:val="20"/>
          <w:szCs w:val="20"/>
          <w:lang w:val="en-GB" w:eastAsia="zh-CN"/>
        </w:rPr>
        <w:t xml:space="preserve"> </w:t>
      </w:r>
      <w:r w:rsidR="004B4C20" w:rsidRPr="00AE6F44">
        <w:rPr>
          <w:sz w:val="20"/>
          <w:szCs w:val="20"/>
          <w:lang w:val="en-GB" w:eastAsia="zh-CN"/>
        </w:rPr>
        <w:t xml:space="preserve">a maximum of </w:t>
      </w:r>
      <w:r w:rsidR="004B4C20" w:rsidRPr="00AE6F44">
        <w:rPr>
          <w:rFonts w:hint="eastAsia"/>
          <w:sz w:val="20"/>
          <w:szCs w:val="20"/>
          <w:lang w:val="en-GB" w:eastAsia="zh-CN"/>
        </w:rPr>
        <w:t>16</w:t>
      </w:r>
      <w:r w:rsidR="004B4C20" w:rsidRPr="00AE6F44">
        <w:rPr>
          <w:sz w:val="20"/>
          <w:szCs w:val="20"/>
          <w:lang w:val="en-GB" w:eastAsia="zh-CN"/>
        </w:rPr>
        <w:t xml:space="preserve"> processes</w:t>
      </w:r>
      <w:r w:rsidR="004B4C20" w:rsidRPr="00AE6F44">
        <w:rPr>
          <w:rFonts w:hint="eastAsia"/>
          <w:sz w:val="20"/>
          <w:szCs w:val="20"/>
          <w:lang w:val="en-GB" w:eastAsia="zh-CN"/>
        </w:rPr>
        <w:t xml:space="preserve"> in the </w:t>
      </w:r>
      <w:proofErr w:type="spellStart"/>
      <w:r w:rsidR="001E47A2" w:rsidRPr="00AE6F44">
        <w:rPr>
          <w:rFonts w:hint="eastAsia"/>
          <w:sz w:val="20"/>
          <w:szCs w:val="20"/>
          <w:lang w:val="en-GB" w:eastAsia="zh-CN"/>
        </w:rPr>
        <w:t>fallback</w:t>
      </w:r>
      <w:proofErr w:type="spellEnd"/>
      <w:r w:rsidR="001E47A2" w:rsidRPr="00AE6F44">
        <w:rPr>
          <w:rFonts w:hint="eastAsia"/>
          <w:sz w:val="20"/>
          <w:szCs w:val="20"/>
          <w:lang w:val="en-GB" w:eastAsia="zh-CN"/>
        </w:rPr>
        <w:t xml:space="preserve"> </w:t>
      </w:r>
      <w:r w:rsidR="001E47A2">
        <w:rPr>
          <w:rFonts w:hint="eastAsia"/>
          <w:sz w:val="20"/>
          <w:szCs w:val="20"/>
          <w:lang w:val="en-GB" w:eastAsia="zh-CN"/>
        </w:rPr>
        <w:t>case</w:t>
      </w:r>
      <w:r w:rsidR="004B4C20" w:rsidRPr="00AE6F44">
        <w:rPr>
          <w:rFonts w:hint="eastAsia"/>
          <w:sz w:val="20"/>
          <w:szCs w:val="20"/>
          <w:lang w:val="en-GB" w:eastAsia="zh-CN"/>
        </w:rPr>
        <w:t>.</w:t>
      </w:r>
      <w:r w:rsidR="004B4C20" w:rsidRPr="00AE6F44">
        <w:rPr>
          <w:noProof/>
          <w:sz w:val="20"/>
          <w:szCs w:val="20"/>
          <w:lang w:eastAsia="zh-CN"/>
        </w:rPr>
        <w:t xml:space="preserve"> In non-fallback</w:t>
      </w:r>
      <w:r w:rsidR="004B4C20" w:rsidRPr="00AE6F44">
        <w:rPr>
          <w:rFonts w:hint="eastAsia"/>
          <w:noProof/>
          <w:sz w:val="20"/>
          <w:szCs w:val="20"/>
          <w:lang w:eastAsia="zh-CN"/>
        </w:rPr>
        <w:t xml:space="preserve"> </w:t>
      </w:r>
      <w:r w:rsidR="004B4C20" w:rsidRPr="00AE6F44">
        <w:rPr>
          <w:rFonts w:hint="eastAsia"/>
          <w:sz w:val="20"/>
          <w:szCs w:val="20"/>
          <w:lang w:val="en-GB" w:eastAsia="zh-CN"/>
        </w:rPr>
        <w:t>case</w:t>
      </w:r>
      <w:r w:rsidR="004B4C20" w:rsidRPr="00AE6F44">
        <w:rPr>
          <w:noProof/>
          <w:sz w:val="20"/>
          <w:szCs w:val="20"/>
          <w:lang w:eastAsia="zh-CN"/>
        </w:rPr>
        <w:t>, the network will configure the maximum process according to the reported capability if UE capability repor</w:t>
      </w:r>
      <w:r w:rsidR="004B4C20" w:rsidRPr="00AE6F44">
        <w:rPr>
          <w:sz w:val="20"/>
          <w:szCs w:val="20"/>
          <w:lang w:val="en-GB" w:eastAsia="zh-CN"/>
        </w:rPr>
        <w:t xml:space="preserve">ting is </w:t>
      </w:r>
      <w:proofErr w:type="gramStart"/>
      <w:r w:rsidR="004B4C20" w:rsidRPr="00AE6F44">
        <w:rPr>
          <w:sz w:val="20"/>
          <w:szCs w:val="20"/>
          <w:lang w:val="en-GB" w:eastAsia="zh-CN"/>
        </w:rPr>
        <w:t>supported</w:t>
      </w:r>
      <w:r w:rsidR="004B4C20" w:rsidRPr="00AE6F44">
        <w:rPr>
          <w:rFonts w:hint="eastAsia"/>
          <w:sz w:val="20"/>
          <w:szCs w:val="20"/>
          <w:lang w:val="en-GB" w:eastAsia="zh-CN"/>
        </w:rPr>
        <w:t>,</w:t>
      </w:r>
      <w:proofErr w:type="gramEnd"/>
      <w:r w:rsidR="004B4C20" w:rsidRPr="00AE6F44">
        <w:rPr>
          <w:rFonts w:hint="eastAsia"/>
          <w:sz w:val="20"/>
          <w:szCs w:val="20"/>
          <w:lang w:val="en-GB" w:eastAsia="zh-CN"/>
        </w:rPr>
        <w:t xml:space="preserve"> otherwise,</w:t>
      </w:r>
      <w:r w:rsidR="004B4C20" w:rsidRPr="00AE6F44">
        <w:rPr>
          <w:sz w:val="20"/>
          <w:szCs w:val="20"/>
          <w:lang w:val="en-GB" w:eastAsia="zh-CN"/>
        </w:rPr>
        <w:t xml:space="preserve"> a maximum of </w:t>
      </w:r>
      <w:r w:rsidR="004B4C20" w:rsidRPr="00AE6F44">
        <w:rPr>
          <w:rFonts w:hint="eastAsia"/>
          <w:sz w:val="20"/>
          <w:szCs w:val="20"/>
          <w:lang w:val="en-GB" w:eastAsia="zh-CN"/>
        </w:rPr>
        <w:t xml:space="preserve">32 </w:t>
      </w:r>
      <w:r w:rsidR="004B4C20" w:rsidRPr="00AE6F44">
        <w:rPr>
          <w:sz w:val="20"/>
          <w:szCs w:val="20"/>
          <w:lang w:val="en-GB" w:eastAsia="zh-CN"/>
        </w:rPr>
        <w:t>HARQ processes per cell is supported by the UE</w:t>
      </w:r>
      <w:r w:rsidR="005777EB">
        <w:rPr>
          <w:rFonts w:hint="eastAsia"/>
          <w:sz w:val="20"/>
          <w:szCs w:val="20"/>
          <w:lang w:val="en-GB" w:eastAsia="zh-CN"/>
        </w:rPr>
        <w:t xml:space="preserve"> by default</w:t>
      </w:r>
      <w:r w:rsidR="004B4C20" w:rsidRPr="00AE6F44">
        <w:rPr>
          <w:rFonts w:hint="eastAsia"/>
          <w:sz w:val="20"/>
          <w:szCs w:val="20"/>
          <w:lang w:val="en-GB" w:eastAsia="zh-CN"/>
        </w:rPr>
        <w:t>.</w:t>
      </w:r>
      <w:bookmarkEnd w:id="7"/>
      <w:bookmarkEnd w:id="8"/>
      <w:bookmarkEnd w:id="9"/>
      <w:bookmarkEnd w:id="10"/>
    </w:p>
    <w:p w:rsidR="00581753" w:rsidRPr="00581753" w:rsidRDefault="00581753" w:rsidP="00BE74E8">
      <w:pPr>
        <w:pStyle w:val="a4"/>
        <w:widowControl w:val="0"/>
        <w:numPr>
          <w:ilvl w:val="0"/>
          <w:numId w:val="5"/>
        </w:numPr>
        <w:tabs>
          <w:tab w:val="left" w:pos="7172"/>
        </w:tabs>
        <w:autoSpaceDE/>
        <w:autoSpaceDN/>
        <w:adjustRightInd/>
        <w:ind w:left="1034" w:hangingChars="515" w:hanging="1034"/>
        <w:rPr>
          <w:b/>
          <w:noProof/>
          <w:sz w:val="20"/>
          <w:szCs w:val="20"/>
          <w:lang w:eastAsia="zh-CN"/>
        </w:rPr>
      </w:pPr>
      <w:r>
        <w:rPr>
          <w:rFonts w:hint="eastAsia"/>
          <w:b/>
          <w:noProof/>
          <w:sz w:val="20"/>
          <w:szCs w:val="20"/>
          <w:lang w:eastAsia="zh-CN"/>
        </w:rPr>
        <w:t>32</w:t>
      </w:r>
      <w:r w:rsidRPr="00E34D84">
        <w:rPr>
          <w:rFonts w:hint="eastAsia"/>
          <w:b/>
          <w:noProof/>
          <w:sz w:val="20"/>
          <w:szCs w:val="20"/>
          <w:lang w:eastAsia="zh-CN"/>
        </w:rPr>
        <w:t xml:space="preserve"> p</w:t>
      </w:r>
      <w:r w:rsidRPr="00581753">
        <w:rPr>
          <w:rFonts w:hint="eastAsia"/>
          <w:b/>
          <w:noProof/>
          <w:sz w:val="20"/>
          <w:szCs w:val="20"/>
          <w:lang w:eastAsia="zh-CN"/>
        </w:rPr>
        <w:t xml:space="preserve">rocesses can be supported </w:t>
      </w:r>
      <w:r w:rsidR="00E12084">
        <w:rPr>
          <w:b/>
          <w:noProof/>
          <w:sz w:val="20"/>
          <w:szCs w:val="20"/>
          <w:lang w:eastAsia="zh-CN"/>
        </w:rPr>
        <w:t>based on UE capabilit</w:t>
      </w:r>
      <w:r w:rsidR="00E12084">
        <w:rPr>
          <w:rFonts w:hint="eastAsia"/>
          <w:b/>
          <w:noProof/>
          <w:sz w:val="20"/>
          <w:szCs w:val="20"/>
          <w:lang w:eastAsia="zh-CN"/>
        </w:rPr>
        <w:t>y</w:t>
      </w:r>
      <w:r w:rsidRPr="00581753">
        <w:rPr>
          <w:rFonts w:hint="eastAsia"/>
          <w:b/>
          <w:noProof/>
          <w:sz w:val="20"/>
          <w:szCs w:val="20"/>
          <w:lang w:eastAsia="zh-CN"/>
        </w:rPr>
        <w:t>.</w:t>
      </w:r>
    </w:p>
    <w:p w:rsidR="004B4C20" w:rsidRPr="00E12084" w:rsidRDefault="004B4C20" w:rsidP="004B4C20">
      <w:pPr>
        <w:pStyle w:val="a4"/>
        <w:widowControl w:val="0"/>
        <w:tabs>
          <w:tab w:val="left" w:pos="7172"/>
        </w:tabs>
        <w:autoSpaceDE/>
        <w:autoSpaceDN/>
        <w:adjustRightInd/>
        <w:ind w:left="1034" w:firstLineChars="0" w:firstLine="0"/>
        <w:rPr>
          <w:b/>
          <w:noProof/>
          <w:sz w:val="20"/>
          <w:szCs w:val="20"/>
          <w:lang w:eastAsia="zh-CN"/>
        </w:rPr>
      </w:pPr>
    </w:p>
    <w:p w:rsidR="004B4C20" w:rsidRDefault="004B4C20" w:rsidP="004B4C20">
      <w:pPr>
        <w:pStyle w:val="2"/>
        <w:numPr>
          <w:ilvl w:val="1"/>
          <w:numId w:val="3"/>
        </w:numPr>
        <w:rPr>
          <w:lang w:eastAsia="zh-CN"/>
        </w:rPr>
      </w:pPr>
      <w:r>
        <w:rPr>
          <w:rFonts w:hint="eastAsia"/>
          <w:lang w:eastAsia="zh-CN"/>
        </w:rPr>
        <w:t>Enhancement on HARQ-ACK codebook</w:t>
      </w:r>
    </w:p>
    <w:p w:rsidR="004B4C20" w:rsidRPr="002A35BF" w:rsidRDefault="004B4C20" w:rsidP="004B4C20">
      <w:pPr>
        <w:rPr>
          <w:noProof/>
          <w:sz w:val="20"/>
          <w:szCs w:val="20"/>
          <w:lang w:eastAsia="zh-CN"/>
        </w:rPr>
      </w:pPr>
      <w:r w:rsidRPr="00EE622F">
        <w:rPr>
          <w:noProof/>
          <w:sz w:val="20"/>
          <w:szCs w:val="20"/>
          <w:lang w:eastAsia="zh-CN"/>
        </w:rPr>
        <w:t>I</w:t>
      </w:r>
      <w:r w:rsidRPr="00236A9A">
        <w:rPr>
          <w:noProof/>
          <w:sz w:val="20"/>
          <w:szCs w:val="20"/>
          <w:lang w:eastAsia="zh-CN"/>
        </w:rPr>
        <w:t xml:space="preserve">n term of HARQ-ACK codebook, one new issue is that if one HARQ process is not configured with ACK/NACK feedback, whether to redesign the HARQ-ACK reported mechanism or format. </w:t>
      </w:r>
      <w:r w:rsidRPr="002A35BF">
        <w:rPr>
          <w:noProof/>
          <w:sz w:val="20"/>
          <w:szCs w:val="20"/>
          <w:lang w:eastAsia="zh-CN"/>
        </w:rPr>
        <w:t xml:space="preserve">There </w:t>
      </w:r>
      <w:r w:rsidRPr="00236A9A">
        <w:rPr>
          <w:noProof/>
          <w:sz w:val="20"/>
          <w:szCs w:val="20"/>
          <w:lang w:eastAsia="zh-CN"/>
        </w:rPr>
        <w:t xml:space="preserve">are </w:t>
      </w:r>
      <w:r w:rsidR="008832DC" w:rsidRPr="00236A9A">
        <w:rPr>
          <w:noProof/>
          <w:sz w:val="20"/>
          <w:szCs w:val="20"/>
          <w:lang w:eastAsia="zh-CN"/>
        </w:rPr>
        <w:t>three</w:t>
      </w:r>
      <w:r w:rsidR="008832DC" w:rsidRPr="002A35BF">
        <w:rPr>
          <w:noProof/>
          <w:sz w:val="20"/>
          <w:szCs w:val="20"/>
          <w:lang w:eastAsia="zh-CN"/>
        </w:rPr>
        <w:t xml:space="preserve"> </w:t>
      </w:r>
      <w:r w:rsidRPr="00236A9A">
        <w:rPr>
          <w:noProof/>
          <w:sz w:val="20"/>
          <w:szCs w:val="20"/>
          <w:lang w:eastAsia="zh-CN"/>
        </w:rPr>
        <w:t xml:space="preserve">main </w:t>
      </w:r>
      <w:r w:rsidRPr="002A35BF">
        <w:rPr>
          <w:noProof/>
          <w:sz w:val="20"/>
          <w:szCs w:val="20"/>
          <w:lang w:eastAsia="zh-CN"/>
        </w:rPr>
        <w:t xml:space="preserve">different types of Codebook determination </w:t>
      </w:r>
      <w:r w:rsidRPr="00236A9A">
        <w:rPr>
          <w:noProof/>
          <w:sz w:val="20"/>
          <w:szCs w:val="20"/>
          <w:lang w:eastAsia="zh-CN"/>
        </w:rPr>
        <w:t xml:space="preserve">mechanism, </w:t>
      </w:r>
      <w:r w:rsidRPr="002A35BF">
        <w:rPr>
          <w:noProof/>
          <w:sz w:val="20"/>
          <w:szCs w:val="20"/>
          <w:lang w:eastAsia="zh-CN"/>
        </w:rPr>
        <w:t xml:space="preserve">called </w:t>
      </w:r>
      <w:r w:rsidR="00945E69" w:rsidRPr="003739CD">
        <w:rPr>
          <w:color w:val="000000" w:themeColor="text1"/>
          <w:sz w:val="20"/>
          <w:szCs w:val="20"/>
          <w:lang w:eastAsia="zh-CN"/>
        </w:rPr>
        <w:t>Type-</w:t>
      </w:r>
      <w:r w:rsidRPr="002A35BF">
        <w:rPr>
          <w:noProof/>
          <w:sz w:val="20"/>
          <w:szCs w:val="20"/>
          <w:lang w:eastAsia="zh-CN"/>
        </w:rPr>
        <w:t>1</w:t>
      </w:r>
      <w:r w:rsidR="008832DC" w:rsidRPr="00236A9A">
        <w:rPr>
          <w:rFonts w:hint="eastAsia"/>
          <w:noProof/>
          <w:sz w:val="20"/>
          <w:szCs w:val="20"/>
          <w:lang w:eastAsia="zh-CN"/>
        </w:rPr>
        <w:t>、</w:t>
      </w:r>
      <w:r w:rsidR="00945E69" w:rsidRPr="003739CD">
        <w:rPr>
          <w:color w:val="000000" w:themeColor="text1"/>
          <w:sz w:val="20"/>
          <w:szCs w:val="20"/>
          <w:lang w:eastAsia="zh-CN"/>
        </w:rPr>
        <w:t>Type-</w:t>
      </w:r>
      <w:r w:rsidR="008832DC" w:rsidRPr="00236A9A">
        <w:rPr>
          <w:noProof/>
          <w:sz w:val="20"/>
          <w:szCs w:val="20"/>
          <w:lang w:eastAsia="zh-CN"/>
        </w:rPr>
        <w:t>2</w:t>
      </w:r>
      <w:r w:rsidR="00D94D9D">
        <w:rPr>
          <w:rFonts w:hint="eastAsia"/>
          <w:noProof/>
          <w:sz w:val="20"/>
          <w:szCs w:val="20"/>
          <w:lang w:eastAsia="zh-CN"/>
        </w:rPr>
        <w:t xml:space="preserve"> </w:t>
      </w:r>
      <w:r w:rsidRPr="002A35BF">
        <w:rPr>
          <w:noProof/>
          <w:sz w:val="20"/>
          <w:szCs w:val="20"/>
          <w:lang w:eastAsia="zh-CN"/>
        </w:rPr>
        <w:t xml:space="preserve">and </w:t>
      </w:r>
      <w:r w:rsidR="00945E69" w:rsidRPr="003739CD">
        <w:rPr>
          <w:color w:val="000000" w:themeColor="text1"/>
          <w:sz w:val="20"/>
          <w:szCs w:val="20"/>
          <w:lang w:eastAsia="zh-CN"/>
        </w:rPr>
        <w:t>Type-</w:t>
      </w:r>
      <w:r w:rsidR="008832DC" w:rsidRPr="00236A9A">
        <w:rPr>
          <w:noProof/>
          <w:sz w:val="20"/>
          <w:szCs w:val="20"/>
          <w:lang w:eastAsia="zh-CN"/>
        </w:rPr>
        <w:t xml:space="preserve">3 </w:t>
      </w:r>
      <w:r w:rsidRPr="00236A9A">
        <w:rPr>
          <w:noProof/>
          <w:sz w:val="20"/>
          <w:szCs w:val="20"/>
          <w:lang w:eastAsia="zh-CN"/>
        </w:rPr>
        <w:t>in the NR Rel-</w:t>
      </w:r>
      <w:r w:rsidR="008832DC" w:rsidRPr="00236A9A">
        <w:rPr>
          <w:noProof/>
          <w:sz w:val="20"/>
          <w:szCs w:val="20"/>
          <w:lang w:eastAsia="zh-CN"/>
        </w:rPr>
        <w:t>16</w:t>
      </w:r>
      <w:r w:rsidRPr="002A35BF">
        <w:rPr>
          <w:noProof/>
          <w:sz w:val="20"/>
          <w:szCs w:val="20"/>
          <w:lang w:eastAsia="zh-CN"/>
        </w:rPr>
        <w:t>. In the last meeting, there was a heated discussion abou</w:t>
      </w:r>
      <w:r w:rsidRPr="00236A9A">
        <w:rPr>
          <w:noProof/>
          <w:sz w:val="20"/>
          <w:szCs w:val="20"/>
          <w:lang w:eastAsia="zh-CN"/>
        </w:rPr>
        <w:t>t whether and how to enhance these</w:t>
      </w:r>
      <w:r w:rsidRPr="002A35BF">
        <w:rPr>
          <w:noProof/>
          <w:sz w:val="20"/>
          <w:szCs w:val="20"/>
          <w:lang w:eastAsia="zh-CN"/>
        </w:rPr>
        <w:t xml:space="preserve"> codebook</w:t>
      </w:r>
      <w:r w:rsidRPr="00236A9A">
        <w:rPr>
          <w:noProof/>
          <w:sz w:val="20"/>
          <w:szCs w:val="20"/>
          <w:lang w:eastAsia="zh-CN"/>
        </w:rPr>
        <w:t>s</w:t>
      </w:r>
      <w:r w:rsidRPr="002A35BF">
        <w:rPr>
          <w:noProof/>
          <w:sz w:val="20"/>
          <w:szCs w:val="20"/>
          <w:lang w:eastAsia="zh-CN"/>
        </w:rPr>
        <w:t>.</w:t>
      </w:r>
    </w:p>
    <w:p w:rsidR="004B4C20" w:rsidRPr="002A35BF" w:rsidRDefault="00945E69" w:rsidP="004B4C20">
      <w:pPr>
        <w:rPr>
          <w:noProof/>
          <w:sz w:val="20"/>
          <w:szCs w:val="20"/>
          <w:lang w:eastAsia="zh-CN"/>
        </w:rPr>
      </w:pPr>
      <w:r w:rsidRPr="003739CD">
        <w:rPr>
          <w:color w:val="000000" w:themeColor="text1"/>
          <w:sz w:val="20"/>
          <w:szCs w:val="20"/>
          <w:lang w:eastAsia="zh-CN"/>
        </w:rPr>
        <w:t>Type-</w:t>
      </w:r>
      <w:r w:rsidR="004B4C20" w:rsidRPr="00236A9A">
        <w:rPr>
          <w:noProof/>
          <w:sz w:val="20"/>
          <w:szCs w:val="20"/>
          <w:lang w:eastAsia="zh-CN"/>
        </w:rPr>
        <w:t>1 is semi-static HARQ-ACK codebook, where t</w:t>
      </w:r>
      <w:r w:rsidR="004B4C20" w:rsidRPr="002A35BF">
        <w:rPr>
          <w:noProof/>
          <w:sz w:val="20"/>
          <w:szCs w:val="20"/>
          <w:lang w:eastAsia="zh-CN"/>
        </w:rPr>
        <w:t xml:space="preserve">he UE determines a set of occasions for candidate PDSCH receptions </w:t>
      </w:r>
      <w:r w:rsidR="004B4C20" w:rsidRPr="00236A9A">
        <w:rPr>
          <w:noProof/>
          <w:sz w:val="20"/>
          <w:szCs w:val="20"/>
          <w:lang w:eastAsia="zh-CN"/>
        </w:rPr>
        <w:t>on</w:t>
      </w:r>
      <w:r w:rsidR="004B4C20" w:rsidRPr="002A35BF">
        <w:rPr>
          <w:noProof/>
          <w:sz w:val="20"/>
          <w:szCs w:val="20"/>
          <w:lang w:eastAsia="zh-CN"/>
        </w:rPr>
        <w:t xml:space="preserve"> which the UE can transmit corresponding HARQ-ACK information in a PUCCH</w:t>
      </w:r>
      <w:r w:rsidR="004B4C20" w:rsidRPr="00236A9A">
        <w:rPr>
          <w:noProof/>
          <w:sz w:val="20"/>
          <w:szCs w:val="20"/>
          <w:lang w:eastAsia="zh-CN"/>
        </w:rPr>
        <w:t>/PUSCH</w:t>
      </w:r>
      <w:r w:rsidR="004B4C20" w:rsidRPr="002A35BF">
        <w:rPr>
          <w:noProof/>
          <w:sz w:val="20"/>
          <w:szCs w:val="20"/>
          <w:lang w:eastAsia="zh-CN"/>
        </w:rPr>
        <w:t xml:space="preserve"> in slot n based on</w:t>
      </w:r>
      <w:r w:rsidR="004B4C20" w:rsidRPr="00236A9A">
        <w:rPr>
          <w:noProof/>
          <w:sz w:val="20"/>
          <w:szCs w:val="20"/>
          <w:lang w:eastAsia="zh-CN"/>
        </w:rPr>
        <w:t xml:space="preserve"> a set of values K1, possible PDSCH transmission occasion, and TDD UL-DL-configuration. T</w:t>
      </w:r>
      <w:r w:rsidR="004B4C20" w:rsidRPr="002A35BF">
        <w:rPr>
          <w:noProof/>
          <w:sz w:val="20"/>
          <w:szCs w:val="20"/>
          <w:lang w:eastAsia="zh-CN"/>
        </w:rPr>
        <w:t xml:space="preserve">he size of the </w:t>
      </w:r>
      <w:r w:rsidR="004B4C20" w:rsidRPr="00236A9A">
        <w:rPr>
          <w:noProof/>
          <w:sz w:val="20"/>
          <w:szCs w:val="20"/>
          <w:lang w:eastAsia="zh-CN"/>
        </w:rPr>
        <w:t xml:space="preserve">semi-statice HARQ-ACK </w:t>
      </w:r>
      <w:r w:rsidR="004B4C20" w:rsidRPr="002A35BF">
        <w:rPr>
          <w:noProof/>
          <w:sz w:val="20"/>
          <w:szCs w:val="20"/>
          <w:lang w:eastAsia="zh-CN"/>
        </w:rPr>
        <w:t xml:space="preserve">codebook is fixed based on configuration and should not </w:t>
      </w:r>
      <w:r w:rsidR="004B4C20" w:rsidRPr="00236A9A">
        <w:rPr>
          <w:noProof/>
          <w:sz w:val="20"/>
          <w:szCs w:val="20"/>
          <w:lang w:eastAsia="zh-CN"/>
        </w:rPr>
        <w:t xml:space="preserve">be </w:t>
      </w:r>
      <w:r w:rsidR="004B4C20" w:rsidRPr="002A35BF">
        <w:rPr>
          <w:noProof/>
          <w:sz w:val="20"/>
          <w:szCs w:val="20"/>
          <w:lang w:eastAsia="zh-CN"/>
        </w:rPr>
        <w:t>change dynamically</w:t>
      </w:r>
      <w:r w:rsidR="004B4C20" w:rsidRPr="00236A9A">
        <w:rPr>
          <w:noProof/>
          <w:sz w:val="20"/>
          <w:szCs w:val="20"/>
          <w:lang w:eastAsia="zh-CN"/>
        </w:rPr>
        <w:t>.</w:t>
      </w:r>
    </w:p>
    <w:p w:rsidR="004B4C20" w:rsidRPr="002A35BF" w:rsidRDefault="004B4C20" w:rsidP="004B4C20">
      <w:pPr>
        <w:rPr>
          <w:noProof/>
          <w:color w:val="000000" w:themeColor="text1"/>
          <w:sz w:val="20"/>
          <w:szCs w:val="20"/>
          <w:lang w:eastAsia="zh-CN"/>
        </w:rPr>
      </w:pPr>
      <w:r w:rsidRPr="002A35BF">
        <w:rPr>
          <w:noProof/>
          <w:color w:val="000000" w:themeColor="text1"/>
          <w:sz w:val="20"/>
          <w:szCs w:val="20"/>
          <w:lang w:eastAsia="zh-CN"/>
        </w:rPr>
        <w:t>B</w:t>
      </w:r>
      <w:r w:rsidRPr="00236A9A">
        <w:rPr>
          <w:noProof/>
          <w:color w:val="000000" w:themeColor="text1"/>
          <w:sz w:val="20"/>
          <w:szCs w:val="20"/>
          <w:lang w:eastAsia="zh-CN"/>
        </w:rPr>
        <w:t xml:space="preserve">ased on last meeting discussion, </w:t>
      </w:r>
      <w:r w:rsidR="00DA3FA0">
        <w:rPr>
          <w:rFonts w:hint="eastAsia"/>
          <w:noProof/>
          <w:color w:val="000000" w:themeColor="text1"/>
          <w:sz w:val="20"/>
          <w:szCs w:val="20"/>
          <w:lang w:eastAsia="zh-CN"/>
        </w:rPr>
        <w:t xml:space="preserve">the </w:t>
      </w:r>
      <w:r w:rsidR="000E2870">
        <w:rPr>
          <w:rFonts w:hint="eastAsia"/>
          <w:noProof/>
          <w:color w:val="000000" w:themeColor="text1"/>
          <w:sz w:val="20"/>
          <w:szCs w:val="20"/>
          <w:lang w:eastAsia="zh-CN"/>
        </w:rPr>
        <w:t xml:space="preserve">possible candidate solutions are listed </w:t>
      </w:r>
      <w:r w:rsidR="00FE54A5" w:rsidRPr="002A35BF">
        <w:rPr>
          <w:noProof/>
          <w:color w:val="000000" w:themeColor="text1"/>
          <w:sz w:val="20"/>
          <w:szCs w:val="20"/>
          <w:lang w:eastAsia="zh-CN"/>
        </w:rPr>
        <w:t>as follow</w:t>
      </w:r>
      <w:r w:rsidR="00FE54A5" w:rsidRPr="00236A9A">
        <w:rPr>
          <w:noProof/>
          <w:color w:val="000000" w:themeColor="text1"/>
          <w:sz w:val="20"/>
          <w:szCs w:val="20"/>
          <w:lang w:eastAsia="zh-CN"/>
        </w:rPr>
        <w:t xml:space="preserve">s for </w:t>
      </w:r>
      <w:r w:rsidR="00945E69" w:rsidRPr="003739CD">
        <w:rPr>
          <w:color w:val="000000" w:themeColor="text1"/>
          <w:sz w:val="20"/>
          <w:szCs w:val="20"/>
          <w:lang w:eastAsia="zh-CN"/>
        </w:rPr>
        <w:t>Type-</w:t>
      </w:r>
      <w:r w:rsidR="00FE54A5" w:rsidRPr="00236A9A">
        <w:rPr>
          <w:noProof/>
          <w:color w:val="000000" w:themeColor="text1"/>
          <w:sz w:val="20"/>
          <w:szCs w:val="20"/>
          <w:lang w:eastAsia="zh-CN"/>
        </w:rPr>
        <w:t>1 codebook feedback:</w:t>
      </w:r>
    </w:p>
    <w:p w:rsidR="00424085" w:rsidRPr="001819A6" w:rsidRDefault="00FA2E79" w:rsidP="001819A6">
      <w:pPr>
        <w:autoSpaceDE/>
        <w:autoSpaceDN/>
        <w:adjustRightInd/>
        <w:snapToGrid/>
        <w:spacing w:after="0"/>
        <w:jc w:val="left"/>
        <w:rPr>
          <w:bCs/>
          <w:sz w:val="20"/>
          <w:szCs w:val="20"/>
          <w:lang w:eastAsia="x-none"/>
        </w:rPr>
      </w:pPr>
      <w:r w:rsidRPr="001819A6">
        <w:rPr>
          <w:bCs/>
          <w:sz w:val="20"/>
          <w:szCs w:val="20"/>
          <w:lang w:eastAsia="zh-CN"/>
        </w:rPr>
        <w:t>Case1</w:t>
      </w:r>
      <w:r w:rsidRPr="001819A6">
        <w:rPr>
          <w:rFonts w:hint="eastAsia"/>
          <w:bCs/>
          <w:sz w:val="20"/>
          <w:szCs w:val="20"/>
          <w:lang w:eastAsia="zh-CN"/>
        </w:rPr>
        <w:t>：</w:t>
      </w:r>
      <w:r w:rsidR="00424085" w:rsidRPr="001819A6">
        <w:rPr>
          <w:bCs/>
          <w:sz w:val="20"/>
          <w:szCs w:val="20"/>
          <w:lang w:eastAsia="x-none"/>
        </w:rPr>
        <w:t>For Type-1 HARQ codebook,</w:t>
      </w:r>
      <w:r w:rsidR="00424085" w:rsidRPr="001819A6">
        <w:rPr>
          <w:sz w:val="20"/>
          <w:szCs w:val="20"/>
          <w:lang w:eastAsia="x-none"/>
        </w:rPr>
        <w:t xml:space="preserve"> if DCIs carrying the feedback-disabled and feedback-enabled HARQ processes are detected by UE, one of following option</w:t>
      </w:r>
      <w:r w:rsidR="00424085" w:rsidRPr="001819A6">
        <w:rPr>
          <w:bCs/>
          <w:sz w:val="20"/>
          <w:szCs w:val="20"/>
          <w:lang w:eastAsia="x-none"/>
        </w:rPr>
        <w:t>s should be supported:</w:t>
      </w:r>
    </w:p>
    <w:p w:rsidR="00424085" w:rsidRPr="001819A6" w:rsidRDefault="00424085" w:rsidP="001819A6">
      <w:pPr>
        <w:numPr>
          <w:ilvl w:val="1"/>
          <w:numId w:val="19"/>
        </w:numPr>
        <w:autoSpaceDE/>
        <w:autoSpaceDN/>
        <w:adjustRightInd/>
        <w:snapToGrid/>
        <w:spacing w:after="0"/>
        <w:ind w:left="714" w:hanging="357"/>
        <w:jc w:val="left"/>
        <w:rPr>
          <w:bCs/>
          <w:sz w:val="20"/>
          <w:szCs w:val="20"/>
          <w:lang w:eastAsia="x-none"/>
        </w:rPr>
      </w:pPr>
      <w:r w:rsidRPr="001819A6">
        <w:rPr>
          <w:bCs/>
          <w:sz w:val="20"/>
          <w:szCs w:val="20"/>
          <w:lang w:eastAsia="x-none"/>
        </w:rPr>
        <w:t>Option-1: The UE will r</w:t>
      </w:r>
      <w:r w:rsidRPr="001819A6">
        <w:rPr>
          <w:sz w:val="20"/>
          <w:szCs w:val="20"/>
          <w:lang w:eastAsia="x-none"/>
        </w:rPr>
        <w:t>eport NACK only for the feedback-disabled HARQ process regardless of decoding results of corresponding PDSCH</w:t>
      </w:r>
    </w:p>
    <w:p w:rsidR="00424085" w:rsidRPr="001819A6" w:rsidRDefault="00424085" w:rsidP="001819A6">
      <w:pPr>
        <w:numPr>
          <w:ilvl w:val="1"/>
          <w:numId w:val="19"/>
        </w:numPr>
        <w:autoSpaceDE/>
        <w:autoSpaceDN/>
        <w:adjustRightInd/>
        <w:snapToGrid/>
        <w:ind w:left="714" w:hanging="357"/>
        <w:jc w:val="left"/>
        <w:rPr>
          <w:bCs/>
          <w:sz w:val="20"/>
          <w:szCs w:val="20"/>
          <w:lang w:eastAsia="x-none"/>
        </w:rPr>
      </w:pPr>
      <w:r w:rsidRPr="001819A6">
        <w:rPr>
          <w:sz w:val="20"/>
          <w:szCs w:val="20"/>
          <w:lang w:eastAsia="x-none"/>
        </w:rPr>
        <w:t>Option-2: T</w:t>
      </w:r>
      <w:r w:rsidRPr="001819A6">
        <w:rPr>
          <w:bCs/>
          <w:sz w:val="20"/>
          <w:szCs w:val="20"/>
          <w:lang w:eastAsia="x-none"/>
        </w:rPr>
        <w:t>he UE will report NACK/ACK for the feedback-disabled HARQ process depending on the decoding results of corresponding PDSCH</w:t>
      </w:r>
    </w:p>
    <w:p w:rsidR="00424085" w:rsidRPr="001819A6" w:rsidRDefault="00FA2E79" w:rsidP="00236A9A">
      <w:pPr>
        <w:rPr>
          <w:sz w:val="20"/>
          <w:szCs w:val="20"/>
          <w:lang w:eastAsia="x-none"/>
        </w:rPr>
      </w:pPr>
      <w:r w:rsidRPr="001819A6">
        <w:rPr>
          <w:bCs/>
          <w:sz w:val="20"/>
          <w:szCs w:val="20"/>
          <w:lang w:eastAsia="zh-CN"/>
        </w:rPr>
        <w:t>Case2</w:t>
      </w:r>
      <w:r w:rsidRPr="001819A6">
        <w:rPr>
          <w:rFonts w:hint="eastAsia"/>
          <w:bCs/>
          <w:sz w:val="20"/>
          <w:szCs w:val="20"/>
          <w:lang w:eastAsia="zh-CN"/>
        </w:rPr>
        <w:t>：</w:t>
      </w:r>
      <w:r w:rsidR="00424085" w:rsidRPr="001819A6">
        <w:rPr>
          <w:bCs/>
          <w:sz w:val="20"/>
          <w:szCs w:val="20"/>
          <w:lang w:eastAsia="x-none"/>
        </w:rPr>
        <w:t>For Type-1 HARQ code</w:t>
      </w:r>
      <w:r w:rsidR="00424085" w:rsidRPr="001819A6">
        <w:rPr>
          <w:sz w:val="20"/>
          <w:szCs w:val="20"/>
          <w:lang w:eastAsia="x-none"/>
        </w:rPr>
        <w:t>book, if only DCI carrying feedback-disabled HARQ process is detected by UE, one of following options should be supported:</w:t>
      </w:r>
    </w:p>
    <w:p w:rsidR="00424085" w:rsidRPr="001819A6" w:rsidRDefault="00424085" w:rsidP="001819A6">
      <w:pPr>
        <w:numPr>
          <w:ilvl w:val="1"/>
          <w:numId w:val="19"/>
        </w:numPr>
        <w:autoSpaceDE/>
        <w:autoSpaceDN/>
        <w:adjustRightInd/>
        <w:snapToGrid/>
        <w:spacing w:after="0"/>
        <w:ind w:left="714" w:hanging="357"/>
        <w:jc w:val="left"/>
        <w:rPr>
          <w:bCs/>
          <w:sz w:val="20"/>
          <w:szCs w:val="20"/>
          <w:lang w:eastAsia="x-none"/>
        </w:rPr>
      </w:pPr>
      <w:r w:rsidRPr="001819A6">
        <w:rPr>
          <w:bCs/>
          <w:sz w:val="20"/>
          <w:szCs w:val="20"/>
          <w:lang w:eastAsia="x-none"/>
        </w:rPr>
        <w:t xml:space="preserve">Option-1: </w:t>
      </w:r>
      <w:r w:rsidRPr="001819A6">
        <w:rPr>
          <w:sz w:val="20"/>
          <w:szCs w:val="20"/>
          <w:lang w:eastAsia="x-none"/>
        </w:rPr>
        <w:t>The UE’s behavior is same as the case if DCIs carrying the feedback-disabled and feedback-enabled HARQ processes are detected by UE</w:t>
      </w:r>
    </w:p>
    <w:p w:rsidR="00424085" w:rsidRPr="001819A6" w:rsidRDefault="00424085" w:rsidP="001819A6">
      <w:pPr>
        <w:numPr>
          <w:ilvl w:val="1"/>
          <w:numId w:val="19"/>
        </w:numPr>
        <w:autoSpaceDE/>
        <w:autoSpaceDN/>
        <w:adjustRightInd/>
        <w:snapToGrid/>
        <w:spacing w:after="0"/>
        <w:ind w:left="714" w:hanging="357"/>
        <w:jc w:val="left"/>
        <w:rPr>
          <w:bCs/>
          <w:sz w:val="20"/>
          <w:szCs w:val="20"/>
          <w:lang w:eastAsia="x-none"/>
        </w:rPr>
      </w:pPr>
      <w:r w:rsidRPr="001819A6">
        <w:rPr>
          <w:bCs/>
          <w:sz w:val="20"/>
          <w:szCs w:val="20"/>
          <w:lang w:eastAsia="x-none"/>
        </w:rPr>
        <w:t>Option-</w:t>
      </w:r>
      <w:r w:rsidRPr="001819A6">
        <w:rPr>
          <w:bCs/>
          <w:sz w:val="20"/>
          <w:szCs w:val="20"/>
          <w:lang w:eastAsia="zh-CN"/>
        </w:rPr>
        <w:t>2</w:t>
      </w:r>
      <w:r w:rsidRPr="001819A6">
        <w:rPr>
          <w:bCs/>
          <w:sz w:val="20"/>
          <w:szCs w:val="20"/>
          <w:lang w:eastAsia="x-none"/>
        </w:rPr>
        <w:t>:</w:t>
      </w:r>
      <w:r w:rsidRPr="001819A6">
        <w:rPr>
          <w:sz w:val="20"/>
          <w:szCs w:val="20"/>
          <w:lang w:eastAsia="x-none"/>
        </w:rPr>
        <w:t>The UE should skip the codebook feedback at least when the feedback is carried by PUCCH</w:t>
      </w:r>
    </w:p>
    <w:p w:rsidR="00424085" w:rsidRPr="001819A6" w:rsidRDefault="00424085" w:rsidP="001819A6">
      <w:pPr>
        <w:numPr>
          <w:ilvl w:val="1"/>
          <w:numId w:val="20"/>
        </w:numPr>
        <w:autoSpaceDE/>
        <w:autoSpaceDN/>
        <w:adjustRightInd/>
        <w:snapToGrid/>
        <w:ind w:left="1434" w:hanging="357"/>
        <w:jc w:val="left"/>
        <w:rPr>
          <w:sz w:val="20"/>
          <w:szCs w:val="20"/>
          <w:lang w:eastAsia="x-none"/>
        </w:rPr>
      </w:pPr>
      <w:r w:rsidRPr="001819A6">
        <w:rPr>
          <w:sz w:val="20"/>
          <w:szCs w:val="20"/>
          <w:lang w:eastAsia="x-none"/>
        </w:rPr>
        <w:t xml:space="preserve">FFS: the case that feedback is carried by PUSCH. </w:t>
      </w:r>
    </w:p>
    <w:p w:rsidR="00424085" w:rsidRPr="00236A9A" w:rsidRDefault="00F0488D" w:rsidP="001819A6">
      <w:pPr>
        <w:autoSpaceDE/>
        <w:autoSpaceDN/>
        <w:adjustRightInd/>
        <w:snapToGrid/>
        <w:jc w:val="left"/>
        <w:rPr>
          <w:noProof/>
          <w:sz w:val="20"/>
          <w:szCs w:val="20"/>
          <w:lang w:eastAsia="zh-CN"/>
        </w:rPr>
      </w:pPr>
      <w:r w:rsidRPr="001819A6">
        <w:rPr>
          <w:bCs/>
          <w:sz w:val="20"/>
          <w:szCs w:val="20"/>
          <w:lang w:eastAsia="zh-CN"/>
        </w:rPr>
        <w:t>For the case</w:t>
      </w:r>
      <w:r w:rsidR="009C7D4D">
        <w:rPr>
          <w:rFonts w:hint="eastAsia"/>
          <w:bCs/>
          <w:sz w:val="20"/>
          <w:szCs w:val="20"/>
          <w:lang w:eastAsia="zh-CN"/>
        </w:rPr>
        <w:t xml:space="preserve"> </w:t>
      </w:r>
      <w:r w:rsidRPr="001819A6">
        <w:rPr>
          <w:bCs/>
          <w:sz w:val="20"/>
          <w:szCs w:val="20"/>
          <w:lang w:eastAsia="zh-CN"/>
        </w:rPr>
        <w:t>1,</w:t>
      </w:r>
      <w:r w:rsidRPr="001819A6">
        <w:rPr>
          <w:sz w:val="20"/>
          <w:szCs w:val="20"/>
          <w:lang w:eastAsia="x-none"/>
        </w:rPr>
        <w:t xml:space="preserve"> </w:t>
      </w:r>
      <w:r w:rsidRPr="00236A9A">
        <w:rPr>
          <w:noProof/>
          <w:sz w:val="20"/>
          <w:szCs w:val="20"/>
          <w:lang w:eastAsia="zh-CN"/>
        </w:rPr>
        <w:t>we pref</w:t>
      </w:r>
      <w:r w:rsidRPr="00EE622F">
        <w:rPr>
          <w:noProof/>
          <w:sz w:val="20"/>
          <w:szCs w:val="20"/>
          <w:lang w:eastAsia="zh-CN"/>
        </w:rPr>
        <w:t xml:space="preserve">er to support </w:t>
      </w:r>
      <w:r w:rsidRPr="001819A6">
        <w:rPr>
          <w:sz w:val="20"/>
          <w:szCs w:val="20"/>
          <w:lang w:eastAsia="x-none"/>
        </w:rPr>
        <w:t>Option-2</w:t>
      </w:r>
      <w:r w:rsidRPr="001819A6">
        <w:rPr>
          <w:sz w:val="20"/>
          <w:szCs w:val="20"/>
          <w:lang w:eastAsia="zh-CN"/>
        </w:rPr>
        <w:t xml:space="preserve">. </w:t>
      </w:r>
      <w:r w:rsidRPr="00EE622F">
        <w:rPr>
          <w:noProof/>
          <w:sz w:val="20"/>
          <w:szCs w:val="20"/>
          <w:lang w:eastAsia="zh-CN"/>
        </w:rPr>
        <w:t>With this method,</w:t>
      </w:r>
      <w:r w:rsidRPr="00236A9A">
        <w:rPr>
          <w:noProof/>
          <w:sz w:val="20"/>
          <w:szCs w:val="20"/>
          <w:lang w:eastAsia="zh-CN"/>
        </w:rPr>
        <w:t xml:space="preserve"> </w:t>
      </w:r>
      <w:r w:rsidR="009C7D4D">
        <w:rPr>
          <w:noProof/>
          <w:sz w:val="20"/>
          <w:szCs w:val="20"/>
          <w:lang w:eastAsia="zh-CN"/>
        </w:rPr>
        <w:t xml:space="preserve">the network </w:t>
      </w:r>
      <w:r w:rsidR="009C7D4D">
        <w:rPr>
          <w:rFonts w:hint="eastAsia"/>
          <w:noProof/>
          <w:sz w:val="20"/>
          <w:szCs w:val="20"/>
          <w:lang w:eastAsia="zh-CN"/>
        </w:rPr>
        <w:t>will get de</w:t>
      </w:r>
      <w:r w:rsidR="00F3375A">
        <w:rPr>
          <w:rFonts w:hint="eastAsia"/>
          <w:noProof/>
          <w:sz w:val="20"/>
          <w:szCs w:val="20"/>
          <w:lang w:eastAsia="zh-CN"/>
        </w:rPr>
        <w:t>coding</w:t>
      </w:r>
      <w:r w:rsidR="009C7D4D">
        <w:rPr>
          <w:rFonts w:hint="eastAsia"/>
          <w:noProof/>
          <w:sz w:val="20"/>
          <w:szCs w:val="20"/>
          <w:lang w:eastAsia="zh-CN"/>
        </w:rPr>
        <w:t xml:space="preserve"> result </w:t>
      </w:r>
      <w:r w:rsidR="008B3AD5">
        <w:rPr>
          <w:rFonts w:hint="eastAsia"/>
          <w:noProof/>
          <w:sz w:val="20"/>
          <w:szCs w:val="20"/>
          <w:lang w:eastAsia="zh-CN"/>
        </w:rPr>
        <w:t xml:space="preserve">of a PDSCH </w:t>
      </w:r>
      <w:r w:rsidR="009C7D4D">
        <w:rPr>
          <w:rFonts w:hint="eastAsia"/>
          <w:noProof/>
          <w:sz w:val="20"/>
          <w:szCs w:val="20"/>
          <w:lang w:eastAsia="zh-CN"/>
        </w:rPr>
        <w:t xml:space="preserve">in UE side </w:t>
      </w:r>
      <w:r w:rsidRPr="00EE622F">
        <w:rPr>
          <w:noProof/>
          <w:sz w:val="20"/>
          <w:szCs w:val="20"/>
          <w:lang w:eastAsia="zh-CN"/>
        </w:rPr>
        <w:t>so that it can adjust the transmission parameters, e.g. aggregation factor, MCS, etc.</w:t>
      </w:r>
    </w:p>
    <w:p w:rsidR="00316AB2" w:rsidRPr="00236A9A" w:rsidRDefault="00F0488D" w:rsidP="001819A6">
      <w:pPr>
        <w:jc w:val="left"/>
        <w:rPr>
          <w:noProof/>
          <w:sz w:val="20"/>
          <w:szCs w:val="20"/>
          <w:lang w:eastAsia="zh-CN"/>
        </w:rPr>
      </w:pPr>
      <w:r w:rsidRPr="00236A9A">
        <w:rPr>
          <w:noProof/>
          <w:sz w:val="20"/>
          <w:szCs w:val="20"/>
          <w:lang w:eastAsia="zh-CN"/>
        </w:rPr>
        <w:lastRenderedPageBreak/>
        <w:t xml:space="preserve">For the </w:t>
      </w:r>
      <w:r w:rsidRPr="00EE622F">
        <w:rPr>
          <w:noProof/>
          <w:sz w:val="20"/>
          <w:szCs w:val="20"/>
          <w:lang w:eastAsia="zh-CN"/>
        </w:rPr>
        <w:t>special case</w:t>
      </w:r>
      <w:r w:rsidRPr="00236A9A">
        <w:rPr>
          <w:noProof/>
          <w:sz w:val="20"/>
          <w:szCs w:val="20"/>
          <w:lang w:eastAsia="zh-CN"/>
        </w:rPr>
        <w:t xml:space="preserve"> of </w:t>
      </w:r>
      <w:r w:rsidRPr="001819A6">
        <w:rPr>
          <w:sz w:val="20"/>
          <w:szCs w:val="20"/>
          <w:lang w:eastAsia="x-none"/>
        </w:rPr>
        <w:t>only DCI carrying feedback-disabled HARQ process is detected by UE</w:t>
      </w:r>
      <w:r w:rsidRPr="001819A6">
        <w:rPr>
          <w:sz w:val="20"/>
          <w:szCs w:val="20"/>
          <w:lang w:eastAsia="zh-CN"/>
        </w:rPr>
        <w:t>,</w:t>
      </w:r>
      <w:r w:rsidR="00EB0FD4" w:rsidRPr="001819A6">
        <w:rPr>
          <w:sz w:val="20"/>
          <w:szCs w:val="20"/>
          <w:lang w:eastAsia="zh-CN"/>
        </w:rPr>
        <w:t xml:space="preserve"> </w:t>
      </w:r>
      <w:r w:rsidR="00CA3A83" w:rsidRPr="001819A6">
        <w:rPr>
          <w:sz w:val="20"/>
          <w:szCs w:val="20"/>
          <w:lang w:eastAsia="zh-CN"/>
        </w:rPr>
        <w:t>when the option</w:t>
      </w:r>
      <w:r w:rsidR="0050415E">
        <w:rPr>
          <w:rFonts w:hint="eastAsia"/>
          <w:sz w:val="20"/>
          <w:szCs w:val="20"/>
          <w:lang w:eastAsia="zh-CN"/>
        </w:rPr>
        <w:t xml:space="preserve"> </w:t>
      </w:r>
      <w:r w:rsidR="00CA3A83" w:rsidRPr="001819A6">
        <w:rPr>
          <w:sz w:val="20"/>
          <w:szCs w:val="20"/>
          <w:lang w:eastAsia="zh-CN"/>
        </w:rPr>
        <w:t xml:space="preserve">2 is applied, </w:t>
      </w:r>
      <w:r w:rsidR="00EB0FD4" w:rsidRPr="001819A6">
        <w:rPr>
          <w:sz w:val="20"/>
          <w:szCs w:val="20"/>
          <w:lang w:eastAsia="zh-CN"/>
        </w:rPr>
        <w:t xml:space="preserve">there may be a situation </w:t>
      </w:r>
      <w:r w:rsidR="00EB0FD4" w:rsidRPr="001819A6">
        <w:rPr>
          <w:bCs/>
          <w:sz w:val="20"/>
          <w:szCs w:val="20"/>
          <w:lang w:eastAsia="zh-CN"/>
        </w:rPr>
        <w:t>in which</w:t>
      </w:r>
      <w:r w:rsidR="00EB0FD4" w:rsidRPr="001819A6">
        <w:rPr>
          <w:sz w:val="20"/>
          <w:szCs w:val="20"/>
          <w:lang w:eastAsia="zh-CN"/>
        </w:rPr>
        <w:t xml:space="preserve"> </w:t>
      </w:r>
      <w:r w:rsidR="00EB0FD4" w:rsidRPr="001819A6">
        <w:rPr>
          <w:sz w:val="20"/>
          <w:szCs w:val="20"/>
          <w:lang w:eastAsia="x-none"/>
        </w:rPr>
        <w:t>DCI carrying feedback-</w:t>
      </w:r>
      <w:r w:rsidR="00EB0FD4" w:rsidRPr="001819A6">
        <w:rPr>
          <w:sz w:val="20"/>
          <w:szCs w:val="20"/>
          <w:lang w:eastAsia="zh-CN"/>
        </w:rPr>
        <w:t>en</w:t>
      </w:r>
      <w:r w:rsidR="00EB0FD4" w:rsidRPr="001819A6">
        <w:rPr>
          <w:sz w:val="20"/>
          <w:szCs w:val="20"/>
          <w:lang w:eastAsia="x-none"/>
        </w:rPr>
        <w:t>abled HARQ process</w:t>
      </w:r>
      <w:r w:rsidR="00EB0FD4" w:rsidRPr="001819A6">
        <w:rPr>
          <w:sz w:val="20"/>
          <w:szCs w:val="20"/>
          <w:lang w:eastAsia="zh-CN"/>
        </w:rPr>
        <w:t xml:space="preserve"> is sent by </w:t>
      </w:r>
      <w:proofErr w:type="spellStart"/>
      <w:r w:rsidR="00EB0FD4" w:rsidRPr="001819A6">
        <w:rPr>
          <w:sz w:val="20"/>
          <w:szCs w:val="20"/>
          <w:lang w:eastAsia="zh-CN"/>
        </w:rPr>
        <w:t>g</w:t>
      </w:r>
      <w:r w:rsidR="00EB0FD4" w:rsidRPr="001819A6">
        <w:rPr>
          <w:bCs/>
          <w:sz w:val="20"/>
          <w:szCs w:val="20"/>
          <w:lang w:eastAsia="zh-CN"/>
        </w:rPr>
        <w:t>NB</w:t>
      </w:r>
      <w:proofErr w:type="spellEnd"/>
      <w:r w:rsidR="00EB0FD4" w:rsidRPr="001819A6">
        <w:rPr>
          <w:sz w:val="20"/>
          <w:szCs w:val="20"/>
          <w:lang w:eastAsia="zh-CN"/>
        </w:rPr>
        <w:t xml:space="preserve"> and missed by the UE, which leads to </w:t>
      </w:r>
      <w:r w:rsidR="00EB0FD4" w:rsidRPr="00EE622F">
        <w:rPr>
          <w:noProof/>
          <w:sz w:val="20"/>
          <w:szCs w:val="20"/>
          <w:lang w:eastAsia="zh-CN"/>
        </w:rPr>
        <w:t xml:space="preserve">inconsistent </w:t>
      </w:r>
      <w:r w:rsidR="00EB0FD4" w:rsidRPr="001819A6">
        <w:rPr>
          <w:sz w:val="20"/>
          <w:szCs w:val="20"/>
          <w:lang w:eastAsia="zh-CN"/>
        </w:rPr>
        <w:t xml:space="preserve">understanding </w:t>
      </w:r>
      <w:r w:rsidR="00EB0FD4" w:rsidRPr="001819A6">
        <w:rPr>
          <w:bCs/>
          <w:sz w:val="20"/>
          <w:szCs w:val="20"/>
          <w:lang w:eastAsia="zh-CN"/>
        </w:rPr>
        <w:t xml:space="preserve">of the codebook size between </w:t>
      </w:r>
      <w:proofErr w:type="spellStart"/>
      <w:r w:rsidR="00EB0FD4" w:rsidRPr="001819A6">
        <w:rPr>
          <w:bCs/>
          <w:sz w:val="20"/>
          <w:szCs w:val="20"/>
          <w:lang w:eastAsia="zh-CN"/>
        </w:rPr>
        <w:t>gNB</w:t>
      </w:r>
      <w:proofErr w:type="spellEnd"/>
      <w:r w:rsidR="00EB0FD4" w:rsidRPr="001819A6">
        <w:rPr>
          <w:bCs/>
          <w:sz w:val="20"/>
          <w:szCs w:val="20"/>
          <w:lang w:eastAsia="zh-CN"/>
        </w:rPr>
        <w:t xml:space="preserve"> and the UE.</w:t>
      </w:r>
      <w:r w:rsidR="00CA3A83" w:rsidRPr="001819A6">
        <w:rPr>
          <w:bCs/>
          <w:sz w:val="20"/>
          <w:szCs w:val="20"/>
          <w:lang w:eastAsia="zh-CN"/>
        </w:rPr>
        <w:t xml:space="preserve"> So for all two cases, </w:t>
      </w:r>
      <w:r w:rsidR="004B4C20" w:rsidRPr="001819A6">
        <w:rPr>
          <w:noProof/>
          <w:sz w:val="20"/>
          <w:szCs w:val="20"/>
          <w:lang w:eastAsia="zh-CN"/>
        </w:rPr>
        <w:t>one simpler approach for minimizin</w:t>
      </w:r>
      <w:r w:rsidR="004B4C20" w:rsidRPr="00EE622F">
        <w:rPr>
          <w:noProof/>
          <w:sz w:val="20"/>
          <w:szCs w:val="20"/>
          <w:lang w:eastAsia="zh-CN"/>
        </w:rPr>
        <w:t>g specification impact is to insert ACK or NACK depending on the decoding results of the PDSCHs, no matter it is the PDSCH with or without H</w:t>
      </w:r>
      <w:r w:rsidR="000A189C" w:rsidRPr="00EE622F">
        <w:rPr>
          <w:noProof/>
          <w:sz w:val="20"/>
          <w:szCs w:val="20"/>
          <w:lang w:eastAsia="zh-CN"/>
        </w:rPr>
        <w:t>A</w:t>
      </w:r>
      <w:r w:rsidR="004B4C20" w:rsidRPr="00EE622F">
        <w:rPr>
          <w:noProof/>
          <w:sz w:val="20"/>
          <w:szCs w:val="20"/>
          <w:lang w:eastAsia="zh-CN"/>
        </w:rPr>
        <w:t xml:space="preserve">RQ-ACK feedback disabling. </w:t>
      </w:r>
      <w:r w:rsidR="004B4C20" w:rsidRPr="008F3A88">
        <w:rPr>
          <w:noProof/>
          <w:sz w:val="20"/>
          <w:szCs w:val="20"/>
          <w:lang w:eastAsia="zh-CN"/>
        </w:rPr>
        <w:t>The example is as shown</w:t>
      </w:r>
      <w:r w:rsidR="004B4C20" w:rsidRPr="00236A9A">
        <w:rPr>
          <w:noProof/>
          <w:sz w:val="20"/>
          <w:szCs w:val="20"/>
          <w:lang w:eastAsia="zh-CN"/>
        </w:rPr>
        <w:t xml:space="preserve"> </w:t>
      </w:r>
      <w:r w:rsidR="00403260" w:rsidRPr="00EE622F">
        <w:rPr>
          <w:noProof/>
          <w:sz w:val="20"/>
          <w:szCs w:val="20"/>
          <w:lang w:eastAsia="zh-CN"/>
        </w:rPr>
        <w:fldChar w:fldCharType="begin"/>
      </w:r>
      <w:r w:rsidR="00403260" w:rsidRPr="00236A9A">
        <w:rPr>
          <w:noProof/>
          <w:sz w:val="20"/>
          <w:szCs w:val="20"/>
          <w:lang w:eastAsia="zh-CN"/>
        </w:rPr>
        <w:instrText xml:space="preserve"> REF _Ref67417856 \h </w:instrText>
      </w:r>
      <w:r w:rsidR="00CF6BBF" w:rsidRPr="00236A9A">
        <w:rPr>
          <w:noProof/>
          <w:sz w:val="20"/>
          <w:szCs w:val="20"/>
          <w:lang w:eastAsia="zh-CN"/>
        </w:rPr>
        <w:instrText xml:space="preserve"> \* MERGEFORMAT </w:instrText>
      </w:r>
      <w:r w:rsidR="00403260" w:rsidRPr="00EE622F">
        <w:rPr>
          <w:noProof/>
          <w:sz w:val="20"/>
          <w:szCs w:val="20"/>
          <w:lang w:eastAsia="zh-CN"/>
        </w:rPr>
      </w:r>
      <w:r w:rsidR="00403260" w:rsidRPr="00EE622F">
        <w:rPr>
          <w:noProof/>
          <w:sz w:val="20"/>
          <w:szCs w:val="20"/>
          <w:lang w:eastAsia="zh-CN"/>
        </w:rPr>
        <w:fldChar w:fldCharType="separate"/>
      </w:r>
      <w:r w:rsidR="00E75D5C" w:rsidRPr="00EE622F">
        <w:rPr>
          <w:noProof/>
          <w:sz w:val="20"/>
          <w:szCs w:val="20"/>
          <w:lang w:eastAsia="zh-CN"/>
        </w:rPr>
        <w:t>Figure 1</w:t>
      </w:r>
      <w:r w:rsidR="00403260" w:rsidRPr="00EE622F">
        <w:rPr>
          <w:noProof/>
          <w:sz w:val="20"/>
          <w:szCs w:val="20"/>
          <w:lang w:eastAsia="zh-CN"/>
        </w:rPr>
        <w:fldChar w:fldCharType="end"/>
      </w:r>
      <w:r w:rsidR="004B4C20" w:rsidRPr="00236A9A">
        <w:rPr>
          <w:noProof/>
          <w:sz w:val="20"/>
          <w:szCs w:val="20"/>
          <w:lang w:eastAsia="zh-CN"/>
        </w:rPr>
        <w:t>.</w:t>
      </w:r>
    </w:p>
    <w:p w:rsidR="00316AB2" w:rsidRDefault="00316AB2" w:rsidP="001819A6">
      <w:pPr>
        <w:jc w:val="left"/>
        <w:rPr>
          <w:noProof/>
          <w:sz w:val="20"/>
          <w:szCs w:val="20"/>
          <w:lang w:eastAsia="zh-CN"/>
        </w:rPr>
      </w:pPr>
    </w:p>
    <w:p w:rsidR="004B4C20" w:rsidRDefault="00E34E41" w:rsidP="00236A9A">
      <w:pPr>
        <w:jc w:val="center"/>
        <w:rPr>
          <w:lang w:eastAsia="zh-CN"/>
        </w:rPr>
      </w:pPr>
      <w:r>
        <w:object w:dxaOrig="10343" w:dyaOrig="6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25pt;height:208.05pt" o:ole="">
            <v:imagedata r:id="rId9" o:title=""/>
          </v:shape>
          <o:OLEObject Type="Embed" ProgID="Visio.Drawing.11" ShapeID="_x0000_i1025" DrawAspect="Content" ObjectID="_1694525547" r:id="rId10"/>
        </w:object>
      </w:r>
    </w:p>
    <w:p w:rsidR="004B4C20" w:rsidRPr="00806271" w:rsidRDefault="004B4C20" w:rsidP="004B4C20">
      <w:pPr>
        <w:jc w:val="center"/>
        <w:rPr>
          <w:noProof/>
          <w:sz w:val="20"/>
          <w:szCs w:val="20"/>
          <w:lang w:eastAsia="zh-CN"/>
        </w:rPr>
      </w:pPr>
      <w:bookmarkStart w:id="11" w:name="_Ref67417856"/>
      <w:r w:rsidRPr="00806271">
        <w:rPr>
          <w:b/>
          <w:sz w:val="20"/>
          <w:szCs w:val="20"/>
        </w:rPr>
        <w:t xml:space="preserve">Figure </w:t>
      </w:r>
      <w:r w:rsidRPr="00806271">
        <w:rPr>
          <w:b/>
          <w:sz w:val="20"/>
          <w:szCs w:val="20"/>
        </w:rPr>
        <w:fldChar w:fldCharType="begin"/>
      </w:r>
      <w:r w:rsidRPr="00806271">
        <w:rPr>
          <w:b/>
          <w:sz w:val="20"/>
          <w:szCs w:val="20"/>
        </w:rPr>
        <w:instrText xml:space="preserve"> SEQ Figure \* ARABIC </w:instrText>
      </w:r>
      <w:r w:rsidRPr="00806271">
        <w:rPr>
          <w:b/>
          <w:sz w:val="20"/>
          <w:szCs w:val="20"/>
        </w:rPr>
        <w:fldChar w:fldCharType="separate"/>
      </w:r>
      <w:r w:rsidR="00E75D5C">
        <w:rPr>
          <w:b/>
          <w:noProof/>
          <w:sz w:val="20"/>
          <w:szCs w:val="20"/>
        </w:rPr>
        <w:t>1</w:t>
      </w:r>
      <w:r w:rsidRPr="00806271">
        <w:rPr>
          <w:b/>
          <w:sz w:val="20"/>
          <w:szCs w:val="20"/>
        </w:rPr>
        <w:fldChar w:fldCharType="end"/>
      </w:r>
      <w:bookmarkEnd w:id="11"/>
      <w:r w:rsidRPr="00806271">
        <w:rPr>
          <w:rFonts w:hint="eastAsia"/>
          <w:b/>
          <w:sz w:val="20"/>
          <w:szCs w:val="20"/>
          <w:lang w:eastAsia="zh-CN"/>
        </w:rPr>
        <w:t xml:space="preserve"> Type</w:t>
      </w:r>
      <w:r w:rsidR="00945E69">
        <w:rPr>
          <w:rFonts w:hint="eastAsia"/>
          <w:b/>
          <w:sz w:val="20"/>
          <w:szCs w:val="20"/>
          <w:lang w:eastAsia="zh-CN"/>
        </w:rPr>
        <w:t>-</w:t>
      </w:r>
      <w:r w:rsidRPr="00806271">
        <w:rPr>
          <w:rFonts w:hint="eastAsia"/>
          <w:b/>
          <w:sz w:val="20"/>
          <w:szCs w:val="20"/>
          <w:lang w:eastAsia="zh-CN"/>
        </w:rPr>
        <w:t>1 codebook with disabling and enabling HARQ-ACK feedback</w:t>
      </w:r>
    </w:p>
    <w:p w:rsidR="004B4C20" w:rsidRDefault="004B4C20" w:rsidP="004B4C20">
      <w:pPr>
        <w:pStyle w:val="a4"/>
        <w:tabs>
          <w:tab w:val="left" w:pos="7172"/>
        </w:tabs>
        <w:ind w:left="1034" w:firstLineChars="0" w:firstLine="0"/>
        <w:rPr>
          <w:b/>
          <w:noProof/>
          <w:sz w:val="20"/>
          <w:szCs w:val="20"/>
          <w:lang w:eastAsia="zh-CN"/>
        </w:rPr>
      </w:pPr>
      <w:bookmarkStart w:id="12" w:name="OLE_LINK15"/>
      <w:bookmarkStart w:id="13" w:name="OLE_LINK16"/>
    </w:p>
    <w:p w:rsidR="004034C5" w:rsidRPr="001819A6" w:rsidRDefault="004034C5" w:rsidP="001819A6">
      <w:pPr>
        <w:pStyle w:val="a4"/>
        <w:numPr>
          <w:ilvl w:val="0"/>
          <w:numId w:val="5"/>
        </w:numPr>
        <w:ind w:left="1034" w:hangingChars="515" w:hanging="1034"/>
        <w:jc w:val="left"/>
        <w:rPr>
          <w:b/>
          <w:noProof/>
          <w:sz w:val="20"/>
          <w:szCs w:val="20"/>
          <w:lang w:eastAsia="zh-CN"/>
        </w:rPr>
      </w:pPr>
      <w:r w:rsidRPr="00316AB2">
        <w:rPr>
          <w:b/>
          <w:noProof/>
          <w:sz w:val="20"/>
          <w:szCs w:val="20"/>
          <w:lang w:eastAsia="zh-CN"/>
        </w:rPr>
        <w:t xml:space="preserve">For Type-1 HARQ codebook in NTN, </w:t>
      </w:r>
      <w:r w:rsidR="00316AB2" w:rsidRPr="00316AB2">
        <w:rPr>
          <w:b/>
          <w:noProof/>
          <w:sz w:val="20"/>
          <w:szCs w:val="20"/>
          <w:lang w:eastAsia="zh-CN"/>
        </w:rPr>
        <w:t>The UE will report NACK/ACK depending on the decoding results of corresponding PDSCH Regardless of the feedback-disabled</w:t>
      </w:r>
      <w:r w:rsidR="00316AB2">
        <w:rPr>
          <w:rFonts w:hint="eastAsia"/>
          <w:b/>
          <w:noProof/>
          <w:sz w:val="20"/>
          <w:szCs w:val="20"/>
          <w:lang w:eastAsia="zh-CN"/>
        </w:rPr>
        <w:t xml:space="preserve"> or</w:t>
      </w:r>
      <w:r w:rsidR="00316AB2" w:rsidRPr="00316AB2">
        <w:rPr>
          <w:b/>
          <w:noProof/>
          <w:sz w:val="20"/>
          <w:szCs w:val="20"/>
          <w:lang w:eastAsia="zh-CN"/>
        </w:rPr>
        <w:t xml:space="preserve"> feedback-</w:t>
      </w:r>
      <w:r w:rsidR="00316AB2">
        <w:rPr>
          <w:rFonts w:hint="eastAsia"/>
          <w:b/>
          <w:noProof/>
          <w:sz w:val="20"/>
          <w:szCs w:val="20"/>
          <w:lang w:eastAsia="zh-CN"/>
        </w:rPr>
        <w:t>en</w:t>
      </w:r>
      <w:r w:rsidR="00316AB2" w:rsidRPr="00316AB2">
        <w:rPr>
          <w:b/>
          <w:noProof/>
          <w:sz w:val="20"/>
          <w:szCs w:val="20"/>
          <w:lang w:eastAsia="zh-CN"/>
        </w:rPr>
        <w:t>abled HARQ process</w:t>
      </w:r>
      <w:r w:rsidR="00316AB2">
        <w:rPr>
          <w:rFonts w:hint="eastAsia"/>
          <w:b/>
          <w:noProof/>
          <w:sz w:val="20"/>
          <w:szCs w:val="20"/>
          <w:lang w:eastAsia="zh-CN"/>
        </w:rPr>
        <w:t>.</w:t>
      </w:r>
      <w:r w:rsidR="00316AB2" w:rsidRPr="00316AB2">
        <w:rPr>
          <w:b/>
          <w:noProof/>
          <w:sz w:val="20"/>
          <w:szCs w:val="20"/>
          <w:lang w:eastAsia="zh-CN"/>
        </w:rPr>
        <w:t xml:space="preserve"> </w:t>
      </w:r>
    </w:p>
    <w:bookmarkEnd w:id="12"/>
    <w:bookmarkEnd w:id="13"/>
    <w:p w:rsidR="00EE622F" w:rsidRDefault="00945E69" w:rsidP="00BE74E8">
      <w:pPr>
        <w:autoSpaceDE/>
        <w:autoSpaceDN/>
        <w:adjustRightInd/>
        <w:snapToGrid/>
        <w:jc w:val="left"/>
        <w:rPr>
          <w:noProof/>
          <w:color w:val="000000" w:themeColor="text1"/>
          <w:sz w:val="20"/>
          <w:szCs w:val="20"/>
          <w:lang w:eastAsia="zh-CN"/>
        </w:rPr>
      </w:pPr>
      <w:r w:rsidRPr="003739CD">
        <w:rPr>
          <w:color w:val="000000" w:themeColor="text1"/>
          <w:sz w:val="20"/>
          <w:szCs w:val="20"/>
          <w:lang w:eastAsia="zh-CN"/>
        </w:rPr>
        <w:t>Type-</w:t>
      </w:r>
      <w:r w:rsidR="004B4C20" w:rsidRPr="006F4EAF">
        <w:rPr>
          <w:rFonts w:hint="eastAsia"/>
          <w:noProof/>
          <w:sz w:val="20"/>
          <w:szCs w:val="20"/>
          <w:lang w:eastAsia="zh-CN"/>
        </w:rPr>
        <w:t xml:space="preserve">2 </w:t>
      </w:r>
      <w:r w:rsidR="004B4C20">
        <w:rPr>
          <w:rFonts w:hint="eastAsia"/>
          <w:noProof/>
          <w:sz w:val="20"/>
          <w:szCs w:val="20"/>
          <w:lang w:eastAsia="zh-CN"/>
        </w:rPr>
        <w:t xml:space="preserve">codebook </w:t>
      </w:r>
      <w:r w:rsidR="004B4C20" w:rsidRPr="006F4EAF">
        <w:rPr>
          <w:rFonts w:hint="eastAsia"/>
          <w:noProof/>
          <w:sz w:val="20"/>
          <w:szCs w:val="20"/>
          <w:lang w:eastAsia="zh-CN"/>
        </w:rPr>
        <w:t xml:space="preserve">is </w:t>
      </w:r>
      <w:r w:rsidR="004B4C20">
        <w:rPr>
          <w:rFonts w:hint="eastAsia"/>
          <w:noProof/>
          <w:sz w:val="20"/>
          <w:szCs w:val="20"/>
          <w:lang w:eastAsia="zh-CN"/>
        </w:rPr>
        <w:t>a d</w:t>
      </w:r>
      <w:r w:rsidR="004B4C20" w:rsidRPr="006F4EAF">
        <w:rPr>
          <w:rFonts w:hint="eastAsia"/>
          <w:noProof/>
          <w:sz w:val="20"/>
          <w:szCs w:val="20"/>
          <w:lang w:eastAsia="zh-CN"/>
        </w:rPr>
        <w:t xml:space="preserve">ynamic HARQ-ACK codebook, </w:t>
      </w:r>
      <w:r w:rsidR="004B4C20">
        <w:rPr>
          <w:rFonts w:hint="eastAsia"/>
          <w:noProof/>
          <w:sz w:val="20"/>
          <w:szCs w:val="20"/>
          <w:lang w:eastAsia="zh-CN"/>
        </w:rPr>
        <w:t xml:space="preserve">where </w:t>
      </w:r>
      <w:r w:rsidR="004B4C20" w:rsidRPr="006F4EAF">
        <w:rPr>
          <w:rFonts w:hint="eastAsia"/>
          <w:noProof/>
          <w:sz w:val="20"/>
          <w:szCs w:val="20"/>
          <w:lang w:eastAsia="zh-CN"/>
        </w:rPr>
        <w:t>UE determine</w:t>
      </w:r>
      <w:r w:rsidR="004B4C20">
        <w:rPr>
          <w:rFonts w:hint="eastAsia"/>
          <w:noProof/>
          <w:sz w:val="20"/>
          <w:szCs w:val="20"/>
          <w:lang w:eastAsia="zh-CN"/>
        </w:rPr>
        <w:t>s</w:t>
      </w:r>
      <w:r w:rsidR="004B4C20" w:rsidRPr="006F4EAF">
        <w:rPr>
          <w:rFonts w:hint="eastAsia"/>
          <w:noProof/>
          <w:sz w:val="20"/>
          <w:szCs w:val="20"/>
          <w:lang w:eastAsia="zh-CN"/>
        </w:rPr>
        <w:t xml:space="preserve"> the HARQ-ACK codebook based on the K1 value, C-DAI and T-DAI in the DCI format1_1 and 1_0, PDCCH monitoring occasions across configured cells, and CBG transmission information.</w:t>
      </w:r>
      <w:r w:rsidR="004B4C20">
        <w:rPr>
          <w:rFonts w:hint="eastAsia"/>
          <w:noProof/>
          <w:sz w:val="20"/>
          <w:szCs w:val="20"/>
          <w:lang w:eastAsia="zh-CN"/>
        </w:rPr>
        <w:t xml:space="preserve"> </w:t>
      </w:r>
      <w:r w:rsidRPr="003739CD">
        <w:rPr>
          <w:color w:val="000000" w:themeColor="text1"/>
          <w:sz w:val="20"/>
          <w:szCs w:val="20"/>
          <w:lang w:eastAsia="zh-CN"/>
        </w:rPr>
        <w:t>Type-</w:t>
      </w:r>
      <w:r w:rsidR="004B4C20" w:rsidRPr="006F4EAF">
        <w:rPr>
          <w:rFonts w:hint="eastAsia"/>
          <w:noProof/>
          <w:sz w:val="20"/>
          <w:szCs w:val="20"/>
          <w:lang w:eastAsia="zh-CN"/>
        </w:rPr>
        <w:t xml:space="preserve">2 </w:t>
      </w:r>
      <w:r w:rsidR="004B4C20">
        <w:rPr>
          <w:rFonts w:hint="eastAsia"/>
          <w:noProof/>
          <w:sz w:val="20"/>
          <w:szCs w:val="20"/>
          <w:lang w:eastAsia="zh-CN"/>
        </w:rPr>
        <w:t xml:space="preserve">codebool </w:t>
      </w:r>
      <w:r w:rsidR="004B4C20" w:rsidRPr="006F4EAF">
        <w:rPr>
          <w:rFonts w:hint="eastAsia"/>
          <w:noProof/>
          <w:sz w:val="20"/>
          <w:szCs w:val="20"/>
          <w:lang w:eastAsia="zh-CN"/>
        </w:rPr>
        <w:t xml:space="preserve">is designed to save </w:t>
      </w:r>
      <w:r w:rsidR="004B4C20">
        <w:rPr>
          <w:rFonts w:hint="eastAsia"/>
          <w:noProof/>
          <w:sz w:val="20"/>
          <w:szCs w:val="20"/>
          <w:lang w:eastAsia="zh-CN"/>
        </w:rPr>
        <w:t xml:space="preserve">the </w:t>
      </w:r>
      <w:r w:rsidR="004B4C20" w:rsidRPr="006F4EAF">
        <w:rPr>
          <w:rFonts w:hint="eastAsia"/>
          <w:noProof/>
          <w:sz w:val="20"/>
          <w:szCs w:val="20"/>
          <w:lang w:eastAsia="zh-CN"/>
        </w:rPr>
        <w:t>overhead, so we should make some enhancement</w:t>
      </w:r>
      <w:r w:rsidR="004B4C20">
        <w:rPr>
          <w:rFonts w:hint="eastAsia"/>
          <w:noProof/>
          <w:sz w:val="20"/>
          <w:szCs w:val="20"/>
          <w:lang w:eastAsia="zh-CN"/>
        </w:rPr>
        <w:t>s</w:t>
      </w:r>
      <w:r w:rsidR="004B4C20" w:rsidRPr="006F4EAF">
        <w:rPr>
          <w:rFonts w:hint="eastAsia"/>
          <w:noProof/>
          <w:sz w:val="20"/>
          <w:szCs w:val="20"/>
          <w:lang w:eastAsia="zh-CN"/>
        </w:rPr>
        <w:t xml:space="preserve"> on dynamic HARQ-ACK codebook with disabling/enabling HARQ feedback</w:t>
      </w:r>
      <w:r w:rsidR="004B4C20">
        <w:rPr>
          <w:rFonts w:hint="eastAsia"/>
          <w:noProof/>
          <w:sz w:val="20"/>
          <w:szCs w:val="20"/>
          <w:lang w:eastAsia="zh-CN"/>
        </w:rPr>
        <w:t xml:space="preserve"> for NTN case</w:t>
      </w:r>
      <w:r w:rsidR="004B4C20" w:rsidRPr="006F4EAF">
        <w:rPr>
          <w:rFonts w:hint="eastAsia"/>
          <w:noProof/>
          <w:sz w:val="20"/>
          <w:szCs w:val="20"/>
          <w:lang w:eastAsia="zh-CN"/>
        </w:rPr>
        <w:t>.</w:t>
      </w:r>
      <w:bookmarkStart w:id="14" w:name="_Hlk20352267"/>
      <w:r w:rsidR="004B4C20">
        <w:rPr>
          <w:rFonts w:hint="eastAsia"/>
          <w:noProof/>
          <w:sz w:val="20"/>
          <w:szCs w:val="20"/>
          <w:lang w:eastAsia="zh-CN"/>
        </w:rPr>
        <w:t xml:space="preserve"> </w:t>
      </w:r>
      <w:r w:rsidR="004B4C20" w:rsidRPr="003739CD">
        <w:rPr>
          <w:noProof/>
          <w:color w:val="000000" w:themeColor="text1"/>
          <w:sz w:val="20"/>
          <w:szCs w:val="20"/>
          <w:lang w:eastAsia="zh-CN"/>
        </w:rPr>
        <w:t xml:space="preserve">Regarding the enhancement </w:t>
      </w:r>
      <w:r w:rsidR="004B4C20" w:rsidRPr="003739CD">
        <w:rPr>
          <w:rFonts w:hint="eastAsia"/>
          <w:noProof/>
          <w:color w:val="000000" w:themeColor="text1"/>
          <w:sz w:val="20"/>
          <w:szCs w:val="20"/>
          <w:lang w:eastAsia="zh-CN"/>
        </w:rPr>
        <w:t>on</w:t>
      </w:r>
      <w:r w:rsidR="004B4C20" w:rsidRPr="003739CD">
        <w:rPr>
          <w:noProof/>
          <w:color w:val="000000" w:themeColor="text1"/>
          <w:sz w:val="20"/>
          <w:szCs w:val="20"/>
          <w:lang w:eastAsia="zh-CN"/>
        </w:rPr>
        <w:t xml:space="preserve"> </w:t>
      </w:r>
      <w:r w:rsidRPr="003739CD">
        <w:rPr>
          <w:color w:val="000000" w:themeColor="text1"/>
          <w:sz w:val="20"/>
          <w:szCs w:val="20"/>
          <w:lang w:eastAsia="zh-CN"/>
        </w:rPr>
        <w:t>Type-</w:t>
      </w:r>
      <w:r w:rsidR="004B4C20" w:rsidRPr="003739CD">
        <w:rPr>
          <w:noProof/>
          <w:color w:val="000000" w:themeColor="text1"/>
          <w:sz w:val="20"/>
          <w:szCs w:val="20"/>
          <w:lang w:eastAsia="zh-CN"/>
        </w:rPr>
        <w:t>2</w:t>
      </w:r>
      <w:r w:rsidR="004B4C20" w:rsidRPr="003739CD">
        <w:rPr>
          <w:rFonts w:hint="eastAsia"/>
          <w:noProof/>
          <w:color w:val="000000" w:themeColor="text1"/>
          <w:sz w:val="20"/>
          <w:szCs w:val="20"/>
          <w:lang w:eastAsia="zh-CN"/>
        </w:rPr>
        <w:t xml:space="preserve"> HARQ codebook</w:t>
      </w:r>
      <w:r w:rsidR="004B4C20" w:rsidRPr="003739CD">
        <w:rPr>
          <w:noProof/>
          <w:color w:val="000000" w:themeColor="text1"/>
          <w:sz w:val="20"/>
          <w:szCs w:val="20"/>
          <w:lang w:eastAsia="zh-CN"/>
        </w:rPr>
        <w:t xml:space="preserve">, </w:t>
      </w:r>
      <w:r w:rsidR="008321F1" w:rsidRPr="003739CD">
        <w:rPr>
          <w:rFonts w:hint="eastAsia"/>
          <w:noProof/>
          <w:color w:val="000000" w:themeColor="text1"/>
          <w:sz w:val="20"/>
          <w:szCs w:val="20"/>
          <w:lang w:eastAsia="zh-CN"/>
        </w:rPr>
        <w:t>i</w:t>
      </w:r>
      <w:r w:rsidR="008321F1" w:rsidRPr="003739CD">
        <w:rPr>
          <w:noProof/>
          <w:color w:val="000000" w:themeColor="text1"/>
          <w:sz w:val="20"/>
          <w:szCs w:val="20"/>
          <w:lang w:eastAsia="zh-CN"/>
        </w:rPr>
        <w:t>t has been agreed</w:t>
      </w:r>
      <w:r w:rsidR="008321F1" w:rsidRPr="003739CD">
        <w:rPr>
          <w:rFonts w:hint="eastAsia"/>
          <w:noProof/>
          <w:color w:val="000000" w:themeColor="text1"/>
          <w:sz w:val="20"/>
          <w:szCs w:val="20"/>
          <w:lang w:eastAsia="zh-CN"/>
        </w:rPr>
        <w:t xml:space="preserve"> that</w:t>
      </w:r>
      <w:r w:rsidR="009A6A9A">
        <w:rPr>
          <w:rFonts w:hint="eastAsia"/>
          <w:noProof/>
          <w:color w:val="000000" w:themeColor="text1"/>
          <w:sz w:val="20"/>
          <w:szCs w:val="20"/>
          <w:lang w:eastAsia="zh-CN"/>
        </w:rPr>
        <w:t xml:space="preserve"> </w:t>
      </w:r>
      <w:r w:rsidR="009A6A9A" w:rsidRPr="00994E1F">
        <w:rPr>
          <w:sz w:val="20"/>
          <w:szCs w:val="20"/>
          <w:lang w:eastAsia="x-none"/>
        </w:rPr>
        <w:t>the C-DAI and T-DAI are the count of only feedback-enabled processes</w:t>
      </w:r>
      <w:r w:rsidR="009543D2">
        <w:rPr>
          <w:rFonts w:hint="eastAsia"/>
          <w:sz w:val="20"/>
          <w:szCs w:val="20"/>
          <w:lang w:eastAsia="zh-CN"/>
        </w:rPr>
        <w:t xml:space="preserve"> </w:t>
      </w:r>
      <w:r w:rsidR="009A6A9A">
        <w:rPr>
          <w:rFonts w:hint="eastAsia"/>
          <w:sz w:val="20"/>
          <w:szCs w:val="20"/>
          <w:lang w:eastAsia="zh-CN"/>
        </w:rPr>
        <w:t>f</w:t>
      </w:r>
      <w:r w:rsidR="009A6A9A" w:rsidRPr="009A6A9A">
        <w:rPr>
          <w:sz w:val="20"/>
          <w:szCs w:val="20"/>
          <w:lang w:eastAsia="x-none"/>
        </w:rPr>
        <w:t>or the DCI of PDSCH with feedback-enabled HARQ processes</w:t>
      </w:r>
      <w:r w:rsidR="008321F1" w:rsidRPr="003739CD">
        <w:rPr>
          <w:rFonts w:hint="eastAsia"/>
          <w:noProof/>
          <w:color w:val="000000" w:themeColor="text1"/>
          <w:sz w:val="20"/>
          <w:szCs w:val="20"/>
          <w:lang w:eastAsia="zh-CN"/>
        </w:rPr>
        <w:t xml:space="preserve">. </w:t>
      </w:r>
      <w:r w:rsidR="008321F1" w:rsidRPr="003739CD">
        <w:rPr>
          <w:noProof/>
          <w:color w:val="000000" w:themeColor="text1"/>
          <w:sz w:val="20"/>
          <w:szCs w:val="20"/>
          <w:lang w:eastAsia="zh-CN"/>
        </w:rPr>
        <w:t xml:space="preserve">As </w:t>
      </w:r>
      <w:r w:rsidR="008321F1" w:rsidRPr="003739CD">
        <w:rPr>
          <w:rFonts w:hint="eastAsia"/>
          <w:noProof/>
          <w:color w:val="000000" w:themeColor="text1"/>
          <w:sz w:val="20"/>
          <w:szCs w:val="20"/>
          <w:lang w:eastAsia="zh-CN"/>
        </w:rPr>
        <w:t>for t</w:t>
      </w:r>
      <w:r w:rsidR="008321F1" w:rsidRPr="003739CD">
        <w:rPr>
          <w:noProof/>
          <w:color w:val="000000" w:themeColor="text1"/>
          <w:sz w:val="20"/>
          <w:szCs w:val="20"/>
          <w:lang w:eastAsia="zh-CN"/>
        </w:rPr>
        <w:t>he details of C-DAI and T-DAI counting for DCI of PDSCH with feedback-disabled HARQ processes</w:t>
      </w:r>
      <w:r w:rsidR="00AC6A70" w:rsidRPr="003739CD">
        <w:rPr>
          <w:rFonts w:hint="eastAsia"/>
          <w:noProof/>
          <w:color w:val="000000" w:themeColor="text1"/>
          <w:sz w:val="20"/>
          <w:szCs w:val="20"/>
          <w:lang w:eastAsia="zh-CN"/>
        </w:rPr>
        <w:t xml:space="preserve">, </w:t>
      </w:r>
      <w:r w:rsidR="00EE622F" w:rsidRPr="008A70DE">
        <w:rPr>
          <w:noProof/>
          <w:color w:val="000000" w:themeColor="text1"/>
          <w:sz w:val="20"/>
          <w:szCs w:val="20"/>
          <w:lang w:eastAsia="zh-CN"/>
        </w:rPr>
        <w:t xml:space="preserve">a proposal is made as follows for </w:t>
      </w:r>
      <w:r w:rsidRPr="003739CD">
        <w:rPr>
          <w:color w:val="000000" w:themeColor="text1"/>
          <w:sz w:val="20"/>
          <w:szCs w:val="20"/>
          <w:lang w:eastAsia="zh-CN"/>
        </w:rPr>
        <w:t>Type-</w:t>
      </w:r>
      <w:r w:rsidR="00EE622F">
        <w:rPr>
          <w:rFonts w:hint="eastAsia"/>
          <w:noProof/>
          <w:color w:val="000000" w:themeColor="text1"/>
          <w:sz w:val="20"/>
          <w:szCs w:val="20"/>
          <w:lang w:eastAsia="zh-CN"/>
        </w:rPr>
        <w:t>2</w:t>
      </w:r>
      <w:r w:rsidR="00EE622F" w:rsidRPr="008A70DE">
        <w:rPr>
          <w:noProof/>
          <w:color w:val="000000" w:themeColor="text1"/>
          <w:sz w:val="20"/>
          <w:szCs w:val="20"/>
          <w:lang w:eastAsia="zh-CN"/>
        </w:rPr>
        <w:t xml:space="preserve"> codebook feedback</w:t>
      </w:r>
      <w:r w:rsidR="003A6F78">
        <w:rPr>
          <w:rFonts w:hint="eastAsia"/>
          <w:noProof/>
          <w:color w:val="000000" w:themeColor="text1"/>
          <w:sz w:val="20"/>
          <w:szCs w:val="20"/>
          <w:lang w:eastAsia="zh-CN"/>
        </w:rPr>
        <w:t xml:space="preserve"> from the last meeting discussion</w:t>
      </w:r>
      <w:r w:rsidR="00EE622F" w:rsidRPr="008A70DE">
        <w:rPr>
          <w:noProof/>
          <w:color w:val="000000" w:themeColor="text1"/>
          <w:sz w:val="20"/>
          <w:szCs w:val="20"/>
          <w:lang w:eastAsia="zh-CN"/>
        </w:rPr>
        <w:t>:</w:t>
      </w:r>
    </w:p>
    <w:p w:rsidR="00EE622F" w:rsidRPr="001819A6" w:rsidRDefault="00EE622F" w:rsidP="00EE622F">
      <w:pPr>
        <w:autoSpaceDE/>
        <w:autoSpaceDN/>
        <w:adjustRightInd/>
        <w:snapToGrid/>
        <w:spacing w:after="0"/>
        <w:jc w:val="left"/>
        <w:rPr>
          <w:noProof/>
          <w:sz w:val="20"/>
          <w:szCs w:val="20"/>
          <w:lang w:eastAsia="zh-CN"/>
        </w:rPr>
      </w:pPr>
      <w:r w:rsidRPr="001819A6">
        <w:rPr>
          <w:noProof/>
          <w:sz w:val="20"/>
          <w:szCs w:val="20"/>
          <w:lang w:eastAsia="zh-CN"/>
        </w:rPr>
        <w:t>For the DCI of PDSCH with feedback-disabled HARQ processes, only one of following is supported for Type-2 codebook:</w:t>
      </w:r>
    </w:p>
    <w:p w:rsidR="00EE622F" w:rsidRPr="001819A6" w:rsidRDefault="00EE622F" w:rsidP="00EE622F">
      <w:pPr>
        <w:numPr>
          <w:ilvl w:val="0"/>
          <w:numId w:val="19"/>
        </w:numPr>
        <w:autoSpaceDE/>
        <w:autoSpaceDN/>
        <w:spacing w:after="0"/>
        <w:jc w:val="left"/>
        <w:rPr>
          <w:noProof/>
          <w:sz w:val="20"/>
          <w:szCs w:val="20"/>
          <w:lang w:eastAsia="zh-CN"/>
        </w:rPr>
      </w:pPr>
      <w:r w:rsidRPr="001819A6">
        <w:rPr>
          <w:noProof/>
          <w:sz w:val="20"/>
          <w:szCs w:val="20"/>
          <w:lang w:eastAsia="zh-CN"/>
        </w:rPr>
        <w:t xml:space="preserve">Option-1: The C-DAI and T-DAI are the count of feedback-enabled processes, despite they are not incremented, and are taken into account by the UE for </w:t>
      </w:r>
      <w:r w:rsidR="00945E69" w:rsidRPr="003739CD">
        <w:rPr>
          <w:color w:val="000000" w:themeColor="text1"/>
          <w:sz w:val="20"/>
          <w:szCs w:val="20"/>
          <w:lang w:eastAsia="zh-CN"/>
        </w:rPr>
        <w:t>Type-</w:t>
      </w:r>
      <w:r w:rsidRPr="001819A6">
        <w:rPr>
          <w:noProof/>
          <w:sz w:val="20"/>
          <w:szCs w:val="20"/>
          <w:lang w:eastAsia="zh-CN"/>
        </w:rPr>
        <w:t>2 codebook generation.</w:t>
      </w:r>
    </w:p>
    <w:p w:rsidR="00EE622F" w:rsidRPr="00BE74E8" w:rsidRDefault="00EE622F" w:rsidP="00BE74E8">
      <w:pPr>
        <w:numPr>
          <w:ilvl w:val="0"/>
          <w:numId w:val="19"/>
        </w:numPr>
        <w:autoSpaceDE/>
        <w:autoSpaceDN/>
        <w:ind w:left="714" w:hanging="357"/>
        <w:jc w:val="left"/>
        <w:rPr>
          <w:noProof/>
          <w:sz w:val="20"/>
          <w:szCs w:val="20"/>
          <w:lang w:eastAsia="zh-CN"/>
        </w:rPr>
      </w:pPr>
      <w:r w:rsidRPr="001819A6">
        <w:rPr>
          <w:noProof/>
          <w:sz w:val="20"/>
          <w:szCs w:val="20"/>
          <w:lang w:eastAsia="zh-CN"/>
        </w:rPr>
        <w:t xml:space="preserve">Option-2: The C-DAI and T-DAI are ignored by the UE regardless of the value for </w:t>
      </w:r>
      <w:r w:rsidR="00945E69" w:rsidRPr="003739CD">
        <w:rPr>
          <w:color w:val="000000" w:themeColor="text1"/>
          <w:sz w:val="20"/>
          <w:szCs w:val="20"/>
          <w:lang w:eastAsia="zh-CN"/>
        </w:rPr>
        <w:t>Type-</w:t>
      </w:r>
      <w:r w:rsidRPr="001819A6">
        <w:rPr>
          <w:noProof/>
          <w:sz w:val="20"/>
          <w:szCs w:val="20"/>
          <w:lang w:eastAsia="zh-CN"/>
        </w:rPr>
        <w:t>2 codebook generation.</w:t>
      </w:r>
    </w:p>
    <w:p w:rsidR="004B4C20" w:rsidRPr="00BE74E8" w:rsidRDefault="00EE622F" w:rsidP="00BE74E8">
      <w:pPr>
        <w:autoSpaceDE/>
        <w:autoSpaceDN/>
        <w:adjustRightInd/>
        <w:snapToGrid/>
        <w:jc w:val="left"/>
        <w:rPr>
          <w:noProof/>
          <w:sz w:val="20"/>
          <w:szCs w:val="20"/>
          <w:lang w:eastAsia="zh-CN"/>
        </w:rPr>
      </w:pPr>
      <w:r w:rsidRPr="00931FCD">
        <w:rPr>
          <w:noProof/>
          <w:sz w:val="20"/>
          <w:szCs w:val="20"/>
          <w:lang w:eastAsia="zh-CN"/>
        </w:rPr>
        <w:t xml:space="preserve">The difference between </w:t>
      </w:r>
      <w:r w:rsidRPr="008A70DE">
        <w:rPr>
          <w:noProof/>
          <w:sz w:val="20"/>
          <w:szCs w:val="20"/>
          <w:lang w:eastAsia="zh-CN"/>
        </w:rPr>
        <w:t>Option</w:t>
      </w:r>
      <w:r w:rsidRPr="009C695C">
        <w:rPr>
          <w:noProof/>
          <w:sz w:val="20"/>
          <w:szCs w:val="20"/>
        </w:rPr>
        <w:t>-1</w:t>
      </w:r>
      <w:r>
        <w:rPr>
          <w:rFonts w:hint="eastAsia"/>
          <w:noProof/>
          <w:sz w:val="20"/>
          <w:szCs w:val="20"/>
          <w:lang w:eastAsia="zh-CN"/>
        </w:rPr>
        <w:t xml:space="preserve"> </w:t>
      </w:r>
      <w:r w:rsidRPr="00931FCD">
        <w:rPr>
          <w:noProof/>
          <w:sz w:val="20"/>
          <w:szCs w:val="20"/>
          <w:lang w:eastAsia="zh-CN"/>
        </w:rPr>
        <w:t xml:space="preserve">and </w:t>
      </w:r>
      <w:r w:rsidRPr="008A70DE">
        <w:rPr>
          <w:noProof/>
          <w:sz w:val="20"/>
          <w:szCs w:val="20"/>
          <w:lang w:eastAsia="zh-CN"/>
        </w:rPr>
        <w:t>Option</w:t>
      </w:r>
      <w:r w:rsidRPr="009C695C">
        <w:rPr>
          <w:noProof/>
          <w:sz w:val="20"/>
          <w:szCs w:val="20"/>
        </w:rPr>
        <w:t>-</w:t>
      </w:r>
      <w:r w:rsidRPr="00931FCD">
        <w:rPr>
          <w:noProof/>
          <w:sz w:val="20"/>
          <w:szCs w:val="20"/>
          <w:lang w:eastAsia="zh-CN"/>
        </w:rPr>
        <w:t>2 i</w:t>
      </w:r>
      <w:r>
        <w:rPr>
          <w:rFonts w:hint="eastAsia"/>
          <w:noProof/>
          <w:sz w:val="20"/>
          <w:szCs w:val="20"/>
          <w:lang w:eastAsia="zh-CN"/>
        </w:rPr>
        <w:t xml:space="preserve">s the UE behavior on the </w:t>
      </w:r>
      <w:r w:rsidRPr="00931FCD">
        <w:rPr>
          <w:noProof/>
          <w:sz w:val="20"/>
          <w:szCs w:val="20"/>
          <w:lang w:eastAsia="zh-CN"/>
        </w:rPr>
        <w:t xml:space="preserve">DAI value of </w:t>
      </w:r>
      <w:r w:rsidRPr="009C695C">
        <w:rPr>
          <w:noProof/>
          <w:sz w:val="20"/>
          <w:szCs w:val="20"/>
        </w:rPr>
        <w:t>PDSCH with</w:t>
      </w:r>
      <w:r>
        <w:rPr>
          <w:rFonts w:hint="eastAsia"/>
          <w:noProof/>
          <w:sz w:val="20"/>
          <w:szCs w:val="20"/>
          <w:lang w:eastAsia="zh-CN"/>
        </w:rPr>
        <w:t xml:space="preserve"> </w:t>
      </w:r>
      <w:r w:rsidRPr="009C695C">
        <w:rPr>
          <w:noProof/>
          <w:sz w:val="20"/>
          <w:szCs w:val="20"/>
        </w:rPr>
        <w:t>feedback-disabled HARQ processes</w:t>
      </w:r>
      <w:r>
        <w:rPr>
          <w:rFonts w:hint="eastAsia"/>
          <w:noProof/>
          <w:sz w:val="20"/>
          <w:szCs w:val="20"/>
          <w:lang w:eastAsia="zh-CN"/>
        </w:rPr>
        <w:t>.</w:t>
      </w:r>
      <w:r w:rsidRPr="00EE622F">
        <w:rPr>
          <w:noProof/>
          <w:sz w:val="20"/>
          <w:szCs w:val="20"/>
          <w:lang w:eastAsia="zh-CN"/>
        </w:rPr>
        <w:t xml:space="preserve"> </w:t>
      </w:r>
      <w:r w:rsidRPr="00931FCD">
        <w:rPr>
          <w:noProof/>
          <w:sz w:val="20"/>
          <w:szCs w:val="20"/>
          <w:lang w:eastAsia="zh-CN"/>
        </w:rPr>
        <w:t xml:space="preserve">Compared with </w:t>
      </w:r>
      <w:bookmarkStart w:id="15" w:name="OLE_LINK1"/>
      <w:bookmarkStart w:id="16" w:name="OLE_LINK2"/>
      <w:r w:rsidRPr="008A70DE">
        <w:rPr>
          <w:noProof/>
          <w:sz w:val="20"/>
          <w:szCs w:val="20"/>
          <w:lang w:eastAsia="zh-CN"/>
        </w:rPr>
        <w:t>Option</w:t>
      </w:r>
      <w:bookmarkEnd w:id="15"/>
      <w:bookmarkEnd w:id="16"/>
      <w:r w:rsidRPr="009C695C">
        <w:rPr>
          <w:noProof/>
          <w:sz w:val="20"/>
          <w:szCs w:val="20"/>
        </w:rPr>
        <w:t>-</w:t>
      </w:r>
      <w:r w:rsidRPr="00931FCD">
        <w:rPr>
          <w:noProof/>
          <w:sz w:val="20"/>
          <w:szCs w:val="20"/>
          <w:lang w:eastAsia="zh-CN"/>
        </w:rPr>
        <w:t>2</w:t>
      </w:r>
      <w:r>
        <w:rPr>
          <w:rFonts w:hint="eastAsia"/>
          <w:noProof/>
          <w:sz w:val="20"/>
          <w:szCs w:val="20"/>
          <w:lang w:eastAsia="zh-CN"/>
        </w:rPr>
        <w:t>,</w:t>
      </w:r>
      <w:r w:rsidRPr="00931FCD">
        <w:rPr>
          <w:noProof/>
          <w:sz w:val="20"/>
          <w:szCs w:val="20"/>
        </w:rPr>
        <w:t xml:space="preserve"> </w:t>
      </w:r>
      <w:r w:rsidRPr="008A70DE">
        <w:rPr>
          <w:noProof/>
          <w:sz w:val="20"/>
          <w:szCs w:val="20"/>
          <w:lang w:eastAsia="zh-CN"/>
        </w:rPr>
        <w:t>Option</w:t>
      </w:r>
      <w:r w:rsidRPr="009C695C">
        <w:rPr>
          <w:noProof/>
          <w:sz w:val="20"/>
          <w:szCs w:val="20"/>
        </w:rPr>
        <w:t>-</w:t>
      </w:r>
      <w:r>
        <w:rPr>
          <w:rFonts w:hint="eastAsia"/>
          <w:noProof/>
          <w:sz w:val="20"/>
          <w:szCs w:val="20"/>
          <w:lang w:eastAsia="zh-CN"/>
        </w:rPr>
        <w:t xml:space="preserve">1 </w:t>
      </w:r>
      <w:r w:rsidRPr="004C1CDF">
        <w:rPr>
          <w:noProof/>
          <w:sz w:val="20"/>
          <w:szCs w:val="20"/>
          <w:lang w:eastAsia="zh-CN"/>
        </w:rPr>
        <w:t>is more reliable</w:t>
      </w:r>
      <w:r w:rsidRPr="00E96D96">
        <w:t xml:space="preserve"> </w:t>
      </w:r>
      <w:r w:rsidRPr="00E96D96">
        <w:rPr>
          <w:noProof/>
          <w:sz w:val="20"/>
          <w:szCs w:val="20"/>
          <w:lang w:eastAsia="zh-CN"/>
        </w:rPr>
        <w:t xml:space="preserve">when </w:t>
      </w:r>
      <w:r>
        <w:rPr>
          <w:rFonts w:hint="eastAsia"/>
          <w:noProof/>
          <w:sz w:val="20"/>
          <w:szCs w:val="20"/>
          <w:lang w:eastAsia="zh-CN"/>
        </w:rPr>
        <w:t xml:space="preserve">the UE misses </w:t>
      </w:r>
      <w:r w:rsidRPr="000041A6">
        <w:rPr>
          <w:noProof/>
          <w:sz w:val="20"/>
          <w:szCs w:val="20"/>
          <w:lang w:eastAsia="zh-CN"/>
        </w:rPr>
        <w:t>a certain</w:t>
      </w:r>
      <w:r>
        <w:rPr>
          <w:rFonts w:hint="eastAsia"/>
          <w:noProof/>
          <w:sz w:val="20"/>
          <w:szCs w:val="20"/>
          <w:lang w:eastAsia="zh-CN"/>
        </w:rPr>
        <w:t xml:space="preserve"> </w:t>
      </w:r>
      <w:r w:rsidRPr="00E96D96">
        <w:rPr>
          <w:noProof/>
          <w:sz w:val="20"/>
          <w:szCs w:val="20"/>
          <w:lang w:eastAsia="zh-CN"/>
        </w:rPr>
        <w:t>DCI</w:t>
      </w:r>
      <w:r>
        <w:rPr>
          <w:rFonts w:hint="eastAsia"/>
          <w:noProof/>
          <w:sz w:val="20"/>
          <w:szCs w:val="20"/>
          <w:lang w:eastAsia="zh-CN"/>
        </w:rPr>
        <w:t xml:space="preserve">. </w:t>
      </w:r>
      <w:bookmarkStart w:id="17" w:name="OLE_LINK21"/>
      <w:bookmarkStart w:id="18" w:name="OLE_LINK22"/>
      <w:r w:rsidR="004B4C20">
        <w:rPr>
          <w:rFonts w:hint="eastAsia"/>
          <w:noProof/>
          <w:sz w:val="20"/>
          <w:szCs w:val="20"/>
          <w:lang w:eastAsia="zh-CN"/>
        </w:rPr>
        <w:t xml:space="preserve">The example of </w:t>
      </w:r>
      <w:r w:rsidRPr="008A70DE">
        <w:rPr>
          <w:noProof/>
          <w:sz w:val="20"/>
          <w:szCs w:val="20"/>
          <w:lang w:eastAsia="zh-CN"/>
        </w:rPr>
        <w:t>Option-1</w:t>
      </w:r>
      <w:r w:rsidR="004B4C20">
        <w:rPr>
          <w:rFonts w:hint="eastAsia"/>
          <w:noProof/>
          <w:sz w:val="20"/>
          <w:szCs w:val="20"/>
          <w:lang w:eastAsia="zh-CN"/>
        </w:rPr>
        <w:t xml:space="preserve"> is as show</w:t>
      </w:r>
      <w:r w:rsidR="004B4C20" w:rsidRPr="00CA3E14">
        <w:rPr>
          <w:rFonts w:hint="eastAsia"/>
          <w:noProof/>
          <w:sz w:val="20"/>
          <w:szCs w:val="20"/>
          <w:lang w:eastAsia="zh-CN"/>
        </w:rPr>
        <w:t>n</w:t>
      </w:r>
      <w:r w:rsidR="004B4C20">
        <w:rPr>
          <w:rFonts w:hint="eastAsia"/>
          <w:noProof/>
          <w:sz w:val="20"/>
          <w:szCs w:val="20"/>
          <w:lang w:eastAsia="zh-CN"/>
        </w:rPr>
        <w:t xml:space="preserve"> In the</w:t>
      </w:r>
      <w:r w:rsidR="004B4C20" w:rsidRPr="00CA3E14">
        <w:rPr>
          <w:rFonts w:hint="eastAsia"/>
          <w:noProof/>
          <w:sz w:val="20"/>
          <w:szCs w:val="20"/>
          <w:lang w:eastAsia="zh-CN"/>
        </w:rPr>
        <w:t xml:space="preserve"> </w:t>
      </w:r>
      <w:r w:rsidR="00403260" w:rsidRPr="001819A6">
        <w:rPr>
          <w:b/>
          <w:sz w:val="20"/>
          <w:szCs w:val="20"/>
        </w:rPr>
        <w:fldChar w:fldCharType="begin"/>
      </w:r>
      <w:r w:rsidR="00403260" w:rsidRPr="001819A6">
        <w:rPr>
          <w:b/>
          <w:sz w:val="20"/>
          <w:szCs w:val="20"/>
        </w:rPr>
        <w:instrText xml:space="preserve"> REF _Ref67417843 \h </w:instrText>
      </w:r>
      <w:r w:rsidR="004C6DD5" w:rsidRPr="001819A6">
        <w:rPr>
          <w:b/>
          <w:sz w:val="20"/>
          <w:szCs w:val="20"/>
        </w:rPr>
        <w:instrText xml:space="preserve"> \* MERGEFORMAT </w:instrText>
      </w:r>
      <w:r w:rsidR="00403260" w:rsidRPr="001819A6">
        <w:rPr>
          <w:b/>
          <w:sz w:val="20"/>
          <w:szCs w:val="20"/>
        </w:rPr>
      </w:r>
      <w:r w:rsidR="00403260" w:rsidRPr="001819A6">
        <w:rPr>
          <w:b/>
          <w:sz w:val="20"/>
          <w:szCs w:val="20"/>
        </w:rPr>
        <w:fldChar w:fldCharType="separate"/>
      </w:r>
      <w:r w:rsidR="00E75D5C" w:rsidRPr="001819A6">
        <w:rPr>
          <w:b/>
          <w:sz w:val="20"/>
          <w:szCs w:val="20"/>
        </w:rPr>
        <w:t>Figure 2</w:t>
      </w:r>
      <w:r w:rsidR="00403260" w:rsidRPr="001819A6">
        <w:rPr>
          <w:b/>
          <w:sz w:val="20"/>
          <w:szCs w:val="20"/>
        </w:rPr>
        <w:fldChar w:fldCharType="end"/>
      </w:r>
      <w:r w:rsidR="004B4C20" w:rsidRPr="00CA3E14">
        <w:rPr>
          <w:rFonts w:hint="eastAsia"/>
          <w:noProof/>
          <w:sz w:val="20"/>
          <w:szCs w:val="20"/>
          <w:lang w:eastAsia="zh-CN"/>
        </w:rPr>
        <w:t>.</w:t>
      </w:r>
      <w:r w:rsidR="004B4C20" w:rsidRPr="004C6DD5">
        <w:rPr>
          <w:noProof/>
          <w:sz w:val="20"/>
          <w:szCs w:val="20"/>
          <w:lang w:eastAsia="zh-CN"/>
        </w:rPr>
        <w:t xml:space="preserve"> </w:t>
      </w:r>
      <w:r w:rsidR="004B4C20" w:rsidRPr="0097640C">
        <w:rPr>
          <w:noProof/>
          <w:sz w:val="20"/>
          <w:szCs w:val="20"/>
          <w:lang w:eastAsia="zh-CN"/>
        </w:rPr>
        <w:t xml:space="preserve">For example, </w:t>
      </w:r>
      <w:r w:rsidR="004B4C20" w:rsidRPr="0097640C">
        <w:rPr>
          <w:rFonts w:hint="eastAsia"/>
          <w:noProof/>
          <w:sz w:val="20"/>
          <w:szCs w:val="20"/>
          <w:lang w:eastAsia="zh-CN"/>
        </w:rPr>
        <w:t xml:space="preserve">if </w:t>
      </w:r>
      <w:r w:rsidR="004B4C20" w:rsidRPr="0097640C">
        <w:rPr>
          <w:noProof/>
          <w:sz w:val="20"/>
          <w:szCs w:val="20"/>
          <w:lang w:eastAsia="zh-CN"/>
        </w:rPr>
        <w:t xml:space="preserve">the DCI of the </w:t>
      </w:r>
      <w:r w:rsidR="004B4C20">
        <w:rPr>
          <w:rFonts w:hint="eastAsia"/>
          <w:noProof/>
          <w:sz w:val="20"/>
          <w:szCs w:val="20"/>
          <w:lang w:eastAsia="zh-CN"/>
        </w:rPr>
        <w:t xml:space="preserve">feedback </w:t>
      </w:r>
      <w:r w:rsidR="004B4C20" w:rsidRPr="0097640C">
        <w:rPr>
          <w:noProof/>
          <w:sz w:val="20"/>
          <w:szCs w:val="20"/>
          <w:lang w:eastAsia="zh-CN"/>
        </w:rPr>
        <w:t>enable</w:t>
      </w:r>
      <w:r w:rsidR="004B4C20">
        <w:rPr>
          <w:rFonts w:hint="eastAsia"/>
          <w:noProof/>
          <w:sz w:val="20"/>
          <w:szCs w:val="20"/>
          <w:lang w:eastAsia="zh-CN"/>
        </w:rPr>
        <w:t>d</w:t>
      </w:r>
      <w:r w:rsidR="004B4C20" w:rsidRPr="0097640C">
        <w:rPr>
          <w:noProof/>
          <w:sz w:val="20"/>
          <w:szCs w:val="20"/>
          <w:lang w:eastAsia="zh-CN"/>
        </w:rPr>
        <w:t xml:space="preserve"> process is missed </w:t>
      </w:r>
      <w:bookmarkStart w:id="19" w:name="OLE_LINK40"/>
      <w:bookmarkStart w:id="20" w:name="OLE_LINK41"/>
      <w:r w:rsidR="004B4C20" w:rsidRPr="0097640C">
        <w:rPr>
          <w:noProof/>
          <w:sz w:val="20"/>
          <w:szCs w:val="20"/>
          <w:lang w:eastAsia="zh-CN"/>
        </w:rPr>
        <w:t>by the UE</w:t>
      </w:r>
      <w:bookmarkEnd w:id="19"/>
      <w:bookmarkEnd w:id="20"/>
      <w:r w:rsidR="004B4C20" w:rsidRPr="0097640C">
        <w:rPr>
          <w:rFonts w:hint="eastAsia"/>
          <w:noProof/>
          <w:sz w:val="20"/>
          <w:szCs w:val="20"/>
          <w:lang w:eastAsia="zh-CN"/>
        </w:rPr>
        <w:t xml:space="preserve"> </w:t>
      </w:r>
      <w:r w:rsidR="004B4C20" w:rsidRPr="0056773D">
        <w:rPr>
          <w:rFonts w:hint="eastAsia"/>
          <w:noProof/>
          <w:sz w:val="20"/>
          <w:szCs w:val="20"/>
          <w:lang w:eastAsia="zh-CN"/>
        </w:rPr>
        <w:t>in monitor occasion m=3</w:t>
      </w:r>
      <w:r w:rsidR="004B4C20" w:rsidRPr="0097640C">
        <w:rPr>
          <w:rFonts w:hint="eastAsia"/>
          <w:noProof/>
          <w:sz w:val="20"/>
          <w:szCs w:val="20"/>
          <w:lang w:eastAsia="zh-CN"/>
        </w:rPr>
        <w:t xml:space="preserve">, </w:t>
      </w:r>
      <w:r w:rsidR="004B4C20" w:rsidRPr="0097640C">
        <w:rPr>
          <w:noProof/>
          <w:sz w:val="20"/>
          <w:szCs w:val="20"/>
          <w:lang w:eastAsia="zh-CN"/>
        </w:rPr>
        <w:t xml:space="preserve">the UE generates </w:t>
      </w:r>
      <w:r w:rsidR="004B4C20">
        <w:rPr>
          <w:rFonts w:hint="eastAsia"/>
          <w:noProof/>
          <w:sz w:val="20"/>
          <w:szCs w:val="20"/>
          <w:lang w:eastAsia="zh-CN"/>
        </w:rPr>
        <w:t>5</w:t>
      </w:r>
      <w:r w:rsidR="004B4C20" w:rsidRPr="0097640C">
        <w:rPr>
          <w:noProof/>
          <w:sz w:val="20"/>
          <w:szCs w:val="20"/>
          <w:lang w:eastAsia="zh-CN"/>
        </w:rPr>
        <w:t xml:space="preserve"> HARQ-ACK information bit</w:t>
      </w:r>
      <w:r w:rsidR="004B4C20" w:rsidRPr="0097640C">
        <w:rPr>
          <w:rFonts w:hint="eastAsia"/>
          <w:noProof/>
          <w:sz w:val="20"/>
          <w:szCs w:val="20"/>
          <w:lang w:eastAsia="zh-CN"/>
        </w:rPr>
        <w:t xml:space="preserve">s </w:t>
      </w:r>
      <w:r w:rsidR="004B4C20">
        <w:rPr>
          <w:rFonts w:hint="eastAsia"/>
          <w:noProof/>
          <w:sz w:val="20"/>
          <w:szCs w:val="20"/>
          <w:lang w:eastAsia="zh-CN"/>
        </w:rPr>
        <w:t xml:space="preserve">according to the DAI filed of the last two DCIs. </w:t>
      </w:r>
      <w:r w:rsidR="004B4C20" w:rsidRPr="00CB28C6">
        <w:rPr>
          <w:noProof/>
          <w:sz w:val="20"/>
          <w:szCs w:val="20"/>
          <w:lang w:eastAsia="zh-CN"/>
        </w:rPr>
        <w:t xml:space="preserve">When this happens in </w:t>
      </w:r>
      <w:r w:rsidRPr="008A70DE">
        <w:rPr>
          <w:noProof/>
          <w:sz w:val="20"/>
          <w:szCs w:val="20"/>
          <w:lang w:eastAsia="zh-CN"/>
        </w:rPr>
        <w:t>Option</w:t>
      </w:r>
      <w:r w:rsidR="004B4C20" w:rsidRPr="009C695C">
        <w:rPr>
          <w:noProof/>
          <w:sz w:val="20"/>
          <w:szCs w:val="20"/>
          <w:lang w:eastAsia="zh-CN"/>
        </w:rPr>
        <w:t>-</w:t>
      </w:r>
      <w:r w:rsidR="004B4C20" w:rsidRPr="00931FCD">
        <w:rPr>
          <w:noProof/>
          <w:sz w:val="20"/>
          <w:szCs w:val="20"/>
          <w:lang w:eastAsia="zh-CN"/>
        </w:rPr>
        <w:t>2</w:t>
      </w:r>
      <w:r w:rsidR="004B4C20">
        <w:rPr>
          <w:rFonts w:hint="eastAsia"/>
          <w:noProof/>
          <w:sz w:val="20"/>
          <w:szCs w:val="20"/>
          <w:lang w:eastAsia="zh-CN"/>
        </w:rPr>
        <w:t xml:space="preserve">, </w:t>
      </w:r>
      <w:r w:rsidR="004B4C20" w:rsidRPr="00056AA5">
        <w:rPr>
          <w:rFonts w:hint="eastAsia"/>
          <w:noProof/>
          <w:sz w:val="20"/>
          <w:szCs w:val="20"/>
          <w:lang w:eastAsia="zh-CN"/>
        </w:rPr>
        <w:t xml:space="preserve">UE would determine the total number of </w:t>
      </w:r>
      <w:r w:rsidR="004B4C20" w:rsidRPr="00056AA5">
        <w:rPr>
          <w:noProof/>
          <w:sz w:val="20"/>
          <w:szCs w:val="20"/>
          <w:lang w:eastAsia="zh-CN"/>
        </w:rPr>
        <w:t xml:space="preserve">HARQ-ACK </w:t>
      </w:r>
      <w:r w:rsidR="004B4C20" w:rsidRPr="00056AA5">
        <w:rPr>
          <w:rFonts w:hint="eastAsia"/>
          <w:noProof/>
          <w:sz w:val="20"/>
          <w:szCs w:val="20"/>
          <w:lang w:eastAsia="zh-CN"/>
        </w:rPr>
        <w:t xml:space="preserve">bits for the dynamic codebook as </w:t>
      </w:r>
      <w:r w:rsidR="004B4C20">
        <w:rPr>
          <w:rFonts w:hint="eastAsia"/>
          <w:noProof/>
          <w:sz w:val="20"/>
          <w:szCs w:val="20"/>
          <w:lang w:eastAsia="zh-CN"/>
        </w:rPr>
        <w:t>4</w:t>
      </w:r>
      <w:r>
        <w:rPr>
          <w:rFonts w:hint="eastAsia"/>
          <w:noProof/>
          <w:sz w:val="20"/>
          <w:szCs w:val="20"/>
          <w:lang w:eastAsia="zh-CN"/>
        </w:rPr>
        <w:t xml:space="preserve"> because t</w:t>
      </w:r>
      <w:r w:rsidRPr="008A70DE">
        <w:rPr>
          <w:noProof/>
          <w:sz w:val="20"/>
          <w:szCs w:val="20"/>
          <w:lang w:eastAsia="zh-CN"/>
        </w:rPr>
        <w:t xml:space="preserve">he C-DAI and T-DAI </w:t>
      </w:r>
      <w:r>
        <w:rPr>
          <w:rFonts w:hint="eastAsia"/>
          <w:noProof/>
          <w:sz w:val="20"/>
          <w:szCs w:val="20"/>
          <w:lang w:eastAsia="zh-CN"/>
        </w:rPr>
        <w:t>of the</w:t>
      </w:r>
      <w:r w:rsidRPr="008A70DE">
        <w:rPr>
          <w:noProof/>
          <w:sz w:val="20"/>
          <w:szCs w:val="20"/>
          <w:lang w:eastAsia="zh-CN"/>
        </w:rPr>
        <w:t xml:space="preserve"> feedback-disabled HARQ processes are ignored by the UE</w:t>
      </w:r>
      <w:r w:rsidR="004B4C20">
        <w:rPr>
          <w:rFonts w:hint="eastAsia"/>
          <w:noProof/>
          <w:sz w:val="20"/>
          <w:szCs w:val="20"/>
          <w:lang w:eastAsia="zh-CN"/>
        </w:rPr>
        <w:t>.</w:t>
      </w:r>
      <w:r>
        <w:rPr>
          <w:rFonts w:hint="eastAsia"/>
          <w:noProof/>
          <w:sz w:val="20"/>
          <w:szCs w:val="20"/>
          <w:lang w:eastAsia="zh-CN"/>
        </w:rPr>
        <w:t xml:space="preserve"> </w:t>
      </w:r>
      <w:r w:rsidR="004B4C20">
        <w:rPr>
          <w:rFonts w:hint="eastAsia"/>
          <w:noProof/>
          <w:sz w:val="20"/>
          <w:szCs w:val="20"/>
          <w:lang w:eastAsia="zh-CN"/>
        </w:rPr>
        <w:t xml:space="preserve">This would lead to </w:t>
      </w:r>
      <w:r w:rsidR="004B4C20" w:rsidRPr="00CB14F1">
        <w:rPr>
          <w:noProof/>
          <w:sz w:val="20"/>
          <w:szCs w:val="20"/>
          <w:lang w:eastAsia="zh-CN"/>
        </w:rPr>
        <w:t xml:space="preserve">inconsistent understanding between the </w:t>
      </w:r>
      <w:r w:rsidR="004B4C20">
        <w:rPr>
          <w:rFonts w:hint="eastAsia"/>
          <w:noProof/>
          <w:sz w:val="20"/>
          <w:szCs w:val="20"/>
          <w:lang w:eastAsia="zh-CN"/>
        </w:rPr>
        <w:t>gNB</w:t>
      </w:r>
      <w:r w:rsidR="004B4C20" w:rsidRPr="00CB14F1">
        <w:rPr>
          <w:noProof/>
          <w:sz w:val="20"/>
          <w:szCs w:val="20"/>
          <w:lang w:eastAsia="zh-CN"/>
        </w:rPr>
        <w:t xml:space="preserve"> and the UE</w:t>
      </w:r>
      <w:r w:rsidR="004B4C20">
        <w:rPr>
          <w:rFonts w:hint="eastAsia"/>
          <w:noProof/>
          <w:sz w:val="20"/>
          <w:szCs w:val="20"/>
          <w:lang w:eastAsia="zh-CN"/>
        </w:rPr>
        <w:t>.</w:t>
      </w:r>
      <w:r w:rsidR="004B4C20" w:rsidRPr="00E34D84">
        <w:rPr>
          <w:rFonts w:hint="eastAsia"/>
          <w:noProof/>
          <w:sz w:val="20"/>
          <w:szCs w:val="20"/>
          <w:lang w:eastAsia="zh-CN"/>
        </w:rPr>
        <w:t xml:space="preserve"> </w:t>
      </w:r>
      <w:r w:rsidR="008F3A88">
        <w:rPr>
          <w:noProof/>
          <w:sz w:val="20"/>
          <w:szCs w:val="20"/>
          <w:lang w:eastAsia="zh-CN"/>
        </w:rPr>
        <w:t>S</w:t>
      </w:r>
      <w:r w:rsidR="008F3A88">
        <w:rPr>
          <w:rFonts w:hint="eastAsia"/>
          <w:noProof/>
          <w:sz w:val="20"/>
          <w:szCs w:val="20"/>
          <w:lang w:eastAsia="zh-CN"/>
        </w:rPr>
        <w:t>ome companies provided a new option where t</w:t>
      </w:r>
      <w:r w:rsidR="008F3A88" w:rsidRPr="008F3A88">
        <w:rPr>
          <w:noProof/>
          <w:sz w:val="20"/>
          <w:szCs w:val="20"/>
          <w:lang w:eastAsia="zh-CN"/>
        </w:rPr>
        <w:t>he C-DAI is a reserved value that can be ignored by the UE and T-DAI is the count of feedback-enabled processes despite it not incremented.</w:t>
      </w:r>
      <w:r w:rsidR="008F3A88">
        <w:rPr>
          <w:rFonts w:hint="eastAsia"/>
          <w:noProof/>
          <w:sz w:val="20"/>
          <w:szCs w:val="20"/>
          <w:lang w:eastAsia="zh-CN"/>
        </w:rPr>
        <w:t xml:space="preserve"> </w:t>
      </w:r>
      <w:r w:rsidR="008F3A88" w:rsidRPr="002922A7">
        <w:rPr>
          <w:rFonts w:hint="eastAsia"/>
          <w:noProof/>
          <w:sz w:val="20"/>
          <w:szCs w:val="20"/>
          <w:lang w:eastAsia="zh-CN"/>
        </w:rPr>
        <w:t xml:space="preserve">The new option </w:t>
      </w:r>
      <w:r w:rsidR="00F34709" w:rsidRPr="002922A7">
        <w:rPr>
          <w:rFonts w:hint="eastAsia"/>
          <w:noProof/>
          <w:sz w:val="20"/>
          <w:szCs w:val="20"/>
          <w:lang w:eastAsia="zh-CN"/>
        </w:rPr>
        <w:t xml:space="preserve">and </w:t>
      </w:r>
      <w:r w:rsidR="008F3A88" w:rsidRPr="002922A7">
        <w:rPr>
          <w:noProof/>
          <w:sz w:val="20"/>
          <w:szCs w:val="20"/>
          <w:lang w:eastAsia="zh-CN"/>
        </w:rPr>
        <w:t>Option-1</w:t>
      </w:r>
      <w:r w:rsidR="00F34709" w:rsidRPr="002922A7">
        <w:rPr>
          <w:rFonts w:hint="eastAsia"/>
          <w:noProof/>
          <w:sz w:val="20"/>
          <w:szCs w:val="20"/>
          <w:lang w:eastAsia="zh-CN"/>
        </w:rPr>
        <w:t xml:space="preserve"> have the same </w:t>
      </w:r>
      <w:r w:rsidR="00F870BA" w:rsidRPr="002922A7">
        <w:rPr>
          <w:rFonts w:hint="eastAsia"/>
          <w:noProof/>
          <w:sz w:val="20"/>
          <w:szCs w:val="20"/>
          <w:lang w:eastAsia="zh-CN"/>
        </w:rPr>
        <w:t>perfor</w:t>
      </w:r>
      <w:r w:rsidR="00F34709" w:rsidRPr="002922A7">
        <w:rPr>
          <w:rFonts w:hint="eastAsia"/>
          <w:noProof/>
          <w:sz w:val="20"/>
          <w:szCs w:val="20"/>
          <w:lang w:eastAsia="zh-CN"/>
        </w:rPr>
        <w:t xml:space="preserve">mance when multiple serving cells are configured, and </w:t>
      </w:r>
      <w:r w:rsidR="008F3A88" w:rsidRPr="002922A7">
        <w:rPr>
          <w:noProof/>
          <w:sz w:val="20"/>
          <w:szCs w:val="20"/>
          <w:lang w:eastAsia="zh-CN"/>
        </w:rPr>
        <w:t>Option-1</w:t>
      </w:r>
      <w:r w:rsidR="00F34709" w:rsidRPr="002922A7">
        <w:rPr>
          <w:rFonts w:hint="eastAsia"/>
          <w:noProof/>
          <w:sz w:val="20"/>
          <w:szCs w:val="20"/>
          <w:lang w:eastAsia="zh-CN"/>
        </w:rPr>
        <w:t xml:space="preserve"> </w:t>
      </w:r>
      <w:r w:rsidR="00210B3D" w:rsidRPr="002922A7">
        <w:rPr>
          <w:rFonts w:hint="eastAsia"/>
          <w:noProof/>
          <w:sz w:val="20"/>
          <w:szCs w:val="20"/>
          <w:lang w:eastAsia="zh-CN"/>
        </w:rPr>
        <w:t xml:space="preserve">is more </w:t>
      </w:r>
      <w:r w:rsidR="00210B3D" w:rsidRPr="002922A7">
        <w:rPr>
          <w:noProof/>
          <w:sz w:val="20"/>
          <w:szCs w:val="20"/>
          <w:lang w:eastAsia="zh-CN"/>
        </w:rPr>
        <w:t>reliable</w:t>
      </w:r>
      <w:r w:rsidR="00210B3D" w:rsidRPr="002922A7">
        <w:rPr>
          <w:rFonts w:hint="eastAsia"/>
          <w:noProof/>
          <w:sz w:val="20"/>
          <w:szCs w:val="20"/>
          <w:lang w:eastAsia="zh-CN"/>
        </w:rPr>
        <w:t xml:space="preserve"> when only one serving cell is configured since there is no T</w:t>
      </w:r>
      <w:r w:rsidR="00210B3D" w:rsidRPr="002922A7">
        <w:rPr>
          <w:noProof/>
          <w:sz w:val="20"/>
          <w:szCs w:val="20"/>
          <w:lang w:eastAsia="zh-CN"/>
        </w:rPr>
        <w:t>-DAI</w:t>
      </w:r>
      <w:r w:rsidR="00210B3D" w:rsidRPr="002922A7">
        <w:rPr>
          <w:rFonts w:hint="eastAsia"/>
          <w:noProof/>
          <w:sz w:val="20"/>
          <w:szCs w:val="20"/>
          <w:lang w:eastAsia="zh-CN"/>
        </w:rPr>
        <w:t xml:space="preserve"> in DCI.</w:t>
      </w:r>
      <w:r w:rsidR="002922A7">
        <w:rPr>
          <w:rFonts w:hint="eastAsia"/>
          <w:noProof/>
          <w:sz w:val="20"/>
          <w:szCs w:val="20"/>
          <w:lang w:eastAsia="zh-CN"/>
        </w:rPr>
        <w:t xml:space="preserve"> </w:t>
      </w:r>
      <w:r w:rsidR="00A42FF7">
        <w:rPr>
          <w:rFonts w:hint="eastAsia"/>
          <w:noProof/>
          <w:sz w:val="20"/>
          <w:szCs w:val="20"/>
          <w:lang w:eastAsia="zh-CN"/>
        </w:rPr>
        <w:t>As shown in the</w:t>
      </w:r>
      <w:r w:rsidR="005E2C70" w:rsidRPr="00CA3E14">
        <w:rPr>
          <w:rFonts w:hint="eastAsia"/>
          <w:noProof/>
          <w:sz w:val="20"/>
          <w:szCs w:val="20"/>
          <w:lang w:eastAsia="zh-CN"/>
        </w:rPr>
        <w:t xml:space="preserve"> </w:t>
      </w:r>
      <w:r w:rsidR="005E2C70">
        <w:rPr>
          <w:noProof/>
          <w:sz w:val="20"/>
          <w:szCs w:val="20"/>
          <w:lang w:eastAsia="zh-CN"/>
        </w:rPr>
        <w:fldChar w:fldCharType="begin"/>
      </w:r>
      <w:r w:rsidR="005E2C70">
        <w:rPr>
          <w:noProof/>
          <w:sz w:val="20"/>
          <w:szCs w:val="20"/>
          <w:lang w:eastAsia="zh-CN"/>
        </w:rPr>
        <w:instrText xml:space="preserve"> </w:instrText>
      </w:r>
      <w:r w:rsidR="005E2C70">
        <w:rPr>
          <w:rFonts w:hint="eastAsia"/>
          <w:noProof/>
          <w:sz w:val="20"/>
          <w:szCs w:val="20"/>
          <w:lang w:eastAsia="zh-CN"/>
        </w:rPr>
        <w:instrText>REF _Ref67417843 \h</w:instrText>
      </w:r>
      <w:r w:rsidR="005E2C70">
        <w:rPr>
          <w:noProof/>
          <w:sz w:val="20"/>
          <w:szCs w:val="20"/>
          <w:lang w:eastAsia="zh-CN"/>
        </w:rPr>
        <w:instrText xml:space="preserve"> </w:instrText>
      </w:r>
      <w:r w:rsidR="005E2C70">
        <w:rPr>
          <w:noProof/>
          <w:sz w:val="20"/>
          <w:szCs w:val="20"/>
          <w:lang w:eastAsia="zh-CN"/>
        </w:rPr>
      </w:r>
      <w:r w:rsidR="005E2C70">
        <w:rPr>
          <w:noProof/>
          <w:sz w:val="20"/>
          <w:szCs w:val="20"/>
          <w:lang w:eastAsia="zh-CN"/>
        </w:rPr>
        <w:fldChar w:fldCharType="separate"/>
      </w:r>
      <w:r w:rsidR="005E2C70" w:rsidRPr="00806271">
        <w:rPr>
          <w:b/>
          <w:sz w:val="20"/>
          <w:szCs w:val="20"/>
        </w:rPr>
        <w:t xml:space="preserve">Figure </w:t>
      </w:r>
      <w:r w:rsidR="005E2C70">
        <w:rPr>
          <w:rFonts w:hint="eastAsia"/>
          <w:b/>
          <w:noProof/>
          <w:sz w:val="20"/>
          <w:szCs w:val="20"/>
          <w:lang w:eastAsia="zh-CN"/>
        </w:rPr>
        <w:t>3</w:t>
      </w:r>
      <w:r w:rsidR="005E2C70">
        <w:rPr>
          <w:noProof/>
          <w:sz w:val="20"/>
          <w:szCs w:val="20"/>
          <w:lang w:eastAsia="zh-CN"/>
        </w:rPr>
        <w:fldChar w:fldCharType="end"/>
      </w:r>
      <w:r w:rsidR="005E2C70">
        <w:rPr>
          <w:rFonts w:hint="eastAsia"/>
          <w:noProof/>
          <w:sz w:val="20"/>
          <w:szCs w:val="20"/>
          <w:lang w:eastAsia="zh-CN"/>
        </w:rPr>
        <w:t>,</w:t>
      </w:r>
      <w:r w:rsidR="00210B3D">
        <w:rPr>
          <w:rFonts w:hint="eastAsia"/>
          <w:noProof/>
          <w:sz w:val="20"/>
          <w:szCs w:val="20"/>
          <w:lang w:eastAsia="zh-CN"/>
        </w:rPr>
        <w:t xml:space="preserve"> </w:t>
      </w:r>
      <w:r w:rsidR="005E2C70">
        <w:rPr>
          <w:rFonts w:hint="eastAsia"/>
          <w:noProof/>
          <w:sz w:val="20"/>
          <w:szCs w:val="20"/>
          <w:lang w:eastAsia="zh-CN"/>
        </w:rPr>
        <w:t>i</w:t>
      </w:r>
      <w:r w:rsidR="00F870BA" w:rsidRPr="0097640C">
        <w:rPr>
          <w:rFonts w:hint="eastAsia"/>
          <w:noProof/>
          <w:sz w:val="20"/>
          <w:szCs w:val="20"/>
          <w:lang w:eastAsia="zh-CN"/>
        </w:rPr>
        <w:t xml:space="preserve">f </w:t>
      </w:r>
      <w:r w:rsidR="00F870BA" w:rsidRPr="0097640C">
        <w:rPr>
          <w:noProof/>
          <w:sz w:val="20"/>
          <w:szCs w:val="20"/>
          <w:lang w:eastAsia="zh-CN"/>
        </w:rPr>
        <w:t xml:space="preserve">the DCI of the </w:t>
      </w:r>
      <w:r w:rsidR="00F870BA">
        <w:rPr>
          <w:rFonts w:hint="eastAsia"/>
          <w:noProof/>
          <w:sz w:val="20"/>
          <w:szCs w:val="20"/>
          <w:lang w:eastAsia="zh-CN"/>
        </w:rPr>
        <w:t xml:space="preserve">feedback </w:t>
      </w:r>
      <w:r w:rsidR="00F870BA" w:rsidRPr="0097640C">
        <w:rPr>
          <w:noProof/>
          <w:sz w:val="20"/>
          <w:szCs w:val="20"/>
          <w:lang w:eastAsia="zh-CN"/>
        </w:rPr>
        <w:t>enable</w:t>
      </w:r>
      <w:r w:rsidR="00F870BA">
        <w:rPr>
          <w:rFonts w:hint="eastAsia"/>
          <w:noProof/>
          <w:sz w:val="20"/>
          <w:szCs w:val="20"/>
          <w:lang w:eastAsia="zh-CN"/>
        </w:rPr>
        <w:t>d</w:t>
      </w:r>
      <w:r w:rsidR="00F870BA" w:rsidRPr="0097640C">
        <w:rPr>
          <w:noProof/>
          <w:sz w:val="20"/>
          <w:szCs w:val="20"/>
          <w:lang w:eastAsia="zh-CN"/>
        </w:rPr>
        <w:t xml:space="preserve"> process is missed by the UE</w:t>
      </w:r>
      <w:r w:rsidR="00F870BA" w:rsidRPr="0097640C">
        <w:rPr>
          <w:rFonts w:hint="eastAsia"/>
          <w:noProof/>
          <w:sz w:val="20"/>
          <w:szCs w:val="20"/>
          <w:lang w:eastAsia="zh-CN"/>
        </w:rPr>
        <w:t xml:space="preserve"> </w:t>
      </w:r>
      <w:r w:rsidR="00F870BA" w:rsidRPr="0056773D">
        <w:rPr>
          <w:rFonts w:hint="eastAsia"/>
          <w:noProof/>
          <w:sz w:val="20"/>
          <w:szCs w:val="20"/>
          <w:lang w:eastAsia="zh-CN"/>
        </w:rPr>
        <w:t>in monitor occasion m=</w:t>
      </w:r>
      <w:r w:rsidR="00F870BA">
        <w:rPr>
          <w:rFonts w:hint="eastAsia"/>
          <w:noProof/>
          <w:sz w:val="20"/>
          <w:szCs w:val="20"/>
          <w:lang w:eastAsia="zh-CN"/>
        </w:rPr>
        <w:t xml:space="preserve">2, </w:t>
      </w:r>
      <w:r w:rsidR="00A42FF7" w:rsidRPr="0097640C">
        <w:rPr>
          <w:noProof/>
          <w:sz w:val="20"/>
          <w:szCs w:val="20"/>
          <w:lang w:eastAsia="zh-CN"/>
        </w:rPr>
        <w:t xml:space="preserve">the UE generates </w:t>
      </w:r>
      <w:r w:rsidR="00A42FF7">
        <w:rPr>
          <w:rFonts w:hint="eastAsia"/>
          <w:noProof/>
          <w:sz w:val="20"/>
          <w:szCs w:val="20"/>
          <w:lang w:eastAsia="zh-CN"/>
        </w:rPr>
        <w:t>1</w:t>
      </w:r>
      <w:r w:rsidR="00A42FF7" w:rsidRPr="0097640C">
        <w:rPr>
          <w:noProof/>
          <w:sz w:val="20"/>
          <w:szCs w:val="20"/>
          <w:lang w:eastAsia="zh-CN"/>
        </w:rPr>
        <w:t xml:space="preserve"> HARQ-ACK information bit</w:t>
      </w:r>
      <w:r w:rsidR="005E2C70">
        <w:rPr>
          <w:rFonts w:hint="eastAsia"/>
          <w:noProof/>
          <w:sz w:val="20"/>
          <w:szCs w:val="20"/>
          <w:lang w:eastAsia="zh-CN"/>
        </w:rPr>
        <w:t xml:space="preserve"> when </w:t>
      </w:r>
      <w:r w:rsidR="008F3A88">
        <w:rPr>
          <w:rFonts w:hint="eastAsia"/>
          <w:noProof/>
          <w:sz w:val="20"/>
          <w:szCs w:val="20"/>
          <w:lang w:eastAsia="zh-CN"/>
        </w:rPr>
        <w:t xml:space="preserve">the new </w:t>
      </w:r>
      <w:r w:rsidR="008F3A88">
        <w:rPr>
          <w:rFonts w:hint="eastAsia"/>
          <w:noProof/>
          <w:sz w:val="20"/>
          <w:szCs w:val="20"/>
          <w:lang w:eastAsia="zh-CN"/>
        </w:rPr>
        <w:lastRenderedPageBreak/>
        <w:t>option</w:t>
      </w:r>
      <w:r w:rsidR="005E2C70">
        <w:rPr>
          <w:rFonts w:hint="eastAsia"/>
          <w:noProof/>
          <w:sz w:val="20"/>
          <w:szCs w:val="20"/>
          <w:lang w:eastAsia="zh-CN"/>
        </w:rPr>
        <w:t xml:space="preserve"> is used, and the gNB </w:t>
      </w:r>
      <w:r w:rsidR="00060B5C" w:rsidRPr="00583D12">
        <w:rPr>
          <w:noProof/>
          <w:sz w:val="20"/>
          <w:szCs w:val="20"/>
          <w:lang w:eastAsia="zh-CN"/>
        </w:rPr>
        <w:t xml:space="preserve">expects that the HARQ codebook size is </w:t>
      </w:r>
      <w:r w:rsidR="00073B38">
        <w:rPr>
          <w:rFonts w:hint="eastAsia"/>
          <w:noProof/>
          <w:sz w:val="20"/>
          <w:szCs w:val="20"/>
          <w:lang w:eastAsia="zh-CN"/>
        </w:rPr>
        <w:t>2</w:t>
      </w:r>
      <w:r w:rsidR="005E2C70">
        <w:rPr>
          <w:rFonts w:hint="eastAsia"/>
          <w:noProof/>
          <w:sz w:val="20"/>
          <w:szCs w:val="20"/>
          <w:lang w:eastAsia="zh-CN"/>
        </w:rPr>
        <w:t>.</w:t>
      </w:r>
      <w:r w:rsidR="00A42FF7">
        <w:rPr>
          <w:rFonts w:hint="eastAsia"/>
          <w:noProof/>
          <w:sz w:val="20"/>
          <w:szCs w:val="20"/>
          <w:lang w:eastAsia="zh-CN"/>
        </w:rPr>
        <w:t xml:space="preserve"> </w:t>
      </w:r>
      <w:r w:rsidR="004B4C20">
        <w:rPr>
          <w:rFonts w:hint="eastAsia"/>
          <w:noProof/>
          <w:sz w:val="20"/>
          <w:szCs w:val="20"/>
          <w:lang w:eastAsia="zh-CN"/>
        </w:rPr>
        <w:t>So we pref</w:t>
      </w:r>
      <w:r w:rsidR="004B4C20" w:rsidRPr="004D5D47">
        <w:rPr>
          <w:noProof/>
          <w:sz w:val="20"/>
          <w:szCs w:val="20"/>
          <w:lang w:eastAsia="zh-CN"/>
        </w:rPr>
        <w:t xml:space="preserve">er to support </w:t>
      </w:r>
      <w:r w:rsidR="008F3A88" w:rsidRPr="008A70DE">
        <w:rPr>
          <w:noProof/>
          <w:sz w:val="20"/>
          <w:szCs w:val="20"/>
          <w:lang w:eastAsia="zh-CN"/>
        </w:rPr>
        <w:t>Option-1</w:t>
      </w:r>
      <w:r w:rsidR="004B4C20" w:rsidRPr="004D5D47">
        <w:rPr>
          <w:noProof/>
          <w:sz w:val="20"/>
          <w:szCs w:val="20"/>
          <w:lang w:eastAsia="zh-CN"/>
        </w:rPr>
        <w:t>,</w:t>
      </w:r>
      <w:r w:rsidR="004B4C20" w:rsidRPr="004D5D47">
        <w:rPr>
          <w:rFonts w:hint="eastAsia"/>
          <w:noProof/>
          <w:sz w:val="20"/>
          <w:szCs w:val="20"/>
          <w:lang w:eastAsia="zh-CN"/>
        </w:rPr>
        <w:t xml:space="preserve"> </w:t>
      </w:r>
      <w:r w:rsidR="004B4C20">
        <w:rPr>
          <w:rFonts w:hint="eastAsia"/>
          <w:noProof/>
          <w:sz w:val="20"/>
          <w:szCs w:val="20"/>
          <w:lang w:eastAsia="zh-CN"/>
        </w:rPr>
        <w:t xml:space="preserve">in </w:t>
      </w:r>
      <w:r w:rsidR="004B4C20" w:rsidRPr="004D5D47">
        <w:rPr>
          <w:rFonts w:hint="eastAsia"/>
          <w:noProof/>
          <w:sz w:val="20"/>
          <w:szCs w:val="20"/>
          <w:lang w:eastAsia="zh-CN"/>
        </w:rPr>
        <w:t xml:space="preserve">which </w:t>
      </w:r>
      <w:r w:rsidR="008F3A88">
        <w:rPr>
          <w:rFonts w:hint="eastAsia"/>
          <w:noProof/>
          <w:sz w:val="20"/>
          <w:szCs w:val="20"/>
          <w:lang w:eastAsia="zh-CN"/>
        </w:rPr>
        <w:t>t</w:t>
      </w:r>
      <w:r w:rsidR="008F3A88" w:rsidRPr="008A70DE">
        <w:rPr>
          <w:noProof/>
          <w:sz w:val="20"/>
          <w:szCs w:val="20"/>
          <w:lang w:eastAsia="zh-CN"/>
        </w:rPr>
        <w:t xml:space="preserve">he C-DAI and T-DAI are the count of feedback-enabled processes, despite they are not incremented, and are taken into account by the UE for </w:t>
      </w:r>
      <w:r w:rsidR="00945E69" w:rsidRPr="003739CD">
        <w:rPr>
          <w:color w:val="000000" w:themeColor="text1"/>
          <w:sz w:val="20"/>
          <w:szCs w:val="20"/>
          <w:lang w:eastAsia="zh-CN"/>
        </w:rPr>
        <w:t>Type-</w:t>
      </w:r>
      <w:r w:rsidR="008F3A88" w:rsidRPr="008A70DE">
        <w:rPr>
          <w:noProof/>
          <w:sz w:val="20"/>
          <w:szCs w:val="20"/>
          <w:lang w:eastAsia="zh-CN"/>
        </w:rPr>
        <w:t>2 codebook generation</w:t>
      </w:r>
      <w:r w:rsidR="008F3A88">
        <w:rPr>
          <w:rFonts w:hint="eastAsia"/>
          <w:noProof/>
          <w:sz w:val="20"/>
          <w:szCs w:val="20"/>
          <w:lang w:eastAsia="zh-CN"/>
        </w:rPr>
        <w:t>.</w:t>
      </w:r>
    </w:p>
    <w:p w:rsidR="004B4C20" w:rsidRDefault="004B4C20" w:rsidP="00BE74E8">
      <w:pPr>
        <w:rPr>
          <w:noProof/>
          <w:sz w:val="20"/>
          <w:szCs w:val="20"/>
          <w:lang w:eastAsia="zh-CN"/>
        </w:rPr>
      </w:pPr>
      <w:r>
        <w:rPr>
          <w:rFonts w:ascii="Times" w:eastAsiaTheme="minorEastAsia" w:hAnsi="Times" w:hint="eastAsia"/>
          <w:sz w:val="20"/>
          <w:szCs w:val="20"/>
          <w:lang w:eastAsia="zh-CN"/>
        </w:rPr>
        <w:t>Moreover</w:t>
      </w:r>
      <w:r>
        <w:rPr>
          <w:rFonts w:ascii="Times" w:eastAsiaTheme="minorEastAsia" w:hAnsi="Times" w:hint="eastAsia"/>
          <w:sz w:val="20"/>
          <w:szCs w:val="20"/>
          <w:lang w:val="en-GB" w:eastAsia="zh-CN"/>
        </w:rPr>
        <w:t xml:space="preserve">, when the </w:t>
      </w:r>
      <w:r w:rsidRPr="009C695C">
        <w:rPr>
          <w:noProof/>
          <w:sz w:val="20"/>
          <w:szCs w:val="20"/>
        </w:rPr>
        <w:t>PDSCH</w:t>
      </w:r>
      <w:r>
        <w:rPr>
          <w:rFonts w:hint="eastAsia"/>
          <w:noProof/>
          <w:sz w:val="20"/>
          <w:szCs w:val="20"/>
          <w:lang w:eastAsia="zh-CN"/>
        </w:rPr>
        <w:t>s</w:t>
      </w:r>
      <w:r w:rsidRPr="009C695C">
        <w:rPr>
          <w:noProof/>
          <w:sz w:val="20"/>
          <w:szCs w:val="20"/>
        </w:rPr>
        <w:t xml:space="preserve"> with</w:t>
      </w:r>
      <w:r>
        <w:rPr>
          <w:rFonts w:hint="eastAsia"/>
          <w:noProof/>
          <w:sz w:val="20"/>
          <w:szCs w:val="20"/>
          <w:lang w:eastAsia="zh-CN"/>
        </w:rPr>
        <w:t xml:space="preserve"> </w:t>
      </w:r>
      <w:r w:rsidRPr="009C695C">
        <w:rPr>
          <w:noProof/>
          <w:sz w:val="20"/>
          <w:szCs w:val="20"/>
        </w:rPr>
        <w:t>feedback-disabled HARQ processes</w:t>
      </w:r>
      <w:r>
        <w:rPr>
          <w:rFonts w:hint="eastAsia"/>
          <w:noProof/>
          <w:sz w:val="20"/>
          <w:szCs w:val="20"/>
          <w:lang w:eastAsia="zh-CN"/>
        </w:rPr>
        <w:t xml:space="preserve"> is scheduled before </w:t>
      </w:r>
      <w:r>
        <w:rPr>
          <w:rFonts w:ascii="Times" w:eastAsiaTheme="minorEastAsia" w:hAnsi="Times" w:hint="eastAsia"/>
          <w:sz w:val="20"/>
          <w:szCs w:val="20"/>
          <w:lang w:val="en-GB" w:eastAsia="zh-CN"/>
        </w:rPr>
        <w:t xml:space="preserve">the </w:t>
      </w:r>
      <w:r w:rsidRPr="00A24813">
        <w:rPr>
          <w:rFonts w:ascii="Times" w:eastAsiaTheme="minorEastAsia" w:hAnsi="Times"/>
          <w:sz w:val="20"/>
          <w:szCs w:val="20"/>
          <w:lang w:val="en-GB" w:eastAsia="zh-CN"/>
        </w:rPr>
        <w:t xml:space="preserve">first </w:t>
      </w:r>
      <w:r w:rsidRPr="009C695C">
        <w:rPr>
          <w:noProof/>
          <w:sz w:val="20"/>
          <w:szCs w:val="20"/>
        </w:rPr>
        <w:t>PDSCH with</w:t>
      </w:r>
      <w:r>
        <w:rPr>
          <w:rFonts w:hint="eastAsia"/>
          <w:noProof/>
          <w:sz w:val="20"/>
          <w:szCs w:val="20"/>
          <w:lang w:eastAsia="zh-CN"/>
        </w:rPr>
        <w:t xml:space="preserve"> </w:t>
      </w:r>
      <w:r w:rsidRPr="009C695C">
        <w:rPr>
          <w:noProof/>
          <w:sz w:val="20"/>
          <w:szCs w:val="20"/>
        </w:rPr>
        <w:t>feedback-</w:t>
      </w:r>
      <w:r>
        <w:rPr>
          <w:rFonts w:hint="eastAsia"/>
          <w:noProof/>
          <w:sz w:val="20"/>
          <w:szCs w:val="20"/>
          <w:lang w:eastAsia="zh-CN"/>
        </w:rPr>
        <w:t>en</w:t>
      </w:r>
      <w:r w:rsidRPr="009C695C">
        <w:rPr>
          <w:noProof/>
          <w:sz w:val="20"/>
          <w:szCs w:val="20"/>
        </w:rPr>
        <w:t>abled</w:t>
      </w:r>
      <w:r>
        <w:rPr>
          <w:rFonts w:hint="eastAsia"/>
          <w:noProof/>
          <w:sz w:val="20"/>
          <w:szCs w:val="20"/>
          <w:lang w:eastAsia="zh-CN"/>
        </w:rPr>
        <w:t xml:space="preserve"> </w:t>
      </w:r>
      <w:r>
        <w:rPr>
          <w:rFonts w:ascii="Times" w:eastAsiaTheme="minorEastAsia" w:hAnsi="Times" w:hint="eastAsia"/>
          <w:sz w:val="20"/>
          <w:szCs w:val="20"/>
          <w:lang w:val="en-GB" w:eastAsia="zh-CN"/>
        </w:rPr>
        <w:t xml:space="preserve">in </w:t>
      </w:r>
      <w:r w:rsidRPr="0056773D">
        <w:rPr>
          <w:rFonts w:hint="eastAsia"/>
          <w:noProof/>
          <w:sz w:val="20"/>
          <w:szCs w:val="20"/>
          <w:lang w:eastAsia="zh-CN"/>
        </w:rPr>
        <w:t>monitor occasion m=</w:t>
      </w:r>
      <w:r>
        <w:rPr>
          <w:rFonts w:hint="eastAsia"/>
          <w:noProof/>
          <w:sz w:val="20"/>
          <w:szCs w:val="20"/>
          <w:lang w:eastAsia="zh-CN"/>
        </w:rPr>
        <w:t xml:space="preserve">0, </w:t>
      </w:r>
      <w:r w:rsidRPr="00931FCD">
        <w:rPr>
          <w:noProof/>
          <w:sz w:val="20"/>
          <w:szCs w:val="20"/>
          <w:lang w:eastAsia="zh-CN"/>
        </w:rPr>
        <w:t xml:space="preserve">the </w:t>
      </w:r>
      <w:r w:rsidRPr="004D5D47">
        <w:rPr>
          <w:noProof/>
          <w:sz w:val="20"/>
          <w:szCs w:val="20"/>
          <w:lang w:eastAsia="zh-CN"/>
        </w:rPr>
        <w:t>the C-DAI and T-DAI</w:t>
      </w:r>
      <w:r w:rsidRPr="00931FCD">
        <w:rPr>
          <w:noProof/>
          <w:sz w:val="20"/>
          <w:szCs w:val="20"/>
          <w:lang w:eastAsia="zh-CN"/>
        </w:rPr>
        <w:t xml:space="preserve"> value </w:t>
      </w:r>
      <w:r>
        <w:rPr>
          <w:rFonts w:hint="eastAsia"/>
          <w:noProof/>
          <w:sz w:val="20"/>
          <w:szCs w:val="20"/>
          <w:lang w:eastAsia="zh-CN"/>
        </w:rPr>
        <w:t xml:space="preserve">in DCI filed </w:t>
      </w:r>
      <w:r w:rsidRPr="00931FCD">
        <w:rPr>
          <w:noProof/>
          <w:sz w:val="20"/>
          <w:szCs w:val="20"/>
          <w:lang w:eastAsia="zh-CN"/>
        </w:rPr>
        <w:t xml:space="preserve">of </w:t>
      </w:r>
      <w:r>
        <w:rPr>
          <w:rFonts w:hint="eastAsia"/>
          <w:noProof/>
          <w:sz w:val="20"/>
          <w:szCs w:val="20"/>
          <w:lang w:eastAsia="zh-CN"/>
        </w:rPr>
        <w:t xml:space="preserve">the </w:t>
      </w:r>
      <w:r w:rsidRPr="009C695C">
        <w:rPr>
          <w:noProof/>
          <w:sz w:val="20"/>
          <w:szCs w:val="20"/>
          <w:lang w:eastAsia="zh-CN"/>
        </w:rPr>
        <w:t>PDSCH</w:t>
      </w:r>
      <w:r>
        <w:rPr>
          <w:rFonts w:hint="eastAsia"/>
          <w:noProof/>
          <w:sz w:val="20"/>
          <w:szCs w:val="20"/>
          <w:lang w:eastAsia="zh-CN"/>
        </w:rPr>
        <w:t>s</w:t>
      </w:r>
      <w:r w:rsidRPr="009C695C">
        <w:rPr>
          <w:noProof/>
          <w:sz w:val="20"/>
          <w:szCs w:val="20"/>
          <w:lang w:eastAsia="zh-CN"/>
        </w:rPr>
        <w:t xml:space="preserve"> with</w:t>
      </w:r>
      <w:r>
        <w:rPr>
          <w:rFonts w:hint="eastAsia"/>
          <w:noProof/>
          <w:sz w:val="20"/>
          <w:szCs w:val="20"/>
          <w:lang w:eastAsia="zh-CN"/>
        </w:rPr>
        <w:t xml:space="preserve"> </w:t>
      </w:r>
      <w:r w:rsidRPr="009C695C">
        <w:rPr>
          <w:noProof/>
          <w:sz w:val="20"/>
          <w:szCs w:val="20"/>
          <w:lang w:eastAsia="zh-CN"/>
        </w:rPr>
        <w:t>feedback-disabled HARQ processes</w:t>
      </w:r>
      <w:r>
        <w:rPr>
          <w:rFonts w:hint="eastAsia"/>
          <w:noProof/>
          <w:sz w:val="20"/>
          <w:szCs w:val="20"/>
          <w:lang w:eastAsia="zh-CN"/>
        </w:rPr>
        <w:t xml:space="preserve"> should be all set to </w:t>
      </w:r>
      <w:r>
        <w:rPr>
          <w:noProof/>
          <w:sz w:val="20"/>
          <w:szCs w:val="20"/>
          <w:lang w:eastAsia="zh-CN"/>
        </w:rPr>
        <w:t>‘</w:t>
      </w:r>
      <w:r>
        <w:rPr>
          <w:rFonts w:hint="eastAsia"/>
          <w:noProof/>
          <w:sz w:val="20"/>
          <w:szCs w:val="20"/>
          <w:lang w:eastAsia="zh-CN"/>
        </w:rPr>
        <w:t>00</w:t>
      </w:r>
      <w:r>
        <w:rPr>
          <w:noProof/>
          <w:sz w:val="20"/>
          <w:szCs w:val="20"/>
          <w:lang w:eastAsia="zh-CN"/>
        </w:rPr>
        <w:t>’</w:t>
      </w:r>
      <w:r>
        <w:rPr>
          <w:rFonts w:hint="eastAsia"/>
          <w:noProof/>
          <w:sz w:val="20"/>
          <w:szCs w:val="20"/>
          <w:lang w:eastAsia="zh-CN"/>
        </w:rPr>
        <w:t>.</w:t>
      </w:r>
      <w:r w:rsidR="008F3A88" w:rsidRPr="008F3A88">
        <w:rPr>
          <w:noProof/>
          <w:sz w:val="20"/>
          <w:szCs w:val="20"/>
          <w:lang w:eastAsia="zh-CN"/>
        </w:rPr>
        <w:t xml:space="preserve"> </w:t>
      </w:r>
    </w:p>
    <w:p w:rsidR="004B4C20" w:rsidRDefault="004B4C20" w:rsidP="004B4C20">
      <w:pPr>
        <w:jc w:val="center"/>
        <w:rPr>
          <w:lang w:eastAsia="zh-CN"/>
        </w:rPr>
      </w:pPr>
      <w:r>
        <w:object w:dxaOrig="9079" w:dyaOrig="5287">
          <v:shape id="_x0000_i1026" type="#_x0000_t75" style="width:307.9pt;height:179.15pt" o:ole="">
            <v:imagedata r:id="rId11" o:title=""/>
          </v:shape>
          <o:OLEObject Type="Embed" ProgID="Visio.Drawing.11" ShapeID="_x0000_i1026" DrawAspect="Content" ObjectID="_1694525548" r:id="rId12"/>
        </w:object>
      </w:r>
    </w:p>
    <w:p w:rsidR="004B4C20" w:rsidRPr="00806271" w:rsidRDefault="004B4C20" w:rsidP="004B4C20">
      <w:pPr>
        <w:jc w:val="center"/>
        <w:rPr>
          <w:noProof/>
          <w:sz w:val="20"/>
          <w:szCs w:val="20"/>
          <w:lang w:eastAsia="zh-CN"/>
        </w:rPr>
      </w:pPr>
      <w:bookmarkStart w:id="21" w:name="_Ref67417843"/>
      <w:r w:rsidRPr="00806271">
        <w:rPr>
          <w:b/>
          <w:sz w:val="20"/>
          <w:szCs w:val="20"/>
        </w:rPr>
        <w:t xml:space="preserve">Figure </w:t>
      </w:r>
      <w:r w:rsidRPr="00806271">
        <w:rPr>
          <w:b/>
          <w:sz w:val="20"/>
          <w:szCs w:val="20"/>
        </w:rPr>
        <w:fldChar w:fldCharType="begin"/>
      </w:r>
      <w:r w:rsidRPr="00806271">
        <w:rPr>
          <w:b/>
          <w:sz w:val="20"/>
          <w:szCs w:val="20"/>
        </w:rPr>
        <w:instrText xml:space="preserve"> SEQ Figure \* ARABIC </w:instrText>
      </w:r>
      <w:r w:rsidRPr="00806271">
        <w:rPr>
          <w:b/>
          <w:sz w:val="20"/>
          <w:szCs w:val="20"/>
        </w:rPr>
        <w:fldChar w:fldCharType="separate"/>
      </w:r>
      <w:r w:rsidR="00E75D5C">
        <w:rPr>
          <w:b/>
          <w:noProof/>
          <w:sz w:val="20"/>
          <w:szCs w:val="20"/>
        </w:rPr>
        <w:t>2</w:t>
      </w:r>
      <w:r w:rsidRPr="00806271">
        <w:rPr>
          <w:b/>
          <w:sz w:val="20"/>
          <w:szCs w:val="20"/>
        </w:rPr>
        <w:fldChar w:fldCharType="end"/>
      </w:r>
      <w:bookmarkEnd w:id="21"/>
      <w:r w:rsidRPr="00806271">
        <w:rPr>
          <w:rFonts w:hint="eastAsia"/>
          <w:b/>
          <w:sz w:val="20"/>
          <w:szCs w:val="20"/>
          <w:lang w:eastAsia="zh-CN"/>
        </w:rPr>
        <w:t xml:space="preserve"> Type</w:t>
      </w:r>
      <w:r w:rsidR="00945E69">
        <w:rPr>
          <w:rFonts w:hint="eastAsia"/>
          <w:b/>
          <w:sz w:val="20"/>
          <w:szCs w:val="20"/>
          <w:lang w:eastAsia="zh-CN"/>
        </w:rPr>
        <w:t>-</w:t>
      </w:r>
      <w:r>
        <w:rPr>
          <w:rFonts w:hint="eastAsia"/>
          <w:b/>
          <w:sz w:val="20"/>
          <w:szCs w:val="20"/>
          <w:lang w:eastAsia="zh-CN"/>
        </w:rPr>
        <w:t>2</w:t>
      </w:r>
      <w:r w:rsidRPr="00806271">
        <w:rPr>
          <w:rFonts w:hint="eastAsia"/>
          <w:b/>
          <w:sz w:val="20"/>
          <w:szCs w:val="20"/>
          <w:lang w:eastAsia="zh-CN"/>
        </w:rPr>
        <w:t xml:space="preserve"> codebook with </w:t>
      </w:r>
      <w:r w:rsidR="0054202E">
        <w:rPr>
          <w:rFonts w:hint="eastAsia"/>
          <w:b/>
          <w:sz w:val="20"/>
          <w:szCs w:val="20"/>
          <w:lang w:eastAsia="zh-CN"/>
        </w:rPr>
        <w:t xml:space="preserve">disabling and enabling HARQ-ACK </w:t>
      </w:r>
      <w:r w:rsidRPr="00806271">
        <w:rPr>
          <w:rFonts w:hint="eastAsia"/>
          <w:b/>
          <w:sz w:val="20"/>
          <w:szCs w:val="20"/>
          <w:lang w:eastAsia="zh-CN"/>
        </w:rPr>
        <w:t>feedback</w:t>
      </w:r>
      <w:r w:rsidR="0054202E">
        <w:rPr>
          <w:rFonts w:hint="eastAsia"/>
          <w:b/>
          <w:sz w:val="20"/>
          <w:szCs w:val="20"/>
          <w:lang w:eastAsia="zh-CN"/>
        </w:rPr>
        <w:t xml:space="preserve"> </w:t>
      </w:r>
      <w:r w:rsidR="00E75D5C">
        <w:rPr>
          <w:rFonts w:hint="eastAsia"/>
          <w:b/>
          <w:sz w:val="20"/>
          <w:szCs w:val="20"/>
          <w:lang w:eastAsia="zh-CN"/>
        </w:rPr>
        <w:t>(</w:t>
      </w:r>
      <w:r w:rsidR="00E75D5C" w:rsidRPr="00583D12">
        <w:rPr>
          <w:b/>
          <w:sz w:val="20"/>
          <w:szCs w:val="20"/>
          <w:lang w:eastAsia="zh-CN"/>
        </w:rPr>
        <w:t xml:space="preserve">multiple serving </w:t>
      </w:r>
      <w:proofErr w:type="gramStart"/>
      <w:r w:rsidR="00E75D5C" w:rsidRPr="00583D12">
        <w:rPr>
          <w:b/>
          <w:sz w:val="20"/>
          <w:szCs w:val="20"/>
          <w:lang w:eastAsia="zh-CN"/>
        </w:rPr>
        <w:t>cells</w:t>
      </w:r>
      <w:r w:rsidR="00E75D5C">
        <w:rPr>
          <w:rFonts w:hint="eastAsia"/>
          <w:b/>
          <w:sz w:val="20"/>
          <w:szCs w:val="20"/>
          <w:lang w:eastAsia="zh-CN"/>
        </w:rPr>
        <w:t xml:space="preserve"> )</w:t>
      </w:r>
      <w:proofErr w:type="gramEnd"/>
    </w:p>
    <w:p w:rsidR="004B4C20" w:rsidRDefault="004B4C20" w:rsidP="004B4C20">
      <w:pPr>
        <w:rPr>
          <w:noProof/>
          <w:sz w:val="20"/>
          <w:szCs w:val="20"/>
          <w:lang w:eastAsia="zh-CN"/>
        </w:rPr>
      </w:pPr>
    </w:p>
    <w:p w:rsidR="00210B3D" w:rsidRDefault="00E75D5C" w:rsidP="00583D12">
      <w:pPr>
        <w:jc w:val="center"/>
        <w:rPr>
          <w:lang w:eastAsia="zh-CN"/>
        </w:rPr>
      </w:pPr>
      <w:r>
        <w:object w:dxaOrig="7583" w:dyaOrig="2633">
          <v:shape id="_x0000_i1027" type="#_x0000_t75" style="width:231.95pt;height:85.95pt" o:ole="">
            <v:imagedata r:id="rId13" o:title=""/>
          </v:shape>
          <o:OLEObject Type="Embed" ProgID="Visio.Drawing.11" ShapeID="_x0000_i1027" DrawAspect="Content" ObjectID="_1694525549" r:id="rId14"/>
        </w:object>
      </w:r>
    </w:p>
    <w:p w:rsidR="00E75D5C" w:rsidRPr="00806271" w:rsidRDefault="00E75D5C" w:rsidP="00E75D5C">
      <w:pPr>
        <w:jc w:val="center"/>
        <w:rPr>
          <w:noProof/>
          <w:sz w:val="20"/>
          <w:szCs w:val="20"/>
          <w:lang w:eastAsia="zh-CN"/>
        </w:rPr>
      </w:pPr>
      <w:r w:rsidRPr="00806271">
        <w:rPr>
          <w:b/>
          <w:sz w:val="20"/>
          <w:szCs w:val="20"/>
        </w:rPr>
        <w:t xml:space="preserve">Figure </w:t>
      </w:r>
      <w:r w:rsidRPr="00806271">
        <w:rPr>
          <w:b/>
          <w:sz w:val="20"/>
          <w:szCs w:val="20"/>
        </w:rPr>
        <w:fldChar w:fldCharType="begin"/>
      </w:r>
      <w:r w:rsidRPr="00806271">
        <w:rPr>
          <w:b/>
          <w:sz w:val="20"/>
          <w:szCs w:val="20"/>
        </w:rPr>
        <w:instrText xml:space="preserve"> SEQ Figure \* ARABIC </w:instrText>
      </w:r>
      <w:r w:rsidRPr="00806271">
        <w:rPr>
          <w:b/>
          <w:sz w:val="20"/>
          <w:szCs w:val="20"/>
        </w:rPr>
        <w:fldChar w:fldCharType="separate"/>
      </w:r>
      <w:r>
        <w:rPr>
          <w:b/>
          <w:noProof/>
          <w:sz w:val="20"/>
          <w:szCs w:val="20"/>
        </w:rPr>
        <w:t>3</w:t>
      </w:r>
      <w:r w:rsidRPr="00806271">
        <w:rPr>
          <w:b/>
          <w:sz w:val="20"/>
          <w:szCs w:val="20"/>
        </w:rPr>
        <w:fldChar w:fldCharType="end"/>
      </w:r>
      <w:r w:rsidRPr="00806271">
        <w:rPr>
          <w:rFonts w:hint="eastAsia"/>
          <w:b/>
          <w:sz w:val="20"/>
          <w:szCs w:val="20"/>
          <w:lang w:eastAsia="zh-CN"/>
        </w:rPr>
        <w:t xml:space="preserve"> Type</w:t>
      </w:r>
      <w:r w:rsidR="00945E69">
        <w:rPr>
          <w:rFonts w:hint="eastAsia"/>
          <w:b/>
          <w:sz w:val="20"/>
          <w:szCs w:val="20"/>
          <w:lang w:eastAsia="zh-CN"/>
        </w:rPr>
        <w:t>-</w:t>
      </w:r>
      <w:r>
        <w:rPr>
          <w:rFonts w:hint="eastAsia"/>
          <w:b/>
          <w:sz w:val="20"/>
          <w:szCs w:val="20"/>
          <w:lang w:eastAsia="zh-CN"/>
        </w:rPr>
        <w:t>2</w:t>
      </w:r>
      <w:r w:rsidRPr="00806271">
        <w:rPr>
          <w:rFonts w:hint="eastAsia"/>
          <w:b/>
          <w:sz w:val="20"/>
          <w:szCs w:val="20"/>
          <w:lang w:eastAsia="zh-CN"/>
        </w:rPr>
        <w:t xml:space="preserve"> codebook with disabling and enabling HARQ-ACK</w:t>
      </w:r>
      <w:r w:rsidR="0054202E">
        <w:rPr>
          <w:rFonts w:hint="eastAsia"/>
          <w:b/>
          <w:sz w:val="20"/>
          <w:szCs w:val="20"/>
          <w:lang w:eastAsia="zh-CN"/>
        </w:rPr>
        <w:t xml:space="preserve"> </w:t>
      </w:r>
      <w:r w:rsidRPr="00806271">
        <w:rPr>
          <w:rFonts w:hint="eastAsia"/>
          <w:b/>
          <w:sz w:val="20"/>
          <w:szCs w:val="20"/>
          <w:lang w:eastAsia="zh-CN"/>
        </w:rPr>
        <w:t>feedback</w:t>
      </w:r>
      <w:r w:rsidR="0054202E">
        <w:rPr>
          <w:rFonts w:hint="eastAsia"/>
          <w:b/>
          <w:sz w:val="20"/>
          <w:szCs w:val="20"/>
          <w:lang w:eastAsia="zh-CN"/>
        </w:rPr>
        <w:t xml:space="preserve"> </w:t>
      </w:r>
      <w:r>
        <w:rPr>
          <w:rFonts w:hint="eastAsia"/>
          <w:b/>
          <w:sz w:val="20"/>
          <w:szCs w:val="20"/>
          <w:lang w:eastAsia="zh-CN"/>
        </w:rPr>
        <w:t xml:space="preserve">(one serving </w:t>
      </w:r>
      <w:proofErr w:type="gramStart"/>
      <w:r>
        <w:rPr>
          <w:rFonts w:hint="eastAsia"/>
          <w:b/>
          <w:sz w:val="20"/>
          <w:szCs w:val="20"/>
          <w:lang w:eastAsia="zh-CN"/>
        </w:rPr>
        <w:t>cell )</w:t>
      </w:r>
      <w:proofErr w:type="gramEnd"/>
    </w:p>
    <w:p w:rsidR="00E75D5C" w:rsidRPr="00F870BA" w:rsidRDefault="00E75D5C" w:rsidP="00583D12">
      <w:pPr>
        <w:jc w:val="center"/>
        <w:rPr>
          <w:noProof/>
          <w:sz w:val="20"/>
          <w:szCs w:val="20"/>
          <w:lang w:eastAsia="zh-CN"/>
        </w:rPr>
      </w:pPr>
    </w:p>
    <w:p w:rsidR="005F3C98" w:rsidRDefault="004B4C20">
      <w:pPr>
        <w:pStyle w:val="a4"/>
        <w:numPr>
          <w:ilvl w:val="0"/>
          <w:numId w:val="5"/>
        </w:numPr>
        <w:tabs>
          <w:tab w:val="left" w:pos="7172"/>
        </w:tabs>
        <w:autoSpaceDE/>
        <w:autoSpaceDN/>
        <w:adjustRightInd/>
        <w:snapToGrid/>
        <w:ind w:left="1034" w:hangingChars="515" w:hanging="1034"/>
        <w:jc w:val="left"/>
        <w:rPr>
          <w:b/>
          <w:noProof/>
          <w:sz w:val="20"/>
          <w:szCs w:val="20"/>
          <w:lang w:eastAsia="zh-CN"/>
        </w:rPr>
      </w:pPr>
      <w:r w:rsidRPr="005F3C98">
        <w:rPr>
          <w:rFonts w:hint="eastAsia"/>
          <w:b/>
          <w:noProof/>
          <w:sz w:val="20"/>
          <w:szCs w:val="20"/>
          <w:lang w:eastAsia="zh-CN"/>
        </w:rPr>
        <w:t>T</w:t>
      </w:r>
      <w:r w:rsidRPr="005F3C98">
        <w:rPr>
          <w:b/>
          <w:noProof/>
          <w:sz w:val="20"/>
          <w:szCs w:val="20"/>
          <w:lang w:eastAsia="zh-CN"/>
        </w:rPr>
        <w:t>ype</w:t>
      </w:r>
      <w:r w:rsidR="00945E69">
        <w:rPr>
          <w:rFonts w:hint="eastAsia"/>
          <w:b/>
          <w:noProof/>
          <w:sz w:val="20"/>
          <w:szCs w:val="20"/>
          <w:lang w:eastAsia="zh-CN"/>
        </w:rPr>
        <w:t>-</w:t>
      </w:r>
      <w:r w:rsidRPr="005F3C98">
        <w:rPr>
          <w:rFonts w:hint="eastAsia"/>
          <w:b/>
          <w:noProof/>
          <w:sz w:val="20"/>
          <w:szCs w:val="20"/>
          <w:lang w:eastAsia="zh-CN"/>
        </w:rPr>
        <w:t xml:space="preserve">2 HARQ-ACK codebook can be optimized, and </w:t>
      </w:r>
      <w:r w:rsidR="005F3C98" w:rsidRPr="005F3C98">
        <w:rPr>
          <w:b/>
          <w:noProof/>
          <w:sz w:val="20"/>
          <w:szCs w:val="20"/>
          <w:lang w:eastAsia="zh-CN"/>
        </w:rPr>
        <w:t xml:space="preserve">the C-DAI and T-DAI are the count of feedback-enabled processes, despite they are not incremented, and are taken into account by the UE for </w:t>
      </w:r>
      <w:r w:rsidR="0086539B">
        <w:rPr>
          <w:rFonts w:hint="eastAsia"/>
          <w:b/>
          <w:noProof/>
          <w:sz w:val="20"/>
          <w:szCs w:val="20"/>
          <w:lang w:eastAsia="zh-CN"/>
        </w:rPr>
        <w:t>T</w:t>
      </w:r>
      <w:r w:rsidR="005F3C98" w:rsidRPr="005F3C98">
        <w:rPr>
          <w:b/>
          <w:noProof/>
          <w:sz w:val="20"/>
          <w:szCs w:val="20"/>
          <w:lang w:eastAsia="zh-CN"/>
        </w:rPr>
        <w:t>ype</w:t>
      </w:r>
      <w:r w:rsidR="00945E69">
        <w:rPr>
          <w:rFonts w:hint="eastAsia"/>
          <w:b/>
          <w:noProof/>
          <w:sz w:val="20"/>
          <w:szCs w:val="20"/>
          <w:lang w:eastAsia="zh-CN"/>
        </w:rPr>
        <w:t>-</w:t>
      </w:r>
      <w:r w:rsidR="005F3C98" w:rsidRPr="005F3C98">
        <w:rPr>
          <w:b/>
          <w:noProof/>
          <w:sz w:val="20"/>
          <w:szCs w:val="20"/>
          <w:lang w:eastAsia="zh-CN"/>
        </w:rPr>
        <w:t>2 codebook generation.</w:t>
      </w:r>
    </w:p>
    <w:p w:rsidR="004B4C20" w:rsidRPr="00216E20" w:rsidRDefault="004B4C20" w:rsidP="00216E20">
      <w:pPr>
        <w:rPr>
          <w:rFonts w:ascii="Times" w:eastAsiaTheme="minorEastAsia" w:hAnsi="Times"/>
          <w:sz w:val="20"/>
          <w:szCs w:val="20"/>
          <w:lang w:eastAsia="zh-CN"/>
        </w:rPr>
      </w:pPr>
      <w:r w:rsidRPr="00216E20">
        <w:rPr>
          <w:rFonts w:ascii="Times" w:eastAsiaTheme="minorEastAsia" w:hAnsi="Times"/>
          <w:sz w:val="20"/>
          <w:szCs w:val="20"/>
          <w:lang w:eastAsia="zh-CN"/>
        </w:rPr>
        <w:t xml:space="preserve">Regarding SPS case, if activation and release are not received correctly by UE, it will cause data transmission mess and signal interference in a long period of time. In order to ensure the reliability, it is necessary to report feedback for the first SPS PDSCH reception and the release. Therefore,UE expects that only one HARQ process with feedback for DL scheduling is configured for the scheduling of SPS PDSCH via RRC signalling. </w:t>
      </w:r>
      <w:bookmarkEnd w:id="14"/>
      <w:bookmarkEnd w:id="17"/>
      <w:bookmarkEnd w:id="18"/>
    </w:p>
    <w:p w:rsidR="004B4C20" w:rsidRPr="00B0706B" w:rsidRDefault="004B4C20" w:rsidP="00BE74E8">
      <w:pPr>
        <w:pStyle w:val="a4"/>
        <w:numPr>
          <w:ilvl w:val="0"/>
          <w:numId w:val="5"/>
        </w:numPr>
        <w:tabs>
          <w:tab w:val="left" w:pos="7172"/>
        </w:tabs>
        <w:ind w:left="1034" w:hangingChars="515" w:hanging="1034"/>
        <w:rPr>
          <w:b/>
          <w:noProof/>
          <w:color w:val="000000" w:themeColor="text1"/>
          <w:sz w:val="20"/>
          <w:szCs w:val="20"/>
          <w:lang w:eastAsia="zh-CN"/>
        </w:rPr>
      </w:pPr>
      <w:r w:rsidRPr="002A35BF">
        <w:rPr>
          <w:b/>
          <w:noProof/>
          <w:color w:val="000000" w:themeColor="text1"/>
          <w:sz w:val="20"/>
          <w:szCs w:val="20"/>
          <w:lang w:eastAsia="zh-CN"/>
        </w:rPr>
        <w:t>F</w:t>
      </w:r>
      <w:r w:rsidRPr="002A35BF">
        <w:rPr>
          <w:rFonts w:hint="eastAsia"/>
          <w:b/>
          <w:noProof/>
          <w:color w:val="000000" w:themeColor="text1"/>
          <w:sz w:val="20"/>
          <w:szCs w:val="20"/>
          <w:lang w:eastAsia="zh-CN"/>
        </w:rPr>
        <w:t xml:space="preserve">or SPS case, the HARQ-ACK feedback for </w:t>
      </w:r>
      <w:r w:rsidRPr="002A35BF">
        <w:rPr>
          <w:b/>
          <w:noProof/>
          <w:color w:val="000000" w:themeColor="text1"/>
          <w:sz w:val="20"/>
          <w:szCs w:val="20"/>
          <w:lang w:eastAsia="zh-CN"/>
        </w:rPr>
        <w:t>activation a</w:t>
      </w:r>
      <w:r w:rsidRPr="00B0706B">
        <w:rPr>
          <w:b/>
          <w:noProof/>
          <w:color w:val="000000" w:themeColor="text1"/>
          <w:sz w:val="20"/>
          <w:szCs w:val="20"/>
        </w:rPr>
        <w:t>nd release</w:t>
      </w:r>
      <w:r w:rsidRPr="00B0706B">
        <w:rPr>
          <w:b/>
          <w:noProof/>
          <w:color w:val="000000" w:themeColor="text1"/>
          <w:sz w:val="20"/>
          <w:szCs w:val="20"/>
          <w:lang w:eastAsia="zh-CN"/>
        </w:rPr>
        <w:t xml:space="preserve"> command can be enabled.  </w:t>
      </w:r>
    </w:p>
    <w:p w:rsidR="00B0706B" w:rsidRPr="001819A6" w:rsidRDefault="00B0706B" w:rsidP="00B0706B">
      <w:pPr>
        <w:spacing w:after="0"/>
        <w:rPr>
          <w:noProof/>
          <w:sz w:val="20"/>
          <w:szCs w:val="20"/>
          <w:lang w:eastAsia="zh-CN"/>
        </w:rPr>
      </w:pPr>
      <w:r w:rsidRPr="001819A6">
        <w:rPr>
          <w:noProof/>
          <w:sz w:val="20"/>
          <w:szCs w:val="20"/>
          <w:lang w:eastAsia="zh-CN"/>
        </w:rPr>
        <w:t xml:space="preserve">For SPS PDSCH which is not </w:t>
      </w:r>
      <w:r w:rsidR="00D6700F">
        <w:rPr>
          <w:rFonts w:hint="eastAsia"/>
          <w:noProof/>
          <w:sz w:val="20"/>
          <w:szCs w:val="20"/>
          <w:lang w:eastAsia="zh-CN"/>
        </w:rPr>
        <w:t>s</w:t>
      </w:r>
      <w:r w:rsidRPr="001819A6">
        <w:rPr>
          <w:noProof/>
          <w:sz w:val="20"/>
          <w:szCs w:val="20"/>
          <w:lang w:eastAsia="zh-CN"/>
        </w:rPr>
        <w:t>chedul</w:t>
      </w:r>
      <w:r w:rsidR="00D6700F">
        <w:rPr>
          <w:noProof/>
          <w:sz w:val="20"/>
          <w:szCs w:val="20"/>
          <w:lang w:eastAsia="zh-CN"/>
        </w:rPr>
        <w:t>ed by corresponding PD</w:t>
      </w:r>
      <w:r w:rsidR="00D6700F">
        <w:rPr>
          <w:rFonts w:hint="eastAsia"/>
          <w:noProof/>
          <w:sz w:val="20"/>
          <w:szCs w:val="20"/>
          <w:lang w:eastAsia="zh-CN"/>
        </w:rPr>
        <w:t>C</w:t>
      </w:r>
      <w:r w:rsidRPr="001819A6">
        <w:rPr>
          <w:noProof/>
          <w:sz w:val="20"/>
          <w:szCs w:val="20"/>
          <w:lang w:eastAsia="zh-CN"/>
        </w:rPr>
        <w:t>CH, the proposal is made as follows:</w:t>
      </w:r>
    </w:p>
    <w:p w:rsidR="00B0706B" w:rsidRPr="001819A6" w:rsidRDefault="00B0706B" w:rsidP="00B0706B">
      <w:pPr>
        <w:numPr>
          <w:ilvl w:val="0"/>
          <w:numId w:val="27"/>
        </w:numPr>
        <w:autoSpaceDE/>
        <w:autoSpaceDN/>
        <w:spacing w:after="0"/>
        <w:jc w:val="left"/>
        <w:rPr>
          <w:noProof/>
          <w:sz w:val="20"/>
          <w:szCs w:val="20"/>
          <w:lang w:eastAsia="zh-CN"/>
        </w:rPr>
      </w:pPr>
      <w:r w:rsidRPr="001819A6">
        <w:rPr>
          <w:noProof/>
          <w:sz w:val="20"/>
          <w:szCs w:val="20"/>
          <w:lang w:eastAsia="zh-CN"/>
        </w:rPr>
        <w:t>Option-1: All HARQ process associated to SPS PDSCH should be feedback-enabled</w:t>
      </w:r>
    </w:p>
    <w:p w:rsidR="00B0706B" w:rsidRPr="001819A6" w:rsidRDefault="00B0706B" w:rsidP="00B0706B">
      <w:pPr>
        <w:numPr>
          <w:ilvl w:val="0"/>
          <w:numId w:val="27"/>
        </w:numPr>
        <w:autoSpaceDE/>
        <w:autoSpaceDN/>
        <w:spacing w:after="0"/>
        <w:jc w:val="left"/>
        <w:rPr>
          <w:noProof/>
          <w:sz w:val="20"/>
          <w:szCs w:val="20"/>
          <w:lang w:eastAsia="zh-CN"/>
        </w:rPr>
      </w:pPr>
      <w:r w:rsidRPr="001819A6">
        <w:rPr>
          <w:noProof/>
          <w:sz w:val="20"/>
          <w:szCs w:val="20"/>
          <w:lang w:eastAsia="zh-CN"/>
        </w:rPr>
        <w:t>Option-2: The feedback for the HARQ process associated to SPS PDSCH can be disabled by RRC configuration per HARQ process.</w:t>
      </w:r>
    </w:p>
    <w:p w:rsidR="00B0706B" w:rsidRPr="001819A6" w:rsidRDefault="00B0706B" w:rsidP="001819A6">
      <w:pPr>
        <w:numPr>
          <w:ilvl w:val="0"/>
          <w:numId w:val="27"/>
        </w:numPr>
        <w:autoSpaceDE/>
        <w:autoSpaceDN/>
        <w:ind w:left="714" w:hanging="357"/>
        <w:jc w:val="left"/>
        <w:rPr>
          <w:noProof/>
          <w:sz w:val="20"/>
          <w:szCs w:val="20"/>
          <w:lang w:eastAsia="zh-CN"/>
        </w:rPr>
      </w:pPr>
      <w:r w:rsidRPr="001819A6">
        <w:rPr>
          <w:noProof/>
          <w:sz w:val="20"/>
          <w:szCs w:val="20"/>
          <w:lang w:eastAsia="zh-CN"/>
        </w:rPr>
        <w:t>Option-3: The feedback for the HARQ process associated to SPS PDSCH can be disabled by RRC configuration per SPS configuration.</w:t>
      </w:r>
    </w:p>
    <w:p w:rsidR="0051571D" w:rsidRPr="001819A6" w:rsidRDefault="00B0706B" w:rsidP="001819A6">
      <w:pPr>
        <w:rPr>
          <w:noProof/>
          <w:sz w:val="20"/>
          <w:szCs w:val="20"/>
          <w:lang w:eastAsia="zh-CN"/>
        </w:rPr>
      </w:pPr>
      <w:r w:rsidRPr="001819A6">
        <w:rPr>
          <w:noProof/>
          <w:sz w:val="20"/>
          <w:szCs w:val="20"/>
          <w:lang w:eastAsia="zh-CN"/>
        </w:rPr>
        <w:t xml:space="preserve">Since the minimum SPS period configured by the higher layer is one slot, </w:t>
      </w:r>
      <w:r>
        <w:rPr>
          <w:rFonts w:hint="eastAsia"/>
          <w:noProof/>
          <w:sz w:val="20"/>
          <w:szCs w:val="20"/>
          <w:lang w:eastAsia="zh-CN"/>
        </w:rPr>
        <w:t xml:space="preserve">when </w:t>
      </w:r>
      <w:r w:rsidRPr="008A70DE">
        <w:rPr>
          <w:noProof/>
          <w:sz w:val="20"/>
          <w:szCs w:val="20"/>
          <w:lang w:eastAsia="zh-CN"/>
        </w:rPr>
        <w:t>Option-1</w:t>
      </w:r>
      <w:r>
        <w:rPr>
          <w:rFonts w:hint="eastAsia"/>
          <w:noProof/>
          <w:sz w:val="20"/>
          <w:szCs w:val="20"/>
          <w:lang w:eastAsia="zh-CN"/>
        </w:rPr>
        <w:t xml:space="preserve"> is applied, </w:t>
      </w:r>
      <w:r w:rsidRPr="001819A6">
        <w:rPr>
          <w:noProof/>
          <w:sz w:val="20"/>
          <w:szCs w:val="20"/>
          <w:lang w:eastAsia="zh-CN"/>
        </w:rPr>
        <w:t>large HARQ-feedbak enable processes is needed for GEO because of long RTT, which violates the original intention of HARQ-feedbak disable.</w:t>
      </w:r>
      <w:r w:rsidR="0051571D" w:rsidRPr="001819A6">
        <w:rPr>
          <w:noProof/>
          <w:sz w:val="20"/>
          <w:szCs w:val="20"/>
          <w:lang w:eastAsia="zh-CN"/>
        </w:rPr>
        <w:t xml:space="preserve"> For SPS </w:t>
      </w:r>
      <w:r w:rsidR="007222CF">
        <w:rPr>
          <w:rFonts w:hint="eastAsia"/>
          <w:noProof/>
          <w:sz w:val="20"/>
          <w:szCs w:val="20"/>
          <w:lang w:eastAsia="zh-CN"/>
        </w:rPr>
        <w:t xml:space="preserve">service, in general, the service quality should be same for all assoiated PDSCH, per HARQ process disabling is not one good choice. </w:t>
      </w:r>
      <w:r w:rsidR="007222CF">
        <w:rPr>
          <w:noProof/>
          <w:sz w:val="20"/>
          <w:szCs w:val="20"/>
          <w:lang w:eastAsia="zh-CN"/>
        </w:rPr>
        <w:t>M</w:t>
      </w:r>
      <w:r w:rsidR="007222CF">
        <w:rPr>
          <w:rFonts w:hint="eastAsia"/>
          <w:noProof/>
          <w:sz w:val="20"/>
          <w:szCs w:val="20"/>
          <w:lang w:eastAsia="zh-CN"/>
        </w:rPr>
        <w:t>oreover, since the HARQ process index is pre-defined, reusing HARQ process ID in long RTT is</w:t>
      </w:r>
      <w:r w:rsidR="002A2F85">
        <w:rPr>
          <w:rFonts w:hint="eastAsia"/>
          <w:noProof/>
          <w:sz w:val="20"/>
          <w:szCs w:val="20"/>
          <w:lang w:eastAsia="zh-CN"/>
        </w:rPr>
        <w:t xml:space="preserve"> problema</w:t>
      </w:r>
      <w:r w:rsidR="007222CF">
        <w:rPr>
          <w:rFonts w:hint="eastAsia"/>
          <w:noProof/>
          <w:sz w:val="20"/>
          <w:szCs w:val="20"/>
          <w:lang w:eastAsia="zh-CN"/>
        </w:rPr>
        <w:t xml:space="preserve">tic. </w:t>
      </w:r>
      <w:r w:rsidR="007222CF">
        <w:rPr>
          <w:noProof/>
          <w:sz w:val="20"/>
          <w:szCs w:val="20"/>
          <w:lang w:eastAsia="zh-CN"/>
        </w:rPr>
        <w:t>H</w:t>
      </w:r>
      <w:r w:rsidR="007222CF">
        <w:rPr>
          <w:rFonts w:hint="eastAsia"/>
          <w:noProof/>
          <w:sz w:val="20"/>
          <w:szCs w:val="20"/>
          <w:lang w:eastAsia="zh-CN"/>
        </w:rPr>
        <w:t xml:space="preserve">ence, for SPS case, </w:t>
      </w:r>
      <w:r w:rsidR="0051571D" w:rsidRPr="001819A6">
        <w:rPr>
          <w:noProof/>
          <w:sz w:val="20"/>
          <w:szCs w:val="20"/>
          <w:lang w:eastAsia="zh-CN"/>
        </w:rPr>
        <w:t xml:space="preserve">the feedback for the HARQ process associated to SPS PDSCH reception transmission can be disabled </w:t>
      </w:r>
      <w:r w:rsidR="007222CF">
        <w:rPr>
          <w:rFonts w:hint="eastAsia"/>
          <w:noProof/>
          <w:sz w:val="20"/>
          <w:szCs w:val="20"/>
          <w:lang w:eastAsia="zh-CN"/>
        </w:rPr>
        <w:t>per SPS configuration</w:t>
      </w:r>
      <w:r w:rsidR="0051571D" w:rsidRPr="001819A6">
        <w:rPr>
          <w:noProof/>
          <w:sz w:val="20"/>
          <w:szCs w:val="20"/>
          <w:lang w:eastAsia="zh-CN"/>
        </w:rPr>
        <w:t>.</w:t>
      </w:r>
    </w:p>
    <w:p w:rsidR="00B0706B" w:rsidRPr="00037E47" w:rsidRDefault="0051571D" w:rsidP="001819A6">
      <w:pPr>
        <w:pStyle w:val="a4"/>
        <w:numPr>
          <w:ilvl w:val="0"/>
          <w:numId w:val="5"/>
        </w:numPr>
        <w:tabs>
          <w:tab w:val="left" w:pos="7172"/>
        </w:tabs>
        <w:ind w:left="1030" w:hangingChars="515" w:hanging="1030"/>
        <w:rPr>
          <w:b/>
          <w:noProof/>
          <w:color w:val="000000" w:themeColor="text1"/>
          <w:sz w:val="20"/>
          <w:szCs w:val="20"/>
          <w:lang w:eastAsia="zh-CN"/>
        </w:rPr>
      </w:pPr>
      <w:r>
        <w:rPr>
          <w:rFonts w:hint="eastAsia"/>
          <w:noProof/>
          <w:sz w:val="20"/>
          <w:szCs w:val="20"/>
          <w:lang w:eastAsia="zh-CN"/>
        </w:rPr>
        <w:lastRenderedPageBreak/>
        <w:t xml:space="preserve"> </w:t>
      </w:r>
      <w:r w:rsidRPr="00037E47">
        <w:rPr>
          <w:b/>
          <w:noProof/>
          <w:color w:val="000000" w:themeColor="text1"/>
          <w:sz w:val="20"/>
          <w:szCs w:val="20"/>
          <w:lang w:eastAsia="zh-CN"/>
        </w:rPr>
        <w:t xml:space="preserve">For SPS PDSCH reception transmission, the feedback for the HARQ process associated to SPS PDSCH reception transmission can be disabled </w:t>
      </w:r>
      <w:r w:rsidR="00F86EFA" w:rsidRPr="00F86EFA">
        <w:rPr>
          <w:b/>
          <w:noProof/>
          <w:sz w:val="20"/>
          <w:szCs w:val="20"/>
          <w:lang w:eastAsia="zh-CN"/>
        </w:rPr>
        <w:t>per SPS configuration</w:t>
      </w:r>
      <w:r w:rsidR="00F86EFA">
        <w:rPr>
          <w:rFonts w:hint="eastAsia"/>
          <w:b/>
          <w:noProof/>
          <w:sz w:val="20"/>
          <w:szCs w:val="20"/>
          <w:lang w:eastAsia="zh-CN"/>
        </w:rPr>
        <w:t>.</w:t>
      </w:r>
      <w:r w:rsidRPr="00037E47">
        <w:rPr>
          <w:rFonts w:hint="eastAsia"/>
          <w:b/>
          <w:noProof/>
          <w:color w:val="000000" w:themeColor="text1"/>
          <w:sz w:val="20"/>
          <w:szCs w:val="20"/>
          <w:lang w:eastAsia="zh-CN"/>
        </w:rPr>
        <w:t xml:space="preserve"> </w:t>
      </w:r>
    </w:p>
    <w:p w:rsidR="00A05AE7" w:rsidRDefault="008F3938" w:rsidP="004B4C20">
      <w:pPr>
        <w:rPr>
          <w:color w:val="000000" w:themeColor="text1"/>
          <w:sz w:val="20"/>
          <w:szCs w:val="20"/>
          <w:lang w:eastAsia="zh-CN"/>
        </w:rPr>
      </w:pPr>
      <w:r w:rsidRPr="003739CD">
        <w:rPr>
          <w:rFonts w:hint="eastAsia"/>
          <w:color w:val="000000" w:themeColor="text1"/>
          <w:sz w:val="20"/>
          <w:szCs w:val="20"/>
          <w:lang w:eastAsia="zh-CN"/>
        </w:rPr>
        <w:t>A</w:t>
      </w:r>
      <w:r w:rsidR="00221066" w:rsidRPr="003739CD">
        <w:rPr>
          <w:rFonts w:hint="eastAsia"/>
          <w:color w:val="000000" w:themeColor="text1"/>
          <w:sz w:val="20"/>
          <w:szCs w:val="20"/>
          <w:lang w:eastAsia="zh-CN"/>
        </w:rPr>
        <w:t>lthough</w:t>
      </w:r>
      <w:r w:rsidR="00221066" w:rsidRPr="003739CD">
        <w:rPr>
          <w:color w:val="000000" w:themeColor="text1"/>
          <w:sz w:val="20"/>
          <w:szCs w:val="20"/>
          <w:lang w:eastAsia="zh-CN"/>
        </w:rPr>
        <w:t xml:space="preserve"> it has been agreed that the Type-3 is still applicable for licensed spectrum</w:t>
      </w:r>
      <w:r w:rsidR="00221066" w:rsidRPr="003739CD">
        <w:rPr>
          <w:rFonts w:hint="eastAsia"/>
          <w:color w:val="000000" w:themeColor="text1"/>
          <w:sz w:val="20"/>
          <w:szCs w:val="20"/>
          <w:lang w:eastAsia="zh-CN"/>
        </w:rPr>
        <w:t xml:space="preserve"> i</w:t>
      </w:r>
      <w:r w:rsidR="00221066" w:rsidRPr="003739CD">
        <w:rPr>
          <w:color w:val="000000" w:themeColor="text1"/>
          <w:sz w:val="20"/>
          <w:szCs w:val="20"/>
          <w:lang w:eastAsia="zh-CN"/>
        </w:rPr>
        <w:t>n RAN1#103e</w:t>
      </w:r>
      <w:r w:rsidRPr="003739CD">
        <w:rPr>
          <w:rFonts w:hint="eastAsia"/>
          <w:color w:val="000000" w:themeColor="text1"/>
          <w:sz w:val="20"/>
          <w:szCs w:val="20"/>
          <w:lang w:eastAsia="zh-CN"/>
        </w:rPr>
        <w:t xml:space="preserve">, </w:t>
      </w:r>
      <w:r w:rsidR="00221066" w:rsidRPr="003739CD">
        <w:rPr>
          <w:rFonts w:hint="eastAsia"/>
          <w:color w:val="000000" w:themeColor="text1"/>
          <w:sz w:val="20"/>
          <w:szCs w:val="20"/>
          <w:lang w:eastAsia="zh-CN"/>
        </w:rPr>
        <w:t>and it</w:t>
      </w:r>
      <w:r w:rsidR="00A05AE7" w:rsidRPr="003739CD">
        <w:rPr>
          <w:color w:val="000000" w:themeColor="text1"/>
          <w:sz w:val="20"/>
          <w:szCs w:val="20"/>
          <w:lang w:eastAsia="zh-CN"/>
        </w:rPr>
        <w:t xml:space="preserve"> is </w:t>
      </w:r>
      <w:r w:rsidRPr="003739CD">
        <w:rPr>
          <w:rFonts w:hint="eastAsia"/>
          <w:color w:val="000000" w:themeColor="text1"/>
          <w:sz w:val="20"/>
          <w:szCs w:val="20"/>
          <w:lang w:eastAsia="zh-CN"/>
        </w:rPr>
        <w:t xml:space="preserve">still </w:t>
      </w:r>
      <w:r w:rsidR="00A05AE7" w:rsidRPr="003739CD">
        <w:rPr>
          <w:color w:val="000000" w:themeColor="text1"/>
          <w:sz w:val="20"/>
          <w:szCs w:val="20"/>
          <w:lang w:eastAsia="zh-CN"/>
        </w:rPr>
        <w:t>an optional UE feature</w:t>
      </w:r>
      <w:r w:rsidR="00BA67E4" w:rsidRPr="003739CD">
        <w:rPr>
          <w:rFonts w:hint="eastAsia"/>
          <w:color w:val="000000" w:themeColor="text1"/>
          <w:sz w:val="20"/>
          <w:szCs w:val="20"/>
          <w:lang w:eastAsia="zh-CN"/>
        </w:rPr>
        <w:t xml:space="preserve"> and its performance is </w:t>
      </w:r>
      <w:r w:rsidR="00A05AE7" w:rsidRPr="003739CD">
        <w:rPr>
          <w:color w:val="000000" w:themeColor="text1"/>
          <w:sz w:val="20"/>
          <w:szCs w:val="20"/>
          <w:lang w:eastAsia="zh-CN"/>
        </w:rPr>
        <w:t xml:space="preserve">always worse than Type-2 which is a mandatory UE feature. </w:t>
      </w:r>
      <w:r w:rsidR="00BA67E4" w:rsidRPr="003739CD">
        <w:rPr>
          <w:color w:val="000000" w:themeColor="text1"/>
          <w:sz w:val="20"/>
          <w:szCs w:val="20"/>
          <w:lang w:eastAsia="zh-CN"/>
        </w:rPr>
        <w:t>T</w:t>
      </w:r>
      <w:r w:rsidR="00BA67E4" w:rsidRPr="003739CD">
        <w:rPr>
          <w:rFonts w:hint="eastAsia"/>
          <w:color w:val="000000" w:themeColor="text1"/>
          <w:sz w:val="20"/>
          <w:szCs w:val="20"/>
          <w:lang w:eastAsia="zh-CN"/>
        </w:rPr>
        <w:t>here is n</w:t>
      </w:r>
      <w:r w:rsidR="00A05AE7" w:rsidRPr="003739CD">
        <w:rPr>
          <w:color w:val="000000" w:themeColor="text1"/>
          <w:sz w:val="20"/>
          <w:szCs w:val="20"/>
          <w:lang w:eastAsia="zh-CN"/>
        </w:rPr>
        <w:t xml:space="preserve">o need to </w:t>
      </w:r>
      <w:r w:rsidR="00BA67E4" w:rsidRPr="003739CD">
        <w:rPr>
          <w:color w:val="000000" w:themeColor="text1"/>
          <w:sz w:val="20"/>
          <w:szCs w:val="20"/>
          <w:lang w:eastAsia="zh-CN"/>
        </w:rPr>
        <w:t xml:space="preserve">support </w:t>
      </w:r>
      <w:r w:rsidR="00344869" w:rsidRPr="003739CD">
        <w:rPr>
          <w:rFonts w:hint="eastAsia"/>
          <w:color w:val="000000" w:themeColor="text1"/>
          <w:sz w:val="20"/>
          <w:szCs w:val="20"/>
          <w:lang w:eastAsia="zh-CN"/>
        </w:rPr>
        <w:t xml:space="preserve">and enhance </w:t>
      </w:r>
      <w:r w:rsidR="00BA67E4" w:rsidRPr="003739CD">
        <w:rPr>
          <w:rFonts w:hint="eastAsia"/>
          <w:color w:val="000000" w:themeColor="text1"/>
          <w:sz w:val="20"/>
          <w:szCs w:val="20"/>
          <w:lang w:eastAsia="zh-CN"/>
        </w:rPr>
        <w:t>it in NTN</w:t>
      </w:r>
      <w:r w:rsidR="00A05AE7" w:rsidRPr="003739CD">
        <w:rPr>
          <w:color w:val="000000" w:themeColor="text1"/>
          <w:sz w:val="20"/>
          <w:szCs w:val="20"/>
          <w:lang w:eastAsia="zh-CN"/>
        </w:rPr>
        <w:t>.</w:t>
      </w:r>
    </w:p>
    <w:p w:rsidR="00C01E8E" w:rsidRPr="00C67215" w:rsidRDefault="00C01E8E" w:rsidP="00C01E8E">
      <w:pPr>
        <w:pStyle w:val="a4"/>
        <w:numPr>
          <w:ilvl w:val="0"/>
          <w:numId w:val="5"/>
        </w:numPr>
        <w:tabs>
          <w:tab w:val="left" w:pos="7172"/>
        </w:tabs>
        <w:ind w:left="1034" w:hangingChars="515" w:hanging="1034"/>
        <w:rPr>
          <w:b/>
          <w:noProof/>
          <w:sz w:val="20"/>
          <w:szCs w:val="20"/>
          <w:lang w:eastAsia="zh-CN"/>
        </w:rPr>
      </w:pPr>
      <w:r>
        <w:rPr>
          <w:rFonts w:hint="eastAsia"/>
          <w:b/>
          <w:noProof/>
          <w:sz w:val="20"/>
          <w:szCs w:val="20"/>
          <w:lang w:eastAsia="zh-CN"/>
        </w:rPr>
        <w:t>T</w:t>
      </w:r>
      <w:r w:rsidRPr="00C67215">
        <w:rPr>
          <w:b/>
          <w:noProof/>
          <w:sz w:val="20"/>
          <w:szCs w:val="20"/>
          <w:lang w:eastAsia="zh-CN"/>
        </w:rPr>
        <w:t>ype</w:t>
      </w:r>
      <w:r w:rsidR="00945E69">
        <w:rPr>
          <w:rFonts w:hint="eastAsia"/>
          <w:b/>
          <w:noProof/>
          <w:sz w:val="20"/>
          <w:szCs w:val="20"/>
          <w:lang w:eastAsia="zh-CN"/>
        </w:rPr>
        <w:t>-</w:t>
      </w:r>
      <w:r w:rsidRPr="00C67215">
        <w:rPr>
          <w:b/>
          <w:noProof/>
          <w:sz w:val="20"/>
          <w:szCs w:val="20"/>
          <w:lang w:eastAsia="zh-CN"/>
        </w:rPr>
        <w:t>3</w:t>
      </w:r>
      <w:r w:rsidRPr="00C67215">
        <w:rPr>
          <w:rFonts w:hint="eastAsia"/>
          <w:b/>
          <w:noProof/>
          <w:sz w:val="20"/>
          <w:szCs w:val="20"/>
          <w:lang w:eastAsia="zh-CN"/>
        </w:rPr>
        <w:t xml:space="preserve"> HARQ-ACK codebook</w:t>
      </w:r>
      <w:r>
        <w:rPr>
          <w:rFonts w:hint="eastAsia"/>
          <w:b/>
          <w:noProof/>
          <w:sz w:val="20"/>
          <w:szCs w:val="20"/>
          <w:lang w:eastAsia="zh-CN"/>
        </w:rPr>
        <w:t xml:space="preserve"> is not needed in NTN case</w:t>
      </w:r>
      <w:r w:rsidRPr="00C67215">
        <w:rPr>
          <w:b/>
          <w:noProof/>
          <w:sz w:val="20"/>
          <w:szCs w:val="20"/>
          <w:lang w:eastAsia="zh-CN"/>
        </w:rPr>
        <w:t>.</w:t>
      </w:r>
    </w:p>
    <w:p w:rsidR="000D528E" w:rsidRPr="006F4EAF" w:rsidRDefault="004B4C20" w:rsidP="004B4C20">
      <w:pPr>
        <w:rPr>
          <w:noProof/>
          <w:sz w:val="20"/>
          <w:szCs w:val="20"/>
          <w:lang w:eastAsia="zh-CN"/>
        </w:rPr>
      </w:pPr>
      <w:r w:rsidRPr="006F4EAF">
        <w:rPr>
          <w:rFonts w:hint="eastAsia"/>
          <w:noProof/>
          <w:sz w:val="20"/>
          <w:szCs w:val="20"/>
          <w:lang w:eastAsia="zh-CN"/>
        </w:rPr>
        <w:t>In conlusion</w:t>
      </w:r>
      <w:r>
        <w:rPr>
          <w:rFonts w:hint="eastAsia"/>
          <w:noProof/>
          <w:sz w:val="20"/>
          <w:szCs w:val="20"/>
          <w:lang w:eastAsia="zh-CN"/>
        </w:rPr>
        <w:t xml:space="preserve">, </w:t>
      </w:r>
      <w:r w:rsidRPr="006F4EAF">
        <w:rPr>
          <w:rFonts w:hint="eastAsia"/>
          <w:noProof/>
          <w:sz w:val="20"/>
          <w:szCs w:val="20"/>
          <w:lang w:eastAsia="zh-CN"/>
        </w:rPr>
        <w:t xml:space="preserve">for </w:t>
      </w:r>
      <w:r w:rsidR="0086539B" w:rsidRPr="003739CD">
        <w:rPr>
          <w:color w:val="000000" w:themeColor="text1"/>
          <w:sz w:val="20"/>
          <w:szCs w:val="20"/>
          <w:lang w:eastAsia="zh-CN"/>
        </w:rPr>
        <w:t>Type-</w:t>
      </w:r>
      <w:r w:rsidRPr="006F4EAF">
        <w:rPr>
          <w:rFonts w:hint="eastAsia"/>
          <w:noProof/>
          <w:sz w:val="20"/>
          <w:szCs w:val="20"/>
          <w:lang w:eastAsia="zh-CN"/>
        </w:rPr>
        <w:t xml:space="preserve">1 HARQ-ACK codebook, it seems no reason to introduce new design. </w:t>
      </w:r>
      <w:r w:rsidRPr="006F4EAF">
        <w:rPr>
          <w:noProof/>
          <w:sz w:val="20"/>
          <w:szCs w:val="20"/>
          <w:lang w:eastAsia="zh-CN"/>
        </w:rPr>
        <w:t>W</w:t>
      </w:r>
      <w:r w:rsidRPr="006F4EAF">
        <w:rPr>
          <w:rFonts w:hint="eastAsia"/>
          <w:noProof/>
          <w:sz w:val="20"/>
          <w:szCs w:val="20"/>
          <w:lang w:eastAsia="zh-CN"/>
        </w:rPr>
        <w:t xml:space="preserve">ith same overhead, no need to </w:t>
      </w:r>
      <w:r w:rsidRPr="006F4EAF">
        <w:rPr>
          <w:noProof/>
          <w:sz w:val="20"/>
          <w:szCs w:val="20"/>
          <w:lang w:eastAsia="zh-CN"/>
        </w:rPr>
        <w:t>restrict</w:t>
      </w:r>
      <w:r w:rsidRPr="006F4EAF">
        <w:rPr>
          <w:rFonts w:hint="eastAsia"/>
          <w:noProof/>
          <w:sz w:val="20"/>
          <w:szCs w:val="20"/>
          <w:lang w:eastAsia="zh-CN"/>
        </w:rPr>
        <w:t xml:space="preserve"> ACK/NACK feedback. For </w:t>
      </w:r>
      <w:r w:rsidR="00945E69" w:rsidRPr="003739CD">
        <w:rPr>
          <w:color w:val="000000" w:themeColor="text1"/>
          <w:sz w:val="20"/>
          <w:szCs w:val="20"/>
          <w:lang w:eastAsia="zh-CN"/>
        </w:rPr>
        <w:t>Type-</w:t>
      </w:r>
      <w:r w:rsidRPr="006F4EAF">
        <w:rPr>
          <w:rFonts w:hint="eastAsia"/>
          <w:noProof/>
          <w:sz w:val="20"/>
          <w:szCs w:val="20"/>
          <w:lang w:eastAsia="zh-CN"/>
        </w:rPr>
        <w:t>2 HARQ-ACK codebook, we may make some enhancement</w:t>
      </w:r>
      <w:r>
        <w:rPr>
          <w:rFonts w:hint="eastAsia"/>
          <w:noProof/>
          <w:sz w:val="20"/>
          <w:szCs w:val="20"/>
          <w:lang w:eastAsia="zh-CN"/>
        </w:rPr>
        <w:t>s</w:t>
      </w:r>
      <w:r w:rsidRPr="006F4EAF">
        <w:rPr>
          <w:rFonts w:hint="eastAsia"/>
          <w:noProof/>
          <w:sz w:val="20"/>
          <w:szCs w:val="20"/>
          <w:lang w:eastAsia="zh-CN"/>
        </w:rPr>
        <w:t xml:space="preserve"> on </w:t>
      </w:r>
      <w:r w:rsidR="0086539B" w:rsidRPr="003739CD">
        <w:rPr>
          <w:color w:val="000000" w:themeColor="text1"/>
          <w:sz w:val="20"/>
          <w:szCs w:val="20"/>
          <w:lang w:eastAsia="zh-CN"/>
        </w:rPr>
        <w:t>Type-</w:t>
      </w:r>
      <w:r w:rsidRPr="006F4EAF">
        <w:rPr>
          <w:rFonts w:hint="eastAsia"/>
          <w:noProof/>
          <w:sz w:val="20"/>
          <w:szCs w:val="20"/>
          <w:lang w:eastAsia="zh-CN"/>
        </w:rPr>
        <w:t xml:space="preserve">2 </w:t>
      </w:r>
      <w:bookmarkStart w:id="22" w:name="OLE_LINK30"/>
      <w:bookmarkStart w:id="23" w:name="OLE_LINK31"/>
      <w:r w:rsidRPr="006F4EAF">
        <w:rPr>
          <w:rFonts w:hint="eastAsia"/>
          <w:noProof/>
          <w:sz w:val="20"/>
          <w:szCs w:val="20"/>
          <w:lang w:eastAsia="zh-CN"/>
        </w:rPr>
        <w:t>HARQ-ACK</w:t>
      </w:r>
      <w:bookmarkEnd w:id="22"/>
      <w:bookmarkEnd w:id="23"/>
      <w:r w:rsidRPr="006F4EAF">
        <w:rPr>
          <w:rFonts w:hint="eastAsia"/>
          <w:noProof/>
          <w:sz w:val="20"/>
          <w:szCs w:val="20"/>
          <w:lang w:eastAsia="zh-CN"/>
        </w:rPr>
        <w:t xml:space="preserve"> codebook from saving overhead perspective.</w:t>
      </w:r>
      <w:r w:rsidRPr="006F4EAF">
        <w:rPr>
          <w:noProof/>
          <w:sz w:val="20"/>
          <w:szCs w:val="20"/>
          <w:lang w:eastAsia="zh-CN"/>
        </w:rPr>
        <w:t xml:space="preserve"> </w:t>
      </w:r>
      <w:r w:rsidRPr="006F4EAF">
        <w:rPr>
          <w:rFonts w:hint="eastAsia"/>
          <w:noProof/>
          <w:sz w:val="20"/>
          <w:szCs w:val="20"/>
          <w:lang w:eastAsia="zh-CN"/>
        </w:rPr>
        <w:t xml:space="preserve">For </w:t>
      </w:r>
      <w:r w:rsidR="0086539B" w:rsidRPr="003739CD">
        <w:rPr>
          <w:color w:val="000000" w:themeColor="text1"/>
          <w:sz w:val="20"/>
          <w:szCs w:val="20"/>
          <w:lang w:eastAsia="zh-CN"/>
        </w:rPr>
        <w:t>Type-</w:t>
      </w:r>
      <w:r w:rsidRPr="006F4EAF">
        <w:rPr>
          <w:rFonts w:hint="eastAsia"/>
          <w:noProof/>
          <w:sz w:val="20"/>
          <w:szCs w:val="20"/>
          <w:lang w:eastAsia="zh-CN"/>
        </w:rPr>
        <w:t xml:space="preserve">3 HARQ-ACK codebook, it is no need for </w:t>
      </w:r>
      <w:r>
        <w:rPr>
          <w:rFonts w:hint="eastAsia"/>
          <w:noProof/>
          <w:sz w:val="20"/>
          <w:szCs w:val="20"/>
          <w:lang w:eastAsia="zh-CN"/>
        </w:rPr>
        <w:t>NTN</w:t>
      </w:r>
      <w:r w:rsidRPr="006F4EAF">
        <w:rPr>
          <w:rFonts w:hint="eastAsia"/>
          <w:noProof/>
          <w:sz w:val="20"/>
          <w:szCs w:val="20"/>
          <w:lang w:eastAsia="zh-CN"/>
        </w:rPr>
        <w:t>.</w:t>
      </w:r>
    </w:p>
    <w:p w:rsidR="000D528E" w:rsidRDefault="000D528E" w:rsidP="001819A6">
      <w:pPr>
        <w:rPr>
          <w:b/>
          <w:noProof/>
          <w:sz w:val="20"/>
          <w:szCs w:val="20"/>
          <w:lang w:eastAsia="zh-CN"/>
        </w:rPr>
      </w:pPr>
    </w:p>
    <w:p w:rsidR="000D528E" w:rsidRPr="001819A6" w:rsidRDefault="000D528E" w:rsidP="001819A6">
      <w:pPr>
        <w:pStyle w:val="2"/>
        <w:rPr>
          <w:color w:val="000000" w:themeColor="text1"/>
          <w:lang w:eastAsia="zh-CN"/>
        </w:rPr>
      </w:pPr>
      <w:r w:rsidRPr="001819A6">
        <w:rPr>
          <w:color w:val="000000" w:themeColor="text1"/>
          <w:lang w:eastAsia="zh-CN"/>
        </w:rPr>
        <w:t>PDSCH/PUSCH scheduling restriction</w:t>
      </w:r>
    </w:p>
    <w:p w:rsidR="000D528E" w:rsidRPr="001819A6" w:rsidRDefault="000D528E" w:rsidP="000E3EE2">
      <w:pPr>
        <w:rPr>
          <w:sz w:val="20"/>
          <w:szCs w:val="20"/>
          <w:lang w:eastAsia="zh-CN"/>
        </w:rPr>
      </w:pPr>
      <w:r w:rsidRPr="001819A6">
        <w:rPr>
          <w:sz w:val="20"/>
          <w:szCs w:val="20"/>
          <w:lang w:eastAsia="zh-CN"/>
        </w:rPr>
        <w:t>T</w:t>
      </w:r>
      <w:r w:rsidRPr="001819A6">
        <w:rPr>
          <w:sz w:val="20"/>
          <w:szCs w:val="20"/>
        </w:rPr>
        <w:t xml:space="preserve">he OOO issue (out of order HARQ feedback scheduling restriction for PDSCHS with different HARQ process IDs) with consideration on the joint existence of feedback-enabled and feedback-disabled HARQ process has been </w:t>
      </w:r>
      <w:r w:rsidRPr="001819A6">
        <w:rPr>
          <w:sz w:val="20"/>
          <w:szCs w:val="20"/>
          <w:lang w:eastAsia="zh-CN"/>
        </w:rPr>
        <w:t>discussed</w:t>
      </w:r>
      <w:r w:rsidRPr="001819A6">
        <w:rPr>
          <w:sz w:val="20"/>
          <w:szCs w:val="20"/>
        </w:rPr>
        <w:t xml:space="preserve"> </w:t>
      </w:r>
      <w:r w:rsidRPr="001819A6">
        <w:rPr>
          <w:sz w:val="20"/>
          <w:szCs w:val="20"/>
          <w:lang w:eastAsia="zh-CN"/>
        </w:rPr>
        <w:t>i</w:t>
      </w:r>
      <w:r w:rsidRPr="001819A6">
        <w:rPr>
          <w:sz w:val="20"/>
          <w:szCs w:val="20"/>
        </w:rPr>
        <w:t xml:space="preserve">n </w:t>
      </w:r>
      <w:r w:rsidRPr="001819A6">
        <w:rPr>
          <w:sz w:val="20"/>
          <w:szCs w:val="20"/>
          <w:lang w:eastAsia="zh-CN"/>
        </w:rPr>
        <w:t>last</w:t>
      </w:r>
      <w:r w:rsidRPr="001819A6">
        <w:rPr>
          <w:sz w:val="20"/>
          <w:szCs w:val="20"/>
        </w:rPr>
        <w:t xml:space="preserve"> meeting</w:t>
      </w:r>
      <w:r w:rsidRPr="001819A6">
        <w:rPr>
          <w:sz w:val="20"/>
          <w:szCs w:val="20"/>
          <w:lang w:eastAsia="zh-CN"/>
        </w:rPr>
        <w:t>.</w:t>
      </w:r>
      <w:r w:rsidRPr="001819A6">
        <w:rPr>
          <w:sz w:val="20"/>
          <w:szCs w:val="20"/>
        </w:rPr>
        <w:t xml:space="preserve"> </w:t>
      </w:r>
      <w:r w:rsidRPr="001819A6">
        <w:rPr>
          <w:sz w:val="20"/>
          <w:szCs w:val="20"/>
          <w:lang w:eastAsia="zh-CN"/>
        </w:rPr>
        <w:t>F</w:t>
      </w:r>
      <w:r w:rsidRPr="001819A6">
        <w:rPr>
          <w:sz w:val="20"/>
          <w:szCs w:val="20"/>
        </w:rPr>
        <w:t>ollowing views are shared by companies:</w:t>
      </w:r>
    </w:p>
    <w:p w:rsidR="00814293" w:rsidRPr="001819A6" w:rsidRDefault="00814293" w:rsidP="00814293">
      <w:pPr>
        <w:numPr>
          <w:ilvl w:val="0"/>
          <w:numId w:val="24"/>
        </w:numPr>
        <w:autoSpaceDE/>
        <w:autoSpaceDN/>
        <w:spacing w:after="0"/>
        <w:jc w:val="left"/>
        <w:rPr>
          <w:sz w:val="20"/>
          <w:szCs w:val="20"/>
        </w:rPr>
      </w:pPr>
      <w:r w:rsidRPr="001819A6">
        <w:rPr>
          <w:sz w:val="20"/>
          <w:szCs w:val="20"/>
        </w:rPr>
        <w:t>For the case that either one or all of two PDSCHs is associated with feedback-disabled HARQ process</w:t>
      </w:r>
    </w:p>
    <w:p w:rsidR="00814293" w:rsidRPr="001819A6" w:rsidRDefault="00814293" w:rsidP="00814293">
      <w:pPr>
        <w:numPr>
          <w:ilvl w:val="1"/>
          <w:numId w:val="24"/>
        </w:numPr>
        <w:autoSpaceDE/>
        <w:autoSpaceDN/>
        <w:spacing w:after="0"/>
        <w:jc w:val="left"/>
        <w:rPr>
          <w:sz w:val="20"/>
          <w:szCs w:val="20"/>
        </w:rPr>
      </w:pPr>
      <w:r w:rsidRPr="001819A6">
        <w:rPr>
          <w:sz w:val="20"/>
          <w:szCs w:val="20"/>
        </w:rPr>
        <w:t>The following legacy restriction is applied at least in case that HARQ-ACK feedback is reported for feedback-disabled HARQ process:</w:t>
      </w:r>
    </w:p>
    <w:p w:rsidR="00814293" w:rsidRPr="001819A6" w:rsidRDefault="00814293" w:rsidP="00814293">
      <w:pPr>
        <w:numPr>
          <w:ilvl w:val="2"/>
          <w:numId w:val="24"/>
        </w:numPr>
        <w:autoSpaceDE/>
        <w:autoSpaceDN/>
        <w:spacing w:after="0"/>
        <w:jc w:val="left"/>
        <w:rPr>
          <w:sz w:val="20"/>
          <w:szCs w:val="20"/>
        </w:rPr>
      </w:pPr>
      <w:r w:rsidRPr="001819A6">
        <w:rPr>
          <w:sz w:val="20"/>
          <w:szCs w:val="20"/>
        </w:rPr>
        <w:t xml:space="preserve">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and the HARQ-ACK for the two PDSCHs are associated with the HARQ-ACK codebook of the same priority. </w:t>
      </w:r>
    </w:p>
    <w:p w:rsidR="00814293" w:rsidRPr="001819A6" w:rsidRDefault="00814293" w:rsidP="00814293">
      <w:pPr>
        <w:numPr>
          <w:ilvl w:val="2"/>
          <w:numId w:val="24"/>
        </w:numPr>
        <w:autoSpaceDE/>
        <w:autoSpaceDN/>
        <w:spacing w:after="0"/>
        <w:jc w:val="left"/>
        <w:rPr>
          <w:sz w:val="20"/>
          <w:szCs w:val="20"/>
        </w:rPr>
      </w:pPr>
      <w:r w:rsidRPr="001819A6">
        <w:rPr>
          <w:sz w:val="20"/>
          <w:szCs w:val="20"/>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priority</w:t>
      </w:r>
    </w:p>
    <w:p w:rsidR="00814293" w:rsidRPr="001819A6" w:rsidRDefault="00814293" w:rsidP="00814293">
      <w:pPr>
        <w:numPr>
          <w:ilvl w:val="1"/>
          <w:numId w:val="24"/>
        </w:numPr>
        <w:autoSpaceDE/>
        <w:autoSpaceDN/>
        <w:spacing w:after="0"/>
        <w:jc w:val="left"/>
        <w:rPr>
          <w:sz w:val="20"/>
          <w:szCs w:val="20"/>
        </w:rPr>
      </w:pPr>
      <w:r w:rsidRPr="001819A6">
        <w:rPr>
          <w:sz w:val="20"/>
          <w:szCs w:val="20"/>
        </w:rPr>
        <w:t>For the PDSCH associated feedback-disabled HARQ process, the determination of the resource assigned for the HARQ-ACK feedback is same as the case that this PDSCH is associated with feedback-enabled HARQ process at least in case that HARQ-ACK feedback is reported.</w:t>
      </w:r>
    </w:p>
    <w:p w:rsidR="00FD1F31" w:rsidRPr="001819A6" w:rsidRDefault="00FD1F31" w:rsidP="001819A6">
      <w:pPr>
        <w:numPr>
          <w:ilvl w:val="1"/>
          <w:numId w:val="24"/>
        </w:numPr>
        <w:autoSpaceDE/>
        <w:autoSpaceDN/>
        <w:ind w:left="1434" w:hanging="357"/>
        <w:jc w:val="left"/>
        <w:rPr>
          <w:sz w:val="20"/>
          <w:szCs w:val="20"/>
        </w:rPr>
      </w:pPr>
      <w:r w:rsidRPr="001819A6">
        <w:rPr>
          <w:sz w:val="20"/>
          <w:szCs w:val="20"/>
        </w:rPr>
        <w:t>FFS:</w:t>
      </w:r>
      <w:r w:rsidRPr="00FD1F31">
        <w:rPr>
          <w:sz w:val="20"/>
          <w:szCs w:val="20"/>
        </w:rPr>
        <w:t xml:space="preserve"> </w:t>
      </w:r>
      <w:r w:rsidRPr="00CF71ED">
        <w:rPr>
          <w:sz w:val="20"/>
          <w:szCs w:val="20"/>
        </w:rPr>
        <w:t>The HARQ-ACK feedback is true HARQ-ACK or an ar</w:t>
      </w:r>
      <w:r w:rsidRPr="005A2615">
        <w:rPr>
          <w:sz w:val="20"/>
          <w:szCs w:val="20"/>
        </w:rPr>
        <w:t>tificially generated value</w:t>
      </w:r>
    </w:p>
    <w:p w:rsidR="0075550F" w:rsidRDefault="008A6FB2" w:rsidP="001819A6">
      <w:pPr>
        <w:pStyle w:val="a4"/>
        <w:ind w:firstLineChars="0" w:firstLine="0"/>
        <w:rPr>
          <w:sz w:val="20"/>
          <w:szCs w:val="20"/>
          <w:lang w:eastAsia="zh-CN"/>
        </w:rPr>
      </w:pPr>
      <w:r>
        <w:rPr>
          <w:rFonts w:hint="eastAsia"/>
          <w:noProof/>
          <w:sz w:val="20"/>
          <w:szCs w:val="20"/>
          <w:lang w:eastAsia="zh-CN"/>
        </w:rPr>
        <w:t xml:space="preserve">Since the </w:t>
      </w:r>
      <w:r w:rsidRPr="008A70DE">
        <w:rPr>
          <w:sz w:val="20"/>
          <w:szCs w:val="20"/>
        </w:rPr>
        <w:t>OOO issue</w:t>
      </w:r>
      <w:r w:rsidRPr="001819A6" w:rsidDel="00C01E8E">
        <w:rPr>
          <w:sz w:val="20"/>
          <w:szCs w:val="20"/>
        </w:rPr>
        <w:t xml:space="preserve"> </w:t>
      </w:r>
      <w:r w:rsidRPr="001819A6">
        <w:rPr>
          <w:sz w:val="20"/>
          <w:szCs w:val="20"/>
        </w:rPr>
        <w:t xml:space="preserve">is </w:t>
      </w:r>
      <w:r w:rsidRPr="003B538C">
        <w:rPr>
          <w:sz w:val="20"/>
          <w:szCs w:val="20"/>
        </w:rPr>
        <w:t xml:space="preserve">a </w:t>
      </w:r>
      <w:r>
        <w:rPr>
          <w:rFonts w:hint="eastAsia"/>
          <w:sz w:val="20"/>
          <w:szCs w:val="20"/>
        </w:rPr>
        <w:t>NR</w:t>
      </w:r>
      <w:r w:rsidRPr="003B538C">
        <w:rPr>
          <w:sz w:val="20"/>
          <w:szCs w:val="20"/>
        </w:rPr>
        <w:t xml:space="preserve"> f</w:t>
      </w:r>
      <w:r w:rsidRPr="003B538C">
        <w:rPr>
          <w:noProof/>
          <w:sz w:val="20"/>
          <w:szCs w:val="20"/>
          <w:lang w:eastAsia="zh-CN"/>
        </w:rPr>
        <w:t xml:space="preserve">eature, </w:t>
      </w:r>
      <w:r>
        <w:rPr>
          <w:rFonts w:hint="eastAsia"/>
          <w:noProof/>
          <w:sz w:val="20"/>
          <w:szCs w:val="20"/>
          <w:lang w:eastAsia="zh-CN"/>
        </w:rPr>
        <w:t>which is used for u</w:t>
      </w:r>
      <w:r w:rsidRPr="008A6FB2">
        <w:rPr>
          <w:noProof/>
          <w:sz w:val="20"/>
          <w:szCs w:val="20"/>
          <w:lang w:eastAsia="zh-CN"/>
        </w:rPr>
        <w:t>nnecessary waste of resources and power</w:t>
      </w:r>
      <w:r>
        <w:rPr>
          <w:rFonts w:hint="eastAsia"/>
          <w:noProof/>
          <w:sz w:val="20"/>
          <w:szCs w:val="20"/>
          <w:lang w:eastAsia="zh-CN"/>
        </w:rPr>
        <w:t xml:space="preserve">, </w:t>
      </w:r>
      <w:r w:rsidRPr="003B538C">
        <w:rPr>
          <w:noProof/>
          <w:sz w:val="20"/>
          <w:szCs w:val="20"/>
          <w:lang w:eastAsia="zh-CN"/>
        </w:rPr>
        <w:t xml:space="preserve">then it is nature to use it as the baseline </w:t>
      </w:r>
      <w:r w:rsidRPr="008A70DE">
        <w:rPr>
          <w:sz w:val="20"/>
          <w:szCs w:val="20"/>
        </w:rPr>
        <w:t>with consideration on the joint existence of feedback-enabled and feedback-disabled HARQ process</w:t>
      </w:r>
      <w:r>
        <w:rPr>
          <w:rFonts w:hint="eastAsia"/>
          <w:sz w:val="20"/>
          <w:szCs w:val="20"/>
        </w:rPr>
        <w:t>.</w:t>
      </w:r>
      <w:r w:rsidRPr="001819A6" w:rsidDel="00C01E8E">
        <w:rPr>
          <w:sz w:val="20"/>
          <w:szCs w:val="20"/>
        </w:rPr>
        <w:t xml:space="preserve"> </w:t>
      </w:r>
      <w:r w:rsidR="00C53B1E" w:rsidRPr="00355BF4">
        <w:rPr>
          <w:sz w:val="20"/>
          <w:szCs w:val="20"/>
          <w:lang w:eastAsia="zh-CN"/>
        </w:rPr>
        <w:t xml:space="preserve">And when HARQ-ACK feedback needs to be reported for </w:t>
      </w:r>
      <w:r w:rsidR="0086539B" w:rsidRPr="003739CD">
        <w:rPr>
          <w:color w:val="000000" w:themeColor="text1"/>
          <w:sz w:val="20"/>
          <w:szCs w:val="20"/>
          <w:lang w:eastAsia="zh-CN"/>
        </w:rPr>
        <w:t>Type-</w:t>
      </w:r>
      <w:r w:rsidR="00C53B1E" w:rsidRPr="00355BF4">
        <w:rPr>
          <w:sz w:val="20"/>
          <w:szCs w:val="20"/>
          <w:lang w:eastAsia="zh-CN"/>
        </w:rPr>
        <w:t>1 codebook generation, the time domain resource assignment and PDSCH-to-HARQ</w:t>
      </w:r>
      <w:r w:rsidR="00184516">
        <w:rPr>
          <w:rFonts w:hint="eastAsia"/>
          <w:sz w:val="20"/>
          <w:szCs w:val="20"/>
          <w:lang w:eastAsia="zh-CN"/>
        </w:rPr>
        <w:t xml:space="preserve"> </w:t>
      </w:r>
      <w:r w:rsidR="00C53B1E" w:rsidRPr="00355BF4">
        <w:rPr>
          <w:sz w:val="20"/>
          <w:szCs w:val="20"/>
          <w:lang w:eastAsia="zh-CN"/>
        </w:rPr>
        <w:t>feedback timing indication field are also valid for the PDSCH associated feedback-disabled HARQ process</w:t>
      </w:r>
      <w:r w:rsidR="00C53B1E" w:rsidRPr="00355BF4">
        <w:rPr>
          <w:rFonts w:hint="eastAsia"/>
          <w:sz w:val="20"/>
          <w:szCs w:val="20"/>
          <w:lang w:eastAsia="zh-CN"/>
        </w:rPr>
        <w:t>, and</w:t>
      </w:r>
      <w:r w:rsidR="00C53B1E">
        <w:rPr>
          <w:rFonts w:hint="eastAsia"/>
          <w:sz w:val="20"/>
          <w:szCs w:val="20"/>
          <w:lang w:eastAsia="zh-CN"/>
        </w:rPr>
        <w:t xml:space="preserve"> </w:t>
      </w:r>
      <w:r w:rsidR="00C53B1E" w:rsidRPr="00355BF4">
        <w:rPr>
          <w:sz w:val="20"/>
          <w:szCs w:val="20"/>
          <w:lang w:eastAsia="zh-CN"/>
        </w:rPr>
        <w:t>the HARQ-ACK feedback is true HARQ</w:t>
      </w:r>
      <w:r w:rsidR="005F2E9B">
        <w:rPr>
          <w:rFonts w:hint="eastAsia"/>
          <w:sz w:val="20"/>
          <w:szCs w:val="20"/>
          <w:lang w:eastAsia="zh-CN"/>
        </w:rPr>
        <w:t>-</w:t>
      </w:r>
      <w:r w:rsidR="00C53B1E" w:rsidRPr="00355BF4">
        <w:rPr>
          <w:sz w:val="20"/>
          <w:szCs w:val="20"/>
          <w:lang w:eastAsia="zh-CN"/>
        </w:rPr>
        <w:t>ACK</w:t>
      </w:r>
      <w:r w:rsidR="00C53B1E">
        <w:rPr>
          <w:rFonts w:hint="eastAsia"/>
          <w:sz w:val="20"/>
          <w:szCs w:val="20"/>
          <w:lang w:eastAsia="zh-CN"/>
        </w:rPr>
        <w:t xml:space="preserve">, </w:t>
      </w:r>
      <w:r w:rsidR="00276553" w:rsidRPr="00276553">
        <w:rPr>
          <w:sz w:val="20"/>
          <w:szCs w:val="20"/>
          <w:lang w:eastAsia="zh-CN"/>
        </w:rPr>
        <w:t xml:space="preserve">which is the </w:t>
      </w:r>
      <w:r w:rsidR="00C87CBA">
        <w:rPr>
          <w:rFonts w:hint="eastAsia"/>
          <w:sz w:val="20"/>
          <w:szCs w:val="20"/>
          <w:lang w:eastAsia="zh-CN"/>
        </w:rPr>
        <w:t>real</w:t>
      </w:r>
      <w:r w:rsidR="00276553" w:rsidRPr="00276553">
        <w:rPr>
          <w:sz w:val="20"/>
          <w:szCs w:val="20"/>
          <w:lang w:eastAsia="zh-CN"/>
        </w:rPr>
        <w:t xml:space="preserve"> decoding result</w:t>
      </w:r>
      <w:r w:rsidR="00C53B1E">
        <w:rPr>
          <w:rFonts w:hint="eastAsia"/>
          <w:b/>
          <w:noProof/>
          <w:sz w:val="20"/>
          <w:szCs w:val="20"/>
          <w:lang w:eastAsia="zh-CN"/>
        </w:rPr>
        <w:t>.</w:t>
      </w:r>
      <w:r w:rsidR="00C53B1E">
        <w:rPr>
          <w:rFonts w:hint="eastAsia"/>
          <w:sz w:val="20"/>
          <w:szCs w:val="20"/>
          <w:lang w:eastAsia="zh-CN"/>
        </w:rPr>
        <w:t xml:space="preserve"> </w:t>
      </w:r>
      <w:r w:rsidR="002E67C1" w:rsidRPr="002E67C1">
        <w:rPr>
          <w:sz w:val="20"/>
          <w:szCs w:val="20"/>
          <w:lang w:eastAsia="zh-CN"/>
        </w:rPr>
        <w:t>Otherwise, the feedback is meaningless</w:t>
      </w:r>
      <w:r w:rsidR="002E67C1">
        <w:rPr>
          <w:rFonts w:hint="eastAsia"/>
          <w:sz w:val="20"/>
          <w:szCs w:val="20"/>
          <w:lang w:eastAsia="zh-CN"/>
        </w:rPr>
        <w:t>.</w:t>
      </w:r>
      <w:r w:rsidR="002E67C1" w:rsidRPr="002A35BF" w:rsidDel="00C01E8E">
        <w:rPr>
          <w:rFonts w:hint="eastAsia"/>
          <w:sz w:val="20"/>
          <w:szCs w:val="20"/>
        </w:rPr>
        <w:t xml:space="preserve"> </w:t>
      </w:r>
    </w:p>
    <w:p w:rsidR="0075550F" w:rsidRDefault="0075550F" w:rsidP="0075550F">
      <w:pPr>
        <w:pStyle w:val="a4"/>
        <w:numPr>
          <w:ilvl w:val="0"/>
          <w:numId w:val="5"/>
        </w:numPr>
        <w:tabs>
          <w:tab w:val="left" w:pos="7172"/>
        </w:tabs>
        <w:ind w:left="1034" w:hangingChars="515" w:hanging="1034"/>
        <w:rPr>
          <w:b/>
          <w:noProof/>
          <w:sz w:val="20"/>
          <w:szCs w:val="20"/>
          <w:lang w:eastAsia="zh-CN"/>
        </w:rPr>
      </w:pPr>
      <w:r>
        <w:rPr>
          <w:b/>
          <w:noProof/>
          <w:sz w:val="20"/>
          <w:szCs w:val="20"/>
          <w:lang w:eastAsia="zh-CN"/>
        </w:rPr>
        <w:t>T</w:t>
      </w:r>
      <w:r>
        <w:rPr>
          <w:rFonts w:hint="eastAsia"/>
          <w:b/>
          <w:noProof/>
          <w:sz w:val="20"/>
          <w:szCs w:val="20"/>
          <w:lang w:eastAsia="zh-CN"/>
        </w:rPr>
        <w:t xml:space="preserve">he OOO </w:t>
      </w:r>
      <w:r w:rsidRPr="001819A6">
        <w:rPr>
          <w:b/>
          <w:noProof/>
          <w:sz w:val="20"/>
          <w:szCs w:val="20"/>
          <w:lang w:eastAsia="zh-CN"/>
        </w:rPr>
        <w:t xml:space="preserve">legacy restriction </w:t>
      </w:r>
      <w:r w:rsidR="00E1685F">
        <w:rPr>
          <w:rFonts w:hint="eastAsia"/>
          <w:b/>
          <w:noProof/>
          <w:sz w:val="20"/>
          <w:szCs w:val="20"/>
          <w:lang w:eastAsia="zh-CN"/>
        </w:rPr>
        <w:t>is applied</w:t>
      </w:r>
      <w:r w:rsidRPr="001819A6">
        <w:rPr>
          <w:b/>
          <w:noProof/>
          <w:sz w:val="20"/>
          <w:szCs w:val="20"/>
          <w:lang w:eastAsia="zh-CN"/>
        </w:rPr>
        <w:t xml:space="preserve"> when feedback-disabled</w:t>
      </w:r>
      <w:r>
        <w:rPr>
          <w:rFonts w:hint="eastAsia"/>
          <w:b/>
          <w:noProof/>
          <w:sz w:val="20"/>
          <w:szCs w:val="20"/>
          <w:lang w:eastAsia="zh-CN"/>
        </w:rPr>
        <w:t xml:space="preserve"> is configured.</w:t>
      </w:r>
    </w:p>
    <w:p w:rsidR="0075550F" w:rsidRPr="001819A6" w:rsidRDefault="0075550F" w:rsidP="001819A6">
      <w:pPr>
        <w:pStyle w:val="a4"/>
        <w:numPr>
          <w:ilvl w:val="0"/>
          <w:numId w:val="5"/>
        </w:numPr>
        <w:ind w:left="1034" w:hangingChars="515" w:hanging="1034"/>
        <w:rPr>
          <w:b/>
          <w:noProof/>
          <w:sz w:val="20"/>
          <w:szCs w:val="20"/>
          <w:lang w:eastAsia="zh-CN"/>
        </w:rPr>
      </w:pPr>
      <w:r>
        <w:rPr>
          <w:rFonts w:hint="eastAsia"/>
          <w:b/>
          <w:noProof/>
          <w:sz w:val="20"/>
          <w:szCs w:val="20"/>
          <w:lang w:eastAsia="zh-CN"/>
        </w:rPr>
        <w:t>T</w:t>
      </w:r>
      <w:r w:rsidRPr="001819A6">
        <w:rPr>
          <w:b/>
          <w:noProof/>
          <w:sz w:val="20"/>
          <w:szCs w:val="20"/>
          <w:lang w:eastAsia="zh-CN"/>
        </w:rPr>
        <w:t xml:space="preserve">he HARQ-ACK feedback </w:t>
      </w:r>
      <w:r w:rsidR="001A6601">
        <w:rPr>
          <w:rFonts w:hint="eastAsia"/>
          <w:b/>
          <w:noProof/>
          <w:sz w:val="20"/>
          <w:szCs w:val="20"/>
          <w:lang w:eastAsia="zh-CN"/>
        </w:rPr>
        <w:t xml:space="preserve">should be </w:t>
      </w:r>
      <w:r w:rsidRPr="001819A6">
        <w:rPr>
          <w:b/>
          <w:noProof/>
          <w:sz w:val="20"/>
          <w:szCs w:val="20"/>
          <w:lang w:eastAsia="zh-CN"/>
        </w:rPr>
        <w:t>true HARQ</w:t>
      </w:r>
      <w:r w:rsidR="005F2E9B">
        <w:rPr>
          <w:rFonts w:hint="eastAsia"/>
          <w:b/>
          <w:noProof/>
          <w:sz w:val="20"/>
          <w:szCs w:val="20"/>
          <w:lang w:eastAsia="zh-CN"/>
        </w:rPr>
        <w:t>-</w:t>
      </w:r>
      <w:r w:rsidRPr="001819A6">
        <w:rPr>
          <w:b/>
          <w:noProof/>
          <w:sz w:val="20"/>
          <w:szCs w:val="20"/>
          <w:lang w:eastAsia="zh-CN"/>
        </w:rPr>
        <w:t>ACK in case that HARQ</w:t>
      </w:r>
      <w:r w:rsidR="005F2E9B">
        <w:rPr>
          <w:rFonts w:hint="eastAsia"/>
          <w:b/>
          <w:noProof/>
          <w:sz w:val="20"/>
          <w:szCs w:val="20"/>
          <w:lang w:eastAsia="zh-CN"/>
        </w:rPr>
        <w:t>-</w:t>
      </w:r>
      <w:r w:rsidRPr="001819A6">
        <w:rPr>
          <w:b/>
          <w:noProof/>
          <w:sz w:val="20"/>
          <w:szCs w:val="20"/>
          <w:lang w:eastAsia="zh-CN"/>
        </w:rPr>
        <w:t>ACK feedback is reported for feedback-disabled HARQ process</w:t>
      </w:r>
      <w:r>
        <w:rPr>
          <w:rFonts w:hint="eastAsia"/>
          <w:b/>
          <w:noProof/>
          <w:sz w:val="20"/>
          <w:szCs w:val="20"/>
          <w:lang w:eastAsia="zh-CN"/>
        </w:rPr>
        <w:t>.</w:t>
      </w:r>
    </w:p>
    <w:p w:rsidR="004B4C20" w:rsidRPr="001819A6" w:rsidRDefault="004B4C20" w:rsidP="001819A6">
      <w:pPr>
        <w:pStyle w:val="a4"/>
        <w:ind w:firstLineChars="0" w:firstLine="0"/>
        <w:rPr>
          <w:sz w:val="20"/>
          <w:szCs w:val="20"/>
        </w:rPr>
      </w:pPr>
    </w:p>
    <w:p w:rsidR="004B4C20" w:rsidRPr="00E20A46" w:rsidRDefault="004B4C20" w:rsidP="001819A6">
      <w:pPr>
        <w:pStyle w:val="2"/>
        <w:rPr>
          <w:color w:val="000000" w:themeColor="text1"/>
          <w:lang w:eastAsia="zh-CN"/>
        </w:rPr>
      </w:pPr>
      <w:r w:rsidRPr="00E20A46">
        <w:rPr>
          <w:color w:val="000000" w:themeColor="text1"/>
          <w:lang w:eastAsia="zh-CN"/>
        </w:rPr>
        <w:t>Restriction on HARQ feedback disabling</w:t>
      </w:r>
    </w:p>
    <w:p w:rsidR="00C87CCD" w:rsidRPr="002A35BF" w:rsidRDefault="004B4C20" w:rsidP="001819A6">
      <w:pPr>
        <w:rPr>
          <w:color w:val="000000" w:themeColor="text1"/>
          <w:sz w:val="20"/>
          <w:szCs w:val="20"/>
          <w:lang w:eastAsia="zh-CN"/>
        </w:rPr>
      </w:pPr>
      <w:r w:rsidRPr="00E20A46">
        <w:rPr>
          <w:color w:val="000000" w:themeColor="text1"/>
          <w:sz w:val="20"/>
          <w:szCs w:val="20"/>
          <w:lang w:eastAsia="zh-CN"/>
        </w:rPr>
        <w:t>According to ag</w:t>
      </w:r>
      <w:r>
        <w:rPr>
          <w:color w:val="000000" w:themeColor="text1"/>
          <w:sz w:val="20"/>
          <w:szCs w:val="20"/>
          <w:lang w:eastAsia="zh-CN"/>
        </w:rPr>
        <w:t xml:space="preserve">reement above on HARQ feedback </w:t>
      </w:r>
      <w:r w:rsidRPr="00E20A46">
        <w:rPr>
          <w:rFonts w:ascii="Times" w:eastAsia="Batang" w:hAnsi="Times"/>
          <w:color w:val="000000" w:themeColor="text1"/>
          <w:sz w:val="20"/>
          <w:szCs w:val="20"/>
          <w:lang w:val="en-GB" w:eastAsia="x-none"/>
        </w:rPr>
        <w:t>disabling</w:t>
      </w:r>
      <w:r w:rsidRPr="00E20A46">
        <w:rPr>
          <w:rFonts w:ascii="Times" w:eastAsia="Batang" w:hAnsi="Times" w:hint="eastAsia"/>
          <w:color w:val="000000" w:themeColor="text1"/>
          <w:sz w:val="20"/>
          <w:szCs w:val="20"/>
          <w:lang w:val="en-GB" w:eastAsia="x-none"/>
        </w:rPr>
        <w:t xml:space="preserve"> a</w:t>
      </w:r>
      <w:r w:rsidRPr="00E20A46">
        <w:rPr>
          <w:rFonts w:ascii="Times" w:eastAsia="Batang" w:hAnsi="Times"/>
          <w:color w:val="000000" w:themeColor="text1"/>
          <w:sz w:val="20"/>
          <w:szCs w:val="20"/>
          <w:lang w:val="en-GB" w:eastAsia="x-none"/>
        </w:rPr>
        <w:t>t RAN1#</w:t>
      </w:r>
      <w:proofErr w:type="gramStart"/>
      <w:r w:rsidRPr="00E20A46">
        <w:rPr>
          <w:rFonts w:ascii="Times" w:eastAsia="Batang" w:hAnsi="Times"/>
          <w:color w:val="000000" w:themeColor="text1"/>
          <w:sz w:val="20"/>
          <w:szCs w:val="20"/>
          <w:lang w:val="en-GB" w:eastAsia="x-none"/>
        </w:rPr>
        <w:t>102e</w:t>
      </w:r>
      <w:proofErr w:type="gramEnd"/>
      <w:r>
        <w:rPr>
          <w:rFonts w:ascii="Times" w:eastAsia="Batang" w:hAnsi="Times"/>
          <w:color w:val="000000" w:themeColor="text1"/>
          <w:sz w:val="20"/>
          <w:szCs w:val="20"/>
          <w:lang w:val="en-GB" w:eastAsia="x-none"/>
        </w:rPr>
        <w:fldChar w:fldCharType="begin"/>
      </w:r>
      <w:r>
        <w:rPr>
          <w:rFonts w:ascii="Times" w:eastAsia="Batang" w:hAnsi="Times"/>
          <w:color w:val="000000" w:themeColor="text1"/>
          <w:sz w:val="20"/>
          <w:szCs w:val="20"/>
          <w:lang w:val="en-GB" w:eastAsia="x-none"/>
        </w:rPr>
        <w:instrText xml:space="preserve"> REF _Ref60919724 \n \h </w:instrText>
      </w:r>
      <w:r>
        <w:rPr>
          <w:rFonts w:ascii="Times" w:eastAsia="Batang" w:hAnsi="Times"/>
          <w:color w:val="000000" w:themeColor="text1"/>
          <w:sz w:val="20"/>
          <w:szCs w:val="20"/>
          <w:lang w:val="en-GB" w:eastAsia="x-none"/>
        </w:rPr>
      </w:r>
      <w:r>
        <w:rPr>
          <w:rFonts w:ascii="Times" w:eastAsia="Batang" w:hAnsi="Times"/>
          <w:color w:val="000000" w:themeColor="text1"/>
          <w:sz w:val="20"/>
          <w:szCs w:val="20"/>
          <w:lang w:val="en-GB" w:eastAsia="x-none"/>
        </w:rPr>
        <w:fldChar w:fldCharType="separate"/>
      </w:r>
      <w:r w:rsidR="00E75D5C">
        <w:rPr>
          <w:rFonts w:ascii="Times" w:eastAsia="Batang" w:hAnsi="Times"/>
          <w:color w:val="000000" w:themeColor="text1"/>
          <w:sz w:val="20"/>
          <w:szCs w:val="20"/>
          <w:lang w:val="en-GB" w:eastAsia="x-none"/>
        </w:rPr>
        <w:t>[3]</w:t>
      </w:r>
      <w:r>
        <w:rPr>
          <w:rFonts w:ascii="Times" w:eastAsia="Batang" w:hAnsi="Times"/>
          <w:color w:val="000000" w:themeColor="text1"/>
          <w:sz w:val="20"/>
          <w:szCs w:val="20"/>
          <w:lang w:val="en-GB" w:eastAsia="x-none"/>
        </w:rPr>
        <w:fldChar w:fldCharType="end"/>
      </w:r>
      <w:r w:rsidRPr="00E20A46">
        <w:rPr>
          <w:rFonts w:ascii="Times" w:eastAsia="Batang" w:hAnsi="Times" w:hint="eastAsia"/>
          <w:color w:val="000000" w:themeColor="text1"/>
          <w:sz w:val="20"/>
          <w:szCs w:val="20"/>
          <w:lang w:val="en-GB" w:eastAsia="x-none"/>
        </w:rPr>
        <w:t xml:space="preserve">, </w:t>
      </w:r>
      <w:r w:rsidRPr="00E20A46">
        <w:rPr>
          <w:rFonts w:ascii="Times" w:eastAsia="Batang" w:hAnsi="Times"/>
          <w:color w:val="000000" w:themeColor="text1"/>
          <w:sz w:val="20"/>
          <w:szCs w:val="20"/>
          <w:lang w:val="en-GB" w:eastAsia="x-none"/>
        </w:rPr>
        <w:t>Enabling/disabling on HARQ feedback for downlink transmission should be at least configurable per HARQ process via UE specific RRC signal</w:t>
      </w:r>
      <w:r w:rsidRPr="00E20A46">
        <w:rPr>
          <w:rFonts w:ascii="Times" w:eastAsiaTheme="minorEastAsia" w:hAnsi="Times" w:hint="eastAsia"/>
          <w:color w:val="000000" w:themeColor="text1"/>
          <w:sz w:val="20"/>
          <w:szCs w:val="20"/>
          <w:lang w:val="en-GB" w:eastAsia="zh-CN"/>
        </w:rPr>
        <w:t>l</w:t>
      </w:r>
      <w:r w:rsidRPr="00E20A46">
        <w:rPr>
          <w:rFonts w:ascii="Times" w:eastAsia="Batang" w:hAnsi="Times"/>
          <w:color w:val="000000" w:themeColor="text1"/>
          <w:sz w:val="20"/>
          <w:szCs w:val="20"/>
          <w:lang w:val="en-GB" w:eastAsia="x-none"/>
        </w:rPr>
        <w:t>ing</w:t>
      </w:r>
      <w:r w:rsidRPr="00E20A46">
        <w:rPr>
          <w:rFonts w:ascii="Times" w:eastAsiaTheme="minorEastAsia" w:hAnsi="Times" w:hint="eastAsia"/>
          <w:color w:val="000000" w:themeColor="text1"/>
          <w:sz w:val="20"/>
          <w:szCs w:val="20"/>
          <w:lang w:val="en-GB" w:eastAsia="zh-CN"/>
        </w:rPr>
        <w:t xml:space="preserve">. </w:t>
      </w:r>
      <w:r w:rsidR="00787C2A">
        <w:rPr>
          <w:rFonts w:ascii="Times" w:eastAsiaTheme="minorEastAsia" w:hAnsi="Times" w:hint="eastAsia"/>
          <w:color w:val="000000" w:themeColor="text1"/>
          <w:sz w:val="20"/>
          <w:szCs w:val="20"/>
          <w:lang w:val="en-GB" w:eastAsia="zh-CN"/>
        </w:rPr>
        <w:t xml:space="preserve">Some companies proposed that </w:t>
      </w:r>
      <w:r w:rsidR="00787C2A">
        <w:rPr>
          <w:noProof/>
          <w:color w:val="000000" w:themeColor="text1"/>
          <w:sz w:val="20"/>
          <w:szCs w:val="20"/>
          <w:lang w:eastAsia="zh-CN"/>
        </w:rPr>
        <w:t>MAC</w:t>
      </w:r>
      <w:r w:rsidR="00787C2A">
        <w:rPr>
          <w:rFonts w:ascii="Times" w:eastAsia="Batang" w:hAnsi="Times"/>
          <w:color w:val="000000" w:themeColor="text1"/>
          <w:sz w:val="20"/>
          <w:szCs w:val="20"/>
          <w:lang w:val="en-GB" w:eastAsia="x-none"/>
        </w:rPr>
        <w:t xml:space="preserve"> signalling</w:t>
      </w:r>
      <w:r w:rsidR="00787C2A">
        <w:rPr>
          <w:rFonts w:ascii="Times" w:eastAsiaTheme="minorEastAsia" w:hAnsi="Times" w:hint="eastAsia"/>
          <w:color w:val="000000" w:themeColor="text1"/>
          <w:sz w:val="20"/>
          <w:szCs w:val="20"/>
          <w:lang w:val="en-GB" w:eastAsia="zh-CN"/>
        </w:rPr>
        <w:t xml:space="preserve"> is </w:t>
      </w:r>
      <w:r w:rsidR="00787C2A" w:rsidRPr="003739CD">
        <w:rPr>
          <w:color w:val="000000" w:themeColor="text1"/>
          <w:sz w:val="20"/>
          <w:szCs w:val="20"/>
          <w:lang w:eastAsia="zh-CN"/>
        </w:rPr>
        <w:t xml:space="preserve">associated </w:t>
      </w:r>
      <w:r w:rsidR="00787C2A">
        <w:rPr>
          <w:rFonts w:hint="eastAsia"/>
          <w:color w:val="000000" w:themeColor="text1"/>
          <w:sz w:val="20"/>
          <w:szCs w:val="20"/>
          <w:lang w:eastAsia="zh-CN"/>
        </w:rPr>
        <w:t xml:space="preserve">with </w:t>
      </w:r>
      <w:r w:rsidR="00787C2A" w:rsidRPr="003739CD">
        <w:rPr>
          <w:color w:val="000000" w:themeColor="text1"/>
          <w:sz w:val="20"/>
          <w:szCs w:val="20"/>
          <w:lang w:eastAsia="zh-CN"/>
        </w:rPr>
        <w:t>HARQ-ACK</w:t>
      </w:r>
      <w:r w:rsidR="00787C2A">
        <w:rPr>
          <w:rFonts w:hint="eastAsia"/>
          <w:color w:val="000000" w:themeColor="text1"/>
          <w:sz w:val="20"/>
          <w:szCs w:val="20"/>
          <w:lang w:eastAsia="zh-CN"/>
        </w:rPr>
        <w:t xml:space="preserve"> feedback or not depends on </w:t>
      </w:r>
      <w:proofErr w:type="spellStart"/>
      <w:r w:rsidR="00787C2A">
        <w:rPr>
          <w:rFonts w:hint="eastAsia"/>
          <w:color w:val="000000" w:themeColor="text1"/>
          <w:sz w:val="20"/>
          <w:szCs w:val="20"/>
          <w:lang w:eastAsia="zh-CN"/>
        </w:rPr>
        <w:t>gNB</w:t>
      </w:r>
      <w:proofErr w:type="spellEnd"/>
      <w:r w:rsidR="00787C2A">
        <w:rPr>
          <w:rFonts w:hint="eastAsia"/>
          <w:color w:val="000000" w:themeColor="text1"/>
          <w:sz w:val="20"/>
          <w:szCs w:val="20"/>
          <w:lang w:eastAsia="zh-CN"/>
        </w:rPr>
        <w:t xml:space="preserve"> scheduling. </w:t>
      </w:r>
      <w:r w:rsidR="00787C2A">
        <w:rPr>
          <w:noProof/>
          <w:color w:val="000000" w:themeColor="text1"/>
          <w:sz w:val="20"/>
          <w:szCs w:val="20"/>
          <w:lang w:eastAsia="zh-CN"/>
        </w:rPr>
        <w:t xml:space="preserve">However, if HARQ feedback </w:t>
      </w:r>
      <w:r w:rsidR="00787C2A">
        <w:rPr>
          <w:rFonts w:hint="eastAsia"/>
          <w:noProof/>
          <w:color w:val="000000" w:themeColor="text1"/>
          <w:sz w:val="20"/>
          <w:szCs w:val="20"/>
          <w:lang w:eastAsia="zh-CN"/>
        </w:rPr>
        <w:t xml:space="preserve">of </w:t>
      </w:r>
      <w:r w:rsidR="00787C2A">
        <w:rPr>
          <w:noProof/>
          <w:color w:val="000000" w:themeColor="text1"/>
          <w:sz w:val="20"/>
          <w:szCs w:val="20"/>
          <w:lang w:eastAsia="zh-CN"/>
        </w:rPr>
        <w:t>MAC</w:t>
      </w:r>
      <w:r w:rsidR="00787C2A">
        <w:rPr>
          <w:rFonts w:ascii="Times" w:eastAsia="Batang" w:hAnsi="Times"/>
          <w:color w:val="000000" w:themeColor="text1"/>
          <w:sz w:val="20"/>
          <w:szCs w:val="20"/>
          <w:lang w:val="en-GB" w:eastAsia="x-none"/>
        </w:rPr>
        <w:t xml:space="preserve"> signalling</w:t>
      </w:r>
      <w:r w:rsidR="00787C2A">
        <w:rPr>
          <w:rFonts w:hint="eastAsia"/>
          <w:noProof/>
          <w:color w:val="000000" w:themeColor="text1"/>
          <w:sz w:val="20"/>
          <w:szCs w:val="20"/>
          <w:lang w:eastAsia="zh-CN"/>
        </w:rPr>
        <w:t xml:space="preserve"> is </w:t>
      </w:r>
      <w:r w:rsidR="00787C2A">
        <w:rPr>
          <w:noProof/>
          <w:color w:val="000000" w:themeColor="text1"/>
          <w:sz w:val="20"/>
          <w:szCs w:val="20"/>
          <w:lang w:eastAsia="zh-CN"/>
        </w:rPr>
        <w:t>disabled</w:t>
      </w:r>
      <w:r w:rsidR="00787C2A">
        <w:rPr>
          <w:rFonts w:hint="eastAsia"/>
          <w:noProof/>
          <w:color w:val="000000" w:themeColor="text1"/>
          <w:sz w:val="20"/>
          <w:szCs w:val="20"/>
          <w:lang w:eastAsia="zh-CN"/>
        </w:rPr>
        <w:t>, the</w:t>
      </w:r>
      <w:r w:rsidR="00787C2A">
        <w:rPr>
          <w:rFonts w:ascii="Times" w:eastAsia="Batang" w:hAnsi="Times"/>
          <w:color w:val="000000" w:themeColor="text1"/>
          <w:sz w:val="20"/>
          <w:szCs w:val="20"/>
          <w:lang w:val="en-GB" w:eastAsia="x-none"/>
        </w:rPr>
        <w:t xml:space="preserve"> efficiency and reliability will be challenged. For example, if UE doesn’t detect one MAC packet carrying signalling information and will not send acknowledgement to </w:t>
      </w:r>
      <w:proofErr w:type="spellStart"/>
      <w:r w:rsidR="00787C2A">
        <w:rPr>
          <w:rFonts w:ascii="Times" w:eastAsia="Batang" w:hAnsi="Times"/>
          <w:color w:val="000000" w:themeColor="text1"/>
          <w:sz w:val="20"/>
          <w:szCs w:val="20"/>
          <w:lang w:val="en-GB" w:eastAsia="x-none"/>
        </w:rPr>
        <w:t>gNB</w:t>
      </w:r>
      <w:proofErr w:type="spellEnd"/>
      <w:r w:rsidR="00787C2A">
        <w:rPr>
          <w:rFonts w:ascii="Times" w:eastAsia="Batang" w:hAnsi="Times"/>
          <w:color w:val="000000" w:themeColor="text1"/>
          <w:sz w:val="20"/>
          <w:szCs w:val="20"/>
          <w:lang w:val="en-GB" w:eastAsia="x-none"/>
        </w:rPr>
        <w:t xml:space="preserve">, then the </w:t>
      </w:r>
      <w:proofErr w:type="spellStart"/>
      <w:r w:rsidR="00787C2A">
        <w:rPr>
          <w:rFonts w:ascii="Times" w:eastAsia="Batang" w:hAnsi="Times"/>
          <w:color w:val="000000" w:themeColor="text1"/>
          <w:sz w:val="20"/>
          <w:szCs w:val="20"/>
          <w:lang w:val="en-GB" w:eastAsia="x-none"/>
        </w:rPr>
        <w:t>gNB</w:t>
      </w:r>
      <w:proofErr w:type="spellEnd"/>
      <w:r w:rsidR="00787C2A">
        <w:rPr>
          <w:rFonts w:ascii="Times" w:eastAsia="Batang" w:hAnsi="Times"/>
          <w:color w:val="000000" w:themeColor="text1"/>
          <w:sz w:val="20"/>
          <w:szCs w:val="20"/>
          <w:lang w:val="en-GB" w:eastAsia="x-none"/>
        </w:rPr>
        <w:t xml:space="preserve"> will wait for long time and take n</w:t>
      </w:r>
      <w:r w:rsidR="00787C2A">
        <w:rPr>
          <w:noProof/>
          <w:color w:val="000000" w:themeColor="text1"/>
          <w:sz w:val="20"/>
          <w:szCs w:val="20"/>
          <w:lang w:eastAsia="zh-CN"/>
        </w:rPr>
        <w:t>ext steps, obviously, it is untolerable. Therefore,</w:t>
      </w:r>
      <w:r w:rsidRPr="003739CD">
        <w:rPr>
          <w:rFonts w:hint="eastAsia"/>
          <w:color w:val="000000" w:themeColor="text1"/>
          <w:sz w:val="20"/>
          <w:szCs w:val="20"/>
          <w:lang w:eastAsia="zh-CN"/>
        </w:rPr>
        <w:t xml:space="preserve"> </w:t>
      </w:r>
      <w:r w:rsidR="003A0FB7" w:rsidRPr="003739CD">
        <w:rPr>
          <w:color w:val="000000" w:themeColor="text1"/>
          <w:sz w:val="20"/>
          <w:szCs w:val="20"/>
          <w:lang w:eastAsia="zh-CN"/>
        </w:rPr>
        <w:t>UE expects that any PDSCH carrying a MAC CE command, whose activation/deactivation time is coupled to the transmission time of the associated HARQ-ACK, is scheduled via a HARQ process with HARQ feedback enabled.</w:t>
      </w:r>
    </w:p>
    <w:p w:rsidR="004B4C20" w:rsidRPr="00E20A46" w:rsidRDefault="004B4C20" w:rsidP="001819A6">
      <w:pPr>
        <w:pStyle w:val="a4"/>
        <w:numPr>
          <w:ilvl w:val="0"/>
          <w:numId w:val="5"/>
        </w:numPr>
        <w:ind w:left="1034" w:hangingChars="515" w:hanging="1034"/>
        <w:rPr>
          <w:b/>
          <w:noProof/>
          <w:color w:val="000000" w:themeColor="text1"/>
          <w:sz w:val="20"/>
          <w:szCs w:val="20"/>
          <w:lang w:eastAsia="zh-CN"/>
        </w:rPr>
      </w:pPr>
      <w:r w:rsidRPr="001819A6">
        <w:rPr>
          <w:b/>
          <w:noProof/>
          <w:sz w:val="20"/>
          <w:szCs w:val="20"/>
          <w:lang w:eastAsia="zh-CN"/>
        </w:rPr>
        <w:lastRenderedPageBreak/>
        <w:t>UE expects that at least one HARQ process with feedback is configured for the scheduling o</w:t>
      </w:r>
      <w:r w:rsidRPr="00E20A46">
        <w:rPr>
          <w:b/>
          <w:noProof/>
          <w:color w:val="000000" w:themeColor="text1"/>
          <w:sz w:val="20"/>
          <w:szCs w:val="20"/>
          <w:lang w:eastAsia="zh-CN"/>
        </w:rPr>
        <w:t>f MAC-CE.</w:t>
      </w:r>
      <w:r w:rsidRPr="00E20A46">
        <w:rPr>
          <w:rFonts w:hint="eastAsia"/>
          <w:b/>
          <w:noProof/>
          <w:color w:val="000000" w:themeColor="text1"/>
          <w:sz w:val="20"/>
          <w:szCs w:val="20"/>
          <w:lang w:eastAsia="zh-CN"/>
        </w:rPr>
        <w:t xml:space="preserve"> </w:t>
      </w:r>
    </w:p>
    <w:p w:rsidR="004B4C20" w:rsidRPr="00E20A46" w:rsidRDefault="004B4C20" w:rsidP="001819A6">
      <w:pPr>
        <w:pStyle w:val="2"/>
        <w:rPr>
          <w:color w:val="000000" w:themeColor="text1"/>
          <w:lang w:eastAsia="zh-CN"/>
        </w:rPr>
      </w:pPr>
      <w:r w:rsidRPr="00E20A46">
        <w:rPr>
          <w:rFonts w:hint="eastAsia"/>
          <w:color w:val="000000" w:themeColor="text1"/>
          <w:lang w:eastAsia="zh-CN"/>
        </w:rPr>
        <w:t>Enhancement on the transmission</w:t>
      </w:r>
    </w:p>
    <w:p w:rsidR="004B4C20" w:rsidRDefault="004B4C20" w:rsidP="004B4C20">
      <w:pPr>
        <w:rPr>
          <w:rFonts w:ascii="Times" w:eastAsiaTheme="minorEastAsia" w:hAnsi="Times"/>
          <w:color w:val="000000" w:themeColor="text1"/>
          <w:sz w:val="20"/>
          <w:szCs w:val="24"/>
          <w:lang w:val="en-GB" w:eastAsia="zh-CN"/>
        </w:rPr>
      </w:pPr>
      <w:r>
        <w:rPr>
          <w:noProof/>
          <w:color w:val="000000" w:themeColor="text1"/>
          <w:sz w:val="20"/>
          <w:szCs w:val="20"/>
          <w:lang w:eastAsia="zh-CN"/>
        </w:rPr>
        <w:t>Since satellite</w:t>
      </w:r>
      <w:r>
        <w:rPr>
          <w:rFonts w:hint="eastAsia"/>
          <w:noProof/>
          <w:color w:val="000000" w:themeColor="text1"/>
          <w:sz w:val="20"/>
          <w:szCs w:val="20"/>
          <w:lang w:eastAsia="zh-CN"/>
        </w:rPr>
        <w:t xml:space="preserve"> communication </w:t>
      </w:r>
      <w:r w:rsidRPr="00E20A46">
        <w:rPr>
          <w:noProof/>
          <w:color w:val="000000" w:themeColor="text1"/>
          <w:sz w:val="20"/>
          <w:szCs w:val="20"/>
          <w:lang w:eastAsia="zh-CN"/>
        </w:rPr>
        <w:t>sometimes work</w:t>
      </w:r>
      <w:r>
        <w:rPr>
          <w:rFonts w:hint="eastAsia"/>
          <w:noProof/>
          <w:color w:val="000000" w:themeColor="text1"/>
          <w:sz w:val="20"/>
          <w:szCs w:val="20"/>
          <w:lang w:eastAsia="zh-CN"/>
        </w:rPr>
        <w:t>s</w:t>
      </w:r>
      <w:r w:rsidRPr="00E20A46">
        <w:rPr>
          <w:noProof/>
          <w:color w:val="000000" w:themeColor="text1"/>
          <w:sz w:val="20"/>
          <w:szCs w:val="20"/>
          <w:lang w:eastAsia="zh-CN"/>
        </w:rPr>
        <w:t xml:space="preserve"> in harsh weather conditions, such as heavy rain,</w:t>
      </w:r>
      <w:r w:rsidRPr="00E20A46">
        <w:rPr>
          <w:rFonts w:hint="eastAsia"/>
          <w:noProof/>
          <w:color w:val="000000" w:themeColor="text1"/>
          <w:sz w:val="20"/>
          <w:szCs w:val="20"/>
          <w:lang w:eastAsia="zh-CN"/>
        </w:rPr>
        <w:t xml:space="preserve"> some</w:t>
      </w:r>
      <w:r w:rsidRPr="00E20A46">
        <w:rPr>
          <w:noProof/>
          <w:color w:val="000000" w:themeColor="text1"/>
          <w:sz w:val="20"/>
          <w:szCs w:val="20"/>
          <w:lang w:eastAsia="zh-CN"/>
        </w:rPr>
        <w:t xml:space="preserve"> </w:t>
      </w:r>
      <w:r w:rsidRPr="00E20A46">
        <w:rPr>
          <w:rFonts w:hint="eastAsia"/>
          <w:noProof/>
          <w:color w:val="000000" w:themeColor="text1"/>
          <w:sz w:val="20"/>
          <w:szCs w:val="20"/>
          <w:lang w:eastAsia="zh-CN"/>
        </w:rPr>
        <w:t>proposals for transmission enhancement were raised in the</w:t>
      </w:r>
      <w:r w:rsidRPr="00E20A46">
        <w:rPr>
          <w:noProof/>
          <w:color w:val="000000" w:themeColor="text1"/>
          <w:sz w:val="20"/>
          <w:szCs w:val="20"/>
          <w:lang w:eastAsia="zh-CN"/>
        </w:rPr>
        <w:t xml:space="preserve"> last</w:t>
      </w:r>
      <w:r w:rsidRPr="00E20A46">
        <w:rPr>
          <w:rFonts w:hint="eastAsia"/>
          <w:noProof/>
          <w:color w:val="000000" w:themeColor="text1"/>
          <w:sz w:val="20"/>
          <w:szCs w:val="20"/>
          <w:lang w:eastAsia="zh-CN"/>
        </w:rPr>
        <w:t xml:space="preserve"> meeting</w:t>
      </w:r>
      <w:r w:rsidRPr="00E20A46">
        <w:rPr>
          <w:noProof/>
          <w:color w:val="000000" w:themeColor="text1"/>
          <w:sz w:val="20"/>
          <w:szCs w:val="20"/>
          <w:lang w:eastAsia="zh-CN"/>
        </w:rPr>
        <w:t>.</w:t>
      </w:r>
      <w:r w:rsidRPr="00E20A46">
        <w:rPr>
          <w:rFonts w:ascii="Times" w:eastAsiaTheme="minorEastAsia" w:hAnsi="Times"/>
          <w:color w:val="000000" w:themeColor="text1"/>
          <w:sz w:val="20"/>
          <w:szCs w:val="24"/>
          <w:lang w:val="en-GB" w:eastAsia="zh-CN"/>
        </w:rPr>
        <w:t xml:space="preserve"> </w:t>
      </w:r>
    </w:p>
    <w:p w:rsidR="006E2AB3" w:rsidRPr="008A70DE" w:rsidRDefault="006E2AB3" w:rsidP="006E2AB3">
      <w:pPr>
        <w:rPr>
          <w:sz w:val="20"/>
          <w:szCs w:val="20"/>
          <w:lang w:eastAsia="x-none"/>
        </w:rPr>
      </w:pPr>
      <w:r w:rsidRPr="008A70DE">
        <w:rPr>
          <w:sz w:val="20"/>
          <w:szCs w:val="20"/>
          <w:lang w:eastAsia="x-none"/>
        </w:rPr>
        <w:t xml:space="preserve">The maximum number of supported aggregation factor (i.e., </w:t>
      </w:r>
      <w:proofErr w:type="spellStart"/>
      <w:r w:rsidRPr="008A70DE">
        <w:rPr>
          <w:sz w:val="20"/>
          <w:szCs w:val="20"/>
          <w:lang w:eastAsia="x-none"/>
        </w:rPr>
        <w:t>pdsch-AggregationFactor</w:t>
      </w:r>
      <w:proofErr w:type="spellEnd"/>
      <w:r w:rsidRPr="008A70DE">
        <w:rPr>
          <w:sz w:val="20"/>
          <w:szCs w:val="20"/>
          <w:lang w:eastAsia="x-none"/>
        </w:rPr>
        <w:t>) for DL PDSCH is [X]</w:t>
      </w:r>
    </w:p>
    <w:p w:rsidR="006E2AB3" w:rsidRPr="008A70DE" w:rsidRDefault="006E2AB3" w:rsidP="001819A6">
      <w:pPr>
        <w:numPr>
          <w:ilvl w:val="0"/>
          <w:numId w:val="21"/>
        </w:numPr>
        <w:autoSpaceDE/>
        <w:autoSpaceDN/>
        <w:adjustRightInd/>
        <w:snapToGrid/>
        <w:ind w:left="714" w:hanging="357"/>
        <w:jc w:val="left"/>
        <w:rPr>
          <w:sz w:val="20"/>
          <w:szCs w:val="20"/>
          <w:lang w:eastAsia="x-none"/>
        </w:rPr>
      </w:pPr>
      <w:r w:rsidRPr="008A70DE">
        <w:rPr>
          <w:sz w:val="20"/>
          <w:szCs w:val="20"/>
          <w:lang w:eastAsia="x-none"/>
        </w:rPr>
        <w:t>FFS: X = 8, 16 or 32</w:t>
      </w:r>
    </w:p>
    <w:p w:rsidR="004B4C20" w:rsidRDefault="004B4C20" w:rsidP="004B4C20">
      <w:pPr>
        <w:widowControl w:val="0"/>
        <w:autoSpaceDE/>
        <w:autoSpaceDN/>
        <w:adjustRightInd/>
        <w:rPr>
          <w:noProof/>
          <w:sz w:val="20"/>
          <w:szCs w:val="20"/>
          <w:lang w:eastAsia="zh-CN"/>
        </w:rPr>
      </w:pPr>
      <w:r w:rsidRPr="003B538C">
        <w:rPr>
          <w:noProof/>
          <w:sz w:val="20"/>
          <w:szCs w:val="20"/>
          <w:lang w:eastAsia="zh-CN"/>
        </w:rPr>
        <w:t xml:space="preserve">For slot aggregation, it is also a </w:t>
      </w:r>
      <w:r>
        <w:rPr>
          <w:rFonts w:hint="eastAsia"/>
          <w:noProof/>
          <w:sz w:val="20"/>
          <w:szCs w:val="20"/>
          <w:lang w:eastAsia="zh-CN"/>
        </w:rPr>
        <w:t xml:space="preserve">NR </w:t>
      </w:r>
      <w:r w:rsidRPr="003B538C">
        <w:rPr>
          <w:noProof/>
          <w:sz w:val="20"/>
          <w:szCs w:val="20"/>
          <w:lang w:eastAsia="zh-CN"/>
        </w:rPr>
        <w:t xml:space="preserve">Rel-15 feature, </w:t>
      </w:r>
      <w:r w:rsidRPr="006F4EAF">
        <w:rPr>
          <w:rFonts w:hint="eastAsia"/>
          <w:noProof/>
          <w:sz w:val="20"/>
          <w:szCs w:val="20"/>
          <w:lang w:eastAsia="zh-CN"/>
        </w:rPr>
        <w:t>which is used for enhancement on transmission of downlink and uplink,</w:t>
      </w:r>
      <w:r w:rsidRPr="003B538C">
        <w:rPr>
          <w:noProof/>
          <w:sz w:val="20"/>
          <w:szCs w:val="20"/>
          <w:lang w:eastAsia="zh-CN"/>
        </w:rPr>
        <w:t xml:space="preserve"> then it is nature to use it as the baseline to improve the reliability.</w:t>
      </w:r>
      <w:r>
        <w:rPr>
          <w:rFonts w:hint="eastAsia"/>
          <w:noProof/>
          <w:sz w:val="20"/>
          <w:szCs w:val="20"/>
          <w:lang w:eastAsia="zh-CN"/>
        </w:rPr>
        <w:t xml:space="preserve"> And </w:t>
      </w:r>
      <w:r w:rsidRPr="006F4EAF">
        <w:rPr>
          <w:noProof/>
          <w:sz w:val="20"/>
          <w:szCs w:val="20"/>
          <w:lang w:eastAsia="zh-CN"/>
        </w:rPr>
        <w:t>w</w:t>
      </w:r>
      <w:r w:rsidRPr="006F4EAF">
        <w:rPr>
          <w:rFonts w:hint="eastAsia"/>
          <w:noProof/>
          <w:sz w:val="20"/>
          <w:szCs w:val="20"/>
          <w:lang w:eastAsia="zh-CN"/>
        </w:rPr>
        <w:t xml:space="preserve">e </w:t>
      </w:r>
      <w:r>
        <w:rPr>
          <w:rFonts w:hint="eastAsia"/>
          <w:noProof/>
          <w:sz w:val="20"/>
          <w:szCs w:val="20"/>
          <w:lang w:eastAsia="zh-CN"/>
        </w:rPr>
        <w:t xml:space="preserve">do </w:t>
      </w:r>
      <w:r w:rsidRPr="006F4EAF">
        <w:rPr>
          <w:noProof/>
          <w:sz w:val="20"/>
          <w:szCs w:val="20"/>
          <w:lang w:eastAsia="zh-CN"/>
        </w:rPr>
        <w:t>see the benefit of having larger aggregation/repetition factor</w:t>
      </w:r>
      <w:r>
        <w:rPr>
          <w:rFonts w:hint="eastAsia"/>
          <w:noProof/>
          <w:sz w:val="20"/>
          <w:szCs w:val="20"/>
          <w:lang w:eastAsia="zh-CN"/>
        </w:rPr>
        <w:t xml:space="preserve">. </w:t>
      </w:r>
    </w:p>
    <w:p w:rsidR="003739CD" w:rsidRPr="00CB0287" w:rsidRDefault="003739CD" w:rsidP="004B4C20">
      <w:pPr>
        <w:pStyle w:val="a4"/>
        <w:widowControl w:val="0"/>
        <w:numPr>
          <w:ilvl w:val="0"/>
          <w:numId w:val="5"/>
        </w:numPr>
        <w:autoSpaceDE/>
        <w:autoSpaceDN/>
        <w:adjustRightInd/>
        <w:ind w:left="0" w:firstLineChars="0" w:firstLine="0"/>
        <w:rPr>
          <w:noProof/>
          <w:sz w:val="20"/>
          <w:szCs w:val="20"/>
          <w:lang w:eastAsia="zh-CN"/>
        </w:rPr>
      </w:pPr>
      <w:r w:rsidRPr="00CB0287">
        <w:rPr>
          <w:rFonts w:hint="eastAsia"/>
          <w:b/>
          <w:bCs/>
          <w:sz w:val="20"/>
          <w:szCs w:val="20"/>
          <w:lang w:eastAsia="zh-CN"/>
        </w:rPr>
        <w:t>Slot-aggregation factor can be extended to 16 for very low SINR case.</w:t>
      </w:r>
      <w:r w:rsidR="00CB0287" w:rsidRPr="00CB0287">
        <w:rPr>
          <w:rFonts w:hint="eastAsia"/>
          <w:b/>
          <w:bCs/>
          <w:sz w:val="20"/>
          <w:szCs w:val="20"/>
          <w:lang w:eastAsia="zh-CN"/>
        </w:rPr>
        <w:t xml:space="preserve"> </w:t>
      </w:r>
      <w:r w:rsidR="00CB0287">
        <w:rPr>
          <w:rFonts w:hint="eastAsia"/>
          <w:b/>
          <w:bCs/>
          <w:sz w:val="20"/>
          <w:szCs w:val="20"/>
          <w:lang w:eastAsia="zh-CN"/>
        </w:rPr>
        <w:t xml:space="preserve"> </w:t>
      </w:r>
    </w:p>
    <w:p w:rsidR="004B4C20" w:rsidRDefault="004B4C20" w:rsidP="004B4C20">
      <w:pPr>
        <w:rPr>
          <w:noProof/>
          <w:sz w:val="20"/>
          <w:szCs w:val="20"/>
          <w:lang w:eastAsia="zh-CN"/>
        </w:rPr>
      </w:pPr>
      <w:r w:rsidRPr="002E0C72">
        <w:rPr>
          <w:noProof/>
          <w:sz w:val="20"/>
          <w:szCs w:val="20"/>
          <w:lang w:eastAsia="zh-CN"/>
        </w:rPr>
        <w:t>C</w:t>
      </w:r>
      <w:r w:rsidRPr="002E0C72">
        <w:rPr>
          <w:rFonts w:hint="eastAsia"/>
          <w:noProof/>
          <w:sz w:val="20"/>
          <w:szCs w:val="20"/>
          <w:lang w:eastAsia="zh-CN"/>
        </w:rPr>
        <w:t>onsidering the rain and</w:t>
      </w:r>
      <w:r>
        <w:rPr>
          <w:rFonts w:hint="eastAsia"/>
          <w:noProof/>
          <w:sz w:val="20"/>
          <w:szCs w:val="20"/>
          <w:lang w:eastAsia="zh-CN"/>
        </w:rPr>
        <w:t xml:space="preserve"> cloud attenuation in NTN channel, UE will suffer from very low SINR. It is better to provide more robustness in specification defining. </w:t>
      </w:r>
      <w:r>
        <w:rPr>
          <w:noProof/>
          <w:sz w:val="20"/>
          <w:szCs w:val="20"/>
          <w:lang w:eastAsia="zh-CN"/>
        </w:rPr>
        <w:t>T</w:t>
      </w:r>
      <w:r>
        <w:rPr>
          <w:rFonts w:hint="eastAsia"/>
          <w:noProof/>
          <w:sz w:val="20"/>
          <w:szCs w:val="20"/>
          <w:lang w:eastAsia="zh-CN"/>
        </w:rPr>
        <w:t xml:space="preserve">hen one simple way is to increase repeated transmission times. </w:t>
      </w:r>
      <w:r>
        <w:rPr>
          <w:noProof/>
          <w:sz w:val="20"/>
          <w:szCs w:val="20"/>
          <w:lang w:eastAsia="zh-CN"/>
        </w:rPr>
        <w:t>M</w:t>
      </w:r>
      <w:r>
        <w:rPr>
          <w:rFonts w:hint="eastAsia"/>
          <w:noProof/>
          <w:sz w:val="20"/>
          <w:szCs w:val="20"/>
          <w:lang w:eastAsia="zh-CN"/>
        </w:rPr>
        <w:t xml:space="preserve">ore specifically, it should allow to configure larger slot-aggregation/repetition factor. </w:t>
      </w:r>
      <w:r>
        <w:rPr>
          <w:noProof/>
          <w:sz w:val="20"/>
          <w:szCs w:val="20"/>
          <w:lang w:eastAsia="zh-CN"/>
        </w:rPr>
        <w:t>S</w:t>
      </w:r>
      <w:r>
        <w:rPr>
          <w:rFonts w:hint="eastAsia"/>
          <w:noProof/>
          <w:sz w:val="20"/>
          <w:szCs w:val="20"/>
          <w:lang w:eastAsia="zh-CN"/>
        </w:rPr>
        <w:t xml:space="preserve">o far, NR only defines 8 repetitions at most, so it is expected to support more 8 repetitions, e.g 16 or 32. </w:t>
      </w:r>
      <w:r>
        <w:rPr>
          <w:noProof/>
          <w:sz w:val="20"/>
          <w:szCs w:val="20"/>
          <w:lang w:eastAsia="zh-CN"/>
        </w:rPr>
        <w:t>T</w:t>
      </w:r>
      <w:r>
        <w:rPr>
          <w:rFonts w:hint="eastAsia"/>
          <w:noProof/>
          <w:sz w:val="20"/>
          <w:szCs w:val="20"/>
          <w:lang w:eastAsia="zh-CN"/>
        </w:rPr>
        <w:t xml:space="preserve">hus, only one RRC parameter is changed, no additional specification impact. </w:t>
      </w:r>
      <w:r w:rsidRPr="002E0C72">
        <w:rPr>
          <w:rFonts w:hint="eastAsia"/>
          <w:noProof/>
          <w:sz w:val="20"/>
          <w:szCs w:val="20"/>
          <w:lang w:eastAsia="zh-CN"/>
        </w:rPr>
        <w:t xml:space="preserve"> </w:t>
      </w:r>
    </w:p>
    <w:p w:rsidR="004B4C20" w:rsidRPr="003B538C" w:rsidRDefault="004B4C20" w:rsidP="004B4C20">
      <w:pPr>
        <w:autoSpaceDE/>
        <w:adjustRightInd/>
        <w:snapToGrid/>
        <w:jc w:val="left"/>
        <w:rPr>
          <w:noProof/>
          <w:sz w:val="20"/>
          <w:szCs w:val="20"/>
          <w:lang w:eastAsia="zh-CN"/>
        </w:rPr>
      </w:pPr>
      <w:r w:rsidRPr="003B538C">
        <w:rPr>
          <w:noProof/>
          <w:sz w:val="20"/>
          <w:szCs w:val="20"/>
          <w:lang w:eastAsia="zh-CN"/>
        </w:rPr>
        <w:t>Considering time selectivity of NTN channel, the time interleaved slot aggregation scheme can be considered. The motivation is that NTN system will have residual doppler shift in most of time, so the time interleaved slot aggregation will achieve the diversity gain. One detailed ill</w:t>
      </w:r>
      <w:r>
        <w:rPr>
          <w:rFonts w:hint="eastAsia"/>
          <w:noProof/>
          <w:sz w:val="20"/>
          <w:szCs w:val="20"/>
          <w:lang w:eastAsia="zh-CN"/>
        </w:rPr>
        <w:t>u</w:t>
      </w:r>
      <w:r w:rsidRPr="003B538C">
        <w:rPr>
          <w:noProof/>
          <w:sz w:val="20"/>
          <w:szCs w:val="20"/>
          <w:lang w:eastAsia="zh-CN"/>
        </w:rPr>
        <w:t>stration is shown in the</w:t>
      </w:r>
      <w:r>
        <w:rPr>
          <w:rFonts w:hint="eastAsia"/>
          <w:noProof/>
          <w:sz w:val="20"/>
          <w:szCs w:val="20"/>
          <w:lang w:eastAsia="zh-CN"/>
        </w:rPr>
        <w:t xml:space="preserve"> </w:t>
      </w:r>
      <w:r w:rsidR="00293D98">
        <w:rPr>
          <w:noProof/>
          <w:sz w:val="20"/>
          <w:szCs w:val="20"/>
          <w:lang w:eastAsia="zh-CN"/>
        </w:rPr>
        <w:fldChar w:fldCharType="begin"/>
      </w:r>
      <w:r w:rsidR="00293D98">
        <w:rPr>
          <w:noProof/>
          <w:sz w:val="20"/>
          <w:szCs w:val="20"/>
          <w:lang w:eastAsia="zh-CN"/>
        </w:rPr>
        <w:instrText xml:space="preserve"> </w:instrText>
      </w:r>
      <w:r w:rsidR="00293D98">
        <w:rPr>
          <w:rFonts w:hint="eastAsia"/>
          <w:noProof/>
          <w:sz w:val="20"/>
          <w:szCs w:val="20"/>
          <w:lang w:eastAsia="zh-CN"/>
        </w:rPr>
        <w:instrText>REF _Ref67417843 \h</w:instrText>
      </w:r>
      <w:r w:rsidR="00293D98">
        <w:rPr>
          <w:noProof/>
          <w:sz w:val="20"/>
          <w:szCs w:val="20"/>
          <w:lang w:eastAsia="zh-CN"/>
        </w:rPr>
        <w:instrText xml:space="preserve"> </w:instrText>
      </w:r>
      <w:r w:rsidR="00293D98">
        <w:rPr>
          <w:noProof/>
          <w:sz w:val="20"/>
          <w:szCs w:val="20"/>
          <w:lang w:eastAsia="zh-CN"/>
        </w:rPr>
      </w:r>
      <w:r w:rsidR="00293D98">
        <w:rPr>
          <w:noProof/>
          <w:sz w:val="20"/>
          <w:szCs w:val="20"/>
          <w:lang w:eastAsia="zh-CN"/>
        </w:rPr>
        <w:fldChar w:fldCharType="separate"/>
      </w:r>
      <w:r w:rsidR="00293D98" w:rsidRPr="00806271">
        <w:rPr>
          <w:b/>
          <w:sz w:val="20"/>
          <w:szCs w:val="20"/>
        </w:rPr>
        <w:t xml:space="preserve">Figure </w:t>
      </w:r>
      <w:r w:rsidR="00293D98">
        <w:rPr>
          <w:rFonts w:hint="eastAsia"/>
          <w:b/>
          <w:noProof/>
          <w:sz w:val="20"/>
          <w:szCs w:val="20"/>
          <w:lang w:eastAsia="zh-CN"/>
        </w:rPr>
        <w:t>4</w:t>
      </w:r>
      <w:r w:rsidR="00293D98">
        <w:rPr>
          <w:noProof/>
          <w:sz w:val="20"/>
          <w:szCs w:val="20"/>
          <w:lang w:eastAsia="zh-CN"/>
        </w:rPr>
        <w:fldChar w:fldCharType="end"/>
      </w:r>
      <w:r w:rsidRPr="003B538C">
        <w:rPr>
          <w:noProof/>
          <w:sz w:val="20"/>
          <w:szCs w:val="20"/>
          <w:lang w:eastAsia="zh-CN"/>
        </w:rPr>
        <w:t>. Two slot-agg</w:t>
      </w:r>
      <w:r>
        <w:rPr>
          <w:rFonts w:hint="eastAsia"/>
          <w:noProof/>
          <w:sz w:val="20"/>
          <w:szCs w:val="20"/>
          <w:lang w:eastAsia="zh-CN"/>
        </w:rPr>
        <w:t>reg</w:t>
      </w:r>
      <w:r w:rsidRPr="003B538C">
        <w:rPr>
          <w:noProof/>
          <w:sz w:val="20"/>
          <w:szCs w:val="20"/>
          <w:lang w:eastAsia="zh-CN"/>
        </w:rPr>
        <w:t xml:space="preserve">ations are assoicated with different HARQ processes, and transmission </w:t>
      </w:r>
      <w:r>
        <w:rPr>
          <w:rFonts w:hint="eastAsia"/>
          <w:noProof/>
          <w:sz w:val="20"/>
          <w:szCs w:val="20"/>
          <w:lang w:eastAsia="zh-CN"/>
        </w:rPr>
        <w:t xml:space="preserve">redundant </w:t>
      </w:r>
      <w:r w:rsidRPr="003B538C">
        <w:rPr>
          <w:noProof/>
          <w:sz w:val="20"/>
          <w:szCs w:val="20"/>
          <w:lang w:eastAsia="zh-CN"/>
        </w:rPr>
        <w:t xml:space="preserve">verison is interlocked. </w:t>
      </w:r>
      <w:r>
        <w:rPr>
          <w:noProof/>
          <w:sz w:val="20"/>
          <w:szCs w:val="20"/>
          <w:lang w:eastAsia="zh-CN"/>
        </w:rPr>
        <w:t>F</w:t>
      </w:r>
      <w:r>
        <w:rPr>
          <w:rFonts w:hint="eastAsia"/>
          <w:noProof/>
          <w:sz w:val="20"/>
          <w:szCs w:val="20"/>
          <w:lang w:eastAsia="zh-CN"/>
        </w:rPr>
        <w:t>or the time gap between two repeated transmissions, RRC signalling can be used to indicate it.</w:t>
      </w:r>
    </w:p>
    <w:p w:rsidR="004B4C20" w:rsidRDefault="004B4C20" w:rsidP="004B4C20">
      <w:pPr>
        <w:ind w:firstLineChars="150" w:firstLine="330"/>
        <w:jc w:val="center"/>
        <w:rPr>
          <w:b/>
          <w:noProof/>
          <w:sz w:val="20"/>
          <w:szCs w:val="20"/>
          <w:lang w:eastAsia="zh-CN"/>
        </w:rPr>
      </w:pPr>
      <w:r>
        <w:object w:dxaOrig="10289" w:dyaOrig="2323">
          <v:shape id="_x0000_i1028" type="#_x0000_t75" style="width:401.8pt;height:92.55pt" o:ole="">
            <v:imagedata r:id="rId15" o:title=""/>
          </v:shape>
          <o:OLEObject Type="Embed" ProgID="Visio.Drawing.11" ShapeID="_x0000_i1028" DrawAspect="Content" ObjectID="_1694525550" r:id="rId16"/>
        </w:object>
      </w:r>
    </w:p>
    <w:p w:rsidR="004B4C20" w:rsidRDefault="004B4C20" w:rsidP="00BD6629">
      <w:pPr>
        <w:pStyle w:val="a6"/>
        <w:jc w:val="center"/>
        <w:rPr>
          <w:b/>
          <w:noProof/>
          <w:lang w:eastAsia="zh-CN"/>
        </w:rPr>
      </w:pPr>
      <w:bookmarkStart w:id="24" w:name="_Ref54345388"/>
      <w:r w:rsidRPr="005F2B06">
        <w:rPr>
          <w:b/>
        </w:rPr>
        <w:t xml:space="preserve">Figure </w:t>
      </w:r>
      <w:bookmarkEnd w:id="24"/>
      <w:r w:rsidR="00293D98" w:rsidRPr="00806271">
        <w:rPr>
          <w:b/>
        </w:rPr>
        <w:fldChar w:fldCharType="begin"/>
      </w:r>
      <w:r w:rsidR="00293D98" w:rsidRPr="00806271">
        <w:rPr>
          <w:b/>
        </w:rPr>
        <w:instrText xml:space="preserve"> SEQ Figure \* ARABIC </w:instrText>
      </w:r>
      <w:r w:rsidR="00293D98" w:rsidRPr="00806271">
        <w:rPr>
          <w:b/>
        </w:rPr>
        <w:fldChar w:fldCharType="separate"/>
      </w:r>
      <w:r w:rsidR="00293D98">
        <w:rPr>
          <w:b/>
          <w:noProof/>
        </w:rPr>
        <w:t>4</w:t>
      </w:r>
      <w:r w:rsidR="00293D98" w:rsidRPr="00806271">
        <w:rPr>
          <w:b/>
        </w:rPr>
        <w:fldChar w:fldCharType="end"/>
      </w:r>
      <w:r w:rsidR="00E75D5C">
        <w:rPr>
          <w:rFonts w:hint="eastAsia"/>
          <w:b/>
          <w:lang w:eastAsia="zh-CN"/>
        </w:rPr>
        <w:t xml:space="preserve"> </w:t>
      </w:r>
      <w:r>
        <w:rPr>
          <w:b/>
          <w:noProof/>
          <w:lang w:eastAsia="zh-CN"/>
        </w:rPr>
        <w:t>time interleaved slot aggreation transmission.</w:t>
      </w:r>
    </w:p>
    <w:p w:rsidR="004B4C20" w:rsidRPr="000619D7" w:rsidRDefault="004B4C20" w:rsidP="000619D7">
      <w:pPr>
        <w:pStyle w:val="a4"/>
        <w:numPr>
          <w:ilvl w:val="0"/>
          <w:numId w:val="5"/>
        </w:numPr>
        <w:ind w:left="0" w:firstLineChars="0" w:firstLine="0"/>
        <w:rPr>
          <w:b/>
          <w:bCs/>
          <w:sz w:val="20"/>
          <w:szCs w:val="20"/>
          <w:lang w:eastAsia="zh-CN"/>
        </w:rPr>
      </w:pPr>
      <w:r w:rsidRPr="000619D7">
        <w:rPr>
          <w:b/>
          <w:bCs/>
          <w:sz w:val="20"/>
          <w:szCs w:val="20"/>
          <w:lang w:eastAsia="zh-CN"/>
        </w:rPr>
        <w:t>Support time interleaved slot aggregation to improve transmission reliability.</w:t>
      </w:r>
    </w:p>
    <w:p w:rsidR="004B4C20" w:rsidRDefault="004B4C20" w:rsidP="004B4C20">
      <w:pPr>
        <w:widowControl w:val="0"/>
        <w:autoSpaceDE/>
        <w:autoSpaceDN/>
        <w:adjustRightInd/>
        <w:rPr>
          <w:color w:val="000000" w:themeColor="text1"/>
          <w:sz w:val="20"/>
          <w:szCs w:val="20"/>
          <w:lang w:eastAsia="zh-CN"/>
        </w:rPr>
      </w:pPr>
      <w:r w:rsidRPr="00D76F8E">
        <w:rPr>
          <w:color w:val="000000" w:themeColor="text1"/>
          <w:sz w:val="20"/>
          <w:szCs w:val="20"/>
          <w:lang w:eastAsia="zh-CN"/>
        </w:rPr>
        <w:t>F</w:t>
      </w:r>
      <w:r w:rsidRPr="00D76F8E">
        <w:rPr>
          <w:rFonts w:hint="eastAsia"/>
          <w:color w:val="000000" w:themeColor="text1"/>
          <w:sz w:val="20"/>
          <w:szCs w:val="20"/>
          <w:lang w:eastAsia="zh-CN"/>
        </w:rPr>
        <w:t xml:space="preserve">or MCS enhancement, we need to </w:t>
      </w:r>
      <w:r>
        <w:rPr>
          <w:rFonts w:hint="eastAsia"/>
          <w:color w:val="000000" w:themeColor="text1"/>
          <w:sz w:val="20"/>
          <w:szCs w:val="20"/>
          <w:lang w:eastAsia="zh-CN"/>
        </w:rPr>
        <w:t xml:space="preserve">analyze </w:t>
      </w:r>
      <w:r w:rsidRPr="00D76F8E">
        <w:rPr>
          <w:rFonts w:hint="eastAsia"/>
          <w:color w:val="000000" w:themeColor="text1"/>
          <w:sz w:val="20"/>
          <w:szCs w:val="20"/>
          <w:lang w:eastAsia="zh-CN"/>
        </w:rPr>
        <w:t>it on top of URLLC feature with</w:t>
      </w:r>
      <w:r w:rsidRPr="00D76F8E">
        <w:rPr>
          <w:color w:val="000000" w:themeColor="text1"/>
          <w:sz w:val="20"/>
          <w:szCs w:val="20"/>
          <w:lang w:eastAsia="zh-CN"/>
        </w:rPr>
        <w:t xml:space="preserve"> the BLER targets at 10% and </w:t>
      </w:r>
      <w:r w:rsidRPr="00D76F8E">
        <w:rPr>
          <w:rFonts w:hint="eastAsia"/>
          <w:color w:val="000000" w:themeColor="text1"/>
          <w:sz w:val="20"/>
          <w:szCs w:val="20"/>
          <w:lang w:eastAsia="zh-CN"/>
        </w:rPr>
        <w:t>0.001</w:t>
      </w:r>
      <w:r w:rsidRPr="00D76F8E">
        <w:rPr>
          <w:color w:val="000000" w:themeColor="text1"/>
          <w:sz w:val="20"/>
          <w:szCs w:val="20"/>
          <w:lang w:eastAsia="zh-CN"/>
        </w:rPr>
        <w:t>%</w:t>
      </w:r>
      <w:r w:rsidRPr="00D76F8E">
        <w:rPr>
          <w:rFonts w:hint="eastAsia"/>
          <w:color w:val="000000" w:themeColor="text1"/>
          <w:sz w:val="20"/>
          <w:szCs w:val="20"/>
          <w:lang w:eastAsia="zh-CN"/>
        </w:rPr>
        <w:t xml:space="preserve"> two MCS tables. In addition, in most of cases, NTN channel is similar to AWGN channel due to strong LOS presence. </w:t>
      </w:r>
      <w:r w:rsidRPr="00D76F8E">
        <w:rPr>
          <w:color w:val="000000" w:themeColor="text1"/>
          <w:sz w:val="20"/>
          <w:szCs w:val="20"/>
          <w:lang w:eastAsia="zh-CN"/>
        </w:rPr>
        <w:t>S</w:t>
      </w:r>
      <w:r w:rsidRPr="00D76F8E">
        <w:rPr>
          <w:rFonts w:hint="eastAsia"/>
          <w:color w:val="000000" w:themeColor="text1"/>
          <w:sz w:val="20"/>
          <w:szCs w:val="20"/>
          <w:lang w:eastAsia="zh-CN"/>
        </w:rPr>
        <w:t xml:space="preserve">o small </w:t>
      </w:r>
      <w:r w:rsidRPr="00D76F8E">
        <w:rPr>
          <w:color w:val="000000" w:themeColor="text1"/>
          <w:sz w:val="20"/>
          <w:szCs w:val="20"/>
          <w:lang w:eastAsia="zh-CN"/>
        </w:rPr>
        <w:t>fluctuation</w:t>
      </w:r>
      <w:r w:rsidRPr="00D76F8E">
        <w:rPr>
          <w:rFonts w:hint="eastAsia"/>
          <w:color w:val="000000" w:themeColor="text1"/>
          <w:sz w:val="20"/>
          <w:szCs w:val="20"/>
          <w:lang w:eastAsia="zh-CN"/>
        </w:rPr>
        <w:t xml:space="preserve"> of SINR will have </w:t>
      </w:r>
      <w:r w:rsidRPr="00D76F8E">
        <w:rPr>
          <w:color w:val="000000" w:themeColor="text1"/>
          <w:sz w:val="20"/>
          <w:szCs w:val="20"/>
          <w:lang w:eastAsia="zh-CN"/>
        </w:rPr>
        <w:t>significantly</w:t>
      </w:r>
      <w:r w:rsidRPr="00D76F8E">
        <w:rPr>
          <w:rFonts w:hint="eastAsia"/>
          <w:color w:val="000000" w:themeColor="text1"/>
          <w:sz w:val="20"/>
          <w:szCs w:val="20"/>
          <w:lang w:eastAsia="zh-CN"/>
        </w:rPr>
        <w:t xml:space="preserve"> impact to CQI estimation, but larger feedback delay in NTN scenario will eat the gain of finer CQI reporting since it is impossible to get very accurate CQI. </w:t>
      </w:r>
      <w:r w:rsidRPr="00D76F8E">
        <w:rPr>
          <w:color w:val="000000" w:themeColor="text1"/>
          <w:sz w:val="20"/>
          <w:szCs w:val="20"/>
          <w:lang w:eastAsia="zh-CN"/>
        </w:rPr>
        <w:t>H</w:t>
      </w:r>
      <w:r w:rsidRPr="00D76F8E">
        <w:rPr>
          <w:rFonts w:hint="eastAsia"/>
          <w:color w:val="000000" w:themeColor="text1"/>
          <w:sz w:val="20"/>
          <w:szCs w:val="20"/>
          <w:lang w:eastAsia="zh-CN"/>
        </w:rPr>
        <w:t xml:space="preserve">ence, we think </w:t>
      </w:r>
      <w:r w:rsidRPr="00D76F8E">
        <w:rPr>
          <w:color w:val="000000" w:themeColor="text1"/>
          <w:sz w:val="20"/>
          <w:szCs w:val="20"/>
          <w:lang w:eastAsia="zh-CN"/>
        </w:rPr>
        <w:t>the</w:t>
      </w:r>
      <w:r w:rsidRPr="00D76F8E">
        <w:rPr>
          <w:rFonts w:hint="eastAsia"/>
          <w:color w:val="000000" w:themeColor="text1"/>
          <w:sz w:val="20"/>
          <w:szCs w:val="20"/>
          <w:lang w:eastAsia="zh-CN"/>
        </w:rPr>
        <w:t xml:space="preserve"> motivation t</w:t>
      </w:r>
      <w:r w:rsidRPr="00D76F8E">
        <w:rPr>
          <w:color w:val="000000" w:themeColor="text1"/>
          <w:sz w:val="20"/>
          <w:szCs w:val="20"/>
          <w:lang w:eastAsia="zh-CN"/>
        </w:rPr>
        <w:t xml:space="preserve">o </w:t>
      </w:r>
      <w:r w:rsidRPr="00D76F8E">
        <w:rPr>
          <w:rFonts w:hint="eastAsia"/>
          <w:color w:val="000000" w:themeColor="text1"/>
          <w:sz w:val="20"/>
          <w:szCs w:val="20"/>
          <w:lang w:eastAsia="zh-CN"/>
        </w:rPr>
        <w:t>enhance</w:t>
      </w:r>
      <w:r w:rsidRPr="00D76F8E">
        <w:rPr>
          <w:color w:val="000000" w:themeColor="text1"/>
          <w:sz w:val="20"/>
          <w:szCs w:val="20"/>
          <w:lang w:eastAsia="zh-CN"/>
        </w:rPr>
        <w:t xml:space="preserve"> </w:t>
      </w:r>
      <w:r w:rsidRPr="00D76F8E">
        <w:rPr>
          <w:rFonts w:hint="eastAsia"/>
          <w:color w:val="000000" w:themeColor="text1"/>
          <w:sz w:val="20"/>
          <w:szCs w:val="20"/>
          <w:lang w:eastAsia="zh-CN"/>
        </w:rPr>
        <w:t>the MCS/CQI is not so strong.</w:t>
      </w:r>
    </w:p>
    <w:p w:rsidR="004B4C20" w:rsidRDefault="004B4C20" w:rsidP="00FF7A53">
      <w:pPr>
        <w:pStyle w:val="a4"/>
        <w:numPr>
          <w:ilvl w:val="0"/>
          <w:numId w:val="5"/>
        </w:numPr>
        <w:ind w:left="0" w:firstLineChars="0" w:firstLine="0"/>
        <w:rPr>
          <w:b/>
          <w:bCs/>
          <w:sz w:val="20"/>
          <w:szCs w:val="20"/>
          <w:lang w:eastAsia="zh-CN"/>
        </w:rPr>
      </w:pPr>
      <w:r w:rsidRPr="00691B0E">
        <w:rPr>
          <w:b/>
          <w:bCs/>
          <w:sz w:val="20"/>
          <w:szCs w:val="20"/>
          <w:lang w:eastAsia="zh-CN"/>
        </w:rPr>
        <w:t xml:space="preserve">There is no need for </w:t>
      </w:r>
      <w:r w:rsidR="0073623F">
        <w:rPr>
          <w:rFonts w:hint="eastAsia"/>
          <w:b/>
          <w:bCs/>
          <w:sz w:val="20"/>
          <w:szCs w:val="20"/>
          <w:lang w:eastAsia="zh-CN"/>
        </w:rPr>
        <w:t>MCS</w:t>
      </w:r>
      <w:r w:rsidRPr="00691B0E">
        <w:rPr>
          <w:rFonts w:hint="eastAsia"/>
          <w:b/>
          <w:bCs/>
          <w:sz w:val="20"/>
          <w:szCs w:val="20"/>
          <w:lang w:eastAsia="zh-CN"/>
        </w:rPr>
        <w:t xml:space="preserve"> </w:t>
      </w:r>
      <w:r w:rsidRPr="00691B0E">
        <w:rPr>
          <w:b/>
          <w:bCs/>
          <w:sz w:val="20"/>
          <w:szCs w:val="20"/>
          <w:lang w:eastAsia="zh-CN"/>
        </w:rPr>
        <w:t>enhancement.</w:t>
      </w:r>
    </w:p>
    <w:p w:rsidR="00723B08" w:rsidRPr="009E27CF" w:rsidRDefault="00723B08" w:rsidP="00583D12">
      <w:pPr>
        <w:pStyle w:val="B2"/>
        <w:ind w:left="567" w:firstLine="0"/>
        <w:rPr>
          <w:b/>
          <w:bCs/>
          <w:color w:val="FF0000"/>
          <w:lang w:eastAsia="zh-CN"/>
        </w:rPr>
      </w:pPr>
    </w:p>
    <w:p w:rsidR="004B4C20" w:rsidRDefault="004B4C20" w:rsidP="004B4C20">
      <w:pPr>
        <w:pStyle w:val="1"/>
      </w:pPr>
      <w:r>
        <w:t>Conclusion</w:t>
      </w:r>
    </w:p>
    <w:p w:rsidR="008A51E2" w:rsidRPr="001C73E1" w:rsidRDefault="004B4C20" w:rsidP="001819A6">
      <w:pPr>
        <w:widowControl w:val="0"/>
        <w:autoSpaceDE/>
        <w:autoSpaceDN/>
        <w:adjustRightInd/>
        <w:snapToGrid/>
        <w:rPr>
          <w:rFonts w:ascii="Calibri" w:hAnsi="Calibri"/>
          <w:b/>
          <w:kern w:val="2"/>
          <w:sz w:val="20"/>
          <w:szCs w:val="20"/>
          <w:lang w:eastAsia="zh-CN"/>
        </w:rPr>
      </w:pPr>
      <w:r w:rsidRPr="00DD38CD">
        <w:rPr>
          <w:noProof/>
          <w:sz w:val="20"/>
          <w:szCs w:val="20"/>
          <w:lang w:eastAsia="zh-CN"/>
        </w:rPr>
        <w:t xml:space="preserve">In the previous sections, we </w:t>
      </w:r>
      <w:r>
        <w:rPr>
          <w:rFonts w:hint="eastAsia"/>
          <w:noProof/>
          <w:sz w:val="20"/>
          <w:szCs w:val="20"/>
          <w:lang w:eastAsia="zh-CN"/>
        </w:rPr>
        <w:t>analyzed</w:t>
      </w:r>
      <w:r w:rsidRPr="00DD38CD">
        <w:rPr>
          <w:noProof/>
          <w:sz w:val="20"/>
          <w:szCs w:val="20"/>
          <w:lang w:eastAsia="zh-CN"/>
        </w:rPr>
        <w:t xml:space="preserve"> </w:t>
      </w:r>
      <w:r>
        <w:rPr>
          <w:rFonts w:hint="eastAsia"/>
          <w:noProof/>
          <w:sz w:val="20"/>
          <w:szCs w:val="20"/>
          <w:lang w:eastAsia="zh-CN"/>
        </w:rPr>
        <w:t xml:space="preserve">potential issues of HARQ impact due to longer propogation delay in </w:t>
      </w:r>
      <w:r>
        <w:rPr>
          <w:noProof/>
          <w:sz w:val="20"/>
          <w:szCs w:val="20"/>
          <w:lang w:eastAsia="zh-CN"/>
        </w:rPr>
        <w:t>NTN</w:t>
      </w:r>
      <w:r w:rsidRPr="00DD38CD">
        <w:rPr>
          <w:noProof/>
          <w:sz w:val="20"/>
          <w:szCs w:val="20"/>
          <w:lang w:eastAsia="zh-CN"/>
        </w:rPr>
        <w:t xml:space="preserve">. </w:t>
      </w:r>
      <w:r>
        <w:rPr>
          <w:rFonts w:hint="eastAsia"/>
          <w:noProof/>
          <w:sz w:val="20"/>
          <w:szCs w:val="20"/>
          <w:lang w:eastAsia="zh-CN"/>
        </w:rPr>
        <w:t>W</w:t>
      </w:r>
      <w:r w:rsidRPr="00DD38CD">
        <w:rPr>
          <w:noProof/>
          <w:sz w:val="20"/>
          <w:szCs w:val="20"/>
          <w:lang w:eastAsia="zh-CN"/>
        </w:rPr>
        <w:t xml:space="preserve">e </w:t>
      </w:r>
      <w:r>
        <w:rPr>
          <w:rFonts w:hint="eastAsia"/>
          <w:noProof/>
          <w:sz w:val="20"/>
          <w:szCs w:val="20"/>
          <w:lang w:eastAsia="zh-CN"/>
        </w:rPr>
        <w:t xml:space="preserve">raised </w:t>
      </w:r>
      <w:r w:rsidRPr="00DD38CD">
        <w:rPr>
          <w:rFonts w:hint="eastAsia"/>
          <w:noProof/>
          <w:sz w:val="20"/>
          <w:szCs w:val="20"/>
          <w:lang w:eastAsia="zh-CN"/>
        </w:rPr>
        <w:t>a set of</w:t>
      </w:r>
      <w:r>
        <w:rPr>
          <w:rFonts w:hint="eastAsia"/>
          <w:noProof/>
          <w:sz w:val="20"/>
          <w:szCs w:val="20"/>
          <w:lang w:eastAsia="zh-CN"/>
        </w:rPr>
        <w:t xml:space="preserve"> </w:t>
      </w:r>
      <w:r w:rsidRPr="00DD38CD">
        <w:rPr>
          <w:rFonts w:hint="eastAsia"/>
          <w:noProof/>
          <w:sz w:val="20"/>
          <w:szCs w:val="20"/>
          <w:lang w:eastAsia="zh-CN"/>
        </w:rPr>
        <w:t>solution</w:t>
      </w:r>
      <w:r>
        <w:rPr>
          <w:rFonts w:hint="eastAsia"/>
          <w:noProof/>
          <w:sz w:val="20"/>
          <w:szCs w:val="20"/>
          <w:lang w:eastAsia="zh-CN"/>
        </w:rPr>
        <w:t>s</w:t>
      </w:r>
      <w:r w:rsidRPr="00DD38CD">
        <w:rPr>
          <w:rFonts w:hint="eastAsia"/>
          <w:noProof/>
          <w:sz w:val="20"/>
          <w:szCs w:val="20"/>
          <w:lang w:eastAsia="zh-CN"/>
        </w:rPr>
        <w:t xml:space="preserve"> </w:t>
      </w:r>
      <w:r>
        <w:rPr>
          <w:rFonts w:hint="eastAsia"/>
          <w:noProof/>
          <w:sz w:val="20"/>
          <w:szCs w:val="20"/>
          <w:lang w:eastAsia="zh-CN"/>
        </w:rPr>
        <w:t>for H</w:t>
      </w:r>
      <w:r w:rsidRPr="00DD38CD">
        <w:rPr>
          <w:rFonts w:hint="eastAsia"/>
          <w:noProof/>
          <w:sz w:val="20"/>
          <w:szCs w:val="20"/>
          <w:lang w:eastAsia="zh-CN"/>
        </w:rPr>
        <w:t>ARQ operation</w:t>
      </w:r>
      <w:r>
        <w:rPr>
          <w:rFonts w:hint="eastAsia"/>
          <w:noProof/>
          <w:sz w:val="20"/>
          <w:szCs w:val="20"/>
          <w:lang w:eastAsia="zh-CN"/>
        </w:rPr>
        <w:t xml:space="preserve"> enhancement:</w:t>
      </w:r>
      <w:r w:rsidRPr="00DD38CD">
        <w:rPr>
          <w:rFonts w:hint="eastAsia"/>
          <w:noProof/>
          <w:sz w:val="20"/>
          <w:szCs w:val="20"/>
          <w:lang w:eastAsia="zh-CN"/>
        </w:rPr>
        <w:t xml:space="preserve"> </w:t>
      </w:r>
    </w:p>
    <w:p w:rsidR="001F1EBE" w:rsidRPr="001F1EBE" w:rsidRDefault="001F1EBE" w:rsidP="001F1EBE">
      <w:pPr>
        <w:pStyle w:val="a4"/>
        <w:numPr>
          <w:ilvl w:val="0"/>
          <w:numId w:val="12"/>
        </w:numPr>
        <w:ind w:firstLineChars="0"/>
        <w:rPr>
          <w:b/>
          <w:noProof/>
          <w:color w:val="000000" w:themeColor="text1"/>
          <w:sz w:val="20"/>
          <w:szCs w:val="20"/>
          <w:lang w:eastAsia="zh-CN"/>
        </w:rPr>
      </w:pPr>
      <w:r w:rsidRPr="001F1EBE">
        <w:rPr>
          <w:b/>
          <w:noProof/>
          <w:color w:val="000000" w:themeColor="text1"/>
          <w:sz w:val="20"/>
          <w:szCs w:val="20"/>
          <w:lang w:eastAsia="zh-CN"/>
        </w:rPr>
        <w:t>There is no enhancement on the HARQ process indication for DCI 0-0/1-0.</w:t>
      </w:r>
    </w:p>
    <w:p w:rsidR="008C0F19" w:rsidRPr="00A125F2" w:rsidRDefault="001C73E1" w:rsidP="001C73E1">
      <w:pPr>
        <w:pStyle w:val="a4"/>
        <w:widowControl w:val="0"/>
        <w:numPr>
          <w:ilvl w:val="0"/>
          <w:numId w:val="12"/>
        </w:numPr>
        <w:tabs>
          <w:tab w:val="left" w:pos="7172"/>
        </w:tabs>
        <w:autoSpaceDE/>
        <w:autoSpaceDN/>
        <w:adjustRightInd/>
        <w:ind w:firstLineChars="0"/>
        <w:rPr>
          <w:b/>
          <w:noProof/>
          <w:sz w:val="20"/>
          <w:szCs w:val="20"/>
          <w:lang w:eastAsia="zh-CN"/>
        </w:rPr>
      </w:pPr>
      <w:r w:rsidRPr="00A125F2">
        <w:rPr>
          <w:rFonts w:hint="eastAsia"/>
          <w:b/>
          <w:noProof/>
          <w:sz w:val="20"/>
          <w:szCs w:val="20"/>
          <w:lang w:eastAsia="zh-CN"/>
        </w:rPr>
        <w:t xml:space="preserve">32 processes can be supported </w:t>
      </w:r>
      <w:r w:rsidRPr="00A125F2">
        <w:rPr>
          <w:b/>
          <w:noProof/>
          <w:sz w:val="20"/>
          <w:szCs w:val="20"/>
          <w:lang w:eastAsia="zh-CN"/>
        </w:rPr>
        <w:t>based on UE capabilit</w:t>
      </w:r>
      <w:r w:rsidR="00E12084">
        <w:rPr>
          <w:rFonts w:hint="eastAsia"/>
          <w:b/>
          <w:noProof/>
          <w:sz w:val="20"/>
          <w:szCs w:val="20"/>
          <w:lang w:eastAsia="zh-CN"/>
        </w:rPr>
        <w:t>y</w:t>
      </w:r>
      <w:bookmarkStart w:id="25" w:name="_GoBack"/>
      <w:bookmarkEnd w:id="25"/>
      <w:r w:rsidRPr="00A125F2">
        <w:rPr>
          <w:rFonts w:hint="eastAsia"/>
          <w:b/>
          <w:noProof/>
          <w:sz w:val="20"/>
          <w:szCs w:val="20"/>
          <w:lang w:eastAsia="zh-CN"/>
        </w:rPr>
        <w:t>.</w:t>
      </w:r>
    </w:p>
    <w:p w:rsidR="008065C6" w:rsidRPr="008A70DE" w:rsidRDefault="008065C6" w:rsidP="008065C6">
      <w:pPr>
        <w:pStyle w:val="a4"/>
        <w:numPr>
          <w:ilvl w:val="0"/>
          <w:numId w:val="12"/>
        </w:numPr>
        <w:ind w:firstLineChars="0"/>
        <w:jc w:val="left"/>
        <w:rPr>
          <w:b/>
          <w:noProof/>
          <w:sz w:val="20"/>
          <w:szCs w:val="20"/>
          <w:lang w:eastAsia="zh-CN"/>
        </w:rPr>
      </w:pPr>
      <w:r w:rsidRPr="00316AB2">
        <w:rPr>
          <w:b/>
          <w:noProof/>
          <w:sz w:val="20"/>
          <w:szCs w:val="20"/>
          <w:lang w:eastAsia="zh-CN"/>
        </w:rPr>
        <w:t>For Type-1 HARQ codebook in NTN, The UE will report NACK/ACK depending on the decoding results of corresponding PDSCH Regardless of the feedback-disabled</w:t>
      </w:r>
      <w:r>
        <w:rPr>
          <w:rFonts w:hint="eastAsia"/>
          <w:b/>
          <w:noProof/>
          <w:sz w:val="20"/>
          <w:szCs w:val="20"/>
          <w:lang w:eastAsia="zh-CN"/>
        </w:rPr>
        <w:t xml:space="preserve"> or</w:t>
      </w:r>
      <w:r w:rsidRPr="00316AB2">
        <w:rPr>
          <w:b/>
          <w:noProof/>
          <w:sz w:val="20"/>
          <w:szCs w:val="20"/>
          <w:lang w:eastAsia="zh-CN"/>
        </w:rPr>
        <w:t xml:space="preserve"> feedback-</w:t>
      </w:r>
      <w:r>
        <w:rPr>
          <w:rFonts w:hint="eastAsia"/>
          <w:b/>
          <w:noProof/>
          <w:sz w:val="20"/>
          <w:szCs w:val="20"/>
          <w:lang w:eastAsia="zh-CN"/>
        </w:rPr>
        <w:t>en</w:t>
      </w:r>
      <w:r w:rsidRPr="00316AB2">
        <w:rPr>
          <w:b/>
          <w:noProof/>
          <w:sz w:val="20"/>
          <w:szCs w:val="20"/>
          <w:lang w:eastAsia="zh-CN"/>
        </w:rPr>
        <w:t>abled HARQ process</w:t>
      </w:r>
      <w:r>
        <w:rPr>
          <w:rFonts w:hint="eastAsia"/>
          <w:b/>
          <w:noProof/>
          <w:sz w:val="20"/>
          <w:szCs w:val="20"/>
          <w:lang w:eastAsia="zh-CN"/>
        </w:rPr>
        <w:t>.</w:t>
      </w:r>
      <w:r w:rsidRPr="00316AB2">
        <w:rPr>
          <w:b/>
          <w:noProof/>
          <w:sz w:val="20"/>
          <w:szCs w:val="20"/>
          <w:lang w:eastAsia="zh-CN"/>
        </w:rPr>
        <w:t xml:space="preserve"> </w:t>
      </w:r>
    </w:p>
    <w:p w:rsidR="008065C6" w:rsidRPr="008065C6" w:rsidRDefault="0086539B" w:rsidP="008065C6">
      <w:pPr>
        <w:pStyle w:val="a4"/>
        <w:numPr>
          <w:ilvl w:val="0"/>
          <w:numId w:val="12"/>
        </w:numPr>
        <w:ind w:firstLineChars="0"/>
        <w:rPr>
          <w:b/>
          <w:noProof/>
          <w:sz w:val="20"/>
          <w:szCs w:val="20"/>
          <w:lang w:eastAsia="zh-CN"/>
        </w:rPr>
      </w:pPr>
      <w:r w:rsidRPr="0086539B">
        <w:rPr>
          <w:b/>
          <w:noProof/>
          <w:sz w:val="20"/>
          <w:szCs w:val="20"/>
          <w:lang w:eastAsia="zh-CN"/>
        </w:rPr>
        <w:t>Type-</w:t>
      </w:r>
      <w:r w:rsidR="008065C6" w:rsidRPr="008065C6">
        <w:rPr>
          <w:b/>
          <w:noProof/>
          <w:sz w:val="20"/>
          <w:szCs w:val="20"/>
          <w:lang w:eastAsia="zh-CN"/>
        </w:rPr>
        <w:t xml:space="preserve">2 HARQ-ACK codebook can be optimized, and the C-DAI and T-DAI are the count of feedback-enabled processes, despite they are not incremented, and are taken into account by the UE for </w:t>
      </w:r>
      <w:r w:rsidRPr="0086539B">
        <w:rPr>
          <w:b/>
          <w:noProof/>
          <w:sz w:val="20"/>
          <w:szCs w:val="20"/>
          <w:lang w:eastAsia="zh-CN"/>
        </w:rPr>
        <w:t>Type-</w:t>
      </w:r>
      <w:r w:rsidR="008065C6" w:rsidRPr="008065C6">
        <w:rPr>
          <w:b/>
          <w:noProof/>
          <w:sz w:val="20"/>
          <w:szCs w:val="20"/>
          <w:lang w:eastAsia="zh-CN"/>
        </w:rPr>
        <w:t>2 codebook generation.</w:t>
      </w:r>
    </w:p>
    <w:p w:rsidR="0035598F" w:rsidRDefault="004B4C20" w:rsidP="002A35BF">
      <w:pPr>
        <w:pStyle w:val="a4"/>
        <w:numPr>
          <w:ilvl w:val="0"/>
          <w:numId w:val="12"/>
        </w:numPr>
        <w:tabs>
          <w:tab w:val="left" w:pos="7172"/>
        </w:tabs>
        <w:ind w:firstLineChars="0"/>
        <w:rPr>
          <w:b/>
          <w:noProof/>
          <w:sz w:val="20"/>
          <w:szCs w:val="20"/>
          <w:lang w:eastAsia="zh-CN"/>
        </w:rPr>
      </w:pPr>
      <w:r w:rsidRPr="002A35BF">
        <w:rPr>
          <w:b/>
          <w:noProof/>
          <w:sz w:val="20"/>
          <w:szCs w:val="20"/>
          <w:lang w:eastAsia="zh-CN"/>
        </w:rPr>
        <w:lastRenderedPageBreak/>
        <w:t>F</w:t>
      </w:r>
      <w:r w:rsidRPr="002A35BF">
        <w:rPr>
          <w:rFonts w:hint="eastAsia"/>
          <w:b/>
          <w:noProof/>
          <w:sz w:val="20"/>
          <w:szCs w:val="20"/>
          <w:lang w:eastAsia="zh-CN"/>
        </w:rPr>
        <w:t>or SPS</w:t>
      </w:r>
      <w:r w:rsidRPr="008065C6">
        <w:rPr>
          <w:b/>
          <w:noProof/>
          <w:sz w:val="20"/>
          <w:szCs w:val="20"/>
          <w:lang w:eastAsia="zh-CN"/>
        </w:rPr>
        <w:t xml:space="preserve"> case, the HARQ-ACK feedback for activation a</w:t>
      </w:r>
      <w:r w:rsidRPr="008065C6">
        <w:rPr>
          <w:b/>
          <w:noProof/>
          <w:sz w:val="20"/>
          <w:szCs w:val="20"/>
        </w:rPr>
        <w:t>nd release</w:t>
      </w:r>
      <w:r w:rsidRPr="008065C6">
        <w:rPr>
          <w:b/>
          <w:noProof/>
          <w:sz w:val="20"/>
          <w:szCs w:val="20"/>
          <w:lang w:eastAsia="zh-CN"/>
        </w:rPr>
        <w:t xml:space="preserve"> command can be enabled</w:t>
      </w:r>
      <w:r w:rsidR="0035598F" w:rsidRPr="008065C6">
        <w:rPr>
          <w:b/>
          <w:noProof/>
          <w:sz w:val="20"/>
          <w:szCs w:val="20"/>
          <w:lang w:eastAsia="zh-CN"/>
        </w:rPr>
        <w:t>.</w:t>
      </w:r>
    </w:p>
    <w:p w:rsidR="00C4069B" w:rsidRPr="00037E47" w:rsidRDefault="00C4069B" w:rsidP="00C4069B">
      <w:pPr>
        <w:pStyle w:val="a4"/>
        <w:numPr>
          <w:ilvl w:val="0"/>
          <w:numId w:val="12"/>
        </w:numPr>
        <w:tabs>
          <w:tab w:val="left" w:pos="7172"/>
        </w:tabs>
        <w:ind w:firstLineChars="0"/>
        <w:rPr>
          <w:b/>
          <w:noProof/>
          <w:color w:val="000000" w:themeColor="text1"/>
          <w:sz w:val="20"/>
          <w:szCs w:val="20"/>
          <w:lang w:eastAsia="zh-CN"/>
        </w:rPr>
      </w:pPr>
      <w:r w:rsidRPr="00037E47">
        <w:rPr>
          <w:b/>
          <w:noProof/>
          <w:color w:val="000000" w:themeColor="text1"/>
          <w:sz w:val="20"/>
          <w:szCs w:val="20"/>
          <w:lang w:eastAsia="zh-CN"/>
        </w:rPr>
        <w:t xml:space="preserve">For SPS PDSCH reception transmission, the feedback for the HARQ process associated to SPS PDSCH reception transmission can be disabled </w:t>
      </w:r>
      <w:r w:rsidRPr="00F86EFA">
        <w:rPr>
          <w:b/>
          <w:noProof/>
          <w:sz w:val="20"/>
          <w:szCs w:val="20"/>
          <w:lang w:eastAsia="zh-CN"/>
        </w:rPr>
        <w:t>per SPS configuration</w:t>
      </w:r>
      <w:r>
        <w:rPr>
          <w:rFonts w:hint="eastAsia"/>
          <w:b/>
          <w:noProof/>
          <w:sz w:val="20"/>
          <w:szCs w:val="20"/>
          <w:lang w:eastAsia="zh-CN"/>
        </w:rPr>
        <w:t>.</w:t>
      </w:r>
      <w:r w:rsidRPr="00037E47">
        <w:rPr>
          <w:rFonts w:hint="eastAsia"/>
          <w:b/>
          <w:noProof/>
          <w:color w:val="000000" w:themeColor="text1"/>
          <w:sz w:val="20"/>
          <w:szCs w:val="20"/>
          <w:lang w:eastAsia="zh-CN"/>
        </w:rPr>
        <w:t xml:space="preserve"> </w:t>
      </w:r>
    </w:p>
    <w:p w:rsidR="004B4C20" w:rsidRDefault="0086539B" w:rsidP="004B4C20">
      <w:pPr>
        <w:pStyle w:val="a4"/>
        <w:numPr>
          <w:ilvl w:val="0"/>
          <w:numId w:val="12"/>
        </w:numPr>
        <w:tabs>
          <w:tab w:val="left" w:pos="7172"/>
        </w:tabs>
        <w:ind w:firstLineChars="0"/>
        <w:rPr>
          <w:b/>
          <w:noProof/>
          <w:sz w:val="20"/>
          <w:szCs w:val="20"/>
          <w:lang w:eastAsia="zh-CN"/>
        </w:rPr>
      </w:pPr>
      <w:r w:rsidRPr="0086539B">
        <w:rPr>
          <w:b/>
          <w:noProof/>
          <w:color w:val="000000" w:themeColor="text1"/>
          <w:sz w:val="20"/>
          <w:szCs w:val="20"/>
          <w:lang w:eastAsia="zh-CN"/>
        </w:rPr>
        <w:t>Type-</w:t>
      </w:r>
      <w:r w:rsidR="004B4C20" w:rsidRPr="0086539B">
        <w:rPr>
          <w:b/>
          <w:noProof/>
          <w:color w:val="000000" w:themeColor="text1"/>
          <w:sz w:val="20"/>
          <w:szCs w:val="20"/>
          <w:lang w:eastAsia="zh-CN"/>
        </w:rPr>
        <w:t>3</w:t>
      </w:r>
      <w:r w:rsidR="004B4C20" w:rsidRPr="0086539B">
        <w:rPr>
          <w:rFonts w:hint="eastAsia"/>
          <w:b/>
          <w:noProof/>
          <w:color w:val="000000" w:themeColor="text1"/>
          <w:sz w:val="20"/>
          <w:szCs w:val="20"/>
          <w:lang w:eastAsia="zh-CN"/>
        </w:rPr>
        <w:t xml:space="preserve"> HARQ-A</w:t>
      </w:r>
      <w:r w:rsidR="004B4C20" w:rsidRPr="00DF646A">
        <w:rPr>
          <w:rFonts w:hint="eastAsia"/>
          <w:b/>
          <w:noProof/>
          <w:sz w:val="20"/>
          <w:szCs w:val="20"/>
          <w:lang w:eastAsia="zh-CN"/>
        </w:rPr>
        <w:t>CK codebook is not needed in NTN case</w:t>
      </w:r>
      <w:r w:rsidR="004B4C20" w:rsidRPr="00DF646A">
        <w:rPr>
          <w:b/>
          <w:noProof/>
          <w:sz w:val="20"/>
          <w:szCs w:val="20"/>
          <w:lang w:eastAsia="zh-CN"/>
        </w:rPr>
        <w:t>.</w:t>
      </w:r>
    </w:p>
    <w:p w:rsidR="001A6601" w:rsidRDefault="001A6601" w:rsidP="001A6601">
      <w:pPr>
        <w:pStyle w:val="a4"/>
        <w:numPr>
          <w:ilvl w:val="0"/>
          <w:numId w:val="12"/>
        </w:numPr>
        <w:tabs>
          <w:tab w:val="left" w:pos="7172"/>
        </w:tabs>
        <w:ind w:firstLineChars="0"/>
        <w:rPr>
          <w:b/>
          <w:noProof/>
          <w:sz w:val="20"/>
          <w:szCs w:val="20"/>
          <w:lang w:eastAsia="zh-CN"/>
        </w:rPr>
      </w:pPr>
      <w:r>
        <w:rPr>
          <w:b/>
          <w:noProof/>
          <w:sz w:val="20"/>
          <w:szCs w:val="20"/>
          <w:lang w:eastAsia="zh-CN"/>
        </w:rPr>
        <w:t>T</w:t>
      </w:r>
      <w:r>
        <w:rPr>
          <w:rFonts w:hint="eastAsia"/>
          <w:b/>
          <w:noProof/>
          <w:sz w:val="20"/>
          <w:szCs w:val="20"/>
          <w:lang w:eastAsia="zh-CN"/>
        </w:rPr>
        <w:t xml:space="preserve">he OOO </w:t>
      </w:r>
      <w:r w:rsidRPr="001819A6">
        <w:rPr>
          <w:b/>
          <w:noProof/>
          <w:sz w:val="20"/>
          <w:szCs w:val="20"/>
          <w:lang w:eastAsia="zh-CN"/>
        </w:rPr>
        <w:t xml:space="preserve">legacy restriction </w:t>
      </w:r>
      <w:r>
        <w:rPr>
          <w:rFonts w:hint="eastAsia"/>
          <w:b/>
          <w:noProof/>
          <w:sz w:val="20"/>
          <w:szCs w:val="20"/>
          <w:lang w:eastAsia="zh-CN"/>
        </w:rPr>
        <w:t>is applied</w:t>
      </w:r>
      <w:r w:rsidRPr="001819A6">
        <w:rPr>
          <w:b/>
          <w:noProof/>
          <w:sz w:val="20"/>
          <w:szCs w:val="20"/>
          <w:lang w:eastAsia="zh-CN"/>
        </w:rPr>
        <w:t xml:space="preserve"> when feedback-disabled</w:t>
      </w:r>
      <w:r>
        <w:rPr>
          <w:rFonts w:hint="eastAsia"/>
          <w:b/>
          <w:noProof/>
          <w:sz w:val="20"/>
          <w:szCs w:val="20"/>
          <w:lang w:eastAsia="zh-CN"/>
        </w:rPr>
        <w:t xml:space="preserve"> is configured.</w:t>
      </w:r>
    </w:p>
    <w:p w:rsidR="001A6601" w:rsidRPr="001819A6" w:rsidRDefault="001A6601" w:rsidP="001A6601">
      <w:pPr>
        <w:pStyle w:val="a4"/>
        <w:numPr>
          <w:ilvl w:val="0"/>
          <w:numId w:val="12"/>
        </w:numPr>
        <w:ind w:firstLineChars="0"/>
        <w:rPr>
          <w:b/>
          <w:noProof/>
          <w:sz w:val="20"/>
          <w:szCs w:val="20"/>
          <w:lang w:eastAsia="zh-CN"/>
        </w:rPr>
      </w:pPr>
      <w:r>
        <w:rPr>
          <w:rFonts w:hint="eastAsia"/>
          <w:b/>
          <w:noProof/>
          <w:sz w:val="20"/>
          <w:szCs w:val="20"/>
          <w:lang w:eastAsia="zh-CN"/>
        </w:rPr>
        <w:t>T</w:t>
      </w:r>
      <w:r w:rsidRPr="001819A6">
        <w:rPr>
          <w:b/>
          <w:noProof/>
          <w:sz w:val="20"/>
          <w:szCs w:val="20"/>
          <w:lang w:eastAsia="zh-CN"/>
        </w:rPr>
        <w:t xml:space="preserve">he HARQ-ACK feedback </w:t>
      </w:r>
      <w:r>
        <w:rPr>
          <w:rFonts w:hint="eastAsia"/>
          <w:b/>
          <w:noProof/>
          <w:sz w:val="20"/>
          <w:szCs w:val="20"/>
          <w:lang w:eastAsia="zh-CN"/>
        </w:rPr>
        <w:t xml:space="preserve">should be </w:t>
      </w:r>
      <w:r w:rsidRPr="001819A6">
        <w:rPr>
          <w:b/>
          <w:noProof/>
          <w:sz w:val="20"/>
          <w:szCs w:val="20"/>
          <w:lang w:eastAsia="zh-CN"/>
        </w:rPr>
        <w:t>true HARQ-ACK in case that HARQ-ACK feedback is reported for feedback-disabled HARQ process</w:t>
      </w:r>
      <w:r>
        <w:rPr>
          <w:rFonts w:hint="eastAsia"/>
          <w:b/>
          <w:noProof/>
          <w:sz w:val="20"/>
          <w:szCs w:val="20"/>
          <w:lang w:eastAsia="zh-CN"/>
        </w:rPr>
        <w:t>.</w:t>
      </w:r>
    </w:p>
    <w:p w:rsidR="004B4C20" w:rsidRPr="00E34D84" w:rsidRDefault="004B4C20" w:rsidP="004B4C20">
      <w:pPr>
        <w:pStyle w:val="a4"/>
        <w:numPr>
          <w:ilvl w:val="0"/>
          <w:numId w:val="12"/>
        </w:numPr>
        <w:tabs>
          <w:tab w:val="left" w:pos="7172"/>
        </w:tabs>
        <w:ind w:firstLineChars="0"/>
        <w:rPr>
          <w:b/>
          <w:noProof/>
          <w:sz w:val="20"/>
          <w:szCs w:val="20"/>
          <w:lang w:eastAsia="zh-CN"/>
        </w:rPr>
      </w:pPr>
      <w:r w:rsidRPr="00E34D84">
        <w:rPr>
          <w:b/>
          <w:noProof/>
          <w:sz w:val="20"/>
          <w:szCs w:val="20"/>
          <w:lang w:eastAsia="zh-CN"/>
        </w:rPr>
        <w:t xml:space="preserve">UE expects that at least one HARQ process </w:t>
      </w:r>
      <w:r w:rsidRPr="00E34D84">
        <w:rPr>
          <w:rFonts w:hint="eastAsia"/>
          <w:b/>
          <w:noProof/>
          <w:sz w:val="20"/>
          <w:szCs w:val="20"/>
          <w:lang w:eastAsia="zh-CN"/>
        </w:rPr>
        <w:t xml:space="preserve">with </w:t>
      </w:r>
      <w:r w:rsidRPr="00E34D84">
        <w:rPr>
          <w:b/>
          <w:noProof/>
          <w:sz w:val="20"/>
          <w:szCs w:val="20"/>
          <w:lang w:eastAsia="zh-CN"/>
        </w:rPr>
        <w:t>feedback is configured for the scheduling of MAC-CE.</w:t>
      </w:r>
      <w:r w:rsidRPr="00E34D84">
        <w:rPr>
          <w:rFonts w:hint="eastAsia"/>
          <w:b/>
          <w:noProof/>
          <w:sz w:val="20"/>
          <w:szCs w:val="20"/>
          <w:lang w:eastAsia="zh-CN"/>
        </w:rPr>
        <w:t xml:space="preserve"> </w:t>
      </w:r>
    </w:p>
    <w:p w:rsidR="004B4C20" w:rsidRPr="00D76F8E" w:rsidRDefault="004B4C20" w:rsidP="004B4C20">
      <w:pPr>
        <w:pStyle w:val="a4"/>
        <w:widowControl w:val="0"/>
        <w:numPr>
          <w:ilvl w:val="0"/>
          <w:numId w:val="12"/>
        </w:numPr>
        <w:tabs>
          <w:tab w:val="left" w:pos="7172"/>
        </w:tabs>
        <w:autoSpaceDE/>
        <w:autoSpaceDN/>
        <w:adjustRightInd/>
        <w:ind w:firstLineChars="0"/>
        <w:rPr>
          <w:b/>
          <w:noProof/>
          <w:sz w:val="20"/>
          <w:szCs w:val="20"/>
          <w:lang w:eastAsia="zh-CN"/>
        </w:rPr>
      </w:pPr>
      <w:r w:rsidRPr="00D76F8E">
        <w:rPr>
          <w:rFonts w:hint="eastAsia"/>
          <w:b/>
          <w:noProof/>
          <w:sz w:val="20"/>
          <w:szCs w:val="20"/>
          <w:lang w:eastAsia="zh-CN"/>
        </w:rPr>
        <w:t>Slot aggregation factor can be extended to 16 for very low SINR case.</w:t>
      </w:r>
    </w:p>
    <w:p w:rsidR="004B4C20" w:rsidRPr="002C6ECA" w:rsidRDefault="004B4C20" w:rsidP="004B4C20">
      <w:pPr>
        <w:pStyle w:val="a4"/>
        <w:widowControl w:val="0"/>
        <w:numPr>
          <w:ilvl w:val="0"/>
          <w:numId w:val="12"/>
        </w:numPr>
        <w:tabs>
          <w:tab w:val="left" w:pos="7172"/>
        </w:tabs>
        <w:autoSpaceDE/>
        <w:autoSpaceDN/>
        <w:adjustRightInd/>
        <w:ind w:firstLineChars="0"/>
        <w:rPr>
          <w:sz w:val="20"/>
          <w:szCs w:val="20"/>
          <w:lang w:eastAsia="zh-CN"/>
        </w:rPr>
      </w:pPr>
      <w:r w:rsidRPr="00D76F8E">
        <w:rPr>
          <w:b/>
          <w:noProof/>
          <w:sz w:val="20"/>
          <w:szCs w:val="20"/>
          <w:lang w:eastAsia="zh-CN"/>
        </w:rPr>
        <w:t>Support time interleaved slot aggregation to improve transmission reliability.</w:t>
      </w:r>
    </w:p>
    <w:p w:rsidR="004B4C20" w:rsidRPr="00691B0E" w:rsidRDefault="004B4C20" w:rsidP="004B4C20">
      <w:pPr>
        <w:pStyle w:val="a4"/>
        <w:numPr>
          <w:ilvl w:val="0"/>
          <w:numId w:val="12"/>
        </w:numPr>
        <w:ind w:firstLineChars="0"/>
        <w:rPr>
          <w:b/>
          <w:bCs/>
          <w:sz w:val="20"/>
          <w:szCs w:val="20"/>
          <w:lang w:eastAsia="zh-CN"/>
        </w:rPr>
      </w:pPr>
      <w:r w:rsidRPr="00691B0E">
        <w:rPr>
          <w:b/>
          <w:bCs/>
          <w:sz w:val="20"/>
          <w:szCs w:val="20"/>
          <w:lang w:eastAsia="zh-CN"/>
        </w:rPr>
        <w:t xml:space="preserve">There is no need for </w:t>
      </w:r>
      <w:r w:rsidR="001C359D" w:rsidRPr="00691B0E">
        <w:rPr>
          <w:b/>
          <w:bCs/>
          <w:sz w:val="20"/>
          <w:szCs w:val="20"/>
          <w:lang w:eastAsia="zh-CN"/>
        </w:rPr>
        <w:t>MCS</w:t>
      </w:r>
      <w:r w:rsidR="001C359D" w:rsidRPr="00691B0E">
        <w:rPr>
          <w:rFonts w:hint="eastAsia"/>
          <w:b/>
          <w:bCs/>
          <w:sz w:val="20"/>
          <w:szCs w:val="20"/>
          <w:lang w:eastAsia="zh-CN"/>
        </w:rPr>
        <w:t xml:space="preserve"> </w:t>
      </w:r>
      <w:r w:rsidRPr="00691B0E">
        <w:rPr>
          <w:b/>
          <w:bCs/>
          <w:sz w:val="20"/>
          <w:szCs w:val="20"/>
          <w:lang w:eastAsia="zh-CN"/>
        </w:rPr>
        <w:t>enhancement.</w:t>
      </w:r>
      <w:r w:rsidR="00822A5D">
        <w:rPr>
          <w:rFonts w:hint="eastAsia"/>
          <w:b/>
          <w:bCs/>
          <w:sz w:val="20"/>
          <w:szCs w:val="20"/>
          <w:lang w:eastAsia="zh-CN"/>
        </w:rPr>
        <w:t xml:space="preserve"> </w:t>
      </w:r>
    </w:p>
    <w:p w:rsidR="004B4C20" w:rsidRPr="001C73E1" w:rsidRDefault="004B4C20" w:rsidP="004B4C20">
      <w:pPr>
        <w:pStyle w:val="B2"/>
        <w:ind w:left="1134" w:firstLine="0"/>
        <w:rPr>
          <w:b/>
          <w:bCs/>
          <w:lang w:eastAsia="zh-CN"/>
        </w:rPr>
      </w:pPr>
    </w:p>
    <w:p w:rsidR="004B4C20" w:rsidRDefault="004B4C20" w:rsidP="004B4C20">
      <w:pPr>
        <w:pStyle w:val="1"/>
        <w:rPr>
          <w:lang w:eastAsia="zh-CN"/>
        </w:rPr>
      </w:pPr>
      <w:r>
        <w:rPr>
          <w:rFonts w:hint="eastAsia"/>
          <w:lang w:eastAsia="zh-CN"/>
        </w:rPr>
        <w:t>References</w:t>
      </w:r>
    </w:p>
    <w:p w:rsidR="004B4C20" w:rsidRDefault="004B4C20" w:rsidP="004B4C20">
      <w:pPr>
        <w:pStyle w:val="a4"/>
        <w:numPr>
          <w:ilvl w:val="0"/>
          <w:numId w:val="2"/>
        </w:numPr>
        <w:ind w:left="357" w:firstLineChars="0" w:hanging="357"/>
        <w:rPr>
          <w:kern w:val="2"/>
          <w:sz w:val="20"/>
          <w:szCs w:val="20"/>
          <w:lang w:eastAsia="zh-CN"/>
        </w:rPr>
      </w:pPr>
      <w:bookmarkStart w:id="26" w:name="OLE_LINK19"/>
      <w:bookmarkStart w:id="27" w:name="OLE_LINK20"/>
      <w:bookmarkStart w:id="28" w:name="_Ref510504022"/>
      <w:bookmarkStart w:id="29" w:name="_Ref510814820"/>
      <w:bookmarkStart w:id="30" w:name="_Ref174151459"/>
      <w:bookmarkStart w:id="31" w:name="_Ref189809556"/>
      <w:r w:rsidRPr="009D50D7">
        <w:rPr>
          <w:rFonts w:hint="eastAsia"/>
          <w:kern w:val="2"/>
          <w:sz w:val="20"/>
          <w:szCs w:val="20"/>
          <w:lang w:eastAsia="zh-CN"/>
        </w:rPr>
        <w:t>RAN1 #</w:t>
      </w:r>
      <w:r w:rsidR="00E65AFB" w:rsidRPr="009D50D7">
        <w:rPr>
          <w:rFonts w:hint="eastAsia"/>
          <w:kern w:val="2"/>
          <w:sz w:val="20"/>
          <w:szCs w:val="20"/>
          <w:lang w:eastAsia="zh-CN"/>
        </w:rPr>
        <w:t>10</w:t>
      </w:r>
      <w:r w:rsidR="00E65AFB">
        <w:rPr>
          <w:rFonts w:hint="eastAsia"/>
          <w:kern w:val="2"/>
          <w:sz w:val="20"/>
          <w:szCs w:val="20"/>
          <w:lang w:eastAsia="zh-CN"/>
        </w:rPr>
        <w:t>6</w:t>
      </w:r>
      <w:r w:rsidRPr="009D50D7">
        <w:rPr>
          <w:rFonts w:hint="eastAsia"/>
          <w:kern w:val="2"/>
          <w:sz w:val="20"/>
          <w:szCs w:val="20"/>
          <w:lang w:eastAsia="zh-CN"/>
        </w:rPr>
        <w:t>-e Chairman notes</w:t>
      </w:r>
      <w:bookmarkEnd w:id="26"/>
      <w:bookmarkEnd w:id="27"/>
      <w:bookmarkEnd w:id="28"/>
      <w:bookmarkEnd w:id="29"/>
      <w:bookmarkEnd w:id="30"/>
      <w:bookmarkEnd w:id="31"/>
      <w:r w:rsidRPr="009D50D7">
        <w:rPr>
          <w:rFonts w:hint="eastAsia"/>
          <w:kern w:val="2"/>
          <w:sz w:val="20"/>
          <w:szCs w:val="20"/>
          <w:lang w:eastAsia="zh-CN"/>
        </w:rPr>
        <w:t xml:space="preserve"> </w:t>
      </w:r>
    </w:p>
    <w:p w:rsidR="00D653F3" w:rsidRPr="00D653F3" w:rsidRDefault="00D653F3" w:rsidP="004B4C20">
      <w:pPr>
        <w:pStyle w:val="a4"/>
        <w:numPr>
          <w:ilvl w:val="0"/>
          <w:numId w:val="2"/>
        </w:numPr>
        <w:ind w:left="357" w:firstLineChars="0" w:hanging="357"/>
        <w:rPr>
          <w:kern w:val="2"/>
          <w:sz w:val="20"/>
          <w:szCs w:val="20"/>
          <w:lang w:eastAsia="zh-CN"/>
        </w:rPr>
      </w:pPr>
      <w:bookmarkStart w:id="32" w:name="_Ref67328592"/>
      <w:r w:rsidRPr="00D653F3">
        <w:rPr>
          <w:rFonts w:hint="eastAsia"/>
          <w:kern w:val="2"/>
          <w:sz w:val="20"/>
          <w:szCs w:val="20"/>
          <w:lang w:eastAsia="zh-CN"/>
        </w:rPr>
        <w:t>RAN1 #103-e Chairman notes</w:t>
      </w:r>
      <w:bookmarkEnd w:id="32"/>
      <w:r w:rsidRPr="00D653F3">
        <w:rPr>
          <w:rFonts w:hint="eastAsia"/>
          <w:kern w:val="2"/>
          <w:sz w:val="20"/>
          <w:szCs w:val="20"/>
          <w:lang w:eastAsia="zh-CN"/>
        </w:rPr>
        <w:t xml:space="preserve"> </w:t>
      </w:r>
    </w:p>
    <w:p w:rsidR="004B4C20" w:rsidRDefault="004B4C20" w:rsidP="004B4C20">
      <w:pPr>
        <w:pStyle w:val="a4"/>
        <w:numPr>
          <w:ilvl w:val="0"/>
          <w:numId w:val="2"/>
        </w:numPr>
        <w:ind w:left="357" w:firstLineChars="0" w:hanging="357"/>
        <w:rPr>
          <w:kern w:val="2"/>
          <w:sz w:val="20"/>
          <w:szCs w:val="20"/>
          <w:lang w:eastAsia="zh-CN"/>
        </w:rPr>
      </w:pPr>
      <w:bookmarkStart w:id="33" w:name="_Ref60919724"/>
      <w:r w:rsidRPr="009D50D7">
        <w:rPr>
          <w:rFonts w:hint="eastAsia"/>
          <w:kern w:val="2"/>
          <w:sz w:val="20"/>
          <w:szCs w:val="20"/>
          <w:lang w:eastAsia="zh-CN"/>
        </w:rPr>
        <w:t>RAN1 #10</w:t>
      </w:r>
      <w:r>
        <w:rPr>
          <w:rFonts w:hint="eastAsia"/>
          <w:kern w:val="2"/>
          <w:sz w:val="20"/>
          <w:szCs w:val="20"/>
          <w:lang w:eastAsia="zh-CN"/>
        </w:rPr>
        <w:t>2</w:t>
      </w:r>
      <w:r w:rsidRPr="009D50D7">
        <w:rPr>
          <w:rFonts w:hint="eastAsia"/>
          <w:kern w:val="2"/>
          <w:sz w:val="20"/>
          <w:szCs w:val="20"/>
          <w:lang w:eastAsia="zh-CN"/>
        </w:rPr>
        <w:t>-e Chairman notes</w:t>
      </w:r>
      <w:bookmarkEnd w:id="33"/>
      <w:r w:rsidRPr="009D50D7">
        <w:rPr>
          <w:rFonts w:hint="eastAsia"/>
          <w:kern w:val="2"/>
          <w:sz w:val="20"/>
          <w:szCs w:val="20"/>
          <w:lang w:eastAsia="zh-CN"/>
        </w:rPr>
        <w:t xml:space="preserve"> </w:t>
      </w:r>
    </w:p>
    <w:p w:rsidR="00BF5BC2" w:rsidRDefault="00BF5BC2" w:rsidP="00BF5BC2">
      <w:pPr>
        <w:pStyle w:val="a4"/>
        <w:numPr>
          <w:ilvl w:val="0"/>
          <w:numId w:val="2"/>
        </w:numPr>
        <w:ind w:left="357" w:firstLineChars="0" w:hanging="357"/>
        <w:rPr>
          <w:kern w:val="2"/>
          <w:sz w:val="20"/>
          <w:szCs w:val="20"/>
          <w:lang w:eastAsia="zh-CN"/>
        </w:rPr>
      </w:pPr>
      <w:bookmarkStart w:id="34" w:name="_Ref67405539"/>
      <w:r w:rsidRPr="009D50D7">
        <w:rPr>
          <w:rFonts w:hint="eastAsia"/>
          <w:kern w:val="2"/>
          <w:sz w:val="20"/>
          <w:szCs w:val="20"/>
          <w:lang w:eastAsia="zh-CN"/>
        </w:rPr>
        <w:t>RAN</w:t>
      </w:r>
      <w:r>
        <w:rPr>
          <w:rFonts w:hint="eastAsia"/>
          <w:kern w:val="2"/>
          <w:sz w:val="20"/>
          <w:szCs w:val="20"/>
          <w:lang w:eastAsia="zh-CN"/>
        </w:rPr>
        <w:t>2</w:t>
      </w:r>
      <w:r w:rsidRPr="009D50D7">
        <w:rPr>
          <w:rFonts w:hint="eastAsia"/>
          <w:kern w:val="2"/>
          <w:sz w:val="20"/>
          <w:szCs w:val="20"/>
          <w:lang w:eastAsia="zh-CN"/>
        </w:rPr>
        <w:t xml:space="preserve"> #1</w:t>
      </w:r>
      <w:r>
        <w:rPr>
          <w:rFonts w:hint="eastAsia"/>
          <w:kern w:val="2"/>
          <w:sz w:val="20"/>
          <w:szCs w:val="20"/>
          <w:lang w:eastAsia="zh-CN"/>
        </w:rPr>
        <w:t>12</w:t>
      </w:r>
      <w:r w:rsidRPr="009D50D7">
        <w:rPr>
          <w:rFonts w:hint="eastAsia"/>
          <w:kern w:val="2"/>
          <w:sz w:val="20"/>
          <w:szCs w:val="20"/>
          <w:lang w:eastAsia="zh-CN"/>
        </w:rPr>
        <w:t>-e Chairman notes</w:t>
      </w:r>
      <w:bookmarkEnd w:id="34"/>
      <w:r w:rsidRPr="009D50D7">
        <w:rPr>
          <w:rFonts w:hint="eastAsia"/>
          <w:kern w:val="2"/>
          <w:sz w:val="20"/>
          <w:szCs w:val="20"/>
          <w:lang w:eastAsia="zh-CN"/>
        </w:rPr>
        <w:t xml:space="preserve"> </w:t>
      </w:r>
    </w:p>
    <w:p w:rsidR="002969E3" w:rsidRPr="00723B08" w:rsidRDefault="004B4C20" w:rsidP="00723B08">
      <w:pPr>
        <w:pStyle w:val="a4"/>
        <w:numPr>
          <w:ilvl w:val="0"/>
          <w:numId w:val="2"/>
        </w:numPr>
        <w:ind w:left="357" w:firstLineChars="0" w:hanging="357"/>
        <w:rPr>
          <w:kern w:val="2"/>
          <w:sz w:val="20"/>
          <w:szCs w:val="20"/>
          <w:lang w:eastAsia="zh-CN"/>
        </w:rPr>
      </w:pPr>
      <w:bookmarkStart w:id="35" w:name="_Ref53511633"/>
      <w:r w:rsidRPr="00760889">
        <w:rPr>
          <w:color w:val="000000"/>
          <w:sz w:val="20"/>
          <w:szCs w:val="20"/>
        </w:rPr>
        <w:t>3GPP TS 38.21</w:t>
      </w:r>
      <w:r w:rsidR="00132720">
        <w:rPr>
          <w:rFonts w:hint="eastAsia"/>
          <w:color w:val="000000"/>
          <w:sz w:val="20"/>
          <w:szCs w:val="20"/>
          <w:lang w:eastAsia="zh-CN"/>
        </w:rPr>
        <w:t>4</w:t>
      </w:r>
      <w:r w:rsidRPr="00760889">
        <w:rPr>
          <w:color w:val="000000"/>
          <w:sz w:val="20"/>
          <w:szCs w:val="20"/>
        </w:rPr>
        <w:t xml:space="preserve">: "NR; Physical layer procedures for </w:t>
      </w:r>
      <w:r w:rsidR="00132720">
        <w:rPr>
          <w:rFonts w:hint="eastAsia"/>
          <w:color w:val="000000"/>
          <w:sz w:val="20"/>
          <w:szCs w:val="20"/>
          <w:lang w:eastAsia="zh-CN"/>
        </w:rPr>
        <w:t>data</w:t>
      </w:r>
      <w:r w:rsidRPr="00760889">
        <w:rPr>
          <w:color w:val="000000"/>
          <w:sz w:val="20"/>
          <w:szCs w:val="20"/>
        </w:rPr>
        <w:t>"</w:t>
      </w:r>
      <w:bookmarkEnd w:id="35"/>
    </w:p>
    <w:sectPr w:rsidR="002969E3" w:rsidRPr="00723B08" w:rsidSect="00206FC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02C6" w:rsidRDefault="006A02C6" w:rsidP="00924F9E">
      <w:pPr>
        <w:spacing w:after="0"/>
      </w:pPr>
      <w:r>
        <w:separator/>
      </w:r>
    </w:p>
  </w:endnote>
  <w:endnote w:type="continuationSeparator" w:id="0">
    <w:p w:rsidR="006A02C6" w:rsidRDefault="006A02C6" w:rsidP="00924F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02C6" w:rsidRDefault="006A02C6" w:rsidP="00924F9E">
      <w:pPr>
        <w:spacing w:after="0"/>
      </w:pPr>
      <w:r>
        <w:separator/>
      </w:r>
    </w:p>
  </w:footnote>
  <w:footnote w:type="continuationSeparator" w:id="0">
    <w:p w:rsidR="006A02C6" w:rsidRDefault="006A02C6" w:rsidP="00924F9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5191A"/>
    <w:multiLevelType w:val="multilevel"/>
    <w:tmpl w:val="3A7C2E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3">
    <w:nsid w:val="2ED727FF"/>
    <w:multiLevelType w:val="hybridMultilevel"/>
    <w:tmpl w:val="B08EB304"/>
    <w:lvl w:ilvl="0" w:tplc="32BA86D8">
      <w:start w:val="1"/>
      <w:numFmt w:val="decimal"/>
      <w:lvlText w:val="Proposal %1:"/>
      <w:lvlJc w:val="left"/>
      <w:pPr>
        <w:ind w:left="1134" w:hanging="113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16A7829"/>
    <w:multiLevelType w:val="hybridMultilevel"/>
    <w:tmpl w:val="41D0500C"/>
    <w:lvl w:ilvl="0" w:tplc="7CC298DC">
      <w:start w:val="1"/>
      <w:numFmt w:val="decimal"/>
      <w:lvlText w:val="[%1]"/>
      <w:lvlJc w:val="left"/>
      <w:pPr>
        <w:ind w:left="502"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EF86C94"/>
    <w:multiLevelType w:val="hybridMultilevel"/>
    <w:tmpl w:val="5BFC3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211"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FFD0C10"/>
    <w:multiLevelType w:val="hybridMultilevel"/>
    <w:tmpl w:val="D9066B26"/>
    <w:lvl w:ilvl="0" w:tplc="63EA62B2">
      <w:start w:val="1"/>
      <w:numFmt w:val="decimal"/>
      <w:lvlText w:val="%1."/>
      <w:lvlJc w:val="left"/>
      <w:pPr>
        <w:ind w:left="560" w:hanging="360"/>
      </w:pPr>
      <w:rPr>
        <w:rFonts w:hint="default"/>
      </w:rPr>
    </w:lvl>
    <w:lvl w:ilvl="1" w:tplc="04090001">
      <w:start w:val="1"/>
      <w:numFmt w:val="bullet"/>
      <w:lvlText w:val=""/>
      <w:lvlJc w:val="left"/>
      <w:pPr>
        <w:ind w:left="1040" w:hanging="420"/>
      </w:pPr>
      <w:rPr>
        <w:rFonts w:ascii="Wingdings" w:hAnsi="Wingdings" w:hint="default"/>
      </w:r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A86878"/>
    <w:multiLevelType w:val="hybridMultilevel"/>
    <w:tmpl w:val="4790B0A0"/>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9051990"/>
    <w:multiLevelType w:val="hybridMultilevel"/>
    <w:tmpl w:val="51E676C4"/>
    <w:lvl w:ilvl="0" w:tplc="00000010">
      <w:start w:val="1"/>
      <w:numFmt w:val="bullet"/>
      <w:lvlText w:val=""/>
      <w:lvlJc w:val="left"/>
      <w:pPr>
        <w:ind w:left="840" w:hanging="420"/>
      </w:pPr>
      <w:rPr>
        <w:rFonts w:ascii="Symbol" w:hAnsi="Symbol" w:cs="Symbol" w:hint="default"/>
      </w:rPr>
    </w:lvl>
    <w:lvl w:ilvl="1" w:tplc="CE8C8968">
      <w:start w:val="7"/>
      <w:numFmt w:val="bullet"/>
      <w:lvlText w:val="-"/>
      <w:lvlJc w:val="left"/>
      <w:pPr>
        <w:ind w:left="1260" w:hanging="420"/>
      </w:pPr>
      <w:rPr>
        <w:rFonts w:ascii="Times New Roman" w:eastAsia="Times New Roman" w:hAnsi="Times New Roman" w:cs="Times New Roman" w:hint="default"/>
        <w:lang w:val="en-GB"/>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49190520"/>
    <w:multiLevelType w:val="hybridMultilevel"/>
    <w:tmpl w:val="427E62A8"/>
    <w:lvl w:ilvl="0" w:tplc="A6E06826">
      <w:numFmt w:val="bullet"/>
      <w:lvlText w:val="o"/>
      <w:lvlJc w:val="left"/>
      <w:pPr>
        <w:ind w:left="820" w:hanging="420"/>
      </w:pPr>
      <w:rPr>
        <w:rFonts w:ascii="Courier New" w:hAnsi="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nsid w:val="4A804361"/>
    <w:multiLevelType w:val="hybridMultilevel"/>
    <w:tmpl w:val="203E5890"/>
    <w:lvl w:ilvl="0" w:tplc="04090001">
      <w:start w:val="1"/>
      <w:numFmt w:val="bullet"/>
      <w:lvlText w:val=""/>
      <w:lvlJc w:val="left"/>
      <w:pPr>
        <w:ind w:left="784" w:hanging="360"/>
      </w:pPr>
      <w:rPr>
        <w:rFonts w:ascii="Symbol" w:hAnsi="Symbol" w:hint="default"/>
      </w:rPr>
    </w:lvl>
    <w:lvl w:ilvl="1" w:tplc="04090003">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15">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5443519C"/>
    <w:multiLevelType w:val="hybridMultilevel"/>
    <w:tmpl w:val="5E927A2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85168E4"/>
    <w:multiLevelType w:val="hybridMultilevel"/>
    <w:tmpl w:val="621405DE"/>
    <w:lvl w:ilvl="0" w:tplc="04090003">
      <w:start w:val="1"/>
      <w:numFmt w:val="bullet"/>
      <w:lvlText w:val="o"/>
      <w:lvlJc w:val="left"/>
      <w:pPr>
        <w:ind w:left="860" w:hanging="420"/>
      </w:pPr>
      <w:rPr>
        <w:rFonts w:ascii="Courier New" w:hAnsi="Courier New" w:cs="Courier New"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8">
    <w:nsid w:val="58EA4396"/>
    <w:multiLevelType w:val="hybridMultilevel"/>
    <w:tmpl w:val="AEBA81F2"/>
    <w:lvl w:ilvl="0" w:tplc="9B429FCA">
      <w:start w:val="1"/>
      <w:numFmt w:val="decimal"/>
      <w:suff w:val="space"/>
      <w:lvlText w:val="Observation %1:"/>
      <w:lvlJc w:val="left"/>
      <w:pPr>
        <w:ind w:left="1247" w:hanging="1247"/>
      </w:pPr>
      <w:rPr>
        <w:rFonts w:ascii="Times New Roman" w:hAnsi="Times New Roman" w:cs="Times New Roman" w:hint="default"/>
        <w:b/>
        <w:i w:val="0"/>
        <w:color w:val="000000" w:themeColor="text1"/>
        <w:sz w:val="20"/>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D1C4A77"/>
    <w:multiLevelType w:val="hybridMultilevel"/>
    <w:tmpl w:val="DDE65F1C"/>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A21EE3"/>
    <w:multiLevelType w:val="hybridMultilevel"/>
    <w:tmpl w:val="6B1CA214"/>
    <w:lvl w:ilvl="0" w:tplc="63EA62B2">
      <w:start w:val="1"/>
      <w:numFmt w:val="decimal"/>
      <w:lvlText w:val="%1."/>
      <w:lvlJc w:val="left"/>
      <w:pPr>
        <w:ind w:left="560" w:hanging="360"/>
      </w:pPr>
      <w:rPr>
        <w:rFonts w:hint="default"/>
      </w:rPr>
    </w:lvl>
    <w:lvl w:ilvl="1" w:tplc="04090001">
      <w:start w:val="1"/>
      <w:numFmt w:val="bullet"/>
      <w:lvlText w:val=""/>
      <w:lvlJc w:val="left"/>
      <w:pPr>
        <w:ind w:left="1040" w:hanging="420"/>
      </w:pPr>
      <w:rPr>
        <w:rFonts w:ascii="Wingdings" w:hAnsi="Wingdings" w:hint="default"/>
      </w:rPr>
    </w:lvl>
    <w:lvl w:ilvl="2" w:tplc="04090003">
      <w:start w:val="1"/>
      <w:numFmt w:val="bullet"/>
      <w:lvlText w:val="o"/>
      <w:lvlJc w:val="left"/>
      <w:pPr>
        <w:ind w:left="1460" w:hanging="420"/>
      </w:pPr>
      <w:rPr>
        <w:rFonts w:ascii="Courier New" w:hAnsi="Courier New" w:cs="Courier New" w:hint="default"/>
      </w:rPr>
    </w:lvl>
    <w:lvl w:ilvl="3" w:tplc="0409000F">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2">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7C744558"/>
    <w:multiLevelType w:val="hybridMultilevel"/>
    <w:tmpl w:val="007AC20E"/>
    <w:lvl w:ilvl="0" w:tplc="04090003">
      <w:start w:val="1"/>
      <w:numFmt w:val="bullet"/>
      <w:lvlText w:val="o"/>
      <w:lvlJc w:val="left"/>
      <w:pPr>
        <w:ind w:left="860" w:hanging="420"/>
      </w:pPr>
      <w:rPr>
        <w:rFonts w:ascii="Courier New" w:hAnsi="Courier New" w:cs="Courier New"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num w:numId="1">
    <w:abstractNumId w:val="6"/>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
  </w:num>
  <w:num w:numId="6">
    <w:abstractNumId w:val="18"/>
  </w:num>
  <w:num w:numId="7">
    <w:abstractNumId w:val="15"/>
  </w:num>
  <w:num w:numId="8">
    <w:abstractNumId w:val="7"/>
  </w:num>
  <w:num w:numId="9">
    <w:abstractNumId w:val="20"/>
  </w:num>
  <w:num w:numId="10">
    <w:abstractNumId w:val="13"/>
  </w:num>
  <w:num w:numId="11">
    <w:abstractNumId w:val="0"/>
  </w:num>
  <w:num w:numId="12">
    <w:abstractNumId w:val="3"/>
  </w:num>
  <w:num w:numId="13">
    <w:abstractNumId w:val="10"/>
  </w:num>
  <w:num w:numId="14">
    <w:abstractNumId w:val="14"/>
  </w:num>
  <w:num w:numId="15">
    <w:abstractNumId w:val="22"/>
  </w:num>
  <w:num w:numId="16">
    <w:abstractNumId w:val="8"/>
  </w:num>
  <w:num w:numId="17">
    <w:abstractNumId w:val="21"/>
  </w:num>
  <w:num w:numId="18">
    <w:abstractNumId w:val="9"/>
  </w:num>
  <w:num w:numId="19">
    <w:abstractNumId w:val="16"/>
  </w:num>
  <w:num w:numId="20">
    <w:abstractNumId w:val="11"/>
  </w:num>
  <w:num w:numId="21">
    <w:abstractNumId w:val="5"/>
  </w:num>
  <w:num w:numId="22">
    <w:abstractNumId w:val="19"/>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23"/>
  </w:num>
  <w:num w:numId="26">
    <w:abstractNumId w:val="17"/>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C20"/>
    <w:rsid w:val="000018D3"/>
    <w:rsid w:val="00002263"/>
    <w:rsid w:val="00003788"/>
    <w:rsid w:val="000301FE"/>
    <w:rsid w:val="00037E47"/>
    <w:rsid w:val="000402F1"/>
    <w:rsid w:val="000553AE"/>
    <w:rsid w:val="00060B5C"/>
    <w:rsid w:val="000619D7"/>
    <w:rsid w:val="00070AAE"/>
    <w:rsid w:val="00073B38"/>
    <w:rsid w:val="000A0489"/>
    <w:rsid w:val="000A189C"/>
    <w:rsid w:val="000C2C1A"/>
    <w:rsid w:val="000C78CC"/>
    <w:rsid w:val="000D528E"/>
    <w:rsid w:val="000E2870"/>
    <w:rsid w:val="000E3EE2"/>
    <w:rsid w:val="000F1118"/>
    <w:rsid w:val="00104319"/>
    <w:rsid w:val="00107BB3"/>
    <w:rsid w:val="00114D25"/>
    <w:rsid w:val="001232B7"/>
    <w:rsid w:val="00131945"/>
    <w:rsid w:val="00132720"/>
    <w:rsid w:val="001350BA"/>
    <w:rsid w:val="00160C58"/>
    <w:rsid w:val="00171FC5"/>
    <w:rsid w:val="001819A6"/>
    <w:rsid w:val="00184516"/>
    <w:rsid w:val="00193AF8"/>
    <w:rsid w:val="001A1939"/>
    <w:rsid w:val="001A3E48"/>
    <w:rsid w:val="001A6601"/>
    <w:rsid w:val="001B3E34"/>
    <w:rsid w:val="001B67B7"/>
    <w:rsid w:val="001B6C73"/>
    <w:rsid w:val="001C359D"/>
    <w:rsid w:val="001C4482"/>
    <w:rsid w:val="001C73E1"/>
    <w:rsid w:val="001D3540"/>
    <w:rsid w:val="001D6879"/>
    <w:rsid w:val="001E1DE6"/>
    <w:rsid w:val="001E47A2"/>
    <w:rsid w:val="001E7B78"/>
    <w:rsid w:val="001F1EBE"/>
    <w:rsid w:val="00206FC5"/>
    <w:rsid w:val="00210B3D"/>
    <w:rsid w:val="00216E20"/>
    <w:rsid w:val="00221066"/>
    <w:rsid w:val="0022515E"/>
    <w:rsid w:val="00225314"/>
    <w:rsid w:val="00226DA1"/>
    <w:rsid w:val="00235C4B"/>
    <w:rsid w:val="00236A9A"/>
    <w:rsid w:val="0024472D"/>
    <w:rsid w:val="00247AED"/>
    <w:rsid w:val="00247D3B"/>
    <w:rsid w:val="00250503"/>
    <w:rsid w:val="00262F0B"/>
    <w:rsid w:val="00265086"/>
    <w:rsid w:val="002711CA"/>
    <w:rsid w:val="0027226E"/>
    <w:rsid w:val="00274105"/>
    <w:rsid w:val="00274224"/>
    <w:rsid w:val="00276553"/>
    <w:rsid w:val="00284A87"/>
    <w:rsid w:val="00284ABE"/>
    <w:rsid w:val="002922A7"/>
    <w:rsid w:val="00293D98"/>
    <w:rsid w:val="00295AA2"/>
    <w:rsid w:val="002969E3"/>
    <w:rsid w:val="002A2F85"/>
    <w:rsid w:val="002A35BF"/>
    <w:rsid w:val="002A470B"/>
    <w:rsid w:val="002C0686"/>
    <w:rsid w:val="002C1743"/>
    <w:rsid w:val="002C3528"/>
    <w:rsid w:val="002C4BFE"/>
    <w:rsid w:val="002C6C8E"/>
    <w:rsid w:val="002D0039"/>
    <w:rsid w:val="002E67C1"/>
    <w:rsid w:val="003032FF"/>
    <w:rsid w:val="00310FAC"/>
    <w:rsid w:val="00311BA4"/>
    <w:rsid w:val="0031695C"/>
    <w:rsid w:val="00316AB2"/>
    <w:rsid w:val="003229C9"/>
    <w:rsid w:val="003255FE"/>
    <w:rsid w:val="00333881"/>
    <w:rsid w:val="00337F46"/>
    <w:rsid w:val="00344869"/>
    <w:rsid w:val="00353BBA"/>
    <w:rsid w:val="0035598F"/>
    <w:rsid w:val="00355BF4"/>
    <w:rsid w:val="003739CD"/>
    <w:rsid w:val="003854C5"/>
    <w:rsid w:val="00393FC6"/>
    <w:rsid w:val="003A0FB7"/>
    <w:rsid w:val="003A6F78"/>
    <w:rsid w:val="003A7990"/>
    <w:rsid w:val="003B70CC"/>
    <w:rsid w:val="00403260"/>
    <w:rsid w:val="004034C5"/>
    <w:rsid w:val="00404ABD"/>
    <w:rsid w:val="004232DC"/>
    <w:rsid w:val="00424085"/>
    <w:rsid w:val="00425F69"/>
    <w:rsid w:val="00434AC1"/>
    <w:rsid w:val="00436E6E"/>
    <w:rsid w:val="004429AD"/>
    <w:rsid w:val="00443532"/>
    <w:rsid w:val="004811EB"/>
    <w:rsid w:val="00490431"/>
    <w:rsid w:val="00496804"/>
    <w:rsid w:val="004A74B6"/>
    <w:rsid w:val="004B3157"/>
    <w:rsid w:val="004B4C20"/>
    <w:rsid w:val="004C6DD5"/>
    <w:rsid w:val="004E0337"/>
    <w:rsid w:val="004F50D7"/>
    <w:rsid w:val="0050415E"/>
    <w:rsid w:val="00513A1A"/>
    <w:rsid w:val="005140D0"/>
    <w:rsid w:val="0051571D"/>
    <w:rsid w:val="00516229"/>
    <w:rsid w:val="005416C3"/>
    <w:rsid w:val="0054202E"/>
    <w:rsid w:val="00543E81"/>
    <w:rsid w:val="0057055A"/>
    <w:rsid w:val="00574326"/>
    <w:rsid w:val="00574CFC"/>
    <w:rsid w:val="00577267"/>
    <w:rsid w:val="005777EB"/>
    <w:rsid w:val="0058030D"/>
    <w:rsid w:val="00580CDD"/>
    <w:rsid w:val="00581753"/>
    <w:rsid w:val="00583D12"/>
    <w:rsid w:val="00595447"/>
    <w:rsid w:val="005B4543"/>
    <w:rsid w:val="005C54E6"/>
    <w:rsid w:val="005C752A"/>
    <w:rsid w:val="005D680F"/>
    <w:rsid w:val="005E25BA"/>
    <w:rsid w:val="005E2C70"/>
    <w:rsid w:val="005F2E9B"/>
    <w:rsid w:val="005F3C98"/>
    <w:rsid w:val="005F41BB"/>
    <w:rsid w:val="006169B2"/>
    <w:rsid w:val="00620B2D"/>
    <w:rsid w:val="00623DA6"/>
    <w:rsid w:val="006437AA"/>
    <w:rsid w:val="00664489"/>
    <w:rsid w:val="00665489"/>
    <w:rsid w:val="00666317"/>
    <w:rsid w:val="00674FE3"/>
    <w:rsid w:val="0067745F"/>
    <w:rsid w:val="00691780"/>
    <w:rsid w:val="00692900"/>
    <w:rsid w:val="006941C4"/>
    <w:rsid w:val="006A02C6"/>
    <w:rsid w:val="006A0952"/>
    <w:rsid w:val="006A5D47"/>
    <w:rsid w:val="006A7CE2"/>
    <w:rsid w:val="006C4A82"/>
    <w:rsid w:val="006E2AB3"/>
    <w:rsid w:val="006F05EA"/>
    <w:rsid w:val="006F468B"/>
    <w:rsid w:val="007222CF"/>
    <w:rsid w:val="00723B08"/>
    <w:rsid w:val="00731507"/>
    <w:rsid w:val="00731777"/>
    <w:rsid w:val="0073623F"/>
    <w:rsid w:val="00737C75"/>
    <w:rsid w:val="00741994"/>
    <w:rsid w:val="0075327A"/>
    <w:rsid w:val="0075550F"/>
    <w:rsid w:val="00765884"/>
    <w:rsid w:val="00777794"/>
    <w:rsid w:val="00787C2A"/>
    <w:rsid w:val="00792F23"/>
    <w:rsid w:val="0079522B"/>
    <w:rsid w:val="007A3803"/>
    <w:rsid w:val="007A55B2"/>
    <w:rsid w:val="007B6F6F"/>
    <w:rsid w:val="007C1D5B"/>
    <w:rsid w:val="007D2BB4"/>
    <w:rsid w:val="007D3387"/>
    <w:rsid w:val="007E4903"/>
    <w:rsid w:val="007F0CC7"/>
    <w:rsid w:val="00805C81"/>
    <w:rsid w:val="008065C6"/>
    <w:rsid w:val="00812F2C"/>
    <w:rsid w:val="00814120"/>
    <w:rsid w:val="00814293"/>
    <w:rsid w:val="008225AF"/>
    <w:rsid w:val="00822A5D"/>
    <w:rsid w:val="00831087"/>
    <w:rsid w:val="008321F1"/>
    <w:rsid w:val="00847F2A"/>
    <w:rsid w:val="00860C8E"/>
    <w:rsid w:val="0086539B"/>
    <w:rsid w:val="00875639"/>
    <w:rsid w:val="008832DC"/>
    <w:rsid w:val="008A51E2"/>
    <w:rsid w:val="008A5A36"/>
    <w:rsid w:val="008A6FB2"/>
    <w:rsid w:val="008B3AD5"/>
    <w:rsid w:val="008C0F19"/>
    <w:rsid w:val="008C260C"/>
    <w:rsid w:val="008D566E"/>
    <w:rsid w:val="008E3FA8"/>
    <w:rsid w:val="008E5831"/>
    <w:rsid w:val="008F2235"/>
    <w:rsid w:val="008F3938"/>
    <w:rsid w:val="008F3A88"/>
    <w:rsid w:val="009052F8"/>
    <w:rsid w:val="00915EA4"/>
    <w:rsid w:val="0091782A"/>
    <w:rsid w:val="0092208C"/>
    <w:rsid w:val="00924F9E"/>
    <w:rsid w:val="00945E69"/>
    <w:rsid w:val="009472FA"/>
    <w:rsid w:val="009543D2"/>
    <w:rsid w:val="0096509A"/>
    <w:rsid w:val="0097350C"/>
    <w:rsid w:val="009747FA"/>
    <w:rsid w:val="00981D5C"/>
    <w:rsid w:val="00994E1F"/>
    <w:rsid w:val="009A6A9A"/>
    <w:rsid w:val="009B0E7A"/>
    <w:rsid w:val="009C08F9"/>
    <w:rsid w:val="009C7D4D"/>
    <w:rsid w:val="009D1675"/>
    <w:rsid w:val="009D5C4F"/>
    <w:rsid w:val="009D7FB0"/>
    <w:rsid w:val="009E27CF"/>
    <w:rsid w:val="00A00A4A"/>
    <w:rsid w:val="00A0222C"/>
    <w:rsid w:val="00A05AE7"/>
    <w:rsid w:val="00A106EE"/>
    <w:rsid w:val="00A125F2"/>
    <w:rsid w:val="00A1514A"/>
    <w:rsid w:val="00A3007B"/>
    <w:rsid w:val="00A333D0"/>
    <w:rsid w:val="00A42FF7"/>
    <w:rsid w:val="00A52DB1"/>
    <w:rsid w:val="00A65AA0"/>
    <w:rsid w:val="00A8175C"/>
    <w:rsid w:val="00A97780"/>
    <w:rsid w:val="00AA36CE"/>
    <w:rsid w:val="00AB1832"/>
    <w:rsid w:val="00AB4413"/>
    <w:rsid w:val="00AC6A70"/>
    <w:rsid w:val="00B01072"/>
    <w:rsid w:val="00B015E0"/>
    <w:rsid w:val="00B02568"/>
    <w:rsid w:val="00B0706B"/>
    <w:rsid w:val="00B214F1"/>
    <w:rsid w:val="00B234BF"/>
    <w:rsid w:val="00B404EC"/>
    <w:rsid w:val="00B41F48"/>
    <w:rsid w:val="00B46531"/>
    <w:rsid w:val="00B81AD0"/>
    <w:rsid w:val="00B873CA"/>
    <w:rsid w:val="00BA67E4"/>
    <w:rsid w:val="00BB274D"/>
    <w:rsid w:val="00BC17BF"/>
    <w:rsid w:val="00BC35BF"/>
    <w:rsid w:val="00BC3C53"/>
    <w:rsid w:val="00BC5C15"/>
    <w:rsid w:val="00BD6629"/>
    <w:rsid w:val="00BE2090"/>
    <w:rsid w:val="00BE74E8"/>
    <w:rsid w:val="00BF2AC8"/>
    <w:rsid w:val="00BF5BC2"/>
    <w:rsid w:val="00C01E8E"/>
    <w:rsid w:val="00C11D5A"/>
    <w:rsid w:val="00C15D5A"/>
    <w:rsid w:val="00C21396"/>
    <w:rsid w:val="00C23ADD"/>
    <w:rsid w:val="00C30A33"/>
    <w:rsid w:val="00C4069B"/>
    <w:rsid w:val="00C446AF"/>
    <w:rsid w:val="00C53B1E"/>
    <w:rsid w:val="00C54715"/>
    <w:rsid w:val="00C618F0"/>
    <w:rsid w:val="00C76F83"/>
    <w:rsid w:val="00C87CBA"/>
    <w:rsid w:val="00C87CCD"/>
    <w:rsid w:val="00C90568"/>
    <w:rsid w:val="00CA3729"/>
    <w:rsid w:val="00CA3A83"/>
    <w:rsid w:val="00CB0287"/>
    <w:rsid w:val="00CB5B21"/>
    <w:rsid w:val="00CC1DBA"/>
    <w:rsid w:val="00CD4929"/>
    <w:rsid w:val="00CD6BD3"/>
    <w:rsid w:val="00CE1277"/>
    <w:rsid w:val="00CE195F"/>
    <w:rsid w:val="00CE42EF"/>
    <w:rsid w:val="00CE5DD9"/>
    <w:rsid w:val="00CE6266"/>
    <w:rsid w:val="00CE6274"/>
    <w:rsid w:val="00CF5EE7"/>
    <w:rsid w:val="00CF6BBF"/>
    <w:rsid w:val="00D11384"/>
    <w:rsid w:val="00D27F7A"/>
    <w:rsid w:val="00D32A0D"/>
    <w:rsid w:val="00D37C42"/>
    <w:rsid w:val="00D545C0"/>
    <w:rsid w:val="00D5550B"/>
    <w:rsid w:val="00D653F3"/>
    <w:rsid w:val="00D6700F"/>
    <w:rsid w:val="00D80659"/>
    <w:rsid w:val="00D94D9D"/>
    <w:rsid w:val="00DA3FA0"/>
    <w:rsid w:val="00DE284D"/>
    <w:rsid w:val="00E12084"/>
    <w:rsid w:val="00E1685F"/>
    <w:rsid w:val="00E2413C"/>
    <w:rsid w:val="00E2481B"/>
    <w:rsid w:val="00E34E41"/>
    <w:rsid w:val="00E43364"/>
    <w:rsid w:val="00E50476"/>
    <w:rsid w:val="00E55CF3"/>
    <w:rsid w:val="00E600C2"/>
    <w:rsid w:val="00E605D4"/>
    <w:rsid w:val="00E63C74"/>
    <w:rsid w:val="00E65AFB"/>
    <w:rsid w:val="00E75D5C"/>
    <w:rsid w:val="00E81490"/>
    <w:rsid w:val="00EA5C60"/>
    <w:rsid w:val="00EB0FD4"/>
    <w:rsid w:val="00EB5782"/>
    <w:rsid w:val="00EC12FC"/>
    <w:rsid w:val="00EC2532"/>
    <w:rsid w:val="00ED50B2"/>
    <w:rsid w:val="00EE0F41"/>
    <w:rsid w:val="00EE3AF9"/>
    <w:rsid w:val="00EE622F"/>
    <w:rsid w:val="00F0488D"/>
    <w:rsid w:val="00F3375A"/>
    <w:rsid w:val="00F34474"/>
    <w:rsid w:val="00F34709"/>
    <w:rsid w:val="00F5787C"/>
    <w:rsid w:val="00F669DA"/>
    <w:rsid w:val="00F8637C"/>
    <w:rsid w:val="00F86CF4"/>
    <w:rsid w:val="00F86EFA"/>
    <w:rsid w:val="00F870BA"/>
    <w:rsid w:val="00F9023C"/>
    <w:rsid w:val="00FA0811"/>
    <w:rsid w:val="00FA2E79"/>
    <w:rsid w:val="00FA7A49"/>
    <w:rsid w:val="00FB47B4"/>
    <w:rsid w:val="00FB570A"/>
    <w:rsid w:val="00FD1F31"/>
    <w:rsid w:val="00FD2D3B"/>
    <w:rsid w:val="00FE1D55"/>
    <w:rsid w:val="00FE2915"/>
    <w:rsid w:val="00FE54A5"/>
    <w:rsid w:val="00FF56E8"/>
    <w:rsid w:val="00FF7A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C20"/>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4B4C20"/>
    <w:pPr>
      <w:keepNext/>
      <w:numPr>
        <w:numId w:val="1"/>
      </w:numPr>
      <w:spacing w:before="120"/>
      <w:outlineLvl w:val="0"/>
    </w:pPr>
    <w:rPr>
      <w:b/>
      <w:bCs/>
      <w:sz w:val="28"/>
      <w:szCs w:val="28"/>
    </w:rPr>
  </w:style>
  <w:style w:type="paragraph" w:styleId="2">
    <w:name w:val="heading 2"/>
    <w:basedOn w:val="a"/>
    <w:next w:val="a"/>
    <w:link w:val="2Char"/>
    <w:qFormat/>
    <w:rsid w:val="004B4C20"/>
    <w:pPr>
      <w:keepNext/>
      <w:numPr>
        <w:ilvl w:val="1"/>
        <w:numId w:val="1"/>
      </w:numPr>
      <w:spacing w:before="120"/>
      <w:outlineLvl w:val="1"/>
    </w:pPr>
    <w:rPr>
      <w:b/>
      <w:bCs/>
      <w:sz w:val="24"/>
    </w:rPr>
  </w:style>
  <w:style w:type="paragraph" w:styleId="3">
    <w:name w:val="heading 3"/>
    <w:basedOn w:val="a"/>
    <w:next w:val="a"/>
    <w:link w:val="3Char"/>
    <w:qFormat/>
    <w:rsid w:val="004B4C20"/>
    <w:pPr>
      <w:keepNext/>
      <w:numPr>
        <w:ilvl w:val="2"/>
        <w:numId w:val="1"/>
      </w:numPr>
      <w:spacing w:before="120"/>
      <w:outlineLvl w:val="2"/>
    </w:pPr>
    <w:rPr>
      <w:b/>
    </w:rPr>
  </w:style>
  <w:style w:type="paragraph" w:styleId="4">
    <w:name w:val="heading 4"/>
    <w:basedOn w:val="a"/>
    <w:next w:val="a"/>
    <w:link w:val="4Char"/>
    <w:qFormat/>
    <w:rsid w:val="004B4C20"/>
    <w:pPr>
      <w:keepNext/>
      <w:numPr>
        <w:ilvl w:val="3"/>
        <w:numId w:val="1"/>
      </w:numPr>
      <w:spacing w:before="120"/>
      <w:outlineLvl w:val="3"/>
    </w:pPr>
    <w:rPr>
      <w:b/>
      <w:bCs/>
      <w:szCs w:val="28"/>
    </w:rPr>
  </w:style>
  <w:style w:type="paragraph" w:styleId="5">
    <w:name w:val="heading 5"/>
    <w:basedOn w:val="a"/>
    <w:next w:val="a"/>
    <w:link w:val="5Char"/>
    <w:qFormat/>
    <w:rsid w:val="004B4C20"/>
    <w:pPr>
      <w:keepNext/>
      <w:numPr>
        <w:ilvl w:val="4"/>
        <w:numId w:val="1"/>
      </w:numPr>
      <w:spacing w:before="120"/>
      <w:outlineLvl w:val="4"/>
    </w:pPr>
    <w:rPr>
      <w:b/>
      <w:bCs/>
      <w:i/>
      <w:iCs/>
      <w:szCs w:val="26"/>
    </w:rPr>
  </w:style>
  <w:style w:type="paragraph" w:styleId="6">
    <w:name w:val="heading 6"/>
    <w:basedOn w:val="a"/>
    <w:next w:val="a"/>
    <w:link w:val="6Char"/>
    <w:qFormat/>
    <w:rsid w:val="004B4C20"/>
    <w:pPr>
      <w:numPr>
        <w:ilvl w:val="5"/>
        <w:numId w:val="1"/>
      </w:numPr>
      <w:spacing w:before="240" w:after="60"/>
      <w:outlineLvl w:val="5"/>
    </w:pPr>
    <w:rPr>
      <w:b/>
      <w:bCs/>
    </w:rPr>
  </w:style>
  <w:style w:type="paragraph" w:styleId="7">
    <w:name w:val="heading 7"/>
    <w:basedOn w:val="a"/>
    <w:next w:val="a"/>
    <w:link w:val="7Char"/>
    <w:qFormat/>
    <w:rsid w:val="004B4C20"/>
    <w:pPr>
      <w:numPr>
        <w:ilvl w:val="6"/>
        <w:numId w:val="1"/>
      </w:numPr>
      <w:spacing w:before="240" w:after="60"/>
      <w:outlineLvl w:val="6"/>
    </w:pPr>
    <w:rPr>
      <w:sz w:val="24"/>
      <w:szCs w:val="24"/>
    </w:rPr>
  </w:style>
  <w:style w:type="paragraph" w:styleId="8">
    <w:name w:val="heading 8"/>
    <w:basedOn w:val="a"/>
    <w:next w:val="a"/>
    <w:link w:val="8Char"/>
    <w:qFormat/>
    <w:rsid w:val="004B4C20"/>
    <w:pPr>
      <w:numPr>
        <w:ilvl w:val="7"/>
        <w:numId w:val="1"/>
      </w:numPr>
      <w:spacing w:before="240" w:after="60"/>
      <w:outlineLvl w:val="7"/>
    </w:pPr>
    <w:rPr>
      <w:i/>
      <w:iCs/>
      <w:sz w:val="24"/>
      <w:szCs w:val="24"/>
    </w:rPr>
  </w:style>
  <w:style w:type="paragraph" w:styleId="9">
    <w:name w:val="heading 9"/>
    <w:basedOn w:val="a"/>
    <w:next w:val="a"/>
    <w:link w:val="9Char"/>
    <w:qFormat/>
    <w:rsid w:val="004B4C2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B4C20"/>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4B4C20"/>
    <w:rPr>
      <w:rFonts w:ascii="Times New Roman" w:eastAsia="宋体" w:hAnsi="Times New Roman" w:cs="Times New Roman"/>
      <w:b/>
      <w:bCs/>
      <w:kern w:val="0"/>
      <w:sz w:val="24"/>
      <w:lang w:eastAsia="en-US"/>
    </w:rPr>
  </w:style>
  <w:style w:type="character" w:customStyle="1" w:styleId="3Char">
    <w:name w:val="标题 3 Char"/>
    <w:basedOn w:val="a0"/>
    <w:link w:val="3"/>
    <w:rsid w:val="004B4C20"/>
    <w:rPr>
      <w:rFonts w:ascii="Times New Roman" w:eastAsia="宋体" w:hAnsi="Times New Roman" w:cs="Times New Roman"/>
      <w:b/>
      <w:kern w:val="0"/>
      <w:sz w:val="22"/>
      <w:lang w:eastAsia="en-US"/>
    </w:rPr>
  </w:style>
  <w:style w:type="character" w:customStyle="1" w:styleId="4Char">
    <w:name w:val="标题 4 Char"/>
    <w:basedOn w:val="a0"/>
    <w:link w:val="4"/>
    <w:rsid w:val="004B4C20"/>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4B4C20"/>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4B4C20"/>
    <w:rPr>
      <w:rFonts w:ascii="Times New Roman" w:eastAsia="宋体" w:hAnsi="Times New Roman" w:cs="Times New Roman"/>
      <w:b/>
      <w:bCs/>
      <w:kern w:val="0"/>
      <w:sz w:val="22"/>
      <w:lang w:eastAsia="en-US"/>
    </w:rPr>
  </w:style>
  <w:style w:type="character" w:customStyle="1" w:styleId="7Char">
    <w:name w:val="标题 7 Char"/>
    <w:basedOn w:val="a0"/>
    <w:link w:val="7"/>
    <w:rsid w:val="004B4C20"/>
    <w:rPr>
      <w:rFonts w:ascii="Times New Roman" w:eastAsia="宋体" w:hAnsi="Times New Roman" w:cs="Times New Roman"/>
      <w:kern w:val="0"/>
      <w:sz w:val="24"/>
      <w:szCs w:val="24"/>
      <w:lang w:eastAsia="en-US"/>
    </w:rPr>
  </w:style>
  <w:style w:type="character" w:customStyle="1" w:styleId="8Char">
    <w:name w:val="标题 8 Char"/>
    <w:basedOn w:val="a0"/>
    <w:link w:val="8"/>
    <w:rsid w:val="004B4C20"/>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4B4C20"/>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4B4C20"/>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4B4C20"/>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4B4C20"/>
    <w:pPr>
      <w:ind w:firstLineChars="200" w:firstLine="420"/>
    </w:pPr>
  </w:style>
  <w:style w:type="paragraph" w:styleId="a5">
    <w:name w:val="Normal (Web)"/>
    <w:basedOn w:val="a"/>
    <w:uiPriority w:val="99"/>
    <w:unhideWhenUsed/>
    <w:rsid w:val="004B4C20"/>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4B4C20"/>
    <w:rPr>
      <w:rFonts w:ascii="Times New Roman" w:eastAsia="宋体" w:hAnsi="Times New Roman" w:cs="Times New Roman"/>
      <w:kern w:val="0"/>
      <w:sz w:val="22"/>
      <w:lang w:eastAsia="en-US"/>
    </w:rPr>
  </w:style>
  <w:style w:type="paragraph" w:customStyle="1" w:styleId="B2">
    <w:name w:val="B2"/>
    <w:basedOn w:val="20"/>
    <w:link w:val="B2Char"/>
    <w:qFormat/>
    <w:rsid w:val="004B4C20"/>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4B4C20"/>
    <w:rPr>
      <w:rFonts w:ascii="Times New Roman" w:eastAsia="宋体" w:hAnsi="Times New Roman" w:cs="Times New Roman"/>
      <w:kern w:val="0"/>
      <w:sz w:val="20"/>
      <w:szCs w:val="20"/>
      <w:lang w:val="en-GB" w:eastAsia="en-US"/>
    </w:rPr>
  </w:style>
  <w:style w:type="paragraph" w:styleId="a6">
    <w:name w:val="caption"/>
    <w:basedOn w:val="a"/>
    <w:next w:val="a"/>
    <w:uiPriority w:val="35"/>
    <w:unhideWhenUsed/>
    <w:qFormat/>
    <w:rsid w:val="004B4C20"/>
    <w:rPr>
      <w:rFonts w:asciiTheme="majorHAnsi" w:eastAsia="黑体" w:hAnsiTheme="majorHAnsi" w:cstheme="majorBidi"/>
      <w:sz w:val="20"/>
      <w:szCs w:val="20"/>
    </w:rPr>
  </w:style>
  <w:style w:type="paragraph" w:styleId="20">
    <w:name w:val="List 2"/>
    <w:basedOn w:val="a"/>
    <w:uiPriority w:val="99"/>
    <w:semiHidden/>
    <w:unhideWhenUsed/>
    <w:rsid w:val="004B4C20"/>
    <w:pPr>
      <w:ind w:leftChars="200" w:left="100" w:hangingChars="200" w:hanging="200"/>
      <w:contextualSpacing/>
    </w:pPr>
  </w:style>
  <w:style w:type="paragraph" w:styleId="a7">
    <w:name w:val="Balloon Text"/>
    <w:basedOn w:val="a"/>
    <w:link w:val="Char1"/>
    <w:uiPriority w:val="99"/>
    <w:semiHidden/>
    <w:unhideWhenUsed/>
    <w:rsid w:val="00FF56E8"/>
    <w:pPr>
      <w:spacing w:after="0"/>
    </w:pPr>
    <w:rPr>
      <w:sz w:val="18"/>
      <w:szCs w:val="18"/>
    </w:rPr>
  </w:style>
  <w:style w:type="character" w:customStyle="1" w:styleId="Char1">
    <w:name w:val="批注框文本 Char"/>
    <w:basedOn w:val="a0"/>
    <w:link w:val="a7"/>
    <w:uiPriority w:val="99"/>
    <w:semiHidden/>
    <w:rsid w:val="00FF56E8"/>
    <w:rPr>
      <w:rFonts w:ascii="Times New Roman" w:eastAsia="宋体" w:hAnsi="Times New Roman" w:cs="Times New Roman"/>
      <w:kern w:val="0"/>
      <w:sz w:val="18"/>
      <w:szCs w:val="18"/>
      <w:lang w:eastAsia="en-US"/>
    </w:rPr>
  </w:style>
  <w:style w:type="paragraph" w:styleId="a8">
    <w:name w:val="footer"/>
    <w:basedOn w:val="a"/>
    <w:link w:val="Char2"/>
    <w:uiPriority w:val="99"/>
    <w:unhideWhenUsed/>
    <w:rsid w:val="00924F9E"/>
    <w:pPr>
      <w:tabs>
        <w:tab w:val="center" w:pos="4153"/>
        <w:tab w:val="right" w:pos="8306"/>
      </w:tabs>
      <w:jc w:val="left"/>
    </w:pPr>
    <w:rPr>
      <w:sz w:val="18"/>
      <w:szCs w:val="18"/>
    </w:rPr>
  </w:style>
  <w:style w:type="character" w:customStyle="1" w:styleId="Char2">
    <w:name w:val="页脚 Char"/>
    <w:basedOn w:val="a0"/>
    <w:link w:val="a8"/>
    <w:uiPriority w:val="99"/>
    <w:rsid w:val="00924F9E"/>
    <w:rPr>
      <w:rFonts w:ascii="Times New Roman" w:eastAsia="宋体" w:hAnsi="Times New Roman" w:cs="Times New Roman"/>
      <w:kern w:val="0"/>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C20"/>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4B4C20"/>
    <w:pPr>
      <w:keepNext/>
      <w:numPr>
        <w:numId w:val="1"/>
      </w:numPr>
      <w:spacing w:before="120"/>
      <w:outlineLvl w:val="0"/>
    </w:pPr>
    <w:rPr>
      <w:b/>
      <w:bCs/>
      <w:sz w:val="28"/>
      <w:szCs w:val="28"/>
    </w:rPr>
  </w:style>
  <w:style w:type="paragraph" w:styleId="2">
    <w:name w:val="heading 2"/>
    <w:basedOn w:val="a"/>
    <w:next w:val="a"/>
    <w:link w:val="2Char"/>
    <w:qFormat/>
    <w:rsid w:val="004B4C20"/>
    <w:pPr>
      <w:keepNext/>
      <w:numPr>
        <w:ilvl w:val="1"/>
        <w:numId w:val="1"/>
      </w:numPr>
      <w:spacing w:before="120"/>
      <w:outlineLvl w:val="1"/>
    </w:pPr>
    <w:rPr>
      <w:b/>
      <w:bCs/>
      <w:sz w:val="24"/>
    </w:rPr>
  </w:style>
  <w:style w:type="paragraph" w:styleId="3">
    <w:name w:val="heading 3"/>
    <w:basedOn w:val="a"/>
    <w:next w:val="a"/>
    <w:link w:val="3Char"/>
    <w:qFormat/>
    <w:rsid w:val="004B4C20"/>
    <w:pPr>
      <w:keepNext/>
      <w:numPr>
        <w:ilvl w:val="2"/>
        <w:numId w:val="1"/>
      </w:numPr>
      <w:spacing w:before="120"/>
      <w:outlineLvl w:val="2"/>
    </w:pPr>
    <w:rPr>
      <w:b/>
    </w:rPr>
  </w:style>
  <w:style w:type="paragraph" w:styleId="4">
    <w:name w:val="heading 4"/>
    <w:basedOn w:val="a"/>
    <w:next w:val="a"/>
    <w:link w:val="4Char"/>
    <w:qFormat/>
    <w:rsid w:val="004B4C20"/>
    <w:pPr>
      <w:keepNext/>
      <w:numPr>
        <w:ilvl w:val="3"/>
        <w:numId w:val="1"/>
      </w:numPr>
      <w:spacing w:before="120"/>
      <w:outlineLvl w:val="3"/>
    </w:pPr>
    <w:rPr>
      <w:b/>
      <w:bCs/>
      <w:szCs w:val="28"/>
    </w:rPr>
  </w:style>
  <w:style w:type="paragraph" w:styleId="5">
    <w:name w:val="heading 5"/>
    <w:basedOn w:val="a"/>
    <w:next w:val="a"/>
    <w:link w:val="5Char"/>
    <w:qFormat/>
    <w:rsid w:val="004B4C20"/>
    <w:pPr>
      <w:keepNext/>
      <w:numPr>
        <w:ilvl w:val="4"/>
        <w:numId w:val="1"/>
      </w:numPr>
      <w:spacing w:before="120"/>
      <w:outlineLvl w:val="4"/>
    </w:pPr>
    <w:rPr>
      <w:b/>
      <w:bCs/>
      <w:i/>
      <w:iCs/>
      <w:szCs w:val="26"/>
    </w:rPr>
  </w:style>
  <w:style w:type="paragraph" w:styleId="6">
    <w:name w:val="heading 6"/>
    <w:basedOn w:val="a"/>
    <w:next w:val="a"/>
    <w:link w:val="6Char"/>
    <w:qFormat/>
    <w:rsid w:val="004B4C20"/>
    <w:pPr>
      <w:numPr>
        <w:ilvl w:val="5"/>
        <w:numId w:val="1"/>
      </w:numPr>
      <w:spacing w:before="240" w:after="60"/>
      <w:outlineLvl w:val="5"/>
    </w:pPr>
    <w:rPr>
      <w:b/>
      <w:bCs/>
    </w:rPr>
  </w:style>
  <w:style w:type="paragraph" w:styleId="7">
    <w:name w:val="heading 7"/>
    <w:basedOn w:val="a"/>
    <w:next w:val="a"/>
    <w:link w:val="7Char"/>
    <w:qFormat/>
    <w:rsid w:val="004B4C20"/>
    <w:pPr>
      <w:numPr>
        <w:ilvl w:val="6"/>
        <w:numId w:val="1"/>
      </w:numPr>
      <w:spacing w:before="240" w:after="60"/>
      <w:outlineLvl w:val="6"/>
    </w:pPr>
    <w:rPr>
      <w:sz w:val="24"/>
      <w:szCs w:val="24"/>
    </w:rPr>
  </w:style>
  <w:style w:type="paragraph" w:styleId="8">
    <w:name w:val="heading 8"/>
    <w:basedOn w:val="a"/>
    <w:next w:val="a"/>
    <w:link w:val="8Char"/>
    <w:qFormat/>
    <w:rsid w:val="004B4C20"/>
    <w:pPr>
      <w:numPr>
        <w:ilvl w:val="7"/>
        <w:numId w:val="1"/>
      </w:numPr>
      <w:spacing w:before="240" w:after="60"/>
      <w:outlineLvl w:val="7"/>
    </w:pPr>
    <w:rPr>
      <w:i/>
      <w:iCs/>
      <w:sz w:val="24"/>
      <w:szCs w:val="24"/>
    </w:rPr>
  </w:style>
  <w:style w:type="paragraph" w:styleId="9">
    <w:name w:val="heading 9"/>
    <w:basedOn w:val="a"/>
    <w:next w:val="a"/>
    <w:link w:val="9Char"/>
    <w:qFormat/>
    <w:rsid w:val="004B4C2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B4C20"/>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4B4C20"/>
    <w:rPr>
      <w:rFonts w:ascii="Times New Roman" w:eastAsia="宋体" w:hAnsi="Times New Roman" w:cs="Times New Roman"/>
      <w:b/>
      <w:bCs/>
      <w:kern w:val="0"/>
      <w:sz w:val="24"/>
      <w:lang w:eastAsia="en-US"/>
    </w:rPr>
  </w:style>
  <w:style w:type="character" w:customStyle="1" w:styleId="3Char">
    <w:name w:val="标题 3 Char"/>
    <w:basedOn w:val="a0"/>
    <w:link w:val="3"/>
    <w:rsid w:val="004B4C20"/>
    <w:rPr>
      <w:rFonts w:ascii="Times New Roman" w:eastAsia="宋体" w:hAnsi="Times New Roman" w:cs="Times New Roman"/>
      <w:b/>
      <w:kern w:val="0"/>
      <w:sz w:val="22"/>
      <w:lang w:eastAsia="en-US"/>
    </w:rPr>
  </w:style>
  <w:style w:type="character" w:customStyle="1" w:styleId="4Char">
    <w:name w:val="标题 4 Char"/>
    <w:basedOn w:val="a0"/>
    <w:link w:val="4"/>
    <w:rsid w:val="004B4C20"/>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4B4C20"/>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4B4C20"/>
    <w:rPr>
      <w:rFonts w:ascii="Times New Roman" w:eastAsia="宋体" w:hAnsi="Times New Roman" w:cs="Times New Roman"/>
      <w:b/>
      <w:bCs/>
      <w:kern w:val="0"/>
      <w:sz w:val="22"/>
      <w:lang w:eastAsia="en-US"/>
    </w:rPr>
  </w:style>
  <w:style w:type="character" w:customStyle="1" w:styleId="7Char">
    <w:name w:val="标题 7 Char"/>
    <w:basedOn w:val="a0"/>
    <w:link w:val="7"/>
    <w:rsid w:val="004B4C20"/>
    <w:rPr>
      <w:rFonts w:ascii="Times New Roman" w:eastAsia="宋体" w:hAnsi="Times New Roman" w:cs="Times New Roman"/>
      <w:kern w:val="0"/>
      <w:sz w:val="24"/>
      <w:szCs w:val="24"/>
      <w:lang w:eastAsia="en-US"/>
    </w:rPr>
  </w:style>
  <w:style w:type="character" w:customStyle="1" w:styleId="8Char">
    <w:name w:val="标题 8 Char"/>
    <w:basedOn w:val="a0"/>
    <w:link w:val="8"/>
    <w:rsid w:val="004B4C20"/>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4B4C20"/>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4B4C20"/>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4B4C20"/>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4B4C20"/>
    <w:pPr>
      <w:ind w:firstLineChars="200" w:firstLine="420"/>
    </w:pPr>
  </w:style>
  <w:style w:type="paragraph" w:styleId="a5">
    <w:name w:val="Normal (Web)"/>
    <w:basedOn w:val="a"/>
    <w:uiPriority w:val="99"/>
    <w:unhideWhenUsed/>
    <w:rsid w:val="004B4C20"/>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4B4C20"/>
    <w:rPr>
      <w:rFonts w:ascii="Times New Roman" w:eastAsia="宋体" w:hAnsi="Times New Roman" w:cs="Times New Roman"/>
      <w:kern w:val="0"/>
      <w:sz w:val="22"/>
      <w:lang w:eastAsia="en-US"/>
    </w:rPr>
  </w:style>
  <w:style w:type="paragraph" w:customStyle="1" w:styleId="B2">
    <w:name w:val="B2"/>
    <w:basedOn w:val="20"/>
    <w:link w:val="B2Char"/>
    <w:qFormat/>
    <w:rsid w:val="004B4C20"/>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4B4C20"/>
    <w:rPr>
      <w:rFonts w:ascii="Times New Roman" w:eastAsia="宋体" w:hAnsi="Times New Roman" w:cs="Times New Roman"/>
      <w:kern w:val="0"/>
      <w:sz w:val="20"/>
      <w:szCs w:val="20"/>
      <w:lang w:val="en-GB" w:eastAsia="en-US"/>
    </w:rPr>
  </w:style>
  <w:style w:type="paragraph" w:styleId="a6">
    <w:name w:val="caption"/>
    <w:basedOn w:val="a"/>
    <w:next w:val="a"/>
    <w:uiPriority w:val="35"/>
    <w:unhideWhenUsed/>
    <w:qFormat/>
    <w:rsid w:val="004B4C20"/>
    <w:rPr>
      <w:rFonts w:asciiTheme="majorHAnsi" w:eastAsia="黑体" w:hAnsiTheme="majorHAnsi" w:cstheme="majorBidi"/>
      <w:sz w:val="20"/>
      <w:szCs w:val="20"/>
    </w:rPr>
  </w:style>
  <w:style w:type="paragraph" w:styleId="20">
    <w:name w:val="List 2"/>
    <w:basedOn w:val="a"/>
    <w:uiPriority w:val="99"/>
    <w:semiHidden/>
    <w:unhideWhenUsed/>
    <w:rsid w:val="004B4C20"/>
    <w:pPr>
      <w:ind w:leftChars="200" w:left="100" w:hangingChars="200" w:hanging="200"/>
      <w:contextualSpacing/>
    </w:pPr>
  </w:style>
  <w:style w:type="paragraph" w:styleId="a7">
    <w:name w:val="Balloon Text"/>
    <w:basedOn w:val="a"/>
    <w:link w:val="Char1"/>
    <w:uiPriority w:val="99"/>
    <w:semiHidden/>
    <w:unhideWhenUsed/>
    <w:rsid w:val="00FF56E8"/>
    <w:pPr>
      <w:spacing w:after="0"/>
    </w:pPr>
    <w:rPr>
      <w:sz w:val="18"/>
      <w:szCs w:val="18"/>
    </w:rPr>
  </w:style>
  <w:style w:type="character" w:customStyle="1" w:styleId="Char1">
    <w:name w:val="批注框文本 Char"/>
    <w:basedOn w:val="a0"/>
    <w:link w:val="a7"/>
    <w:uiPriority w:val="99"/>
    <w:semiHidden/>
    <w:rsid w:val="00FF56E8"/>
    <w:rPr>
      <w:rFonts w:ascii="Times New Roman" w:eastAsia="宋体" w:hAnsi="Times New Roman" w:cs="Times New Roman"/>
      <w:kern w:val="0"/>
      <w:sz w:val="18"/>
      <w:szCs w:val="18"/>
      <w:lang w:eastAsia="en-US"/>
    </w:rPr>
  </w:style>
  <w:style w:type="paragraph" w:styleId="a8">
    <w:name w:val="footer"/>
    <w:basedOn w:val="a"/>
    <w:link w:val="Char2"/>
    <w:uiPriority w:val="99"/>
    <w:unhideWhenUsed/>
    <w:rsid w:val="00924F9E"/>
    <w:pPr>
      <w:tabs>
        <w:tab w:val="center" w:pos="4153"/>
        <w:tab w:val="right" w:pos="8306"/>
      </w:tabs>
      <w:jc w:val="left"/>
    </w:pPr>
    <w:rPr>
      <w:sz w:val="18"/>
      <w:szCs w:val="18"/>
    </w:rPr>
  </w:style>
  <w:style w:type="character" w:customStyle="1" w:styleId="Char2">
    <w:name w:val="页脚 Char"/>
    <w:basedOn w:val="a0"/>
    <w:link w:val="a8"/>
    <w:uiPriority w:val="99"/>
    <w:rsid w:val="00924F9E"/>
    <w:rPr>
      <w:rFonts w:ascii="Times New Roman" w:eastAsia="宋体"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166">
      <w:bodyDiv w:val="1"/>
      <w:marLeft w:val="0"/>
      <w:marRight w:val="0"/>
      <w:marTop w:val="0"/>
      <w:marBottom w:val="0"/>
      <w:divBdr>
        <w:top w:val="none" w:sz="0" w:space="0" w:color="auto"/>
        <w:left w:val="none" w:sz="0" w:space="0" w:color="auto"/>
        <w:bottom w:val="none" w:sz="0" w:space="0" w:color="auto"/>
        <w:right w:val="none" w:sz="0" w:space="0" w:color="auto"/>
      </w:divBdr>
    </w:div>
    <w:div w:id="550579606">
      <w:bodyDiv w:val="1"/>
      <w:marLeft w:val="0"/>
      <w:marRight w:val="0"/>
      <w:marTop w:val="0"/>
      <w:marBottom w:val="0"/>
      <w:divBdr>
        <w:top w:val="none" w:sz="0" w:space="0" w:color="auto"/>
        <w:left w:val="none" w:sz="0" w:space="0" w:color="auto"/>
        <w:bottom w:val="none" w:sz="0" w:space="0" w:color="auto"/>
        <w:right w:val="none" w:sz="0" w:space="0" w:color="auto"/>
      </w:divBdr>
    </w:div>
    <w:div w:id="554240343">
      <w:bodyDiv w:val="1"/>
      <w:marLeft w:val="0"/>
      <w:marRight w:val="0"/>
      <w:marTop w:val="0"/>
      <w:marBottom w:val="0"/>
      <w:divBdr>
        <w:top w:val="none" w:sz="0" w:space="0" w:color="auto"/>
        <w:left w:val="none" w:sz="0" w:space="0" w:color="auto"/>
        <w:bottom w:val="none" w:sz="0" w:space="0" w:color="auto"/>
        <w:right w:val="none" w:sz="0" w:space="0" w:color="auto"/>
      </w:divBdr>
    </w:div>
    <w:div w:id="1024553101">
      <w:bodyDiv w:val="1"/>
      <w:marLeft w:val="0"/>
      <w:marRight w:val="0"/>
      <w:marTop w:val="0"/>
      <w:marBottom w:val="0"/>
      <w:divBdr>
        <w:top w:val="none" w:sz="0" w:space="0" w:color="auto"/>
        <w:left w:val="none" w:sz="0" w:space="0" w:color="auto"/>
        <w:bottom w:val="none" w:sz="0" w:space="0" w:color="auto"/>
        <w:right w:val="none" w:sz="0" w:space="0" w:color="auto"/>
      </w:divBdr>
    </w:div>
    <w:div w:id="1176726794">
      <w:bodyDiv w:val="1"/>
      <w:marLeft w:val="0"/>
      <w:marRight w:val="0"/>
      <w:marTop w:val="0"/>
      <w:marBottom w:val="0"/>
      <w:divBdr>
        <w:top w:val="none" w:sz="0" w:space="0" w:color="auto"/>
        <w:left w:val="none" w:sz="0" w:space="0" w:color="auto"/>
        <w:bottom w:val="none" w:sz="0" w:space="0" w:color="auto"/>
        <w:right w:val="none" w:sz="0" w:space="0" w:color="auto"/>
      </w:divBdr>
    </w:div>
    <w:div w:id="1224174220">
      <w:bodyDiv w:val="1"/>
      <w:marLeft w:val="0"/>
      <w:marRight w:val="0"/>
      <w:marTop w:val="0"/>
      <w:marBottom w:val="0"/>
      <w:divBdr>
        <w:top w:val="none" w:sz="0" w:space="0" w:color="auto"/>
        <w:left w:val="none" w:sz="0" w:space="0" w:color="auto"/>
        <w:bottom w:val="none" w:sz="0" w:space="0" w:color="auto"/>
        <w:right w:val="none" w:sz="0" w:space="0" w:color="auto"/>
      </w:divBdr>
    </w:div>
    <w:div w:id="1294212016">
      <w:bodyDiv w:val="1"/>
      <w:marLeft w:val="0"/>
      <w:marRight w:val="0"/>
      <w:marTop w:val="0"/>
      <w:marBottom w:val="0"/>
      <w:divBdr>
        <w:top w:val="none" w:sz="0" w:space="0" w:color="auto"/>
        <w:left w:val="none" w:sz="0" w:space="0" w:color="auto"/>
        <w:bottom w:val="none" w:sz="0" w:space="0" w:color="auto"/>
        <w:right w:val="none" w:sz="0" w:space="0" w:color="auto"/>
      </w:divBdr>
    </w:div>
    <w:div w:id="1304772494">
      <w:bodyDiv w:val="1"/>
      <w:marLeft w:val="0"/>
      <w:marRight w:val="0"/>
      <w:marTop w:val="0"/>
      <w:marBottom w:val="0"/>
      <w:divBdr>
        <w:top w:val="none" w:sz="0" w:space="0" w:color="auto"/>
        <w:left w:val="none" w:sz="0" w:space="0" w:color="auto"/>
        <w:bottom w:val="none" w:sz="0" w:space="0" w:color="auto"/>
        <w:right w:val="none" w:sz="0" w:space="0" w:color="auto"/>
      </w:divBdr>
      <w:divsChild>
        <w:div w:id="729496034">
          <w:marLeft w:val="0"/>
          <w:marRight w:val="0"/>
          <w:marTop w:val="0"/>
          <w:marBottom w:val="0"/>
          <w:divBdr>
            <w:top w:val="none" w:sz="0" w:space="0" w:color="auto"/>
            <w:left w:val="none" w:sz="0" w:space="0" w:color="auto"/>
            <w:bottom w:val="none" w:sz="0" w:space="0" w:color="auto"/>
            <w:right w:val="none" w:sz="0" w:space="0" w:color="auto"/>
          </w:divBdr>
          <w:divsChild>
            <w:div w:id="1540314232">
              <w:marLeft w:val="0"/>
              <w:marRight w:val="0"/>
              <w:marTop w:val="0"/>
              <w:marBottom w:val="0"/>
              <w:divBdr>
                <w:top w:val="single" w:sz="6" w:space="0" w:color="DEDEDE"/>
                <w:left w:val="single" w:sz="6" w:space="0" w:color="DEDEDE"/>
                <w:bottom w:val="single" w:sz="6" w:space="0" w:color="DEDEDE"/>
                <w:right w:val="single" w:sz="6" w:space="0" w:color="DEDEDE"/>
              </w:divBdr>
              <w:divsChild>
                <w:div w:id="1907643857">
                  <w:marLeft w:val="0"/>
                  <w:marRight w:val="0"/>
                  <w:marTop w:val="0"/>
                  <w:marBottom w:val="0"/>
                  <w:divBdr>
                    <w:top w:val="none" w:sz="0" w:space="0" w:color="auto"/>
                    <w:left w:val="none" w:sz="0" w:space="0" w:color="auto"/>
                    <w:bottom w:val="none" w:sz="0" w:space="0" w:color="auto"/>
                    <w:right w:val="none" w:sz="0" w:space="0" w:color="auto"/>
                  </w:divBdr>
                  <w:divsChild>
                    <w:div w:id="2071540028">
                      <w:marLeft w:val="0"/>
                      <w:marRight w:val="525"/>
                      <w:marTop w:val="0"/>
                      <w:marBottom w:val="0"/>
                      <w:divBdr>
                        <w:top w:val="none" w:sz="0" w:space="0" w:color="auto"/>
                        <w:left w:val="none" w:sz="0" w:space="0" w:color="auto"/>
                        <w:bottom w:val="none" w:sz="0" w:space="0" w:color="auto"/>
                        <w:right w:val="none" w:sz="0" w:space="0" w:color="auto"/>
                      </w:divBdr>
                      <w:divsChild>
                        <w:div w:id="1655833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450841">
          <w:marLeft w:val="0"/>
          <w:marRight w:val="0"/>
          <w:marTop w:val="0"/>
          <w:marBottom w:val="0"/>
          <w:divBdr>
            <w:top w:val="none" w:sz="0" w:space="0" w:color="auto"/>
            <w:left w:val="none" w:sz="0" w:space="0" w:color="auto"/>
            <w:bottom w:val="none" w:sz="0" w:space="0" w:color="auto"/>
            <w:right w:val="none" w:sz="0" w:space="0" w:color="auto"/>
          </w:divBdr>
          <w:divsChild>
            <w:div w:id="1175146425">
              <w:marLeft w:val="0"/>
              <w:marRight w:val="0"/>
              <w:marTop w:val="0"/>
              <w:marBottom w:val="0"/>
              <w:divBdr>
                <w:top w:val="none" w:sz="0" w:space="0" w:color="auto"/>
                <w:left w:val="none" w:sz="0" w:space="0" w:color="auto"/>
                <w:bottom w:val="none" w:sz="0" w:space="0" w:color="auto"/>
                <w:right w:val="none" w:sz="0" w:space="0" w:color="auto"/>
              </w:divBdr>
              <w:divsChild>
                <w:div w:id="1438675044">
                  <w:marLeft w:val="0"/>
                  <w:marRight w:val="0"/>
                  <w:marTop w:val="0"/>
                  <w:marBottom w:val="0"/>
                  <w:divBdr>
                    <w:top w:val="single" w:sz="6" w:space="8" w:color="EEEEEE"/>
                    <w:left w:val="none" w:sz="0" w:space="8" w:color="auto"/>
                    <w:bottom w:val="single" w:sz="6" w:space="8" w:color="EEEEEE"/>
                    <w:right w:val="single" w:sz="6" w:space="8" w:color="EEEEEE"/>
                  </w:divBdr>
                  <w:divsChild>
                    <w:div w:id="64658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8462873">
      <w:bodyDiv w:val="1"/>
      <w:marLeft w:val="0"/>
      <w:marRight w:val="0"/>
      <w:marTop w:val="0"/>
      <w:marBottom w:val="0"/>
      <w:divBdr>
        <w:top w:val="none" w:sz="0" w:space="0" w:color="auto"/>
        <w:left w:val="none" w:sz="0" w:space="0" w:color="auto"/>
        <w:bottom w:val="none" w:sz="0" w:space="0" w:color="auto"/>
        <w:right w:val="none" w:sz="0" w:space="0" w:color="auto"/>
      </w:divBdr>
    </w:div>
    <w:div w:id="1431311585">
      <w:bodyDiv w:val="1"/>
      <w:marLeft w:val="0"/>
      <w:marRight w:val="0"/>
      <w:marTop w:val="0"/>
      <w:marBottom w:val="0"/>
      <w:divBdr>
        <w:top w:val="none" w:sz="0" w:space="0" w:color="auto"/>
        <w:left w:val="none" w:sz="0" w:space="0" w:color="auto"/>
        <w:bottom w:val="none" w:sz="0" w:space="0" w:color="auto"/>
        <w:right w:val="none" w:sz="0" w:space="0" w:color="auto"/>
      </w:divBdr>
    </w:div>
    <w:div w:id="1578978693">
      <w:bodyDiv w:val="1"/>
      <w:marLeft w:val="0"/>
      <w:marRight w:val="0"/>
      <w:marTop w:val="0"/>
      <w:marBottom w:val="0"/>
      <w:divBdr>
        <w:top w:val="none" w:sz="0" w:space="0" w:color="auto"/>
        <w:left w:val="none" w:sz="0" w:space="0" w:color="auto"/>
        <w:bottom w:val="none" w:sz="0" w:space="0" w:color="auto"/>
        <w:right w:val="none" w:sz="0" w:space="0" w:color="auto"/>
      </w:divBdr>
    </w:div>
    <w:div w:id="173520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50ED0-238C-42E6-A11C-F3F058533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3093</Words>
  <Characters>17635</Characters>
  <Application>Microsoft Office Word</Application>
  <DocSecurity>0</DocSecurity>
  <Lines>146</Lines>
  <Paragraphs>41</Paragraphs>
  <ScaleCrop>false</ScaleCrop>
  <Company/>
  <LinksUpToDate>false</LinksUpToDate>
  <CharactersWithSpaces>20687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3</cp:revision>
  <dcterms:created xsi:type="dcterms:W3CDTF">2021-09-30T03:27:00Z</dcterms:created>
  <dcterms:modified xsi:type="dcterms:W3CDTF">2021-09-30T08:46:00Z</dcterms:modified>
</cp:coreProperties>
</file>