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A73A3D" w14:textId="0FC0429F" w:rsidR="00127162" w:rsidRPr="000F50CE" w:rsidRDefault="00127162" w:rsidP="00127162">
      <w:pPr>
        <w:tabs>
          <w:tab w:val="right" w:pos="9216"/>
        </w:tabs>
        <w:autoSpaceDE w:val="0"/>
        <w:autoSpaceDN w:val="0"/>
        <w:adjustRightInd w:val="0"/>
        <w:snapToGrid w:val="0"/>
        <w:spacing w:after="0" w:line="240" w:lineRule="auto"/>
        <w:rPr>
          <w:rFonts w:ascii="Times New Roman" w:eastAsia="宋体" w:hAnsi="Times New Roman" w:cs="Times New Roman"/>
          <w:b/>
          <w:kern w:val="2"/>
          <w:lang w:eastAsia="zh-CN"/>
        </w:rPr>
      </w:pPr>
      <w:r w:rsidRPr="000F50CE">
        <w:rPr>
          <w:rFonts w:ascii="Times New Roman" w:eastAsia="宋体"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79130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F50CE">
        <w:rPr>
          <w:rFonts w:ascii="Times New Roman" w:eastAsia="宋体" w:hAnsi="Times New Roman" w:cs="Times New Roman"/>
          <w:b/>
          <w:kern w:val="2"/>
          <w:lang w:eastAsia="zh-CN"/>
        </w:rPr>
        <w:t>3GPP TSG RAN WG1 Meeting #</w:t>
      </w:r>
      <w:r w:rsidR="00681D36" w:rsidRPr="000F50CE">
        <w:rPr>
          <w:rFonts w:ascii="Times New Roman" w:eastAsia="宋体" w:hAnsi="Times New Roman" w:cs="Times New Roman"/>
          <w:b/>
          <w:kern w:val="2"/>
          <w:lang w:eastAsia="zh-CN"/>
        </w:rPr>
        <w:t>10</w:t>
      </w:r>
      <w:r w:rsidR="00082ECA" w:rsidRPr="000F50CE">
        <w:rPr>
          <w:rFonts w:ascii="Times New Roman" w:eastAsia="宋体" w:hAnsi="Times New Roman" w:cs="Times New Roman"/>
          <w:b/>
          <w:kern w:val="2"/>
          <w:lang w:eastAsia="zh-CN"/>
        </w:rPr>
        <w:t>6</w:t>
      </w:r>
      <w:r w:rsidR="0076061B" w:rsidRPr="000F50CE">
        <w:rPr>
          <w:rFonts w:ascii="Times New Roman" w:eastAsia="宋体" w:hAnsi="Times New Roman" w:cs="Times New Roman"/>
          <w:b/>
          <w:kern w:val="2"/>
          <w:lang w:eastAsia="zh-CN"/>
        </w:rPr>
        <w:t>bis</w:t>
      </w:r>
      <w:r w:rsidR="00DF7D47" w:rsidRPr="000F50CE">
        <w:rPr>
          <w:rFonts w:ascii="Times New Roman" w:eastAsia="宋体" w:hAnsi="Times New Roman" w:cs="Times New Roman"/>
          <w:b/>
          <w:kern w:val="2"/>
          <w:lang w:eastAsia="zh-CN"/>
        </w:rPr>
        <w:t>-e</w:t>
      </w:r>
      <w:r w:rsidRPr="000F50CE">
        <w:rPr>
          <w:rFonts w:ascii="Times New Roman" w:eastAsia="宋体" w:hAnsi="Times New Roman" w:cs="Times New Roman"/>
          <w:b/>
          <w:kern w:val="2"/>
          <w:lang w:eastAsia="zh-CN"/>
        </w:rPr>
        <w:tab/>
        <w:t>R1-</w:t>
      </w:r>
      <w:r w:rsidR="00145D8E" w:rsidRPr="000F50CE">
        <w:rPr>
          <w:rFonts w:ascii="Times New Roman" w:eastAsia="宋体" w:hAnsi="Times New Roman" w:cs="Times New Roman"/>
          <w:b/>
          <w:kern w:val="2"/>
          <w:lang w:eastAsia="zh-CN"/>
        </w:rPr>
        <w:t>210</w:t>
      </w:r>
      <w:r w:rsidR="00145D8E">
        <w:rPr>
          <w:rFonts w:ascii="Times New Roman" w:eastAsia="宋体" w:hAnsi="Times New Roman" w:cs="Times New Roman"/>
          <w:b/>
          <w:kern w:val="2"/>
          <w:lang w:eastAsia="zh-CN"/>
        </w:rPr>
        <w:t>8763</w:t>
      </w:r>
    </w:p>
    <w:p w14:paraId="61720C67" w14:textId="7A4A25D3" w:rsidR="00127162" w:rsidRPr="000F50CE" w:rsidRDefault="00863625" w:rsidP="00127162">
      <w:pPr>
        <w:autoSpaceDE w:val="0"/>
        <w:autoSpaceDN w:val="0"/>
        <w:adjustRightInd w:val="0"/>
        <w:snapToGrid w:val="0"/>
        <w:spacing w:after="120" w:line="240" w:lineRule="auto"/>
        <w:rPr>
          <w:rFonts w:ascii="Times New Roman" w:eastAsia="宋体" w:hAnsi="Times New Roman" w:cs="Times New Roman"/>
          <w:b/>
          <w:kern w:val="2"/>
          <w:lang w:eastAsia="zh-CN"/>
        </w:rPr>
      </w:pPr>
      <w:r>
        <w:rPr>
          <w:rFonts w:ascii="Times New Roman" w:eastAsia="宋体" w:hAnsi="Times New Roman" w:cs="Times New Roman"/>
          <w:b/>
          <w:kern w:val="2"/>
          <w:lang w:eastAsia="zh-CN"/>
        </w:rPr>
        <w:t>e</w:t>
      </w:r>
      <w:r w:rsidR="003D11AD" w:rsidRPr="000F50CE">
        <w:rPr>
          <w:rFonts w:ascii="Times New Roman" w:eastAsia="宋体" w:hAnsi="Times New Roman" w:cs="Times New Roman"/>
          <w:b/>
          <w:kern w:val="2"/>
          <w:lang w:eastAsia="zh-CN"/>
        </w:rPr>
        <w:t>-</w:t>
      </w:r>
      <w:r>
        <w:rPr>
          <w:rFonts w:ascii="Times New Roman" w:eastAsia="宋体" w:hAnsi="Times New Roman" w:cs="Times New Roman"/>
          <w:b/>
          <w:kern w:val="2"/>
          <w:lang w:eastAsia="zh-CN"/>
        </w:rPr>
        <w:t>M</w:t>
      </w:r>
      <w:bookmarkStart w:id="0" w:name="_GoBack"/>
      <w:bookmarkEnd w:id="0"/>
      <w:r w:rsidR="00127162" w:rsidRPr="000F50CE">
        <w:rPr>
          <w:rFonts w:ascii="Times New Roman" w:eastAsia="宋体" w:hAnsi="Times New Roman" w:cs="Times New Roman"/>
          <w:b/>
          <w:kern w:val="2"/>
          <w:lang w:eastAsia="zh-CN"/>
        </w:rPr>
        <w:t xml:space="preserve">eeting, </w:t>
      </w:r>
      <w:r w:rsidR="0076061B" w:rsidRPr="000F50CE">
        <w:rPr>
          <w:rFonts w:ascii="Times New Roman" w:eastAsia="宋体" w:hAnsi="Times New Roman" w:cs="Times New Roman"/>
          <w:b/>
          <w:kern w:val="2"/>
          <w:lang w:eastAsia="zh-CN"/>
        </w:rPr>
        <w:t>October</w:t>
      </w:r>
      <w:r w:rsidR="00681D36" w:rsidRPr="000F50CE">
        <w:rPr>
          <w:rFonts w:ascii="Times New Roman" w:eastAsia="宋体" w:hAnsi="Times New Roman" w:cs="Times New Roman"/>
          <w:b/>
          <w:kern w:val="2"/>
          <w:vertAlign w:val="superscript"/>
          <w:lang w:eastAsia="zh-CN"/>
        </w:rPr>
        <w:t xml:space="preserve"> </w:t>
      </w:r>
      <w:r w:rsidR="00082ECA" w:rsidRPr="000F50CE">
        <w:rPr>
          <w:rFonts w:ascii="Times New Roman" w:eastAsia="宋体" w:hAnsi="Times New Roman" w:cs="Times New Roman"/>
          <w:b/>
          <w:kern w:val="2"/>
          <w:lang w:eastAsia="zh-CN"/>
        </w:rPr>
        <w:t>1</w:t>
      </w:r>
      <w:r w:rsidR="0076061B" w:rsidRPr="000F50CE">
        <w:rPr>
          <w:rFonts w:ascii="Times New Roman" w:eastAsia="宋体" w:hAnsi="Times New Roman" w:cs="Times New Roman"/>
          <w:b/>
          <w:kern w:val="2"/>
          <w:lang w:eastAsia="zh-CN"/>
        </w:rPr>
        <w:t>1</w:t>
      </w:r>
      <w:r w:rsidR="00DF20F6">
        <w:rPr>
          <w:rFonts w:ascii="Times New Roman" w:eastAsia="宋体" w:hAnsi="Times New Roman" w:cs="Times New Roman"/>
          <w:b/>
          <w:kern w:val="2"/>
          <w:vertAlign w:val="superscript"/>
          <w:lang w:eastAsia="zh-CN"/>
        </w:rPr>
        <w:t>th</w:t>
      </w:r>
      <w:r w:rsidR="00681D36" w:rsidRPr="000F50CE">
        <w:rPr>
          <w:rFonts w:ascii="Times New Roman" w:eastAsia="宋体" w:hAnsi="Times New Roman" w:cs="Times New Roman"/>
          <w:b/>
          <w:kern w:val="2"/>
          <w:lang w:eastAsia="zh-CN"/>
        </w:rPr>
        <w:t xml:space="preserve"> </w:t>
      </w:r>
      <w:r w:rsidR="002C2585" w:rsidRPr="000F50CE">
        <w:rPr>
          <w:rFonts w:ascii="Times New Roman" w:eastAsia="宋体" w:hAnsi="Times New Roman" w:cs="Times New Roman"/>
          <w:b/>
          <w:kern w:val="2"/>
          <w:lang w:eastAsia="zh-CN"/>
        </w:rPr>
        <w:t>–</w:t>
      </w:r>
      <w:r w:rsidR="00B8208F" w:rsidRPr="000F50CE">
        <w:rPr>
          <w:rFonts w:ascii="Times New Roman" w:eastAsia="宋体" w:hAnsi="Times New Roman" w:cs="Times New Roman"/>
          <w:b/>
          <w:kern w:val="2"/>
          <w:lang w:eastAsia="zh-CN"/>
        </w:rPr>
        <w:t xml:space="preserve"> </w:t>
      </w:r>
      <w:r w:rsidR="0076061B" w:rsidRPr="000F50CE">
        <w:rPr>
          <w:rFonts w:ascii="Times New Roman" w:eastAsia="宋体" w:hAnsi="Times New Roman" w:cs="Times New Roman"/>
          <w:b/>
          <w:kern w:val="2"/>
          <w:lang w:eastAsia="zh-CN"/>
        </w:rPr>
        <w:t>19</w:t>
      </w:r>
      <w:r w:rsidR="000C34A9" w:rsidRPr="000F50CE">
        <w:rPr>
          <w:rFonts w:ascii="Times New Roman" w:eastAsia="宋体" w:hAnsi="Times New Roman" w:cs="Times New Roman"/>
          <w:b/>
          <w:kern w:val="2"/>
          <w:vertAlign w:val="superscript"/>
          <w:lang w:eastAsia="zh-CN"/>
        </w:rPr>
        <w:t>th</w:t>
      </w:r>
      <w:r w:rsidR="00127162" w:rsidRPr="000F50CE">
        <w:rPr>
          <w:rFonts w:ascii="Times New Roman" w:eastAsia="宋体" w:hAnsi="Times New Roman" w:cs="Times New Roman"/>
          <w:b/>
          <w:kern w:val="2"/>
          <w:lang w:eastAsia="zh-CN"/>
        </w:rPr>
        <w:t>, 202</w:t>
      </w:r>
      <w:r w:rsidR="00B8208F" w:rsidRPr="000F50CE">
        <w:rPr>
          <w:rFonts w:ascii="Times New Roman" w:eastAsia="宋体" w:hAnsi="Times New Roman" w:cs="Times New Roman"/>
          <w:b/>
          <w:kern w:val="2"/>
          <w:lang w:eastAsia="zh-CN"/>
        </w:rPr>
        <w:t>1</w:t>
      </w:r>
    </w:p>
    <w:p w14:paraId="6F52A7E0" w14:textId="77777777" w:rsidR="00127162" w:rsidRPr="000F50CE"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50FF421F" w14:textId="311FFDA8" w:rsidR="00127162" w:rsidRPr="000F50CE"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0F50CE">
        <w:rPr>
          <w:rFonts w:ascii="Times New Roman" w:eastAsia="宋体" w:hAnsi="Times New Roman" w:cs="Times New Roman"/>
          <w:b/>
          <w:kern w:val="2"/>
          <w:lang w:eastAsia="zh-CN"/>
        </w:rPr>
        <w:t>Agenda Item:</w:t>
      </w:r>
      <w:r w:rsidRPr="000F50CE">
        <w:rPr>
          <w:rFonts w:ascii="Times New Roman" w:eastAsia="宋体" w:hAnsi="Times New Roman" w:cs="Times New Roman"/>
          <w:b/>
          <w:kern w:val="2"/>
          <w:lang w:eastAsia="zh-CN"/>
        </w:rPr>
        <w:tab/>
      </w:r>
      <w:r w:rsidR="001354EA" w:rsidRPr="000F50CE">
        <w:rPr>
          <w:rFonts w:ascii="Times New Roman" w:eastAsia="宋体" w:hAnsi="Times New Roman" w:cs="Times New Roman"/>
          <w:b/>
          <w:kern w:val="2"/>
          <w:lang w:eastAsia="zh-CN"/>
        </w:rPr>
        <w:t>8.11.</w:t>
      </w:r>
      <w:r w:rsidR="0061456E" w:rsidRPr="000F50CE">
        <w:rPr>
          <w:rFonts w:ascii="Times New Roman" w:eastAsia="宋体" w:hAnsi="Times New Roman" w:cs="Times New Roman"/>
          <w:b/>
          <w:kern w:val="2"/>
          <w:lang w:eastAsia="zh-CN"/>
        </w:rPr>
        <w:t>1</w:t>
      </w:r>
      <w:r w:rsidR="001354EA" w:rsidRPr="000F50CE">
        <w:rPr>
          <w:rFonts w:ascii="Times New Roman" w:eastAsia="宋体" w:hAnsi="Times New Roman" w:cs="Times New Roman"/>
          <w:b/>
          <w:kern w:val="2"/>
          <w:lang w:eastAsia="zh-CN"/>
        </w:rPr>
        <w:t>.</w:t>
      </w:r>
      <w:r w:rsidR="00127162" w:rsidRPr="000F50CE">
        <w:rPr>
          <w:rFonts w:ascii="Times New Roman" w:eastAsia="宋体" w:hAnsi="Times New Roman" w:cs="Times New Roman"/>
          <w:b/>
          <w:kern w:val="2"/>
          <w:lang w:eastAsia="zh-CN"/>
        </w:rPr>
        <w:t>1</w:t>
      </w:r>
    </w:p>
    <w:p w14:paraId="6B9881F1" w14:textId="1484ED1E" w:rsidR="00127162" w:rsidRPr="000F50CE"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0F50CE">
        <w:rPr>
          <w:rFonts w:ascii="Times New Roman" w:eastAsia="宋体" w:hAnsi="Times New Roman" w:cs="Times New Roman"/>
          <w:b/>
          <w:kern w:val="2"/>
          <w:lang w:eastAsia="zh-CN"/>
        </w:rPr>
        <w:t>Source:</w:t>
      </w:r>
      <w:r w:rsidRPr="000F50CE">
        <w:rPr>
          <w:rFonts w:ascii="Times New Roman" w:eastAsia="宋体" w:hAnsi="Times New Roman" w:cs="Times New Roman"/>
          <w:b/>
          <w:kern w:val="2"/>
          <w:lang w:eastAsia="zh-CN"/>
        </w:rPr>
        <w:tab/>
      </w:r>
      <w:r w:rsidR="00127162" w:rsidRPr="000F50CE">
        <w:rPr>
          <w:rFonts w:ascii="Times New Roman" w:eastAsia="宋体" w:hAnsi="Times New Roman" w:cs="Times New Roman"/>
          <w:b/>
          <w:kern w:val="2"/>
          <w:lang w:eastAsia="zh-CN"/>
        </w:rPr>
        <w:t>Huawei, HiSilicon</w:t>
      </w:r>
    </w:p>
    <w:p w14:paraId="54BDDCDB" w14:textId="6DB08D4D" w:rsidR="00127162" w:rsidRPr="000F50CE"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0F50CE">
        <w:rPr>
          <w:rFonts w:ascii="Times New Roman" w:eastAsia="宋体" w:hAnsi="Times New Roman" w:cs="Times New Roman"/>
          <w:b/>
          <w:kern w:val="2"/>
          <w:lang w:eastAsia="zh-CN"/>
        </w:rPr>
        <w:t>Title:</w:t>
      </w:r>
      <w:r w:rsidRPr="000F50CE">
        <w:rPr>
          <w:rFonts w:ascii="Times New Roman" w:eastAsia="宋体" w:hAnsi="Times New Roman" w:cs="Times New Roman"/>
          <w:b/>
          <w:kern w:val="2"/>
          <w:lang w:eastAsia="zh-CN"/>
        </w:rPr>
        <w:tab/>
      </w:r>
      <w:r w:rsidR="00183B77" w:rsidRPr="000F50CE">
        <w:rPr>
          <w:rFonts w:ascii="Times New Roman" w:eastAsia="宋体" w:hAnsi="Times New Roman" w:cs="Times New Roman"/>
          <w:b/>
          <w:kern w:val="2"/>
          <w:lang w:eastAsia="zh-CN"/>
        </w:rPr>
        <w:t xml:space="preserve">Sidelink resource allocation to reduce power </w:t>
      </w:r>
      <w:r w:rsidR="00D22834" w:rsidRPr="000F50CE">
        <w:rPr>
          <w:rFonts w:ascii="Times New Roman" w:eastAsia="宋体" w:hAnsi="Times New Roman" w:cs="Times New Roman"/>
          <w:b/>
          <w:kern w:val="2"/>
          <w:lang w:eastAsia="zh-CN"/>
        </w:rPr>
        <w:t>consumption</w:t>
      </w:r>
    </w:p>
    <w:p w14:paraId="12CEA364" w14:textId="77777777" w:rsidR="00127162" w:rsidRPr="000F50CE"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0F50CE">
        <w:rPr>
          <w:rFonts w:ascii="Times New Roman" w:eastAsia="宋体" w:hAnsi="Times New Roman" w:cs="Times New Roman"/>
          <w:b/>
          <w:kern w:val="2"/>
          <w:lang w:eastAsia="zh-CN"/>
        </w:rPr>
        <w:t>Document for:</w:t>
      </w:r>
      <w:r w:rsidRPr="000F50CE">
        <w:rPr>
          <w:rFonts w:ascii="Times New Roman" w:eastAsia="宋体" w:hAnsi="Times New Roman" w:cs="Times New Roman"/>
          <w:b/>
          <w:kern w:val="2"/>
          <w:lang w:eastAsia="zh-CN"/>
        </w:rPr>
        <w:tab/>
        <w:t>Discussion and Decision</w:t>
      </w:r>
    </w:p>
    <w:p w14:paraId="1C5EE109" w14:textId="77777777" w:rsidR="00127162" w:rsidRPr="000F50CE"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7EEBE876" w14:textId="77777777" w:rsidR="00127162" w:rsidRPr="000F50CE"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rPr>
      </w:pPr>
      <w:r w:rsidRPr="000F50CE">
        <w:rPr>
          <w:rFonts w:ascii="Times New Roman" w:eastAsia="宋体" w:hAnsi="Times New Roman" w:cs="Times New Roman"/>
          <w:b/>
          <w:bCs/>
          <w:sz w:val="28"/>
          <w:szCs w:val="28"/>
        </w:rPr>
        <w:t>Introduction</w:t>
      </w:r>
    </w:p>
    <w:p w14:paraId="6E521FDF" w14:textId="1DDD67F1" w:rsidR="00E108B3" w:rsidRPr="000F50CE" w:rsidRDefault="00FF46B3" w:rsidP="00DF7D47">
      <w:pPr>
        <w:jc w:val="both"/>
        <w:rPr>
          <w:rFonts w:ascii="Times New Roman" w:eastAsia="宋体" w:hAnsi="Times New Roman" w:cs="Times New Roman"/>
          <w:lang w:eastAsia="zh-CN"/>
        </w:rPr>
      </w:pPr>
      <w:r w:rsidRPr="000F50CE">
        <w:rPr>
          <w:rFonts w:ascii="Times New Roman" w:eastAsia="宋体" w:hAnsi="Times New Roman" w:cs="Times New Roman"/>
          <w:lang w:eastAsia="zh-CN"/>
        </w:rPr>
        <w:t xml:space="preserve">The Rel-17 </w:t>
      </w:r>
      <w:r w:rsidR="005B3569" w:rsidRPr="000F50CE">
        <w:rPr>
          <w:rFonts w:ascii="Times New Roman" w:eastAsia="宋体" w:hAnsi="Times New Roman" w:cs="Times New Roman"/>
          <w:lang w:eastAsia="zh-CN"/>
        </w:rPr>
        <w:t>NR sidelink enhancement</w:t>
      </w:r>
      <w:r w:rsidR="00DF7D47" w:rsidRPr="000F50CE">
        <w:rPr>
          <w:rFonts w:ascii="Times New Roman" w:eastAsia="宋体" w:hAnsi="Times New Roman" w:cs="Times New Roman"/>
          <w:lang w:eastAsia="zh-CN"/>
        </w:rPr>
        <w:t xml:space="preserve"> WID</w:t>
      </w:r>
      <w:r w:rsidR="008C54EF" w:rsidRPr="000F50CE">
        <w:rPr>
          <w:rFonts w:ascii="Times New Roman" w:eastAsia="宋体" w:hAnsi="Times New Roman" w:cs="Times New Roman"/>
          <w:lang w:eastAsia="zh-CN"/>
        </w:rPr>
        <w:t xml:space="preserve"> </w:t>
      </w:r>
      <w:r w:rsidR="008C54EF" w:rsidRPr="000F50CE">
        <w:rPr>
          <w:rFonts w:ascii="Times New Roman" w:eastAsia="宋体" w:hAnsi="Times New Roman" w:cs="Times New Roman"/>
          <w:lang w:eastAsia="zh-CN"/>
        </w:rPr>
        <w:fldChar w:fldCharType="begin"/>
      </w:r>
      <w:r w:rsidR="008C54EF" w:rsidRPr="000F50CE">
        <w:rPr>
          <w:rFonts w:ascii="Times New Roman" w:eastAsia="宋体" w:hAnsi="Times New Roman" w:cs="Times New Roman"/>
          <w:lang w:eastAsia="zh-CN"/>
        </w:rPr>
        <w:instrText xml:space="preserve"> REF _Ref521601297 \n \h  \* MERGEFORMAT </w:instrText>
      </w:r>
      <w:r w:rsidR="008C54EF" w:rsidRPr="000F50CE">
        <w:rPr>
          <w:rFonts w:ascii="Times New Roman" w:eastAsia="宋体" w:hAnsi="Times New Roman" w:cs="Times New Roman"/>
          <w:lang w:eastAsia="zh-CN"/>
        </w:rPr>
      </w:r>
      <w:r w:rsidR="008C54EF" w:rsidRPr="000F50CE">
        <w:rPr>
          <w:rFonts w:ascii="Times New Roman" w:eastAsia="宋体" w:hAnsi="Times New Roman" w:cs="Times New Roman"/>
          <w:lang w:eastAsia="zh-CN"/>
        </w:rPr>
        <w:fldChar w:fldCharType="separate"/>
      </w:r>
      <w:r w:rsidR="00A441D9">
        <w:rPr>
          <w:rFonts w:ascii="Times New Roman" w:eastAsia="宋体" w:hAnsi="Times New Roman" w:cs="Times New Roman"/>
          <w:lang w:eastAsia="zh-CN"/>
        </w:rPr>
        <w:t>[1]</w:t>
      </w:r>
      <w:r w:rsidR="008C54EF" w:rsidRPr="000F50CE">
        <w:rPr>
          <w:rFonts w:ascii="Times New Roman" w:eastAsia="宋体" w:hAnsi="Times New Roman" w:cs="Times New Roman"/>
          <w:lang w:eastAsia="zh-CN"/>
        </w:rPr>
        <w:fldChar w:fldCharType="end"/>
      </w:r>
      <w:r w:rsidR="008C54EF" w:rsidRPr="000F50CE">
        <w:rPr>
          <w:rFonts w:ascii="Times New Roman" w:eastAsia="宋体" w:hAnsi="Times New Roman" w:cs="Times New Roman"/>
          <w:lang w:eastAsia="zh-CN"/>
        </w:rPr>
        <w:t xml:space="preserve"> </w:t>
      </w:r>
      <w:r w:rsidRPr="000F50CE">
        <w:rPr>
          <w:rFonts w:ascii="Times New Roman" w:eastAsia="宋体" w:hAnsi="Times New Roman" w:cs="Times New Roman"/>
          <w:lang w:eastAsia="zh-CN"/>
        </w:rPr>
        <w:t>includes</w:t>
      </w:r>
      <w:r w:rsidR="00DF7D47" w:rsidRPr="000F50CE">
        <w:rPr>
          <w:rFonts w:ascii="Times New Roman" w:eastAsia="宋体" w:hAnsi="Times New Roman" w:cs="Times New Roman"/>
          <w:lang w:eastAsia="zh-CN"/>
        </w:rPr>
        <w:t xml:space="preserve"> following</w:t>
      </w:r>
      <w:r w:rsidR="00E108B3" w:rsidRPr="000F50CE">
        <w:rPr>
          <w:rFonts w:ascii="Times New Roman" w:eastAsia="宋体" w:hAnsi="Times New Roman" w:cs="Times New Roman"/>
          <w:lang w:eastAsia="zh-CN"/>
        </w:rPr>
        <w:t>:</w:t>
      </w:r>
    </w:p>
    <w:p w14:paraId="3F07208F" w14:textId="77777777" w:rsidR="009C2490" w:rsidRPr="000F50CE" w:rsidRDefault="009C2490" w:rsidP="009C2490">
      <w:pPr>
        <w:pStyle w:val="af5"/>
        <w:numPr>
          <w:ilvl w:val="0"/>
          <w:numId w:val="11"/>
        </w:numPr>
        <w:spacing w:before="0" w:beforeAutospacing="0" w:after="0" w:afterAutospacing="0"/>
        <w:jc w:val="both"/>
        <w:rPr>
          <w:i/>
          <w:color w:val="000000" w:themeColor="text1"/>
          <w:sz w:val="22"/>
          <w:szCs w:val="22"/>
        </w:rPr>
      </w:pPr>
      <w:r w:rsidRPr="000F50CE">
        <w:rPr>
          <w:i/>
          <w:color w:val="000000" w:themeColor="text1"/>
          <w:sz w:val="22"/>
          <w:szCs w:val="22"/>
        </w:rPr>
        <w:t>Specify resource allocation to reduce power consumption of the UEs [RAN1, RAN2]</w:t>
      </w:r>
    </w:p>
    <w:p w14:paraId="0F78D715" w14:textId="77777777" w:rsidR="009C2490" w:rsidRPr="000F50CE" w:rsidRDefault="009C2490" w:rsidP="009C2490">
      <w:pPr>
        <w:pStyle w:val="af5"/>
        <w:numPr>
          <w:ilvl w:val="1"/>
          <w:numId w:val="11"/>
        </w:numPr>
        <w:spacing w:after="0"/>
        <w:jc w:val="both"/>
        <w:rPr>
          <w:i/>
          <w:color w:val="000000" w:themeColor="text1"/>
          <w:sz w:val="22"/>
          <w:szCs w:val="22"/>
        </w:rPr>
      </w:pPr>
      <w:r w:rsidRPr="000F50CE">
        <w:rPr>
          <w:i/>
          <w:color w:val="000000" w:themeColor="text1"/>
          <w:sz w:val="22"/>
          <w:szCs w:val="22"/>
        </w:rPr>
        <w:t>Baseline is to introduce the principle of Rel-14 LTE sidelink random resource selection and partial sensing to Rel-16 NR sidelink resource allocation mode 2.</w:t>
      </w:r>
    </w:p>
    <w:p w14:paraId="29DFFEE5" w14:textId="77777777" w:rsidR="009C2490" w:rsidRPr="000F50CE" w:rsidRDefault="009C2490" w:rsidP="009C2490">
      <w:pPr>
        <w:pStyle w:val="af5"/>
        <w:numPr>
          <w:ilvl w:val="1"/>
          <w:numId w:val="11"/>
        </w:numPr>
        <w:spacing w:after="0"/>
        <w:jc w:val="both"/>
        <w:rPr>
          <w:i/>
          <w:color w:val="000000" w:themeColor="text1"/>
          <w:sz w:val="22"/>
          <w:szCs w:val="22"/>
        </w:rPr>
      </w:pPr>
      <w:r w:rsidRPr="000F50CE">
        <w:rPr>
          <w:i/>
          <w:color w:val="000000" w:themeColor="text1"/>
          <w:sz w:val="22"/>
          <w:szCs w:val="22"/>
        </w:rPr>
        <w:t>Note: Taking Rel-14 as the baseline does not preclude introducing a new solution to reduce power consumption for the cases where the baseline cannot work properly.</w:t>
      </w:r>
    </w:p>
    <w:p w14:paraId="11426EDC" w14:textId="77777777" w:rsidR="009C2490" w:rsidRPr="000F50CE" w:rsidRDefault="009C2490" w:rsidP="009C2490">
      <w:pPr>
        <w:pStyle w:val="af"/>
        <w:numPr>
          <w:ilvl w:val="1"/>
          <w:numId w:val="11"/>
        </w:numPr>
        <w:ind w:firstLineChars="0"/>
        <w:rPr>
          <w:i/>
          <w:color w:val="000000" w:themeColor="text1"/>
          <w:lang w:val="en-US"/>
        </w:rPr>
      </w:pPr>
      <w:r w:rsidRPr="000F50CE">
        <w:rPr>
          <w:i/>
          <w:color w:val="000000" w:themeColor="text1"/>
          <w:lang w:val="en-US"/>
        </w:rPr>
        <w:t>This work should consider the impact of sidelink DRX, if any.</w:t>
      </w:r>
    </w:p>
    <w:p w14:paraId="45A4ECDE" w14:textId="13A46324" w:rsidR="007A1CB6" w:rsidRPr="000F50CE" w:rsidRDefault="00370DAF" w:rsidP="005941EF">
      <w:pPr>
        <w:jc w:val="both"/>
        <w:rPr>
          <w:rFonts w:ascii="Times New Roman" w:eastAsia="宋体" w:hAnsi="Times New Roman" w:cs="Times New Roman"/>
          <w:lang w:eastAsia="zh-CN"/>
        </w:rPr>
      </w:pPr>
      <w:r>
        <w:rPr>
          <w:rFonts w:ascii="Times New Roman" w:eastAsia="宋体" w:hAnsi="Times New Roman" w:cs="Times New Roman"/>
          <w:lang w:val="x-none" w:eastAsia="zh-CN"/>
        </w:rPr>
        <w:t xml:space="preserve">Overall progress of </w:t>
      </w:r>
      <w:r w:rsidRPr="00370DAF">
        <w:rPr>
          <w:rFonts w:ascii="Times New Roman" w:eastAsia="宋体" w:hAnsi="Times New Roman" w:cs="Times New Roman"/>
          <w:lang w:val="x-none" w:eastAsia="zh-CN"/>
        </w:rPr>
        <w:t>resource allocation to reduce power consumption</w:t>
      </w:r>
      <w:r>
        <w:rPr>
          <w:rFonts w:ascii="Times New Roman" w:eastAsia="宋体" w:hAnsi="Times New Roman" w:cs="Times New Roman"/>
          <w:lang w:val="x-none" w:eastAsia="zh-CN"/>
        </w:rPr>
        <w:t xml:space="preserve"> objective</w:t>
      </w:r>
      <w:r w:rsidR="00571C92">
        <w:rPr>
          <w:rFonts w:ascii="Times New Roman" w:eastAsia="宋体" w:hAnsi="Times New Roman" w:cs="Times New Roman"/>
          <w:lang w:val="x-none" w:eastAsia="zh-CN"/>
        </w:rPr>
        <w:t xml:space="preserve"> </w:t>
      </w:r>
      <w:r w:rsidR="00665222">
        <w:rPr>
          <w:rFonts w:ascii="Times New Roman" w:eastAsia="宋体" w:hAnsi="Times New Roman" w:cs="Times New Roman"/>
          <w:lang w:val="x-none" w:eastAsia="zh-CN"/>
        </w:rPr>
        <w:t>in RAN1</w:t>
      </w:r>
      <w:r>
        <w:rPr>
          <w:rFonts w:ascii="Times New Roman" w:eastAsia="宋体" w:hAnsi="Times New Roman" w:cs="Times New Roman"/>
          <w:lang w:val="x-none" w:eastAsia="zh-CN"/>
        </w:rPr>
        <w:t xml:space="preserve"> </w:t>
      </w:r>
      <w:r w:rsidR="00576275">
        <w:rPr>
          <w:rFonts w:ascii="Times New Roman" w:eastAsia="宋体" w:hAnsi="Times New Roman" w:cs="Times New Roman"/>
          <w:lang w:val="en-GB" w:eastAsia="zh-CN"/>
        </w:rPr>
        <w:t>has been good</w:t>
      </w:r>
      <w:r w:rsidR="00665222">
        <w:rPr>
          <w:rFonts w:ascii="Times New Roman" w:eastAsia="宋体" w:hAnsi="Times New Roman" w:cs="Times New Roman"/>
          <w:lang w:val="x-none" w:eastAsia="zh-CN"/>
        </w:rPr>
        <w:t>.</w:t>
      </w:r>
      <w:r>
        <w:rPr>
          <w:rFonts w:ascii="Times New Roman" w:eastAsia="宋体" w:hAnsi="Times New Roman" w:cs="Times New Roman"/>
          <w:lang w:val="x-none" w:eastAsia="zh-CN"/>
        </w:rPr>
        <w:t xml:space="preserve"> </w:t>
      </w:r>
      <w:r w:rsidR="00665222">
        <w:rPr>
          <w:rFonts w:ascii="Times New Roman" w:eastAsia="宋体" w:hAnsi="Times New Roman" w:cs="Times New Roman"/>
          <w:lang w:val="x-none" w:eastAsia="zh-CN"/>
        </w:rPr>
        <w:t>RAN1</w:t>
      </w:r>
      <w:r>
        <w:rPr>
          <w:rFonts w:ascii="Times New Roman" w:eastAsia="宋体" w:hAnsi="Times New Roman" w:cs="Times New Roman"/>
          <w:lang w:val="x-none" w:eastAsia="zh-CN"/>
        </w:rPr>
        <w:t xml:space="preserve"> support</w:t>
      </w:r>
      <w:r w:rsidR="00665222">
        <w:rPr>
          <w:rFonts w:ascii="Times New Roman" w:eastAsia="宋体" w:hAnsi="Times New Roman" w:cs="Times New Roman"/>
          <w:lang w:val="x-none" w:eastAsia="zh-CN"/>
        </w:rPr>
        <w:t>s</w:t>
      </w:r>
      <w:r>
        <w:rPr>
          <w:rFonts w:ascii="Times New Roman" w:eastAsia="宋体" w:hAnsi="Times New Roman" w:cs="Times New Roman"/>
          <w:lang w:val="x-none" w:eastAsia="zh-CN"/>
        </w:rPr>
        <w:t xml:space="preserve"> b</w:t>
      </w:r>
      <w:r w:rsidR="007A1CB6">
        <w:rPr>
          <w:rFonts w:ascii="Times New Roman" w:eastAsia="宋体" w:hAnsi="Times New Roman" w:cs="Times New Roman"/>
          <w:lang w:eastAsia="zh-CN"/>
        </w:rPr>
        <w:t xml:space="preserve">oth periodic-based </w:t>
      </w:r>
      <w:r w:rsidR="008F579D">
        <w:rPr>
          <w:rFonts w:ascii="Times New Roman" w:eastAsia="宋体" w:hAnsi="Times New Roman" w:cs="Times New Roman"/>
          <w:lang w:eastAsia="zh-CN"/>
        </w:rPr>
        <w:t xml:space="preserve">partial sensing (PBPS) </w:t>
      </w:r>
      <w:r w:rsidR="007A1CB6">
        <w:rPr>
          <w:rFonts w:ascii="Times New Roman" w:eastAsia="宋体" w:hAnsi="Times New Roman" w:cs="Times New Roman"/>
          <w:lang w:eastAsia="zh-CN"/>
        </w:rPr>
        <w:t xml:space="preserve">and continuous partial sensing </w:t>
      </w:r>
      <w:r w:rsidR="008F579D">
        <w:rPr>
          <w:rFonts w:ascii="Times New Roman" w:eastAsia="宋体" w:hAnsi="Times New Roman" w:cs="Times New Roman"/>
          <w:lang w:eastAsia="zh-CN"/>
        </w:rPr>
        <w:t xml:space="preserve">(CPS) for </w:t>
      </w:r>
      <w:r w:rsidR="00DD5B9F">
        <w:rPr>
          <w:rFonts w:ascii="Times New Roman" w:eastAsia="宋体" w:hAnsi="Times New Roman" w:cs="Times New Roman"/>
          <w:lang w:eastAsia="zh-CN"/>
        </w:rPr>
        <w:t xml:space="preserve">the </w:t>
      </w:r>
      <w:r w:rsidR="008F579D">
        <w:rPr>
          <w:rFonts w:ascii="Times New Roman" w:eastAsia="宋体" w:hAnsi="Times New Roman" w:cs="Times New Roman"/>
          <w:lang w:eastAsia="zh-CN"/>
        </w:rPr>
        <w:t xml:space="preserve">partial sensing resource allocation scheme, </w:t>
      </w:r>
      <w:r w:rsidR="00665222">
        <w:rPr>
          <w:rFonts w:ascii="Times New Roman" w:eastAsia="宋体" w:hAnsi="Times New Roman" w:cs="Times New Roman"/>
          <w:lang w:eastAsia="zh-CN"/>
        </w:rPr>
        <w:t xml:space="preserve">specifically, </w:t>
      </w:r>
      <w:r w:rsidR="00576275">
        <w:rPr>
          <w:rFonts w:ascii="Times New Roman" w:eastAsia="宋体" w:hAnsi="Times New Roman" w:cs="Times New Roman"/>
          <w:lang w:eastAsia="zh-CN"/>
        </w:rPr>
        <w:t>defines</w:t>
      </w:r>
      <w:r w:rsidR="008F579D">
        <w:rPr>
          <w:rFonts w:ascii="Times New Roman" w:eastAsia="宋体" w:hAnsi="Times New Roman" w:cs="Times New Roman"/>
          <w:lang w:eastAsia="zh-CN"/>
        </w:rPr>
        <w:t xml:space="preserve"> conditions to perform PBPS and CPS, how to determine PBPS occasions</w:t>
      </w:r>
      <w:r w:rsidR="00DD5B9F">
        <w:rPr>
          <w:rFonts w:ascii="Times New Roman" w:eastAsia="宋体" w:hAnsi="Times New Roman" w:cs="Times New Roman"/>
          <w:lang w:eastAsia="zh-CN"/>
        </w:rPr>
        <w:t xml:space="preserve">, </w:t>
      </w:r>
      <w:r>
        <w:rPr>
          <w:rFonts w:ascii="Times New Roman" w:eastAsia="宋体" w:hAnsi="Times New Roman" w:cs="Times New Roman"/>
          <w:lang w:eastAsia="zh-CN"/>
        </w:rPr>
        <w:t>re-</w:t>
      </w:r>
      <w:r w:rsidR="00576275">
        <w:rPr>
          <w:rFonts w:ascii="Times New Roman" w:eastAsia="宋体" w:hAnsi="Times New Roman" w:cs="Times New Roman"/>
          <w:lang w:eastAsia="zh-CN"/>
        </w:rPr>
        <w:t>e</w:t>
      </w:r>
      <w:r>
        <w:rPr>
          <w:rFonts w:ascii="Times New Roman" w:eastAsia="宋体" w:hAnsi="Times New Roman" w:cs="Times New Roman"/>
          <w:lang w:eastAsia="zh-CN"/>
        </w:rPr>
        <w:t xml:space="preserve">valuation and pre-emption checking for PBPS and CPS, </w:t>
      </w:r>
      <w:r w:rsidR="00DD5B9F">
        <w:rPr>
          <w:rFonts w:ascii="Times New Roman" w:eastAsia="宋体" w:hAnsi="Times New Roman" w:cs="Times New Roman"/>
          <w:lang w:eastAsia="zh-CN"/>
        </w:rPr>
        <w:t>etc. However, d</w:t>
      </w:r>
      <w:r>
        <w:rPr>
          <w:rFonts w:ascii="Times New Roman" w:eastAsia="宋体" w:hAnsi="Times New Roman" w:cs="Times New Roman"/>
          <w:lang w:eastAsia="zh-CN"/>
        </w:rPr>
        <w:t>etails</w:t>
      </w:r>
      <w:r w:rsidR="00DD5B9F">
        <w:rPr>
          <w:rFonts w:ascii="Times New Roman" w:eastAsia="宋体" w:hAnsi="Times New Roman" w:cs="Times New Roman"/>
          <w:lang w:eastAsia="zh-CN"/>
        </w:rPr>
        <w:t xml:space="preserve"> such as CPS window</w:t>
      </w:r>
      <w:r w:rsidR="00665222">
        <w:rPr>
          <w:rFonts w:ascii="Times New Roman" w:eastAsia="宋体" w:hAnsi="Times New Roman" w:cs="Times New Roman"/>
          <w:lang w:eastAsia="zh-CN"/>
        </w:rPr>
        <w:t xml:space="preserve"> determination</w:t>
      </w:r>
      <w:r w:rsidR="00DD5B9F">
        <w:rPr>
          <w:rFonts w:ascii="Times New Roman" w:eastAsia="宋体" w:hAnsi="Times New Roman" w:cs="Times New Roman"/>
          <w:lang w:eastAsia="zh-CN"/>
        </w:rPr>
        <w:t xml:space="preserve">, </w:t>
      </w:r>
      <w:r w:rsidR="00665222">
        <w:rPr>
          <w:rFonts w:ascii="Times New Roman" w:eastAsia="宋体" w:hAnsi="Times New Roman" w:cs="Times New Roman"/>
          <w:lang w:eastAsia="zh-CN"/>
        </w:rPr>
        <w:t>initialization of</w:t>
      </w:r>
      <w:r w:rsidR="00DD5B9F">
        <w:rPr>
          <w:rFonts w:ascii="Times New Roman" w:eastAsia="宋体" w:hAnsi="Times New Roman" w:cs="Times New Roman"/>
          <w:lang w:eastAsia="zh-CN"/>
        </w:rPr>
        <w:t xml:space="preserve"> candidate resource set, </w:t>
      </w:r>
      <w:r w:rsidR="00665222">
        <w:rPr>
          <w:rFonts w:ascii="Times New Roman" w:eastAsia="宋体" w:hAnsi="Times New Roman" w:cs="Times New Roman"/>
          <w:lang w:eastAsia="zh-CN"/>
        </w:rPr>
        <w:t>handling of</w:t>
      </w:r>
      <w:r w:rsidR="00DD5B9F">
        <w:rPr>
          <w:rFonts w:ascii="Times New Roman" w:eastAsia="宋体" w:hAnsi="Times New Roman" w:cs="Times New Roman"/>
          <w:lang w:eastAsia="zh-CN"/>
        </w:rPr>
        <w:t xml:space="preserve"> insufficient sensing</w:t>
      </w:r>
      <w:r>
        <w:rPr>
          <w:rFonts w:ascii="Times New Roman" w:eastAsia="宋体" w:hAnsi="Times New Roman" w:cs="Times New Roman"/>
          <w:lang w:eastAsia="zh-CN"/>
        </w:rPr>
        <w:t xml:space="preserve"> results</w:t>
      </w:r>
      <w:r w:rsidR="00DD5B9F">
        <w:rPr>
          <w:rFonts w:ascii="Times New Roman" w:eastAsia="宋体" w:hAnsi="Times New Roman" w:cs="Times New Roman"/>
          <w:lang w:eastAsia="zh-CN"/>
        </w:rPr>
        <w:t xml:space="preserve">, </w:t>
      </w:r>
      <w:r>
        <w:rPr>
          <w:rFonts w:ascii="Times New Roman" w:hAnsi="Times New Roman"/>
          <w:bCs/>
          <w:szCs w:val="20"/>
          <w:lang w:eastAsia="ja-JP"/>
        </w:rPr>
        <w:t>restrictions</w:t>
      </w:r>
      <w:r w:rsidR="00DD5B9F">
        <w:rPr>
          <w:rFonts w:ascii="Times New Roman" w:hAnsi="Times New Roman" w:hint="eastAsia"/>
          <w:bCs/>
          <w:szCs w:val="20"/>
          <w:lang w:eastAsia="zh-CN"/>
        </w:rPr>
        <w:t>/</w:t>
      </w:r>
      <w:r w:rsidR="00DD5B9F" w:rsidRPr="00E35482">
        <w:rPr>
          <w:rFonts w:ascii="Times New Roman" w:hAnsi="Times New Roman"/>
          <w:bCs/>
          <w:szCs w:val="20"/>
          <w:lang w:eastAsia="ja-JP"/>
        </w:rPr>
        <w:t>conditions</w:t>
      </w:r>
      <w:r>
        <w:rPr>
          <w:rFonts w:ascii="Times New Roman" w:hAnsi="Times New Roman"/>
          <w:bCs/>
          <w:szCs w:val="20"/>
          <w:lang w:eastAsia="ja-JP"/>
        </w:rPr>
        <w:t xml:space="preserve"> and timing/resources</w:t>
      </w:r>
      <w:r w:rsidR="00DD5B9F" w:rsidRPr="00E35482">
        <w:rPr>
          <w:rFonts w:ascii="Times New Roman" w:hAnsi="Times New Roman"/>
          <w:bCs/>
          <w:szCs w:val="20"/>
          <w:lang w:eastAsia="ja-JP"/>
        </w:rPr>
        <w:t xml:space="preserve"> on performing </w:t>
      </w:r>
      <w:r>
        <w:rPr>
          <w:rFonts w:ascii="Times New Roman" w:eastAsia="宋体" w:hAnsi="Times New Roman" w:cs="Times New Roman"/>
          <w:lang w:eastAsia="zh-CN"/>
        </w:rPr>
        <w:t>re-valuation and pre-emption checking</w:t>
      </w:r>
      <w:r w:rsidRPr="00E35482">
        <w:rPr>
          <w:rFonts w:ascii="Times New Roman" w:hAnsi="Times New Roman"/>
          <w:bCs/>
          <w:szCs w:val="20"/>
          <w:lang w:eastAsia="ja-JP"/>
        </w:rPr>
        <w:t xml:space="preserve"> </w:t>
      </w:r>
      <w:r>
        <w:rPr>
          <w:rFonts w:ascii="Times New Roman" w:hAnsi="Times New Roman"/>
          <w:bCs/>
          <w:szCs w:val="20"/>
          <w:lang w:eastAsia="ja-JP"/>
        </w:rPr>
        <w:t xml:space="preserve">for </w:t>
      </w:r>
      <w:r w:rsidR="00DD5B9F" w:rsidRPr="00E35482">
        <w:rPr>
          <w:rFonts w:ascii="Times New Roman" w:hAnsi="Times New Roman"/>
          <w:bCs/>
          <w:szCs w:val="20"/>
          <w:lang w:eastAsia="ja-JP"/>
        </w:rPr>
        <w:t>PBPS and CPS</w:t>
      </w:r>
      <w:r>
        <w:rPr>
          <w:rFonts w:ascii="Times New Roman" w:hAnsi="Times New Roman"/>
          <w:bCs/>
          <w:szCs w:val="20"/>
          <w:lang w:eastAsia="ja-JP"/>
        </w:rPr>
        <w:t xml:space="preserve">, </w:t>
      </w:r>
      <w:r w:rsidR="00DD5B9F">
        <w:rPr>
          <w:rFonts w:ascii="Times New Roman" w:eastAsia="宋体" w:hAnsi="Times New Roman" w:cs="Times New Roman"/>
          <w:lang w:eastAsia="zh-CN"/>
        </w:rPr>
        <w:t xml:space="preserve">etc., remain to be finalized. </w:t>
      </w:r>
      <w:r>
        <w:rPr>
          <w:rFonts w:ascii="Times New Roman" w:eastAsia="宋体" w:hAnsi="Times New Roman" w:cs="Times New Roman"/>
          <w:lang w:eastAsia="zh-CN"/>
        </w:rPr>
        <w:t>For random resource selection</w:t>
      </w:r>
      <w:r w:rsidR="00DD5B9F">
        <w:rPr>
          <w:rFonts w:ascii="Times New Roman" w:eastAsia="宋体" w:hAnsi="Times New Roman" w:cs="Times New Roman"/>
          <w:lang w:eastAsia="zh-CN"/>
        </w:rPr>
        <w:t>, it is agreed to down-select a solution in RAN1</w:t>
      </w:r>
      <w:r w:rsidR="00DD5B9F">
        <w:rPr>
          <w:rFonts w:ascii="Times New Roman" w:eastAsia="宋体" w:hAnsi="Times New Roman" w:cs="Times New Roman" w:hint="eastAsia"/>
          <w:lang w:eastAsia="zh-CN"/>
        </w:rPr>
        <w:t>#</w:t>
      </w:r>
      <w:r w:rsidR="00DD5B9F">
        <w:rPr>
          <w:rFonts w:ascii="Times New Roman" w:eastAsia="宋体" w:hAnsi="Times New Roman" w:cs="Times New Roman"/>
          <w:lang w:eastAsia="zh-CN"/>
        </w:rPr>
        <w:t>106bis</w:t>
      </w:r>
      <w:r w:rsidR="00DD5B9F">
        <w:rPr>
          <w:rFonts w:ascii="Times New Roman" w:eastAsia="宋体" w:hAnsi="Times New Roman" w:cs="Times New Roman" w:hint="eastAsia"/>
          <w:lang w:eastAsia="zh-CN"/>
        </w:rPr>
        <w:t>-</w:t>
      </w:r>
      <w:r w:rsidR="00DD5B9F">
        <w:rPr>
          <w:rFonts w:ascii="Times New Roman" w:eastAsia="宋体" w:hAnsi="Times New Roman" w:cs="Times New Roman"/>
          <w:lang w:eastAsia="zh-CN"/>
        </w:rPr>
        <w:t xml:space="preserve">e to handle performance impact on full sensing operation caused by random resource selection in a shared resource pool configured with mixed type of </w:t>
      </w:r>
      <w:r w:rsidR="00665222">
        <w:rPr>
          <w:rFonts w:ascii="Times New Roman" w:eastAsia="宋体" w:hAnsi="Times New Roman" w:cs="Times New Roman"/>
          <w:lang w:eastAsia="zh-CN"/>
        </w:rPr>
        <w:t>resource allocation schemes</w:t>
      </w:r>
      <w:r w:rsidR="00DD5B9F">
        <w:rPr>
          <w:rFonts w:ascii="Times New Roman" w:eastAsia="宋体" w:hAnsi="Times New Roman" w:cs="Times New Roman"/>
          <w:lang w:eastAsia="zh-CN"/>
        </w:rPr>
        <w:t xml:space="preserve">. </w:t>
      </w:r>
      <w:r>
        <w:rPr>
          <w:rFonts w:ascii="Times New Roman" w:eastAsia="宋体" w:hAnsi="Times New Roman" w:cs="Times New Roman"/>
          <w:lang w:eastAsia="zh-CN"/>
        </w:rPr>
        <w:t>In addition, i</w:t>
      </w:r>
      <w:r w:rsidR="00DD5B9F">
        <w:rPr>
          <w:rFonts w:ascii="Times New Roman" w:eastAsia="宋体" w:hAnsi="Times New Roman" w:cs="Times New Roman"/>
          <w:lang w:eastAsia="zh-CN"/>
        </w:rPr>
        <w:t xml:space="preserve">t is also agreed </w:t>
      </w:r>
      <w:r>
        <w:rPr>
          <w:rFonts w:ascii="Times New Roman" w:eastAsia="宋体" w:hAnsi="Times New Roman" w:cs="Times New Roman"/>
          <w:lang w:eastAsia="zh-CN"/>
        </w:rPr>
        <w:t xml:space="preserve">that </w:t>
      </w:r>
      <w:r w:rsidR="00DD5B9F">
        <w:rPr>
          <w:rFonts w:ascii="Times New Roman" w:eastAsia="宋体" w:hAnsi="Times New Roman" w:cs="Times New Roman"/>
          <w:lang w:eastAsia="zh-CN"/>
        </w:rPr>
        <w:t>UE can perform sensing in SL-DRX inactive time</w:t>
      </w:r>
      <w:r>
        <w:rPr>
          <w:rFonts w:ascii="Times New Roman" w:eastAsia="宋体" w:hAnsi="Times New Roman" w:cs="Times New Roman"/>
          <w:lang w:eastAsia="zh-CN"/>
        </w:rPr>
        <w:t xml:space="preserve"> subject to either UE implementation or specification. Other topics, including </w:t>
      </w:r>
      <w:r w:rsidR="00213BB8">
        <w:rPr>
          <w:rFonts w:ascii="Times New Roman" w:eastAsia="宋体" w:hAnsi="Times New Roman" w:cs="Times New Roman"/>
          <w:lang w:eastAsia="zh-CN"/>
        </w:rPr>
        <w:t xml:space="preserve">how to perform </w:t>
      </w:r>
      <w:r>
        <w:rPr>
          <w:rFonts w:ascii="Times New Roman" w:eastAsia="宋体" w:hAnsi="Times New Roman" w:cs="Times New Roman"/>
          <w:lang w:eastAsia="zh-CN"/>
        </w:rPr>
        <w:t>congestion control</w:t>
      </w:r>
      <w:r w:rsidR="00213BB8">
        <w:rPr>
          <w:rFonts w:ascii="Times New Roman" w:eastAsia="宋体" w:hAnsi="Times New Roman" w:cs="Times New Roman"/>
          <w:lang w:eastAsia="zh-CN"/>
        </w:rPr>
        <w:t xml:space="preserve"> for </w:t>
      </w:r>
      <w:r w:rsidR="00665222">
        <w:rPr>
          <w:rFonts w:ascii="Times New Roman" w:eastAsia="宋体" w:hAnsi="Times New Roman" w:cs="Times New Roman"/>
          <w:lang w:eastAsia="zh-CN"/>
        </w:rPr>
        <w:t>reduced-sensing resource all</w:t>
      </w:r>
      <w:r w:rsidR="00B10486">
        <w:rPr>
          <w:rFonts w:ascii="Times New Roman" w:eastAsia="宋体" w:hAnsi="Times New Roman" w:cs="Times New Roman"/>
          <w:lang w:eastAsia="zh-CN"/>
        </w:rPr>
        <w:t>o</w:t>
      </w:r>
      <w:r w:rsidR="00665222">
        <w:rPr>
          <w:rFonts w:ascii="Times New Roman" w:eastAsia="宋体" w:hAnsi="Times New Roman" w:cs="Times New Roman"/>
          <w:lang w:eastAsia="zh-CN"/>
        </w:rPr>
        <w:t>cation</w:t>
      </w:r>
      <w:r>
        <w:rPr>
          <w:rFonts w:ascii="Times New Roman" w:eastAsia="宋体" w:hAnsi="Times New Roman" w:cs="Times New Roman"/>
          <w:lang w:eastAsia="zh-CN"/>
        </w:rPr>
        <w:t>, are yet to be decided as well.</w:t>
      </w:r>
    </w:p>
    <w:p w14:paraId="106A6732" w14:textId="21A6C8C7" w:rsidR="008C54EF" w:rsidRPr="000F50CE" w:rsidRDefault="001354EA" w:rsidP="00E14B22">
      <w:pPr>
        <w:jc w:val="both"/>
        <w:rPr>
          <w:rFonts w:ascii="Times New Roman" w:eastAsia="宋体" w:hAnsi="Times New Roman" w:cs="Times New Roman"/>
          <w:lang w:eastAsia="zh-CN"/>
        </w:rPr>
      </w:pPr>
      <w:r w:rsidRPr="000F50CE">
        <w:rPr>
          <w:rFonts w:ascii="Times New Roman" w:eastAsia="宋体" w:hAnsi="Times New Roman" w:cs="Times New Roman"/>
          <w:lang w:eastAsia="zh-CN"/>
        </w:rPr>
        <w:t>In</w:t>
      </w:r>
      <w:r w:rsidR="008C54EF" w:rsidRPr="000F50CE">
        <w:rPr>
          <w:rFonts w:ascii="Times New Roman" w:eastAsia="宋体" w:hAnsi="Times New Roman" w:cs="Times New Roman"/>
          <w:lang w:eastAsia="zh-CN"/>
        </w:rPr>
        <w:t xml:space="preserve"> this contribution, we </w:t>
      </w:r>
      <w:r w:rsidR="00DF7D47" w:rsidRPr="000F50CE">
        <w:rPr>
          <w:rFonts w:ascii="Times New Roman" w:eastAsia="宋体" w:hAnsi="Times New Roman" w:cs="Times New Roman"/>
          <w:lang w:eastAsia="zh-CN"/>
        </w:rPr>
        <w:t xml:space="preserve">continue to discuss </w:t>
      </w:r>
      <w:r w:rsidR="00C378C5" w:rsidRPr="000F50CE">
        <w:rPr>
          <w:rFonts w:ascii="Times New Roman" w:eastAsia="宋体" w:hAnsi="Times New Roman" w:cs="Times New Roman"/>
          <w:lang w:eastAsia="zh-CN"/>
        </w:rPr>
        <w:t xml:space="preserve">open issues </w:t>
      </w:r>
      <w:r w:rsidR="008C54EF" w:rsidRPr="000F50CE">
        <w:rPr>
          <w:rFonts w:ascii="Times New Roman" w:eastAsia="宋体" w:hAnsi="Times New Roman" w:cs="Times New Roman"/>
          <w:lang w:eastAsia="zh-CN"/>
        </w:rPr>
        <w:t xml:space="preserve">for </w:t>
      </w:r>
      <w:r w:rsidRPr="000F50CE">
        <w:rPr>
          <w:rFonts w:ascii="Times New Roman" w:eastAsia="宋体" w:hAnsi="Times New Roman" w:cs="Times New Roman"/>
          <w:lang w:eastAsia="zh-CN"/>
        </w:rPr>
        <w:t xml:space="preserve">resource allocation to reduce power consumption </w:t>
      </w:r>
      <w:r w:rsidR="00E108B3" w:rsidRPr="000F50CE">
        <w:rPr>
          <w:rFonts w:ascii="Times New Roman" w:eastAsia="宋体" w:hAnsi="Times New Roman" w:cs="Times New Roman"/>
          <w:lang w:eastAsia="zh-CN"/>
        </w:rPr>
        <w:t>for Rel-17 UEs</w:t>
      </w:r>
      <w:r w:rsidR="00DF7D47" w:rsidRPr="000F50CE">
        <w:rPr>
          <w:rFonts w:ascii="Times New Roman" w:eastAsia="宋体" w:hAnsi="Times New Roman" w:cs="Times New Roman"/>
          <w:lang w:eastAsia="zh-CN"/>
        </w:rPr>
        <w:t>.</w:t>
      </w:r>
    </w:p>
    <w:p w14:paraId="6E2E8E02" w14:textId="77777777" w:rsidR="00127162" w:rsidRPr="000F50CE"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rPr>
      </w:pPr>
      <w:r w:rsidRPr="000F50CE">
        <w:rPr>
          <w:rFonts w:ascii="Times New Roman" w:eastAsia="宋体" w:hAnsi="Times New Roman" w:cs="Times New Roman"/>
          <w:b/>
          <w:bCs/>
          <w:sz w:val="28"/>
          <w:szCs w:val="28"/>
        </w:rPr>
        <w:t>Discussions</w:t>
      </w:r>
    </w:p>
    <w:p w14:paraId="0B0AD778" w14:textId="21B04819" w:rsidR="00127162" w:rsidRPr="000F50CE" w:rsidRDefault="001354EA" w:rsidP="00127162">
      <w:pPr>
        <w:keepNext/>
        <w:numPr>
          <w:ilvl w:val="1"/>
          <w:numId w:val="2"/>
        </w:numPr>
        <w:autoSpaceDE w:val="0"/>
        <w:autoSpaceDN w:val="0"/>
        <w:adjustRightInd w:val="0"/>
        <w:snapToGrid w:val="0"/>
        <w:spacing w:before="120" w:after="120" w:line="240" w:lineRule="auto"/>
        <w:jc w:val="both"/>
        <w:outlineLvl w:val="1"/>
        <w:rPr>
          <w:rFonts w:ascii="Times New Roman" w:eastAsia="宋体" w:hAnsi="Times New Roman" w:cs="Times New Roman"/>
          <w:b/>
          <w:bCs/>
          <w:sz w:val="24"/>
        </w:rPr>
      </w:pPr>
      <w:r w:rsidRPr="000F50CE">
        <w:rPr>
          <w:rFonts w:ascii="Times New Roman" w:eastAsia="宋体" w:hAnsi="Times New Roman" w:cs="Times New Roman"/>
          <w:b/>
          <w:bCs/>
          <w:sz w:val="24"/>
        </w:rPr>
        <w:t>Partial sensing</w:t>
      </w:r>
      <w:r w:rsidR="00C676AE" w:rsidRPr="000F50CE">
        <w:rPr>
          <w:rFonts w:ascii="Times New Roman" w:eastAsia="宋体" w:hAnsi="Times New Roman" w:cs="Times New Roman"/>
          <w:b/>
          <w:bCs/>
          <w:sz w:val="24"/>
        </w:rPr>
        <w:t xml:space="preserve"> resource selection</w:t>
      </w:r>
    </w:p>
    <w:p w14:paraId="0C14B402" w14:textId="5B1ABAA6" w:rsidR="00DC6871" w:rsidRPr="000F50CE" w:rsidRDefault="00DC6871" w:rsidP="00DC6871">
      <w:pPr>
        <w:pStyle w:val="3"/>
        <w:rPr>
          <w:lang w:val="en-US" w:eastAsia="zh-CN"/>
        </w:rPr>
      </w:pPr>
      <w:r w:rsidRPr="000F50CE">
        <w:rPr>
          <w:lang w:val="en-US" w:eastAsia="zh-CN"/>
        </w:rPr>
        <w:t xml:space="preserve">Remaining details on PBPS </w:t>
      </w:r>
      <w:r w:rsidR="00106EE0" w:rsidRPr="000F50CE">
        <w:rPr>
          <w:lang w:val="en-US" w:eastAsia="zh-CN"/>
        </w:rPr>
        <w:t>occasions</w:t>
      </w:r>
    </w:p>
    <w:p w14:paraId="383D13FC" w14:textId="5727D2ED" w:rsidR="00106EE0" w:rsidRPr="000F50CE" w:rsidRDefault="00106EE0" w:rsidP="00106EE0">
      <w:pPr>
        <w:rPr>
          <w:rFonts w:ascii="Times New Roman" w:hAnsi="Times New Roman" w:cs="Times New Roman"/>
          <w:i/>
          <w:color w:val="000000" w:themeColor="text1"/>
          <w:szCs w:val="20"/>
        </w:rPr>
      </w:pPr>
      <w:r w:rsidRPr="000F50CE">
        <w:rPr>
          <w:rFonts w:ascii="Times New Roman" w:eastAsia="宋体" w:hAnsi="Times New Roman" w:cs="Times New Roman"/>
          <w:lang w:eastAsia="zh-CN"/>
        </w:rPr>
        <w:t>At RAN1#105-e, the following agreement</w:t>
      </w:r>
      <w:r w:rsidR="00FF7F6E" w:rsidRPr="000F50CE">
        <w:rPr>
          <w:rFonts w:ascii="Times New Roman" w:eastAsia="宋体" w:hAnsi="Times New Roman" w:cs="Times New Roman"/>
          <w:lang w:eastAsia="zh-CN"/>
        </w:rPr>
        <w:t>s</w:t>
      </w:r>
      <w:r w:rsidRPr="000F50CE">
        <w:rPr>
          <w:rFonts w:ascii="Times New Roman" w:eastAsia="宋体" w:hAnsi="Times New Roman" w:cs="Times New Roman"/>
          <w:lang w:eastAsia="zh-CN"/>
        </w:rPr>
        <w:t xml:space="preserve"> </w:t>
      </w:r>
      <w:r w:rsidR="00FF7F6E" w:rsidRPr="000F50CE">
        <w:rPr>
          <w:rFonts w:ascii="Times New Roman" w:eastAsia="宋体" w:hAnsi="Times New Roman" w:cs="Times New Roman"/>
          <w:lang w:eastAsia="zh-CN"/>
        </w:rPr>
        <w:t xml:space="preserve">were </w:t>
      </w:r>
      <w:r w:rsidRPr="000F50CE">
        <w:rPr>
          <w:rFonts w:ascii="Times New Roman" w:eastAsia="宋体" w:hAnsi="Times New Roman" w:cs="Times New Roman"/>
          <w:lang w:eastAsia="zh-CN"/>
        </w:rPr>
        <w:t>made:</w:t>
      </w:r>
    </w:p>
    <w:p w14:paraId="1A348F7A" w14:textId="77777777" w:rsidR="00106EE0" w:rsidRPr="000F50CE" w:rsidRDefault="00106EE0" w:rsidP="00314C45">
      <w:pPr>
        <w:pStyle w:val="af"/>
        <w:numPr>
          <w:ilvl w:val="0"/>
          <w:numId w:val="20"/>
        </w:numPr>
        <w:spacing w:after="0"/>
        <w:ind w:firstLineChars="0"/>
        <w:rPr>
          <w:i/>
          <w:color w:val="000000" w:themeColor="text1"/>
          <w:szCs w:val="20"/>
          <w:lang w:val="en-US"/>
        </w:rPr>
      </w:pPr>
      <w:r w:rsidRPr="000F50CE">
        <w:rPr>
          <w:i/>
          <w:color w:val="000000" w:themeColor="text1"/>
          <w:szCs w:val="20"/>
          <w:lang w:val="en-US"/>
        </w:rPr>
        <w:t>For the k value in periodic-based partial sensing for resource (re)selection,</w:t>
      </w:r>
    </w:p>
    <w:p w14:paraId="6D71087E" w14:textId="77777777" w:rsidR="00106EE0" w:rsidRPr="000F50CE" w:rsidRDefault="00106EE0" w:rsidP="002A0822">
      <w:pPr>
        <w:pStyle w:val="af"/>
        <w:numPr>
          <w:ilvl w:val="0"/>
          <w:numId w:val="18"/>
        </w:numPr>
        <w:adjustRightInd/>
        <w:snapToGrid/>
        <w:spacing w:after="0"/>
        <w:ind w:left="714" w:firstLineChars="0" w:hanging="357"/>
        <w:contextualSpacing/>
        <w:rPr>
          <w:i/>
          <w:color w:val="000000" w:themeColor="text1"/>
          <w:szCs w:val="20"/>
          <w:lang w:val="en-US"/>
        </w:rPr>
      </w:pPr>
      <w:r w:rsidRPr="000F50CE">
        <w:rPr>
          <w:i/>
          <w:color w:val="000000" w:themeColor="text1"/>
          <w:szCs w:val="20"/>
          <w:lang w:val="en-US"/>
        </w:rPr>
        <w:t>By default, the UE monitors the most recent sensing occasion for a given reservation periodicity before the resource (re)selection trigger slot n or the first slot of the set of Y candidate slots subject to processing time restriction.</w:t>
      </w:r>
    </w:p>
    <w:p w14:paraId="245FCD6D" w14:textId="77777777" w:rsidR="00106EE0" w:rsidRPr="000F50CE" w:rsidRDefault="00106EE0" w:rsidP="00106EE0">
      <w:pPr>
        <w:pStyle w:val="af"/>
        <w:numPr>
          <w:ilvl w:val="0"/>
          <w:numId w:val="18"/>
        </w:numPr>
        <w:adjustRightInd/>
        <w:snapToGrid/>
        <w:spacing w:after="0" w:line="256" w:lineRule="auto"/>
        <w:ind w:left="720" w:firstLineChars="0"/>
        <w:rPr>
          <w:i/>
          <w:color w:val="000000" w:themeColor="text1"/>
          <w:szCs w:val="20"/>
          <w:lang w:val="en-US"/>
        </w:rPr>
      </w:pPr>
      <w:r w:rsidRPr="000F50CE">
        <w:rPr>
          <w:i/>
          <w:color w:val="000000" w:themeColor="text1"/>
          <w:szCs w:val="20"/>
          <w:lang w:val="en-US"/>
        </w:rPr>
        <w:t>If (pre-)configured, UE additionally monitors periodic sensing occasions that correspond to a set of values which can be (pre-)configured with at least one value</w:t>
      </w:r>
    </w:p>
    <w:p w14:paraId="0A58879F" w14:textId="77777777" w:rsidR="00106EE0" w:rsidRPr="000F50CE" w:rsidRDefault="00106EE0" w:rsidP="00106EE0">
      <w:pPr>
        <w:pStyle w:val="af"/>
        <w:numPr>
          <w:ilvl w:val="1"/>
          <w:numId w:val="18"/>
        </w:numPr>
        <w:adjustRightInd/>
        <w:snapToGrid/>
        <w:spacing w:after="0"/>
        <w:ind w:firstLineChars="0"/>
        <w:rPr>
          <w:i/>
          <w:color w:val="000000"/>
          <w:szCs w:val="20"/>
        </w:rPr>
      </w:pPr>
      <w:r w:rsidRPr="000F50CE">
        <w:rPr>
          <w:i/>
          <w:color w:val="000000"/>
          <w:szCs w:val="20"/>
        </w:rPr>
        <w:t>(</w:t>
      </w:r>
      <w:r w:rsidRPr="000F50CE">
        <w:rPr>
          <w:i/>
          <w:color w:val="000000"/>
          <w:szCs w:val="20"/>
          <w:highlight w:val="darkYellow"/>
        </w:rPr>
        <w:t>Working assumption</w:t>
      </w:r>
      <w:r w:rsidRPr="000F50CE">
        <w:rPr>
          <w:i/>
          <w:color w:val="000000"/>
          <w:szCs w:val="20"/>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01579B02" w14:textId="77777777" w:rsidR="00106EE0" w:rsidRPr="000F50CE" w:rsidRDefault="00106EE0" w:rsidP="00106EE0">
      <w:pPr>
        <w:pStyle w:val="af"/>
        <w:numPr>
          <w:ilvl w:val="1"/>
          <w:numId w:val="18"/>
        </w:numPr>
        <w:adjustRightInd/>
        <w:snapToGrid/>
        <w:spacing w:after="0"/>
        <w:ind w:firstLineChars="0"/>
        <w:rPr>
          <w:i/>
          <w:color w:val="000000"/>
          <w:szCs w:val="20"/>
        </w:rPr>
      </w:pPr>
      <w:r w:rsidRPr="000F50CE">
        <w:rPr>
          <w:i/>
          <w:color w:val="000000"/>
          <w:szCs w:val="20"/>
        </w:rPr>
        <w:lastRenderedPageBreak/>
        <w:t>FFS: whether/which other values and details of the (pre-)configuration (e.g. max number of values or sensing occasions)</w:t>
      </w:r>
    </w:p>
    <w:p w14:paraId="18E250B4" w14:textId="77777777" w:rsidR="00106EE0" w:rsidRPr="000F50CE" w:rsidRDefault="00106EE0" w:rsidP="00106EE0">
      <w:pPr>
        <w:pStyle w:val="af"/>
        <w:numPr>
          <w:ilvl w:val="1"/>
          <w:numId w:val="18"/>
        </w:numPr>
        <w:adjustRightInd/>
        <w:snapToGrid/>
        <w:spacing w:after="0"/>
        <w:ind w:firstLineChars="0"/>
        <w:rPr>
          <w:i/>
          <w:color w:val="000000"/>
          <w:szCs w:val="20"/>
        </w:rPr>
      </w:pPr>
      <w:r w:rsidRPr="000F50CE">
        <w:rPr>
          <w:i/>
          <w:color w:val="000000"/>
          <w:szCs w:val="20"/>
          <w:lang w:eastAsia="ja-JP"/>
        </w:rPr>
        <w:t>FFS: whether a value denotes a specific occasion to monitor or the earliest occasion to start the monitoring.</w:t>
      </w:r>
    </w:p>
    <w:p w14:paraId="3D3ECCFA" w14:textId="77777777" w:rsidR="00106EE0" w:rsidRPr="000F50CE" w:rsidRDefault="00106EE0" w:rsidP="00106EE0">
      <w:pPr>
        <w:pStyle w:val="af"/>
        <w:numPr>
          <w:ilvl w:val="0"/>
          <w:numId w:val="18"/>
        </w:numPr>
        <w:adjustRightInd/>
        <w:snapToGrid/>
        <w:spacing w:after="0" w:line="256" w:lineRule="auto"/>
        <w:ind w:left="720" w:firstLineChars="0"/>
        <w:rPr>
          <w:i/>
          <w:color w:val="000000" w:themeColor="text1"/>
          <w:szCs w:val="20"/>
          <w:lang w:val="en-US"/>
        </w:rPr>
      </w:pPr>
      <w:r w:rsidRPr="000F50CE">
        <w:rPr>
          <w:i/>
          <w:color w:val="000000" w:themeColor="text1"/>
          <w:szCs w:val="20"/>
          <w:lang w:val="en-US"/>
        </w:rPr>
        <w:t>FFS relationship between periodic-based partial sensing occasions and SL-DRX</w:t>
      </w:r>
    </w:p>
    <w:p w14:paraId="2D4A7205" w14:textId="77777777" w:rsidR="00106EE0" w:rsidRPr="000F50CE" w:rsidRDefault="00106EE0" w:rsidP="00106EE0">
      <w:pPr>
        <w:pStyle w:val="af"/>
        <w:numPr>
          <w:ilvl w:val="0"/>
          <w:numId w:val="18"/>
        </w:numPr>
        <w:adjustRightInd/>
        <w:snapToGrid/>
        <w:spacing w:after="0" w:line="256" w:lineRule="auto"/>
        <w:ind w:left="720" w:firstLineChars="0"/>
        <w:rPr>
          <w:i/>
          <w:color w:val="000000" w:themeColor="text1"/>
          <w:szCs w:val="20"/>
          <w:lang w:val="en-US"/>
        </w:rPr>
      </w:pPr>
      <w:r w:rsidRPr="000F50CE">
        <w:rPr>
          <w:i/>
          <w:color w:val="000000" w:themeColor="text1"/>
          <w:szCs w:val="20"/>
          <w:lang w:val="en-US"/>
        </w:rPr>
        <w:t>Note:</w:t>
      </w:r>
    </w:p>
    <w:p w14:paraId="1C04E7DC" w14:textId="77777777" w:rsidR="00106EE0" w:rsidRPr="000F50CE" w:rsidRDefault="00106EE0" w:rsidP="00106EE0">
      <w:pPr>
        <w:pStyle w:val="af"/>
        <w:numPr>
          <w:ilvl w:val="1"/>
          <w:numId w:val="18"/>
        </w:numPr>
        <w:adjustRightInd/>
        <w:snapToGrid/>
        <w:spacing w:after="0"/>
        <w:ind w:firstLineChars="0"/>
        <w:rPr>
          <w:i/>
          <w:color w:val="000000"/>
          <w:szCs w:val="20"/>
        </w:rPr>
      </w:pPr>
      <w:r w:rsidRPr="000F50CE">
        <w:rPr>
          <w:i/>
          <w:color w:val="000000"/>
          <w:szCs w:val="20"/>
        </w:rPr>
        <w:t>This is for the case when the resource (re)selection triggering slot n is expected by UE</w:t>
      </w:r>
    </w:p>
    <w:p w14:paraId="68430D26" w14:textId="77777777" w:rsidR="00BB18AC" w:rsidRPr="000F50CE" w:rsidRDefault="00BB18AC" w:rsidP="00314C45">
      <w:pPr>
        <w:pStyle w:val="af"/>
        <w:numPr>
          <w:ilvl w:val="0"/>
          <w:numId w:val="20"/>
        </w:numPr>
        <w:spacing w:after="0"/>
        <w:ind w:firstLineChars="0"/>
        <w:rPr>
          <w:i/>
          <w:color w:val="000000" w:themeColor="text1"/>
          <w:szCs w:val="20"/>
          <w:lang w:val="en-US"/>
        </w:rPr>
      </w:pPr>
      <w:r w:rsidRPr="000F50CE">
        <w:rPr>
          <w:i/>
          <w:color w:val="000000" w:themeColor="text1"/>
          <w:szCs w:val="20"/>
          <w:lang w:val="en-US"/>
        </w:rPr>
        <w:t>In periodic-based partial sensing, UE monitoring of periodic sensing occasions between triggering slot n and the first slot of the selected Y candidate slots subject to processing time restriction is performed as part of resource (re)selection.</w:t>
      </w:r>
    </w:p>
    <w:p w14:paraId="667DE426" w14:textId="47A11E6B" w:rsidR="00106EE0" w:rsidRPr="000F50CE" w:rsidRDefault="00106EE0" w:rsidP="002A0822">
      <w:pPr>
        <w:pStyle w:val="af"/>
        <w:adjustRightInd/>
        <w:snapToGrid/>
        <w:spacing w:beforeLines="50" w:before="120" w:after="0"/>
        <w:ind w:firstLineChars="0" w:firstLine="0"/>
        <w:rPr>
          <w:lang w:eastAsia="zh-CN"/>
        </w:rPr>
      </w:pPr>
      <w:r w:rsidRPr="000F50CE">
        <w:rPr>
          <w:lang w:eastAsia="zh-CN"/>
        </w:rPr>
        <w:t>For the case k is (pre-)configured, UE additionally monitors PBPS occasions in addition to monitoring the most recent</w:t>
      </w:r>
      <w:r w:rsidRPr="000F50CE" w:rsidDel="00874968">
        <w:rPr>
          <w:lang w:eastAsia="zh-CN"/>
        </w:rPr>
        <w:t xml:space="preserve"> </w:t>
      </w:r>
      <w:r w:rsidRPr="000F50CE">
        <w:rPr>
          <w:lang w:eastAsia="zh-CN"/>
        </w:rPr>
        <w:t xml:space="preserve">partial sensing slot for a given traffic periodicity for a candidate resource, i.e. this means a UE can monitor the multiple most recent partial sensing slots per </w:t>
      </w:r>
      <w:r w:rsidR="00E52C39" w:rsidRPr="000F50CE">
        <w:rPr>
          <w:lang w:eastAsia="zh-CN"/>
        </w:rPr>
        <w:t xml:space="preserve">configured </w:t>
      </w:r>
      <w:r w:rsidRPr="000F50CE">
        <w:rPr>
          <w:lang w:eastAsia="zh-CN"/>
        </w:rPr>
        <w:t xml:space="preserve">periodicity. For example, assuming the resource pool </w:t>
      </w:r>
      <w:r w:rsidR="00E52C39" w:rsidRPr="000F50CE">
        <w:rPr>
          <w:lang w:eastAsia="zh-CN"/>
        </w:rPr>
        <w:t xml:space="preserve">configuration </w:t>
      </w:r>
      <w:r w:rsidRPr="000F50CE">
        <w:rPr>
          <w:lang w:eastAsia="zh-CN"/>
        </w:rPr>
        <w:t xml:space="preserve">provides reservation periods </w:t>
      </w:r>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1</m:t>
            </m:r>
          </m:sub>
        </m:sSub>
      </m:oMath>
      <w:r w:rsidRPr="000F50CE">
        <w:rPr>
          <w:lang w:eastAsia="zh-CN"/>
        </w:rPr>
        <w:t xml:space="preserve"> and </w:t>
      </w:r>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2</m:t>
            </m:r>
          </m:sub>
        </m:sSub>
      </m:oMath>
      <w:r w:rsidRPr="000F50CE">
        <w:rPr>
          <w:lang w:eastAsia="zh-CN"/>
        </w:rPr>
        <w:t xml:space="preserve">, and setting </w:t>
      </w:r>
      <w:r w:rsidRPr="000F50CE">
        <w:rPr>
          <w:i/>
          <w:lang w:eastAsia="zh-CN"/>
        </w:rPr>
        <w:t>k = most recent two</w:t>
      </w:r>
      <w:r w:rsidRPr="000F50CE">
        <w:rPr>
          <w:lang w:eastAsia="zh-CN"/>
        </w:rPr>
        <w:t xml:space="preserve">  which means most two recent slots</w:t>
      </w:r>
      <w:r w:rsidR="00E52C39" w:rsidRPr="000F50CE">
        <w:rPr>
          <w:lang w:eastAsia="zh-CN"/>
        </w:rPr>
        <w:t xml:space="preserve"> before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y0</m:t>
            </m:r>
          </m:sub>
        </m:sSub>
      </m:oMath>
      <w:r w:rsidRPr="005A127A">
        <w:rPr>
          <w:lang w:eastAsia="zh-CN"/>
        </w:rPr>
        <w:t xml:space="preserve"> for each </w:t>
      </w:r>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1</m:t>
            </m:r>
          </m:sub>
        </m:sSub>
      </m:oMath>
      <w:r w:rsidRPr="00E93A42">
        <w:rPr>
          <w:lang w:eastAsia="zh-CN"/>
        </w:rPr>
        <w:t xml:space="preserve"> and </w:t>
      </w:r>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2</m:t>
            </m:r>
          </m:sub>
        </m:sSub>
      </m:oMath>
      <w:r w:rsidRPr="00E93A42">
        <w:rPr>
          <w:lang w:eastAsia="zh-CN"/>
        </w:rPr>
        <w:t xml:space="preserve"> need to be monitored</w:t>
      </w:r>
      <w:r w:rsidR="00576275">
        <w:rPr>
          <w:lang w:val="en-GB" w:eastAsia="zh-CN"/>
        </w:rPr>
        <w:t>.</w:t>
      </w:r>
      <w:r w:rsidRPr="00E93A42">
        <w:rPr>
          <w:lang w:eastAsia="zh-CN"/>
        </w:rPr>
        <w:t xml:space="preserve"> </w:t>
      </w:r>
      <w:r w:rsidR="00576275">
        <w:rPr>
          <w:lang w:val="en-GB" w:eastAsia="zh-CN"/>
        </w:rPr>
        <w:t>T</w:t>
      </w:r>
      <w:r w:rsidRPr="00E93A42">
        <w:rPr>
          <w:lang w:eastAsia="zh-CN"/>
        </w:rPr>
        <w:t xml:space="preserve">hat is, for a given candidate slot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sub>
          <m:sup>
            <m:r>
              <w:rPr>
                <w:rFonts w:ascii="Cambria Math" w:hAnsi="Cambria Math" w:hint="eastAsia"/>
                <w:lang w:eastAsia="zh-CN"/>
              </w:rPr>
              <m:t>SL</m:t>
            </m:r>
          </m:sup>
        </m:sSubSup>
      </m:oMath>
      <w:r w:rsidRPr="000F50CE">
        <w:rPr>
          <w:lang w:eastAsia="zh-CN"/>
        </w:rPr>
        <w:t xml:space="preserve">, the corresponding partial sensing occasions are determined as </w:t>
      </w:r>
      <m:oMath>
        <m:sSubSup>
          <m:sSubSupPr>
            <m:ctrlPr>
              <w:rPr>
                <w:rFonts w:ascii="Cambria Math" w:hAnsi="Cambria Math"/>
                <w:lang w:eastAsia="zh-CN"/>
              </w:rPr>
            </m:ctrlPr>
          </m:sSubSupPr>
          <m:e>
            <m:r>
              <w:rPr>
                <w:rFonts w:ascii="Cambria Math" w:hAnsi="Cambria Math" w:hint="eastAsia"/>
                <w:lang w:eastAsia="zh-CN"/>
              </w:rPr>
              <m:t>t</m:t>
            </m:r>
          </m:e>
          <m:sub>
            <m:r>
              <w:rPr>
                <w:rFonts w:ascii="Cambria Math" w:hAnsi="Cambria Math" w:hint="eastAsia"/>
                <w:lang w:eastAsia="zh-CN"/>
              </w:rPr>
              <m:t>y</m:t>
            </m:r>
            <m:r>
              <m:rPr>
                <m:sty m:val="p"/>
              </m:rPr>
              <w:rPr>
                <w:rFonts w:ascii="Cambria Math" w:hAnsi="Cambria Math"/>
                <w:lang w:eastAsia="zh-CN"/>
              </w:rPr>
              <m:t>-</m:t>
            </m:r>
            <m:r>
              <w:rPr>
                <w:rFonts w:ascii="Cambria Math" w:hAnsi="Cambria Math" w:hint="eastAsia"/>
                <w:lang w:eastAsia="zh-CN"/>
              </w:rPr>
              <m:t>k</m:t>
            </m:r>
            <m:r>
              <m:rPr>
                <m:sty m:val="p"/>
              </m:rPr>
              <w:rPr>
                <w:rFonts w:ascii="Cambria Math" w:hAnsi="Cambria Math" w:hint="eastAsia"/>
                <w:lang w:eastAsia="zh-CN"/>
              </w:rPr>
              <m:t>×</m:t>
            </m:r>
            <m:sSub>
              <m:sSubPr>
                <m:ctrlPr>
                  <w:rPr>
                    <w:rFonts w:ascii="Cambria Math" w:hAnsi="Cambria Math"/>
                    <w:lang w:eastAsia="zh-CN"/>
                  </w:rPr>
                </m:ctrlPr>
              </m:sSubPr>
              <m:e>
                <m:r>
                  <w:rPr>
                    <w:rFonts w:ascii="Cambria Math" w:hAnsi="Cambria Math" w:hint="eastAsia"/>
                    <w:lang w:eastAsia="zh-CN"/>
                  </w:rPr>
                  <m:t>p</m:t>
                </m:r>
              </m:e>
              <m:sub>
                <m:r>
                  <w:rPr>
                    <w:rFonts w:ascii="Cambria Math" w:hAnsi="Cambria Math" w:hint="eastAsia"/>
                    <w:lang w:eastAsia="zh-CN"/>
                  </w:rPr>
                  <m:t>reserve</m:t>
                </m:r>
              </m:sub>
            </m:sSub>
          </m:sub>
          <m:sup>
            <m:r>
              <w:rPr>
                <w:rFonts w:ascii="Cambria Math" w:hAnsi="Cambria Math" w:hint="eastAsia"/>
                <w:lang w:eastAsia="zh-CN"/>
              </w:rPr>
              <m:t>SL</m:t>
            </m:r>
          </m:sup>
        </m:sSubSup>
      </m:oMath>
      <w:r w:rsidRPr="000F50CE">
        <w:rPr>
          <w:lang w:eastAsia="zh-CN"/>
        </w:rPr>
        <w:t xml:space="preserve"> for </w:t>
      </w:r>
      <m:oMath>
        <m:sSub>
          <m:sSubPr>
            <m:ctrlPr>
              <w:rPr>
                <w:rFonts w:ascii="Cambria Math" w:hAnsi="Cambria Math"/>
                <w:lang w:eastAsia="zh-CN"/>
              </w:rPr>
            </m:ctrlPr>
          </m:sSubPr>
          <m:e>
            <m:r>
              <w:rPr>
                <w:rFonts w:ascii="Cambria Math" w:hAnsi="Cambria Math" w:hint="eastAsia"/>
                <w:lang w:eastAsia="zh-CN"/>
              </w:rPr>
              <m:t>p</m:t>
            </m:r>
          </m:e>
          <m:sub>
            <m:r>
              <w:rPr>
                <w:rFonts w:ascii="Cambria Math" w:hAnsi="Cambria Math" w:hint="eastAsia"/>
                <w:lang w:eastAsia="zh-CN"/>
              </w:rPr>
              <m:t>reserve</m:t>
            </m:r>
          </m:sub>
        </m:sSub>
        <m:r>
          <m:rPr>
            <m:sty m:val="p"/>
          </m:rPr>
          <w:rPr>
            <w:rFonts w:ascii="Cambria Math" w:hAnsi="Cambria Math" w:hint="eastAsia"/>
            <w:lang w:eastAsia="zh-CN"/>
          </w:rPr>
          <m:t>=</m:t>
        </m:r>
        <m:sSub>
          <m:sSubPr>
            <m:ctrlPr>
              <w:rPr>
                <w:rFonts w:ascii="Cambria Math" w:hAnsi="Cambria Math"/>
                <w:lang w:eastAsia="zh-CN"/>
              </w:rPr>
            </m:ctrlPr>
          </m:sSubPr>
          <m:e>
            <m:r>
              <w:rPr>
                <w:rFonts w:ascii="Cambria Math" w:hAnsi="Cambria Math" w:hint="eastAsia"/>
                <w:lang w:eastAsia="zh-CN"/>
              </w:rPr>
              <m:t>P</m:t>
            </m:r>
          </m:e>
          <m:sub>
            <m:r>
              <m:rPr>
                <m:sty m:val="p"/>
              </m:rPr>
              <w:rPr>
                <w:rFonts w:ascii="Cambria Math" w:hAnsi="Cambria Math" w:hint="eastAsia"/>
                <w:lang w:eastAsia="zh-CN"/>
              </w:rPr>
              <m:t>1</m:t>
            </m:r>
          </m:sub>
        </m:sSub>
        <m:r>
          <m:rPr>
            <m:sty m:val="p"/>
          </m:rPr>
          <w:rPr>
            <w:rFonts w:ascii="Cambria Math" w:hAnsi="Cambria Math" w:hint="eastAsia"/>
            <w:lang w:eastAsia="zh-CN"/>
          </w:rPr>
          <m:t>,</m:t>
        </m:r>
        <m:sSub>
          <m:sSubPr>
            <m:ctrlPr>
              <w:rPr>
                <w:rFonts w:ascii="Cambria Math" w:hAnsi="Cambria Math"/>
                <w:lang w:eastAsia="zh-CN"/>
              </w:rPr>
            </m:ctrlPr>
          </m:sSubPr>
          <m:e>
            <m:r>
              <w:rPr>
                <w:rFonts w:ascii="Cambria Math" w:hAnsi="Cambria Math" w:hint="eastAsia"/>
                <w:lang w:eastAsia="zh-CN"/>
              </w:rPr>
              <m:t>P</m:t>
            </m:r>
          </m:e>
          <m:sub>
            <m:r>
              <m:rPr>
                <m:sty m:val="p"/>
              </m:rPr>
              <w:rPr>
                <w:rFonts w:ascii="Cambria Math" w:hAnsi="Cambria Math" w:hint="eastAsia"/>
                <w:lang w:eastAsia="zh-CN"/>
              </w:rPr>
              <m:t>2</m:t>
            </m:r>
          </m:sub>
        </m:sSub>
      </m:oMath>
      <w:r w:rsidRPr="000F50CE">
        <w:rPr>
          <w:lang w:eastAsia="zh-CN"/>
        </w:rPr>
        <w:t xml:space="preserve"> and k = most recent two, as shown in </w:t>
      </w:r>
      <w:r w:rsidRPr="00187BEE">
        <w:rPr>
          <w:lang w:eastAsia="zh-CN"/>
        </w:rPr>
        <w:fldChar w:fldCharType="begin"/>
      </w:r>
      <w:r w:rsidRPr="000F50CE">
        <w:rPr>
          <w:lang w:eastAsia="zh-CN"/>
        </w:rPr>
        <w:instrText xml:space="preserve"> REF _Ref51400909 \h  \* MERGEFORMAT </w:instrText>
      </w:r>
      <w:r w:rsidRPr="00187BEE">
        <w:rPr>
          <w:lang w:eastAsia="zh-CN"/>
        </w:rPr>
      </w:r>
      <w:r w:rsidRPr="00187BEE">
        <w:rPr>
          <w:lang w:eastAsia="zh-CN"/>
        </w:rPr>
        <w:fldChar w:fldCharType="separate"/>
      </w:r>
      <w:r w:rsidR="00A441D9" w:rsidRPr="00A441D9">
        <w:rPr>
          <w:lang w:eastAsia="zh-CN"/>
        </w:rPr>
        <w:t>Figure 1</w:t>
      </w:r>
      <w:r w:rsidRPr="00187BEE">
        <w:rPr>
          <w:lang w:eastAsia="zh-CN"/>
        </w:rPr>
        <w:fldChar w:fldCharType="end"/>
      </w:r>
      <w:r w:rsidRPr="000F50CE">
        <w:rPr>
          <w:lang w:eastAsia="zh-CN"/>
        </w:rPr>
        <w:t xml:space="preserve">. With the assumption that the physical value </w:t>
      </w:r>
      <m:oMath>
        <m:sSub>
          <m:sSubPr>
            <m:ctrlPr>
              <w:rPr>
                <w:rFonts w:ascii="Cambria Math" w:hAnsi="Cambria Math"/>
                <w:lang w:eastAsia="zh-CN"/>
              </w:rPr>
            </m:ctrlPr>
          </m:sSubPr>
          <m:e>
            <m:r>
              <w:rPr>
                <w:rFonts w:ascii="Cambria Math" w:hAnsi="Cambria Math" w:hint="eastAsia"/>
                <w:lang w:eastAsia="zh-CN"/>
              </w:rPr>
              <m:t>P</m:t>
            </m:r>
          </m:e>
          <m:sub>
            <m:r>
              <m:rPr>
                <m:sty m:val="p"/>
              </m:rPr>
              <w:rPr>
                <w:rFonts w:ascii="Cambria Math" w:hAnsi="Cambria Math" w:hint="eastAsia"/>
                <w:lang w:eastAsia="zh-CN"/>
              </w:rPr>
              <m:t>1</m:t>
            </m:r>
          </m:sub>
        </m:sSub>
      </m:oMath>
      <w:r w:rsidRPr="000F50CE">
        <w:rPr>
          <w:lang w:eastAsia="zh-CN"/>
        </w:rPr>
        <w:t xml:space="preserve"> and </w:t>
      </w:r>
      <m:oMath>
        <m:sSub>
          <m:sSubPr>
            <m:ctrlPr>
              <w:rPr>
                <w:rFonts w:ascii="Cambria Math" w:hAnsi="Cambria Math"/>
                <w:lang w:eastAsia="zh-CN"/>
              </w:rPr>
            </m:ctrlPr>
          </m:sSubPr>
          <m:e>
            <m:r>
              <w:rPr>
                <w:rFonts w:ascii="Cambria Math" w:hAnsi="Cambria Math" w:hint="eastAsia"/>
                <w:lang w:eastAsia="zh-CN"/>
              </w:rPr>
              <m:t>P</m:t>
            </m:r>
          </m:e>
          <m:sub>
            <m:r>
              <m:rPr>
                <m:sty m:val="p"/>
              </m:rPr>
              <w:rPr>
                <w:rFonts w:ascii="Cambria Math" w:hAnsi="Cambria Math" w:hint="eastAsia"/>
                <w:lang w:eastAsia="zh-CN"/>
              </w:rPr>
              <m:t>2</m:t>
            </m:r>
          </m:sub>
        </m:sSub>
        <m:r>
          <m:rPr>
            <m:sty m:val="p"/>
          </m:rPr>
          <w:rPr>
            <w:rFonts w:ascii="Cambria Math" w:hAnsi="Cambria Math" w:hint="eastAsia"/>
            <w:lang w:eastAsia="zh-CN"/>
          </w:rPr>
          <m:t xml:space="preserve"> </m:t>
        </m:r>
      </m:oMath>
      <w:r w:rsidRPr="000F50CE">
        <w:rPr>
          <w:lang w:eastAsia="zh-CN"/>
        </w:rPr>
        <w:t xml:space="preserve"> are converted to logical slots as  </w:t>
      </w:r>
      <m:oMath>
        <m:sSubSup>
          <m:sSubSupPr>
            <m:ctrlPr>
              <w:rPr>
                <w:rFonts w:ascii="Cambria Math" w:hAnsi="Cambria Math"/>
                <w:lang w:eastAsia="zh-CN"/>
              </w:rPr>
            </m:ctrlPr>
          </m:sSubSupPr>
          <m:e>
            <m:r>
              <w:rPr>
                <w:rFonts w:ascii="Cambria Math" w:hAnsi="Cambria Math" w:hint="eastAsia"/>
                <w:lang w:eastAsia="zh-CN"/>
              </w:rPr>
              <m:t>p</m:t>
            </m:r>
          </m:e>
          <m:sub>
            <m:r>
              <m:rPr>
                <m:sty m:val="p"/>
              </m:rPr>
              <w:rPr>
                <w:rFonts w:ascii="Cambria Math" w:hAnsi="Cambria Math" w:hint="eastAsia"/>
                <w:lang w:eastAsia="zh-CN"/>
              </w:rPr>
              <m:t>1</m:t>
            </m:r>
          </m:sub>
          <m:sup>
            <m:r>
              <m:rPr>
                <m:sty m:val="p"/>
              </m:rPr>
              <w:rPr>
                <w:rFonts w:ascii="Cambria Math" w:hAnsi="Cambria Math"/>
                <w:lang w:eastAsia="zh-CN"/>
              </w:rPr>
              <m:t>'</m:t>
            </m:r>
          </m:sup>
        </m:sSubSup>
        <m:r>
          <m:rPr>
            <m:sty m:val="p"/>
          </m:rPr>
          <w:rPr>
            <w:rFonts w:ascii="Cambria Math" w:hAnsi="Cambria Math" w:hint="eastAsia"/>
            <w:lang w:eastAsia="zh-CN"/>
          </w:rPr>
          <m:t xml:space="preserve">=15 </m:t>
        </m:r>
      </m:oMath>
      <w:r w:rsidRPr="000F50CE">
        <w:rPr>
          <w:lang w:eastAsia="zh-CN"/>
        </w:rPr>
        <w:t xml:space="preserve">slots and </w:t>
      </w:r>
      <m:oMath>
        <m:sSubSup>
          <m:sSubSupPr>
            <m:ctrlPr>
              <w:rPr>
                <w:rFonts w:ascii="Cambria Math" w:hAnsi="Cambria Math"/>
                <w:lang w:eastAsia="zh-CN"/>
              </w:rPr>
            </m:ctrlPr>
          </m:sSubSupPr>
          <m:e>
            <m:r>
              <w:rPr>
                <w:rFonts w:ascii="Cambria Math" w:hAnsi="Cambria Math" w:hint="eastAsia"/>
                <w:lang w:eastAsia="zh-CN"/>
              </w:rPr>
              <m:t>p</m:t>
            </m:r>
          </m:e>
          <m:sub>
            <m:r>
              <m:rPr>
                <m:sty m:val="p"/>
              </m:rPr>
              <w:rPr>
                <w:rFonts w:ascii="Cambria Math" w:hAnsi="Cambria Math" w:hint="eastAsia"/>
                <w:lang w:eastAsia="zh-CN"/>
              </w:rPr>
              <m:t>2</m:t>
            </m:r>
          </m:sub>
          <m:sup>
            <m:r>
              <m:rPr>
                <m:sty m:val="p"/>
              </m:rPr>
              <w:rPr>
                <w:rFonts w:ascii="Cambria Math" w:hAnsi="Cambria Math"/>
                <w:lang w:eastAsia="zh-CN"/>
              </w:rPr>
              <m:t>'</m:t>
            </m:r>
          </m:sup>
        </m:sSubSup>
        <m:r>
          <m:rPr>
            <m:sty m:val="p"/>
          </m:rPr>
          <w:rPr>
            <w:rFonts w:ascii="Cambria Math" w:hAnsi="Cambria Math" w:hint="eastAsia"/>
            <w:lang w:eastAsia="zh-CN"/>
          </w:rPr>
          <m:t>=20</m:t>
        </m:r>
      </m:oMath>
      <w:r w:rsidRPr="000F50CE">
        <w:rPr>
          <w:lang w:eastAsia="zh-CN"/>
        </w:rPr>
        <w:t xml:space="preserve"> slots</w:t>
      </w:r>
      <w:r w:rsidR="00314C45">
        <w:rPr>
          <w:lang w:eastAsia="zh-CN"/>
        </w:rPr>
        <w:t>,</w:t>
      </w:r>
      <w:r w:rsidRPr="000F50CE">
        <w:rPr>
          <w:lang w:eastAsia="zh-CN"/>
        </w:rPr>
        <w:t xml:space="preserve"> respectively, a UE should monitor at slot </w:t>
      </w:r>
      <m:oMath>
        <m:sSubSup>
          <m:sSubSupPr>
            <m:ctrlPr>
              <w:rPr>
                <w:rFonts w:ascii="Cambria Math" w:hAnsi="Cambria Math"/>
                <w:lang w:eastAsia="zh-CN"/>
              </w:rPr>
            </m:ctrlPr>
          </m:sSubSupPr>
          <m:e>
            <m:r>
              <w:rPr>
                <w:rFonts w:ascii="Cambria Math" w:hAnsi="Cambria Math" w:hint="eastAsia"/>
                <w:lang w:eastAsia="zh-CN"/>
              </w:rPr>
              <m:t>t</m:t>
            </m:r>
          </m:e>
          <m:sub>
            <m:r>
              <w:rPr>
                <w:rFonts w:ascii="Cambria Math" w:hAnsi="Cambria Math" w:hint="eastAsia"/>
                <w:lang w:eastAsia="zh-CN"/>
              </w:rPr>
              <m:t>y</m:t>
            </m:r>
            <m:r>
              <m:rPr>
                <m:sty m:val="p"/>
              </m:rPr>
              <w:rPr>
                <w:rFonts w:ascii="Cambria Math" w:hAnsi="Cambria Math"/>
                <w:lang w:eastAsia="zh-CN"/>
              </w:rPr>
              <m:t>-1</m:t>
            </m:r>
            <m:r>
              <m:rPr>
                <m:sty m:val="p"/>
              </m:rPr>
              <w:rPr>
                <w:rFonts w:ascii="Cambria Math" w:hAnsi="Cambria Math" w:hint="eastAsia"/>
                <w:lang w:eastAsia="zh-CN"/>
              </w:rPr>
              <m:t>×</m:t>
            </m:r>
            <m:r>
              <m:rPr>
                <m:sty m:val="p"/>
              </m:rPr>
              <w:rPr>
                <w:rFonts w:ascii="Cambria Math" w:hAnsi="Cambria Math"/>
                <w:lang w:eastAsia="zh-CN"/>
              </w:rPr>
              <m:t>15</m:t>
            </m:r>
          </m:sub>
          <m:sup>
            <m:r>
              <w:rPr>
                <w:rFonts w:ascii="Cambria Math" w:hAnsi="Cambria Math" w:hint="eastAsia"/>
                <w:lang w:eastAsia="zh-CN"/>
              </w:rPr>
              <m:t>SL</m:t>
            </m:r>
          </m:sup>
        </m:sSubSup>
      </m:oMath>
      <w:r w:rsidRPr="000F50CE">
        <w:rPr>
          <w:lang w:eastAsia="zh-CN"/>
        </w:rPr>
        <w:t xml:space="preserve"> and </w:t>
      </w:r>
      <m:oMath>
        <m:sSubSup>
          <m:sSubSupPr>
            <m:ctrlPr>
              <w:rPr>
                <w:rFonts w:ascii="Cambria Math" w:hAnsi="Cambria Math"/>
                <w:lang w:eastAsia="zh-CN"/>
              </w:rPr>
            </m:ctrlPr>
          </m:sSubSupPr>
          <m:e>
            <m:r>
              <w:rPr>
                <w:rFonts w:ascii="Cambria Math" w:hAnsi="Cambria Math" w:hint="eastAsia"/>
                <w:lang w:eastAsia="zh-CN"/>
              </w:rPr>
              <m:t>t</m:t>
            </m:r>
          </m:e>
          <m:sub>
            <m:r>
              <w:rPr>
                <w:rFonts w:ascii="Cambria Math" w:hAnsi="Cambria Math" w:hint="eastAsia"/>
                <w:lang w:eastAsia="zh-CN"/>
              </w:rPr>
              <m:t>y</m:t>
            </m:r>
            <m:r>
              <m:rPr>
                <m:sty m:val="p"/>
              </m:rPr>
              <w:rPr>
                <w:rFonts w:ascii="Cambria Math" w:hAnsi="Cambria Math"/>
                <w:lang w:eastAsia="zh-CN"/>
              </w:rPr>
              <m:t>-1</m:t>
            </m:r>
            <m:r>
              <m:rPr>
                <m:sty m:val="p"/>
              </m:rPr>
              <w:rPr>
                <w:rFonts w:ascii="Cambria Math" w:hAnsi="Cambria Math" w:hint="eastAsia"/>
                <w:lang w:eastAsia="zh-CN"/>
              </w:rPr>
              <m:t>×</m:t>
            </m:r>
            <m:r>
              <m:rPr>
                <m:sty m:val="p"/>
              </m:rPr>
              <w:rPr>
                <w:rFonts w:ascii="Cambria Math" w:hAnsi="Cambria Math"/>
                <w:lang w:eastAsia="zh-CN"/>
              </w:rPr>
              <m:t>20</m:t>
            </m:r>
          </m:sub>
          <m:sup>
            <m:r>
              <w:rPr>
                <w:rFonts w:ascii="Cambria Math" w:hAnsi="Cambria Math" w:hint="eastAsia"/>
                <w:lang w:eastAsia="zh-CN"/>
              </w:rPr>
              <m:t>SL</m:t>
            </m:r>
          </m:sup>
        </m:sSubSup>
      </m:oMath>
      <w:r w:rsidRPr="000F50CE">
        <w:rPr>
          <w:lang w:eastAsia="zh-CN"/>
        </w:rPr>
        <w:t xml:space="preserve"> to check if candidate resource in slot </w:t>
      </w:r>
      <m:oMath>
        <m:sSub>
          <m:sSubPr>
            <m:ctrlPr>
              <w:rPr>
                <w:rFonts w:ascii="Cambria Math" w:hAnsi="Cambria Math"/>
                <w:lang w:eastAsia="zh-CN"/>
              </w:rPr>
            </m:ctrlPr>
          </m:sSubPr>
          <m:e>
            <m:r>
              <w:rPr>
                <w:rFonts w:ascii="Cambria Math" w:hAnsi="Cambria Math" w:hint="eastAsia"/>
                <w:lang w:eastAsia="zh-CN"/>
              </w:rPr>
              <m:t>t</m:t>
            </m:r>
          </m:e>
          <m:sub>
            <m:r>
              <w:rPr>
                <w:rFonts w:ascii="Cambria Math" w:hAnsi="Cambria Math" w:hint="eastAsia"/>
                <w:lang w:eastAsia="zh-CN"/>
              </w:rPr>
              <m:t>y</m:t>
            </m:r>
          </m:sub>
        </m:sSub>
      </m:oMath>
      <w:r w:rsidRPr="000F50CE">
        <w:rPr>
          <w:lang w:eastAsia="zh-CN"/>
        </w:rPr>
        <w:t xml:space="preserve"> was periodically reserved by other UEs, and additionally monitor slot </w:t>
      </w:r>
      <m:oMath>
        <m:sSubSup>
          <m:sSubSupPr>
            <m:ctrlPr>
              <w:rPr>
                <w:rFonts w:ascii="Cambria Math" w:hAnsi="Cambria Math"/>
                <w:lang w:eastAsia="zh-CN"/>
              </w:rPr>
            </m:ctrlPr>
          </m:sSubSupPr>
          <m:e>
            <m:r>
              <w:rPr>
                <w:rFonts w:ascii="Cambria Math" w:hAnsi="Cambria Math" w:hint="eastAsia"/>
                <w:lang w:eastAsia="zh-CN"/>
              </w:rPr>
              <m:t>t</m:t>
            </m:r>
          </m:e>
          <m:sub>
            <m:r>
              <w:rPr>
                <w:rFonts w:ascii="Cambria Math" w:hAnsi="Cambria Math" w:hint="eastAsia"/>
                <w:lang w:eastAsia="zh-CN"/>
              </w:rPr>
              <m:t>y</m:t>
            </m:r>
            <m:r>
              <m:rPr>
                <m:sty m:val="p"/>
              </m:rPr>
              <w:rPr>
                <w:rFonts w:ascii="Cambria Math" w:hAnsi="Cambria Math"/>
                <w:lang w:eastAsia="zh-CN"/>
              </w:rPr>
              <m:t>-2</m:t>
            </m:r>
            <m:r>
              <m:rPr>
                <m:sty m:val="p"/>
              </m:rPr>
              <w:rPr>
                <w:rFonts w:ascii="Cambria Math" w:hAnsi="Cambria Math" w:hint="eastAsia"/>
                <w:lang w:eastAsia="zh-CN"/>
              </w:rPr>
              <m:t>×</m:t>
            </m:r>
            <m:r>
              <m:rPr>
                <m:sty m:val="p"/>
              </m:rPr>
              <w:rPr>
                <w:rFonts w:ascii="Cambria Math" w:hAnsi="Cambria Math"/>
                <w:lang w:eastAsia="zh-CN"/>
              </w:rPr>
              <m:t>15</m:t>
            </m:r>
          </m:sub>
          <m:sup>
            <m:r>
              <w:rPr>
                <w:rFonts w:ascii="Cambria Math" w:hAnsi="Cambria Math" w:hint="eastAsia"/>
                <w:lang w:eastAsia="zh-CN"/>
              </w:rPr>
              <m:t>SL</m:t>
            </m:r>
          </m:sup>
        </m:sSubSup>
      </m:oMath>
      <w:r w:rsidRPr="000F50CE">
        <w:rPr>
          <w:lang w:eastAsia="zh-CN"/>
        </w:rPr>
        <w:t xml:space="preserve"> and </w:t>
      </w:r>
      <m:oMath>
        <m:sSubSup>
          <m:sSubSupPr>
            <m:ctrlPr>
              <w:rPr>
                <w:rFonts w:ascii="Cambria Math" w:hAnsi="Cambria Math"/>
                <w:lang w:eastAsia="zh-CN"/>
              </w:rPr>
            </m:ctrlPr>
          </m:sSubSupPr>
          <m:e>
            <m:r>
              <w:rPr>
                <w:rFonts w:ascii="Cambria Math" w:hAnsi="Cambria Math" w:hint="eastAsia"/>
                <w:lang w:eastAsia="zh-CN"/>
              </w:rPr>
              <m:t>t</m:t>
            </m:r>
          </m:e>
          <m:sub>
            <m:r>
              <w:rPr>
                <w:rFonts w:ascii="Cambria Math" w:hAnsi="Cambria Math" w:hint="eastAsia"/>
                <w:lang w:eastAsia="zh-CN"/>
              </w:rPr>
              <m:t>y</m:t>
            </m:r>
            <m:r>
              <m:rPr>
                <m:sty m:val="p"/>
              </m:rPr>
              <w:rPr>
                <w:rFonts w:ascii="Cambria Math" w:hAnsi="Cambria Math"/>
                <w:lang w:eastAsia="zh-CN"/>
              </w:rPr>
              <m:t>-2</m:t>
            </m:r>
            <m:r>
              <m:rPr>
                <m:sty m:val="p"/>
              </m:rPr>
              <w:rPr>
                <w:rFonts w:ascii="Cambria Math" w:hAnsi="Cambria Math" w:hint="eastAsia"/>
                <w:lang w:eastAsia="zh-CN"/>
              </w:rPr>
              <m:t>×</m:t>
            </m:r>
            <m:r>
              <m:rPr>
                <m:sty m:val="p"/>
              </m:rPr>
              <w:rPr>
                <w:rFonts w:ascii="Cambria Math" w:hAnsi="Cambria Math"/>
                <w:lang w:eastAsia="zh-CN"/>
              </w:rPr>
              <m:t>20</m:t>
            </m:r>
          </m:sub>
          <m:sup>
            <m:r>
              <w:rPr>
                <w:rFonts w:ascii="Cambria Math" w:hAnsi="Cambria Math" w:hint="eastAsia"/>
                <w:lang w:eastAsia="zh-CN"/>
              </w:rPr>
              <m:t>SL</m:t>
            </m:r>
          </m:sup>
        </m:sSubSup>
        <m:r>
          <m:rPr>
            <m:sty m:val="p"/>
          </m:rPr>
          <w:rPr>
            <w:rFonts w:ascii="Cambria Math" w:hAnsi="Cambria Math" w:hint="eastAsia"/>
            <w:lang w:eastAsia="zh-CN"/>
          </w:rPr>
          <m:t xml:space="preserve"> </m:t>
        </m:r>
      </m:oMath>
      <w:r w:rsidRPr="000F50CE">
        <w:rPr>
          <w:lang w:eastAsia="zh-CN"/>
        </w:rPr>
        <w:t xml:space="preserve">subject to </w:t>
      </w:r>
      <w:r w:rsidRPr="000F50CE">
        <w:rPr>
          <w:i/>
          <w:lang w:eastAsia="zh-CN"/>
        </w:rPr>
        <w:t>k = most recent two</w:t>
      </w:r>
      <w:r w:rsidRPr="000F50CE">
        <w:rPr>
          <w:lang w:eastAsia="zh-CN"/>
        </w:rPr>
        <w:t>.</w:t>
      </w:r>
    </w:p>
    <w:p w14:paraId="06A66604" w14:textId="77777777" w:rsidR="00106EE0" w:rsidRPr="000F50CE" w:rsidRDefault="00106EE0" w:rsidP="00D676B1">
      <w:pPr>
        <w:jc w:val="center"/>
        <w:rPr>
          <w:rFonts w:ascii="Times New Roman" w:hAnsi="Times New Roman" w:cs="Times New Roman"/>
        </w:rPr>
      </w:pPr>
      <w:r w:rsidRPr="000F50CE">
        <w:rPr>
          <w:rFonts w:ascii="Times New Roman" w:hAnsi="Times New Roman" w:cs="Times New Roman"/>
          <w:noProof/>
          <w:lang w:eastAsia="zh-CN"/>
        </w:rPr>
        <w:drawing>
          <wp:inline distT="0" distB="0" distL="0" distR="0" wp14:anchorId="3C771D74" wp14:editId="2C52207E">
            <wp:extent cx="5442509" cy="1646139"/>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50240" cy="1648477"/>
                    </a:xfrm>
                    <a:prstGeom prst="rect">
                      <a:avLst/>
                    </a:prstGeom>
                  </pic:spPr>
                </pic:pic>
              </a:graphicData>
            </a:graphic>
          </wp:inline>
        </w:drawing>
      </w:r>
    </w:p>
    <w:p w14:paraId="38A4639F" w14:textId="77777777" w:rsidR="00106EE0" w:rsidRPr="005A127A" w:rsidRDefault="00106EE0" w:rsidP="00106EE0">
      <w:pPr>
        <w:pStyle w:val="a5"/>
        <w:rPr>
          <w:lang w:val="en-US" w:eastAsia="zh-CN"/>
        </w:rPr>
      </w:pPr>
      <w:bookmarkStart w:id="1" w:name="_Ref51400909"/>
      <w:r w:rsidRPr="004544C8">
        <w:rPr>
          <w:lang w:val="en-US"/>
        </w:rPr>
        <w:t xml:space="preserve">Figure </w:t>
      </w:r>
      <w:r w:rsidRPr="005A127A">
        <w:rPr>
          <w:noProof/>
          <w:lang w:val="en-US"/>
        </w:rPr>
        <w:fldChar w:fldCharType="begin"/>
      </w:r>
      <w:r w:rsidRPr="000F50CE">
        <w:rPr>
          <w:noProof/>
          <w:lang w:val="en-US"/>
        </w:rPr>
        <w:instrText xml:space="preserve"> SEQ Figure \* ARABIC </w:instrText>
      </w:r>
      <w:r w:rsidRPr="005A127A">
        <w:rPr>
          <w:noProof/>
          <w:lang w:val="en-US"/>
        </w:rPr>
        <w:fldChar w:fldCharType="separate"/>
      </w:r>
      <w:r w:rsidR="00A441D9">
        <w:rPr>
          <w:noProof/>
          <w:lang w:val="en-US"/>
        </w:rPr>
        <w:t>1</w:t>
      </w:r>
      <w:r w:rsidRPr="005A127A">
        <w:rPr>
          <w:noProof/>
          <w:lang w:val="en-US"/>
        </w:rPr>
        <w:fldChar w:fldCharType="end"/>
      </w:r>
      <w:bookmarkEnd w:id="1"/>
      <w:r w:rsidRPr="005A127A">
        <w:rPr>
          <w:lang w:val="en-US"/>
        </w:rPr>
        <w:t xml:space="preserve">. Multiple (most recent two) partial sensing occasions per priority for a given candidate resource </w:t>
      </w:r>
    </w:p>
    <w:p w14:paraId="158E9F22" w14:textId="0102729E" w:rsidR="00106EE0" w:rsidRPr="00A441D9" w:rsidRDefault="00106EE0" w:rsidP="00106EE0">
      <w:pPr>
        <w:jc w:val="both"/>
        <w:rPr>
          <w:rFonts w:ascii="Times New Roman" w:hAnsi="Times New Roman" w:cs="Times New Roman"/>
        </w:rPr>
      </w:pPr>
      <w:r w:rsidRPr="00B04488">
        <w:rPr>
          <w:rFonts w:ascii="Times New Roman" w:hAnsi="Times New Roman" w:cs="Times New Roman"/>
          <w:lang w:eastAsia="zh-CN"/>
        </w:rPr>
        <w:t xml:space="preserve">We </w:t>
      </w:r>
      <w:r w:rsidRPr="00E93A42">
        <w:rPr>
          <w:rFonts w:ascii="Times New Roman" w:hAnsi="Times New Roman" w:cs="Times New Roman"/>
          <w:lang w:val="x-none" w:eastAsia="zh-CN"/>
        </w:rPr>
        <w:t xml:space="preserve">observe the </w:t>
      </w:r>
      <w:r w:rsidRPr="00E93A42">
        <w:rPr>
          <w:rFonts w:ascii="Times New Roman" w:hAnsi="Times New Roman" w:cs="Times New Roman"/>
          <w:i/>
          <w:lang w:eastAsia="zh-CN"/>
        </w:rPr>
        <w:t>k = most recent two</w:t>
      </w:r>
      <w:r w:rsidRPr="00E93A42">
        <w:rPr>
          <w:rFonts w:ascii="Times New Roman" w:hAnsi="Times New Roman" w:cs="Times New Roman"/>
          <w:lang w:val="en-GB" w:eastAsia="zh-CN"/>
        </w:rPr>
        <w:t xml:space="preserve"> outperforms</w:t>
      </w:r>
      <w:r w:rsidRPr="00E93A42">
        <w:rPr>
          <w:rFonts w:ascii="Times New Roman" w:hAnsi="Times New Roman" w:cs="Times New Roman"/>
          <w:i/>
          <w:lang w:eastAsia="zh-CN"/>
        </w:rPr>
        <w:t xml:space="preserve"> k = most recent one</w:t>
      </w:r>
      <w:r w:rsidRPr="00E93A42">
        <w:rPr>
          <w:rFonts w:ascii="Times New Roman" w:hAnsi="Times New Roman" w:cs="Times New Roman"/>
          <w:lang w:val="en-GB" w:eastAsia="zh-CN"/>
        </w:rPr>
        <w:t xml:space="preserve"> with an increase by around 20 m communication range at PRR = 99%, as shown in </w:t>
      </w:r>
      <w:r w:rsidRPr="000F50CE">
        <w:rPr>
          <w:rFonts w:ascii="Times New Roman" w:hAnsi="Times New Roman" w:cs="Times New Roman"/>
          <w:lang w:val="en-GB" w:eastAsia="zh-CN"/>
        </w:rPr>
        <w:fldChar w:fldCharType="begin"/>
      </w:r>
      <w:r w:rsidRPr="000F50CE">
        <w:rPr>
          <w:rFonts w:ascii="Times New Roman" w:hAnsi="Times New Roman" w:cs="Times New Roman"/>
          <w:lang w:val="en-GB" w:eastAsia="zh-CN"/>
        </w:rPr>
        <w:instrText xml:space="preserve"> REF _Ref70676795 \h  \* MERGEFORMAT </w:instrText>
      </w:r>
      <w:r w:rsidRPr="000F50CE">
        <w:rPr>
          <w:rFonts w:ascii="Times New Roman" w:hAnsi="Times New Roman" w:cs="Times New Roman"/>
          <w:lang w:val="en-GB" w:eastAsia="zh-CN"/>
        </w:rPr>
      </w:r>
      <w:r w:rsidRPr="000F50CE">
        <w:rPr>
          <w:rFonts w:ascii="Times New Roman" w:hAnsi="Times New Roman" w:cs="Times New Roman"/>
          <w:lang w:val="en-GB" w:eastAsia="zh-CN"/>
        </w:rPr>
        <w:fldChar w:fldCharType="separate"/>
      </w:r>
      <w:r w:rsidR="00A441D9" w:rsidRPr="00A441D9">
        <w:rPr>
          <w:rFonts w:ascii="Times New Roman" w:hAnsi="Times New Roman" w:cs="Times New Roman"/>
          <w:noProof/>
        </w:rPr>
        <w:t>Figure</w:t>
      </w:r>
      <w:r w:rsidR="00A441D9" w:rsidRPr="004544C8">
        <w:rPr>
          <w:noProof/>
        </w:rPr>
        <w:t xml:space="preserve"> </w:t>
      </w:r>
      <w:r w:rsidR="00A441D9">
        <w:rPr>
          <w:noProof/>
        </w:rPr>
        <w:t>2</w:t>
      </w:r>
      <w:r w:rsidRPr="000F50CE">
        <w:rPr>
          <w:rFonts w:ascii="Times New Roman" w:hAnsi="Times New Roman" w:cs="Times New Roman"/>
          <w:lang w:val="en-GB" w:eastAsia="zh-CN"/>
        </w:rPr>
        <w:fldChar w:fldCharType="end"/>
      </w:r>
      <w:r w:rsidRPr="000F50CE">
        <w:rPr>
          <w:rFonts w:ascii="Times New Roman" w:hAnsi="Times New Roman" w:cs="Times New Roman"/>
          <w:lang w:val="en-GB" w:eastAsia="zh-CN"/>
        </w:rPr>
        <w:t xml:space="preserve"> (</w:t>
      </w:r>
      <w:r w:rsidR="0096552E" w:rsidRPr="000F50CE">
        <w:rPr>
          <w:rFonts w:ascii="Times New Roman" w:hAnsi="Times New Roman" w:cs="Times New Roman"/>
          <w:lang w:val="en-GB" w:eastAsia="zh-CN"/>
        </w:rPr>
        <w:t>Simulation</w:t>
      </w:r>
      <w:r w:rsidRPr="000F50CE">
        <w:rPr>
          <w:rFonts w:ascii="Times New Roman" w:hAnsi="Times New Roman" w:cs="Times New Roman"/>
          <w:lang w:val="en-GB" w:eastAsia="zh-CN"/>
        </w:rPr>
        <w:t xml:space="preserve"> assumption as indicated in Appendix </w:t>
      </w:r>
      <w:r w:rsidRPr="000F50CE">
        <w:rPr>
          <w:rFonts w:ascii="Times New Roman" w:hAnsi="Times New Roman" w:cs="Times New Roman"/>
          <w:lang w:val="en-GB" w:eastAsia="zh-CN"/>
        </w:rPr>
        <w:fldChar w:fldCharType="begin"/>
      </w:r>
      <w:r w:rsidRPr="000F50CE">
        <w:rPr>
          <w:rFonts w:ascii="Times New Roman" w:hAnsi="Times New Roman" w:cs="Times New Roman"/>
          <w:lang w:val="en-GB" w:eastAsia="zh-CN"/>
        </w:rPr>
        <w:instrText xml:space="preserve"> REF _Ref78807276 \h  \* MERGEFORMAT </w:instrText>
      </w:r>
      <w:r w:rsidRPr="000F50CE">
        <w:rPr>
          <w:rFonts w:ascii="Times New Roman" w:hAnsi="Times New Roman" w:cs="Times New Roman"/>
          <w:lang w:val="en-GB" w:eastAsia="zh-CN"/>
        </w:rPr>
      </w:r>
      <w:r w:rsidRPr="000F50CE">
        <w:rPr>
          <w:rFonts w:ascii="Times New Roman" w:hAnsi="Times New Roman" w:cs="Times New Roman"/>
          <w:lang w:val="en-GB" w:eastAsia="zh-CN"/>
        </w:rPr>
        <w:fldChar w:fldCharType="separate"/>
      </w:r>
      <w:r w:rsidR="00A441D9" w:rsidRPr="00A441D9">
        <w:rPr>
          <w:rFonts w:ascii="Times New Roman" w:hAnsi="Times New Roman" w:cs="Times New Roman"/>
        </w:rPr>
        <w:t xml:space="preserve">Table </w:t>
      </w:r>
      <w:r w:rsidR="00A441D9" w:rsidRPr="00A441D9">
        <w:rPr>
          <w:rFonts w:ascii="Times New Roman" w:hAnsi="Times New Roman" w:cs="Times New Roman"/>
          <w:noProof/>
        </w:rPr>
        <w:t>2</w:t>
      </w:r>
      <w:r w:rsidRPr="000F50CE">
        <w:rPr>
          <w:rFonts w:ascii="Times New Roman" w:hAnsi="Times New Roman" w:cs="Times New Roman"/>
          <w:lang w:val="en-GB" w:eastAsia="zh-CN"/>
        </w:rPr>
        <w:fldChar w:fldCharType="end"/>
      </w:r>
      <w:r w:rsidRPr="000F50CE">
        <w:rPr>
          <w:rFonts w:ascii="Times New Roman" w:hAnsi="Times New Roman" w:cs="Times New Roman"/>
          <w:lang w:val="en-GB" w:eastAsia="zh-CN"/>
        </w:rPr>
        <w:t>)</w:t>
      </w:r>
    </w:p>
    <w:p w14:paraId="1B7BA30F" w14:textId="77777777" w:rsidR="00106EE0" w:rsidRPr="000F50CE" w:rsidRDefault="00106EE0" w:rsidP="00106EE0">
      <w:pPr>
        <w:pStyle w:val="a5"/>
      </w:pPr>
      <w:r w:rsidRPr="000F50CE">
        <w:rPr>
          <w:noProof/>
          <w:lang w:val="en-US" w:eastAsia="zh-CN"/>
        </w:rPr>
        <w:drawing>
          <wp:inline distT="0" distB="0" distL="0" distR="0" wp14:anchorId="7C9CDCD9" wp14:editId="79C0603A">
            <wp:extent cx="3152851" cy="2299957"/>
            <wp:effectExtent l="0" t="0" r="0" b="571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72148" cy="2314034"/>
                    </a:xfrm>
                    <a:prstGeom prst="rect">
                      <a:avLst/>
                    </a:prstGeom>
                    <a:noFill/>
                  </pic:spPr>
                </pic:pic>
              </a:graphicData>
            </a:graphic>
          </wp:inline>
        </w:drawing>
      </w:r>
      <w:bookmarkStart w:id="2" w:name="_Ref70676795"/>
    </w:p>
    <w:p w14:paraId="712B49C4" w14:textId="77777777" w:rsidR="00106EE0" w:rsidRPr="00E93A42" w:rsidRDefault="00106EE0" w:rsidP="00106EE0">
      <w:pPr>
        <w:pStyle w:val="a5"/>
      </w:pPr>
      <w:r w:rsidRPr="004544C8">
        <w:t xml:space="preserve">Figure </w:t>
      </w:r>
      <w:r w:rsidRPr="005A127A">
        <w:rPr>
          <w:noProof/>
        </w:rPr>
        <w:fldChar w:fldCharType="begin"/>
      </w:r>
      <w:r w:rsidRPr="000F50CE">
        <w:rPr>
          <w:noProof/>
        </w:rPr>
        <w:instrText xml:space="preserve"> SEQ Figure \* ARABIC </w:instrText>
      </w:r>
      <w:r w:rsidRPr="005A127A">
        <w:rPr>
          <w:noProof/>
        </w:rPr>
        <w:fldChar w:fldCharType="separate"/>
      </w:r>
      <w:r w:rsidR="00A441D9">
        <w:rPr>
          <w:noProof/>
        </w:rPr>
        <w:t>2</w:t>
      </w:r>
      <w:r w:rsidRPr="005A127A">
        <w:rPr>
          <w:noProof/>
        </w:rPr>
        <w:fldChar w:fldCharType="end"/>
      </w:r>
      <w:bookmarkEnd w:id="2"/>
      <w:r w:rsidRPr="005A127A">
        <w:t xml:space="preserve"> Average PRR for </w:t>
      </w:r>
      <w:r w:rsidRPr="005A127A">
        <w:rPr>
          <w:i/>
          <w:lang w:eastAsia="zh-CN"/>
        </w:rPr>
        <w:t xml:space="preserve">k = most </w:t>
      </w:r>
      <w:r w:rsidRPr="00B04488">
        <w:rPr>
          <w:i/>
          <w:lang w:val="en-GB" w:eastAsia="zh-CN"/>
        </w:rPr>
        <w:t xml:space="preserve">recent </w:t>
      </w:r>
      <w:r w:rsidRPr="00B04488">
        <w:rPr>
          <w:i/>
          <w:lang w:eastAsia="zh-CN"/>
        </w:rPr>
        <w:t>two</w:t>
      </w:r>
      <w:r w:rsidRPr="00E93A42" w:rsidDel="00EC7CAD">
        <w:t xml:space="preserve"> </w:t>
      </w:r>
      <w:r w:rsidRPr="00E93A42">
        <w:t xml:space="preserve">and </w:t>
      </w:r>
      <w:r w:rsidRPr="00E93A42">
        <w:rPr>
          <w:i/>
          <w:lang w:eastAsia="zh-CN"/>
        </w:rPr>
        <w:t xml:space="preserve">k = most recent </w:t>
      </w:r>
      <w:r w:rsidRPr="00E93A42">
        <w:rPr>
          <w:i/>
          <w:lang w:val="en-GB" w:eastAsia="zh-CN"/>
        </w:rPr>
        <w:t>one</w:t>
      </w:r>
      <w:r w:rsidRPr="00E93A42" w:rsidDel="00EC7CAD">
        <w:t xml:space="preserve"> </w:t>
      </w:r>
      <w:r w:rsidRPr="00E93A42">
        <w:t>for a periodicity</w:t>
      </w:r>
    </w:p>
    <w:p w14:paraId="24B9E3CF" w14:textId="626A6629" w:rsidR="00106EE0" w:rsidRPr="000F50CE" w:rsidRDefault="00106EE0" w:rsidP="00106EE0">
      <w:pPr>
        <w:snapToGrid w:val="0"/>
        <w:jc w:val="both"/>
        <w:rPr>
          <w:rFonts w:ascii="Times New Roman" w:hAnsi="Times New Roman" w:cs="Times New Roman"/>
          <w:b/>
          <w:i/>
          <w:lang w:eastAsia="zh-CN"/>
        </w:rPr>
      </w:pPr>
      <w:r w:rsidRPr="000F50CE">
        <w:rPr>
          <w:rFonts w:ascii="Times New Roman" w:hAnsi="Times New Roman" w:cs="Times New Roman"/>
          <w:lang w:val="en-GB" w:eastAsia="zh-CN"/>
        </w:rPr>
        <w:lastRenderedPageBreak/>
        <w:t xml:space="preserve">This is thanks to the double checking (i.e. </w:t>
      </w:r>
      <w:r w:rsidRPr="000F50CE">
        <w:rPr>
          <w:rFonts w:ascii="Times New Roman" w:hAnsi="Times New Roman" w:cs="Times New Roman"/>
          <w:i/>
          <w:lang w:val="en-GB" w:eastAsia="zh-CN"/>
        </w:rPr>
        <w:t>k</w:t>
      </w:r>
      <w:r w:rsidRPr="000F50CE">
        <w:rPr>
          <w:rFonts w:ascii="Times New Roman" w:hAnsi="Times New Roman" w:cs="Times New Roman"/>
          <w:lang w:val="en-GB" w:eastAsia="zh-CN"/>
        </w:rPr>
        <w:t xml:space="preserve"> = </w:t>
      </w:r>
      <w:r w:rsidRPr="000F50CE">
        <w:rPr>
          <w:rFonts w:ascii="Times New Roman" w:hAnsi="Times New Roman" w:cs="Times New Roman"/>
          <w:i/>
          <w:lang w:val="en-GB" w:eastAsia="zh-CN"/>
        </w:rPr>
        <w:t>most recent two</w:t>
      </w:r>
      <w:r w:rsidRPr="000F50CE">
        <w:rPr>
          <w:rFonts w:ascii="Times New Roman" w:hAnsi="Times New Roman" w:cs="Times New Roman"/>
          <w:lang w:val="en-GB" w:eastAsia="zh-CN"/>
        </w:rPr>
        <w:t xml:space="preserve">) </w:t>
      </w:r>
      <w:r w:rsidR="008E6DF4" w:rsidRPr="000F50CE">
        <w:rPr>
          <w:rFonts w:ascii="Times New Roman" w:hAnsi="Times New Roman" w:cs="Times New Roman"/>
          <w:lang w:val="en-GB" w:eastAsia="zh-CN"/>
        </w:rPr>
        <w:t xml:space="preserve">for a given (pre-)configured </w:t>
      </w:r>
      <w:r w:rsidRPr="000F50CE">
        <w:rPr>
          <w:rFonts w:ascii="Times New Roman" w:hAnsi="Times New Roman" w:cs="Times New Roman"/>
          <w:lang w:val="en-GB" w:eastAsia="zh-CN"/>
        </w:rPr>
        <w:t>periodic</w:t>
      </w:r>
      <w:r w:rsidR="008E6DF4" w:rsidRPr="000F50CE">
        <w:rPr>
          <w:rFonts w:ascii="Times New Roman" w:hAnsi="Times New Roman" w:cs="Times New Roman"/>
          <w:lang w:val="en-GB" w:eastAsia="zh-CN"/>
        </w:rPr>
        <w:t>ity</w:t>
      </w:r>
      <w:r w:rsidRPr="000F50CE">
        <w:rPr>
          <w:rFonts w:ascii="Times New Roman" w:hAnsi="Times New Roman" w:cs="Times New Roman"/>
          <w:lang w:val="en-GB" w:eastAsia="zh-CN"/>
        </w:rPr>
        <w:t>. In some case, SCI on the particular sensing occasion</w:t>
      </w:r>
      <w:r w:rsidRPr="000F50CE">
        <w:rPr>
          <w:rFonts w:ascii="Times New Roman" w:hAnsi="Times New Roman" w:cs="Times New Roman"/>
          <w:i/>
          <w:lang w:val="en-GB" w:eastAsia="zh-CN"/>
        </w:rPr>
        <w:t xml:space="preserve"> </w:t>
      </w:r>
      <w:r w:rsidRPr="000F50CE">
        <w:rPr>
          <w:rFonts w:ascii="Times New Roman" w:hAnsi="Times New Roman" w:cs="Times New Roman"/>
          <w:i/>
          <w:lang w:eastAsia="zh-CN"/>
        </w:rPr>
        <w:t>k = most recent one</w:t>
      </w:r>
      <w:r w:rsidRPr="000F50CE" w:rsidDel="00EC7CAD">
        <w:rPr>
          <w:rFonts w:ascii="Times New Roman" w:hAnsi="Times New Roman" w:cs="Times New Roman"/>
          <w:i/>
          <w:lang w:val="en-GB" w:eastAsia="zh-CN"/>
        </w:rPr>
        <w:t xml:space="preserve"> </w:t>
      </w:r>
      <w:r w:rsidRPr="000F50CE">
        <w:rPr>
          <w:rFonts w:ascii="Times New Roman" w:hAnsi="Times New Roman" w:cs="Times New Roman"/>
          <w:lang w:val="en-GB" w:eastAsia="zh-CN"/>
        </w:rPr>
        <w:t xml:space="preserve">may be missed due to strong interference (poor SINR), particularly when the channel is congested and traffic density is high, where the probability of collisions is higher. </w:t>
      </w:r>
    </w:p>
    <w:p w14:paraId="0A653C91" w14:textId="13599241" w:rsidR="00106EE0" w:rsidRPr="000F50CE" w:rsidRDefault="00106EE0" w:rsidP="00106EE0">
      <w:pPr>
        <w:snapToGrid w:val="0"/>
        <w:jc w:val="both"/>
        <w:rPr>
          <w:rFonts w:ascii="Times New Roman" w:hAnsi="Times New Roman" w:cs="Times New Roman"/>
          <w:b/>
          <w:i/>
          <w:lang w:eastAsia="zh-CN"/>
        </w:rPr>
      </w:pPr>
      <w:r w:rsidRPr="000F50CE">
        <w:rPr>
          <w:rFonts w:ascii="Times New Roman" w:hAnsi="Times New Roman" w:cs="Times New Roman"/>
          <w:b/>
          <w:i/>
          <w:lang w:eastAsia="zh-CN"/>
        </w:rPr>
        <w:t xml:space="preserve">Observation 1: For a given reservation periodicity, monitoring multiple most recent occasions per periodicity (e.g. most recent two PBPS occasions) has PRR </w:t>
      </w:r>
      <w:r w:rsidR="008E6DF4" w:rsidRPr="000F50CE">
        <w:rPr>
          <w:rFonts w:ascii="Times New Roman" w:hAnsi="Times New Roman" w:cs="Times New Roman"/>
          <w:b/>
          <w:i/>
          <w:lang w:eastAsia="zh-CN"/>
        </w:rPr>
        <w:t xml:space="preserve">gain </w:t>
      </w:r>
      <w:r w:rsidRPr="000F50CE">
        <w:rPr>
          <w:rFonts w:ascii="Times New Roman" w:hAnsi="Times New Roman" w:cs="Times New Roman"/>
          <w:b/>
          <w:i/>
          <w:lang w:eastAsia="zh-CN"/>
        </w:rPr>
        <w:t>and hence communication range gain over the case for monitoring only the most recent one occasion, when the channel is congested.</w:t>
      </w:r>
    </w:p>
    <w:p w14:paraId="413D6229" w14:textId="53AFFF12" w:rsidR="00EA3292" w:rsidRPr="00E93A42" w:rsidRDefault="00106EE0" w:rsidP="00571C92">
      <w:pPr>
        <w:snapToGrid w:val="0"/>
        <w:jc w:val="both"/>
        <w:rPr>
          <w:rFonts w:ascii="Times New Roman" w:hAnsi="Times New Roman" w:cs="Times New Roman"/>
          <w:b/>
          <w:i/>
          <w:lang w:eastAsia="zh-CN"/>
        </w:rPr>
      </w:pPr>
      <w:r w:rsidRPr="000F50CE">
        <w:rPr>
          <w:rFonts w:ascii="Times New Roman" w:hAnsi="Times New Roman" w:cs="Times New Roman"/>
          <w:lang w:val="en-GB" w:eastAsia="zh-CN"/>
        </w:rPr>
        <w:t xml:space="preserve">There are some proposals on how to configure </w:t>
      </w:r>
      <w:r w:rsidRPr="000F50CE">
        <w:rPr>
          <w:rFonts w:ascii="Times New Roman" w:hAnsi="Times New Roman" w:cs="Times New Roman"/>
          <w:i/>
          <w:lang w:val="en-GB" w:eastAsia="zh-CN"/>
        </w:rPr>
        <w:t>k</w:t>
      </w:r>
      <w:r w:rsidRPr="000F50CE">
        <w:rPr>
          <w:rFonts w:ascii="Times New Roman" w:hAnsi="Times New Roman" w:cs="Times New Roman"/>
          <w:lang w:val="en-GB" w:eastAsia="zh-CN"/>
        </w:rPr>
        <w:t xml:space="preserve">, e.g. bitmap, </w:t>
      </w:r>
      <w:r w:rsidRPr="000F50CE">
        <w:rPr>
          <w:rFonts w:ascii="Times New Roman" w:hAnsi="Times New Roman" w:cs="Times New Roman"/>
          <w:lang w:val="x-none" w:eastAsia="zh-CN"/>
        </w:rPr>
        <w:t>which</w:t>
      </w:r>
      <w:r w:rsidRPr="000F50CE">
        <w:rPr>
          <w:rFonts w:ascii="Times New Roman" w:hAnsi="Times New Roman" w:cs="Times New Roman"/>
          <w:lang w:val="en-GB" w:eastAsia="zh-CN"/>
        </w:rPr>
        <w:t xml:space="preserve"> is helpful for indication on specific sensing occasions. In LTE-V, there is a fixed </w:t>
      </w:r>
      <m:oMath>
        <m:sSub>
          <m:sSubPr>
            <m:ctrlPr>
              <w:rPr>
                <w:rFonts w:ascii="Cambria Math" w:hAnsi="Cambria Math" w:cs="Times New Roman"/>
                <w:i/>
                <w:lang w:val="en-GB" w:eastAsia="zh-CN"/>
              </w:rPr>
            </m:ctrlPr>
          </m:sSubPr>
          <m:e>
            <m:r>
              <w:rPr>
                <w:rFonts w:ascii="Cambria Math" w:hAnsi="Cambria Math" w:cs="Times New Roman"/>
                <w:lang w:val="en-GB" w:eastAsia="zh-CN"/>
              </w:rPr>
              <m:t>P</m:t>
            </m:r>
          </m:e>
          <m:sub>
            <m:r>
              <w:rPr>
                <w:rFonts w:ascii="Cambria Math" w:hAnsi="Cambria Math" w:cs="Times New Roman"/>
                <w:lang w:val="en-GB" w:eastAsia="zh-CN"/>
              </w:rPr>
              <m:t>step</m:t>
            </m:r>
          </m:sub>
        </m:sSub>
      </m:oMath>
      <w:r w:rsidRPr="000F50CE">
        <w:rPr>
          <w:rFonts w:ascii="Times New Roman" w:hAnsi="Times New Roman" w:cs="Times New Roman"/>
          <w:lang w:val="en-GB" w:eastAsia="zh-CN"/>
        </w:rPr>
        <w:t xml:space="preserve"> (e.g. 100ms), a bitmap is used to allow a UE to monitor different</w:t>
      </w:r>
      <w:r w:rsidRPr="004544C8">
        <w:rPr>
          <w:rFonts w:ascii="Times New Roman" w:hAnsi="Times New Roman" w:cs="Times New Roman"/>
          <w:lang w:val="en-GB" w:eastAsia="zh-CN"/>
        </w:rPr>
        <w:t xml:space="preserve"> periodic occasions that is integer multiple of 100ms, for example, 100ms, 300ms, 500ms, 1000ms according to the 10-bit-length bitmap “10000 10101”. For a given reservation periodicity (where the bit value is “1”), a UE excludes the resource according to t</w:t>
      </w:r>
      <w:r w:rsidRPr="00B04488">
        <w:rPr>
          <w:rFonts w:ascii="Times New Roman" w:hAnsi="Times New Roman" w:cs="Times New Roman"/>
          <w:lang w:val="en-GB" w:eastAsia="zh-CN"/>
        </w:rPr>
        <w:t>he most recent monitored occasion only, rather than multiple occasions. However, in Rel-17, the enhanced design is to monitor extra occasions in addition to the most recent one for a given reservation periodicity, and a UE can exclude resources based on su</w:t>
      </w:r>
      <w:r w:rsidRPr="00E93A42">
        <w:rPr>
          <w:rFonts w:ascii="Times New Roman" w:hAnsi="Times New Roman" w:cs="Times New Roman"/>
          <w:lang w:val="en-GB" w:eastAsia="zh-CN"/>
        </w:rPr>
        <w:t>ch multiple occasions in case that the most recent one is missed. Given that sensing result</w:t>
      </w:r>
      <w:r w:rsidR="00576275">
        <w:rPr>
          <w:rFonts w:ascii="Times New Roman" w:hAnsi="Times New Roman" w:cs="Times New Roman"/>
          <w:lang w:val="en-GB" w:eastAsia="zh-CN"/>
        </w:rPr>
        <w:t>s</w:t>
      </w:r>
      <w:r w:rsidRPr="00E93A42">
        <w:rPr>
          <w:rFonts w:ascii="Times New Roman" w:hAnsi="Times New Roman" w:cs="Times New Roman"/>
          <w:lang w:val="en-GB" w:eastAsia="zh-CN"/>
        </w:rPr>
        <w:t xml:space="preserve"> should be as fresh as possible to capture the up-to-date reservation information, </w:t>
      </w:r>
      <w:r w:rsidRPr="000F50CE">
        <w:rPr>
          <w:rFonts w:ascii="Times New Roman" w:hAnsi="Times New Roman" w:cs="Times New Roman"/>
          <w:i/>
          <w:lang w:val="en-GB" w:eastAsia="zh-CN"/>
        </w:rPr>
        <w:t>k</w:t>
      </w:r>
      <w:r w:rsidRPr="000F50CE">
        <w:rPr>
          <w:rFonts w:ascii="Times New Roman" w:hAnsi="Times New Roman" w:cs="Times New Roman"/>
          <w:lang w:val="en-GB" w:eastAsia="zh-CN"/>
        </w:rPr>
        <w:t xml:space="preserve"> should correspond to the most recent </w:t>
      </w:r>
      <w:r w:rsidRPr="000F50CE">
        <w:rPr>
          <w:rFonts w:ascii="Times New Roman" w:hAnsi="Times New Roman" w:cs="Times New Roman"/>
          <w:i/>
          <w:lang w:val="en-GB" w:eastAsia="zh-CN"/>
        </w:rPr>
        <w:t>k</w:t>
      </w:r>
      <w:r w:rsidRPr="000F50CE">
        <w:rPr>
          <w:rFonts w:ascii="Times New Roman" w:hAnsi="Times New Roman" w:cs="Times New Roman"/>
          <w:lang w:val="en-GB" w:eastAsia="zh-CN"/>
        </w:rPr>
        <w:t xml:space="preserve"> occasions for a given reservation periodicity. Note that </w:t>
      </w:r>
      <w:r w:rsidR="00082D52">
        <w:rPr>
          <w:rFonts w:ascii="Times New Roman" w:hAnsi="Times New Roman" w:cs="Times New Roman"/>
          <w:lang w:val="en-GB" w:eastAsia="zh-CN"/>
        </w:rPr>
        <w:t xml:space="preserve">the </w:t>
      </w:r>
      <w:r w:rsidRPr="000F50CE">
        <w:rPr>
          <w:rFonts w:ascii="Times New Roman" w:hAnsi="Times New Roman" w:cs="Times New Roman"/>
          <w:lang w:val="en-GB" w:eastAsia="zh-CN"/>
        </w:rPr>
        <w:t xml:space="preserve">number of transmission opportunities for a given periodic reservation is dependent on </w:t>
      </w:r>
      <m:oMath>
        <m:sSub>
          <m:sSubPr>
            <m:ctrlPr>
              <w:rPr>
                <w:rFonts w:ascii="Cambria Math" w:hAnsi="Cambria Math" w:cs="Times New Roman"/>
                <w:lang w:val="en-GB" w:eastAsia="zh-CN"/>
              </w:rPr>
            </m:ctrlPr>
          </m:sSubPr>
          <m:e>
            <m:r>
              <w:rPr>
                <w:rFonts w:ascii="Cambria Math" w:hAnsi="Cambria Math" w:cs="Times New Roman"/>
                <w:lang w:val="en-GB" w:eastAsia="zh-CN"/>
              </w:rPr>
              <m:t>C</m:t>
            </m:r>
          </m:e>
          <m:sub>
            <m:r>
              <w:rPr>
                <w:rFonts w:ascii="Cambria Math" w:hAnsi="Cambria Math" w:cs="Times New Roman"/>
                <w:lang w:val="en-GB" w:eastAsia="zh-CN"/>
              </w:rPr>
              <m:t>resel</m:t>
            </m:r>
          </m:sub>
        </m:sSub>
      </m:oMath>
      <w:r w:rsidRPr="000F50CE">
        <w:rPr>
          <w:rFonts w:ascii="Times New Roman" w:hAnsi="Times New Roman" w:cs="Times New Roman"/>
          <w:lang w:val="en-GB" w:eastAsia="zh-CN"/>
        </w:rPr>
        <w:t xml:space="preserve"> (</w:t>
      </w:r>
      <m:oMath>
        <m:sSub>
          <m:sSubPr>
            <m:ctrlPr>
              <w:rPr>
                <w:rFonts w:ascii="Cambria Math" w:hAnsi="Cambria Math" w:cs="Times New Roman"/>
                <w:lang w:val="en-GB" w:eastAsia="zh-CN"/>
              </w:rPr>
            </m:ctrlPr>
          </m:sSubPr>
          <m:e>
            <m:r>
              <w:rPr>
                <w:rFonts w:ascii="Cambria Math" w:hAnsi="Cambria Math" w:cs="Times New Roman"/>
                <w:lang w:val="en-GB" w:eastAsia="zh-CN"/>
              </w:rPr>
              <m:t>C</m:t>
            </m:r>
          </m:e>
          <m:sub>
            <m:r>
              <w:rPr>
                <w:rFonts w:ascii="Cambria Math" w:hAnsi="Cambria Math" w:cs="Times New Roman"/>
                <w:lang w:val="en-GB" w:eastAsia="zh-CN"/>
              </w:rPr>
              <m:t>resel</m:t>
            </m:r>
          </m:sub>
        </m:sSub>
      </m:oMath>
      <w:r w:rsidRPr="000F50CE">
        <w:rPr>
          <w:rFonts w:ascii="Times New Roman" w:hAnsi="Times New Roman" w:cs="Times New Roman"/>
          <w:lang w:val="en-GB" w:eastAsia="zh-CN"/>
        </w:rPr>
        <w:t xml:space="preserve">= 10*SL_RESOURCE_RESELECTION_COUNTER), it is very likely </w:t>
      </w:r>
      <m:oMath>
        <m:sSub>
          <m:sSubPr>
            <m:ctrlPr>
              <w:rPr>
                <w:rFonts w:ascii="Cambria Math" w:hAnsi="Cambria Math" w:cs="Times New Roman"/>
                <w:lang w:val="en-GB" w:eastAsia="zh-CN"/>
              </w:rPr>
            </m:ctrlPr>
          </m:sSubPr>
          <m:e>
            <m:r>
              <w:rPr>
                <w:rFonts w:ascii="Cambria Math" w:hAnsi="Cambria Math" w:cs="Times New Roman"/>
                <w:lang w:val="en-GB" w:eastAsia="zh-CN"/>
              </w:rPr>
              <m:t>C</m:t>
            </m:r>
          </m:e>
          <m:sub>
            <m:r>
              <w:rPr>
                <w:rFonts w:ascii="Cambria Math" w:hAnsi="Cambria Math" w:cs="Times New Roman"/>
                <w:lang w:val="en-GB" w:eastAsia="zh-CN"/>
              </w:rPr>
              <m:t>resel</m:t>
            </m:r>
          </m:sub>
        </m:sSub>
      </m:oMath>
      <w:r w:rsidRPr="000F50CE">
        <w:rPr>
          <w:rFonts w:ascii="Times New Roman" w:hAnsi="Times New Roman" w:cs="Times New Roman"/>
          <w:lang w:val="en-GB" w:eastAsia="zh-CN"/>
        </w:rPr>
        <w:t xml:space="preserve"> is reached and a UE changes its resource reservation if most recent occasions are not monitored, and this can result in inaccurate sensing result. </w:t>
      </w:r>
      <w:r w:rsidRPr="00E93A42">
        <w:rPr>
          <w:rFonts w:ascii="Times New Roman" w:hAnsi="Times New Roman" w:cs="Times New Roman"/>
          <w:lang w:val="en-GB" w:eastAsia="zh-CN"/>
        </w:rPr>
        <w:t xml:space="preserve">The value range of k should be limited. As per our simulation results, the gain of multiple sensing occasions is obtained in case that the UE does not detect reservation at the most recent sensing occasion. However, the probability of missed detection of SCI for </w:t>
      </w:r>
      <w:r w:rsidRPr="000F50CE">
        <w:rPr>
          <w:rFonts w:ascii="Times New Roman" w:hAnsi="Times New Roman" w:cs="Times New Roman"/>
          <w:lang w:val="en-GB" w:eastAsia="zh-CN"/>
        </w:rPr>
        <w:t xml:space="preserve">consecutive most recent sensing occasions is very low. </w:t>
      </w:r>
      <w:r w:rsidR="00FF7F6E" w:rsidRPr="000F50CE">
        <w:rPr>
          <w:rFonts w:ascii="Times New Roman" w:hAnsi="Times New Roman" w:cs="Times New Roman"/>
          <w:lang w:val="en-GB" w:eastAsia="zh-CN"/>
        </w:rPr>
        <w:t xml:space="preserve">Due to </w:t>
      </w:r>
      <w:r w:rsidR="00EA3292" w:rsidRPr="000F50CE">
        <w:rPr>
          <w:rFonts w:ascii="Times New Roman" w:hAnsi="Times New Roman" w:cs="Times New Roman"/>
          <w:lang w:val="en-GB" w:eastAsia="zh-CN"/>
        </w:rPr>
        <w:t>limited time budget remain</w:t>
      </w:r>
      <w:r w:rsidR="00576275">
        <w:rPr>
          <w:rFonts w:ascii="Times New Roman" w:hAnsi="Times New Roman" w:cs="Times New Roman"/>
          <w:lang w:val="en-GB" w:eastAsia="zh-CN"/>
        </w:rPr>
        <w:t>ing</w:t>
      </w:r>
      <w:r w:rsidR="00EA3292" w:rsidRPr="000F50CE">
        <w:rPr>
          <w:rFonts w:ascii="Times New Roman" w:hAnsi="Times New Roman" w:cs="Times New Roman"/>
          <w:lang w:val="en-GB" w:eastAsia="zh-CN"/>
        </w:rPr>
        <w:t xml:space="preserve"> in Rel-17, the optimization beyond</w:t>
      </w:r>
      <w:r w:rsidR="00576275">
        <w:rPr>
          <w:rFonts w:ascii="Times New Roman" w:hAnsi="Times New Roman" w:cs="Times New Roman"/>
          <w:lang w:val="en-GB" w:eastAsia="zh-CN"/>
        </w:rPr>
        <w:t xml:space="preserve"> the</w:t>
      </w:r>
      <w:r w:rsidR="00EA3292" w:rsidRPr="000F50CE">
        <w:rPr>
          <w:rFonts w:ascii="Times New Roman" w:hAnsi="Times New Roman" w:cs="Times New Roman"/>
          <w:lang w:val="en-GB" w:eastAsia="zh-CN"/>
        </w:rPr>
        <w:t xml:space="preserve"> most two recent occasions </w:t>
      </w:r>
      <w:r w:rsidR="00BF4E4A" w:rsidRPr="000F50CE">
        <w:rPr>
          <w:rFonts w:ascii="Times New Roman" w:hAnsi="Times New Roman" w:cs="Times New Roman"/>
          <w:lang w:val="en-GB" w:eastAsia="zh-CN"/>
        </w:rPr>
        <w:t xml:space="preserve">for all (pre-)configured periodicity </w:t>
      </w:r>
      <w:r w:rsidR="00EA3292" w:rsidRPr="000F50CE">
        <w:rPr>
          <w:rFonts w:ascii="Times New Roman" w:hAnsi="Times New Roman" w:cs="Times New Roman"/>
          <w:lang w:val="en-GB" w:eastAsia="zh-CN"/>
        </w:rPr>
        <w:t>to further improve PRR can be left to future releases if deemed necessary and beneficial. Thus</w:t>
      </w:r>
      <w:r w:rsidR="00596A1F">
        <w:rPr>
          <w:rFonts w:ascii="Times New Roman" w:hAnsi="Times New Roman" w:cs="Times New Roman"/>
          <w:lang w:val="en-GB" w:eastAsia="zh-CN"/>
        </w:rPr>
        <w:t>,</w:t>
      </w:r>
      <w:r w:rsidR="00EA3292" w:rsidRPr="000F50CE">
        <w:rPr>
          <w:rFonts w:ascii="Times New Roman" w:hAnsi="Times New Roman" w:cs="Times New Roman"/>
          <w:lang w:val="en-GB" w:eastAsia="zh-CN"/>
        </w:rPr>
        <w:t xml:space="preserve"> we prefer to </w:t>
      </w:r>
      <w:r w:rsidR="00596A1F">
        <w:rPr>
          <w:rFonts w:ascii="Times New Roman" w:hAnsi="Times New Roman" w:cs="Times New Roman"/>
          <w:lang w:val="en-GB" w:eastAsia="zh-CN"/>
        </w:rPr>
        <w:t xml:space="preserve">clarify that in </w:t>
      </w:r>
      <w:r w:rsidR="00EA3292" w:rsidRPr="000F50CE">
        <w:rPr>
          <w:rFonts w:ascii="Times New Roman" w:hAnsi="Times New Roman" w:cs="Times New Roman"/>
          <w:lang w:val="en-GB" w:eastAsia="zh-CN"/>
        </w:rPr>
        <w:t>the working assumption</w:t>
      </w:r>
      <w:r w:rsidR="00596A1F">
        <w:rPr>
          <w:rFonts w:ascii="Times New Roman" w:hAnsi="Times New Roman" w:cs="Times New Roman"/>
          <w:lang w:val="en-GB" w:eastAsia="zh-CN"/>
        </w:rPr>
        <w:t xml:space="preserve"> on k</w:t>
      </w:r>
      <w:r w:rsidR="00EA3292" w:rsidRPr="000F50CE">
        <w:rPr>
          <w:rFonts w:ascii="Times New Roman" w:hAnsi="Times New Roman" w:cs="Times New Roman"/>
          <w:lang w:val="en-GB" w:eastAsia="zh-CN"/>
        </w:rPr>
        <w:t xml:space="preserve">, </w:t>
      </w:r>
      <w:r w:rsidR="00E41854" w:rsidRPr="00DE6CB0">
        <w:rPr>
          <w:rFonts w:ascii="Times New Roman" w:hAnsi="Times New Roman" w:cs="Times New Roman"/>
          <w:lang w:val="en-GB" w:eastAsia="zh-CN"/>
        </w:rPr>
        <w:t>the two most recent sensing occasions are monitored for each (pre-)configured periodicity in a resource pool</w:t>
      </w:r>
      <w:r w:rsidR="00E41854">
        <w:rPr>
          <w:rFonts w:ascii="Times New Roman" w:hAnsi="Times New Roman" w:cs="Times New Roman"/>
          <w:lang w:val="en-GB" w:eastAsia="zh-CN"/>
        </w:rPr>
        <w:t>,</w:t>
      </w:r>
      <w:r w:rsidR="00E41854" w:rsidRPr="000F50CE">
        <w:rPr>
          <w:rFonts w:ascii="Times New Roman" w:hAnsi="Times New Roman" w:cs="Times New Roman"/>
          <w:lang w:val="en-GB" w:eastAsia="zh-CN"/>
        </w:rPr>
        <w:t xml:space="preserve"> </w:t>
      </w:r>
      <w:r w:rsidR="00EA3292" w:rsidRPr="000F50CE">
        <w:rPr>
          <w:rFonts w:ascii="Times New Roman" w:hAnsi="Times New Roman" w:cs="Times New Roman"/>
          <w:lang w:val="en-GB" w:eastAsia="zh-CN"/>
        </w:rPr>
        <w:t xml:space="preserve">and no other values </w:t>
      </w:r>
      <w:r w:rsidR="00BF4E4A" w:rsidRPr="000F50CE">
        <w:rPr>
          <w:rFonts w:ascii="Times New Roman" w:hAnsi="Times New Roman" w:cs="Times New Roman"/>
          <w:lang w:val="en-GB" w:eastAsia="zh-CN"/>
        </w:rPr>
        <w:t xml:space="preserve">or configuration granularity </w:t>
      </w:r>
      <w:r w:rsidR="00EA3292" w:rsidRPr="000F50CE">
        <w:rPr>
          <w:rFonts w:ascii="Times New Roman" w:hAnsi="Times New Roman" w:cs="Times New Roman"/>
          <w:lang w:val="en-GB" w:eastAsia="zh-CN"/>
        </w:rPr>
        <w:t>are needed.</w:t>
      </w:r>
    </w:p>
    <w:p w14:paraId="4B4F8967" w14:textId="09DA9924" w:rsidR="00106EE0" w:rsidRPr="000F50CE" w:rsidRDefault="00571C92" w:rsidP="00106EE0">
      <w:pPr>
        <w:jc w:val="both"/>
        <w:rPr>
          <w:rFonts w:ascii="Times New Roman" w:hAnsi="Times New Roman" w:cs="Times New Roman"/>
          <w:lang w:val="en-GB" w:eastAsia="zh-CN"/>
        </w:rPr>
      </w:pPr>
      <w:r>
        <w:rPr>
          <w:rFonts w:ascii="Times New Roman" w:hAnsi="Times New Roman" w:cs="Times New Roman"/>
          <w:lang w:val="en-GB" w:eastAsia="zh-CN"/>
        </w:rPr>
        <w:t>On the other hand, g</w:t>
      </w:r>
      <w:r w:rsidR="00106EE0" w:rsidRPr="000F50CE">
        <w:rPr>
          <w:rFonts w:ascii="Times New Roman" w:hAnsi="Times New Roman" w:cs="Times New Roman"/>
          <w:lang w:val="en-GB" w:eastAsia="zh-CN"/>
        </w:rPr>
        <w:t xml:space="preserve">iven that </w:t>
      </w:r>
      <w:r w:rsidR="00BB18AC" w:rsidRPr="000F50CE">
        <w:rPr>
          <w:rFonts w:ascii="Times New Roman" w:hAnsi="Times New Roman" w:cs="Times New Roman"/>
          <w:lang w:val="en-GB" w:eastAsia="zh-CN"/>
        </w:rPr>
        <w:t>a</w:t>
      </w:r>
      <w:r w:rsidR="00106EE0" w:rsidRPr="000F50CE">
        <w:rPr>
          <w:rFonts w:ascii="Times New Roman" w:hAnsi="Times New Roman" w:cs="Times New Roman"/>
          <w:lang w:val="en-GB" w:eastAsia="zh-CN"/>
        </w:rPr>
        <w:t xml:space="preserve"> UE at least monitors in periodic sensing occasion(s) for a given reservation periodicity before the first slot of the selected Y candidate slots (denoted as </w:t>
      </w:r>
      <m:oMath>
        <m:sSub>
          <m:sSubPr>
            <m:ctrlPr>
              <w:rPr>
                <w:rFonts w:ascii="Cambria Math" w:hAnsi="Cambria Math" w:cs="Times New Roman"/>
                <w:lang w:val="en-GB" w:eastAsia="zh-CN"/>
              </w:rPr>
            </m:ctrlPr>
          </m:sSubPr>
          <m:e>
            <m:r>
              <w:rPr>
                <w:rFonts w:ascii="Cambria Math" w:hAnsi="Cambria Math" w:cs="Times New Roman"/>
                <w:lang w:val="en-GB" w:eastAsia="zh-CN"/>
              </w:rPr>
              <m:t>t</m:t>
            </m:r>
          </m:e>
          <m:sub>
            <m:r>
              <w:rPr>
                <w:rFonts w:ascii="Cambria Math" w:hAnsi="Cambria Math" w:cs="Times New Roman"/>
                <w:lang w:val="en-GB" w:eastAsia="zh-CN"/>
              </w:rPr>
              <m:t>y0</m:t>
            </m:r>
          </m:sub>
        </m:sSub>
      </m:oMath>
      <w:r w:rsidR="00106EE0" w:rsidRPr="000F50CE">
        <w:rPr>
          <w:rFonts w:ascii="Times New Roman" w:hAnsi="Times New Roman" w:cs="Times New Roman"/>
          <w:lang w:val="en-GB" w:eastAsia="zh-CN"/>
        </w:rPr>
        <w:t xml:space="preserve">) subject to processing time restriction for the identification of candidate resources, i.e. the </w:t>
      </w:r>
      <w:r w:rsidR="00106EE0" w:rsidRPr="000F50CE">
        <w:rPr>
          <w:rFonts w:ascii="Times New Roman" w:hAnsi="Times New Roman" w:cs="Times New Roman"/>
          <w:color w:val="000000" w:themeColor="text1"/>
          <w:szCs w:val="20"/>
          <w:lang w:eastAsia="zh-CN"/>
        </w:rPr>
        <w:t xml:space="preserve">determination of </w:t>
      </w:r>
      <m:oMath>
        <m:sSub>
          <m:sSubPr>
            <m:ctrlPr>
              <w:rPr>
                <w:rFonts w:ascii="Cambria Math" w:hAnsi="Cambria Math" w:cs="Times New Roman"/>
                <w:color w:val="000000" w:themeColor="text1"/>
                <w:szCs w:val="20"/>
              </w:rPr>
            </m:ctrlPr>
          </m:sSubPr>
          <m:e>
            <m:r>
              <w:rPr>
                <w:rFonts w:ascii="Cambria Math" w:hAnsi="Cambria Math" w:cs="Times New Roman"/>
                <w:color w:val="000000" w:themeColor="text1"/>
                <w:szCs w:val="20"/>
              </w:rPr>
              <m:t>S</m:t>
            </m:r>
          </m:e>
          <m:sub>
            <m:r>
              <w:rPr>
                <w:rFonts w:ascii="Cambria Math" w:hAnsi="Cambria Math" w:cs="Times New Roman"/>
                <w:color w:val="000000" w:themeColor="text1"/>
                <w:szCs w:val="20"/>
              </w:rPr>
              <m:t>A</m:t>
            </m:r>
          </m:sub>
        </m:sSub>
      </m:oMath>
      <w:r w:rsidR="00106EE0" w:rsidRPr="000F50CE">
        <w:rPr>
          <w:rFonts w:ascii="Times New Roman" w:hAnsi="Times New Roman" w:cs="Times New Roman"/>
          <w:color w:val="000000" w:themeColor="text1"/>
          <w:szCs w:val="20"/>
          <w:lang w:eastAsia="zh-CN"/>
        </w:rPr>
        <w:t xml:space="preserve"> should not take into account </w:t>
      </w:r>
      <w:r w:rsidR="00106EE0" w:rsidRPr="000F50CE">
        <w:rPr>
          <w:rFonts w:ascii="Times New Roman" w:hAnsi="Times New Roman" w:cs="Times New Roman"/>
          <w:lang w:val="en-GB" w:eastAsia="zh-CN"/>
        </w:rPr>
        <w:t xml:space="preserve">sensing occasions </w:t>
      </w:r>
      <m:oMath>
        <m:sSubSup>
          <m:sSubSupPr>
            <m:ctrlPr>
              <w:rPr>
                <w:rFonts w:ascii="Cambria Math" w:hAnsi="Cambria Math" w:cs="Times New Roman"/>
                <w:color w:val="000000" w:themeColor="text1"/>
                <w:szCs w:val="20"/>
              </w:rPr>
            </m:ctrlPr>
          </m:sSubSupPr>
          <m:e>
            <m:r>
              <w:rPr>
                <w:rFonts w:ascii="Cambria Math" w:hAnsi="Cambria Math" w:cs="Times New Roman"/>
                <w:color w:val="000000" w:themeColor="text1"/>
                <w:szCs w:val="20"/>
              </w:rPr>
              <m:t>t</m:t>
            </m:r>
          </m:e>
          <m:sub>
            <m:r>
              <w:rPr>
                <w:rFonts w:ascii="Cambria Math" w:hAnsi="Cambria Math" w:cs="Times New Roman"/>
                <w:color w:val="000000" w:themeColor="text1"/>
                <w:szCs w:val="20"/>
              </w:rPr>
              <m:t>y-k×</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p</m:t>
                </m:r>
              </m:e>
              <m:sub>
                <m:r>
                  <w:rPr>
                    <w:rFonts w:ascii="Cambria Math" w:hAnsi="Cambria Math" w:cs="Times New Roman"/>
                    <w:color w:val="000000" w:themeColor="text1"/>
                    <w:szCs w:val="20"/>
                  </w:rPr>
                  <m:t>reserve</m:t>
                </m:r>
              </m:sub>
            </m:sSub>
          </m:sub>
          <m:sup>
            <m:r>
              <w:rPr>
                <w:rFonts w:ascii="Cambria Math" w:hAnsi="Cambria Math" w:cs="Times New Roman"/>
                <w:color w:val="000000" w:themeColor="text1"/>
                <w:szCs w:val="20"/>
              </w:rPr>
              <m:t>SL</m:t>
            </m:r>
          </m:sup>
        </m:sSubSup>
      </m:oMath>
      <w:r w:rsidR="00106EE0" w:rsidRPr="000F50CE">
        <w:rPr>
          <w:rFonts w:ascii="Times New Roman" w:hAnsi="Times New Roman" w:cs="Times New Roman"/>
          <w:color w:val="000000" w:themeColor="text1"/>
          <w:szCs w:val="20"/>
          <w:lang w:eastAsia="zh-CN"/>
        </w:rPr>
        <w:t xml:space="preserve"> which are after</w:t>
      </w:r>
      <m:oMath>
        <m:sSub>
          <m:sSubPr>
            <m:ctrlPr>
              <w:rPr>
                <w:rFonts w:ascii="Cambria Math" w:hAnsi="Cambria Math" w:cs="Times New Roman"/>
                <w:lang w:val="en-GB" w:eastAsia="zh-CN"/>
              </w:rPr>
            </m:ctrlPr>
          </m:sSubPr>
          <m:e>
            <m:r>
              <w:rPr>
                <w:rFonts w:ascii="Cambria Math" w:hAnsi="Cambria Math" w:cs="Times New Roman"/>
                <w:lang w:val="en-GB" w:eastAsia="zh-CN"/>
              </w:rPr>
              <m:t xml:space="preserve"> t</m:t>
            </m:r>
          </m:e>
          <m:sub>
            <m:r>
              <w:rPr>
                <w:rFonts w:ascii="Cambria Math" w:hAnsi="Cambria Math" w:cs="Times New Roman"/>
                <w:lang w:val="en-GB" w:eastAsia="zh-CN"/>
              </w:rPr>
              <m:t>y0</m:t>
            </m:r>
          </m:sub>
        </m:sSub>
        <m:r>
          <w:rPr>
            <w:rFonts w:ascii="Cambria Math" w:hAnsi="Cambria Math" w:cs="Times New Roman"/>
            <w:lang w:val="en-GB" w:eastAsia="zh-CN"/>
          </w:rPr>
          <m:t>-processing time</m:t>
        </m:r>
      </m:oMath>
      <w:r w:rsidR="00106EE0" w:rsidRPr="004544C8">
        <w:rPr>
          <w:rFonts w:ascii="Times New Roman" w:hAnsi="Times New Roman" w:cs="Times New Roman"/>
          <w:color w:val="000000" w:themeColor="text1"/>
          <w:szCs w:val="20"/>
          <w:lang w:eastAsia="zh-CN"/>
        </w:rPr>
        <w:t xml:space="preserve">, as shown in </w:t>
      </w:r>
      <w:r w:rsidR="002248F7">
        <w:rPr>
          <w:rFonts w:ascii="Times New Roman" w:hAnsi="Times New Roman" w:cs="Times New Roman"/>
          <w:color w:val="000000" w:themeColor="text1"/>
          <w:szCs w:val="20"/>
          <w:lang w:eastAsia="zh-CN"/>
        </w:rPr>
        <w:t>Figure 3</w:t>
      </w:r>
      <w:r w:rsidR="00106EE0" w:rsidRPr="000F50CE">
        <w:rPr>
          <w:rFonts w:ascii="Times New Roman" w:hAnsi="Times New Roman" w:cs="Times New Roman"/>
          <w:color w:val="000000" w:themeColor="text1"/>
          <w:szCs w:val="20"/>
          <w:lang w:eastAsia="zh-CN"/>
        </w:rPr>
        <w:t xml:space="preserve"> (slot</w:t>
      </w:r>
      <m:oMath>
        <m:r>
          <m:rPr>
            <m:sty m:val="p"/>
          </m:rPr>
          <w:rPr>
            <w:rFonts w:ascii="Cambria Math" w:hAnsi="Cambria Math" w:cs="Times New Roman"/>
            <w:color w:val="000000" w:themeColor="text1"/>
            <w:szCs w:val="20"/>
            <w:lang w:eastAsia="zh-CN"/>
          </w:rPr>
          <m:t xml:space="preserve"> </m:t>
        </m:r>
        <m:sSub>
          <m:sSubPr>
            <m:ctrlPr>
              <w:rPr>
                <w:rFonts w:ascii="Cambria Math" w:hAnsi="Cambria Math" w:cs="Times New Roman"/>
                <w:lang w:val="en-GB" w:eastAsia="zh-CN"/>
              </w:rPr>
            </m:ctrlPr>
          </m:sSubPr>
          <m:e>
            <m:r>
              <w:rPr>
                <w:rFonts w:ascii="Cambria Math" w:hAnsi="Cambria Math" w:cs="Times New Roman"/>
                <w:lang w:val="en-GB" w:eastAsia="zh-CN"/>
              </w:rPr>
              <m:t>t</m:t>
            </m:r>
          </m:e>
          <m:sub>
            <m:r>
              <w:rPr>
                <w:rFonts w:ascii="Cambria Math" w:hAnsi="Cambria Math" w:cs="Times New Roman"/>
                <w:lang w:val="en-GB" w:eastAsia="zh-CN"/>
              </w:rPr>
              <m:t>y1-1*p1</m:t>
            </m:r>
          </m:sub>
        </m:sSub>
      </m:oMath>
      <w:r w:rsidR="00106EE0" w:rsidRPr="000F50CE">
        <w:rPr>
          <w:rFonts w:ascii="Times New Roman" w:hAnsi="Times New Roman" w:cs="Times New Roman"/>
          <w:lang w:val="en-GB" w:eastAsia="zh-CN"/>
        </w:rPr>
        <w:t xml:space="preserve"> is not part of PBPS results on determination of</w:t>
      </w:r>
      <m:oMath>
        <m:r>
          <m:rPr>
            <m:sty m:val="p"/>
          </m:rPr>
          <w:rPr>
            <w:rFonts w:ascii="Cambria Math" w:hAnsi="Cambria Math" w:cs="Times New Roman"/>
            <w:lang w:val="en-GB" w:eastAsia="zh-CN"/>
          </w:rPr>
          <m:t xml:space="preserve"> </m:t>
        </m:r>
        <m:sSub>
          <m:sSubPr>
            <m:ctrlPr>
              <w:rPr>
                <w:rFonts w:ascii="Cambria Math" w:hAnsi="Cambria Math" w:cs="Times New Roman"/>
                <w:color w:val="000000" w:themeColor="text1"/>
                <w:szCs w:val="20"/>
              </w:rPr>
            </m:ctrlPr>
          </m:sSubPr>
          <m:e>
            <m:r>
              <w:rPr>
                <w:rFonts w:ascii="Cambria Math" w:hAnsi="Cambria Math" w:cs="Times New Roman"/>
                <w:color w:val="000000" w:themeColor="text1"/>
                <w:szCs w:val="20"/>
              </w:rPr>
              <m:t>S</m:t>
            </m:r>
          </m:e>
          <m:sub>
            <m:r>
              <w:rPr>
                <w:rFonts w:ascii="Cambria Math" w:hAnsi="Cambria Math" w:cs="Times New Roman"/>
                <w:color w:val="000000" w:themeColor="text1"/>
                <w:szCs w:val="20"/>
              </w:rPr>
              <m:t>A</m:t>
            </m:r>
          </m:sub>
        </m:sSub>
      </m:oMath>
      <w:r w:rsidR="00106EE0" w:rsidRPr="000F50CE">
        <w:rPr>
          <w:rFonts w:ascii="Times New Roman" w:hAnsi="Times New Roman" w:cs="Times New Roman"/>
          <w:color w:val="000000" w:themeColor="text1"/>
          <w:szCs w:val="20"/>
          <w:lang w:eastAsia="zh-CN"/>
        </w:rPr>
        <w:t xml:space="preserve">). In this case, slot </w:t>
      </w:r>
      <m:oMath>
        <m:sSub>
          <m:sSubPr>
            <m:ctrlPr>
              <w:rPr>
                <w:rFonts w:ascii="Cambria Math" w:hAnsi="Cambria Math" w:cs="Times New Roman"/>
                <w:lang w:val="en-GB" w:eastAsia="zh-CN"/>
              </w:rPr>
            </m:ctrlPr>
          </m:sSubPr>
          <m:e>
            <m:r>
              <w:rPr>
                <w:rFonts w:ascii="Cambria Math" w:hAnsi="Cambria Math" w:cs="Times New Roman"/>
                <w:lang w:val="en-GB" w:eastAsia="zh-CN"/>
              </w:rPr>
              <m:t>t</m:t>
            </m:r>
          </m:e>
          <m:sub>
            <m:r>
              <w:rPr>
                <w:rFonts w:ascii="Cambria Math" w:hAnsi="Cambria Math" w:cs="Times New Roman"/>
                <w:lang w:val="en-GB" w:eastAsia="zh-CN"/>
              </w:rPr>
              <m:t>y1-2*p1</m:t>
            </m:r>
          </m:sub>
        </m:sSub>
      </m:oMath>
      <w:r w:rsidR="00106EE0" w:rsidRPr="000F50CE">
        <w:rPr>
          <w:rFonts w:ascii="Times New Roman" w:hAnsi="Times New Roman" w:cs="Times New Roman"/>
          <w:lang w:val="en-GB" w:eastAsia="zh-CN"/>
        </w:rPr>
        <w:t xml:space="preserve"> is the most recent sensing occasion, and slot </w:t>
      </w:r>
      <m:oMath>
        <m:sSub>
          <m:sSubPr>
            <m:ctrlPr>
              <w:rPr>
                <w:rFonts w:ascii="Cambria Math" w:hAnsi="Cambria Math" w:cs="Times New Roman"/>
                <w:lang w:val="en-GB" w:eastAsia="zh-CN"/>
              </w:rPr>
            </m:ctrlPr>
          </m:sSubPr>
          <m:e>
            <m:r>
              <w:rPr>
                <w:rFonts w:ascii="Cambria Math" w:hAnsi="Cambria Math" w:cs="Times New Roman"/>
                <w:lang w:val="en-GB" w:eastAsia="zh-CN"/>
              </w:rPr>
              <m:t>t</m:t>
            </m:r>
          </m:e>
          <m:sub>
            <m:r>
              <w:rPr>
                <w:rFonts w:ascii="Cambria Math" w:hAnsi="Cambria Math" w:cs="Times New Roman"/>
                <w:lang w:val="en-GB" w:eastAsia="zh-CN"/>
              </w:rPr>
              <m:t>y1-3*p1</m:t>
            </m:r>
          </m:sub>
        </m:sSub>
      </m:oMath>
      <w:r w:rsidR="00106EE0" w:rsidRPr="000F50CE">
        <w:rPr>
          <w:rFonts w:ascii="Times New Roman" w:hAnsi="Times New Roman" w:cs="Times New Roman"/>
          <w:lang w:val="en-GB" w:eastAsia="zh-CN"/>
        </w:rPr>
        <w:t xml:space="preserve"> is the 2</w:t>
      </w:r>
      <w:r w:rsidR="00106EE0" w:rsidRPr="000F50CE">
        <w:rPr>
          <w:rFonts w:ascii="Times New Roman" w:hAnsi="Times New Roman" w:cs="Times New Roman"/>
          <w:vertAlign w:val="superscript"/>
          <w:lang w:val="en-GB" w:eastAsia="zh-CN"/>
        </w:rPr>
        <w:t>nd</w:t>
      </w:r>
      <w:r w:rsidR="00106EE0" w:rsidRPr="000F50CE">
        <w:rPr>
          <w:rFonts w:ascii="Times New Roman" w:hAnsi="Times New Roman" w:cs="Times New Roman"/>
          <w:lang w:val="en-GB" w:eastAsia="zh-CN"/>
        </w:rPr>
        <w:t xml:space="preserve"> most recent sensing occasion. </w:t>
      </w:r>
      <w:r w:rsidR="00BB18AC" w:rsidRPr="000F50CE">
        <w:rPr>
          <w:rFonts w:ascii="Times New Roman" w:hAnsi="Times New Roman" w:cs="Times New Roman"/>
          <w:lang w:val="en-GB" w:eastAsia="zh-CN"/>
        </w:rPr>
        <w:t>That is, the value k is not a physical</w:t>
      </w:r>
      <w:r w:rsidR="00560C92" w:rsidRPr="004544C8">
        <w:rPr>
          <w:rFonts w:ascii="Times New Roman" w:hAnsi="Times New Roman" w:cs="Times New Roman"/>
          <w:lang w:val="en-GB" w:eastAsia="zh-CN"/>
        </w:rPr>
        <w:t xml:space="preserve"> absolute</w:t>
      </w:r>
      <w:r w:rsidR="00BB18AC" w:rsidRPr="004544C8">
        <w:rPr>
          <w:rFonts w:ascii="Times New Roman" w:hAnsi="Times New Roman" w:cs="Times New Roman"/>
          <w:lang w:val="en-GB" w:eastAsia="zh-CN"/>
        </w:rPr>
        <w:t xml:space="preserve"> value</w:t>
      </w:r>
      <w:r w:rsidR="00560C92" w:rsidRPr="004544C8">
        <w:rPr>
          <w:rFonts w:ascii="Times New Roman" w:hAnsi="Times New Roman" w:cs="Times New Roman"/>
          <w:lang w:val="en-GB" w:eastAsia="zh-CN"/>
        </w:rPr>
        <w:t>, but</w:t>
      </w:r>
      <w:r w:rsidR="00BB18AC" w:rsidRPr="004544C8">
        <w:rPr>
          <w:rFonts w:ascii="Times New Roman" w:hAnsi="Times New Roman" w:cs="Times New Roman"/>
          <w:lang w:val="en-GB" w:eastAsia="zh-CN"/>
        </w:rPr>
        <w:t xml:space="preserve"> a logical value </w:t>
      </w:r>
      <w:r w:rsidR="00560C92" w:rsidRPr="004544C8">
        <w:rPr>
          <w:rFonts w:ascii="Times New Roman" w:hAnsi="Times New Roman" w:cs="Times New Roman"/>
          <w:lang w:val="en-GB" w:eastAsia="zh-CN"/>
        </w:rPr>
        <w:t xml:space="preserve">to determine the most </w:t>
      </w:r>
      <w:r w:rsidR="00880B5B">
        <w:rPr>
          <w:rFonts w:ascii="Times New Roman" w:hAnsi="Times New Roman" w:cs="Times New Roman"/>
          <w:lang w:val="en-GB" w:eastAsia="zh-CN"/>
        </w:rPr>
        <w:t xml:space="preserve">recent </w:t>
      </w:r>
      <w:r w:rsidR="00560C92" w:rsidRPr="004544C8">
        <w:rPr>
          <w:rFonts w:ascii="Times New Roman" w:hAnsi="Times New Roman" w:cs="Times New Roman"/>
          <w:lang w:val="en-GB" w:eastAsia="zh-CN"/>
        </w:rPr>
        <w:t>one or two sensing occasions before</w:t>
      </w:r>
      <m:oMath>
        <m:sSub>
          <m:sSubPr>
            <m:ctrlPr>
              <w:rPr>
                <w:rFonts w:ascii="Cambria Math" w:hAnsi="Cambria Math" w:cs="Times New Roman"/>
                <w:lang w:val="en-GB" w:eastAsia="zh-CN"/>
              </w:rPr>
            </m:ctrlPr>
          </m:sSubPr>
          <m:e>
            <m:r>
              <w:rPr>
                <w:rFonts w:ascii="Cambria Math" w:hAnsi="Cambria Math" w:cs="Times New Roman"/>
                <w:lang w:val="en-GB" w:eastAsia="zh-CN"/>
              </w:rPr>
              <m:t xml:space="preserve"> t</m:t>
            </m:r>
          </m:e>
          <m:sub>
            <m:r>
              <w:rPr>
                <w:rFonts w:ascii="Cambria Math" w:hAnsi="Cambria Math" w:cs="Times New Roman"/>
                <w:lang w:val="en-GB" w:eastAsia="zh-CN"/>
              </w:rPr>
              <m:t>y0</m:t>
            </m:r>
          </m:sub>
        </m:sSub>
        <m:r>
          <w:rPr>
            <w:rFonts w:ascii="Cambria Math" w:hAnsi="Cambria Math" w:cs="Times New Roman"/>
            <w:lang w:val="en-GB" w:eastAsia="zh-CN"/>
          </w:rPr>
          <m:t>-processing time</m:t>
        </m:r>
      </m:oMath>
      <w:r w:rsidR="00BF4E4A" w:rsidRPr="000F50CE">
        <w:rPr>
          <w:rFonts w:ascii="Times New Roman" w:hAnsi="Times New Roman" w:cs="Times New Roman"/>
          <w:lang w:val="en-GB" w:eastAsia="zh-CN"/>
        </w:rPr>
        <w:t xml:space="preserve"> based on (pre-</w:t>
      </w:r>
      <w:r w:rsidR="00D676B1">
        <w:rPr>
          <w:rFonts w:ascii="Times New Roman" w:hAnsi="Times New Roman" w:cs="Times New Roman"/>
          <w:lang w:val="en-GB" w:eastAsia="zh-CN"/>
        </w:rPr>
        <w:t>)</w:t>
      </w:r>
      <w:r w:rsidR="00D676B1" w:rsidRPr="000F50CE">
        <w:rPr>
          <w:rFonts w:ascii="Times New Roman" w:hAnsi="Times New Roman" w:cs="Times New Roman"/>
          <w:lang w:val="en-GB" w:eastAsia="zh-CN"/>
        </w:rPr>
        <w:t>configuration</w:t>
      </w:r>
      <w:r w:rsidR="00BB18AC" w:rsidRPr="000F50CE">
        <w:rPr>
          <w:rFonts w:ascii="Times New Roman" w:hAnsi="Times New Roman" w:cs="Times New Roman"/>
          <w:lang w:val="en-GB" w:eastAsia="zh-CN"/>
        </w:rPr>
        <w:t>.</w:t>
      </w:r>
      <w:r w:rsidR="00560C92" w:rsidRPr="000F50CE">
        <w:rPr>
          <w:rFonts w:ascii="Times New Roman" w:hAnsi="Times New Roman" w:cs="Times New Roman"/>
          <w:lang w:val="en-GB" w:eastAsia="zh-CN"/>
        </w:rPr>
        <w:t xml:space="preserve"> </w:t>
      </w:r>
      <w:r w:rsidR="00106EE0" w:rsidRPr="000F50CE">
        <w:rPr>
          <w:rFonts w:ascii="Times New Roman" w:hAnsi="Times New Roman" w:cs="Times New Roman"/>
          <w:lang w:val="en-GB" w:eastAsia="zh-CN"/>
        </w:rPr>
        <w:t xml:space="preserve">In Rel-16, the </w:t>
      </w:r>
      <w:r w:rsidR="00560C92" w:rsidRPr="000F50CE">
        <w:rPr>
          <w:rFonts w:ascii="Times New Roman" w:hAnsi="Times New Roman" w:cs="Times New Roman"/>
          <w:lang w:val="en-GB" w:eastAsia="zh-CN"/>
        </w:rPr>
        <w:t xml:space="preserve">time </w:t>
      </w:r>
      <w:r w:rsidR="00106EE0" w:rsidRPr="000F50CE">
        <w:rPr>
          <w:rFonts w:ascii="Times New Roman" w:hAnsi="Times New Roman" w:cs="Times New Roman"/>
          <w:lang w:val="en-GB" w:eastAsia="zh-CN"/>
        </w:rPr>
        <w:t xml:space="preserve">gap between sensing window and selection window is </w:t>
      </w:r>
      <m:oMath>
        <m:sSub>
          <m:sSubPr>
            <m:ctrlPr>
              <w:rPr>
                <w:rFonts w:ascii="Cambria Math" w:hAnsi="Cambria Math" w:cs="Times New Roman"/>
                <w:color w:val="000000" w:themeColor="text1"/>
                <w:szCs w:val="20"/>
                <w:lang w:eastAsia="zh-CN"/>
              </w:rPr>
            </m:ctrlPr>
          </m:sSubPr>
          <m:e>
            <m:r>
              <w:rPr>
                <w:rFonts w:ascii="Cambria Math" w:hAnsi="Cambria Math" w:cs="Times New Roman"/>
                <w:color w:val="000000" w:themeColor="text1"/>
                <w:szCs w:val="20"/>
                <w:lang w:eastAsia="zh-CN"/>
              </w:rPr>
              <m:t>T</m:t>
            </m:r>
          </m:e>
          <m:sub>
            <m:r>
              <m:rPr>
                <m:sty m:val="p"/>
              </m:rPr>
              <w:rPr>
                <w:rFonts w:ascii="Cambria Math" w:hAnsi="Cambria Math" w:cs="Times New Roman"/>
                <w:color w:val="000000" w:themeColor="text1"/>
                <w:szCs w:val="20"/>
                <w:lang w:eastAsia="zh-CN"/>
              </w:rPr>
              <m:t>1</m:t>
            </m:r>
          </m:sub>
        </m:sSub>
        <m:r>
          <m:rPr>
            <m:sty m:val="p"/>
          </m:rPr>
          <w:rPr>
            <w:rFonts w:ascii="Cambria Math" w:hAnsi="Cambria Math" w:cs="Times New Roman"/>
            <w:lang w:val="en-GB" w:eastAsia="zh-CN"/>
          </w:rPr>
          <m:t>+</m:t>
        </m:r>
        <m:sSubSup>
          <m:sSubSupPr>
            <m:ctrlPr>
              <w:rPr>
                <w:rFonts w:ascii="Cambria Math" w:hAnsi="Cambria Math" w:cs="Times New Roman"/>
                <w:color w:val="000000" w:themeColor="text1"/>
                <w:szCs w:val="20"/>
                <w:lang w:eastAsia="zh-CN"/>
              </w:rPr>
            </m:ctrlPr>
          </m:sSubSupPr>
          <m:e>
            <m:r>
              <w:rPr>
                <w:rFonts w:ascii="Cambria Math" w:hAnsi="Cambria Math" w:cs="Times New Roman"/>
                <w:color w:val="000000" w:themeColor="text1"/>
                <w:szCs w:val="20"/>
                <w:lang w:eastAsia="zh-CN"/>
              </w:rPr>
              <m:t>T</m:t>
            </m:r>
          </m:e>
          <m:sub>
            <m:r>
              <w:rPr>
                <w:rFonts w:ascii="Cambria Math" w:hAnsi="Cambria Math" w:cs="Times New Roman"/>
                <w:color w:val="000000" w:themeColor="text1"/>
                <w:szCs w:val="20"/>
                <w:lang w:eastAsia="zh-CN"/>
              </w:rPr>
              <m:t>proc</m:t>
            </m:r>
            <m:r>
              <m:rPr>
                <m:sty m:val="p"/>
              </m:rPr>
              <w:rPr>
                <w:rFonts w:ascii="Cambria Math" w:hAnsi="Cambria Math" w:cs="Times New Roman"/>
                <w:color w:val="000000" w:themeColor="text1"/>
                <w:szCs w:val="20"/>
                <w:lang w:eastAsia="zh-CN"/>
              </w:rPr>
              <m:t>,0</m:t>
            </m:r>
          </m:sub>
          <m:sup>
            <m:r>
              <w:rPr>
                <w:rFonts w:ascii="Cambria Math" w:hAnsi="Cambria Math" w:cs="Times New Roman"/>
                <w:color w:val="000000" w:themeColor="text1"/>
                <w:szCs w:val="20"/>
                <w:lang w:eastAsia="zh-CN"/>
              </w:rPr>
              <m:t>SL</m:t>
            </m:r>
          </m:sup>
        </m:sSubSup>
      </m:oMath>
      <w:r w:rsidR="00106EE0" w:rsidRPr="000F50CE">
        <w:rPr>
          <w:rFonts w:ascii="Times New Roman" w:hAnsi="Times New Roman" w:cs="Times New Roman"/>
          <w:lang w:val="en-GB" w:eastAsia="zh-CN"/>
        </w:rPr>
        <w:t xml:space="preserve">, where </w:t>
      </w:r>
      <w:r w:rsidR="00106EE0" w:rsidRPr="000F50CE">
        <w:rPr>
          <w:rFonts w:ascii="Times New Roman" w:hAnsi="Times New Roman" w:cs="Times New Roman"/>
          <w:color w:val="000000" w:themeColor="text1"/>
          <w:szCs w:val="20"/>
          <w:lang w:eastAsia="zh-CN"/>
        </w:rPr>
        <w:t xml:space="preserve">selection of </w:t>
      </w:r>
      <m:oMath>
        <m:sSub>
          <m:sSubPr>
            <m:ctrlPr>
              <w:rPr>
                <w:rFonts w:ascii="Cambria Math" w:hAnsi="Cambria Math" w:cs="Times New Roman"/>
                <w:color w:val="000000" w:themeColor="text1"/>
                <w:szCs w:val="20"/>
                <w:lang w:eastAsia="zh-CN"/>
              </w:rPr>
            </m:ctrlPr>
          </m:sSubPr>
          <m:e>
            <m:r>
              <w:rPr>
                <w:rFonts w:ascii="Cambria Math" w:hAnsi="Cambria Math" w:cs="Times New Roman"/>
                <w:color w:val="000000" w:themeColor="text1"/>
                <w:szCs w:val="20"/>
                <w:lang w:eastAsia="zh-CN"/>
              </w:rPr>
              <m:t>T</m:t>
            </m:r>
          </m:e>
          <m:sub>
            <m:r>
              <m:rPr>
                <m:sty m:val="p"/>
              </m:rPr>
              <w:rPr>
                <w:rFonts w:ascii="Cambria Math" w:hAnsi="Cambria Math" w:cs="Times New Roman"/>
                <w:color w:val="000000" w:themeColor="text1"/>
                <w:szCs w:val="20"/>
                <w:lang w:eastAsia="zh-CN"/>
              </w:rPr>
              <m:t>1</m:t>
            </m:r>
          </m:sub>
        </m:sSub>
      </m:oMath>
      <w:r w:rsidR="00106EE0" w:rsidRPr="000F50CE">
        <w:rPr>
          <w:rFonts w:ascii="Times New Roman" w:hAnsi="Times New Roman" w:cs="Times New Roman"/>
          <w:color w:val="000000" w:themeColor="text1"/>
          <w:szCs w:val="20"/>
          <w:lang w:eastAsia="zh-CN"/>
        </w:rPr>
        <w:t xml:space="preserve"> is up to UE implementation under </w:t>
      </w:r>
      <m:oMath>
        <m:r>
          <m:rPr>
            <m:sty m:val="p"/>
          </m:rPr>
          <w:rPr>
            <w:rFonts w:ascii="Cambria Math" w:hAnsi="Cambria Math" w:cs="Times New Roman"/>
            <w:color w:val="000000" w:themeColor="text1"/>
            <w:szCs w:val="20"/>
            <w:lang w:eastAsia="zh-CN"/>
          </w:rPr>
          <m:t xml:space="preserve">0 ≤ </m:t>
        </m:r>
        <m:sSub>
          <m:sSubPr>
            <m:ctrlPr>
              <w:rPr>
                <w:rFonts w:ascii="Cambria Math" w:hAnsi="Cambria Math" w:cs="Times New Roman"/>
                <w:color w:val="000000" w:themeColor="text1"/>
                <w:szCs w:val="20"/>
                <w:lang w:eastAsia="zh-CN"/>
              </w:rPr>
            </m:ctrlPr>
          </m:sSubPr>
          <m:e>
            <m:r>
              <w:rPr>
                <w:rFonts w:ascii="Cambria Math" w:hAnsi="Cambria Math" w:cs="Times New Roman"/>
                <w:color w:val="000000" w:themeColor="text1"/>
                <w:szCs w:val="20"/>
                <w:lang w:eastAsia="zh-CN"/>
              </w:rPr>
              <m:t>T</m:t>
            </m:r>
          </m:e>
          <m:sub>
            <m:r>
              <m:rPr>
                <m:sty m:val="p"/>
              </m:rPr>
              <w:rPr>
                <w:rFonts w:ascii="Cambria Math" w:hAnsi="Cambria Math" w:cs="Times New Roman"/>
                <w:color w:val="000000" w:themeColor="text1"/>
                <w:szCs w:val="20"/>
                <w:lang w:eastAsia="zh-CN"/>
              </w:rPr>
              <m:t>1</m:t>
            </m:r>
          </m:sub>
        </m:sSub>
        <m:r>
          <m:rPr>
            <m:sty m:val="p"/>
          </m:rPr>
          <w:rPr>
            <w:rFonts w:ascii="Cambria Math" w:hAnsi="Cambria Math" w:cs="Times New Roman"/>
            <w:color w:val="000000" w:themeColor="text1"/>
            <w:szCs w:val="20"/>
            <w:lang w:eastAsia="zh-CN"/>
          </w:rPr>
          <m:t>≤</m:t>
        </m:r>
      </m:oMath>
      <w:r w:rsidR="00106EE0" w:rsidRPr="000F50CE">
        <w:rPr>
          <w:rFonts w:ascii="Times New Roman" w:hAnsi="Times New Roman" w:cs="Times New Roman"/>
          <w:color w:val="000000" w:themeColor="text1"/>
          <w:szCs w:val="20"/>
          <w:lang w:eastAsia="zh-CN"/>
        </w:rPr>
        <w:t xml:space="preserve"> </w:t>
      </w:r>
      <m:oMath>
        <m:sSubSup>
          <m:sSubSupPr>
            <m:ctrlPr>
              <w:rPr>
                <w:rFonts w:ascii="Cambria Math" w:hAnsi="Cambria Math" w:cs="Times New Roman"/>
                <w:color w:val="000000" w:themeColor="text1"/>
                <w:szCs w:val="20"/>
                <w:lang w:eastAsia="zh-CN"/>
              </w:rPr>
            </m:ctrlPr>
          </m:sSubSupPr>
          <m:e>
            <m:r>
              <w:rPr>
                <w:rFonts w:ascii="Cambria Math" w:hAnsi="Cambria Math" w:cs="Times New Roman"/>
                <w:color w:val="000000" w:themeColor="text1"/>
                <w:szCs w:val="20"/>
                <w:lang w:eastAsia="zh-CN"/>
              </w:rPr>
              <m:t>T</m:t>
            </m:r>
          </m:e>
          <m:sub>
            <m:r>
              <w:rPr>
                <w:rFonts w:ascii="Cambria Math" w:hAnsi="Cambria Math" w:cs="Times New Roman"/>
                <w:color w:val="000000" w:themeColor="text1"/>
                <w:szCs w:val="20"/>
                <w:lang w:eastAsia="zh-CN"/>
              </w:rPr>
              <m:t>proc</m:t>
            </m:r>
            <m:r>
              <m:rPr>
                <m:sty m:val="p"/>
              </m:rPr>
              <w:rPr>
                <w:rFonts w:ascii="Cambria Math" w:hAnsi="Cambria Math" w:cs="Times New Roman"/>
                <w:color w:val="000000" w:themeColor="text1"/>
                <w:szCs w:val="20"/>
                <w:lang w:eastAsia="zh-CN"/>
              </w:rPr>
              <m:t>,1</m:t>
            </m:r>
          </m:sub>
          <m:sup>
            <m:r>
              <w:rPr>
                <w:rFonts w:ascii="Cambria Math" w:hAnsi="Cambria Math" w:cs="Times New Roman"/>
                <w:color w:val="000000" w:themeColor="text1"/>
                <w:szCs w:val="20"/>
                <w:lang w:eastAsia="zh-CN"/>
              </w:rPr>
              <m:t>SL</m:t>
            </m:r>
          </m:sup>
        </m:sSubSup>
      </m:oMath>
      <w:r w:rsidR="00106EE0" w:rsidRPr="000F50CE">
        <w:rPr>
          <w:rFonts w:ascii="Times New Roman" w:hAnsi="Times New Roman" w:cs="Times New Roman"/>
          <w:color w:val="000000" w:themeColor="text1"/>
          <w:szCs w:val="20"/>
          <w:lang w:eastAsia="zh-CN"/>
        </w:rPr>
        <w:t>. The</w:t>
      </w:r>
      <w:r>
        <w:rPr>
          <w:rFonts w:ascii="Times New Roman" w:hAnsi="Times New Roman" w:cs="Times New Roman"/>
          <w:color w:val="000000" w:themeColor="text1"/>
          <w:szCs w:val="20"/>
          <w:lang w:eastAsia="zh-CN"/>
        </w:rPr>
        <w:t xml:space="preserve"> </w:t>
      </w:r>
      <m:oMath>
        <m:r>
          <w:rPr>
            <w:rFonts w:ascii="Cambria Math" w:hAnsi="Cambria Math" w:cs="Times New Roman"/>
            <w:lang w:val="en-GB" w:eastAsia="zh-CN"/>
          </w:rPr>
          <m:t>processing time</m:t>
        </m:r>
      </m:oMath>
      <w:r>
        <w:rPr>
          <w:rFonts w:ascii="Times New Roman" w:hAnsi="Times New Roman" w:cs="Times New Roman"/>
          <w:color w:val="000000" w:themeColor="text1"/>
          <w:szCs w:val="20"/>
          <w:lang w:eastAsia="zh-CN"/>
        </w:rPr>
        <w:t xml:space="preserve"> s</w:t>
      </w:r>
      <w:r w:rsidR="00560C92" w:rsidRPr="004544C8">
        <w:rPr>
          <w:rFonts w:ascii="Times New Roman" w:hAnsi="Times New Roman" w:cs="Times New Roman"/>
          <w:color w:val="000000" w:themeColor="text1"/>
          <w:szCs w:val="20"/>
          <w:lang w:eastAsia="zh-CN"/>
        </w:rPr>
        <w:t>hould</w:t>
      </w:r>
      <w:r>
        <w:rPr>
          <w:rFonts w:ascii="Times New Roman" w:hAnsi="Times New Roman" w:cs="Times New Roman"/>
          <w:color w:val="000000" w:themeColor="text1"/>
          <w:szCs w:val="20"/>
          <w:lang w:eastAsia="zh-CN"/>
        </w:rPr>
        <w:t xml:space="preserve"> </w:t>
      </w:r>
      <w:r w:rsidR="00106EE0" w:rsidRPr="004544C8">
        <w:rPr>
          <w:rFonts w:ascii="Times New Roman" w:hAnsi="Times New Roman" w:cs="Times New Roman"/>
          <w:color w:val="000000" w:themeColor="text1"/>
          <w:szCs w:val="20"/>
          <w:lang w:eastAsia="zh-CN"/>
        </w:rPr>
        <w:t xml:space="preserve">be no less than </w:t>
      </w:r>
      <m:oMath>
        <m:sSub>
          <m:sSubPr>
            <m:ctrlPr>
              <w:rPr>
                <w:rFonts w:ascii="Cambria Math" w:hAnsi="Cambria Math" w:cs="Times New Roman"/>
                <w:color w:val="000000" w:themeColor="text1"/>
                <w:szCs w:val="20"/>
                <w:lang w:eastAsia="zh-CN"/>
              </w:rPr>
            </m:ctrlPr>
          </m:sSubPr>
          <m:e>
            <m:r>
              <w:rPr>
                <w:rFonts w:ascii="Cambria Math" w:hAnsi="Cambria Math" w:cs="Times New Roman"/>
                <w:color w:val="000000" w:themeColor="text1"/>
                <w:szCs w:val="20"/>
                <w:lang w:eastAsia="zh-CN"/>
              </w:rPr>
              <m:t>T</m:t>
            </m:r>
          </m:e>
          <m:sub>
            <m:r>
              <m:rPr>
                <m:sty m:val="p"/>
              </m:rPr>
              <w:rPr>
                <w:rFonts w:ascii="Cambria Math" w:hAnsi="Cambria Math" w:cs="Times New Roman"/>
                <w:color w:val="000000" w:themeColor="text1"/>
                <w:szCs w:val="20"/>
                <w:lang w:eastAsia="zh-CN"/>
              </w:rPr>
              <m:t>1</m:t>
            </m:r>
          </m:sub>
        </m:sSub>
        <m:r>
          <m:rPr>
            <m:sty m:val="p"/>
          </m:rPr>
          <w:rPr>
            <w:rFonts w:ascii="Cambria Math" w:hAnsi="Cambria Math" w:cs="Times New Roman"/>
            <w:lang w:val="en-GB" w:eastAsia="zh-CN"/>
          </w:rPr>
          <m:t>+</m:t>
        </m:r>
        <m:sSubSup>
          <m:sSubSupPr>
            <m:ctrlPr>
              <w:rPr>
                <w:rFonts w:ascii="Cambria Math" w:hAnsi="Cambria Math" w:cs="Times New Roman"/>
                <w:color w:val="000000" w:themeColor="text1"/>
                <w:szCs w:val="20"/>
                <w:lang w:eastAsia="zh-CN"/>
              </w:rPr>
            </m:ctrlPr>
          </m:sSubSupPr>
          <m:e>
            <m:r>
              <w:rPr>
                <w:rFonts w:ascii="Cambria Math" w:hAnsi="Cambria Math" w:cs="Times New Roman"/>
                <w:color w:val="000000" w:themeColor="text1"/>
                <w:szCs w:val="20"/>
                <w:lang w:eastAsia="zh-CN"/>
              </w:rPr>
              <m:t>T</m:t>
            </m:r>
          </m:e>
          <m:sub>
            <m:r>
              <w:rPr>
                <w:rFonts w:ascii="Cambria Math" w:hAnsi="Cambria Math" w:cs="Times New Roman"/>
                <w:color w:val="000000" w:themeColor="text1"/>
                <w:szCs w:val="20"/>
                <w:lang w:eastAsia="zh-CN"/>
              </w:rPr>
              <m:t>proc</m:t>
            </m:r>
            <m:r>
              <m:rPr>
                <m:sty m:val="p"/>
              </m:rPr>
              <w:rPr>
                <w:rFonts w:ascii="Cambria Math" w:hAnsi="Cambria Math" w:cs="Times New Roman"/>
                <w:color w:val="000000" w:themeColor="text1"/>
                <w:szCs w:val="20"/>
                <w:lang w:eastAsia="zh-CN"/>
              </w:rPr>
              <m:t>,0</m:t>
            </m:r>
          </m:sub>
          <m:sup>
            <m:r>
              <w:rPr>
                <w:rFonts w:ascii="Cambria Math" w:hAnsi="Cambria Math" w:cs="Times New Roman"/>
                <w:color w:val="000000" w:themeColor="text1"/>
                <w:szCs w:val="20"/>
                <w:lang w:eastAsia="zh-CN"/>
              </w:rPr>
              <m:t>SL</m:t>
            </m:r>
          </m:sup>
        </m:sSubSup>
      </m:oMath>
      <w:r w:rsidR="00106EE0" w:rsidRPr="000F50CE">
        <w:rPr>
          <w:rFonts w:ascii="Times New Roman" w:hAnsi="Times New Roman" w:cs="Times New Roman"/>
          <w:color w:val="000000" w:themeColor="text1"/>
          <w:szCs w:val="20"/>
          <w:lang w:eastAsia="zh-CN"/>
        </w:rPr>
        <w:t xml:space="preserve"> for a UE to determine </w:t>
      </w:r>
      <m:oMath>
        <m:sSub>
          <m:sSubPr>
            <m:ctrlPr>
              <w:rPr>
                <w:rFonts w:ascii="Cambria Math" w:hAnsi="Cambria Math" w:cs="Times New Roman"/>
                <w:color w:val="000000" w:themeColor="text1"/>
                <w:szCs w:val="20"/>
              </w:rPr>
            </m:ctrlPr>
          </m:sSubPr>
          <m:e>
            <m:r>
              <w:rPr>
                <w:rFonts w:ascii="Cambria Math" w:hAnsi="Cambria Math" w:cs="Times New Roman"/>
                <w:color w:val="000000" w:themeColor="text1"/>
                <w:szCs w:val="20"/>
              </w:rPr>
              <m:t>S</m:t>
            </m:r>
          </m:e>
          <m:sub>
            <m:r>
              <w:rPr>
                <w:rFonts w:ascii="Cambria Math" w:hAnsi="Cambria Math" w:cs="Times New Roman"/>
                <w:color w:val="000000" w:themeColor="text1"/>
                <w:szCs w:val="20"/>
              </w:rPr>
              <m:t>A</m:t>
            </m:r>
          </m:sub>
        </m:sSub>
      </m:oMath>
      <w:r w:rsidR="00106EE0" w:rsidRPr="000F50CE">
        <w:rPr>
          <w:rFonts w:ascii="Times New Roman" w:hAnsi="Times New Roman" w:cs="Times New Roman"/>
          <w:color w:val="000000" w:themeColor="text1"/>
          <w:szCs w:val="20"/>
          <w:lang w:eastAsia="zh-CN"/>
        </w:rPr>
        <w:t xml:space="preserve"> based on partial sensing results.</w:t>
      </w:r>
    </w:p>
    <w:p w14:paraId="45571813" w14:textId="77777777" w:rsidR="00106EE0" w:rsidRPr="000F50CE" w:rsidRDefault="00106EE0" w:rsidP="00106EE0">
      <w:pPr>
        <w:keepNext/>
        <w:jc w:val="center"/>
        <w:rPr>
          <w:rFonts w:ascii="Times New Roman" w:hAnsi="Times New Roman" w:cs="Times New Roman"/>
        </w:rPr>
      </w:pPr>
      <w:r w:rsidRPr="000F50CE">
        <w:rPr>
          <w:rFonts w:ascii="Times New Roman" w:hAnsi="Times New Roman" w:cs="Times New Roman"/>
          <w:noProof/>
          <w:lang w:eastAsia="zh-CN"/>
        </w:rPr>
        <w:lastRenderedPageBreak/>
        <w:t xml:space="preserve">  </w:t>
      </w:r>
      <w:r w:rsidRPr="000F50CE">
        <w:rPr>
          <w:rFonts w:ascii="Times New Roman" w:hAnsi="Times New Roman" w:cs="Times New Roman"/>
          <w:noProof/>
          <w:lang w:eastAsia="zh-CN"/>
        </w:rPr>
        <w:drawing>
          <wp:inline distT="0" distB="0" distL="0" distR="0" wp14:anchorId="038033C0" wp14:editId="06F14C9A">
            <wp:extent cx="4440326" cy="210209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71713" cy="2116954"/>
                    </a:xfrm>
                    <a:prstGeom prst="rect">
                      <a:avLst/>
                    </a:prstGeom>
                  </pic:spPr>
                </pic:pic>
              </a:graphicData>
            </a:graphic>
          </wp:inline>
        </w:drawing>
      </w:r>
    </w:p>
    <w:p w14:paraId="39435AB5" w14:textId="77777777" w:rsidR="00106EE0" w:rsidRPr="00B04488" w:rsidRDefault="00106EE0" w:rsidP="00106EE0">
      <w:pPr>
        <w:pStyle w:val="a5"/>
        <w:rPr>
          <w:lang w:val="en-GB" w:eastAsia="zh-CN"/>
        </w:rPr>
      </w:pPr>
      <w:r w:rsidRPr="004544C8">
        <w:t xml:space="preserve">Figure </w:t>
      </w:r>
      <w:r w:rsidRPr="004544C8">
        <w:rPr>
          <w:noProof/>
        </w:rPr>
        <w:fldChar w:fldCharType="begin"/>
      </w:r>
      <w:r w:rsidRPr="004544C8">
        <w:rPr>
          <w:noProof/>
        </w:rPr>
        <w:instrText xml:space="preserve"> SEQ Figure \* ARABIC </w:instrText>
      </w:r>
      <w:r w:rsidRPr="004544C8">
        <w:rPr>
          <w:noProof/>
        </w:rPr>
        <w:fldChar w:fldCharType="separate"/>
      </w:r>
      <w:r w:rsidR="00A441D9">
        <w:rPr>
          <w:noProof/>
        </w:rPr>
        <w:t>3</w:t>
      </w:r>
      <w:r w:rsidRPr="004544C8">
        <w:rPr>
          <w:noProof/>
        </w:rPr>
        <w:fldChar w:fldCharType="end"/>
      </w:r>
      <w:r w:rsidRPr="004544C8">
        <w:t xml:space="preserve">. PBPS occasions before the first slot of Y candidate slots to determine </w:t>
      </w:r>
      <m:oMath>
        <m:sSub>
          <m:sSubPr>
            <m:ctrlPr>
              <w:rPr>
                <w:rFonts w:ascii="Cambria Math" w:hAnsi="Cambria Math"/>
                <w:b w:val="0"/>
                <w:color w:val="000000" w:themeColor="text1"/>
              </w:rPr>
            </m:ctrlPr>
          </m:sSubPr>
          <m:e>
            <m:r>
              <m:rPr>
                <m:sty m:val="bi"/>
              </m:rPr>
              <w:rPr>
                <w:rFonts w:ascii="Cambria Math" w:hAnsi="Cambria Math"/>
                <w:color w:val="000000" w:themeColor="text1"/>
              </w:rPr>
              <m:t>S</m:t>
            </m:r>
          </m:e>
          <m:sub>
            <m:r>
              <m:rPr>
                <m:sty m:val="bi"/>
              </m:rPr>
              <w:rPr>
                <w:rFonts w:ascii="Cambria Math" w:hAnsi="Cambria Math"/>
                <w:color w:val="000000" w:themeColor="text1"/>
              </w:rPr>
              <m:t>A</m:t>
            </m:r>
          </m:sub>
        </m:sSub>
      </m:oMath>
      <w:r w:rsidRPr="005A127A">
        <w:rPr>
          <w:b w:val="0"/>
          <w:color w:val="000000" w:themeColor="text1"/>
          <w:lang w:eastAsia="zh-CN"/>
        </w:rPr>
        <w:t xml:space="preserve"> </w:t>
      </w:r>
      <w:r w:rsidRPr="005A127A">
        <w:t>(without CPS shown in this case)</w:t>
      </w:r>
    </w:p>
    <w:p w14:paraId="73B8BE38" w14:textId="77777777" w:rsidR="00571C92" w:rsidRPr="00E93A42" w:rsidRDefault="00571C92" w:rsidP="00571C92">
      <w:pPr>
        <w:snapToGrid w:val="0"/>
        <w:jc w:val="both"/>
        <w:rPr>
          <w:rFonts w:ascii="Times New Roman" w:hAnsi="Times New Roman" w:cs="Times New Roman"/>
          <w:b/>
          <w:i/>
          <w:lang w:eastAsia="zh-CN"/>
        </w:rPr>
      </w:pPr>
      <w:r w:rsidRPr="000F50CE">
        <w:rPr>
          <w:rFonts w:ascii="Times New Roman" w:hAnsi="Times New Roman" w:cs="Times New Roman"/>
          <w:b/>
          <w:i/>
          <w:lang w:eastAsia="zh-CN"/>
        </w:rPr>
        <w:t xml:space="preserve">Proposal 1: </w:t>
      </w:r>
      <w:r>
        <w:rPr>
          <w:rFonts w:ascii="Times New Roman" w:hAnsi="Times New Roman" w:cs="Times New Roman"/>
          <w:b/>
          <w:i/>
          <w:lang w:eastAsia="zh-CN"/>
        </w:rPr>
        <w:t>C</w:t>
      </w:r>
      <w:r w:rsidRPr="004544C8">
        <w:rPr>
          <w:rFonts w:ascii="Times New Roman" w:hAnsi="Times New Roman" w:cs="Times New Roman"/>
          <w:b/>
          <w:i/>
          <w:lang w:eastAsia="zh-CN"/>
        </w:rPr>
        <w:t>larify that</w:t>
      </w:r>
      <w:r>
        <w:rPr>
          <w:rFonts w:ascii="Times New Roman" w:hAnsi="Times New Roman" w:cs="Times New Roman"/>
          <w:b/>
          <w:i/>
          <w:lang w:eastAsia="zh-CN"/>
        </w:rPr>
        <w:t xml:space="preserve"> in the working assumption on k,</w:t>
      </w:r>
      <w:r w:rsidRPr="004544C8">
        <w:rPr>
          <w:rFonts w:ascii="Times New Roman" w:hAnsi="Times New Roman" w:cs="Times New Roman"/>
          <w:b/>
          <w:i/>
          <w:lang w:eastAsia="zh-CN"/>
        </w:rPr>
        <w:t xml:space="preserve"> </w:t>
      </w:r>
      <w:r>
        <w:rPr>
          <w:rFonts w:ascii="Times New Roman" w:hAnsi="Times New Roman" w:cs="Times New Roman"/>
          <w:b/>
          <w:i/>
          <w:lang w:eastAsia="zh-CN"/>
        </w:rPr>
        <w:t xml:space="preserve">the two </w:t>
      </w:r>
      <w:r w:rsidRPr="004544C8">
        <w:rPr>
          <w:rFonts w:ascii="Times New Roman" w:hAnsi="Times New Roman" w:cs="Times New Roman"/>
          <w:b/>
          <w:i/>
          <w:lang w:eastAsia="zh-CN"/>
        </w:rPr>
        <w:t xml:space="preserve">most recent sensing occasions are monitored </w:t>
      </w:r>
      <w:r w:rsidRPr="00B04488">
        <w:rPr>
          <w:rFonts w:ascii="Times New Roman" w:hAnsi="Times New Roman" w:cs="Times New Roman"/>
          <w:b/>
          <w:i/>
          <w:lang w:eastAsia="zh-CN"/>
        </w:rPr>
        <w:t xml:space="preserve">for </w:t>
      </w:r>
      <w:r>
        <w:rPr>
          <w:rFonts w:ascii="Times New Roman" w:hAnsi="Times New Roman" w:cs="Times New Roman"/>
          <w:b/>
          <w:i/>
          <w:lang w:eastAsia="zh-CN"/>
        </w:rPr>
        <w:t>each</w:t>
      </w:r>
      <w:r w:rsidRPr="00B04488">
        <w:rPr>
          <w:rFonts w:ascii="Times New Roman" w:hAnsi="Times New Roman" w:cs="Times New Roman"/>
          <w:b/>
          <w:i/>
          <w:lang w:eastAsia="zh-CN"/>
        </w:rPr>
        <w:t xml:space="preserve"> (pre-)configured periodicity</w:t>
      </w:r>
      <w:r w:rsidRPr="00E93A42">
        <w:rPr>
          <w:rFonts w:ascii="Times New Roman" w:hAnsi="Times New Roman" w:cs="Times New Roman"/>
          <w:b/>
          <w:i/>
          <w:lang w:eastAsia="zh-CN"/>
        </w:rPr>
        <w:t xml:space="preserve"> in a resource pool. </w:t>
      </w:r>
    </w:p>
    <w:p w14:paraId="67FBA85E" w14:textId="755A65E0" w:rsidR="00106EE0" w:rsidRPr="004544C8" w:rsidRDefault="00106EE0" w:rsidP="00106EE0">
      <w:pPr>
        <w:jc w:val="both"/>
        <w:rPr>
          <w:rFonts w:ascii="Times New Roman" w:hAnsi="Times New Roman" w:cs="Times New Roman"/>
          <w:b/>
          <w:i/>
          <w:lang w:eastAsia="zh-CN"/>
        </w:rPr>
      </w:pPr>
      <w:r w:rsidRPr="00E93A42">
        <w:rPr>
          <w:rFonts w:ascii="Times New Roman" w:hAnsi="Times New Roman" w:cs="Times New Roman"/>
          <w:b/>
          <w:i/>
          <w:lang w:eastAsia="zh-CN"/>
        </w:rPr>
        <w:t xml:space="preserve">Proposal </w:t>
      </w:r>
      <w:r w:rsidR="00E93A42">
        <w:rPr>
          <w:rFonts w:ascii="Times New Roman" w:hAnsi="Times New Roman" w:cs="Times New Roman"/>
          <w:b/>
          <w:i/>
          <w:lang w:eastAsia="zh-CN"/>
        </w:rPr>
        <w:t>2</w:t>
      </w:r>
      <w:r w:rsidRPr="00E93A42">
        <w:rPr>
          <w:rFonts w:ascii="Times New Roman" w:hAnsi="Times New Roman" w:cs="Times New Roman"/>
          <w:b/>
          <w:i/>
          <w:lang w:eastAsia="zh-CN"/>
        </w:rPr>
        <w:t xml:space="preserve">: For PBPS occasions on </w:t>
      </w:r>
      <w:r w:rsidRPr="00985462">
        <w:rPr>
          <w:rFonts w:ascii="Times New Roman" w:hAnsi="Times New Roman" w:cs="Times New Roman"/>
          <w:b/>
          <w:i/>
          <w:lang w:eastAsia="zh-CN"/>
        </w:rPr>
        <w:t>determination of</w:t>
      </w:r>
      <w:r w:rsidRPr="00985462">
        <w:rPr>
          <w:rFonts w:ascii="Times New Roman" w:hAnsi="Times New Roman" w:cs="Times New Roman"/>
          <w:lang w:val="en-GB" w:eastAsia="zh-CN"/>
        </w:rPr>
        <w:t xml:space="preserve"> </w:t>
      </w:r>
      <m:oMath>
        <m:sSub>
          <m:sSubPr>
            <m:ctrlPr>
              <w:rPr>
                <w:rFonts w:ascii="Cambria Math" w:hAnsi="Cambria Math" w:cs="Times New Roman"/>
                <w:b/>
                <w:color w:val="000000" w:themeColor="text1"/>
                <w:szCs w:val="20"/>
              </w:rPr>
            </m:ctrlPr>
          </m:sSubPr>
          <m:e>
            <m:r>
              <m:rPr>
                <m:sty m:val="bi"/>
              </m:rPr>
              <w:rPr>
                <w:rFonts w:ascii="Cambria Math" w:hAnsi="Cambria Math" w:cs="Times New Roman"/>
                <w:color w:val="000000" w:themeColor="text1"/>
                <w:szCs w:val="20"/>
              </w:rPr>
              <m:t>S</m:t>
            </m:r>
          </m:e>
          <m:sub>
            <m:r>
              <m:rPr>
                <m:sty m:val="bi"/>
              </m:rPr>
              <w:rPr>
                <w:rFonts w:ascii="Cambria Math" w:hAnsi="Cambria Math" w:cs="Times New Roman"/>
                <w:color w:val="000000" w:themeColor="text1"/>
                <w:szCs w:val="20"/>
              </w:rPr>
              <m:t>A</m:t>
            </m:r>
          </m:sub>
        </m:sSub>
      </m:oMath>
      <w:r w:rsidRPr="000F50CE">
        <w:rPr>
          <w:rFonts w:ascii="Times New Roman" w:hAnsi="Times New Roman" w:cs="Times New Roman"/>
          <w:b/>
          <w:color w:val="000000" w:themeColor="text1"/>
          <w:szCs w:val="20"/>
          <w:lang w:eastAsia="zh-CN"/>
        </w:rPr>
        <w:t xml:space="preserve"> </w:t>
      </w:r>
      <w:r w:rsidRPr="000F50CE">
        <w:rPr>
          <w:rFonts w:ascii="Times New Roman" w:hAnsi="Times New Roman" w:cs="Times New Roman"/>
          <w:b/>
          <w:i/>
          <w:color w:val="000000" w:themeColor="text1"/>
          <w:szCs w:val="20"/>
          <w:lang w:eastAsia="zh-CN"/>
        </w:rPr>
        <w:t>for initial resource selection</w:t>
      </w:r>
      <w:r w:rsidRPr="000F50CE">
        <w:rPr>
          <w:rFonts w:ascii="Times New Roman" w:hAnsi="Times New Roman" w:cs="Times New Roman"/>
          <w:b/>
          <w:i/>
          <w:lang w:eastAsia="zh-CN"/>
        </w:rPr>
        <w:t xml:space="preserve">, the most recent sensing occasion for a given </w:t>
      </w:r>
      <w:r w:rsidR="00BF4E4A" w:rsidRPr="004544C8">
        <w:rPr>
          <w:rFonts w:ascii="Times New Roman" w:hAnsi="Times New Roman" w:cs="Times New Roman"/>
          <w:b/>
          <w:i/>
          <w:lang w:eastAsia="zh-CN"/>
        </w:rPr>
        <w:t>(pre-)</w:t>
      </w:r>
      <w:r w:rsidR="00560C92" w:rsidRPr="004544C8">
        <w:rPr>
          <w:rFonts w:ascii="Times New Roman" w:hAnsi="Times New Roman" w:cs="Times New Roman"/>
          <w:b/>
          <w:i/>
          <w:lang w:eastAsia="zh-CN"/>
        </w:rPr>
        <w:t xml:space="preserve">configured </w:t>
      </w:r>
      <w:r w:rsidRPr="004544C8">
        <w:rPr>
          <w:rFonts w:ascii="Times New Roman" w:hAnsi="Times New Roman" w:cs="Times New Roman"/>
          <w:b/>
          <w:i/>
          <w:lang w:eastAsia="zh-CN"/>
        </w:rPr>
        <w:t xml:space="preserve">reservation periodicity refers to the </w:t>
      </w:r>
      <w:r w:rsidR="00BB18AC" w:rsidRPr="004544C8">
        <w:rPr>
          <w:rFonts w:ascii="Times New Roman" w:hAnsi="Times New Roman" w:cs="Times New Roman"/>
          <w:b/>
          <w:i/>
          <w:lang w:eastAsia="zh-CN"/>
        </w:rPr>
        <w:t xml:space="preserve">occasion immediately </w:t>
      </w:r>
      <w:r w:rsidRPr="004544C8">
        <w:rPr>
          <w:rFonts w:ascii="Times New Roman" w:hAnsi="Times New Roman" w:cs="Times New Roman"/>
          <w:b/>
          <w:i/>
          <w:lang w:eastAsia="zh-CN"/>
        </w:rPr>
        <w:t>before</w:t>
      </w:r>
      <m:oMath>
        <m:sSub>
          <m:sSubPr>
            <m:ctrlPr>
              <w:rPr>
                <w:rFonts w:ascii="Cambria Math" w:hAnsi="Cambria Math" w:cs="Times New Roman"/>
                <w:b/>
              </w:rPr>
            </m:ctrlPr>
          </m:sSubPr>
          <m:e>
            <m:r>
              <m:rPr>
                <m:sty m:val="bi"/>
              </m:rPr>
              <w:rPr>
                <w:rFonts w:ascii="Cambria Math" w:hAnsi="Cambria Math" w:cs="Times New Roman"/>
              </w:rPr>
              <m:t xml:space="preserve"> t</m:t>
            </m:r>
          </m:e>
          <m:sub>
            <m:r>
              <m:rPr>
                <m:sty m:val="bi"/>
              </m:rPr>
              <w:rPr>
                <w:rFonts w:ascii="Cambria Math" w:hAnsi="Cambria Math" w:cs="Times New Roman"/>
              </w:rPr>
              <m:t>y</m:t>
            </m:r>
            <m:r>
              <m:rPr>
                <m:sty m:val="bi"/>
              </m:rPr>
              <w:rPr>
                <w:rFonts w:ascii="Cambria Math" w:hAnsi="Cambria Math" w:cs="Times New Roman"/>
              </w:rPr>
              <m:t>0</m:t>
            </m:r>
          </m:sub>
        </m:sSub>
        <m:r>
          <m:rPr>
            <m:sty m:val="bi"/>
          </m:rPr>
          <w:rPr>
            <w:rFonts w:ascii="Cambria Math" w:hAnsi="Cambria Math" w:cs="Times New Roman"/>
          </w:rPr>
          <m:t>-</m:t>
        </m:r>
        <m:sSub>
          <m:sSubPr>
            <m:ctrlPr>
              <w:rPr>
                <w:rFonts w:ascii="Cambria Math" w:hAnsi="Cambria Math" w:cs="Times New Roman"/>
                <w:b/>
                <w:color w:val="000000" w:themeColor="text1"/>
                <w:szCs w:val="20"/>
                <w:lang w:eastAsia="zh-CN"/>
              </w:rPr>
            </m:ctrlPr>
          </m:sSubPr>
          <m:e>
            <m:r>
              <m:rPr>
                <m:sty m:val="bi"/>
              </m:rPr>
              <w:rPr>
                <w:rFonts w:ascii="Cambria Math" w:hAnsi="Cambria Math" w:cs="Times New Roman"/>
                <w:color w:val="000000" w:themeColor="text1"/>
                <w:szCs w:val="20"/>
                <w:lang w:eastAsia="zh-CN"/>
              </w:rPr>
              <m:t>T</m:t>
            </m:r>
          </m:e>
          <m:sub>
            <m:r>
              <m:rPr>
                <m:sty m:val="b"/>
              </m:rPr>
              <w:rPr>
                <w:rFonts w:ascii="Cambria Math" w:hAnsi="Cambria Math" w:cs="Times New Roman"/>
                <w:color w:val="000000" w:themeColor="text1"/>
                <w:szCs w:val="20"/>
                <w:lang w:eastAsia="zh-CN"/>
              </w:rPr>
              <m:t>1</m:t>
            </m:r>
          </m:sub>
        </m:sSub>
        <m:r>
          <m:rPr>
            <m:sty m:val="b"/>
          </m:rPr>
          <w:rPr>
            <w:rFonts w:ascii="Cambria Math" w:hAnsi="Cambria Math" w:cs="Times New Roman"/>
            <w:lang w:val="en-GB" w:eastAsia="zh-CN"/>
          </w:rPr>
          <m:t>-</m:t>
        </m:r>
        <m:sSubSup>
          <m:sSubSupPr>
            <m:ctrlPr>
              <w:rPr>
                <w:rFonts w:ascii="Cambria Math" w:hAnsi="Cambria Math" w:cs="Times New Roman"/>
                <w:b/>
                <w:color w:val="000000" w:themeColor="text1"/>
                <w:szCs w:val="20"/>
                <w:lang w:eastAsia="zh-CN"/>
              </w:rPr>
            </m:ctrlPr>
          </m:sSubSupPr>
          <m:e>
            <m:r>
              <m:rPr>
                <m:sty m:val="bi"/>
              </m:rPr>
              <w:rPr>
                <w:rFonts w:ascii="Cambria Math" w:hAnsi="Cambria Math" w:cs="Times New Roman"/>
                <w:color w:val="000000" w:themeColor="text1"/>
                <w:szCs w:val="20"/>
                <w:lang w:eastAsia="zh-CN"/>
              </w:rPr>
              <m:t>T</m:t>
            </m:r>
          </m:e>
          <m:sub>
            <m:r>
              <m:rPr>
                <m:sty m:val="bi"/>
              </m:rPr>
              <w:rPr>
                <w:rFonts w:ascii="Cambria Math" w:hAnsi="Cambria Math" w:cs="Times New Roman"/>
                <w:color w:val="000000" w:themeColor="text1"/>
                <w:szCs w:val="20"/>
                <w:lang w:eastAsia="zh-CN"/>
              </w:rPr>
              <m:t>proc</m:t>
            </m:r>
            <m:r>
              <m:rPr>
                <m:sty m:val="b"/>
              </m:rPr>
              <w:rPr>
                <w:rFonts w:ascii="Cambria Math" w:hAnsi="Cambria Math" w:cs="Times New Roman"/>
                <w:color w:val="000000" w:themeColor="text1"/>
                <w:szCs w:val="20"/>
                <w:lang w:eastAsia="zh-CN"/>
              </w:rPr>
              <m:t>,0</m:t>
            </m:r>
          </m:sub>
          <m:sup>
            <m:r>
              <m:rPr>
                <m:sty m:val="bi"/>
              </m:rPr>
              <w:rPr>
                <w:rFonts w:ascii="Cambria Math" w:hAnsi="Cambria Math" w:cs="Times New Roman"/>
                <w:color w:val="000000" w:themeColor="text1"/>
                <w:szCs w:val="20"/>
                <w:lang w:eastAsia="zh-CN"/>
              </w:rPr>
              <m:t>SL</m:t>
            </m:r>
          </m:sup>
        </m:sSubSup>
      </m:oMath>
      <w:r w:rsidRPr="004544C8">
        <w:rPr>
          <w:rFonts w:ascii="Times New Roman" w:hAnsi="Times New Roman" w:cs="Times New Roman"/>
          <w:b/>
          <w:i/>
          <w:lang w:eastAsia="zh-CN"/>
        </w:rPr>
        <w:t>.</w:t>
      </w:r>
    </w:p>
    <w:p w14:paraId="2AA9B010" w14:textId="725D2D1A" w:rsidR="00CC433C" w:rsidRPr="00B04488" w:rsidRDefault="00DC6871" w:rsidP="009740A0">
      <w:pPr>
        <w:pStyle w:val="3"/>
        <w:rPr>
          <w:lang w:val="en-US" w:eastAsia="zh-CN"/>
        </w:rPr>
      </w:pPr>
      <w:r w:rsidRPr="00B04488">
        <w:rPr>
          <w:lang w:val="en-US" w:eastAsia="zh-CN"/>
        </w:rPr>
        <w:t>Both PBPS and CPS are performed</w:t>
      </w:r>
    </w:p>
    <w:p w14:paraId="42CA751F" w14:textId="01417067" w:rsidR="0078670D" w:rsidRPr="004544C8" w:rsidRDefault="0078670D" w:rsidP="0078670D">
      <w:pPr>
        <w:jc w:val="both"/>
        <w:rPr>
          <w:rFonts w:ascii="Times New Roman" w:eastAsia="宋体" w:hAnsi="Times New Roman" w:cs="Times New Roman"/>
          <w:lang w:eastAsia="zh-CN"/>
        </w:rPr>
      </w:pPr>
      <w:r w:rsidRPr="00E93A42">
        <w:rPr>
          <w:rFonts w:ascii="Times New Roman" w:eastAsia="宋体" w:hAnsi="Times New Roman" w:cs="Times New Roman"/>
          <w:lang w:eastAsia="zh-CN"/>
        </w:rPr>
        <w:t>At RAN1#106-e, the following agreements were made:</w:t>
      </w:r>
    </w:p>
    <w:p w14:paraId="6A643D9A" w14:textId="77777777" w:rsidR="00E279EA" w:rsidRPr="004544C8" w:rsidRDefault="00E279EA" w:rsidP="00E279EA">
      <w:pPr>
        <w:contextualSpacing/>
        <w:rPr>
          <w:rFonts w:ascii="Times New Roman" w:hAnsi="Times New Roman" w:cs="Times New Roman"/>
          <w:i/>
          <w:color w:val="000000" w:themeColor="text1"/>
          <w:szCs w:val="20"/>
        </w:rPr>
      </w:pPr>
      <w:r w:rsidRPr="000F50CE">
        <w:rPr>
          <w:rFonts w:ascii="Times New Roman" w:hAnsi="Times New Roman" w:cs="Times New Roman"/>
          <w:i/>
          <w:color w:val="000000" w:themeColor="text1"/>
          <w:szCs w:val="20"/>
        </w:rPr>
        <w:t>When UE performs periodic-based and contiguous partial sensing schemes in a mode 2 Tx pool with periodic reservation for another TB (</w:t>
      </w:r>
      <w:r w:rsidRPr="004544C8">
        <w:rPr>
          <w:rStyle w:val="af3"/>
          <w:rFonts w:ascii="Times New Roman" w:hAnsi="Times New Roman" w:cs="Times New Roman"/>
          <w:b w:val="0"/>
          <w:color w:val="000000" w:themeColor="text1"/>
          <w:szCs w:val="20"/>
        </w:rPr>
        <w:t>sl-MultiReserveResource</w:t>
      </w:r>
      <w:r w:rsidRPr="004544C8">
        <w:rPr>
          <w:rFonts w:ascii="Times New Roman" w:hAnsi="Times New Roman" w:cs="Times New Roman"/>
          <w:i/>
          <w:color w:val="000000" w:themeColor="text1"/>
          <w:szCs w:val="20"/>
        </w:rPr>
        <w:t>) enabled,</w:t>
      </w:r>
    </w:p>
    <w:p w14:paraId="229C3223" w14:textId="77777777" w:rsidR="00E279EA" w:rsidRPr="00985462" w:rsidRDefault="00E279EA" w:rsidP="00314C45">
      <w:pPr>
        <w:numPr>
          <w:ilvl w:val="0"/>
          <w:numId w:val="30"/>
        </w:numPr>
        <w:spacing w:after="0" w:line="240" w:lineRule="auto"/>
        <w:contextualSpacing/>
        <w:rPr>
          <w:rFonts w:ascii="Times New Roman" w:hAnsi="Times New Roman" w:cs="Times New Roman"/>
          <w:i/>
          <w:color w:val="000000" w:themeColor="text1"/>
          <w:szCs w:val="20"/>
        </w:rPr>
      </w:pPr>
      <w:r w:rsidRPr="00B04488">
        <w:rPr>
          <w:rFonts w:ascii="Times New Roman" w:hAnsi="Times New Roman" w:cs="Times New Roman"/>
          <w:i/>
          <w:color w:val="000000" w:themeColor="text1"/>
          <w:szCs w:val="20"/>
        </w:rPr>
        <w:t>For a resource (re)selection procedure triggered by aperiodic transmission (</w:t>
      </w:r>
      <w:r w:rsidRPr="00E93A42">
        <w:rPr>
          <w:rStyle w:val="af3"/>
          <w:rFonts w:ascii="Times New Roman" w:hAnsi="Times New Roman" w:cs="Times New Roman"/>
          <w:b w:val="0"/>
          <w:color w:val="000000" w:themeColor="text1"/>
          <w:szCs w:val="20"/>
        </w:rPr>
        <w:t>P</w:t>
      </w:r>
      <w:r w:rsidRPr="00E93A42">
        <w:rPr>
          <w:rFonts w:ascii="Times New Roman" w:hAnsi="Times New Roman" w:cs="Times New Roman"/>
          <w:i/>
          <w:color w:val="000000" w:themeColor="text1"/>
          <w:szCs w:val="20"/>
        </w:rPr>
        <w:t>rsvp_TX</w:t>
      </w:r>
      <w:r w:rsidRPr="00985462">
        <w:rPr>
          <w:rStyle w:val="af3"/>
          <w:rFonts w:ascii="Times New Roman" w:hAnsi="Times New Roman" w:cs="Times New Roman"/>
          <w:i w:val="0"/>
          <w:color w:val="000000" w:themeColor="text1"/>
          <w:szCs w:val="20"/>
        </w:rPr>
        <w:t>=</w:t>
      </w:r>
      <w:r w:rsidRPr="00985462">
        <w:rPr>
          <w:rStyle w:val="af3"/>
          <w:rFonts w:ascii="Times New Roman" w:hAnsi="Times New Roman" w:cs="Times New Roman"/>
          <w:b w:val="0"/>
          <w:color w:val="000000" w:themeColor="text1"/>
          <w:szCs w:val="20"/>
        </w:rPr>
        <w:t>0</w:t>
      </w:r>
      <w:r w:rsidRPr="00985462">
        <w:rPr>
          <w:rFonts w:ascii="Times New Roman" w:hAnsi="Times New Roman" w:cs="Times New Roman"/>
          <w:i/>
          <w:color w:val="000000" w:themeColor="text1"/>
          <w:szCs w:val="20"/>
        </w:rPr>
        <w:t>) in slot n,</w:t>
      </w:r>
    </w:p>
    <w:p w14:paraId="5D3C1F7C" w14:textId="77777777" w:rsidR="00E279EA" w:rsidRPr="000F50CE" w:rsidRDefault="00E279EA" w:rsidP="00314C45">
      <w:pPr>
        <w:numPr>
          <w:ilvl w:val="1"/>
          <w:numId w:val="31"/>
        </w:numPr>
        <w:spacing w:after="0" w:line="240" w:lineRule="auto"/>
        <w:rPr>
          <w:rFonts w:ascii="Times New Roman" w:hAnsi="Times New Roman" w:cs="Times New Roman"/>
          <w:i/>
          <w:color w:val="000000" w:themeColor="text1"/>
          <w:szCs w:val="20"/>
        </w:rPr>
      </w:pPr>
      <w:r w:rsidRPr="000F50CE">
        <w:rPr>
          <w:rFonts w:ascii="Times New Roman" w:hAnsi="Times New Roman" w:cs="Times New Roman"/>
          <w:i/>
          <w:color w:val="000000" w:themeColor="text1"/>
          <w:szCs w:val="20"/>
        </w:rPr>
        <w:t>The resource selection window (RSW) is [</w:t>
      </w:r>
      <w:r w:rsidRPr="000F50CE">
        <w:rPr>
          <w:rStyle w:val="af3"/>
          <w:rFonts w:ascii="Times New Roman" w:hAnsi="Times New Roman" w:cs="Times New Roman"/>
          <w:b w:val="0"/>
          <w:color w:val="000000" w:themeColor="text1"/>
          <w:szCs w:val="20"/>
        </w:rPr>
        <w:t>n+T</w:t>
      </w:r>
      <w:r w:rsidRPr="000F50CE">
        <w:rPr>
          <w:rStyle w:val="af3"/>
          <w:rFonts w:ascii="Times New Roman" w:hAnsi="Times New Roman" w:cs="Times New Roman"/>
          <w:b w:val="0"/>
          <w:color w:val="000000" w:themeColor="text1"/>
          <w:szCs w:val="20"/>
          <w:vertAlign w:val="subscript"/>
        </w:rPr>
        <w:t>1</w:t>
      </w:r>
      <w:r w:rsidRPr="000F50CE">
        <w:rPr>
          <w:rFonts w:ascii="Times New Roman" w:hAnsi="Times New Roman" w:cs="Times New Roman"/>
          <w:b/>
          <w:color w:val="000000" w:themeColor="text1"/>
          <w:szCs w:val="20"/>
        </w:rPr>
        <w:t xml:space="preserve">, </w:t>
      </w:r>
      <w:r w:rsidRPr="000F50CE">
        <w:rPr>
          <w:rStyle w:val="af3"/>
          <w:rFonts w:ascii="Times New Roman" w:hAnsi="Times New Roman" w:cs="Times New Roman"/>
          <w:b w:val="0"/>
          <w:color w:val="000000" w:themeColor="text1"/>
          <w:szCs w:val="20"/>
        </w:rPr>
        <w:t>n+T</w:t>
      </w:r>
      <w:r w:rsidRPr="000F50CE">
        <w:rPr>
          <w:rStyle w:val="af3"/>
          <w:rFonts w:ascii="Times New Roman" w:hAnsi="Times New Roman" w:cs="Times New Roman"/>
          <w:b w:val="0"/>
          <w:color w:val="000000" w:themeColor="text1"/>
          <w:szCs w:val="20"/>
          <w:vertAlign w:val="subscript"/>
        </w:rPr>
        <w:t>2</w:t>
      </w:r>
      <w:r w:rsidRPr="000F50CE">
        <w:rPr>
          <w:rFonts w:ascii="Times New Roman" w:hAnsi="Times New Roman" w:cs="Times New Roman"/>
          <w:i/>
          <w:color w:val="000000" w:themeColor="text1"/>
          <w:szCs w:val="20"/>
        </w:rPr>
        <w:t xml:space="preserve">], and </w:t>
      </w:r>
      <w:r w:rsidRPr="000F50CE">
        <w:rPr>
          <w:rStyle w:val="af3"/>
          <w:rFonts w:ascii="Times New Roman" w:hAnsi="Times New Roman" w:cs="Times New Roman"/>
          <w:b w:val="0"/>
          <w:color w:val="000000" w:themeColor="text1"/>
          <w:szCs w:val="20"/>
        </w:rPr>
        <w:t>T</w:t>
      </w:r>
      <w:r w:rsidRPr="000F50CE">
        <w:rPr>
          <w:rStyle w:val="af3"/>
          <w:rFonts w:ascii="Times New Roman" w:hAnsi="Times New Roman" w:cs="Times New Roman"/>
          <w:b w:val="0"/>
          <w:color w:val="000000" w:themeColor="text1"/>
          <w:szCs w:val="20"/>
          <w:vertAlign w:val="subscript"/>
        </w:rPr>
        <w:t>1</w:t>
      </w:r>
      <w:r w:rsidRPr="000F50CE">
        <w:rPr>
          <w:rFonts w:ascii="Times New Roman" w:hAnsi="Times New Roman" w:cs="Times New Roman"/>
          <w:i/>
          <w:color w:val="000000" w:themeColor="text1"/>
          <w:szCs w:val="20"/>
        </w:rPr>
        <w:t xml:space="preserve"> and </w:t>
      </w:r>
      <w:r w:rsidRPr="000F50CE">
        <w:rPr>
          <w:rStyle w:val="af3"/>
          <w:rFonts w:ascii="Times New Roman" w:hAnsi="Times New Roman" w:cs="Times New Roman"/>
          <w:b w:val="0"/>
          <w:color w:val="000000" w:themeColor="text1"/>
          <w:szCs w:val="20"/>
        </w:rPr>
        <w:t>T</w:t>
      </w:r>
      <w:r w:rsidRPr="000F50CE">
        <w:rPr>
          <w:rStyle w:val="af3"/>
          <w:rFonts w:ascii="Times New Roman" w:hAnsi="Times New Roman" w:cs="Times New Roman"/>
          <w:b w:val="0"/>
          <w:color w:val="000000" w:themeColor="text1"/>
          <w:szCs w:val="20"/>
          <w:vertAlign w:val="subscript"/>
        </w:rPr>
        <w:t>2</w:t>
      </w:r>
      <w:r w:rsidRPr="000F50CE">
        <w:rPr>
          <w:rFonts w:ascii="Times New Roman" w:hAnsi="Times New Roman" w:cs="Times New Roman"/>
          <w:i/>
          <w:color w:val="000000" w:themeColor="text1"/>
          <w:szCs w:val="20"/>
        </w:rPr>
        <w:t xml:space="preserve"> are defined in the same way according to step 1) of Rel-16 TS 38.214 Sec. 8.1.4</w:t>
      </w:r>
    </w:p>
    <w:p w14:paraId="6690CFC8" w14:textId="77777777" w:rsidR="00E279EA" w:rsidRPr="000F50CE" w:rsidRDefault="00E279EA" w:rsidP="00314C45">
      <w:pPr>
        <w:numPr>
          <w:ilvl w:val="2"/>
          <w:numId w:val="30"/>
        </w:numPr>
        <w:spacing w:after="0" w:line="240" w:lineRule="auto"/>
        <w:rPr>
          <w:rFonts w:ascii="Times New Roman" w:hAnsi="Times New Roman" w:cs="Times New Roman"/>
          <w:i/>
          <w:color w:val="000000" w:themeColor="text1"/>
          <w:szCs w:val="20"/>
        </w:rPr>
      </w:pPr>
      <w:r w:rsidRPr="000F50CE">
        <w:rPr>
          <w:rFonts w:ascii="Times New Roman" w:hAnsi="Times New Roman" w:cs="Times New Roman"/>
          <w:i/>
          <w:color w:val="000000" w:themeColor="text1"/>
          <w:szCs w:val="20"/>
        </w:rPr>
        <w:t>FFS whether UE determines a new set of Y candidate slots within the RSW and monitors corresponding periodic sensing occasions between slot n and the first slot of the new Y candidate slots subject to processing constraints</w:t>
      </w:r>
    </w:p>
    <w:p w14:paraId="5C800F89" w14:textId="2EADC4F2" w:rsidR="00E279EA" w:rsidRPr="000F50CE" w:rsidRDefault="00E279EA" w:rsidP="00314C45">
      <w:pPr>
        <w:numPr>
          <w:ilvl w:val="2"/>
          <w:numId w:val="30"/>
        </w:numPr>
        <w:spacing w:after="0" w:line="240" w:lineRule="auto"/>
        <w:rPr>
          <w:rFonts w:ascii="Times New Roman" w:hAnsi="Times New Roman" w:cs="Times New Roman"/>
          <w:i/>
          <w:color w:val="000000" w:themeColor="text1"/>
          <w:szCs w:val="20"/>
        </w:rPr>
      </w:pPr>
      <w:r w:rsidRPr="000F50CE">
        <w:rPr>
          <w:rFonts w:ascii="Times New Roman" w:hAnsi="Times New Roman" w:cs="Times New Roman"/>
          <w:i/>
          <w:color w:val="000000" w:themeColor="text1"/>
          <w:szCs w:val="20"/>
        </w:rPr>
        <w:t>FFS how to initialize a set of candidate resource (</w:t>
      </w:r>
      <w:r w:rsidRPr="000F50CE">
        <w:rPr>
          <w:rStyle w:val="af3"/>
          <w:rFonts w:ascii="Times New Roman" w:hAnsi="Times New Roman" w:cs="Times New Roman"/>
          <w:b w:val="0"/>
          <w:color w:val="000000" w:themeColor="text1"/>
          <w:szCs w:val="20"/>
        </w:rPr>
        <w:t>S</w:t>
      </w:r>
      <w:r w:rsidRPr="000F50CE">
        <w:rPr>
          <w:rStyle w:val="af3"/>
          <w:rFonts w:ascii="Times New Roman" w:hAnsi="Times New Roman" w:cs="Times New Roman"/>
          <w:b w:val="0"/>
          <w:color w:val="000000" w:themeColor="text1"/>
          <w:szCs w:val="20"/>
          <w:vertAlign w:val="subscript"/>
        </w:rPr>
        <w:t>A</w:t>
      </w:r>
      <w:r w:rsidRPr="000F50CE">
        <w:rPr>
          <w:rFonts w:ascii="Times New Roman" w:hAnsi="Times New Roman" w:cs="Times New Roman"/>
          <w:i/>
          <w:color w:val="000000" w:themeColor="text1"/>
          <w:szCs w:val="20"/>
        </w:rPr>
        <w:t>) for the triggered resource (re)selection procedure and which partial sensing scheme(s) and results can be used for resource exclusion in the resource (re)selection procedure</w:t>
      </w:r>
    </w:p>
    <w:p w14:paraId="37E0D97B" w14:textId="07F5B1C6" w:rsidR="00E279EA" w:rsidRPr="000F50CE" w:rsidRDefault="00E279EA" w:rsidP="00314C45">
      <w:pPr>
        <w:numPr>
          <w:ilvl w:val="2"/>
          <w:numId w:val="30"/>
        </w:numPr>
        <w:spacing w:after="0" w:line="240" w:lineRule="auto"/>
        <w:ind w:hanging="357"/>
        <w:contextualSpacing/>
        <w:rPr>
          <w:rFonts w:ascii="Times New Roman" w:hAnsi="Times New Roman" w:cs="Times New Roman"/>
          <w:i/>
          <w:color w:val="000000" w:themeColor="text1"/>
          <w:szCs w:val="20"/>
        </w:rPr>
      </w:pPr>
      <w:r w:rsidRPr="000F50CE">
        <w:rPr>
          <w:rFonts w:ascii="Times New Roman" w:hAnsi="Times New Roman" w:cs="Times New Roman"/>
          <w:i/>
          <w:color w:val="000000" w:themeColor="text1"/>
          <w:szCs w:val="20"/>
          <w:lang w:eastAsia="x-none"/>
        </w:rPr>
        <w:t xml:space="preserve">FFS whether the resource selection window </w:t>
      </w:r>
      <w:r w:rsidRPr="000F50CE">
        <w:rPr>
          <w:rFonts w:ascii="Times New Roman" w:hAnsi="Times New Roman" w:cs="Times New Roman"/>
          <w:i/>
          <w:color w:val="000000" w:themeColor="text1"/>
          <w:szCs w:val="20"/>
        </w:rPr>
        <w:t>[</w:t>
      </w:r>
      <w:r w:rsidRPr="000F50CE">
        <w:rPr>
          <w:rStyle w:val="af3"/>
          <w:rFonts w:ascii="Times New Roman" w:hAnsi="Times New Roman" w:cs="Times New Roman"/>
          <w:b w:val="0"/>
          <w:color w:val="000000" w:themeColor="text1"/>
          <w:szCs w:val="20"/>
        </w:rPr>
        <w:t>n+T</w:t>
      </w:r>
      <w:r w:rsidRPr="000F50CE">
        <w:rPr>
          <w:rStyle w:val="af3"/>
          <w:rFonts w:ascii="Times New Roman" w:hAnsi="Times New Roman" w:cs="Times New Roman"/>
          <w:b w:val="0"/>
          <w:color w:val="000000" w:themeColor="text1"/>
          <w:szCs w:val="20"/>
          <w:vertAlign w:val="subscript"/>
        </w:rPr>
        <w:t>1</w:t>
      </w:r>
      <w:r w:rsidRPr="000F50CE">
        <w:rPr>
          <w:rFonts w:ascii="Times New Roman" w:hAnsi="Times New Roman" w:cs="Times New Roman"/>
          <w:b/>
          <w:color w:val="000000" w:themeColor="text1"/>
          <w:szCs w:val="20"/>
        </w:rPr>
        <w:t xml:space="preserve">, </w:t>
      </w:r>
      <w:r w:rsidRPr="000F50CE">
        <w:rPr>
          <w:rStyle w:val="af3"/>
          <w:rFonts w:ascii="Times New Roman" w:hAnsi="Times New Roman" w:cs="Times New Roman"/>
          <w:b w:val="0"/>
          <w:color w:val="000000" w:themeColor="text1"/>
          <w:szCs w:val="20"/>
        </w:rPr>
        <w:t>n+T</w:t>
      </w:r>
      <w:r w:rsidRPr="000F50CE">
        <w:rPr>
          <w:rStyle w:val="af3"/>
          <w:rFonts w:ascii="Times New Roman" w:hAnsi="Times New Roman" w:cs="Times New Roman"/>
          <w:b w:val="0"/>
          <w:color w:val="000000" w:themeColor="text1"/>
          <w:szCs w:val="20"/>
          <w:vertAlign w:val="subscript"/>
        </w:rPr>
        <w:t>2</w:t>
      </w:r>
      <w:r w:rsidRPr="000F50CE">
        <w:rPr>
          <w:rFonts w:ascii="Times New Roman" w:hAnsi="Times New Roman" w:cs="Times New Roman"/>
          <w:i/>
          <w:color w:val="000000" w:themeColor="text1"/>
          <w:szCs w:val="20"/>
        </w:rPr>
        <w:t>]</w:t>
      </w:r>
      <w:r w:rsidRPr="000F50CE">
        <w:rPr>
          <w:rFonts w:ascii="Times New Roman" w:hAnsi="Times New Roman" w:cs="Times New Roman"/>
          <w:i/>
          <w:color w:val="000000" w:themeColor="text1"/>
          <w:szCs w:val="20"/>
          <w:lang w:eastAsia="x-none"/>
        </w:rPr>
        <w:t xml:space="preserve"> should be confined within a set of periodic set of resources and its relationship with SL-DRX</w:t>
      </w:r>
    </w:p>
    <w:p w14:paraId="66835EA0" w14:textId="77777777" w:rsidR="00E279EA" w:rsidRPr="000F50CE" w:rsidRDefault="00E279EA" w:rsidP="00314C45">
      <w:pPr>
        <w:numPr>
          <w:ilvl w:val="0"/>
          <w:numId w:val="30"/>
        </w:numPr>
        <w:spacing w:after="0" w:line="240" w:lineRule="auto"/>
        <w:ind w:hanging="357"/>
        <w:contextualSpacing/>
        <w:rPr>
          <w:rFonts w:ascii="Times New Roman" w:hAnsi="Times New Roman" w:cs="Times New Roman"/>
          <w:i/>
          <w:color w:val="000000" w:themeColor="text1"/>
          <w:szCs w:val="20"/>
        </w:rPr>
      </w:pPr>
      <w:r w:rsidRPr="000F50CE">
        <w:rPr>
          <w:rFonts w:ascii="Times New Roman" w:hAnsi="Times New Roman" w:cs="Times New Roman"/>
          <w:i/>
          <w:color w:val="000000" w:themeColor="text1"/>
          <w:szCs w:val="20"/>
        </w:rPr>
        <w:t>Note, re-evaluation and pre-emption checking based on periodic-based and contiguous partial sensing schemes is considered separately</w:t>
      </w:r>
      <w:bookmarkStart w:id="3" w:name="_Hlk80955648"/>
    </w:p>
    <w:p w14:paraId="64C3550A" w14:textId="58D2111E" w:rsidR="00E279EA" w:rsidRPr="000F50CE" w:rsidRDefault="00E279EA" w:rsidP="00E279EA">
      <w:pPr>
        <w:spacing w:beforeLines="50" w:before="120" w:after="0" w:line="240" w:lineRule="auto"/>
        <w:rPr>
          <w:rFonts w:ascii="Times New Roman" w:hAnsi="Times New Roman" w:cs="Times New Roman"/>
          <w:i/>
          <w:color w:val="000000" w:themeColor="text1"/>
          <w:szCs w:val="20"/>
        </w:rPr>
      </w:pPr>
      <w:r w:rsidRPr="000F50CE">
        <w:rPr>
          <w:rFonts w:ascii="Times New Roman" w:hAnsi="Times New Roman" w:cs="Times New Roman"/>
          <w:i/>
          <w:color w:val="000000" w:themeColor="text1"/>
          <w:szCs w:val="20"/>
        </w:rPr>
        <w:t>When UE performs periodic-based and contiguous partial sensing schemes in a mode 2 Tx pool with periodic reservation for another TB (</w:t>
      </w:r>
      <w:r w:rsidRPr="000F50CE">
        <w:rPr>
          <w:rStyle w:val="af3"/>
          <w:rFonts w:ascii="Times New Roman" w:hAnsi="Times New Roman" w:cs="Times New Roman"/>
          <w:b w:val="0"/>
          <w:color w:val="000000" w:themeColor="text1"/>
          <w:szCs w:val="20"/>
        </w:rPr>
        <w:t>sl-MultiReserveResource</w:t>
      </w:r>
      <w:r w:rsidRPr="000F50CE">
        <w:rPr>
          <w:rFonts w:ascii="Times New Roman" w:hAnsi="Times New Roman" w:cs="Times New Roman"/>
          <w:i/>
          <w:color w:val="000000" w:themeColor="text1"/>
          <w:szCs w:val="20"/>
        </w:rPr>
        <w:t>) enabled,</w:t>
      </w:r>
    </w:p>
    <w:p w14:paraId="34A25659" w14:textId="7A7725D9" w:rsidR="00E279EA" w:rsidRPr="000F50CE" w:rsidRDefault="00E279EA" w:rsidP="00314C45">
      <w:pPr>
        <w:numPr>
          <w:ilvl w:val="0"/>
          <w:numId w:val="30"/>
        </w:numPr>
        <w:spacing w:after="0" w:line="240" w:lineRule="auto"/>
        <w:contextualSpacing/>
        <w:rPr>
          <w:rFonts w:ascii="Times New Roman" w:hAnsi="Times New Roman" w:cs="Times New Roman"/>
          <w:i/>
          <w:color w:val="000000" w:themeColor="text1"/>
          <w:szCs w:val="20"/>
        </w:rPr>
      </w:pPr>
      <w:r w:rsidRPr="000F50CE">
        <w:rPr>
          <w:rFonts w:ascii="Times New Roman" w:hAnsi="Times New Roman" w:cs="Times New Roman"/>
          <w:i/>
          <w:color w:val="000000" w:themeColor="text1"/>
          <w:szCs w:val="20"/>
        </w:rPr>
        <w:t>For a resource (re)selection procedure triggered by periodic transmission (</w:t>
      </w:r>
      <w:r w:rsidRPr="000F50CE">
        <w:rPr>
          <w:rStyle w:val="af3"/>
          <w:rFonts w:ascii="Times New Roman" w:hAnsi="Times New Roman" w:cs="Times New Roman"/>
          <w:b w:val="0"/>
          <w:color w:val="000000" w:themeColor="text1"/>
          <w:szCs w:val="20"/>
        </w:rPr>
        <w:t>P</w:t>
      </w:r>
      <w:r w:rsidRPr="000F50CE">
        <w:rPr>
          <w:rFonts w:ascii="Times New Roman" w:hAnsi="Times New Roman" w:cs="Times New Roman"/>
          <w:i/>
          <w:color w:val="000000" w:themeColor="text1"/>
          <w:szCs w:val="20"/>
        </w:rPr>
        <w:t xml:space="preserve">rsvp_TX </w:t>
      </w:r>
      <w:r w:rsidRPr="000F50CE">
        <w:rPr>
          <w:rStyle w:val="af3"/>
          <w:rFonts w:ascii="Times New Roman" w:hAnsi="Times New Roman" w:cs="Times New Roman" w:hint="eastAsia"/>
          <w:i w:val="0"/>
          <w:color w:val="000000"/>
          <w:szCs w:val="20"/>
        </w:rPr>
        <w:t>≠</w:t>
      </w:r>
      <w:r w:rsidRPr="000F50CE">
        <w:rPr>
          <w:rStyle w:val="af3"/>
          <w:rFonts w:ascii="Times New Roman" w:hAnsi="Times New Roman" w:cs="Times New Roman" w:hint="eastAsia"/>
          <w:i w:val="0"/>
          <w:color w:val="000000"/>
          <w:szCs w:val="20"/>
        </w:rPr>
        <w:t xml:space="preserve"> </w:t>
      </w:r>
      <w:r w:rsidRPr="000F50CE">
        <w:rPr>
          <w:rStyle w:val="af3"/>
          <w:rFonts w:ascii="Times New Roman" w:hAnsi="Times New Roman" w:cs="Times New Roman"/>
          <w:b w:val="0"/>
          <w:color w:val="000000" w:themeColor="text1"/>
          <w:szCs w:val="20"/>
        </w:rPr>
        <w:t>0</w:t>
      </w:r>
      <w:r w:rsidRPr="000F50CE">
        <w:rPr>
          <w:rFonts w:ascii="Times New Roman" w:hAnsi="Times New Roman" w:cs="Times New Roman"/>
          <w:i/>
          <w:color w:val="000000" w:themeColor="text1"/>
          <w:szCs w:val="20"/>
        </w:rPr>
        <w:t>) in slot n</w:t>
      </w:r>
    </w:p>
    <w:p w14:paraId="52D75585" w14:textId="77777777" w:rsidR="00E279EA" w:rsidRPr="000F50CE" w:rsidRDefault="00E279EA" w:rsidP="00314C45">
      <w:pPr>
        <w:numPr>
          <w:ilvl w:val="1"/>
          <w:numId w:val="32"/>
        </w:numPr>
        <w:spacing w:after="0" w:line="240" w:lineRule="auto"/>
        <w:rPr>
          <w:rFonts w:ascii="Times New Roman" w:hAnsi="Times New Roman" w:cs="Times New Roman"/>
          <w:i/>
          <w:color w:val="000000" w:themeColor="text1"/>
          <w:szCs w:val="20"/>
        </w:rPr>
      </w:pPr>
      <w:r w:rsidRPr="000F50CE">
        <w:rPr>
          <w:rFonts w:ascii="Times New Roman" w:hAnsi="Times New Roman" w:cs="Times New Roman"/>
          <w:i/>
          <w:color w:val="000000" w:themeColor="text1"/>
          <w:szCs w:val="20"/>
        </w:rPr>
        <w:t>A set of candidate resource (</w:t>
      </w:r>
      <w:r w:rsidRPr="000F50CE">
        <w:rPr>
          <w:rStyle w:val="af3"/>
          <w:rFonts w:ascii="Times New Roman" w:hAnsi="Times New Roman" w:cs="Times New Roman"/>
          <w:b w:val="0"/>
          <w:color w:val="000000" w:themeColor="text1"/>
          <w:szCs w:val="20"/>
        </w:rPr>
        <w:t>S</w:t>
      </w:r>
      <w:r w:rsidRPr="000F50CE">
        <w:rPr>
          <w:rStyle w:val="af3"/>
          <w:rFonts w:ascii="Times New Roman" w:hAnsi="Times New Roman" w:cs="Times New Roman"/>
          <w:b w:val="0"/>
          <w:color w:val="000000" w:themeColor="text1"/>
          <w:szCs w:val="20"/>
          <w:vertAlign w:val="subscript"/>
        </w:rPr>
        <w:t>A</w:t>
      </w:r>
      <w:r w:rsidRPr="000F50CE">
        <w:rPr>
          <w:rFonts w:ascii="Times New Roman" w:hAnsi="Times New Roman" w:cs="Times New Roman"/>
          <w:i/>
          <w:color w:val="000000" w:themeColor="text1"/>
          <w:szCs w:val="20"/>
        </w:rPr>
        <w:t xml:space="preserve">) is initialized to the set of selected </w:t>
      </w:r>
      <w:r w:rsidRPr="000F50CE">
        <w:rPr>
          <w:rStyle w:val="af3"/>
          <w:rFonts w:ascii="Times New Roman" w:hAnsi="Times New Roman" w:cs="Times New Roman"/>
          <w:b w:val="0"/>
          <w:color w:val="000000" w:themeColor="text1"/>
          <w:szCs w:val="20"/>
        </w:rPr>
        <w:t>Y</w:t>
      </w:r>
      <w:r w:rsidRPr="000F50CE">
        <w:rPr>
          <w:rFonts w:ascii="Times New Roman" w:hAnsi="Times New Roman" w:cs="Times New Roman"/>
          <w:i/>
          <w:color w:val="000000" w:themeColor="text1"/>
          <w:szCs w:val="20"/>
        </w:rPr>
        <w:t xml:space="preserve"> candidate slots of PBPS</w:t>
      </w:r>
    </w:p>
    <w:p w14:paraId="29F8AA35" w14:textId="77777777" w:rsidR="00E279EA" w:rsidRPr="000F50CE" w:rsidRDefault="00E279EA" w:rsidP="00314C45">
      <w:pPr>
        <w:numPr>
          <w:ilvl w:val="2"/>
          <w:numId w:val="30"/>
        </w:numPr>
        <w:spacing w:after="0" w:line="240" w:lineRule="auto"/>
        <w:rPr>
          <w:rFonts w:ascii="Times New Roman" w:hAnsi="Times New Roman" w:cs="Times New Roman"/>
          <w:i/>
          <w:color w:val="000000" w:themeColor="text1"/>
          <w:szCs w:val="20"/>
        </w:rPr>
      </w:pPr>
      <w:r w:rsidRPr="000F50CE">
        <w:rPr>
          <w:rFonts w:ascii="Times New Roman" w:hAnsi="Times New Roman" w:cs="Times New Roman"/>
          <w:i/>
          <w:color w:val="000000" w:themeColor="text1"/>
          <w:szCs w:val="20"/>
        </w:rPr>
        <w:t>UE performs contiguous partial sensing in [n+T</w:t>
      </w:r>
      <w:r w:rsidRPr="000F50CE">
        <w:rPr>
          <w:rFonts w:ascii="Times New Roman" w:hAnsi="Times New Roman" w:cs="Times New Roman"/>
          <w:i/>
          <w:color w:val="000000" w:themeColor="text1"/>
          <w:szCs w:val="20"/>
          <w:vertAlign w:val="subscript"/>
        </w:rPr>
        <w:t>A</w:t>
      </w:r>
      <w:r w:rsidRPr="000F50CE">
        <w:rPr>
          <w:rFonts w:ascii="Times New Roman" w:hAnsi="Times New Roman" w:cs="Times New Roman"/>
          <w:i/>
          <w:color w:val="000000" w:themeColor="text1"/>
          <w:szCs w:val="20"/>
        </w:rPr>
        <w:t>, n+T</w:t>
      </w:r>
      <w:r w:rsidRPr="000F50CE">
        <w:rPr>
          <w:rFonts w:ascii="Times New Roman" w:hAnsi="Times New Roman" w:cs="Times New Roman"/>
          <w:i/>
          <w:color w:val="000000" w:themeColor="text1"/>
          <w:szCs w:val="20"/>
          <w:vertAlign w:val="subscript"/>
        </w:rPr>
        <w:t>B</w:t>
      </w:r>
      <w:r w:rsidRPr="000F50CE">
        <w:rPr>
          <w:rFonts w:ascii="Times New Roman" w:hAnsi="Times New Roman" w:cs="Times New Roman"/>
          <w:i/>
          <w:color w:val="000000" w:themeColor="text1"/>
          <w:szCs w:val="20"/>
        </w:rPr>
        <w:t>] for resource exclusion from the initialized candidate resource set (</w:t>
      </w:r>
      <w:r w:rsidRPr="000F50CE">
        <w:rPr>
          <w:rStyle w:val="af3"/>
          <w:rFonts w:ascii="Times New Roman" w:hAnsi="Times New Roman" w:cs="Times New Roman"/>
          <w:b w:val="0"/>
          <w:color w:val="000000" w:themeColor="text1"/>
          <w:szCs w:val="20"/>
        </w:rPr>
        <w:t>S</w:t>
      </w:r>
      <w:r w:rsidRPr="000F50CE">
        <w:rPr>
          <w:rStyle w:val="af3"/>
          <w:rFonts w:ascii="Times New Roman" w:hAnsi="Times New Roman" w:cs="Times New Roman"/>
          <w:b w:val="0"/>
          <w:color w:val="000000" w:themeColor="text1"/>
          <w:szCs w:val="20"/>
          <w:vertAlign w:val="subscript"/>
        </w:rPr>
        <w:t>A</w:t>
      </w:r>
      <w:r w:rsidRPr="000F50CE">
        <w:rPr>
          <w:rFonts w:ascii="Times New Roman" w:hAnsi="Times New Roman" w:cs="Times New Roman"/>
          <w:i/>
          <w:color w:val="000000" w:themeColor="text1"/>
          <w:szCs w:val="20"/>
        </w:rPr>
        <w:t>)</w:t>
      </w:r>
    </w:p>
    <w:p w14:paraId="43A67365" w14:textId="77777777" w:rsidR="00E279EA" w:rsidRPr="000F50CE" w:rsidRDefault="00E279EA" w:rsidP="00314C45">
      <w:pPr>
        <w:numPr>
          <w:ilvl w:val="3"/>
          <w:numId w:val="33"/>
        </w:numPr>
        <w:spacing w:after="0" w:line="240" w:lineRule="auto"/>
        <w:rPr>
          <w:rFonts w:ascii="Times New Roman" w:hAnsi="Times New Roman" w:cs="Times New Roman"/>
          <w:i/>
          <w:color w:val="000000" w:themeColor="text1"/>
          <w:szCs w:val="20"/>
        </w:rPr>
      </w:pPr>
      <w:r w:rsidRPr="000F50CE">
        <w:rPr>
          <w:rFonts w:ascii="Times New Roman" w:hAnsi="Times New Roman" w:cs="Times New Roman"/>
          <w:i/>
          <w:color w:val="000000" w:themeColor="text1"/>
          <w:szCs w:val="20"/>
        </w:rPr>
        <w:t xml:space="preserve">FFS details of </w:t>
      </w:r>
      <w:r w:rsidRPr="000F50CE">
        <w:rPr>
          <w:rStyle w:val="af3"/>
          <w:rFonts w:ascii="Times New Roman" w:hAnsi="Times New Roman" w:cs="Times New Roman"/>
          <w:b w:val="0"/>
          <w:color w:val="000000" w:themeColor="text1"/>
          <w:szCs w:val="20"/>
        </w:rPr>
        <w:t>T</w:t>
      </w:r>
      <w:r w:rsidRPr="000F50CE">
        <w:rPr>
          <w:rStyle w:val="af3"/>
          <w:rFonts w:ascii="Times New Roman" w:hAnsi="Times New Roman" w:cs="Times New Roman"/>
          <w:b w:val="0"/>
          <w:color w:val="000000" w:themeColor="text1"/>
          <w:szCs w:val="20"/>
          <w:vertAlign w:val="subscript"/>
        </w:rPr>
        <w:t>A</w:t>
      </w:r>
      <w:r w:rsidRPr="000F50CE">
        <w:rPr>
          <w:rFonts w:ascii="Times New Roman" w:hAnsi="Times New Roman" w:cs="Times New Roman"/>
          <w:i/>
          <w:color w:val="000000" w:themeColor="text1"/>
          <w:szCs w:val="20"/>
        </w:rPr>
        <w:t xml:space="preserve"> and </w:t>
      </w:r>
      <w:r w:rsidRPr="000F50CE">
        <w:rPr>
          <w:rStyle w:val="af3"/>
          <w:rFonts w:ascii="Times New Roman" w:hAnsi="Times New Roman" w:cs="Times New Roman"/>
          <w:b w:val="0"/>
          <w:color w:val="000000" w:themeColor="text1"/>
          <w:szCs w:val="20"/>
        </w:rPr>
        <w:t>T</w:t>
      </w:r>
      <w:r w:rsidRPr="000F50CE">
        <w:rPr>
          <w:rStyle w:val="af3"/>
          <w:rFonts w:ascii="Times New Roman" w:hAnsi="Times New Roman" w:cs="Times New Roman"/>
          <w:b w:val="0"/>
          <w:color w:val="000000" w:themeColor="text1"/>
          <w:szCs w:val="20"/>
          <w:vertAlign w:val="subscript"/>
        </w:rPr>
        <w:t>B</w:t>
      </w:r>
      <w:r w:rsidRPr="000F50CE">
        <w:rPr>
          <w:rStyle w:val="af3"/>
          <w:rFonts w:ascii="Times New Roman" w:hAnsi="Times New Roman" w:cs="Times New Roman"/>
          <w:i w:val="0"/>
          <w:color w:val="000000" w:themeColor="text1"/>
          <w:szCs w:val="20"/>
          <w:vertAlign w:val="subscript"/>
        </w:rPr>
        <w:t xml:space="preserve"> </w:t>
      </w:r>
      <w:r w:rsidRPr="000F50CE">
        <w:rPr>
          <w:rFonts w:ascii="Times New Roman" w:hAnsi="Times New Roman" w:cs="Times New Roman"/>
          <w:i/>
          <w:color w:val="000000" w:themeColor="text1"/>
          <w:szCs w:val="20"/>
        </w:rPr>
        <w:t>based on the agreement(s) from previous RAN1 meetings</w:t>
      </w:r>
    </w:p>
    <w:p w14:paraId="63A5AFBF" w14:textId="77777777" w:rsidR="00E279EA" w:rsidRPr="000F50CE" w:rsidRDefault="00E279EA" w:rsidP="00314C45">
      <w:pPr>
        <w:numPr>
          <w:ilvl w:val="0"/>
          <w:numId w:val="30"/>
        </w:numPr>
        <w:spacing w:after="0" w:line="240" w:lineRule="auto"/>
        <w:rPr>
          <w:rFonts w:ascii="Times New Roman" w:hAnsi="Times New Roman" w:cs="Times New Roman"/>
          <w:i/>
          <w:color w:val="000000" w:themeColor="text1"/>
          <w:szCs w:val="20"/>
        </w:rPr>
      </w:pPr>
      <w:r w:rsidRPr="000F50CE">
        <w:rPr>
          <w:rFonts w:ascii="Times New Roman" w:hAnsi="Times New Roman" w:cs="Times New Roman"/>
          <w:i/>
          <w:color w:val="000000" w:themeColor="text1"/>
          <w:szCs w:val="20"/>
        </w:rPr>
        <w:lastRenderedPageBreak/>
        <w:t>Note, re-evaluation and pre-emption checking based on periodic-based and contiguous partial sensing schemes is considered separately</w:t>
      </w:r>
    </w:p>
    <w:p w14:paraId="3780FC85" w14:textId="741BECD8" w:rsidR="00E279EA" w:rsidRPr="000F50CE" w:rsidRDefault="00E279EA" w:rsidP="002966F8">
      <w:pPr>
        <w:rPr>
          <w:rFonts w:ascii="Times New Roman" w:hAnsi="Times New Roman" w:cs="Times New Roman"/>
          <w:i/>
          <w:color w:val="000000" w:themeColor="text1"/>
          <w:szCs w:val="20"/>
        </w:rPr>
      </w:pPr>
      <w:r w:rsidRPr="000F50CE">
        <w:rPr>
          <w:rFonts w:ascii="Times New Roman" w:hAnsi="Times New Roman" w:cs="Times New Roman"/>
          <w:i/>
          <w:color w:val="000000" w:themeColor="text1"/>
          <w:szCs w:val="20"/>
        </w:rPr>
        <w:t>FFS: The condition under which UE performs periodic-based and contiguous partial sensing schemes in a mode 2 Tx pool with periodic reservation for another TB (</w:t>
      </w:r>
      <w:r w:rsidRPr="000F50CE">
        <w:rPr>
          <w:rStyle w:val="af3"/>
          <w:rFonts w:ascii="Times New Roman" w:hAnsi="Times New Roman" w:cs="Times New Roman"/>
          <w:b w:val="0"/>
          <w:color w:val="000000" w:themeColor="text1"/>
          <w:szCs w:val="20"/>
        </w:rPr>
        <w:t>sl-MultiReserveResource</w:t>
      </w:r>
      <w:r w:rsidRPr="000F50CE">
        <w:rPr>
          <w:rFonts w:ascii="Times New Roman" w:hAnsi="Times New Roman" w:cs="Times New Roman"/>
          <w:i/>
          <w:color w:val="000000" w:themeColor="text1"/>
          <w:szCs w:val="20"/>
        </w:rPr>
        <w:t>) enabled</w:t>
      </w:r>
      <w:bookmarkEnd w:id="3"/>
    </w:p>
    <w:p w14:paraId="7DB410F3" w14:textId="19298AD9" w:rsidR="00D97C31" w:rsidRPr="000F50CE" w:rsidRDefault="00560C92" w:rsidP="00D97C31">
      <w:pPr>
        <w:pStyle w:val="4"/>
        <w:rPr>
          <w:lang w:val="en-US" w:eastAsia="zh-CN"/>
        </w:rPr>
      </w:pPr>
      <w:r w:rsidRPr="000F50CE">
        <w:rPr>
          <w:lang w:eastAsia="zh-CN"/>
        </w:rPr>
        <w:t>Condition to perform PBPS and CPS</w:t>
      </w:r>
    </w:p>
    <w:p w14:paraId="0EF352CD" w14:textId="2231B7E5" w:rsidR="00320DCE" w:rsidRPr="00E93A42" w:rsidRDefault="00320DCE" w:rsidP="00D676B1">
      <w:pPr>
        <w:spacing w:afterLines="50" w:after="120"/>
        <w:jc w:val="both"/>
        <w:rPr>
          <w:rFonts w:ascii="Times New Roman" w:hAnsi="Times New Roman" w:cs="Times New Roman"/>
          <w:lang w:eastAsia="zh-CN"/>
        </w:rPr>
      </w:pPr>
      <w:r w:rsidRPr="004544C8">
        <w:rPr>
          <w:rFonts w:ascii="Times New Roman" w:hAnsi="Times New Roman" w:cs="Times New Roman"/>
          <w:lang w:eastAsia="zh-CN"/>
        </w:rPr>
        <w:t>The purpose of partial sensing resource allocation scheme is not</w:t>
      </w:r>
      <w:r w:rsidR="00294721">
        <w:rPr>
          <w:rFonts w:ascii="Times New Roman" w:hAnsi="Times New Roman" w:cs="Times New Roman"/>
          <w:lang w:eastAsia="zh-CN"/>
        </w:rPr>
        <w:t xml:space="preserve"> only</w:t>
      </w:r>
      <w:r w:rsidRPr="004544C8">
        <w:rPr>
          <w:rFonts w:ascii="Times New Roman" w:hAnsi="Times New Roman" w:cs="Times New Roman"/>
          <w:lang w:eastAsia="zh-CN"/>
        </w:rPr>
        <w:t xml:space="preserve"> to minimize power consumption, but </w:t>
      </w:r>
      <w:r w:rsidR="00294721">
        <w:rPr>
          <w:rFonts w:ascii="Times New Roman" w:hAnsi="Times New Roman" w:cs="Times New Roman"/>
          <w:lang w:eastAsia="zh-CN"/>
        </w:rPr>
        <w:t xml:space="preserve">also </w:t>
      </w:r>
      <w:r w:rsidRPr="004544C8">
        <w:rPr>
          <w:rFonts w:ascii="Times New Roman" w:hAnsi="Times New Roman" w:cs="Times New Roman"/>
          <w:lang w:eastAsia="zh-CN"/>
        </w:rPr>
        <w:t>to maintain reliability performance as well as sav</w:t>
      </w:r>
      <w:r w:rsidR="00187F0C">
        <w:rPr>
          <w:rFonts w:ascii="Times New Roman" w:hAnsi="Times New Roman" w:cs="Times New Roman"/>
          <w:lang w:eastAsia="zh-CN"/>
        </w:rPr>
        <w:t>ing</w:t>
      </w:r>
      <w:r w:rsidRPr="004544C8">
        <w:rPr>
          <w:rFonts w:ascii="Times New Roman" w:hAnsi="Times New Roman" w:cs="Times New Roman"/>
          <w:lang w:eastAsia="zh-CN"/>
        </w:rPr>
        <w:t xml:space="preserve"> power compared to full sensing resource allocation. </w:t>
      </w:r>
      <w:r w:rsidR="00AA692D" w:rsidRPr="00B04488">
        <w:rPr>
          <w:rFonts w:ascii="Times New Roman" w:hAnsi="Times New Roman" w:cs="Times New Roman"/>
          <w:lang w:eastAsia="zh-CN"/>
        </w:rPr>
        <w:t>In Rel-17, partial sensing resource allocation is introduced, with PBPS and CPS to detect periodic and aperiodic reservation respectively</w:t>
      </w:r>
      <w:r w:rsidR="00485796">
        <w:rPr>
          <w:rFonts w:ascii="Times New Roman" w:hAnsi="Times New Roman" w:cs="Times New Roman"/>
          <w:lang w:eastAsia="zh-CN"/>
        </w:rPr>
        <w:t>, u</w:t>
      </w:r>
      <w:r w:rsidR="00AA692D" w:rsidRPr="00B04488">
        <w:rPr>
          <w:rFonts w:ascii="Times New Roman" w:hAnsi="Times New Roman" w:cs="Times New Roman"/>
          <w:lang w:eastAsia="zh-CN"/>
        </w:rPr>
        <w:t>n</w:t>
      </w:r>
      <w:r w:rsidR="00AA692D" w:rsidRPr="00E93A42">
        <w:rPr>
          <w:rFonts w:ascii="Times New Roman" w:hAnsi="Times New Roman" w:cs="Times New Roman"/>
          <w:lang w:eastAsia="zh-CN"/>
        </w:rPr>
        <w:t>like in Rel-14</w:t>
      </w:r>
      <w:r w:rsidR="00880B5B">
        <w:rPr>
          <w:rFonts w:ascii="Times New Roman" w:hAnsi="Times New Roman" w:cs="Times New Roman"/>
          <w:lang w:eastAsia="zh-CN"/>
        </w:rPr>
        <w:t xml:space="preserve"> LTE</w:t>
      </w:r>
      <w:r w:rsidR="00AA692D" w:rsidRPr="00E93A42">
        <w:rPr>
          <w:rFonts w:ascii="Times New Roman" w:hAnsi="Times New Roman" w:cs="Times New Roman"/>
          <w:lang w:eastAsia="zh-CN"/>
        </w:rPr>
        <w:t>, where only periodic reservation is assumed and th</w:t>
      </w:r>
      <w:r w:rsidR="00AA692D" w:rsidRPr="00985462">
        <w:rPr>
          <w:rFonts w:ascii="Times New Roman" w:hAnsi="Times New Roman" w:cs="Times New Roman"/>
          <w:lang w:eastAsia="zh-CN"/>
        </w:rPr>
        <w:t xml:space="preserve">us no CPS is needed. </w:t>
      </w:r>
    </w:p>
    <w:p w14:paraId="7DAD3792" w14:textId="5D58B7C2" w:rsidR="00320DCE" w:rsidRDefault="00320DCE" w:rsidP="00CE25DE">
      <w:pPr>
        <w:jc w:val="both"/>
        <w:rPr>
          <w:rFonts w:ascii="Times New Roman" w:hAnsi="Times New Roman" w:cs="Times New Roman"/>
          <w:b/>
          <w:i/>
          <w:color w:val="000000" w:themeColor="text1"/>
          <w:szCs w:val="20"/>
        </w:rPr>
      </w:pPr>
      <w:r w:rsidRPr="00E93A42">
        <w:rPr>
          <w:rFonts w:ascii="Times New Roman" w:hAnsi="Times New Roman" w:cs="Times New Roman"/>
          <w:b/>
          <w:i/>
          <w:color w:val="000000" w:themeColor="text1"/>
          <w:szCs w:val="20"/>
        </w:rPr>
        <w:t>O</w:t>
      </w:r>
      <w:r w:rsidRPr="000F50CE">
        <w:rPr>
          <w:rFonts w:ascii="Times New Roman" w:hAnsi="Times New Roman" w:cs="Times New Roman"/>
          <w:b/>
          <w:i/>
          <w:color w:val="000000" w:themeColor="text1"/>
          <w:szCs w:val="20"/>
        </w:rPr>
        <w:t>bservation</w:t>
      </w:r>
      <w:r w:rsidR="00985462">
        <w:rPr>
          <w:rFonts w:ascii="Times New Roman" w:hAnsi="Times New Roman" w:cs="Times New Roman"/>
          <w:b/>
          <w:i/>
          <w:color w:val="000000" w:themeColor="text1"/>
          <w:szCs w:val="20"/>
        </w:rPr>
        <w:t xml:space="preserve"> 2</w:t>
      </w:r>
      <w:r w:rsidRPr="000F50CE">
        <w:rPr>
          <w:rFonts w:ascii="Times New Roman" w:hAnsi="Times New Roman" w:cs="Times New Roman"/>
          <w:b/>
          <w:i/>
          <w:color w:val="000000" w:themeColor="text1"/>
          <w:szCs w:val="20"/>
        </w:rPr>
        <w:t>: Resource pool cannot disable aperiodic transmission, thus without performing</w:t>
      </w:r>
      <w:r w:rsidR="00AA692D" w:rsidRPr="000F50CE">
        <w:rPr>
          <w:rFonts w:ascii="Times New Roman" w:hAnsi="Times New Roman" w:cs="Times New Roman"/>
          <w:b/>
          <w:i/>
          <w:color w:val="000000" w:themeColor="text1"/>
          <w:szCs w:val="20"/>
        </w:rPr>
        <w:t xml:space="preserve"> CPS</w:t>
      </w:r>
      <w:r w:rsidRPr="000F50CE">
        <w:rPr>
          <w:rFonts w:ascii="Times New Roman" w:hAnsi="Times New Roman" w:cs="Times New Roman"/>
          <w:b/>
          <w:i/>
          <w:color w:val="000000" w:themeColor="text1"/>
          <w:szCs w:val="20"/>
        </w:rPr>
        <w:t xml:space="preserve">, a UE </w:t>
      </w:r>
      <w:r w:rsidR="00AA692D" w:rsidRPr="000F50CE">
        <w:rPr>
          <w:rFonts w:ascii="Times New Roman" w:hAnsi="Times New Roman" w:cs="Times New Roman"/>
          <w:b/>
          <w:i/>
          <w:color w:val="000000" w:themeColor="text1"/>
          <w:szCs w:val="20"/>
        </w:rPr>
        <w:t xml:space="preserve">cannot detect aperiodic reservation from other UEs, </w:t>
      </w:r>
      <w:r w:rsidR="00485796">
        <w:rPr>
          <w:rFonts w:ascii="Times New Roman" w:hAnsi="Times New Roman" w:cs="Times New Roman"/>
          <w:b/>
          <w:i/>
          <w:color w:val="000000" w:themeColor="text1"/>
          <w:szCs w:val="20"/>
        </w:rPr>
        <w:t>resulting</w:t>
      </w:r>
      <w:r w:rsidR="00AA692D" w:rsidRPr="000F50CE">
        <w:rPr>
          <w:rFonts w:ascii="Times New Roman" w:hAnsi="Times New Roman" w:cs="Times New Roman"/>
          <w:b/>
          <w:i/>
          <w:color w:val="000000" w:themeColor="text1"/>
          <w:szCs w:val="20"/>
        </w:rPr>
        <w:t xml:space="preserve"> in PRR performance degradation</w:t>
      </w:r>
      <w:r w:rsidR="00AA692D" w:rsidRPr="004544C8">
        <w:rPr>
          <w:rFonts w:ascii="Times New Roman" w:hAnsi="Times New Roman" w:cs="Times New Roman"/>
          <w:b/>
          <w:i/>
          <w:color w:val="000000" w:themeColor="text1"/>
          <w:szCs w:val="20"/>
        </w:rPr>
        <w:t>.</w:t>
      </w:r>
    </w:p>
    <w:p w14:paraId="52D47861" w14:textId="40907A32" w:rsidR="00DD0A34" w:rsidRPr="005A127A" w:rsidRDefault="00955F68" w:rsidP="00CE25DE">
      <w:pPr>
        <w:jc w:val="both"/>
        <w:rPr>
          <w:rFonts w:ascii="Times New Roman" w:hAnsi="Times New Roman" w:cs="Times New Roman"/>
          <w:b/>
          <w:i/>
          <w:color w:val="000000" w:themeColor="text1"/>
          <w:szCs w:val="20"/>
        </w:rPr>
      </w:pPr>
      <w:r>
        <w:rPr>
          <w:rFonts w:ascii="Times New Roman" w:hAnsi="Times New Roman" w:cs="Times New Roman"/>
          <w:lang w:eastAsia="zh-CN"/>
        </w:rPr>
        <w:t xml:space="preserve">As a consequence, for </w:t>
      </w:r>
      <w:r w:rsidR="00DD0A34" w:rsidRPr="00B04488">
        <w:rPr>
          <w:rFonts w:ascii="Times New Roman" w:hAnsi="Times New Roman" w:cs="Times New Roman"/>
          <w:lang w:eastAsia="zh-CN"/>
        </w:rPr>
        <w:t xml:space="preserve">the case that periodic reservation is enabled in the resource pool, </w:t>
      </w:r>
      <w:r>
        <w:rPr>
          <w:rFonts w:ascii="Times New Roman" w:hAnsi="Times New Roman" w:cs="Times New Roman"/>
          <w:lang w:eastAsia="zh-CN"/>
        </w:rPr>
        <w:t xml:space="preserve">a UE </w:t>
      </w:r>
      <w:r w:rsidR="00DD0A34" w:rsidRPr="00B04488">
        <w:rPr>
          <w:rFonts w:ascii="Times New Roman" w:hAnsi="Times New Roman" w:cs="Times New Roman"/>
          <w:lang w:eastAsia="zh-CN"/>
        </w:rPr>
        <w:t xml:space="preserve">needs to </w:t>
      </w:r>
      <w:r>
        <w:rPr>
          <w:rFonts w:ascii="Times New Roman" w:hAnsi="Times New Roman" w:cs="Times New Roman"/>
          <w:lang w:eastAsia="zh-CN"/>
        </w:rPr>
        <w:t xml:space="preserve">perform both PBPS and CPS to guarantee partial sensing performance. </w:t>
      </w:r>
    </w:p>
    <w:p w14:paraId="7EEDA004" w14:textId="63CC6D81" w:rsidR="00320DCE" w:rsidRPr="000F50CE" w:rsidRDefault="00320DCE" w:rsidP="00FF35F7">
      <w:pPr>
        <w:jc w:val="both"/>
        <w:rPr>
          <w:rFonts w:ascii="Times New Roman" w:hAnsi="Times New Roman" w:cs="Times New Roman"/>
          <w:lang w:eastAsia="zh-CN"/>
        </w:rPr>
      </w:pPr>
      <w:r w:rsidRPr="000F50CE">
        <w:rPr>
          <w:rFonts w:ascii="Times New Roman" w:hAnsi="Times New Roman" w:cs="Times New Roman"/>
          <w:b/>
          <w:i/>
          <w:color w:val="000000" w:themeColor="text1"/>
          <w:szCs w:val="20"/>
        </w:rPr>
        <w:t>Proposal</w:t>
      </w:r>
      <w:r w:rsidR="00985462">
        <w:rPr>
          <w:rFonts w:ascii="Times New Roman" w:hAnsi="Times New Roman" w:cs="Times New Roman"/>
          <w:b/>
          <w:i/>
          <w:color w:val="000000" w:themeColor="text1"/>
          <w:szCs w:val="20"/>
        </w:rPr>
        <w:t xml:space="preserve"> 3</w:t>
      </w:r>
      <w:r w:rsidRPr="000F50CE">
        <w:rPr>
          <w:rFonts w:ascii="Times New Roman" w:hAnsi="Times New Roman" w:cs="Times New Roman"/>
          <w:b/>
          <w:i/>
          <w:color w:val="000000" w:themeColor="text1"/>
          <w:szCs w:val="20"/>
        </w:rPr>
        <w:t xml:space="preserve">: </w:t>
      </w:r>
      <w:r w:rsidR="00E417AC" w:rsidRPr="000F50CE">
        <w:rPr>
          <w:rFonts w:ascii="Times New Roman" w:hAnsi="Times New Roman" w:cs="Times New Roman"/>
          <w:b/>
          <w:i/>
          <w:color w:val="000000" w:themeColor="text1"/>
          <w:szCs w:val="20"/>
        </w:rPr>
        <w:t>When a UE is configured to perform partial sensing by higher layer, b</w:t>
      </w:r>
      <w:r w:rsidRPr="000F50CE">
        <w:rPr>
          <w:rFonts w:ascii="Times New Roman" w:hAnsi="Times New Roman" w:cs="Times New Roman"/>
          <w:b/>
          <w:i/>
          <w:color w:val="000000" w:themeColor="text1"/>
          <w:szCs w:val="20"/>
        </w:rPr>
        <w:t xml:space="preserve">oth PBPS and CPS </w:t>
      </w:r>
      <w:r w:rsidR="00E417AC" w:rsidRPr="000F50CE">
        <w:rPr>
          <w:rFonts w:ascii="Times New Roman" w:hAnsi="Times New Roman" w:cs="Times New Roman"/>
          <w:b/>
          <w:i/>
          <w:color w:val="000000" w:themeColor="text1"/>
          <w:szCs w:val="20"/>
        </w:rPr>
        <w:t>shall be</w:t>
      </w:r>
      <w:r w:rsidRPr="000F50CE">
        <w:rPr>
          <w:rFonts w:ascii="Times New Roman" w:hAnsi="Times New Roman" w:cs="Times New Roman"/>
          <w:b/>
          <w:i/>
          <w:color w:val="000000" w:themeColor="text1"/>
          <w:szCs w:val="20"/>
        </w:rPr>
        <w:t xml:space="preserve"> performed</w:t>
      </w:r>
      <w:r w:rsidRPr="000F50CE">
        <w:rPr>
          <w:rFonts w:ascii="Times New Roman" w:hAnsi="Times New Roman" w:cs="Times New Roman"/>
          <w:lang w:eastAsia="zh-CN"/>
        </w:rPr>
        <w:t xml:space="preserve"> </w:t>
      </w:r>
      <w:r w:rsidR="00E417AC" w:rsidRPr="000F50CE">
        <w:rPr>
          <w:rFonts w:ascii="Times New Roman" w:hAnsi="Times New Roman" w:cs="Times New Roman"/>
          <w:b/>
          <w:i/>
          <w:color w:val="000000" w:themeColor="text1"/>
          <w:szCs w:val="20"/>
        </w:rPr>
        <w:t>in a resource pool with partial sensing resource selection and periodic reservation enabled.</w:t>
      </w:r>
    </w:p>
    <w:p w14:paraId="137C9054" w14:textId="63886349" w:rsidR="0078670D" w:rsidRPr="000F50CE" w:rsidRDefault="0078670D" w:rsidP="0078670D">
      <w:pPr>
        <w:pStyle w:val="4"/>
        <w:rPr>
          <w:lang w:val="en-US" w:eastAsia="zh-CN"/>
        </w:rPr>
      </w:pPr>
      <w:r w:rsidRPr="000F50CE">
        <w:rPr>
          <w:lang w:val="en-US" w:eastAsia="zh-CN"/>
        </w:rPr>
        <w:t>CPS window determination</w:t>
      </w:r>
    </w:p>
    <w:p w14:paraId="7017B14E" w14:textId="37063DA4" w:rsidR="0078670D" w:rsidRPr="004544C8" w:rsidRDefault="00AD0F27" w:rsidP="0078670D">
      <w:pPr>
        <w:jc w:val="both"/>
        <w:rPr>
          <w:rFonts w:ascii="Times New Roman" w:hAnsi="Times New Roman" w:cs="Times New Roman"/>
          <w:lang w:eastAsia="zh-CN"/>
        </w:rPr>
      </w:pPr>
      <w:r>
        <w:rPr>
          <w:rFonts w:ascii="Times New Roman" w:hAnsi="Times New Roman" w:cs="Times New Roman"/>
          <w:lang w:eastAsia="zh-CN"/>
        </w:rPr>
        <w:t xml:space="preserve">When a UE performs both PBPS and CPS, </w:t>
      </w:r>
      <w:r>
        <w:rPr>
          <w:rFonts w:ascii="Times New Roman" w:hAnsi="Times New Roman" w:cs="Times New Roman"/>
          <w:lang w:val="x-none" w:eastAsia="zh-CN"/>
        </w:rPr>
        <w:t>a</w:t>
      </w:r>
      <w:r w:rsidR="0078670D" w:rsidRPr="000F50CE">
        <w:rPr>
          <w:rFonts w:ascii="Times New Roman" w:hAnsi="Times New Roman" w:cs="Times New Roman"/>
          <w:lang w:eastAsia="zh-CN"/>
        </w:rPr>
        <w:t xml:space="preserve">lthough </w:t>
      </w:r>
      <w:r w:rsidR="0078670D" w:rsidRPr="000F50CE">
        <w:rPr>
          <w:rFonts w:ascii="Times New Roman" w:eastAsia="宋体" w:hAnsi="Times New Roman" w:cs="Times New Roman"/>
          <w:lang w:eastAsia="zh-CN"/>
        </w:rPr>
        <w:t>the resource (re-)selection is triggered at slot n, in order to perform sensing at partial sensing occasions</w:t>
      </w:r>
      <m:oMath>
        <m:sSubSup>
          <m:sSubSupPr>
            <m:ctrlPr>
              <w:rPr>
                <w:rFonts w:ascii="Cambria Math" w:hAnsi="Cambria Math" w:cs="Times New Roman"/>
                <w:lang w:eastAsia="zh-CN"/>
              </w:rPr>
            </m:ctrlPr>
          </m:sSubSupPr>
          <m:e>
            <m:r>
              <m:rPr>
                <m:sty m:val="p"/>
              </m:rPr>
              <w:rPr>
                <w:rFonts w:ascii="Cambria Math" w:hAnsi="Cambria Math" w:cs="Times New Roman"/>
                <w:lang w:eastAsia="zh-CN"/>
              </w:rPr>
              <m:t xml:space="preserve"> t</m:t>
            </m:r>
          </m:e>
          <m:sub>
            <m:r>
              <w:rPr>
                <w:rFonts w:ascii="Cambria Math" w:hAnsi="Cambria Math" w:cs="Times New Roman"/>
                <w:lang w:eastAsia="zh-CN"/>
              </w:rPr>
              <m:t>y</m:t>
            </m:r>
            <m:r>
              <m:rPr>
                <m:sty m:val="p"/>
              </m:rPr>
              <w:rPr>
                <w:rFonts w:ascii="Cambria Math" w:hAnsi="Cambria Math" w:cs="Times New Roman"/>
                <w:lang w:eastAsia="zh-CN"/>
              </w:rPr>
              <m:t>-</m:t>
            </m:r>
            <m:r>
              <w:rPr>
                <w:rFonts w:ascii="Cambria Math" w:hAnsi="Cambria Math" w:cs="Times New Roman"/>
                <w:lang w:eastAsia="zh-CN"/>
              </w:rPr>
              <m:t>k</m:t>
            </m:r>
            <m:r>
              <m:rPr>
                <m:sty m:val="p"/>
              </m:rPr>
              <w:rPr>
                <w:rFonts w:ascii="Cambria Math" w:hAnsi="Cambria Math" w:cs="Times New Roman"/>
                <w:lang w:eastAsia="zh-CN"/>
              </w:rPr>
              <m:t>*</m:t>
            </m:r>
            <m:sSub>
              <m:sSubPr>
                <m:ctrlPr>
                  <w:rPr>
                    <w:rFonts w:ascii="Cambria Math" w:hAnsi="Cambria Math" w:cs="Times New Roman"/>
                    <w:lang w:eastAsia="zh-CN"/>
                  </w:rPr>
                </m:ctrlPr>
              </m:sSubPr>
              <m:e>
                <m:r>
                  <w:rPr>
                    <w:rFonts w:ascii="Cambria Math" w:hAnsi="Cambria Math" w:cs="Times New Roman"/>
                    <w:lang w:eastAsia="zh-CN"/>
                  </w:rPr>
                  <m:t>P</m:t>
                </m:r>
              </m:e>
              <m:sub>
                <m:r>
                  <w:rPr>
                    <w:rFonts w:ascii="Cambria Math" w:hAnsi="Cambria Math" w:cs="Times New Roman"/>
                    <w:lang w:eastAsia="zh-CN"/>
                  </w:rPr>
                  <m:t>reserve</m:t>
                </m:r>
              </m:sub>
            </m:sSub>
          </m:sub>
          <m:sup>
            <m:r>
              <w:rPr>
                <w:rFonts w:ascii="Cambria Math" w:hAnsi="Cambria Math" w:cs="Times New Roman"/>
                <w:lang w:eastAsia="zh-CN"/>
              </w:rPr>
              <m:t>SL</m:t>
            </m:r>
          </m:sup>
        </m:sSubSup>
      </m:oMath>
      <w:r w:rsidR="0078670D" w:rsidRPr="000F50CE">
        <w:rPr>
          <w:rFonts w:ascii="Times New Roman" w:eastAsia="宋体" w:hAnsi="Times New Roman" w:cs="Times New Roman"/>
          <w:lang w:eastAsia="zh-CN"/>
        </w:rPr>
        <w:t>,</w:t>
      </w:r>
      <w:r>
        <w:rPr>
          <w:rFonts w:ascii="Times New Roman" w:eastAsia="宋体" w:hAnsi="Times New Roman" w:cs="Times New Roman"/>
          <w:lang w:eastAsia="zh-CN"/>
        </w:rPr>
        <w:t xml:space="preserve"> for PBPS,</w:t>
      </w:r>
      <w:r w:rsidR="0078670D" w:rsidRPr="000F50CE">
        <w:rPr>
          <w:rFonts w:ascii="Times New Roman" w:eastAsia="宋体" w:hAnsi="Times New Roman" w:cs="Times New Roman"/>
          <w:lang w:eastAsia="zh-CN"/>
        </w:rPr>
        <w:t xml:space="preserve"> the set of Y candidate slots has to be determined in advance in order to perform sensing before slot n. In this case, for initial </w:t>
      </w:r>
      <w:r w:rsidR="00DF0A4A" w:rsidRPr="004544C8">
        <w:rPr>
          <w:rFonts w:ascii="Times New Roman" w:eastAsia="宋体" w:hAnsi="Times New Roman" w:cs="Times New Roman"/>
          <w:lang w:eastAsia="zh-CN"/>
        </w:rPr>
        <w:t xml:space="preserve">resource </w:t>
      </w:r>
      <w:r w:rsidR="0078670D" w:rsidRPr="004544C8">
        <w:rPr>
          <w:rFonts w:ascii="Times New Roman" w:eastAsia="宋体" w:hAnsi="Times New Roman" w:cs="Times New Roman"/>
          <w:lang w:eastAsia="zh-CN"/>
        </w:rPr>
        <w:t xml:space="preserve">selection, </w:t>
      </w:r>
      <w:r w:rsidR="0078670D" w:rsidRPr="004544C8">
        <w:rPr>
          <w:rFonts w:ascii="Times New Roman" w:hAnsi="Times New Roman" w:cs="Times New Roman"/>
          <w:lang w:eastAsia="zh-CN"/>
        </w:rPr>
        <w:t xml:space="preserve">the contiguous partial sensing window only needs to cover the most relevant 31 slots to the most recent possible selected candidate slot (i.e. </w:t>
      </w:r>
      <m:oMath>
        <m:sSubSup>
          <m:sSubSupPr>
            <m:ctrlPr>
              <w:rPr>
                <w:rFonts w:ascii="Cambria Math" w:hAnsi="Cambria Math" w:cs="Times New Roman"/>
                <w:lang w:eastAsia="zh-CN"/>
              </w:rPr>
            </m:ctrlPr>
          </m:sSubSupPr>
          <m:e>
            <m:r>
              <m:rPr>
                <m:sty m:val="p"/>
              </m:rPr>
              <w:rPr>
                <w:rFonts w:ascii="Cambria Math" w:hAnsi="Cambria Math" w:cs="Times New Roman"/>
                <w:lang w:eastAsia="zh-CN"/>
              </w:rPr>
              <m:t>t</m:t>
            </m:r>
          </m:e>
          <m:sub>
            <m:r>
              <w:rPr>
                <w:rFonts w:ascii="Cambria Math" w:hAnsi="Cambria Math" w:cs="Times New Roman"/>
                <w:lang w:eastAsia="zh-CN"/>
              </w:rPr>
              <m:t>y</m:t>
            </m:r>
            <m:r>
              <m:rPr>
                <m:sty m:val="p"/>
              </m:rPr>
              <w:rPr>
                <w:rFonts w:ascii="Cambria Math" w:hAnsi="Cambria Math" w:cs="Times New Roman"/>
                <w:lang w:eastAsia="zh-CN"/>
              </w:rPr>
              <m:t>0</m:t>
            </m:r>
          </m:sub>
          <m:sup>
            <m:r>
              <w:rPr>
                <w:rFonts w:ascii="Cambria Math" w:hAnsi="Cambria Math" w:cs="Times New Roman"/>
                <w:lang w:eastAsia="zh-CN"/>
              </w:rPr>
              <m:t>SL</m:t>
            </m:r>
          </m:sup>
        </m:sSubSup>
      </m:oMath>
      <w:r w:rsidR="0078670D" w:rsidRPr="000F50CE">
        <w:rPr>
          <w:rFonts w:ascii="Times New Roman" w:hAnsi="Times New Roman" w:cs="Times New Roman"/>
          <w:lang w:eastAsia="zh-CN"/>
        </w:rPr>
        <w:t xml:space="preserve">) from the selection window, i.e. </w:t>
      </w:r>
      <w:r w:rsidR="0025186E">
        <w:rPr>
          <w:rFonts w:ascii="Times New Roman" w:hAnsi="Times New Roman" w:cs="Times New Roman"/>
          <w:lang w:eastAsia="zh-CN"/>
        </w:rPr>
        <w:t>their location is not relative</w:t>
      </w:r>
      <w:r w:rsidR="0078670D" w:rsidRPr="000F50CE">
        <w:rPr>
          <w:rFonts w:ascii="Times New Roman" w:hAnsi="Times New Roman" w:cs="Times New Roman"/>
          <w:lang w:eastAsia="zh-CN"/>
        </w:rPr>
        <w:t xml:space="preserve"> </w:t>
      </w:r>
      <w:r w:rsidR="0025186E">
        <w:rPr>
          <w:rFonts w:ascii="Times New Roman" w:hAnsi="Times New Roman" w:cs="Times New Roman"/>
          <w:lang w:eastAsia="zh-CN"/>
        </w:rPr>
        <w:t>to</w:t>
      </w:r>
      <w:r w:rsidR="0078670D" w:rsidRPr="000F50CE">
        <w:rPr>
          <w:rFonts w:ascii="Times New Roman" w:hAnsi="Times New Roman" w:cs="Times New Roman"/>
          <w:lang w:eastAsia="zh-CN"/>
        </w:rPr>
        <w:t xml:space="preserve"> slot n, where </w:t>
      </w:r>
      <m:oMath>
        <m:sSub>
          <m:sSubPr>
            <m:ctrlPr>
              <w:rPr>
                <w:rFonts w:ascii="Cambria Math" w:hAnsi="Cambria Math" w:cs="Times New Roman"/>
                <w:lang w:eastAsia="zh-CN"/>
              </w:rPr>
            </m:ctrlPr>
          </m:sSubPr>
          <m:e>
            <m:r>
              <w:rPr>
                <w:rFonts w:ascii="Cambria Math" w:hAnsi="Cambria Math" w:cs="Times New Roman"/>
                <w:lang w:eastAsia="zh-CN"/>
              </w:rPr>
              <m:t>t</m:t>
            </m:r>
          </m:e>
          <m:sub>
            <m:r>
              <w:rPr>
                <w:rFonts w:ascii="Cambria Math" w:hAnsi="Cambria Math" w:cs="Times New Roman"/>
                <w:lang w:eastAsia="zh-CN"/>
              </w:rPr>
              <m:t>proc</m:t>
            </m:r>
            <m:r>
              <m:rPr>
                <m:sty m:val="p"/>
              </m:rPr>
              <w:rPr>
                <w:rFonts w:ascii="Cambria Math" w:hAnsi="Cambria Math" w:cs="Times New Roman"/>
                <w:lang w:eastAsia="zh-CN"/>
              </w:rPr>
              <m:t>,0</m:t>
            </m:r>
          </m:sub>
        </m:sSub>
        <m:r>
          <m:rPr>
            <m:sty m:val="p"/>
          </m:rPr>
          <w:rPr>
            <w:rFonts w:ascii="Cambria Math" w:hAnsi="Cambria Math" w:cs="Times New Roman"/>
            <w:lang w:eastAsia="zh-CN"/>
          </w:rPr>
          <m:t>+</m:t>
        </m:r>
        <m:sSub>
          <m:sSubPr>
            <m:ctrlPr>
              <w:rPr>
                <w:rFonts w:ascii="Cambria Math" w:hAnsi="Cambria Math" w:cs="Times New Roman"/>
                <w:lang w:eastAsia="zh-CN"/>
              </w:rPr>
            </m:ctrlPr>
          </m:sSubPr>
          <m:e>
            <m:r>
              <w:rPr>
                <w:rFonts w:ascii="Cambria Math" w:hAnsi="Cambria Math" w:cs="Times New Roman"/>
                <w:lang w:eastAsia="zh-CN"/>
              </w:rPr>
              <m:t>T</m:t>
            </m:r>
          </m:e>
          <m:sub>
            <m:r>
              <m:rPr>
                <m:sty m:val="p"/>
              </m:rPr>
              <w:rPr>
                <w:rFonts w:ascii="Cambria Math" w:hAnsi="Cambria Math" w:cs="Times New Roman"/>
                <w:lang w:eastAsia="zh-CN"/>
              </w:rPr>
              <m:t>1</m:t>
            </m:r>
          </m:sub>
        </m:sSub>
      </m:oMath>
      <w:r w:rsidR="0078670D" w:rsidRPr="000F50CE">
        <w:rPr>
          <w:rFonts w:ascii="Times New Roman" w:hAnsi="Times New Roman" w:cs="Times New Roman"/>
          <w:lang w:eastAsia="zh-CN"/>
        </w:rPr>
        <w:t xml:space="preserve"> represents the time gap between the last sensing slot and the most recent possible selected candidate slot, with</w:t>
      </w:r>
      <m:oMath>
        <m:sSub>
          <m:sSubPr>
            <m:ctrlPr>
              <w:rPr>
                <w:rFonts w:ascii="Cambria Math" w:hAnsi="Cambria Math" w:cs="Times New Roman"/>
                <w:lang w:eastAsia="zh-CN"/>
              </w:rPr>
            </m:ctrlPr>
          </m:sSubPr>
          <m:e>
            <m:r>
              <m:rPr>
                <m:sty m:val="p"/>
              </m:rPr>
              <w:rPr>
                <w:rFonts w:ascii="Cambria Math" w:hAnsi="Cambria Math" w:cs="Times New Roman"/>
                <w:lang w:eastAsia="zh-CN"/>
              </w:rPr>
              <m:t xml:space="preserve"> </m:t>
            </m:r>
            <m:r>
              <w:rPr>
                <w:rFonts w:ascii="Cambria Math" w:hAnsi="Cambria Math" w:cs="Times New Roman"/>
                <w:lang w:eastAsia="zh-CN"/>
              </w:rPr>
              <m:t>t</m:t>
            </m:r>
          </m:e>
          <m:sub>
            <m:r>
              <w:rPr>
                <w:rFonts w:ascii="Cambria Math" w:hAnsi="Cambria Math" w:cs="Times New Roman"/>
                <w:lang w:eastAsia="zh-CN"/>
              </w:rPr>
              <m:t>proc</m:t>
            </m:r>
            <m:r>
              <m:rPr>
                <m:sty m:val="p"/>
              </m:rPr>
              <w:rPr>
                <w:rFonts w:ascii="Cambria Math" w:hAnsi="Cambria Math" w:cs="Times New Roman"/>
                <w:lang w:eastAsia="zh-CN"/>
              </w:rPr>
              <m:t>,0</m:t>
            </m:r>
          </m:sub>
        </m:sSub>
      </m:oMath>
      <w:r w:rsidR="0078670D" w:rsidRPr="000F50CE">
        <w:rPr>
          <w:rFonts w:ascii="Times New Roman" w:hAnsi="Times New Roman" w:cs="Times New Roman"/>
          <w:lang w:eastAsia="zh-CN"/>
        </w:rPr>
        <w:t xml:space="preserve">, and </w:t>
      </w:r>
      <m:oMath>
        <m:sSub>
          <m:sSubPr>
            <m:ctrlPr>
              <w:rPr>
                <w:rFonts w:ascii="Cambria Math" w:hAnsi="Cambria Math" w:cs="Times New Roman"/>
                <w:lang w:eastAsia="zh-CN"/>
              </w:rPr>
            </m:ctrlPr>
          </m:sSubPr>
          <m:e>
            <m:r>
              <w:rPr>
                <w:rFonts w:ascii="Cambria Math" w:hAnsi="Cambria Math" w:cs="Times New Roman"/>
                <w:lang w:eastAsia="zh-CN"/>
              </w:rPr>
              <m:t>T</m:t>
            </m:r>
          </m:e>
          <m:sub>
            <m:r>
              <m:rPr>
                <m:sty m:val="p"/>
              </m:rPr>
              <w:rPr>
                <w:rFonts w:ascii="Cambria Math" w:hAnsi="Cambria Math" w:cs="Times New Roman"/>
                <w:lang w:eastAsia="zh-CN"/>
              </w:rPr>
              <m:t>1</m:t>
            </m:r>
          </m:sub>
        </m:sSub>
      </m:oMath>
      <w:r w:rsidR="0078670D" w:rsidRPr="000F50CE">
        <w:rPr>
          <w:rFonts w:ascii="Times New Roman" w:hAnsi="Times New Roman" w:cs="Times New Roman"/>
          <w:lang w:eastAsia="zh-CN"/>
        </w:rPr>
        <w:t xml:space="preserve"> as same definition as in Rel-16, which is shown in</w:t>
      </w:r>
      <w:r w:rsidR="00FF35F7">
        <w:rPr>
          <w:rFonts w:ascii="Times New Roman" w:hAnsi="Times New Roman" w:cs="Times New Roman"/>
          <w:lang w:eastAsia="zh-CN"/>
        </w:rPr>
        <w:t xml:space="preserve"> </w:t>
      </w:r>
      <w:r w:rsidR="00FF35F7" w:rsidRPr="00FF35F7">
        <w:rPr>
          <w:rFonts w:ascii="Times New Roman" w:hAnsi="Times New Roman" w:cs="Times New Roman"/>
          <w:lang w:eastAsia="zh-CN"/>
        </w:rPr>
        <w:fldChar w:fldCharType="begin"/>
      </w:r>
      <w:r w:rsidR="00FF35F7" w:rsidRPr="00FF35F7">
        <w:rPr>
          <w:rFonts w:ascii="Times New Roman" w:hAnsi="Times New Roman" w:cs="Times New Roman"/>
          <w:lang w:eastAsia="zh-CN"/>
        </w:rPr>
        <w:instrText xml:space="preserve"> REF _Ref83195653 \h </w:instrText>
      </w:r>
      <w:r w:rsidR="00FF35F7">
        <w:rPr>
          <w:rFonts w:ascii="Times New Roman" w:hAnsi="Times New Roman" w:cs="Times New Roman"/>
          <w:lang w:eastAsia="zh-CN"/>
        </w:rPr>
        <w:instrText xml:space="preserve"> \* MERGEFORMAT </w:instrText>
      </w:r>
      <w:r w:rsidR="00FF35F7" w:rsidRPr="00FF35F7">
        <w:rPr>
          <w:rFonts w:ascii="Times New Roman" w:hAnsi="Times New Roman" w:cs="Times New Roman"/>
          <w:lang w:eastAsia="zh-CN"/>
        </w:rPr>
      </w:r>
      <w:r w:rsidR="00FF35F7" w:rsidRPr="00FF35F7">
        <w:rPr>
          <w:rFonts w:ascii="Times New Roman" w:hAnsi="Times New Roman" w:cs="Times New Roman"/>
          <w:lang w:eastAsia="zh-CN"/>
        </w:rPr>
        <w:fldChar w:fldCharType="separate"/>
      </w:r>
      <w:r w:rsidR="00A441D9" w:rsidRPr="00A441D9">
        <w:rPr>
          <w:rFonts w:ascii="Times New Roman" w:hAnsi="Times New Roman" w:cs="Times New Roman"/>
        </w:rPr>
        <w:t xml:space="preserve">Figure </w:t>
      </w:r>
      <w:r w:rsidR="00A441D9" w:rsidRPr="00A441D9">
        <w:rPr>
          <w:rFonts w:ascii="Times New Roman" w:hAnsi="Times New Roman" w:cs="Times New Roman"/>
          <w:noProof/>
        </w:rPr>
        <w:t>5</w:t>
      </w:r>
      <w:r w:rsidR="00FF35F7" w:rsidRPr="00FF35F7">
        <w:rPr>
          <w:rFonts w:ascii="Times New Roman" w:hAnsi="Times New Roman" w:cs="Times New Roman"/>
          <w:lang w:eastAsia="zh-CN"/>
        </w:rPr>
        <w:fldChar w:fldCharType="end"/>
      </w:r>
      <w:r w:rsidR="0078670D" w:rsidRPr="000F50CE">
        <w:rPr>
          <w:rFonts w:ascii="Times New Roman" w:hAnsi="Times New Roman" w:cs="Times New Roman"/>
          <w:lang w:eastAsia="zh-CN"/>
        </w:rPr>
        <w:t xml:space="preserve">. </w:t>
      </w:r>
      <w:r w:rsidR="0078670D" w:rsidRPr="000F50CE">
        <w:rPr>
          <w:rFonts w:ascii="Times New Roman" w:eastAsia="宋体" w:hAnsi="Times New Roman" w:cs="Times New Roman"/>
          <w:lang w:eastAsia="zh-CN"/>
        </w:rPr>
        <w:t>G</w:t>
      </w:r>
      <w:r w:rsidR="0078670D" w:rsidRPr="000F50CE">
        <w:rPr>
          <w:rFonts w:ascii="Times New Roman" w:hAnsi="Times New Roman" w:cs="Times New Roman"/>
          <w:lang w:eastAsia="zh-CN"/>
        </w:rPr>
        <w:t>iven that a</w:t>
      </w:r>
      <w:r w:rsidR="005001E3">
        <w:rPr>
          <w:rFonts w:ascii="Times New Roman" w:hAnsi="Times New Roman" w:cs="Times New Roman"/>
          <w:lang w:eastAsia="zh-CN"/>
        </w:rPr>
        <w:t>n</w:t>
      </w:r>
      <w:r w:rsidR="0078670D" w:rsidRPr="000F50CE">
        <w:rPr>
          <w:rFonts w:ascii="Times New Roman" w:hAnsi="Times New Roman" w:cs="Times New Roman"/>
          <w:lang w:eastAsia="zh-CN"/>
        </w:rPr>
        <w:t xml:space="preserve"> SCI can reserve any resource within 31 slots, the contiguous partial sensing window need</w:t>
      </w:r>
      <w:r w:rsidR="0078670D" w:rsidRPr="004544C8">
        <w:rPr>
          <w:rFonts w:ascii="Times New Roman" w:hAnsi="Times New Roman" w:cs="Times New Roman"/>
          <w:lang w:eastAsia="zh-CN"/>
        </w:rPr>
        <w:t xml:space="preserve">s to contain 31 slots in total to cover all possible aperiodic SCI reservation, otherwise, some SCIs may be missed, which results in unreliable resource exclusion. It is also noted, when the </w:t>
      </w:r>
      <w:r w:rsidR="0078670D" w:rsidRPr="00B04488">
        <w:rPr>
          <w:rFonts w:ascii="Times New Roman" w:hAnsi="Times New Roman" w:cs="Times New Roman"/>
          <w:i/>
          <w:lang w:eastAsia="zh-CN"/>
        </w:rPr>
        <w:t>sl-ResourceReservePeriodList</w:t>
      </w:r>
      <w:r w:rsidR="0078670D" w:rsidRPr="00B04488">
        <w:rPr>
          <w:rFonts w:ascii="Times New Roman" w:hAnsi="Times New Roman" w:cs="Times New Roman"/>
          <w:lang w:eastAsia="zh-CN"/>
        </w:rPr>
        <w:t xml:space="preserve"> includes smaller periodicity values </w:t>
      </w:r>
      <w:r w:rsidR="0078670D" w:rsidRPr="00E93A42">
        <w:rPr>
          <w:rFonts w:ascii="Times New Roman" w:hAnsi="Times New Roman" w:cs="Times New Roman"/>
          <w:lang w:eastAsia="zh-CN"/>
        </w:rPr>
        <w:t xml:space="preserve">of less than 31 slots, the PBPS sensing occasions corresponding to these smaller periodicity values would be also coincidently sensed by CPS which spans 31 slots. That is, the partial sensing occasions are determined as a union set of slots </w:t>
      </w:r>
      <m:oMath>
        <m:sSubSup>
          <m:sSubSupPr>
            <m:ctrlPr>
              <w:rPr>
                <w:rFonts w:ascii="Cambria Math" w:hAnsi="Cambria Math" w:cs="Times New Roman"/>
                <w:lang w:eastAsia="zh-CN"/>
              </w:rPr>
            </m:ctrlPr>
          </m:sSubSupPr>
          <m:e>
            <m:r>
              <m:rPr>
                <m:sty m:val="p"/>
              </m:rPr>
              <w:rPr>
                <w:rFonts w:ascii="Cambria Math" w:hAnsi="Cambria Math" w:cs="Times New Roman"/>
                <w:lang w:eastAsia="zh-CN"/>
              </w:rPr>
              <m:t>t</m:t>
            </m:r>
          </m:e>
          <m:sub>
            <m:r>
              <w:rPr>
                <w:rFonts w:ascii="Cambria Math" w:hAnsi="Cambria Math" w:cs="Times New Roman"/>
                <w:lang w:eastAsia="zh-CN"/>
              </w:rPr>
              <m:t>y</m:t>
            </m:r>
            <m:r>
              <m:rPr>
                <m:sty m:val="p"/>
              </m:rPr>
              <w:rPr>
                <w:rFonts w:ascii="Cambria Math" w:hAnsi="Cambria Math" w:cs="Times New Roman"/>
                <w:lang w:eastAsia="zh-CN"/>
              </w:rPr>
              <m:t>-</m:t>
            </m:r>
            <m:r>
              <w:rPr>
                <w:rFonts w:ascii="Cambria Math" w:hAnsi="Cambria Math" w:cs="Times New Roman"/>
                <w:lang w:eastAsia="zh-CN"/>
              </w:rPr>
              <m:t>k</m:t>
            </m:r>
            <m:r>
              <m:rPr>
                <m:sty m:val="p"/>
              </m:rPr>
              <w:rPr>
                <w:rFonts w:ascii="Cambria Math" w:hAnsi="Cambria Math" w:cs="Times New Roman"/>
                <w:lang w:eastAsia="zh-CN"/>
              </w:rPr>
              <m:t>*</m:t>
            </m:r>
            <m:sSub>
              <m:sSubPr>
                <m:ctrlPr>
                  <w:rPr>
                    <w:rFonts w:ascii="Cambria Math" w:hAnsi="Cambria Math" w:cs="Times New Roman"/>
                    <w:lang w:eastAsia="zh-CN"/>
                  </w:rPr>
                </m:ctrlPr>
              </m:sSubPr>
              <m:e>
                <m:r>
                  <w:rPr>
                    <w:rFonts w:ascii="Cambria Math" w:hAnsi="Cambria Math" w:cs="Times New Roman"/>
                    <w:lang w:eastAsia="zh-CN"/>
                  </w:rPr>
                  <m:t>P</m:t>
                </m:r>
              </m:e>
              <m:sub>
                <m:r>
                  <w:rPr>
                    <w:rFonts w:ascii="Cambria Math" w:hAnsi="Cambria Math" w:cs="Times New Roman"/>
                    <w:lang w:eastAsia="zh-CN"/>
                  </w:rPr>
                  <m:t>reserve</m:t>
                </m:r>
              </m:sub>
            </m:sSub>
          </m:sub>
          <m:sup>
            <m:r>
              <w:rPr>
                <w:rFonts w:ascii="Cambria Math" w:hAnsi="Cambria Math" w:cs="Times New Roman"/>
                <w:lang w:eastAsia="zh-CN"/>
              </w:rPr>
              <m:t>SL</m:t>
            </m:r>
          </m:sup>
        </m:sSubSup>
      </m:oMath>
      <w:r w:rsidR="0078670D" w:rsidRPr="000F50CE">
        <w:rPr>
          <w:rFonts w:ascii="Times New Roman" w:hAnsi="Times New Roman" w:cs="Times New Roman"/>
          <w:lang w:eastAsia="zh-CN"/>
        </w:rPr>
        <w:t xml:space="preserve"> and a window [</w:t>
      </w:r>
      <m:oMath>
        <m:sSubSup>
          <m:sSubSupPr>
            <m:ctrlPr>
              <w:rPr>
                <w:rFonts w:ascii="Cambria Math" w:hAnsi="Cambria Math" w:cs="Times New Roman"/>
                <w:lang w:eastAsia="zh-CN"/>
              </w:rPr>
            </m:ctrlPr>
          </m:sSubSupPr>
          <m:e>
            <m:r>
              <m:rPr>
                <m:sty m:val="p"/>
              </m:rPr>
              <w:rPr>
                <w:rFonts w:ascii="Cambria Math" w:hAnsi="Cambria Math" w:cs="Times New Roman"/>
                <w:lang w:eastAsia="zh-CN"/>
              </w:rPr>
              <m:t>t</m:t>
            </m:r>
          </m:e>
          <m:sub>
            <m:r>
              <m:rPr>
                <m:sty m:val="p"/>
              </m:rPr>
              <w:rPr>
                <w:rFonts w:ascii="Cambria Math" w:hAnsi="Cambria Math" w:cs="Times New Roman"/>
                <w:lang w:eastAsia="zh-CN"/>
              </w:rPr>
              <m:t>y0</m:t>
            </m:r>
          </m:sub>
          <m:sup>
            <m:r>
              <m:rPr>
                <m:sty m:val="p"/>
              </m:rPr>
              <w:rPr>
                <w:rFonts w:ascii="Cambria Math" w:hAnsi="Cambria Math" w:cs="Times New Roman"/>
                <w:lang w:eastAsia="zh-CN"/>
              </w:rPr>
              <m:t>SL</m:t>
            </m:r>
          </m:sup>
        </m:sSubSup>
        <m:r>
          <m:rPr>
            <m:sty m:val="p"/>
          </m:rPr>
          <w:rPr>
            <w:rFonts w:ascii="Cambria Math" w:hAnsi="Cambria Math" w:cs="Times New Roman"/>
            <w:lang w:eastAsia="zh-CN"/>
          </w:rPr>
          <m:t>-31</m:t>
        </m:r>
      </m:oMath>
      <w:r w:rsidR="0078670D" w:rsidRPr="000F50CE">
        <w:rPr>
          <w:rFonts w:ascii="Times New Roman" w:hAnsi="Times New Roman" w:cs="Times New Roman"/>
          <w:lang w:eastAsia="zh-CN"/>
        </w:rPr>
        <w:t xml:space="preserve">, </w:t>
      </w:r>
      <m:oMath>
        <m:sSubSup>
          <m:sSubSupPr>
            <m:ctrlPr>
              <w:rPr>
                <w:rFonts w:ascii="Cambria Math" w:hAnsi="Cambria Math" w:cs="Times New Roman"/>
                <w:lang w:eastAsia="zh-CN"/>
              </w:rPr>
            </m:ctrlPr>
          </m:sSubSupPr>
          <m:e>
            <m:r>
              <m:rPr>
                <m:sty m:val="p"/>
              </m:rPr>
              <w:rPr>
                <w:rFonts w:ascii="Cambria Math" w:hAnsi="Cambria Math" w:cs="Times New Roman"/>
                <w:lang w:eastAsia="zh-CN"/>
              </w:rPr>
              <m:t>t</m:t>
            </m:r>
          </m:e>
          <m:sub>
            <m:r>
              <m:rPr>
                <m:sty m:val="p"/>
              </m:rPr>
              <w:rPr>
                <w:rFonts w:ascii="Cambria Math" w:hAnsi="Cambria Math" w:cs="Times New Roman"/>
                <w:lang w:eastAsia="zh-CN"/>
              </w:rPr>
              <m:t>y0</m:t>
            </m:r>
          </m:sub>
          <m:sup>
            <m:r>
              <m:rPr>
                <m:sty m:val="p"/>
              </m:rPr>
              <w:rPr>
                <w:rFonts w:ascii="Cambria Math" w:hAnsi="Cambria Math" w:cs="Times New Roman"/>
                <w:lang w:eastAsia="zh-CN"/>
              </w:rPr>
              <m:t>SL</m:t>
            </m:r>
          </m:sup>
        </m:sSubSup>
        <m:r>
          <m:rPr>
            <m:sty m:val="p"/>
          </m:rPr>
          <w:rPr>
            <w:rFonts w:ascii="Cambria Math" w:hAnsi="Cambria Math" w:cs="Times New Roman"/>
            <w:lang w:eastAsia="zh-CN"/>
          </w:rPr>
          <m:t>-</m:t>
        </m:r>
        <m:sSub>
          <m:sSubPr>
            <m:ctrlPr>
              <w:rPr>
                <w:rFonts w:ascii="Cambria Math" w:hAnsi="Cambria Math" w:cs="Times New Roman"/>
                <w:lang w:eastAsia="zh-CN"/>
              </w:rPr>
            </m:ctrlPr>
          </m:sSubPr>
          <m:e>
            <m:r>
              <m:rPr>
                <m:sty m:val="p"/>
              </m:rPr>
              <w:rPr>
                <w:rFonts w:ascii="Cambria Math" w:hAnsi="Cambria Math" w:cs="Times New Roman"/>
                <w:lang w:eastAsia="zh-CN"/>
              </w:rPr>
              <m:t>t</m:t>
            </m:r>
          </m:e>
          <m:sub>
            <m:r>
              <m:rPr>
                <m:sty m:val="p"/>
              </m:rPr>
              <w:rPr>
                <w:rFonts w:ascii="Cambria Math" w:hAnsi="Cambria Math" w:cs="Times New Roman"/>
                <w:lang w:eastAsia="zh-CN"/>
              </w:rPr>
              <m:t>proc,0</m:t>
            </m:r>
          </m:sub>
        </m:sSub>
        <m:r>
          <m:rPr>
            <m:sty m:val="p"/>
          </m:rPr>
          <w:rPr>
            <w:rFonts w:ascii="Cambria Math" w:hAnsi="Cambria Math" w:cs="Times New Roman"/>
            <w:lang w:eastAsia="zh-CN"/>
          </w:rPr>
          <m:t>-</m:t>
        </m:r>
        <m:sSub>
          <m:sSubPr>
            <m:ctrlPr>
              <w:rPr>
                <w:rFonts w:ascii="Cambria Math" w:hAnsi="Cambria Math" w:cs="Times New Roman"/>
                <w:lang w:eastAsia="zh-CN"/>
              </w:rPr>
            </m:ctrlPr>
          </m:sSubPr>
          <m:e>
            <m:r>
              <m:rPr>
                <m:sty m:val="p"/>
              </m:rPr>
              <w:rPr>
                <w:rFonts w:ascii="Cambria Math" w:hAnsi="Cambria Math" w:cs="Times New Roman"/>
                <w:lang w:eastAsia="zh-CN"/>
              </w:rPr>
              <m:t>T</m:t>
            </m:r>
          </m:e>
          <m:sub>
            <m:r>
              <m:rPr>
                <m:sty m:val="p"/>
              </m:rPr>
              <w:rPr>
                <w:rFonts w:ascii="Cambria Math" w:hAnsi="Cambria Math" w:cs="Times New Roman"/>
                <w:lang w:eastAsia="zh-CN"/>
              </w:rPr>
              <m:t>1</m:t>
            </m:r>
          </m:sub>
        </m:sSub>
      </m:oMath>
      <w:r w:rsidR="0078670D" w:rsidRPr="000F50CE">
        <w:rPr>
          <w:rFonts w:ascii="Times New Roman" w:hAnsi="Times New Roman" w:cs="Times New Roman"/>
          <w:lang w:eastAsia="zh-CN"/>
        </w:rPr>
        <w:t xml:space="preserve">]. As a consequence, the </w:t>
      </w:r>
      <m:oMath>
        <m:sSub>
          <m:sSubPr>
            <m:ctrlPr>
              <w:rPr>
                <w:rFonts w:ascii="Cambria Math" w:hAnsi="Cambria Math" w:cs="Times New Roman"/>
                <w:lang w:eastAsia="zh-CN"/>
              </w:rPr>
            </m:ctrlPr>
          </m:sSubPr>
          <m:e>
            <m:r>
              <w:rPr>
                <w:rFonts w:ascii="Cambria Math" w:hAnsi="Cambria Math" w:cs="Times New Roman"/>
                <w:lang w:eastAsia="zh-CN"/>
              </w:rPr>
              <m:t>S</m:t>
            </m:r>
          </m:e>
          <m:sub>
            <m:r>
              <w:rPr>
                <w:rFonts w:ascii="Cambria Math" w:hAnsi="Cambria Math" w:cs="Times New Roman"/>
                <w:lang w:eastAsia="zh-CN"/>
              </w:rPr>
              <m:t>A</m:t>
            </m:r>
          </m:sub>
        </m:sSub>
      </m:oMath>
      <w:r w:rsidR="0078670D" w:rsidRPr="000F50CE">
        <w:rPr>
          <w:rFonts w:ascii="Times New Roman" w:hAnsi="Times New Roman" w:cs="Times New Roman"/>
          <w:lang w:eastAsia="zh-CN"/>
        </w:rPr>
        <w:t xml:space="preserve"> is determined as the remaining resource of all the candidate single-slot resources, i.e. the resources belong to the set of Y candidates</w:t>
      </w:r>
      <w:r w:rsidR="0078670D" w:rsidRPr="004544C8">
        <w:rPr>
          <w:rFonts w:ascii="Times New Roman" w:hAnsi="Times New Roman" w:cs="Times New Roman"/>
          <w:lang w:eastAsia="zh-CN"/>
        </w:rPr>
        <w:t>, after resource exclusion based on both PBPS and CPS.</w:t>
      </w:r>
    </w:p>
    <w:p w14:paraId="2B44371B" w14:textId="1C1E1CE8" w:rsidR="0078670D" w:rsidRPr="004544C8" w:rsidRDefault="0078670D" w:rsidP="00D676B1">
      <w:pPr>
        <w:keepNext/>
        <w:rPr>
          <w:rFonts w:ascii="Times New Roman" w:hAnsi="Times New Roman" w:cs="Times New Roman"/>
          <w:noProof/>
          <w:lang w:eastAsia="zh-CN"/>
        </w:rPr>
      </w:pPr>
      <w:r w:rsidRPr="004544C8">
        <w:rPr>
          <w:rFonts w:ascii="Times New Roman" w:hAnsi="Times New Roman" w:cs="Times New Roman"/>
          <w:noProof/>
          <w:lang w:eastAsia="zh-CN"/>
        </w:rPr>
        <w:t xml:space="preserve">     </w:t>
      </w:r>
      <w:r w:rsidRPr="004544C8">
        <w:rPr>
          <w:rFonts w:ascii="Times New Roman" w:hAnsi="Times New Roman" w:cs="Times New Roman"/>
          <w:noProof/>
          <w:lang w:eastAsia="zh-CN"/>
        </w:rPr>
        <w:drawing>
          <wp:inline distT="0" distB="0" distL="0" distR="0" wp14:anchorId="34A69465" wp14:editId="12CEA76E">
            <wp:extent cx="5671865" cy="1528877"/>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12057" cy="1539711"/>
                    </a:xfrm>
                    <a:prstGeom prst="rect">
                      <a:avLst/>
                    </a:prstGeom>
                  </pic:spPr>
                </pic:pic>
              </a:graphicData>
            </a:graphic>
          </wp:inline>
        </w:drawing>
      </w:r>
    </w:p>
    <w:p w14:paraId="7302E01F" w14:textId="5F4657FD" w:rsidR="0078670D" w:rsidRPr="000F50CE" w:rsidRDefault="0078670D" w:rsidP="0078670D">
      <w:pPr>
        <w:pStyle w:val="a5"/>
        <w:rPr>
          <w:i/>
          <w:lang w:val="en-US"/>
        </w:rPr>
      </w:pPr>
      <w:bookmarkStart w:id="4" w:name="_Ref83195653"/>
      <w:r w:rsidRPr="00B04488">
        <w:rPr>
          <w:lang w:val="en-US"/>
        </w:rPr>
        <w:t xml:space="preserve">Figure </w:t>
      </w:r>
      <w:r w:rsidRPr="00E93A42">
        <w:rPr>
          <w:noProof/>
          <w:lang w:val="en-US"/>
        </w:rPr>
        <w:fldChar w:fldCharType="begin"/>
      </w:r>
      <w:r w:rsidRPr="000F50CE">
        <w:rPr>
          <w:noProof/>
          <w:lang w:val="en-US"/>
        </w:rPr>
        <w:instrText xml:space="preserve"> SEQ Figure \* ARABIC </w:instrText>
      </w:r>
      <w:r w:rsidRPr="00E93A42">
        <w:rPr>
          <w:noProof/>
          <w:lang w:val="en-US"/>
        </w:rPr>
        <w:fldChar w:fldCharType="separate"/>
      </w:r>
      <w:r w:rsidR="00A441D9">
        <w:rPr>
          <w:noProof/>
          <w:lang w:val="en-US"/>
        </w:rPr>
        <w:t>5</w:t>
      </w:r>
      <w:r w:rsidRPr="00E93A42">
        <w:rPr>
          <w:noProof/>
          <w:lang w:val="en-US"/>
        </w:rPr>
        <w:fldChar w:fldCharType="end"/>
      </w:r>
      <w:bookmarkEnd w:id="4"/>
      <w:r w:rsidRPr="00985462">
        <w:rPr>
          <w:noProof/>
          <w:lang w:val="en-US"/>
        </w:rPr>
        <w:t>.</w:t>
      </w:r>
      <w:r w:rsidRPr="00985462">
        <w:rPr>
          <w:lang w:val="en-US"/>
        </w:rPr>
        <w:t xml:space="preserve"> </w:t>
      </w:r>
      <w:r w:rsidR="00D676B1">
        <w:rPr>
          <w:lang w:val="en-US"/>
        </w:rPr>
        <w:t>PBPS+CPS:</w:t>
      </w:r>
      <w:r w:rsidRPr="00985462">
        <w:rPr>
          <w:lang w:val="en-US"/>
        </w:rPr>
        <w:t xml:space="preserve"> (a) part of conti</w:t>
      </w:r>
      <w:r w:rsidRPr="000F50CE">
        <w:rPr>
          <w:lang w:val="en-US"/>
        </w:rPr>
        <w:t>guous partial sensing window is before slot n; (b) contiguous partial sensing window is wholly after slot n.</w:t>
      </w:r>
    </w:p>
    <w:p w14:paraId="2E7BFD4C" w14:textId="591AC8D2" w:rsidR="0078670D" w:rsidRPr="00B04488" w:rsidRDefault="0078670D" w:rsidP="004C3629">
      <w:pPr>
        <w:snapToGrid w:val="0"/>
        <w:spacing w:after="0" w:line="240" w:lineRule="auto"/>
        <w:jc w:val="both"/>
        <w:rPr>
          <w:rFonts w:ascii="Times New Roman" w:hAnsi="Times New Roman" w:cs="Times New Roman"/>
          <w:b/>
          <w:i/>
          <w:lang w:eastAsia="zh-CN"/>
        </w:rPr>
      </w:pPr>
      <w:r w:rsidRPr="000F50CE">
        <w:rPr>
          <w:rFonts w:ascii="Times New Roman" w:hAnsi="Times New Roman" w:cs="Times New Roman"/>
          <w:b/>
          <w:i/>
          <w:lang w:eastAsia="zh-CN"/>
        </w:rPr>
        <w:lastRenderedPageBreak/>
        <w:t xml:space="preserve">Proposal </w:t>
      </w:r>
      <w:r w:rsidR="00985462">
        <w:rPr>
          <w:rFonts w:ascii="Times New Roman" w:hAnsi="Times New Roman" w:cs="Times New Roman"/>
          <w:b/>
          <w:i/>
          <w:lang w:eastAsia="zh-CN"/>
        </w:rPr>
        <w:t>4</w:t>
      </w:r>
      <w:r w:rsidRPr="00985462">
        <w:rPr>
          <w:rFonts w:ascii="Times New Roman" w:hAnsi="Times New Roman" w:cs="Times New Roman"/>
          <w:b/>
          <w:i/>
          <w:lang w:eastAsia="zh-CN"/>
        </w:rPr>
        <w:t>: When a</w:t>
      </w:r>
      <w:r w:rsidR="00501050">
        <w:rPr>
          <w:rFonts w:ascii="Times New Roman" w:hAnsi="Times New Roman" w:cs="Times New Roman"/>
          <w:b/>
          <w:i/>
          <w:lang w:eastAsia="zh-CN"/>
        </w:rPr>
        <w:t xml:space="preserve"> </w:t>
      </w:r>
      <w:r w:rsidRPr="00985462">
        <w:rPr>
          <w:rFonts w:ascii="Times New Roman" w:hAnsi="Times New Roman" w:cs="Times New Roman"/>
          <w:b/>
          <w:i/>
          <w:lang w:eastAsia="zh-CN"/>
        </w:rPr>
        <w:t>UE performs both periodic-based and contiguous partial sensing for the resourc</w:t>
      </w:r>
      <w:r w:rsidRPr="000F50CE">
        <w:rPr>
          <w:rFonts w:ascii="Times New Roman" w:hAnsi="Times New Roman" w:cs="Times New Roman"/>
          <w:b/>
          <w:i/>
          <w:lang w:eastAsia="zh-CN"/>
        </w:rPr>
        <w:t>e (re)selection procedure</w:t>
      </w:r>
      <w:r w:rsidR="00501050">
        <w:rPr>
          <w:rFonts w:ascii="Times New Roman" w:hAnsi="Times New Roman" w:cs="Times New Roman"/>
          <w:b/>
          <w:i/>
          <w:lang w:eastAsia="zh-CN"/>
        </w:rPr>
        <w:t>, it</w:t>
      </w:r>
      <w:r w:rsidRPr="000F50CE">
        <w:rPr>
          <w:rFonts w:ascii="Times New Roman" w:hAnsi="Times New Roman" w:cs="Times New Roman"/>
          <w:b/>
          <w:i/>
          <w:lang w:eastAsia="zh-CN"/>
        </w:rPr>
        <w:t xml:space="preserve"> monitors slots between slots [</w:t>
      </w:r>
      <m:oMath>
        <m:sSubSup>
          <m:sSubSupPr>
            <m:ctrlPr>
              <w:rPr>
                <w:rFonts w:ascii="Cambria Math" w:hAnsi="Cambria Math" w:cs="Times New Roman"/>
                <w:b/>
                <w:i/>
                <w:lang w:eastAsia="zh-CN"/>
              </w:rPr>
            </m:ctrlPr>
          </m:sSubSupPr>
          <m:e>
            <m:r>
              <m:rPr>
                <m:sty m:val="bi"/>
              </m:rPr>
              <w:rPr>
                <w:rFonts w:ascii="Cambria Math" w:hAnsi="Cambria Math" w:cs="Times New Roman"/>
                <w:lang w:eastAsia="zh-CN"/>
              </w:rPr>
              <m:t>t</m:t>
            </m:r>
          </m:e>
          <m:sub>
            <m:r>
              <m:rPr>
                <m:sty m:val="bi"/>
              </m:rPr>
              <w:rPr>
                <w:rFonts w:ascii="Cambria Math" w:hAnsi="Cambria Math" w:cs="Times New Roman"/>
                <w:lang w:eastAsia="zh-CN"/>
              </w:rPr>
              <m:t>y</m:t>
            </m:r>
            <m:r>
              <m:rPr>
                <m:sty m:val="bi"/>
              </m:rPr>
              <w:rPr>
                <w:rFonts w:ascii="Cambria Math" w:hAnsi="Cambria Math" w:cs="Times New Roman"/>
                <w:lang w:eastAsia="zh-CN"/>
              </w:rPr>
              <m:t>0</m:t>
            </m:r>
          </m:sub>
          <m:sup>
            <m:r>
              <m:rPr>
                <m:sty m:val="bi"/>
              </m:rPr>
              <w:rPr>
                <w:rFonts w:ascii="Cambria Math" w:hAnsi="Cambria Math" w:cs="Times New Roman"/>
                <w:lang w:eastAsia="zh-CN"/>
              </w:rPr>
              <m:t>SL</m:t>
            </m:r>
          </m:sup>
        </m:sSubSup>
        <m:r>
          <m:rPr>
            <m:sty m:val="bi"/>
          </m:rPr>
          <w:rPr>
            <w:rFonts w:ascii="Cambria Math" w:hAnsi="Cambria Math" w:cs="Times New Roman"/>
            <w:lang w:eastAsia="zh-CN"/>
          </w:rPr>
          <m:t>-31</m:t>
        </m:r>
      </m:oMath>
      <w:r w:rsidRPr="004544C8">
        <w:rPr>
          <w:rFonts w:ascii="Times New Roman" w:hAnsi="Times New Roman" w:cs="Times New Roman"/>
          <w:b/>
          <w:i/>
          <w:lang w:eastAsia="zh-CN"/>
        </w:rPr>
        <w:t xml:space="preserve">, </w:t>
      </w:r>
      <m:oMath>
        <m:sSubSup>
          <m:sSubSupPr>
            <m:ctrlPr>
              <w:rPr>
                <w:rFonts w:ascii="Cambria Math" w:hAnsi="Cambria Math" w:cs="Times New Roman"/>
                <w:b/>
                <w:i/>
                <w:lang w:eastAsia="zh-CN"/>
              </w:rPr>
            </m:ctrlPr>
          </m:sSubSupPr>
          <m:e>
            <m:r>
              <m:rPr>
                <m:sty m:val="bi"/>
              </m:rPr>
              <w:rPr>
                <w:rFonts w:ascii="Cambria Math" w:hAnsi="Cambria Math" w:cs="Times New Roman"/>
                <w:lang w:eastAsia="zh-CN"/>
              </w:rPr>
              <m:t>t</m:t>
            </m:r>
          </m:e>
          <m:sub>
            <m:r>
              <m:rPr>
                <m:sty m:val="bi"/>
              </m:rPr>
              <w:rPr>
                <w:rFonts w:ascii="Cambria Math" w:hAnsi="Cambria Math" w:cs="Times New Roman"/>
                <w:lang w:eastAsia="zh-CN"/>
              </w:rPr>
              <m:t>y</m:t>
            </m:r>
            <m:r>
              <m:rPr>
                <m:sty m:val="bi"/>
              </m:rPr>
              <w:rPr>
                <w:rFonts w:ascii="Cambria Math" w:hAnsi="Cambria Math" w:cs="Times New Roman"/>
                <w:lang w:eastAsia="zh-CN"/>
              </w:rPr>
              <m:t>0</m:t>
            </m:r>
          </m:sub>
          <m:sup>
            <m:r>
              <m:rPr>
                <m:sty m:val="bi"/>
              </m:rPr>
              <w:rPr>
                <w:rFonts w:ascii="Cambria Math" w:hAnsi="Cambria Math" w:cs="Times New Roman"/>
                <w:lang w:eastAsia="zh-CN"/>
              </w:rPr>
              <m:t>SL</m:t>
            </m:r>
          </m:sup>
        </m:sSubSup>
        <m:r>
          <m:rPr>
            <m:sty m:val="bi"/>
          </m:rPr>
          <w:rPr>
            <w:rFonts w:ascii="Cambria Math" w:hAnsi="Cambria Math" w:cs="Times New Roman"/>
            <w:lang w:eastAsia="zh-CN"/>
          </w:rPr>
          <m:t>-</m:t>
        </m:r>
        <m:sSub>
          <m:sSubPr>
            <m:ctrlPr>
              <w:rPr>
                <w:rFonts w:ascii="Cambria Math" w:hAnsi="Cambria Math" w:cs="Times New Roman"/>
                <w:b/>
                <w:i/>
                <w:lang w:eastAsia="zh-CN"/>
              </w:rPr>
            </m:ctrlPr>
          </m:sSubPr>
          <m:e>
            <m:r>
              <m:rPr>
                <m:sty m:val="bi"/>
              </m:rPr>
              <w:rPr>
                <w:rFonts w:ascii="Cambria Math" w:hAnsi="Cambria Math" w:cs="Times New Roman"/>
                <w:lang w:eastAsia="zh-CN"/>
              </w:rPr>
              <m:t>t</m:t>
            </m:r>
          </m:e>
          <m:sub>
            <m:r>
              <m:rPr>
                <m:sty m:val="bi"/>
              </m:rPr>
              <w:rPr>
                <w:rFonts w:ascii="Cambria Math" w:hAnsi="Cambria Math" w:cs="Times New Roman"/>
                <w:lang w:eastAsia="zh-CN"/>
              </w:rPr>
              <m:t>proc,0</m:t>
            </m:r>
          </m:sub>
        </m:sSub>
        <m:r>
          <m:rPr>
            <m:sty m:val="bi"/>
          </m:rPr>
          <w:rPr>
            <w:rFonts w:ascii="Cambria Math" w:hAnsi="Cambria Math" w:cs="Times New Roman"/>
            <w:lang w:eastAsia="zh-CN"/>
          </w:rPr>
          <m:t>-</m:t>
        </m:r>
        <m:sSub>
          <m:sSubPr>
            <m:ctrlPr>
              <w:rPr>
                <w:rFonts w:ascii="Cambria Math" w:hAnsi="Cambria Math" w:cs="Times New Roman"/>
                <w:b/>
                <w:i/>
                <w:lang w:eastAsia="zh-CN"/>
              </w:rPr>
            </m:ctrlPr>
          </m:sSubPr>
          <m:e>
            <m:r>
              <m:rPr>
                <m:sty m:val="bi"/>
              </m:rPr>
              <w:rPr>
                <w:rFonts w:ascii="Cambria Math" w:hAnsi="Cambria Math" w:cs="Times New Roman"/>
                <w:lang w:eastAsia="zh-CN"/>
              </w:rPr>
              <m:t>T</m:t>
            </m:r>
          </m:e>
          <m:sub>
            <m:r>
              <m:rPr>
                <m:sty m:val="bi"/>
              </m:rPr>
              <w:rPr>
                <w:rFonts w:ascii="Cambria Math" w:hAnsi="Cambria Math" w:cs="Times New Roman"/>
                <w:lang w:eastAsia="zh-CN"/>
              </w:rPr>
              <m:t>1</m:t>
            </m:r>
          </m:sub>
        </m:sSub>
      </m:oMath>
      <w:r w:rsidRPr="004544C8">
        <w:rPr>
          <w:rFonts w:ascii="Times New Roman" w:hAnsi="Times New Roman" w:cs="Times New Roman"/>
          <w:b/>
          <w:i/>
          <w:lang w:eastAsia="zh-CN"/>
        </w:rPr>
        <w:t>] for continuous partial sensin</w:t>
      </w:r>
      <w:r w:rsidR="00B20C03">
        <w:rPr>
          <w:rFonts w:ascii="Times New Roman" w:hAnsi="Times New Roman" w:cs="Times New Roman"/>
          <w:b/>
          <w:i/>
          <w:lang w:eastAsia="zh-CN"/>
        </w:rPr>
        <w:t>g</w:t>
      </w:r>
      <w:r w:rsidR="00501050">
        <w:rPr>
          <w:rFonts w:ascii="Times New Roman" w:hAnsi="Times New Roman" w:cs="Times New Roman"/>
          <w:b/>
          <w:i/>
          <w:lang w:eastAsia="zh-CN"/>
        </w:rPr>
        <w:t xml:space="preserve"> </w:t>
      </w:r>
      <w:r w:rsidR="00B20C03">
        <w:rPr>
          <w:rFonts w:ascii="Times New Roman" w:hAnsi="Times New Roman" w:cs="Times New Roman"/>
          <w:b/>
          <w:i/>
          <w:lang w:eastAsia="zh-CN"/>
        </w:rPr>
        <w:t>in</w:t>
      </w:r>
      <w:r w:rsidR="00501050">
        <w:rPr>
          <w:rFonts w:ascii="Times New Roman" w:hAnsi="Times New Roman" w:cs="Times New Roman"/>
          <w:b/>
          <w:i/>
          <w:lang w:eastAsia="zh-CN"/>
        </w:rPr>
        <w:t xml:space="preserve"> addition to</w:t>
      </w:r>
      <w:r w:rsidR="00B20C03">
        <w:rPr>
          <w:rFonts w:ascii="Times New Roman" w:hAnsi="Times New Roman" w:cs="Times New Roman"/>
          <w:b/>
          <w:i/>
          <w:lang w:eastAsia="zh-CN"/>
        </w:rPr>
        <w:t xml:space="preserve"> </w:t>
      </w:r>
      <w:r w:rsidR="00501050">
        <w:rPr>
          <w:rFonts w:ascii="Times New Roman" w:hAnsi="Times New Roman" w:cs="Times New Roman"/>
          <w:b/>
          <w:i/>
          <w:lang w:eastAsia="zh-CN"/>
        </w:rPr>
        <w:t>periodic partial sensing</w:t>
      </w:r>
      <w:r w:rsidR="00E2398C">
        <w:rPr>
          <w:rFonts w:ascii="Times New Roman" w:hAnsi="Times New Roman" w:cs="Times New Roman"/>
          <w:b/>
          <w:i/>
          <w:lang w:eastAsia="zh-CN"/>
        </w:rPr>
        <w:t xml:space="preserve"> to determine initial resource selection</w:t>
      </w:r>
      <w:r w:rsidR="00501050">
        <w:rPr>
          <w:rFonts w:ascii="Times New Roman" w:hAnsi="Times New Roman" w:cs="Times New Roman"/>
          <w:b/>
          <w:i/>
          <w:lang w:eastAsia="zh-CN"/>
        </w:rPr>
        <w:t xml:space="preserve"> regardless of whether or not </w:t>
      </w:r>
      <w:r w:rsidR="00501050" w:rsidRPr="00501050">
        <w:rPr>
          <w:rFonts w:ascii="Times New Roman" w:hAnsi="Times New Roman" w:cs="Times New Roman"/>
          <w:b/>
          <w:i/>
          <w:lang w:eastAsia="zh-CN"/>
        </w:rPr>
        <w:t>Prsvp_TX</w:t>
      </w:r>
      <w:r w:rsidR="00501050" w:rsidRPr="00501050" w:rsidDel="001339FF">
        <w:rPr>
          <w:rFonts w:ascii="Times New Roman" w:hAnsi="Times New Roman" w:cs="Times New Roman"/>
          <w:b/>
          <w:i/>
          <w:lang w:eastAsia="zh-CN"/>
        </w:rPr>
        <w:t xml:space="preserve"> </w:t>
      </w:r>
      <w:r w:rsidR="00501050">
        <w:rPr>
          <w:rFonts w:ascii="Times New Roman" w:hAnsi="Times New Roman" w:cs="Times New Roman"/>
          <w:b/>
          <w:i/>
          <w:lang w:eastAsia="zh-CN"/>
        </w:rPr>
        <w:t>= 0</w:t>
      </w:r>
      <w:r w:rsidR="001339FF" w:rsidRPr="004544C8">
        <w:rPr>
          <w:rFonts w:ascii="Times New Roman" w:hAnsi="Times New Roman" w:cs="Times New Roman"/>
          <w:b/>
          <w:i/>
          <w:lang w:eastAsia="zh-CN"/>
        </w:rPr>
        <w:t xml:space="preserve">, where </w:t>
      </w:r>
      <m:oMath>
        <m:sSubSup>
          <m:sSubSupPr>
            <m:ctrlPr>
              <w:rPr>
                <w:rFonts w:ascii="Cambria Math" w:hAnsi="Cambria Math" w:cs="Times New Roman"/>
                <w:b/>
                <w:i/>
                <w:lang w:eastAsia="zh-CN"/>
              </w:rPr>
            </m:ctrlPr>
          </m:sSubSupPr>
          <m:e>
            <m:r>
              <m:rPr>
                <m:sty m:val="bi"/>
              </m:rPr>
              <w:rPr>
                <w:rFonts w:ascii="Cambria Math" w:hAnsi="Cambria Math" w:cs="Times New Roman"/>
                <w:lang w:eastAsia="zh-CN"/>
              </w:rPr>
              <m:t>t</m:t>
            </m:r>
          </m:e>
          <m:sub>
            <m:r>
              <m:rPr>
                <m:sty m:val="bi"/>
              </m:rPr>
              <w:rPr>
                <w:rFonts w:ascii="Cambria Math" w:hAnsi="Cambria Math" w:cs="Times New Roman"/>
                <w:lang w:eastAsia="zh-CN"/>
              </w:rPr>
              <m:t>y</m:t>
            </m:r>
            <m:r>
              <m:rPr>
                <m:sty m:val="bi"/>
              </m:rPr>
              <w:rPr>
                <w:rFonts w:ascii="Cambria Math" w:hAnsi="Cambria Math" w:cs="Times New Roman"/>
                <w:lang w:eastAsia="zh-CN"/>
              </w:rPr>
              <m:t>0</m:t>
            </m:r>
          </m:sub>
          <m:sup>
            <m:r>
              <m:rPr>
                <m:sty m:val="bi"/>
              </m:rPr>
              <w:rPr>
                <w:rFonts w:ascii="Cambria Math" w:hAnsi="Cambria Math" w:cs="Times New Roman"/>
                <w:lang w:eastAsia="zh-CN"/>
              </w:rPr>
              <m:t>SL</m:t>
            </m:r>
          </m:sup>
        </m:sSubSup>
      </m:oMath>
      <w:r w:rsidR="001339FF" w:rsidRPr="004544C8">
        <w:rPr>
          <w:rFonts w:ascii="Times New Roman" w:hAnsi="Times New Roman" w:cs="Times New Roman"/>
          <w:b/>
          <w:i/>
          <w:lang w:eastAsia="zh-CN"/>
        </w:rPr>
        <w:t xml:space="preserve"> is the first selected candidate slot in the resource selection window, </w:t>
      </w:r>
      <m:oMath>
        <m:sSub>
          <m:sSubPr>
            <m:ctrlPr>
              <w:rPr>
                <w:rFonts w:ascii="Cambria Math" w:hAnsi="Cambria Math" w:cs="Times New Roman"/>
                <w:b/>
                <w:i/>
                <w:lang w:eastAsia="zh-CN"/>
              </w:rPr>
            </m:ctrlPr>
          </m:sSubPr>
          <m:e>
            <m:r>
              <m:rPr>
                <m:sty m:val="bi"/>
              </m:rPr>
              <w:rPr>
                <w:rFonts w:ascii="Cambria Math" w:hAnsi="Cambria Math" w:cs="Times New Roman"/>
                <w:lang w:eastAsia="zh-CN"/>
              </w:rPr>
              <m:t>t</m:t>
            </m:r>
          </m:e>
          <m:sub>
            <m:r>
              <m:rPr>
                <m:sty m:val="bi"/>
              </m:rPr>
              <w:rPr>
                <w:rFonts w:ascii="Cambria Math" w:hAnsi="Cambria Math" w:cs="Times New Roman"/>
                <w:lang w:eastAsia="zh-CN"/>
              </w:rPr>
              <m:t>proc,0</m:t>
            </m:r>
          </m:sub>
        </m:sSub>
      </m:oMath>
      <w:r w:rsidR="001339FF" w:rsidRPr="004544C8">
        <w:rPr>
          <w:rFonts w:ascii="Times New Roman" w:hAnsi="Times New Roman" w:cs="Times New Roman"/>
          <w:b/>
          <w:i/>
          <w:lang w:eastAsia="zh-CN"/>
        </w:rPr>
        <w:t xml:space="preserve"> and </w:t>
      </w:r>
      <m:oMath>
        <m:sSub>
          <m:sSubPr>
            <m:ctrlPr>
              <w:rPr>
                <w:rFonts w:ascii="Cambria Math" w:hAnsi="Cambria Math" w:cs="Times New Roman"/>
                <w:b/>
                <w:i/>
                <w:lang w:eastAsia="zh-CN"/>
              </w:rPr>
            </m:ctrlPr>
          </m:sSubPr>
          <m:e>
            <m:r>
              <m:rPr>
                <m:sty m:val="bi"/>
              </m:rPr>
              <w:rPr>
                <w:rFonts w:ascii="Cambria Math" w:hAnsi="Cambria Math" w:cs="Times New Roman"/>
                <w:lang w:eastAsia="zh-CN"/>
              </w:rPr>
              <m:t>T</m:t>
            </m:r>
          </m:e>
          <m:sub>
            <m:r>
              <m:rPr>
                <m:sty m:val="bi"/>
              </m:rPr>
              <w:rPr>
                <w:rFonts w:ascii="Cambria Math" w:hAnsi="Cambria Math" w:cs="Times New Roman"/>
                <w:lang w:eastAsia="zh-CN"/>
              </w:rPr>
              <m:t>1</m:t>
            </m:r>
          </m:sub>
        </m:sSub>
      </m:oMath>
      <w:r w:rsidR="001339FF" w:rsidRPr="004544C8">
        <w:rPr>
          <w:rFonts w:ascii="Times New Roman" w:hAnsi="Times New Roman" w:cs="Times New Roman"/>
          <w:b/>
          <w:i/>
          <w:lang w:eastAsia="zh-CN"/>
        </w:rPr>
        <w:t xml:space="preserve"> are as same as in Rel-16.</w:t>
      </w:r>
    </w:p>
    <w:p w14:paraId="65B10687" w14:textId="7396FABA" w:rsidR="0078670D" w:rsidRPr="00985462" w:rsidRDefault="0078670D" w:rsidP="004C3629">
      <w:pPr>
        <w:pStyle w:val="af"/>
        <w:numPr>
          <w:ilvl w:val="0"/>
          <w:numId w:val="20"/>
        </w:numPr>
        <w:spacing w:after="0"/>
        <w:ind w:firstLineChars="0"/>
        <w:rPr>
          <w:b/>
          <w:i/>
          <w:lang w:val="en-US" w:eastAsia="zh-CN"/>
        </w:rPr>
      </w:pPr>
      <w:r w:rsidRPr="00E93A42">
        <w:rPr>
          <w:b/>
          <w:i/>
          <w:lang w:val="en-US" w:eastAsia="zh-CN"/>
        </w:rPr>
        <w:t xml:space="preserve">In reference to slot n, </w:t>
      </w:r>
      <w:r w:rsidR="00420CD4" w:rsidRPr="00985462">
        <w:rPr>
          <w:b/>
          <w:i/>
          <w:lang w:val="en-US" w:eastAsia="zh-CN"/>
        </w:rPr>
        <w:t>conti</w:t>
      </w:r>
      <w:r w:rsidR="00485796">
        <w:rPr>
          <w:b/>
          <w:i/>
          <w:lang w:val="en-US" w:eastAsia="zh-CN"/>
        </w:rPr>
        <w:t>g</w:t>
      </w:r>
      <w:r w:rsidR="00420CD4" w:rsidRPr="00985462">
        <w:rPr>
          <w:b/>
          <w:i/>
          <w:lang w:val="en-US" w:eastAsia="zh-CN"/>
        </w:rPr>
        <w:t>uous partial sensing</w:t>
      </w:r>
      <w:r w:rsidRPr="00985462">
        <w:rPr>
          <w:b/>
          <w:i/>
          <w:lang w:val="en-US" w:eastAsia="zh-CN"/>
        </w:rPr>
        <w:t xml:space="preserve"> window is defined as follows:</w:t>
      </w:r>
    </w:p>
    <w:p w14:paraId="5354528B" w14:textId="77777777" w:rsidR="0078670D" w:rsidRPr="000F50CE" w:rsidRDefault="003804FF" w:rsidP="00314C45">
      <w:pPr>
        <w:pStyle w:val="af"/>
        <w:numPr>
          <w:ilvl w:val="1"/>
          <w:numId w:val="20"/>
        </w:numPr>
        <w:ind w:firstLineChars="0"/>
        <w:rPr>
          <w:b/>
          <w:i/>
          <w:lang w:val="en-US" w:eastAsia="zh-CN"/>
        </w:rPr>
      </w:pPr>
      <m:oMath>
        <m:sSub>
          <m:sSubPr>
            <m:ctrlPr>
              <w:rPr>
                <w:rFonts w:ascii="Cambria Math" w:hAnsi="Cambria Math"/>
                <w:b/>
                <w:i/>
                <w:lang w:val="en-US" w:eastAsia="zh-CN"/>
              </w:rPr>
            </m:ctrlPr>
          </m:sSubPr>
          <m:e>
            <m:r>
              <m:rPr>
                <m:sty m:val="bi"/>
              </m:rPr>
              <w:rPr>
                <w:rFonts w:ascii="Cambria Math" w:hAnsi="Cambria Math"/>
                <w:lang w:eastAsia="zh-CN"/>
              </w:rPr>
              <m:t>n+T</m:t>
            </m:r>
          </m:e>
          <m:sub>
            <m:r>
              <m:rPr>
                <m:sty m:val="bi"/>
              </m:rPr>
              <w:rPr>
                <w:rFonts w:ascii="Cambria Math" w:hAnsi="Cambria Math"/>
                <w:lang w:eastAsia="zh-CN"/>
              </w:rPr>
              <m:t>A</m:t>
            </m:r>
          </m:sub>
        </m:sSub>
        <m:r>
          <m:rPr>
            <m:sty m:val="bi"/>
          </m:rPr>
          <w:rPr>
            <w:rFonts w:ascii="Cambria Math" w:hAnsi="Cambria Math"/>
            <w:lang w:val="en-US" w:eastAsia="zh-CN"/>
          </w:rPr>
          <m:t xml:space="preserve">= </m:t>
        </m:r>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r>
          <m:rPr>
            <m:sty m:val="bi"/>
          </m:rPr>
          <w:rPr>
            <w:rFonts w:ascii="Cambria Math" w:hAnsi="Cambria Math"/>
            <w:lang w:val="en-US" w:eastAsia="zh-CN"/>
          </w:rPr>
          <m:t>-31</m:t>
        </m:r>
      </m:oMath>
    </w:p>
    <w:p w14:paraId="4F380435" w14:textId="021D94A1" w:rsidR="00A550DF" w:rsidRPr="004544C8" w:rsidRDefault="003804FF" w:rsidP="00314C45">
      <w:pPr>
        <w:pStyle w:val="af"/>
        <w:numPr>
          <w:ilvl w:val="1"/>
          <w:numId w:val="20"/>
        </w:numPr>
        <w:ind w:firstLineChars="0"/>
        <w:rPr>
          <w:b/>
          <w:i/>
          <w:lang w:val="en-US" w:eastAsia="zh-CN"/>
        </w:rPr>
      </w:pPr>
      <m:oMath>
        <m:sSub>
          <m:sSubPr>
            <m:ctrlPr>
              <w:rPr>
                <w:rFonts w:ascii="Cambria Math" w:hAnsi="Cambria Math"/>
                <w:b/>
                <w:i/>
                <w:lang w:val="en-US" w:eastAsia="zh-CN"/>
              </w:rPr>
            </m:ctrlPr>
          </m:sSubPr>
          <m:e>
            <m:r>
              <m:rPr>
                <m:sty m:val="bi"/>
              </m:rPr>
              <w:rPr>
                <w:rFonts w:ascii="Cambria Math" w:hAnsi="Cambria Math"/>
                <w:lang w:eastAsia="zh-CN"/>
              </w:rPr>
              <m:t>n+T</m:t>
            </m:r>
          </m:e>
          <m:sub>
            <m:r>
              <m:rPr>
                <m:sty m:val="bi"/>
              </m:rPr>
              <w:rPr>
                <w:rFonts w:ascii="Cambria Math" w:hAnsi="Cambria Math"/>
                <w:lang w:eastAsia="zh-CN"/>
              </w:rPr>
              <m:t>B</m:t>
            </m:r>
          </m:sub>
        </m:sSub>
        <m:r>
          <m:rPr>
            <m:sty m:val="bi"/>
          </m:rPr>
          <w:rPr>
            <w:rFonts w:ascii="Cambria Math" w:hAnsi="Cambria Math"/>
            <w:lang w:val="en-US" w:eastAsia="zh-CN"/>
          </w:rPr>
          <m:t>=</m:t>
        </m:r>
      </m:oMath>
      <w:r w:rsidR="0078670D" w:rsidRPr="000F50CE">
        <w:rPr>
          <w:b/>
          <w:i/>
          <w:lang w:val="en-US" w:eastAsia="zh-CN"/>
        </w:rPr>
        <w:t xml:space="preserve"> </w:t>
      </w:r>
      <m:oMath>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proc,0</m:t>
            </m:r>
          </m:sub>
        </m:sSub>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1</m:t>
            </m:r>
          </m:sub>
        </m:sSub>
      </m:oMath>
    </w:p>
    <w:p w14:paraId="0C60763F" w14:textId="58B1DC7F" w:rsidR="00A550DF" w:rsidRPr="00AD1E29" w:rsidRDefault="00A550DF" w:rsidP="00A550DF">
      <w:pPr>
        <w:jc w:val="both"/>
        <w:rPr>
          <w:rFonts w:ascii="Times New Roman" w:hAnsi="Times New Roman" w:cs="Times New Roman"/>
          <w:lang w:val="x-none" w:eastAsia="zh-CN"/>
        </w:rPr>
      </w:pPr>
      <w:r w:rsidRPr="00E93A42">
        <w:rPr>
          <w:rFonts w:ascii="Times New Roman" w:hAnsi="Times New Roman" w:cs="Times New Roman"/>
          <w:lang w:eastAsia="zh-CN"/>
        </w:rPr>
        <w:t>When a UE performs both PBPS and CPS, it is to detect both periodic and aper</w:t>
      </w:r>
      <w:r w:rsidRPr="00985462">
        <w:rPr>
          <w:rFonts w:ascii="Times New Roman" w:hAnsi="Times New Roman" w:cs="Times New Roman"/>
          <w:lang w:eastAsia="zh-CN"/>
        </w:rPr>
        <w:t xml:space="preserve">iodic resource reservation to alleviate resource collision for PSCCH/PSSCH transmission, regardless of </w:t>
      </w:r>
      <w:r w:rsidR="00485796">
        <w:rPr>
          <w:rFonts w:ascii="Times New Roman" w:hAnsi="Times New Roman" w:cs="Times New Roman"/>
          <w:lang w:eastAsia="zh-CN"/>
        </w:rPr>
        <w:t>its own</w:t>
      </w:r>
      <w:r w:rsidRPr="00985462">
        <w:rPr>
          <w:rFonts w:ascii="Times New Roman" w:hAnsi="Times New Roman" w:cs="Times New Roman"/>
          <w:lang w:eastAsia="zh-CN"/>
        </w:rPr>
        <w:t xml:space="preserve"> traffic type (periodic or aperiodic). Give that the set of Y candidate slots are pre-selected before actual data arrival time in order to</w:t>
      </w:r>
      <w:r w:rsidRPr="000F50CE">
        <w:rPr>
          <w:rFonts w:ascii="Times New Roman" w:hAnsi="Times New Roman" w:cs="Times New Roman"/>
          <w:lang w:eastAsia="zh-CN"/>
        </w:rPr>
        <w:t xml:space="preserve"> detect periodic reservation, it is possible that an inappropriate UE implementation on selection of the set of Y candidate slots may result in insufficient sensing issue. However, we view this as an exceptional case, which does not affect the general design framework, and UE behaviors for exceptional case can be handled differently</w:t>
      </w:r>
      <w:r w:rsidR="00485796">
        <w:rPr>
          <w:rFonts w:ascii="Times New Roman" w:hAnsi="Times New Roman" w:cs="Times New Roman"/>
          <w:lang w:eastAsia="zh-CN"/>
        </w:rPr>
        <w:t xml:space="preserve"> (or not handled)</w:t>
      </w:r>
      <w:r w:rsidRPr="000F50CE">
        <w:rPr>
          <w:rFonts w:ascii="Times New Roman" w:hAnsi="Times New Roman" w:cs="Times New Roman"/>
          <w:lang w:eastAsia="zh-CN"/>
        </w:rPr>
        <w:t>, similarly as in Rel-14/Rel-16. We further discuss this insufficient sensing issue in section</w:t>
      </w:r>
      <w:r w:rsidR="00314C45">
        <w:rPr>
          <w:rFonts w:ascii="Times New Roman" w:hAnsi="Times New Roman" w:cs="Times New Roman"/>
          <w:lang w:eastAsia="zh-CN"/>
        </w:rPr>
        <w:t xml:space="preserve"> </w:t>
      </w:r>
      <w:r w:rsidR="00314C45">
        <w:rPr>
          <w:rFonts w:ascii="Times New Roman" w:hAnsi="Times New Roman" w:cs="Times New Roman"/>
          <w:lang w:eastAsia="zh-CN"/>
        </w:rPr>
        <w:fldChar w:fldCharType="begin"/>
      </w:r>
      <w:r w:rsidR="00314C45">
        <w:rPr>
          <w:rFonts w:ascii="Times New Roman" w:hAnsi="Times New Roman" w:cs="Times New Roman"/>
          <w:lang w:eastAsia="zh-CN"/>
        </w:rPr>
        <w:instrText xml:space="preserve"> REF _Ref83370067 \n \h </w:instrText>
      </w:r>
      <w:r w:rsidR="00314C45">
        <w:rPr>
          <w:rFonts w:ascii="Times New Roman" w:hAnsi="Times New Roman" w:cs="Times New Roman"/>
          <w:lang w:eastAsia="zh-CN"/>
        </w:rPr>
      </w:r>
      <w:r w:rsidR="00314C45">
        <w:rPr>
          <w:rFonts w:ascii="Times New Roman" w:hAnsi="Times New Roman" w:cs="Times New Roman"/>
          <w:lang w:eastAsia="zh-CN"/>
        </w:rPr>
        <w:fldChar w:fldCharType="separate"/>
      </w:r>
      <w:r w:rsidR="00A441D9">
        <w:rPr>
          <w:rFonts w:ascii="Times New Roman" w:hAnsi="Times New Roman" w:cs="Times New Roman"/>
          <w:lang w:eastAsia="zh-CN"/>
        </w:rPr>
        <w:t>2.1.2.3</w:t>
      </w:r>
      <w:r w:rsidR="00314C45">
        <w:rPr>
          <w:rFonts w:ascii="Times New Roman" w:hAnsi="Times New Roman" w:cs="Times New Roman"/>
          <w:lang w:eastAsia="zh-CN"/>
        </w:rPr>
        <w:fldChar w:fldCharType="end"/>
      </w:r>
      <w:r w:rsidRPr="000F50CE">
        <w:rPr>
          <w:rFonts w:ascii="Times New Roman" w:hAnsi="Times New Roman" w:cs="Times New Roman"/>
          <w:lang w:eastAsia="zh-CN"/>
        </w:rPr>
        <w:t>.</w:t>
      </w:r>
      <w:r w:rsidR="0019350F">
        <w:rPr>
          <w:rFonts w:ascii="Times New Roman" w:hAnsi="Times New Roman" w:cs="Times New Roman"/>
          <w:lang w:eastAsia="zh-CN"/>
        </w:rPr>
        <w:t xml:space="preserve"> Thus, </w:t>
      </w:r>
      <w:r w:rsidR="0019350F" w:rsidRPr="00AD1E29">
        <w:rPr>
          <w:rFonts w:ascii="Times New Roman" w:hAnsi="Times New Roman" w:cs="Times New Roman"/>
          <w:lang w:eastAsia="zh-CN"/>
        </w:rPr>
        <w:t>regardless of whether Prsvp_TX = 0 or not</w:t>
      </w:r>
      <w:r w:rsidR="0019350F">
        <w:rPr>
          <w:rFonts w:ascii="Times New Roman" w:hAnsi="Times New Roman" w:cs="Times New Roman"/>
          <w:lang w:eastAsia="zh-CN"/>
        </w:rPr>
        <w:t xml:space="preserve">, the </w:t>
      </w:r>
      <w:r w:rsidR="0019350F" w:rsidRPr="0019350F">
        <w:rPr>
          <w:rFonts w:ascii="Times New Roman" w:hAnsi="Times New Roman" w:cs="Times New Roman"/>
          <w:lang w:eastAsia="zh-CN"/>
        </w:rPr>
        <w:t>same initialized set of Y candidate resource</w:t>
      </w:r>
      <w:r w:rsidR="0019350F">
        <w:rPr>
          <w:rFonts w:ascii="Times New Roman" w:hAnsi="Times New Roman" w:cs="Times New Roman"/>
          <w:lang w:eastAsia="zh-CN"/>
        </w:rPr>
        <w:t xml:space="preserve"> </w:t>
      </w:r>
      <w:r w:rsidR="0019350F" w:rsidRPr="0019350F">
        <w:rPr>
          <w:rFonts w:ascii="Times New Roman" w:hAnsi="Times New Roman" w:cs="Times New Roman"/>
          <w:lang w:eastAsia="zh-CN"/>
        </w:rPr>
        <w:t>is used to determine initial resource selection</w:t>
      </w:r>
    </w:p>
    <w:p w14:paraId="1B83F51E" w14:textId="2073D250" w:rsidR="00501050" w:rsidRDefault="00A550DF" w:rsidP="004C3629">
      <w:pPr>
        <w:spacing w:after="0"/>
        <w:jc w:val="both"/>
        <w:rPr>
          <w:rFonts w:ascii="Times New Roman" w:hAnsi="Times New Roman" w:cs="Times New Roman"/>
          <w:b/>
          <w:i/>
          <w:lang w:eastAsia="zh-CN"/>
        </w:rPr>
      </w:pPr>
      <w:r w:rsidRPr="000F50CE">
        <w:rPr>
          <w:rFonts w:ascii="Times New Roman" w:hAnsi="Times New Roman" w:cs="Times New Roman"/>
          <w:b/>
          <w:i/>
          <w:lang w:eastAsia="zh-CN"/>
        </w:rPr>
        <w:t>Proposal</w:t>
      </w:r>
      <w:r w:rsidR="00985462">
        <w:rPr>
          <w:rFonts w:ascii="Times New Roman" w:hAnsi="Times New Roman" w:cs="Times New Roman"/>
          <w:b/>
          <w:i/>
          <w:lang w:eastAsia="zh-CN"/>
        </w:rPr>
        <w:t xml:space="preserve"> 5</w:t>
      </w:r>
      <w:r w:rsidRPr="00985462">
        <w:rPr>
          <w:rFonts w:ascii="Times New Roman" w:hAnsi="Times New Roman" w:cs="Times New Roman"/>
          <w:b/>
          <w:i/>
          <w:lang w:eastAsia="zh-CN"/>
        </w:rPr>
        <w:t>: When UE performs both periodic-based and contiguous partial sensing for the resource (re)selection procedure</w:t>
      </w:r>
      <w:r w:rsidR="00837641">
        <w:rPr>
          <w:rFonts w:ascii="Times New Roman" w:hAnsi="Times New Roman" w:cs="Times New Roman"/>
          <w:b/>
          <w:i/>
          <w:lang w:eastAsia="zh-CN"/>
        </w:rPr>
        <w:t xml:space="preserve">, </w:t>
      </w:r>
    </w:p>
    <w:p w14:paraId="38D64FD9" w14:textId="190B843A" w:rsidR="00501050" w:rsidRPr="00501050" w:rsidRDefault="00501050" w:rsidP="004C3629">
      <w:pPr>
        <w:pStyle w:val="af"/>
        <w:numPr>
          <w:ilvl w:val="0"/>
          <w:numId w:val="61"/>
        </w:numPr>
        <w:spacing w:after="0"/>
        <w:ind w:firstLineChars="0"/>
        <w:rPr>
          <w:b/>
          <w:i/>
          <w:lang w:eastAsia="zh-CN"/>
        </w:rPr>
      </w:pPr>
      <w:r>
        <w:rPr>
          <w:b/>
          <w:i/>
          <w:lang w:eastAsia="zh-CN"/>
        </w:rPr>
        <w:t>T</w:t>
      </w:r>
      <w:r w:rsidR="00A550DF" w:rsidRPr="00501050">
        <w:rPr>
          <w:b/>
          <w:i/>
          <w:lang w:eastAsia="zh-CN"/>
        </w:rPr>
        <w:t xml:space="preserve">he same set of Y candidate </w:t>
      </w:r>
      <w:r w:rsidRPr="00501050">
        <w:rPr>
          <w:b/>
          <w:i/>
          <w:lang w:eastAsia="zh-CN"/>
        </w:rPr>
        <w:t>slots</w:t>
      </w:r>
      <w:r w:rsidR="0031584A" w:rsidRPr="00501050">
        <w:rPr>
          <w:b/>
          <w:i/>
          <w:lang w:eastAsia="zh-CN"/>
        </w:rPr>
        <w:t xml:space="preserve"> as agreed for PBPS</w:t>
      </w:r>
      <w:r w:rsidR="0019350F" w:rsidRPr="00501050">
        <w:rPr>
          <w:b/>
          <w:i/>
          <w:lang w:eastAsia="zh-CN"/>
        </w:rPr>
        <w:t xml:space="preserve"> is used to determine initial resource selection</w:t>
      </w:r>
      <w:r w:rsidR="00A550DF" w:rsidRPr="00501050">
        <w:rPr>
          <w:b/>
          <w:i/>
          <w:lang w:eastAsia="zh-CN"/>
        </w:rPr>
        <w:t xml:space="preserve">, regardless of </w:t>
      </w:r>
      <w:r>
        <w:rPr>
          <w:b/>
          <w:i/>
          <w:lang w:eastAsia="zh-CN"/>
        </w:rPr>
        <w:t xml:space="preserve">whether or not </w:t>
      </w:r>
      <w:r w:rsidRPr="00501050">
        <w:rPr>
          <w:b/>
          <w:i/>
          <w:lang w:eastAsia="zh-CN"/>
        </w:rPr>
        <w:t>Prsvp_TX</w:t>
      </w:r>
      <w:r w:rsidRPr="00501050" w:rsidDel="001339FF">
        <w:rPr>
          <w:b/>
          <w:i/>
          <w:lang w:eastAsia="zh-CN"/>
        </w:rPr>
        <w:t xml:space="preserve"> </w:t>
      </w:r>
      <w:r>
        <w:rPr>
          <w:b/>
          <w:i/>
          <w:lang w:eastAsia="zh-CN"/>
        </w:rPr>
        <w:t>= 0</w:t>
      </w:r>
      <w:r w:rsidRPr="00501050">
        <w:rPr>
          <w:b/>
          <w:i/>
          <w:lang w:eastAsia="zh-CN"/>
        </w:rPr>
        <w:t>.</w:t>
      </w:r>
    </w:p>
    <w:p w14:paraId="6D4A9AC7" w14:textId="4945B61A" w:rsidR="00585FA0" w:rsidRDefault="00501050" w:rsidP="00501050">
      <w:pPr>
        <w:pStyle w:val="af"/>
        <w:numPr>
          <w:ilvl w:val="0"/>
          <w:numId w:val="61"/>
        </w:numPr>
        <w:ind w:firstLineChars="0"/>
        <w:rPr>
          <w:b/>
          <w:i/>
          <w:lang w:eastAsia="zh-CN"/>
        </w:rPr>
      </w:pPr>
      <w:r>
        <w:rPr>
          <w:b/>
          <w:i/>
          <w:lang w:eastAsia="zh-CN"/>
        </w:rPr>
        <w:t>I</w:t>
      </w:r>
      <w:r w:rsidRPr="00501050">
        <w:rPr>
          <w:b/>
          <w:i/>
          <w:lang w:eastAsia="zh-CN"/>
        </w:rPr>
        <w:t>nitialization of</w:t>
      </w:r>
      <w:r w:rsidR="00585FA0">
        <w:rPr>
          <w:b/>
          <w:i/>
          <w:lang w:eastAsia="zh-CN"/>
        </w:rPr>
        <w:t xml:space="preserve"> the</w:t>
      </w:r>
      <w:r w:rsidRPr="00501050">
        <w:rPr>
          <w:b/>
          <w:i/>
          <w:lang w:eastAsia="zh-CN"/>
        </w:rPr>
        <w:t xml:space="preserve"> set of candidate resource (S</w:t>
      </w:r>
      <w:r w:rsidRPr="00501050">
        <w:rPr>
          <w:b/>
          <w:i/>
          <w:vertAlign w:val="subscript"/>
          <w:lang w:eastAsia="zh-CN"/>
        </w:rPr>
        <w:t>A</w:t>
      </w:r>
      <w:r w:rsidRPr="00501050">
        <w:rPr>
          <w:b/>
          <w:i/>
          <w:lang w:eastAsia="zh-CN"/>
        </w:rPr>
        <w:t xml:space="preserve">) </w:t>
      </w:r>
      <w:r w:rsidR="00585FA0">
        <w:rPr>
          <w:b/>
          <w:i/>
          <w:lang w:eastAsia="zh-CN"/>
        </w:rPr>
        <w:t xml:space="preserve">for PBPS and CPS </w:t>
      </w:r>
      <w:r w:rsidRPr="00501050">
        <w:rPr>
          <w:b/>
          <w:i/>
          <w:lang w:eastAsia="zh-CN"/>
        </w:rPr>
        <w:t>is based on the set of Y candidate slots</w:t>
      </w:r>
      <w:r w:rsidR="004C3629">
        <w:rPr>
          <w:rFonts w:hint="eastAsia"/>
          <w:b/>
          <w:i/>
          <w:lang w:eastAsia="zh-CN"/>
        </w:rPr>
        <w:t>,</w:t>
      </w:r>
      <w:r w:rsidR="004C3629">
        <w:rPr>
          <w:b/>
          <w:i/>
          <w:lang w:eastAsia="zh-CN"/>
        </w:rPr>
        <w:t xml:space="preserve"> when sensing results are sufficient.</w:t>
      </w:r>
    </w:p>
    <w:p w14:paraId="7D44C8ED" w14:textId="0255E088" w:rsidR="00064F90" w:rsidRPr="000F50CE" w:rsidRDefault="00064F90" w:rsidP="00064F90">
      <w:pPr>
        <w:pStyle w:val="4"/>
        <w:rPr>
          <w:lang w:val="en-US" w:eastAsia="zh-CN"/>
        </w:rPr>
      </w:pPr>
      <w:bookmarkStart w:id="5" w:name="_Ref83370067"/>
      <w:r w:rsidRPr="000F50CE">
        <w:rPr>
          <w:lang w:val="en-US" w:eastAsia="zh-CN"/>
        </w:rPr>
        <w:t>Insufficient sensing results</w:t>
      </w:r>
      <w:bookmarkEnd w:id="5"/>
    </w:p>
    <w:p w14:paraId="24EF9B7A" w14:textId="50CC44D3" w:rsidR="00BD212F" w:rsidRPr="000F50CE" w:rsidRDefault="0002206A" w:rsidP="003773C5">
      <w:pPr>
        <w:jc w:val="both"/>
        <w:rPr>
          <w:rFonts w:ascii="Times New Roman" w:eastAsia="宋体" w:hAnsi="Times New Roman" w:cs="Times New Roman"/>
          <w:lang w:eastAsia="zh-CN"/>
        </w:rPr>
      </w:pPr>
      <w:r w:rsidRPr="000F50CE">
        <w:rPr>
          <w:rFonts w:ascii="Times New Roman" w:eastAsia="宋体" w:hAnsi="Times New Roman" w:cs="Times New Roman"/>
          <w:lang w:eastAsia="zh-CN"/>
        </w:rPr>
        <w:t xml:space="preserve">There is some discussion on insufficient sensing results for initial resource selection based on PBPS for both periodic transmission and aperiodic transmissions The </w:t>
      </w:r>
      <w:r w:rsidR="00D8567A" w:rsidRPr="000F50CE">
        <w:rPr>
          <w:rFonts w:ascii="Times New Roman" w:eastAsia="宋体" w:hAnsi="Times New Roman" w:cs="Times New Roman"/>
          <w:lang w:eastAsia="zh-CN"/>
        </w:rPr>
        <w:t xml:space="preserve">point raised </w:t>
      </w:r>
      <w:r w:rsidRPr="000F50CE">
        <w:rPr>
          <w:rFonts w:ascii="Times New Roman" w:eastAsia="宋体" w:hAnsi="Times New Roman" w:cs="Times New Roman"/>
          <w:lang w:eastAsia="zh-CN"/>
        </w:rPr>
        <w:t>is that a UE may not accurately predict data arrival time, and thus is assumed that the PBPS results may not be available</w:t>
      </w:r>
      <w:r w:rsidR="00F313F0" w:rsidRPr="000F50CE">
        <w:rPr>
          <w:rFonts w:ascii="Times New Roman" w:eastAsia="宋体" w:hAnsi="Times New Roman" w:cs="Times New Roman"/>
          <w:lang w:eastAsia="zh-CN"/>
        </w:rPr>
        <w:t xml:space="preserve"> or deemed insufficient </w:t>
      </w:r>
      <w:r w:rsidRPr="000F50CE">
        <w:rPr>
          <w:rFonts w:ascii="Times New Roman" w:eastAsia="宋体" w:hAnsi="Times New Roman" w:cs="Times New Roman"/>
          <w:lang w:eastAsia="zh-CN"/>
        </w:rPr>
        <w:t xml:space="preserve">due to </w:t>
      </w:r>
      <w:r w:rsidR="00760ABB" w:rsidRPr="000F50CE">
        <w:rPr>
          <w:rFonts w:ascii="Times New Roman" w:eastAsia="宋体" w:hAnsi="Times New Roman" w:cs="Times New Roman"/>
          <w:lang w:eastAsia="zh-CN"/>
        </w:rPr>
        <w:t>non</w:t>
      </w:r>
      <w:r w:rsidR="00F313F0" w:rsidRPr="000F50CE">
        <w:rPr>
          <w:rFonts w:ascii="Times New Roman" w:eastAsia="宋体" w:hAnsi="Times New Roman" w:cs="Times New Roman"/>
          <w:lang w:eastAsia="zh-CN"/>
        </w:rPr>
        <w:t>-</w:t>
      </w:r>
      <w:r w:rsidRPr="000F50CE">
        <w:rPr>
          <w:rFonts w:ascii="Times New Roman" w:eastAsia="宋体" w:hAnsi="Times New Roman" w:cs="Times New Roman"/>
          <w:lang w:eastAsia="zh-CN"/>
        </w:rPr>
        <w:t>match</w:t>
      </w:r>
      <w:r w:rsidR="00F313F0" w:rsidRPr="000F50CE">
        <w:rPr>
          <w:rFonts w:ascii="Times New Roman" w:eastAsia="宋体" w:hAnsi="Times New Roman" w:cs="Times New Roman"/>
          <w:lang w:eastAsia="zh-CN"/>
        </w:rPr>
        <w:t>ing between</w:t>
      </w:r>
      <w:r w:rsidRPr="000F50CE">
        <w:rPr>
          <w:rFonts w:ascii="Times New Roman" w:eastAsia="宋体" w:hAnsi="Times New Roman" w:cs="Times New Roman"/>
          <w:lang w:eastAsia="zh-CN"/>
        </w:rPr>
        <w:t xml:space="preserve"> pre-selected set of Y candidate slots and actual data arrival time. However, the set of Y candidate slots are already agreed </w:t>
      </w:r>
      <w:r w:rsidR="00D8567A" w:rsidRPr="000F50CE">
        <w:rPr>
          <w:rFonts w:ascii="Times New Roman" w:eastAsia="宋体" w:hAnsi="Times New Roman" w:cs="Times New Roman"/>
          <w:lang w:eastAsia="zh-CN"/>
        </w:rPr>
        <w:t xml:space="preserve">to be </w:t>
      </w:r>
      <w:r w:rsidRPr="000F50CE">
        <w:rPr>
          <w:rFonts w:ascii="Times New Roman" w:eastAsia="宋体" w:hAnsi="Times New Roman" w:cs="Times New Roman"/>
          <w:lang w:eastAsia="zh-CN"/>
        </w:rPr>
        <w:t>up to UE implementation</w:t>
      </w:r>
      <w:r w:rsidR="00EE0D1E" w:rsidRPr="000F50CE">
        <w:rPr>
          <w:rFonts w:ascii="Times New Roman" w:eastAsia="宋体" w:hAnsi="Times New Roman" w:cs="Times New Roman"/>
          <w:lang w:eastAsia="zh-CN"/>
        </w:rPr>
        <w:t xml:space="preserve">, i.e., </w:t>
      </w:r>
      <w:r w:rsidRPr="000F50CE">
        <w:rPr>
          <w:rFonts w:ascii="Times New Roman" w:eastAsia="宋体" w:hAnsi="Times New Roman" w:cs="Times New Roman"/>
          <w:lang w:eastAsia="zh-CN"/>
        </w:rPr>
        <w:t xml:space="preserve">how </w:t>
      </w:r>
      <w:r w:rsidR="00EE0D1E" w:rsidRPr="000F50CE">
        <w:rPr>
          <w:rFonts w:ascii="Times New Roman" w:eastAsia="宋体" w:hAnsi="Times New Roman" w:cs="Times New Roman"/>
          <w:lang w:eastAsia="zh-CN"/>
        </w:rPr>
        <w:t>selection</w:t>
      </w:r>
      <w:r w:rsidRPr="000F50CE">
        <w:rPr>
          <w:rFonts w:ascii="Times New Roman" w:eastAsia="宋体" w:hAnsi="Times New Roman" w:cs="Times New Roman"/>
          <w:lang w:eastAsia="zh-CN"/>
        </w:rPr>
        <w:t xml:space="preserve"> is </w:t>
      </w:r>
      <w:r w:rsidR="00EE0D1E" w:rsidRPr="000F50CE">
        <w:rPr>
          <w:rFonts w:ascii="Times New Roman" w:eastAsia="宋体" w:hAnsi="Times New Roman" w:cs="Times New Roman"/>
          <w:lang w:eastAsia="zh-CN"/>
        </w:rPr>
        <w:t xml:space="preserve">performed to optimize sensing result (e.g. the prediction of upcoming traffic, accuracy level, exact number of Y candidate slots, etc.), is </w:t>
      </w:r>
      <w:r w:rsidRPr="000F50CE">
        <w:rPr>
          <w:rFonts w:ascii="Times New Roman" w:eastAsia="宋体" w:hAnsi="Times New Roman" w:cs="Times New Roman"/>
          <w:lang w:eastAsia="zh-CN"/>
        </w:rPr>
        <w:t>n</w:t>
      </w:r>
      <w:r w:rsidR="00EE0D1E" w:rsidRPr="000F50CE">
        <w:rPr>
          <w:rFonts w:ascii="Times New Roman" w:eastAsia="宋体" w:hAnsi="Times New Roman" w:cs="Times New Roman"/>
          <w:lang w:eastAsia="zh-CN"/>
        </w:rPr>
        <w:t>ot about to</w:t>
      </w:r>
      <w:r w:rsidRPr="000F50CE">
        <w:rPr>
          <w:rFonts w:ascii="Times New Roman" w:eastAsia="宋体" w:hAnsi="Times New Roman" w:cs="Times New Roman"/>
          <w:lang w:eastAsia="zh-CN"/>
        </w:rPr>
        <w:t xml:space="preserve"> </w:t>
      </w:r>
      <w:r w:rsidR="00EE0D1E" w:rsidRPr="000F50CE">
        <w:rPr>
          <w:rFonts w:ascii="Times New Roman" w:eastAsia="宋体" w:hAnsi="Times New Roman" w:cs="Times New Roman"/>
          <w:lang w:eastAsia="zh-CN"/>
        </w:rPr>
        <w:t xml:space="preserve">be </w:t>
      </w:r>
      <w:r w:rsidRPr="000F50CE">
        <w:rPr>
          <w:rFonts w:ascii="Times New Roman" w:eastAsia="宋体" w:hAnsi="Times New Roman" w:cs="Times New Roman"/>
          <w:lang w:eastAsia="zh-CN"/>
        </w:rPr>
        <w:t>specified</w:t>
      </w:r>
      <w:r w:rsidR="009979BA" w:rsidRPr="000F50CE">
        <w:rPr>
          <w:rFonts w:ascii="Times New Roman" w:eastAsia="宋体" w:hAnsi="Times New Roman" w:cs="Times New Roman"/>
          <w:lang w:eastAsia="zh-CN"/>
        </w:rPr>
        <w:t>, which means UE implementation</w:t>
      </w:r>
      <w:r w:rsidR="00EE0D1E" w:rsidRPr="000F50CE">
        <w:rPr>
          <w:rFonts w:ascii="Times New Roman" w:eastAsia="宋体" w:hAnsi="Times New Roman" w:cs="Times New Roman"/>
          <w:lang w:eastAsia="zh-CN"/>
        </w:rPr>
        <w:t xml:space="preserve"> should avoid the case of</w:t>
      </w:r>
      <w:r w:rsidR="009979BA" w:rsidRPr="000F50CE">
        <w:rPr>
          <w:rFonts w:ascii="Times New Roman" w:eastAsia="宋体" w:hAnsi="Times New Roman" w:cs="Times New Roman"/>
          <w:lang w:eastAsia="zh-CN"/>
        </w:rPr>
        <w:t xml:space="preserve"> insufficient sensing results</w:t>
      </w:r>
      <w:r w:rsidR="00EE0D1E" w:rsidRPr="000F50CE">
        <w:rPr>
          <w:rFonts w:ascii="Times New Roman" w:eastAsia="宋体" w:hAnsi="Times New Roman" w:cs="Times New Roman"/>
          <w:lang w:eastAsia="zh-CN"/>
        </w:rPr>
        <w:t xml:space="preserve"> as much as possible</w:t>
      </w:r>
      <w:r w:rsidR="00B47855" w:rsidRPr="000F50CE">
        <w:rPr>
          <w:rFonts w:ascii="Times New Roman" w:eastAsia="宋体" w:hAnsi="Times New Roman" w:cs="Times New Roman"/>
          <w:lang w:eastAsia="zh-CN"/>
        </w:rPr>
        <w:t>.</w:t>
      </w:r>
      <w:r w:rsidR="00BD212F" w:rsidRPr="000F50CE">
        <w:rPr>
          <w:rFonts w:ascii="Times New Roman" w:eastAsia="宋体" w:hAnsi="Times New Roman" w:cs="Times New Roman"/>
          <w:lang w:eastAsia="zh-CN"/>
        </w:rPr>
        <w:t xml:space="preserve"> </w:t>
      </w:r>
      <w:r w:rsidR="00B47855" w:rsidRPr="000F50CE">
        <w:rPr>
          <w:rFonts w:ascii="Times New Roman" w:eastAsia="宋体" w:hAnsi="Times New Roman" w:cs="Times New Roman"/>
          <w:lang w:eastAsia="zh-CN"/>
        </w:rPr>
        <w:t>T</w:t>
      </w:r>
      <w:r w:rsidR="00BD212F" w:rsidRPr="000F50CE">
        <w:rPr>
          <w:rFonts w:ascii="Times New Roman" w:eastAsia="宋体" w:hAnsi="Times New Roman" w:cs="Times New Roman"/>
          <w:lang w:eastAsia="zh-CN"/>
        </w:rPr>
        <w:t xml:space="preserve">ake aperiodic traffic as an example, a set of Y candidates are determined in advance in order to perform </w:t>
      </w:r>
      <w:r w:rsidR="00AA3FDB" w:rsidRPr="000F50CE">
        <w:rPr>
          <w:rFonts w:ascii="Times New Roman" w:eastAsia="宋体" w:hAnsi="Times New Roman" w:cs="Times New Roman"/>
          <w:lang w:eastAsia="zh-CN"/>
        </w:rPr>
        <w:t>partial sensing</w:t>
      </w:r>
      <w:r w:rsidR="00F313F0" w:rsidRPr="000F50CE">
        <w:rPr>
          <w:rFonts w:ascii="Times New Roman" w:eastAsia="宋体" w:hAnsi="Times New Roman" w:cs="Times New Roman"/>
          <w:lang w:eastAsia="zh-CN"/>
        </w:rPr>
        <w:t>.</w:t>
      </w:r>
      <w:r w:rsidR="000D0A99" w:rsidRPr="000F50CE">
        <w:rPr>
          <w:rFonts w:ascii="Times New Roman" w:eastAsia="宋体" w:hAnsi="Times New Roman" w:cs="Times New Roman"/>
          <w:lang w:eastAsia="zh-CN"/>
        </w:rPr>
        <w:t xml:space="preserve"> A</w:t>
      </w:r>
      <w:r w:rsidR="00F313F0" w:rsidRPr="000F50CE">
        <w:rPr>
          <w:rFonts w:ascii="Times New Roman" w:eastAsia="宋体" w:hAnsi="Times New Roman" w:cs="Times New Roman"/>
          <w:lang w:eastAsia="zh-CN"/>
        </w:rPr>
        <w:t xml:space="preserve"> UE does not </w:t>
      </w:r>
      <w:r w:rsidR="001A680F" w:rsidRPr="000F50CE">
        <w:rPr>
          <w:rFonts w:ascii="Times New Roman" w:eastAsia="宋体" w:hAnsi="Times New Roman" w:cs="Times New Roman"/>
          <w:lang w:eastAsia="zh-CN"/>
        </w:rPr>
        <w:t xml:space="preserve">need to expect </w:t>
      </w:r>
      <w:r w:rsidR="00BD212F" w:rsidRPr="000F50CE">
        <w:rPr>
          <w:rFonts w:ascii="Times New Roman" w:eastAsia="宋体" w:hAnsi="Times New Roman" w:cs="Times New Roman"/>
          <w:lang w:eastAsia="zh-CN"/>
        </w:rPr>
        <w:t>aperiodic traffic</w:t>
      </w:r>
      <w:r w:rsidR="00F313F0" w:rsidRPr="000F50CE">
        <w:rPr>
          <w:rFonts w:ascii="Times New Roman" w:eastAsia="宋体" w:hAnsi="Times New Roman" w:cs="Times New Roman"/>
          <w:lang w:eastAsia="zh-CN"/>
        </w:rPr>
        <w:t xml:space="preserve"> </w:t>
      </w:r>
      <w:r w:rsidR="001A680F" w:rsidRPr="000F50CE">
        <w:rPr>
          <w:rFonts w:ascii="Times New Roman" w:eastAsia="宋体" w:hAnsi="Times New Roman" w:cs="Times New Roman"/>
          <w:lang w:eastAsia="zh-CN"/>
        </w:rPr>
        <w:t xml:space="preserve">to </w:t>
      </w:r>
      <w:r w:rsidR="00BD212F" w:rsidRPr="000F50CE">
        <w:rPr>
          <w:rFonts w:ascii="Times New Roman" w:eastAsia="宋体" w:hAnsi="Times New Roman" w:cs="Times New Roman"/>
          <w:lang w:eastAsia="zh-CN"/>
        </w:rPr>
        <w:t xml:space="preserve">arrive </w:t>
      </w:r>
      <w:r w:rsidR="00F313F0" w:rsidRPr="000F50CE">
        <w:rPr>
          <w:rFonts w:ascii="Times New Roman" w:eastAsia="宋体" w:hAnsi="Times New Roman" w:cs="Times New Roman"/>
          <w:lang w:eastAsia="zh-CN"/>
        </w:rPr>
        <w:t>exactly on the</w:t>
      </w:r>
      <w:r w:rsidR="00BD212F" w:rsidRPr="000F50CE">
        <w:rPr>
          <w:rFonts w:ascii="Times New Roman" w:eastAsia="宋体" w:hAnsi="Times New Roman" w:cs="Times New Roman"/>
          <w:lang w:eastAsia="zh-CN"/>
        </w:rPr>
        <w:t xml:space="preserve"> set of Y candidate</w:t>
      </w:r>
      <w:r w:rsidR="00F313F0" w:rsidRPr="000F50CE">
        <w:rPr>
          <w:rFonts w:ascii="Times New Roman" w:eastAsia="宋体" w:hAnsi="Times New Roman" w:cs="Times New Roman"/>
          <w:lang w:eastAsia="zh-CN"/>
        </w:rPr>
        <w:t>s,</w:t>
      </w:r>
      <w:r w:rsidR="00BD212F" w:rsidRPr="000F50CE">
        <w:rPr>
          <w:rFonts w:ascii="Times New Roman" w:eastAsia="宋体" w:hAnsi="Times New Roman" w:cs="Times New Roman"/>
          <w:lang w:eastAsia="zh-CN"/>
        </w:rPr>
        <w:t xml:space="preserve"> </w:t>
      </w:r>
      <w:r w:rsidR="000D0A99" w:rsidRPr="000F50CE">
        <w:rPr>
          <w:rFonts w:ascii="Times New Roman" w:eastAsia="宋体" w:hAnsi="Times New Roman" w:cs="Times New Roman"/>
          <w:lang w:eastAsia="zh-CN"/>
        </w:rPr>
        <w:t xml:space="preserve">because </w:t>
      </w:r>
      <w:r w:rsidR="001A680F" w:rsidRPr="000F50CE">
        <w:rPr>
          <w:rFonts w:ascii="Times New Roman" w:eastAsia="宋体" w:hAnsi="Times New Roman" w:cs="Times New Roman"/>
          <w:lang w:eastAsia="zh-CN"/>
        </w:rPr>
        <w:t>it</w:t>
      </w:r>
      <w:r w:rsidR="00DC5B2C" w:rsidRPr="000F50CE">
        <w:rPr>
          <w:rFonts w:ascii="Times New Roman" w:eastAsia="宋体" w:hAnsi="Times New Roman" w:cs="Times New Roman"/>
          <w:lang w:eastAsia="zh-CN"/>
        </w:rPr>
        <w:t xml:space="preserve"> can </w:t>
      </w:r>
      <w:r w:rsidR="001A680F" w:rsidRPr="000F50CE">
        <w:rPr>
          <w:rFonts w:ascii="Times New Roman" w:eastAsia="宋体" w:hAnsi="Times New Roman" w:cs="Times New Roman"/>
          <w:lang w:eastAsia="zh-CN"/>
        </w:rPr>
        <w:t xml:space="preserve">select the aperiodic transmission on those Y </w:t>
      </w:r>
      <w:r w:rsidR="00DC5B2C" w:rsidRPr="000F50CE">
        <w:rPr>
          <w:rFonts w:ascii="Times New Roman" w:eastAsia="宋体" w:hAnsi="Times New Roman" w:cs="Times New Roman"/>
          <w:lang w:eastAsia="zh-CN"/>
        </w:rPr>
        <w:t>candidate slots which are within its PD</w:t>
      </w:r>
      <w:r w:rsidR="000D0A99" w:rsidRPr="000F50CE">
        <w:rPr>
          <w:rFonts w:ascii="Times New Roman" w:eastAsia="宋体" w:hAnsi="Times New Roman" w:cs="Times New Roman"/>
          <w:lang w:eastAsia="zh-CN"/>
        </w:rPr>
        <w:t>B</w:t>
      </w:r>
      <w:r w:rsidR="001A680F" w:rsidRPr="000F50CE">
        <w:rPr>
          <w:rFonts w:ascii="Times New Roman" w:eastAsia="宋体" w:hAnsi="Times New Roman" w:cs="Times New Roman"/>
          <w:lang w:eastAsia="zh-CN"/>
        </w:rPr>
        <w:t>.</w:t>
      </w:r>
      <w:r w:rsidR="00DC5B2C" w:rsidRPr="000F50CE">
        <w:rPr>
          <w:rFonts w:ascii="Times New Roman" w:eastAsia="宋体" w:hAnsi="Times New Roman" w:cs="Times New Roman"/>
          <w:lang w:eastAsia="zh-CN"/>
        </w:rPr>
        <w:t xml:space="preserve"> </w:t>
      </w:r>
      <w:r w:rsidR="001A680F" w:rsidRPr="000F50CE">
        <w:rPr>
          <w:rFonts w:ascii="Times New Roman" w:eastAsia="宋体" w:hAnsi="Times New Roman" w:cs="Times New Roman"/>
          <w:lang w:eastAsia="zh-CN"/>
        </w:rPr>
        <w:t>T</w:t>
      </w:r>
      <w:r w:rsidR="00DC5B2C" w:rsidRPr="000F50CE">
        <w:rPr>
          <w:rFonts w:ascii="Times New Roman" w:eastAsia="宋体" w:hAnsi="Times New Roman" w:cs="Times New Roman"/>
          <w:lang w:eastAsia="zh-CN"/>
        </w:rPr>
        <w:t xml:space="preserve">his is helpful to avoid collisions </w:t>
      </w:r>
      <w:r w:rsidR="001A680F" w:rsidRPr="000F50CE">
        <w:rPr>
          <w:rFonts w:ascii="Times New Roman" w:eastAsia="宋体" w:hAnsi="Times New Roman" w:cs="Times New Roman"/>
          <w:lang w:eastAsia="zh-CN"/>
        </w:rPr>
        <w:t>caused by</w:t>
      </w:r>
      <w:r w:rsidR="00DC5B2C" w:rsidRPr="000F50CE">
        <w:rPr>
          <w:rFonts w:ascii="Times New Roman" w:eastAsia="宋体" w:hAnsi="Times New Roman" w:cs="Times New Roman"/>
          <w:lang w:eastAsia="zh-CN"/>
        </w:rPr>
        <w:t xml:space="preserve"> periodic reservations</w:t>
      </w:r>
      <w:r w:rsidR="00B47855" w:rsidRPr="000F50CE">
        <w:rPr>
          <w:rFonts w:ascii="Times New Roman" w:eastAsia="宋体" w:hAnsi="Times New Roman" w:cs="Times New Roman"/>
          <w:lang w:eastAsia="zh-CN"/>
        </w:rPr>
        <w:t xml:space="preserve">, as shown in </w:t>
      </w:r>
      <w:r w:rsidR="00B47855" w:rsidRPr="004544C8">
        <w:rPr>
          <w:rFonts w:ascii="Times New Roman" w:eastAsia="宋体" w:hAnsi="Times New Roman" w:cs="Times New Roman"/>
          <w:lang w:eastAsia="zh-CN"/>
        </w:rPr>
        <w:fldChar w:fldCharType="begin"/>
      </w:r>
      <w:r w:rsidR="00B47855" w:rsidRPr="000F50CE">
        <w:rPr>
          <w:rFonts w:ascii="Times New Roman" w:eastAsia="宋体" w:hAnsi="Times New Roman" w:cs="Times New Roman"/>
          <w:lang w:eastAsia="zh-CN"/>
        </w:rPr>
        <w:instrText xml:space="preserve"> REF _Ref71291220 \h  \* MERGEFORMAT </w:instrText>
      </w:r>
      <w:r w:rsidR="00B47855" w:rsidRPr="004544C8">
        <w:rPr>
          <w:rFonts w:ascii="Times New Roman" w:eastAsia="宋体" w:hAnsi="Times New Roman" w:cs="Times New Roman"/>
          <w:lang w:eastAsia="zh-CN"/>
        </w:rPr>
      </w:r>
      <w:r w:rsidR="00B47855" w:rsidRPr="004544C8">
        <w:rPr>
          <w:rFonts w:ascii="Times New Roman" w:eastAsia="宋体" w:hAnsi="Times New Roman" w:cs="Times New Roman"/>
          <w:lang w:eastAsia="zh-CN"/>
        </w:rPr>
        <w:fldChar w:fldCharType="separate"/>
      </w:r>
      <w:r w:rsidR="00A441D9" w:rsidRPr="00A441D9">
        <w:rPr>
          <w:rFonts w:ascii="Times New Roman" w:hAnsi="Times New Roman" w:cs="Times New Roman"/>
        </w:rPr>
        <w:t xml:space="preserve">Figure </w:t>
      </w:r>
      <w:r w:rsidR="00A441D9" w:rsidRPr="00A441D9">
        <w:rPr>
          <w:rFonts w:ascii="Times New Roman" w:hAnsi="Times New Roman" w:cs="Times New Roman"/>
          <w:noProof/>
        </w:rPr>
        <w:t>6</w:t>
      </w:r>
      <w:r w:rsidR="00B47855" w:rsidRPr="004544C8">
        <w:rPr>
          <w:rFonts w:ascii="Times New Roman" w:eastAsia="宋体" w:hAnsi="Times New Roman" w:cs="Times New Roman"/>
          <w:lang w:eastAsia="zh-CN"/>
        </w:rPr>
        <w:fldChar w:fldCharType="end"/>
      </w:r>
      <w:r w:rsidR="00DC5B2C" w:rsidRPr="004544C8">
        <w:rPr>
          <w:rFonts w:ascii="Times New Roman" w:eastAsia="宋体" w:hAnsi="Times New Roman" w:cs="Times New Roman"/>
          <w:lang w:eastAsia="zh-CN"/>
        </w:rPr>
        <w:t xml:space="preserve">. </w:t>
      </w:r>
      <w:r w:rsidR="00B47855" w:rsidRPr="004544C8">
        <w:rPr>
          <w:rFonts w:ascii="Times New Roman" w:eastAsia="宋体" w:hAnsi="Times New Roman" w:cs="Times New Roman"/>
          <w:lang w:eastAsia="zh-CN"/>
        </w:rPr>
        <w:t>In addition, a</w:t>
      </w:r>
      <w:r w:rsidR="00DC5B2C" w:rsidRPr="004544C8">
        <w:rPr>
          <w:rFonts w:ascii="Times New Roman" w:eastAsia="宋体" w:hAnsi="Times New Roman" w:cs="Times New Roman"/>
          <w:lang w:eastAsia="zh-CN"/>
        </w:rPr>
        <w:t xml:space="preserve"> UE</w:t>
      </w:r>
      <w:r w:rsidR="00B47855" w:rsidRPr="004544C8">
        <w:rPr>
          <w:rFonts w:ascii="Times New Roman" w:eastAsia="宋体" w:hAnsi="Times New Roman" w:cs="Times New Roman"/>
          <w:lang w:eastAsia="zh-CN"/>
        </w:rPr>
        <w:t xml:space="preserve"> implementation</w:t>
      </w:r>
      <w:r w:rsidR="00DC5B2C" w:rsidRPr="004544C8">
        <w:rPr>
          <w:rFonts w:ascii="Times New Roman" w:eastAsia="宋体" w:hAnsi="Times New Roman" w:cs="Times New Roman"/>
          <w:lang w:eastAsia="zh-CN"/>
        </w:rPr>
        <w:t xml:space="preserve"> c</w:t>
      </w:r>
      <w:r w:rsidR="00DC5B2C" w:rsidRPr="005A127A">
        <w:rPr>
          <w:rFonts w:ascii="Times New Roman" w:eastAsia="宋体" w:hAnsi="Times New Roman" w:cs="Times New Roman"/>
          <w:lang w:eastAsia="zh-CN"/>
        </w:rPr>
        <w:t>an adjust the density of Y candidate slots</w:t>
      </w:r>
      <w:r w:rsidR="001A680F" w:rsidRPr="005A127A">
        <w:rPr>
          <w:rFonts w:ascii="Times New Roman" w:eastAsia="宋体" w:hAnsi="Times New Roman" w:cs="Times New Roman"/>
          <w:lang w:eastAsia="zh-CN"/>
        </w:rPr>
        <w:t xml:space="preserve"> as well as the number of </w:t>
      </w:r>
      <w:r w:rsidR="00DC5B2C" w:rsidRPr="00807032">
        <w:rPr>
          <w:rFonts w:ascii="Times New Roman" w:eastAsia="宋体" w:hAnsi="Times New Roman" w:cs="Times New Roman"/>
          <w:lang w:eastAsia="zh-CN"/>
        </w:rPr>
        <w:t xml:space="preserve"> </w:t>
      </w:r>
      <w:r w:rsidR="001A680F" w:rsidRPr="00B04488">
        <w:rPr>
          <w:rFonts w:ascii="Times New Roman" w:eastAsia="宋体" w:hAnsi="Times New Roman" w:cs="Times New Roman"/>
          <w:lang w:eastAsia="zh-CN"/>
        </w:rPr>
        <w:t xml:space="preserve">Y candidate slots </w:t>
      </w:r>
      <w:r w:rsidR="00DC5B2C" w:rsidRPr="00B04488">
        <w:rPr>
          <w:rFonts w:ascii="Times New Roman" w:eastAsia="宋体" w:hAnsi="Times New Roman" w:cs="Times New Roman"/>
          <w:lang w:eastAsia="zh-CN"/>
        </w:rPr>
        <w:t xml:space="preserve">based on a long term learning of </w:t>
      </w:r>
      <w:r w:rsidR="00B47855" w:rsidRPr="00B04488">
        <w:rPr>
          <w:rFonts w:ascii="Times New Roman" w:eastAsia="宋体" w:hAnsi="Times New Roman" w:cs="Times New Roman"/>
          <w:lang w:eastAsia="zh-CN"/>
        </w:rPr>
        <w:t xml:space="preserve">the overall </w:t>
      </w:r>
      <w:r w:rsidR="00DC5B2C" w:rsidRPr="00B04488">
        <w:rPr>
          <w:rFonts w:ascii="Times New Roman" w:eastAsia="宋体" w:hAnsi="Times New Roman" w:cs="Times New Roman"/>
          <w:lang w:eastAsia="zh-CN"/>
        </w:rPr>
        <w:t>condition</w:t>
      </w:r>
      <w:r w:rsidR="00B47855" w:rsidRPr="00B04488">
        <w:rPr>
          <w:rFonts w:ascii="Times New Roman" w:eastAsia="宋体" w:hAnsi="Times New Roman" w:cs="Times New Roman"/>
          <w:lang w:eastAsia="zh-CN"/>
        </w:rPr>
        <w:t>s (traffic, environment, etc</w:t>
      </w:r>
      <w:r w:rsidR="004B4140" w:rsidRPr="00B04488">
        <w:rPr>
          <w:rFonts w:ascii="Times New Roman" w:eastAsia="宋体" w:hAnsi="Times New Roman" w:cs="Times New Roman"/>
          <w:lang w:eastAsia="zh-CN"/>
        </w:rPr>
        <w:t>.</w:t>
      </w:r>
      <w:r w:rsidR="00B47855" w:rsidRPr="00B04488">
        <w:rPr>
          <w:rFonts w:ascii="Times New Roman" w:eastAsia="宋体" w:hAnsi="Times New Roman" w:cs="Times New Roman"/>
          <w:lang w:eastAsia="zh-CN"/>
        </w:rPr>
        <w:t>)</w:t>
      </w:r>
      <w:r w:rsidR="00DC5B2C" w:rsidRPr="00E93A42">
        <w:rPr>
          <w:rFonts w:ascii="Times New Roman" w:eastAsia="宋体" w:hAnsi="Times New Roman" w:cs="Times New Roman"/>
          <w:lang w:eastAsia="zh-CN"/>
        </w:rPr>
        <w:t xml:space="preserve"> as well as other assistance info (speed, location, etc.), so that it is more likely an aperiodic traffic can find its set of Y candidate slots within the PDB</w:t>
      </w:r>
      <w:r w:rsidR="001A680F" w:rsidRPr="000F50CE">
        <w:rPr>
          <w:rFonts w:ascii="Times New Roman" w:eastAsia="宋体" w:hAnsi="Times New Roman" w:cs="Times New Roman"/>
          <w:lang w:eastAsia="zh-CN"/>
        </w:rPr>
        <w:t xml:space="preserve"> </w:t>
      </w:r>
      <w:r w:rsidR="004B4140" w:rsidRPr="000F50CE">
        <w:rPr>
          <w:rFonts w:ascii="Times New Roman" w:eastAsia="宋体" w:hAnsi="Times New Roman" w:cs="Times New Roman"/>
          <w:lang w:eastAsia="zh-CN"/>
        </w:rPr>
        <w:t xml:space="preserve">in a </w:t>
      </w:r>
      <w:r w:rsidR="001A680F" w:rsidRPr="000F50CE">
        <w:rPr>
          <w:rFonts w:ascii="Times New Roman" w:eastAsia="宋体" w:hAnsi="Times New Roman" w:cs="Times New Roman"/>
          <w:lang w:eastAsia="zh-CN"/>
        </w:rPr>
        <w:t xml:space="preserve">long term </w:t>
      </w:r>
      <w:r w:rsidR="004B4140" w:rsidRPr="000F50CE">
        <w:rPr>
          <w:rFonts w:ascii="Times New Roman" w:eastAsia="宋体" w:hAnsi="Times New Roman" w:cs="Times New Roman"/>
          <w:lang w:eastAsia="zh-CN"/>
        </w:rPr>
        <w:t>timeline</w:t>
      </w:r>
      <w:r w:rsidR="00DC5B2C" w:rsidRPr="000F50CE">
        <w:rPr>
          <w:rFonts w:ascii="Times New Roman" w:eastAsia="宋体" w:hAnsi="Times New Roman" w:cs="Times New Roman"/>
          <w:lang w:eastAsia="zh-CN"/>
        </w:rPr>
        <w:t>, and of course, there could be exceptions</w:t>
      </w:r>
      <w:r w:rsidR="00B47855" w:rsidRPr="000F50CE">
        <w:rPr>
          <w:rFonts w:ascii="Times New Roman" w:eastAsia="宋体" w:hAnsi="Times New Roman" w:cs="Times New Roman"/>
          <w:lang w:eastAsia="zh-CN"/>
        </w:rPr>
        <w:t xml:space="preserve"> that </w:t>
      </w:r>
      <w:r w:rsidR="000D0A99" w:rsidRPr="000F50CE">
        <w:rPr>
          <w:rFonts w:ascii="Times New Roman" w:eastAsia="宋体" w:hAnsi="Times New Roman" w:cs="Times New Roman"/>
          <w:lang w:eastAsia="zh-CN"/>
        </w:rPr>
        <w:t xml:space="preserve">the UE </w:t>
      </w:r>
      <w:r w:rsidR="00B47855" w:rsidRPr="000F50CE">
        <w:rPr>
          <w:rFonts w:ascii="Times New Roman" w:eastAsia="宋体" w:hAnsi="Times New Roman" w:cs="Times New Roman"/>
          <w:lang w:eastAsia="zh-CN"/>
        </w:rPr>
        <w:t xml:space="preserve">has </w:t>
      </w:r>
      <w:r w:rsidR="005F623F" w:rsidRPr="000F50CE">
        <w:rPr>
          <w:rFonts w:ascii="Times New Roman" w:eastAsia="宋体" w:hAnsi="Times New Roman" w:cs="Times New Roman"/>
          <w:lang w:eastAsia="zh-CN"/>
        </w:rPr>
        <w:t>insufficient</w:t>
      </w:r>
      <w:r w:rsidR="00B47855" w:rsidRPr="000F50CE">
        <w:rPr>
          <w:rFonts w:ascii="Times New Roman" w:eastAsia="宋体" w:hAnsi="Times New Roman" w:cs="Times New Roman"/>
          <w:lang w:eastAsia="zh-CN"/>
        </w:rPr>
        <w:t xml:space="preserve"> </w:t>
      </w:r>
      <w:r w:rsidR="000D0A99" w:rsidRPr="000F50CE">
        <w:rPr>
          <w:rFonts w:ascii="Times New Roman" w:eastAsia="宋体" w:hAnsi="Times New Roman" w:cs="Times New Roman"/>
          <w:lang w:eastAsia="zh-CN"/>
        </w:rPr>
        <w:t xml:space="preserve">sensing </w:t>
      </w:r>
      <w:r w:rsidR="00B47855" w:rsidRPr="000F50CE">
        <w:rPr>
          <w:rFonts w:ascii="Times New Roman" w:eastAsia="宋体" w:hAnsi="Times New Roman" w:cs="Times New Roman"/>
          <w:lang w:eastAsia="zh-CN"/>
        </w:rPr>
        <w:t xml:space="preserve">results due to </w:t>
      </w:r>
      <w:r w:rsidR="005F623F" w:rsidRPr="000F50CE">
        <w:rPr>
          <w:rFonts w:ascii="Times New Roman" w:eastAsia="宋体" w:hAnsi="Times New Roman" w:cs="Times New Roman"/>
          <w:lang w:eastAsia="zh-CN"/>
        </w:rPr>
        <w:t xml:space="preserve">the </w:t>
      </w:r>
      <w:r w:rsidR="00B47855" w:rsidRPr="000F50CE">
        <w:rPr>
          <w:rFonts w:ascii="Times New Roman" w:eastAsia="宋体" w:hAnsi="Times New Roman" w:cs="Times New Roman"/>
          <w:lang w:eastAsia="zh-CN"/>
        </w:rPr>
        <w:t>un-match</w:t>
      </w:r>
      <w:r w:rsidR="000D0A99" w:rsidRPr="000F50CE">
        <w:rPr>
          <w:rFonts w:ascii="Times New Roman" w:eastAsia="宋体" w:hAnsi="Times New Roman" w:cs="Times New Roman"/>
          <w:lang w:eastAsia="zh-CN"/>
        </w:rPr>
        <w:t>ing</w:t>
      </w:r>
      <w:r w:rsidR="00DC5B2C" w:rsidRPr="000F50CE">
        <w:rPr>
          <w:rFonts w:ascii="Times New Roman" w:eastAsia="宋体" w:hAnsi="Times New Roman" w:cs="Times New Roman"/>
          <w:lang w:eastAsia="zh-CN"/>
        </w:rPr>
        <w:t>,</w:t>
      </w:r>
      <w:r w:rsidR="00B47855" w:rsidRPr="000F50CE">
        <w:rPr>
          <w:rFonts w:ascii="Times New Roman" w:eastAsia="宋体" w:hAnsi="Times New Roman" w:cs="Times New Roman"/>
          <w:lang w:eastAsia="zh-CN"/>
        </w:rPr>
        <w:t xml:space="preserve"> which</w:t>
      </w:r>
      <w:r w:rsidR="00DC5B2C" w:rsidRPr="000F50CE">
        <w:rPr>
          <w:rFonts w:ascii="Times New Roman" w:eastAsia="宋体" w:hAnsi="Times New Roman" w:cs="Times New Roman"/>
          <w:lang w:eastAsia="zh-CN"/>
        </w:rPr>
        <w:t xml:space="preserve"> should be minimized</w:t>
      </w:r>
      <w:r w:rsidR="005F623F" w:rsidRPr="000F50CE">
        <w:rPr>
          <w:rFonts w:ascii="Times New Roman" w:eastAsia="宋体" w:hAnsi="Times New Roman" w:cs="Times New Roman"/>
          <w:lang w:eastAsia="zh-CN"/>
        </w:rPr>
        <w:t xml:space="preserve"> by UE implementation</w:t>
      </w:r>
      <w:r w:rsidR="00DC5B2C" w:rsidRPr="000F50CE">
        <w:rPr>
          <w:rFonts w:ascii="Times New Roman" w:eastAsia="宋体" w:hAnsi="Times New Roman" w:cs="Times New Roman"/>
          <w:lang w:eastAsia="zh-CN"/>
        </w:rPr>
        <w:t>.</w:t>
      </w:r>
    </w:p>
    <w:p w14:paraId="1FB500AE" w14:textId="4779407F" w:rsidR="00BD212F" w:rsidRPr="004544C8" w:rsidRDefault="004A16B1" w:rsidP="000B6D57">
      <w:pPr>
        <w:keepNext/>
        <w:jc w:val="both"/>
        <w:rPr>
          <w:rFonts w:ascii="Times New Roman" w:hAnsi="Times New Roman" w:cs="Times New Roman"/>
        </w:rPr>
      </w:pPr>
      <w:r w:rsidRPr="000F50CE">
        <w:rPr>
          <w:rFonts w:ascii="Times New Roman" w:hAnsi="Times New Roman" w:cs="Times New Roman"/>
          <w:noProof/>
          <w:lang w:eastAsia="zh-CN"/>
        </w:rPr>
        <w:lastRenderedPageBreak/>
        <w:t xml:space="preserve"> </w:t>
      </w:r>
      <w:r w:rsidR="00D44C69" w:rsidRPr="000F50CE">
        <w:rPr>
          <w:rFonts w:ascii="Times New Roman" w:hAnsi="Times New Roman" w:cs="Times New Roman"/>
          <w:noProof/>
          <w:lang w:eastAsia="zh-CN"/>
        </w:rPr>
        <w:t xml:space="preserve"> </w:t>
      </w:r>
      <w:r w:rsidR="0019350F" w:rsidRPr="0019350F">
        <w:rPr>
          <w:noProof/>
          <w:lang w:eastAsia="zh-CN"/>
        </w:rPr>
        <w:t xml:space="preserve"> </w:t>
      </w:r>
      <w:r w:rsidR="0019350F">
        <w:rPr>
          <w:noProof/>
          <w:lang w:eastAsia="zh-CN"/>
        </w:rPr>
        <w:drawing>
          <wp:inline distT="0" distB="0" distL="0" distR="0" wp14:anchorId="548500B4" wp14:editId="3E9402C4">
            <wp:extent cx="5688018" cy="2069516"/>
            <wp:effectExtent l="0" t="0" r="825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32596" cy="2085735"/>
                    </a:xfrm>
                    <a:prstGeom prst="rect">
                      <a:avLst/>
                    </a:prstGeom>
                  </pic:spPr>
                </pic:pic>
              </a:graphicData>
            </a:graphic>
          </wp:inline>
        </w:drawing>
      </w:r>
    </w:p>
    <w:p w14:paraId="0FB857FC" w14:textId="054A2BF6" w:rsidR="00BD212F" w:rsidRPr="000F50CE" w:rsidRDefault="00BD212F" w:rsidP="000B6D57">
      <w:pPr>
        <w:pStyle w:val="a5"/>
        <w:rPr>
          <w:lang w:eastAsia="zh-CN"/>
        </w:rPr>
      </w:pPr>
      <w:bookmarkStart w:id="6" w:name="_Ref71291220"/>
      <w:r w:rsidRPr="00B04488">
        <w:t xml:space="preserve">Figure </w:t>
      </w:r>
      <w:r w:rsidR="00493EB7" w:rsidRPr="00E93A42">
        <w:rPr>
          <w:noProof/>
        </w:rPr>
        <w:fldChar w:fldCharType="begin"/>
      </w:r>
      <w:r w:rsidR="00493EB7" w:rsidRPr="000F50CE">
        <w:rPr>
          <w:noProof/>
        </w:rPr>
        <w:instrText xml:space="preserve"> SEQ Figure \* ARABIC </w:instrText>
      </w:r>
      <w:r w:rsidR="00493EB7" w:rsidRPr="00E93A42">
        <w:rPr>
          <w:noProof/>
        </w:rPr>
        <w:fldChar w:fldCharType="separate"/>
      </w:r>
      <w:r w:rsidR="00A441D9">
        <w:rPr>
          <w:noProof/>
        </w:rPr>
        <w:t>6</w:t>
      </w:r>
      <w:r w:rsidR="00493EB7" w:rsidRPr="00E93A42">
        <w:rPr>
          <w:noProof/>
        </w:rPr>
        <w:fldChar w:fldCharType="end"/>
      </w:r>
      <w:bookmarkEnd w:id="6"/>
      <w:r w:rsidRPr="00985462">
        <w:t xml:space="preserve"> </w:t>
      </w:r>
      <w:r w:rsidR="00760ABB" w:rsidRPr="00985462">
        <w:rPr>
          <w:lang w:val="en-GB"/>
        </w:rPr>
        <w:t xml:space="preserve">A </w:t>
      </w:r>
      <w:r w:rsidRPr="000F50CE">
        <w:t>UE implementation o</w:t>
      </w:r>
      <w:r w:rsidR="00760ABB" w:rsidRPr="000F50CE">
        <w:rPr>
          <w:lang w:val="en-GB"/>
        </w:rPr>
        <w:t>f</w:t>
      </w:r>
      <w:r w:rsidRPr="000F50CE">
        <w:t xml:space="preserve"> selection of the set of Y candidates</w:t>
      </w:r>
      <w:r w:rsidR="00B47855" w:rsidRPr="000F50CE">
        <w:t xml:space="preserve"> for aperiodic transmission based on PBPS to detect periodic reservations.</w:t>
      </w:r>
    </w:p>
    <w:p w14:paraId="0B070304" w14:textId="4A93622D" w:rsidR="00CE6215" w:rsidRDefault="005F623F" w:rsidP="0002206A">
      <w:pPr>
        <w:jc w:val="both"/>
        <w:rPr>
          <w:rFonts w:ascii="Times New Roman" w:eastAsia="宋体" w:hAnsi="Times New Roman" w:cs="Times New Roman"/>
          <w:lang w:eastAsia="zh-CN"/>
        </w:rPr>
      </w:pPr>
      <w:r w:rsidRPr="000F50CE">
        <w:rPr>
          <w:rFonts w:ascii="Times New Roman" w:eastAsia="宋体" w:hAnsi="Times New Roman" w:cs="Times New Roman"/>
          <w:lang w:eastAsia="zh-CN"/>
        </w:rPr>
        <w:t>There are a few proposal</w:t>
      </w:r>
      <w:r w:rsidR="00CB5C24">
        <w:rPr>
          <w:rFonts w:ascii="Times New Roman" w:eastAsia="宋体" w:hAnsi="Times New Roman" w:cs="Times New Roman"/>
          <w:lang w:eastAsia="zh-CN"/>
        </w:rPr>
        <w:t>s</w:t>
      </w:r>
      <w:r w:rsidRPr="000F50CE">
        <w:rPr>
          <w:rFonts w:ascii="Times New Roman" w:eastAsia="宋体" w:hAnsi="Times New Roman" w:cs="Times New Roman"/>
          <w:lang w:eastAsia="zh-CN"/>
        </w:rPr>
        <w:t xml:space="preserve"> to initial</w:t>
      </w:r>
      <w:r w:rsidR="00EF251A">
        <w:rPr>
          <w:rFonts w:ascii="Times New Roman" w:eastAsia="宋体" w:hAnsi="Times New Roman" w:cs="Times New Roman"/>
          <w:lang w:eastAsia="zh-CN"/>
        </w:rPr>
        <w:t>ize</w:t>
      </w:r>
      <w:r w:rsidRPr="000F50CE">
        <w:rPr>
          <w:rFonts w:ascii="Times New Roman" w:eastAsia="宋体" w:hAnsi="Times New Roman" w:cs="Times New Roman"/>
          <w:lang w:eastAsia="zh-CN"/>
        </w:rPr>
        <w:t xml:space="preserve"> a new PBPS process (i.e. a new set of Y candidate slots) in this case</w:t>
      </w:r>
      <w:r w:rsidR="00EF251A">
        <w:rPr>
          <w:rFonts w:ascii="Times New Roman" w:eastAsia="宋体" w:hAnsi="Times New Roman" w:cs="Times New Roman"/>
          <w:lang w:eastAsia="zh-CN"/>
        </w:rPr>
        <w:t>.</w:t>
      </w:r>
      <w:r w:rsidRPr="000F50CE">
        <w:rPr>
          <w:rFonts w:ascii="Times New Roman" w:eastAsia="宋体" w:hAnsi="Times New Roman" w:cs="Times New Roman"/>
          <w:lang w:eastAsia="zh-CN"/>
        </w:rPr>
        <w:t xml:space="preserve"> </w:t>
      </w:r>
      <w:r w:rsidR="00EF251A">
        <w:rPr>
          <w:rFonts w:ascii="Times New Roman" w:eastAsia="宋体" w:hAnsi="Times New Roman" w:cs="Times New Roman"/>
          <w:lang w:eastAsia="zh-CN"/>
        </w:rPr>
        <w:t>H</w:t>
      </w:r>
      <w:r w:rsidRPr="000F50CE">
        <w:rPr>
          <w:rFonts w:ascii="Times New Roman" w:eastAsia="宋体" w:hAnsi="Times New Roman" w:cs="Times New Roman"/>
          <w:lang w:eastAsia="zh-CN"/>
        </w:rPr>
        <w:t>owever, this new PBPS process cannot help UE to detect periodic reservation which were made in the past.</w:t>
      </w:r>
      <w:r w:rsidR="00EA12F7" w:rsidRPr="000F50CE">
        <w:rPr>
          <w:rFonts w:ascii="Times New Roman" w:eastAsia="宋体" w:hAnsi="Times New Roman" w:cs="Times New Roman"/>
          <w:lang w:eastAsia="zh-CN"/>
        </w:rPr>
        <w:t> </w:t>
      </w:r>
    </w:p>
    <w:p w14:paraId="03ED4730" w14:textId="56626918" w:rsidR="000D0A99" w:rsidRPr="000F50CE" w:rsidRDefault="0002206A" w:rsidP="0002206A">
      <w:pPr>
        <w:jc w:val="both"/>
        <w:rPr>
          <w:rFonts w:ascii="Times New Roman" w:eastAsia="宋体" w:hAnsi="Times New Roman" w:cs="Times New Roman"/>
          <w:lang w:eastAsia="zh-CN"/>
        </w:rPr>
      </w:pPr>
      <w:r w:rsidRPr="000F50CE">
        <w:rPr>
          <w:rFonts w:ascii="Times New Roman" w:eastAsia="宋体" w:hAnsi="Times New Roman" w:cs="Times New Roman"/>
          <w:lang w:eastAsia="zh-CN"/>
        </w:rPr>
        <w:t>On the other hand</w:t>
      </w:r>
      <w:r w:rsidR="009979BA" w:rsidRPr="000F50CE">
        <w:rPr>
          <w:rFonts w:ascii="Times New Roman" w:eastAsia="宋体" w:hAnsi="Times New Roman" w:cs="Times New Roman"/>
          <w:lang w:eastAsia="zh-CN"/>
        </w:rPr>
        <w:t xml:space="preserve">, </w:t>
      </w:r>
      <w:r w:rsidR="00D86CD4" w:rsidRPr="000F50CE">
        <w:rPr>
          <w:rFonts w:ascii="Times New Roman" w:eastAsia="宋体" w:hAnsi="Times New Roman" w:cs="Times New Roman"/>
          <w:lang w:eastAsia="zh-CN"/>
        </w:rPr>
        <w:t xml:space="preserve">a UE </w:t>
      </w:r>
      <w:r w:rsidR="005F623F" w:rsidRPr="000F50CE">
        <w:rPr>
          <w:rFonts w:ascii="Times New Roman" w:eastAsia="宋体" w:hAnsi="Times New Roman" w:cs="Times New Roman"/>
          <w:lang w:eastAsia="zh-CN"/>
        </w:rPr>
        <w:t>can</w:t>
      </w:r>
      <w:r w:rsidR="00D86CD4" w:rsidRPr="000F50CE">
        <w:rPr>
          <w:rFonts w:ascii="Times New Roman" w:eastAsia="宋体" w:hAnsi="Times New Roman" w:cs="Times New Roman"/>
          <w:lang w:eastAsia="zh-CN"/>
        </w:rPr>
        <w:t xml:space="preserve"> either perform random resource selection or drop the transmission</w:t>
      </w:r>
      <w:r w:rsidR="000D0A99" w:rsidRPr="000F50CE">
        <w:rPr>
          <w:rFonts w:ascii="Times New Roman" w:eastAsia="宋体" w:hAnsi="Times New Roman" w:cs="Times New Roman"/>
          <w:lang w:eastAsia="zh-CN"/>
        </w:rPr>
        <w:t xml:space="preserve"> </w:t>
      </w:r>
      <w:r w:rsidR="00406FCF" w:rsidRPr="000F50CE">
        <w:rPr>
          <w:rFonts w:ascii="Times New Roman" w:eastAsia="宋体" w:hAnsi="Times New Roman" w:cs="Times New Roman"/>
          <w:lang w:eastAsia="zh-CN"/>
        </w:rPr>
        <w:t>if there is</w:t>
      </w:r>
      <w:r w:rsidR="000D0A99" w:rsidRPr="000F50CE">
        <w:rPr>
          <w:rFonts w:ascii="Times New Roman" w:eastAsia="宋体" w:hAnsi="Times New Roman" w:cs="Times New Roman"/>
          <w:lang w:eastAsia="zh-CN"/>
        </w:rPr>
        <w:t xml:space="preserve"> insufficient sensing result</w:t>
      </w:r>
      <w:r w:rsidR="00D86CD4" w:rsidRPr="000F50CE">
        <w:rPr>
          <w:rFonts w:ascii="Times New Roman" w:eastAsia="宋体" w:hAnsi="Times New Roman" w:cs="Times New Roman"/>
          <w:lang w:eastAsia="zh-CN"/>
        </w:rPr>
        <w:t>.</w:t>
      </w:r>
      <w:r w:rsidR="007410AB" w:rsidRPr="000F50CE">
        <w:rPr>
          <w:rFonts w:ascii="Times New Roman" w:eastAsia="宋体" w:hAnsi="Times New Roman" w:cs="Times New Roman"/>
          <w:lang w:eastAsia="zh-CN"/>
        </w:rPr>
        <w:t xml:space="preserve"> We define the insufficient sensing result </w:t>
      </w:r>
      <w:r w:rsidR="005F623F" w:rsidRPr="000F50CE">
        <w:rPr>
          <w:rFonts w:ascii="Times New Roman" w:eastAsia="宋体" w:hAnsi="Times New Roman" w:cs="Times New Roman"/>
          <w:lang w:eastAsia="zh-CN"/>
        </w:rPr>
        <w:t xml:space="preserve">as </w:t>
      </w:r>
      <w:r w:rsidR="007410AB" w:rsidRPr="000F50CE">
        <w:rPr>
          <w:rFonts w:ascii="Times New Roman" w:eastAsia="宋体" w:hAnsi="Times New Roman" w:cs="Times New Roman"/>
          <w:lang w:eastAsia="zh-CN"/>
        </w:rPr>
        <w:t>the case that a UE cannot transmit PSSCH based on sensing-based resource allocation</w:t>
      </w:r>
      <w:r w:rsidR="00BB696D">
        <w:rPr>
          <w:rFonts w:ascii="Times New Roman" w:eastAsia="宋体" w:hAnsi="Times New Roman" w:cs="Times New Roman"/>
          <w:lang w:eastAsia="zh-CN"/>
        </w:rPr>
        <w:t xml:space="preserve">, </w:t>
      </w:r>
      <w:r w:rsidR="009A6D7E" w:rsidRPr="000F50CE">
        <w:rPr>
          <w:rFonts w:ascii="Times New Roman" w:eastAsia="宋体" w:hAnsi="Times New Roman" w:cs="Times New Roman"/>
          <w:lang w:eastAsia="zh-CN"/>
        </w:rPr>
        <w:t xml:space="preserve">i.e. </w:t>
      </w:r>
      <w:r w:rsidR="002D35AE" w:rsidRPr="000F50CE">
        <w:rPr>
          <w:rFonts w:ascii="Times New Roman" w:eastAsia="宋体" w:hAnsi="Times New Roman" w:cs="Times New Roman"/>
          <w:lang w:eastAsia="zh-CN"/>
        </w:rPr>
        <w:t>sensing result is not available</w:t>
      </w:r>
      <w:r w:rsidR="005F623F" w:rsidRPr="000F50CE">
        <w:rPr>
          <w:rFonts w:ascii="Times New Roman" w:eastAsia="宋体" w:hAnsi="Times New Roman" w:cs="Times New Roman"/>
          <w:lang w:eastAsia="zh-CN"/>
        </w:rPr>
        <w:t xml:space="preserve"> to be used</w:t>
      </w:r>
      <w:r w:rsidR="00344931">
        <w:rPr>
          <w:rFonts w:ascii="Times New Roman" w:eastAsia="宋体" w:hAnsi="Times New Roman" w:cs="Times New Roman"/>
          <w:lang w:eastAsia="zh-CN"/>
        </w:rPr>
        <w:t>.</w:t>
      </w:r>
      <w:r w:rsidR="009A6D7E" w:rsidRPr="000F50CE">
        <w:rPr>
          <w:rFonts w:ascii="Times New Roman" w:eastAsia="宋体" w:hAnsi="Times New Roman" w:cs="Times New Roman"/>
          <w:lang w:eastAsia="zh-CN"/>
        </w:rPr>
        <w:t xml:space="preserve"> </w:t>
      </w:r>
      <w:r w:rsidR="00344931">
        <w:rPr>
          <w:rFonts w:ascii="Times New Roman" w:eastAsia="宋体" w:hAnsi="Times New Roman" w:cs="Times New Roman"/>
          <w:lang w:eastAsia="zh-CN"/>
        </w:rPr>
        <w:t>T</w:t>
      </w:r>
      <w:r w:rsidR="009A6D7E" w:rsidRPr="000F50CE">
        <w:rPr>
          <w:rFonts w:ascii="Times New Roman" w:eastAsia="宋体" w:hAnsi="Times New Roman" w:cs="Times New Roman"/>
          <w:lang w:eastAsia="zh-CN"/>
        </w:rPr>
        <w:t>his</w:t>
      </w:r>
      <w:r w:rsidR="005F623F" w:rsidRPr="000F50CE">
        <w:rPr>
          <w:rFonts w:ascii="Times New Roman" w:eastAsia="宋体" w:hAnsi="Times New Roman" w:cs="Times New Roman"/>
          <w:lang w:eastAsia="zh-CN"/>
        </w:rPr>
        <w:t xml:space="preserve"> also includes</w:t>
      </w:r>
      <w:r w:rsidR="009A6D7E" w:rsidRPr="000F50CE">
        <w:rPr>
          <w:rFonts w:ascii="Times New Roman" w:eastAsia="宋体" w:hAnsi="Times New Roman" w:cs="Times New Roman"/>
          <w:lang w:eastAsia="zh-CN"/>
        </w:rPr>
        <w:t xml:space="preserve"> the case that </w:t>
      </w:r>
      <w:r w:rsidR="00FF35F7">
        <w:rPr>
          <w:rFonts w:ascii="Times New Roman" w:eastAsia="宋体" w:hAnsi="Times New Roman" w:cs="Times New Roman"/>
          <w:lang w:eastAsia="zh-CN"/>
        </w:rPr>
        <w:t>upon actual data</w:t>
      </w:r>
      <w:r w:rsidR="00BB696D">
        <w:rPr>
          <w:rFonts w:ascii="Times New Roman" w:eastAsia="宋体" w:hAnsi="Times New Roman" w:cs="Times New Roman"/>
          <w:lang w:eastAsia="zh-CN"/>
        </w:rPr>
        <w:t xml:space="preserve"> arrival</w:t>
      </w:r>
      <w:r w:rsidR="00FF35F7">
        <w:rPr>
          <w:rFonts w:ascii="Times New Roman" w:eastAsia="宋体" w:hAnsi="Times New Roman" w:cs="Times New Roman"/>
          <w:lang w:eastAsia="zh-CN"/>
        </w:rPr>
        <w:t xml:space="preserve">, </w:t>
      </w:r>
      <w:r w:rsidR="009A6D7E" w:rsidRPr="000F50CE">
        <w:rPr>
          <w:rFonts w:ascii="Times New Roman" w:eastAsia="宋体" w:hAnsi="Times New Roman" w:cs="Times New Roman"/>
          <w:lang w:eastAsia="zh-CN"/>
        </w:rPr>
        <w:t xml:space="preserve">a UE </w:t>
      </w:r>
      <w:r w:rsidR="00FF35F7">
        <w:rPr>
          <w:rFonts w:ascii="Times New Roman" w:eastAsia="宋体" w:hAnsi="Times New Roman" w:cs="Times New Roman"/>
          <w:lang w:eastAsia="zh-CN"/>
        </w:rPr>
        <w:t>does not have</w:t>
      </w:r>
      <w:r w:rsidR="009A6D7E" w:rsidRPr="000F50CE">
        <w:rPr>
          <w:rFonts w:ascii="Times New Roman" w:eastAsia="宋体" w:hAnsi="Times New Roman" w:cs="Times New Roman"/>
          <w:lang w:eastAsia="zh-CN"/>
        </w:rPr>
        <w:t xml:space="preserve"> </w:t>
      </w:r>
      <w:r w:rsidR="00344931">
        <w:rPr>
          <w:rFonts w:ascii="Times New Roman" w:eastAsia="宋体" w:hAnsi="Times New Roman" w:cs="Times New Roman"/>
          <w:lang w:eastAsia="zh-CN"/>
        </w:rPr>
        <w:t xml:space="preserve">a </w:t>
      </w:r>
      <w:r w:rsidR="009A6D7E" w:rsidRPr="000F50CE">
        <w:rPr>
          <w:rFonts w:ascii="Times New Roman" w:eastAsia="宋体" w:hAnsi="Times New Roman" w:cs="Times New Roman"/>
          <w:lang w:eastAsia="zh-CN"/>
        </w:rPr>
        <w:t xml:space="preserve">sufficient number of </w:t>
      </w:r>
      <w:r w:rsidR="00BB696D">
        <w:rPr>
          <w:rFonts w:ascii="Times New Roman" w:eastAsia="宋体" w:hAnsi="Times New Roman" w:cs="Times New Roman"/>
          <w:lang w:eastAsia="zh-CN"/>
        </w:rPr>
        <w:t>pre-selected</w:t>
      </w:r>
      <w:r w:rsidR="00BB696D" w:rsidRPr="000F50CE">
        <w:rPr>
          <w:rFonts w:ascii="Times New Roman" w:eastAsia="宋体" w:hAnsi="Times New Roman" w:cs="Times New Roman"/>
          <w:lang w:eastAsia="zh-CN"/>
        </w:rPr>
        <w:t xml:space="preserve"> </w:t>
      </w:r>
      <w:r w:rsidR="009A6D7E" w:rsidRPr="000F50CE">
        <w:rPr>
          <w:rFonts w:ascii="Times New Roman" w:eastAsia="宋体" w:hAnsi="Times New Roman" w:cs="Times New Roman"/>
          <w:lang w:eastAsia="zh-CN"/>
        </w:rPr>
        <w:t>Y candidate slots due to PDB constrain</w:t>
      </w:r>
      <w:r w:rsidR="00CB5C24">
        <w:rPr>
          <w:rFonts w:ascii="Times New Roman" w:eastAsia="宋体" w:hAnsi="Times New Roman" w:cs="Times New Roman"/>
          <w:lang w:eastAsia="zh-CN"/>
        </w:rPr>
        <w:t>t</w:t>
      </w:r>
      <w:r w:rsidR="00BB696D">
        <w:rPr>
          <w:rFonts w:ascii="Times New Roman" w:eastAsia="宋体" w:hAnsi="Times New Roman" w:cs="Times New Roman"/>
          <w:lang w:eastAsia="zh-CN"/>
        </w:rPr>
        <w:t xml:space="preserve"> (smaller than (pre-)configured </w:t>
      </w:r>
      <w:r w:rsidR="00BB696D" w:rsidRPr="00800D5A">
        <w:rPr>
          <w:rFonts w:ascii="Times New Roman" w:eastAsia="宋体" w:hAnsi="Times New Roman" w:cs="Times New Roman"/>
          <w:i/>
          <w:lang w:eastAsia="zh-CN"/>
        </w:rPr>
        <w:t>Ymin</w:t>
      </w:r>
      <w:r w:rsidR="00BB696D">
        <w:rPr>
          <w:rFonts w:ascii="Times New Roman" w:eastAsia="宋体" w:hAnsi="Times New Roman" w:cs="Times New Roman"/>
          <w:i/>
          <w:lang w:eastAsia="zh-CN"/>
        </w:rPr>
        <w:t>)</w:t>
      </w:r>
      <w:r w:rsidR="007410AB" w:rsidRPr="000F50CE">
        <w:rPr>
          <w:rFonts w:ascii="Times New Roman" w:eastAsia="宋体" w:hAnsi="Times New Roman" w:cs="Times New Roman"/>
          <w:lang w:eastAsia="zh-CN"/>
        </w:rPr>
        <w:t>.</w:t>
      </w:r>
      <w:r w:rsidR="00D86CD4" w:rsidRPr="000F50CE">
        <w:rPr>
          <w:rFonts w:ascii="Times New Roman" w:eastAsia="宋体" w:hAnsi="Times New Roman" w:cs="Times New Roman"/>
          <w:lang w:eastAsia="zh-CN"/>
        </w:rPr>
        <w:t xml:space="preserve"> </w:t>
      </w:r>
      <w:r w:rsidR="000D0A99" w:rsidRPr="000F50CE">
        <w:rPr>
          <w:rFonts w:ascii="Times New Roman" w:eastAsia="宋体" w:hAnsi="Times New Roman" w:cs="Times New Roman"/>
          <w:lang w:eastAsia="zh-CN"/>
        </w:rPr>
        <w:t xml:space="preserve">Given that dropping the transmission seems too aggressive, random selection may be more reasonable, </w:t>
      </w:r>
      <w:r w:rsidR="003F2B9C" w:rsidRPr="000F50CE">
        <w:rPr>
          <w:rFonts w:ascii="Times New Roman" w:eastAsia="宋体" w:hAnsi="Times New Roman" w:cs="Times New Roman"/>
          <w:lang w:eastAsia="zh-CN"/>
        </w:rPr>
        <w:t xml:space="preserve">but </w:t>
      </w:r>
      <w:r w:rsidR="000D0A99" w:rsidRPr="000F50CE">
        <w:rPr>
          <w:rFonts w:ascii="Times New Roman" w:eastAsia="宋体" w:hAnsi="Times New Roman" w:cs="Times New Roman"/>
          <w:lang w:eastAsia="zh-CN"/>
        </w:rPr>
        <w:t xml:space="preserve">in which resource pool a UE should select to transmit with random resource selection RA </w:t>
      </w:r>
      <w:r w:rsidR="00B6712E">
        <w:rPr>
          <w:rFonts w:ascii="Times New Roman" w:eastAsia="宋体" w:hAnsi="Times New Roman" w:cs="Times New Roman"/>
          <w:lang w:eastAsia="zh-CN"/>
        </w:rPr>
        <w:t>needs to be discussed</w:t>
      </w:r>
      <w:r w:rsidR="003F2B9C" w:rsidRPr="000F50CE">
        <w:rPr>
          <w:rFonts w:ascii="Times New Roman" w:eastAsia="宋体" w:hAnsi="Times New Roman" w:cs="Times New Roman"/>
          <w:lang w:eastAsia="zh-CN"/>
        </w:rPr>
        <w:t>. There can be following cases</w:t>
      </w:r>
      <w:r w:rsidR="00760ABB" w:rsidRPr="000F50CE">
        <w:rPr>
          <w:rFonts w:ascii="Times New Roman" w:eastAsia="宋体" w:hAnsi="Times New Roman" w:cs="Times New Roman"/>
          <w:lang w:eastAsia="zh-CN"/>
        </w:rPr>
        <w:t>:</w:t>
      </w:r>
    </w:p>
    <w:p w14:paraId="511BDD2C" w14:textId="6992DF52" w:rsidR="000D0A99" w:rsidRPr="000F50CE" w:rsidRDefault="00416653" w:rsidP="00AD1E29">
      <w:pPr>
        <w:pStyle w:val="af"/>
        <w:numPr>
          <w:ilvl w:val="0"/>
          <w:numId w:val="54"/>
        </w:numPr>
        <w:ind w:firstLineChars="0"/>
        <w:rPr>
          <w:lang w:eastAsia="zh-CN"/>
        </w:rPr>
      </w:pPr>
      <w:r>
        <w:rPr>
          <w:lang w:val="en-US" w:eastAsia="zh-CN"/>
        </w:rPr>
        <w:t xml:space="preserve">Case 1: </w:t>
      </w:r>
      <w:r w:rsidR="00D676B1">
        <w:rPr>
          <w:lang w:val="en-US" w:eastAsia="zh-CN"/>
        </w:rPr>
        <w:t xml:space="preserve">The </w:t>
      </w:r>
      <w:r w:rsidR="000D0A99" w:rsidRPr="000F50CE">
        <w:rPr>
          <w:lang w:eastAsia="zh-CN"/>
        </w:rPr>
        <w:t xml:space="preserve">resource pool allows partial sensing but </w:t>
      </w:r>
      <w:r w:rsidR="003F2B9C" w:rsidRPr="000F50CE">
        <w:rPr>
          <w:lang w:eastAsia="zh-CN"/>
        </w:rPr>
        <w:t xml:space="preserve">not </w:t>
      </w:r>
      <w:r w:rsidR="000D0A99" w:rsidRPr="000F50CE">
        <w:rPr>
          <w:lang w:eastAsia="zh-CN"/>
        </w:rPr>
        <w:t xml:space="preserve">random resource selection, </w:t>
      </w:r>
      <w:r w:rsidR="003F2B9C" w:rsidRPr="000F50CE">
        <w:rPr>
          <w:lang w:eastAsia="zh-CN"/>
        </w:rPr>
        <w:t xml:space="preserve">hence a UE has to perform random resource selection in another </w:t>
      </w:r>
      <w:r w:rsidR="009E5233" w:rsidRPr="000F50CE">
        <w:rPr>
          <w:lang w:eastAsia="zh-CN"/>
        </w:rPr>
        <w:t xml:space="preserve">normal </w:t>
      </w:r>
      <w:r w:rsidR="003F2B9C" w:rsidRPr="000F50CE">
        <w:rPr>
          <w:lang w:eastAsia="zh-CN"/>
        </w:rPr>
        <w:t>resource pool which allows random resource selection.</w:t>
      </w:r>
    </w:p>
    <w:p w14:paraId="0D19838D" w14:textId="5E6BBC19" w:rsidR="00237301" w:rsidRPr="000F50CE" w:rsidRDefault="00416653" w:rsidP="00AD1E29">
      <w:pPr>
        <w:pStyle w:val="af"/>
        <w:numPr>
          <w:ilvl w:val="0"/>
          <w:numId w:val="54"/>
        </w:numPr>
        <w:ind w:firstLineChars="0"/>
        <w:rPr>
          <w:lang w:eastAsia="zh-CN"/>
        </w:rPr>
      </w:pPr>
      <w:r>
        <w:rPr>
          <w:lang w:val="en-US" w:eastAsia="zh-CN"/>
        </w:rPr>
        <w:t xml:space="preserve">Case 2: </w:t>
      </w:r>
      <w:r w:rsidR="001513C3" w:rsidRPr="000F50CE">
        <w:rPr>
          <w:lang w:val="en-GB" w:eastAsia="zh-CN"/>
        </w:rPr>
        <w:t>T</w:t>
      </w:r>
      <w:r w:rsidR="003F2B9C" w:rsidRPr="000F50CE">
        <w:rPr>
          <w:lang w:eastAsia="zh-CN"/>
        </w:rPr>
        <w:t xml:space="preserve">he resource pool allows both partial sensing and random resource selection, i.e. the mixed types of RA. In this case, it leads to our discussion on random resource selection in the </w:t>
      </w:r>
      <w:r w:rsidR="002D35AE" w:rsidRPr="000F50CE">
        <w:rPr>
          <w:lang w:eastAsia="zh-CN"/>
        </w:rPr>
        <w:t xml:space="preserve">resource pool configured with </w:t>
      </w:r>
      <w:r w:rsidR="003F2B9C" w:rsidRPr="000F50CE">
        <w:rPr>
          <w:lang w:eastAsia="zh-CN"/>
        </w:rPr>
        <w:t xml:space="preserve">mixed </w:t>
      </w:r>
      <w:r w:rsidR="002D35AE" w:rsidRPr="000F50CE">
        <w:rPr>
          <w:lang w:eastAsia="zh-CN"/>
        </w:rPr>
        <w:t>type of RA</w:t>
      </w:r>
      <w:r w:rsidR="003F2B9C" w:rsidRPr="000F50CE">
        <w:rPr>
          <w:lang w:eastAsia="zh-CN"/>
        </w:rPr>
        <w:t xml:space="preserve"> (see section 2.2 for details)</w:t>
      </w:r>
      <w:r w:rsidR="00D44C69" w:rsidRPr="000F50CE">
        <w:rPr>
          <w:lang w:eastAsia="zh-CN"/>
        </w:rPr>
        <w:t>, where we observe that</w:t>
      </w:r>
      <w:r w:rsidR="00406FCF" w:rsidRPr="000F50CE">
        <w:rPr>
          <w:lang w:eastAsia="zh-CN"/>
        </w:rPr>
        <w:t xml:space="preserve"> a UE with high priority value (e.g. low QoS traffic) for random resource selection can accidently pre-empt lower priority-valued periodic</w:t>
      </w:r>
      <w:r w:rsidR="00D44C69" w:rsidRPr="000F50CE">
        <w:rPr>
          <w:lang w:eastAsia="zh-CN"/>
        </w:rPr>
        <w:t>/aperiodic</w:t>
      </w:r>
      <w:r w:rsidR="00406FCF" w:rsidRPr="000F50CE">
        <w:rPr>
          <w:lang w:eastAsia="zh-CN"/>
        </w:rPr>
        <w:t xml:space="preserve"> reservations from other UE</w:t>
      </w:r>
      <w:r w:rsidR="00D44C69" w:rsidRPr="000F50CE">
        <w:rPr>
          <w:lang w:eastAsia="zh-CN"/>
        </w:rPr>
        <w:t>s</w:t>
      </w:r>
      <w:r w:rsidR="00406FCF" w:rsidRPr="000F50CE">
        <w:rPr>
          <w:lang w:eastAsia="zh-CN"/>
        </w:rPr>
        <w:t>, and thus causes collision and degrades reliability</w:t>
      </w:r>
      <w:r w:rsidR="00237301" w:rsidRPr="000F50CE">
        <w:rPr>
          <w:lang w:eastAsia="zh-CN"/>
        </w:rPr>
        <w:t>.</w:t>
      </w:r>
      <w:r w:rsidR="00D44C69" w:rsidRPr="000F50CE">
        <w:rPr>
          <w:lang w:eastAsia="zh-CN"/>
        </w:rPr>
        <w:t xml:space="preserve"> In this case, a</w:t>
      </w:r>
      <w:r w:rsidR="00237301" w:rsidRPr="000F50CE">
        <w:rPr>
          <w:lang w:eastAsia="zh-CN"/>
        </w:rPr>
        <w:t xml:space="preserve"> UE </w:t>
      </w:r>
      <w:r w:rsidR="00D44C69" w:rsidRPr="000F50CE">
        <w:rPr>
          <w:lang w:eastAsia="zh-CN"/>
        </w:rPr>
        <w:t>should</w:t>
      </w:r>
      <w:r w:rsidR="00237301" w:rsidRPr="000F50CE">
        <w:rPr>
          <w:lang w:eastAsia="zh-CN"/>
        </w:rPr>
        <w:t xml:space="preserve"> select a </w:t>
      </w:r>
      <w:r w:rsidR="009E5233" w:rsidRPr="000F50CE">
        <w:rPr>
          <w:lang w:eastAsia="zh-CN"/>
        </w:rPr>
        <w:t>normal resource pool</w:t>
      </w:r>
      <w:r w:rsidR="009E5AB2">
        <w:rPr>
          <w:lang w:eastAsia="zh-CN"/>
        </w:rPr>
        <w:t xml:space="preserve"> (rather than an exceptional resource pool)</w:t>
      </w:r>
      <w:r w:rsidR="009E5233" w:rsidRPr="000F50CE">
        <w:rPr>
          <w:lang w:eastAsia="zh-CN"/>
        </w:rPr>
        <w:t xml:space="preserve"> for</w:t>
      </w:r>
      <w:r w:rsidR="00237301" w:rsidRPr="000F50CE">
        <w:rPr>
          <w:lang w:eastAsia="zh-CN"/>
        </w:rPr>
        <w:t xml:space="preserve"> random </w:t>
      </w:r>
      <w:r w:rsidR="009E5233" w:rsidRPr="000F50CE">
        <w:rPr>
          <w:lang w:eastAsia="zh-CN"/>
        </w:rPr>
        <w:t xml:space="preserve">resource </w:t>
      </w:r>
      <w:r w:rsidR="00237301" w:rsidRPr="000F50CE">
        <w:rPr>
          <w:lang w:eastAsia="zh-CN"/>
        </w:rPr>
        <w:t>selection based on priority.</w:t>
      </w:r>
    </w:p>
    <w:p w14:paraId="7625FF5B" w14:textId="258F945A" w:rsidR="00237301" w:rsidRPr="000F50CE" w:rsidRDefault="00416653" w:rsidP="00AD1E29">
      <w:pPr>
        <w:pStyle w:val="af"/>
        <w:numPr>
          <w:ilvl w:val="0"/>
          <w:numId w:val="54"/>
        </w:numPr>
        <w:ind w:firstLineChars="0"/>
        <w:rPr>
          <w:lang w:eastAsia="zh-CN"/>
        </w:rPr>
      </w:pPr>
      <w:r>
        <w:rPr>
          <w:lang w:val="en-US" w:eastAsia="zh-CN"/>
        </w:rPr>
        <w:t xml:space="preserve">Case 3: </w:t>
      </w:r>
      <w:r w:rsidR="00237301" w:rsidRPr="000F50CE">
        <w:rPr>
          <w:lang w:eastAsia="zh-CN"/>
        </w:rPr>
        <w:t>I</w:t>
      </w:r>
      <w:r w:rsidR="0002206A" w:rsidRPr="000F50CE">
        <w:rPr>
          <w:lang w:eastAsia="zh-CN"/>
        </w:rPr>
        <w:t>n Rel-14/Rel-16 full/partial-sensing</w:t>
      </w:r>
      <w:r w:rsidR="00237301" w:rsidRPr="000F50CE">
        <w:rPr>
          <w:lang w:eastAsia="zh-CN"/>
        </w:rPr>
        <w:t xml:space="preserve"> operation</w:t>
      </w:r>
      <w:r w:rsidR="00406FCF" w:rsidRPr="000F50CE">
        <w:rPr>
          <w:lang w:eastAsia="zh-CN"/>
        </w:rPr>
        <w:t>, there is another</w:t>
      </w:r>
      <w:r w:rsidR="0002206A" w:rsidRPr="000F50CE">
        <w:rPr>
          <w:lang w:eastAsia="zh-CN"/>
        </w:rPr>
        <w:t xml:space="preserve"> handling </w:t>
      </w:r>
      <w:r w:rsidR="00406FCF" w:rsidRPr="000F50CE">
        <w:rPr>
          <w:lang w:eastAsia="zh-CN"/>
        </w:rPr>
        <w:t xml:space="preserve">for </w:t>
      </w:r>
      <w:r w:rsidR="0002206A" w:rsidRPr="000F50CE">
        <w:rPr>
          <w:lang w:eastAsia="zh-CN"/>
        </w:rPr>
        <w:t>the exceptional case when sensing result is not available</w:t>
      </w:r>
      <w:r w:rsidR="00406FCF" w:rsidRPr="000F50CE">
        <w:rPr>
          <w:lang w:eastAsia="zh-CN"/>
        </w:rPr>
        <w:t xml:space="preserve">, </w:t>
      </w:r>
      <w:r w:rsidR="00D44C69" w:rsidRPr="000F50CE">
        <w:rPr>
          <w:lang w:eastAsia="zh-CN"/>
        </w:rPr>
        <w:t xml:space="preserve">where </w:t>
      </w:r>
      <w:r w:rsidR="00406FCF" w:rsidRPr="000F50CE">
        <w:rPr>
          <w:lang w:eastAsia="zh-CN"/>
        </w:rPr>
        <w:t>a UE performs ran</w:t>
      </w:r>
      <w:r w:rsidR="00546DBE" w:rsidRPr="000F50CE">
        <w:rPr>
          <w:lang w:eastAsia="zh-CN"/>
        </w:rPr>
        <w:t>d</w:t>
      </w:r>
      <w:r w:rsidR="00406FCF" w:rsidRPr="000F50CE">
        <w:rPr>
          <w:lang w:eastAsia="zh-CN"/>
        </w:rPr>
        <w:t>om resource selection</w:t>
      </w:r>
      <w:r w:rsidR="00237301" w:rsidRPr="000F50CE">
        <w:rPr>
          <w:lang w:eastAsia="zh-CN"/>
        </w:rPr>
        <w:t xml:space="preserve"> in</w:t>
      </w:r>
      <w:r w:rsidR="00406FCF" w:rsidRPr="000F50CE">
        <w:rPr>
          <w:lang w:eastAsia="zh-CN"/>
        </w:rPr>
        <w:t xml:space="preserve"> the exceptional </w:t>
      </w:r>
      <w:r w:rsidR="00237301" w:rsidRPr="000F50CE">
        <w:rPr>
          <w:lang w:eastAsia="zh-CN"/>
        </w:rPr>
        <w:t xml:space="preserve">resource </w:t>
      </w:r>
      <w:r w:rsidR="00406FCF" w:rsidRPr="000F50CE">
        <w:rPr>
          <w:lang w:eastAsia="zh-CN"/>
        </w:rPr>
        <w:t>po</w:t>
      </w:r>
      <w:r w:rsidR="00237301" w:rsidRPr="000F50CE">
        <w:rPr>
          <w:lang w:eastAsia="zh-CN"/>
        </w:rPr>
        <w:t>ol</w:t>
      </w:r>
      <w:r w:rsidR="00406FCF" w:rsidRPr="000F50CE">
        <w:rPr>
          <w:lang w:eastAsia="zh-CN"/>
        </w:rPr>
        <w:t xml:space="preserve">. </w:t>
      </w:r>
    </w:p>
    <w:p w14:paraId="67747BD8" w14:textId="7D836132" w:rsidR="001513C3" w:rsidRPr="000F50CE" w:rsidRDefault="00237301" w:rsidP="004A16B1">
      <w:pPr>
        <w:jc w:val="both"/>
        <w:rPr>
          <w:rFonts w:ascii="Times New Roman" w:eastAsia="宋体" w:hAnsi="Times New Roman" w:cs="Times New Roman"/>
          <w:lang w:eastAsia="zh-CN"/>
        </w:rPr>
      </w:pPr>
      <w:r w:rsidRPr="000F50CE">
        <w:rPr>
          <w:rFonts w:ascii="Times New Roman" w:eastAsia="宋体" w:hAnsi="Times New Roman" w:cs="Times New Roman"/>
          <w:lang w:eastAsia="zh-CN"/>
        </w:rPr>
        <w:t xml:space="preserve">It seems addressing this rare </w:t>
      </w:r>
      <w:r w:rsidR="00D44C69" w:rsidRPr="000F50CE">
        <w:rPr>
          <w:rFonts w:ascii="Times New Roman" w:eastAsia="宋体" w:hAnsi="Times New Roman" w:cs="Times New Roman"/>
          <w:lang w:eastAsia="zh-CN"/>
        </w:rPr>
        <w:t xml:space="preserve">case of </w:t>
      </w:r>
      <w:r w:rsidRPr="000F50CE">
        <w:rPr>
          <w:rFonts w:ascii="Times New Roman" w:eastAsia="宋体" w:hAnsi="Times New Roman" w:cs="Times New Roman"/>
          <w:lang w:eastAsia="zh-CN"/>
        </w:rPr>
        <w:t>unavailable sensing results in Rel-17 is an optimization for Rel-14/R</w:t>
      </w:r>
      <w:r w:rsidR="00344931">
        <w:rPr>
          <w:rFonts w:ascii="Times New Roman" w:eastAsia="宋体" w:hAnsi="Times New Roman" w:cs="Times New Roman"/>
          <w:lang w:eastAsia="zh-CN"/>
        </w:rPr>
        <w:t>el-</w:t>
      </w:r>
      <w:r w:rsidRPr="000F50CE">
        <w:rPr>
          <w:rFonts w:ascii="Times New Roman" w:eastAsia="宋体" w:hAnsi="Times New Roman" w:cs="Times New Roman"/>
          <w:lang w:eastAsia="zh-CN"/>
        </w:rPr>
        <w:t xml:space="preserve">16, because </w:t>
      </w:r>
      <w:r w:rsidR="00344931">
        <w:rPr>
          <w:rFonts w:ascii="Times New Roman" w:eastAsia="宋体" w:hAnsi="Times New Roman" w:cs="Times New Roman"/>
          <w:lang w:eastAsia="zh-CN"/>
        </w:rPr>
        <w:t xml:space="preserve">the </w:t>
      </w:r>
      <w:r w:rsidRPr="000F50CE">
        <w:rPr>
          <w:rFonts w:ascii="Times New Roman" w:eastAsia="宋体" w:hAnsi="Times New Roman" w:cs="Times New Roman"/>
          <w:lang w:eastAsia="zh-CN"/>
        </w:rPr>
        <w:t>reusing existing mechanism, i.e</w:t>
      </w:r>
      <w:r w:rsidR="00355B7B" w:rsidRPr="000F50CE">
        <w:rPr>
          <w:rFonts w:ascii="Times New Roman" w:eastAsia="宋体" w:hAnsi="Times New Roman" w:cs="Times New Roman"/>
          <w:lang w:eastAsia="zh-CN"/>
        </w:rPr>
        <w:t>.</w:t>
      </w:r>
      <w:r w:rsidRPr="000F50CE">
        <w:rPr>
          <w:rFonts w:ascii="Times New Roman" w:eastAsia="宋体" w:hAnsi="Times New Roman" w:cs="Times New Roman"/>
          <w:lang w:eastAsia="zh-CN"/>
        </w:rPr>
        <w:t>, random</w:t>
      </w:r>
      <w:r w:rsidR="00D44C69" w:rsidRPr="000F50CE">
        <w:rPr>
          <w:rFonts w:ascii="Times New Roman" w:eastAsia="宋体" w:hAnsi="Times New Roman" w:cs="Times New Roman"/>
          <w:lang w:eastAsia="zh-CN"/>
        </w:rPr>
        <w:t xml:space="preserve"> resource</w:t>
      </w:r>
      <w:r w:rsidRPr="000F50CE">
        <w:rPr>
          <w:rFonts w:ascii="Times New Roman" w:eastAsia="宋体" w:hAnsi="Times New Roman" w:cs="Times New Roman"/>
          <w:lang w:eastAsia="zh-CN"/>
        </w:rPr>
        <w:t xml:space="preserve"> selection </w:t>
      </w:r>
      <w:r w:rsidR="00D44C69" w:rsidRPr="000F50CE">
        <w:rPr>
          <w:rFonts w:ascii="Times New Roman" w:eastAsia="宋体" w:hAnsi="Times New Roman" w:cs="Times New Roman"/>
          <w:lang w:eastAsia="zh-CN"/>
        </w:rPr>
        <w:t xml:space="preserve">in the </w:t>
      </w:r>
      <w:r w:rsidRPr="000F50CE">
        <w:rPr>
          <w:rFonts w:ascii="Times New Roman" w:eastAsia="宋体" w:hAnsi="Times New Roman" w:cs="Times New Roman"/>
          <w:lang w:eastAsia="zh-CN"/>
        </w:rPr>
        <w:t xml:space="preserve">exceptional </w:t>
      </w:r>
      <w:r w:rsidR="00D44C69" w:rsidRPr="000F50CE">
        <w:rPr>
          <w:rFonts w:ascii="Times New Roman" w:eastAsia="宋体" w:hAnsi="Times New Roman" w:cs="Times New Roman"/>
          <w:lang w:eastAsia="zh-CN"/>
        </w:rPr>
        <w:t xml:space="preserve">resource </w:t>
      </w:r>
      <w:r w:rsidRPr="000F50CE">
        <w:rPr>
          <w:rFonts w:ascii="Times New Roman" w:eastAsia="宋体" w:hAnsi="Times New Roman" w:cs="Times New Roman"/>
          <w:lang w:eastAsia="zh-CN"/>
        </w:rPr>
        <w:t>pool, can work without error.</w:t>
      </w:r>
    </w:p>
    <w:p w14:paraId="67BA3D09" w14:textId="09210557" w:rsidR="00AC239D" w:rsidRDefault="001513C3" w:rsidP="004A16B1">
      <w:pPr>
        <w:jc w:val="both"/>
        <w:rPr>
          <w:rFonts w:ascii="Times New Roman" w:eastAsia="宋体" w:hAnsi="Times New Roman" w:cs="Times New Roman"/>
          <w:lang w:eastAsia="zh-CN"/>
        </w:rPr>
      </w:pPr>
      <w:r w:rsidRPr="000F50CE">
        <w:rPr>
          <w:rFonts w:ascii="Times New Roman" w:eastAsia="宋体" w:hAnsi="Times New Roman" w:cs="Times New Roman"/>
          <w:lang w:eastAsia="zh-CN"/>
        </w:rPr>
        <w:t xml:space="preserve">It thus our preference </w:t>
      </w:r>
      <w:r w:rsidR="00D676B1">
        <w:rPr>
          <w:rFonts w:ascii="Times New Roman" w:eastAsia="宋体" w:hAnsi="Times New Roman" w:cs="Times New Roman"/>
          <w:lang w:eastAsia="zh-CN"/>
        </w:rPr>
        <w:t xml:space="preserve">is </w:t>
      </w:r>
      <w:r w:rsidRPr="000F50CE">
        <w:rPr>
          <w:rFonts w:ascii="Times New Roman" w:eastAsia="宋体" w:hAnsi="Times New Roman" w:cs="Times New Roman"/>
          <w:lang w:eastAsia="zh-CN"/>
        </w:rPr>
        <w:t xml:space="preserve">to leave the operation of these cases to legacy procedures. </w:t>
      </w:r>
      <w:r w:rsidR="00237301" w:rsidRPr="000F50CE">
        <w:rPr>
          <w:rFonts w:ascii="Times New Roman" w:eastAsia="宋体" w:hAnsi="Times New Roman" w:cs="Times New Roman"/>
          <w:lang w:eastAsia="zh-CN"/>
        </w:rPr>
        <w:t xml:space="preserve">If </w:t>
      </w:r>
      <w:r w:rsidR="00D44C69" w:rsidRPr="000F50CE">
        <w:rPr>
          <w:rFonts w:ascii="Times New Roman" w:eastAsia="宋体" w:hAnsi="Times New Roman" w:cs="Times New Roman"/>
          <w:lang w:eastAsia="zh-CN"/>
        </w:rPr>
        <w:t xml:space="preserve">the </w:t>
      </w:r>
      <w:r w:rsidR="00237301" w:rsidRPr="000F50CE">
        <w:rPr>
          <w:rFonts w:ascii="Times New Roman" w:eastAsia="宋体" w:hAnsi="Times New Roman" w:cs="Times New Roman"/>
          <w:lang w:eastAsia="zh-CN"/>
        </w:rPr>
        <w:t xml:space="preserve">optimization work </w:t>
      </w:r>
      <w:r w:rsidR="004A16B1" w:rsidRPr="000F50CE">
        <w:rPr>
          <w:rFonts w:ascii="Times New Roman" w:eastAsia="宋体" w:hAnsi="Times New Roman" w:cs="Times New Roman"/>
          <w:lang w:eastAsia="zh-CN"/>
        </w:rPr>
        <w:t>needs</w:t>
      </w:r>
      <w:r w:rsidR="00D44C69" w:rsidRPr="000F50CE">
        <w:rPr>
          <w:rFonts w:ascii="Times New Roman" w:eastAsia="宋体" w:hAnsi="Times New Roman" w:cs="Times New Roman"/>
          <w:lang w:eastAsia="zh-CN"/>
        </w:rPr>
        <w:t xml:space="preserve"> to</w:t>
      </w:r>
      <w:r w:rsidR="00237301" w:rsidRPr="000F50CE">
        <w:rPr>
          <w:rFonts w:ascii="Times New Roman" w:eastAsia="宋体" w:hAnsi="Times New Roman" w:cs="Times New Roman"/>
          <w:lang w:eastAsia="zh-CN"/>
        </w:rPr>
        <w:t xml:space="preserve"> be introduced in Rel-17, </w:t>
      </w:r>
      <w:r w:rsidR="000D1769" w:rsidRPr="000F50CE">
        <w:rPr>
          <w:rFonts w:ascii="Times New Roman" w:eastAsia="宋体" w:hAnsi="Times New Roman" w:cs="Times New Roman"/>
          <w:lang w:eastAsia="zh-CN"/>
        </w:rPr>
        <w:t xml:space="preserve">case </w:t>
      </w:r>
      <w:r w:rsidR="00D44C69" w:rsidRPr="000F50CE">
        <w:rPr>
          <w:rFonts w:ascii="Times New Roman" w:eastAsia="宋体" w:hAnsi="Times New Roman" w:cs="Times New Roman"/>
          <w:lang w:eastAsia="zh-CN"/>
        </w:rPr>
        <w:t>2</w:t>
      </w:r>
      <w:r w:rsidR="000D1769" w:rsidRPr="000F50CE">
        <w:rPr>
          <w:rFonts w:ascii="Times New Roman" w:eastAsia="宋体" w:hAnsi="Times New Roman" w:cs="Times New Roman"/>
          <w:lang w:eastAsia="zh-CN"/>
        </w:rPr>
        <w:t xml:space="preserve"> + </w:t>
      </w:r>
      <w:r w:rsidR="00237301" w:rsidRPr="000F50CE">
        <w:rPr>
          <w:rFonts w:ascii="Times New Roman" w:eastAsia="宋体" w:hAnsi="Times New Roman" w:cs="Times New Roman"/>
          <w:lang w:eastAsia="zh-CN"/>
        </w:rPr>
        <w:t xml:space="preserve">case </w:t>
      </w:r>
      <w:r w:rsidR="00D44C69" w:rsidRPr="000F50CE">
        <w:rPr>
          <w:rFonts w:ascii="Times New Roman" w:eastAsia="宋体" w:hAnsi="Times New Roman" w:cs="Times New Roman"/>
          <w:lang w:eastAsia="zh-CN"/>
        </w:rPr>
        <w:t>3</w:t>
      </w:r>
      <w:r w:rsidR="00237301" w:rsidRPr="000F50CE">
        <w:rPr>
          <w:rFonts w:ascii="Times New Roman" w:eastAsia="宋体" w:hAnsi="Times New Roman" w:cs="Times New Roman"/>
          <w:lang w:eastAsia="zh-CN"/>
        </w:rPr>
        <w:t xml:space="preserve"> as mentioned above is more reasonable to respect QoS-based transmission which benefits overall system performance.</w:t>
      </w:r>
    </w:p>
    <w:p w14:paraId="3434AF3B" w14:textId="77777777" w:rsidR="00344931" w:rsidRPr="000F50CE" w:rsidRDefault="00344931" w:rsidP="004A16B1">
      <w:pPr>
        <w:jc w:val="both"/>
        <w:rPr>
          <w:rFonts w:ascii="Times New Roman" w:eastAsia="宋体" w:hAnsi="Times New Roman" w:cs="Times New Roman"/>
          <w:lang w:eastAsia="zh-CN"/>
        </w:rPr>
      </w:pPr>
    </w:p>
    <w:p w14:paraId="7E4CA147" w14:textId="326B290F" w:rsidR="000D1769" w:rsidRPr="00985462" w:rsidRDefault="0002206A" w:rsidP="004C3629">
      <w:pPr>
        <w:spacing w:after="0"/>
        <w:jc w:val="both"/>
        <w:rPr>
          <w:rFonts w:ascii="Times New Roman" w:hAnsi="Times New Roman" w:cs="Times New Roman"/>
          <w:b/>
          <w:i/>
          <w:lang w:eastAsia="zh-CN"/>
        </w:rPr>
      </w:pPr>
      <w:r w:rsidRPr="000F50CE">
        <w:rPr>
          <w:rFonts w:ascii="Times New Roman" w:hAnsi="Times New Roman" w:cs="Times New Roman"/>
          <w:b/>
          <w:i/>
          <w:lang w:eastAsia="zh-CN"/>
        </w:rPr>
        <w:lastRenderedPageBreak/>
        <w:t xml:space="preserve">Proposal </w:t>
      </w:r>
      <w:r w:rsidR="00985462">
        <w:rPr>
          <w:rFonts w:ascii="Times New Roman" w:hAnsi="Times New Roman" w:cs="Times New Roman"/>
          <w:b/>
          <w:i/>
          <w:lang w:eastAsia="zh-CN"/>
        </w:rPr>
        <w:t>6</w:t>
      </w:r>
      <w:r w:rsidRPr="00985462">
        <w:rPr>
          <w:rFonts w:ascii="Times New Roman" w:hAnsi="Times New Roman" w:cs="Times New Roman"/>
          <w:b/>
          <w:i/>
          <w:lang w:eastAsia="zh-CN"/>
        </w:rPr>
        <w:t>:</w:t>
      </w:r>
      <w:r w:rsidR="000D1769" w:rsidRPr="00985462">
        <w:rPr>
          <w:rFonts w:ascii="Times New Roman" w:hAnsi="Times New Roman" w:cs="Times New Roman"/>
          <w:b/>
          <w:i/>
          <w:lang w:eastAsia="zh-CN"/>
        </w:rPr>
        <w:t xml:space="preserve"> </w:t>
      </w:r>
      <w:r w:rsidR="001513C3" w:rsidRPr="00985462">
        <w:rPr>
          <w:rFonts w:ascii="Times New Roman" w:hAnsi="Times New Roman" w:cs="Times New Roman"/>
          <w:b/>
          <w:i/>
          <w:lang w:eastAsia="zh-CN"/>
        </w:rPr>
        <w:t>W</w:t>
      </w:r>
      <w:r w:rsidR="000D1769" w:rsidRPr="00985462">
        <w:rPr>
          <w:rFonts w:ascii="Times New Roman" w:hAnsi="Times New Roman" w:cs="Times New Roman"/>
          <w:b/>
          <w:i/>
          <w:lang w:eastAsia="zh-CN"/>
        </w:rPr>
        <w:t xml:space="preserve">hen partial sensing result is insufficient/unavailable: </w:t>
      </w:r>
    </w:p>
    <w:p w14:paraId="29929E94" w14:textId="21A26CA2" w:rsidR="001513C3" w:rsidRPr="000F50CE" w:rsidRDefault="001513C3" w:rsidP="004C3629">
      <w:pPr>
        <w:pStyle w:val="af"/>
        <w:numPr>
          <w:ilvl w:val="0"/>
          <w:numId w:val="23"/>
        </w:numPr>
        <w:spacing w:after="0"/>
        <w:ind w:firstLineChars="0"/>
        <w:rPr>
          <w:b/>
          <w:i/>
          <w:lang w:eastAsia="zh-CN"/>
        </w:rPr>
      </w:pPr>
      <w:r w:rsidRPr="000F50CE">
        <w:rPr>
          <w:b/>
          <w:i/>
          <w:lang w:val="en-GB" w:eastAsia="zh-CN"/>
        </w:rPr>
        <w:t>R</w:t>
      </w:r>
      <w:r w:rsidRPr="000F50CE">
        <w:rPr>
          <w:b/>
          <w:i/>
          <w:lang w:eastAsia="zh-CN"/>
        </w:rPr>
        <w:t>euse Rel-14/Rel-16 mechanism, i.e. a UE performs random resource selection in the exceptional resource pool</w:t>
      </w:r>
      <w:r w:rsidRPr="000F50CE">
        <w:rPr>
          <w:b/>
          <w:i/>
          <w:lang w:val="en-GB" w:eastAsia="zh-CN"/>
        </w:rPr>
        <w:t>.</w:t>
      </w:r>
    </w:p>
    <w:p w14:paraId="253DE293" w14:textId="42DF5F17" w:rsidR="005F623F" w:rsidRPr="000F50CE" w:rsidRDefault="001513C3" w:rsidP="00AD1E29">
      <w:pPr>
        <w:pStyle w:val="af"/>
        <w:numPr>
          <w:ilvl w:val="0"/>
          <w:numId w:val="23"/>
        </w:numPr>
        <w:ind w:firstLineChars="0"/>
        <w:rPr>
          <w:b/>
          <w:i/>
          <w:lang w:eastAsia="zh-CN"/>
        </w:rPr>
      </w:pPr>
      <w:r w:rsidRPr="000F50CE">
        <w:rPr>
          <w:b/>
          <w:i/>
          <w:lang w:val="en-GB" w:eastAsia="zh-CN"/>
        </w:rPr>
        <w:t>If optimizations are introduced, they should be f</w:t>
      </w:r>
      <w:r w:rsidR="000D1769" w:rsidRPr="000F50CE">
        <w:rPr>
          <w:b/>
          <w:i/>
          <w:lang w:eastAsia="zh-CN"/>
        </w:rPr>
        <w:t xml:space="preserve">or high-QoS traffic (the priority value is </w:t>
      </w:r>
      <w:r w:rsidR="00004879" w:rsidRPr="000F50CE">
        <w:rPr>
          <w:b/>
          <w:i/>
          <w:lang w:eastAsia="zh-CN"/>
        </w:rPr>
        <w:t xml:space="preserve">lower </w:t>
      </w:r>
      <w:r w:rsidR="000D1769" w:rsidRPr="000F50CE">
        <w:rPr>
          <w:b/>
          <w:i/>
          <w:lang w:eastAsia="zh-CN"/>
        </w:rPr>
        <w:t xml:space="preserve">than a priority value </w:t>
      </w:r>
      <w:r w:rsidR="00AA3FDB" w:rsidRPr="000F50CE">
        <w:rPr>
          <w:b/>
          <w:i/>
          <w:lang w:eastAsia="zh-CN"/>
        </w:rPr>
        <w:t xml:space="preserve">threshold </w:t>
      </w:r>
      <w:r w:rsidR="000D1769" w:rsidRPr="000F50CE">
        <w:rPr>
          <w:b/>
          <w:i/>
          <w:lang w:eastAsia="zh-CN"/>
        </w:rPr>
        <w:t>configured for the resource pool),</w:t>
      </w:r>
      <w:r w:rsidRPr="000F50CE">
        <w:rPr>
          <w:b/>
          <w:i/>
          <w:lang w:val="en-GB" w:eastAsia="zh-CN"/>
        </w:rPr>
        <w:t xml:space="preserve"> where</w:t>
      </w:r>
      <w:r w:rsidR="000D1769" w:rsidRPr="000F50CE">
        <w:rPr>
          <w:b/>
          <w:i/>
          <w:lang w:eastAsia="zh-CN"/>
        </w:rPr>
        <w:t xml:space="preserve"> a UE performs random resource selection in the resource pool configured to allow perform</w:t>
      </w:r>
      <w:r w:rsidR="00092973" w:rsidRPr="000F50CE">
        <w:rPr>
          <w:b/>
          <w:i/>
          <w:lang w:eastAsia="zh-CN"/>
        </w:rPr>
        <w:t>ing</w:t>
      </w:r>
      <w:r w:rsidR="000D1769" w:rsidRPr="000F50CE">
        <w:rPr>
          <w:b/>
          <w:i/>
          <w:lang w:eastAsia="zh-CN"/>
        </w:rPr>
        <w:t xml:space="preserve"> ran</w:t>
      </w:r>
      <w:r w:rsidRPr="000F50CE">
        <w:rPr>
          <w:b/>
          <w:i/>
          <w:lang w:val="en-GB" w:eastAsia="zh-CN"/>
        </w:rPr>
        <w:t>d</w:t>
      </w:r>
      <w:r w:rsidR="000D1769" w:rsidRPr="000F50CE">
        <w:rPr>
          <w:b/>
          <w:i/>
          <w:lang w:eastAsia="zh-CN"/>
        </w:rPr>
        <w:t>om resource selection.</w:t>
      </w:r>
    </w:p>
    <w:p w14:paraId="0C555B63" w14:textId="65577F5E" w:rsidR="009740A0" w:rsidRPr="004544C8" w:rsidRDefault="00DC6871" w:rsidP="009740A0">
      <w:pPr>
        <w:pStyle w:val="3"/>
        <w:rPr>
          <w:lang w:val="en-US" w:eastAsia="zh-CN"/>
        </w:rPr>
      </w:pPr>
      <w:bookmarkStart w:id="7" w:name="_Ref68596628"/>
      <w:r w:rsidRPr="004544C8">
        <w:rPr>
          <w:lang w:val="en-US" w:eastAsia="zh-CN"/>
        </w:rPr>
        <w:t xml:space="preserve">Only </w:t>
      </w:r>
      <w:bookmarkEnd w:id="7"/>
      <w:r w:rsidRPr="004544C8">
        <w:rPr>
          <w:lang w:val="en-US" w:eastAsia="zh-CN"/>
        </w:rPr>
        <w:t>CPS is performed</w:t>
      </w:r>
    </w:p>
    <w:p w14:paraId="4A16A6CE" w14:textId="28CC5AF7" w:rsidR="00A96845" w:rsidRPr="00B04488" w:rsidRDefault="00A96845" w:rsidP="00A96845">
      <w:pPr>
        <w:jc w:val="both"/>
        <w:rPr>
          <w:rFonts w:ascii="Times New Roman" w:eastAsia="宋体" w:hAnsi="Times New Roman" w:cs="Times New Roman"/>
          <w:lang w:eastAsia="zh-CN"/>
        </w:rPr>
      </w:pPr>
      <w:r w:rsidRPr="00B04488">
        <w:rPr>
          <w:rFonts w:ascii="Times New Roman" w:eastAsia="宋体" w:hAnsi="Times New Roman" w:cs="Times New Roman"/>
          <w:lang w:eastAsia="zh-CN"/>
        </w:rPr>
        <w:t>At RAN1#106-e, the following agreement w</w:t>
      </w:r>
      <w:r w:rsidR="0078670D" w:rsidRPr="00B04488">
        <w:rPr>
          <w:rFonts w:ascii="Times New Roman" w:eastAsia="宋体" w:hAnsi="Times New Roman" w:cs="Times New Roman"/>
          <w:lang w:eastAsia="zh-CN"/>
        </w:rPr>
        <w:t>as</w:t>
      </w:r>
      <w:r w:rsidRPr="00B04488">
        <w:rPr>
          <w:rFonts w:ascii="Times New Roman" w:eastAsia="宋体" w:hAnsi="Times New Roman" w:cs="Times New Roman"/>
          <w:lang w:eastAsia="zh-CN"/>
        </w:rPr>
        <w:t xml:space="preserve"> made:</w:t>
      </w:r>
    </w:p>
    <w:p w14:paraId="3446AA26" w14:textId="77777777" w:rsidR="00A96845" w:rsidRPr="000F50CE" w:rsidRDefault="00A96845" w:rsidP="00A96845">
      <w:pPr>
        <w:contextualSpacing/>
        <w:jc w:val="both"/>
        <w:rPr>
          <w:rFonts w:ascii="Times New Roman" w:hAnsi="Times New Roman" w:cs="Times New Roman"/>
          <w:i/>
          <w:color w:val="000000" w:themeColor="text1"/>
          <w:szCs w:val="20"/>
        </w:rPr>
      </w:pPr>
      <w:r w:rsidRPr="00E93A42">
        <w:rPr>
          <w:rStyle w:val="af2"/>
          <w:rFonts w:ascii="Times New Roman" w:hAnsi="Times New Roman" w:cs="Times New Roman"/>
          <w:b w:val="0"/>
          <w:i/>
          <w:color w:val="000000" w:themeColor="text1"/>
          <w:szCs w:val="20"/>
        </w:rPr>
        <w:t>When UE performs only contiguous partial sensing (CPS) in a mode 2 Tx pool with periodic reservation for another TB (</w:t>
      </w:r>
      <w:r w:rsidRPr="000F50CE">
        <w:rPr>
          <w:rStyle w:val="af2"/>
          <w:rFonts w:ascii="Times New Roman" w:hAnsi="Times New Roman" w:cs="Times New Roman"/>
          <w:b w:val="0"/>
          <w:i/>
          <w:iCs/>
          <w:color w:val="000000" w:themeColor="text1"/>
          <w:szCs w:val="20"/>
        </w:rPr>
        <w:t>sl-MultiReserveResource</w:t>
      </w:r>
      <w:r w:rsidRPr="000F50CE">
        <w:rPr>
          <w:rStyle w:val="af2"/>
          <w:rFonts w:ascii="Times New Roman" w:hAnsi="Times New Roman" w:cs="Times New Roman"/>
          <w:b w:val="0"/>
          <w:i/>
          <w:color w:val="000000" w:themeColor="text1"/>
          <w:szCs w:val="20"/>
        </w:rPr>
        <w:t>) disabled, and a resource (re)selection is triggered in slot n,</w:t>
      </w:r>
    </w:p>
    <w:p w14:paraId="15FA3BBD" w14:textId="77777777" w:rsidR="00A96845" w:rsidRPr="000F50CE" w:rsidRDefault="00A96845" w:rsidP="00AD1E29">
      <w:pPr>
        <w:numPr>
          <w:ilvl w:val="0"/>
          <w:numId w:val="25"/>
        </w:numPr>
        <w:spacing w:after="0" w:line="240" w:lineRule="auto"/>
        <w:contextualSpacing/>
        <w:jc w:val="both"/>
        <w:rPr>
          <w:rStyle w:val="af2"/>
          <w:rFonts w:ascii="Times New Roman" w:eastAsia="Times New Roman" w:hAnsi="Times New Roman" w:cs="Times New Roman"/>
          <w:b w:val="0"/>
          <w:bCs w:val="0"/>
          <w:i/>
          <w:color w:val="000000" w:themeColor="text1"/>
          <w:szCs w:val="20"/>
        </w:rPr>
      </w:pPr>
      <w:r w:rsidRPr="000F50CE">
        <w:rPr>
          <w:rStyle w:val="af2"/>
          <w:rFonts w:ascii="Times New Roman" w:eastAsia="Times New Roman" w:hAnsi="Times New Roman" w:cs="Times New Roman"/>
          <w:b w:val="0"/>
          <w:i/>
          <w:color w:val="000000" w:themeColor="text1"/>
          <w:szCs w:val="20"/>
        </w:rPr>
        <w:t>The resource selection window (RSW) is [</w:t>
      </w:r>
      <w:r w:rsidRPr="000F50CE">
        <w:rPr>
          <w:rStyle w:val="af3"/>
          <w:rFonts w:ascii="Times New Roman" w:eastAsia="Times New Roman" w:hAnsi="Times New Roman" w:cs="Times New Roman"/>
          <w:b w:val="0"/>
          <w:i w:val="0"/>
          <w:color w:val="000000" w:themeColor="text1"/>
          <w:szCs w:val="20"/>
        </w:rPr>
        <w:t>n+T</w:t>
      </w:r>
      <w:r w:rsidRPr="000F50CE">
        <w:rPr>
          <w:rStyle w:val="af3"/>
          <w:rFonts w:ascii="Times New Roman" w:eastAsia="Times New Roman" w:hAnsi="Times New Roman" w:cs="Times New Roman"/>
          <w:b w:val="0"/>
          <w:i w:val="0"/>
          <w:color w:val="000000" w:themeColor="text1"/>
          <w:szCs w:val="20"/>
          <w:vertAlign w:val="subscript"/>
        </w:rPr>
        <w:t>1</w:t>
      </w:r>
      <w:r w:rsidRPr="000F50CE">
        <w:rPr>
          <w:rStyle w:val="af2"/>
          <w:rFonts w:ascii="Times New Roman" w:eastAsia="Times New Roman" w:hAnsi="Times New Roman" w:cs="Times New Roman"/>
          <w:b w:val="0"/>
          <w:i/>
          <w:color w:val="000000" w:themeColor="text1"/>
          <w:szCs w:val="20"/>
        </w:rPr>
        <w:t>,</w:t>
      </w:r>
      <w:r w:rsidRPr="000F50CE">
        <w:rPr>
          <w:rStyle w:val="apple-converted-space"/>
          <w:rFonts w:ascii="Times New Roman" w:eastAsia="Times New Roman" w:hAnsi="Times New Roman" w:cs="Times New Roman"/>
          <w:i/>
          <w:color w:val="000000" w:themeColor="text1"/>
        </w:rPr>
        <w:t> </w:t>
      </w:r>
      <w:r w:rsidRPr="000F50CE">
        <w:rPr>
          <w:rStyle w:val="af3"/>
          <w:rFonts w:ascii="Times New Roman" w:eastAsia="Times New Roman" w:hAnsi="Times New Roman" w:cs="Times New Roman"/>
          <w:b w:val="0"/>
          <w:i w:val="0"/>
          <w:color w:val="000000" w:themeColor="text1"/>
          <w:szCs w:val="20"/>
        </w:rPr>
        <w:t>n+T</w:t>
      </w:r>
      <w:r w:rsidRPr="000F50CE">
        <w:rPr>
          <w:rStyle w:val="af3"/>
          <w:rFonts w:ascii="Times New Roman" w:eastAsia="Times New Roman" w:hAnsi="Times New Roman" w:cs="Times New Roman"/>
          <w:b w:val="0"/>
          <w:i w:val="0"/>
          <w:color w:val="000000" w:themeColor="text1"/>
          <w:szCs w:val="20"/>
          <w:vertAlign w:val="subscript"/>
        </w:rPr>
        <w:t>2</w:t>
      </w:r>
      <w:r w:rsidRPr="000F50CE">
        <w:rPr>
          <w:rStyle w:val="af2"/>
          <w:rFonts w:ascii="Times New Roman" w:eastAsia="Times New Roman" w:hAnsi="Times New Roman" w:cs="Times New Roman"/>
          <w:b w:val="0"/>
          <w:i/>
          <w:color w:val="000000" w:themeColor="text1"/>
          <w:szCs w:val="20"/>
        </w:rPr>
        <w:t>] where</w:t>
      </w:r>
      <w:r w:rsidRPr="000F50CE">
        <w:rPr>
          <w:rStyle w:val="apple-converted-space"/>
          <w:rFonts w:ascii="Times New Roman" w:eastAsia="Times New Roman" w:hAnsi="Times New Roman" w:cs="Times New Roman"/>
          <w:i/>
          <w:color w:val="000000" w:themeColor="text1"/>
        </w:rPr>
        <w:t> </w:t>
      </w:r>
      <w:r w:rsidRPr="000F50CE">
        <w:rPr>
          <w:rStyle w:val="af3"/>
          <w:rFonts w:ascii="Times New Roman" w:eastAsia="Times New Roman" w:hAnsi="Times New Roman" w:cs="Times New Roman"/>
          <w:b w:val="0"/>
          <w:i w:val="0"/>
          <w:color w:val="000000" w:themeColor="text1"/>
          <w:szCs w:val="20"/>
        </w:rPr>
        <w:t>T</w:t>
      </w:r>
      <w:r w:rsidRPr="000F50CE">
        <w:rPr>
          <w:rStyle w:val="af3"/>
          <w:rFonts w:ascii="Times New Roman" w:eastAsia="Times New Roman" w:hAnsi="Times New Roman" w:cs="Times New Roman"/>
          <w:b w:val="0"/>
          <w:i w:val="0"/>
          <w:color w:val="000000" w:themeColor="text1"/>
          <w:szCs w:val="20"/>
          <w:vertAlign w:val="subscript"/>
        </w:rPr>
        <w:t>2</w:t>
      </w:r>
      <w:r w:rsidRPr="000F50CE">
        <w:rPr>
          <w:rStyle w:val="apple-converted-space"/>
          <w:rFonts w:ascii="Times New Roman" w:eastAsia="Times New Roman" w:hAnsi="Times New Roman" w:cs="Times New Roman"/>
          <w:i/>
          <w:color w:val="000000" w:themeColor="text1"/>
        </w:rPr>
        <w:t> </w:t>
      </w:r>
      <w:r w:rsidRPr="000F50CE">
        <w:rPr>
          <w:rStyle w:val="af2"/>
          <w:rFonts w:ascii="Times New Roman" w:eastAsia="Times New Roman" w:hAnsi="Times New Roman" w:cs="Times New Roman"/>
          <w:b w:val="0"/>
          <w:i/>
          <w:color w:val="000000" w:themeColor="text1"/>
          <w:szCs w:val="20"/>
        </w:rPr>
        <w:t>is defined based on step 1) of Rel-16 TS 38.214 Sec. 8.1.4</w:t>
      </w:r>
    </w:p>
    <w:p w14:paraId="3BD28386" w14:textId="77777777" w:rsidR="00A96845" w:rsidRPr="000F50CE" w:rsidRDefault="00A96845" w:rsidP="00AD1E29">
      <w:pPr>
        <w:numPr>
          <w:ilvl w:val="1"/>
          <w:numId w:val="25"/>
        </w:numPr>
        <w:spacing w:after="0" w:line="240" w:lineRule="auto"/>
        <w:jc w:val="both"/>
        <w:rPr>
          <w:rFonts w:ascii="Times New Roman" w:eastAsia="Malgun Gothic" w:hAnsi="Times New Roman" w:cs="Times New Roman"/>
          <w:i/>
          <w:color w:val="000000" w:themeColor="text1"/>
          <w:szCs w:val="20"/>
        </w:rPr>
      </w:pPr>
      <w:r w:rsidRPr="000F50CE">
        <w:rPr>
          <w:rFonts w:ascii="Times New Roman" w:eastAsia="Times New Roman" w:hAnsi="Times New Roman" w:cs="Times New Roman"/>
          <w:i/>
          <w:color w:val="000000" w:themeColor="text1"/>
          <w:szCs w:val="20"/>
        </w:rPr>
        <w:t xml:space="preserve">FFS whether the resource selection window </w:t>
      </w:r>
      <w:r w:rsidRPr="000F50CE">
        <w:rPr>
          <w:rStyle w:val="af2"/>
          <w:rFonts w:ascii="Times New Roman" w:eastAsia="Times New Roman" w:hAnsi="Times New Roman" w:cs="Times New Roman"/>
          <w:b w:val="0"/>
          <w:i/>
          <w:color w:val="000000" w:themeColor="text1"/>
          <w:szCs w:val="20"/>
        </w:rPr>
        <w:t>[</w:t>
      </w:r>
      <w:r w:rsidRPr="000F50CE">
        <w:rPr>
          <w:rStyle w:val="af3"/>
          <w:rFonts w:ascii="Times New Roman" w:eastAsia="Times New Roman" w:hAnsi="Times New Roman" w:cs="Times New Roman"/>
          <w:b w:val="0"/>
          <w:i w:val="0"/>
          <w:color w:val="000000" w:themeColor="text1"/>
          <w:szCs w:val="20"/>
        </w:rPr>
        <w:t>n+T</w:t>
      </w:r>
      <w:r w:rsidRPr="000F50CE">
        <w:rPr>
          <w:rStyle w:val="af3"/>
          <w:rFonts w:ascii="Times New Roman" w:eastAsia="Times New Roman" w:hAnsi="Times New Roman" w:cs="Times New Roman"/>
          <w:b w:val="0"/>
          <w:i w:val="0"/>
          <w:color w:val="000000" w:themeColor="text1"/>
          <w:szCs w:val="20"/>
          <w:vertAlign w:val="subscript"/>
        </w:rPr>
        <w:t>1</w:t>
      </w:r>
      <w:r w:rsidRPr="000F50CE">
        <w:rPr>
          <w:rStyle w:val="af2"/>
          <w:rFonts w:ascii="Times New Roman" w:eastAsia="Times New Roman" w:hAnsi="Times New Roman" w:cs="Times New Roman"/>
          <w:b w:val="0"/>
          <w:i/>
          <w:color w:val="000000" w:themeColor="text1"/>
          <w:szCs w:val="20"/>
        </w:rPr>
        <w:t>,</w:t>
      </w:r>
      <w:r w:rsidRPr="000F50CE">
        <w:rPr>
          <w:rStyle w:val="apple-converted-space"/>
          <w:rFonts w:ascii="Times New Roman" w:eastAsia="Times New Roman" w:hAnsi="Times New Roman" w:cs="Times New Roman"/>
          <w:i/>
          <w:color w:val="000000" w:themeColor="text1"/>
        </w:rPr>
        <w:t> </w:t>
      </w:r>
      <w:r w:rsidRPr="000F50CE">
        <w:rPr>
          <w:rStyle w:val="af3"/>
          <w:rFonts w:ascii="Times New Roman" w:eastAsia="Times New Roman" w:hAnsi="Times New Roman" w:cs="Times New Roman"/>
          <w:b w:val="0"/>
          <w:i w:val="0"/>
          <w:color w:val="000000" w:themeColor="text1"/>
          <w:szCs w:val="20"/>
        </w:rPr>
        <w:t>n+T</w:t>
      </w:r>
      <w:r w:rsidRPr="000F50CE">
        <w:rPr>
          <w:rStyle w:val="af3"/>
          <w:rFonts w:ascii="Times New Roman" w:eastAsia="Times New Roman" w:hAnsi="Times New Roman" w:cs="Times New Roman"/>
          <w:b w:val="0"/>
          <w:i w:val="0"/>
          <w:color w:val="000000" w:themeColor="text1"/>
          <w:szCs w:val="20"/>
          <w:vertAlign w:val="subscript"/>
        </w:rPr>
        <w:t>2</w:t>
      </w:r>
      <w:r w:rsidRPr="000F50CE">
        <w:rPr>
          <w:rStyle w:val="af2"/>
          <w:rFonts w:ascii="Times New Roman" w:eastAsia="Times New Roman" w:hAnsi="Times New Roman" w:cs="Times New Roman"/>
          <w:b w:val="0"/>
          <w:i/>
          <w:color w:val="000000" w:themeColor="text1"/>
          <w:szCs w:val="20"/>
        </w:rPr>
        <w:t>]</w:t>
      </w:r>
      <w:r w:rsidRPr="000F50CE">
        <w:rPr>
          <w:rFonts w:ascii="Times New Roman" w:eastAsia="Times New Roman" w:hAnsi="Times New Roman" w:cs="Times New Roman"/>
          <w:i/>
          <w:color w:val="000000" w:themeColor="text1"/>
          <w:szCs w:val="20"/>
        </w:rPr>
        <w:t xml:space="preserve"> should be confined within a set of periodic set of resources and its relationship with SL-DRX</w:t>
      </w:r>
    </w:p>
    <w:p w14:paraId="160C788F" w14:textId="77777777" w:rsidR="00A96845" w:rsidRPr="000F50CE" w:rsidRDefault="00A96845" w:rsidP="00AD1E29">
      <w:pPr>
        <w:numPr>
          <w:ilvl w:val="0"/>
          <w:numId w:val="25"/>
        </w:numPr>
        <w:spacing w:after="0" w:line="240" w:lineRule="auto"/>
        <w:jc w:val="both"/>
        <w:rPr>
          <w:rFonts w:ascii="Times New Roman" w:eastAsia="Times New Roman" w:hAnsi="Times New Roman" w:cs="Times New Roman"/>
          <w:i/>
          <w:color w:val="000000" w:themeColor="text1"/>
          <w:szCs w:val="20"/>
        </w:rPr>
      </w:pPr>
      <w:r w:rsidRPr="000F50CE">
        <w:rPr>
          <w:rStyle w:val="af2"/>
          <w:rFonts w:ascii="Times New Roman" w:eastAsia="Times New Roman" w:hAnsi="Times New Roman" w:cs="Times New Roman"/>
          <w:b w:val="0"/>
          <w:i/>
          <w:color w:val="000000" w:themeColor="text1"/>
          <w:szCs w:val="20"/>
        </w:rPr>
        <w:t>On the sensing window [</w:t>
      </w:r>
      <w:r w:rsidRPr="000F50CE">
        <w:rPr>
          <w:rStyle w:val="af3"/>
          <w:rFonts w:ascii="Times New Roman" w:eastAsia="Times New Roman" w:hAnsi="Times New Roman" w:cs="Times New Roman"/>
          <w:b w:val="0"/>
          <w:i w:val="0"/>
          <w:color w:val="000000" w:themeColor="text1"/>
          <w:szCs w:val="20"/>
        </w:rPr>
        <w:t>n+T</w:t>
      </w:r>
      <w:r w:rsidRPr="000F50CE">
        <w:rPr>
          <w:rStyle w:val="af3"/>
          <w:rFonts w:ascii="Times New Roman" w:eastAsia="Times New Roman" w:hAnsi="Times New Roman" w:cs="Times New Roman"/>
          <w:b w:val="0"/>
          <w:i w:val="0"/>
          <w:color w:val="000000" w:themeColor="text1"/>
          <w:szCs w:val="20"/>
          <w:vertAlign w:val="subscript"/>
        </w:rPr>
        <w:t>A</w:t>
      </w:r>
      <w:r w:rsidRPr="000F50CE">
        <w:rPr>
          <w:rStyle w:val="af2"/>
          <w:rFonts w:ascii="Times New Roman" w:eastAsia="Times New Roman" w:hAnsi="Times New Roman" w:cs="Times New Roman"/>
          <w:b w:val="0"/>
          <w:i/>
          <w:color w:val="000000" w:themeColor="text1"/>
          <w:szCs w:val="20"/>
        </w:rPr>
        <w:t>,</w:t>
      </w:r>
      <w:r w:rsidRPr="000F50CE">
        <w:rPr>
          <w:rStyle w:val="apple-converted-space"/>
          <w:rFonts w:ascii="Times New Roman" w:eastAsia="Times New Roman" w:hAnsi="Times New Roman" w:cs="Times New Roman"/>
          <w:i/>
          <w:color w:val="000000" w:themeColor="text1"/>
        </w:rPr>
        <w:t> </w:t>
      </w:r>
      <w:r w:rsidRPr="000F50CE">
        <w:rPr>
          <w:rStyle w:val="af3"/>
          <w:rFonts w:ascii="Times New Roman" w:eastAsia="Times New Roman" w:hAnsi="Times New Roman" w:cs="Times New Roman"/>
          <w:b w:val="0"/>
          <w:i w:val="0"/>
          <w:color w:val="000000" w:themeColor="text1"/>
          <w:szCs w:val="20"/>
        </w:rPr>
        <w:t>n+T</w:t>
      </w:r>
      <w:r w:rsidRPr="000F50CE">
        <w:rPr>
          <w:rStyle w:val="af3"/>
          <w:rFonts w:ascii="Times New Roman" w:eastAsia="Times New Roman" w:hAnsi="Times New Roman" w:cs="Times New Roman"/>
          <w:b w:val="0"/>
          <w:i w:val="0"/>
          <w:color w:val="000000" w:themeColor="text1"/>
          <w:szCs w:val="20"/>
          <w:vertAlign w:val="subscript"/>
        </w:rPr>
        <w:t>B</w:t>
      </w:r>
      <w:r w:rsidRPr="000F50CE">
        <w:rPr>
          <w:rStyle w:val="af2"/>
          <w:rFonts w:ascii="Times New Roman" w:eastAsia="Times New Roman" w:hAnsi="Times New Roman" w:cs="Times New Roman"/>
          <w:b w:val="0"/>
          <w:i/>
          <w:color w:val="000000" w:themeColor="text1"/>
          <w:szCs w:val="20"/>
        </w:rPr>
        <w:t>] for CPS,</w:t>
      </w:r>
    </w:p>
    <w:p w14:paraId="7779C75C" w14:textId="77777777" w:rsidR="00A96845" w:rsidRPr="000F50CE" w:rsidRDefault="00A96845" w:rsidP="00AD1E29">
      <w:pPr>
        <w:numPr>
          <w:ilvl w:val="1"/>
          <w:numId w:val="26"/>
        </w:numPr>
        <w:spacing w:after="0" w:line="240" w:lineRule="auto"/>
        <w:jc w:val="both"/>
        <w:rPr>
          <w:rFonts w:ascii="Times New Roman" w:eastAsia="Times New Roman" w:hAnsi="Times New Roman" w:cs="Times New Roman"/>
          <w:i/>
          <w:color w:val="000000" w:themeColor="text1"/>
          <w:szCs w:val="20"/>
        </w:rPr>
      </w:pPr>
      <w:r w:rsidRPr="000F50CE">
        <w:rPr>
          <w:rFonts w:ascii="Times New Roman" w:eastAsia="Times New Roman" w:hAnsi="Times New Roman" w:cs="Times New Roman"/>
          <w:i/>
          <w:color w:val="000000" w:themeColor="text1"/>
          <w:szCs w:val="20"/>
        </w:rPr>
        <w:t>Details of T</w:t>
      </w:r>
      <w:r w:rsidRPr="000F50CE">
        <w:rPr>
          <w:rFonts w:ascii="Times New Roman" w:eastAsia="Times New Roman" w:hAnsi="Times New Roman" w:cs="Times New Roman"/>
          <w:i/>
          <w:color w:val="000000" w:themeColor="text1"/>
          <w:szCs w:val="20"/>
          <w:vertAlign w:val="subscript"/>
        </w:rPr>
        <w:t>A</w:t>
      </w:r>
      <w:r w:rsidRPr="000F50CE">
        <w:rPr>
          <w:rStyle w:val="apple-converted-space"/>
          <w:rFonts w:ascii="Times New Roman" w:eastAsia="Times New Roman" w:hAnsi="Times New Roman" w:cs="Times New Roman"/>
          <w:i/>
          <w:color w:val="000000" w:themeColor="text1"/>
        </w:rPr>
        <w:t> </w:t>
      </w:r>
      <w:r w:rsidRPr="000F50CE">
        <w:rPr>
          <w:rFonts w:ascii="Times New Roman" w:eastAsia="Times New Roman" w:hAnsi="Times New Roman" w:cs="Times New Roman"/>
          <w:i/>
          <w:color w:val="000000" w:themeColor="text1"/>
          <w:szCs w:val="20"/>
        </w:rPr>
        <w:t>and T</w:t>
      </w:r>
      <w:r w:rsidRPr="000F50CE">
        <w:rPr>
          <w:rFonts w:ascii="Times New Roman" w:eastAsia="Times New Roman" w:hAnsi="Times New Roman" w:cs="Times New Roman"/>
          <w:i/>
          <w:color w:val="000000" w:themeColor="text1"/>
          <w:szCs w:val="20"/>
          <w:vertAlign w:val="subscript"/>
        </w:rPr>
        <w:t>B</w:t>
      </w:r>
      <w:r w:rsidRPr="000F50CE">
        <w:rPr>
          <w:rStyle w:val="apple-converted-space"/>
          <w:rFonts w:ascii="Times New Roman" w:eastAsia="Times New Roman" w:hAnsi="Times New Roman" w:cs="Times New Roman"/>
          <w:i/>
          <w:color w:val="000000" w:themeColor="text1"/>
        </w:rPr>
        <w:t> </w:t>
      </w:r>
      <w:r w:rsidRPr="000F50CE">
        <w:rPr>
          <w:rFonts w:ascii="Times New Roman" w:eastAsia="Times New Roman" w:hAnsi="Times New Roman" w:cs="Times New Roman"/>
          <w:i/>
          <w:color w:val="000000" w:themeColor="text1"/>
          <w:szCs w:val="20"/>
        </w:rPr>
        <w:t>values based on the agreements from previous RAN1 meetings</w:t>
      </w:r>
    </w:p>
    <w:p w14:paraId="15E20438" w14:textId="77777777" w:rsidR="00A96845" w:rsidRPr="000F50CE" w:rsidRDefault="00A96845" w:rsidP="00AD1E29">
      <w:pPr>
        <w:numPr>
          <w:ilvl w:val="1"/>
          <w:numId w:val="26"/>
        </w:numPr>
        <w:spacing w:after="0" w:line="240" w:lineRule="auto"/>
        <w:jc w:val="both"/>
        <w:rPr>
          <w:rFonts w:ascii="Times New Roman" w:eastAsia="Times New Roman" w:hAnsi="Times New Roman" w:cs="Times New Roman"/>
          <w:i/>
          <w:color w:val="000000" w:themeColor="text1"/>
          <w:szCs w:val="20"/>
        </w:rPr>
      </w:pPr>
      <w:r w:rsidRPr="000F50CE">
        <w:rPr>
          <w:rFonts w:ascii="Times New Roman" w:eastAsia="Times New Roman" w:hAnsi="Times New Roman" w:cs="Times New Roman"/>
          <w:i/>
          <w:color w:val="000000" w:themeColor="text1"/>
          <w:szCs w:val="20"/>
        </w:rPr>
        <w:t xml:space="preserve">FFS whether and how to define a minimum CPS window size, including (pre-)configurability and the case when </w:t>
      </w:r>
      <w:r w:rsidRPr="000F50CE">
        <w:rPr>
          <w:rStyle w:val="af3"/>
          <w:rFonts w:ascii="Times New Roman" w:eastAsia="Times New Roman" w:hAnsi="Times New Roman" w:cs="Times New Roman"/>
          <w:b w:val="0"/>
          <w:i w:val="0"/>
          <w:color w:val="000000" w:themeColor="text1"/>
          <w:szCs w:val="20"/>
        </w:rPr>
        <w:t>T</w:t>
      </w:r>
      <w:r w:rsidRPr="000F50CE">
        <w:rPr>
          <w:rStyle w:val="af3"/>
          <w:rFonts w:ascii="Times New Roman" w:eastAsia="Times New Roman" w:hAnsi="Times New Roman" w:cs="Times New Roman"/>
          <w:b w:val="0"/>
          <w:i w:val="0"/>
          <w:color w:val="000000" w:themeColor="text1"/>
          <w:szCs w:val="20"/>
          <w:vertAlign w:val="subscript"/>
        </w:rPr>
        <w:t>B</w:t>
      </w:r>
      <w:r w:rsidRPr="000F50CE">
        <w:rPr>
          <w:rStyle w:val="apple-converted-space"/>
          <w:rFonts w:ascii="Times New Roman" w:eastAsia="Times New Roman" w:hAnsi="Times New Roman" w:cs="Times New Roman"/>
          <w:i/>
          <w:color w:val="000000" w:themeColor="text1"/>
        </w:rPr>
        <w:t> </w:t>
      </w:r>
      <w:r w:rsidRPr="000F50CE">
        <w:rPr>
          <w:rStyle w:val="af2"/>
          <w:rFonts w:ascii="Times New Roman" w:eastAsia="Times New Roman" w:hAnsi="Times New Roman" w:cs="Times New Roman"/>
          <w:b w:val="0"/>
          <w:i/>
          <w:color w:val="000000" w:themeColor="text1"/>
          <w:szCs w:val="20"/>
        </w:rPr>
        <w:t>-</w:t>
      </w:r>
      <w:r w:rsidRPr="000F50CE">
        <w:rPr>
          <w:rStyle w:val="apple-converted-space"/>
          <w:rFonts w:ascii="Times New Roman" w:eastAsia="Times New Roman" w:hAnsi="Times New Roman" w:cs="Times New Roman"/>
          <w:i/>
          <w:color w:val="000000" w:themeColor="text1"/>
        </w:rPr>
        <w:t> </w:t>
      </w:r>
      <w:r w:rsidRPr="000F50CE">
        <w:rPr>
          <w:rStyle w:val="af3"/>
          <w:rFonts w:ascii="Times New Roman" w:eastAsia="Times New Roman" w:hAnsi="Times New Roman" w:cs="Times New Roman"/>
          <w:b w:val="0"/>
          <w:i w:val="0"/>
          <w:color w:val="000000" w:themeColor="text1"/>
          <w:szCs w:val="20"/>
        </w:rPr>
        <w:t>T</w:t>
      </w:r>
      <w:r w:rsidRPr="000F50CE">
        <w:rPr>
          <w:rStyle w:val="af3"/>
          <w:rFonts w:ascii="Times New Roman" w:eastAsia="Times New Roman" w:hAnsi="Times New Roman" w:cs="Times New Roman"/>
          <w:b w:val="0"/>
          <w:i w:val="0"/>
          <w:color w:val="000000" w:themeColor="text1"/>
          <w:szCs w:val="20"/>
          <w:vertAlign w:val="subscript"/>
        </w:rPr>
        <w:t>A</w:t>
      </w:r>
      <w:r w:rsidRPr="000F50CE">
        <w:rPr>
          <w:rStyle w:val="apple-converted-space"/>
          <w:rFonts w:ascii="Times New Roman" w:eastAsia="Times New Roman" w:hAnsi="Times New Roman" w:cs="Times New Roman"/>
          <w:i/>
          <w:color w:val="000000" w:themeColor="text1"/>
        </w:rPr>
        <w:t> </w:t>
      </w:r>
      <w:r w:rsidRPr="000F50CE">
        <w:rPr>
          <w:rStyle w:val="af2"/>
          <w:rFonts w:ascii="Times New Roman" w:eastAsia="Times New Roman" w:hAnsi="Times New Roman" w:cs="Times New Roman"/>
          <w:b w:val="0"/>
          <w:i/>
          <w:color w:val="000000" w:themeColor="text1"/>
          <w:szCs w:val="20"/>
        </w:rPr>
        <w:t>is smaller than the minimum CPS window size</w:t>
      </w:r>
    </w:p>
    <w:p w14:paraId="1AC88C1F" w14:textId="77777777" w:rsidR="00A96845" w:rsidRPr="000F50CE" w:rsidRDefault="00A96845" w:rsidP="00AD1E29">
      <w:pPr>
        <w:numPr>
          <w:ilvl w:val="1"/>
          <w:numId w:val="26"/>
        </w:numPr>
        <w:spacing w:after="0" w:line="240" w:lineRule="auto"/>
        <w:jc w:val="both"/>
        <w:rPr>
          <w:rFonts w:ascii="Times New Roman" w:eastAsia="Times New Roman" w:hAnsi="Times New Roman" w:cs="Times New Roman"/>
          <w:i/>
          <w:color w:val="000000" w:themeColor="text1"/>
          <w:szCs w:val="20"/>
        </w:rPr>
      </w:pPr>
      <w:r w:rsidRPr="000F50CE">
        <w:rPr>
          <w:rFonts w:ascii="Times New Roman" w:eastAsia="Times New Roman" w:hAnsi="Times New Roman" w:cs="Times New Roman"/>
          <w:i/>
          <w:color w:val="000000" w:themeColor="text1"/>
          <w:szCs w:val="20"/>
        </w:rPr>
        <w:t>FFS whether and how to define a maximum value / upper bound for T</w:t>
      </w:r>
      <w:r w:rsidRPr="000F50CE">
        <w:rPr>
          <w:rFonts w:ascii="Times New Roman" w:eastAsia="Times New Roman" w:hAnsi="Times New Roman" w:cs="Times New Roman"/>
          <w:i/>
          <w:color w:val="000000" w:themeColor="text1"/>
          <w:szCs w:val="20"/>
          <w:vertAlign w:val="subscript"/>
        </w:rPr>
        <w:t>B</w:t>
      </w:r>
      <w:r w:rsidRPr="000F50CE">
        <w:rPr>
          <w:rFonts w:ascii="Times New Roman" w:eastAsia="Times New Roman" w:hAnsi="Times New Roman" w:cs="Times New Roman"/>
          <w:i/>
          <w:color w:val="000000" w:themeColor="text1"/>
          <w:szCs w:val="20"/>
        </w:rPr>
        <w:t xml:space="preserve"> with respect at least to </w:t>
      </w:r>
      <w:r w:rsidRPr="000F50CE">
        <w:rPr>
          <w:rFonts w:ascii="Times New Roman" w:eastAsia="Times New Roman" w:hAnsi="Times New Roman" w:cs="Times New Roman"/>
          <w:i/>
          <w:color w:val="000000" w:themeColor="text1"/>
          <w:szCs w:val="20"/>
          <w:lang w:eastAsia="ja-JP"/>
        </w:rPr>
        <w:t>the minimum RSW size and the remaining PDB</w:t>
      </w:r>
      <w:r w:rsidRPr="000F50CE">
        <w:rPr>
          <w:rFonts w:ascii="Times New Roman" w:eastAsia="Times New Roman" w:hAnsi="Times New Roman" w:cs="Times New Roman"/>
          <w:i/>
          <w:color w:val="000000" w:themeColor="text1"/>
          <w:szCs w:val="20"/>
        </w:rPr>
        <w:t>, including (pre-)configurability</w:t>
      </w:r>
    </w:p>
    <w:p w14:paraId="1AB44872" w14:textId="77777777" w:rsidR="00A96845" w:rsidRPr="000F50CE" w:rsidRDefault="00A96845" w:rsidP="00AD1E29">
      <w:pPr>
        <w:numPr>
          <w:ilvl w:val="0"/>
          <w:numId w:val="27"/>
        </w:numPr>
        <w:spacing w:after="0" w:line="240" w:lineRule="auto"/>
        <w:jc w:val="both"/>
        <w:rPr>
          <w:rFonts w:ascii="Times New Roman" w:eastAsia="Times New Roman" w:hAnsi="Times New Roman" w:cs="Times New Roman"/>
          <w:i/>
          <w:color w:val="000000" w:themeColor="text1"/>
          <w:szCs w:val="20"/>
        </w:rPr>
      </w:pPr>
      <w:r w:rsidRPr="000F50CE">
        <w:rPr>
          <w:rStyle w:val="af2"/>
          <w:rFonts w:ascii="Times New Roman" w:eastAsia="Times New Roman" w:hAnsi="Times New Roman" w:cs="Times New Roman"/>
          <w:b w:val="0"/>
          <w:i/>
          <w:color w:val="000000" w:themeColor="text1"/>
          <w:szCs w:val="20"/>
        </w:rPr>
        <w:t>FFS how a set of candidate resource (</w:t>
      </w:r>
      <w:r w:rsidRPr="000F50CE">
        <w:rPr>
          <w:rStyle w:val="af3"/>
          <w:rFonts w:ascii="Times New Roman" w:eastAsia="Times New Roman" w:hAnsi="Times New Roman" w:cs="Times New Roman"/>
          <w:b w:val="0"/>
          <w:i w:val="0"/>
          <w:color w:val="000000" w:themeColor="text1"/>
          <w:szCs w:val="20"/>
        </w:rPr>
        <w:t>S</w:t>
      </w:r>
      <w:r w:rsidRPr="000F50CE">
        <w:rPr>
          <w:rStyle w:val="af3"/>
          <w:rFonts w:ascii="Times New Roman" w:eastAsia="Times New Roman" w:hAnsi="Times New Roman" w:cs="Times New Roman"/>
          <w:b w:val="0"/>
          <w:i w:val="0"/>
          <w:color w:val="000000" w:themeColor="text1"/>
          <w:szCs w:val="20"/>
          <w:vertAlign w:val="subscript"/>
        </w:rPr>
        <w:t>A</w:t>
      </w:r>
      <w:r w:rsidRPr="000F50CE">
        <w:rPr>
          <w:rStyle w:val="af2"/>
          <w:rFonts w:ascii="Times New Roman" w:eastAsia="Times New Roman" w:hAnsi="Times New Roman" w:cs="Times New Roman"/>
          <w:b w:val="0"/>
          <w:i/>
          <w:color w:val="000000" w:themeColor="text1"/>
          <w:szCs w:val="20"/>
        </w:rPr>
        <w:t>) is initialized</w:t>
      </w:r>
      <w:r w:rsidRPr="000F50CE">
        <w:rPr>
          <w:rStyle w:val="apple-converted-space"/>
          <w:rFonts w:ascii="Times New Roman" w:eastAsia="Times New Roman" w:hAnsi="Times New Roman" w:cs="Times New Roman"/>
          <w:i/>
          <w:color w:val="000000" w:themeColor="text1"/>
        </w:rPr>
        <w:t> </w:t>
      </w:r>
      <w:r w:rsidRPr="000F50CE">
        <w:rPr>
          <w:rFonts w:ascii="Times New Roman" w:eastAsia="Times New Roman" w:hAnsi="Times New Roman" w:cs="Times New Roman"/>
          <w:i/>
          <w:color w:val="000000" w:themeColor="text1"/>
          <w:szCs w:val="20"/>
        </w:rPr>
        <w:t>considering candidate single-slot resources, including</w:t>
      </w:r>
    </w:p>
    <w:p w14:paraId="114C0653" w14:textId="77777777" w:rsidR="00A96845" w:rsidRPr="000F50CE" w:rsidRDefault="00A96845" w:rsidP="00AD1E29">
      <w:pPr>
        <w:numPr>
          <w:ilvl w:val="1"/>
          <w:numId w:val="29"/>
        </w:numPr>
        <w:spacing w:after="0" w:line="240" w:lineRule="auto"/>
        <w:jc w:val="both"/>
        <w:rPr>
          <w:rFonts w:ascii="Times New Roman" w:eastAsia="Times New Roman" w:hAnsi="Times New Roman" w:cs="Times New Roman"/>
          <w:i/>
          <w:color w:val="000000" w:themeColor="text1"/>
          <w:szCs w:val="20"/>
        </w:rPr>
      </w:pPr>
      <w:r w:rsidRPr="000F50CE">
        <w:rPr>
          <w:rFonts w:ascii="Times New Roman" w:eastAsia="Times New Roman" w:hAnsi="Times New Roman" w:cs="Times New Roman"/>
          <w:i/>
          <w:color w:val="000000" w:themeColor="text1"/>
          <w:szCs w:val="20"/>
        </w:rPr>
        <w:t>Whether and how to define a minimum size for the RSW (e.g., Rel-16 T</w:t>
      </w:r>
      <w:r w:rsidRPr="000F50CE">
        <w:rPr>
          <w:rFonts w:ascii="Times New Roman" w:eastAsia="Times New Roman" w:hAnsi="Times New Roman" w:cs="Times New Roman"/>
          <w:i/>
          <w:color w:val="000000" w:themeColor="text1"/>
          <w:szCs w:val="20"/>
          <w:vertAlign w:val="subscript"/>
        </w:rPr>
        <w:t>2min</w:t>
      </w:r>
      <w:r w:rsidRPr="000F50CE">
        <w:rPr>
          <w:rFonts w:ascii="Times New Roman" w:eastAsia="Times New Roman" w:hAnsi="Times New Roman" w:cs="Times New Roman"/>
          <w:i/>
          <w:color w:val="000000" w:themeColor="text1"/>
          <w:szCs w:val="20"/>
        </w:rPr>
        <w:t>), including (pre-)configurability</w:t>
      </w:r>
    </w:p>
    <w:p w14:paraId="2C9B4784" w14:textId="77777777" w:rsidR="00A96845" w:rsidRPr="000F50CE" w:rsidRDefault="00A96845" w:rsidP="00AD1E29">
      <w:pPr>
        <w:numPr>
          <w:ilvl w:val="1"/>
          <w:numId w:val="29"/>
        </w:numPr>
        <w:spacing w:after="0" w:line="240" w:lineRule="auto"/>
        <w:jc w:val="both"/>
        <w:rPr>
          <w:rFonts w:ascii="Times New Roman" w:eastAsia="Times New Roman" w:hAnsi="Times New Roman" w:cs="Times New Roman"/>
          <w:i/>
          <w:color w:val="000000" w:themeColor="text1"/>
          <w:szCs w:val="20"/>
        </w:rPr>
      </w:pPr>
      <w:r w:rsidRPr="000F50CE">
        <w:rPr>
          <w:rFonts w:ascii="Times New Roman" w:eastAsia="Times New Roman" w:hAnsi="Times New Roman" w:cs="Times New Roman"/>
          <w:i/>
          <w:color w:val="000000" w:themeColor="text1"/>
          <w:szCs w:val="20"/>
        </w:rPr>
        <w:t xml:space="preserve">Whether the set </w:t>
      </w:r>
      <w:r w:rsidRPr="000F50CE">
        <w:rPr>
          <w:rStyle w:val="af3"/>
          <w:rFonts w:ascii="Times New Roman" w:eastAsia="Times New Roman" w:hAnsi="Times New Roman" w:cs="Times New Roman"/>
          <w:b w:val="0"/>
          <w:i w:val="0"/>
          <w:color w:val="000000" w:themeColor="text1"/>
          <w:szCs w:val="20"/>
        </w:rPr>
        <w:t>S</w:t>
      </w:r>
      <w:r w:rsidRPr="000F50CE">
        <w:rPr>
          <w:rStyle w:val="af3"/>
          <w:rFonts w:ascii="Times New Roman" w:eastAsia="Times New Roman" w:hAnsi="Times New Roman" w:cs="Times New Roman"/>
          <w:b w:val="0"/>
          <w:i w:val="0"/>
          <w:color w:val="000000" w:themeColor="text1"/>
          <w:szCs w:val="20"/>
          <w:vertAlign w:val="subscript"/>
        </w:rPr>
        <w:t>A</w:t>
      </w:r>
      <w:r w:rsidRPr="000F50CE">
        <w:rPr>
          <w:rFonts w:ascii="Times New Roman" w:eastAsia="Times New Roman" w:hAnsi="Times New Roman" w:cs="Times New Roman"/>
          <w:i/>
          <w:color w:val="000000" w:themeColor="text1"/>
          <w:szCs w:val="20"/>
        </w:rPr>
        <w:t xml:space="preserve"> is confined within a set of Y candidate slots within the RSW</w:t>
      </w:r>
    </w:p>
    <w:p w14:paraId="5C13509E" w14:textId="77777777" w:rsidR="00A96845" w:rsidRPr="000F50CE" w:rsidRDefault="00A96845" w:rsidP="00AD1E29">
      <w:pPr>
        <w:numPr>
          <w:ilvl w:val="0"/>
          <w:numId w:val="28"/>
        </w:numPr>
        <w:spacing w:after="0" w:line="240" w:lineRule="auto"/>
        <w:jc w:val="both"/>
        <w:rPr>
          <w:rFonts w:ascii="Times New Roman" w:eastAsia="Times New Roman" w:hAnsi="Times New Roman" w:cs="Times New Roman"/>
          <w:i/>
          <w:color w:val="000000" w:themeColor="text1"/>
          <w:szCs w:val="20"/>
        </w:rPr>
      </w:pPr>
      <w:r w:rsidRPr="000F50CE">
        <w:rPr>
          <w:rStyle w:val="af2"/>
          <w:rFonts w:ascii="Times New Roman" w:eastAsia="Times New Roman" w:hAnsi="Times New Roman" w:cs="Times New Roman"/>
          <w:b w:val="0"/>
          <w:i/>
          <w:color w:val="000000" w:themeColor="text1"/>
          <w:szCs w:val="20"/>
        </w:rPr>
        <w:t>UE performs resource exclusion from the set</w:t>
      </w:r>
      <w:r w:rsidRPr="000F50CE">
        <w:rPr>
          <w:rStyle w:val="apple-converted-space"/>
          <w:rFonts w:ascii="Times New Roman" w:eastAsia="Times New Roman" w:hAnsi="Times New Roman" w:cs="Times New Roman"/>
          <w:i/>
          <w:color w:val="000000" w:themeColor="text1"/>
        </w:rPr>
        <w:t> </w:t>
      </w:r>
      <w:r w:rsidRPr="000F50CE">
        <w:rPr>
          <w:rStyle w:val="af3"/>
          <w:rFonts w:ascii="Times New Roman" w:eastAsia="Times New Roman" w:hAnsi="Times New Roman" w:cs="Times New Roman"/>
          <w:b w:val="0"/>
          <w:i w:val="0"/>
          <w:color w:val="000000" w:themeColor="text1"/>
          <w:szCs w:val="20"/>
        </w:rPr>
        <w:t>S</w:t>
      </w:r>
      <w:r w:rsidRPr="000F50CE">
        <w:rPr>
          <w:rStyle w:val="af3"/>
          <w:rFonts w:ascii="Times New Roman" w:eastAsia="Times New Roman" w:hAnsi="Times New Roman" w:cs="Times New Roman"/>
          <w:b w:val="0"/>
          <w:i w:val="0"/>
          <w:color w:val="000000" w:themeColor="text1"/>
          <w:szCs w:val="20"/>
          <w:vertAlign w:val="subscript"/>
        </w:rPr>
        <w:t>A</w:t>
      </w:r>
      <w:r w:rsidRPr="000F50CE">
        <w:rPr>
          <w:rStyle w:val="apple-converted-space"/>
          <w:rFonts w:ascii="Times New Roman" w:eastAsia="Times New Roman" w:hAnsi="Times New Roman" w:cs="Times New Roman"/>
          <w:i/>
          <w:color w:val="000000" w:themeColor="text1"/>
        </w:rPr>
        <w:t> </w:t>
      </w:r>
      <w:r w:rsidRPr="000F50CE">
        <w:rPr>
          <w:rStyle w:val="af2"/>
          <w:rFonts w:ascii="Times New Roman" w:eastAsia="Times New Roman" w:hAnsi="Times New Roman" w:cs="Times New Roman"/>
          <w:b w:val="0"/>
          <w:i/>
          <w:color w:val="000000" w:themeColor="text1"/>
          <w:szCs w:val="20"/>
        </w:rPr>
        <w:t>based on at least all available sensing results and based on step 6) and 7) of Rel-16 TS 38.214 Sec. 8.1.4</w:t>
      </w:r>
    </w:p>
    <w:p w14:paraId="6C08AA0B" w14:textId="77777777" w:rsidR="00A96845" w:rsidRPr="000F50CE" w:rsidRDefault="00A96845" w:rsidP="00AD1E29">
      <w:pPr>
        <w:numPr>
          <w:ilvl w:val="0"/>
          <w:numId w:val="28"/>
        </w:numPr>
        <w:spacing w:after="0" w:line="240" w:lineRule="auto"/>
        <w:jc w:val="both"/>
        <w:rPr>
          <w:rStyle w:val="af2"/>
          <w:rFonts w:ascii="Times New Roman" w:eastAsia="Times New Roman" w:hAnsi="Times New Roman" w:cs="Times New Roman"/>
          <w:b w:val="0"/>
          <w:bCs w:val="0"/>
          <w:i/>
          <w:color w:val="000000" w:themeColor="text1"/>
          <w:szCs w:val="20"/>
        </w:rPr>
      </w:pPr>
      <w:r w:rsidRPr="000F50CE">
        <w:rPr>
          <w:rStyle w:val="af2"/>
          <w:rFonts w:ascii="Times New Roman" w:eastAsia="Times New Roman" w:hAnsi="Times New Roman" w:cs="Times New Roman"/>
          <w:b w:val="0"/>
          <w:i/>
          <w:color w:val="000000" w:themeColor="text1"/>
          <w:szCs w:val="20"/>
        </w:rPr>
        <w:t>Note, re-evaluation and pre-emption checking in a resource pool with periodic reservation for another TB (</w:t>
      </w:r>
      <w:r w:rsidRPr="000F50CE">
        <w:rPr>
          <w:rStyle w:val="af2"/>
          <w:rFonts w:ascii="Times New Roman" w:eastAsia="Times New Roman" w:hAnsi="Times New Roman" w:cs="Times New Roman"/>
          <w:b w:val="0"/>
          <w:i/>
          <w:iCs/>
          <w:color w:val="000000" w:themeColor="text1"/>
          <w:szCs w:val="20"/>
        </w:rPr>
        <w:t>sl-MultiReserveResource</w:t>
      </w:r>
      <w:r w:rsidRPr="000F50CE">
        <w:rPr>
          <w:rStyle w:val="af2"/>
          <w:rFonts w:ascii="Times New Roman" w:eastAsia="Times New Roman" w:hAnsi="Times New Roman" w:cs="Times New Roman"/>
          <w:b w:val="0"/>
          <w:i/>
          <w:color w:val="000000" w:themeColor="text1"/>
          <w:szCs w:val="20"/>
        </w:rPr>
        <w:t>) disabled is considered separately.</w:t>
      </w:r>
    </w:p>
    <w:p w14:paraId="1835269A" w14:textId="0925694D" w:rsidR="00A96845" w:rsidRPr="000F50CE" w:rsidRDefault="00A96845" w:rsidP="00AD1E29">
      <w:pPr>
        <w:numPr>
          <w:ilvl w:val="0"/>
          <w:numId w:val="28"/>
        </w:numPr>
        <w:spacing w:after="0" w:line="240" w:lineRule="auto"/>
        <w:jc w:val="both"/>
        <w:rPr>
          <w:rFonts w:ascii="Times New Roman" w:eastAsia="Times New Roman" w:hAnsi="Times New Roman" w:cs="Times New Roman"/>
          <w:i/>
          <w:szCs w:val="20"/>
        </w:rPr>
      </w:pPr>
      <w:r w:rsidRPr="000F50CE">
        <w:rPr>
          <w:rStyle w:val="af2"/>
          <w:rFonts w:ascii="Times New Roman" w:eastAsia="Times New Roman" w:hAnsi="Times New Roman" w:cs="Times New Roman"/>
          <w:b w:val="0"/>
          <w:i/>
          <w:szCs w:val="20"/>
        </w:rPr>
        <w:t xml:space="preserve">FFS: Details on </w:t>
      </w:r>
      <w:r w:rsidRPr="000F50CE">
        <w:rPr>
          <w:rStyle w:val="af3"/>
          <w:rFonts w:ascii="Times New Roman" w:eastAsia="Times New Roman" w:hAnsi="Times New Roman" w:cs="Times New Roman"/>
          <w:b w:val="0"/>
          <w:i w:val="0"/>
          <w:szCs w:val="20"/>
        </w:rPr>
        <w:t>T</w:t>
      </w:r>
      <w:r w:rsidRPr="000F50CE">
        <w:rPr>
          <w:rStyle w:val="af3"/>
          <w:rFonts w:ascii="Times New Roman" w:eastAsia="Times New Roman" w:hAnsi="Times New Roman" w:cs="Times New Roman"/>
          <w:b w:val="0"/>
          <w:i w:val="0"/>
          <w:szCs w:val="20"/>
          <w:vertAlign w:val="subscript"/>
        </w:rPr>
        <w:t>1</w:t>
      </w:r>
      <w:r w:rsidRPr="000F50CE">
        <w:rPr>
          <w:rStyle w:val="apple-converted-space"/>
          <w:rFonts w:ascii="Times New Roman" w:eastAsia="Times New Roman" w:hAnsi="Times New Roman" w:cs="Times New Roman"/>
          <w:i/>
        </w:rPr>
        <w:t> </w:t>
      </w:r>
    </w:p>
    <w:p w14:paraId="4F215F1F" w14:textId="27E0536C" w:rsidR="00E279EA" w:rsidRPr="000F50CE" w:rsidRDefault="007707C9" w:rsidP="000F50CE">
      <w:pPr>
        <w:pStyle w:val="4"/>
        <w:rPr>
          <w:lang w:val="en-US" w:eastAsia="zh-CN"/>
        </w:rPr>
      </w:pPr>
      <w:r w:rsidRPr="000F50CE">
        <w:rPr>
          <w:lang w:val="en-US" w:eastAsia="zh-CN"/>
        </w:rPr>
        <w:t>CPS window determination</w:t>
      </w:r>
    </w:p>
    <w:p w14:paraId="2EB6CD0C" w14:textId="13AD5EF3" w:rsidR="007707C9" w:rsidRPr="004544C8" w:rsidRDefault="007707C9" w:rsidP="00EA12F7">
      <w:pPr>
        <w:jc w:val="both"/>
        <w:rPr>
          <w:rFonts w:ascii="Times New Roman" w:eastAsia="宋体" w:hAnsi="Times New Roman" w:cs="Times New Roman"/>
          <w:lang w:eastAsia="zh-CN"/>
        </w:rPr>
      </w:pPr>
      <w:r w:rsidRPr="000F50CE">
        <w:rPr>
          <w:rFonts w:ascii="Times New Roman" w:eastAsia="宋体" w:hAnsi="Times New Roman" w:cs="Times New Roman"/>
          <w:lang w:eastAsia="zh-CN"/>
        </w:rPr>
        <w:t>For the case that periodic reservation is disabled in the resource pool, partial sensing RA only needs to consider contiguous partial</w:t>
      </w:r>
      <w:r w:rsidRPr="004544C8">
        <w:rPr>
          <w:rFonts w:ascii="Times New Roman" w:eastAsia="宋体" w:hAnsi="Times New Roman" w:cs="Times New Roman"/>
          <w:lang w:eastAsia="zh-CN"/>
        </w:rPr>
        <w:t xml:space="preserve"> sensing. Given that a SCI can only reserve a resource in advance with indication up to 31 slots, </w:t>
      </w:r>
      <w:r w:rsidR="00CB5C24">
        <w:rPr>
          <w:rFonts w:ascii="Times New Roman" w:eastAsia="宋体" w:hAnsi="Times New Roman" w:cs="Times New Roman"/>
          <w:lang w:eastAsia="zh-CN"/>
        </w:rPr>
        <w:t>there is</w:t>
      </w:r>
      <w:r w:rsidRPr="004544C8">
        <w:rPr>
          <w:rFonts w:ascii="Times New Roman" w:eastAsia="宋体" w:hAnsi="Times New Roman" w:cs="Times New Roman"/>
          <w:lang w:eastAsia="zh-CN"/>
        </w:rPr>
        <w:t xml:space="preserve"> no need to sense beyond 31 slots for a given candidate slot. </w:t>
      </w:r>
    </w:p>
    <w:p w14:paraId="35369A95" w14:textId="1866B3E2" w:rsidR="004F4D33" w:rsidRDefault="007707C9" w:rsidP="00EA12F7">
      <w:pPr>
        <w:jc w:val="both"/>
        <w:rPr>
          <w:rFonts w:ascii="Times New Roman" w:eastAsia="宋体" w:hAnsi="Times New Roman" w:cs="Times New Roman"/>
          <w:lang w:eastAsia="zh-CN"/>
        </w:rPr>
      </w:pPr>
      <w:r w:rsidRPr="00B04488">
        <w:rPr>
          <w:rFonts w:ascii="Times New Roman" w:eastAsia="宋体" w:hAnsi="Times New Roman" w:cs="Times New Roman"/>
          <w:lang w:eastAsia="zh-CN"/>
        </w:rPr>
        <w:t xml:space="preserve">There </w:t>
      </w:r>
      <w:r w:rsidR="004F4D33">
        <w:rPr>
          <w:rFonts w:ascii="Times New Roman" w:eastAsia="宋体" w:hAnsi="Times New Roman" w:cs="Times New Roman"/>
          <w:lang w:eastAsia="zh-CN"/>
        </w:rPr>
        <w:t xml:space="preserve">seem to be two alternatives </w:t>
      </w:r>
      <w:r w:rsidRPr="00B04488">
        <w:rPr>
          <w:rFonts w:ascii="Times New Roman" w:eastAsia="宋体" w:hAnsi="Times New Roman" w:cs="Times New Roman"/>
          <w:lang w:eastAsia="zh-CN"/>
        </w:rPr>
        <w:t>proposed during the RAN1#106-e meeting</w:t>
      </w:r>
      <w:r w:rsidR="004F4D33">
        <w:rPr>
          <w:rFonts w:ascii="Times New Roman" w:eastAsia="宋体" w:hAnsi="Times New Roman" w:cs="Times New Roman"/>
          <w:lang w:eastAsia="zh-CN"/>
        </w:rPr>
        <w:t>:</w:t>
      </w:r>
    </w:p>
    <w:p w14:paraId="1B98A404" w14:textId="749A3795" w:rsidR="004F4D33" w:rsidRPr="00800D5A" w:rsidRDefault="004F4D33" w:rsidP="00800D5A">
      <w:pPr>
        <w:pStyle w:val="af"/>
        <w:numPr>
          <w:ilvl w:val="0"/>
          <w:numId w:val="62"/>
        </w:numPr>
        <w:ind w:firstLineChars="0"/>
        <w:rPr>
          <w:i/>
          <w:lang w:eastAsia="zh-CN"/>
        </w:rPr>
      </w:pPr>
      <w:r w:rsidRPr="00800D5A">
        <w:rPr>
          <w:i/>
          <w:u w:val="single"/>
          <w:lang w:eastAsia="zh-CN"/>
        </w:rPr>
        <w:t>Alt 1:</w:t>
      </w:r>
      <w:r w:rsidR="007707C9" w:rsidRPr="00800D5A">
        <w:rPr>
          <w:u w:val="single"/>
          <w:lang w:eastAsia="zh-CN"/>
        </w:rPr>
        <w:t xml:space="preserve"> </w:t>
      </w:r>
      <w:r w:rsidR="000F50CE" w:rsidRPr="00800D5A">
        <w:rPr>
          <w:i/>
          <w:u w:val="single"/>
          <w:lang w:eastAsia="zh-CN"/>
        </w:rPr>
        <w:t xml:space="preserve">all the slots within resource selection window are initialized as candidate resource set and </w:t>
      </w:r>
      <w:r w:rsidR="007707C9" w:rsidRPr="00800D5A">
        <w:rPr>
          <w:i/>
          <w:u w:val="single"/>
          <w:lang w:eastAsia="zh-CN"/>
        </w:rPr>
        <w:t>a</w:t>
      </w:r>
      <w:r w:rsidR="00D90E0B" w:rsidRPr="00800D5A">
        <w:rPr>
          <w:i/>
          <w:u w:val="single"/>
          <w:lang w:eastAsia="zh-CN"/>
        </w:rPr>
        <w:t xml:space="preserve"> </w:t>
      </w:r>
      <w:r w:rsidR="00EA12F7" w:rsidRPr="00800D5A">
        <w:rPr>
          <w:i/>
          <w:u w:val="single"/>
          <w:lang w:eastAsia="zh-CN"/>
        </w:rPr>
        <w:t>UE performs CPS only within the first 3</w:t>
      </w:r>
      <w:r w:rsidR="00643714" w:rsidRPr="00800D5A">
        <w:rPr>
          <w:i/>
          <w:u w:val="single"/>
          <w:lang w:eastAsia="zh-CN"/>
        </w:rPr>
        <w:t>1</w:t>
      </w:r>
      <w:r w:rsidR="00EA12F7" w:rsidRPr="00800D5A">
        <w:rPr>
          <w:i/>
          <w:u w:val="single"/>
          <w:lang w:eastAsia="zh-CN"/>
        </w:rPr>
        <w:t xml:space="preserve"> slots of </w:t>
      </w:r>
      <w:r w:rsidR="000F50CE" w:rsidRPr="00800D5A">
        <w:rPr>
          <w:i/>
          <w:u w:val="single"/>
          <w:lang w:eastAsia="zh-CN"/>
        </w:rPr>
        <w:t xml:space="preserve">the resource selection window. </w:t>
      </w:r>
    </w:p>
    <w:p w14:paraId="3DCF90A6" w14:textId="268FFC32" w:rsidR="00643714" w:rsidRPr="00E93A42" w:rsidRDefault="004F4D33" w:rsidP="00800D5A">
      <w:pPr>
        <w:ind w:leftChars="200" w:left="440"/>
        <w:jc w:val="both"/>
        <w:rPr>
          <w:rFonts w:ascii="Times New Roman" w:eastAsia="宋体" w:hAnsi="Times New Roman" w:cs="Times New Roman"/>
          <w:lang w:eastAsia="zh-CN"/>
        </w:rPr>
      </w:pPr>
      <w:r>
        <w:rPr>
          <w:rFonts w:ascii="Times New Roman" w:eastAsia="宋体" w:hAnsi="Times New Roman" w:cs="Times New Roman"/>
          <w:lang w:eastAsia="zh-CN"/>
        </w:rPr>
        <w:t>In this case</w:t>
      </w:r>
      <w:r w:rsidR="000F50CE" w:rsidRPr="000F50CE">
        <w:rPr>
          <w:rFonts w:ascii="Times New Roman" w:eastAsia="宋体" w:hAnsi="Times New Roman" w:cs="Times New Roman"/>
          <w:lang w:eastAsia="zh-CN"/>
        </w:rPr>
        <w:t xml:space="preserve">, only </w:t>
      </w:r>
      <w:r w:rsidR="00643714" w:rsidRPr="000F50CE">
        <w:rPr>
          <w:rFonts w:ascii="Times New Roman" w:eastAsia="宋体" w:hAnsi="Times New Roman" w:cs="Times New Roman"/>
          <w:lang w:eastAsia="zh-CN"/>
        </w:rPr>
        <w:t>t</w:t>
      </w:r>
      <w:r w:rsidR="00A550DF" w:rsidRPr="000F50CE">
        <w:rPr>
          <w:rFonts w:ascii="Times New Roman" w:eastAsia="宋体" w:hAnsi="Times New Roman" w:cs="Times New Roman"/>
          <w:lang w:eastAsia="zh-CN"/>
        </w:rPr>
        <w:t xml:space="preserve">he slot </w:t>
      </w:r>
      <w:r w:rsidR="000F50CE" w:rsidRPr="000F50CE">
        <w:rPr>
          <w:rFonts w:ascii="Times New Roman" w:eastAsia="宋体" w:hAnsi="Times New Roman" w:cs="Times New Roman"/>
          <w:lang w:eastAsia="zh-CN"/>
        </w:rPr>
        <w:t>immediately following</w:t>
      </w:r>
      <w:r w:rsidR="00A550DF" w:rsidRPr="000F50CE">
        <w:rPr>
          <w:rFonts w:ascii="Times New Roman" w:eastAsia="宋体" w:hAnsi="Times New Roman" w:cs="Times New Roman"/>
          <w:lang w:eastAsia="zh-CN"/>
        </w:rPr>
        <w:t xml:space="preserve"> the CPS can </w:t>
      </w:r>
      <w:r w:rsidR="00643714" w:rsidRPr="000F50CE">
        <w:rPr>
          <w:rFonts w:ascii="Times New Roman" w:eastAsia="宋体" w:hAnsi="Times New Roman" w:cs="Times New Roman"/>
          <w:lang w:eastAsia="zh-CN"/>
        </w:rPr>
        <w:t xml:space="preserve">use </w:t>
      </w:r>
      <w:r w:rsidR="00CB5C24">
        <w:rPr>
          <w:rFonts w:ascii="Times New Roman" w:eastAsia="宋体" w:hAnsi="Times New Roman" w:cs="Times New Roman"/>
          <w:lang w:eastAsia="zh-CN"/>
        </w:rPr>
        <w:t xml:space="preserve">such </w:t>
      </w:r>
      <w:r w:rsidR="00643714" w:rsidRPr="000F50CE">
        <w:rPr>
          <w:rFonts w:ascii="Times New Roman" w:eastAsia="宋体" w:hAnsi="Times New Roman" w:cs="Times New Roman"/>
          <w:lang w:eastAsia="zh-CN"/>
        </w:rPr>
        <w:t xml:space="preserve">results </w:t>
      </w:r>
      <w:r w:rsidR="00A550DF" w:rsidRPr="000F50CE">
        <w:rPr>
          <w:rFonts w:ascii="Times New Roman" w:eastAsia="宋体" w:hAnsi="Times New Roman" w:cs="Times New Roman"/>
          <w:lang w:eastAsia="zh-CN"/>
        </w:rPr>
        <w:t>to determine</w:t>
      </w:r>
      <w:r w:rsidR="00CB5C24">
        <w:rPr>
          <w:rFonts w:ascii="Times New Roman" w:eastAsia="宋体" w:hAnsi="Times New Roman" w:cs="Times New Roman"/>
          <w:lang w:eastAsia="zh-CN"/>
        </w:rPr>
        <w:t xml:space="preserve"> the</w:t>
      </w:r>
      <w:r w:rsidR="00A550DF" w:rsidRPr="000F50CE">
        <w:rPr>
          <w:rFonts w:ascii="Times New Roman" w:eastAsia="宋体" w:hAnsi="Times New Roman" w:cs="Times New Roman"/>
          <w:lang w:eastAsia="zh-CN"/>
        </w:rPr>
        <w:t xml:space="preserve"> initial resource </w:t>
      </w:r>
      <w:r w:rsidR="000F50CE" w:rsidRPr="000F50CE">
        <w:rPr>
          <w:rFonts w:ascii="Times New Roman" w:eastAsia="宋体" w:hAnsi="Times New Roman" w:cs="Times New Roman"/>
          <w:lang w:eastAsia="zh-CN"/>
        </w:rPr>
        <w:t>selection</w:t>
      </w:r>
      <w:r w:rsidR="00A550DF" w:rsidRPr="000F50CE">
        <w:rPr>
          <w:rFonts w:ascii="Times New Roman" w:eastAsia="宋体" w:hAnsi="Times New Roman" w:cs="Times New Roman"/>
          <w:lang w:eastAsia="zh-CN"/>
        </w:rPr>
        <w:t xml:space="preserve">, and other </w:t>
      </w:r>
      <w:r w:rsidR="000F50CE" w:rsidRPr="000F50CE">
        <w:rPr>
          <w:rFonts w:ascii="Times New Roman" w:eastAsia="宋体" w:hAnsi="Times New Roman" w:cs="Times New Roman"/>
          <w:lang w:eastAsia="zh-CN"/>
        </w:rPr>
        <w:t xml:space="preserve">remaining </w:t>
      </w:r>
      <w:r w:rsidR="00A550DF" w:rsidRPr="000F50CE">
        <w:rPr>
          <w:rFonts w:ascii="Times New Roman" w:eastAsia="宋体" w:hAnsi="Times New Roman" w:cs="Times New Roman"/>
          <w:lang w:eastAsia="zh-CN"/>
        </w:rPr>
        <w:t xml:space="preserve">slots in the resource selection window have </w:t>
      </w:r>
      <w:r w:rsidR="000F50CE" w:rsidRPr="000F50CE">
        <w:rPr>
          <w:rFonts w:ascii="Times New Roman" w:eastAsia="宋体" w:hAnsi="Times New Roman" w:cs="Times New Roman"/>
          <w:lang w:eastAsia="zh-CN"/>
        </w:rPr>
        <w:t>either partial</w:t>
      </w:r>
      <w:r w:rsidR="00CB5C24">
        <w:rPr>
          <w:rFonts w:ascii="Times New Roman" w:eastAsia="宋体" w:hAnsi="Times New Roman" w:cs="Times New Roman"/>
          <w:lang w:eastAsia="zh-CN"/>
        </w:rPr>
        <w:t xml:space="preserve"> or </w:t>
      </w:r>
      <w:r w:rsidR="00A550DF" w:rsidRPr="000F50CE">
        <w:rPr>
          <w:rFonts w:ascii="Times New Roman" w:eastAsia="宋体" w:hAnsi="Times New Roman" w:cs="Times New Roman"/>
          <w:lang w:eastAsia="zh-CN"/>
        </w:rPr>
        <w:t>no sensing results, e.g. slot m</w:t>
      </w:r>
      <w:r w:rsidR="000F50CE" w:rsidRPr="000F50CE">
        <w:rPr>
          <w:rFonts w:ascii="Times New Roman" w:eastAsia="宋体" w:hAnsi="Times New Roman" w:cs="Times New Roman"/>
          <w:lang w:eastAsia="zh-CN"/>
        </w:rPr>
        <w:t xml:space="preserve"> (more than 31 slots away from the CPS window)</w:t>
      </w:r>
      <w:r w:rsidR="00A550DF" w:rsidRPr="000F50CE">
        <w:rPr>
          <w:rFonts w:ascii="Times New Roman" w:eastAsia="宋体" w:hAnsi="Times New Roman" w:cs="Times New Roman"/>
          <w:lang w:eastAsia="zh-CN"/>
        </w:rPr>
        <w:t xml:space="preserve"> as shown in </w:t>
      </w:r>
      <w:r w:rsidR="007707C9" w:rsidRPr="004544C8">
        <w:rPr>
          <w:rFonts w:ascii="Times New Roman" w:eastAsia="宋体" w:hAnsi="Times New Roman" w:cs="Times New Roman"/>
          <w:lang w:eastAsia="zh-CN"/>
        </w:rPr>
        <w:fldChar w:fldCharType="begin"/>
      </w:r>
      <w:r w:rsidR="007707C9" w:rsidRPr="000F50CE">
        <w:rPr>
          <w:rFonts w:ascii="Times New Roman" w:eastAsia="宋体" w:hAnsi="Times New Roman" w:cs="Times New Roman"/>
          <w:lang w:eastAsia="zh-CN"/>
        </w:rPr>
        <w:instrText xml:space="preserve"> REF _Ref82869528 \h </w:instrText>
      </w:r>
      <w:r w:rsidR="000F50CE">
        <w:rPr>
          <w:rFonts w:ascii="Times New Roman" w:eastAsia="宋体" w:hAnsi="Times New Roman" w:cs="Times New Roman"/>
          <w:lang w:eastAsia="zh-CN"/>
        </w:rPr>
        <w:instrText xml:space="preserve"> \* MERGEFORMAT </w:instrText>
      </w:r>
      <w:r w:rsidR="007707C9" w:rsidRPr="004544C8">
        <w:rPr>
          <w:rFonts w:ascii="Times New Roman" w:eastAsia="宋体" w:hAnsi="Times New Roman" w:cs="Times New Roman"/>
          <w:lang w:eastAsia="zh-CN"/>
        </w:rPr>
      </w:r>
      <w:r w:rsidR="007707C9" w:rsidRPr="004544C8">
        <w:rPr>
          <w:rFonts w:ascii="Times New Roman" w:eastAsia="宋体" w:hAnsi="Times New Roman" w:cs="Times New Roman"/>
          <w:lang w:eastAsia="zh-CN"/>
        </w:rPr>
        <w:fldChar w:fldCharType="separate"/>
      </w:r>
      <w:r w:rsidR="00A441D9" w:rsidRPr="00A441D9">
        <w:rPr>
          <w:rFonts w:ascii="Times New Roman" w:hAnsi="Times New Roman" w:cs="Times New Roman"/>
        </w:rPr>
        <w:t xml:space="preserve">Figure </w:t>
      </w:r>
      <w:r w:rsidR="00A441D9" w:rsidRPr="00A441D9">
        <w:rPr>
          <w:rFonts w:ascii="Times New Roman" w:hAnsi="Times New Roman" w:cs="Times New Roman"/>
          <w:noProof/>
        </w:rPr>
        <w:t>7</w:t>
      </w:r>
      <w:r w:rsidR="007707C9" w:rsidRPr="004544C8">
        <w:rPr>
          <w:rFonts w:ascii="Times New Roman" w:eastAsia="宋体" w:hAnsi="Times New Roman" w:cs="Times New Roman"/>
          <w:lang w:eastAsia="zh-CN"/>
        </w:rPr>
        <w:fldChar w:fldCharType="end"/>
      </w:r>
      <w:r w:rsidR="000F50CE" w:rsidRPr="004544C8">
        <w:rPr>
          <w:rFonts w:ascii="Times New Roman" w:eastAsia="宋体" w:hAnsi="Times New Roman" w:cs="Times New Roman"/>
          <w:lang w:eastAsia="zh-CN"/>
        </w:rPr>
        <w:t xml:space="preserve"> has no sensing results at all</w:t>
      </w:r>
      <w:r w:rsidR="007707C9" w:rsidRPr="004544C8">
        <w:rPr>
          <w:rFonts w:ascii="Times New Roman" w:eastAsia="宋体" w:hAnsi="Times New Roman" w:cs="Times New Roman"/>
          <w:lang w:eastAsia="zh-CN"/>
        </w:rPr>
        <w:t xml:space="preserve">. </w:t>
      </w:r>
      <w:r w:rsidR="000F50CE" w:rsidRPr="004544C8">
        <w:rPr>
          <w:rFonts w:ascii="Times New Roman" w:eastAsia="宋体" w:hAnsi="Times New Roman" w:cs="Times New Roman"/>
          <w:lang w:eastAsia="zh-CN"/>
        </w:rPr>
        <w:t xml:space="preserve">In this case, </w:t>
      </w:r>
      <w:r w:rsidR="007707C9" w:rsidRPr="004544C8">
        <w:rPr>
          <w:rFonts w:ascii="Times New Roman" w:eastAsia="宋体" w:hAnsi="Times New Roman" w:cs="Times New Roman"/>
          <w:lang w:eastAsia="zh-CN"/>
        </w:rPr>
        <w:t>the CPS is meaningless</w:t>
      </w:r>
      <w:r w:rsidR="000F50CE" w:rsidRPr="004544C8">
        <w:rPr>
          <w:rFonts w:ascii="Times New Roman" w:eastAsia="宋体" w:hAnsi="Times New Roman" w:cs="Times New Roman"/>
          <w:lang w:eastAsia="zh-CN"/>
        </w:rPr>
        <w:t xml:space="preserve"> to </w:t>
      </w:r>
      <w:r w:rsidR="000F50CE" w:rsidRPr="00B04488">
        <w:rPr>
          <w:rFonts w:ascii="Times New Roman" w:eastAsia="宋体" w:hAnsi="Times New Roman" w:cs="Times New Roman"/>
          <w:lang w:eastAsia="zh-CN"/>
        </w:rPr>
        <w:t>determine initial resource selection, as this is equivalent to perform</w:t>
      </w:r>
      <w:r w:rsidR="00CB5C24">
        <w:rPr>
          <w:rFonts w:ascii="Times New Roman" w:eastAsia="宋体" w:hAnsi="Times New Roman" w:cs="Times New Roman"/>
          <w:lang w:eastAsia="zh-CN"/>
        </w:rPr>
        <w:t>ing</w:t>
      </w:r>
      <w:r w:rsidR="000F50CE" w:rsidRPr="00B04488">
        <w:rPr>
          <w:rFonts w:ascii="Times New Roman" w:eastAsia="宋体" w:hAnsi="Times New Roman" w:cs="Times New Roman"/>
          <w:lang w:eastAsia="zh-CN"/>
        </w:rPr>
        <w:t xml:space="preserve"> random resource selection rather than partial sensing.</w:t>
      </w:r>
    </w:p>
    <w:p w14:paraId="75463A29" w14:textId="7CCAD6E3" w:rsidR="00A550DF" w:rsidRPr="000F50CE" w:rsidRDefault="009117FA" w:rsidP="000F50CE">
      <w:pPr>
        <w:keepNext/>
        <w:jc w:val="center"/>
        <w:rPr>
          <w:rFonts w:ascii="Times New Roman" w:hAnsi="Times New Roman" w:cs="Times New Roman"/>
        </w:rPr>
      </w:pPr>
      <w:r w:rsidRPr="009117FA">
        <w:rPr>
          <w:noProof/>
          <w:lang w:eastAsia="zh-CN"/>
        </w:rPr>
        <w:lastRenderedPageBreak/>
        <w:t xml:space="preserve"> </w:t>
      </w:r>
      <w:r>
        <w:rPr>
          <w:noProof/>
          <w:lang w:eastAsia="zh-CN"/>
        </w:rPr>
        <w:drawing>
          <wp:inline distT="0" distB="0" distL="0" distR="0" wp14:anchorId="368C7BAF" wp14:editId="5DDA54A1">
            <wp:extent cx="4345229" cy="1936722"/>
            <wp:effectExtent l="0" t="0" r="0" b="698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64828" cy="1945458"/>
                    </a:xfrm>
                    <a:prstGeom prst="rect">
                      <a:avLst/>
                    </a:prstGeom>
                  </pic:spPr>
                </pic:pic>
              </a:graphicData>
            </a:graphic>
          </wp:inline>
        </w:drawing>
      </w:r>
    </w:p>
    <w:p w14:paraId="48CD268B" w14:textId="0EE7559F" w:rsidR="00643714" w:rsidRDefault="00A550DF" w:rsidP="000F50CE">
      <w:pPr>
        <w:pStyle w:val="a5"/>
      </w:pPr>
      <w:bookmarkStart w:id="8" w:name="_Ref82869528"/>
      <w:r w:rsidRPr="000F50CE">
        <w:t xml:space="preserve">Figure </w:t>
      </w:r>
      <w:r w:rsidR="00880B5B">
        <w:rPr>
          <w:noProof/>
        </w:rPr>
        <w:fldChar w:fldCharType="begin"/>
      </w:r>
      <w:r w:rsidR="00880B5B">
        <w:rPr>
          <w:noProof/>
        </w:rPr>
        <w:instrText xml:space="preserve"> SEQ Figure \* ARABIC </w:instrText>
      </w:r>
      <w:r w:rsidR="00880B5B">
        <w:rPr>
          <w:noProof/>
        </w:rPr>
        <w:fldChar w:fldCharType="separate"/>
      </w:r>
      <w:r w:rsidR="00A441D9">
        <w:rPr>
          <w:noProof/>
        </w:rPr>
        <w:t>7</w:t>
      </w:r>
      <w:r w:rsidR="00880B5B">
        <w:rPr>
          <w:noProof/>
        </w:rPr>
        <w:fldChar w:fldCharType="end"/>
      </w:r>
      <w:bookmarkEnd w:id="8"/>
      <w:r w:rsidRPr="000F50CE">
        <w:t xml:space="preserve">. </w:t>
      </w:r>
      <w:r w:rsidR="007707C9" w:rsidRPr="000F50CE">
        <w:t xml:space="preserve">CPS is </w:t>
      </w:r>
      <w:r w:rsidR="000E6E42">
        <w:t>defined</w:t>
      </w:r>
      <w:r w:rsidR="007707C9" w:rsidRPr="000F50CE">
        <w:t xml:space="preserve"> as first 31 slots of resource selection window</w:t>
      </w:r>
      <w:r w:rsidR="005A127A">
        <w:t>.</w:t>
      </w:r>
    </w:p>
    <w:p w14:paraId="5DE5727D" w14:textId="0AFC6845" w:rsidR="00FE2D1D" w:rsidRDefault="004F4D33" w:rsidP="009117FA">
      <w:pPr>
        <w:spacing w:after="0" w:line="240" w:lineRule="auto"/>
        <w:contextualSpacing/>
        <w:jc w:val="both"/>
        <w:rPr>
          <w:rFonts w:ascii="Times New Roman" w:hAnsi="Times New Roman" w:cs="Times New Roman"/>
          <w:b/>
          <w:i/>
          <w:lang w:val="x-none" w:eastAsia="zh-CN"/>
        </w:rPr>
      </w:pPr>
      <w:r w:rsidRPr="00800D5A">
        <w:rPr>
          <w:rFonts w:ascii="Times New Roman" w:hAnsi="Times New Roman" w:cs="Times New Roman"/>
          <w:b/>
          <w:i/>
          <w:lang w:val="x-none" w:eastAsia="zh-CN"/>
        </w:rPr>
        <w:t xml:space="preserve">Observation </w:t>
      </w:r>
      <w:r w:rsidR="009117FA">
        <w:rPr>
          <w:rFonts w:ascii="Times New Roman" w:hAnsi="Times New Roman" w:cs="Times New Roman"/>
          <w:b/>
          <w:i/>
          <w:lang w:val="x-none" w:eastAsia="zh-CN"/>
        </w:rPr>
        <w:t>3</w:t>
      </w:r>
      <w:r w:rsidR="00FE2D1D">
        <w:rPr>
          <w:rFonts w:ascii="Times New Roman" w:hAnsi="Times New Roman" w:cs="Times New Roman"/>
          <w:b/>
          <w:i/>
          <w:lang w:val="x-none" w:eastAsia="zh-CN"/>
        </w:rPr>
        <w:t xml:space="preserve">: For the case </w:t>
      </w:r>
      <w:r w:rsidR="009117FA">
        <w:rPr>
          <w:rFonts w:ascii="Times New Roman" w:hAnsi="Times New Roman" w:cs="Times New Roman"/>
          <w:b/>
          <w:i/>
          <w:lang w:val="x-none" w:eastAsia="zh-CN"/>
        </w:rPr>
        <w:t xml:space="preserve">that </w:t>
      </w:r>
      <w:r w:rsidR="00FE2D1D" w:rsidRPr="00FE2D1D">
        <w:rPr>
          <w:rFonts w:ascii="Times New Roman" w:hAnsi="Times New Roman" w:cs="Times New Roman"/>
          <w:b/>
          <w:i/>
          <w:lang w:val="x-none" w:eastAsia="zh-CN"/>
        </w:rPr>
        <w:t>a UE performs CPS only within the first 31 slots of the resource selection window</w:t>
      </w:r>
      <w:r w:rsidR="00FE2D1D">
        <w:rPr>
          <w:rFonts w:ascii="Times New Roman" w:hAnsi="Times New Roman" w:cs="Times New Roman"/>
          <w:b/>
          <w:i/>
          <w:lang w:val="x-none" w:eastAsia="zh-CN"/>
        </w:rPr>
        <w:t>:</w:t>
      </w:r>
    </w:p>
    <w:p w14:paraId="1412804B" w14:textId="4DF8449D" w:rsidR="004F4D33" w:rsidRPr="00800D5A" w:rsidRDefault="009117FA" w:rsidP="00800D5A">
      <w:pPr>
        <w:pStyle w:val="af"/>
        <w:numPr>
          <w:ilvl w:val="0"/>
          <w:numId w:val="63"/>
        </w:numPr>
        <w:spacing w:after="0"/>
        <w:ind w:firstLineChars="0"/>
        <w:contextualSpacing/>
        <w:rPr>
          <w:b/>
          <w:i/>
          <w:lang w:eastAsia="zh-CN"/>
        </w:rPr>
      </w:pPr>
      <w:r>
        <w:rPr>
          <w:b/>
          <w:i/>
          <w:lang w:eastAsia="zh-CN"/>
        </w:rPr>
        <w:t>T</w:t>
      </w:r>
      <w:r w:rsidR="00FE2D1D" w:rsidRPr="00800D5A">
        <w:rPr>
          <w:b/>
          <w:i/>
          <w:lang w:eastAsia="zh-CN"/>
        </w:rPr>
        <w:t xml:space="preserve">he CPS </w:t>
      </w:r>
      <w:r>
        <w:rPr>
          <w:b/>
          <w:i/>
          <w:lang w:eastAsia="zh-CN"/>
        </w:rPr>
        <w:t xml:space="preserve">result </w:t>
      </w:r>
      <w:r w:rsidR="00FE2D1D" w:rsidRPr="00800D5A">
        <w:rPr>
          <w:b/>
          <w:i/>
          <w:lang w:eastAsia="zh-CN"/>
        </w:rPr>
        <w:t>is</w:t>
      </w:r>
      <w:r w:rsidR="00FE2D1D" w:rsidRPr="00FE2D1D">
        <w:t xml:space="preserve"> </w:t>
      </w:r>
      <w:r>
        <w:rPr>
          <w:b/>
          <w:i/>
          <w:lang w:eastAsia="zh-CN"/>
        </w:rPr>
        <w:t>useless</w:t>
      </w:r>
      <w:r w:rsidR="00FE2D1D" w:rsidRPr="00800D5A">
        <w:rPr>
          <w:b/>
          <w:i/>
          <w:lang w:eastAsia="zh-CN"/>
        </w:rPr>
        <w:t xml:space="preserve"> to determine initial resource selection if a UE selects resources which is more than 31 slots away from the CPS window</w:t>
      </w:r>
      <w:r w:rsidR="00800D5A">
        <w:rPr>
          <w:b/>
          <w:i/>
          <w:lang w:eastAsia="zh-CN"/>
        </w:rPr>
        <w:t>, and thus waste power</w:t>
      </w:r>
      <w:r>
        <w:rPr>
          <w:b/>
          <w:i/>
          <w:lang w:eastAsia="zh-CN"/>
        </w:rPr>
        <w:t xml:space="preserve"> for performing CPS</w:t>
      </w:r>
      <w:r w:rsidR="00800D5A">
        <w:rPr>
          <w:b/>
          <w:i/>
          <w:lang w:eastAsia="zh-CN"/>
        </w:rPr>
        <w:t>.</w:t>
      </w:r>
    </w:p>
    <w:p w14:paraId="51B34F49" w14:textId="2E6E4C09" w:rsidR="00FE2D1D" w:rsidRPr="00800D5A" w:rsidRDefault="00FE2D1D" w:rsidP="00800D5A">
      <w:pPr>
        <w:pStyle w:val="af"/>
        <w:numPr>
          <w:ilvl w:val="0"/>
          <w:numId w:val="63"/>
        </w:numPr>
        <w:spacing w:beforeLines="50" w:before="120" w:after="0"/>
        <w:ind w:firstLineChars="0"/>
        <w:contextualSpacing/>
        <w:rPr>
          <w:b/>
          <w:i/>
          <w:lang w:eastAsia="zh-CN"/>
        </w:rPr>
      </w:pPr>
      <w:r w:rsidRPr="00800D5A">
        <w:rPr>
          <w:b/>
          <w:i/>
          <w:lang w:eastAsia="zh-CN"/>
        </w:rPr>
        <w:t xml:space="preserve">If a UE </w:t>
      </w:r>
      <w:r w:rsidR="009117FA">
        <w:rPr>
          <w:b/>
          <w:i/>
          <w:lang w:eastAsia="zh-CN"/>
        </w:rPr>
        <w:t>wants to use</w:t>
      </w:r>
      <w:r w:rsidRPr="00800D5A">
        <w:rPr>
          <w:b/>
          <w:i/>
          <w:lang w:eastAsia="zh-CN"/>
        </w:rPr>
        <w:t xml:space="preserve"> CPS results, </w:t>
      </w:r>
      <w:r w:rsidR="009117FA">
        <w:rPr>
          <w:b/>
          <w:i/>
          <w:lang w:eastAsia="zh-CN"/>
        </w:rPr>
        <w:t>it has to perform</w:t>
      </w:r>
      <w:r w:rsidRPr="00800D5A">
        <w:rPr>
          <w:b/>
          <w:i/>
          <w:lang w:eastAsia="zh-CN"/>
        </w:rPr>
        <w:t xml:space="preserve"> early resource selection even if its PDB is large, which has already been extensively discussed in Rel-16 </w:t>
      </w:r>
      <w:r w:rsidR="009117FA">
        <w:rPr>
          <w:b/>
          <w:i/>
          <w:lang w:eastAsia="zh-CN"/>
        </w:rPr>
        <w:t xml:space="preserve">where there is </w:t>
      </w:r>
      <w:r w:rsidRPr="00800D5A">
        <w:rPr>
          <w:b/>
          <w:i/>
          <w:lang w:eastAsia="zh-CN"/>
        </w:rPr>
        <w:t xml:space="preserve">strong concern on </w:t>
      </w:r>
      <w:r w:rsidR="009117FA">
        <w:rPr>
          <w:b/>
          <w:i/>
          <w:lang w:eastAsia="zh-CN"/>
        </w:rPr>
        <w:t xml:space="preserve">increased </w:t>
      </w:r>
      <w:r w:rsidRPr="00800D5A">
        <w:rPr>
          <w:b/>
          <w:i/>
          <w:lang w:eastAsia="zh-CN"/>
        </w:rPr>
        <w:t xml:space="preserve">collisions </w:t>
      </w:r>
      <w:r w:rsidR="009117FA">
        <w:rPr>
          <w:b/>
          <w:i/>
          <w:lang w:eastAsia="zh-CN"/>
        </w:rPr>
        <w:t>to force system-level</w:t>
      </w:r>
      <w:r w:rsidRPr="00800D5A">
        <w:rPr>
          <w:b/>
          <w:i/>
          <w:lang w:eastAsia="zh-CN"/>
        </w:rPr>
        <w:t xml:space="preserve"> early </w:t>
      </w:r>
      <w:r w:rsidR="009117FA">
        <w:rPr>
          <w:b/>
          <w:i/>
          <w:lang w:eastAsia="zh-CN"/>
        </w:rPr>
        <w:t xml:space="preserve">resource </w:t>
      </w:r>
      <w:r w:rsidR="009117FA" w:rsidRPr="00800D5A">
        <w:rPr>
          <w:b/>
          <w:i/>
          <w:lang w:eastAsia="zh-CN"/>
        </w:rPr>
        <w:t>select</w:t>
      </w:r>
      <w:r w:rsidR="009117FA">
        <w:rPr>
          <w:b/>
          <w:i/>
          <w:lang w:eastAsia="zh-CN"/>
        </w:rPr>
        <w:t>ion</w:t>
      </w:r>
      <w:r w:rsidRPr="00800D5A">
        <w:rPr>
          <w:b/>
          <w:i/>
          <w:lang w:eastAsia="zh-CN"/>
        </w:rPr>
        <w:t xml:space="preserve"> among UEs.</w:t>
      </w:r>
    </w:p>
    <w:p w14:paraId="1DD3FC67" w14:textId="4C18BC3D" w:rsidR="004F4D33" w:rsidRDefault="004F4D33" w:rsidP="00800D5A">
      <w:pPr>
        <w:pStyle w:val="af"/>
        <w:numPr>
          <w:ilvl w:val="0"/>
          <w:numId w:val="62"/>
        </w:numPr>
        <w:spacing w:beforeLines="50" w:before="120" w:afterLines="50"/>
        <w:ind w:firstLineChars="0"/>
        <w:rPr>
          <w:lang w:eastAsia="zh-CN"/>
        </w:rPr>
      </w:pPr>
      <w:r w:rsidRPr="00800D5A">
        <w:rPr>
          <w:i/>
          <w:u w:val="single"/>
          <w:lang w:eastAsia="zh-CN"/>
        </w:rPr>
        <w:t>Alt 2:</w:t>
      </w:r>
      <w:r w:rsidRPr="00800D5A">
        <w:rPr>
          <w:u w:val="single"/>
          <w:lang w:eastAsia="zh-CN"/>
        </w:rPr>
        <w:t xml:space="preserve"> </w:t>
      </w:r>
      <w:r w:rsidRPr="00800D5A">
        <w:rPr>
          <w:i/>
          <w:u w:val="single"/>
          <w:lang w:eastAsia="zh-CN"/>
        </w:rPr>
        <w:t>T</w:t>
      </w:r>
      <w:r w:rsidR="00CB5C24" w:rsidRPr="00800D5A">
        <w:rPr>
          <w:i/>
          <w:u w:val="single"/>
          <w:lang w:eastAsia="zh-CN"/>
        </w:rPr>
        <w:t>o</w:t>
      </w:r>
      <w:r w:rsidR="000F50CE" w:rsidRPr="00800D5A">
        <w:rPr>
          <w:i/>
          <w:u w:val="single"/>
          <w:lang w:eastAsia="zh-CN"/>
        </w:rPr>
        <w:t xml:space="preserve"> align with the candidate slots initialization of PBPS, i.e. a set of Y candidate slots can be determined after slot n</w:t>
      </w:r>
      <w:r w:rsidR="00FE2D1D">
        <w:rPr>
          <w:i/>
          <w:u w:val="single"/>
          <w:lang w:eastAsia="zh-CN"/>
        </w:rPr>
        <w:t xml:space="preserve">, and </w:t>
      </w:r>
      <w:r w:rsidR="00FE2D1D" w:rsidRPr="00FE2D1D">
        <w:rPr>
          <w:rFonts w:hint="eastAsia"/>
          <w:i/>
          <w:u w:val="single"/>
          <w:lang w:eastAsia="zh-CN"/>
        </w:rPr>
        <w:t>CPS is defined as the most relevant 31 slots to the earliest possible se</w:t>
      </w:r>
      <w:r w:rsidR="00FE2D1D">
        <w:rPr>
          <w:rFonts w:hint="eastAsia"/>
          <w:i/>
          <w:u w:val="single"/>
          <w:lang w:eastAsia="zh-CN"/>
        </w:rPr>
        <w:t xml:space="preserve">lected candidate slot (i.e. </w:t>
      </w:r>
      <w:r w:rsidR="00FE2D1D" w:rsidRPr="00DD0AFA">
        <w:rPr>
          <w:i/>
          <w:lang w:eastAsia="zh-CN"/>
        </w:rPr>
        <w:t>slot</w:t>
      </w:r>
      <m:oMath>
        <m:sSubSup>
          <m:sSubSupPr>
            <m:ctrlPr>
              <w:rPr>
                <w:rFonts w:ascii="Cambria Math" w:hAnsi="Cambria Math"/>
                <w:i/>
                <w:lang w:eastAsia="zh-CN"/>
              </w:rPr>
            </m:ctrlPr>
          </m:sSubSupPr>
          <m:e>
            <m:r>
              <w:rPr>
                <w:rFonts w:ascii="Cambria Math" w:hAnsi="Cambria Math"/>
                <w:lang w:eastAsia="zh-CN"/>
              </w:rPr>
              <m:t xml:space="preserve"> t</m:t>
            </m:r>
          </m:e>
          <m:sub>
            <m:r>
              <w:rPr>
                <w:rFonts w:ascii="Cambria Math" w:hAnsi="Cambria Math"/>
                <w:lang w:eastAsia="zh-CN"/>
              </w:rPr>
              <m:t>y0</m:t>
            </m:r>
          </m:sub>
          <m:sup>
            <m:r>
              <w:rPr>
                <w:rFonts w:ascii="Cambria Math" w:hAnsi="Cambria Math"/>
                <w:lang w:eastAsia="zh-CN"/>
              </w:rPr>
              <m:t>SL</m:t>
            </m:r>
          </m:sup>
        </m:sSubSup>
      </m:oMath>
      <w:r w:rsidR="00FE2D1D" w:rsidRPr="00FE2D1D">
        <w:rPr>
          <w:rFonts w:hint="eastAsia"/>
          <w:i/>
          <w:u w:val="single"/>
          <w:lang w:eastAsia="zh-CN"/>
        </w:rPr>
        <w:t>) from the selection window</w:t>
      </w:r>
      <w:r w:rsidR="00D676B1">
        <w:rPr>
          <w:i/>
          <w:u w:val="single"/>
          <w:lang w:eastAsia="zh-CN"/>
        </w:rPr>
        <w:t>.</w:t>
      </w:r>
    </w:p>
    <w:p w14:paraId="6DBD0377" w14:textId="69F729D7" w:rsidR="007707C9" w:rsidRPr="00185A83" w:rsidRDefault="000F50CE" w:rsidP="00800D5A">
      <w:pPr>
        <w:pStyle w:val="af"/>
        <w:spacing w:before="50" w:afterLines="50"/>
        <w:ind w:left="420" w:firstLineChars="0" w:firstLine="0"/>
        <w:rPr>
          <w:lang w:eastAsia="zh-CN"/>
        </w:rPr>
      </w:pPr>
      <w:r w:rsidRPr="00FE2D1D">
        <w:rPr>
          <w:lang w:eastAsia="zh-CN"/>
        </w:rPr>
        <w:t xml:space="preserve">In this case, </w:t>
      </w:r>
      <w:r w:rsidRPr="00800D5A">
        <w:rPr>
          <w:i/>
          <w:lang w:eastAsia="zh-CN"/>
        </w:rPr>
        <w:t xml:space="preserve">CPS is defined as the most relevant 31 slots to the </w:t>
      </w:r>
      <w:r w:rsidR="00CB5C24" w:rsidRPr="00800D5A">
        <w:rPr>
          <w:i/>
          <w:lang w:eastAsia="zh-CN"/>
        </w:rPr>
        <w:t>earliest</w:t>
      </w:r>
      <w:r w:rsidRPr="00800D5A">
        <w:rPr>
          <w:i/>
          <w:lang w:eastAsia="zh-CN"/>
        </w:rPr>
        <w:t xml:space="preserve"> possible selected candidate slot (i.e.</w:t>
      </w:r>
      <w:r w:rsidR="004544C8" w:rsidRPr="00800D5A">
        <w:rPr>
          <w:i/>
          <w:lang w:eastAsia="zh-CN"/>
        </w:rPr>
        <w:t xml:space="preserve"> slot</w:t>
      </w:r>
      <m:oMath>
        <m:sSubSup>
          <m:sSubSupPr>
            <m:ctrlPr>
              <w:rPr>
                <w:rFonts w:ascii="Cambria Math" w:hAnsi="Cambria Math"/>
                <w:i/>
                <w:lang w:eastAsia="zh-CN"/>
              </w:rPr>
            </m:ctrlPr>
          </m:sSubSupPr>
          <m:e>
            <m:r>
              <w:rPr>
                <w:rFonts w:ascii="Cambria Math" w:hAnsi="Cambria Math"/>
                <w:lang w:eastAsia="zh-CN"/>
              </w:rPr>
              <m:t xml:space="preserve"> t</m:t>
            </m:r>
          </m:e>
          <m:sub>
            <m:r>
              <w:rPr>
                <w:rFonts w:ascii="Cambria Math" w:hAnsi="Cambria Math"/>
                <w:lang w:eastAsia="zh-CN"/>
              </w:rPr>
              <m:t>y0</m:t>
            </m:r>
          </m:sub>
          <m:sup>
            <m:r>
              <w:rPr>
                <w:rFonts w:ascii="Cambria Math" w:hAnsi="Cambria Math"/>
                <w:lang w:eastAsia="zh-CN"/>
              </w:rPr>
              <m:t>SL</m:t>
            </m:r>
          </m:sup>
        </m:sSubSup>
      </m:oMath>
      <w:r w:rsidRPr="00800D5A">
        <w:rPr>
          <w:i/>
          <w:lang w:eastAsia="zh-CN"/>
        </w:rPr>
        <w:t>) from the selection window</w:t>
      </w:r>
      <w:r w:rsidRPr="00800D5A">
        <w:rPr>
          <w:lang w:eastAsia="zh-CN"/>
        </w:rPr>
        <w:t xml:space="preserve">, as shown in </w:t>
      </w:r>
      <w:r w:rsidRPr="00800D5A">
        <w:rPr>
          <w:lang w:eastAsia="zh-CN"/>
        </w:rPr>
        <w:fldChar w:fldCharType="begin"/>
      </w:r>
      <w:r w:rsidRPr="00800D5A">
        <w:rPr>
          <w:lang w:eastAsia="zh-CN"/>
        </w:rPr>
        <w:instrText xml:space="preserve"> REF _Ref82870553 \h  \* MERGEFORMAT </w:instrText>
      </w:r>
      <w:r w:rsidRPr="00800D5A">
        <w:rPr>
          <w:lang w:eastAsia="zh-CN"/>
        </w:rPr>
      </w:r>
      <w:r w:rsidRPr="00800D5A">
        <w:rPr>
          <w:lang w:eastAsia="zh-CN"/>
        </w:rPr>
        <w:fldChar w:fldCharType="separate"/>
      </w:r>
      <w:r w:rsidR="00A441D9" w:rsidRPr="000F50CE">
        <w:t xml:space="preserve">Figure </w:t>
      </w:r>
      <w:r w:rsidR="00A441D9">
        <w:rPr>
          <w:noProof/>
        </w:rPr>
        <w:t>8</w:t>
      </w:r>
      <w:r w:rsidRPr="00800D5A">
        <w:rPr>
          <w:lang w:eastAsia="zh-CN"/>
        </w:rPr>
        <w:fldChar w:fldCharType="end"/>
      </w:r>
      <w:r w:rsidRPr="00800D5A">
        <w:rPr>
          <w:lang w:eastAsia="zh-CN"/>
        </w:rPr>
        <w:t>.</w:t>
      </w:r>
      <w:r w:rsidRPr="00185A83">
        <w:rPr>
          <w:lang w:eastAsia="zh-CN"/>
        </w:rPr>
        <w:t xml:space="preserve"> In this case, at least for </w:t>
      </w:r>
      <w:r w:rsidR="004544C8" w:rsidRPr="00185A83">
        <w:rPr>
          <w:lang w:eastAsia="zh-CN"/>
        </w:rPr>
        <w:t>slot</w:t>
      </w:r>
      <m:oMath>
        <m:sSubSup>
          <m:sSubSupPr>
            <m:ctrlPr>
              <w:rPr>
                <w:rFonts w:ascii="Cambria Math" w:hAnsi="Cambria Math"/>
                <w:lang w:eastAsia="zh-CN"/>
              </w:rPr>
            </m:ctrlPr>
          </m:sSubSupPr>
          <m:e>
            <m:r>
              <m:rPr>
                <m:sty m:val="p"/>
              </m:rPr>
              <w:rPr>
                <w:rFonts w:ascii="Cambria Math" w:hAnsi="Cambria Math"/>
                <w:lang w:eastAsia="zh-CN"/>
              </w:rPr>
              <m:t xml:space="preserve"> t</m:t>
            </m:r>
          </m:e>
          <m:sub>
            <m:r>
              <w:rPr>
                <w:rFonts w:ascii="Cambria Math" w:hAnsi="Cambria Math"/>
                <w:lang w:eastAsia="zh-CN"/>
              </w:rPr>
              <m:t>y</m:t>
            </m:r>
            <m:r>
              <m:rPr>
                <m:sty m:val="p"/>
              </m:rPr>
              <w:rPr>
                <w:rFonts w:ascii="Cambria Math" w:hAnsi="Cambria Math"/>
                <w:lang w:eastAsia="zh-CN"/>
              </w:rPr>
              <m:t>0</m:t>
            </m:r>
          </m:sub>
          <m:sup>
            <m:r>
              <w:rPr>
                <w:rFonts w:ascii="Cambria Math" w:hAnsi="Cambria Math"/>
                <w:lang w:eastAsia="zh-CN"/>
              </w:rPr>
              <m:t>SL</m:t>
            </m:r>
          </m:sup>
        </m:sSubSup>
      </m:oMath>
      <w:r w:rsidRPr="00185A83">
        <w:rPr>
          <w:lang w:eastAsia="zh-CN"/>
        </w:rPr>
        <w:t xml:space="preserve">, the sensing results of CPS can be applied for </w:t>
      </w:r>
      <w:r w:rsidR="000917B8" w:rsidRPr="00185A83">
        <w:rPr>
          <w:lang w:eastAsia="zh-CN"/>
        </w:rPr>
        <w:t>initial</w:t>
      </w:r>
      <w:r w:rsidR="004544C8" w:rsidRPr="00185A83">
        <w:rPr>
          <w:lang w:eastAsia="zh-CN"/>
        </w:rPr>
        <w:t xml:space="preserve"> resource determination</w:t>
      </w:r>
      <w:r w:rsidR="004544C8" w:rsidRPr="00185A83">
        <w:rPr>
          <w:rFonts w:hint="eastAsia"/>
          <w:lang w:eastAsia="zh-CN"/>
        </w:rPr>
        <w:t>,</w:t>
      </w:r>
      <w:r w:rsidR="004544C8" w:rsidRPr="00185A83">
        <w:rPr>
          <w:lang w:eastAsia="zh-CN"/>
        </w:rPr>
        <w:t xml:space="preserve"> and the UE does not need to do re-evaluation for slot</w:t>
      </w:r>
      <m:oMath>
        <m:sSubSup>
          <m:sSubSupPr>
            <m:ctrlPr>
              <w:rPr>
                <w:rFonts w:ascii="Cambria Math" w:hAnsi="Cambria Math"/>
                <w:lang w:eastAsia="zh-CN"/>
              </w:rPr>
            </m:ctrlPr>
          </m:sSubSupPr>
          <m:e>
            <m:r>
              <m:rPr>
                <m:sty m:val="p"/>
              </m:rPr>
              <w:rPr>
                <w:rFonts w:ascii="Cambria Math" w:hAnsi="Cambria Math"/>
                <w:lang w:eastAsia="zh-CN"/>
              </w:rPr>
              <m:t xml:space="preserve"> t</m:t>
            </m:r>
          </m:e>
          <m:sub>
            <m:r>
              <w:rPr>
                <w:rFonts w:ascii="Cambria Math" w:hAnsi="Cambria Math"/>
                <w:lang w:eastAsia="zh-CN"/>
              </w:rPr>
              <m:t>y</m:t>
            </m:r>
            <m:r>
              <m:rPr>
                <m:sty m:val="p"/>
              </m:rPr>
              <w:rPr>
                <w:rFonts w:ascii="Cambria Math" w:hAnsi="Cambria Math"/>
                <w:lang w:eastAsia="zh-CN"/>
              </w:rPr>
              <m:t>0</m:t>
            </m:r>
          </m:sub>
          <m:sup>
            <m:r>
              <w:rPr>
                <w:rFonts w:ascii="Cambria Math" w:hAnsi="Cambria Math"/>
                <w:lang w:eastAsia="zh-CN"/>
              </w:rPr>
              <m:t>SL</m:t>
            </m:r>
          </m:sup>
        </m:sSubSup>
      </m:oMath>
      <w:r w:rsidR="004544C8" w:rsidRPr="00185A83">
        <w:rPr>
          <w:lang w:eastAsia="zh-CN"/>
        </w:rPr>
        <w:t xml:space="preserve"> to save power compared to the case that CPS is </w:t>
      </w:r>
      <w:r w:rsidR="00DA363A" w:rsidRPr="00185A83">
        <w:rPr>
          <w:lang w:eastAsia="zh-CN"/>
        </w:rPr>
        <w:t>defined</w:t>
      </w:r>
      <w:r w:rsidR="004544C8" w:rsidRPr="00185A83">
        <w:rPr>
          <w:lang w:eastAsia="zh-CN"/>
        </w:rPr>
        <w:t xml:space="preserve"> as first 31 slots of resource selection window. </w:t>
      </w:r>
    </w:p>
    <w:p w14:paraId="14843F50" w14:textId="77777777" w:rsidR="000F50CE" w:rsidRPr="000F50CE" w:rsidRDefault="007707C9" w:rsidP="000F50CE">
      <w:pPr>
        <w:keepNext/>
        <w:jc w:val="center"/>
        <w:rPr>
          <w:rFonts w:ascii="Times New Roman" w:hAnsi="Times New Roman" w:cs="Times New Roman"/>
        </w:rPr>
      </w:pPr>
      <w:r w:rsidRPr="000F50CE">
        <w:rPr>
          <w:rFonts w:ascii="Times New Roman" w:hAnsi="Times New Roman" w:cs="Times New Roman"/>
          <w:noProof/>
          <w:lang w:eastAsia="zh-CN"/>
        </w:rPr>
        <w:drawing>
          <wp:inline distT="0" distB="0" distL="0" distR="0" wp14:anchorId="698BD9C0" wp14:editId="49CFA117">
            <wp:extent cx="3562502" cy="1710995"/>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79236" cy="1719032"/>
                    </a:xfrm>
                    <a:prstGeom prst="rect">
                      <a:avLst/>
                    </a:prstGeom>
                  </pic:spPr>
                </pic:pic>
              </a:graphicData>
            </a:graphic>
          </wp:inline>
        </w:drawing>
      </w:r>
    </w:p>
    <w:p w14:paraId="073AD176" w14:textId="233C745F" w:rsidR="007707C9" w:rsidRDefault="000F50CE" w:rsidP="000F50CE">
      <w:pPr>
        <w:pStyle w:val="a5"/>
        <w:rPr>
          <w:lang w:eastAsia="zh-CN"/>
        </w:rPr>
      </w:pPr>
      <w:bookmarkStart w:id="9" w:name="_Ref82870553"/>
      <w:r w:rsidRPr="000F50CE">
        <w:t xml:space="preserve">Figure </w:t>
      </w:r>
      <w:r w:rsidR="00880B5B">
        <w:rPr>
          <w:noProof/>
        </w:rPr>
        <w:fldChar w:fldCharType="begin"/>
      </w:r>
      <w:r w:rsidR="00880B5B">
        <w:rPr>
          <w:noProof/>
        </w:rPr>
        <w:instrText xml:space="preserve"> SEQ Figure \* ARABIC </w:instrText>
      </w:r>
      <w:r w:rsidR="00880B5B">
        <w:rPr>
          <w:noProof/>
        </w:rPr>
        <w:fldChar w:fldCharType="separate"/>
      </w:r>
      <w:r w:rsidR="00A441D9">
        <w:rPr>
          <w:noProof/>
        </w:rPr>
        <w:t>8</w:t>
      </w:r>
      <w:r w:rsidR="00880B5B">
        <w:rPr>
          <w:noProof/>
        </w:rPr>
        <w:fldChar w:fldCharType="end"/>
      </w:r>
      <w:bookmarkEnd w:id="9"/>
      <w:r w:rsidRPr="004544C8">
        <w:t xml:space="preserve"> CPS is </w:t>
      </w:r>
      <w:r w:rsidR="00CB5C24">
        <w:rPr>
          <w:lang w:val="en-GB"/>
        </w:rPr>
        <w:t>defined</w:t>
      </w:r>
      <w:r w:rsidRPr="004544C8">
        <w:t xml:space="preserve"> as </w:t>
      </w:r>
      <w:r w:rsidRPr="004544C8">
        <w:rPr>
          <w:lang w:eastAsia="zh-CN"/>
        </w:rPr>
        <w:t>the most relevant 31 slots to the most recent possible selected candidate slot</w:t>
      </w:r>
      <w:r w:rsidR="005A127A">
        <w:rPr>
          <w:lang w:eastAsia="zh-CN"/>
        </w:rPr>
        <w:t>.</w:t>
      </w:r>
    </w:p>
    <w:p w14:paraId="72031B01" w14:textId="318E8E3A" w:rsidR="00CA5DEF" w:rsidRDefault="00CA5DEF" w:rsidP="005A127A">
      <w:pPr>
        <w:jc w:val="both"/>
        <w:rPr>
          <w:rFonts w:ascii="Times New Roman" w:hAnsi="Times New Roman"/>
          <w:color w:val="000000" w:themeColor="text1"/>
          <w:szCs w:val="20"/>
          <w:lang w:eastAsia="zh-CN"/>
        </w:rPr>
      </w:pPr>
      <w:r w:rsidRPr="00E2398C">
        <w:rPr>
          <w:rFonts w:ascii="Times New Roman" w:eastAsia="宋体" w:hAnsi="Times New Roman" w:cs="Times New Roman" w:hint="eastAsia"/>
          <w:lang w:eastAsia="zh-CN"/>
        </w:rPr>
        <w:t>W</w:t>
      </w:r>
      <w:r w:rsidRPr="00E2398C">
        <w:rPr>
          <w:rFonts w:ascii="Times New Roman" w:eastAsia="宋体" w:hAnsi="Times New Roman" w:cs="Times New Roman"/>
          <w:lang w:eastAsia="zh-CN"/>
        </w:rPr>
        <w:t>ith this</w:t>
      </w:r>
      <w:r>
        <w:rPr>
          <w:rFonts w:ascii="Times New Roman" w:eastAsia="宋体" w:hAnsi="Times New Roman" w:cs="Times New Roman"/>
          <w:lang w:eastAsia="zh-CN"/>
        </w:rPr>
        <w:t xml:space="preserve"> unified design on </w:t>
      </w:r>
      <w:r w:rsidRPr="004544C8">
        <w:rPr>
          <w:rFonts w:ascii="Times New Roman" w:eastAsia="宋体" w:hAnsi="Times New Roman" w:cs="Times New Roman"/>
          <w:lang w:eastAsia="zh-CN"/>
        </w:rPr>
        <w:t>candidate slots initialization</w:t>
      </w:r>
      <w:r>
        <w:rPr>
          <w:rFonts w:ascii="Times New Roman" w:eastAsia="宋体" w:hAnsi="Times New Roman" w:cs="Times New Roman"/>
          <w:lang w:eastAsia="zh-CN"/>
        </w:rPr>
        <w:t xml:space="preserve"> for partial sensing resource allocation scheme, </w:t>
      </w:r>
      <w:r w:rsidRPr="00CA5DEF">
        <w:rPr>
          <w:rFonts w:ascii="Times New Roman" w:eastAsia="宋体" w:hAnsi="Times New Roman" w:cs="Times New Roman"/>
          <w:lang w:eastAsia="zh-CN"/>
        </w:rPr>
        <w:t>a set of Y candidate slots</w:t>
      </w:r>
      <w:r>
        <w:rPr>
          <w:rFonts w:ascii="Times New Roman" w:eastAsia="宋体" w:hAnsi="Times New Roman" w:cs="Times New Roman"/>
          <w:lang w:eastAsia="zh-CN"/>
        </w:rPr>
        <w:t xml:space="preserve"> is selected within resource selection window for both PBPS and CPS, where Y should be no smaller than a</w:t>
      </w:r>
      <w:r w:rsidRPr="00CA5DEF">
        <w:rPr>
          <w:rFonts w:ascii="Times New Roman" w:eastAsia="宋体" w:hAnsi="Times New Roman" w:cs="Times New Roman"/>
          <w:lang w:eastAsia="zh-CN"/>
        </w:rPr>
        <w:t xml:space="preserve"> minimum </w:t>
      </w:r>
      <w:r w:rsidR="00E2398C">
        <w:rPr>
          <w:rFonts w:ascii="Times New Roman" w:eastAsia="宋体" w:hAnsi="Times New Roman" w:cs="Times New Roman"/>
          <w:lang w:eastAsia="zh-CN"/>
        </w:rPr>
        <w:t xml:space="preserve">provided by </w:t>
      </w:r>
      <w:r w:rsidR="00E2398C">
        <w:rPr>
          <w:rFonts w:ascii="Times New Roman" w:hAnsi="Times New Roman"/>
          <w:color w:val="000000" w:themeColor="text1"/>
          <w:szCs w:val="20"/>
        </w:rPr>
        <w:t xml:space="preserve">a </w:t>
      </w:r>
      <w:r>
        <w:rPr>
          <w:rFonts w:ascii="Times New Roman" w:hAnsi="Times New Roman"/>
          <w:color w:val="000000" w:themeColor="text1"/>
          <w:szCs w:val="20"/>
        </w:rPr>
        <w:t>resource pool</w:t>
      </w:r>
      <w:r w:rsidR="00E2398C">
        <w:rPr>
          <w:rFonts w:ascii="Times New Roman" w:hAnsi="Times New Roman"/>
          <w:color w:val="000000" w:themeColor="text1"/>
          <w:szCs w:val="20"/>
        </w:rPr>
        <w:t xml:space="preserve"> with partial sensing resource allocation </w:t>
      </w:r>
      <w:r w:rsidR="00E2398C" w:rsidRPr="00084CE6">
        <w:rPr>
          <w:rFonts w:ascii="Times New Roman" w:hAnsi="Times New Roman"/>
          <w:color w:val="000000" w:themeColor="text1"/>
          <w:szCs w:val="20"/>
        </w:rPr>
        <w:t>(pre-)configured</w:t>
      </w:r>
      <w:r>
        <w:rPr>
          <w:rFonts w:ascii="Times New Roman" w:hAnsi="Times New Roman"/>
          <w:color w:val="000000" w:themeColor="text1"/>
          <w:szCs w:val="20"/>
        </w:rPr>
        <w:t xml:space="preserve">, and </w:t>
      </w:r>
      <w:r>
        <w:rPr>
          <w:rFonts w:ascii="Times New Roman" w:eastAsia="宋体" w:hAnsi="Times New Roman" w:cs="Times New Roman"/>
          <w:lang w:eastAsia="zh-CN"/>
        </w:rPr>
        <w:t xml:space="preserve">resource selection window </w:t>
      </w:r>
      <w:r w:rsidRPr="00084CE6">
        <w:rPr>
          <w:rFonts w:ascii="Times New Roman" w:hAnsi="Times New Roman"/>
          <w:color w:val="000000" w:themeColor="text1"/>
          <w:szCs w:val="20"/>
        </w:rPr>
        <w:t xml:space="preserve">is </w:t>
      </w:r>
      <m:oMath>
        <m:d>
          <m:dPr>
            <m:begChr m:val="["/>
            <m:endChr m:val="]"/>
            <m:ctrlPr>
              <w:rPr>
                <w:rFonts w:ascii="Cambria Math" w:hAnsi="Cambria Math"/>
                <w:color w:val="000000" w:themeColor="text1"/>
                <w:szCs w:val="20"/>
              </w:rPr>
            </m:ctrlPr>
          </m:dPr>
          <m:e>
            <m:r>
              <w:rPr>
                <w:rFonts w:ascii="Cambria Math" w:hAnsi="Cambria Math"/>
                <w:color w:val="000000" w:themeColor="text1"/>
                <w:szCs w:val="20"/>
              </w:rPr>
              <m:t>n+</m:t>
            </m:r>
            <m:sSub>
              <m:sSubPr>
                <m:ctrlPr>
                  <w:rPr>
                    <w:rFonts w:ascii="Cambria Math" w:hAnsi="Cambria Math"/>
                    <w:i/>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1</m:t>
                </m:r>
              </m:sub>
            </m:sSub>
            <m:r>
              <w:rPr>
                <w:rFonts w:ascii="Cambria Math" w:hAnsi="Cambria Math"/>
                <w:color w:val="000000" w:themeColor="text1"/>
                <w:szCs w:val="20"/>
              </w:rPr>
              <m:t>,n+</m:t>
            </m:r>
            <m:sSub>
              <m:sSubPr>
                <m:ctrlPr>
                  <w:rPr>
                    <w:rFonts w:ascii="Cambria Math" w:hAnsi="Cambria Math"/>
                    <w:i/>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e>
        </m:d>
      </m:oMath>
      <w:r>
        <w:rPr>
          <w:rFonts w:ascii="Times New Roman" w:hAnsi="Times New Roman" w:hint="eastAsia"/>
          <w:color w:val="000000" w:themeColor="text1"/>
          <w:szCs w:val="20"/>
          <w:lang w:eastAsia="zh-CN"/>
        </w:rPr>
        <w:t xml:space="preserve"> </w:t>
      </w:r>
      <w:r>
        <w:rPr>
          <w:rFonts w:ascii="Times New Roman" w:hAnsi="Times New Roman"/>
          <w:color w:val="000000" w:themeColor="text1"/>
          <w:szCs w:val="20"/>
          <w:lang w:eastAsia="zh-CN"/>
        </w:rPr>
        <w:t>as defined in Rel-16.</w:t>
      </w:r>
    </w:p>
    <w:p w14:paraId="3B6FCE9A" w14:textId="71D0029E" w:rsidR="00FE2D1D" w:rsidRDefault="00FE2D1D" w:rsidP="00D676B1">
      <w:pPr>
        <w:spacing w:after="0" w:line="240" w:lineRule="auto"/>
        <w:contextualSpacing/>
        <w:jc w:val="both"/>
        <w:rPr>
          <w:rFonts w:ascii="Times New Roman" w:hAnsi="Times New Roman" w:cs="Times New Roman"/>
          <w:b/>
          <w:i/>
          <w:lang w:val="x-none" w:eastAsia="zh-CN"/>
        </w:rPr>
      </w:pPr>
      <w:r w:rsidRPr="00DD0AFA">
        <w:rPr>
          <w:rFonts w:ascii="Times New Roman" w:hAnsi="Times New Roman" w:cs="Times New Roman"/>
          <w:b/>
          <w:i/>
          <w:lang w:val="x-none" w:eastAsia="zh-CN"/>
        </w:rPr>
        <w:t xml:space="preserve">Observation </w:t>
      </w:r>
      <w:r w:rsidR="009117FA">
        <w:rPr>
          <w:rFonts w:ascii="Times New Roman" w:hAnsi="Times New Roman" w:cs="Times New Roman"/>
          <w:b/>
          <w:i/>
          <w:lang w:val="x-none" w:eastAsia="zh-CN"/>
        </w:rPr>
        <w:t>4</w:t>
      </w:r>
      <w:r>
        <w:rPr>
          <w:rFonts w:ascii="Times New Roman" w:hAnsi="Times New Roman" w:cs="Times New Roman"/>
          <w:b/>
          <w:i/>
          <w:lang w:val="x-none" w:eastAsia="zh-CN"/>
        </w:rPr>
        <w:t>: For the case</w:t>
      </w:r>
      <w:r w:rsidR="009117FA">
        <w:rPr>
          <w:rFonts w:ascii="Times New Roman" w:hAnsi="Times New Roman" w:cs="Times New Roman"/>
          <w:b/>
          <w:i/>
          <w:lang w:val="x-none" w:eastAsia="zh-CN"/>
        </w:rPr>
        <w:t xml:space="preserve"> that</w:t>
      </w:r>
      <w:r>
        <w:rPr>
          <w:rFonts w:ascii="Times New Roman" w:hAnsi="Times New Roman" w:cs="Times New Roman"/>
          <w:b/>
          <w:i/>
          <w:lang w:val="x-none" w:eastAsia="zh-CN"/>
        </w:rPr>
        <w:t xml:space="preserve"> </w:t>
      </w:r>
      <w:r w:rsidRPr="00FE2D1D">
        <w:rPr>
          <w:rFonts w:ascii="Times New Roman" w:hAnsi="Times New Roman" w:cs="Times New Roman"/>
          <w:b/>
          <w:i/>
          <w:lang w:val="x-none" w:eastAsia="zh-CN"/>
        </w:rPr>
        <w:t xml:space="preserve">a UE performs CPS only </w:t>
      </w:r>
      <w:r>
        <w:rPr>
          <w:rFonts w:ascii="Times New Roman" w:hAnsi="Times New Roman" w:cs="Times New Roman"/>
          <w:b/>
          <w:i/>
          <w:lang w:val="x-none" w:eastAsia="zh-CN"/>
        </w:rPr>
        <w:t xml:space="preserve">for </w:t>
      </w:r>
      <w:r w:rsidRPr="00FE2D1D">
        <w:rPr>
          <w:rFonts w:ascii="Times New Roman" w:hAnsi="Times New Roman" w:cs="Times New Roman"/>
          <w:b/>
          <w:i/>
          <w:lang w:val="x-none" w:eastAsia="zh-CN"/>
        </w:rPr>
        <w:t>the most relevant 31 slots to the earliest possible selected candidate slot</w:t>
      </w:r>
      <w:r w:rsidRPr="00800D5A">
        <w:rPr>
          <w:rFonts w:ascii="Times New Roman" w:hAnsi="Times New Roman" w:cs="Times New Roman"/>
          <w:b/>
          <w:i/>
          <w:lang w:val="x-none" w:eastAsia="zh-CN"/>
        </w:rPr>
        <w:t xml:space="preserve"> </w:t>
      </w:r>
      <w:r w:rsidRPr="00D676B1">
        <w:rPr>
          <w:rFonts w:ascii="Times New Roman" w:hAnsi="Times New Roman" w:cs="Times New Roman"/>
          <w:b/>
          <w:i/>
          <w:lang w:eastAsia="zh-CN"/>
        </w:rPr>
        <w:t xml:space="preserve">(i.e. </w:t>
      </w:r>
      <w:r w:rsidRPr="008664FF">
        <w:rPr>
          <w:rFonts w:ascii="Times New Roman" w:eastAsia="宋体" w:hAnsi="Times New Roman" w:cs="Times New Roman"/>
          <w:b/>
          <w:i/>
          <w:lang w:eastAsia="zh-CN"/>
        </w:rPr>
        <w:t>slot</w:t>
      </w:r>
      <m:oMath>
        <m:sSubSup>
          <m:sSubSupPr>
            <m:ctrlPr>
              <w:rPr>
                <w:rFonts w:ascii="Cambria Math" w:hAnsi="Cambria Math" w:cs="Times New Roman"/>
                <w:b/>
                <w:i/>
                <w:lang w:eastAsia="zh-CN"/>
              </w:rPr>
            </m:ctrlPr>
          </m:sSubSupPr>
          <m:e>
            <m:r>
              <m:rPr>
                <m:sty m:val="bi"/>
              </m:rPr>
              <w:rPr>
                <w:rFonts w:ascii="Cambria Math" w:hAnsi="Cambria Math" w:cs="Times New Roman"/>
                <w:lang w:eastAsia="zh-CN"/>
              </w:rPr>
              <m:t xml:space="preserve"> t</m:t>
            </m:r>
          </m:e>
          <m:sub>
            <m:r>
              <m:rPr>
                <m:sty m:val="bi"/>
              </m:rPr>
              <w:rPr>
                <w:rFonts w:ascii="Cambria Math" w:hAnsi="Cambria Math" w:cs="Times New Roman"/>
                <w:lang w:eastAsia="zh-CN"/>
              </w:rPr>
              <m:t>y</m:t>
            </m:r>
            <m:r>
              <m:rPr>
                <m:sty m:val="bi"/>
              </m:rPr>
              <w:rPr>
                <w:rFonts w:ascii="Cambria Math" w:hAnsi="Cambria Math" w:cs="Times New Roman"/>
                <w:lang w:eastAsia="zh-CN"/>
              </w:rPr>
              <m:t>0</m:t>
            </m:r>
          </m:sub>
          <m:sup>
            <m:r>
              <m:rPr>
                <m:sty m:val="bi"/>
              </m:rPr>
              <w:rPr>
                <w:rFonts w:ascii="Cambria Math" w:hAnsi="Cambria Math" w:cs="Times New Roman"/>
                <w:lang w:eastAsia="zh-CN"/>
              </w:rPr>
              <m:t>SL</m:t>
            </m:r>
          </m:sup>
        </m:sSubSup>
      </m:oMath>
      <w:r w:rsidRPr="00D676B1">
        <w:rPr>
          <w:rFonts w:ascii="Times New Roman" w:hAnsi="Times New Roman" w:cs="Times New Roman"/>
          <w:b/>
          <w:i/>
          <w:lang w:eastAsia="zh-CN"/>
        </w:rPr>
        <w:t>) from the selection window</w:t>
      </w:r>
    </w:p>
    <w:p w14:paraId="2AEF5005" w14:textId="614921EC" w:rsidR="00800D5A" w:rsidRPr="00800D5A" w:rsidRDefault="00800D5A" w:rsidP="00D676B1">
      <w:pPr>
        <w:pStyle w:val="af"/>
        <w:numPr>
          <w:ilvl w:val="0"/>
          <w:numId w:val="63"/>
        </w:numPr>
        <w:spacing w:after="0"/>
        <w:ind w:firstLineChars="0"/>
        <w:contextualSpacing/>
        <w:rPr>
          <w:b/>
          <w:i/>
          <w:lang w:eastAsia="zh-CN"/>
        </w:rPr>
      </w:pPr>
      <w:r>
        <w:rPr>
          <w:b/>
          <w:i/>
          <w:lang w:eastAsia="zh-CN"/>
        </w:rPr>
        <w:t>T</w:t>
      </w:r>
      <w:r w:rsidR="00FE2D1D" w:rsidRPr="00800D5A">
        <w:rPr>
          <w:b/>
          <w:i/>
          <w:lang w:eastAsia="zh-CN"/>
        </w:rPr>
        <w:t xml:space="preserve">he CPS </w:t>
      </w:r>
      <w:r w:rsidR="00FE2D1D">
        <w:rPr>
          <w:b/>
          <w:i/>
          <w:lang w:eastAsia="zh-CN"/>
        </w:rPr>
        <w:t xml:space="preserve">results can always be used </w:t>
      </w:r>
      <w:r w:rsidR="00FE2D1D" w:rsidRPr="00DD0AFA">
        <w:rPr>
          <w:b/>
          <w:i/>
          <w:lang w:eastAsia="zh-CN"/>
        </w:rPr>
        <w:t>to determine initial resource selection</w:t>
      </w:r>
      <w:r>
        <w:rPr>
          <w:b/>
          <w:i/>
          <w:lang w:eastAsia="zh-CN"/>
        </w:rPr>
        <w:t>.</w:t>
      </w:r>
    </w:p>
    <w:p w14:paraId="5F92FF82" w14:textId="4DA74A87" w:rsidR="00800D5A" w:rsidRPr="00800D5A" w:rsidRDefault="00800D5A" w:rsidP="00800D5A">
      <w:pPr>
        <w:pStyle w:val="af"/>
        <w:numPr>
          <w:ilvl w:val="0"/>
          <w:numId w:val="63"/>
        </w:numPr>
        <w:spacing w:beforeLines="50" w:before="120" w:after="0"/>
        <w:ind w:firstLineChars="0"/>
        <w:contextualSpacing/>
        <w:rPr>
          <w:b/>
          <w:i/>
          <w:lang w:eastAsia="zh-CN"/>
        </w:rPr>
      </w:pPr>
      <w:r>
        <w:rPr>
          <w:b/>
          <w:i/>
          <w:lang w:eastAsia="zh-CN"/>
        </w:rPr>
        <w:t>A unified design framework for partial sensing resource allocation scheme</w:t>
      </w:r>
      <w:r w:rsidR="009117FA">
        <w:rPr>
          <w:b/>
          <w:i/>
          <w:lang w:eastAsia="zh-CN"/>
        </w:rPr>
        <w:t xml:space="preserve"> regardless of performing PBPS and/or CPS</w:t>
      </w:r>
      <w:r>
        <w:rPr>
          <w:b/>
          <w:i/>
          <w:lang w:eastAsia="zh-CN"/>
        </w:rPr>
        <w:t>, and thus less specification effort.</w:t>
      </w:r>
    </w:p>
    <w:p w14:paraId="39007824" w14:textId="1305DE5B" w:rsidR="005A127A" w:rsidRPr="005A127A" w:rsidRDefault="00CA5DEF" w:rsidP="00D676B1">
      <w:pPr>
        <w:spacing w:beforeLines="50" w:before="120" w:afterLines="50" w:after="120"/>
        <w:jc w:val="both"/>
        <w:rPr>
          <w:rFonts w:ascii="Times New Roman" w:hAnsi="Times New Roman" w:cs="Times New Roman"/>
          <w:b/>
          <w:i/>
          <w:lang w:val="x-none" w:eastAsia="zh-CN"/>
        </w:rPr>
      </w:pPr>
      <w:r w:rsidRPr="005A127A">
        <w:rPr>
          <w:rFonts w:ascii="Times New Roman" w:hAnsi="Times New Roman" w:cs="Times New Roman"/>
          <w:b/>
          <w:i/>
          <w:lang w:val="x-none" w:eastAsia="zh-CN"/>
        </w:rPr>
        <w:lastRenderedPageBreak/>
        <w:t>Proposal</w:t>
      </w:r>
      <w:r>
        <w:rPr>
          <w:rFonts w:ascii="Times New Roman" w:hAnsi="Times New Roman" w:cs="Times New Roman"/>
          <w:b/>
          <w:i/>
          <w:lang w:val="x-none" w:eastAsia="zh-CN"/>
        </w:rPr>
        <w:t xml:space="preserve"> 7</w:t>
      </w:r>
      <w:r w:rsidRPr="005A127A">
        <w:rPr>
          <w:rFonts w:ascii="Times New Roman" w:hAnsi="Times New Roman" w:cs="Times New Roman"/>
          <w:b/>
          <w:i/>
          <w:lang w:val="x-none" w:eastAsia="zh-CN"/>
        </w:rPr>
        <w:t xml:space="preserve">: </w:t>
      </w:r>
      <w:r w:rsidR="002A61B4" w:rsidRPr="00E2398C">
        <w:rPr>
          <w:rFonts w:ascii="Times New Roman" w:hAnsi="Times New Roman" w:cs="Times New Roman"/>
          <w:b/>
          <w:i/>
          <w:lang w:val="x-none" w:eastAsia="zh-CN"/>
        </w:rPr>
        <w:t>When a UE performs CPS only</w:t>
      </w:r>
      <w:r>
        <w:rPr>
          <w:rFonts w:ascii="Times New Roman" w:hAnsi="Times New Roman" w:cs="Times New Roman"/>
          <w:b/>
          <w:i/>
          <w:lang w:val="x-none" w:eastAsia="zh-CN"/>
        </w:rPr>
        <w:t xml:space="preserve">, </w:t>
      </w:r>
      <w:r w:rsidR="00E2398C">
        <w:rPr>
          <w:rFonts w:ascii="Times New Roman" w:hAnsi="Times New Roman" w:cs="Times New Roman"/>
          <w:b/>
          <w:i/>
          <w:lang w:val="x-none" w:eastAsia="zh-CN"/>
        </w:rPr>
        <w:t xml:space="preserve">a </w:t>
      </w:r>
      <w:r w:rsidR="00E2398C" w:rsidRPr="00E2398C">
        <w:rPr>
          <w:rFonts w:ascii="Times New Roman" w:hAnsi="Times New Roman" w:cs="Times New Roman"/>
          <w:b/>
          <w:i/>
          <w:lang w:val="x-none" w:eastAsia="zh-CN"/>
        </w:rPr>
        <w:t>set of Y candidate slots is selected within resource selection window</w:t>
      </w:r>
      <w:r w:rsidR="002A61B4">
        <w:rPr>
          <w:rFonts w:ascii="Times New Roman" w:hAnsi="Times New Roman" w:cs="Times New Roman"/>
          <w:b/>
          <w:i/>
          <w:lang w:val="x-none" w:eastAsia="zh-CN"/>
        </w:rPr>
        <w:t xml:space="preserve">, and </w:t>
      </w:r>
      <w:r w:rsidR="005A127A" w:rsidRPr="00E2398C">
        <w:rPr>
          <w:rFonts w:ascii="Times New Roman" w:hAnsi="Times New Roman" w:cs="Times New Roman"/>
          <w:b/>
          <w:i/>
          <w:lang w:val="x-none" w:eastAsia="zh-CN"/>
        </w:rPr>
        <w:t>a set of candidate resource (S</w:t>
      </w:r>
      <w:r w:rsidR="005A127A" w:rsidRPr="00E2398C">
        <w:rPr>
          <w:rFonts w:ascii="Times New Roman" w:hAnsi="Times New Roman" w:cs="Times New Roman"/>
          <w:b/>
          <w:i/>
          <w:vertAlign w:val="subscript"/>
          <w:lang w:val="x-none" w:eastAsia="zh-CN"/>
        </w:rPr>
        <w:t>A</w:t>
      </w:r>
      <w:r w:rsidR="005A127A" w:rsidRPr="00E2398C">
        <w:rPr>
          <w:rFonts w:ascii="Times New Roman" w:hAnsi="Times New Roman" w:cs="Times New Roman"/>
          <w:b/>
          <w:i/>
          <w:lang w:val="x-none" w:eastAsia="zh-CN"/>
        </w:rPr>
        <w:t xml:space="preserve">) is initialized </w:t>
      </w:r>
      <w:r w:rsidR="008664FF">
        <w:rPr>
          <w:rFonts w:ascii="Times New Roman" w:hAnsi="Times New Roman" w:cs="Times New Roman"/>
          <w:b/>
          <w:i/>
          <w:lang w:val="x-none" w:eastAsia="zh-CN"/>
        </w:rPr>
        <w:t xml:space="preserve">on </w:t>
      </w:r>
      <w:r w:rsidR="002A61B4">
        <w:rPr>
          <w:rFonts w:ascii="Times New Roman" w:hAnsi="Times New Roman" w:cs="Times New Roman"/>
          <w:b/>
          <w:i/>
          <w:lang w:val="x-none" w:eastAsia="zh-CN"/>
        </w:rPr>
        <w:t>the</w:t>
      </w:r>
      <w:r w:rsidR="005A127A" w:rsidRPr="00E2398C">
        <w:rPr>
          <w:rFonts w:ascii="Times New Roman" w:hAnsi="Times New Roman" w:cs="Times New Roman"/>
          <w:b/>
          <w:i/>
          <w:lang w:val="x-none" w:eastAsia="zh-CN"/>
        </w:rPr>
        <w:t xml:space="preserve"> set of Y candidate slots within the resource selection window.</w:t>
      </w:r>
    </w:p>
    <w:p w14:paraId="2D351E47" w14:textId="76323F3D" w:rsidR="009B2A89" w:rsidRPr="004544C8" w:rsidRDefault="00CB5C24" w:rsidP="00A13309">
      <w:pPr>
        <w:snapToGrid w:val="0"/>
        <w:jc w:val="both"/>
        <w:rPr>
          <w:rFonts w:ascii="Times New Roman" w:eastAsia="宋体" w:hAnsi="Times New Roman" w:cs="Times New Roman"/>
          <w:lang w:eastAsia="zh-CN"/>
        </w:rPr>
      </w:pPr>
      <w:r>
        <w:rPr>
          <w:rFonts w:ascii="Times New Roman" w:eastAsia="宋体" w:hAnsi="Times New Roman" w:cs="Times New Roman"/>
          <w:color w:val="000000" w:themeColor="text1"/>
          <w:lang w:eastAsia="zh-CN"/>
        </w:rPr>
        <w:t xml:space="preserve">When CPS is defined </w:t>
      </w:r>
      <w:r w:rsidR="004544C8" w:rsidRPr="004544C8">
        <w:rPr>
          <w:rFonts w:ascii="Times New Roman" w:eastAsia="宋体" w:hAnsi="Times New Roman" w:cs="Times New Roman"/>
          <w:color w:val="000000" w:themeColor="text1"/>
          <w:lang w:eastAsia="zh-CN"/>
        </w:rPr>
        <w:t>as the most relevant 31 slots to the most recent possible selected candidat</w:t>
      </w:r>
      <w:r w:rsidR="004544C8" w:rsidRPr="004544C8">
        <w:rPr>
          <w:rFonts w:ascii="Times New Roman" w:eastAsia="宋体" w:hAnsi="Times New Roman" w:cs="Times New Roman"/>
          <w:lang w:eastAsia="zh-CN"/>
        </w:rPr>
        <w:t>e slot</w:t>
      </w:r>
      <w:r w:rsidR="004544C8">
        <w:rPr>
          <w:rFonts w:ascii="Times New Roman" w:eastAsia="宋体" w:hAnsi="Times New Roman" w:cs="Times New Roman"/>
          <w:lang w:eastAsia="zh-CN"/>
        </w:rPr>
        <w:t>,</w:t>
      </w:r>
      <w:r w:rsidR="00A13309" w:rsidRPr="004544C8">
        <w:rPr>
          <w:rFonts w:ascii="Times New Roman" w:eastAsia="宋体" w:hAnsi="Times New Roman" w:cs="Times New Roman"/>
          <w:lang w:eastAsia="zh-CN"/>
        </w:rPr>
        <w:t xml:space="preserve"> </w:t>
      </w:r>
      <m:oMath>
        <m:sSub>
          <m:sSubPr>
            <m:ctrlPr>
              <w:rPr>
                <w:rFonts w:ascii="Cambria Math" w:eastAsia="宋体" w:hAnsi="Cambria Math" w:cs="Times New Roman"/>
                <w:lang w:eastAsia="zh-CN"/>
              </w:rPr>
            </m:ctrlPr>
          </m:sSubPr>
          <m:e>
            <m:r>
              <w:rPr>
                <w:rFonts w:ascii="Cambria Math" w:eastAsia="宋体" w:hAnsi="Cambria Math" w:cs="Times New Roman"/>
                <w:lang w:eastAsia="zh-CN"/>
              </w:rPr>
              <m:t>S</m:t>
            </m:r>
          </m:e>
          <m:sub>
            <m:r>
              <w:rPr>
                <w:rFonts w:ascii="Cambria Math" w:eastAsia="宋体" w:hAnsi="Cambria Math" w:cs="Times New Roman"/>
                <w:lang w:eastAsia="zh-CN"/>
              </w:rPr>
              <m:t>A</m:t>
            </m:r>
          </m:sub>
        </m:sSub>
      </m:oMath>
      <w:r w:rsidR="00A13309" w:rsidRPr="004544C8">
        <w:rPr>
          <w:rFonts w:ascii="Times New Roman" w:eastAsia="宋体" w:hAnsi="Times New Roman" w:cs="Times New Roman"/>
          <w:lang w:eastAsia="zh-CN"/>
        </w:rPr>
        <w:t xml:space="preserve"> can be report</w:t>
      </w:r>
      <w:r w:rsidR="001F141F" w:rsidRPr="004544C8">
        <w:rPr>
          <w:rFonts w:ascii="Times New Roman" w:eastAsia="宋体" w:hAnsi="Times New Roman" w:cs="Times New Roman"/>
          <w:lang w:eastAsia="zh-CN"/>
        </w:rPr>
        <w:t>ed to MAC</w:t>
      </w:r>
      <w:r w:rsidR="00A13309" w:rsidRPr="004544C8">
        <w:rPr>
          <w:rFonts w:ascii="Times New Roman" w:eastAsia="宋体" w:hAnsi="Times New Roman" w:cs="Times New Roman"/>
          <w:lang w:eastAsia="zh-CN"/>
        </w:rPr>
        <w:t xml:space="preserve"> at slot </w:t>
      </w:r>
      <m:oMath>
        <m:sSubSup>
          <m:sSubSupPr>
            <m:ctrlPr>
              <w:rPr>
                <w:rFonts w:ascii="Cambria Math" w:hAnsi="Cambria Math" w:cs="Times New Roman"/>
                <w:lang w:eastAsia="zh-CN"/>
              </w:rPr>
            </m:ctrlPr>
          </m:sSubSupPr>
          <m:e>
            <m:r>
              <m:rPr>
                <m:sty m:val="p"/>
              </m:rPr>
              <w:rPr>
                <w:rFonts w:ascii="Cambria Math" w:hAnsi="Cambria Math" w:cs="Times New Roman"/>
                <w:lang w:eastAsia="zh-CN"/>
              </w:rPr>
              <m:t>t</m:t>
            </m:r>
          </m:e>
          <m:sub>
            <m:r>
              <w:rPr>
                <w:rFonts w:ascii="Cambria Math" w:hAnsi="Cambria Math" w:cs="Times New Roman"/>
                <w:lang w:eastAsia="zh-CN"/>
              </w:rPr>
              <m:t>y</m:t>
            </m:r>
            <m:r>
              <m:rPr>
                <m:sty m:val="p"/>
              </m:rPr>
              <w:rPr>
                <w:rFonts w:ascii="Cambria Math" w:hAnsi="Cambria Math" w:cs="Times New Roman"/>
                <w:lang w:eastAsia="zh-CN"/>
              </w:rPr>
              <m:t>0</m:t>
            </m:r>
          </m:sub>
          <m:sup>
            <m:r>
              <w:rPr>
                <w:rFonts w:ascii="Cambria Math" w:hAnsi="Cambria Math" w:cs="Times New Roman"/>
                <w:lang w:eastAsia="zh-CN"/>
              </w:rPr>
              <m:t>SL</m:t>
            </m:r>
          </m:sup>
        </m:sSubSup>
        <m:r>
          <w:rPr>
            <w:rFonts w:ascii="Cambria Math" w:hAnsi="Cambria Math" w:cs="Times New Roman"/>
            <w:lang w:eastAsia="zh-CN"/>
          </w:rPr>
          <m:t>-</m:t>
        </m:r>
        <m:sSub>
          <m:sSubPr>
            <m:ctrlPr>
              <w:rPr>
                <w:rFonts w:ascii="Cambria Math" w:hAnsi="Cambria Math" w:cs="Times New Roman"/>
                <w:i/>
                <w:lang w:eastAsia="zh-CN"/>
              </w:rPr>
            </m:ctrlPr>
          </m:sSubPr>
          <m:e>
            <m:r>
              <w:rPr>
                <w:rFonts w:ascii="Cambria Math" w:hAnsi="Cambria Math" w:cs="Times New Roman"/>
                <w:lang w:eastAsia="zh-CN"/>
              </w:rPr>
              <m:t>t</m:t>
            </m:r>
          </m:e>
          <m:sub>
            <m:r>
              <w:rPr>
                <w:rFonts w:ascii="Cambria Math" w:hAnsi="Cambria Math" w:cs="Times New Roman"/>
                <w:lang w:eastAsia="zh-CN"/>
              </w:rPr>
              <m:t>proc,0</m:t>
            </m:r>
          </m:sub>
        </m:sSub>
        <m:r>
          <w:rPr>
            <w:rFonts w:ascii="Cambria Math" w:hAnsi="Cambria Math" w:cs="Times New Roman"/>
            <w:lang w:eastAsia="zh-CN"/>
          </w:rPr>
          <m:t>-</m:t>
        </m:r>
        <m:sSub>
          <m:sSubPr>
            <m:ctrlPr>
              <w:rPr>
                <w:rFonts w:ascii="Cambria Math" w:hAnsi="Cambria Math" w:cs="Times New Roman"/>
                <w:i/>
                <w:lang w:eastAsia="zh-CN"/>
              </w:rPr>
            </m:ctrlPr>
          </m:sSubPr>
          <m:e>
            <m:r>
              <w:rPr>
                <w:rFonts w:ascii="Cambria Math" w:hAnsi="Cambria Math" w:cs="Times New Roman"/>
                <w:lang w:eastAsia="zh-CN"/>
              </w:rPr>
              <m:t>T</m:t>
            </m:r>
          </m:e>
          <m:sub>
            <m:r>
              <w:rPr>
                <w:rFonts w:ascii="Cambria Math" w:hAnsi="Cambria Math" w:cs="Times New Roman"/>
                <w:lang w:eastAsia="zh-CN"/>
              </w:rPr>
              <m:t>1</m:t>
            </m:r>
          </m:sub>
        </m:sSub>
      </m:oMath>
      <w:r w:rsidR="00A13309" w:rsidRPr="004544C8">
        <w:rPr>
          <w:rFonts w:ascii="Times New Roman" w:eastAsia="宋体" w:hAnsi="Times New Roman" w:cs="Times New Roman"/>
          <w:lang w:eastAsia="zh-CN"/>
        </w:rPr>
        <w:t xml:space="preserve"> based on the partial sensing window, as shown in </w:t>
      </w:r>
      <w:r w:rsidR="00A13309" w:rsidRPr="004544C8">
        <w:rPr>
          <w:rFonts w:ascii="Times New Roman" w:eastAsia="宋体" w:hAnsi="Times New Roman" w:cs="Times New Roman"/>
          <w:lang w:eastAsia="zh-CN"/>
        </w:rPr>
        <w:fldChar w:fldCharType="begin"/>
      </w:r>
      <w:r w:rsidR="00A13309" w:rsidRPr="004544C8">
        <w:rPr>
          <w:rFonts w:ascii="Times New Roman" w:eastAsia="宋体" w:hAnsi="Times New Roman" w:cs="Times New Roman"/>
          <w:lang w:eastAsia="zh-CN"/>
        </w:rPr>
        <w:instrText xml:space="preserve"> REF _Ref66722097 \h  \* MERGEFORMAT </w:instrText>
      </w:r>
      <w:r w:rsidR="00A13309" w:rsidRPr="004544C8">
        <w:rPr>
          <w:rFonts w:ascii="Times New Roman" w:eastAsia="宋体" w:hAnsi="Times New Roman" w:cs="Times New Roman"/>
          <w:lang w:eastAsia="zh-CN"/>
        </w:rPr>
      </w:r>
      <w:r w:rsidR="00A13309" w:rsidRPr="004544C8">
        <w:rPr>
          <w:rFonts w:ascii="Times New Roman" w:eastAsia="宋体" w:hAnsi="Times New Roman" w:cs="Times New Roman"/>
          <w:lang w:eastAsia="zh-CN"/>
        </w:rPr>
        <w:fldChar w:fldCharType="separate"/>
      </w:r>
      <w:r w:rsidR="00A441D9" w:rsidRPr="00A441D9">
        <w:rPr>
          <w:rFonts w:ascii="Times New Roman" w:hAnsi="Times New Roman" w:cs="Times New Roman"/>
        </w:rPr>
        <w:t xml:space="preserve">Figure </w:t>
      </w:r>
      <w:r w:rsidR="00A441D9" w:rsidRPr="00A441D9">
        <w:rPr>
          <w:rFonts w:ascii="Times New Roman" w:hAnsi="Times New Roman" w:cs="Times New Roman"/>
          <w:noProof/>
        </w:rPr>
        <w:t>9</w:t>
      </w:r>
      <w:r w:rsidR="00A13309" w:rsidRPr="004544C8">
        <w:rPr>
          <w:rFonts w:ascii="Times New Roman" w:eastAsia="宋体" w:hAnsi="Times New Roman" w:cs="Times New Roman"/>
          <w:lang w:eastAsia="zh-CN"/>
        </w:rPr>
        <w:fldChar w:fldCharType="end"/>
      </w:r>
      <w:r w:rsidR="00A13309" w:rsidRPr="004544C8">
        <w:rPr>
          <w:rFonts w:ascii="Times New Roman" w:eastAsia="宋体" w:hAnsi="Times New Roman" w:cs="Times New Roman"/>
          <w:lang w:eastAsia="zh-CN"/>
        </w:rPr>
        <w:t>.</w:t>
      </w:r>
      <w:r w:rsidR="002409F1" w:rsidRPr="004544C8">
        <w:rPr>
          <w:rFonts w:ascii="Times New Roman" w:eastAsia="宋体" w:hAnsi="Times New Roman" w:cs="Times New Roman"/>
          <w:lang w:eastAsia="zh-CN"/>
        </w:rPr>
        <w:t xml:space="preserve"> </w:t>
      </w:r>
      <w:r w:rsidR="00EE0D1E" w:rsidRPr="004544C8">
        <w:rPr>
          <w:rFonts w:ascii="Times New Roman" w:eastAsia="宋体" w:hAnsi="Times New Roman" w:cs="Times New Roman"/>
          <w:lang w:eastAsia="zh-CN"/>
        </w:rPr>
        <w:t>In addition, given that aperiodic reservation can only reserve up to 31 slots, sensing before slot n may not be as much necessary as for periodic reservation which can reserve up to 1000 ms (the maximum periodic reservation value allowed in a resource pool subject to Rel-16 specification)</w:t>
      </w:r>
      <w:r w:rsidR="002409F1" w:rsidRPr="004544C8">
        <w:rPr>
          <w:rFonts w:ascii="Times New Roman" w:eastAsia="宋体" w:hAnsi="Times New Roman" w:cs="Times New Roman"/>
          <w:lang w:eastAsia="zh-CN"/>
        </w:rPr>
        <w:t xml:space="preserve">. </w:t>
      </w:r>
      <w:r w:rsidR="00063CFC" w:rsidRPr="004544C8">
        <w:rPr>
          <w:rFonts w:ascii="Times New Roman" w:eastAsia="宋体" w:hAnsi="Times New Roman" w:cs="Times New Roman"/>
          <w:lang w:eastAsia="zh-CN"/>
        </w:rPr>
        <w:t>In this case, a UE can perform contiguous partial sensing upon resource selection trigger at slot n, and thus</w:t>
      </w:r>
      <w:r w:rsidR="002409F1" w:rsidRPr="004544C8">
        <w:rPr>
          <w:rFonts w:ascii="Times New Roman" w:eastAsia="宋体" w:hAnsi="Times New Roman" w:cs="Times New Roman"/>
          <w:lang w:eastAsia="zh-CN"/>
        </w:rPr>
        <w:t xml:space="preserve"> the </w:t>
      </w:r>
      <w:r w:rsidR="00972B91" w:rsidRPr="004544C8">
        <w:rPr>
          <w:rFonts w:ascii="Times New Roman" w:eastAsia="宋体" w:hAnsi="Times New Roman" w:cs="Times New Roman"/>
          <w:lang w:eastAsia="zh-CN"/>
        </w:rPr>
        <w:t>most recent</w:t>
      </w:r>
      <w:r w:rsidR="002409F1" w:rsidRPr="004544C8">
        <w:rPr>
          <w:rFonts w:ascii="Times New Roman" w:eastAsia="宋体" w:hAnsi="Times New Roman" w:cs="Times New Roman"/>
          <w:lang w:eastAsia="zh-CN"/>
        </w:rPr>
        <w:t xml:space="preserve"> possible sensing slot is </w:t>
      </w:r>
      <m:oMath>
        <m:r>
          <m:rPr>
            <m:sty m:val="p"/>
          </m:rPr>
          <w:rPr>
            <w:rFonts w:ascii="Cambria Math" w:hAnsi="Cambria Math" w:cs="Times New Roman"/>
            <w:lang w:eastAsia="zh-CN"/>
          </w:rPr>
          <m:t>max</m:t>
        </m:r>
        <m:d>
          <m:dPr>
            <m:ctrlPr>
              <w:rPr>
                <w:rFonts w:ascii="Cambria Math" w:hAnsi="Cambria Math" w:cs="Times New Roman"/>
                <w:lang w:eastAsia="zh-CN"/>
              </w:rPr>
            </m:ctrlPr>
          </m:dPr>
          <m:e>
            <m:r>
              <m:rPr>
                <m:sty m:val="p"/>
              </m:rPr>
              <w:rPr>
                <w:rFonts w:ascii="Cambria Math" w:hAnsi="Cambria Math" w:cs="Times New Roman"/>
                <w:lang w:eastAsia="zh-CN"/>
              </w:rPr>
              <m:t>n,</m:t>
            </m:r>
            <m:sSubSup>
              <m:sSubSupPr>
                <m:ctrlPr>
                  <w:rPr>
                    <w:rFonts w:ascii="Cambria Math" w:hAnsi="Cambria Math" w:cs="Times New Roman"/>
                    <w:lang w:eastAsia="zh-CN"/>
                  </w:rPr>
                </m:ctrlPr>
              </m:sSubSupPr>
              <m:e>
                <m:r>
                  <m:rPr>
                    <m:sty m:val="p"/>
                  </m:rPr>
                  <w:rPr>
                    <w:rFonts w:ascii="Cambria Math" w:hAnsi="Cambria Math" w:cs="Times New Roman"/>
                    <w:lang w:eastAsia="zh-CN"/>
                  </w:rPr>
                  <m:t>t</m:t>
                </m:r>
              </m:e>
              <m:sub>
                <m:r>
                  <m:rPr>
                    <m:sty m:val="p"/>
                  </m:rPr>
                  <w:rPr>
                    <w:rFonts w:ascii="Cambria Math" w:hAnsi="Cambria Math" w:cs="Times New Roman"/>
                    <w:lang w:eastAsia="zh-CN"/>
                  </w:rPr>
                  <m:t>y0</m:t>
                </m:r>
              </m:sub>
              <m:sup>
                <m:r>
                  <m:rPr>
                    <m:sty m:val="p"/>
                  </m:rPr>
                  <w:rPr>
                    <w:rFonts w:ascii="Cambria Math" w:hAnsi="Cambria Math" w:cs="Times New Roman"/>
                    <w:lang w:eastAsia="zh-CN"/>
                  </w:rPr>
                  <m:t>SL</m:t>
                </m:r>
              </m:sup>
            </m:sSubSup>
            <m:r>
              <m:rPr>
                <m:sty m:val="p"/>
              </m:rPr>
              <w:rPr>
                <w:rFonts w:ascii="Cambria Math" w:hAnsi="Cambria Math" w:cs="Times New Roman"/>
                <w:lang w:eastAsia="zh-CN"/>
              </w:rPr>
              <m:t>-31</m:t>
            </m:r>
          </m:e>
        </m:d>
      </m:oMath>
      <w:r w:rsidR="002409F1" w:rsidRPr="004544C8">
        <w:rPr>
          <w:rFonts w:ascii="Times New Roman" w:hAnsi="Times New Roman" w:cs="Times New Roman"/>
          <w:lang w:eastAsia="zh-CN"/>
        </w:rPr>
        <w:t>.</w:t>
      </w:r>
      <w:r w:rsidR="009B2A89" w:rsidRPr="004544C8">
        <w:rPr>
          <w:rFonts w:ascii="Times New Roman" w:hAnsi="Times New Roman" w:cs="Times New Roman"/>
          <w:lang w:eastAsia="zh-CN"/>
        </w:rPr>
        <w:t xml:space="preserve"> </w:t>
      </w:r>
      <w:r w:rsidR="00082D52">
        <w:rPr>
          <w:rFonts w:ascii="Times New Roman" w:hAnsi="Times New Roman" w:cs="Times New Roman"/>
          <w:lang w:eastAsia="zh-CN"/>
        </w:rPr>
        <w:t>I</w:t>
      </w:r>
      <w:r w:rsidR="009B2A89" w:rsidRPr="004544C8">
        <w:rPr>
          <w:rFonts w:ascii="Times New Roman" w:hAnsi="Times New Roman" w:cs="Times New Roman"/>
          <w:lang w:eastAsia="zh-CN"/>
        </w:rPr>
        <w:t xml:space="preserve">n order to avoid potential resource collision, a UE is desired to </w:t>
      </w:r>
      <w:r w:rsidR="00063CFC" w:rsidRPr="004544C8">
        <w:rPr>
          <w:rFonts w:ascii="Times New Roman" w:hAnsi="Times New Roman" w:cs="Times New Roman"/>
          <w:lang w:eastAsia="zh-CN"/>
        </w:rPr>
        <w:t>allow CPS over [</w:t>
      </w:r>
      <m:oMath>
        <m:sSubSup>
          <m:sSubSupPr>
            <m:ctrlPr>
              <w:rPr>
                <w:rFonts w:ascii="Cambria Math" w:hAnsi="Cambria Math" w:cs="Times New Roman"/>
                <w:i/>
                <w:lang w:eastAsia="zh-CN"/>
              </w:rPr>
            </m:ctrlPr>
          </m:sSubSupPr>
          <m:e>
            <m:r>
              <w:rPr>
                <w:rFonts w:ascii="Cambria Math" w:hAnsi="Cambria Math" w:cs="Times New Roman"/>
                <w:lang w:eastAsia="zh-CN"/>
              </w:rPr>
              <m:t>t</m:t>
            </m:r>
          </m:e>
          <m:sub>
            <m:r>
              <w:rPr>
                <w:rFonts w:ascii="Cambria Math" w:hAnsi="Cambria Math" w:cs="Times New Roman"/>
                <w:lang w:eastAsia="zh-CN"/>
              </w:rPr>
              <m:t>y0</m:t>
            </m:r>
          </m:sub>
          <m:sup>
            <m:r>
              <w:rPr>
                <w:rFonts w:ascii="Cambria Math" w:hAnsi="Cambria Math" w:cs="Times New Roman"/>
                <w:lang w:eastAsia="zh-CN"/>
              </w:rPr>
              <m:t>SL</m:t>
            </m:r>
          </m:sup>
        </m:sSubSup>
        <m:r>
          <w:rPr>
            <w:rFonts w:ascii="Cambria Math" w:hAnsi="Cambria Math" w:cs="Times New Roman"/>
            <w:lang w:eastAsia="zh-CN"/>
          </w:rPr>
          <m:t>-31</m:t>
        </m:r>
      </m:oMath>
      <w:r w:rsidR="00063CFC" w:rsidRPr="004544C8">
        <w:rPr>
          <w:rFonts w:ascii="Times New Roman" w:hAnsi="Times New Roman" w:cs="Times New Roman"/>
          <w:i/>
          <w:lang w:eastAsia="zh-CN"/>
        </w:rPr>
        <w:t xml:space="preserve">, </w:t>
      </w:r>
      <m:oMath>
        <m:sSubSup>
          <m:sSubSupPr>
            <m:ctrlPr>
              <w:rPr>
                <w:rFonts w:ascii="Cambria Math" w:hAnsi="Cambria Math" w:cs="Times New Roman"/>
                <w:i/>
                <w:lang w:eastAsia="zh-CN"/>
              </w:rPr>
            </m:ctrlPr>
          </m:sSubSupPr>
          <m:e>
            <m:r>
              <w:rPr>
                <w:rFonts w:ascii="Cambria Math" w:hAnsi="Cambria Math" w:cs="Times New Roman"/>
                <w:lang w:eastAsia="zh-CN"/>
              </w:rPr>
              <m:t>t</m:t>
            </m:r>
          </m:e>
          <m:sub>
            <m:r>
              <w:rPr>
                <w:rFonts w:ascii="Cambria Math" w:hAnsi="Cambria Math" w:cs="Times New Roman"/>
                <w:lang w:eastAsia="zh-CN"/>
              </w:rPr>
              <m:t>y0</m:t>
            </m:r>
          </m:sub>
          <m:sup>
            <m:r>
              <w:rPr>
                <w:rFonts w:ascii="Cambria Math" w:hAnsi="Cambria Math" w:cs="Times New Roman"/>
                <w:lang w:eastAsia="zh-CN"/>
              </w:rPr>
              <m:t>SL</m:t>
            </m:r>
          </m:sup>
        </m:sSubSup>
        <m:r>
          <w:rPr>
            <w:rFonts w:ascii="Cambria Math" w:hAnsi="Cambria Math" w:cs="Times New Roman"/>
            <w:lang w:eastAsia="zh-CN"/>
          </w:rPr>
          <m:t>-</m:t>
        </m:r>
        <m:sSub>
          <m:sSubPr>
            <m:ctrlPr>
              <w:rPr>
                <w:rFonts w:ascii="Cambria Math" w:hAnsi="Cambria Math" w:cs="Times New Roman"/>
                <w:i/>
                <w:lang w:eastAsia="zh-CN"/>
              </w:rPr>
            </m:ctrlPr>
          </m:sSubPr>
          <m:e>
            <m:r>
              <w:rPr>
                <w:rFonts w:ascii="Cambria Math" w:hAnsi="Cambria Math" w:cs="Times New Roman"/>
                <w:lang w:eastAsia="zh-CN"/>
              </w:rPr>
              <m:t>t</m:t>
            </m:r>
          </m:e>
          <m:sub>
            <m:r>
              <w:rPr>
                <w:rFonts w:ascii="Cambria Math" w:hAnsi="Cambria Math" w:cs="Times New Roman"/>
                <w:lang w:eastAsia="zh-CN"/>
              </w:rPr>
              <m:t>proc,0</m:t>
            </m:r>
          </m:sub>
        </m:sSub>
        <m:r>
          <w:rPr>
            <w:rFonts w:ascii="Cambria Math" w:hAnsi="Cambria Math" w:cs="Times New Roman"/>
            <w:lang w:eastAsia="zh-CN"/>
          </w:rPr>
          <m:t>-</m:t>
        </m:r>
        <m:sSub>
          <m:sSubPr>
            <m:ctrlPr>
              <w:rPr>
                <w:rFonts w:ascii="Cambria Math" w:hAnsi="Cambria Math" w:cs="Times New Roman"/>
                <w:i/>
                <w:lang w:eastAsia="zh-CN"/>
              </w:rPr>
            </m:ctrlPr>
          </m:sSubPr>
          <m:e>
            <m:r>
              <w:rPr>
                <w:rFonts w:ascii="Cambria Math" w:hAnsi="Cambria Math" w:cs="Times New Roman"/>
                <w:lang w:eastAsia="zh-CN"/>
              </w:rPr>
              <m:t>T</m:t>
            </m:r>
          </m:e>
          <m:sub>
            <m:r>
              <w:rPr>
                <w:rFonts w:ascii="Cambria Math" w:hAnsi="Cambria Math" w:cs="Times New Roman"/>
                <w:lang w:eastAsia="zh-CN"/>
              </w:rPr>
              <m:t>1</m:t>
            </m:r>
          </m:sub>
        </m:sSub>
      </m:oMath>
      <w:r w:rsidR="00063CFC" w:rsidRPr="004544C8">
        <w:rPr>
          <w:rFonts w:ascii="Times New Roman" w:hAnsi="Times New Roman" w:cs="Times New Roman"/>
          <w:lang w:eastAsia="zh-CN"/>
        </w:rPr>
        <w:t>] which consists of 31 slots</w:t>
      </w:r>
      <w:r w:rsidR="009E5AB2">
        <w:rPr>
          <w:rFonts w:ascii="Times New Roman" w:hAnsi="Times New Roman" w:cs="Times New Roman"/>
          <w:lang w:eastAsia="zh-CN"/>
        </w:rPr>
        <w:t xml:space="preserve"> including processing time</w:t>
      </w:r>
      <w:r w:rsidR="009B2A89" w:rsidRPr="004544C8">
        <w:rPr>
          <w:rFonts w:ascii="Times New Roman" w:hAnsi="Times New Roman" w:cs="Times New Roman"/>
          <w:lang w:eastAsia="zh-CN"/>
        </w:rPr>
        <w:t xml:space="preserve"> to cover all possible aperiodic reservation subject to PDB</w:t>
      </w:r>
      <w:r w:rsidR="00063CFC" w:rsidRPr="004544C8">
        <w:rPr>
          <w:rFonts w:ascii="Times New Roman" w:hAnsi="Times New Roman" w:cs="Times New Roman"/>
          <w:lang w:eastAsia="zh-CN"/>
        </w:rPr>
        <w:t xml:space="preserve">. That is, a UE </w:t>
      </w:r>
      <w:r w:rsidR="008F2CEA" w:rsidRPr="004544C8">
        <w:rPr>
          <w:rFonts w:ascii="Times New Roman" w:hAnsi="Times New Roman" w:cs="Times New Roman"/>
          <w:lang w:eastAsia="zh-CN"/>
        </w:rPr>
        <w:t>desires</w:t>
      </w:r>
      <w:r w:rsidR="00063CFC" w:rsidRPr="004544C8">
        <w:rPr>
          <w:rFonts w:ascii="Times New Roman" w:hAnsi="Times New Roman" w:cs="Times New Roman"/>
          <w:lang w:eastAsia="zh-CN"/>
        </w:rPr>
        <w:t xml:space="preserve"> that </w:t>
      </w:r>
      <m:oMath>
        <m:sSubSup>
          <m:sSubSupPr>
            <m:ctrlPr>
              <w:rPr>
                <w:rFonts w:ascii="Cambria Math" w:hAnsi="Cambria Math" w:cs="Times New Roman"/>
                <w:i/>
                <w:lang w:eastAsia="zh-CN"/>
              </w:rPr>
            </m:ctrlPr>
          </m:sSubSupPr>
          <m:e>
            <m:r>
              <w:rPr>
                <w:rFonts w:ascii="Cambria Math" w:hAnsi="Cambria Math" w:cs="Times New Roman"/>
                <w:lang w:eastAsia="zh-CN"/>
              </w:rPr>
              <m:t>t</m:t>
            </m:r>
          </m:e>
          <m:sub>
            <m:r>
              <w:rPr>
                <w:rFonts w:ascii="Cambria Math" w:hAnsi="Cambria Math" w:cs="Times New Roman"/>
                <w:lang w:eastAsia="zh-CN"/>
              </w:rPr>
              <m:t>y0</m:t>
            </m:r>
          </m:sub>
          <m:sup>
            <m:r>
              <w:rPr>
                <w:rFonts w:ascii="Cambria Math" w:hAnsi="Cambria Math" w:cs="Times New Roman"/>
                <w:lang w:eastAsia="zh-CN"/>
              </w:rPr>
              <m:t>SL</m:t>
            </m:r>
          </m:sup>
        </m:sSubSup>
        <m:r>
          <w:rPr>
            <w:rFonts w:ascii="Cambria Math" w:hAnsi="Cambria Math" w:cs="Times New Roman"/>
            <w:lang w:eastAsia="zh-CN"/>
          </w:rPr>
          <m:t>-31</m:t>
        </m:r>
      </m:oMath>
      <w:r w:rsidR="00063CFC" w:rsidRPr="004544C8">
        <w:rPr>
          <w:rFonts w:ascii="Times New Roman" w:hAnsi="Times New Roman" w:cs="Times New Roman"/>
          <w:lang w:eastAsia="zh-CN"/>
        </w:rPr>
        <w:t xml:space="preserve"> is not smaller than n as long as PDB can be met to have sufficient CPS, although s</w:t>
      </w:r>
      <w:r w:rsidR="009B2A89" w:rsidRPr="004544C8">
        <w:rPr>
          <w:rFonts w:ascii="Times New Roman" w:hAnsi="Times New Roman" w:cs="Times New Roman"/>
          <w:lang w:eastAsia="zh-CN"/>
        </w:rPr>
        <w:t>election of the set Y candidate slots is up to UE implementation</w:t>
      </w:r>
      <w:r w:rsidR="00063CFC" w:rsidRPr="004544C8">
        <w:rPr>
          <w:rFonts w:ascii="Times New Roman" w:hAnsi="Times New Roman" w:cs="Times New Roman"/>
          <w:lang w:eastAsia="zh-CN"/>
        </w:rPr>
        <w:t>.</w:t>
      </w:r>
    </w:p>
    <w:p w14:paraId="5D87FE92" w14:textId="4A573A84" w:rsidR="00A13309" w:rsidRPr="004544C8" w:rsidRDefault="004B3BB5" w:rsidP="00A13309">
      <w:pPr>
        <w:keepNext/>
        <w:snapToGrid w:val="0"/>
        <w:jc w:val="center"/>
        <w:rPr>
          <w:rFonts w:ascii="Times New Roman" w:hAnsi="Times New Roman" w:cs="Times New Roman"/>
        </w:rPr>
      </w:pPr>
      <w:r w:rsidRPr="004544C8">
        <w:rPr>
          <w:rFonts w:ascii="Times New Roman" w:hAnsi="Times New Roman" w:cs="Times New Roman"/>
          <w:noProof/>
          <w:lang w:eastAsia="zh-CN"/>
        </w:rPr>
        <w:drawing>
          <wp:inline distT="0" distB="0" distL="0" distR="0" wp14:anchorId="3CAAFF1F" wp14:editId="5DD4E959">
            <wp:extent cx="4531057" cy="2195248"/>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41021" cy="2200075"/>
                    </a:xfrm>
                    <a:prstGeom prst="rect">
                      <a:avLst/>
                    </a:prstGeom>
                  </pic:spPr>
                </pic:pic>
              </a:graphicData>
            </a:graphic>
          </wp:inline>
        </w:drawing>
      </w:r>
    </w:p>
    <w:p w14:paraId="618F2D25" w14:textId="1C6251A9" w:rsidR="00A13309" w:rsidRPr="000F50CE" w:rsidRDefault="00A13309" w:rsidP="007528A1">
      <w:pPr>
        <w:pStyle w:val="a5"/>
        <w:rPr>
          <w:lang w:val="en-US"/>
        </w:rPr>
      </w:pPr>
      <w:bookmarkStart w:id="10" w:name="_Ref66722097"/>
      <w:r w:rsidRPr="00B04488">
        <w:rPr>
          <w:lang w:val="en-US"/>
        </w:rPr>
        <w:t xml:space="preserve">Figure </w:t>
      </w:r>
      <w:r w:rsidR="00A41111" w:rsidRPr="00E93A42">
        <w:rPr>
          <w:noProof/>
          <w:lang w:val="en-US"/>
        </w:rPr>
        <w:fldChar w:fldCharType="begin"/>
      </w:r>
      <w:r w:rsidR="00A41111" w:rsidRPr="000F50CE">
        <w:rPr>
          <w:noProof/>
          <w:lang w:val="en-US"/>
        </w:rPr>
        <w:instrText xml:space="preserve"> SEQ Figure \* ARABIC </w:instrText>
      </w:r>
      <w:r w:rsidR="00A41111" w:rsidRPr="00E93A42">
        <w:rPr>
          <w:noProof/>
          <w:lang w:val="en-US"/>
        </w:rPr>
        <w:fldChar w:fldCharType="separate"/>
      </w:r>
      <w:r w:rsidR="00A441D9">
        <w:rPr>
          <w:noProof/>
          <w:lang w:val="en-US"/>
        </w:rPr>
        <w:t>9</w:t>
      </w:r>
      <w:r w:rsidR="00A41111" w:rsidRPr="00E93A42">
        <w:rPr>
          <w:noProof/>
          <w:lang w:val="en-US"/>
        </w:rPr>
        <w:fldChar w:fldCharType="end"/>
      </w:r>
      <w:bookmarkEnd w:id="10"/>
      <w:r w:rsidRPr="00985462">
        <w:rPr>
          <w:lang w:val="en-US"/>
        </w:rPr>
        <w:t xml:space="preserve"> </w:t>
      </w:r>
      <w:r w:rsidR="00D676B1">
        <w:rPr>
          <w:lang w:val="en-US"/>
        </w:rPr>
        <w:t xml:space="preserve">CPS only: </w:t>
      </w:r>
      <w:r w:rsidR="007A64BF" w:rsidRPr="00985462">
        <w:rPr>
          <w:lang w:val="en-US"/>
        </w:rPr>
        <w:t xml:space="preserve">(a) is the case that partial sensing window is lower-bounded by slot n; (b) is the case that partial sensing window is lower-bounded by slot </w:t>
      </w:r>
      <m:oMath>
        <m:sSubSup>
          <m:sSubSupPr>
            <m:ctrlPr>
              <w:rPr>
                <w:rFonts w:ascii="Cambria Math" w:hAnsi="Cambria Math"/>
                <w:lang w:val="en-US" w:eastAsia="zh-CN"/>
              </w:rPr>
            </m:ctrlPr>
          </m:sSubSupPr>
          <m:e>
            <m:r>
              <m:rPr>
                <m:sty m:val="b"/>
              </m:rPr>
              <w:rPr>
                <w:rFonts w:ascii="Cambria Math" w:hAnsi="Cambria Math" w:hint="eastAsia"/>
                <w:lang w:val="en-US" w:eastAsia="zh-CN"/>
              </w:rPr>
              <m:t>t</m:t>
            </m:r>
          </m:e>
          <m:sub>
            <m:r>
              <m:rPr>
                <m:sty m:val="b"/>
              </m:rPr>
              <w:rPr>
                <w:rFonts w:ascii="Cambria Math" w:hAnsi="Cambria Math" w:hint="eastAsia"/>
                <w:lang w:val="en-US" w:eastAsia="zh-CN"/>
              </w:rPr>
              <m:t>y0</m:t>
            </m:r>
          </m:sub>
          <m:sup>
            <m:r>
              <m:rPr>
                <m:sty m:val="b"/>
              </m:rPr>
              <w:rPr>
                <w:rFonts w:ascii="Cambria Math" w:hAnsi="Cambria Math" w:hint="eastAsia"/>
                <w:lang w:val="en-US" w:eastAsia="zh-CN"/>
              </w:rPr>
              <m:t>SL</m:t>
            </m:r>
          </m:sup>
        </m:sSubSup>
        <m:r>
          <m:rPr>
            <m:sty m:val="b"/>
          </m:rPr>
          <w:rPr>
            <w:rFonts w:ascii="Cambria Math" w:hAnsi="Cambria Math"/>
            <w:lang w:val="en-US" w:eastAsia="zh-CN"/>
          </w:rPr>
          <m:t>-31</m:t>
        </m:r>
      </m:oMath>
      <w:r w:rsidR="007A64BF" w:rsidRPr="000F50CE">
        <w:rPr>
          <w:lang w:val="en-US" w:eastAsia="zh-CN"/>
        </w:rPr>
        <w:t>.</w:t>
      </w:r>
    </w:p>
    <w:p w14:paraId="1DCA26DA" w14:textId="6AFAE284" w:rsidR="001D5D99" w:rsidRPr="004544C8" w:rsidRDefault="00A13309" w:rsidP="004C3629">
      <w:pPr>
        <w:spacing w:after="0"/>
        <w:jc w:val="both"/>
        <w:rPr>
          <w:rFonts w:ascii="Times New Roman" w:hAnsi="Times New Roman" w:cs="Times New Roman"/>
          <w:b/>
          <w:i/>
          <w:lang w:eastAsia="zh-CN"/>
        </w:rPr>
      </w:pPr>
      <w:r w:rsidRPr="000F50CE">
        <w:rPr>
          <w:rFonts w:ascii="Times New Roman" w:hAnsi="Times New Roman" w:cs="Times New Roman"/>
          <w:b/>
          <w:i/>
          <w:lang w:eastAsia="zh-CN"/>
        </w:rPr>
        <w:t xml:space="preserve">Proposal </w:t>
      </w:r>
      <w:r w:rsidR="009D0D41" w:rsidRPr="000F50CE">
        <w:rPr>
          <w:rFonts w:ascii="Times New Roman" w:hAnsi="Times New Roman" w:cs="Times New Roman"/>
          <w:b/>
          <w:i/>
          <w:lang w:eastAsia="zh-CN"/>
        </w:rPr>
        <w:t>8</w:t>
      </w:r>
      <w:r w:rsidRPr="000F50CE">
        <w:rPr>
          <w:rFonts w:ascii="Times New Roman" w:hAnsi="Times New Roman" w:cs="Times New Roman"/>
          <w:b/>
          <w:i/>
          <w:lang w:eastAsia="zh-CN"/>
        </w:rPr>
        <w:t xml:space="preserve">: </w:t>
      </w:r>
      <w:r w:rsidRPr="000F50CE">
        <w:rPr>
          <w:rFonts w:ascii="Times New Roman" w:hAnsi="Times New Roman" w:cs="Times New Roman"/>
          <w:b/>
          <w:i/>
          <w:color w:val="000000" w:themeColor="text1"/>
          <w:szCs w:val="20"/>
          <w:lang w:eastAsia="zh-CN"/>
        </w:rPr>
        <w:t xml:space="preserve">When </w:t>
      </w:r>
      <w:r w:rsidR="001339FF" w:rsidRPr="000F50CE">
        <w:rPr>
          <w:rFonts w:ascii="Times New Roman" w:hAnsi="Times New Roman" w:cs="Times New Roman"/>
          <w:b/>
          <w:i/>
          <w:lang w:eastAsia="zh-CN"/>
        </w:rPr>
        <w:t>a UE performs contiguous partial sensing only for the resource (re)selection procedure</w:t>
      </w:r>
      <w:r w:rsidR="00E2398C">
        <w:rPr>
          <w:rFonts w:ascii="Times New Roman" w:hAnsi="Times New Roman" w:cs="Times New Roman"/>
          <w:b/>
          <w:i/>
          <w:lang w:eastAsia="zh-CN"/>
        </w:rPr>
        <w:t>,</w:t>
      </w:r>
      <w:r w:rsidR="00CB5C24">
        <w:rPr>
          <w:rFonts w:ascii="Times New Roman" w:hAnsi="Times New Roman" w:cs="Times New Roman"/>
          <w:b/>
          <w:i/>
          <w:lang w:eastAsia="zh-CN"/>
        </w:rPr>
        <w:t xml:space="preserve"> </w:t>
      </w:r>
      <w:r w:rsidR="00E2398C">
        <w:rPr>
          <w:rFonts w:ascii="Times New Roman" w:hAnsi="Times New Roman" w:cs="Times New Roman"/>
          <w:b/>
          <w:i/>
          <w:lang w:eastAsia="zh-CN"/>
        </w:rPr>
        <w:t>i</w:t>
      </w:r>
      <w:r w:rsidR="001339FF" w:rsidRPr="000F50CE">
        <w:rPr>
          <w:rFonts w:ascii="Times New Roman" w:hAnsi="Times New Roman" w:cs="Times New Roman"/>
          <w:b/>
          <w:i/>
          <w:lang w:eastAsia="zh-CN"/>
        </w:rPr>
        <w:t>t</w:t>
      </w:r>
      <w:r w:rsidR="001339FF" w:rsidRPr="000F50CE" w:rsidDel="009A6D7E">
        <w:rPr>
          <w:rFonts w:ascii="Times New Roman" w:hAnsi="Times New Roman" w:cs="Times New Roman"/>
          <w:b/>
          <w:i/>
          <w:lang w:eastAsia="zh-CN"/>
        </w:rPr>
        <w:t xml:space="preserve"> </w:t>
      </w:r>
      <w:r w:rsidRPr="000F50CE">
        <w:rPr>
          <w:rFonts w:ascii="Times New Roman" w:hAnsi="Times New Roman" w:cs="Times New Roman"/>
          <w:b/>
          <w:i/>
          <w:lang w:eastAsia="zh-CN"/>
        </w:rPr>
        <w:t xml:space="preserve">monitors slots between </w:t>
      </w:r>
      <w:r w:rsidR="003F03D4" w:rsidRPr="000F50CE">
        <w:rPr>
          <w:rFonts w:ascii="Times New Roman" w:hAnsi="Times New Roman" w:cs="Times New Roman"/>
          <w:b/>
          <w:i/>
          <w:lang w:eastAsia="zh-CN"/>
        </w:rPr>
        <w:t>[</w:t>
      </w:r>
      <m:oMath>
        <m:r>
          <m:rPr>
            <m:sty m:val="bi"/>
          </m:rPr>
          <w:rPr>
            <w:rFonts w:ascii="Cambria Math" w:hAnsi="Cambria Math" w:cs="Times New Roman" w:hint="eastAsia"/>
            <w:lang w:eastAsia="zh-CN"/>
          </w:rPr>
          <m:t>max</m:t>
        </m:r>
        <m:d>
          <m:dPr>
            <m:ctrlPr>
              <w:rPr>
                <w:rFonts w:ascii="Cambria Math" w:hAnsi="Cambria Math" w:cs="Times New Roman"/>
                <w:b/>
                <w:lang w:eastAsia="zh-CN"/>
              </w:rPr>
            </m:ctrlPr>
          </m:dPr>
          <m:e>
            <m:r>
              <m:rPr>
                <m:sty m:val="bi"/>
              </m:rPr>
              <w:rPr>
                <w:rFonts w:ascii="Cambria Math" w:hAnsi="Cambria Math" w:cs="Times New Roman"/>
                <w:lang w:eastAsia="zh-CN"/>
              </w:rPr>
              <m:t>n,</m:t>
            </m:r>
            <m:sSubSup>
              <m:sSubSupPr>
                <m:ctrlPr>
                  <w:rPr>
                    <w:rFonts w:ascii="Cambria Math" w:hAnsi="Cambria Math" w:cs="Times New Roman"/>
                    <w:b/>
                    <w:i/>
                    <w:lang w:eastAsia="zh-CN"/>
                  </w:rPr>
                </m:ctrlPr>
              </m:sSubSupPr>
              <m:e>
                <m:r>
                  <m:rPr>
                    <m:sty m:val="bi"/>
                  </m:rPr>
                  <w:rPr>
                    <w:rFonts w:ascii="Cambria Math" w:hAnsi="Cambria Math" w:cs="Times New Roman"/>
                    <w:lang w:eastAsia="zh-CN"/>
                  </w:rPr>
                  <m:t>t</m:t>
                </m:r>
              </m:e>
              <m:sub>
                <m:r>
                  <m:rPr>
                    <m:sty m:val="bi"/>
                  </m:rPr>
                  <w:rPr>
                    <w:rFonts w:ascii="Cambria Math" w:hAnsi="Cambria Math" w:cs="Times New Roman"/>
                    <w:lang w:eastAsia="zh-CN"/>
                  </w:rPr>
                  <m:t>y</m:t>
                </m:r>
                <m:r>
                  <m:rPr>
                    <m:sty m:val="bi"/>
                  </m:rPr>
                  <w:rPr>
                    <w:rFonts w:ascii="Cambria Math" w:hAnsi="Cambria Math" w:cs="Times New Roman"/>
                    <w:lang w:eastAsia="zh-CN"/>
                  </w:rPr>
                  <m:t>0</m:t>
                </m:r>
              </m:sub>
              <m:sup>
                <m:r>
                  <m:rPr>
                    <m:sty m:val="bi"/>
                  </m:rPr>
                  <w:rPr>
                    <w:rFonts w:ascii="Cambria Math" w:hAnsi="Cambria Math" w:cs="Times New Roman"/>
                    <w:lang w:eastAsia="zh-CN"/>
                  </w:rPr>
                  <m:t>SL</m:t>
                </m:r>
              </m:sup>
            </m:sSubSup>
            <m:r>
              <m:rPr>
                <m:sty m:val="bi"/>
              </m:rPr>
              <w:rPr>
                <w:rFonts w:ascii="Cambria Math" w:hAnsi="Cambria Math" w:cs="Times New Roman"/>
                <w:lang w:eastAsia="zh-CN"/>
              </w:rPr>
              <m:t>-31</m:t>
            </m:r>
          </m:e>
        </m:d>
      </m:oMath>
      <w:r w:rsidR="003F03D4" w:rsidRPr="004544C8">
        <w:rPr>
          <w:rFonts w:ascii="Times New Roman" w:hAnsi="Times New Roman" w:cs="Times New Roman"/>
          <w:b/>
          <w:i/>
          <w:lang w:eastAsia="zh-CN"/>
        </w:rPr>
        <w:t xml:space="preserve">, </w:t>
      </w:r>
      <m:oMath>
        <m:sSubSup>
          <m:sSubSupPr>
            <m:ctrlPr>
              <w:rPr>
                <w:rFonts w:ascii="Cambria Math" w:hAnsi="Cambria Math" w:cs="Times New Roman"/>
                <w:b/>
                <w:i/>
                <w:lang w:eastAsia="zh-CN"/>
              </w:rPr>
            </m:ctrlPr>
          </m:sSubSupPr>
          <m:e>
            <m:r>
              <m:rPr>
                <m:sty m:val="bi"/>
              </m:rPr>
              <w:rPr>
                <w:rFonts w:ascii="Cambria Math" w:hAnsi="Cambria Math" w:cs="Times New Roman"/>
                <w:lang w:eastAsia="zh-CN"/>
              </w:rPr>
              <m:t>t</m:t>
            </m:r>
          </m:e>
          <m:sub>
            <m:r>
              <m:rPr>
                <m:sty m:val="bi"/>
              </m:rPr>
              <w:rPr>
                <w:rFonts w:ascii="Cambria Math" w:hAnsi="Cambria Math" w:cs="Times New Roman"/>
                <w:lang w:eastAsia="zh-CN"/>
              </w:rPr>
              <m:t>y</m:t>
            </m:r>
            <m:r>
              <m:rPr>
                <m:sty m:val="bi"/>
              </m:rPr>
              <w:rPr>
                <w:rFonts w:ascii="Cambria Math" w:hAnsi="Cambria Math" w:cs="Times New Roman"/>
                <w:lang w:eastAsia="zh-CN"/>
              </w:rPr>
              <m:t>0</m:t>
            </m:r>
          </m:sub>
          <m:sup>
            <m:r>
              <m:rPr>
                <m:sty m:val="bi"/>
              </m:rPr>
              <w:rPr>
                <w:rFonts w:ascii="Cambria Math" w:hAnsi="Cambria Math" w:cs="Times New Roman"/>
                <w:lang w:eastAsia="zh-CN"/>
              </w:rPr>
              <m:t>SL</m:t>
            </m:r>
          </m:sup>
        </m:sSubSup>
        <m:r>
          <m:rPr>
            <m:sty m:val="bi"/>
          </m:rPr>
          <w:rPr>
            <w:rFonts w:ascii="Cambria Math" w:hAnsi="Cambria Math" w:cs="Times New Roman"/>
            <w:lang w:eastAsia="zh-CN"/>
          </w:rPr>
          <m:t>-</m:t>
        </m:r>
        <m:sSub>
          <m:sSubPr>
            <m:ctrlPr>
              <w:rPr>
                <w:rFonts w:ascii="Cambria Math" w:hAnsi="Cambria Math" w:cs="Times New Roman"/>
                <w:b/>
                <w:i/>
                <w:lang w:eastAsia="zh-CN"/>
              </w:rPr>
            </m:ctrlPr>
          </m:sSubPr>
          <m:e>
            <m:r>
              <m:rPr>
                <m:sty m:val="bi"/>
              </m:rPr>
              <w:rPr>
                <w:rFonts w:ascii="Cambria Math" w:hAnsi="Cambria Math" w:cs="Times New Roman"/>
                <w:lang w:eastAsia="zh-CN"/>
              </w:rPr>
              <m:t>t</m:t>
            </m:r>
          </m:e>
          <m:sub>
            <m:r>
              <m:rPr>
                <m:sty m:val="bi"/>
              </m:rPr>
              <w:rPr>
                <w:rFonts w:ascii="Cambria Math" w:hAnsi="Cambria Math" w:cs="Times New Roman"/>
                <w:lang w:eastAsia="zh-CN"/>
              </w:rPr>
              <m:t>proc,0</m:t>
            </m:r>
          </m:sub>
        </m:sSub>
        <m:r>
          <m:rPr>
            <m:sty m:val="bi"/>
          </m:rPr>
          <w:rPr>
            <w:rFonts w:ascii="Cambria Math" w:hAnsi="Cambria Math" w:cs="Times New Roman"/>
            <w:lang w:eastAsia="zh-CN"/>
          </w:rPr>
          <m:t>-</m:t>
        </m:r>
        <m:sSub>
          <m:sSubPr>
            <m:ctrlPr>
              <w:rPr>
                <w:rFonts w:ascii="Cambria Math" w:hAnsi="Cambria Math" w:cs="Times New Roman"/>
                <w:b/>
                <w:i/>
                <w:lang w:eastAsia="zh-CN"/>
              </w:rPr>
            </m:ctrlPr>
          </m:sSubPr>
          <m:e>
            <m:r>
              <m:rPr>
                <m:sty m:val="bi"/>
              </m:rPr>
              <w:rPr>
                <w:rFonts w:ascii="Cambria Math" w:hAnsi="Cambria Math" w:cs="Times New Roman"/>
                <w:lang w:eastAsia="zh-CN"/>
              </w:rPr>
              <m:t>T</m:t>
            </m:r>
          </m:e>
          <m:sub>
            <m:r>
              <m:rPr>
                <m:sty m:val="bi"/>
              </m:rPr>
              <w:rPr>
                <w:rFonts w:ascii="Cambria Math" w:hAnsi="Cambria Math" w:cs="Times New Roman"/>
                <w:lang w:eastAsia="zh-CN"/>
              </w:rPr>
              <m:t>1</m:t>
            </m:r>
          </m:sub>
        </m:sSub>
      </m:oMath>
      <w:r w:rsidR="003F03D4" w:rsidRPr="004544C8">
        <w:rPr>
          <w:rFonts w:ascii="Times New Roman" w:hAnsi="Times New Roman" w:cs="Times New Roman"/>
          <w:b/>
          <w:i/>
          <w:lang w:eastAsia="zh-CN"/>
        </w:rPr>
        <w:t xml:space="preserve">] </w:t>
      </w:r>
      <w:r w:rsidRPr="004544C8">
        <w:rPr>
          <w:rFonts w:ascii="Times New Roman" w:hAnsi="Times New Roman" w:cs="Times New Roman"/>
          <w:b/>
          <w:i/>
          <w:lang w:eastAsia="zh-CN"/>
        </w:rPr>
        <w:t xml:space="preserve">for </w:t>
      </w:r>
      <w:r w:rsidR="00E91D7F" w:rsidRPr="004544C8">
        <w:rPr>
          <w:rFonts w:ascii="Times New Roman" w:hAnsi="Times New Roman" w:cs="Times New Roman"/>
          <w:b/>
          <w:i/>
          <w:lang w:eastAsia="zh-CN"/>
        </w:rPr>
        <w:t>contiguous partial</w:t>
      </w:r>
      <w:r w:rsidRPr="004544C8">
        <w:rPr>
          <w:rFonts w:ascii="Times New Roman" w:hAnsi="Times New Roman" w:cs="Times New Roman"/>
          <w:b/>
          <w:i/>
          <w:lang w:eastAsia="zh-CN"/>
        </w:rPr>
        <w:t xml:space="preserve"> sensing</w:t>
      </w:r>
      <w:r w:rsidR="00E2398C">
        <w:rPr>
          <w:rFonts w:ascii="Times New Roman" w:hAnsi="Times New Roman" w:cs="Times New Roman"/>
          <w:b/>
          <w:i/>
          <w:lang w:eastAsia="zh-CN"/>
        </w:rPr>
        <w:t xml:space="preserve"> to determine initial resource selection</w:t>
      </w:r>
      <w:r w:rsidRPr="004544C8">
        <w:rPr>
          <w:rFonts w:ascii="Times New Roman" w:hAnsi="Times New Roman" w:cs="Times New Roman"/>
          <w:b/>
          <w:i/>
          <w:lang w:eastAsia="zh-CN"/>
        </w:rPr>
        <w:t xml:space="preserve">, where </w:t>
      </w:r>
      <m:oMath>
        <m:sSubSup>
          <m:sSubSupPr>
            <m:ctrlPr>
              <w:rPr>
                <w:rFonts w:ascii="Cambria Math" w:hAnsi="Cambria Math" w:cs="Times New Roman"/>
                <w:b/>
                <w:i/>
                <w:lang w:eastAsia="zh-CN"/>
              </w:rPr>
            </m:ctrlPr>
          </m:sSubSupPr>
          <m:e>
            <m:r>
              <m:rPr>
                <m:sty m:val="bi"/>
              </m:rPr>
              <w:rPr>
                <w:rFonts w:ascii="Cambria Math" w:hAnsi="Cambria Math" w:cs="Times New Roman"/>
                <w:lang w:eastAsia="zh-CN"/>
              </w:rPr>
              <m:t>t</m:t>
            </m:r>
          </m:e>
          <m:sub>
            <m:r>
              <m:rPr>
                <m:sty m:val="bi"/>
              </m:rPr>
              <w:rPr>
                <w:rFonts w:ascii="Cambria Math" w:hAnsi="Cambria Math" w:cs="Times New Roman"/>
                <w:lang w:eastAsia="zh-CN"/>
              </w:rPr>
              <m:t>y</m:t>
            </m:r>
            <m:r>
              <m:rPr>
                <m:sty m:val="bi"/>
              </m:rPr>
              <w:rPr>
                <w:rFonts w:ascii="Cambria Math" w:hAnsi="Cambria Math" w:cs="Times New Roman"/>
                <w:lang w:eastAsia="zh-CN"/>
              </w:rPr>
              <m:t>0</m:t>
            </m:r>
          </m:sub>
          <m:sup>
            <m:r>
              <m:rPr>
                <m:sty m:val="bi"/>
              </m:rPr>
              <w:rPr>
                <w:rFonts w:ascii="Cambria Math" w:hAnsi="Cambria Math" w:cs="Times New Roman"/>
                <w:lang w:eastAsia="zh-CN"/>
              </w:rPr>
              <m:t>SL</m:t>
            </m:r>
          </m:sup>
        </m:sSubSup>
      </m:oMath>
      <w:r w:rsidRPr="004544C8">
        <w:rPr>
          <w:rFonts w:ascii="Times New Roman" w:hAnsi="Times New Roman" w:cs="Times New Roman"/>
          <w:b/>
          <w:i/>
          <w:lang w:eastAsia="zh-CN"/>
        </w:rPr>
        <w:t xml:space="preserve"> is the first selected candidate slot in the resource selection window, </w:t>
      </w:r>
      <m:oMath>
        <m:sSub>
          <m:sSubPr>
            <m:ctrlPr>
              <w:rPr>
                <w:rFonts w:ascii="Cambria Math" w:hAnsi="Cambria Math" w:cs="Times New Roman"/>
                <w:b/>
                <w:i/>
                <w:lang w:eastAsia="zh-CN"/>
              </w:rPr>
            </m:ctrlPr>
          </m:sSubPr>
          <m:e>
            <m:r>
              <m:rPr>
                <m:sty m:val="bi"/>
              </m:rPr>
              <w:rPr>
                <w:rFonts w:ascii="Cambria Math" w:hAnsi="Cambria Math" w:cs="Times New Roman"/>
                <w:lang w:eastAsia="zh-CN"/>
              </w:rPr>
              <m:t>t</m:t>
            </m:r>
          </m:e>
          <m:sub>
            <m:r>
              <m:rPr>
                <m:sty m:val="bi"/>
              </m:rPr>
              <w:rPr>
                <w:rFonts w:ascii="Cambria Math" w:hAnsi="Cambria Math" w:cs="Times New Roman"/>
                <w:lang w:eastAsia="zh-CN"/>
              </w:rPr>
              <m:t>proc,0</m:t>
            </m:r>
          </m:sub>
        </m:sSub>
      </m:oMath>
      <w:r w:rsidRPr="004544C8">
        <w:rPr>
          <w:rFonts w:ascii="Times New Roman" w:hAnsi="Times New Roman" w:cs="Times New Roman"/>
          <w:b/>
          <w:i/>
          <w:lang w:eastAsia="zh-CN"/>
        </w:rPr>
        <w:t xml:space="preserve"> and </w:t>
      </w:r>
      <m:oMath>
        <m:sSub>
          <m:sSubPr>
            <m:ctrlPr>
              <w:rPr>
                <w:rFonts w:ascii="Cambria Math" w:hAnsi="Cambria Math" w:cs="Times New Roman"/>
                <w:b/>
                <w:i/>
                <w:lang w:eastAsia="zh-CN"/>
              </w:rPr>
            </m:ctrlPr>
          </m:sSubPr>
          <m:e>
            <m:r>
              <m:rPr>
                <m:sty m:val="bi"/>
              </m:rPr>
              <w:rPr>
                <w:rFonts w:ascii="Cambria Math" w:hAnsi="Cambria Math" w:cs="Times New Roman"/>
                <w:lang w:eastAsia="zh-CN"/>
              </w:rPr>
              <m:t>T</m:t>
            </m:r>
          </m:e>
          <m:sub>
            <m:r>
              <m:rPr>
                <m:sty m:val="bi"/>
              </m:rPr>
              <w:rPr>
                <w:rFonts w:ascii="Cambria Math" w:hAnsi="Cambria Math" w:cs="Times New Roman"/>
                <w:lang w:eastAsia="zh-CN"/>
              </w:rPr>
              <m:t>1</m:t>
            </m:r>
          </m:sub>
        </m:sSub>
      </m:oMath>
      <w:r w:rsidRPr="004544C8">
        <w:rPr>
          <w:rFonts w:ascii="Times New Roman" w:hAnsi="Times New Roman" w:cs="Times New Roman"/>
          <w:b/>
          <w:i/>
          <w:lang w:eastAsia="zh-CN"/>
        </w:rPr>
        <w:t xml:space="preserve"> are as same as in Rel-16</w:t>
      </w:r>
      <w:r w:rsidR="00271F80" w:rsidRPr="004544C8">
        <w:rPr>
          <w:rFonts w:ascii="Times New Roman" w:hAnsi="Times New Roman" w:cs="Times New Roman"/>
          <w:b/>
          <w:i/>
          <w:lang w:eastAsia="zh-CN"/>
        </w:rPr>
        <w:t xml:space="preserve">. </w:t>
      </w:r>
    </w:p>
    <w:p w14:paraId="7B4B6411" w14:textId="6F413C7A" w:rsidR="00D04822" w:rsidRPr="00B04488" w:rsidRDefault="00271F80" w:rsidP="004C3629">
      <w:pPr>
        <w:pStyle w:val="af"/>
        <w:numPr>
          <w:ilvl w:val="0"/>
          <w:numId w:val="21"/>
        </w:numPr>
        <w:spacing w:after="0"/>
        <w:ind w:firstLineChars="0"/>
        <w:rPr>
          <w:b/>
          <w:i/>
          <w:lang w:val="en-US" w:eastAsia="zh-CN"/>
        </w:rPr>
      </w:pPr>
      <w:r w:rsidRPr="00B04488">
        <w:rPr>
          <w:b/>
          <w:i/>
          <w:color w:val="000000" w:themeColor="text1"/>
          <w:szCs w:val="20"/>
          <w:lang w:val="en-US" w:eastAsia="zh-CN"/>
        </w:rPr>
        <w:t>In reference to slot n, CPS window is defined as follows:</w:t>
      </w:r>
    </w:p>
    <w:p w14:paraId="751D90B6" w14:textId="77777777" w:rsidR="00271F80" w:rsidRPr="000F50CE" w:rsidRDefault="003804FF" w:rsidP="009E5AB2">
      <w:pPr>
        <w:pStyle w:val="af"/>
        <w:numPr>
          <w:ilvl w:val="1"/>
          <w:numId w:val="21"/>
        </w:numPr>
        <w:ind w:firstLineChars="0"/>
        <w:rPr>
          <w:b/>
          <w:i/>
          <w:lang w:val="en-US" w:eastAsia="zh-CN"/>
        </w:rPr>
      </w:pPr>
      <m:oMath>
        <m:sSub>
          <m:sSubPr>
            <m:ctrlPr>
              <w:rPr>
                <w:rFonts w:ascii="Cambria Math" w:hAnsi="Cambria Math"/>
                <w:b/>
                <w:i/>
                <w:lang w:val="en-US" w:eastAsia="zh-CN"/>
              </w:rPr>
            </m:ctrlPr>
          </m:sSubPr>
          <m:e>
            <m:r>
              <m:rPr>
                <m:sty m:val="bi"/>
              </m:rPr>
              <w:rPr>
                <w:rFonts w:ascii="Cambria Math" w:hAnsi="Cambria Math"/>
                <w:lang w:eastAsia="zh-CN"/>
              </w:rPr>
              <m:t>n+T</m:t>
            </m:r>
          </m:e>
          <m:sub>
            <m:r>
              <m:rPr>
                <m:sty m:val="bi"/>
              </m:rPr>
              <w:rPr>
                <w:rFonts w:ascii="Cambria Math" w:hAnsi="Cambria Math"/>
                <w:lang w:eastAsia="zh-CN"/>
              </w:rPr>
              <m:t>A</m:t>
            </m:r>
          </m:sub>
        </m:sSub>
        <m:r>
          <m:rPr>
            <m:sty m:val="bi"/>
          </m:rPr>
          <w:rPr>
            <w:rFonts w:ascii="Cambria Math" w:hAnsi="Cambria Math"/>
            <w:lang w:val="en-US" w:eastAsia="zh-CN"/>
          </w:rPr>
          <m:t>=</m:t>
        </m:r>
      </m:oMath>
      <w:r w:rsidR="00271F80" w:rsidRPr="000F50CE">
        <w:rPr>
          <w:b/>
          <w:i/>
          <w:lang w:val="en-US" w:eastAsia="zh-CN"/>
        </w:rPr>
        <w:t xml:space="preserve"> </w:t>
      </w:r>
      <m:oMath>
        <m:r>
          <m:rPr>
            <m:sty m:val="bi"/>
          </m:rPr>
          <w:rPr>
            <w:rFonts w:ascii="Cambria Math" w:hAnsi="Cambria Math"/>
            <w:lang w:val="en-US" w:eastAsia="zh-CN"/>
          </w:rPr>
          <m:t>max</m:t>
        </m:r>
        <m:d>
          <m:dPr>
            <m:ctrlPr>
              <w:rPr>
                <w:rFonts w:ascii="Cambria Math" w:hAnsi="Cambria Math"/>
                <w:b/>
                <w:i/>
                <w:lang w:val="en-US" w:eastAsia="zh-CN"/>
              </w:rPr>
            </m:ctrlPr>
          </m:dPr>
          <m:e>
            <m:r>
              <m:rPr>
                <m:sty m:val="bi"/>
              </m:rPr>
              <w:rPr>
                <w:rFonts w:ascii="Cambria Math" w:hAnsi="Cambria Math"/>
                <w:lang w:val="en-US" w:eastAsia="zh-CN"/>
              </w:rPr>
              <m:t>n,</m:t>
            </m:r>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r>
              <m:rPr>
                <m:sty m:val="bi"/>
              </m:rPr>
              <w:rPr>
                <w:rFonts w:ascii="Cambria Math" w:hAnsi="Cambria Math"/>
                <w:lang w:val="en-US" w:eastAsia="zh-CN"/>
              </w:rPr>
              <m:t>-31</m:t>
            </m:r>
          </m:e>
        </m:d>
      </m:oMath>
    </w:p>
    <w:p w14:paraId="69BEB3DB" w14:textId="66D901F8" w:rsidR="001339FF" w:rsidRPr="004544C8" w:rsidRDefault="003804FF" w:rsidP="009E5AB2">
      <w:pPr>
        <w:pStyle w:val="af"/>
        <w:numPr>
          <w:ilvl w:val="1"/>
          <w:numId w:val="21"/>
        </w:numPr>
        <w:ind w:firstLineChars="0"/>
        <w:rPr>
          <w:b/>
          <w:i/>
          <w:lang w:val="en-US" w:eastAsia="zh-CN"/>
        </w:rPr>
      </w:pPr>
      <m:oMath>
        <m:sSub>
          <m:sSubPr>
            <m:ctrlPr>
              <w:rPr>
                <w:rFonts w:ascii="Cambria Math" w:hAnsi="Cambria Math"/>
                <w:b/>
                <w:i/>
                <w:lang w:val="en-US" w:eastAsia="zh-CN"/>
              </w:rPr>
            </m:ctrlPr>
          </m:sSubPr>
          <m:e>
            <m:r>
              <m:rPr>
                <m:sty m:val="bi"/>
              </m:rPr>
              <w:rPr>
                <w:rFonts w:ascii="Cambria Math" w:hAnsi="Cambria Math"/>
                <w:lang w:eastAsia="zh-CN"/>
              </w:rPr>
              <m:t>n+T</m:t>
            </m:r>
          </m:e>
          <m:sub>
            <m:r>
              <m:rPr>
                <m:sty m:val="bi"/>
              </m:rPr>
              <w:rPr>
                <w:rFonts w:ascii="Cambria Math" w:hAnsi="Cambria Math"/>
                <w:lang w:eastAsia="zh-CN"/>
              </w:rPr>
              <m:t>B</m:t>
            </m:r>
          </m:sub>
        </m:sSub>
        <m:r>
          <m:rPr>
            <m:sty m:val="b"/>
          </m:rPr>
          <w:rPr>
            <w:rFonts w:ascii="Cambria Math" w:hAnsi="Cambria Math"/>
            <w:lang w:val="en-US" w:eastAsia="zh-CN"/>
          </w:rPr>
          <m:t>=</m:t>
        </m:r>
      </m:oMath>
      <w:r w:rsidR="00271F80" w:rsidRPr="000F50CE">
        <w:rPr>
          <w:b/>
          <w:i/>
          <w:lang w:val="en-US" w:eastAsia="zh-CN"/>
        </w:rPr>
        <w:t xml:space="preserve">  </w:t>
      </w:r>
      <m:oMath>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proc,0</m:t>
            </m:r>
          </m:sub>
        </m:sSub>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1</m:t>
            </m:r>
          </m:sub>
        </m:sSub>
      </m:oMath>
    </w:p>
    <w:p w14:paraId="3D32E946" w14:textId="7FEF6904" w:rsidR="00303438" w:rsidRPr="005A127A" w:rsidRDefault="00303438" w:rsidP="00303438">
      <w:pPr>
        <w:jc w:val="both"/>
        <w:rPr>
          <w:rFonts w:ascii="Times New Roman" w:hAnsi="Times New Roman" w:cs="Times New Roman"/>
          <w:lang w:eastAsia="zh-CN"/>
        </w:rPr>
      </w:pPr>
      <w:r w:rsidRPr="00E93A42">
        <w:rPr>
          <w:rFonts w:ascii="Times New Roman" w:hAnsi="Times New Roman" w:cs="Times New Roman"/>
          <w:lang w:eastAsia="zh-CN"/>
        </w:rPr>
        <w:t>For partial sensing RA, w</w:t>
      </w:r>
      <w:r w:rsidRPr="00985462">
        <w:rPr>
          <w:rFonts w:ascii="Times New Roman" w:hAnsi="Times New Roman" w:cs="Times New Roman"/>
          <w:lang w:eastAsia="zh-CN"/>
        </w:rPr>
        <w:t xml:space="preserve">hen a UE performs CPS, </w:t>
      </w:r>
      <m:oMath>
        <m:sSub>
          <m:sSubPr>
            <m:ctrlPr>
              <w:rPr>
                <w:rFonts w:ascii="Cambria Math" w:hAnsi="Cambria Math" w:cs="Times New Roman"/>
                <w:lang w:eastAsia="zh-CN"/>
              </w:rPr>
            </m:ctrlPr>
          </m:sSubPr>
          <m:e>
            <m:r>
              <w:rPr>
                <w:rFonts w:ascii="Cambria Math" w:hAnsi="Cambria Math" w:cs="Times New Roman"/>
                <w:lang w:eastAsia="zh-CN"/>
              </w:rPr>
              <m:t>T</m:t>
            </m:r>
          </m:e>
          <m:sub>
            <m:r>
              <w:rPr>
                <w:rFonts w:ascii="Cambria Math" w:hAnsi="Cambria Math" w:cs="Times New Roman"/>
                <w:lang w:eastAsia="zh-CN"/>
              </w:rPr>
              <m:t>A</m:t>
            </m:r>
          </m:sub>
        </m:sSub>
      </m:oMath>
      <w:r w:rsidRPr="004544C8">
        <w:rPr>
          <w:rFonts w:ascii="Times New Roman" w:hAnsi="Times New Roman" w:cs="Times New Roman"/>
          <w:lang w:eastAsia="zh-CN"/>
        </w:rPr>
        <w:t xml:space="preserve"> and </w:t>
      </w:r>
      <m:oMath>
        <m:sSub>
          <m:sSubPr>
            <m:ctrlPr>
              <w:rPr>
                <w:rFonts w:ascii="Cambria Math" w:hAnsi="Cambria Math" w:cs="Times New Roman"/>
                <w:lang w:eastAsia="zh-CN"/>
              </w:rPr>
            </m:ctrlPr>
          </m:sSubPr>
          <m:e>
            <m:r>
              <w:rPr>
                <w:rFonts w:ascii="Cambria Math" w:hAnsi="Cambria Math" w:cs="Times New Roman"/>
                <w:lang w:eastAsia="zh-CN"/>
              </w:rPr>
              <m:t>T</m:t>
            </m:r>
          </m:e>
          <m:sub>
            <m:r>
              <w:rPr>
                <w:rFonts w:ascii="Cambria Math" w:hAnsi="Cambria Math" w:cs="Times New Roman"/>
                <w:lang w:eastAsia="zh-CN"/>
              </w:rPr>
              <m:t>B</m:t>
            </m:r>
          </m:sub>
        </m:sSub>
      </m:oMath>
      <w:r w:rsidRPr="004544C8">
        <w:rPr>
          <w:rFonts w:ascii="Times New Roman" w:hAnsi="Times New Roman" w:cs="Times New Roman"/>
          <w:lang w:eastAsia="zh-CN"/>
        </w:rPr>
        <w:t xml:space="preserve"> shall not be zero at the same time, which is equivalent to random resource selection given that no sensing is performed. Random resource selection RA procedure should be separately discussed in terms of well-manag</w:t>
      </w:r>
      <w:r w:rsidRPr="005A127A">
        <w:rPr>
          <w:rFonts w:ascii="Times New Roman" w:hAnsi="Times New Roman" w:cs="Times New Roman"/>
          <w:lang w:eastAsia="zh-CN"/>
        </w:rPr>
        <w:t xml:space="preserve">ed discussion scope and positive progress. </w:t>
      </w:r>
    </w:p>
    <w:p w14:paraId="3FD16346" w14:textId="1619524E" w:rsidR="0077351B" w:rsidRPr="00B04488" w:rsidRDefault="004D3271" w:rsidP="00D6480B">
      <w:pPr>
        <w:keepNext/>
        <w:numPr>
          <w:ilvl w:val="1"/>
          <w:numId w:val="2"/>
        </w:numPr>
        <w:autoSpaceDE w:val="0"/>
        <w:autoSpaceDN w:val="0"/>
        <w:adjustRightInd w:val="0"/>
        <w:snapToGrid w:val="0"/>
        <w:spacing w:before="120" w:after="120" w:line="240" w:lineRule="auto"/>
        <w:jc w:val="both"/>
        <w:outlineLvl w:val="1"/>
        <w:rPr>
          <w:rFonts w:ascii="Times New Roman" w:eastAsia="宋体" w:hAnsi="Times New Roman" w:cs="Times New Roman"/>
          <w:b/>
          <w:bCs/>
          <w:sz w:val="24"/>
        </w:rPr>
      </w:pPr>
      <w:bookmarkStart w:id="11" w:name="_Ref47512243"/>
      <w:r w:rsidRPr="00B04488">
        <w:rPr>
          <w:rFonts w:ascii="Times New Roman" w:eastAsia="宋体" w:hAnsi="Times New Roman" w:cs="Times New Roman"/>
          <w:b/>
          <w:bCs/>
          <w:sz w:val="24"/>
        </w:rPr>
        <w:t xml:space="preserve">Random </w:t>
      </w:r>
      <w:r w:rsidR="00C676AE" w:rsidRPr="00B04488">
        <w:rPr>
          <w:rFonts w:ascii="Times New Roman" w:eastAsia="宋体" w:hAnsi="Times New Roman" w:cs="Times New Roman"/>
          <w:b/>
          <w:bCs/>
          <w:sz w:val="24"/>
        </w:rPr>
        <w:t xml:space="preserve">resource </w:t>
      </w:r>
      <w:r w:rsidRPr="00B04488">
        <w:rPr>
          <w:rFonts w:ascii="Times New Roman" w:eastAsia="宋体" w:hAnsi="Times New Roman" w:cs="Times New Roman"/>
          <w:b/>
          <w:bCs/>
          <w:sz w:val="24"/>
        </w:rPr>
        <w:t>selection</w:t>
      </w:r>
      <w:bookmarkEnd w:id="11"/>
    </w:p>
    <w:p w14:paraId="192FA8B4" w14:textId="3C3C10DF" w:rsidR="00DC6871" w:rsidRPr="00985462" w:rsidRDefault="00DC6871" w:rsidP="00DC6871">
      <w:pPr>
        <w:pStyle w:val="3"/>
        <w:rPr>
          <w:lang w:val="en-US" w:eastAsia="zh-CN"/>
        </w:rPr>
      </w:pPr>
      <w:r w:rsidRPr="00E93A42">
        <w:rPr>
          <w:lang w:val="en-US" w:eastAsia="zh-CN"/>
        </w:rPr>
        <w:t>Priority handling</w:t>
      </w:r>
      <w:r w:rsidR="003C176E" w:rsidRPr="00985462">
        <w:rPr>
          <w:lang w:val="en-US" w:eastAsia="zh-CN"/>
        </w:rPr>
        <w:t xml:space="preserve"> for a mixed type of RA schemes </w:t>
      </w:r>
    </w:p>
    <w:p w14:paraId="5467B4B7" w14:textId="39902F91" w:rsidR="00DC6871" w:rsidRPr="000F50CE" w:rsidRDefault="00DC6871" w:rsidP="00DC6871">
      <w:pPr>
        <w:autoSpaceDE w:val="0"/>
        <w:autoSpaceDN w:val="0"/>
        <w:adjustRightInd w:val="0"/>
        <w:snapToGrid w:val="0"/>
        <w:spacing w:after="120" w:line="240" w:lineRule="auto"/>
        <w:jc w:val="both"/>
        <w:rPr>
          <w:rFonts w:ascii="Times New Roman" w:eastAsia="宋体" w:hAnsi="Times New Roman" w:cs="Times New Roman"/>
          <w:lang w:eastAsia="zh-CN"/>
        </w:rPr>
      </w:pPr>
      <w:r w:rsidRPr="000F50CE">
        <w:rPr>
          <w:rFonts w:ascii="Times New Roman" w:eastAsia="宋体" w:hAnsi="Times New Roman" w:cs="Times New Roman"/>
          <w:lang w:eastAsia="zh-CN"/>
        </w:rPr>
        <w:t>At RAN#10</w:t>
      </w:r>
      <w:r w:rsidR="0078670D" w:rsidRPr="000F50CE">
        <w:rPr>
          <w:rFonts w:ascii="Times New Roman" w:eastAsia="宋体" w:hAnsi="Times New Roman" w:cs="Times New Roman"/>
          <w:lang w:eastAsia="zh-CN"/>
        </w:rPr>
        <w:t>6-e, the following agreement was</w:t>
      </w:r>
      <w:r w:rsidRPr="000F50CE">
        <w:rPr>
          <w:rFonts w:ascii="Times New Roman" w:eastAsia="宋体" w:hAnsi="Times New Roman" w:cs="Times New Roman"/>
          <w:lang w:eastAsia="zh-CN"/>
        </w:rPr>
        <w:t xml:space="preserve"> made:</w:t>
      </w:r>
    </w:p>
    <w:p w14:paraId="06B91207" w14:textId="77777777" w:rsidR="0078670D" w:rsidRPr="005A127A" w:rsidRDefault="0078670D" w:rsidP="0078670D">
      <w:pPr>
        <w:contextualSpacing/>
        <w:rPr>
          <w:rFonts w:ascii="Times New Roman" w:hAnsi="Times New Roman" w:cs="Times New Roman"/>
          <w:i/>
          <w:szCs w:val="20"/>
        </w:rPr>
      </w:pPr>
      <w:r w:rsidRPr="005A127A">
        <w:rPr>
          <w:rFonts w:ascii="Times New Roman" w:hAnsi="Times New Roman" w:cs="Times New Roman"/>
          <w:i/>
          <w:szCs w:val="20"/>
        </w:rPr>
        <w:t>For random resource selection in a resource pool (pre-)configured with full/partial sensing and random resource selection, down-select to one of the followings in RAN1#106bis-e</w:t>
      </w:r>
    </w:p>
    <w:p w14:paraId="04F54959" w14:textId="77777777" w:rsidR="0078670D" w:rsidRPr="005A127A" w:rsidRDefault="0078670D" w:rsidP="009E5AB2">
      <w:pPr>
        <w:numPr>
          <w:ilvl w:val="0"/>
          <w:numId w:val="34"/>
        </w:numPr>
        <w:spacing w:after="0" w:line="240" w:lineRule="auto"/>
        <w:contextualSpacing/>
        <w:jc w:val="both"/>
        <w:rPr>
          <w:rFonts w:ascii="Times New Roman" w:hAnsi="Times New Roman" w:cs="Times New Roman"/>
          <w:i/>
          <w:color w:val="000000"/>
          <w:szCs w:val="20"/>
        </w:rPr>
      </w:pPr>
      <w:r w:rsidRPr="005A127A">
        <w:rPr>
          <w:rFonts w:ascii="Times New Roman" w:hAnsi="Times New Roman" w:cs="Times New Roman"/>
          <w:i/>
          <w:color w:val="000000"/>
          <w:szCs w:val="20"/>
        </w:rPr>
        <w:lastRenderedPageBreak/>
        <w:t>Option 1: A priority threshold value or a range of priority levels is (pre-)configured for the resource pool, below or within which random resource selection is allowed</w:t>
      </w:r>
    </w:p>
    <w:p w14:paraId="510B94A7" w14:textId="77777777" w:rsidR="0078670D" w:rsidRPr="005A127A" w:rsidRDefault="0078670D" w:rsidP="009E5AB2">
      <w:pPr>
        <w:numPr>
          <w:ilvl w:val="1"/>
          <w:numId w:val="35"/>
        </w:numPr>
        <w:spacing w:after="0" w:line="240" w:lineRule="auto"/>
        <w:jc w:val="both"/>
        <w:rPr>
          <w:rFonts w:ascii="Times New Roman" w:hAnsi="Times New Roman" w:cs="Times New Roman"/>
          <w:i/>
          <w:color w:val="000000"/>
          <w:szCs w:val="20"/>
        </w:rPr>
      </w:pPr>
      <w:r w:rsidRPr="005A127A">
        <w:rPr>
          <w:rFonts w:ascii="Times New Roman" w:hAnsi="Times New Roman" w:cs="Times New Roman"/>
          <w:i/>
          <w:color w:val="000000"/>
          <w:szCs w:val="20"/>
        </w:rPr>
        <w:t>Note, lower value means higher priority</w:t>
      </w:r>
    </w:p>
    <w:p w14:paraId="4452A2C9" w14:textId="77777777" w:rsidR="0078670D" w:rsidRPr="005A127A" w:rsidRDefault="0078670D" w:rsidP="009E5AB2">
      <w:pPr>
        <w:numPr>
          <w:ilvl w:val="1"/>
          <w:numId w:val="35"/>
        </w:numPr>
        <w:spacing w:after="0" w:line="240" w:lineRule="auto"/>
        <w:jc w:val="both"/>
        <w:rPr>
          <w:rFonts w:ascii="Times New Roman" w:hAnsi="Times New Roman" w:cs="Times New Roman"/>
          <w:i/>
          <w:color w:val="000000"/>
          <w:szCs w:val="20"/>
        </w:rPr>
      </w:pPr>
      <w:r w:rsidRPr="005A127A">
        <w:rPr>
          <w:rFonts w:ascii="Times New Roman" w:hAnsi="Times New Roman" w:cs="Times New Roman"/>
          <w:i/>
          <w:color w:val="000000"/>
          <w:szCs w:val="20"/>
        </w:rPr>
        <w:t>FFS whether resource pool partitioning can be additionally applied</w:t>
      </w:r>
    </w:p>
    <w:p w14:paraId="313BC3E0" w14:textId="77777777" w:rsidR="0078670D" w:rsidRPr="005A127A" w:rsidRDefault="0078670D" w:rsidP="009E5AB2">
      <w:pPr>
        <w:numPr>
          <w:ilvl w:val="0"/>
          <w:numId w:val="36"/>
        </w:numPr>
        <w:spacing w:after="0" w:line="240" w:lineRule="auto"/>
        <w:jc w:val="both"/>
        <w:rPr>
          <w:rFonts w:ascii="Times New Roman" w:hAnsi="Times New Roman" w:cs="Times New Roman"/>
          <w:i/>
          <w:color w:val="000000"/>
          <w:szCs w:val="20"/>
        </w:rPr>
      </w:pPr>
      <w:r w:rsidRPr="005A127A">
        <w:rPr>
          <w:rFonts w:ascii="Times New Roman" w:hAnsi="Times New Roman" w:cs="Times New Roman"/>
          <w:i/>
          <w:color w:val="000000"/>
          <w:szCs w:val="20"/>
        </w:rPr>
        <w:t>Option 2: Increase the priority for the transmission based on random selection and indicate the new priority value in the priority field in the 1st-stage SCI</w:t>
      </w:r>
    </w:p>
    <w:p w14:paraId="5CD62D75" w14:textId="77777777" w:rsidR="0078670D" w:rsidRPr="005A127A" w:rsidRDefault="0078670D" w:rsidP="009E5AB2">
      <w:pPr>
        <w:numPr>
          <w:ilvl w:val="1"/>
          <w:numId w:val="37"/>
        </w:numPr>
        <w:spacing w:after="0" w:line="240" w:lineRule="auto"/>
        <w:jc w:val="both"/>
        <w:rPr>
          <w:rFonts w:ascii="Times New Roman" w:hAnsi="Times New Roman" w:cs="Times New Roman"/>
          <w:i/>
          <w:color w:val="000000"/>
          <w:szCs w:val="20"/>
        </w:rPr>
      </w:pPr>
      <w:r w:rsidRPr="005A127A">
        <w:rPr>
          <w:rFonts w:ascii="Times New Roman" w:hAnsi="Times New Roman" w:cs="Times New Roman"/>
          <w:i/>
          <w:color w:val="000000"/>
          <w:szCs w:val="20"/>
        </w:rPr>
        <w:t>FFS:</w:t>
      </w:r>
      <w:r w:rsidRPr="005A127A">
        <w:rPr>
          <w:rStyle w:val="apple-converted-space"/>
          <w:rFonts w:ascii="Times New Roman" w:hAnsi="Times New Roman" w:cs="Times New Roman"/>
          <w:i/>
        </w:rPr>
        <w:t> </w:t>
      </w:r>
      <w:r w:rsidRPr="005A127A">
        <w:rPr>
          <w:rFonts w:ascii="Times New Roman" w:hAnsi="Times New Roman" w:cs="Times New Roman"/>
          <w:i/>
          <w:color w:val="000000"/>
          <w:szCs w:val="20"/>
        </w:rPr>
        <w:t>An extra field is added in SCI for indicating the original priority value associated with QoS requirement,</w:t>
      </w:r>
    </w:p>
    <w:p w14:paraId="1F9ACD7A" w14:textId="77777777" w:rsidR="0078670D" w:rsidRPr="005A127A" w:rsidRDefault="0078670D" w:rsidP="009E5AB2">
      <w:pPr>
        <w:numPr>
          <w:ilvl w:val="1"/>
          <w:numId w:val="37"/>
        </w:numPr>
        <w:spacing w:after="0" w:line="240" w:lineRule="auto"/>
        <w:jc w:val="both"/>
        <w:rPr>
          <w:rFonts w:ascii="Times New Roman" w:hAnsi="Times New Roman" w:cs="Times New Roman"/>
          <w:i/>
          <w:color w:val="000000"/>
          <w:szCs w:val="20"/>
        </w:rPr>
      </w:pPr>
      <w:r w:rsidRPr="005A127A">
        <w:rPr>
          <w:rFonts w:ascii="Times New Roman" w:hAnsi="Times New Roman" w:cs="Times New Roman"/>
          <w:i/>
          <w:color w:val="000000"/>
          <w:szCs w:val="20"/>
        </w:rPr>
        <w:t>FFS:</w:t>
      </w:r>
      <w:r w:rsidRPr="005A127A">
        <w:rPr>
          <w:rStyle w:val="apple-converted-space"/>
          <w:rFonts w:ascii="Times New Roman" w:hAnsi="Times New Roman" w:cs="Times New Roman"/>
          <w:i/>
        </w:rPr>
        <w:t> </w:t>
      </w:r>
      <w:r w:rsidRPr="005A127A">
        <w:rPr>
          <w:rFonts w:ascii="Times New Roman" w:hAnsi="Times New Roman" w:cs="Times New Roman"/>
          <w:i/>
          <w:color w:val="000000"/>
          <w:szCs w:val="20"/>
        </w:rPr>
        <w:t>A 1-bit field in the SCI indicates that the UE is performing random resource selection, or</w:t>
      </w:r>
    </w:p>
    <w:p w14:paraId="10C99159" w14:textId="77777777" w:rsidR="0078670D" w:rsidRPr="005A127A" w:rsidRDefault="0078670D" w:rsidP="009E5AB2">
      <w:pPr>
        <w:numPr>
          <w:ilvl w:val="1"/>
          <w:numId w:val="37"/>
        </w:numPr>
        <w:spacing w:after="0" w:line="240" w:lineRule="auto"/>
        <w:jc w:val="both"/>
        <w:rPr>
          <w:rFonts w:ascii="Times New Roman" w:hAnsi="Times New Roman" w:cs="Times New Roman"/>
          <w:i/>
          <w:color w:val="000000"/>
          <w:szCs w:val="20"/>
        </w:rPr>
      </w:pPr>
      <w:r w:rsidRPr="005A127A">
        <w:rPr>
          <w:rFonts w:ascii="Times New Roman" w:hAnsi="Times New Roman" w:cs="Times New Roman"/>
          <w:i/>
          <w:color w:val="000000"/>
          <w:szCs w:val="20"/>
        </w:rPr>
        <w:t>FFS:</w:t>
      </w:r>
      <w:r w:rsidRPr="005A127A">
        <w:rPr>
          <w:rStyle w:val="apple-converted-space"/>
          <w:rFonts w:ascii="Times New Roman" w:hAnsi="Times New Roman" w:cs="Times New Roman"/>
          <w:i/>
        </w:rPr>
        <w:t> </w:t>
      </w:r>
      <w:r w:rsidRPr="005A127A">
        <w:rPr>
          <w:rFonts w:ascii="Times New Roman" w:hAnsi="Times New Roman" w:cs="Times New Roman"/>
          <w:i/>
          <w:color w:val="000000"/>
          <w:szCs w:val="20"/>
        </w:rPr>
        <w:t>An extra field is added in SCI for indicating the mapping to the original priority value associated with QoS requirement.</w:t>
      </w:r>
    </w:p>
    <w:p w14:paraId="1FD9B683" w14:textId="77777777" w:rsidR="0078670D" w:rsidRPr="005A127A" w:rsidRDefault="0078670D" w:rsidP="009E5AB2">
      <w:pPr>
        <w:numPr>
          <w:ilvl w:val="0"/>
          <w:numId w:val="38"/>
        </w:numPr>
        <w:spacing w:after="0" w:line="240" w:lineRule="auto"/>
        <w:jc w:val="both"/>
        <w:rPr>
          <w:rFonts w:ascii="Times New Roman" w:hAnsi="Times New Roman" w:cs="Times New Roman"/>
          <w:i/>
          <w:color w:val="000000"/>
          <w:szCs w:val="20"/>
        </w:rPr>
      </w:pPr>
      <w:r w:rsidRPr="005A127A">
        <w:rPr>
          <w:rFonts w:ascii="Times New Roman" w:hAnsi="Times New Roman" w:cs="Times New Roman"/>
          <w:i/>
          <w:color w:val="000000"/>
          <w:szCs w:val="20"/>
        </w:rPr>
        <w:t>Option 7: Exclude resources reserved by UE performing random selection without re-evaluation / pre-emption checking, regardless of their priorities. E.g. a 1-bit field in the SCI indicates that the UE is performing random resource selection</w:t>
      </w:r>
      <w:r w:rsidRPr="005A127A">
        <w:rPr>
          <w:rStyle w:val="apple-converted-space"/>
          <w:rFonts w:ascii="Times New Roman" w:hAnsi="Times New Roman" w:cs="Times New Roman"/>
          <w:i/>
        </w:rPr>
        <w:t> </w:t>
      </w:r>
      <w:r w:rsidRPr="005A127A">
        <w:rPr>
          <w:rFonts w:ascii="Times New Roman" w:hAnsi="Times New Roman" w:cs="Times New Roman"/>
          <w:i/>
          <w:color w:val="000000"/>
          <w:szCs w:val="20"/>
        </w:rPr>
        <w:t>and not performing re-evaluation and pre-emption checking</w:t>
      </w:r>
    </w:p>
    <w:p w14:paraId="7BAAC4C8" w14:textId="2BF5BF24" w:rsidR="00DC6871" w:rsidRPr="005A127A" w:rsidRDefault="0078670D" w:rsidP="009E5AB2">
      <w:pPr>
        <w:numPr>
          <w:ilvl w:val="0"/>
          <w:numId w:val="38"/>
        </w:numPr>
        <w:spacing w:after="0" w:line="240" w:lineRule="auto"/>
        <w:jc w:val="both"/>
        <w:rPr>
          <w:rFonts w:ascii="Times New Roman" w:hAnsi="Times New Roman" w:cs="Times New Roman"/>
          <w:i/>
          <w:color w:val="000000"/>
          <w:szCs w:val="20"/>
        </w:rPr>
      </w:pPr>
      <w:r w:rsidRPr="005A127A">
        <w:rPr>
          <w:rFonts w:ascii="Times New Roman" w:hAnsi="Times New Roman" w:cs="Times New Roman"/>
          <w:i/>
          <w:color w:val="000000"/>
          <w:szCs w:val="20"/>
        </w:rPr>
        <w:t>Option 12: No special consideration</w:t>
      </w:r>
    </w:p>
    <w:p w14:paraId="614C2EF4" w14:textId="0F0489EF" w:rsidR="00DC6871" w:rsidRPr="004544C8" w:rsidRDefault="00DC6871" w:rsidP="0078670D">
      <w:pPr>
        <w:autoSpaceDE w:val="0"/>
        <w:autoSpaceDN w:val="0"/>
        <w:adjustRightInd w:val="0"/>
        <w:snapToGrid w:val="0"/>
        <w:spacing w:beforeLines="50" w:before="120" w:after="120" w:line="240" w:lineRule="auto"/>
        <w:jc w:val="both"/>
        <w:rPr>
          <w:rFonts w:ascii="Times New Roman" w:eastAsia="宋体" w:hAnsi="Times New Roman" w:cs="Times New Roman"/>
          <w:lang w:eastAsia="zh-CN"/>
        </w:rPr>
      </w:pPr>
      <w:r w:rsidRPr="000F50CE">
        <w:rPr>
          <w:rFonts w:ascii="Times New Roman" w:eastAsia="宋体" w:hAnsi="Times New Roman" w:cs="Times New Roman"/>
          <w:lang w:eastAsia="zh-CN"/>
        </w:rPr>
        <w:t>In this section, we discuss the impact of resource collision when random resource selection is performed by a UE</w:t>
      </w:r>
      <w:r w:rsidR="007A3A26" w:rsidRPr="000F50CE">
        <w:rPr>
          <w:rFonts w:ascii="Times New Roman" w:eastAsia="宋体" w:hAnsi="Times New Roman" w:cs="Times New Roman"/>
          <w:lang w:eastAsia="zh-CN"/>
        </w:rPr>
        <w:t xml:space="preserve"> which does not perform sensing </w:t>
      </w:r>
      <w:r w:rsidRPr="004544C8">
        <w:rPr>
          <w:rFonts w:ascii="Times New Roman" w:eastAsia="宋体" w:hAnsi="Times New Roman" w:cs="Times New Roman"/>
          <w:lang w:eastAsia="zh-CN"/>
        </w:rPr>
        <w:t xml:space="preserve">in a resource pool </w:t>
      </w:r>
      <w:r w:rsidR="007A3A26" w:rsidRPr="004544C8">
        <w:rPr>
          <w:rFonts w:ascii="Times New Roman" w:eastAsia="宋体" w:hAnsi="Times New Roman" w:cs="Times New Roman"/>
          <w:lang w:eastAsia="zh-CN"/>
        </w:rPr>
        <w:t xml:space="preserve">configured </w:t>
      </w:r>
      <w:r w:rsidRPr="004544C8">
        <w:rPr>
          <w:rFonts w:ascii="Times New Roman" w:eastAsia="宋体" w:hAnsi="Times New Roman" w:cs="Times New Roman"/>
          <w:lang w:eastAsia="zh-CN"/>
        </w:rPr>
        <w:t xml:space="preserve">with mixed </w:t>
      </w:r>
      <w:r w:rsidR="007A3A26" w:rsidRPr="004544C8">
        <w:rPr>
          <w:rFonts w:ascii="Times New Roman" w:eastAsia="宋体" w:hAnsi="Times New Roman" w:cs="Times New Roman"/>
          <w:lang w:eastAsia="zh-CN"/>
        </w:rPr>
        <w:t xml:space="preserve">type of </w:t>
      </w:r>
      <w:r w:rsidRPr="004544C8">
        <w:rPr>
          <w:rFonts w:ascii="Times New Roman" w:eastAsia="宋体" w:hAnsi="Times New Roman" w:cs="Times New Roman"/>
          <w:lang w:eastAsia="zh-CN"/>
        </w:rPr>
        <w:t>RA schemes.</w:t>
      </w:r>
    </w:p>
    <w:p w14:paraId="32652808" w14:textId="29FB05EA" w:rsidR="00B44BC6" w:rsidRPr="00B04488" w:rsidRDefault="003C176E" w:rsidP="00B44BC6">
      <w:pPr>
        <w:pStyle w:val="4"/>
        <w:rPr>
          <w:lang w:val="en-US" w:eastAsia="zh-CN"/>
        </w:rPr>
      </w:pPr>
      <w:r w:rsidRPr="00B04488">
        <w:rPr>
          <w:lang w:val="en-US" w:eastAsia="zh-CN"/>
        </w:rPr>
        <w:t>I</w:t>
      </w:r>
      <w:r w:rsidR="00B44BC6" w:rsidRPr="00B04488">
        <w:rPr>
          <w:lang w:val="en-US" w:eastAsia="zh-CN"/>
        </w:rPr>
        <w:t>mpact on full-sensing UE</w:t>
      </w:r>
    </w:p>
    <w:p w14:paraId="42B2420C" w14:textId="3C2C5D62" w:rsidR="00DC6871" w:rsidRPr="004544C8" w:rsidRDefault="00DC6871" w:rsidP="00DC6871">
      <w:pPr>
        <w:jc w:val="both"/>
        <w:rPr>
          <w:rFonts w:ascii="Times New Roman" w:eastAsia="宋体" w:hAnsi="Times New Roman" w:cs="Times New Roman"/>
          <w:lang w:eastAsia="zh-CN"/>
        </w:rPr>
      </w:pPr>
      <w:r w:rsidRPr="00E93A42">
        <w:rPr>
          <w:rFonts w:ascii="Times New Roman" w:eastAsia="宋体" w:hAnsi="Times New Roman" w:cs="Times New Roman"/>
          <w:lang w:eastAsia="zh-CN"/>
        </w:rPr>
        <w:t>LTE-V does not support allowing a single resource pool to be configured with full-sensing and reduced-sensing, t</w:t>
      </w:r>
      <w:r w:rsidRPr="00985462">
        <w:rPr>
          <w:rFonts w:ascii="Times New Roman" w:eastAsia="宋体" w:hAnsi="Times New Roman" w:cs="Times New Roman"/>
          <w:lang w:eastAsia="zh-CN"/>
        </w:rPr>
        <w:t>hough a full-sensing resource pool and a reduced-sensing resource pool can be configured to be overlapped in time and/or frequency domains. Given the LTE-V reduced-sensing RA is designed for P2V use case, where traffic is typically dominated by periodic, b</w:t>
      </w:r>
      <w:r w:rsidRPr="000F50CE">
        <w:rPr>
          <w:rFonts w:ascii="Times New Roman" w:eastAsia="宋体" w:hAnsi="Times New Roman" w:cs="Times New Roman"/>
          <w:lang w:eastAsia="zh-CN"/>
        </w:rPr>
        <w:t xml:space="preserve">roadcast-based awareness messages </w:t>
      </w:r>
      <w:r w:rsidRPr="004544C8">
        <w:rPr>
          <w:rFonts w:ascii="Times New Roman" w:eastAsia="宋体" w:hAnsi="Times New Roman" w:cs="Times New Roman"/>
          <w:lang w:eastAsia="zh-CN"/>
        </w:rPr>
        <w:fldChar w:fldCharType="begin"/>
      </w:r>
      <w:r w:rsidRPr="005A127A">
        <w:rPr>
          <w:rFonts w:ascii="Times New Roman" w:eastAsia="宋体" w:hAnsi="Times New Roman" w:cs="Times New Roman"/>
          <w:lang w:eastAsia="zh-CN"/>
        </w:rPr>
        <w:instrText xml:space="preserve"> REF _Ref46915662 \n \h </w:instrText>
      </w:r>
      <w:r w:rsidR="00E279EA" w:rsidRPr="005A127A">
        <w:rPr>
          <w:rFonts w:ascii="Times New Roman" w:eastAsia="宋体" w:hAnsi="Times New Roman" w:cs="Times New Roman"/>
          <w:lang w:eastAsia="zh-CN"/>
        </w:rPr>
        <w:instrText xml:space="preserve"> \* MERGEFORMAT </w:instrText>
      </w:r>
      <w:r w:rsidRPr="004544C8">
        <w:rPr>
          <w:rFonts w:ascii="Times New Roman" w:eastAsia="宋体" w:hAnsi="Times New Roman" w:cs="Times New Roman"/>
          <w:lang w:eastAsia="zh-CN"/>
        </w:rPr>
      </w:r>
      <w:r w:rsidRPr="004544C8">
        <w:rPr>
          <w:rFonts w:ascii="Times New Roman" w:eastAsia="宋体" w:hAnsi="Times New Roman" w:cs="Times New Roman"/>
          <w:lang w:eastAsia="zh-CN"/>
        </w:rPr>
        <w:fldChar w:fldCharType="separate"/>
      </w:r>
      <w:r w:rsidR="00A441D9">
        <w:rPr>
          <w:rFonts w:ascii="Times New Roman" w:eastAsia="宋体" w:hAnsi="Times New Roman" w:cs="Times New Roman"/>
          <w:lang w:eastAsia="zh-CN"/>
        </w:rPr>
        <w:t>[2]</w:t>
      </w:r>
      <w:r w:rsidRPr="004544C8">
        <w:rPr>
          <w:rFonts w:ascii="Times New Roman" w:eastAsia="宋体" w:hAnsi="Times New Roman" w:cs="Times New Roman"/>
          <w:lang w:eastAsia="zh-CN"/>
        </w:rPr>
        <w:fldChar w:fldCharType="end"/>
      </w:r>
      <w:r w:rsidRPr="000F50CE">
        <w:rPr>
          <w:rFonts w:ascii="Times New Roman" w:eastAsia="宋体" w:hAnsi="Times New Roman" w:cs="Times New Roman"/>
          <w:lang w:eastAsia="zh-CN"/>
        </w:rPr>
        <w:t xml:space="preserve"> that tend to have similar priorities, no particular design was introduced for priority handling among different types of RA in any cases, including configuration of overl</w:t>
      </w:r>
      <w:r w:rsidRPr="004544C8">
        <w:rPr>
          <w:rFonts w:ascii="Times New Roman" w:eastAsia="宋体" w:hAnsi="Times New Roman" w:cs="Times New Roman"/>
          <w:lang w:eastAsia="zh-CN"/>
        </w:rPr>
        <w:t xml:space="preserve">apped resources pools. However, commercial and public-safety use cases are additionally supported in NR Rel-17 sidelink, meaning the service profile of a battery-constrained Rel-17 UE based reduced-sensing RA could be dynamic. </w:t>
      </w:r>
    </w:p>
    <w:p w14:paraId="4B9CA66B" w14:textId="1D26975E" w:rsidR="00DC6871" w:rsidRPr="00985462" w:rsidRDefault="00DC6871" w:rsidP="00DC6871">
      <w:pPr>
        <w:autoSpaceDE w:val="0"/>
        <w:autoSpaceDN w:val="0"/>
        <w:adjustRightInd w:val="0"/>
        <w:snapToGrid w:val="0"/>
        <w:spacing w:after="120" w:line="240" w:lineRule="auto"/>
        <w:jc w:val="both"/>
        <w:rPr>
          <w:rFonts w:ascii="Times New Roman" w:eastAsia="宋体" w:hAnsi="Times New Roman" w:cs="Times New Roman"/>
          <w:lang w:eastAsia="zh-CN"/>
        </w:rPr>
      </w:pPr>
      <w:r w:rsidRPr="00B04488">
        <w:rPr>
          <w:rFonts w:ascii="Times New Roman" w:hAnsi="Times New Roman" w:cs="Times New Roman"/>
          <w:b/>
          <w:i/>
          <w:lang w:eastAsia="zh-CN"/>
        </w:rPr>
        <w:t xml:space="preserve">Observation </w:t>
      </w:r>
      <w:r w:rsidR="008664FF">
        <w:rPr>
          <w:rFonts w:ascii="Times New Roman" w:hAnsi="Times New Roman" w:cs="Times New Roman"/>
          <w:b/>
          <w:i/>
          <w:lang w:eastAsia="zh-CN"/>
        </w:rPr>
        <w:t>5</w:t>
      </w:r>
      <w:r w:rsidRPr="00B04488">
        <w:rPr>
          <w:rFonts w:ascii="Times New Roman" w:hAnsi="Times New Roman" w:cs="Times New Roman"/>
          <w:b/>
          <w:i/>
          <w:lang w:eastAsia="zh-CN"/>
        </w:rPr>
        <w:t xml:space="preserve">: LTE-V does not permit a single resource pool to be configured for mixed full-sensing and reduced-sensing RA. Furthermore, LTE-V does not consider priority handling among different types of RA, when different resource pools with different RA types are configured overlapped </w:t>
      </w:r>
      <w:r w:rsidRPr="00E93A42">
        <w:rPr>
          <w:rFonts w:ascii="Times New Roman" w:hAnsi="Times New Roman" w:cs="Times New Roman"/>
          <w:b/>
          <w:i/>
          <w:lang w:eastAsia="zh-CN"/>
        </w:rPr>
        <w:t>in resources.</w:t>
      </w:r>
    </w:p>
    <w:p w14:paraId="53A92B77" w14:textId="77777777" w:rsidR="00DC6871" w:rsidRPr="000F50CE" w:rsidRDefault="00DC6871" w:rsidP="00DC6871">
      <w:pPr>
        <w:jc w:val="both"/>
        <w:rPr>
          <w:rFonts w:ascii="Times New Roman" w:eastAsia="宋体" w:hAnsi="Times New Roman" w:cs="Times New Roman"/>
          <w:lang w:eastAsia="zh-CN"/>
        </w:rPr>
      </w:pPr>
      <w:r w:rsidRPr="000F50CE">
        <w:rPr>
          <w:rFonts w:ascii="Times New Roman" w:eastAsia="宋体" w:hAnsi="Times New Roman" w:cs="Times New Roman"/>
          <w:lang w:eastAsia="zh-CN"/>
        </w:rPr>
        <w:t xml:space="preserve">NR SL design needs to support flexible and dynamic priority changes per transmission. This can allow a battery-constrained Rel-17 UE to transmit a high priority PSSCH on the resources based on reduced sensing RA, whilst such resources have sufficiently low collision probability so that the high QoS requirement can be met. </w:t>
      </w:r>
    </w:p>
    <w:p w14:paraId="1BF550D8" w14:textId="6C89A7D8" w:rsidR="00DC6871" w:rsidRPr="000F50CE" w:rsidRDefault="00DC6871" w:rsidP="00DC6871">
      <w:pPr>
        <w:autoSpaceDE w:val="0"/>
        <w:autoSpaceDN w:val="0"/>
        <w:adjustRightInd w:val="0"/>
        <w:snapToGrid w:val="0"/>
        <w:spacing w:after="120" w:line="240" w:lineRule="auto"/>
        <w:jc w:val="both"/>
        <w:rPr>
          <w:rFonts w:ascii="Times New Roman" w:eastAsia="宋体" w:hAnsi="Times New Roman" w:cs="Times New Roman"/>
          <w:lang w:eastAsia="zh-CN"/>
        </w:rPr>
      </w:pPr>
      <w:r w:rsidRPr="000F50CE">
        <w:rPr>
          <w:rFonts w:ascii="Times New Roman" w:hAnsi="Times New Roman" w:cs="Times New Roman"/>
          <w:b/>
          <w:i/>
          <w:lang w:eastAsia="zh-CN"/>
        </w:rPr>
        <w:t xml:space="preserve">Observation </w:t>
      </w:r>
      <w:r w:rsidR="008664FF">
        <w:rPr>
          <w:rFonts w:ascii="Times New Roman" w:hAnsi="Times New Roman" w:cs="Times New Roman"/>
          <w:b/>
          <w:i/>
          <w:lang w:eastAsia="zh-CN"/>
        </w:rPr>
        <w:t>6</w:t>
      </w:r>
      <w:r w:rsidRPr="000F50CE">
        <w:rPr>
          <w:rFonts w:ascii="Times New Roman" w:hAnsi="Times New Roman" w:cs="Times New Roman"/>
          <w:b/>
          <w:i/>
          <w:lang w:eastAsia="zh-CN"/>
        </w:rPr>
        <w:t>: In addition to the V2X use case, commercial and public-safety use cases are supported in NR Rel-17 sidelink, where a battery-constrained Rel-17 UE with reduced-sensing RA may have different priorities over time.</w:t>
      </w:r>
    </w:p>
    <w:p w14:paraId="2D2B356D" w14:textId="77777777" w:rsidR="00DC6871" w:rsidRPr="000F50CE" w:rsidRDefault="00DC6871" w:rsidP="00DC6871">
      <w:pPr>
        <w:jc w:val="both"/>
        <w:rPr>
          <w:rFonts w:ascii="Times New Roman" w:eastAsia="宋体" w:hAnsi="Times New Roman" w:cs="Times New Roman"/>
          <w:lang w:eastAsia="zh-CN"/>
        </w:rPr>
      </w:pPr>
      <w:r w:rsidRPr="000F50CE">
        <w:rPr>
          <w:rFonts w:ascii="Times New Roman" w:eastAsia="宋体" w:hAnsi="Times New Roman" w:cs="Times New Roman"/>
          <w:lang w:eastAsia="zh-CN"/>
        </w:rPr>
        <w:t xml:space="preserve">Rel-17 already supports different RA types to be configured in the same resource pool. However, given that a reduced-sensing UE does not monitor sufficient number of slots as a full-sensing UE does, simply allowing different types of resource allocation schemes in the same resource pool without any conditions, nor collision control, would produce a too-high rate of resource selection collision. We consider the following two cases in urban deployment with detailed simulation assumptions as in Appendix: </w:t>
      </w:r>
    </w:p>
    <w:p w14:paraId="6DAD70F5" w14:textId="77777777" w:rsidR="00DC6871" w:rsidRPr="000F50CE" w:rsidRDefault="00DC6871" w:rsidP="00DC6871">
      <w:pPr>
        <w:pStyle w:val="af"/>
        <w:numPr>
          <w:ilvl w:val="0"/>
          <w:numId w:val="15"/>
        </w:numPr>
        <w:ind w:firstLineChars="0"/>
        <w:rPr>
          <w:lang w:val="en-US" w:eastAsia="zh-CN"/>
        </w:rPr>
      </w:pPr>
      <w:r w:rsidRPr="000F50CE">
        <w:rPr>
          <w:i/>
          <w:u w:val="single"/>
          <w:lang w:val="en-US" w:eastAsia="zh-CN"/>
        </w:rPr>
        <w:t>Case 1 - LTE-V baseline, i.e. configuration provides one TX resource pool for full-sensing V-UEs (for V2V only) and another for reduced-sensing P-UEs (for P2V only) respectively</w:t>
      </w:r>
      <w:r w:rsidRPr="000F50CE">
        <w:rPr>
          <w:lang w:val="en-US" w:eastAsia="zh-CN"/>
        </w:rPr>
        <w:t>.</w:t>
      </w:r>
    </w:p>
    <w:p w14:paraId="31D36975" w14:textId="77777777" w:rsidR="00DC6871" w:rsidRPr="000F50CE" w:rsidRDefault="00DC6871" w:rsidP="00DC6871">
      <w:pPr>
        <w:pStyle w:val="af"/>
        <w:numPr>
          <w:ilvl w:val="0"/>
          <w:numId w:val="16"/>
        </w:numPr>
        <w:ind w:firstLineChars="0"/>
        <w:rPr>
          <w:lang w:val="en-US" w:eastAsia="zh-CN"/>
        </w:rPr>
      </w:pPr>
      <w:r w:rsidRPr="000F50CE">
        <w:rPr>
          <w:i/>
          <w:u w:val="single"/>
          <w:lang w:val="en-US" w:eastAsia="zh-CN"/>
        </w:rPr>
        <w:lastRenderedPageBreak/>
        <w:t>Case 2 – All UEs (for P-UE &amp; V-UE), regardless of type of RA, are in the same TX  resource pool, i.e. configurations provides a single resource pool</w:t>
      </w:r>
      <w:r w:rsidRPr="000F50CE">
        <w:rPr>
          <w:lang w:val="en-US" w:eastAsia="zh-CN"/>
        </w:rPr>
        <w:t xml:space="preserve">. </w:t>
      </w:r>
    </w:p>
    <w:p w14:paraId="16816A20" w14:textId="77777777" w:rsidR="00DC6871" w:rsidRPr="000F50CE" w:rsidRDefault="00DC6871" w:rsidP="00DC6871">
      <w:pPr>
        <w:pStyle w:val="af"/>
        <w:keepNext/>
        <w:ind w:left="420" w:firstLineChars="0" w:firstLine="0"/>
        <w:rPr>
          <w:lang w:val="en-US"/>
        </w:rPr>
      </w:pPr>
    </w:p>
    <w:p w14:paraId="7DD0FF13" w14:textId="77777777" w:rsidR="00DC6871" w:rsidRPr="000F50CE" w:rsidRDefault="00DC6871" w:rsidP="00DC6871">
      <w:pPr>
        <w:pStyle w:val="af"/>
        <w:keepNext/>
        <w:ind w:left="420" w:firstLineChars="0" w:firstLine="0"/>
        <w:rPr>
          <w:lang w:val="en-US"/>
        </w:rPr>
      </w:pPr>
      <w:r w:rsidRPr="000F50CE">
        <w:rPr>
          <w:noProof/>
          <w:lang w:val="en-US" w:eastAsia="zh-CN"/>
        </w:rPr>
        <w:drawing>
          <wp:inline distT="0" distB="0" distL="0" distR="0" wp14:anchorId="1CFC0134" wp14:editId="0AC6ECD4">
            <wp:extent cx="5106010" cy="162751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49778" cy="1641470"/>
                    </a:xfrm>
                    <a:prstGeom prst="rect">
                      <a:avLst/>
                    </a:prstGeom>
                  </pic:spPr>
                </pic:pic>
              </a:graphicData>
            </a:graphic>
          </wp:inline>
        </w:drawing>
      </w:r>
    </w:p>
    <w:p w14:paraId="55D6779C" w14:textId="77777777" w:rsidR="00DC6871" w:rsidRPr="005A127A" w:rsidRDefault="00DC6871" w:rsidP="00DC6871">
      <w:pPr>
        <w:pStyle w:val="a5"/>
        <w:rPr>
          <w:lang w:val="en-US" w:eastAsia="zh-CN"/>
        </w:rPr>
      </w:pPr>
      <w:bookmarkStart w:id="12" w:name="_Ref68184282"/>
      <w:r w:rsidRPr="004544C8">
        <w:rPr>
          <w:lang w:val="en-US"/>
        </w:rPr>
        <w:t xml:space="preserve">Figure </w:t>
      </w:r>
      <w:r w:rsidRPr="005A127A">
        <w:rPr>
          <w:noProof/>
          <w:lang w:val="en-US"/>
        </w:rPr>
        <w:fldChar w:fldCharType="begin"/>
      </w:r>
      <w:r w:rsidRPr="005A127A">
        <w:rPr>
          <w:noProof/>
          <w:lang w:val="en-US"/>
        </w:rPr>
        <w:instrText xml:space="preserve"> SEQ Figure \* ARABIC </w:instrText>
      </w:r>
      <w:r w:rsidRPr="005A127A">
        <w:rPr>
          <w:noProof/>
          <w:lang w:val="en-US"/>
        </w:rPr>
        <w:fldChar w:fldCharType="separate"/>
      </w:r>
      <w:r w:rsidR="00A441D9">
        <w:rPr>
          <w:noProof/>
          <w:lang w:val="en-US"/>
        </w:rPr>
        <w:t>10</w:t>
      </w:r>
      <w:r w:rsidRPr="005A127A">
        <w:rPr>
          <w:noProof/>
          <w:lang w:val="en-US"/>
        </w:rPr>
        <w:fldChar w:fldCharType="end"/>
      </w:r>
      <w:bookmarkEnd w:id="12"/>
      <w:r w:rsidRPr="005A127A">
        <w:rPr>
          <w:noProof/>
          <w:lang w:val="en-US"/>
        </w:rPr>
        <w:t>.</w:t>
      </w:r>
      <w:r w:rsidRPr="005A127A">
        <w:rPr>
          <w:lang w:val="en-US"/>
        </w:rPr>
        <w:t xml:space="preserve"> RP configurations for Case 1 and Case 2.</w:t>
      </w:r>
    </w:p>
    <w:p w14:paraId="1FB77151" w14:textId="2CD74E4B" w:rsidR="00DC6871" w:rsidRPr="004544C8" w:rsidRDefault="00DC6871" w:rsidP="00DC6871">
      <w:pPr>
        <w:jc w:val="both"/>
        <w:rPr>
          <w:rFonts w:ascii="Times New Roman" w:hAnsi="Times New Roman" w:cs="Times New Roman"/>
          <w:lang w:eastAsia="zh-CN"/>
        </w:rPr>
      </w:pPr>
      <w:r w:rsidRPr="00B04488">
        <w:rPr>
          <w:rFonts w:ascii="Times New Roman" w:hAnsi="Times New Roman" w:cs="Times New Roman"/>
          <w:lang w:eastAsia="zh-CN"/>
        </w:rPr>
        <w:t xml:space="preserve">We simulate the random resource selection as the reduced sensing RA and the full sensing RA. The system-level results of average PRR, from the only full-sensing V-UEs perspective, is shown in </w:t>
      </w:r>
      <w:r w:rsidRPr="004544C8">
        <w:rPr>
          <w:rFonts w:ascii="Times New Roman" w:hAnsi="Times New Roman" w:cs="Times New Roman"/>
          <w:lang w:eastAsia="zh-CN"/>
        </w:rPr>
        <w:fldChar w:fldCharType="begin"/>
      </w:r>
      <w:r w:rsidRPr="005A127A">
        <w:rPr>
          <w:rFonts w:ascii="Times New Roman" w:hAnsi="Times New Roman" w:cs="Times New Roman"/>
          <w:lang w:eastAsia="zh-CN"/>
        </w:rPr>
        <w:instrText xml:space="preserve"> REF _Ref61897172 \h  \* MERGEFORMAT </w:instrText>
      </w:r>
      <w:r w:rsidRPr="004544C8">
        <w:rPr>
          <w:rFonts w:ascii="Times New Roman" w:hAnsi="Times New Roman" w:cs="Times New Roman"/>
          <w:lang w:eastAsia="zh-CN"/>
        </w:rPr>
      </w:r>
      <w:r w:rsidRPr="004544C8">
        <w:rPr>
          <w:rFonts w:ascii="Times New Roman" w:hAnsi="Times New Roman" w:cs="Times New Roman"/>
          <w:lang w:eastAsia="zh-CN"/>
        </w:rPr>
        <w:fldChar w:fldCharType="separate"/>
      </w:r>
      <w:r w:rsidR="00A441D9" w:rsidRPr="00A441D9">
        <w:rPr>
          <w:rFonts w:ascii="Times New Roman" w:hAnsi="Times New Roman" w:cs="Times New Roman"/>
          <w:lang w:eastAsia="zh-CN"/>
        </w:rPr>
        <w:t>Figure 11</w:t>
      </w:r>
      <w:r w:rsidRPr="004544C8">
        <w:rPr>
          <w:rFonts w:ascii="Times New Roman" w:hAnsi="Times New Roman" w:cs="Times New Roman"/>
          <w:lang w:eastAsia="zh-CN"/>
        </w:rPr>
        <w:fldChar w:fldCharType="end"/>
      </w:r>
      <w:r w:rsidRPr="000F50CE">
        <w:rPr>
          <w:rFonts w:ascii="Times New Roman" w:hAnsi="Times New Roman" w:cs="Times New Roman"/>
          <w:lang w:eastAsia="zh-CN"/>
        </w:rPr>
        <w:t xml:space="preserve">, where detailed simulation assumptions can found in Appended Table 1. We observe </w:t>
      </w:r>
      <w:r w:rsidR="003C176E" w:rsidRPr="000F50CE">
        <w:rPr>
          <w:rFonts w:ascii="Times New Roman" w:hAnsi="Times New Roman" w:cs="Times New Roman"/>
          <w:lang w:eastAsia="zh-CN"/>
        </w:rPr>
        <w:t xml:space="preserve">a clear </w:t>
      </w:r>
      <w:r w:rsidRPr="004544C8">
        <w:rPr>
          <w:rFonts w:ascii="Times New Roman" w:hAnsi="Times New Roman" w:cs="Times New Roman"/>
          <w:lang w:eastAsia="zh-CN"/>
        </w:rPr>
        <w:t>PRR loss of Case 2 over Case 1 from V-UE’s point of view only</w:t>
      </w:r>
      <w:r w:rsidR="003C176E" w:rsidRPr="004544C8">
        <w:rPr>
          <w:rFonts w:ascii="Times New Roman" w:hAnsi="Times New Roman" w:cs="Times New Roman"/>
          <w:lang w:eastAsia="zh-CN"/>
        </w:rPr>
        <w:t xml:space="preserve"> as shown in </w:t>
      </w:r>
      <w:r w:rsidR="003C176E" w:rsidRPr="004544C8">
        <w:rPr>
          <w:rFonts w:ascii="Times New Roman" w:hAnsi="Times New Roman" w:cs="Times New Roman"/>
          <w:lang w:eastAsia="zh-CN"/>
        </w:rPr>
        <w:fldChar w:fldCharType="begin"/>
      </w:r>
      <w:r w:rsidR="003C176E" w:rsidRPr="005A127A">
        <w:rPr>
          <w:rFonts w:ascii="Times New Roman" w:hAnsi="Times New Roman" w:cs="Times New Roman"/>
          <w:lang w:eastAsia="zh-CN"/>
        </w:rPr>
        <w:instrText xml:space="preserve"> REF _Ref68184282 \h  \* MERGEFORMAT </w:instrText>
      </w:r>
      <w:r w:rsidR="003C176E" w:rsidRPr="004544C8">
        <w:rPr>
          <w:rFonts w:ascii="Times New Roman" w:hAnsi="Times New Roman" w:cs="Times New Roman"/>
          <w:lang w:eastAsia="zh-CN"/>
        </w:rPr>
      </w:r>
      <w:r w:rsidR="003C176E" w:rsidRPr="004544C8">
        <w:rPr>
          <w:rFonts w:ascii="Times New Roman" w:hAnsi="Times New Roman" w:cs="Times New Roman"/>
          <w:lang w:eastAsia="zh-CN"/>
        </w:rPr>
        <w:fldChar w:fldCharType="separate"/>
      </w:r>
      <w:r w:rsidR="00A441D9" w:rsidRPr="00A441D9">
        <w:rPr>
          <w:rFonts w:ascii="Times New Roman" w:hAnsi="Times New Roman" w:cs="Times New Roman"/>
        </w:rPr>
        <w:t xml:space="preserve">Figure </w:t>
      </w:r>
      <w:r w:rsidR="00A441D9" w:rsidRPr="00A441D9">
        <w:rPr>
          <w:rFonts w:ascii="Times New Roman" w:hAnsi="Times New Roman" w:cs="Times New Roman"/>
          <w:noProof/>
        </w:rPr>
        <w:t>10</w:t>
      </w:r>
      <w:r w:rsidR="003C176E" w:rsidRPr="004544C8">
        <w:rPr>
          <w:rFonts w:ascii="Times New Roman" w:hAnsi="Times New Roman" w:cs="Times New Roman"/>
          <w:lang w:eastAsia="zh-CN"/>
        </w:rPr>
        <w:fldChar w:fldCharType="end"/>
      </w:r>
      <w:r w:rsidRPr="000F50CE">
        <w:rPr>
          <w:rFonts w:ascii="Times New Roman" w:hAnsi="Times New Roman" w:cs="Times New Roman"/>
          <w:lang w:eastAsia="zh-CN"/>
        </w:rPr>
        <w:t>, if admission of all the P-UEs is allowed to the same resource pool with V-UEs</w:t>
      </w:r>
      <w:r w:rsidR="003C176E" w:rsidRPr="004544C8">
        <w:rPr>
          <w:rFonts w:ascii="Times New Roman" w:hAnsi="Times New Roman" w:cs="Times New Roman"/>
          <w:lang w:eastAsia="zh-CN"/>
        </w:rPr>
        <w:t>.</w:t>
      </w:r>
      <w:r w:rsidRPr="004544C8">
        <w:rPr>
          <w:rFonts w:ascii="Times New Roman" w:hAnsi="Times New Roman" w:cs="Times New Roman"/>
          <w:lang w:eastAsia="zh-CN"/>
        </w:rPr>
        <w:t xml:space="preserve"> </w:t>
      </w:r>
    </w:p>
    <w:p w14:paraId="5B82FB81" w14:textId="77777777" w:rsidR="00DC6871" w:rsidRPr="000F50CE" w:rsidRDefault="00DC6871" w:rsidP="00DC6871">
      <w:pPr>
        <w:jc w:val="center"/>
        <w:rPr>
          <w:rFonts w:ascii="Times New Roman" w:hAnsi="Times New Roman" w:cs="Times New Roman"/>
          <w:noProof/>
          <w:lang w:eastAsia="zh-CN"/>
        </w:rPr>
      </w:pPr>
      <w:bookmarkStart w:id="13" w:name="_Ref61788934"/>
      <w:r w:rsidRPr="000F50CE">
        <w:rPr>
          <w:rFonts w:ascii="Times New Roman" w:hAnsi="Times New Roman" w:cs="Times New Roman"/>
          <w:noProof/>
          <w:lang w:eastAsia="zh-CN"/>
        </w:rPr>
        <w:drawing>
          <wp:inline distT="0" distB="0" distL="0" distR="0" wp14:anchorId="0C7838B1" wp14:editId="7B239033">
            <wp:extent cx="3217915" cy="2370125"/>
            <wp:effectExtent l="0" t="0" r="190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46350" cy="2391069"/>
                    </a:xfrm>
                    <a:prstGeom prst="rect">
                      <a:avLst/>
                    </a:prstGeom>
                    <a:noFill/>
                  </pic:spPr>
                </pic:pic>
              </a:graphicData>
            </a:graphic>
          </wp:inline>
        </w:drawing>
      </w:r>
    </w:p>
    <w:p w14:paraId="4AF75DDA" w14:textId="77777777" w:rsidR="00DC6871" w:rsidRPr="005A127A" w:rsidRDefault="00DC6871" w:rsidP="00DC6871">
      <w:pPr>
        <w:pStyle w:val="a5"/>
        <w:rPr>
          <w:lang w:val="en-US" w:eastAsia="zh-CN"/>
        </w:rPr>
      </w:pPr>
      <w:bookmarkStart w:id="14" w:name="_Ref61897172"/>
      <w:r w:rsidRPr="004544C8">
        <w:rPr>
          <w:lang w:val="en-US"/>
        </w:rPr>
        <w:t xml:space="preserve">Figure </w:t>
      </w:r>
      <w:r w:rsidRPr="005A127A">
        <w:rPr>
          <w:noProof/>
          <w:lang w:val="en-US"/>
        </w:rPr>
        <w:fldChar w:fldCharType="begin"/>
      </w:r>
      <w:r w:rsidRPr="005A127A">
        <w:rPr>
          <w:noProof/>
          <w:lang w:val="en-US"/>
        </w:rPr>
        <w:instrText xml:space="preserve"> SEQ Figure \* ARABIC </w:instrText>
      </w:r>
      <w:r w:rsidRPr="005A127A">
        <w:rPr>
          <w:noProof/>
          <w:lang w:val="en-US"/>
        </w:rPr>
        <w:fldChar w:fldCharType="separate"/>
      </w:r>
      <w:r w:rsidR="00A441D9">
        <w:rPr>
          <w:noProof/>
          <w:lang w:val="en-US"/>
        </w:rPr>
        <w:t>11</w:t>
      </w:r>
      <w:r w:rsidRPr="005A127A">
        <w:rPr>
          <w:noProof/>
          <w:lang w:val="en-US"/>
        </w:rPr>
        <w:fldChar w:fldCharType="end"/>
      </w:r>
      <w:bookmarkEnd w:id="13"/>
      <w:bookmarkEnd w:id="14"/>
      <w:r w:rsidRPr="005A127A">
        <w:rPr>
          <w:lang w:val="en-US"/>
        </w:rPr>
        <w:t>. Average PRR from full-sensing V-UEs only perspective</w:t>
      </w:r>
    </w:p>
    <w:p w14:paraId="0ED853CF" w14:textId="2A0F1469" w:rsidR="00DC6871" w:rsidRPr="000F50CE" w:rsidRDefault="00DC6871" w:rsidP="00DC6871">
      <w:pPr>
        <w:jc w:val="both"/>
        <w:rPr>
          <w:rFonts w:ascii="Times New Roman" w:hAnsi="Times New Roman" w:cs="Times New Roman"/>
          <w:b/>
          <w:i/>
          <w:lang w:eastAsia="zh-CN"/>
        </w:rPr>
      </w:pPr>
      <w:r w:rsidRPr="00B04488">
        <w:rPr>
          <w:rFonts w:ascii="Times New Roman" w:hAnsi="Times New Roman" w:cs="Times New Roman"/>
          <w:b/>
          <w:i/>
          <w:lang w:eastAsia="zh-CN"/>
        </w:rPr>
        <w:t xml:space="preserve">Observation </w:t>
      </w:r>
      <w:r w:rsidR="008664FF">
        <w:rPr>
          <w:rFonts w:ascii="Times New Roman" w:hAnsi="Times New Roman" w:cs="Times New Roman"/>
          <w:b/>
          <w:i/>
          <w:lang w:eastAsia="zh-CN"/>
        </w:rPr>
        <w:t>7</w:t>
      </w:r>
      <w:r w:rsidRPr="00B04488">
        <w:rPr>
          <w:rFonts w:ascii="Times New Roman" w:hAnsi="Times New Roman" w:cs="Times New Roman"/>
          <w:b/>
          <w:i/>
          <w:lang w:eastAsia="zh-CN"/>
        </w:rPr>
        <w:t>: Simply mixing all UEs with different types of RA</w:t>
      </w:r>
      <w:r w:rsidRPr="00B04488">
        <w:rPr>
          <w:rFonts w:ascii="Times New Roman" w:hAnsi="Times New Roman" w:cs="Times New Roman"/>
        </w:rPr>
        <w:t xml:space="preserve"> </w:t>
      </w:r>
      <w:r w:rsidRPr="00B04488">
        <w:rPr>
          <w:rFonts w:ascii="Times New Roman" w:hAnsi="Times New Roman" w:cs="Times New Roman"/>
          <w:b/>
          <w:i/>
          <w:lang w:eastAsia="zh-CN"/>
        </w:rPr>
        <w:t>in the same resource pool</w:t>
      </w:r>
      <w:r w:rsidR="001D30D4" w:rsidRPr="00B04488">
        <w:rPr>
          <w:rFonts w:ascii="Times New Roman" w:hAnsi="Times New Roman" w:cs="Times New Roman"/>
          <w:b/>
          <w:i/>
          <w:lang w:eastAsia="zh-CN"/>
        </w:rPr>
        <w:t xml:space="preserve"> (i.e. option </w:t>
      </w:r>
      <w:r w:rsidR="001D30D4" w:rsidRPr="00E93A42">
        <w:rPr>
          <w:rFonts w:ascii="Times New Roman" w:hAnsi="Times New Roman" w:cs="Times New Roman"/>
          <w:b/>
          <w:i/>
          <w:lang w:eastAsia="zh-CN"/>
        </w:rPr>
        <w:t>1</w:t>
      </w:r>
      <w:r w:rsidR="001D30D4" w:rsidRPr="00985462">
        <w:rPr>
          <w:rFonts w:ascii="Times New Roman" w:hAnsi="Times New Roman" w:cs="Times New Roman"/>
          <w:b/>
          <w:i/>
          <w:lang w:eastAsia="zh-CN"/>
        </w:rPr>
        <w:t>2 of the agreement)</w:t>
      </w:r>
      <w:r w:rsidRPr="00985462">
        <w:rPr>
          <w:rFonts w:ascii="Times New Roman" w:hAnsi="Times New Roman" w:cs="Times New Roman"/>
          <w:b/>
          <w:i/>
          <w:lang w:eastAsia="zh-CN"/>
        </w:rPr>
        <w:t xml:space="preserve"> would lead to performance degradation for full-sensing UEs in terms </w:t>
      </w:r>
      <w:r w:rsidRPr="000F50CE">
        <w:rPr>
          <w:rFonts w:ascii="Times New Roman" w:hAnsi="Times New Roman" w:cs="Times New Roman"/>
          <w:b/>
          <w:i/>
          <w:lang w:eastAsia="zh-CN"/>
        </w:rPr>
        <w:t>of PRR, compared to the LTE-V baseline where full-sensing and reduced-sensing UEs are configured in dedicated resource pools</w:t>
      </w:r>
      <w:r w:rsidR="00C5117B">
        <w:rPr>
          <w:rFonts w:ascii="Times New Roman" w:hAnsi="Times New Roman" w:cs="Times New Roman"/>
          <w:b/>
          <w:i/>
          <w:lang w:eastAsia="zh-CN"/>
        </w:rPr>
        <w:t xml:space="preserve"> respectively</w:t>
      </w:r>
      <w:r w:rsidRPr="000F50CE">
        <w:rPr>
          <w:rFonts w:ascii="Times New Roman" w:hAnsi="Times New Roman" w:cs="Times New Roman"/>
          <w:b/>
          <w:i/>
          <w:lang w:eastAsia="zh-CN"/>
        </w:rPr>
        <w:t xml:space="preserve">. </w:t>
      </w:r>
    </w:p>
    <w:p w14:paraId="70EF6709" w14:textId="6F4CE5A4" w:rsidR="001D30D4" w:rsidRPr="000F50CE" w:rsidRDefault="001D30D4" w:rsidP="001D30D4">
      <w:pPr>
        <w:jc w:val="both"/>
        <w:rPr>
          <w:rFonts w:ascii="Times New Roman" w:hAnsi="Times New Roman" w:cs="Times New Roman"/>
          <w:b/>
          <w:i/>
          <w:lang w:eastAsia="zh-CN"/>
        </w:rPr>
      </w:pPr>
      <w:r w:rsidRPr="000F50CE">
        <w:rPr>
          <w:rFonts w:ascii="Times New Roman" w:hAnsi="Times New Roman" w:cs="Times New Roman"/>
          <w:b/>
          <w:i/>
          <w:lang w:eastAsia="zh-CN"/>
        </w:rPr>
        <w:t>Proposal</w:t>
      </w:r>
      <w:r w:rsidR="00985462">
        <w:rPr>
          <w:rFonts w:ascii="Times New Roman" w:hAnsi="Times New Roman" w:cs="Times New Roman"/>
          <w:b/>
          <w:i/>
          <w:lang w:eastAsia="zh-CN"/>
        </w:rPr>
        <w:t xml:space="preserve"> 9</w:t>
      </w:r>
      <w:r w:rsidRPr="000F50CE">
        <w:rPr>
          <w:rFonts w:ascii="Times New Roman" w:hAnsi="Times New Roman" w:cs="Times New Roman"/>
          <w:b/>
          <w:i/>
          <w:lang w:eastAsia="zh-CN"/>
        </w:rPr>
        <w:t xml:space="preserve">: </w:t>
      </w:r>
      <w:r w:rsidR="003C176E" w:rsidRPr="000F50CE">
        <w:rPr>
          <w:rFonts w:ascii="Times New Roman" w:hAnsi="Times New Roman" w:cs="Times New Roman"/>
          <w:b/>
          <w:i/>
          <w:lang w:eastAsia="zh-CN"/>
        </w:rPr>
        <w:t>For</w:t>
      </w:r>
      <w:r w:rsidRPr="000F50CE">
        <w:rPr>
          <w:rFonts w:ascii="Times New Roman" w:hAnsi="Times New Roman" w:cs="Times New Roman"/>
          <w:b/>
          <w:i/>
          <w:lang w:eastAsia="zh-CN"/>
        </w:rPr>
        <w:t xml:space="preserve"> a resource pool configured with mixed type of RA schemes, the number of UE</w:t>
      </w:r>
      <w:r w:rsidR="007C0FB2">
        <w:rPr>
          <w:rFonts w:ascii="Times New Roman" w:hAnsi="Times New Roman" w:cs="Times New Roman"/>
          <w:b/>
          <w:i/>
          <w:lang w:eastAsia="zh-CN"/>
        </w:rPr>
        <w:t>s</w:t>
      </w:r>
      <w:r w:rsidR="003C176E" w:rsidRPr="000F50CE">
        <w:rPr>
          <w:rFonts w:ascii="Times New Roman" w:hAnsi="Times New Roman" w:cs="Times New Roman"/>
          <w:b/>
          <w:i/>
          <w:lang w:eastAsia="zh-CN"/>
        </w:rPr>
        <w:t xml:space="preserve"> performing</w:t>
      </w:r>
      <w:r w:rsidRPr="000F50CE">
        <w:rPr>
          <w:rFonts w:ascii="Times New Roman" w:hAnsi="Times New Roman" w:cs="Times New Roman"/>
          <w:b/>
          <w:i/>
          <w:lang w:eastAsia="zh-CN"/>
        </w:rPr>
        <w:t xml:space="preserve"> random resource selection scheme needs to be controlled to reduce the impact on those </w:t>
      </w:r>
      <w:r w:rsidR="003C176E" w:rsidRPr="000F50CE">
        <w:rPr>
          <w:rFonts w:ascii="Times New Roman" w:hAnsi="Times New Roman" w:cs="Times New Roman"/>
          <w:b/>
          <w:i/>
          <w:lang w:eastAsia="zh-CN"/>
        </w:rPr>
        <w:t>UEs performing</w:t>
      </w:r>
      <w:r w:rsidRPr="000F50CE">
        <w:rPr>
          <w:rFonts w:ascii="Times New Roman" w:hAnsi="Times New Roman" w:cs="Times New Roman"/>
          <w:b/>
          <w:i/>
          <w:lang w:eastAsia="zh-CN"/>
        </w:rPr>
        <w:t xml:space="preserve"> full sensing resource selection</w:t>
      </w:r>
      <w:r w:rsidR="003C176E" w:rsidRPr="000F50CE">
        <w:rPr>
          <w:rFonts w:ascii="Times New Roman" w:hAnsi="Times New Roman" w:cs="Times New Roman"/>
          <w:b/>
          <w:i/>
          <w:lang w:eastAsia="zh-CN"/>
        </w:rPr>
        <w:t>.</w:t>
      </w:r>
    </w:p>
    <w:p w14:paraId="72ACA810" w14:textId="77777777" w:rsidR="00B44BC6" w:rsidRPr="000F50CE" w:rsidRDefault="00B44BC6" w:rsidP="00B44BC6">
      <w:pPr>
        <w:pStyle w:val="4"/>
        <w:rPr>
          <w:lang w:val="en-US" w:eastAsia="zh-CN"/>
        </w:rPr>
      </w:pPr>
      <w:r w:rsidRPr="000F50CE">
        <w:rPr>
          <w:lang w:val="en-US" w:eastAsia="zh-CN"/>
        </w:rPr>
        <w:t xml:space="preserve">RP-level priority threshold configuration </w:t>
      </w:r>
    </w:p>
    <w:p w14:paraId="66904E04" w14:textId="306469D4" w:rsidR="001D30D4" w:rsidRPr="000F50CE" w:rsidRDefault="001D30D4" w:rsidP="001D30D4">
      <w:pPr>
        <w:jc w:val="both"/>
        <w:rPr>
          <w:rFonts w:ascii="Times New Roman" w:eastAsia="宋体" w:hAnsi="Times New Roman" w:cs="Times New Roman"/>
          <w:lang w:eastAsia="zh-CN"/>
        </w:rPr>
      </w:pPr>
      <w:r w:rsidRPr="000F50CE">
        <w:rPr>
          <w:rFonts w:ascii="Times New Roman" w:eastAsia="宋体" w:hAnsi="Times New Roman" w:cs="Times New Roman"/>
          <w:lang w:eastAsia="zh-CN"/>
        </w:rPr>
        <w:t>In a resource pool configured for mixed full-sensing and reduced-sensing, a full-sensing UE can monitor all SCIs including those originated from reduced-sensing UEs, and decides whether to re-select its own resources based on re-evaluation and pre-emption check</w:t>
      </w:r>
      <w:r w:rsidR="003C176E" w:rsidRPr="000F50CE">
        <w:rPr>
          <w:rFonts w:ascii="Times New Roman" w:eastAsia="宋体" w:hAnsi="Times New Roman" w:cs="Times New Roman"/>
          <w:lang w:eastAsia="zh-CN"/>
        </w:rPr>
        <w:t>ing</w:t>
      </w:r>
      <w:r w:rsidRPr="000F50CE">
        <w:rPr>
          <w:rFonts w:ascii="Times New Roman" w:eastAsia="宋体" w:hAnsi="Times New Roman" w:cs="Times New Roman"/>
          <w:lang w:eastAsia="zh-CN"/>
        </w:rPr>
        <w:t xml:space="preserve">. The selected resource by the reduced-sensing UE may overlap with the resources reserved by a full-sensing UE due to large numbers of unmonitored SCIs. This is similar to pre-emption behavior, where </w:t>
      </w:r>
      <w:r w:rsidR="003C176E" w:rsidRPr="000F50CE">
        <w:rPr>
          <w:rFonts w:ascii="Times New Roman" w:eastAsia="宋体" w:hAnsi="Times New Roman" w:cs="Times New Roman"/>
          <w:lang w:eastAsia="zh-CN"/>
        </w:rPr>
        <w:t xml:space="preserve">a UE performing random resource </w:t>
      </w:r>
      <w:r w:rsidR="003C176E" w:rsidRPr="000F50CE">
        <w:rPr>
          <w:rFonts w:ascii="Times New Roman" w:eastAsia="宋体" w:hAnsi="Times New Roman" w:cs="Times New Roman"/>
          <w:lang w:eastAsia="zh-CN"/>
        </w:rPr>
        <w:lastRenderedPageBreak/>
        <w:t>selection</w:t>
      </w:r>
      <w:r w:rsidRPr="000F50CE">
        <w:rPr>
          <w:rFonts w:ascii="Times New Roman" w:eastAsia="宋体" w:hAnsi="Times New Roman" w:cs="Times New Roman"/>
          <w:lang w:eastAsia="zh-CN"/>
        </w:rPr>
        <w:t xml:space="preserve"> pre-empt</w:t>
      </w:r>
      <w:r w:rsidR="003C176E" w:rsidRPr="000F50CE">
        <w:rPr>
          <w:rFonts w:ascii="Times New Roman" w:eastAsia="宋体" w:hAnsi="Times New Roman" w:cs="Times New Roman"/>
          <w:lang w:eastAsia="zh-CN"/>
        </w:rPr>
        <w:t>s</w:t>
      </w:r>
      <w:r w:rsidRPr="000F50CE">
        <w:rPr>
          <w:rFonts w:ascii="Times New Roman" w:eastAsia="宋体" w:hAnsi="Times New Roman" w:cs="Times New Roman"/>
          <w:lang w:eastAsia="zh-CN"/>
        </w:rPr>
        <w:t xml:space="preserve"> resources reserved by another UE. In Rel-16, pre-emption can be enabled/disabled per resource pool with a priority handling design, where a pre-emption priority threshold is configured for the resource pool. With this configuration, only a PSSCH with a priority value smaller than the priority threshold is allowed to pre-empt resources in the resource pool. This can be re-used in a resource pool configured for mixed full-sensing and reduced-sensing RAs to prevent that full sensing UEs must always back off or collide</w:t>
      </w:r>
      <w:r w:rsidR="00C11A2D" w:rsidRPr="000F50CE">
        <w:rPr>
          <w:rFonts w:ascii="Times New Roman" w:eastAsia="宋体" w:hAnsi="Times New Roman" w:cs="Times New Roman"/>
          <w:lang w:eastAsia="zh-CN"/>
        </w:rPr>
        <w:t xml:space="preserve"> (a full-sensing UE will not reselect its reserved resources if priority of random resource selection is not higher than itself)</w:t>
      </w:r>
      <w:r w:rsidRPr="000F50CE">
        <w:rPr>
          <w:rFonts w:ascii="Times New Roman" w:eastAsia="宋体" w:hAnsi="Times New Roman" w:cs="Times New Roman"/>
          <w:lang w:eastAsia="zh-CN"/>
        </w:rPr>
        <w:t xml:space="preserve"> in presence of a reduced sensing UE. We further evaluate another case to investigate the impact on V-UE’s performance in terms of PRR in the resource pool configured for mixed full-sensing and reduced-sensing RA:</w:t>
      </w:r>
    </w:p>
    <w:p w14:paraId="490DE3E4" w14:textId="77777777" w:rsidR="001D30D4" w:rsidRPr="000F50CE" w:rsidRDefault="001D30D4" w:rsidP="001D30D4">
      <w:pPr>
        <w:pStyle w:val="af"/>
        <w:numPr>
          <w:ilvl w:val="0"/>
          <w:numId w:val="16"/>
        </w:numPr>
        <w:ind w:firstLineChars="0"/>
        <w:rPr>
          <w:lang w:val="en-US" w:eastAsia="zh-CN"/>
        </w:rPr>
      </w:pPr>
      <w:r w:rsidRPr="000F50CE">
        <w:rPr>
          <w:i/>
          <w:u w:val="single"/>
          <w:lang w:val="en-US" w:eastAsia="zh-CN"/>
        </w:rPr>
        <w:t>Case 3 – Some of P-UEs select to transmit PSSCH in a TX resource pool configured for mixed full-sensing and reduced-sensing RA, and the remaining P-UEs remain in the dedicated reduced-sensing TX resource pool for PSSCH transmission</w:t>
      </w:r>
      <w:r w:rsidRPr="000F50CE">
        <w:rPr>
          <w:lang w:val="en-US" w:eastAsia="zh-CN"/>
        </w:rPr>
        <w:t>.</w:t>
      </w:r>
    </w:p>
    <w:p w14:paraId="34EC8602" w14:textId="77777777" w:rsidR="001D30D4" w:rsidRPr="000F50CE" w:rsidRDefault="001D30D4" w:rsidP="001D30D4">
      <w:pPr>
        <w:jc w:val="both"/>
        <w:rPr>
          <w:rFonts w:ascii="Times New Roman" w:hAnsi="Times New Roman" w:cs="Times New Roman"/>
          <w:noProof/>
          <w:lang w:eastAsia="zh-CN"/>
        </w:rPr>
      </w:pPr>
      <w:r w:rsidRPr="000F50CE">
        <w:rPr>
          <w:rFonts w:ascii="Times New Roman" w:eastAsia="宋体" w:hAnsi="Times New Roman" w:cs="Times New Roman"/>
          <w:lang w:eastAsia="zh-CN"/>
        </w:rPr>
        <w:t xml:space="preserve">We set different priority thresholds (e.g. priority threshold = 2, 3 and 7) for the resource pool configured for mixed types of RA. A reduced-sensing P-UE can select to transmit PSSCH in the resource pool, if the priority value of this PSSCH is smaller than the priority threshold; otherwise, it selects to transmit PSSCH in another resource pool configured for reduced-sensing RA. In the same way as for Cases 1 and 2, we use random selection RA for reduced-sensing RA, and from the only full-sensing V-UE perspective, where simulation assumption can found in the Appendix </w:t>
      </w:r>
      <w:r w:rsidRPr="000F50CE">
        <w:rPr>
          <w:rFonts w:ascii="Times New Roman" w:eastAsia="宋体" w:hAnsi="Times New Roman" w:cs="Times New Roman"/>
          <w:lang w:eastAsia="zh-CN"/>
        </w:rPr>
        <w:fldChar w:fldCharType="begin"/>
      </w:r>
      <w:r w:rsidRPr="005A127A">
        <w:rPr>
          <w:rFonts w:ascii="Times New Roman" w:eastAsia="宋体" w:hAnsi="Times New Roman" w:cs="Times New Roman"/>
          <w:lang w:eastAsia="zh-CN"/>
        </w:rPr>
        <w:instrText xml:space="preserve"> REF _Ref78207212 \h  \* MERGEFORMAT </w:instrText>
      </w:r>
      <w:r w:rsidRPr="000F50CE">
        <w:rPr>
          <w:rFonts w:ascii="Times New Roman" w:eastAsia="宋体" w:hAnsi="Times New Roman" w:cs="Times New Roman"/>
          <w:lang w:eastAsia="zh-CN"/>
        </w:rPr>
      </w:r>
      <w:r w:rsidRPr="000F50CE">
        <w:rPr>
          <w:rFonts w:ascii="Times New Roman" w:eastAsia="宋体" w:hAnsi="Times New Roman" w:cs="Times New Roman"/>
          <w:lang w:eastAsia="zh-CN"/>
        </w:rPr>
        <w:fldChar w:fldCharType="separate"/>
      </w:r>
      <w:r w:rsidR="00A441D9" w:rsidRPr="00A441D9">
        <w:rPr>
          <w:rFonts w:ascii="Times New Roman" w:hAnsi="Times New Roman" w:cs="Times New Roman"/>
        </w:rPr>
        <w:t xml:space="preserve">Table </w:t>
      </w:r>
      <w:r w:rsidR="00A441D9" w:rsidRPr="00A441D9">
        <w:rPr>
          <w:rFonts w:ascii="Times New Roman" w:hAnsi="Times New Roman" w:cs="Times New Roman"/>
          <w:noProof/>
        </w:rPr>
        <w:t>1</w:t>
      </w:r>
      <w:r w:rsidRPr="000F50CE">
        <w:rPr>
          <w:rFonts w:ascii="Times New Roman" w:eastAsia="宋体" w:hAnsi="Times New Roman" w:cs="Times New Roman"/>
          <w:lang w:eastAsia="zh-CN"/>
        </w:rPr>
        <w:fldChar w:fldCharType="end"/>
      </w:r>
      <w:r w:rsidRPr="000F50CE">
        <w:rPr>
          <w:rFonts w:ascii="Times New Roman" w:eastAsia="宋体" w:hAnsi="Times New Roman" w:cs="Times New Roman"/>
          <w:lang w:eastAsia="zh-CN"/>
        </w:rPr>
        <w:t xml:space="preserve">. </w:t>
      </w:r>
    </w:p>
    <w:p w14:paraId="70DDCEF1" w14:textId="77777777" w:rsidR="001D30D4" w:rsidRPr="000F50CE" w:rsidRDefault="001D30D4" w:rsidP="001D30D4">
      <w:pPr>
        <w:keepNext/>
        <w:jc w:val="center"/>
        <w:rPr>
          <w:rFonts w:ascii="Times New Roman" w:hAnsi="Times New Roman" w:cs="Times New Roman"/>
        </w:rPr>
      </w:pPr>
      <w:r w:rsidRPr="000F50CE">
        <w:rPr>
          <w:rFonts w:ascii="Times New Roman" w:hAnsi="Times New Roman" w:cs="Times New Roman"/>
          <w:noProof/>
          <w:lang w:eastAsia="zh-CN"/>
        </w:rPr>
        <w:drawing>
          <wp:inline distT="0" distB="0" distL="0" distR="0" wp14:anchorId="44818889" wp14:editId="385FCEA1">
            <wp:extent cx="3546077" cy="2564019"/>
            <wp:effectExtent l="0" t="0" r="0" b="825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59673" cy="2573850"/>
                    </a:xfrm>
                    <a:prstGeom prst="rect">
                      <a:avLst/>
                    </a:prstGeom>
                    <a:noFill/>
                  </pic:spPr>
                </pic:pic>
              </a:graphicData>
            </a:graphic>
          </wp:inline>
        </w:drawing>
      </w:r>
    </w:p>
    <w:p w14:paraId="0858FA0D" w14:textId="77777777" w:rsidR="001D30D4" w:rsidRPr="005A127A" w:rsidRDefault="001D30D4" w:rsidP="001D30D4">
      <w:pPr>
        <w:pStyle w:val="a5"/>
        <w:rPr>
          <w:lang w:val="en-US" w:eastAsia="zh-CN"/>
        </w:rPr>
      </w:pPr>
      <w:bookmarkStart w:id="15" w:name="_Ref61788948"/>
      <w:r w:rsidRPr="004544C8">
        <w:rPr>
          <w:lang w:val="en-US"/>
        </w:rPr>
        <w:t xml:space="preserve">Figure </w:t>
      </w:r>
      <w:r w:rsidRPr="005A127A">
        <w:rPr>
          <w:noProof/>
          <w:lang w:val="en-US"/>
        </w:rPr>
        <w:fldChar w:fldCharType="begin"/>
      </w:r>
      <w:r w:rsidRPr="005A127A">
        <w:rPr>
          <w:noProof/>
          <w:lang w:val="en-US"/>
        </w:rPr>
        <w:instrText xml:space="preserve"> SEQ Figure \* ARABIC </w:instrText>
      </w:r>
      <w:r w:rsidRPr="005A127A">
        <w:rPr>
          <w:noProof/>
          <w:lang w:val="en-US"/>
        </w:rPr>
        <w:fldChar w:fldCharType="separate"/>
      </w:r>
      <w:r w:rsidR="00A441D9">
        <w:rPr>
          <w:noProof/>
          <w:lang w:val="en-US"/>
        </w:rPr>
        <w:t>12</w:t>
      </w:r>
      <w:r w:rsidRPr="005A127A">
        <w:rPr>
          <w:noProof/>
          <w:lang w:val="en-US"/>
        </w:rPr>
        <w:fldChar w:fldCharType="end"/>
      </w:r>
      <w:bookmarkEnd w:id="15"/>
      <w:r w:rsidRPr="005A127A">
        <w:rPr>
          <w:rStyle w:val="af6"/>
          <w:b w:val="0"/>
          <w:bCs w:val="0"/>
          <w:lang w:eastAsia="en-US"/>
        </w:rPr>
        <w:t>.</w:t>
      </w:r>
      <w:r w:rsidRPr="005A127A">
        <w:rPr>
          <w:lang w:val="en-US"/>
        </w:rPr>
        <w:t xml:space="preserve"> Average PRR from full-sensing V-UEs only perspective, when in a resource pool for mixed types of RA where random selection UEs are admitted if priority &lt; priority threshold. </w:t>
      </w:r>
    </w:p>
    <w:p w14:paraId="587D79FF" w14:textId="77777777" w:rsidR="001D30D4" w:rsidRPr="000F50CE" w:rsidRDefault="001D30D4" w:rsidP="001D30D4">
      <w:pPr>
        <w:jc w:val="both"/>
        <w:rPr>
          <w:rFonts w:ascii="Times New Roman" w:eastAsia="宋体" w:hAnsi="Times New Roman" w:cs="Times New Roman"/>
          <w:lang w:eastAsia="zh-CN"/>
        </w:rPr>
      </w:pPr>
      <w:r w:rsidRPr="00B04488">
        <w:rPr>
          <w:rFonts w:ascii="Times New Roman" w:eastAsia="宋体" w:hAnsi="Times New Roman" w:cs="Times New Roman"/>
          <w:lang w:eastAsia="zh-CN"/>
        </w:rPr>
        <w:t xml:space="preserve">Setting different priority thresholds results in different reduced-sensing UE populations in the resource pool configured for mixed full-sensing and reduced-sensing RA. </w:t>
      </w:r>
      <w:r w:rsidRPr="00E93A42">
        <w:rPr>
          <w:rFonts w:ascii="Times New Roman" w:hAnsi="Times New Roman" w:cs="Times New Roman"/>
          <w:lang w:eastAsia="zh-CN"/>
        </w:rPr>
        <w:t>Based on these simulation results, for the case t</w:t>
      </w:r>
      <w:r w:rsidRPr="00985462">
        <w:rPr>
          <w:rFonts w:ascii="Times New Roman" w:hAnsi="Times New Roman" w:cs="Times New Roman"/>
          <w:lang w:eastAsia="zh-CN"/>
        </w:rPr>
        <w:t>hat only the highest priority (priority threshold = 2) reduced-sensing P2V PSSCH transmissions (i.e. priority = {1}) are selected to share with those full-sensing V2V PSSCH transmissions in the</w:t>
      </w:r>
      <w:r w:rsidRPr="000F50CE">
        <w:rPr>
          <w:rFonts w:ascii="Times New Roman" w:hAnsi="Times New Roman" w:cs="Times New Roman"/>
        </w:rPr>
        <w:t xml:space="preserve"> </w:t>
      </w:r>
      <w:r w:rsidRPr="000F50CE">
        <w:rPr>
          <w:rFonts w:ascii="Times New Roman" w:hAnsi="Times New Roman" w:cs="Times New Roman"/>
          <w:lang w:eastAsia="zh-CN"/>
        </w:rPr>
        <w:t>resource pool configured for mixed types of RA, the impact on the average PRR for those V-UEs performing full-sensing is negligible compared to the baseline (the PRR loss is small, even in longer communicating range). For priority threshold = 3 (i.e. allowing priority value = {1, 2}), impact on V2V transmissions is a bit higher at larger distance. However, if more reduced-sensing PSSCH transmissions are admitted, e.g. a priority threshold = 7 is configured (allowing priority value = {1, 2, 3, 4, 5, 6}), are selected to share with those full-sensing PSSCH transmissions, the performance of average PRR for the V-UEs performing full-sensing degrades with a clear margin, is much worse with increase over communicating distance.</w:t>
      </w:r>
      <w:r w:rsidRPr="000F50CE">
        <w:rPr>
          <w:rFonts w:ascii="Times New Roman" w:eastAsia="宋体" w:hAnsi="Times New Roman" w:cs="Times New Roman"/>
          <w:lang w:eastAsia="zh-CN"/>
        </w:rPr>
        <w:t xml:space="preserve"> This is because a too-high priority threshold value (i.e. admitting too-much low priority traffic) leads to over-populating with reduced-sensing P-UEs and full-sensing UEs sharing the same resource pool, and excessive pre-emptions imposed on full-sensing UEs. </w:t>
      </w:r>
      <w:r w:rsidRPr="000F50CE">
        <w:rPr>
          <w:rFonts w:ascii="Times New Roman" w:eastAsia="宋体" w:hAnsi="Times New Roman" w:cs="Times New Roman"/>
          <w:lang w:eastAsia="zh-CN"/>
        </w:rPr>
        <w:lastRenderedPageBreak/>
        <w:t xml:space="preserve">For those full-sensing V-UEs with lower priorities than the reduced-sensing UEs are forced to reselect resources to avoid collisions. On the other hand, V-UE continues to re-select resources due to pre-emptions caused by P2V transmission, which further introduces delays. Given the limited resource in a selection window subject to PDB requirement, those full-sensing V-UEs have to increase the RSRP threshold to sustain a sufficient number of single-candidate resources for resource selection. This means those full-sensing V-UE have to (re-)select resources which may cause higher interference to PSSCH reception at targeted recipient UEs, and therefore degrades the PRR performance. </w:t>
      </w:r>
    </w:p>
    <w:p w14:paraId="60BE0B18" w14:textId="25A4B7E0" w:rsidR="001D30D4" w:rsidRPr="000F50CE" w:rsidRDefault="001D30D4" w:rsidP="001D30D4">
      <w:pPr>
        <w:autoSpaceDE w:val="0"/>
        <w:autoSpaceDN w:val="0"/>
        <w:adjustRightInd w:val="0"/>
        <w:snapToGrid w:val="0"/>
        <w:spacing w:after="120" w:line="240" w:lineRule="auto"/>
        <w:jc w:val="both"/>
        <w:rPr>
          <w:rFonts w:ascii="Times New Roman" w:hAnsi="Times New Roman" w:cs="Times New Roman"/>
          <w:b/>
          <w:i/>
          <w:lang w:eastAsia="zh-CN"/>
        </w:rPr>
      </w:pPr>
      <w:r w:rsidRPr="000F50CE">
        <w:rPr>
          <w:rFonts w:ascii="Times New Roman" w:hAnsi="Times New Roman" w:cs="Times New Roman"/>
          <w:b/>
          <w:i/>
          <w:lang w:eastAsia="zh-CN"/>
        </w:rPr>
        <w:t xml:space="preserve">Observation </w:t>
      </w:r>
      <w:r w:rsidR="008664FF">
        <w:rPr>
          <w:rFonts w:ascii="Times New Roman" w:hAnsi="Times New Roman" w:cs="Times New Roman"/>
          <w:b/>
          <w:i/>
          <w:lang w:eastAsia="zh-CN"/>
        </w:rPr>
        <w:t>8</w:t>
      </w:r>
      <w:r w:rsidRPr="000F50CE">
        <w:rPr>
          <w:rFonts w:ascii="Times New Roman" w:hAnsi="Times New Roman" w:cs="Times New Roman"/>
          <w:b/>
          <w:i/>
          <w:lang w:eastAsia="zh-CN"/>
        </w:rPr>
        <w:t>: The PRR performance of full-sensing UEs drops when a priority threshold is set too high due to over-populated reduced-sensing UEs to share with full-sensing UEs in the same resource pool resulting in excessive pre-emptions to those full-sensing UEs.</w:t>
      </w:r>
    </w:p>
    <w:p w14:paraId="75BC814A" w14:textId="77777777" w:rsidR="001D30D4" w:rsidRPr="000F50CE" w:rsidRDefault="001D30D4" w:rsidP="001D30D4">
      <w:pPr>
        <w:pStyle w:val="a5"/>
        <w:jc w:val="both"/>
        <w:rPr>
          <w:lang w:val="en-US"/>
        </w:rPr>
      </w:pPr>
      <w:r w:rsidRPr="000F50CE">
        <w:rPr>
          <w:b w:val="0"/>
          <w:bCs w:val="0"/>
          <w:sz w:val="22"/>
          <w:szCs w:val="22"/>
          <w:lang w:val="en-US" w:eastAsia="zh-CN"/>
        </w:rPr>
        <w:t xml:space="preserve">We then look at the PRR performance of random selection UEs only in the Case 3. For those reduced-sensing UEs with PSSCH transmissions in the resource pool configured for mixed types of RA, their PRR performance is higher than that if they were in a dedicated resource pool for reduced-sensing RA, as shown in </w:t>
      </w:r>
      <w:r w:rsidRPr="00187BEE">
        <w:rPr>
          <w:b w:val="0"/>
          <w:bCs w:val="0"/>
          <w:lang w:val="en-US" w:eastAsia="zh-CN"/>
        </w:rPr>
        <w:fldChar w:fldCharType="begin"/>
      </w:r>
      <w:r w:rsidRPr="000F50CE">
        <w:rPr>
          <w:b w:val="0"/>
          <w:bCs w:val="0"/>
          <w:sz w:val="22"/>
          <w:szCs w:val="22"/>
          <w:lang w:val="en-US" w:eastAsia="zh-CN"/>
        </w:rPr>
        <w:instrText xml:space="preserve"> REF _Ref61897074 \h  \* MERGEFORMAT </w:instrText>
      </w:r>
      <w:r w:rsidRPr="00187BEE">
        <w:rPr>
          <w:b w:val="0"/>
          <w:bCs w:val="0"/>
          <w:lang w:val="en-US" w:eastAsia="zh-CN"/>
        </w:rPr>
      </w:r>
      <w:r w:rsidRPr="00187BEE">
        <w:rPr>
          <w:b w:val="0"/>
          <w:bCs w:val="0"/>
          <w:lang w:val="en-US" w:eastAsia="zh-CN"/>
        </w:rPr>
        <w:fldChar w:fldCharType="separate"/>
      </w:r>
      <w:r w:rsidR="00A441D9" w:rsidRPr="00A441D9">
        <w:rPr>
          <w:b w:val="0"/>
          <w:sz w:val="22"/>
          <w:szCs w:val="22"/>
          <w:lang w:val="en-US"/>
        </w:rPr>
        <w:t xml:space="preserve">Figure </w:t>
      </w:r>
      <w:r w:rsidR="00A441D9" w:rsidRPr="00A441D9">
        <w:rPr>
          <w:b w:val="0"/>
          <w:noProof/>
          <w:sz w:val="22"/>
          <w:szCs w:val="22"/>
          <w:lang w:val="en-US"/>
        </w:rPr>
        <w:t>13</w:t>
      </w:r>
      <w:r w:rsidRPr="00187BEE">
        <w:rPr>
          <w:b w:val="0"/>
          <w:bCs w:val="0"/>
          <w:lang w:val="en-US" w:eastAsia="zh-CN"/>
        </w:rPr>
        <w:fldChar w:fldCharType="end"/>
      </w:r>
      <w:r w:rsidRPr="000F50CE">
        <w:rPr>
          <w:b w:val="0"/>
          <w:bCs w:val="0"/>
          <w:sz w:val="22"/>
          <w:szCs w:val="22"/>
          <w:lang w:val="en-US" w:eastAsia="zh-CN"/>
        </w:rPr>
        <w:t>, where we use priority threshold = 2 which has almost no impact on full-sensing UEs performance.</w:t>
      </w:r>
    </w:p>
    <w:p w14:paraId="5BB8F176" w14:textId="77777777" w:rsidR="001D30D4" w:rsidRPr="000F50CE" w:rsidRDefault="001D30D4" w:rsidP="001D30D4">
      <w:pPr>
        <w:keepNext/>
        <w:jc w:val="center"/>
        <w:rPr>
          <w:rFonts w:ascii="Times New Roman" w:hAnsi="Times New Roman" w:cs="Times New Roman"/>
        </w:rPr>
      </w:pPr>
      <w:r w:rsidRPr="000F50CE">
        <w:rPr>
          <w:rFonts w:ascii="Times New Roman" w:hAnsi="Times New Roman" w:cs="Times New Roman"/>
        </w:rPr>
        <w:t xml:space="preserve"> </w:t>
      </w:r>
      <w:r w:rsidRPr="000F50CE">
        <w:rPr>
          <w:rFonts w:ascii="Times New Roman" w:hAnsi="Times New Roman" w:cs="Times New Roman"/>
          <w:noProof/>
          <w:lang w:eastAsia="zh-CN"/>
        </w:rPr>
        <w:drawing>
          <wp:inline distT="0" distB="0" distL="0" distR="0" wp14:anchorId="4E86CEAE" wp14:editId="24B3BB09">
            <wp:extent cx="3247949" cy="2246485"/>
            <wp:effectExtent l="0" t="0" r="0" b="190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74417" cy="2264792"/>
                    </a:xfrm>
                    <a:prstGeom prst="rect">
                      <a:avLst/>
                    </a:prstGeom>
                    <a:noFill/>
                  </pic:spPr>
                </pic:pic>
              </a:graphicData>
            </a:graphic>
          </wp:inline>
        </w:drawing>
      </w:r>
    </w:p>
    <w:p w14:paraId="61142630" w14:textId="77777777" w:rsidR="001D30D4" w:rsidRPr="005A127A" w:rsidRDefault="001D30D4" w:rsidP="001D30D4">
      <w:pPr>
        <w:pStyle w:val="a5"/>
        <w:rPr>
          <w:lang w:val="en-US" w:eastAsia="zh-CN"/>
        </w:rPr>
      </w:pPr>
      <w:bookmarkStart w:id="16" w:name="_Ref61897074"/>
      <w:r w:rsidRPr="004544C8">
        <w:rPr>
          <w:lang w:val="en-US"/>
        </w:rPr>
        <w:t xml:space="preserve">Figure </w:t>
      </w:r>
      <w:r w:rsidRPr="005A127A">
        <w:rPr>
          <w:noProof/>
          <w:lang w:val="en-US"/>
        </w:rPr>
        <w:fldChar w:fldCharType="begin"/>
      </w:r>
      <w:r w:rsidRPr="005A127A">
        <w:rPr>
          <w:noProof/>
          <w:lang w:val="en-US"/>
        </w:rPr>
        <w:instrText xml:space="preserve"> SEQ Figure \* ARABIC </w:instrText>
      </w:r>
      <w:r w:rsidRPr="005A127A">
        <w:rPr>
          <w:noProof/>
          <w:lang w:val="en-US"/>
        </w:rPr>
        <w:fldChar w:fldCharType="separate"/>
      </w:r>
      <w:r w:rsidR="00A441D9">
        <w:rPr>
          <w:noProof/>
          <w:lang w:val="en-US"/>
        </w:rPr>
        <w:t>13</w:t>
      </w:r>
      <w:r w:rsidRPr="005A127A">
        <w:rPr>
          <w:noProof/>
          <w:lang w:val="en-US"/>
        </w:rPr>
        <w:fldChar w:fldCharType="end"/>
      </w:r>
      <w:bookmarkEnd w:id="16"/>
      <w:r w:rsidRPr="005A127A">
        <w:rPr>
          <w:lang w:val="en-US"/>
        </w:rPr>
        <w:t>. Average PRR from random selection P-UEs only perspective</w:t>
      </w:r>
    </w:p>
    <w:p w14:paraId="5D09F5F9" w14:textId="77777777" w:rsidR="001D30D4" w:rsidRPr="000F50CE" w:rsidRDefault="001D30D4" w:rsidP="001D30D4">
      <w:pPr>
        <w:autoSpaceDE w:val="0"/>
        <w:autoSpaceDN w:val="0"/>
        <w:adjustRightInd w:val="0"/>
        <w:snapToGrid w:val="0"/>
        <w:spacing w:after="120" w:line="240" w:lineRule="auto"/>
        <w:jc w:val="both"/>
        <w:rPr>
          <w:rFonts w:ascii="Times New Roman" w:hAnsi="Times New Roman" w:cs="Times New Roman"/>
          <w:b/>
          <w:i/>
          <w:lang w:eastAsia="zh-CN"/>
        </w:rPr>
      </w:pPr>
      <w:r w:rsidRPr="00B04488">
        <w:rPr>
          <w:rFonts w:ascii="Times New Roman" w:eastAsia="宋体" w:hAnsi="Times New Roman" w:cs="Times New Roman"/>
          <w:lang w:eastAsia="zh-CN"/>
        </w:rPr>
        <w:t>In this case, around 1% PRR gain is observed at distance 80m for Case 3. This is due to the sensing effort made by the ful</w:t>
      </w:r>
      <w:r w:rsidRPr="00E93A42">
        <w:rPr>
          <w:rFonts w:ascii="Times New Roman" w:eastAsia="宋体" w:hAnsi="Times New Roman" w:cs="Times New Roman"/>
          <w:lang w:eastAsia="zh-CN"/>
        </w:rPr>
        <w:t>l-sensing UEs, so that a full-sensing UE can re-select resources reserved/occupied by a random selection UE to reduce the collision probability. However, in the dedicated resource pool for random selection RA (case 1 baseline), given that no SCI is monitor</w:t>
      </w:r>
      <w:r w:rsidRPr="000F50CE">
        <w:rPr>
          <w:rFonts w:ascii="Times New Roman" w:eastAsia="宋体" w:hAnsi="Times New Roman" w:cs="Times New Roman"/>
          <w:lang w:eastAsia="zh-CN"/>
        </w:rPr>
        <w:t xml:space="preserve">ed by any UE, there is no back-off on reserved resources to reduce collision. </w:t>
      </w:r>
    </w:p>
    <w:p w14:paraId="622E38EE" w14:textId="1B70BD45" w:rsidR="001D30D4" w:rsidRPr="000F50CE" w:rsidRDefault="001D30D4" w:rsidP="001D30D4">
      <w:pPr>
        <w:autoSpaceDE w:val="0"/>
        <w:autoSpaceDN w:val="0"/>
        <w:adjustRightInd w:val="0"/>
        <w:snapToGrid w:val="0"/>
        <w:spacing w:after="120" w:line="240" w:lineRule="auto"/>
        <w:jc w:val="both"/>
        <w:rPr>
          <w:rFonts w:ascii="Times New Roman" w:hAnsi="Times New Roman" w:cs="Times New Roman"/>
          <w:b/>
          <w:i/>
          <w:lang w:eastAsia="zh-CN"/>
        </w:rPr>
      </w:pPr>
      <w:r w:rsidRPr="000F50CE">
        <w:rPr>
          <w:rFonts w:ascii="Times New Roman" w:hAnsi="Times New Roman" w:cs="Times New Roman"/>
          <w:b/>
          <w:i/>
          <w:lang w:eastAsia="zh-CN"/>
        </w:rPr>
        <w:t xml:space="preserve">Observation </w:t>
      </w:r>
      <w:r w:rsidR="006A70FB">
        <w:rPr>
          <w:rFonts w:ascii="Times New Roman" w:hAnsi="Times New Roman" w:cs="Times New Roman"/>
          <w:b/>
          <w:i/>
          <w:lang w:eastAsia="zh-CN"/>
        </w:rPr>
        <w:t>9</w:t>
      </w:r>
      <w:r w:rsidRPr="000F50CE">
        <w:rPr>
          <w:rFonts w:ascii="Times New Roman" w:hAnsi="Times New Roman" w:cs="Times New Roman"/>
          <w:b/>
          <w:i/>
          <w:lang w:eastAsia="zh-CN"/>
        </w:rPr>
        <w:t>: The PRR performance of reduced-sensing UEs in the mixed types of RA resource pool is improved compared to if those reduced-sensing UEs were confined in a dedicated reduced-sensing resource pool.</w:t>
      </w:r>
    </w:p>
    <w:p w14:paraId="224AFCBF" w14:textId="77777777" w:rsidR="001D30D4" w:rsidRPr="000F50CE" w:rsidRDefault="001D30D4" w:rsidP="001D30D4">
      <w:pPr>
        <w:jc w:val="both"/>
        <w:rPr>
          <w:rFonts w:ascii="Times New Roman" w:eastAsia="宋体" w:hAnsi="Times New Roman" w:cs="Times New Roman"/>
          <w:lang w:eastAsia="zh-CN"/>
        </w:rPr>
      </w:pPr>
      <w:r w:rsidRPr="000F50CE">
        <w:rPr>
          <w:rFonts w:ascii="Times New Roman" w:eastAsia="宋体" w:hAnsi="Times New Roman" w:cs="Times New Roman"/>
          <w:lang w:eastAsia="zh-CN"/>
        </w:rPr>
        <w:t xml:space="preserve">Based on the above observations, only a certain number of reduced-sensing UEs should be admitted for PSSCH transmission in the resource pool configured for mixed types of RA, to avoid significant PRR performance loss of the full-sensing UEs. Taking into account different QoS profiles of the NR sidelink services, it is more reasonable to allow such permissions on a priority basis, so that the power-constrained URLLC sidelink QoS would be guaranteed, whilst the performance of the full-sensing UE can still be resilient to those URLLC reduced-sensing based PSSCH transmissions. On the other hand, in our simulation, we consider the resource pool is already quite busy due to large number of full-sensing UEs with dense traffic. If the resource pool is less busy, with fewer full-sensing UEs transmitting, it may be possible that network can re-configure the priority threshold to allow additional power-constrained UEs associated with relatively smaller priority values to share transmission with full-sensing in the same pool for higher PRR performance. </w:t>
      </w:r>
    </w:p>
    <w:p w14:paraId="31CEEFA6" w14:textId="77777777" w:rsidR="001D30D4" w:rsidRPr="000F50CE" w:rsidRDefault="001D30D4" w:rsidP="001D30D4">
      <w:pPr>
        <w:jc w:val="both"/>
        <w:rPr>
          <w:rFonts w:ascii="Times New Roman" w:eastAsia="宋体" w:hAnsi="Times New Roman" w:cs="Times New Roman"/>
          <w:lang w:eastAsia="zh-CN"/>
        </w:rPr>
      </w:pPr>
      <w:r w:rsidRPr="000F50CE">
        <w:rPr>
          <w:rFonts w:ascii="Times New Roman" w:eastAsia="宋体" w:hAnsi="Times New Roman" w:cs="Times New Roman"/>
          <w:lang w:eastAsia="zh-CN"/>
        </w:rPr>
        <w:lastRenderedPageBreak/>
        <w:t>In summary, configuration for multiple resource pools, where some are for mixed types of RA and others are for reduced-sensing RA can be supported. This would benefit power-constrained URLLC sidelink transmission</w:t>
      </w:r>
      <w:r w:rsidRPr="000F50CE" w:rsidDel="009D43ED">
        <w:rPr>
          <w:rFonts w:ascii="Times New Roman" w:eastAsia="宋体" w:hAnsi="Times New Roman" w:cs="Times New Roman"/>
          <w:lang w:eastAsia="zh-CN"/>
        </w:rPr>
        <w:t xml:space="preserve"> </w:t>
      </w:r>
      <w:r w:rsidRPr="000F50CE">
        <w:rPr>
          <w:rFonts w:ascii="Times New Roman" w:eastAsia="宋体" w:hAnsi="Times New Roman" w:cs="Times New Roman"/>
          <w:lang w:eastAsia="zh-CN"/>
        </w:rPr>
        <w:t xml:space="preserve">in terms of reduced power consumption as well as improved reliability, whilst introducing limited, and controllable, impact on full-sensing UEs in the same resource pool configured for mixed types of RAs, with a priority handling to allow flexible (re-)configurations. </w:t>
      </w:r>
    </w:p>
    <w:p w14:paraId="6ACC78FC" w14:textId="3B2ECB64" w:rsidR="001D30D4" w:rsidRPr="000F50CE" w:rsidRDefault="001D30D4" w:rsidP="001D30D4">
      <w:pPr>
        <w:jc w:val="both"/>
        <w:rPr>
          <w:rFonts w:ascii="Times New Roman" w:hAnsi="Times New Roman" w:cs="Times New Roman"/>
          <w:b/>
          <w:i/>
          <w:lang w:eastAsia="zh-CN"/>
        </w:rPr>
      </w:pPr>
      <w:r w:rsidRPr="000F50CE">
        <w:rPr>
          <w:rFonts w:ascii="Times New Roman" w:hAnsi="Times New Roman" w:cs="Times New Roman"/>
          <w:b/>
          <w:i/>
          <w:lang w:eastAsia="zh-CN"/>
        </w:rPr>
        <w:t xml:space="preserve">Observation </w:t>
      </w:r>
      <w:r w:rsidR="008664FF">
        <w:rPr>
          <w:rFonts w:ascii="Times New Roman" w:hAnsi="Times New Roman" w:cs="Times New Roman"/>
          <w:b/>
          <w:i/>
          <w:lang w:eastAsia="zh-CN"/>
        </w:rPr>
        <w:t>10</w:t>
      </w:r>
      <w:r w:rsidRPr="000F50CE">
        <w:rPr>
          <w:rFonts w:ascii="Times New Roman" w:hAnsi="Times New Roman" w:cs="Times New Roman"/>
          <w:b/>
          <w:i/>
          <w:lang w:eastAsia="zh-CN"/>
        </w:rPr>
        <w:t>: The impact of resource collision when random resource selection is performed by a UE which does not perform sensing/re-evaluation/pre-emption checking in a resource pool with mixed RA schemes is not negligible. Consequently, a solution is needed to address the issue in Rel-17.</w:t>
      </w:r>
    </w:p>
    <w:p w14:paraId="414A58E7" w14:textId="0D3D8BF4" w:rsidR="001D30D4" w:rsidRPr="000F50CE" w:rsidRDefault="001D30D4" w:rsidP="001D30D4">
      <w:pPr>
        <w:autoSpaceDE w:val="0"/>
        <w:autoSpaceDN w:val="0"/>
        <w:adjustRightInd w:val="0"/>
        <w:snapToGrid w:val="0"/>
        <w:spacing w:after="120" w:line="240" w:lineRule="auto"/>
        <w:jc w:val="both"/>
        <w:rPr>
          <w:rFonts w:ascii="Times New Roman" w:hAnsi="Times New Roman" w:cs="Times New Roman"/>
          <w:b/>
          <w:i/>
          <w:lang w:eastAsia="zh-CN"/>
        </w:rPr>
      </w:pPr>
      <w:r w:rsidRPr="000F50CE">
        <w:rPr>
          <w:rFonts w:ascii="Times New Roman" w:hAnsi="Times New Roman" w:cs="Times New Roman"/>
          <w:b/>
          <w:i/>
          <w:lang w:eastAsia="zh-CN"/>
        </w:rPr>
        <w:t xml:space="preserve">Observation </w:t>
      </w:r>
      <w:r w:rsidR="008664FF">
        <w:rPr>
          <w:rFonts w:ascii="Times New Roman" w:hAnsi="Times New Roman" w:cs="Times New Roman"/>
          <w:b/>
          <w:i/>
          <w:lang w:eastAsia="zh-CN"/>
        </w:rPr>
        <w:t>11</w:t>
      </w:r>
      <w:r w:rsidRPr="000F50CE">
        <w:rPr>
          <w:rFonts w:ascii="Times New Roman" w:hAnsi="Times New Roman" w:cs="Times New Roman"/>
          <w:b/>
          <w:i/>
          <w:lang w:eastAsia="zh-CN"/>
        </w:rPr>
        <w:t>: A flexible (re-)configuration of priority threshold benefits power-constrained high priority sidelink transmission in terms of reduced power consumption as well as improved reliability, whilst introducing limited, and controllable, impact on full-sensing UEs in the same resource pool.</w:t>
      </w:r>
    </w:p>
    <w:p w14:paraId="5C416B69" w14:textId="0D2ED434" w:rsidR="001D30D4" w:rsidRPr="000F50CE" w:rsidRDefault="001D30D4" w:rsidP="004C3629">
      <w:pPr>
        <w:spacing w:after="0"/>
        <w:jc w:val="both"/>
        <w:rPr>
          <w:rFonts w:ascii="Times New Roman" w:hAnsi="Times New Roman" w:cs="Times New Roman"/>
          <w:b/>
          <w:i/>
          <w:lang w:eastAsia="zh-CN"/>
        </w:rPr>
      </w:pPr>
      <w:r w:rsidRPr="000F50CE">
        <w:rPr>
          <w:rFonts w:ascii="Times New Roman" w:hAnsi="Times New Roman" w:cs="Times New Roman"/>
          <w:b/>
          <w:i/>
          <w:lang w:eastAsia="zh-CN"/>
        </w:rPr>
        <w:t xml:space="preserve">Proposal </w:t>
      </w:r>
      <w:r w:rsidR="00985462">
        <w:rPr>
          <w:rFonts w:ascii="Times New Roman" w:hAnsi="Times New Roman" w:cs="Times New Roman"/>
          <w:b/>
          <w:i/>
          <w:lang w:eastAsia="zh-CN"/>
        </w:rPr>
        <w:t>10</w:t>
      </w:r>
      <w:r w:rsidRPr="000F50CE">
        <w:rPr>
          <w:rFonts w:ascii="Times New Roman" w:hAnsi="Times New Roman" w:cs="Times New Roman"/>
          <w:b/>
          <w:i/>
          <w:lang w:eastAsia="zh-CN"/>
        </w:rPr>
        <w:t>: Support option 1 of the agreement, i.e. a priority threshold is configured for a resource pool, at which reduced sensing UEs can select resources in a pool configured for mixed types of RA.</w:t>
      </w:r>
    </w:p>
    <w:p w14:paraId="54C27EA6" w14:textId="77777777" w:rsidR="001D30D4" w:rsidRPr="000F50CE" w:rsidRDefault="001D30D4" w:rsidP="004C3629">
      <w:pPr>
        <w:pStyle w:val="af"/>
        <w:numPr>
          <w:ilvl w:val="0"/>
          <w:numId w:val="13"/>
        </w:numPr>
        <w:spacing w:after="0"/>
        <w:ind w:firstLineChars="0"/>
        <w:rPr>
          <w:b/>
          <w:i/>
          <w:lang w:val="en-US" w:eastAsia="zh-CN"/>
        </w:rPr>
      </w:pPr>
      <w:r w:rsidRPr="000F50CE">
        <w:rPr>
          <w:b/>
          <w:i/>
          <w:lang w:val="en-US" w:eastAsia="zh-CN"/>
        </w:rPr>
        <w:t>A reduced-sensing UE can select to transmit a PSSCH in the mixed resource pool if the priority value of the PSSCH is smaller than the priority threshold; otherwise, it selects another resource pool configured for reduced-sensing RA to transmit the PSSCH.</w:t>
      </w:r>
    </w:p>
    <w:p w14:paraId="75F46972" w14:textId="77777777" w:rsidR="00B44BC6" w:rsidRPr="000F50CE" w:rsidRDefault="00B44BC6" w:rsidP="00B44BC6">
      <w:pPr>
        <w:pStyle w:val="4"/>
        <w:rPr>
          <w:lang w:eastAsia="zh-CN"/>
        </w:rPr>
      </w:pPr>
      <w:r w:rsidRPr="000F50CE">
        <w:rPr>
          <w:lang w:val="en-US" w:eastAsia="zh-CN"/>
        </w:rPr>
        <w:t>Other designs</w:t>
      </w:r>
    </w:p>
    <w:p w14:paraId="799D677C" w14:textId="15B13481" w:rsidR="001D30D4" w:rsidRPr="000F50CE" w:rsidRDefault="001D30D4" w:rsidP="001D30D4">
      <w:pPr>
        <w:autoSpaceDE w:val="0"/>
        <w:autoSpaceDN w:val="0"/>
        <w:adjustRightInd w:val="0"/>
        <w:snapToGrid w:val="0"/>
        <w:spacing w:after="120" w:line="240" w:lineRule="auto"/>
        <w:jc w:val="both"/>
        <w:rPr>
          <w:rFonts w:ascii="Times New Roman" w:eastAsia="宋体" w:hAnsi="Times New Roman" w:cs="Times New Roman"/>
          <w:lang w:eastAsia="zh-CN"/>
        </w:rPr>
      </w:pPr>
      <w:r w:rsidRPr="000F50CE">
        <w:rPr>
          <w:rFonts w:ascii="Times New Roman" w:eastAsia="宋体" w:hAnsi="Times New Roman" w:cs="Times New Roman"/>
          <w:lang w:eastAsia="zh-CN"/>
        </w:rPr>
        <w:t>NR sidelink mode 2 sensing procedure is dependent on priority information as indicated in the 1</w:t>
      </w:r>
      <w:r w:rsidRPr="000F50CE">
        <w:rPr>
          <w:rFonts w:ascii="Times New Roman" w:eastAsia="宋体" w:hAnsi="Times New Roman" w:cs="Times New Roman"/>
          <w:vertAlign w:val="superscript"/>
          <w:lang w:eastAsia="zh-CN"/>
        </w:rPr>
        <w:t>st</w:t>
      </w:r>
      <w:r w:rsidRPr="000F50CE">
        <w:rPr>
          <w:rFonts w:ascii="Times New Roman" w:eastAsia="宋体" w:hAnsi="Times New Roman" w:cs="Times New Roman"/>
          <w:lang w:eastAsia="zh-CN"/>
        </w:rPr>
        <w:t xml:space="preserve">-stage SCI, which is determined by the higher layer, to enable PC5 QoS-based NR sidelink communication. This includes pre-emption procedure, where the resource reserved by a PSSCH transmission with lower priority can be pre-empted only by another PSSCH transmission with higher priority. Random selection RA can be viewed as “pre-emption” to full sensing RA given that random selection UE does not take into account reservation information due to no sensing is performed. Raising priority (a smaller priority value) in physical layer for random selection UEs (i.e. option 2 of the agreement) means to artificially prioritize random selection-based PSSCH transmissions over full sensing-based PSSCH transmission for the purpose of physical layer resource selection, i.e. a full-sensing UE is more likely to back off from its reservation and re-select resources to avoid collision even for the case that the actual priority (without this raising operation) of random selection is lower than that of full sensing. </w:t>
      </w:r>
      <w:r w:rsidRPr="000F50CE">
        <w:rPr>
          <w:rFonts w:ascii="Times New Roman" w:hAnsi="Times New Roman" w:cs="Times New Roman"/>
          <w:b/>
          <w:i/>
          <w:lang w:eastAsia="zh-CN"/>
        </w:rPr>
        <w:t xml:space="preserve">  </w:t>
      </w:r>
    </w:p>
    <w:p w14:paraId="2697FFE0" w14:textId="77777777" w:rsidR="001D30D4" w:rsidRPr="00E93A42" w:rsidRDefault="001D30D4" w:rsidP="001D30D4">
      <w:pPr>
        <w:jc w:val="both"/>
        <w:rPr>
          <w:rFonts w:ascii="Times New Roman" w:eastAsia="宋体" w:hAnsi="Times New Roman" w:cs="Times New Roman"/>
          <w:iCs/>
          <w:lang w:eastAsia="zh-CN"/>
        </w:rPr>
      </w:pPr>
      <w:r w:rsidRPr="000F50CE">
        <w:rPr>
          <w:rFonts w:ascii="Times New Roman" w:eastAsia="宋体" w:hAnsi="Times New Roman" w:cs="Times New Roman"/>
          <w:lang w:eastAsia="zh-CN"/>
        </w:rPr>
        <w:t xml:space="preserve">On the other hand, re-selection of resources due to pre-emption check can lead to increased latency, and potentially leads to increased RSRP threshold for resource exclusion procedure in order to sustain a sufficient number of single-candidate resources (X% as defined in mode 2 procedure step 7) for resource selection, i.e. a higher level of interference is admitted. Moreover, </w:t>
      </w:r>
      <m:oMath>
        <m:r>
          <w:rPr>
            <w:rFonts w:ascii="Cambria Math" w:hAnsi="Cambria Math" w:cs="Times New Roman"/>
            <w:lang w:eastAsia="en-GB"/>
          </w:rPr>
          <m:t>Th(</m:t>
        </m:r>
        <m:sSub>
          <m:sSubPr>
            <m:ctrlPr>
              <w:rPr>
                <w:rFonts w:ascii="Cambria Math" w:eastAsia="Malgun Gothic" w:hAnsi="Cambria Math" w:cs="Times New Roman"/>
                <w:lang w:eastAsia="ko-KR"/>
              </w:rPr>
            </m:ctrlPr>
          </m:sSubPr>
          <m:e>
            <m:r>
              <w:rPr>
                <w:rFonts w:ascii="Cambria Math" w:eastAsia="Malgun Gothic" w:hAnsi="Cambria Math" w:cs="Times New Roman"/>
                <w:lang w:eastAsia="ko-KR"/>
              </w:rPr>
              <m:t>p</m:t>
            </m:r>
          </m:e>
          <m:sub>
            <m:r>
              <w:rPr>
                <w:rFonts w:ascii="Cambria Math" w:eastAsia="Malgun Gothic" w:hAnsi="Cambria Math" w:cs="Times New Roman"/>
                <w:lang w:eastAsia="ko-KR"/>
              </w:rPr>
              <m:t>i</m:t>
            </m:r>
          </m:sub>
        </m:sSub>
        <m:r>
          <w:rPr>
            <w:rFonts w:ascii="Cambria Math" w:eastAsia="Malgun Gothic" w:hAnsi="Cambria Math" w:cs="Times New Roman"/>
            <w:lang w:eastAsia="ko-KR"/>
          </w:rPr>
          <m:t>,</m:t>
        </m:r>
        <m:sSub>
          <m:sSubPr>
            <m:ctrlPr>
              <w:rPr>
                <w:rFonts w:ascii="Cambria Math" w:eastAsia="Malgun Gothic" w:hAnsi="Cambria Math" w:cs="Times New Roman"/>
                <w:i/>
                <w:lang w:eastAsia="ko-KR"/>
              </w:rPr>
            </m:ctrlPr>
          </m:sSubPr>
          <m:e>
            <m:r>
              <w:rPr>
                <w:rFonts w:ascii="Cambria Math" w:eastAsia="Malgun Gothic" w:hAnsi="Cambria Math" w:cs="Times New Roman"/>
                <w:lang w:eastAsia="ko-KR"/>
              </w:rPr>
              <m:t>p</m:t>
            </m:r>
          </m:e>
          <m:sub>
            <m:r>
              <w:rPr>
                <w:rFonts w:ascii="Cambria Math" w:eastAsia="Malgun Gothic" w:hAnsi="Cambria Math" w:cs="Times New Roman"/>
                <w:lang w:eastAsia="ko-KR"/>
              </w:rPr>
              <m:t>j</m:t>
            </m:r>
          </m:sub>
        </m:sSub>
        <m:r>
          <w:rPr>
            <w:rFonts w:ascii="Cambria Math" w:eastAsia="Malgun Gothic" w:hAnsi="Cambria Math" w:cs="Times New Roman"/>
            <w:lang w:eastAsia="ko-KR"/>
          </w:rPr>
          <m:t>)</m:t>
        </m:r>
      </m:oMath>
      <w:r w:rsidRPr="004544C8">
        <w:rPr>
          <w:rFonts w:ascii="Times New Roman" w:eastAsia="宋体" w:hAnsi="Times New Roman" w:cs="Times New Roman"/>
          <w:lang w:eastAsia="zh-CN"/>
        </w:rPr>
        <w:t xml:space="preserve"> is determined according to the </w:t>
      </w:r>
      <w:r w:rsidRPr="004544C8">
        <w:rPr>
          <w:rFonts w:ascii="Times New Roman" w:eastAsia="宋体" w:hAnsi="Times New Roman" w:cs="Times New Roman"/>
          <w:i/>
          <w:lang w:eastAsia="zh-CN"/>
        </w:rPr>
        <w:t>i-</w:t>
      </w:r>
      <w:r w:rsidRPr="004544C8">
        <w:rPr>
          <w:rFonts w:ascii="Times New Roman" w:eastAsia="宋体" w:hAnsi="Times New Roman" w:cs="Times New Roman"/>
          <w:lang w:eastAsia="zh-CN"/>
        </w:rPr>
        <w:t xml:space="preserve">th field in </w:t>
      </w:r>
      <w:r w:rsidRPr="004544C8">
        <w:rPr>
          <w:rFonts w:ascii="Times New Roman" w:eastAsia="宋体" w:hAnsi="Times New Roman" w:cs="Times New Roman"/>
          <w:i/>
          <w:lang w:eastAsia="zh-CN"/>
        </w:rPr>
        <w:t>sl-ThresRSRP-List</w:t>
      </w:r>
      <w:r w:rsidRPr="004544C8">
        <w:rPr>
          <w:rFonts w:ascii="Times New Roman" w:eastAsia="宋体" w:hAnsi="Times New Roman" w:cs="Times New Roman"/>
          <w:lang w:eastAsia="zh-CN"/>
        </w:rPr>
        <w:t>, where</w:t>
      </w:r>
      <m:oMath>
        <m:r>
          <m:rPr>
            <m:sty m:val="p"/>
          </m:rPr>
          <w:rPr>
            <w:rFonts w:ascii="Cambria Math" w:eastAsia="宋体" w:hAnsi="Cambria Math" w:cs="Times New Roman"/>
            <w:lang w:eastAsia="zh-CN"/>
          </w:rPr>
          <m:t xml:space="preserve"> </m:t>
        </m:r>
        <m:r>
          <w:rPr>
            <w:rFonts w:ascii="Cambria Math" w:eastAsia="宋体" w:hAnsi="Cambria Math" w:cs="Times New Roman"/>
            <w:lang w:eastAsia="zh-CN"/>
          </w:rPr>
          <m:t>i</m:t>
        </m:r>
        <m:r>
          <m:rPr>
            <m:sty m:val="p"/>
          </m:rPr>
          <w:rPr>
            <w:rFonts w:ascii="Cambria Math" w:eastAsia="宋体" w:hAnsi="Cambria Math" w:cs="Times New Roman"/>
            <w:lang w:eastAsia="zh-CN"/>
          </w:rPr>
          <m:t>=</m:t>
        </m:r>
        <m:sSub>
          <m:sSubPr>
            <m:ctrlPr>
              <w:rPr>
                <w:rFonts w:ascii="Cambria Math" w:eastAsia="宋体" w:hAnsi="Cambria Math" w:cs="Times New Roman"/>
                <w:lang w:eastAsia="zh-CN"/>
              </w:rPr>
            </m:ctrlPr>
          </m:sSubPr>
          <m:e>
            <m:r>
              <w:rPr>
                <w:rFonts w:ascii="Cambria Math" w:eastAsia="宋体" w:hAnsi="Cambria Math" w:cs="Times New Roman"/>
                <w:lang w:eastAsia="zh-CN"/>
              </w:rPr>
              <m:t>p</m:t>
            </m:r>
          </m:e>
          <m:sub>
            <m:r>
              <w:rPr>
                <w:rFonts w:ascii="Cambria Math" w:eastAsia="宋体" w:hAnsi="Cambria Math" w:cs="Times New Roman"/>
                <w:lang w:eastAsia="zh-CN"/>
              </w:rPr>
              <m:t>i</m:t>
            </m:r>
          </m:sub>
        </m:sSub>
        <m:r>
          <m:rPr>
            <m:sty m:val="p"/>
          </m:rPr>
          <w:rPr>
            <w:rFonts w:ascii="Cambria Math" w:eastAsia="宋体" w:hAnsi="Cambria Math" w:cs="Times New Roman"/>
            <w:lang w:eastAsia="zh-CN"/>
          </w:rPr>
          <m:t>+</m:t>
        </m:r>
        <m:d>
          <m:dPr>
            <m:ctrlPr>
              <w:rPr>
                <w:rFonts w:ascii="Cambria Math" w:eastAsia="宋体" w:hAnsi="Cambria Math" w:cs="Times New Roman"/>
                <w:lang w:eastAsia="zh-CN"/>
              </w:rPr>
            </m:ctrlPr>
          </m:dPr>
          <m:e>
            <m:sSub>
              <m:sSubPr>
                <m:ctrlPr>
                  <w:rPr>
                    <w:rFonts w:ascii="Cambria Math" w:eastAsia="宋体" w:hAnsi="Cambria Math" w:cs="Times New Roman"/>
                    <w:lang w:eastAsia="zh-CN"/>
                  </w:rPr>
                </m:ctrlPr>
              </m:sSubPr>
              <m:e>
                <m:r>
                  <w:rPr>
                    <w:rFonts w:ascii="Cambria Math" w:eastAsia="宋体" w:hAnsi="Cambria Math" w:cs="Times New Roman"/>
                    <w:lang w:eastAsia="zh-CN"/>
                  </w:rPr>
                  <m:t>p</m:t>
                </m:r>
              </m:e>
              <m:sub>
                <m:r>
                  <w:rPr>
                    <w:rFonts w:ascii="Cambria Math" w:eastAsia="宋体" w:hAnsi="Cambria Math" w:cs="Times New Roman"/>
                    <w:lang w:eastAsia="zh-CN"/>
                  </w:rPr>
                  <m:t>j</m:t>
                </m:r>
              </m:sub>
            </m:sSub>
            <m:r>
              <m:rPr>
                <m:sty m:val="p"/>
              </m:rPr>
              <w:rPr>
                <w:rFonts w:ascii="Cambria Math" w:eastAsia="宋体" w:hAnsi="Cambria Math" w:cs="Times New Roman"/>
                <w:lang w:eastAsia="zh-CN"/>
              </w:rPr>
              <m:t>-1</m:t>
            </m:r>
          </m:e>
        </m:d>
        <m:r>
          <m:rPr>
            <m:sty m:val="p"/>
          </m:rPr>
          <w:rPr>
            <w:rFonts w:ascii="Cambria Math" w:eastAsia="宋体" w:hAnsi="Cambria Math" w:cs="Times New Roman"/>
            <w:lang w:eastAsia="zh-CN"/>
          </w:rPr>
          <m:t>*8</m:t>
        </m:r>
      </m:oMath>
      <w:r w:rsidRPr="004544C8">
        <w:rPr>
          <w:rFonts w:ascii="Times New Roman" w:eastAsia="宋体" w:hAnsi="Times New Roman" w:cs="Times New Roman"/>
          <w:lang w:eastAsia="zh-CN"/>
        </w:rPr>
        <w:t xml:space="preserve"> as defined in mode 2 procedure step 3. Raising priority for random selection transmission results in a RSRP threshold value using an index w</w:t>
      </w:r>
      <w:r w:rsidRPr="00B04488">
        <w:rPr>
          <w:rFonts w:ascii="Times New Roman" w:eastAsia="宋体" w:hAnsi="Times New Roman" w:cs="Times New Roman"/>
          <w:lang w:eastAsia="zh-CN"/>
        </w:rPr>
        <w:t xml:space="preserve">hich does not reflect its actual priority, and </w:t>
      </w:r>
      <w:r w:rsidRPr="00B04488">
        <w:rPr>
          <w:rFonts w:ascii="Times New Roman" w:eastAsia="宋体" w:hAnsi="Times New Roman" w:cs="Times New Roman"/>
          <w:iCs/>
          <w:lang w:eastAsia="zh-CN"/>
        </w:rPr>
        <w:t>consequently, the resources exclusion of a full sensing UE would be affected. That means, due to frequent resources re-selection caused by pre-emption, the resources reselected by the full sensing UE may be de</w:t>
      </w:r>
      <w:r w:rsidRPr="00E93A42">
        <w:rPr>
          <w:rFonts w:ascii="Times New Roman" w:eastAsia="宋体" w:hAnsi="Times New Roman" w:cs="Times New Roman"/>
          <w:iCs/>
          <w:lang w:eastAsia="zh-CN"/>
        </w:rPr>
        <w:t xml:space="preserve">termined using an increased RSRP threshold, which may collide with random selection UEs even after resource re-selection. </w:t>
      </w:r>
    </w:p>
    <w:p w14:paraId="304009B8" w14:textId="77777777" w:rsidR="001D30D4" w:rsidRPr="000F50CE" w:rsidRDefault="001D30D4" w:rsidP="001D30D4">
      <w:pPr>
        <w:jc w:val="both"/>
        <w:rPr>
          <w:rFonts w:ascii="Times New Roman" w:eastAsia="宋体" w:hAnsi="Times New Roman" w:cs="Times New Roman"/>
          <w:iCs/>
          <w:lang w:eastAsia="zh-CN"/>
        </w:rPr>
      </w:pPr>
      <w:r w:rsidRPr="00E93A42">
        <w:rPr>
          <w:rFonts w:ascii="Times New Roman" w:eastAsia="宋体" w:hAnsi="Times New Roman" w:cs="Times New Roman"/>
          <w:iCs/>
          <w:lang w:eastAsia="zh-CN"/>
        </w:rPr>
        <w:t>If the PSSCH transmission based on random selection RA needs to be prioritized due to QoS requirement, higher layer can always adjust</w:t>
      </w:r>
      <w:r w:rsidRPr="000F50CE">
        <w:rPr>
          <w:rFonts w:ascii="Times New Roman" w:eastAsia="宋体" w:hAnsi="Times New Roman" w:cs="Times New Roman"/>
          <w:iCs/>
          <w:lang w:eastAsia="zh-CN"/>
        </w:rPr>
        <w:t xml:space="preserve"> its value and indicate it to physical layer to select a reliable set of resources with less probability of being collided with other UEs.</w:t>
      </w:r>
    </w:p>
    <w:p w14:paraId="23C1AD6A" w14:textId="20683673" w:rsidR="001D30D4" w:rsidRPr="000F50CE" w:rsidRDefault="001D30D4" w:rsidP="001D30D4">
      <w:pPr>
        <w:jc w:val="both"/>
        <w:rPr>
          <w:rFonts w:ascii="Times New Roman" w:eastAsia="宋体" w:hAnsi="Times New Roman" w:cs="Times New Roman"/>
          <w:lang w:eastAsia="zh-CN"/>
        </w:rPr>
      </w:pPr>
      <w:r w:rsidRPr="000F50CE">
        <w:rPr>
          <w:rFonts w:ascii="Times New Roman" w:hAnsi="Times New Roman" w:cs="Times New Roman"/>
          <w:b/>
          <w:i/>
          <w:lang w:eastAsia="zh-CN"/>
        </w:rPr>
        <w:t xml:space="preserve">Observation </w:t>
      </w:r>
      <w:r w:rsidR="008664FF" w:rsidRPr="000F50CE">
        <w:rPr>
          <w:rFonts w:ascii="Times New Roman" w:hAnsi="Times New Roman" w:cs="Times New Roman"/>
          <w:b/>
          <w:i/>
          <w:lang w:eastAsia="zh-CN"/>
        </w:rPr>
        <w:t>1</w:t>
      </w:r>
      <w:r w:rsidR="008664FF">
        <w:rPr>
          <w:rFonts w:ascii="Times New Roman" w:hAnsi="Times New Roman" w:cs="Times New Roman"/>
          <w:b/>
          <w:i/>
          <w:lang w:eastAsia="zh-CN"/>
        </w:rPr>
        <w:t>2</w:t>
      </w:r>
      <w:r w:rsidRPr="000F50CE">
        <w:rPr>
          <w:rFonts w:ascii="Times New Roman" w:hAnsi="Times New Roman" w:cs="Times New Roman"/>
          <w:b/>
          <w:i/>
          <w:lang w:eastAsia="zh-CN"/>
        </w:rPr>
        <w:t xml:space="preserve">: Priority can be adjusted by higher layer based on the traffic requirement, and indicate to physical layer which is used for sensing and resource selection procedure. Misalignment between physical player and higher layer on priority may cause performance </w:t>
      </w:r>
      <w:r w:rsidR="00DF442D">
        <w:rPr>
          <w:rFonts w:ascii="Times New Roman" w:hAnsi="Times New Roman" w:cs="Times New Roman"/>
          <w:b/>
          <w:i/>
          <w:lang w:eastAsia="zh-CN"/>
        </w:rPr>
        <w:t>loss</w:t>
      </w:r>
      <w:r w:rsidRPr="000F50CE">
        <w:rPr>
          <w:rFonts w:ascii="Times New Roman" w:hAnsi="Times New Roman" w:cs="Times New Roman"/>
          <w:b/>
          <w:i/>
          <w:lang w:eastAsia="zh-CN"/>
        </w:rPr>
        <w:t>, particularly to legacy full-sensing UEs in the same resource pool.</w:t>
      </w:r>
    </w:p>
    <w:p w14:paraId="58267F9E" w14:textId="77777777" w:rsidR="001D30D4" w:rsidRPr="000F50CE" w:rsidRDefault="001D30D4" w:rsidP="001D30D4">
      <w:pPr>
        <w:autoSpaceDE w:val="0"/>
        <w:autoSpaceDN w:val="0"/>
        <w:adjustRightInd w:val="0"/>
        <w:snapToGrid w:val="0"/>
        <w:spacing w:after="120" w:line="240" w:lineRule="auto"/>
        <w:jc w:val="both"/>
        <w:rPr>
          <w:rFonts w:ascii="Times New Roman" w:eastAsia="宋体" w:hAnsi="Times New Roman" w:cs="Times New Roman"/>
          <w:lang w:eastAsia="zh-CN"/>
        </w:rPr>
      </w:pPr>
      <w:r w:rsidRPr="000F50CE">
        <w:rPr>
          <w:rFonts w:ascii="Times New Roman" w:eastAsia="宋体" w:hAnsi="Times New Roman" w:cs="Times New Roman"/>
          <w:lang w:eastAsia="zh-CN"/>
        </w:rPr>
        <w:t>We evaluate following cases where the priority of a random selection UE is artificially raised.</w:t>
      </w:r>
    </w:p>
    <w:p w14:paraId="57FAAE82" w14:textId="41164025" w:rsidR="001D30D4" w:rsidRPr="00D676B1" w:rsidRDefault="00D676B1" w:rsidP="001D30D4">
      <w:pPr>
        <w:pStyle w:val="af"/>
        <w:numPr>
          <w:ilvl w:val="0"/>
          <w:numId w:val="16"/>
        </w:numPr>
        <w:ind w:firstLineChars="0"/>
        <w:rPr>
          <w:lang w:val="en-US" w:eastAsia="zh-CN"/>
        </w:rPr>
      </w:pPr>
      <w:r>
        <w:rPr>
          <w:i/>
          <w:u w:val="single"/>
          <w:lang w:val="en-US" w:eastAsia="zh-CN"/>
        </w:rPr>
        <w:lastRenderedPageBreak/>
        <w:t xml:space="preserve">Baseline </w:t>
      </w:r>
      <w:r w:rsidR="001D30D4" w:rsidRPr="000F50CE">
        <w:rPr>
          <w:i/>
          <w:u w:val="single"/>
          <w:lang w:val="en-US" w:eastAsia="zh-CN"/>
        </w:rPr>
        <w:t xml:space="preserve">case: </w:t>
      </w:r>
      <w:r w:rsidR="001D30D4" w:rsidRPr="00D676B1">
        <w:rPr>
          <w:lang w:val="en-US" w:eastAsia="zh-CN"/>
        </w:rPr>
        <w:t>Both P-UE and V-UE are uniformly assigned with priority (value range:</w:t>
      </w:r>
      <m:oMath>
        <m:r>
          <m:rPr>
            <m:sty m:val="p"/>
          </m:rPr>
          <w:rPr>
            <w:rFonts w:ascii="Cambria Math" w:hAnsi="Cambria Math" w:hint="eastAsia"/>
            <w:lang w:val="en-US" w:eastAsia="zh-CN"/>
          </w:rPr>
          <m:t xml:space="preserve"> </m:t>
        </m:r>
        <m:d>
          <m:dPr>
            <m:begChr m:val="{"/>
            <m:endChr m:val="}"/>
            <m:ctrlPr>
              <w:rPr>
                <w:rFonts w:ascii="Cambria Math" w:hAnsi="Cambria Math"/>
                <w:lang w:val="en-US" w:eastAsia="zh-CN"/>
              </w:rPr>
            </m:ctrlPr>
          </m:dPr>
          <m:e>
            <m:r>
              <m:rPr>
                <m:sty m:val="p"/>
              </m:rPr>
              <w:rPr>
                <w:rFonts w:ascii="Cambria Math" w:hAnsi="Cambria Math" w:hint="eastAsia"/>
                <w:lang w:val="en-US" w:eastAsia="zh-CN"/>
              </w:rPr>
              <m:t>1,2,</m:t>
            </m:r>
            <m:r>
              <m:rPr>
                <m:sty m:val="p"/>
              </m:rPr>
              <w:rPr>
                <w:rFonts w:ascii="Cambria Math" w:hAnsi="Cambria Math" w:hint="eastAsia"/>
                <w:lang w:val="en-US" w:eastAsia="zh-CN"/>
              </w:rPr>
              <m:t>…</m:t>
            </m:r>
            <m:r>
              <m:rPr>
                <m:sty m:val="p"/>
              </m:rPr>
              <w:rPr>
                <w:rFonts w:ascii="Cambria Math" w:hAnsi="Cambria Math" w:hint="eastAsia"/>
                <w:lang w:val="en-US" w:eastAsia="zh-CN"/>
              </w:rPr>
              <m:t>,7,8</m:t>
            </m:r>
          </m:e>
        </m:d>
      </m:oMath>
      <w:r w:rsidR="001D30D4" w:rsidRPr="00D676B1">
        <w:rPr>
          <w:lang w:val="en-US" w:eastAsia="zh-CN"/>
        </w:rPr>
        <w:t>);</w:t>
      </w:r>
    </w:p>
    <w:p w14:paraId="47059076" w14:textId="77777777" w:rsidR="001D30D4" w:rsidRPr="000F50CE" w:rsidRDefault="001D30D4" w:rsidP="001D30D4">
      <w:pPr>
        <w:pStyle w:val="af"/>
        <w:numPr>
          <w:ilvl w:val="0"/>
          <w:numId w:val="16"/>
        </w:numPr>
        <w:ind w:firstLineChars="0"/>
        <w:rPr>
          <w:i/>
          <w:u w:val="single"/>
          <w:lang w:val="en-US" w:eastAsia="zh-CN"/>
        </w:rPr>
      </w:pPr>
      <w:r w:rsidRPr="000F50CE">
        <w:rPr>
          <w:i/>
          <w:u w:val="single"/>
          <w:lang w:val="en-US" w:eastAsia="zh-CN"/>
        </w:rPr>
        <w:t xml:space="preserve">Raising Priority Case 1: </w:t>
      </w:r>
      <w:r w:rsidRPr="00D676B1">
        <w:rPr>
          <w:lang w:val="en-US" w:eastAsia="zh-CN"/>
        </w:rPr>
        <w:t>For P-UE, raise priority to value “1” for P-UE whose original value (assigned in the baseline case) is between 2 and 4.</w:t>
      </w:r>
    </w:p>
    <w:p w14:paraId="3B83D389" w14:textId="77777777" w:rsidR="001D30D4" w:rsidRPr="00D676B1" w:rsidRDefault="001D30D4" w:rsidP="001D30D4">
      <w:pPr>
        <w:pStyle w:val="af"/>
        <w:numPr>
          <w:ilvl w:val="0"/>
          <w:numId w:val="16"/>
        </w:numPr>
        <w:ind w:firstLineChars="0"/>
        <w:rPr>
          <w:lang w:val="en-US" w:eastAsia="zh-CN"/>
        </w:rPr>
      </w:pPr>
      <w:r w:rsidRPr="000F50CE">
        <w:rPr>
          <w:i/>
          <w:u w:val="single"/>
          <w:lang w:val="en-US" w:eastAsia="zh-CN"/>
        </w:rPr>
        <w:t xml:space="preserve">Raising Priority Case 2: </w:t>
      </w:r>
      <w:r w:rsidRPr="00D676B1">
        <w:rPr>
          <w:lang w:val="en-US" w:eastAsia="zh-CN"/>
        </w:rPr>
        <w:t>For P-UE, raise priority to value “1” for all P-UEs.</w:t>
      </w:r>
    </w:p>
    <w:p w14:paraId="4B571259" w14:textId="77777777" w:rsidR="001D30D4" w:rsidRPr="00D676B1" w:rsidRDefault="001D30D4" w:rsidP="001D30D4">
      <w:pPr>
        <w:pStyle w:val="af"/>
        <w:numPr>
          <w:ilvl w:val="0"/>
          <w:numId w:val="16"/>
        </w:numPr>
        <w:ind w:firstLineChars="0"/>
        <w:rPr>
          <w:lang w:val="en-US" w:eastAsia="zh-CN"/>
        </w:rPr>
      </w:pPr>
      <w:r w:rsidRPr="00D676B1">
        <w:rPr>
          <w:lang w:val="en-US" w:eastAsia="zh-CN"/>
        </w:rPr>
        <w:t xml:space="preserve">Note: other simulation assumption is given in Appendix </w:t>
      </w:r>
      <w:r w:rsidRPr="00D676B1">
        <w:rPr>
          <w:lang w:val="en-US" w:eastAsia="zh-CN"/>
        </w:rPr>
        <w:fldChar w:fldCharType="begin"/>
      </w:r>
      <w:r w:rsidRPr="00D676B1">
        <w:rPr>
          <w:lang w:val="en-US" w:eastAsia="zh-CN"/>
        </w:rPr>
        <w:instrText xml:space="preserve"> REF _Ref78207212 \h  \* MERGEFORMAT </w:instrText>
      </w:r>
      <w:r w:rsidRPr="00D676B1">
        <w:rPr>
          <w:lang w:val="en-US" w:eastAsia="zh-CN"/>
        </w:rPr>
      </w:r>
      <w:r w:rsidRPr="00D676B1">
        <w:rPr>
          <w:lang w:val="en-US" w:eastAsia="zh-CN"/>
        </w:rPr>
        <w:fldChar w:fldCharType="separate"/>
      </w:r>
      <w:r w:rsidR="00A441D9" w:rsidRPr="00D676B1">
        <w:rPr>
          <w:lang w:val="en-US" w:eastAsia="zh-CN"/>
        </w:rPr>
        <w:t>Table 1</w:t>
      </w:r>
      <w:r w:rsidRPr="00D676B1">
        <w:rPr>
          <w:lang w:val="en-US" w:eastAsia="zh-CN"/>
        </w:rPr>
        <w:fldChar w:fldCharType="end"/>
      </w:r>
      <w:r w:rsidRPr="00D676B1">
        <w:rPr>
          <w:lang w:val="en-US" w:eastAsia="zh-CN"/>
        </w:rPr>
        <w:t>.</w:t>
      </w:r>
    </w:p>
    <w:p w14:paraId="6667C988" w14:textId="77777777" w:rsidR="001D30D4" w:rsidRPr="004544C8" w:rsidRDefault="001D30D4" w:rsidP="001D30D4">
      <w:pPr>
        <w:autoSpaceDE w:val="0"/>
        <w:autoSpaceDN w:val="0"/>
        <w:adjustRightInd w:val="0"/>
        <w:snapToGrid w:val="0"/>
        <w:spacing w:after="120" w:line="240" w:lineRule="auto"/>
        <w:jc w:val="both"/>
        <w:rPr>
          <w:rFonts w:ascii="Times New Roman" w:eastAsia="宋体" w:hAnsi="Times New Roman" w:cs="Times New Roman"/>
          <w:lang w:eastAsia="zh-CN"/>
        </w:rPr>
      </w:pPr>
      <w:r w:rsidRPr="000F50CE">
        <w:rPr>
          <w:rFonts w:ascii="Times New Roman" w:eastAsia="宋体" w:hAnsi="Times New Roman" w:cs="Times New Roman"/>
          <w:lang w:eastAsia="zh-CN"/>
        </w:rPr>
        <w:t xml:space="preserve">The PRR results for V-UE only and P-UE only is shown in </w:t>
      </w:r>
      <w:r w:rsidRPr="004544C8">
        <w:rPr>
          <w:rFonts w:ascii="Times New Roman" w:eastAsia="宋体" w:hAnsi="Times New Roman" w:cs="Times New Roman"/>
          <w:lang w:eastAsia="zh-CN"/>
        </w:rPr>
        <w:fldChar w:fldCharType="begin"/>
      </w:r>
      <w:r w:rsidRPr="005A127A">
        <w:rPr>
          <w:rFonts w:ascii="Times New Roman" w:eastAsia="宋体" w:hAnsi="Times New Roman" w:cs="Times New Roman"/>
          <w:lang w:eastAsia="zh-CN"/>
        </w:rPr>
        <w:instrText xml:space="preserve"> REF _Ref79080166 \h  \* MERGEFORMAT </w:instrText>
      </w:r>
      <w:r w:rsidRPr="004544C8">
        <w:rPr>
          <w:rFonts w:ascii="Times New Roman" w:eastAsia="宋体" w:hAnsi="Times New Roman" w:cs="Times New Roman"/>
          <w:lang w:eastAsia="zh-CN"/>
        </w:rPr>
      </w:r>
      <w:r w:rsidRPr="004544C8">
        <w:rPr>
          <w:rFonts w:ascii="Times New Roman" w:eastAsia="宋体" w:hAnsi="Times New Roman" w:cs="Times New Roman"/>
          <w:lang w:eastAsia="zh-CN"/>
        </w:rPr>
        <w:fldChar w:fldCharType="separate"/>
      </w:r>
      <w:r w:rsidR="00A441D9" w:rsidRPr="00A441D9">
        <w:rPr>
          <w:rFonts w:ascii="Times New Roman" w:eastAsia="宋体" w:hAnsi="Times New Roman" w:cs="Times New Roman"/>
          <w:lang w:eastAsia="zh-CN"/>
        </w:rPr>
        <w:t>Figure 14</w:t>
      </w:r>
      <w:r w:rsidRPr="004544C8">
        <w:rPr>
          <w:rFonts w:ascii="Times New Roman" w:eastAsia="宋体" w:hAnsi="Times New Roman" w:cs="Times New Roman"/>
          <w:lang w:eastAsia="zh-CN"/>
        </w:rPr>
        <w:fldChar w:fldCharType="end"/>
      </w:r>
      <w:r w:rsidRPr="004544C8">
        <w:rPr>
          <w:rFonts w:ascii="Times New Roman" w:eastAsia="宋体" w:hAnsi="Times New Roman" w:cs="Times New Roman"/>
          <w:lang w:eastAsia="zh-CN"/>
        </w:rPr>
        <w:t xml:space="preserve"> and </w:t>
      </w:r>
      <w:r w:rsidRPr="004544C8">
        <w:rPr>
          <w:rFonts w:ascii="Times New Roman" w:eastAsia="宋体" w:hAnsi="Times New Roman" w:cs="Times New Roman"/>
          <w:lang w:eastAsia="zh-CN"/>
        </w:rPr>
        <w:fldChar w:fldCharType="begin"/>
      </w:r>
      <w:r w:rsidRPr="005A127A">
        <w:rPr>
          <w:rFonts w:ascii="Times New Roman" w:eastAsia="宋体" w:hAnsi="Times New Roman" w:cs="Times New Roman"/>
          <w:lang w:eastAsia="zh-CN"/>
        </w:rPr>
        <w:instrText xml:space="preserve"> REF _Ref79080177 \h  \* MERGEFORMAT </w:instrText>
      </w:r>
      <w:r w:rsidRPr="004544C8">
        <w:rPr>
          <w:rFonts w:ascii="Times New Roman" w:eastAsia="宋体" w:hAnsi="Times New Roman" w:cs="Times New Roman"/>
          <w:lang w:eastAsia="zh-CN"/>
        </w:rPr>
      </w:r>
      <w:r w:rsidRPr="004544C8">
        <w:rPr>
          <w:rFonts w:ascii="Times New Roman" w:eastAsia="宋体" w:hAnsi="Times New Roman" w:cs="Times New Roman"/>
          <w:lang w:eastAsia="zh-CN"/>
        </w:rPr>
        <w:fldChar w:fldCharType="separate"/>
      </w:r>
      <w:r w:rsidR="00A441D9" w:rsidRPr="00A441D9">
        <w:rPr>
          <w:rFonts w:ascii="Times New Roman" w:eastAsia="宋体" w:hAnsi="Times New Roman" w:cs="Times New Roman"/>
          <w:lang w:eastAsia="zh-CN"/>
        </w:rPr>
        <w:t>Figure 15</w:t>
      </w:r>
      <w:r w:rsidRPr="004544C8">
        <w:rPr>
          <w:rFonts w:ascii="Times New Roman" w:eastAsia="宋体" w:hAnsi="Times New Roman" w:cs="Times New Roman"/>
          <w:lang w:eastAsia="zh-CN"/>
        </w:rPr>
        <w:fldChar w:fldCharType="end"/>
      </w:r>
      <w:r w:rsidRPr="004544C8">
        <w:rPr>
          <w:rFonts w:ascii="Times New Roman" w:eastAsia="宋体" w:hAnsi="Times New Roman" w:cs="Times New Roman"/>
          <w:lang w:eastAsia="zh-CN"/>
        </w:rPr>
        <w:t xml:space="preserve"> respectively.</w:t>
      </w:r>
    </w:p>
    <w:p w14:paraId="36AB4125" w14:textId="77777777" w:rsidR="001D30D4" w:rsidRPr="000F50CE" w:rsidRDefault="001D30D4" w:rsidP="001D30D4">
      <w:pPr>
        <w:keepNext/>
        <w:autoSpaceDE w:val="0"/>
        <w:autoSpaceDN w:val="0"/>
        <w:adjustRightInd w:val="0"/>
        <w:snapToGrid w:val="0"/>
        <w:spacing w:after="120" w:line="240" w:lineRule="auto"/>
        <w:jc w:val="center"/>
        <w:rPr>
          <w:rFonts w:ascii="Times New Roman" w:hAnsi="Times New Roman" w:cs="Times New Roman"/>
        </w:rPr>
      </w:pPr>
      <w:r w:rsidRPr="00B04488">
        <w:rPr>
          <w:rFonts w:ascii="Times New Roman" w:hAnsi="Times New Roman" w:cs="Times New Roman"/>
        </w:rPr>
        <w:br w:type="textWrapping" w:clear="all"/>
      </w:r>
      <w:r w:rsidRPr="000F50CE">
        <w:rPr>
          <w:rFonts w:ascii="Times New Roman" w:hAnsi="Times New Roman" w:cs="Times New Roman"/>
          <w:noProof/>
          <w:lang w:eastAsia="zh-CN"/>
        </w:rPr>
        <w:drawing>
          <wp:inline distT="0" distB="0" distL="0" distR="0" wp14:anchorId="6A0BFEA6" wp14:editId="7F5D40ED">
            <wp:extent cx="3342640" cy="2255146"/>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88880" cy="2286343"/>
                    </a:xfrm>
                    <a:prstGeom prst="rect">
                      <a:avLst/>
                    </a:prstGeom>
                    <a:noFill/>
                  </pic:spPr>
                </pic:pic>
              </a:graphicData>
            </a:graphic>
          </wp:inline>
        </w:drawing>
      </w:r>
    </w:p>
    <w:p w14:paraId="62EF0101" w14:textId="77777777" w:rsidR="001D30D4" w:rsidRPr="005A127A" w:rsidRDefault="001D30D4" w:rsidP="001D30D4">
      <w:pPr>
        <w:pStyle w:val="a5"/>
      </w:pPr>
      <w:bookmarkStart w:id="17" w:name="_Ref79080166"/>
      <w:r w:rsidRPr="004544C8">
        <w:t xml:space="preserve">Figure </w:t>
      </w:r>
      <w:r w:rsidRPr="005A127A">
        <w:rPr>
          <w:noProof/>
        </w:rPr>
        <w:fldChar w:fldCharType="begin"/>
      </w:r>
      <w:r w:rsidRPr="005A127A">
        <w:rPr>
          <w:noProof/>
        </w:rPr>
        <w:instrText xml:space="preserve"> SEQ Figure \* ARABIC </w:instrText>
      </w:r>
      <w:r w:rsidRPr="005A127A">
        <w:rPr>
          <w:noProof/>
        </w:rPr>
        <w:fldChar w:fldCharType="separate"/>
      </w:r>
      <w:r w:rsidR="00A441D9">
        <w:rPr>
          <w:noProof/>
        </w:rPr>
        <w:t>14</w:t>
      </w:r>
      <w:r w:rsidRPr="005A127A">
        <w:rPr>
          <w:noProof/>
        </w:rPr>
        <w:fldChar w:fldCharType="end"/>
      </w:r>
      <w:bookmarkEnd w:id="17"/>
      <w:r w:rsidRPr="005A127A">
        <w:t xml:space="preserve"> V-UE’s P</w:t>
      </w:r>
      <w:r w:rsidRPr="005A127A">
        <w:rPr>
          <w:lang w:val="en-GB"/>
        </w:rPr>
        <w:t>R</w:t>
      </w:r>
      <w:r w:rsidRPr="005A127A">
        <w:t>R performance only</w:t>
      </w:r>
    </w:p>
    <w:p w14:paraId="06067808" w14:textId="77777777" w:rsidR="001D30D4" w:rsidRPr="00B04488" w:rsidRDefault="001D30D4" w:rsidP="001D30D4">
      <w:pPr>
        <w:keepNext/>
        <w:autoSpaceDE w:val="0"/>
        <w:autoSpaceDN w:val="0"/>
        <w:adjustRightInd w:val="0"/>
        <w:snapToGrid w:val="0"/>
        <w:spacing w:after="120" w:line="240" w:lineRule="auto"/>
        <w:jc w:val="center"/>
        <w:rPr>
          <w:rFonts w:ascii="Times New Roman" w:hAnsi="Times New Roman" w:cs="Times New Roman"/>
        </w:rPr>
      </w:pPr>
    </w:p>
    <w:p w14:paraId="41377744" w14:textId="77777777" w:rsidR="001D30D4" w:rsidRPr="000F50CE" w:rsidRDefault="001D30D4" w:rsidP="001D30D4">
      <w:pPr>
        <w:keepNext/>
        <w:autoSpaceDE w:val="0"/>
        <w:autoSpaceDN w:val="0"/>
        <w:adjustRightInd w:val="0"/>
        <w:snapToGrid w:val="0"/>
        <w:spacing w:after="120" w:line="240" w:lineRule="auto"/>
        <w:jc w:val="center"/>
        <w:rPr>
          <w:rFonts w:ascii="Times New Roman" w:hAnsi="Times New Roman" w:cs="Times New Roman"/>
        </w:rPr>
      </w:pPr>
      <w:r w:rsidRPr="000F50CE">
        <w:rPr>
          <w:rFonts w:ascii="Times New Roman" w:hAnsi="Times New Roman" w:cs="Times New Roman"/>
          <w:noProof/>
          <w:lang w:eastAsia="zh-CN"/>
        </w:rPr>
        <w:drawing>
          <wp:inline distT="0" distB="0" distL="0" distR="0" wp14:anchorId="3524BC9C" wp14:editId="26CBB6AF">
            <wp:extent cx="3349658" cy="2232706"/>
            <wp:effectExtent l="0" t="0" r="317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87170" cy="2257710"/>
                    </a:xfrm>
                    <a:prstGeom prst="rect">
                      <a:avLst/>
                    </a:prstGeom>
                    <a:noFill/>
                  </pic:spPr>
                </pic:pic>
              </a:graphicData>
            </a:graphic>
          </wp:inline>
        </w:drawing>
      </w:r>
    </w:p>
    <w:p w14:paraId="07E73390" w14:textId="77777777" w:rsidR="001D30D4" w:rsidRPr="005A127A" w:rsidRDefault="001D30D4" w:rsidP="001D30D4">
      <w:pPr>
        <w:pStyle w:val="a5"/>
      </w:pPr>
      <w:bookmarkStart w:id="18" w:name="_Ref79080177"/>
      <w:r w:rsidRPr="004544C8">
        <w:t xml:space="preserve">Figure </w:t>
      </w:r>
      <w:r w:rsidRPr="005A127A">
        <w:rPr>
          <w:noProof/>
        </w:rPr>
        <w:fldChar w:fldCharType="begin"/>
      </w:r>
      <w:r w:rsidRPr="005A127A">
        <w:rPr>
          <w:noProof/>
        </w:rPr>
        <w:instrText xml:space="preserve"> SEQ Figure \* ARABIC </w:instrText>
      </w:r>
      <w:r w:rsidRPr="005A127A">
        <w:rPr>
          <w:noProof/>
        </w:rPr>
        <w:fldChar w:fldCharType="separate"/>
      </w:r>
      <w:r w:rsidR="00A441D9">
        <w:rPr>
          <w:noProof/>
        </w:rPr>
        <w:t>15</w:t>
      </w:r>
      <w:r w:rsidRPr="005A127A">
        <w:rPr>
          <w:noProof/>
        </w:rPr>
        <w:fldChar w:fldCharType="end"/>
      </w:r>
      <w:bookmarkEnd w:id="18"/>
      <w:r w:rsidRPr="005A127A">
        <w:t xml:space="preserve"> P-UE PRR performance only</w:t>
      </w:r>
    </w:p>
    <w:p w14:paraId="4BB1D635" w14:textId="77777777" w:rsidR="001D30D4" w:rsidRPr="00E93A42" w:rsidRDefault="001D30D4" w:rsidP="001D30D4">
      <w:pPr>
        <w:autoSpaceDE w:val="0"/>
        <w:autoSpaceDN w:val="0"/>
        <w:adjustRightInd w:val="0"/>
        <w:snapToGrid w:val="0"/>
        <w:spacing w:after="120" w:line="240" w:lineRule="auto"/>
        <w:jc w:val="both"/>
        <w:rPr>
          <w:rFonts w:ascii="Times New Roman" w:eastAsia="宋体" w:hAnsi="Times New Roman" w:cs="Times New Roman"/>
          <w:lang w:eastAsia="zh-CN"/>
        </w:rPr>
      </w:pPr>
      <w:r w:rsidRPr="00B04488">
        <w:rPr>
          <w:rFonts w:ascii="Times New Roman" w:eastAsia="宋体" w:hAnsi="Times New Roman" w:cs="Times New Roman"/>
          <w:lang w:eastAsia="zh-CN"/>
        </w:rPr>
        <w:t>From a full sensing UE (V-UE) point of view, the PRR performance degrades over the raised priority for random selection UE (P-UE) compared to the baseline case: a drop from 90% to 89.5% at around 90m communication range. From a random selection UE point of view, the gain of PRR performance slightly increases (maximum 0.15% absolute PRR gain at around 90m) over the raised priority for random selection compared to the baseline case, which is much smaller than the losses ca</w:t>
      </w:r>
      <w:r w:rsidRPr="00E93A42">
        <w:rPr>
          <w:rFonts w:ascii="Times New Roman" w:eastAsia="宋体" w:hAnsi="Times New Roman" w:cs="Times New Roman"/>
          <w:lang w:eastAsia="zh-CN"/>
        </w:rPr>
        <w:t>used to V-UE. In summary, given the above technical analysis and simulation results, we observe as follows:</w:t>
      </w:r>
    </w:p>
    <w:p w14:paraId="00738041" w14:textId="670F7F77" w:rsidR="001D30D4" w:rsidRPr="000F50CE" w:rsidRDefault="001D30D4" w:rsidP="001D30D4">
      <w:pPr>
        <w:autoSpaceDE w:val="0"/>
        <w:autoSpaceDN w:val="0"/>
        <w:adjustRightInd w:val="0"/>
        <w:snapToGrid w:val="0"/>
        <w:spacing w:after="120" w:line="240" w:lineRule="auto"/>
        <w:jc w:val="both"/>
        <w:rPr>
          <w:rFonts w:ascii="Times New Roman" w:hAnsi="Times New Roman" w:cs="Times New Roman"/>
          <w:b/>
          <w:i/>
          <w:lang w:eastAsia="zh-CN"/>
        </w:rPr>
      </w:pPr>
      <w:r w:rsidRPr="000F50CE">
        <w:rPr>
          <w:rFonts w:ascii="Times New Roman" w:hAnsi="Times New Roman" w:cs="Times New Roman"/>
          <w:b/>
          <w:i/>
          <w:lang w:eastAsia="zh-CN"/>
        </w:rPr>
        <w:t>Observation 1</w:t>
      </w:r>
      <w:r w:rsidR="006A70FB">
        <w:rPr>
          <w:rFonts w:ascii="Times New Roman" w:hAnsi="Times New Roman" w:cs="Times New Roman"/>
          <w:b/>
          <w:i/>
          <w:lang w:eastAsia="zh-CN"/>
        </w:rPr>
        <w:t>3</w:t>
      </w:r>
      <w:r w:rsidRPr="000F50CE">
        <w:rPr>
          <w:rFonts w:ascii="Times New Roman" w:hAnsi="Times New Roman" w:cs="Times New Roman"/>
          <w:b/>
          <w:i/>
          <w:lang w:eastAsia="zh-CN"/>
        </w:rPr>
        <w:t>: The gain of artificially raising priority of a random selection-based transmission (</w:t>
      </w:r>
      <w:r w:rsidRPr="000F50CE">
        <w:rPr>
          <w:rFonts w:ascii="Times New Roman" w:eastAsia="宋体" w:hAnsi="Times New Roman" w:cs="Times New Roman"/>
          <w:b/>
          <w:i/>
          <w:lang w:eastAsia="zh-CN"/>
        </w:rPr>
        <w:t>i.e. option 2 of the agreement</w:t>
      </w:r>
      <w:r w:rsidRPr="000F50CE">
        <w:rPr>
          <w:rFonts w:ascii="Times New Roman" w:hAnsi="Times New Roman" w:cs="Times New Roman"/>
          <w:b/>
          <w:i/>
          <w:lang w:eastAsia="zh-CN"/>
        </w:rPr>
        <w:t>) in the physical layer can be neglected but sacrifices the full sensing UEs’ performance.</w:t>
      </w:r>
    </w:p>
    <w:p w14:paraId="126CE0B0" w14:textId="370FA9BD" w:rsidR="00B44BC6" w:rsidRPr="000F50CE" w:rsidRDefault="004920F6" w:rsidP="00DC6871">
      <w:pPr>
        <w:autoSpaceDE w:val="0"/>
        <w:autoSpaceDN w:val="0"/>
        <w:adjustRightInd w:val="0"/>
        <w:snapToGrid w:val="0"/>
        <w:spacing w:after="120" w:line="240" w:lineRule="auto"/>
        <w:jc w:val="both"/>
        <w:rPr>
          <w:rFonts w:ascii="Times New Roman" w:eastAsia="宋体" w:hAnsi="Times New Roman" w:cs="Times New Roman"/>
          <w:lang w:eastAsia="zh-CN"/>
        </w:rPr>
      </w:pPr>
      <w:r w:rsidRPr="000F50CE">
        <w:rPr>
          <w:rFonts w:ascii="Times New Roman" w:eastAsia="宋体" w:hAnsi="Times New Roman" w:cs="Times New Roman"/>
          <w:lang w:eastAsia="zh-CN"/>
        </w:rPr>
        <w:lastRenderedPageBreak/>
        <w:t>Another solution is to let a full sensing UE exclude resources reserved by UE</w:t>
      </w:r>
      <w:r w:rsidR="0033423C" w:rsidRPr="000F50CE">
        <w:rPr>
          <w:rFonts w:ascii="Times New Roman" w:eastAsia="宋体" w:hAnsi="Times New Roman" w:cs="Times New Roman"/>
          <w:lang w:eastAsia="zh-CN"/>
        </w:rPr>
        <w:t>s</w:t>
      </w:r>
      <w:r w:rsidRPr="000F50CE">
        <w:rPr>
          <w:rFonts w:ascii="Times New Roman" w:eastAsia="宋体" w:hAnsi="Times New Roman" w:cs="Times New Roman"/>
          <w:lang w:eastAsia="zh-CN"/>
        </w:rPr>
        <w:t xml:space="preserve"> performing random resource selection without re-evaluation/pre-emption checking (i.e. option 7 of the agreement)</w:t>
      </w:r>
      <w:r w:rsidR="007C0FB2">
        <w:rPr>
          <w:rFonts w:ascii="Times New Roman" w:eastAsia="宋体" w:hAnsi="Times New Roman" w:cs="Times New Roman" w:hint="eastAsia"/>
          <w:lang w:eastAsia="zh-CN"/>
        </w:rPr>
        <w:t xml:space="preserve">, </w:t>
      </w:r>
      <w:r w:rsidR="0033423C" w:rsidRPr="000F50CE">
        <w:rPr>
          <w:rFonts w:ascii="Times New Roman" w:eastAsia="宋体" w:hAnsi="Times New Roman" w:cs="Times New Roman"/>
          <w:lang w:eastAsia="zh-CN"/>
        </w:rPr>
        <w:t xml:space="preserve"> </w:t>
      </w:r>
      <w:r w:rsidR="0033423C" w:rsidRPr="004544C8">
        <w:rPr>
          <w:rFonts w:ascii="Times New Roman" w:eastAsia="宋体" w:hAnsi="Times New Roman" w:cs="Times New Roman"/>
          <w:lang w:eastAsia="zh-CN"/>
        </w:rPr>
        <w:t xml:space="preserve">including a new </w:t>
      </w:r>
      <w:r w:rsidR="00683850" w:rsidRPr="004544C8">
        <w:rPr>
          <w:rFonts w:ascii="Times New Roman" w:eastAsia="宋体" w:hAnsi="Times New Roman" w:cs="Times New Roman"/>
          <w:lang w:eastAsia="zh-CN"/>
        </w:rPr>
        <w:t xml:space="preserve">resource allocation type </w:t>
      </w:r>
      <w:r w:rsidR="0033423C" w:rsidRPr="004544C8">
        <w:rPr>
          <w:rFonts w:ascii="Times New Roman" w:eastAsia="宋体" w:hAnsi="Times New Roman" w:cs="Times New Roman"/>
          <w:lang w:eastAsia="zh-CN"/>
        </w:rPr>
        <w:t xml:space="preserve">indication </w:t>
      </w:r>
      <w:r w:rsidR="00683850" w:rsidRPr="004544C8">
        <w:rPr>
          <w:rFonts w:ascii="Times New Roman" w:eastAsia="宋体" w:hAnsi="Times New Roman" w:cs="Times New Roman"/>
          <w:lang w:eastAsia="zh-CN"/>
        </w:rPr>
        <w:t>in first stage SCI</w:t>
      </w:r>
      <w:r w:rsidR="007A1CB6">
        <w:rPr>
          <w:rFonts w:ascii="Times New Roman" w:eastAsia="宋体" w:hAnsi="Times New Roman" w:cs="Times New Roman"/>
          <w:lang w:eastAsia="zh-CN"/>
        </w:rPr>
        <w:t xml:space="preserve"> using reserved bit</w:t>
      </w:r>
      <w:r w:rsidR="00683850" w:rsidRPr="004544C8">
        <w:rPr>
          <w:rFonts w:ascii="Times New Roman" w:eastAsia="宋体" w:hAnsi="Times New Roman" w:cs="Times New Roman"/>
          <w:lang w:eastAsia="zh-CN"/>
        </w:rPr>
        <w:t>.</w:t>
      </w:r>
      <w:r w:rsidR="00214401">
        <w:rPr>
          <w:rFonts w:ascii="Times New Roman" w:eastAsia="宋体" w:hAnsi="Times New Roman" w:cs="Times New Roman"/>
          <w:lang w:eastAsia="zh-CN"/>
        </w:rPr>
        <w:t xml:space="preserve"> </w:t>
      </w:r>
      <w:r w:rsidR="00214401" w:rsidRPr="00214401">
        <w:rPr>
          <w:rFonts w:ascii="Times New Roman" w:eastAsia="宋体" w:hAnsi="Times New Roman" w:cs="Times New Roman"/>
          <w:lang w:eastAsia="zh-CN"/>
        </w:rPr>
        <w:t xml:space="preserve">Technically, </w:t>
      </w:r>
      <w:r w:rsidR="00214401">
        <w:rPr>
          <w:rFonts w:ascii="Times New Roman" w:eastAsia="宋体" w:hAnsi="Times New Roman" w:cs="Times New Roman"/>
          <w:lang w:eastAsia="zh-CN"/>
        </w:rPr>
        <w:t>o</w:t>
      </w:r>
      <w:r w:rsidR="00214401" w:rsidRPr="00214401">
        <w:rPr>
          <w:rFonts w:ascii="Times New Roman" w:eastAsia="宋体" w:hAnsi="Times New Roman" w:cs="Times New Roman"/>
          <w:lang w:eastAsia="zh-CN"/>
        </w:rPr>
        <w:t xml:space="preserve">ption 7 </w:t>
      </w:r>
      <w:r w:rsidR="00214401">
        <w:rPr>
          <w:rFonts w:ascii="Times New Roman" w:eastAsia="宋体" w:hAnsi="Times New Roman" w:cs="Times New Roman"/>
          <w:lang w:eastAsia="zh-CN"/>
        </w:rPr>
        <w:t>is</w:t>
      </w:r>
      <w:r w:rsidR="00214401" w:rsidRPr="00214401">
        <w:rPr>
          <w:rFonts w:ascii="Times New Roman" w:eastAsia="宋体" w:hAnsi="Times New Roman" w:cs="Times New Roman"/>
          <w:lang w:eastAsia="zh-CN"/>
        </w:rPr>
        <w:t xml:space="preserve"> </w:t>
      </w:r>
      <w:r w:rsidR="00214401">
        <w:rPr>
          <w:rFonts w:ascii="Times New Roman" w:eastAsia="宋体" w:hAnsi="Times New Roman" w:cs="Times New Roman"/>
          <w:lang w:eastAsia="zh-CN"/>
        </w:rPr>
        <w:t>a sub-option of</w:t>
      </w:r>
      <w:r w:rsidR="00214401" w:rsidRPr="00214401">
        <w:rPr>
          <w:rFonts w:ascii="Times New Roman" w:eastAsia="宋体" w:hAnsi="Times New Roman" w:cs="Times New Roman"/>
          <w:lang w:eastAsia="zh-CN"/>
        </w:rPr>
        <w:t xml:space="preserve"> </w:t>
      </w:r>
      <w:r w:rsidR="00214401">
        <w:rPr>
          <w:rFonts w:ascii="Times New Roman" w:eastAsia="宋体" w:hAnsi="Times New Roman" w:cs="Times New Roman"/>
          <w:lang w:eastAsia="zh-CN"/>
        </w:rPr>
        <w:t xml:space="preserve">option 2 where it always </w:t>
      </w:r>
      <w:r w:rsidR="00214401" w:rsidRPr="00214401">
        <w:rPr>
          <w:rFonts w:ascii="Times New Roman" w:eastAsia="宋体" w:hAnsi="Times New Roman" w:cs="Times New Roman"/>
          <w:lang w:eastAsia="zh-CN"/>
        </w:rPr>
        <w:t xml:space="preserve">raise priority </w:t>
      </w:r>
      <w:r w:rsidR="00214401">
        <w:rPr>
          <w:rFonts w:ascii="Times New Roman" w:eastAsia="宋体" w:hAnsi="Times New Roman" w:cs="Times New Roman"/>
          <w:lang w:eastAsia="zh-CN"/>
        </w:rPr>
        <w:t xml:space="preserve">value “1” for UEs </w:t>
      </w:r>
      <w:r w:rsidR="00214401" w:rsidRPr="000F50CE">
        <w:rPr>
          <w:rFonts w:ascii="Times New Roman" w:eastAsia="宋体" w:hAnsi="Times New Roman" w:cs="Times New Roman"/>
          <w:lang w:eastAsia="zh-CN"/>
        </w:rPr>
        <w:t>performing random resource selection</w:t>
      </w:r>
      <w:r w:rsidR="00214401">
        <w:rPr>
          <w:rFonts w:ascii="Times New Roman" w:eastAsia="宋体" w:hAnsi="Times New Roman" w:cs="Times New Roman"/>
          <w:lang w:eastAsia="zh-CN"/>
        </w:rPr>
        <w:t xml:space="preserve"> regardless of actual priority (which is determined by higher layer)</w:t>
      </w:r>
      <w:r w:rsidR="00214401">
        <w:rPr>
          <w:rFonts w:ascii="Times New Roman" w:eastAsia="宋体" w:hAnsi="Times New Roman" w:cs="Times New Roman" w:hint="eastAsia"/>
          <w:lang w:eastAsia="zh-CN"/>
        </w:rPr>
        <w:t>,</w:t>
      </w:r>
      <w:r w:rsidR="00214401">
        <w:rPr>
          <w:rFonts w:ascii="Times New Roman" w:eastAsia="宋体" w:hAnsi="Times New Roman" w:cs="Times New Roman"/>
          <w:lang w:eastAsia="zh-CN"/>
        </w:rPr>
        <w:t xml:space="preserve"> thus the observation (</w:t>
      </w:r>
      <w:r w:rsidR="00214401" w:rsidRPr="00214401">
        <w:rPr>
          <w:rFonts w:ascii="Times New Roman" w:eastAsia="宋体" w:hAnsi="Times New Roman" w:cs="Times New Roman"/>
          <w:i/>
          <w:lang w:eastAsia="zh-CN"/>
        </w:rPr>
        <w:t>observation 11</w:t>
      </w:r>
      <w:r w:rsidR="00214401">
        <w:rPr>
          <w:rFonts w:ascii="Times New Roman" w:eastAsia="宋体" w:hAnsi="Times New Roman" w:cs="Times New Roman"/>
          <w:lang w:eastAsia="zh-CN"/>
        </w:rPr>
        <w:t>) we made for option 2 stands same for option 7. Moreover</w:t>
      </w:r>
      <w:r w:rsidRPr="004544C8">
        <w:rPr>
          <w:rFonts w:ascii="Times New Roman" w:eastAsia="宋体" w:hAnsi="Times New Roman" w:cs="Times New Roman"/>
          <w:lang w:eastAsia="zh-CN"/>
        </w:rPr>
        <w:t>, this s</w:t>
      </w:r>
      <w:r w:rsidR="0033423C" w:rsidRPr="004544C8">
        <w:rPr>
          <w:rFonts w:ascii="Times New Roman" w:eastAsia="宋体" w:hAnsi="Times New Roman" w:cs="Times New Roman"/>
          <w:lang w:eastAsia="zh-CN"/>
        </w:rPr>
        <w:t>olution is non-</w:t>
      </w:r>
      <w:r w:rsidRPr="00B04488">
        <w:rPr>
          <w:rFonts w:ascii="Times New Roman" w:eastAsia="宋体" w:hAnsi="Times New Roman" w:cs="Times New Roman"/>
          <w:lang w:eastAsia="zh-CN"/>
        </w:rPr>
        <w:t xml:space="preserve">backward compatible given that a Rel-16 UE </w:t>
      </w:r>
      <w:r w:rsidR="0033423C" w:rsidRPr="00B04488">
        <w:rPr>
          <w:rFonts w:ascii="Times New Roman" w:eastAsia="宋体" w:hAnsi="Times New Roman" w:cs="Times New Roman"/>
          <w:lang w:eastAsia="zh-CN"/>
        </w:rPr>
        <w:t xml:space="preserve">is not aware of whether the reservation is made by a UE with random resource </w:t>
      </w:r>
      <w:r w:rsidR="00683850" w:rsidRPr="00E93A42">
        <w:rPr>
          <w:rFonts w:ascii="Times New Roman" w:eastAsia="宋体" w:hAnsi="Times New Roman" w:cs="Times New Roman"/>
          <w:lang w:eastAsia="zh-CN"/>
        </w:rPr>
        <w:t>selectio</w:t>
      </w:r>
      <w:r w:rsidR="00683850" w:rsidRPr="00985462">
        <w:rPr>
          <w:rFonts w:ascii="Times New Roman" w:eastAsia="宋体" w:hAnsi="Times New Roman" w:cs="Times New Roman"/>
          <w:lang w:eastAsia="zh-CN"/>
        </w:rPr>
        <w:t>n</w:t>
      </w:r>
      <w:r w:rsidR="0033423C" w:rsidRPr="00985462">
        <w:rPr>
          <w:rFonts w:ascii="Times New Roman" w:eastAsia="宋体" w:hAnsi="Times New Roman" w:cs="Times New Roman"/>
          <w:lang w:eastAsia="zh-CN"/>
        </w:rPr>
        <w:t xml:space="preserve">. </w:t>
      </w:r>
      <w:r w:rsidR="0033423C" w:rsidRPr="000F50CE">
        <w:rPr>
          <w:rFonts w:ascii="Times New Roman" w:eastAsia="宋体" w:hAnsi="Times New Roman" w:cs="Times New Roman"/>
          <w:lang w:eastAsia="zh-CN"/>
        </w:rPr>
        <w:t>Thus this does not solve the issue as identified in sec</w:t>
      </w:r>
      <w:r w:rsidR="00683850" w:rsidRPr="000F50CE">
        <w:rPr>
          <w:rFonts w:ascii="Times New Roman" w:eastAsia="宋体" w:hAnsi="Times New Roman" w:cs="Times New Roman"/>
          <w:lang w:eastAsia="zh-CN"/>
        </w:rPr>
        <w:t>tion 2.2.1.1</w:t>
      </w:r>
      <w:r w:rsidR="0033423C" w:rsidRPr="000F50CE">
        <w:rPr>
          <w:rFonts w:ascii="Times New Roman" w:eastAsia="宋体" w:hAnsi="Times New Roman" w:cs="Times New Roman"/>
          <w:lang w:eastAsia="zh-CN"/>
        </w:rPr>
        <w:t xml:space="preserve"> when Rel-16 and Rel-17 UEs are sharing in the same resource pool.</w:t>
      </w:r>
    </w:p>
    <w:p w14:paraId="2DFCF44A" w14:textId="63A39F8E" w:rsidR="00214401" w:rsidRPr="00214401" w:rsidRDefault="0033423C" w:rsidP="00DC6871">
      <w:pPr>
        <w:autoSpaceDE w:val="0"/>
        <w:autoSpaceDN w:val="0"/>
        <w:adjustRightInd w:val="0"/>
        <w:snapToGrid w:val="0"/>
        <w:spacing w:after="120" w:line="240" w:lineRule="auto"/>
        <w:jc w:val="both"/>
        <w:rPr>
          <w:rFonts w:ascii="Times New Roman" w:hAnsi="Times New Roman" w:cs="Times New Roman"/>
          <w:b/>
          <w:i/>
          <w:lang w:val="x-none" w:eastAsia="zh-CN"/>
        </w:rPr>
      </w:pPr>
      <w:r w:rsidRPr="000F50CE">
        <w:rPr>
          <w:rFonts w:ascii="Times New Roman" w:hAnsi="Times New Roman" w:cs="Times New Roman"/>
          <w:b/>
          <w:i/>
          <w:lang w:eastAsia="zh-CN"/>
        </w:rPr>
        <w:t>Observation 1</w:t>
      </w:r>
      <w:r w:rsidR="006A70FB">
        <w:rPr>
          <w:rFonts w:ascii="Times New Roman" w:hAnsi="Times New Roman" w:cs="Times New Roman"/>
          <w:b/>
          <w:i/>
          <w:lang w:eastAsia="zh-CN"/>
        </w:rPr>
        <w:t>4</w:t>
      </w:r>
      <w:r w:rsidRPr="000F50CE">
        <w:rPr>
          <w:rFonts w:ascii="Times New Roman" w:hAnsi="Times New Roman" w:cs="Times New Roman"/>
          <w:b/>
          <w:i/>
          <w:lang w:eastAsia="zh-CN"/>
        </w:rPr>
        <w:t xml:space="preserve">: </w:t>
      </w:r>
      <w:r w:rsidR="00214401" w:rsidRPr="00214401">
        <w:rPr>
          <w:rFonts w:ascii="Times New Roman" w:hAnsi="Times New Roman" w:cs="Times New Roman"/>
          <w:b/>
          <w:i/>
          <w:lang w:val="x-none" w:eastAsia="zh-CN"/>
        </w:rPr>
        <w:t>In Option 7 of the agreement, a Rel-16 UE cannot understand this new 1-bit field in the SCI, thus does not know whether or not the resource reservation is made by a UE performing random resource selection. Therefore, Option 7 is non-backward compatible, and the negative impact on Rel-16 UEs remains unsolved when Rel-16 and Rel-17 UEs are sharing the same resource pool.</w:t>
      </w:r>
    </w:p>
    <w:p w14:paraId="2CA4D64E" w14:textId="69D1ED42" w:rsidR="00263CD4" w:rsidRPr="004544C8" w:rsidRDefault="00214401" w:rsidP="00263CD4">
      <w:pPr>
        <w:pStyle w:val="3"/>
        <w:rPr>
          <w:lang w:val="en-US" w:eastAsia="zh-CN"/>
        </w:rPr>
      </w:pPr>
      <w:r w:rsidRPr="00214401" w:rsidDel="00214401">
        <w:rPr>
          <w:b w:val="0"/>
          <w:i/>
          <w:lang w:eastAsia="zh-CN"/>
        </w:rPr>
        <w:t xml:space="preserve"> </w:t>
      </w:r>
      <w:r w:rsidR="00DC6871" w:rsidRPr="004544C8">
        <w:rPr>
          <w:lang w:val="en-US" w:eastAsia="zh-CN"/>
        </w:rPr>
        <w:t xml:space="preserve">Enhancement based on </w:t>
      </w:r>
      <w:r w:rsidR="00263CD4" w:rsidRPr="004544C8">
        <w:rPr>
          <w:lang w:val="en-US" w:eastAsia="zh-CN"/>
        </w:rPr>
        <w:t>PSFCH</w:t>
      </w:r>
    </w:p>
    <w:p w14:paraId="61AD1FFC" w14:textId="1F4706B5" w:rsidR="00F908D4" w:rsidRPr="00B04488" w:rsidRDefault="00F908D4" w:rsidP="00F908D4">
      <w:pPr>
        <w:snapToGrid w:val="0"/>
        <w:rPr>
          <w:rFonts w:ascii="Times New Roman" w:hAnsi="Times New Roman" w:cs="Times New Roman"/>
          <w:b/>
          <w:i/>
          <w:lang w:eastAsia="zh-CN"/>
        </w:rPr>
      </w:pPr>
      <w:r w:rsidRPr="00B04488">
        <w:rPr>
          <w:rFonts w:ascii="Times New Roman" w:eastAsia="宋体" w:hAnsi="Times New Roman" w:cs="Times New Roman"/>
          <w:lang w:eastAsia="zh-CN"/>
        </w:rPr>
        <w:t>At RAN</w:t>
      </w:r>
      <w:r w:rsidR="001E7006" w:rsidRPr="00B04488">
        <w:rPr>
          <w:rFonts w:ascii="Times New Roman" w:eastAsia="宋体" w:hAnsi="Times New Roman" w:cs="Times New Roman"/>
          <w:lang w:eastAsia="zh-CN"/>
        </w:rPr>
        <w:t>1</w:t>
      </w:r>
      <w:r w:rsidRPr="00B04488">
        <w:rPr>
          <w:rFonts w:ascii="Times New Roman" w:eastAsia="宋体" w:hAnsi="Times New Roman" w:cs="Times New Roman"/>
          <w:lang w:eastAsia="zh-CN"/>
        </w:rPr>
        <w:t>#103-e, following agreements were made:</w:t>
      </w:r>
    </w:p>
    <w:p w14:paraId="476AA740" w14:textId="77777777" w:rsidR="00D6480B" w:rsidRPr="00985462" w:rsidRDefault="00D6480B" w:rsidP="009C2490">
      <w:pPr>
        <w:pStyle w:val="af"/>
        <w:numPr>
          <w:ilvl w:val="0"/>
          <w:numId w:val="14"/>
        </w:numPr>
        <w:adjustRightInd/>
        <w:snapToGrid/>
        <w:spacing w:after="0" w:line="252" w:lineRule="auto"/>
        <w:ind w:firstLineChars="0"/>
        <w:rPr>
          <w:i/>
          <w:color w:val="000000" w:themeColor="text1"/>
          <w:szCs w:val="20"/>
          <w:lang w:val="en-US"/>
        </w:rPr>
      </w:pPr>
      <w:r w:rsidRPr="00E93A42">
        <w:rPr>
          <w:i/>
          <w:color w:val="000000" w:themeColor="text1"/>
          <w:szCs w:val="20"/>
          <w:lang w:val="en-US"/>
        </w:rPr>
        <w:t>Random resource selection is sup</w:t>
      </w:r>
      <w:r w:rsidRPr="00985462">
        <w:rPr>
          <w:i/>
          <w:color w:val="000000" w:themeColor="text1"/>
          <w:szCs w:val="20"/>
          <w:lang w:val="en-US"/>
        </w:rPr>
        <w:t>ported as a power saving RA scheme</w:t>
      </w:r>
    </w:p>
    <w:p w14:paraId="619F120C" w14:textId="77777777" w:rsidR="00D6480B" w:rsidRPr="000F50CE" w:rsidRDefault="00D6480B" w:rsidP="009C2490">
      <w:pPr>
        <w:pStyle w:val="af"/>
        <w:numPr>
          <w:ilvl w:val="1"/>
          <w:numId w:val="11"/>
        </w:numPr>
        <w:ind w:firstLineChars="0"/>
        <w:contextualSpacing/>
        <w:rPr>
          <w:i/>
          <w:color w:val="000000" w:themeColor="text1"/>
          <w:lang w:val="en-US"/>
        </w:rPr>
      </w:pPr>
      <w:r w:rsidRPr="000F50CE">
        <w:rPr>
          <w:i/>
          <w:color w:val="000000" w:themeColor="text1"/>
          <w:lang w:val="en-US"/>
        </w:rPr>
        <w:t>FFS any changes or enhancement</w:t>
      </w:r>
    </w:p>
    <w:p w14:paraId="721FC237" w14:textId="5F2D8E21" w:rsidR="00D6480B" w:rsidRPr="000F50CE" w:rsidRDefault="00D6480B" w:rsidP="009C2490">
      <w:pPr>
        <w:pStyle w:val="af"/>
        <w:numPr>
          <w:ilvl w:val="1"/>
          <w:numId w:val="11"/>
        </w:numPr>
        <w:ind w:firstLineChars="0"/>
        <w:contextualSpacing/>
        <w:rPr>
          <w:i/>
          <w:color w:val="000000" w:themeColor="text1"/>
          <w:lang w:val="en-US"/>
        </w:rPr>
      </w:pPr>
      <w:r w:rsidRPr="000F50CE">
        <w:rPr>
          <w:i/>
          <w:color w:val="000000" w:themeColor="text1"/>
          <w:lang w:val="en-US"/>
        </w:rPr>
        <w:t>FFS on conditions to apply random resource selection.</w:t>
      </w:r>
    </w:p>
    <w:p w14:paraId="2685A9D0" w14:textId="6A1769E9" w:rsidR="00440B44" w:rsidRPr="000F50CE" w:rsidRDefault="00440B44" w:rsidP="00F908D4">
      <w:pPr>
        <w:snapToGrid w:val="0"/>
        <w:rPr>
          <w:rFonts w:ascii="Times New Roman" w:hAnsi="Times New Roman" w:cs="Times New Roman"/>
          <w:b/>
          <w:i/>
          <w:lang w:eastAsia="zh-CN"/>
        </w:rPr>
      </w:pPr>
      <w:r w:rsidRPr="000F50CE">
        <w:rPr>
          <w:rFonts w:ascii="Times New Roman" w:eastAsia="宋体" w:hAnsi="Times New Roman" w:cs="Times New Roman"/>
          <w:lang w:eastAsia="zh-CN"/>
        </w:rPr>
        <w:t>At RAN</w:t>
      </w:r>
      <w:r w:rsidR="001E7006" w:rsidRPr="000F50CE">
        <w:rPr>
          <w:rFonts w:ascii="Times New Roman" w:eastAsia="宋体" w:hAnsi="Times New Roman" w:cs="Times New Roman"/>
          <w:lang w:eastAsia="zh-CN"/>
        </w:rPr>
        <w:t>1</w:t>
      </w:r>
      <w:r w:rsidR="00ED439D" w:rsidRPr="000F50CE">
        <w:rPr>
          <w:rFonts w:ascii="Times New Roman" w:eastAsia="宋体" w:hAnsi="Times New Roman" w:cs="Times New Roman"/>
          <w:lang w:eastAsia="zh-CN"/>
        </w:rPr>
        <w:t>#</w:t>
      </w:r>
      <w:r w:rsidRPr="000F50CE">
        <w:rPr>
          <w:rFonts w:ascii="Times New Roman" w:eastAsia="宋体" w:hAnsi="Times New Roman" w:cs="Times New Roman"/>
          <w:lang w:eastAsia="zh-CN"/>
        </w:rPr>
        <w:t>103-e, following conclusion were made:</w:t>
      </w:r>
    </w:p>
    <w:p w14:paraId="408A9DCF" w14:textId="77777777" w:rsidR="00440B44" w:rsidRPr="000F50CE" w:rsidRDefault="00440B44" w:rsidP="009C2490">
      <w:pPr>
        <w:pStyle w:val="af"/>
        <w:numPr>
          <w:ilvl w:val="0"/>
          <w:numId w:val="11"/>
        </w:numPr>
        <w:ind w:firstLineChars="0"/>
        <w:contextualSpacing/>
        <w:rPr>
          <w:i/>
          <w:color w:val="000000" w:themeColor="text1"/>
          <w:lang w:val="en-US"/>
        </w:rPr>
      </w:pPr>
      <w:r w:rsidRPr="000F50CE">
        <w:rPr>
          <w:i/>
          <w:color w:val="000000" w:themeColor="text1"/>
          <w:lang w:val="en-US"/>
        </w:rPr>
        <w:t xml:space="preserve">SL reception Type A and Type D should be used as the reference for evaluation and designing of SL power saving features in R17. </w:t>
      </w:r>
    </w:p>
    <w:p w14:paraId="6F81F603" w14:textId="151C62EC" w:rsidR="00440B44" w:rsidRPr="000F50CE" w:rsidRDefault="00440B44" w:rsidP="009C2490">
      <w:pPr>
        <w:pStyle w:val="af"/>
        <w:numPr>
          <w:ilvl w:val="1"/>
          <w:numId w:val="11"/>
        </w:numPr>
        <w:ind w:firstLineChars="0"/>
        <w:contextualSpacing/>
        <w:rPr>
          <w:i/>
          <w:color w:val="000000" w:themeColor="text1"/>
          <w:lang w:val="en-US"/>
        </w:rPr>
      </w:pPr>
      <w:r w:rsidRPr="000F50CE">
        <w:rPr>
          <w:i/>
          <w:color w:val="000000" w:themeColor="text1"/>
          <w:lang w:val="en-US"/>
        </w:rPr>
        <w:t>Type A: UE is not capable of performing reception of any SL signals and channels, FFS with exception of performing PSFCH and S-SSB reception (aim to conclude in RAN1#104-e)</w:t>
      </w:r>
    </w:p>
    <w:p w14:paraId="1D7B4E0B" w14:textId="77777777" w:rsidR="00440B44" w:rsidRPr="000F50CE" w:rsidRDefault="00440B44" w:rsidP="009C2490">
      <w:pPr>
        <w:pStyle w:val="af"/>
        <w:numPr>
          <w:ilvl w:val="1"/>
          <w:numId w:val="11"/>
        </w:numPr>
        <w:ind w:firstLineChars="0"/>
        <w:contextualSpacing/>
        <w:rPr>
          <w:i/>
          <w:color w:val="000000" w:themeColor="text1"/>
          <w:lang w:val="en-US"/>
        </w:rPr>
      </w:pPr>
      <w:r w:rsidRPr="000F50CE">
        <w:rPr>
          <w:i/>
          <w:color w:val="000000" w:themeColor="text1"/>
          <w:lang w:val="en-US"/>
        </w:rPr>
        <w:t>Type D: UE is capable of performing reception of all SL signals and channels defined in R16. It does not preclude UE to perform reception of a subset of SL signals/channels</w:t>
      </w:r>
    </w:p>
    <w:p w14:paraId="1E6DBA0A" w14:textId="77777777" w:rsidR="00440B44" w:rsidRPr="000F50CE" w:rsidRDefault="00440B44" w:rsidP="009C2490">
      <w:pPr>
        <w:pStyle w:val="af"/>
        <w:numPr>
          <w:ilvl w:val="1"/>
          <w:numId w:val="11"/>
        </w:numPr>
        <w:ind w:firstLineChars="0"/>
        <w:contextualSpacing/>
        <w:rPr>
          <w:i/>
          <w:color w:val="000000" w:themeColor="text1"/>
          <w:lang w:val="en-US"/>
        </w:rPr>
      </w:pPr>
      <w:r w:rsidRPr="000F50CE">
        <w:rPr>
          <w:i/>
          <w:color w:val="000000" w:themeColor="text1"/>
          <w:lang w:val="en-US"/>
        </w:rPr>
        <w:t>If there are evaluations with assumptions other than the above reference, the detailed assumptions need to be reported</w:t>
      </w:r>
    </w:p>
    <w:p w14:paraId="44B3356F" w14:textId="0B47C335" w:rsidR="00440B44" w:rsidRPr="000F50CE" w:rsidRDefault="00440B44" w:rsidP="009C2490">
      <w:pPr>
        <w:pStyle w:val="af"/>
        <w:numPr>
          <w:ilvl w:val="1"/>
          <w:numId w:val="11"/>
        </w:numPr>
        <w:ind w:firstLineChars="0"/>
        <w:contextualSpacing/>
        <w:rPr>
          <w:color w:val="000000" w:themeColor="text1"/>
          <w:szCs w:val="20"/>
          <w:lang w:val="en-US"/>
        </w:rPr>
      </w:pPr>
      <w:r w:rsidRPr="000F50CE">
        <w:rPr>
          <w:i/>
          <w:color w:val="000000" w:themeColor="text1"/>
          <w:lang w:val="en-US"/>
        </w:rPr>
        <w:t>Note: the types and the associated capability defined here are not intended to be defined as Rel-17 UE features as is.</w:t>
      </w:r>
      <w:r w:rsidRPr="000F50CE">
        <w:rPr>
          <w:color w:val="000000" w:themeColor="text1"/>
          <w:szCs w:val="20"/>
          <w:lang w:val="en-US"/>
        </w:rPr>
        <w:t xml:space="preserve"> </w:t>
      </w:r>
    </w:p>
    <w:p w14:paraId="4250BAA6" w14:textId="36751E93" w:rsidR="00D6480B" w:rsidRPr="000F50CE" w:rsidRDefault="00D6480B" w:rsidP="00F908D4">
      <w:pPr>
        <w:rPr>
          <w:rFonts w:ascii="Times New Roman" w:hAnsi="Times New Roman" w:cs="Times New Roman"/>
          <w:b/>
          <w:i/>
          <w:lang w:eastAsia="zh-CN"/>
        </w:rPr>
      </w:pPr>
      <w:r w:rsidRPr="000F50CE">
        <w:rPr>
          <w:rFonts w:ascii="Times New Roman" w:eastAsia="宋体" w:hAnsi="Times New Roman" w:cs="Times New Roman"/>
          <w:lang w:eastAsia="zh-CN"/>
        </w:rPr>
        <w:t>At RAN</w:t>
      </w:r>
      <w:r w:rsidR="008C5773" w:rsidRPr="000F50CE">
        <w:rPr>
          <w:rFonts w:ascii="Times New Roman" w:eastAsia="宋体" w:hAnsi="Times New Roman" w:cs="Times New Roman"/>
          <w:lang w:eastAsia="zh-CN"/>
        </w:rPr>
        <w:t>1</w:t>
      </w:r>
      <w:r w:rsidRPr="000F50CE">
        <w:rPr>
          <w:rFonts w:ascii="Times New Roman" w:eastAsia="宋体" w:hAnsi="Times New Roman" w:cs="Times New Roman"/>
          <w:lang w:eastAsia="zh-CN"/>
        </w:rPr>
        <w:t>#104-e, following conclusion were made:</w:t>
      </w:r>
    </w:p>
    <w:p w14:paraId="7FC63F69" w14:textId="77777777" w:rsidR="00D6480B" w:rsidRPr="000F50CE" w:rsidRDefault="00D6480B" w:rsidP="009C2490">
      <w:pPr>
        <w:pStyle w:val="af"/>
        <w:numPr>
          <w:ilvl w:val="0"/>
          <w:numId w:val="11"/>
        </w:numPr>
        <w:adjustRightInd/>
        <w:snapToGrid/>
        <w:spacing w:after="0" w:line="256" w:lineRule="auto"/>
        <w:ind w:firstLineChars="0"/>
        <w:rPr>
          <w:b/>
          <w:bCs/>
          <w:i/>
          <w:color w:val="000000" w:themeColor="text1"/>
          <w:szCs w:val="20"/>
          <w:lang w:val="en-US"/>
        </w:rPr>
      </w:pPr>
      <w:r w:rsidRPr="000F50CE">
        <w:rPr>
          <w:i/>
          <w:color w:val="000000" w:themeColor="text1"/>
          <w:szCs w:val="20"/>
          <w:lang w:val="en-US"/>
        </w:rPr>
        <w:t>PSFCH reception is not included for Type A UE</w:t>
      </w:r>
    </w:p>
    <w:p w14:paraId="737B8AE3" w14:textId="77777777" w:rsidR="00D6480B" w:rsidRPr="000F50CE" w:rsidRDefault="00D6480B" w:rsidP="009C2490">
      <w:pPr>
        <w:pStyle w:val="af"/>
        <w:numPr>
          <w:ilvl w:val="0"/>
          <w:numId w:val="11"/>
        </w:numPr>
        <w:adjustRightInd/>
        <w:snapToGrid/>
        <w:spacing w:after="0" w:line="256" w:lineRule="auto"/>
        <w:ind w:firstLineChars="0"/>
        <w:rPr>
          <w:b/>
          <w:bCs/>
          <w:i/>
          <w:color w:val="000000" w:themeColor="text1"/>
          <w:szCs w:val="20"/>
          <w:lang w:val="en-US"/>
        </w:rPr>
      </w:pPr>
      <w:r w:rsidRPr="000F50CE">
        <w:rPr>
          <w:i/>
          <w:color w:val="000000" w:themeColor="text1"/>
          <w:szCs w:val="20"/>
          <w:lang w:val="en-US"/>
        </w:rPr>
        <w:t>S-SSB reception is not included for Type A UE</w:t>
      </w:r>
    </w:p>
    <w:p w14:paraId="658C2E75" w14:textId="77777777" w:rsidR="00D6480B" w:rsidRPr="000F50CE" w:rsidRDefault="00D6480B" w:rsidP="009C2490">
      <w:pPr>
        <w:pStyle w:val="af"/>
        <w:numPr>
          <w:ilvl w:val="0"/>
          <w:numId w:val="11"/>
        </w:numPr>
        <w:adjustRightInd/>
        <w:snapToGrid/>
        <w:spacing w:after="0" w:line="256" w:lineRule="auto"/>
        <w:ind w:firstLineChars="0"/>
        <w:rPr>
          <w:b/>
          <w:bCs/>
          <w:i/>
          <w:color w:val="000000" w:themeColor="text1"/>
          <w:szCs w:val="20"/>
          <w:lang w:val="en-US"/>
        </w:rPr>
      </w:pPr>
      <w:r w:rsidRPr="000F50CE">
        <w:rPr>
          <w:i/>
          <w:color w:val="000000" w:themeColor="text1"/>
          <w:szCs w:val="20"/>
          <w:lang w:val="en-US"/>
        </w:rPr>
        <w:t>SL reception Type B is additionally added</w:t>
      </w:r>
    </w:p>
    <w:p w14:paraId="1246A6B0" w14:textId="4CAD9F5D" w:rsidR="00D6480B" w:rsidRPr="000F50CE" w:rsidRDefault="00D6480B" w:rsidP="009C2490">
      <w:pPr>
        <w:pStyle w:val="af"/>
        <w:numPr>
          <w:ilvl w:val="1"/>
          <w:numId w:val="11"/>
        </w:numPr>
        <w:ind w:firstLineChars="0"/>
        <w:contextualSpacing/>
        <w:rPr>
          <w:b/>
          <w:bCs/>
          <w:i/>
          <w:color w:val="000000" w:themeColor="text1"/>
          <w:szCs w:val="20"/>
          <w:lang w:val="en-US"/>
        </w:rPr>
      </w:pPr>
      <w:r w:rsidRPr="000F50CE">
        <w:rPr>
          <w:i/>
          <w:color w:val="000000" w:themeColor="text1"/>
          <w:lang w:val="en-US"/>
        </w:rPr>
        <w:t>Type B: Same as Type A with an exception of performing PSFCH and S-SSB reception</w:t>
      </w:r>
    </w:p>
    <w:p w14:paraId="7D025E5E" w14:textId="170EE3AE" w:rsidR="00BB6F4E" w:rsidRPr="004544C8" w:rsidRDefault="003773C5" w:rsidP="00752928">
      <w:pPr>
        <w:autoSpaceDE w:val="0"/>
        <w:autoSpaceDN w:val="0"/>
        <w:adjustRightInd w:val="0"/>
        <w:snapToGrid w:val="0"/>
        <w:spacing w:after="120" w:line="240" w:lineRule="auto"/>
        <w:jc w:val="both"/>
        <w:rPr>
          <w:rFonts w:ascii="Times New Roman" w:eastAsia="宋体" w:hAnsi="Times New Roman" w:cs="Times New Roman"/>
          <w:lang w:eastAsia="zh-CN"/>
        </w:rPr>
      </w:pPr>
      <w:r w:rsidRPr="000F50CE">
        <w:rPr>
          <w:rFonts w:ascii="Times New Roman" w:eastAsia="宋体" w:hAnsi="Times New Roman" w:cs="Times New Roman"/>
          <w:lang w:eastAsia="zh-CN"/>
        </w:rPr>
        <w:t xml:space="preserve">For random resource selection RA as defined in </w:t>
      </w:r>
      <w:r w:rsidR="0013576D" w:rsidRPr="000F50CE">
        <w:rPr>
          <w:rFonts w:ascii="Times New Roman" w:eastAsia="宋体" w:hAnsi="Times New Roman" w:cs="Times New Roman"/>
          <w:lang w:eastAsia="zh-CN"/>
        </w:rPr>
        <w:t xml:space="preserve">LTE-V, </w:t>
      </w:r>
      <w:r w:rsidRPr="000F50CE">
        <w:rPr>
          <w:rFonts w:ascii="Times New Roman" w:eastAsia="宋体" w:hAnsi="Times New Roman" w:cs="Times New Roman"/>
          <w:lang w:eastAsia="zh-CN"/>
        </w:rPr>
        <w:t>a UE</w:t>
      </w:r>
      <w:r w:rsidR="0013576D" w:rsidRPr="000F50CE">
        <w:rPr>
          <w:rFonts w:ascii="Times New Roman" w:eastAsia="宋体" w:hAnsi="Times New Roman" w:cs="Times New Roman"/>
          <w:lang w:eastAsia="zh-CN"/>
        </w:rPr>
        <w:t xml:space="preserve"> randomly select</w:t>
      </w:r>
      <w:r w:rsidRPr="000F50CE">
        <w:rPr>
          <w:rFonts w:ascii="Times New Roman" w:eastAsia="宋体" w:hAnsi="Times New Roman" w:cs="Times New Roman"/>
          <w:lang w:eastAsia="zh-CN"/>
        </w:rPr>
        <w:t>s</w:t>
      </w:r>
      <w:r w:rsidR="0013576D" w:rsidRPr="000F50CE">
        <w:rPr>
          <w:rFonts w:ascii="Times New Roman" w:eastAsia="宋体" w:hAnsi="Times New Roman" w:cs="Times New Roman"/>
          <w:lang w:eastAsia="zh-CN"/>
        </w:rPr>
        <w:t xml:space="preserve"> resources within </w:t>
      </w:r>
      <w:r w:rsidRPr="000F50CE">
        <w:rPr>
          <w:rFonts w:ascii="Times New Roman" w:eastAsia="宋体" w:hAnsi="Times New Roman" w:cs="Times New Roman"/>
          <w:lang w:eastAsia="zh-CN"/>
        </w:rPr>
        <w:t>the sensing window</w:t>
      </w:r>
      <w:r w:rsidR="0013576D" w:rsidRPr="000F50CE">
        <w:rPr>
          <w:rFonts w:ascii="Times New Roman" w:eastAsia="宋体" w:hAnsi="Times New Roman" w:cs="Times New Roman"/>
          <w:lang w:eastAsia="zh-CN"/>
        </w:rPr>
        <w:t xml:space="preserve"> for PSSCH transmission</w:t>
      </w:r>
      <w:r w:rsidRPr="000F50CE">
        <w:rPr>
          <w:rFonts w:ascii="Times New Roman" w:eastAsia="宋体" w:hAnsi="Times New Roman" w:cs="Times New Roman"/>
          <w:lang w:eastAsia="zh-CN"/>
        </w:rPr>
        <w:t xml:space="preserve"> in a resource pool</w:t>
      </w:r>
      <w:r w:rsidR="0013576D" w:rsidRPr="000F50CE">
        <w:rPr>
          <w:rFonts w:ascii="Times New Roman" w:eastAsia="宋体" w:hAnsi="Times New Roman" w:cs="Times New Roman"/>
          <w:lang w:eastAsia="zh-CN"/>
        </w:rPr>
        <w:t xml:space="preserve">. </w:t>
      </w:r>
      <w:r w:rsidR="001E7006" w:rsidRPr="000F50CE">
        <w:rPr>
          <w:rFonts w:ascii="Times New Roman" w:eastAsia="宋体" w:hAnsi="Times New Roman" w:cs="Times New Roman"/>
          <w:lang w:eastAsia="zh-CN"/>
        </w:rPr>
        <w:t xml:space="preserve">Due to the lack of sensing information, </w:t>
      </w:r>
      <w:r w:rsidRPr="000F50CE">
        <w:rPr>
          <w:rFonts w:ascii="Times New Roman" w:eastAsia="宋体" w:hAnsi="Times New Roman" w:cs="Times New Roman"/>
          <w:lang w:eastAsia="zh-CN"/>
        </w:rPr>
        <w:t>a UE does not know</w:t>
      </w:r>
      <w:r w:rsidR="001E7006" w:rsidRPr="000F50CE">
        <w:rPr>
          <w:rFonts w:ascii="Times New Roman" w:eastAsia="宋体" w:hAnsi="Times New Roman" w:cs="Times New Roman"/>
          <w:lang w:eastAsia="zh-CN"/>
        </w:rPr>
        <w:t xml:space="preserve"> whether </w:t>
      </w:r>
      <w:r w:rsidR="00455709" w:rsidRPr="000F50CE">
        <w:rPr>
          <w:rFonts w:ascii="Times New Roman" w:eastAsia="宋体" w:hAnsi="Times New Roman" w:cs="Times New Roman"/>
          <w:lang w:eastAsia="zh-CN"/>
        </w:rPr>
        <w:t>the</w:t>
      </w:r>
      <w:r w:rsidR="001E7006" w:rsidRPr="000F50CE">
        <w:rPr>
          <w:rFonts w:ascii="Times New Roman" w:eastAsia="宋体" w:hAnsi="Times New Roman" w:cs="Times New Roman"/>
          <w:lang w:eastAsia="zh-CN"/>
        </w:rPr>
        <w:t xml:space="preserve"> select</w:t>
      </w:r>
      <w:r w:rsidR="00BB6F4E" w:rsidRPr="000F50CE">
        <w:rPr>
          <w:rFonts w:ascii="Times New Roman" w:eastAsia="宋体" w:hAnsi="Times New Roman" w:cs="Times New Roman"/>
          <w:lang w:eastAsia="zh-CN"/>
        </w:rPr>
        <w:t>ed</w:t>
      </w:r>
      <w:r w:rsidR="001E7006" w:rsidRPr="000F50CE">
        <w:rPr>
          <w:rFonts w:ascii="Times New Roman" w:eastAsia="宋体" w:hAnsi="Times New Roman" w:cs="Times New Roman"/>
          <w:lang w:eastAsia="zh-CN"/>
        </w:rPr>
        <w:t xml:space="preserve"> resources </w:t>
      </w:r>
      <w:r w:rsidR="00E933E0" w:rsidRPr="000F50CE">
        <w:rPr>
          <w:rFonts w:ascii="Times New Roman" w:eastAsia="宋体" w:hAnsi="Times New Roman" w:cs="Times New Roman"/>
          <w:lang w:eastAsia="zh-CN"/>
        </w:rPr>
        <w:t xml:space="preserve">are </w:t>
      </w:r>
      <w:r w:rsidR="001E7006" w:rsidRPr="000F50CE">
        <w:rPr>
          <w:rFonts w:ascii="Times New Roman" w:eastAsia="宋体" w:hAnsi="Times New Roman" w:cs="Times New Roman"/>
          <w:lang w:eastAsia="zh-CN"/>
        </w:rPr>
        <w:t>occupied or reserved by other UEs</w:t>
      </w:r>
      <w:r w:rsidR="0013576D" w:rsidRPr="000F50CE">
        <w:rPr>
          <w:rFonts w:ascii="Times New Roman" w:eastAsia="宋体" w:hAnsi="Times New Roman" w:cs="Times New Roman"/>
          <w:lang w:eastAsia="zh-CN"/>
        </w:rPr>
        <w:t xml:space="preserve">. </w:t>
      </w:r>
      <w:r w:rsidRPr="000F50CE">
        <w:rPr>
          <w:rFonts w:ascii="Times New Roman" w:eastAsia="宋体" w:hAnsi="Times New Roman" w:cs="Times New Roman"/>
          <w:lang w:eastAsia="zh-CN"/>
        </w:rPr>
        <w:t>The</w:t>
      </w:r>
      <w:r w:rsidR="00E933E0" w:rsidRPr="000F50CE">
        <w:rPr>
          <w:rFonts w:ascii="Times New Roman" w:eastAsia="宋体" w:hAnsi="Times New Roman" w:cs="Times New Roman"/>
          <w:lang w:eastAsia="zh-CN"/>
        </w:rPr>
        <w:t xml:space="preserve"> </w:t>
      </w:r>
      <w:r w:rsidR="00421EAF" w:rsidRPr="000F50CE">
        <w:rPr>
          <w:rFonts w:ascii="Times New Roman" w:eastAsia="宋体" w:hAnsi="Times New Roman" w:cs="Times New Roman"/>
          <w:lang w:eastAsia="zh-CN"/>
        </w:rPr>
        <w:t xml:space="preserve">UE will not change </w:t>
      </w:r>
      <w:r w:rsidRPr="000F50CE">
        <w:rPr>
          <w:rFonts w:ascii="Times New Roman" w:eastAsia="宋体" w:hAnsi="Times New Roman" w:cs="Times New Roman"/>
          <w:lang w:eastAsia="zh-CN"/>
        </w:rPr>
        <w:t xml:space="preserve">the </w:t>
      </w:r>
      <w:r w:rsidR="00421EAF" w:rsidRPr="000F50CE">
        <w:rPr>
          <w:rFonts w:ascii="Times New Roman" w:eastAsia="宋体" w:hAnsi="Times New Roman" w:cs="Times New Roman"/>
          <w:lang w:eastAsia="zh-CN"/>
        </w:rPr>
        <w:t>selected resource</w:t>
      </w:r>
      <w:r w:rsidRPr="000F50CE">
        <w:rPr>
          <w:rFonts w:ascii="Times New Roman" w:eastAsia="宋体" w:hAnsi="Times New Roman" w:cs="Times New Roman"/>
          <w:lang w:eastAsia="zh-CN"/>
        </w:rPr>
        <w:t>s</w:t>
      </w:r>
      <w:r w:rsidR="00421EAF" w:rsidRPr="000F50CE">
        <w:rPr>
          <w:rFonts w:ascii="Times New Roman" w:eastAsia="宋体" w:hAnsi="Times New Roman" w:cs="Times New Roman"/>
          <w:lang w:eastAsia="zh-CN"/>
        </w:rPr>
        <w:t xml:space="preserve"> until re-selection counter expire</w:t>
      </w:r>
      <w:r w:rsidR="00065BF8" w:rsidRPr="000F50CE">
        <w:rPr>
          <w:rFonts w:ascii="Times New Roman" w:eastAsia="宋体" w:hAnsi="Times New Roman" w:cs="Times New Roman"/>
          <w:lang w:eastAsia="zh-CN"/>
        </w:rPr>
        <w:t>s</w:t>
      </w:r>
      <w:r w:rsidR="00421EAF" w:rsidRPr="000F50CE">
        <w:rPr>
          <w:rFonts w:ascii="Times New Roman" w:eastAsia="宋体" w:hAnsi="Times New Roman" w:cs="Times New Roman"/>
          <w:lang w:eastAsia="zh-CN"/>
        </w:rPr>
        <w:t xml:space="preserve">, </w:t>
      </w:r>
      <w:r w:rsidRPr="000F50CE">
        <w:rPr>
          <w:rFonts w:ascii="Times New Roman" w:eastAsia="宋体" w:hAnsi="Times New Roman" w:cs="Times New Roman"/>
          <w:lang w:eastAsia="zh-CN"/>
        </w:rPr>
        <w:t xml:space="preserve">thus </w:t>
      </w:r>
      <w:r w:rsidR="00421EAF" w:rsidRPr="000F50CE">
        <w:rPr>
          <w:rFonts w:ascii="Times New Roman" w:eastAsia="宋体" w:hAnsi="Times New Roman" w:cs="Times New Roman"/>
          <w:lang w:eastAsia="zh-CN"/>
        </w:rPr>
        <w:t>once</w:t>
      </w:r>
      <w:r w:rsidR="00E933E0" w:rsidRPr="000F50CE">
        <w:rPr>
          <w:rFonts w:ascii="Times New Roman" w:eastAsia="宋体" w:hAnsi="Times New Roman" w:cs="Times New Roman"/>
          <w:lang w:eastAsia="zh-CN"/>
        </w:rPr>
        <w:t xml:space="preserve"> a resource is selected by different UEs, of which ongoing PSSCH transmission</w:t>
      </w:r>
      <w:r w:rsidR="00D07C50" w:rsidRPr="000F50CE">
        <w:rPr>
          <w:rFonts w:ascii="Times New Roman" w:eastAsia="宋体" w:hAnsi="Times New Roman" w:cs="Times New Roman"/>
          <w:lang w:eastAsia="zh-CN"/>
        </w:rPr>
        <w:t>s</w:t>
      </w:r>
      <w:r w:rsidR="00E933E0" w:rsidRPr="000F50CE">
        <w:rPr>
          <w:rFonts w:ascii="Times New Roman" w:eastAsia="宋体" w:hAnsi="Times New Roman" w:cs="Times New Roman"/>
          <w:lang w:eastAsia="zh-CN"/>
        </w:rPr>
        <w:t xml:space="preserve"> </w:t>
      </w:r>
      <w:r w:rsidR="00703C0C" w:rsidRPr="000F50CE">
        <w:rPr>
          <w:rFonts w:ascii="Times New Roman" w:eastAsia="宋体" w:hAnsi="Times New Roman" w:cs="Times New Roman"/>
          <w:lang w:eastAsia="zh-CN"/>
        </w:rPr>
        <w:t>are</w:t>
      </w:r>
      <w:r w:rsidR="00E933E0" w:rsidRPr="000F50CE">
        <w:rPr>
          <w:rFonts w:ascii="Times New Roman" w:eastAsia="宋体" w:hAnsi="Times New Roman" w:cs="Times New Roman"/>
          <w:lang w:eastAsia="zh-CN"/>
        </w:rPr>
        <w:t xml:space="preserve"> with same periodicity, </w:t>
      </w:r>
      <w:r w:rsidR="00D07C50" w:rsidRPr="000F50CE">
        <w:rPr>
          <w:rFonts w:ascii="Times New Roman" w:eastAsia="宋体" w:hAnsi="Times New Roman" w:cs="Times New Roman"/>
          <w:lang w:eastAsia="zh-CN"/>
        </w:rPr>
        <w:t>these selected</w:t>
      </w:r>
      <w:r w:rsidR="00E933E0" w:rsidRPr="000F50CE">
        <w:rPr>
          <w:rFonts w:ascii="Times New Roman" w:eastAsia="宋体" w:hAnsi="Times New Roman" w:cs="Times New Roman"/>
          <w:lang w:eastAsia="zh-CN"/>
        </w:rPr>
        <w:t xml:space="preserve"> </w:t>
      </w:r>
      <w:r w:rsidR="00D07C50" w:rsidRPr="000F50CE">
        <w:rPr>
          <w:rFonts w:ascii="Times New Roman" w:eastAsia="宋体" w:hAnsi="Times New Roman" w:cs="Times New Roman"/>
          <w:lang w:eastAsia="zh-CN"/>
        </w:rPr>
        <w:t xml:space="preserve">periodic </w:t>
      </w:r>
      <w:r w:rsidR="00421EAF" w:rsidRPr="000F50CE">
        <w:rPr>
          <w:rFonts w:ascii="Times New Roman" w:eastAsia="宋体" w:hAnsi="Times New Roman" w:cs="Times New Roman"/>
          <w:lang w:eastAsia="zh-CN"/>
        </w:rPr>
        <w:t>resource</w:t>
      </w:r>
      <w:r w:rsidR="00E933E0" w:rsidRPr="000F50CE">
        <w:rPr>
          <w:rFonts w:ascii="Times New Roman" w:eastAsia="宋体" w:hAnsi="Times New Roman" w:cs="Times New Roman"/>
          <w:lang w:eastAsia="zh-CN"/>
        </w:rPr>
        <w:t>s</w:t>
      </w:r>
      <w:r w:rsidR="00421EAF" w:rsidRPr="000F50CE">
        <w:rPr>
          <w:rFonts w:ascii="Times New Roman" w:eastAsia="宋体" w:hAnsi="Times New Roman" w:cs="Times New Roman"/>
          <w:lang w:eastAsia="zh-CN"/>
        </w:rPr>
        <w:t xml:space="preserve"> </w:t>
      </w:r>
      <w:r w:rsidR="00E933E0" w:rsidRPr="000F50CE">
        <w:rPr>
          <w:rFonts w:ascii="Times New Roman" w:eastAsia="宋体" w:hAnsi="Times New Roman" w:cs="Times New Roman"/>
          <w:lang w:eastAsia="zh-CN"/>
        </w:rPr>
        <w:t>would be</w:t>
      </w:r>
      <w:r w:rsidR="00421EAF" w:rsidRPr="000F50CE">
        <w:rPr>
          <w:rFonts w:ascii="Times New Roman" w:eastAsia="宋体" w:hAnsi="Times New Roman" w:cs="Times New Roman"/>
          <w:lang w:eastAsia="zh-CN"/>
        </w:rPr>
        <w:t xml:space="preserve"> continuously collided</w:t>
      </w:r>
      <w:r w:rsidR="008F1EF9" w:rsidRPr="000F50CE">
        <w:rPr>
          <w:rFonts w:ascii="Times New Roman" w:eastAsia="宋体" w:hAnsi="Times New Roman" w:cs="Times New Roman"/>
          <w:lang w:eastAsia="zh-CN"/>
        </w:rPr>
        <w:t>.</w:t>
      </w:r>
      <w:r w:rsidR="00421EAF" w:rsidRPr="000F50CE">
        <w:rPr>
          <w:rFonts w:ascii="Times New Roman" w:eastAsia="宋体" w:hAnsi="Times New Roman" w:cs="Times New Roman"/>
          <w:lang w:eastAsia="zh-CN"/>
        </w:rPr>
        <w:t xml:space="preserve"> </w:t>
      </w:r>
      <w:r w:rsidR="0013576D" w:rsidRPr="000F50CE">
        <w:rPr>
          <w:rFonts w:ascii="Times New Roman" w:eastAsia="宋体" w:hAnsi="Times New Roman" w:cs="Times New Roman"/>
          <w:lang w:eastAsia="zh-CN"/>
        </w:rPr>
        <w:t>Moreover, it can be foreseen that as</w:t>
      </w:r>
      <w:r w:rsidR="00D07C50" w:rsidRPr="000F50CE">
        <w:rPr>
          <w:rFonts w:ascii="Times New Roman" w:eastAsia="宋体" w:hAnsi="Times New Roman" w:cs="Times New Roman"/>
          <w:lang w:eastAsia="zh-CN"/>
        </w:rPr>
        <w:t xml:space="preserve"> increase of</w:t>
      </w:r>
      <w:r w:rsidR="0013576D" w:rsidRPr="000F50CE">
        <w:rPr>
          <w:rFonts w:ascii="Times New Roman" w:eastAsia="宋体" w:hAnsi="Times New Roman" w:cs="Times New Roman"/>
          <w:lang w:eastAsia="zh-CN"/>
        </w:rPr>
        <w:t xml:space="preserve"> the number of UEs </w:t>
      </w:r>
      <w:r w:rsidR="00D07C50" w:rsidRPr="000F50CE">
        <w:rPr>
          <w:rFonts w:ascii="Times New Roman" w:eastAsia="宋体" w:hAnsi="Times New Roman" w:cs="Times New Roman"/>
          <w:lang w:eastAsia="zh-CN"/>
        </w:rPr>
        <w:t>using random selection</w:t>
      </w:r>
      <w:r w:rsidR="0013576D" w:rsidRPr="000F50CE">
        <w:rPr>
          <w:rFonts w:ascii="Times New Roman" w:eastAsia="宋体" w:hAnsi="Times New Roman" w:cs="Times New Roman"/>
          <w:lang w:eastAsia="zh-CN"/>
        </w:rPr>
        <w:t xml:space="preserve">, collisions will become more </w:t>
      </w:r>
      <w:r w:rsidR="00D07C50" w:rsidRPr="000F50CE">
        <w:rPr>
          <w:rFonts w:ascii="Times New Roman" w:eastAsia="宋体" w:hAnsi="Times New Roman" w:cs="Times New Roman"/>
          <w:lang w:eastAsia="zh-CN"/>
        </w:rPr>
        <w:t>severe</w:t>
      </w:r>
      <w:r w:rsidR="0013576D" w:rsidRPr="000F50CE">
        <w:rPr>
          <w:rFonts w:ascii="Times New Roman" w:eastAsia="宋体" w:hAnsi="Times New Roman" w:cs="Times New Roman"/>
          <w:lang w:eastAsia="zh-CN"/>
        </w:rPr>
        <w:t xml:space="preserve">. </w:t>
      </w:r>
      <w:r w:rsidR="007C333A" w:rsidRPr="000F50CE">
        <w:rPr>
          <w:rFonts w:ascii="Times New Roman" w:eastAsia="宋体" w:hAnsi="Times New Roman" w:cs="Times New Roman"/>
          <w:lang w:eastAsia="zh-CN"/>
        </w:rPr>
        <w:t xml:space="preserve">This kind of </w:t>
      </w:r>
      <w:r w:rsidR="00D07C50" w:rsidRPr="000F50CE">
        <w:rPr>
          <w:rFonts w:ascii="Times New Roman" w:eastAsia="宋体" w:hAnsi="Times New Roman" w:cs="Times New Roman"/>
          <w:lang w:eastAsia="zh-CN"/>
        </w:rPr>
        <w:t xml:space="preserve">consecutive </w:t>
      </w:r>
      <w:r w:rsidR="007C333A" w:rsidRPr="000F50CE">
        <w:rPr>
          <w:rFonts w:ascii="Times New Roman" w:eastAsia="宋体" w:hAnsi="Times New Roman" w:cs="Times New Roman"/>
          <w:lang w:eastAsia="zh-CN"/>
        </w:rPr>
        <w:t xml:space="preserve">collision is not desirable for high QoS and power-efficient service mentioned in </w:t>
      </w:r>
      <w:r w:rsidR="001D29DF" w:rsidRPr="004544C8">
        <w:rPr>
          <w:rFonts w:ascii="Times New Roman" w:eastAsia="宋体" w:hAnsi="Times New Roman" w:cs="Times New Roman"/>
          <w:lang w:eastAsia="zh-CN"/>
        </w:rPr>
        <w:fldChar w:fldCharType="begin"/>
      </w:r>
      <w:r w:rsidR="001D29DF" w:rsidRPr="005A127A">
        <w:rPr>
          <w:rFonts w:ascii="Times New Roman" w:eastAsia="宋体" w:hAnsi="Times New Roman" w:cs="Times New Roman"/>
          <w:lang w:eastAsia="zh-CN"/>
        </w:rPr>
        <w:instrText xml:space="preserve"> REF _Ref61527421 \n \h </w:instrText>
      </w:r>
      <w:r w:rsidR="00E279EA" w:rsidRPr="005A127A">
        <w:rPr>
          <w:rFonts w:ascii="Times New Roman" w:eastAsia="宋体" w:hAnsi="Times New Roman" w:cs="Times New Roman"/>
          <w:lang w:eastAsia="zh-CN"/>
        </w:rPr>
        <w:instrText xml:space="preserve"> \* MERGEFORMAT </w:instrText>
      </w:r>
      <w:r w:rsidR="001D29DF" w:rsidRPr="004544C8">
        <w:rPr>
          <w:rFonts w:ascii="Times New Roman" w:eastAsia="宋体" w:hAnsi="Times New Roman" w:cs="Times New Roman"/>
          <w:lang w:eastAsia="zh-CN"/>
        </w:rPr>
      </w:r>
      <w:r w:rsidR="001D29DF" w:rsidRPr="004544C8">
        <w:rPr>
          <w:rFonts w:ascii="Times New Roman" w:eastAsia="宋体" w:hAnsi="Times New Roman" w:cs="Times New Roman"/>
          <w:lang w:eastAsia="zh-CN"/>
        </w:rPr>
        <w:fldChar w:fldCharType="separate"/>
      </w:r>
      <w:r w:rsidR="00A441D9">
        <w:rPr>
          <w:rFonts w:ascii="Times New Roman" w:eastAsia="宋体" w:hAnsi="Times New Roman" w:cs="Times New Roman"/>
          <w:lang w:eastAsia="zh-CN"/>
        </w:rPr>
        <w:t>[4]</w:t>
      </w:r>
      <w:r w:rsidR="001D29DF" w:rsidRPr="004544C8">
        <w:rPr>
          <w:rFonts w:ascii="Times New Roman" w:eastAsia="宋体" w:hAnsi="Times New Roman" w:cs="Times New Roman"/>
          <w:lang w:eastAsia="zh-CN"/>
        </w:rPr>
        <w:fldChar w:fldCharType="end"/>
      </w:r>
      <w:r w:rsidR="007C333A" w:rsidRPr="004544C8">
        <w:rPr>
          <w:rFonts w:ascii="Times New Roman" w:eastAsia="宋体" w:hAnsi="Times New Roman" w:cs="Times New Roman"/>
          <w:lang w:eastAsia="zh-CN"/>
        </w:rPr>
        <w:t>.</w:t>
      </w:r>
    </w:p>
    <w:p w14:paraId="2DFF6A51" w14:textId="498169DB" w:rsidR="00AD3D63" w:rsidRPr="00E93A42" w:rsidRDefault="0013576D" w:rsidP="004D4C0A">
      <w:pPr>
        <w:autoSpaceDE w:val="0"/>
        <w:autoSpaceDN w:val="0"/>
        <w:adjustRightInd w:val="0"/>
        <w:snapToGrid w:val="0"/>
        <w:spacing w:after="120" w:line="240" w:lineRule="auto"/>
        <w:jc w:val="both"/>
        <w:rPr>
          <w:rFonts w:ascii="Times New Roman" w:hAnsi="Times New Roman" w:cs="Times New Roman"/>
        </w:rPr>
      </w:pPr>
      <w:r w:rsidRPr="00B04488">
        <w:rPr>
          <w:rFonts w:ascii="Times New Roman" w:eastAsia="宋体" w:hAnsi="Times New Roman" w:cs="Times New Roman"/>
          <w:lang w:eastAsia="zh-CN"/>
        </w:rPr>
        <w:t xml:space="preserve">In order to alleviate the collision, a possible direction could be choosing more </w:t>
      </w:r>
      <w:r w:rsidR="00286558" w:rsidRPr="00B04488">
        <w:rPr>
          <w:rFonts w:ascii="Times New Roman" w:eastAsia="宋体" w:hAnsi="Times New Roman" w:cs="Times New Roman"/>
          <w:lang w:eastAsia="zh-CN"/>
        </w:rPr>
        <w:t xml:space="preserve">reliable </w:t>
      </w:r>
      <w:r w:rsidRPr="00B04488">
        <w:rPr>
          <w:rFonts w:ascii="Times New Roman" w:eastAsia="宋体" w:hAnsi="Times New Roman" w:cs="Times New Roman"/>
          <w:lang w:eastAsia="zh-CN"/>
        </w:rPr>
        <w:t>resources</w:t>
      </w:r>
      <w:r w:rsidR="00D07C50" w:rsidRPr="00B04488">
        <w:rPr>
          <w:rFonts w:ascii="Times New Roman" w:eastAsia="宋体" w:hAnsi="Times New Roman" w:cs="Times New Roman"/>
          <w:lang w:eastAsia="zh-CN"/>
        </w:rPr>
        <w:t xml:space="preserve"> for random selection</w:t>
      </w:r>
      <w:r w:rsidR="00DA06DC" w:rsidRPr="00E93A42">
        <w:rPr>
          <w:rFonts w:ascii="Times New Roman" w:eastAsia="宋体" w:hAnsi="Times New Roman" w:cs="Times New Roman"/>
          <w:lang w:eastAsia="zh-CN"/>
        </w:rPr>
        <w:t xml:space="preserve"> which excludes those periodically collided resources</w:t>
      </w:r>
      <w:r w:rsidRPr="00985462">
        <w:rPr>
          <w:rFonts w:ascii="Times New Roman" w:eastAsia="宋体" w:hAnsi="Times New Roman" w:cs="Times New Roman"/>
          <w:lang w:eastAsia="zh-CN"/>
        </w:rPr>
        <w:t>.</w:t>
      </w:r>
      <w:r w:rsidR="00D07C50" w:rsidRPr="00985462">
        <w:rPr>
          <w:rFonts w:ascii="Times New Roman" w:eastAsia="宋体" w:hAnsi="Times New Roman" w:cs="Times New Roman"/>
          <w:lang w:eastAsia="zh-CN"/>
        </w:rPr>
        <w:t xml:space="preserve"> This can be achieved by utilizing </w:t>
      </w:r>
      <w:r w:rsidRPr="000F50CE">
        <w:rPr>
          <w:rFonts w:ascii="Times New Roman" w:eastAsia="宋体" w:hAnsi="Times New Roman" w:cs="Times New Roman"/>
          <w:lang w:eastAsia="zh-CN"/>
        </w:rPr>
        <w:t>HARQ-ACK information.</w:t>
      </w:r>
      <w:r w:rsidR="00D310A4" w:rsidRPr="000F50CE">
        <w:rPr>
          <w:rFonts w:ascii="Times New Roman" w:eastAsia="宋体" w:hAnsi="Times New Roman" w:cs="Times New Roman"/>
          <w:lang w:eastAsia="zh-CN"/>
        </w:rPr>
        <w:t xml:space="preserve"> </w:t>
      </w:r>
      <w:r w:rsidR="00E933E0" w:rsidRPr="000F50CE">
        <w:rPr>
          <w:rFonts w:ascii="Times New Roman" w:eastAsia="宋体" w:hAnsi="Times New Roman" w:cs="Times New Roman"/>
          <w:lang w:eastAsia="zh-CN"/>
        </w:rPr>
        <w:t xml:space="preserve">We denote </w:t>
      </w:r>
      <w:r w:rsidR="00D310A4" w:rsidRPr="000F50CE">
        <w:rPr>
          <w:rFonts w:ascii="Times New Roman" w:eastAsia="宋体" w:hAnsi="Times New Roman" w:cs="Times New Roman"/>
          <w:lang w:eastAsia="zh-CN"/>
        </w:rPr>
        <w:t>non-contiguous NACK</w:t>
      </w:r>
      <w:r w:rsidR="00D310A4" w:rsidRPr="000F50CE" w:rsidDel="00D310A4">
        <w:rPr>
          <w:rFonts w:ascii="Times New Roman" w:eastAsia="宋体" w:hAnsi="Times New Roman" w:cs="Times New Roman"/>
          <w:lang w:eastAsia="zh-CN"/>
        </w:rPr>
        <w:t xml:space="preserve"> </w:t>
      </w:r>
      <w:r w:rsidR="00D310A4" w:rsidRPr="000F50CE">
        <w:rPr>
          <w:rFonts w:ascii="Times New Roman" w:eastAsia="宋体" w:hAnsi="Times New Roman" w:cs="Times New Roman"/>
          <w:lang w:eastAsia="zh-CN"/>
        </w:rPr>
        <w:t>as</w:t>
      </w:r>
      <w:r w:rsidR="00E933E0" w:rsidRPr="000F50CE">
        <w:rPr>
          <w:rFonts w:ascii="Times New Roman" w:eastAsia="宋体" w:hAnsi="Times New Roman" w:cs="Times New Roman"/>
          <w:lang w:eastAsia="zh-CN"/>
        </w:rPr>
        <w:t>:</w:t>
      </w:r>
      <w:r w:rsidR="00D310A4" w:rsidRPr="000F50CE">
        <w:rPr>
          <w:rFonts w:ascii="Times New Roman" w:eastAsia="宋体" w:hAnsi="Times New Roman" w:cs="Times New Roman"/>
          <w:lang w:eastAsia="zh-CN"/>
        </w:rPr>
        <w:t xml:space="preserve"> </w:t>
      </w:r>
      <w:r w:rsidR="00A15666" w:rsidRPr="000F50CE">
        <w:rPr>
          <w:rFonts w:ascii="Times New Roman" w:eastAsia="宋体" w:hAnsi="Times New Roman" w:cs="Times New Roman"/>
          <w:lang w:eastAsia="zh-CN"/>
        </w:rPr>
        <w:t>NACK</w:t>
      </w:r>
      <w:r w:rsidR="00390870" w:rsidRPr="000F50CE">
        <w:rPr>
          <w:rFonts w:ascii="Times New Roman" w:eastAsia="宋体" w:hAnsi="Times New Roman" w:cs="Times New Roman"/>
          <w:lang w:eastAsia="zh-CN"/>
        </w:rPr>
        <w:t xml:space="preserve">s </w:t>
      </w:r>
      <w:r w:rsidR="00A15666" w:rsidRPr="000F50CE">
        <w:rPr>
          <w:rFonts w:ascii="Times New Roman" w:eastAsia="宋体" w:hAnsi="Times New Roman" w:cs="Times New Roman"/>
          <w:lang w:eastAsia="zh-CN"/>
        </w:rPr>
        <w:t xml:space="preserve">received </w:t>
      </w:r>
      <w:r w:rsidR="00390870" w:rsidRPr="000F50CE">
        <w:rPr>
          <w:rFonts w:ascii="Times New Roman" w:eastAsia="宋体" w:hAnsi="Times New Roman" w:cs="Times New Roman"/>
          <w:lang w:eastAsia="zh-CN"/>
        </w:rPr>
        <w:t xml:space="preserve">corresponding to transmissions of </w:t>
      </w:r>
      <w:r w:rsidR="00A15666" w:rsidRPr="000F50CE">
        <w:rPr>
          <w:rFonts w:ascii="Times New Roman" w:eastAsia="宋体" w:hAnsi="Times New Roman" w:cs="Times New Roman"/>
          <w:lang w:eastAsia="zh-CN"/>
        </w:rPr>
        <w:t xml:space="preserve">periodic </w:t>
      </w:r>
      <w:r w:rsidR="00390870" w:rsidRPr="000F50CE">
        <w:rPr>
          <w:rFonts w:ascii="Times New Roman" w:eastAsia="宋体" w:hAnsi="Times New Roman" w:cs="Times New Roman"/>
          <w:lang w:eastAsia="zh-CN"/>
        </w:rPr>
        <w:t>multiple TB</w:t>
      </w:r>
      <w:r w:rsidR="00A15666" w:rsidRPr="000F50CE">
        <w:rPr>
          <w:rFonts w:ascii="Times New Roman" w:eastAsia="宋体" w:hAnsi="Times New Roman" w:cs="Times New Roman"/>
          <w:lang w:eastAsia="zh-CN"/>
        </w:rPr>
        <w:t>s</w:t>
      </w:r>
      <w:r w:rsidR="00D310A4" w:rsidRPr="000F50CE">
        <w:rPr>
          <w:rFonts w:ascii="Times New Roman" w:eastAsia="宋体" w:hAnsi="Times New Roman" w:cs="Times New Roman"/>
          <w:lang w:eastAsia="zh-CN"/>
        </w:rPr>
        <w:t xml:space="preserve">. </w:t>
      </w:r>
      <w:r w:rsidR="00692740" w:rsidRPr="000F50CE">
        <w:rPr>
          <w:rFonts w:ascii="Times New Roman" w:eastAsia="宋体" w:hAnsi="Times New Roman" w:cs="Times New Roman"/>
          <w:lang w:eastAsia="zh-CN"/>
        </w:rPr>
        <w:t xml:space="preserve">In </w:t>
      </w:r>
      <w:r w:rsidR="00D310A4" w:rsidRPr="000F50CE">
        <w:rPr>
          <w:rFonts w:ascii="Times New Roman" w:eastAsia="宋体" w:hAnsi="Times New Roman" w:cs="Times New Roman"/>
          <w:lang w:eastAsia="zh-CN"/>
        </w:rPr>
        <w:t>this</w:t>
      </w:r>
      <w:r w:rsidR="00692740" w:rsidRPr="000F50CE">
        <w:rPr>
          <w:rFonts w:ascii="Times New Roman" w:eastAsia="宋体" w:hAnsi="Times New Roman" w:cs="Times New Roman"/>
          <w:lang w:eastAsia="zh-CN"/>
        </w:rPr>
        <w:t xml:space="preserve"> </w:t>
      </w:r>
      <w:r w:rsidR="00D310A4" w:rsidRPr="000F50CE">
        <w:rPr>
          <w:rFonts w:ascii="Times New Roman" w:eastAsia="宋体" w:hAnsi="Times New Roman" w:cs="Times New Roman"/>
          <w:lang w:eastAsia="zh-CN"/>
        </w:rPr>
        <w:t xml:space="preserve">non-contiguous NACK </w:t>
      </w:r>
      <w:r w:rsidR="00692740" w:rsidRPr="000F50CE">
        <w:rPr>
          <w:rFonts w:ascii="Times New Roman" w:eastAsia="宋体" w:hAnsi="Times New Roman" w:cs="Times New Roman"/>
          <w:lang w:eastAsia="zh-CN"/>
        </w:rPr>
        <w:t xml:space="preserve">case, the collisions could </w:t>
      </w:r>
      <w:r w:rsidR="00AD3D63" w:rsidRPr="000F50CE">
        <w:rPr>
          <w:rFonts w:ascii="Times New Roman" w:eastAsia="宋体" w:hAnsi="Times New Roman" w:cs="Times New Roman"/>
          <w:lang w:eastAsia="zh-CN"/>
        </w:rPr>
        <w:t xml:space="preserve">come </w:t>
      </w:r>
      <w:r w:rsidR="00692740" w:rsidRPr="000F50CE">
        <w:rPr>
          <w:rFonts w:ascii="Times New Roman" w:eastAsia="宋体" w:hAnsi="Times New Roman" w:cs="Times New Roman"/>
          <w:lang w:eastAsia="zh-CN"/>
        </w:rPr>
        <w:t>from either aperiodic or periodic interference</w:t>
      </w:r>
      <w:r w:rsidR="00AD3D63" w:rsidRPr="000F50CE">
        <w:rPr>
          <w:rFonts w:ascii="Times New Roman" w:eastAsia="宋体" w:hAnsi="Times New Roman" w:cs="Times New Roman"/>
          <w:lang w:eastAsia="zh-CN"/>
        </w:rPr>
        <w:t>. However, with</w:t>
      </w:r>
      <w:r w:rsidR="00692740" w:rsidRPr="000F50CE">
        <w:rPr>
          <w:rFonts w:ascii="Times New Roman" w:eastAsia="宋体" w:hAnsi="Times New Roman" w:cs="Times New Roman"/>
          <w:lang w:eastAsia="zh-CN"/>
        </w:rPr>
        <w:t xml:space="preserve"> the </w:t>
      </w:r>
      <w:r w:rsidR="00AD3D63" w:rsidRPr="000F50CE">
        <w:rPr>
          <w:rFonts w:ascii="Times New Roman" w:eastAsia="宋体" w:hAnsi="Times New Roman" w:cs="Times New Roman"/>
          <w:lang w:eastAsia="zh-CN"/>
        </w:rPr>
        <w:t xml:space="preserve">increased </w:t>
      </w:r>
      <w:r w:rsidR="00692740" w:rsidRPr="000F50CE">
        <w:rPr>
          <w:rFonts w:ascii="Times New Roman" w:eastAsia="宋体" w:hAnsi="Times New Roman" w:cs="Times New Roman"/>
          <w:lang w:eastAsia="zh-CN"/>
        </w:rPr>
        <w:t xml:space="preserve">number of consecutive collisions </w:t>
      </w:r>
      <w:r w:rsidR="00D310A4" w:rsidRPr="000F50CE">
        <w:rPr>
          <w:rFonts w:ascii="Times New Roman" w:eastAsia="宋体" w:hAnsi="Times New Roman" w:cs="Times New Roman"/>
          <w:lang w:eastAsia="zh-CN"/>
        </w:rPr>
        <w:t>detected on the selected periodic resources</w:t>
      </w:r>
      <w:r w:rsidR="00692740" w:rsidRPr="000F50CE">
        <w:rPr>
          <w:rFonts w:ascii="Times New Roman" w:eastAsia="宋体" w:hAnsi="Times New Roman" w:cs="Times New Roman"/>
          <w:lang w:eastAsia="zh-CN"/>
        </w:rPr>
        <w:t>, it is</w:t>
      </w:r>
      <w:r w:rsidR="00AD3D63" w:rsidRPr="000F50CE">
        <w:rPr>
          <w:rFonts w:ascii="Times New Roman" w:eastAsia="宋体" w:hAnsi="Times New Roman" w:cs="Times New Roman"/>
          <w:lang w:eastAsia="zh-CN"/>
        </w:rPr>
        <w:t xml:space="preserve"> more likely</w:t>
      </w:r>
      <w:r w:rsidR="00692740" w:rsidRPr="000F50CE">
        <w:rPr>
          <w:rFonts w:ascii="Times New Roman" w:eastAsia="宋体" w:hAnsi="Times New Roman" w:cs="Times New Roman"/>
          <w:lang w:eastAsia="zh-CN"/>
        </w:rPr>
        <w:t xml:space="preserve"> that there </w:t>
      </w:r>
      <w:r w:rsidR="00692740" w:rsidRPr="000F50CE">
        <w:rPr>
          <w:rFonts w:ascii="Times New Roman" w:eastAsia="宋体" w:hAnsi="Times New Roman" w:cs="Times New Roman"/>
          <w:lang w:eastAsia="zh-CN"/>
        </w:rPr>
        <w:lastRenderedPageBreak/>
        <w:t xml:space="preserve">is a periodic interferer. </w:t>
      </w:r>
      <w:r w:rsidR="001F141F" w:rsidRPr="000F50CE">
        <w:rPr>
          <w:rFonts w:ascii="Times New Roman" w:eastAsia="宋体" w:hAnsi="Times New Roman" w:cs="Times New Roman"/>
          <w:lang w:eastAsia="zh-CN"/>
        </w:rPr>
        <w:t xml:space="preserve">It would be beneficial to </w:t>
      </w:r>
      <w:r w:rsidR="00AD3D63" w:rsidRPr="000F50CE">
        <w:rPr>
          <w:rFonts w:ascii="Times New Roman" w:eastAsia="宋体" w:hAnsi="Times New Roman" w:cs="Times New Roman"/>
          <w:lang w:eastAsia="zh-CN"/>
        </w:rPr>
        <w:t>re-</w:t>
      </w:r>
      <w:r w:rsidR="001F141F" w:rsidRPr="000F50CE">
        <w:rPr>
          <w:rFonts w:ascii="Times New Roman" w:eastAsia="宋体" w:hAnsi="Times New Roman" w:cs="Times New Roman"/>
          <w:lang w:eastAsia="zh-CN"/>
        </w:rPr>
        <w:t>sele</w:t>
      </w:r>
      <w:r w:rsidR="00AC2755" w:rsidRPr="000F50CE">
        <w:rPr>
          <w:rFonts w:ascii="Times New Roman" w:eastAsia="宋体" w:hAnsi="Times New Roman" w:cs="Times New Roman"/>
          <w:lang w:eastAsia="zh-CN"/>
        </w:rPr>
        <w:t>ct</w:t>
      </w:r>
      <w:r w:rsidR="00AD3D63" w:rsidRPr="000F50CE">
        <w:rPr>
          <w:rFonts w:ascii="Times New Roman" w:eastAsia="宋体" w:hAnsi="Times New Roman" w:cs="Times New Roman"/>
          <w:lang w:eastAsia="zh-CN"/>
        </w:rPr>
        <w:t xml:space="preserve"> resources for future transmissions</w:t>
      </w:r>
      <w:r w:rsidR="00D310A4" w:rsidRPr="000F50CE">
        <w:rPr>
          <w:rFonts w:ascii="Times New Roman" w:eastAsia="宋体" w:hAnsi="Times New Roman" w:cs="Times New Roman"/>
          <w:lang w:eastAsia="zh-CN"/>
        </w:rPr>
        <w:t xml:space="preserve"> to avoid further collisions</w:t>
      </w:r>
      <w:r w:rsidR="00AD3D63" w:rsidRPr="000F50CE">
        <w:rPr>
          <w:rFonts w:ascii="Times New Roman" w:eastAsia="宋体" w:hAnsi="Times New Roman" w:cs="Times New Roman"/>
          <w:lang w:eastAsia="zh-CN"/>
        </w:rPr>
        <w:t xml:space="preserve">. </w:t>
      </w:r>
      <w:r w:rsidR="004D4C0A" w:rsidRPr="000F50CE">
        <w:rPr>
          <w:rFonts w:ascii="Times New Roman" w:eastAsia="宋体" w:hAnsi="Times New Roman" w:cs="Times New Roman"/>
          <w:lang w:eastAsia="zh-CN"/>
        </w:rPr>
        <w:t>The reception of</w:t>
      </w:r>
      <w:r w:rsidR="0046719D" w:rsidRPr="000F50CE">
        <w:rPr>
          <w:rFonts w:ascii="Times New Roman" w:eastAsia="宋体" w:hAnsi="Times New Roman" w:cs="Times New Roman"/>
          <w:lang w:eastAsia="zh-CN"/>
        </w:rPr>
        <w:t xml:space="preserve"> consecutive</w:t>
      </w:r>
      <w:r w:rsidR="004D4C0A" w:rsidRPr="000F50CE">
        <w:rPr>
          <w:rFonts w:ascii="Times New Roman" w:eastAsia="宋体" w:hAnsi="Times New Roman" w:cs="Times New Roman"/>
          <w:lang w:eastAsia="zh-CN"/>
        </w:rPr>
        <w:t xml:space="preserve"> </w:t>
      </w:r>
      <w:r w:rsidR="00AD3D63" w:rsidRPr="000F50CE">
        <w:rPr>
          <w:rFonts w:ascii="Times New Roman" w:eastAsia="宋体" w:hAnsi="Times New Roman" w:cs="Times New Roman"/>
          <w:lang w:eastAsia="zh-CN"/>
        </w:rPr>
        <w:t xml:space="preserve">non-contiguous </w:t>
      </w:r>
      <w:r w:rsidR="004D4C0A" w:rsidRPr="000F50CE">
        <w:rPr>
          <w:rFonts w:ascii="Times New Roman" w:eastAsia="宋体" w:hAnsi="Times New Roman" w:cs="Times New Roman"/>
          <w:lang w:eastAsia="zh-CN"/>
        </w:rPr>
        <w:t>NACK</w:t>
      </w:r>
      <w:r w:rsidR="00AD3D63" w:rsidRPr="000F50CE">
        <w:rPr>
          <w:rFonts w:ascii="Times New Roman" w:eastAsia="宋体" w:hAnsi="Times New Roman" w:cs="Times New Roman"/>
          <w:lang w:eastAsia="zh-CN"/>
        </w:rPr>
        <w:t>s</w:t>
      </w:r>
      <w:r w:rsidR="004D4C0A" w:rsidRPr="000F50CE">
        <w:rPr>
          <w:rFonts w:ascii="Times New Roman" w:eastAsia="宋体" w:hAnsi="Times New Roman" w:cs="Times New Roman"/>
          <w:lang w:eastAsia="zh-CN"/>
        </w:rPr>
        <w:t xml:space="preserve"> across multiple periods </w:t>
      </w:r>
      <w:r w:rsidR="00AD3D63" w:rsidRPr="000F50CE">
        <w:rPr>
          <w:rFonts w:ascii="Times New Roman" w:eastAsia="宋体" w:hAnsi="Times New Roman" w:cs="Times New Roman"/>
          <w:lang w:eastAsia="zh-CN"/>
        </w:rPr>
        <w:t>for a given</w:t>
      </w:r>
      <w:r w:rsidR="004D4C0A" w:rsidRPr="000F50CE">
        <w:rPr>
          <w:rFonts w:ascii="Times New Roman" w:eastAsia="宋体" w:hAnsi="Times New Roman" w:cs="Times New Roman"/>
          <w:lang w:eastAsia="zh-CN"/>
        </w:rPr>
        <w:t xml:space="preserve"> periodi</w:t>
      </w:r>
      <w:r w:rsidR="00AD3D63" w:rsidRPr="000F50CE">
        <w:rPr>
          <w:rFonts w:ascii="Times New Roman" w:eastAsia="宋体" w:hAnsi="Times New Roman" w:cs="Times New Roman"/>
          <w:lang w:eastAsia="zh-CN"/>
        </w:rPr>
        <w:t>city</w:t>
      </w:r>
      <w:r w:rsidR="004D4C0A" w:rsidRPr="000F50CE">
        <w:rPr>
          <w:rFonts w:ascii="Times New Roman" w:eastAsia="宋体" w:hAnsi="Times New Roman" w:cs="Times New Roman"/>
          <w:lang w:eastAsia="zh-CN"/>
        </w:rPr>
        <w:t xml:space="preserve">, can be </w:t>
      </w:r>
      <w:r w:rsidR="0046719D" w:rsidRPr="000F50CE">
        <w:rPr>
          <w:rFonts w:ascii="Times New Roman" w:eastAsia="宋体" w:hAnsi="Times New Roman" w:cs="Times New Roman"/>
          <w:lang w:eastAsia="zh-CN"/>
        </w:rPr>
        <w:t xml:space="preserve">defined as </w:t>
      </w:r>
      <w:r w:rsidR="004D4C0A" w:rsidRPr="000F50CE">
        <w:rPr>
          <w:rFonts w:ascii="Times New Roman" w:eastAsia="宋体" w:hAnsi="Times New Roman" w:cs="Times New Roman"/>
          <w:lang w:eastAsia="zh-CN"/>
        </w:rPr>
        <w:t>a condition to trigger re</w:t>
      </w:r>
      <w:r w:rsidR="009B3DFB" w:rsidRPr="000F50CE">
        <w:rPr>
          <w:rFonts w:ascii="Times New Roman" w:eastAsia="宋体" w:hAnsi="Times New Roman" w:cs="Times New Roman"/>
          <w:lang w:eastAsia="zh-CN"/>
        </w:rPr>
        <w:t>-</w:t>
      </w:r>
      <w:r w:rsidR="004D4C0A" w:rsidRPr="000F50CE">
        <w:rPr>
          <w:rFonts w:ascii="Times New Roman" w:eastAsia="宋体" w:hAnsi="Times New Roman" w:cs="Times New Roman"/>
          <w:lang w:eastAsia="zh-CN"/>
        </w:rPr>
        <w:t xml:space="preserve">selection </w:t>
      </w:r>
      <w:r w:rsidR="00AD3D63" w:rsidRPr="000F50CE">
        <w:rPr>
          <w:rFonts w:ascii="Times New Roman" w:eastAsia="宋体" w:hAnsi="Times New Roman" w:cs="Times New Roman"/>
          <w:lang w:eastAsia="zh-CN"/>
        </w:rPr>
        <w:t xml:space="preserve">in addition to </w:t>
      </w:r>
      <w:r w:rsidR="004D4C0A" w:rsidRPr="000F50CE">
        <w:rPr>
          <w:rFonts w:ascii="Times New Roman" w:eastAsia="宋体" w:hAnsi="Times New Roman" w:cs="Times New Roman"/>
          <w:lang w:eastAsia="zh-CN"/>
        </w:rPr>
        <w:t xml:space="preserve">the </w:t>
      </w:r>
      <w:r w:rsidR="00AD3D63" w:rsidRPr="000F50CE">
        <w:rPr>
          <w:rFonts w:ascii="Times New Roman" w:eastAsia="宋体" w:hAnsi="Times New Roman" w:cs="Times New Roman"/>
          <w:lang w:eastAsia="zh-CN"/>
        </w:rPr>
        <w:t xml:space="preserve">re-selection </w:t>
      </w:r>
      <w:r w:rsidR="004D4C0A" w:rsidRPr="000F50CE">
        <w:rPr>
          <w:rFonts w:ascii="Times New Roman" w:eastAsia="宋体" w:hAnsi="Times New Roman" w:cs="Times New Roman"/>
          <w:lang w:eastAsia="zh-CN"/>
        </w:rPr>
        <w:t>counter expires. As shown in</w:t>
      </w:r>
      <w:r w:rsidR="00AD3D63" w:rsidRPr="000F50CE">
        <w:rPr>
          <w:rFonts w:ascii="Times New Roman" w:eastAsia="宋体" w:hAnsi="Times New Roman" w:cs="Times New Roman"/>
          <w:lang w:eastAsia="zh-CN"/>
        </w:rPr>
        <w:t xml:space="preserve"> </w:t>
      </w:r>
      <w:r w:rsidR="00B85C23" w:rsidRPr="004544C8">
        <w:rPr>
          <w:rFonts w:ascii="Times New Roman" w:hAnsi="Times New Roman" w:cs="Times New Roman"/>
        </w:rPr>
        <w:fldChar w:fldCharType="begin"/>
      </w:r>
      <w:r w:rsidR="00B85C23" w:rsidRPr="005A127A">
        <w:rPr>
          <w:rFonts w:ascii="Times New Roman" w:eastAsia="宋体" w:hAnsi="Times New Roman" w:cs="Times New Roman"/>
          <w:lang w:eastAsia="zh-CN"/>
        </w:rPr>
        <w:instrText xml:space="preserve"> REF _Ref79157461 \h </w:instrText>
      </w:r>
      <w:r w:rsidR="00B85C23" w:rsidRPr="005A127A">
        <w:rPr>
          <w:rFonts w:ascii="Times New Roman" w:hAnsi="Times New Roman" w:cs="Times New Roman"/>
        </w:rPr>
        <w:instrText xml:space="preserve"> \* MERGEFORMAT </w:instrText>
      </w:r>
      <w:r w:rsidR="00B85C23" w:rsidRPr="004544C8">
        <w:rPr>
          <w:rFonts w:ascii="Times New Roman" w:hAnsi="Times New Roman" w:cs="Times New Roman"/>
        </w:rPr>
      </w:r>
      <w:r w:rsidR="00B85C23" w:rsidRPr="004544C8">
        <w:rPr>
          <w:rFonts w:ascii="Times New Roman" w:hAnsi="Times New Roman" w:cs="Times New Roman"/>
        </w:rPr>
        <w:fldChar w:fldCharType="separate"/>
      </w:r>
      <w:r w:rsidR="00A441D9" w:rsidRPr="00A441D9">
        <w:rPr>
          <w:rFonts w:ascii="Times New Roman" w:hAnsi="Times New Roman" w:cs="Times New Roman"/>
        </w:rPr>
        <w:t xml:space="preserve">Figure </w:t>
      </w:r>
      <w:r w:rsidR="00A441D9" w:rsidRPr="00A441D9">
        <w:rPr>
          <w:rFonts w:ascii="Times New Roman" w:hAnsi="Times New Roman" w:cs="Times New Roman"/>
          <w:noProof/>
        </w:rPr>
        <w:t>16</w:t>
      </w:r>
      <w:r w:rsidR="00B85C23" w:rsidRPr="004544C8">
        <w:rPr>
          <w:rFonts w:ascii="Times New Roman" w:hAnsi="Times New Roman" w:cs="Times New Roman"/>
        </w:rPr>
        <w:fldChar w:fldCharType="end"/>
      </w:r>
      <w:r w:rsidR="004D4C0A" w:rsidRPr="004544C8">
        <w:rPr>
          <w:rFonts w:ascii="Times New Roman" w:eastAsia="宋体" w:hAnsi="Times New Roman" w:cs="Times New Roman"/>
          <w:lang w:eastAsia="zh-CN"/>
        </w:rPr>
        <w:t xml:space="preserve">, </w:t>
      </w:r>
      <w:r w:rsidR="00AD3D63" w:rsidRPr="004544C8">
        <w:rPr>
          <w:rFonts w:ascii="Times New Roman" w:eastAsia="宋体" w:hAnsi="Times New Roman" w:cs="Times New Roman"/>
          <w:lang w:eastAsia="zh-CN"/>
        </w:rPr>
        <w:t xml:space="preserve">a </w:t>
      </w:r>
      <w:r w:rsidR="004D4C0A" w:rsidRPr="004544C8">
        <w:rPr>
          <w:rFonts w:ascii="Times New Roman" w:eastAsia="宋体" w:hAnsi="Times New Roman" w:cs="Times New Roman"/>
          <w:lang w:eastAsia="zh-CN"/>
        </w:rPr>
        <w:t>UE exclude</w:t>
      </w:r>
      <w:r w:rsidR="00AD3D63" w:rsidRPr="004544C8">
        <w:rPr>
          <w:rFonts w:ascii="Times New Roman" w:eastAsia="宋体" w:hAnsi="Times New Roman" w:cs="Times New Roman"/>
          <w:lang w:eastAsia="zh-CN"/>
        </w:rPr>
        <w:t>s</w:t>
      </w:r>
      <w:r w:rsidR="004D4C0A" w:rsidRPr="004544C8">
        <w:rPr>
          <w:rFonts w:ascii="Times New Roman" w:eastAsia="宋体" w:hAnsi="Times New Roman" w:cs="Times New Roman"/>
          <w:lang w:eastAsia="zh-CN"/>
        </w:rPr>
        <w:t xml:space="preserve"> the candidate resource marked </w:t>
      </w:r>
      <w:r w:rsidR="00AD3D63" w:rsidRPr="004544C8">
        <w:rPr>
          <w:rFonts w:ascii="Times New Roman" w:eastAsia="宋体" w:hAnsi="Times New Roman" w:cs="Times New Roman"/>
          <w:lang w:eastAsia="zh-CN"/>
        </w:rPr>
        <w:t xml:space="preserve">as </w:t>
      </w:r>
      <w:r w:rsidR="004D4C0A" w:rsidRPr="004544C8">
        <w:rPr>
          <w:rFonts w:ascii="Times New Roman" w:eastAsia="宋体" w:hAnsi="Times New Roman" w:cs="Times New Roman"/>
          <w:lang w:eastAsia="zh-CN"/>
        </w:rPr>
        <w:t xml:space="preserve">yellow if it receives </w:t>
      </w:r>
      <w:r w:rsidR="00AD3D63" w:rsidRPr="004544C8">
        <w:rPr>
          <w:rFonts w:ascii="Times New Roman" w:eastAsia="宋体" w:hAnsi="Times New Roman" w:cs="Times New Roman"/>
          <w:lang w:eastAsia="zh-CN"/>
        </w:rPr>
        <w:t xml:space="preserve">non-contiguous </w:t>
      </w:r>
      <w:r w:rsidR="004D4C0A" w:rsidRPr="00B04488">
        <w:rPr>
          <w:rFonts w:ascii="Times New Roman" w:eastAsia="宋体" w:hAnsi="Times New Roman" w:cs="Times New Roman"/>
          <w:lang w:eastAsia="zh-CN"/>
        </w:rPr>
        <w:t>NACKs at PSFCH occasion</w:t>
      </w:r>
      <w:r w:rsidR="0046719D" w:rsidRPr="00B04488">
        <w:rPr>
          <w:rFonts w:ascii="Times New Roman" w:eastAsia="宋体" w:hAnsi="Times New Roman" w:cs="Times New Roman"/>
          <w:lang w:eastAsia="zh-CN"/>
        </w:rPr>
        <w:t>s</w:t>
      </w:r>
      <w:r w:rsidR="004D4C0A" w:rsidRPr="00B04488">
        <w:rPr>
          <w:rFonts w:ascii="Times New Roman" w:eastAsia="宋体" w:hAnsi="Times New Roman" w:cs="Times New Roman"/>
          <w:lang w:eastAsia="zh-CN"/>
        </w:rPr>
        <w:t xml:space="preserve"> corresponding to R1-1, R2-1, R3-1</w:t>
      </w:r>
      <w:r w:rsidR="00AD3D63" w:rsidRPr="00B04488">
        <w:rPr>
          <w:rFonts w:ascii="Times New Roman" w:eastAsia="宋体" w:hAnsi="Times New Roman" w:cs="Times New Roman"/>
          <w:lang w:eastAsia="zh-CN"/>
        </w:rPr>
        <w:t>, and so on</w:t>
      </w:r>
      <w:r w:rsidR="004D4C0A" w:rsidRPr="00B04488">
        <w:rPr>
          <w:rFonts w:ascii="Times New Roman" w:eastAsia="宋体" w:hAnsi="Times New Roman" w:cs="Times New Roman"/>
          <w:lang w:eastAsia="zh-CN"/>
        </w:rPr>
        <w:t>.</w:t>
      </w:r>
      <w:r w:rsidR="00D310A4" w:rsidRPr="00B04488">
        <w:rPr>
          <w:rFonts w:ascii="Times New Roman" w:eastAsia="宋体" w:hAnsi="Times New Roman" w:cs="Times New Roman"/>
          <w:lang w:eastAsia="zh-CN"/>
        </w:rPr>
        <w:t xml:space="preserve"> That is, the UE will exclude the candidate recourses which are periodically reserved by its PSCCH/PSSCH corresponding to consecutive non-contiguous NACKs.</w:t>
      </w:r>
    </w:p>
    <w:p w14:paraId="43B02FE9" w14:textId="0EF60DBC" w:rsidR="00741514" w:rsidRPr="000F50CE" w:rsidRDefault="00D310A4" w:rsidP="00741514">
      <w:pPr>
        <w:keepNext/>
        <w:autoSpaceDE w:val="0"/>
        <w:autoSpaceDN w:val="0"/>
        <w:adjustRightInd w:val="0"/>
        <w:snapToGrid w:val="0"/>
        <w:spacing w:after="120" w:line="240" w:lineRule="auto"/>
        <w:jc w:val="center"/>
        <w:rPr>
          <w:rFonts w:ascii="Times New Roman" w:hAnsi="Times New Roman" w:cs="Times New Roman"/>
        </w:rPr>
      </w:pPr>
      <w:bookmarkStart w:id="19" w:name="_Ref67744244"/>
      <w:bookmarkStart w:id="20" w:name="_Ref67744240"/>
      <w:r w:rsidRPr="000F50CE">
        <w:rPr>
          <w:rFonts w:ascii="Times New Roman" w:hAnsi="Times New Roman" w:cs="Times New Roman"/>
          <w:noProof/>
          <w:lang w:eastAsia="zh-CN"/>
        </w:rPr>
        <w:drawing>
          <wp:inline distT="0" distB="0" distL="0" distR="0" wp14:anchorId="28DF89F8" wp14:editId="122D921D">
            <wp:extent cx="5720715" cy="103124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20715" cy="1031240"/>
                    </a:xfrm>
                    <a:prstGeom prst="rect">
                      <a:avLst/>
                    </a:prstGeom>
                    <a:noFill/>
                    <a:ln>
                      <a:noFill/>
                    </a:ln>
                  </pic:spPr>
                </pic:pic>
              </a:graphicData>
            </a:graphic>
          </wp:inline>
        </w:drawing>
      </w:r>
    </w:p>
    <w:p w14:paraId="592AC7C0" w14:textId="7FF097EB" w:rsidR="00741514" w:rsidRPr="005A127A" w:rsidRDefault="00741514" w:rsidP="00741514">
      <w:pPr>
        <w:pStyle w:val="a5"/>
      </w:pPr>
      <w:bookmarkStart w:id="21" w:name="_Ref79157461"/>
      <w:r w:rsidRPr="004544C8">
        <w:t xml:space="preserve">Figure </w:t>
      </w:r>
      <w:r w:rsidR="005A0E79" w:rsidRPr="005A127A">
        <w:rPr>
          <w:noProof/>
        </w:rPr>
        <w:fldChar w:fldCharType="begin"/>
      </w:r>
      <w:r w:rsidR="005A0E79" w:rsidRPr="005A127A">
        <w:rPr>
          <w:noProof/>
        </w:rPr>
        <w:instrText xml:space="preserve"> SEQ Figure \* ARABIC </w:instrText>
      </w:r>
      <w:r w:rsidR="005A0E79" w:rsidRPr="005A127A">
        <w:rPr>
          <w:noProof/>
        </w:rPr>
        <w:fldChar w:fldCharType="separate"/>
      </w:r>
      <w:r w:rsidR="00A441D9">
        <w:rPr>
          <w:noProof/>
        </w:rPr>
        <w:t>16</w:t>
      </w:r>
      <w:r w:rsidR="005A0E79" w:rsidRPr="005A127A">
        <w:rPr>
          <w:noProof/>
        </w:rPr>
        <w:fldChar w:fldCharType="end"/>
      </w:r>
      <w:bookmarkEnd w:id="21"/>
      <w:r w:rsidRPr="005A127A">
        <w:t xml:space="preserve"> Consecutive collision for random selection periodic reservation</w:t>
      </w:r>
    </w:p>
    <w:bookmarkEnd w:id="19"/>
    <w:bookmarkEnd w:id="20"/>
    <w:p w14:paraId="47711715" w14:textId="6767A1FE" w:rsidR="00AD3D63" w:rsidRPr="000F50CE" w:rsidRDefault="00692740" w:rsidP="004C3629">
      <w:pPr>
        <w:spacing w:after="0"/>
        <w:jc w:val="both"/>
        <w:rPr>
          <w:rFonts w:ascii="Times New Roman" w:hAnsi="Times New Roman" w:cs="Times New Roman"/>
          <w:b/>
          <w:i/>
          <w:lang w:eastAsia="zh-CN"/>
        </w:rPr>
      </w:pPr>
      <w:r w:rsidRPr="00B04488">
        <w:rPr>
          <w:rFonts w:ascii="Times New Roman" w:hAnsi="Times New Roman" w:cs="Times New Roman"/>
          <w:b/>
          <w:i/>
          <w:lang w:eastAsia="zh-CN"/>
        </w:rPr>
        <w:t xml:space="preserve">Proposal </w:t>
      </w:r>
      <w:r w:rsidR="002222DF" w:rsidRPr="00B04488">
        <w:rPr>
          <w:rFonts w:ascii="Times New Roman" w:hAnsi="Times New Roman" w:cs="Times New Roman"/>
          <w:b/>
          <w:i/>
          <w:lang w:eastAsia="zh-CN"/>
        </w:rPr>
        <w:t>1</w:t>
      </w:r>
      <w:r w:rsidR="00985462">
        <w:rPr>
          <w:rFonts w:ascii="Times New Roman" w:hAnsi="Times New Roman" w:cs="Times New Roman"/>
          <w:b/>
          <w:i/>
          <w:lang w:eastAsia="zh-CN"/>
        </w:rPr>
        <w:t>1</w:t>
      </w:r>
      <w:r w:rsidRPr="00B04488">
        <w:rPr>
          <w:rFonts w:ascii="Times New Roman" w:hAnsi="Times New Roman" w:cs="Times New Roman"/>
          <w:b/>
          <w:i/>
          <w:lang w:eastAsia="zh-CN"/>
        </w:rPr>
        <w:t>: When using random selection, reception of</w:t>
      </w:r>
      <w:r w:rsidR="00AD3D63" w:rsidRPr="00B04488">
        <w:rPr>
          <w:rFonts w:ascii="Times New Roman" w:hAnsi="Times New Roman" w:cs="Times New Roman"/>
          <w:b/>
          <w:i/>
          <w:lang w:eastAsia="zh-CN"/>
        </w:rPr>
        <w:t xml:space="preserve"> consecutive number of</w:t>
      </w:r>
      <w:r w:rsidRPr="00B04488">
        <w:rPr>
          <w:rFonts w:ascii="Times New Roman" w:hAnsi="Times New Roman" w:cs="Times New Roman"/>
          <w:b/>
          <w:i/>
          <w:lang w:eastAsia="zh-CN"/>
        </w:rPr>
        <w:t xml:space="preserve"> NACK</w:t>
      </w:r>
      <w:r w:rsidR="00AD3D63" w:rsidRPr="00B04488">
        <w:rPr>
          <w:rFonts w:ascii="Times New Roman" w:hAnsi="Times New Roman" w:cs="Times New Roman"/>
          <w:b/>
          <w:i/>
          <w:lang w:eastAsia="zh-CN"/>
        </w:rPr>
        <w:t>s</w:t>
      </w:r>
      <w:r w:rsidRPr="00B04488">
        <w:rPr>
          <w:rFonts w:ascii="Times New Roman" w:hAnsi="Times New Roman" w:cs="Times New Roman"/>
          <w:b/>
          <w:i/>
          <w:lang w:eastAsia="zh-CN"/>
        </w:rPr>
        <w:t xml:space="preserve"> across multiple periods of a</w:t>
      </w:r>
      <w:r w:rsidR="00AD3D63" w:rsidRPr="00E93A42">
        <w:rPr>
          <w:rFonts w:ascii="Times New Roman" w:hAnsi="Times New Roman" w:cs="Times New Roman"/>
          <w:b/>
          <w:i/>
          <w:lang w:eastAsia="zh-CN"/>
        </w:rPr>
        <w:t xml:space="preserve"> given</w:t>
      </w:r>
      <w:r w:rsidRPr="00985462">
        <w:rPr>
          <w:rFonts w:ascii="Times New Roman" w:hAnsi="Times New Roman" w:cs="Times New Roman"/>
          <w:b/>
          <w:i/>
          <w:lang w:eastAsia="zh-CN"/>
        </w:rPr>
        <w:t xml:space="preserve"> periodic</w:t>
      </w:r>
      <w:r w:rsidR="00AD3D63" w:rsidRPr="00985462">
        <w:rPr>
          <w:rFonts w:ascii="Times New Roman" w:hAnsi="Times New Roman" w:cs="Times New Roman"/>
          <w:b/>
          <w:i/>
          <w:lang w:eastAsia="zh-CN"/>
        </w:rPr>
        <w:t>ity</w:t>
      </w:r>
      <w:r w:rsidRPr="000F50CE">
        <w:rPr>
          <w:rFonts w:ascii="Times New Roman" w:hAnsi="Times New Roman" w:cs="Times New Roman"/>
          <w:b/>
          <w:i/>
          <w:lang w:eastAsia="zh-CN"/>
        </w:rPr>
        <w:t xml:space="preserve"> is a condition for</w:t>
      </w:r>
      <w:r w:rsidR="00AD3D63" w:rsidRPr="000F50CE">
        <w:rPr>
          <w:rFonts w:ascii="Times New Roman" w:hAnsi="Times New Roman" w:cs="Times New Roman"/>
          <w:b/>
          <w:i/>
          <w:lang w:eastAsia="zh-CN"/>
        </w:rPr>
        <w:t xml:space="preserve"> triggering</w:t>
      </w:r>
      <w:r w:rsidRPr="000F50CE">
        <w:rPr>
          <w:rFonts w:ascii="Times New Roman" w:hAnsi="Times New Roman" w:cs="Times New Roman"/>
          <w:b/>
          <w:i/>
          <w:lang w:eastAsia="zh-CN"/>
        </w:rPr>
        <w:t xml:space="preserve"> </w:t>
      </w:r>
      <w:r w:rsidR="00F20677" w:rsidRPr="000F50CE">
        <w:rPr>
          <w:rFonts w:ascii="Times New Roman" w:hAnsi="Times New Roman" w:cs="Times New Roman"/>
          <w:b/>
          <w:i/>
          <w:lang w:eastAsia="zh-CN"/>
        </w:rPr>
        <w:t>(</w:t>
      </w:r>
      <w:r w:rsidRPr="000F50CE">
        <w:rPr>
          <w:rFonts w:ascii="Times New Roman" w:hAnsi="Times New Roman" w:cs="Times New Roman"/>
          <w:b/>
          <w:i/>
          <w:lang w:eastAsia="zh-CN"/>
        </w:rPr>
        <w:t>re-</w:t>
      </w:r>
      <w:r w:rsidR="00F20677" w:rsidRPr="000F50CE">
        <w:rPr>
          <w:rFonts w:ascii="Times New Roman" w:hAnsi="Times New Roman" w:cs="Times New Roman"/>
          <w:b/>
          <w:i/>
          <w:lang w:eastAsia="zh-CN"/>
        </w:rPr>
        <w:t>)</w:t>
      </w:r>
      <w:r w:rsidRPr="000F50CE">
        <w:rPr>
          <w:rFonts w:ascii="Times New Roman" w:hAnsi="Times New Roman" w:cs="Times New Roman"/>
          <w:b/>
          <w:i/>
          <w:lang w:eastAsia="zh-CN"/>
        </w:rPr>
        <w:t>selecting resources</w:t>
      </w:r>
      <w:r w:rsidR="00DA06DC" w:rsidRPr="000F50CE">
        <w:rPr>
          <w:rFonts w:ascii="Times New Roman" w:hAnsi="Times New Roman" w:cs="Times New Roman"/>
          <w:b/>
          <w:i/>
          <w:lang w:eastAsia="zh-CN"/>
        </w:rPr>
        <w:t xml:space="preserve"> </w:t>
      </w:r>
      <w:r w:rsidR="00E602A3" w:rsidRPr="000F50CE">
        <w:rPr>
          <w:rFonts w:ascii="Times New Roman" w:hAnsi="Times New Roman" w:cs="Times New Roman"/>
          <w:b/>
          <w:i/>
          <w:lang w:eastAsia="zh-CN"/>
        </w:rPr>
        <w:t xml:space="preserve">and the remaining </w:t>
      </w:r>
      <w:r w:rsidR="00DA06DC" w:rsidRPr="000F50CE">
        <w:rPr>
          <w:rFonts w:ascii="Times New Roman" w:hAnsi="Times New Roman" w:cs="Times New Roman"/>
          <w:b/>
          <w:i/>
          <w:lang w:eastAsia="zh-CN"/>
        </w:rPr>
        <w:t>periodic resource</w:t>
      </w:r>
      <w:r w:rsidR="009D0D41" w:rsidRPr="000F50CE">
        <w:rPr>
          <w:rFonts w:ascii="Times New Roman" w:hAnsi="Times New Roman" w:cs="Times New Roman"/>
          <w:b/>
          <w:i/>
          <w:lang w:eastAsia="zh-CN"/>
        </w:rPr>
        <w:t>s will be excluded.</w:t>
      </w:r>
    </w:p>
    <w:p w14:paraId="0559105C" w14:textId="605EDC6B" w:rsidR="0013576D" w:rsidRPr="000F50CE" w:rsidRDefault="00692740" w:rsidP="004C3629">
      <w:pPr>
        <w:pStyle w:val="af"/>
        <w:numPr>
          <w:ilvl w:val="0"/>
          <w:numId w:val="24"/>
        </w:numPr>
        <w:spacing w:after="0"/>
        <w:ind w:firstLineChars="0"/>
        <w:rPr>
          <w:b/>
          <w:i/>
          <w:lang w:eastAsia="zh-CN"/>
        </w:rPr>
      </w:pPr>
      <w:r w:rsidRPr="000F50CE">
        <w:rPr>
          <w:b/>
          <w:i/>
          <w:lang w:eastAsia="zh-CN"/>
        </w:rPr>
        <w:t>FFS how many</w:t>
      </w:r>
      <w:r w:rsidR="0046719D" w:rsidRPr="000F50CE">
        <w:rPr>
          <w:b/>
          <w:i/>
          <w:lang w:eastAsia="zh-CN"/>
        </w:rPr>
        <w:t xml:space="preserve"> consecutive</w:t>
      </w:r>
      <w:r w:rsidRPr="000F50CE">
        <w:rPr>
          <w:b/>
          <w:i/>
          <w:lang w:eastAsia="zh-CN"/>
        </w:rPr>
        <w:t xml:space="preserve"> </w:t>
      </w:r>
      <w:r w:rsidR="00AD3D63" w:rsidRPr="000F50CE">
        <w:rPr>
          <w:b/>
          <w:i/>
          <w:lang w:eastAsia="zh-CN"/>
        </w:rPr>
        <w:t xml:space="preserve">NACKs across multiple periods </w:t>
      </w:r>
      <w:r w:rsidR="0046719D" w:rsidRPr="000F50CE">
        <w:rPr>
          <w:b/>
          <w:i/>
          <w:lang w:eastAsia="zh-CN"/>
        </w:rPr>
        <w:t xml:space="preserve">for </w:t>
      </w:r>
      <w:r w:rsidR="00AD3D63" w:rsidRPr="000F50CE">
        <w:rPr>
          <w:b/>
          <w:i/>
          <w:lang w:eastAsia="zh-CN"/>
        </w:rPr>
        <w:t>a given periodicity</w:t>
      </w:r>
      <w:r w:rsidRPr="000F50CE">
        <w:rPr>
          <w:b/>
          <w:i/>
          <w:lang w:eastAsia="zh-CN"/>
        </w:rPr>
        <w:t xml:space="preserve"> </w:t>
      </w:r>
      <w:r w:rsidR="0046719D" w:rsidRPr="000F50CE">
        <w:rPr>
          <w:b/>
          <w:i/>
          <w:lang w:eastAsia="zh-CN"/>
        </w:rPr>
        <w:t>can be defined</w:t>
      </w:r>
      <w:r w:rsidRPr="000F50CE">
        <w:rPr>
          <w:b/>
          <w:i/>
          <w:lang w:eastAsia="zh-CN"/>
        </w:rPr>
        <w:t xml:space="preserve"> </w:t>
      </w:r>
      <w:r w:rsidR="0046719D" w:rsidRPr="000F50CE">
        <w:rPr>
          <w:b/>
          <w:i/>
          <w:lang w:eastAsia="zh-CN"/>
        </w:rPr>
        <w:t xml:space="preserve">as to </w:t>
      </w:r>
      <w:r w:rsidRPr="000F50CE">
        <w:rPr>
          <w:b/>
          <w:i/>
          <w:lang w:eastAsia="zh-CN"/>
        </w:rPr>
        <w:t>trigger</w:t>
      </w:r>
      <w:r w:rsidR="00DA06DC" w:rsidRPr="000F50CE">
        <w:rPr>
          <w:b/>
          <w:i/>
          <w:lang w:eastAsia="zh-CN"/>
        </w:rPr>
        <w:t xml:space="preserve"> resources</w:t>
      </w:r>
      <w:r w:rsidRPr="000F50CE">
        <w:rPr>
          <w:b/>
          <w:i/>
          <w:lang w:eastAsia="zh-CN"/>
        </w:rPr>
        <w:t xml:space="preserve"> </w:t>
      </w:r>
      <w:r w:rsidR="00765C99" w:rsidRPr="000F50CE">
        <w:rPr>
          <w:b/>
          <w:i/>
          <w:lang w:eastAsia="zh-CN"/>
        </w:rPr>
        <w:t>(</w:t>
      </w:r>
      <w:r w:rsidRPr="000F50CE">
        <w:rPr>
          <w:b/>
          <w:i/>
          <w:lang w:eastAsia="zh-CN"/>
        </w:rPr>
        <w:t>re-</w:t>
      </w:r>
      <w:r w:rsidR="00765C99" w:rsidRPr="000F50CE">
        <w:rPr>
          <w:b/>
          <w:i/>
          <w:lang w:eastAsia="zh-CN"/>
        </w:rPr>
        <w:t>)</w:t>
      </w:r>
      <w:r w:rsidRPr="000F50CE">
        <w:rPr>
          <w:b/>
          <w:i/>
          <w:lang w:eastAsia="zh-CN"/>
        </w:rPr>
        <w:t>selection</w:t>
      </w:r>
      <w:r w:rsidR="003322B7" w:rsidRPr="000F50CE">
        <w:rPr>
          <w:b/>
          <w:i/>
          <w:lang w:eastAsia="zh-CN"/>
        </w:rPr>
        <w:t>.</w:t>
      </w:r>
    </w:p>
    <w:p w14:paraId="296859E9" w14:textId="442B5B55" w:rsidR="00850FB2" w:rsidRPr="000F50CE" w:rsidRDefault="00850FB2" w:rsidP="00691EF7">
      <w:pPr>
        <w:keepNext/>
        <w:numPr>
          <w:ilvl w:val="1"/>
          <w:numId w:val="2"/>
        </w:numPr>
        <w:autoSpaceDE w:val="0"/>
        <w:autoSpaceDN w:val="0"/>
        <w:adjustRightInd w:val="0"/>
        <w:snapToGrid w:val="0"/>
        <w:spacing w:before="120" w:after="120" w:line="240" w:lineRule="auto"/>
        <w:jc w:val="both"/>
        <w:outlineLvl w:val="1"/>
        <w:rPr>
          <w:rFonts w:ascii="Times New Roman" w:eastAsia="宋体" w:hAnsi="Times New Roman" w:cs="Times New Roman"/>
          <w:b/>
          <w:bCs/>
          <w:sz w:val="24"/>
          <w:lang w:eastAsia="zh-CN"/>
        </w:rPr>
      </w:pPr>
      <w:r w:rsidRPr="000F50CE">
        <w:rPr>
          <w:rFonts w:ascii="Times New Roman" w:eastAsia="宋体" w:hAnsi="Times New Roman" w:cs="Times New Roman"/>
          <w:b/>
          <w:bCs/>
          <w:sz w:val="24"/>
          <w:lang w:eastAsia="zh-CN"/>
        </w:rPr>
        <w:t>Re-evaluation and pre-emption check</w:t>
      </w:r>
    </w:p>
    <w:p w14:paraId="234DF9F1" w14:textId="52A13CE7" w:rsidR="00850FB2" w:rsidRPr="000F50CE" w:rsidRDefault="00850FB2" w:rsidP="00850FB2">
      <w:pPr>
        <w:autoSpaceDE w:val="0"/>
        <w:autoSpaceDN w:val="0"/>
        <w:adjustRightInd w:val="0"/>
        <w:snapToGrid w:val="0"/>
        <w:spacing w:after="120" w:line="240" w:lineRule="auto"/>
        <w:jc w:val="both"/>
        <w:rPr>
          <w:rFonts w:ascii="Times New Roman" w:eastAsia="宋体" w:hAnsi="Times New Roman" w:cs="Times New Roman"/>
          <w:lang w:eastAsia="zh-CN"/>
        </w:rPr>
      </w:pPr>
      <w:r w:rsidRPr="000F50CE">
        <w:rPr>
          <w:rFonts w:ascii="Times New Roman" w:eastAsia="宋体" w:hAnsi="Times New Roman" w:cs="Times New Roman"/>
          <w:lang w:eastAsia="zh-CN"/>
        </w:rPr>
        <w:t>At RAN</w:t>
      </w:r>
      <w:r w:rsidR="00892511" w:rsidRPr="000F50CE">
        <w:rPr>
          <w:rFonts w:ascii="Times New Roman" w:eastAsia="宋体" w:hAnsi="Times New Roman" w:cs="Times New Roman"/>
          <w:lang w:eastAsia="zh-CN"/>
        </w:rPr>
        <w:t>#</w:t>
      </w:r>
      <w:r w:rsidRPr="000F50CE">
        <w:rPr>
          <w:rFonts w:ascii="Times New Roman" w:eastAsia="宋体" w:hAnsi="Times New Roman" w:cs="Times New Roman"/>
          <w:lang w:eastAsia="zh-CN"/>
        </w:rPr>
        <w:t xml:space="preserve">103-e, </w:t>
      </w:r>
      <w:r w:rsidR="00892511" w:rsidRPr="000F50CE">
        <w:rPr>
          <w:rFonts w:ascii="Times New Roman" w:eastAsia="宋体" w:hAnsi="Times New Roman" w:cs="Times New Roman"/>
          <w:lang w:eastAsia="zh-CN"/>
        </w:rPr>
        <w:t xml:space="preserve">the </w:t>
      </w:r>
      <w:r w:rsidR="002A0822" w:rsidRPr="000F50CE">
        <w:rPr>
          <w:rFonts w:ascii="Times New Roman" w:eastAsia="宋体" w:hAnsi="Times New Roman" w:cs="Times New Roman"/>
          <w:lang w:eastAsia="zh-CN"/>
        </w:rPr>
        <w:t>following agreement</w:t>
      </w:r>
      <w:r w:rsidRPr="000F50CE">
        <w:rPr>
          <w:rFonts w:ascii="Times New Roman" w:eastAsia="宋体" w:hAnsi="Times New Roman" w:cs="Times New Roman"/>
          <w:lang w:eastAsia="zh-CN"/>
        </w:rPr>
        <w:t xml:space="preserve"> w</w:t>
      </w:r>
      <w:r w:rsidR="002A0822" w:rsidRPr="000F50CE">
        <w:rPr>
          <w:rFonts w:ascii="Times New Roman" w:eastAsia="宋体" w:hAnsi="Times New Roman" w:cs="Times New Roman"/>
          <w:lang w:eastAsia="zh-CN"/>
        </w:rPr>
        <w:t>as</w:t>
      </w:r>
      <w:r w:rsidRPr="000F50CE">
        <w:rPr>
          <w:rFonts w:ascii="Times New Roman" w:eastAsia="宋体" w:hAnsi="Times New Roman" w:cs="Times New Roman"/>
          <w:lang w:eastAsia="zh-CN"/>
        </w:rPr>
        <w:t xml:space="preserve"> made:</w:t>
      </w:r>
    </w:p>
    <w:p w14:paraId="017A522B" w14:textId="77777777" w:rsidR="00850FB2" w:rsidRPr="000F50CE" w:rsidRDefault="00850FB2" w:rsidP="009C2490">
      <w:pPr>
        <w:pStyle w:val="af"/>
        <w:numPr>
          <w:ilvl w:val="0"/>
          <w:numId w:val="11"/>
        </w:numPr>
        <w:ind w:firstLineChars="0"/>
        <w:contextualSpacing/>
        <w:rPr>
          <w:i/>
          <w:color w:val="000000" w:themeColor="text1"/>
          <w:lang w:val="en-US"/>
        </w:rPr>
      </w:pPr>
      <w:r w:rsidRPr="000F50CE">
        <w:rPr>
          <w:i/>
          <w:color w:val="000000" w:themeColor="text1"/>
          <w:lang w:val="en-US"/>
        </w:rPr>
        <w:t>Re-evaluation and pre-emption checking are supported by UEs that perform sensing</w:t>
      </w:r>
    </w:p>
    <w:p w14:paraId="4CAEF743" w14:textId="77777777" w:rsidR="00850FB2" w:rsidRPr="000F50CE" w:rsidRDefault="00850FB2" w:rsidP="009C2490">
      <w:pPr>
        <w:pStyle w:val="af"/>
        <w:numPr>
          <w:ilvl w:val="1"/>
          <w:numId w:val="11"/>
        </w:numPr>
        <w:ind w:firstLineChars="0"/>
        <w:contextualSpacing/>
        <w:rPr>
          <w:i/>
          <w:color w:val="000000" w:themeColor="text1"/>
          <w:lang w:val="en-US"/>
        </w:rPr>
      </w:pPr>
      <w:r w:rsidRPr="000F50CE">
        <w:rPr>
          <w:i/>
          <w:color w:val="000000" w:themeColor="text1"/>
          <w:lang w:val="en-US"/>
        </w:rPr>
        <w:t>FFS details and any conditions(s) in which re-evaluation and pre-emption can be performed</w:t>
      </w:r>
    </w:p>
    <w:p w14:paraId="6F50B5A8" w14:textId="77777777" w:rsidR="00850FB2" w:rsidRPr="000F50CE" w:rsidRDefault="00850FB2" w:rsidP="009C2490">
      <w:pPr>
        <w:pStyle w:val="af"/>
        <w:numPr>
          <w:ilvl w:val="0"/>
          <w:numId w:val="11"/>
        </w:numPr>
        <w:ind w:firstLineChars="0"/>
        <w:contextualSpacing/>
        <w:rPr>
          <w:i/>
          <w:color w:val="000000" w:themeColor="text1"/>
          <w:lang w:val="en-US"/>
        </w:rPr>
      </w:pPr>
      <w:r w:rsidRPr="000F50CE">
        <w:rPr>
          <w:i/>
          <w:color w:val="000000" w:themeColor="text1"/>
          <w:lang w:val="en-US"/>
        </w:rPr>
        <w:t>FFS whether/how re-evaluation and pre-emption can be supported by UEs performing random resource selection that do perform sensing</w:t>
      </w:r>
    </w:p>
    <w:p w14:paraId="0655DE0E" w14:textId="77777777" w:rsidR="00850FB2" w:rsidRPr="000F50CE" w:rsidRDefault="00850FB2" w:rsidP="009C2490">
      <w:pPr>
        <w:pStyle w:val="af"/>
        <w:numPr>
          <w:ilvl w:val="0"/>
          <w:numId w:val="11"/>
        </w:numPr>
        <w:ind w:firstLineChars="0"/>
        <w:contextualSpacing/>
        <w:rPr>
          <w:i/>
          <w:color w:val="000000" w:themeColor="text1"/>
          <w:lang w:val="en-US"/>
        </w:rPr>
      </w:pPr>
      <w:r w:rsidRPr="000F50CE">
        <w:rPr>
          <w:i/>
          <w:color w:val="000000" w:themeColor="text1"/>
          <w:lang w:val="en-US"/>
        </w:rPr>
        <w:t>Note: details about sensing in this context, including when it is performed, are not decided yet.</w:t>
      </w:r>
    </w:p>
    <w:p w14:paraId="1F9F884E" w14:textId="4A798025" w:rsidR="001D3CF1" w:rsidRPr="000F50CE" w:rsidRDefault="001D3CF1" w:rsidP="001D3CF1">
      <w:pPr>
        <w:rPr>
          <w:rFonts w:ascii="Times New Roman" w:hAnsi="Times New Roman" w:cs="Times New Roman"/>
          <w:i/>
          <w:color w:val="000000" w:themeColor="text1"/>
          <w:szCs w:val="20"/>
        </w:rPr>
      </w:pPr>
      <w:r w:rsidRPr="000F50CE">
        <w:rPr>
          <w:rFonts w:ascii="Times New Roman" w:eastAsia="宋体" w:hAnsi="Times New Roman" w:cs="Times New Roman"/>
          <w:lang w:eastAsia="zh-CN"/>
        </w:rPr>
        <w:t>At RAN1#10</w:t>
      </w:r>
      <w:r w:rsidR="002A0822" w:rsidRPr="000F50CE">
        <w:rPr>
          <w:rFonts w:ascii="Times New Roman" w:eastAsia="宋体" w:hAnsi="Times New Roman" w:cs="Times New Roman"/>
          <w:lang w:eastAsia="zh-CN"/>
        </w:rPr>
        <w:t>6</w:t>
      </w:r>
      <w:r w:rsidRPr="000F50CE">
        <w:rPr>
          <w:rFonts w:ascii="Times New Roman" w:eastAsia="宋体" w:hAnsi="Times New Roman" w:cs="Times New Roman"/>
          <w:lang w:eastAsia="zh-CN"/>
        </w:rPr>
        <w:t xml:space="preserve">-e, the following agreement </w:t>
      </w:r>
      <w:r w:rsidR="002A0822" w:rsidRPr="000F50CE">
        <w:rPr>
          <w:rFonts w:ascii="Times New Roman" w:eastAsia="宋体" w:hAnsi="Times New Roman" w:cs="Times New Roman"/>
          <w:lang w:eastAsia="zh-CN"/>
        </w:rPr>
        <w:t>was</w:t>
      </w:r>
      <w:r w:rsidRPr="000F50CE">
        <w:rPr>
          <w:rFonts w:ascii="Times New Roman" w:eastAsia="宋体" w:hAnsi="Times New Roman" w:cs="Times New Roman"/>
          <w:lang w:eastAsia="zh-CN"/>
        </w:rPr>
        <w:t xml:space="preserve"> made:</w:t>
      </w:r>
    </w:p>
    <w:p w14:paraId="13C99CCE" w14:textId="77777777" w:rsidR="002A0822" w:rsidRPr="005A127A" w:rsidRDefault="002A0822" w:rsidP="002A0822">
      <w:pPr>
        <w:spacing w:after="0" w:line="240" w:lineRule="auto"/>
        <w:contextualSpacing/>
        <w:rPr>
          <w:rFonts w:ascii="Times New Roman" w:hAnsi="Times New Roman" w:cs="Times New Roman"/>
          <w:bCs/>
          <w:i/>
          <w:szCs w:val="20"/>
          <w:lang w:eastAsia="ja-JP"/>
        </w:rPr>
      </w:pPr>
      <w:r w:rsidRPr="005A127A">
        <w:rPr>
          <w:rFonts w:ascii="Times New Roman" w:hAnsi="Times New Roman" w:cs="Times New Roman"/>
          <w:bCs/>
          <w:i/>
          <w:szCs w:val="20"/>
          <w:lang w:eastAsia="ja-JP"/>
        </w:rPr>
        <w:t xml:space="preserve">For a resource pool (pre-)configured with at least partial sensing and UE is configured by its higher layer for partial sensing, </w:t>
      </w:r>
    </w:p>
    <w:p w14:paraId="38914E7F" w14:textId="77777777" w:rsidR="002A0822" w:rsidRPr="000F50CE" w:rsidRDefault="002A0822" w:rsidP="002A0822">
      <w:pPr>
        <w:pStyle w:val="af"/>
        <w:numPr>
          <w:ilvl w:val="0"/>
          <w:numId w:val="18"/>
        </w:numPr>
        <w:adjustRightInd/>
        <w:snapToGrid/>
        <w:spacing w:after="0"/>
        <w:ind w:left="720" w:firstLineChars="0"/>
        <w:contextualSpacing/>
        <w:rPr>
          <w:bCs/>
          <w:i/>
          <w:szCs w:val="20"/>
          <w:lang w:eastAsia="ja-JP"/>
        </w:rPr>
      </w:pPr>
      <w:r w:rsidRPr="000F50CE">
        <w:rPr>
          <w:bCs/>
          <w:i/>
          <w:szCs w:val="20"/>
          <w:lang w:eastAsia="ja-JP"/>
        </w:rPr>
        <w:t>Periodic-based partial sensing and contiguous partial sensing schemes are supported for resource re-evaluation and pre-emption checking</w:t>
      </w:r>
    </w:p>
    <w:p w14:paraId="397D38CD" w14:textId="77777777" w:rsidR="002A0822" w:rsidRPr="005A127A" w:rsidRDefault="002A0822" w:rsidP="002A0822">
      <w:pPr>
        <w:pStyle w:val="af"/>
        <w:numPr>
          <w:ilvl w:val="1"/>
          <w:numId w:val="18"/>
        </w:numPr>
        <w:adjustRightInd/>
        <w:snapToGrid/>
        <w:spacing w:after="0"/>
        <w:ind w:left="1440" w:firstLineChars="0"/>
        <w:rPr>
          <w:bCs/>
          <w:i/>
          <w:szCs w:val="20"/>
          <w:lang w:eastAsia="ja-JP"/>
        </w:rPr>
      </w:pPr>
      <w:r w:rsidRPr="004544C8">
        <w:rPr>
          <w:bCs/>
          <w:i/>
          <w:szCs w:val="20"/>
          <w:lang w:eastAsia="ja-JP"/>
        </w:rPr>
        <w:t>FFS details of partial sensing for re-evaluation and pre-emption checking, including any restrictions / conditions on performing PBPS and CPS, subset of resources, timing, candidate resource set (</w:t>
      </w:r>
      <w:r w:rsidRPr="004544C8">
        <w:rPr>
          <w:bCs/>
          <w:i/>
          <w:iCs/>
          <w:szCs w:val="20"/>
          <w:lang w:eastAsia="ja-JP"/>
        </w:rPr>
        <w:t>S</w:t>
      </w:r>
      <w:r w:rsidRPr="005A127A">
        <w:rPr>
          <w:bCs/>
          <w:i/>
          <w:iCs/>
          <w:szCs w:val="20"/>
          <w:vertAlign w:val="subscript"/>
          <w:lang w:eastAsia="ja-JP"/>
        </w:rPr>
        <w:t>A</w:t>
      </w:r>
      <w:r w:rsidRPr="005A127A">
        <w:rPr>
          <w:bCs/>
          <w:i/>
          <w:szCs w:val="20"/>
          <w:lang w:eastAsia="ja-JP"/>
        </w:rPr>
        <w:t>) and etc</w:t>
      </w:r>
    </w:p>
    <w:p w14:paraId="13F8E213" w14:textId="767B5EE7" w:rsidR="002A0822" w:rsidRPr="000F50CE" w:rsidRDefault="002A0822" w:rsidP="002A0822">
      <w:pPr>
        <w:pStyle w:val="af"/>
        <w:numPr>
          <w:ilvl w:val="0"/>
          <w:numId w:val="18"/>
        </w:numPr>
        <w:adjustRightInd/>
        <w:snapToGrid/>
        <w:spacing w:after="0"/>
        <w:ind w:left="720" w:firstLineChars="0"/>
        <w:rPr>
          <w:bCs/>
          <w:i/>
          <w:szCs w:val="20"/>
          <w:lang w:eastAsia="ja-JP"/>
        </w:rPr>
      </w:pPr>
      <w:r w:rsidRPr="00B04488">
        <w:rPr>
          <w:bCs/>
          <w:i/>
          <w:szCs w:val="20"/>
          <w:lang w:eastAsia="ja-JP"/>
        </w:rPr>
        <w:t>Same as in Rel-16, the higher layer indicates a set of resources</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hint="eastAsia"/>
          </w:rPr>
          <m:t>,</m:t>
        </m:r>
        <m:sSub>
          <m:sSubPr>
            <m:ctrlPr>
              <w:rPr>
                <w:rFonts w:ascii="Cambria Math" w:hAnsi="Cambria Math"/>
                <w:i/>
              </w:rPr>
            </m:ctrlPr>
          </m:sSubPr>
          <m:e>
            <m:r>
              <w:rPr>
                <w:rFonts w:ascii="Cambria Math" w:hAnsi="Cambria Math" w:hint="eastAsia"/>
              </w:rPr>
              <m:t>r</m:t>
            </m:r>
          </m:e>
          <m:sub>
            <m:r>
              <w:rPr>
                <w:rFonts w:ascii="Cambria Math" w:hAnsi="Cambria Math" w:hint="eastAsia"/>
              </w:rPr>
              <m:t>2</m:t>
            </m:r>
          </m:sub>
        </m:sSub>
        <m:r>
          <w:rPr>
            <w:rFonts w:ascii="Cambria Math" w:hAnsi="Cambria Math" w:hint="eastAsia"/>
          </w:rPr>
          <m:t>,</m:t>
        </m:r>
        <m:r>
          <w:rPr>
            <w:rFonts w:ascii="Cambria Math" w:hAnsi="Cambria Math" w:hint="eastAsia"/>
          </w:rPr>
          <m:t>…</m:t>
        </m:r>
        <m:r>
          <w:rPr>
            <w:rFonts w:ascii="Cambria Math" w:hAnsi="Cambria Math" w:hint="eastAsia"/>
          </w:rPr>
          <m:t xml:space="preserve">) </m:t>
        </m:r>
      </m:oMath>
      <w:r w:rsidRPr="000F50CE">
        <w:rPr>
          <w:bCs/>
          <w:i/>
          <w:szCs w:val="20"/>
          <w:lang w:eastAsia="ja-JP"/>
        </w:rPr>
        <w:t xml:space="preserve">and/or a set of resources </w:t>
      </w:r>
      <m:oMath>
        <m:r>
          <w:rPr>
            <w:rFonts w:ascii="Cambria Math" w:hAnsi="Cambria Math" w:hint="eastAsia"/>
          </w:rPr>
          <m:t>(</m:t>
        </m:r>
        <m:sSubSup>
          <m:sSubSupPr>
            <m:ctrlPr>
              <w:rPr>
                <w:rFonts w:ascii="Cambria Math" w:hAnsi="Cambria Math"/>
                <w:i/>
              </w:rPr>
            </m:ctrlPr>
          </m:sSubSupPr>
          <m:e>
            <m:r>
              <w:rPr>
                <w:rFonts w:ascii="Cambria Math" w:hAnsi="Cambria Math" w:hint="eastAsia"/>
              </w:rPr>
              <m:t>r</m:t>
            </m:r>
          </m:e>
          <m:sub>
            <m:r>
              <w:rPr>
                <w:rFonts w:ascii="Cambria Math" w:hAnsi="Cambria Math" w:hint="eastAsia"/>
              </w:rPr>
              <m:t>0</m:t>
            </m:r>
          </m:sub>
          <m:sup>
            <m:r>
              <w:rPr>
                <w:rFonts w:ascii="Cambria Math" w:hAnsi="Cambria Math" w:hint="eastAsia"/>
              </w:rPr>
              <m:t>'</m:t>
            </m:r>
          </m:sup>
        </m:sSubSup>
        <m:r>
          <w:rPr>
            <w:rFonts w:ascii="Cambria Math" w:hAnsi="Cambria Math" w:hint="eastAsia"/>
          </w:rPr>
          <m:t>,</m:t>
        </m:r>
        <m:sSubSup>
          <m:sSubSupPr>
            <m:ctrlPr>
              <w:rPr>
                <w:rFonts w:ascii="Cambria Math" w:hAnsi="Cambria Math"/>
                <w:i/>
              </w:rPr>
            </m:ctrlPr>
          </m:sSubSupPr>
          <m:e>
            <m:r>
              <w:rPr>
                <w:rFonts w:ascii="Cambria Math" w:hAnsi="Cambria Math" w:hint="eastAsia"/>
              </w:rPr>
              <m:t>r</m:t>
            </m:r>
          </m:e>
          <m:sub>
            <m:r>
              <w:rPr>
                <w:rFonts w:ascii="Cambria Math" w:hAnsi="Cambria Math" w:hint="eastAsia"/>
              </w:rPr>
              <m:t>1</m:t>
            </m:r>
          </m:sub>
          <m:sup>
            <m:r>
              <w:rPr>
                <w:rFonts w:ascii="Cambria Math" w:hAnsi="Cambria Math" w:hint="eastAsia"/>
              </w:rPr>
              <m:t>'</m:t>
            </m:r>
          </m:sup>
        </m:sSubSup>
        <m:r>
          <w:rPr>
            <w:rFonts w:ascii="Cambria Math" w:hAnsi="Cambria Math" w:hint="eastAsia"/>
          </w:rPr>
          <m:t>,</m:t>
        </m:r>
        <m:sSubSup>
          <m:sSubSupPr>
            <m:ctrlPr>
              <w:rPr>
                <w:rFonts w:ascii="Cambria Math" w:hAnsi="Cambria Math"/>
                <w:i/>
              </w:rPr>
            </m:ctrlPr>
          </m:sSubSupPr>
          <m:e>
            <m:r>
              <w:rPr>
                <w:rFonts w:ascii="Cambria Math" w:hAnsi="Cambria Math" w:hint="eastAsia"/>
              </w:rPr>
              <m:t>r</m:t>
            </m:r>
          </m:e>
          <m:sub>
            <m:r>
              <w:rPr>
                <w:rFonts w:ascii="Cambria Math" w:hAnsi="Cambria Math" w:hint="eastAsia"/>
              </w:rPr>
              <m:t>2</m:t>
            </m:r>
          </m:sub>
          <m:sup>
            <m:r>
              <w:rPr>
                <w:rFonts w:ascii="Cambria Math" w:hAnsi="Cambria Math" w:hint="eastAsia"/>
              </w:rPr>
              <m:t>'</m:t>
            </m:r>
          </m:sup>
        </m:sSubSup>
        <m:r>
          <w:rPr>
            <w:rFonts w:ascii="Cambria Math" w:hAnsi="Cambria Math" w:hint="eastAsia"/>
          </w:rPr>
          <m:t>,</m:t>
        </m:r>
        <m:r>
          <w:rPr>
            <w:rFonts w:ascii="Cambria Math" w:hAnsi="Cambria Math" w:hint="eastAsia"/>
          </w:rPr>
          <m:t>…</m:t>
        </m:r>
        <m:r>
          <w:rPr>
            <w:rFonts w:ascii="Cambria Math" w:hAnsi="Cambria Math" w:hint="eastAsia"/>
          </w:rPr>
          <m:t xml:space="preserve">) </m:t>
        </m:r>
      </m:oMath>
      <w:r w:rsidRPr="000F50CE">
        <w:rPr>
          <w:bCs/>
          <w:i/>
          <w:szCs w:val="20"/>
          <w:lang w:eastAsia="ja-JP"/>
        </w:rPr>
        <w:t xml:space="preserve"> for re-evaluation and/or pre-emption checking, respectively</w:t>
      </w:r>
    </w:p>
    <w:p w14:paraId="4E059EF6" w14:textId="77777777" w:rsidR="002A0822" w:rsidRPr="000F50CE" w:rsidRDefault="002A0822" w:rsidP="002A0822">
      <w:pPr>
        <w:pStyle w:val="af"/>
        <w:numPr>
          <w:ilvl w:val="1"/>
          <w:numId w:val="18"/>
        </w:numPr>
        <w:adjustRightInd/>
        <w:snapToGrid/>
        <w:spacing w:after="0"/>
        <w:ind w:left="1440" w:firstLineChars="0"/>
        <w:rPr>
          <w:bCs/>
          <w:i/>
          <w:szCs w:val="20"/>
          <w:lang w:eastAsia="ja-JP"/>
        </w:rPr>
      </w:pPr>
      <w:r w:rsidRPr="000F50CE">
        <w:rPr>
          <w:bCs/>
          <w:i/>
          <w:szCs w:val="20"/>
          <w:lang w:eastAsia="ja-JP"/>
        </w:rPr>
        <w:t xml:space="preserve">Pre-emption checking is enabled according to the Release-16 interpretation of </w:t>
      </w:r>
      <w:r w:rsidRPr="000F50CE">
        <w:rPr>
          <w:bCs/>
          <w:i/>
          <w:iCs/>
          <w:szCs w:val="20"/>
          <w:lang w:eastAsia="ja-JP"/>
        </w:rPr>
        <w:t>sl-PreemptionEnable.</w:t>
      </w:r>
    </w:p>
    <w:p w14:paraId="48B015B7" w14:textId="77777777" w:rsidR="002A0822" w:rsidRPr="000F50CE" w:rsidRDefault="002A0822" w:rsidP="002A0822">
      <w:pPr>
        <w:pStyle w:val="af"/>
        <w:numPr>
          <w:ilvl w:val="2"/>
          <w:numId w:val="18"/>
        </w:numPr>
        <w:adjustRightInd/>
        <w:snapToGrid/>
        <w:spacing w:after="0"/>
        <w:ind w:left="2160" w:firstLineChars="0"/>
        <w:rPr>
          <w:bCs/>
          <w:i/>
          <w:szCs w:val="20"/>
          <w:lang w:eastAsia="ja-JP"/>
        </w:rPr>
      </w:pPr>
      <w:r w:rsidRPr="000F50CE">
        <w:rPr>
          <w:bCs/>
          <w:i/>
          <w:szCs w:val="20"/>
          <w:lang w:eastAsia="ja-JP"/>
        </w:rPr>
        <w:t>FFS: If additional enhancements are needed for enabling/disabling</w:t>
      </w:r>
    </w:p>
    <w:p w14:paraId="263DD8DC" w14:textId="77777777" w:rsidR="002A0822" w:rsidRPr="000F50CE" w:rsidRDefault="002A0822" w:rsidP="002A0822">
      <w:pPr>
        <w:pStyle w:val="af"/>
        <w:numPr>
          <w:ilvl w:val="0"/>
          <w:numId w:val="18"/>
        </w:numPr>
        <w:adjustRightInd/>
        <w:snapToGrid/>
        <w:spacing w:after="0"/>
        <w:ind w:left="720" w:firstLineChars="0"/>
        <w:rPr>
          <w:bCs/>
          <w:i/>
          <w:szCs w:val="20"/>
          <w:lang w:eastAsia="ja-JP"/>
        </w:rPr>
      </w:pPr>
      <w:r w:rsidRPr="000F50CE">
        <w:rPr>
          <w:bCs/>
          <w:i/>
          <w:szCs w:val="20"/>
          <w:lang w:eastAsia="ja-JP"/>
        </w:rPr>
        <w:t xml:space="preserve">The triggering of re-evaluation and pre-emption checking is as in R16. </w:t>
      </w:r>
    </w:p>
    <w:p w14:paraId="17655848" w14:textId="450A7D5B" w:rsidR="004070EE" w:rsidRPr="004544C8" w:rsidRDefault="00AF1E00" w:rsidP="002A0822">
      <w:pPr>
        <w:spacing w:beforeLines="50" w:before="120" w:after="0" w:line="240" w:lineRule="auto"/>
        <w:jc w:val="both"/>
        <w:rPr>
          <w:rFonts w:ascii="Times New Roman" w:hAnsi="Times New Roman" w:cs="Times New Roman"/>
          <w:color w:val="000000" w:themeColor="text1"/>
          <w:szCs w:val="20"/>
          <w:lang w:eastAsia="zh-CN"/>
        </w:rPr>
      </w:pPr>
      <w:r w:rsidRPr="000F50CE">
        <w:rPr>
          <w:rFonts w:ascii="Times New Roman" w:hAnsi="Times New Roman" w:cs="Times New Roman"/>
          <w:lang w:eastAsia="zh-CN"/>
        </w:rPr>
        <w:t>Timeline of mode 2 resource allocation</w:t>
      </w:r>
      <w:r w:rsidR="00FE1759" w:rsidRPr="000F50CE">
        <w:rPr>
          <w:rFonts w:ascii="Times New Roman" w:hAnsi="Times New Roman" w:cs="Times New Roman"/>
          <w:lang w:eastAsia="zh-CN"/>
        </w:rPr>
        <w:t xml:space="preserve"> </w:t>
      </w:r>
      <w:r w:rsidRPr="000F50CE">
        <w:rPr>
          <w:rFonts w:ascii="Times New Roman" w:hAnsi="Times New Roman" w:cs="Times New Roman"/>
          <w:lang w:eastAsia="zh-CN"/>
        </w:rPr>
        <w:t>includ</w:t>
      </w:r>
      <w:r w:rsidR="00FE1759" w:rsidRPr="000F50CE">
        <w:rPr>
          <w:rFonts w:ascii="Times New Roman" w:hAnsi="Times New Roman" w:cs="Times New Roman"/>
          <w:lang w:eastAsia="zh-CN"/>
        </w:rPr>
        <w:t>es</w:t>
      </w:r>
      <w:r w:rsidRPr="000F50CE">
        <w:rPr>
          <w:rFonts w:ascii="Times New Roman" w:hAnsi="Times New Roman" w:cs="Times New Roman"/>
          <w:lang w:eastAsia="zh-CN"/>
        </w:rPr>
        <w:t xml:space="preserve"> sensing, </w:t>
      </w:r>
      <w:r w:rsidR="00DB0810" w:rsidRPr="000F50CE">
        <w:rPr>
          <w:rFonts w:ascii="Times New Roman" w:hAnsi="Times New Roman" w:cs="Times New Roman"/>
          <w:color w:val="000000" w:themeColor="text1"/>
          <w:szCs w:val="20"/>
          <w:lang w:eastAsia="zh-CN"/>
        </w:rPr>
        <w:t>identification of candidate resources</w:t>
      </w:r>
      <w:r w:rsidR="00DB0810" w:rsidRPr="000F50CE">
        <w:rPr>
          <w:rFonts w:ascii="Times New Roman" w:hAnsi="Times New Roman" w:cs="Times New Roman"/>
          <w:lang w:eastAsia="zh-CN"/>
        </w:rPr>
        <w:t xml:space="preserve"> (i.e. </w:t>
      </w:r>
      <w:r w:rsidRPr="000F50CE">
        <w:rPr>
          <w:rFonts w:ascii="Times New Roman" w:hAnsi="Times New Roman" w:cs="Times New Roman"/>
          <w:lang w:eastAsia="zh-CN"/>
        </w:rPr>
        <w:t>determination of</w:t>
      </w:r>
      <m:oMath>
        <m:r>
          <m:rPr>
            <m:sty m:val="p"/>
          </m:rPr>
          <w:rPr>
            <w:rFonts w:ascii="Cambria Math" w:hAnsi="Cambria Math" w:cs="Times New Roman" w:hint="eastAsia"/>
            <w:lang w:eastAsia="zh-CN"/>
          </w:rPr>
          <m:t xml:space="preserve"> </m:t>
        </m:r>
        <m:sSub>
          <m:sSubPr>
            <m:ctrlPr>
              <w:rPr>
                <w:rFonts w:ascii="Cambria Math" w:hAnsi="Cambria Math" w:cs="Times New Roman"/>
                <w:color w:val="000000" w:themeColor="text1"/>
                <w:szCs w:val="20"/>
              </w:rPr>
            </m:ctrlPr>
          </m:sSubPr>
          <m:e>
            <m:r>
              <w:rPr>
                <w:rFonts w:ascii="Cambria Math" w:hAnsi="Cambria Math" w:cs="Times New Roman"/>
                <w:color w:val="000000" w:themeColor="text1"/>
                <w:szCs w:val="20"/>
              </w:rPr>
              <m:t>S</m:t>
            </m:r>
          </m:e>
          <m:sub>
            <m:r>
              <w:rPr>
                <w:rFonts w:ascii="Cambria Math" w:hAnsi="Cambria Math" w:cs="Times New Roman"/>
                <w:color w:val="000000" w:themeColor="text1"/>
                <w:szCs w:val="20"/>
              </w:rPr>
              <m:t>A</m:t>
            </m:r>
          </m:sub>
        </m:sSub>
      </m:oMath>
      <w:r w:rsidR="00DB0810" w:rsidRPr="000F50CE">
        <w:rPr>
          <w:rFonts w:ascii="Times New Roman" w:hAnsi="Times New Roman" w:cs="Times New Roman"/>
          <w:color w:val="000000" w:themeColor="text1"/>
          <w:szCs w:val="20"/>
          <w:lang w:eastAsia="zh-CN"/>
        </w:rPr>
        <w:t>)</w:t>
      </w:r>
      <w:r w:rsidRPr="004544C8">
        <w:rPr>
          <w:rFonts w:ascii="Times New Roman" w:hAnsi="Times New Roman" w:cs="Times New Roman"/>
          <w:color w:val="000000" w:themeColor="text1"/>
          <w:szCs w:val="20"/>
          <w:lang w:eastAsia="zh-CN"/>
        </w:rPr>
        <w:t xml:space="preserve"> and report to MAC layer</w:t>
      </w:r>
      <w:r w:rsidRPr="004544C8">
        <w:rPr>
          <w:rFonts w:ascii="Times New Roman" w:hAnsi="Times New Roman" w:cs="Times New Roman"/>
          <w:lang w:eastAsia="zh-CN"/>
        </w:rPr>
        <w:t xml:space="preserve">, re-evaluation/pre-emption on a set of resource provided by MAC layer, update </w:t>
      </w:r>
      <w:r w:rsidR="00FE1759" w:rsidRPr="004544C8">
        <w:rPr>
          <w:rFonts w:ascii="Times New Roman" w:hAnsi="Times New Roman" w:cs="Times New Roman"/>
          <w:lang w:eastAsia="zh-CN"/>
        </w:rPr>
        <w:t>of</w:t>
      </w:r>
      <m:oMath>
        <m:r>
          <m:rPr>
            <m:sty m:val="p"/>
          </m:rPr>
          <w:rPr>
            <w:rFonts w:ascii="Cambria Math" w:hAnsi="Cambria Math" w:cs="Times New Roman"/>
            <w:lang w:eastAsia="zh-CN"/>
          </w:rPr>
          <m:t xml:space="preserve"> </m:t>
        </m:r>
        <m:sSub>
          <m:sSubPr>
            <m:ctrlPr>
              <w:rPr>
                <w:rFonts w:ascii="Cambria Math" w:hAnsi="Cambria Math" w:cs="Times New Roman"/>
                <w:color w:val="000000" w:themeColor="text1"/>
                <w:szCs w:val="20"/>
              </w:rPr>
            </m:ctrlPr>
          </m:sSubPr>
          <m:e>
            <m:r>
              <w:rPr>
                <w:rFonts w:ascii="Cambria Math" w:hAnsi="Cambria Math" w:cs="Times New Roman"/>
                <w:color w:val="000000" w:themeColor="text1"/>
                <w:szCs w:val="20"/>
              </w:rPr>
              <m:t>S</m:t>
            </m:r>
          </m:e>
          <m:sub>
            <m:r>
              <w:rPr>
                <w:rFonts w:ascii="Cambria Math" w:hAnsi="Cambria Math" w:cs="Times New Roman"/>
                <w:color w:val="000000" w:themeColor="text1"/>
                <w:szCs w:val="20"/>
              </w:rPr>
              <m:t>A</m:t>
            </m:r>
          </m:sub>
        </m:sSub>
      </m:oMath>
      <w:r w:rsidRPr="000F50CE">
        <w:rPr>
          <w:rFonts w:ascii="Times New Roman" w:hAnsi="Times New Roman" w:cs="Times New Roman"/>
          <w:color w:val="000000" w:themeColor="text1"/>
          <w:szCs w:val="20"/>
          <w:lang w:eastAsia="zh-CN"/>
        </w:rPr>
        <w:t xml:space="preserve">, etc., </w:t>
      </w:r>
      <w:r w:rsidRPr="004544C8">
        <w:rPr>
          <w:rFonts w:ascii="Times New Roman" w:hAnsi="Times New Roman" w:cs="Times New Roman"/>
          <w:lang w:eastAsia="zh-CN"/>
        </w:rPr>
        <w:t>as shown in</w:t>
      </w:r>
      <w:r w:rsidR="00015BED" w:rsidRPr="004544C8">
        <w:rPr>
          <w:rFonts w:ascii="Times New Roman" w:hAnsi="Times New Roman" w:cs="Times New Roman"/>
          <w:color w:val="000000" w:themeColor="text1"/>
          <w:szCs w:val="20"/>
          <w:lang w:eastAsia="zh-CN"/>
        </w:rPr>
        <w:t xml:space="preserve"> </w:t>
      </w:r>
      <w:r w:rsidR="00015BED" w:rsidRPr="004544C8">
        <w:rPr>
          <w:rFonts w:ascii="Times New Roman" w:hAnsi="Times New Roman" w:cs="Times New Roman"/>
          <w:color w:val="000000" w:themeColor="text1"/>
          <w:szCs w:val="20"/>
          <w:lang w:eastAsia="zh-CN"/>
        </w:rPr>
        <w:fldChar w:fldCharType="begin"/>
      </w:r>
      <w:r w:rsidR="00015BED" w:rsidRPr="005A127A">
        <w:rPr>
          <w:rFonts w:ascii="Times New Roman" w:hAnsi="Times New Roman" w:cs="Times New Roman"/>
          <w:color w:val="000000" w:themeColor="text1"/>
          <w:szCs w:val="20"/>
          <w:lang w:eastAsia="zh-CN"/>
        </w:rPr>
        <w:instrText xml:space="preserve"> REF _Ref79081538 \h  \* MERGEFORMAT </w:instrText>
      </w:r>
      <w:r w:rsidR="00015BED" w:rsidRPr="004544C8">
        <w:rPr>
          <w:rFonts w:ascii="Times New Roman" w:hAnsi="Times New Roman" w:cs="Times New Roman"/>
          <w:color w:val="000000" w:themeColor="text1"/>
          <w:szCs w:val="20"/>
          <w:lang w:eastAsia="zh-CN"/>
        </w:rPr>
      </w:r>
      <w:r w:rsidR="00015BED" w:rsidRPr="004544C8">
        <w:rPr>
          <w:rFonts w:ascii="Times New Roman" w:hAnsi="Times New Roman" w:cs="Times New Roman"/>
          <w:color w:val="000000" w:themeColor="text1"/>
          <w:szCs w:val="20"/>
          <w:lang w:eastAsia="zh-CN"/>
        </w:rPr>
        <w:fldChar w:fldCharType="separate"/>
      </w:r>
      <w:r w:rsidR="00A441D9" w:rsidRPr="00A441D9">
        <w:rPr>
          <w:rFonts w:ascii="Times New Roman" w:hAnsi="Times New Roman" w:cs="Times New Roman"/>
          <w:color w:val="000000" w:themeColor="text1"/>
          <w:szCs w:val="20"/>
          <w:lang w:eastAsia="zh-CN"/>
        </w:rPr>
        <w:t>Figure 17</w:t>
      </w:r>
      <w:r w:rsidR="00015BED" w:rsidRPr="004544C8">
        <w:rPr>
          <w:rFonts w:ascii="Times New Roman" w:hAnsi="Times New Roman" w:cs="Times New Roman"/>
          <w:color w:val="000000" w:themeColor="text1"/>
          <w:szCs w:val="20"/>
          <w:lang w:eastAsia="zh-CN"/>
        </w:rPr>
        <w:fldChar w:fldCharType="end"/>
      </w:r>
      <w:r w:rsidRPr="000F50CE">
        <w:rPr>
          <w:rFonts w:ascii="Times New Roman" w:hAnsi="Times New Roman" w:cs="Times New Roman"/>
          <w:color w:val="000000" w:themeColor="text1"/>
          <w:szCs w:val="20"/>
          <w:lang w:eastAsia="zh-CN"/>
        </w:rPr>
        <w:t xml:space="preserve">. </w:t>
      </w:r>
      <w:r w:rsidR="003078A5" w:rsidRPr="004544C8">
        <w:rPr>
          <w:rFonts w:ascii="Times New Roman" w:hAnsi="Times New Roman" w:cs="Times New Roman"/>
          <w:color w:val="000000" w:themeColor="text1"/>
          <w:szCs w:val="20"/>
          <w:lang w:eastAsia="zh-CN"/>
        </w:rPr>
        <w:t>F</w:t>
      </w:r>
      <w:r w:rsidRPr="004544C8">
        <w:rPr>
          <w:rFonts w:ascii="Times New Roman" w:hAnsi="Times New Roman" w:cs="Times New Roman"/>
          <w:color w:val="000000" w:themeColor="text1"/>
          <w:szCs w:val="20"/>
          <w:lang w:eastAsia="zh-CN"/>
        </w:rPr>
        <w:t>or Rel-17</w:t>
      </w:r>
      <w:r w:rsidR="00DB0810" w:rsidRPr="004544C8">
        <w:rPr>
          <w:rFonts w:ascii="Times New Roman" w:hAnsi="Times New Roman" w:cs="Times New Roman"/>
          <w:color w:val="000000" w:themeColor="text1"/>
          <w:szCs w:val="20"/>
          <w:lang w:eastAsia="zh-CN"/>
        </w:rPr>
        <w:t xml:space="preserve">, the </w:t>
      </w:r>
      <w:r w:rsidR="00FE1759" w:rsidRPr="004544C8">
        <w:rPr>
          <w:rFonts w:ascii="Times New Roman" w:hAnsi="Times New Roman" w:cs="Times New Roman"/>
          <w:color w:val="000000" w:themeColor="text1"/>
          <w:szCs w:val="20"/>
          <w:lang w:eastAsia="zh-CN"/>
        </w:rPr>
        <w:t xml:space="preserve">timing </w:t>
      </w:r>
      <w:r w:rsidR="003078A5" w:rsidRPr="004544C8">
        <w:rPr>
          <w:rFonts w:ascii="Times New Roman" w:hAnsi="Times New Roman" w:cs="Times New Roman"/>
          <w:color w:val="000000" w:themeColor="text1"/>
          <w:szCs w:val="20"/>
          <w:lang w:eastAsia="zh-CN"/>
        </w:rPr>
        <w:t xml:space="preserve">reference </w:t>
      </w:r>
      <w:r w:rsidR="00FE1759" w:rsidRPr="004544C8">
        <w:rPr>
          <w:rFonts w:ascii="Times New Roman" w:hAnsi="Times New Roman" w:cs="Times New Roman"/>
          <w:color w:val="000000" w:themeColor="text1"/>
          <w:szCs w:val="20"/>
          <w:lang w:eastAsia="zh-CN"/>
        </w:rPr>
        <w:t>on</w:t>
      </w:r>
      <w:r w:rsidRPr="004544C8">
        <w:rPr>
          <w:rFonts w:ascii="Times New Roman" w:hAnsi="Times New Roman" w:cs="Times New Roman"/>
          <w:color w:val="000000" w:themeColor="text1"/>
          <w:szCs w:val="20"/>
          <w:lang w:eastAsia="zh-CN"/>
        </w:rPr>
        <w:t xml:space="preserve"> determination of</w:t>
      </w:r>
      <m:oMath>
        <m:sSub>
          <m:sSubPr>
            <m:ctrlPr>
              <w:rPr>
                <w:rFonts w:ascii="Cambria Math" w:hAnsi="Cambria Math" w:cs="Times New Roman"/>
                <w:color w:val="000000" w:themeColor="text1"/>
                <w:szCs w:val="20"/>
              </w:rPr>
            </m:ctrlPr>
          </m:sSubPr>
          <m:e>
            <m:r>
              <w:rPr>
                <w:rFonts w:ascii="Cambria Math" w:hAnsi="Cambria Math" w:cs="Times New Roman"/>
                <w:color w:val="000000" w:themeColor="text1"/>
                <w:szCs w:val="20"/>
              </w:rPr>
              <m:t xml:space="preserve"> S</m:t>
            </m:r>
          </m:e>
          <m:sub>
            <m:r>
              <w:rPr>
                <w:rFonts w:ascii="Cambria Math" w:hAnsi="Cambria Math" w:cs="Times New Roman"/>
                <w:color w:val="000000" w:themeColor="text1"/>
                <w:szCs w:val="20"/>
              </w:rPr>
              <m:t>A</m:t>
            </m:r>
          </m:sub>
        </m:sSub>
      </m:oMath>
      <w:r w:rsidR="003078A5" w:rsidRPr="000F50CE">
        <w:rPr>
          <w:rFonts w:ascii="Times New Roman" w:hAnsi="Times New Roman" w:cs="Times New Roman"/>
          <w:color w:val="000000" w:themeColor="text1"/>
          <w:szCs w:val="20"/>
          <w:lang w:eastAsia="zh-CN"/>
        </w:rPr>
        <w:t xml:space="preserve"> is changed to</w:t>
      </w:r>
      <w:r w:rsidRPr="004544C8">
        <w:rPr>
          <w:rFonts w:ascii="Times New Roman" w:hAnsi="Times New Roman" w:cs="Times New Roman"/>
          <w:color w:val="000000" w:themeColor="text1"/>
          <w:szCs w:val="20"/>
          <w:lang w:eastAsia="zh-CN"/>
        </w:rPr>
        <w:t xml:space="preserve"> slot </w:t>
      </w:r>
      <m:oMath>
        <m:sSub>
          <m:sSubPr>
            <m:ctrlPr>
              <w:rPr>
                <w:rFonts w:ascii="Cambria Math" w:hAnsi="Cambria Math" w:cs="Times New Roman"/>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y0</m:t>
            </m:r>
          </m:sub>
        </m:sSub>
        <m:r>
          <m:rPr>
            <m:sty m:val="bi"/>
          </m:rPr>
          <w:rPr>
            <w:rFonts w:ascii="Cambria Math" w:hAnsi="Cambria Math" w:cs="Times New Roman"/>
            <w:color w:val="000000" w:themeColor="text1"/>
          </w:rPr>
          <m:t xml:space="preserve"> </m:t>
        </m:r>
      </m:oMath>
      <w:r w:rsidRPr="004544C8">
        <w:rPr>
          <w:rFonts w:ascii="Times New Roman" w:hAnsi="Times New Roman" w:cs="Times New Roman"/>
          <w:color w:val="000000" w:themeColor="text1"/>
          <w:szCs w:val="20"/>
          <w:lang w:eastAsia="zh-CN"/>
        </w:rPr>
        <w:t>subject to processing timing restriction</w:t>
      </w:r>
      <w:r w:rsidR="00DB0810" w:rsidRPr="004544C8">
        <w:rPr>
          <w:rFonts w:ascii="Times New Roman" w:hAnsi="Times New Roman" w:cs="Times New Roman"/>
          <w:color w:val="000000" w:themeColor="text1"/>
          <w:szCs w:val="20"/>
          <w:lang w:eastAsia="zh-CN"/>
        </w:rPr>
        <w:t xml:space="preserve"> rather than slot n</w:t>
      </w:r>
      <w:r w:rsidR="003078A5" w:rsidRPr="004544C8">
        <w:rPr>
          <w:rFonts w:ascii="Times New Roman" w:hAnsi="Times New Roman" w:cs="Times New Roman"/>
          <w:color w:val="000000" w:themeColor="text1"/>
          <w:szCs w:val="20"/>
          <w:lang w:eastAsia="zh-CN"/>
        </w:rPr>
        <w:t xml:space="preserve"> as in Rel-16</w:t>
      </w:r>
      <w:r w:rsidR="005D4C95" w:rsidRPr="004544C8">
        <w:rPr>
          <w:rFonts w:ascii="Times New Roman" w:hAnsi="Times New Roman" w:cs="Times New Roman"/>
          <w:color w:val="000000" w:themeColor="text1"/>
          <w:szCs w:val="20"/>
          <w:lang w:eastAsia="zh-CN"/>
        </w:rPr>
        <w:t>, and therefore r</w:t>
      </w:r>
      <w:r w:rsidRPr="004544C8">
        <w:rPr>
          <w:rFonts w:ascii="Times New Roman" w:hAnsi="Times New Roman" w:cs="Times New Roman"/>
          <w:color w:val="000000" w:themeColor="text1"/>
          <w:szCs w:val="20"/>
          <w:lang w:eastAsia="zh-CN"/>
        </w:rPr>
        <w:t>e-evaluation</w:t>
      </w:r>
      <w:r w:rsidR="005D4C95" w:rsidRPr="004544C8">
        <w:rPr>
          <w:rFonts w:ascii="Times New Roman" w:hAnsi="Times New Roman" w:cs="Times New Roman"/>
          <w:color w:val="000000" w:themeColor="text1"/>
          <w:szCs w:val="20"/>
          <w:lang w:eastAsia="zh-CN"/>
        </w:rPr>
        <w:t xml:space="preserve"> and </w:t>
      </w:r>
      <w:r w:rsidRPr="004544C8">
        <w:rPr>
          <w:rFonts w:ascii="Times New Roman" w:hAnsi="Times New Roman" w:cs="Times New Roman"/>
          <w:color w:val="000000" w:themeColor="text1"/>
          <w:szCs w:val="20"/>
          <w:lang w:eastAsia="zh-CN"/>
        </w:rPr>
        <w:t>pre-emption</w:t>
      </w:r>
      <w:r w:rsidR="003078A5" w:rsidRPr="004544C8">
        <w:rPr>
          <w:rFonts w:ascii="Times New Roman" w:hAnsi="Times New Roman" w:cs="Times New Roman"/>
          <w:color w:val="000000" w:themeColor="text1"/>
          <w:szCs w:val="20"/>
          <w:lang w:eastAsia="zh-CN"/>
        </w:rPr>
        <w:t xml:space="preserve"> check</w:t>
      </w:r>
      <w:r w:rsidRPr="005A127A">
        <w:rPr>
          <w:rFonts w:ascii="Times New Roman" w:hAnsi="Times New Roman" w:cs="Times New Roman"/>
          <w:color w:val="000000" w:themeColor="text1"/>
          <w:szCs w:val="20"/>
          <w:lang w:eastAsia="zh-CN"/>
        </w:rPr>
        <w:t xml:space="preserve"> </w:t>
      </w:r>
      <w:r w:rsidR="003078A5" w:rsidRPr="005A127A">
        <w:rPr>
          <w:rFonts w:ascii="Times New Roman" w:hAnsi="Times New Roman" w:cs="Times New Roman"/>
          <w:color w:val="000000" w:themeColor="text1"/>
          <w:szCs w:val="20"/>
          <w:lang w:eastAsia="zh-CN"/>
        </w:rPr>
        <w:t xml:space="preserve">are performed </w:t>
      </w:r>
      <w:r w:rsidR="004070EE" w:rsidRPr="005A127A">
        <w:rPr>
          <w:rFonts w:ascii="Times New Roman" w:hAnsi="Times New Roman" w:cs="Times New Roman"/>
          <w:color w:val="000000" w:themeColor="text1"/>
          <w:szCs w:val="20"/>
          <w:lang w:eastAsia="zh-CN"/>
        </w:rPr>
        <w:t>after</w:t>
      </w:r>
      <w:r w:rsidR="003078A5" w:rsidRPr="005A127A">
        <w:rPr>
          <w:rFonts w:ascii="Times New Roman" w:hAnsi="Times New Roman" w:cs="Times New Roman"/>
          <w:color w:val="000000" w:themeColor="text1"/>
          <w:szCs w:val="20"/>
          <w:lang w:eastAsia="zh-CN"/>
        </w:rPr>
        <w:t xml:space="preserve"> determination of</w:t>
      </w:r>
      <m:oMath>
        <m:sSub>
          <m:sSubPr>
            <m:ctrlPr>
              <w:rPr>
                <w:rFonts w:ascii="Cambria Math" w:hAnsi="Cambria Math" w:cs="Times New Roman"/>
                <w:color w:val="000000" w:themeColor="text1"/>
                <w:szCs w:val="20"/>
              </w:rPr>
            </m:ctrlPr>
          </m:sSubPr>
          <m:e>
            <m:r>
              <w:rPr>
                <w:rFonts w:ascii="Cambria Math" w:hAnsi="Cambria Math" w:cs="Times New Roman"/>
                <w:color w:val="000000" w:themeColor="text1"/>
                <w:szCs w:val="20"/>
              </w:rPr>
              <m:t xml:space="preserve"> S</m:t>
            </m:r>
          </m:e>
          <m:sub>
            <m:r>
              <w:rPr>
                <w:rFonts w:ascii="Cambria Math" w:hAnsi="Cambria Math" w:cs="Times New Roman"/>
                <w:color w:val="000000" w:themeColor="text1"/>
                <w:szCs w:val="20"/>
              </w:rPr>
              <m:t>A</m:t>
            </m:r>
          </m:sub>
        </m:sSub>
      </m:oMath>
      <w:r w:rsidR="009B3DFB" w:rsidRPr="000F50CE">
        <w:rPr>
          <w:rFonts w:ascii="Times New Roman" w:hAnsi="Times New Roman" w:cs="Times New Roman"/>
          <w:color w:val="000000" w:themeColor="text1"/>
          <w:szCs w:val="20"/>
          <w:lang w:eastAsia="zh-CN"/>
        </w:rPr>
        <w:t xml:space="preserve">. </w:t>
      </w:r>
      <w:r w:rsidR="003078A5" w:rsidRPr="004544C8">
        <w:rPr>
          <w:rFonts w:ascii="Times New Roman" w:hAnsi="Times New Roman" w:cs="Times New Roman"/>
          <w:color w:val="000000" w:themeColor="text1"/>
          <w:szCs w:val="20"/>
          <w:lang w:eastAsia="zh-CN"/>
        </w:rPr>
        <w:t>In addition,</w:t>
      </w:r>
      <w:r w:rsidR="004070EE" w:rsidRPr="004544C8">
        <w:rPr>
          <w:rFonts w:ascii="Times New Roman" w:hAnsi="Times New Roman" w:cs="Times New Roman"/>
          <w:color w:val="000000" w:themeColor="text1"/>
          <w:szCs w:val="20"/>
          <w:lang w:eastAsia="zh-CN"/>
        </w:rPr>
        <w:t xml:space="preserve"> a UE does not need to </w:t>
      </w:r>
      <w:r w:rsidR="00C11972" w:rsidRPr="004544C8">
        <w:rPr>
          <w:rFonts w:ascii="Times New Roman" w:hAnsi="Times New Roman" w:cs="Times New Roman"/>
          <w:color w:val="000000" w:themeColor="text1"/>
          <w:szCs w:val="20"/>
          <w:lang w:eastAsia="zh-CN"/>
        </w:rPr>
        <w:t xml:space="preserve">monitor every </w:t>
      </w:r>
      <w:r w:rsidR="004070EE" w:rsidRPr="004544C8">
        <w:rPr>
          <w:rFonts w:ascii="Times New Roman" w:hAnsi="Times New Roman" w:cs="Times New Roman"/>
          <w:color w:val="000000" w:themeColor="text1"/>
          <w:szCs w:val="20"/>
          <w:lang w:eastAsia="zh-CN"/>
        </w:rPr>
        <w:t>slot</w:t>
      </w:r>
      <w:r w:rsidR="003078A5" w:rsidRPr="004544C8">
        <w:rPr>
          <w:rFonts w:ascii="Times New Roman" w:hAnsi="Times New Roman" w:cs="Times New Roman"/>
          <w:color w:val="000000" w:themeColor="text1"/>
          <w:szCs w:val="20"/>
          <w:lang w:eastAsia="zh-CN"/>
        </w:rPr>
        <w:t xml:space="preserve"> for </w:t>
      </w:r>
      <w:r w:rsidR="00804A84">
        <w:rPr>
          <w:rFonts w:ascii="Times New Roman" w:hAnsi="Times New Roman" w:cs="Times New Roman"/>
          <w:color w:val="000000" w:themeColor="text1"/>
          <w:szCs w:val="20"/>
          <w:lang w:eastAsia="zh-CN"/>
        </w:rPr>
        <w:t>r</w:t>
      </w:r>
      <w:r w:rsidR="005D4C95" w:rsidRPr="004544C8">
        <w:rPr>
          <w:rFonts w:ascii="Times New Roman" w:hAnsi="Times New Roman" w:cs="Times New Roman"/>
          <w:color w:val="000000" w:themeColor="text1"/>
          <w:szCs w:val="20"/>
          <w:lang w:eastAsia="zh-CN"/>
        </w:rPr>
        <w:t xml:space="preserve">e-evaluation and </w:t>
      </w:r>
      <w:r w:rsidR="003078A5" w:rsidRPr="004544C8">
        <w:rPr>
          <w:rFonts w:ascii="Times New Roman" w:hAnsi="Times New Roman" w:cs="Times New Roman"/>
          <w:color w:val="000000" w:themeColor="text1"/>
          <w:szCs w:val="20"/>
          <w:lang w:eastAsia="zh-CN"/>
        </w:rPr>
        <w:t>pre-emption check</w:t>
      </w:r>
      <w:r w:rsidR="004070EE" w:rsidRPr="004544C8">
        <w:rPr>
          <w:rFonts w:ascii="Times New Roman" w:hAnsi="Times New Roman" w:cs="Times New Roman"/>
          <w:color w:val="000000" w:themeColor="text1"/>
          <w:szCs w:val="20"/>
          <w:lang w:eastAsia="zh-CN"/>
        </w:rPr>
        <w:t xml:space="preserve"> </w:t>
      </w:r>
      <w:r w:rsidR="005D4C95" w:rsidRPr="004544C8">
        <w:rPr>
          <w:rFonts w:ascii="Times New Roman" w:hAnsi="Times New Roman" w:cs="Times New Roman"/>
          <w:color w:val="000000" w:themeColor="text1"/>
          <w:szCs w:val="20"/>
          <w:lang w:eastAsia="zh-CN"/>
        </w:rPr>
        <w:t>taking into account</w:t>
      </w:r>
      <w:r w:rsidR="004070EE" w:rsidRPr="005A127A">
        <w:rPr>
          <w:rFonts w:ascii="Times New Roman" w:hAnsi="Times New Roman" w:cs="Times New Roman"/>
          <w:color w:val="000000" w:themeColor="text1"/>
          <w:szCs w:val="20"/>
          <w:lang w:eastAsia="zh-CN"/>
        </w:rPr>
        <w:t xml:space="preserve"> power consumption</w:t>
      </w:r>
      <w:r w:rsidR="005D4C95" w:rsidRPr="005A127A">
        <w:rPr>
          <w:rFonts w:ascii="Times New Roman" w:hAnsi="Times New Roman" w:cs="Times New Roman"/>
          <w:color w:val="000000" w:themeColor="text1"/>
          <w:szCs w:val="20"/>
          <w:lang w:eastAsia="zh-CN"/>
        </w:rPr>
        <w:t xml:space="preserve"> reduction</w:t>
      </w:r>
      <w:r w:rsidR="004070EE" w:rsidRPr="005A127A">
        <w:rPr>
          <w:rFonts w:ascii="Times New Roman" w:hAnsi="Times New Roman" w:cs="Times New Roman"/>
          <w:color w:val="000000" w:themeColor="text1"/>
          <w:szCs w:val="20"/>
          <w:lang w:eastAsia="zh-CN"/>
        </w:rPr>
        <w:t xml:space="preserve">. </w:t>
      </w:r>
      <w:r w:rsidR="005D4C95" w:rsidRPr="005A127A">
        <w:rPr>
          <w:rFonts w:ascii="Times New Roman" w:hAnsi="Times New Roman" w:cs="Times New Roman"/>
          <w:color w:val="000000" w:themeColor="text1"/>
          <w:szCs w:val="20"/>
          <w:lang w:eastAsia="zh-CN"/>
        </w:rPr>
        <w:t>In order t</w:t>
      </w:r>
      <w:r w:rsidR="004070EE" w:rsidRPr="005A127A">
        <w:rPr>
          <w:rFonts w:ascii="Times New Roman" w:hAnsi="Times New Roman" w:cs="Times New Roman"/>
          <w:color w:val="000000" w:themeColor="text1"/>
          <w:szCs w:val="20"/>
          <w:lang w:eastAsia="zh-CN"/>
        </w:rPr>
        <w:t xml:space="preserve">o detect periodic reservation </w:t>
      </w:r>
      <w:r w:rsidR="008330BB" w:rsidRPr="005A127A">
        <w:rPr>
          <w:rFonts w:ascii="Times New Roman" w:hAnsi="Times New Roman" w:cs="Times New Roman"/>
          <w:color w:val="000000" w:themeColor="text1"/>
          <w:szCs w:val="20"/>
          <w:lang w:eastAsia="zh-CN"/>
        </w:rPr>
        <w:t xml:space="preserve">after </w:t>
      </w:r>
      <m:oMath>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y0</m:t>
            </m:r>
          </m:sub>
        </m:sSub>
        <m:r>
          <w:rPr>
            <w:rFonts w:ascii="Cambria Math" w:hAnsi="Cambria Math"/>
            <w:color w:val="000000" w:themeColor="text1"/>
          </w:rPr>
          <m:t>-</m:t>
        </m:r>
        <m:sSub>
          <m:sSubPr>
            <m:ctrlPr>
              <w:rPr>
                <w:rFonts w:ascii="Cambria Math" w:hAnsi="Cambria Math" w:cs="Times New Roman"/>
                <w:i/>
                <w:lang w:eastAsia="zh-CN"/>
              </w:rPr>
            </m:ctrlPr>
          </m:sSubPr>
          <m:e>
            <m:r>
              <w:rPr>
                <w:rFonts w:ascii="Cambria Math" w:hAnsi="Cambria Math"/>
                <w:lang w:eastAsia="zh-CN"/>
              </w:rPr>
              <m:t>t</m:t>
            </m:r>
          </m:e>
          <m:sub>
            <m:r>
              <w:rPr>
                <w:rFonts w:ascii="Cambria Math" w:hAnsi="Cambria Math"/>
                <w:lang w:eastAsia="zh-CN"/>
              </w:rPr>
              <m:t>proc,0</m:t>
            </m:r>
          </m:sub>
        </m:sSub>
        <m:r>
          <w:rPr>
            <w:rFonts w:ascii="Cambria Math" w:hAnsi="Cambria Math"/>
            <w:lang w:eastAsia="zh-CN"/>
          </w:rPr>
          <m:t>-</m:t>
        </m:r>
        <m:sSub>
          <m:sSubPr>
            <m:ctrlPr>
              <w:rPr>
                <w:rFonts w:ascii="Cambria Math" w:hAnsi="Cambria Math" w:cs="Times New Roman"/>
                <w:i/>
                <w:lang w:eastAsia="zh-CN"/>
              </w:rPr>
            </m:ctrlPr>
          </m:sSubPr>
          <m:e>
            <m:r>
              <w:rPr>
                <w:rFonts w:ascii="Cambria Math" w:hAnsi="Cambria Math"/>
                <w:lang w:eastAsia="zh-CN"/>
              </w:rPr>
              <m:t>T</m:t>
            </m:r>
          </m:e>
          <m:sub>
            <m:r>
              <w:rPr>
                <w:rFonts w:ascii="Cambria Math" w:hAnsi="Cambria Math"/>
                <w:lang w:eastAsia="zh-CN"/>
              </w:rPr>
              <m:t>1</m:t>
            </m:r>
          </m:sub>
        </m:sSub>
        <m:r>
          <m:rPr>
            <m:sty m:val="p"/>
          </m:rPr>
          <w:rPr>
            <w:rFonts w:ascii="Cambria Math" w:hAnsi="Cambria Math" w:cs="Times New Roman"/>
            <w:color w:val="000000" w:themeColor="text1"/>
            <w:szCs w:val="20"/>
            <w:lang w:eastAsia="zh-CN"/>
          </w:rPr>
          <m:t xml:space="preserve"> </m:t>
        </m:r>
      </m:oMath>
      <w:r w:rsidR="008330BB">
        <w:rPr>
          <w:rFonts w:ascii="Times New Roman" w:hAnsi="Times New Roman" w:cs="Times New Roman"/>
          <w:color w:val="000000" w:themeColor="text1"/>
          <w:szCs w:val="20"/>
          <w:lang w:eastAsia="zh-CN"/>
        </w:rPr>
        <w:t>(i.e. the upper bond of the CPS window),</w:t>
      </w:r>
      <w:r w:rsidR="004070EE" w:rsidRPr="004544C8">
        <w:rPr>
          <w:rFonts w:ascii="Times New Roman" w:hAnsi="Times New Roman" w:cs="Times New Roman"/>
          <w:color w:val="000000" w:themeColor="text1"/>
          <w:szCs w:val="20"/>
          <w:lang w:eastAsia="zh-CN"/>
        </w:rPr>
        <w:t xml:space="preserve"> </w:t>
      </w:r>
      <w:r w:rsidR="00C11972" w:rsidRPr="004544C8">
        <w:rPr>
          <w:rFonts w:ascii="Times New Roman" w:hAnsi="Times New Roman" w:cs="Times New Roman"/>
          <w:color w:val="000000" w:themeColor="text1"/>
          <w:szCs w:val="20"/>
          <w:lang w:eastAsia="zh-CN"/>
        </w:rPr>
        <w:t xml:space="preserve">only </w:t>
      </w:r>
      <w:r w:rsidR="004070EE" w:rsidRPr="004544C8">
        <w:rPr>
          <w:rFonts w:ascii="Times New Roman" w:hAnsi="Times New Roman" w:cs="Times New Roman"/>
          <w:color w:val="000000" w:themeColor="text1"/>
          <w:szCs w:val="20"/>
          <w:lang w:eastAsia="zh-CN"/>
        </w:rPr>
        <w:t xml:space="preserve">sensing occasions corresponding to </w:t>
      </w:r>
      <m:oMath>
        <m:sSub>
          <m:sSubPr>
            <m:ctrlPr>
              <w:rPr>
                <w:rFonts w:ascii="Cambria Math" w:hAnsi="Cambria Math" w:cs="Times New Roman"/>
                <w:color w:val="000000" w:themeColor="text1"/>
                <w:szCs w:val="20"/>
                <w:lang w:eastAsia="zh-CN"/>
              </w:rPr>
            </m:ctrlPr>
          </m:sSubPr>
          <m:e>
            <m:r>
              <w:rPr>
                <w:rFonts w:ascii="Cambria Math" w:hAnsi="Cambria Math" w:cs="Times New Roman"/>
                <w:color w:val="000000" w:themeColor="text1"/>
                <w:szCs w:val="20"/>
                <w:lang w:eastAsia="zh-CN"/>
              </w:rPr>
              <m:t>P</m:t>
            </m:r>
          </m:e>
          <m:sub>
            <m:r>
              <w:rPr>
                <w:rFonts w:ascii="Cambria Math" w:hAnsi="Cambria Math" w:cs="Times New Roman"/>
                <w:color w:val="000000" w:themeColor="text1"/>
                <w:szCs w:val="20"/>
                <w:lang w:eastAsia="zh-CN"/>
              </w:rPr>
              <m:t>reserve</m:t>
            </m:r>
          </m:sub>
        </m:sSub>
      </m:oMath>
      <w:r w:rsidR="004070EE" w:rsidRPr="000F50CE">
        <w:rPr>
          <w:rFonts w:ascii="Times New Roman" w:hAnsi="Times New Roman" w:cs="Times New Roman"/>
          <w:color w:val="000000" w:themeColor="text1"/>
          <w:szCs w:val="20"/>
          <w:lang w:eastAsia="zh-CN"/>
        </w:rPr>
        <w:t xml:space="preserve"> are </w:t>
      </w:r>
      <w:r w:rsidR="004070EE" w:rsidRPr="000F50CE">
        <w:rPr>
          <w:rFonts w:ascii="Times New Roman" w:hAnsi="Times New Roman" w:cs="Times New Roman"/>
          <w:color w:val="000000" w:themeColor="text1"/>
          <w:szCs w:val="20"/>
          <w:lang w:eastAsia="zh-CN"/>
        </w:rPr>
        <w:lastRenderedPageBreak/>
        <w:t>monitored. On the other hand, to detect aperiodic reservation after</w:t>
      </w:r>
      <m:oMath>
        <m:r>
          <m:rPr>
            <m:sty m:val="p"/>
          </m:rPr>
          <w:rPr>
            <w:rFonts w:ascii="Cambria Math" w:hAnsi="Cambria Math" w:cs="Times New Roman"/>
            <w:color w:val="000000" w:themeColor="text1"/>
            <w:szCs w:val="20"/>
            <w:lang w:eastAsia="zh-CN"/>
          </w:rPr>
          <m:t xml:space="preserve"> </m:t>
        </m:r>
        <m:sSub>
          <m:sSubPr>
            <m:ctrlPr>
              <w:rPr>
                <w:rFonts w:ascii="Cambria Math" w:hAnsi="Cambria Math"/>
                <w:color w:val="000000" w:themeColor="text1"/>
              </w:rPr>
            </m:ctrlPr>
          </m:sSubPr>
          <m:e>
            <m:r>
              <w:rPr>
                <w:rFonts w:ascii="Cambria Math" w:hAnsi="Cambria Math" w:hint="eastAsia"/>
                <w:color w:val="000000" w:themeColor="text1"/>
              </w:rPr>
              <m:t>t</m:t>
            </m:r>
          </m:e>
          <m:sub>
            <m:r>
              <w:rPr>
                <w:rFonts w:ascii="Cambria Math" w:hAnsi="Cambria Math" w:hint="eastAsia"/>
                <w:color w:val="000000" w:themeColor="text1"/>
              </w:rPr>
              <m:t>y0</m:t>
            </m:r>
          </m:sub>
        </m:sSub>
        <m:r>
          <w:rPr>
            <w:rFonts w:ascii="Cambria Math" w:hAnsi="Cambria Math"/>
            <w:color w:val="000000" w:themeColor="text1"/>
          </w:rPr>
          <m:t>-</m:t>
        </m:r>
        <m:sSub>
          <m:sSubPr>
            <m:ctrlPr>
              <w:rPr>
                <w:rFonts w:ascii="Cambria Math" w:hAnsi="Cambria Math" w:cs="Times New Roman"/>
                <w:i/>
                <w:lang w:eastAsia="zh-CN"/>
              </w:rPr>
            </m:ctrlPr>
          </m:sSubPr>
          <m:e>
            <m:r>
              <w:rPr>
                <w:rFonts w:ascii="Cambria Math" w:hAnsi="Cambria Math"/>
                <w:lang w:eastAsia="zh-CN"/>
              </w:rPr>
              <m:t>t</m:t>
            </m:r>
          </m:e>
          <m:sub>
            <m:r>
              <w:rPr>
                <w:rFonts w:ascii="Cambria Math" w:hAnsi="Cambria Math"/>
                <w:lang w:eastAsia="zh-CN"/>
              </w:rPr>
              <m:t>proc,0</m:t>
            </m:r>
          </m:sub>
        </m:sSub>
        <m:r>
          <w:rPr>
            <w:rFonts w:ascii="Cambria Math" w:hAnsi="Cambria Math"/>
            <w:lang w:eastAsia="zh-CN"/>
          </w:rPr>
          <m:t>-</m:t>
        </m:r>
        <m:sSub>
          <m:sSubPr>
            <m:ctrlPr>
              <w:rPr>
                <w:rFonts w:ascii="Cambria Math" w:hAnsi="Cambria Math" w:cs="Times New Roman"/>
                <w:i/>
                <w:lang w:eastAsia="zh-CN"/>
              </w:rPr>
            </m:ctrlPr>
          </m:sSubPr>
          <m:e>
            <m:r>
              <w:rPr>
                <w:rFonts w:ascii="Cambria Math" w:hAnsi="Cambria Math"/>
                <w:lang w:eastAsia="zh-CN"/>
              </w:rPr>
              <m:t>T</m:t>
            </m:r>
          </m:e>
          <m:sub>
            <m:r>
              <w:rPr>
                <w:rFonts w:ascii="Cambria Math" w:hAnsi="Cambria Math"/>
                <w:lang w:eastAsia="zh-CN"/>
              </w:rPr>
              <m:t>1</m:t>
            </m:r>
          </m:sub>
        </m:sSub>
      </m:oMath>
      <w:r w:rsidR="004070EE" w:rsidRPr="004544C8">
        <w:rPr>
          <w:rFonts w:ascii="Times New Roman" w:hAnsi="Times New Roman" w:cs="Times New Roman"/>
          <w:color w:val="000000" w:themeColor="text1"/>
          <w:szCs w:val="20"/>
          <w:lang w:eastAsia="zh-CN"/>
        </w:rPr>
        <w:t xml:space="preserve">, a UE only needs to </w:t>
      </w:r>
      <w:r w:rsidR="00C11972" w:rsidRPr="004544C8">
        <w:rPr>
          <w:rFonts w:ascii="Times New Roman" w:hAnsi="Times New Roman" w:cs="Times New Roman"/>
          <w:color w:val="000000" w:themeColor="text1"/>
          <w:szCs w:val="20"/>
          <w:lang w:eastAsia="zh-CN"/>
        </w:rPr>
        <w:t>monitor 3</w:t>
      </w:r>
      <w:r w:rsidR="004070EE" w:rsidRPr="004544C8">
        <w:rPr>
          <w:rFonts w:ascii="Times New Roman" w:hAnsi="Times New Roman" w:cs="Times New Roman"/>
          <w:color w:val="000000" w:themeColor="text1"/>
          <w:szCs w:val="20"/>
          <w:lang w:eastAsia="zh-CN"/>
        </w:rPr>
        <w:t xml:space="preserve">1 slots prior to the set of Y candidate slots starting from </w:t>
      </w:r>
      <m:oMath>
        <m:sSub>
          <m:sSubPr>
            <m:ctrlPr>
              <w:rPr>
                <w:rFonts w:ascii="Cambria Math" w:hAnsi="Cambria Math" w:cs="Times New Roman"/>
                <w:color w:val="000000" w:themeColor="text1"/>
                <w:szCs w:val="20"/>
                <w:lang w:eastAsia="zh-CN"/>
              </w:rPr>
            </m:ctrlPr>
          </m:sSubPr>
          <m:e>
            <m:r>
              <w:rPr>
                <w:rFonts w:ascii="Cambria Math" w:hAnsi="Cambria Math" w:cs="Times New Roman"/>
                <w:color w:val="000000" w:themeColor="text1"/>
                <w:szCs w:val="20"/>
                <w:lang w:eastAsia="zh-CN"/>
              </w:rPr>
              <m:t>t</m:t>
            </m:r>
          </m:e>
          <m:sub>
            <m:r>
              <w:rPr>
                <w:rFonts w:ascii="Cambria Math" w:hAnsi="Cambria Math" w:cs="Times New Roman"/>
                <w:color w:val="000000" w:themeColor="text1"/>
                <w:szCs w:val="20"/>
                <w:lang w:eastAsia="zh-CN"/>
              </w:rPr>
              <m:t>y</m:t>
            </m:r>
            <m:r>
              <m:rPr>
                <m:sty m:val="p"/>
              </m:rPr>
              <w:rPr>
                <w:rFonts w:ascii="Cambria Math" w:hAnsi="Cambria Math" w:cs="Times New Roman"/>
                <w:color w:val="000000" w:themeColor="text1"/>
                <w:szCs w:val="20"/>
                <w:lang w:eastAsia="zh-CN"/>
              </w:rPr>
              <m:t>1</m:t>
            </m:r>
          </m:sub>
        </m:sSub>
      </m:oMath>
      <w:r w:rsidR="004070EE" w:rsidRPr="000F50CE">
        <w:rPr>
          <w:rFonts w:ascii="Times New Roman" w:hAnsi="Times New Roman" w:cs="Times New Roman"/>
          <w:color w:val="000000" w:themeColor="text1"/>
          <w:szCs w:val="20"/>
          <w:lang w:eastAsia="zh-CN"/>
        </w:rPr>
        <w:t xml:space="preserve"> for re-evaluation and pre-emption check</w:t>
      </w:r>
      <w:r w:rsidR="005D4C95" w:rsidRPr="004544C8">
        <w:rPr>
          <w:rFonts w:ascii="Times New Roman" w:hAnsi="Times New Roman" w:cs="Times New Roman"/>
          <w:color w:val="000000" w:themeColor="text1"/>
          <w:szCs w:val="20"/>
          <w:lang w:eastAsia="zh-CN"/>
        </w:rPr>
        <w:t>,</w:t>
      </w:r>
      <w:r w:rsidR="003078A5" w:rsidRPr="004544C8">
        <w:rPr>
          <w:rFonts w:ascii="Times New Roman" w:hAnsi="Times New Roman" w:cs="Times New Roman"/>
          <w:color w:val="000000" w:themeColor="text1"/>
          <w:szCs w:val="20"/>
          <w:lang w:eastAsia="zh-CN"/>
        </w:rPr>
        <w:t xml:space="preserve"> </w:t>
      </w:r>
      <w:r w:rsidR="005D4C95" w:rsidRPr="004544C8">
        <w:rPr>
          <w:rFonts w:ascii="Times New Roman" w:hAnsi="Times New Roman" w:cs="Times New Roman"/>
          <w:color w:val="000000" w:themeColor="text1"/>
          <w:szCs w:val="20"/>
          <w:lang w:eastAsia="zh-CN"/>
        </w:rPr>
        <w:t>because</w:t>
      </w:r>
      <w:r w:rsidR="003078A5" w:rsidRPr="004544C8">
        <w:rPr>
          <w:rFonts w:ascii="Times New Roman" w:hAnsi="Times New Roman" w:cs="Times New Roman"/>
          <w:color w:val="000000" w:themeColor="text1"/>
          <w:szCs w:val="20"/>
          <w:lang w:eastAsia="zh-CN"/>
        </w:rPr>
        <w:t xml:space="preserve"> resource exclusion on slot </w:t>
      </w:r>
      <m:oMath>
        <m:sSub>
          <m:sSubPr>
            <m:ctrlPr>
              <w:rPr>
                <w:rFonts w:ascii="Cambria Math" w:hAnsi="Cambria Math" w:cs="Times New Roman"/>
                <w:color w:val="000000" w:themeColor="text1"/>
                <w:szCs w:val="20"/>
                <w:lang w:eastAsia="zh-CN"/>
              </w:rPr>
            </m:ctrlPr>
          </m:sSubPr>
          <m:e>
            <m:r>
              <w:rPr>
                <w:rFonts w:ascii="Cambria Math" w:hAnsi="Cambria Math" w:cs="Times New Roman"/>
                <w:color w:val="000000" w:themeColor="text1"/>
                <w:szCs w:val="20"/>
                <w:lang w:eastAsia="zh-CN"/>
              </w:rPr>
              <m:t>t</m:t>
            </m:r>
          </m:e>
          <m:sub>
            <m:r>
              <w:rPr>
                <w:rFonts w:ascii="Cambria Math" w:hAnsi="Cambria Math" w:cs="Times New Roman"/>
                <w:color w:val="000000" w:themeColor="text1"/>
                <w:szCs w:val="20"/>
                <w:lang w:eastAsia="zh-CN"/>
              </w:rPr>
              <m:t>y</m:t>
            </m:r>
            <m:r>
              <m:rPr>
                <m:sty m:val="p"/>
              </m:rPr>
              <w:rPr>
                <w:rFonts w:ascii="Cambria Math" w:hAnsi="Cambria Math" w:cs="Times New Roman"/>
                <w:color w:val="000000" w:themeColor="text1"/>
                <w:szCs w:val="20"/>
                <w:lang w:eastAsia="zh-CN"/>
              </w:rPr>
              <m:t>0</m:t>
            </m:r>
          </m:sub>
        </m:sSub>
      </m:oMath>
      <w:r w:rsidR="003078A5" w:rsidRPr="000F50CE">
        <w:rPr>
          <w:rFonts w:ascii="Times New Roman" w:hAnsi="Times New Roman" w:cs="Times New Roman"/>
          <w:color w:val="000000" w:themeColor="text1"/>
          <w:szCs w:val="20"/>
          <w:lang w:eastAsia="zh-CN"/>
        </w:rPr>
        <w:t xml:space="preserve"> is already performed by PBPS and CPS during</w:t>
      </w:r>
      <m:oMath>
        <m:r>
          <m:rPr>
            <m:sty m:val="p"/>
          </m:rPr>
          <w:rPr>
            <w:rFonts w:ascii="Cambria Math" w:hAnsi="Cambria Math" w:cs="Times New Roman"/>
            <w:color w:val="000000" w:themeColor="text1"/>
            <w:szCs w:val="20"/>
            <w:lang w:eastAsia="zh-CN"/>
          </w:rPr>
          <m:t xml:space="preserve"> </m:t>
        </m:r>
        <m:sSub>
          <m:sSubPr>
            <m:ctrlPr>
              <w:rPr>
                <w:rFonts w:ascii="Cambria Math" w:hAnsi="Cambria Math" w:cs="Times New Roman"/>
                <w:color w:val="000000" w:themeColor="text1"/>
                <w:szCs w:val="20"/>
              </w:rPr>
            </m:ctrlPr>
          </m:sSubPr>
          <m:e>
            <m:r>
              <w:rPr>
                <w:rFonts w:ascii="Cambria Math" w:hAnsi="Cambria Math" w:cs="Times New Roman"/>
                <w:color w:val="000000" w:themeColor="text1"/>
                <w:szCs w:val="20"/>
              </w:rPr>
              <m:t>S</m:t>
            </m:r>
          </m:e>
          <m:sub>
            <m:r>
              <w:rPr>
                <w:rFonts w:ascii="Cambria Math" w:hAnsi="Cambria Math" w:cs="Times New Roman"/>
                <w:color w:val="000000" w:themeColor="text1"/>
                <w:szCs w:val="20"/>
              </w:rPr>
              <m:t>A</m:t>
            </m:r>
          </m:sub>
        </m:sSub>
      </m:oMath>
      <w:r w:rsidR="003078A5" w:rsidRPr="000F50CE">
        <w:rPr>
          <w:rFonts w:ascii="Times New Roman" w:hAnsi="Times New Roman" w:cs="Times New Roman"/>
          <w:color w:val="000000" w:themeColor="text1"/>
          <w:szCs w:val="20"/>
          <w:lang w:eastAsia="zh-CN"/>
        </w:rPr>
        <w:t xml:space="preserve"> determination</w:t>
      </w:r>
      <w:r w:rsidR="003773C5" w:rsidRPr="004544C8">
        <w:rPr>
          <w:rFonts w:ascii="Times New Roman" w:hAnsi="Times New Roman" w:cs="Times New Roman"/>
          <w:color w:val="000000" w:themeColor="text1"/>
          <w:szCs w:val="20"/>
          <w:lang w:eastAsia="zh-CN"/>
        </w:rPr>
        <w:t xml:space="preserve">, as shown in </w:t>
      </w:r>
      <w:r w:rsidR="003773C5" w:rsidRPr="004544C8">
        <w:rPr>
          <w:rFonts w:ascii="Times New Roman" w:hAnsi="Times New Roman" w:cs="Times New Roman"/>
          <w:color w:val="000000" w:themeColor="text1"/>
          <w:szCs w:val="20"/>
          <w:lang w:eastAsia="zh-CN"/>
        </w:rPr>
        <w:fldChar w:fldCharType="begin"/>
      </w:r>
      <w:r w:rsidR="003773C5" w:rsidRPr="005A127A">
        <w:rPr>
          <w:rFonts w:ascii="Times New Roman" w:hAnsi="Times New Roman" w:cs="Times New Roman"/>
          <w:color w:val="000000" w:themeColor="text1"/>
          <w:szCs w:val="20"/>
          <w:lang w:eastAsia="zh-CN"/>
        </w:rPr>
        <w:instrText xml:space="preserve"> REF _Ref78980487 \h  \* MERGEFORMAT </w:instrText>
      </w:r>
      <w:r w:rsidR="003773C5" w:rsidRPr="004544C8">
        <w:rPr>
          <w:rFonts w:ascii="Times New Roman" w:hAnsi="Times New Roman" w:cs="Times New Roman"/>
          <w:color w:val="000000" w:themeColor="text1"/>
          <w:szCs w:val="20"/>
          <w:lang w:eastAsia="zh-CN"/>
        </w:rPr>
      </w:r>
      <w:r w:rsidR="003773C5" w:rsidRPr="004544C8">
        <w:rPr>
          <w:rFonts w:ascii="Times New Roman" w:hAnsi="Times New Roman" w:cs="Times New Roman"/>
          <w:color w:val="000000" w:themeColor="text1"/>
          <w:szCs w:val="20"/>
          <w:lang w:eastAsia="zh-CN"/>
        </w:rPr>
        <w:fldChar w:fldCharType="separate"/>
      </w:r>
      <w:r w:rsidR="00A441D9" w:rsidRPr="00A441D9">
        <w:rPr>
          <w:rFonts w:ascii="Times New Roman" w:hAnsi="Times New Roman" w:cs="Times New Roman"/>
        </w:rPr>
        <w:t xml:space="preserve">Figure </w:t>
      </w:r>
      <w:r w:rsidR="00A441D9" w:rsidRPr="00A441D9">
        <w:rPr>
          <w:rFonts w:ascii="Times New Roman" w:hAnsi="Times New Roman" w:cs="Times New Roman"/>
          <w:noProof/>
        </w:rPr>
        <w:t>18</w:t>
      </w:r>
      <w:r w:rsidR="003773C5" w:rsidRPr="004544C8">
        <w:rPr>
          <w:rFonts w:ascii="Times New Roman" w:hAnsi="Times New Roman" w:cs="Times New Roman"/>
          <w:color w:val="000000" w:themeColor="text1"/>
          <w:szCs w:val="20"/>
          <w:lang w:eastAsia="zh-CN"/>
        </w:rPr>
        <w:fldChar w:fldCharType="end"/>
      </w:r>
      <w:r w:rsidR="003773C5" w:rsidRPr="004544C8">
        <w:rPr>
          <w:rFonts w:ascii="Times New Roman" w:hAnsi="Times New Roman" w:cs="Times New Roman"/>
          <w:color w:val="000000" w:themeColor="text1"/>
          <w:szCs w:val="20"/>
          <w:lang w:eastAsia="zh-CN"/>
        </w:rPr>
        <w:t>.</w:t>
      </w:r>
      <w:r w:rsidR="003078A5" w:rsidRPr="004544C8">
        <w:rPr>
          <w:rFonts w:ascii="Times New Roman" w:hAnsi="Times New Roman" w:cs="Times New Roman"/>
          <w:color w:val="000000" w:themeColor="text1"/>
          <w:szCs w:val="20"/>
          <w:lang w:eastAsia="zh-CN"/>
        </w:rPr>
        <w:t xml:space="preserve"> The remaining procedures are same as in Rel-16.</w:t>
      </w:r>
    </w:p>
    <w:p w14:paraId="66916C76" w14:textId="3AE4E1ED" w:rsidR="00C3582E" w:rsidRPr="000F50CE" w:rsidRDefault="00DB0810" w:rsidP="004070EE">
      <w:pPr>
        <w:jc w:val="both"/>
        <w:rPr>
          <w:rFonts w:ascii="Times New Roman" w:hAnsi="Times New Roman" w:cs="Times New Roman"/>
        </w:rPr>
      </w:pPr>
      <w:r w:rsidRPr="004544C8">
        <w:rPr>
          <w:rFonts w:ascii="Times New Roman" w:hAnsi="Times New Roman" w:cs="Times New Roman"/>
          <w:noProof/>
          <w:lang w:eastAsia="zh-CN"/>
        </w:rPr>
        <w:t xml:space="preserve"> </w:t>
      </w:r>
      <w:r w:rsidR="003078A5" w:rsidRPr="004544C8">
        <w:rPr>
          <w:rFonts w:ascii="Times New Roman" w:hAnsi="Times New Roman" w:cs="Times New Roman"/>
          <w:noProof/>
          <w:lang w:eastAsia="zh-CN"/>
        </w:rPr>
        <w:t xml:space="preserve"> </w:t>
      </w:r>
      <w:r w:rsidR="003078A5" w:rsidRPr="000F50CE">
        <w:rPr>
          <w:rFonts w:ascii="Times New Roman" w:hAnsi="Times New Roman" w:cs="Times New Roman"/>
          <w:noProof/>
          <w:lang w:eastAsia="zh-CN"/>
        </w:rPr>
        <w:drawing>
          <wp:inline distT="0" distB="0" distL="0" distR="0" wp14:anchorId="79F75E27" wp14:editId="00CFFCC6">
            <wp:extent cx="5405933" cy="2738902"/>
            <wp:effectExtent l="0" t="0" r="4445" b="444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411620" cy="2741783"/>
                    </a:xfrm>
                    <a:prstGeom prst="rect">
                      <a:avLst/>
                    </a:prstGeom>
                  </pic:spPr>
                </pic:pic>
              </a:graphicData>
            </a:graphic>
          </wp:inline>
        </w:drawing>
      </w:r>
    </w:p>
    <w:p w14:paraId="6275E3EF" w14:textId="55320DAD" w:rsidR="00C3582E" w:rsidRPr="005A127A" w:rsidRDefault="00C3582E" w:rsidP="00C3582E">
      <w:pPr>
        <w:pStyle w:val="a5"/>
      </w:pPr>
      <w:bookmarkStart w:id="22" w:name="_Ref79081538"/>
      <w:r w:rsidRPr="004544C8">
        <w:t xml:space="preserve">Figure </w:t>
      </w:r>
      <w:r w:rsidR="007D6A4A" w:rsidRPr="005A127A">
        <w:rPr>
          <w:noProof/>
        </w:rPr>
        <w:fldChar w:fldCharType="begin"/>
      </w:r>
      <w:r w:rsidR="007D6A4A" w:rsidRPr="005A127A">
        <w:rPr>
          <w:noProof/>
        </w:rPr>
        <w:instrText xml:space="preserve"> SEQ Figure \* ARABIC </w:instrText>
      </w:r>
      <w:r w:rsidR="007D6A4A" w:rsidRPr="005A127A">
        <w:rPr>
          <w:noProof/>
        </w:rPr>
        <w:fldChar w:fldCharType="separate"/>
      </w:r>
      <w:r w:rsidR="00A441D9">
        <w:rPr>
          <w:noProof/>
        </w:rPr>
        <w:t>17</w:t>
      </w:r>
      <w:r w:rsidR="007D6A4A" w:rsidRPr="005A127A">
        <w:rPr>
          <w:noProof/>
        </w:rPr>
        <w:fldChar w:fldCharType="end"/>
      </w:r>
      <w:bookmarkEnd w:id="22"/>
      <w:r w:rsidR="003773C5" w:rsidRPr="005A127A">
        <w:rPr>
          <w:noProof/>
        </w:rPr>
        <w:t>.</w:t>
      </w:r>
      <w:r w:rsidRPr="005A127A">
        <w:t xml:space="preserve"> Timeline of resource allocation for Rel-16 and Rel-17</w:t>
      </w:r>
    </w:p>
    <w:p w14:paraId="1CF12C3F" w14:textId="11D80A57" w:rsidR="003773C5" w:rsidRPr="000F50CE" w:rsidRDefault="00015BED" w:rsidP="003773C5">
      <w:pPr>
        <w:keepNext/>
        <w:jc w:val="center"/>
        <w:rPr>
          <w:rFonts w:ascii="Times New Roman" w:hAnsi="Times New Roman" w:cs="Times New Roman"/>
        </w:rPr>
      </w:pPr>
      <w:r w:rsidRPr="005A127A">
        <w:rPr>
          <w:rFonts w:ascii="Times New Roman" w:hAnsi="Times New Roman" w:cs="Times New Roman"/>
          <w:noProof/>
          <w:lang w:eastAsia="zh-CN"/>
        </w:rPr>
        <w:t xml:space="preserve"> </w:t>
      </w:r>
      <w:r w:rsidRPr="000F50CE">
        <w:rPr>
          <w:rFonts w:ascii="Times New Roman" w:hAnsi="Times New Roman" w:cs="Times New Roman"/>
          <w:noProof/>
          <w:lang w:eastAsia="zh-CN"/>
        </w:rPr>
        <w:drawing>
          <wp:inline distT="0" distB="0" distL="0" distR="0" wp14:anchorId="479C650D" wp14:editId="1A1530ED">
            <wp:extent cx="5157216" cy="2325490"/>
            <wp:effectExtent l="0" t="0" r="571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178524" cy="2335098"/>
                    </a:xfrm>
                    <a:prstGeom prst="rect">
                      <a:avLst/>
                    </a:prstGeom>
                  </pic:spPr>
                </pic:pic>
              </a:graphicData>
            </a:graphic>
          </wp:inline>
        </w:drawing>
      </w:r>
    </w:p>
    <w:p w14:paraId="1E6EFFC8" w14:textId="4F432C8A" w:rsidR="003773C5" w:rsidRPr="005A127A" w:rsidRDefault="003773C5" w:rsidP="003773C5">
      <w:pPr>
        <w:pStyle w:val="a5"/>
      </w:pPr>
      <w:bookmarkStart w:id="23" w:name="_Ref78980487"/>
      <w:r w:rsidRPr="004544C8">
        <w:t xml:space="preserve">Figure </w:t>
      </w:r>
      <w:r w:rsidR="00D40D00">
        <w:rPr>
          <w:noProof/>
        </w:rPr>
        <w:fldChar w:fldCharType="begin"/>
      </w:r>
      <w:r w:rsidR="00D40D00">
        <w:rPr>
          <w:noProof/>
        </w:rPr>
        <w:instrText xml:space="preserve"> SEQ Figure \* ARABIC </w:instrText>
      </w:r>
      <w:r w:rsidR="00D40D00">
        <w:rPr>
          <w:noProof/>
        </w:rPr>
        <w:fldChar w:fldCharType="separate"/>
      </w:r>
      <w:r w:rsidR="00A441D9">
        <w:rPr>
          <w:noProof/>
        </w:rPr>
        <w:t>18</w:t>
      </w:r>
      <w:r w:rsidR="00D40D00">
        <w:rPr>
          <w:noProof/>
        </w:rPr>
        <w:fldChar w:fldCharType="end"/>
      </w:r>
      <w:bookmarkEnd w:id="23"/>
      <w:r w:rsidRPr="005A127A">
        <w:t>. monitoring occasions for re</w:t>
      </w:r>
      <w:r w:rsidR="00804A84">
        <w:t>-</w:t>
      </w:r>
      <w:r w:rsidRPr="005A127A">
        <w:t>evaluation and pre-emption check for partial sensing.</w:t>
      </w:r>
    </w:p>
    <w:p w14:paraId="1D817AEC" w14:textId="60EA82A4" w:rsidR="00D04822" w:rsidRPr="00B04488" w:rsidRDefault="00D04822" w:rsidP="006A70FB">
      <w:pPr>
        <w:autoSpaceDE w:val="0"/>
        <w:autoSpaceDN w:val="0"/>
        <w:adjustRightInd w:val="0"/>
        <w:snapToGrid w:val="0"/>
        <w:spacing w:after="0" w:line="240" w:lineRule="auto"/>
        <w:jc w:val="both"/>
        <w:rPr>
          <w:rFonts w:ascii="Times New Roman" w:hAnsi="Times New Roman" w:cs="Times New Roman"/>
          <w:b/>
          <w:i/>
          <w:color w:val="000000" w:themeColor="text1"/>
          <w:szCs w:val="20"/>
          <w:lang w:eastAsia="zh-CN"/>
        </w:rPr>
      </w:pPr>
      <w:r w:rsidRPr="005A127A">
        <w:rPr>
          <w:rFonts w:ascii="Times New Roman" w:hAnsi="Times New Roman" w:cs="Times New Roman"/>
          <w:b/>
          <w:i/>
          <w:lang w:eastAsia="zh-CN"/>
        </w:rPr>
        <w:t>Proposal 1</w:t>
      </w:r>
      <w:r w:rsidR="00985462">
        <w:rPr>
          <w:rFonts w:ascii="Times New Roman" w:hAnsi="Times New Roman" w:cs="Times New Roman"/>
          <w:b/>
          <w:i/>
          <w:lang w:eastAsia="zh-CN"/>
        </w:rPr>
        <w:t>2</w:t>
      </w:r>
      <w:r w:rsidRPr="00807032">
        <w:rPr>
          <w:rFonts w:ascii="Times New Roman" w:hAnsi="Times New Roman" w:cs="Times New Roman"/>
          <w:b/>
          <w:i/>
          <w:lang w:eastAsia="zh-CN"/>
        </w:rPr>
        <w:t xml:space="preserve">: </w:t>
      </w:r>
      <w:r w:rsidRPr="00807032">
        <w:rPr>
          <w:rFonts w:ascii="Times New Roman" w:hAnsi="Times New Roman" w:cs="Times New Roman"/>
          <w:b/>
          <w:i/>
          <w:color w:val="000000" w:themeColor="text1"/>
          <w:szCs w:val="20"/>
        </w:rPr>
        <w:t>Re-evaluation and pre-emption checking procedures for partial sensing RA should reuse that defined in Rel-16 full</w:t>
      </w:r>
      <w:r w:rsidR="00366BF9" w:rsidRPr="00B04488">
        <w:rPr>
          <w:rFonts w:ascii="Times New Roman" w:hAnsi="Times New Roman" w:cs="Times New Roman"/>
          <w:b/>
          <w:i/>
          <w:color w:val="000000" w:themeColor="text1"/>
          <w:szCs w:val="20"/>
        </w:rPr>
        <w:t xml:space="preserve"> sensing RA as much as possible with following changes</w:t>
      </w:r>
      <w:r w:rsidRPr="00B04488">
        <w:rPr>
          <w:rFonts w:ascii="Times New Roman" w:hAnsi="Times New Roman" w:cs="Times New Roman"/>
          <w:b/>
          <w:i/>
          <w:color w:val="000000" w:themeColor="text1"/>
          <w:szCs w:val="20"/>
          <w:lang w:eastAsia="zh-CN"/>
        </w:rPr>
        <w:t>:</w:t>
      </w:r>
    </w:p>
    <w:p w14:paraId="1101FA56" w14:textId="59CABEF4" w:rsidR="004070EE" w:rsidRPr="000F50CE" w:rsidRDefault="00C11972" w:rsidP="006A70FB">
      <w:pPr>
        <w:pStyle w:val="af"/>
        <w:numPr>
          <w:ilvl w:val="0"/>
          <w:numId w:val="11"/>
        </w:numPr>
        <w:spacing w:after="0"/>
        <w:ind w:firstLineChars="0"/>
        <w:contextualSpacing/>
        <w:rPr>
          <w:b/>
          <w:i/>
          <w:color w:val="000000" w:themeColor="text1"/>
          <w:lang w:val="en-US"/>
        </w:rPr>
      </w:pPr>
      <w:r w:rsidRPr="00B04488">
        <w:rPr>
          <w:b/>
          <w:i/>
          <w:color w:val="000000" w:themeColor="text1"/>
          <w:lang w:val="en-US" w:eastAsia="zh-CN"/>
        </w:rPr>
        <w:t>Only s</w:t>
      </w:r>
      <w:r w:rsidR="004070EE" w:rsidRPr="00B04488">
        <w:rPr>
          <w:b/>
          <w:i/>
          <w:color w:val="000000" w:themeColor="text1"/>
          <w:lang w:val="en-US" w:eastAsia="zh-CN"/>
        </w:rPr>
        <w:t xml:space="preserve">ensing occasions corresponding to </w:t>
      </w:r>
      <m:oMath>
        <m:sSub>
          <m:sSubPr>
            <m:ctrlPr>
              <w:rPr>
                <w:rFonts w:ascii="Cambria Math" w:hAnsi="Cambria Math"/>
                <w:b/>
                <w:color w:val="000000" w:themeColor="text1"/>
                <w:lang w:val="en-US"/>
              </w:rPr>
            </m:ctrlPr>
          </m:sSubPr>
          <m:e>
            <m:r>
              <m:rPr>
                <m:sty m:val="bi"/>
              </m:rPr>
              <w:rPr>
                <w:rFonts w:ascii="Cambria Math" w:hAnsi="Cambria Math"/>
                <w:color w:val="000000" w:themeColor="text1"/>
                <w:lang w:val="en-US"/>
              </w:rPr>
              <m:t>P</m:t>
            </m:r>
          </m:e>
          <m:sub>
            <m:r>
              <m:rPr>
                <m:sty m:val="bi"/>
              </m:rPr>
              <w:rPr>
                <w:rFonts w:ascii="Cambria Math" w:hAnsi="Cambria Math"/>
                <w:color w:val="000000" w:themeColor="text1"/>
                <w:lang w:val="en-US"/>
              </w:rPr>
              <m:t>reserve</m:t>
            </m:r>
          </m:sub>
        </m:sSub>
      </m:oMath>
      <w:r w:rsidR="00AA1E9E" w:rsidRPr="00B04488">
        <w:rPr>
          <w:b/>
          <w:i/>
          <w:color w:val="000000" w:themeColor="text1"/>
          <w:lang w:val="en-US" w:eastAsia="zh-CN"/>
        </w:rPr>
        <w:t xml:space="preserve"> </w:t>
      </w:r>
      <w:r w:rsidR="00AA1E9E" w:rsidRPr="00E93A42">
        <w:rPr>
          <w:b/>
          <w:i/>
          <w:color w:val="000000" w:themeColor="text1"/>
          <w:lang w:eastAsia="zh-CN"/>
        </w:rPr>
        <w:t xml:space="preserve">are </w:t>
      </w:r>
      <w:r w:rsidR="004070EE" w:rsidRPr="00985462">
        <w:rPr>
          <w:b/>
          <w:i/>
          <w:color w:val="000000" w:themeColor="text1"/>
          <w:lang w:eastAsia="zh-CN"/>
        </w:rPr>
        <w:t xml:space="preserve">monitored for </w:t>
      </w:r>
      <w:r w:rsidR="004070EE" w:rsidRPr="00985462">
        <w:rPr>
          <w:b/>
          <w:i/>
          <w:color w:val="000000" w:themeColor="text1"/>
          <w:szCs w:val="20"/>
        </w:rPr>
        <w:t xml:space="preserve">re-evaluation and pre-emption checking to detect periodic reservation </w:t>
      </w:r>
      <w:r w:rsidR="004070EE" w:rsidRPr="000F50CE">
        <w:rPr>
          <w:b/>
          <w:i/>
          <w:color w:val="000000" w:themeColor="text1"/>
          <w:lang w:val="en-US"/>
        </w:rPr>
        <w:t>after</w:t>
      </w:r>
      <m:oMath>
        <m:r>
          <m:rPr>
            <m:sty m:val="b"/>
          </m:rPr>
          <w:rPr>
            <w:rFonts w:ascii="Cambria Math" w:hAnsi="Cambria Math" w:hint="eastAsia"/>
            <w:color w:val="000000" w:themeColor="text1"/>
            <w:lang w:val="en-US"/>
          </w:rPr>
          <m:t xml:space="preserve"> </m:t>
        </m:r>
        <m:sSub>
          <m:sSubPr>
            <m:ctrlPr>
              <w:rPr>
                <w:rFonts w:ascii="Cambria Math" w:hAnsi="Cambria Math"/>
                <w:b/>
                <w:color w:val="000000" w:themeColor="text1"/>
                <w:lang w:val="en-US"/>
              </w:rPr>
            </m:ctrlPr>
          </m:sSubPr>
          <m:e>
            <m:r>
              <m:rPr>
                <m:sty m:val="bi"/>
              </m:rPr>
              <w:rPr>
                <w:rFonts w:ascii="Cambria Math" w:hAnsi="Cambria Math" w:hint="eastAsia"/>
                <w:color w:val="000000" w:themeColor="text1"/>
                <w:lang w:val="en-US"/>
              </w:rPr>
              <m:t>t</m:t>
            </m:r>
          </m:e>
          <m:sub>
            <m:r>
              <m:rPr>
                <m:sty m:val="bi"/>
              </m:rPr>
              <w:rPr>
                <w:rFonts w:ascii="Cambria Math" w:hAnsi="Cambria Math" w:hint="eastAsia"/>
                <w:color w:val="000000" w:themeColor="text1"/>
                <w:lang w:val="en-US"/>
              </w:rPr>
              <m:t>y</m:t>
            </m:r>
            <m:r>
              <m:rPr>
                <m:sty m:val="bi"/>
              </m:rPr>
              <w:rPr>
                <w:rFonts w:ascii="Cambria Math" w:hAnsi="Cambria Math" w:hint="eastAsia"/>
                <w:color w:val="000000" w:themeColor="text1"/>
                <w:lang w:val="en-US"/>
              </w:rPr>
              <m:t>0</m:t>
            </m:r>
          </m:sub>
        </m:sSub>
        <m:r>
          <m:rPr>
            <m:sty m:val="bi"/>
          </m:rPr>
          <w:rPr>
            <w:rFonts w:ascii="Cambria Math" w:hAnsi="Cambria Math"/>
            <w:color w:val="000000" w:themeColor="text1"/>
            <w:lang w:val="en-US"/>
          </w:rPr>
          <m:t>-</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proc,0</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1</m:t>
            </m:r>
          </m:sub>
        </m:sSub>
      </m:oMath>
      <w:r w:rsidR="004070EE" w:rsidRPr="000F50CE">
        <w:rPr>
          <w:b/>
          <w:i/>
          <w:color w:val="000000" w:themeColor="text1"/>
          <w:lang w:val="en-US" w:eastAsia="zh-CN"/>
        </w:rPr>
        <w:t>.</w:t>
      </w:r>
    </w:p>
    <w:p w14:paraId="13ED7ED3" w14:textId="663D882E" w:rsidR="004070EE" w:rsidRPr="004544C8" w:rsidRDefault="004070EE" w:rsidP="004B63CC">
      <w:pPr>
        <w:pStyle w:val="af"/>
        <w:numPr>
          <w:ilvl w:val="0"/>
          <w:numId w:val="11"/>
        </w:numPr>
        <w:ind w:firstLineChars="0"/>
        <w:contextualSpacing/>
        <w:rPr>
          <w:b/>
          <w:i/>
          <w:color w:val="000000" w:themeColor="text1"/>
          <w:lang w:val="en-US"/>
        </w:rPr>
      </w:pPr>
      <w:r w:rsidRPr="000F50CE">
        <w:rPr>
          <w:b/>
          <w:i/>
          <w:color w:val="000000" w:themeColor="text1"/>
          <w:lang w:val="en-US" w:eastAsia="zh-CN"/>
        </w:rPr>
        <w:t>A maximum 31 slots prior to the set of Y candidate slots starting from</w:t>
      </w:r>
      <w:r w:rsidRPr="000F50CE">
        <w:rPr>
          <w:b/>
          <w:i/>
          <w:color w:val="000000" w:themeColor="text1"/>
          <w:lang w:val="en-US"/>
        </w:rPr>
        <w:t xml:space="preserve"> </w:t>
      </w:r>
      <m:oMath>
        <m:sSub>
          <m:sSubPr>
            <m:ctrlPr>
              <w:rPr>
                <w:rFonts w:ascii="Cambria Math" w:hAnsi="Cambria Math"/>
                <w:b/>
                <w:color w:val="000000" w:themeColor="text1"/>
                <w:lang w:val="en-US"/>
              </w:rPr>
            </m:ctrlPr>
          </m:sSubPr>
          <m:e>
            <m:r>
              <m:rPr>
                <m:sty m:val="bi"/>
              </m:rPr>
              <w:rPr>
                <w:rFonts w:ascii="Cambria Math" w:hAnsi="Cambria Math"/>
                <w:color w:val="000000" w:themeColor="text1"/>
                <w:lang w:val="en-US"/>
              </w:rPr>
              <m:t>t</m:t>
            </m:r>
          </m:e>
          <m:sub>
            <m:r>
              <m:rPr>
                <m:sty m:val="bi"/>
              </m:rPr>
              <w:rPr>
                <w:rFonts w:ascii="Cambria Math" w:hAnsi="Cambria Math"/>
                <w:color w:val="000000" w:themeColor="text1"/>
                <w:lang w:val="en-US"/>
              </w:rPr>
              <m:t>y</m:t>
            </m:r>
            <m:r>
              <m:rPr>
                <m:sty m:val="bi"/>
              </m:rPr>
              <w:rPr>
                <w:rFonts w:ascii="Cambria Math" w:hAnsi="Cambria Math"/>
                <w:color w:val="000000" w:themeColor="text1"/>
                <w:lang w:val="en-US"/>
              </w:rPr>
              <m:t>1</m:t>
            </m:r>
          </m:sub>
        </m:sSub>
      </m:oMath>
      <w:r w:rsidRPr="000F50CE">
        <w:rPr>
          <w:b/>
          <w:i/>
          <w:color w:val="000000" w:themeColor="text1"/>
          <w:lang w:val="en-US" w:eastAsia="zh-CN"/>
        </w:rPr>
        <w:t xml:space="preserve"> </w:t>
      </w:r>
      <w:r w:rsidRPr="000F50CE">
        <w:rPr>
          <w:b/>
          <w:i/>
          <w:color w:val="000000" w:themeColor="text1"/>
          <w:lang w:eastAsia="zh-CN"/>
        </w:rPr>
        <w:t xml:space="preserve">are monitored for </w:t>
      </w:r>
      <w:r w:rsidRPr="004544C8">
        <w:rPr>
          <w:b/>
          <w:i/>
          <w:color w:val="000000" w:themeColor="text1"/>
          <w:szCs w:val="20"/>
        </w:rPr>
        <w:t xml:space="preserve">re-evaluation and pre-emption checking to detect aperiodic reservation </w:t>
      </w:r>
      <w:r w:rsidRPr="004544C8">
        <w:rPr>
          <w:b/>
          <w:i/>
          <w:color w:val="000000" w:themeColor="text1"/>
          <w:lang w:val="en-US"/>
        </w:rPr>
        <w:t>after</w:t>
      </w:r>
      <m:oMath>
        <m:r>
          <m:rPr>
            <m:sty m:val="b"/>
          </m:rPr>
          <w:rPr>
            <w:rFonts w:ascii="Cambria Math" w:hAnsi="Cambria Math"/>
            <w:color w:val="000000" w:themeColor="text1"/>
            <w:lang w:val="en-US"/>
          </w:rPr>
          <m:t xml:space="preserve"> </m:t>
        </m:r>
        <m:sSub>
          <m:sSubPr>
            <m:ctrlPr>
              <w:rPr>
                <w:rFonts w:ascii="Cambria Math" w:hAnsi="Cambria Math"/>
                <w:b/>
                <w:color w:val="000000" w:themeColor="text1"/>
                <w:lang w:val="en-US"/>
              </w:rPr>
            </m:ctrlPr>
          </m:sSubPr>
          <m:e>
            <m:r>
              <m:rPr>
                <m:sty m:val="bi"/>
              </m:rPr>
              <w:rPr>
                <w:rFonts w:ascii="Cambria Math" w:hAnsi="Cambria Math" w:hint="eastAsia"/>
                <w:color w:val="000000" w:themeColor="text1"/>
                <w:lang w:val="en-US"/>
              </w:rPr>
              <m:t>t</m:t>
            </m:r>
          </m:e>
          <m:sub>
            <m:r>
              <m:rPr>
                <m:sty m:val="bi"/>
              </m:rPr>
              <w:rPr>
                <w:rFonts w:ascii="Cambria Math" w:hAnsi="Cambria Math" w:hint="eastAsia"/>
                <w:color w:val="000000" w:themeColor="text1"/>
                <w:lang w:val="en-US"/>
              </w:rPr>
              <m:t>y</m:t>
            </m:r>
            <m:r>
              <m:rPr>
                <m:sty m:val="bi"/>
              </m:rPr>
              <w:rPr>
                <w:rFonts w:ascii="Cambria Math" w:hAnsi="Cambria Math" w:hint="eastAsia"/>
                <w:color w:val="000000" w:themeColor="text1"/>
                <w:lang w:val="en-US"/>
              </w:rPr>
              <m:t>0</m:t>
            </m:r>
          </m:sub>
        </m:sSub>
        <m:r>
          <m:rPr>
            <m:sty m:val="bi"/>
          </m:rPr>
          <w:rPr>
            <w:rFonts w:ascii="Cambria Math" w:hAnsi="Cambria Math"/>
            <w:color w:val="000000" w:themeColor="text1"/>
            <w:lang w:val="en-US"/>
          </w:rPr>
          <m:t>-</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proc,0</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1</m:t>
            </m:r>
          </m:sub>
        </m:sSub>
      </m:oMath>
      <w:r w:rsidR="004B63CC" w:rsidRPr="004544C8">
        <w:rPr>
          <w:b/>
          <w:i/>
          <w:color w:val="000000" w:themeColor="text1"/>
          <w:lang w:val="en-US" w:eastAsia="zh-CN"/>
        </w:rPr>
        <w:t xml:space="preserve">, given that resource exclusion on slot </w:t>
      </w:r>
      <m:oMath>
        <m:sSub>
          <m:sSubPr>
            <m:ctrlPr>
              <w:rPr>
                <w:rFonts w:ascii="Cambria Math" w:hAnsi="Cambria Math"/>
                <w:b/>
                <w:color w:val="000000" w:themeColor="text1"/>
                <w:lang w:val="en-US"/>
              </w:rPr>
            </m:ctrlPr>
          </m:sSubPr>
          <m:e>
            <m:r>
              <m:rPr>
                <m:sty m:val="bi"/>
              </m:rPr>
              <w:rPr>
                <w:rFonts w:ascii="Cambria Math" w:hAnsi="Cambria Math"/>
                <w:color w:val="000000" w:themeColor="text1"/>
                <w:lang w:val="en-US"/>
              </w:rPr>
              <m:t>t</m:t>
            </m:r>
          </m:e>
          <m:sub>
            <m:r>
              <m:rPr>
                <m:sty m:val="bi"/>
              </m:rPr>
              <w:rPr>
                <w:rFonts w:ascii="Cambria Math" w:hAnsi="Cambria Math"/>
                <w:color w:val="000000" w:themeColor="text1"/>
                <w:lang w:val="en-US"/>
              </w:rPr>
              <m:t>y</m:t>
            </m:r>
            <m:r>
              <m:rPr>
                <m:sty m:val="bi"/>
              </m:rPr>
              <w:rPr>
                <w:rFonts w:ascii="Cambria Math" w:hAnsi="Cambria Math"/>
                <w:color w:val="000000" w:themeColor="text1"/>
                <w:lang w:val="en-US"/>
              </w:rPr>
              <m:t>0</m:t>
            </m:r>
          </m:sub>
        </m:sSub>
      </m:oMath>
      <w:r w:rsidR="004B63CC" w:rsidRPr="000F50CE">
        <w:rPr>
          <w:b/>
          <w:i/>
          <w:color w:val="000000" w:themeColor="text1"/>
          <w:lang w:val="en-US" w:eastAsia="zh-CN"/>
        </w:rPr>
        <w:t xml:space="preserve"> is already performed by PBPS and CPS during </w:t>
      </w:r>
      <m:oMath>
        <m:sSub>
          <m:sSubPr>
            <m:ctrlPr>
              <w:rPr>
                <w:rFonts w:ascii="Cambria Math" w:hAnsi="Cambria Math"/>
                <w:b/>
                <w:color w:val="000000" w:themeColor="text1"/>
                <w:szCs w:val="20"/>
              </w:rPr>
            </m:ctrlPr>
          </m:sSubPr>
          <m:e>
            <m:r>
              <m:rPr>
                <m:sty m:val="bi"/>
              </m:rPr>
              <w:rPr>
                <w:rFonts w:ascii="Cambria Math" w:hAnsi="Cambria Math"/>
                <w:color w:val="000000" w:themeColor="text1"/>
                <w:szCs w:val="20"/>
              </w:rPr>
              <m:t>S</m:t>
            </m:r>
          </m:e>
          <m:sub>
            <m:r>
              <m:rPr>
                <m:sty m:val="bi"/>
              </m:rPr>
              <w:rPr>
                <w:rFonts w:ascii="Cambria Math" w:hAnsi="Cambria Math"/>
                <w:color w:val="000000" w:themeColor="text1"/>
                <w:szCs w:val="20"/>
              </w:rPr>
              <m:t>A</m:t>
            </m:r>
          </m:sub>
        </m:sSub>
      </m:oMath>
      <w:r w:rsidR="004B63CC" w:rsidRPr="000F50CE">
        <w:rPr>
          <w:b/>
          <w:i/>
          <w:color w:val="000000" w:themeColor="text1"/>
          <w:lang w:val="en-US" w:eastAsia="zh-CN"/>
        </w:rPr>
        <w:t xml:space="preserve"> determination.</w:t>
      </w:r>
    </w:p>
    <w:p w14:paraId="5753A098" w14:textId="211AF40A" w:rsidR="00A62A4B" w:rsidRPr="000F50CE" w:rsidRDefault="00914F86" w:rsidP="00F47E97">
      <w:pPr>
        <w:autoSpaceDE w:val="0"/>
        <w:autoSpaceDN w:val="0"/>
        <w:adjustRightInd w:val="0"/>
        <w:snapToGrid w:val="0"/>
        <w:spacing w:after="120" w:line="240" w:lineRule="auto"/>
        <w:jc w:val="both"/>
        <w:rPr>
          <w:rFonts w:ascii="Times New Roman" w:eastAsia="宋体" w:hAnsi="Times New Roman" w:cs="Times New Roman"/>
          <w:lang w:eastAsia="zh-CN"/>
        </w:rPr>
      </w:pPr>
      <w:r w:rsidRPr="00B04488">
        <w:rPr>
          <w:rFonts w:ascii="Times New Roman" w:eastAsia="宋体" w:hAnsi="Times New Roman" w:cs="Times New Roman"/>
          <w:lang w:eastAsia="zh-CN"/>
        </w:rPr>
        <w:t xml:space="preserve">Based on either LTE-V </w:t>
      </w:r>
      <w:r w:rsidR="00082ECA" w:rsidRPr="00B04488">
        <w:rPr>
          <w:rFonts w:ascii="Times New Roman" w:eastAsia="宋体" w:hAnsi="Times New Roman" w:cs="Times New Roman"/>
          <w:lang w:eastAsia="zh-CN"/>
        </w:rPr>
        <w:t xml:space="preserve">mode 4 </w:t>
      </w:r>
      <w:r w:rsidRPr="00B04488">
        <w:rPr>
          <w:rFonts w:ascii="Times New Roman" w:eastAsia="宋体" w:hAnsi="Times New Roman" w:cs="Times New Roman"/>
          <w:lang w:eastAsia="zh-CN"/>
        </w:rPr>
        <w:t>or NR-V mode 2 resource allocation procedures, sensing refers to PSCCH monitoring. The Rel-17 baseline is to introduce the principle of Rel-14 LTE sidelink random resource selection</w:t>
      </w:r>
      <w:r w:rsidR="00082ECA" w:rsidRPr="00B04488">
        <w:rPr>
          <w:rFonts w:ascii="Times New Roman" w:eastAsia="宋体" w:hAnsi="Times New Roman" w:cs="Times New Roman"/>
          <w:lang w:eastAsia="zh-CN"/>
        </w:rPr>
        <w:t>, which aims at minimize power consumption on resource allocation</w:t>
      </w:r>
      <w:r w:rsidRPr="00B04488">
        <w:rPr>
          <w:rFonts w:ascii="Times New Roman" w:eastAsia="宋体" w:hAnsi="Times New Roman" w:cs="Times New Roman"/>
          <w:lang w:eastAsia="zh-CN"/>
        </w:rPr>
        <w:t>, where PHY layer basically reports all candidate resources without exclusion procedure (</w:t>
      </w:r>
      <w:r w:rsidR="00BE7578" w:rsidRPr="00E93A42">
        <w:rPr>
          <w:rFonts w:ascii="Times New Roman" w:eastAsia="宋体" w:hAnsi="Times New Roman" w:cs="Times New Roman"/>
          <w:lang w:eastAsia="zh-CN"/>
        </w:rPr>
        <w:t>i.e.</w:t>
      </w:r>
      <w:r w:rsidR="00C05647" w:rsidRPr="00985462">
        <w:rPr>
          <w:rFonts w:ascii="Times New Roman" w:eastAsia="宋体" w:hAnsi="Times New Roman" w:cs="Times New Roman"/>
          <w:lang w:eastAsia="zh-CN"/>
        </w:rPr>
        <w:t>,</w:t>
      </w:r>
      <w:r w:rsidR="00037123" w:rsidRPr="00985462">
        <w:rPr>
          <w:rFonts w:ascii="Times New Roman" w:eastAsia="宋体" w:hAnsi="Times New Roman" w:cs="Times New Roman"/>
          <w:lang w:eastAsia="zh-CN"/>
        </w:rPr>
        <w:t xml:space="preserve"> </w:t>
      </w:r>
      <w:r w:rsidR="00BE7578" w:rsidRPr="000F50CE">
        <w:rPr>
          <w:rFonts w:ascii="Times New Roman" w:eastAsia="宋体" w:hAnsi="Times New Roman" w:cs="Times New Roman"/>
          <w:lang w:eastAsia="zh-CN"/>
        </w:rPr>
        <w:t>not depend</w:t>
      </w:r>
      <w:r w:rsidR="006707AF" w:rsidRPr="000F50CE">
        <w:rPr>
          <w:rFonts w:ascii="Times New Roman" w:eastAsia="宋体" w:hAnsi="Times New Roman" w:cs="Times New Roman"/>
          <w:lang w:eastAsia="zh-CN"/>
        </w:rPr>
        <w:t>ing</w:t>
      </w:r>
      <w:r w:rsidR="00BE7578" w:rsidRPr="000F50CE">
        <w:rPr>
          <w:rFonts w:ascii="Times New Roman" w:eastAsia="宋体" w:hAnsi="Times New Roman" w:cs="Times New Roman"/>
          <w:lang w:eastAsia="zh-CN"/>
        </w:rPr>
        <w:t xml:space="preserve"> on any </w:t>
      </w:r>
      <w:r w:rsidRPr="000F50CE">
        <w:rPr>
          <w:rFonts w:ascii="Times New Roman" w:eastAsia="宋体" w:hAnsi="Times New Roman" w:cs="Times New Roman"/>
          <w:lang w:eastAsia="zh-CN"/>
        </w:rPr>
        <w:lastRenderedPageBreak/>
        <w:t>PSCCH monitoring) to MAC layer.</w:t>
      </w:r>
      <w:r w:rsidR="0015233A" w:rsidRPr="000F50CE">
        <w:rPr>
          <w:rFonts w:ascii="Times New Roman" w:eastAsia="宋体" w:hAnsi="Times New Roman" w:cs="Times New Roman"/>
          <w:lang w:eastAsia="zh-CN"/>
        </w:rPr>
        <w:t xml:space="preserve"> The need of PSCCH monitoring for a UE to randomly select resource in physical layer needs justification</w:t>
      </w:r>
      <w:r w:rsidR="00015BED" w:rsidRPr="000F50CE">
        <w:rPr>
          <w:rFonts w:ascii="Times New Roman" w:eastAsia="宋体" w:hAnsi="Times New Roman" w:cs="Times New Roman"/>
          <w:lang w:eastAsia="zh-CN"/>
        </w:rPr>
        <w:t xml:space="preserve"> in terms of power consumption point view</w:t>
      </w:r>
      <w:r w:rsidR="0015233A" w:rsidRPr="000F50CE">
        <w:rPr>
          <w:rFonts w:ascii="Times New Roman" w:eastAsia="宋体" w:hAnsi="Times New Roman" w:cs="Times New Roman"/>
          <w:lang w:eastAsia="zh-CN"/>
        </w:rPr>
        <w:t xml:space="preserve">. </w:t>
      </w:r>
    </w:p>
    <w:p w14:paraId="6DF45686" w14:textId="2BD574DE" w:rsidR="00A62A4B" w:rsidRPr="000F50CE" w:rsidRDefault="00A62A4B" w:rsidP="00F47E97">
      <w:pPr>
        <w:autoSpaceDE w:val="0"/>
        <w:autoSpaceDN w:val="0"/>
        <w:adjustRightInd w:val="0"/>
        <w:snapToGrid w:val="0"/>
        <w:spacing w:after="120" w:line="240" w:lineRule="auto"/>
        <w:jc w:val="both"/>
        <w:rPr>
          <w:rFonts w:ascii="Times New Roman" w:eastAsia="宋体" w:hAnsi="Times New Roman" w:cs="Times New Roman"/>
          <w:lang w:eastAsia="zh-CN"/>
        </w:rPr>
      </w:pPr>
      <w:r w:rsidRPr="000F50CE">
        <w:rPr>
          <w:rFonts w:ascii="Times New Roman" w:hAnsi="Times New Roman" w:cs="Times New Roman"/>
          <w:b/>
          <w:i/>
          <w:lang w:eastAsia="zh-CN"/>
        </w:rPr>
        <w:t>Observation</w:t>
      </w:r>
      <w:r w:rsidR="008B0D9A" w:rsidRPr="000F50CE">
        <w:rPr>
          <w:rFonts w:ascii="Times New Roman" w:hAnsi="Times New Roman" w:cs="Times New Roman"/>
          <w:b/>
          <w:i/>
          <w:lang w:eastAsia="zh-CN"/>
        </w:rPr>
        <w:t xml:space="preserve"> </w:t>
      </w:r>
      <w:r w:rsidR="002222DF" w:rsidRPr="000F50CE">
        <w:rPr>
          <w:rFonts w:ascii="Times New Roman" w:hAnsi="Times New Roman" w:cs="Times New Roman"/>
          <w:b/>
          <w:i/>
          <w:lang w:eastAsia="zh-CN"/>
        </w:rPr>
        <w:t>1</w:t>
      </w:r>
      <w:r w:rsidR="006A70FB">
        <w:rPr>
          <w:rFonts w:ascii="Times New Roman" w:hAnsi="Times New Roman" w:cs="Times New Roman"/>
          <w:b/>
          <w:i/>
          <w:lang w:eastAsia="zh-CN"/>
        </w:rPr>
        <w:t>5</w:t>
      </w:r>
      <w:r w:rsidRPr="000F50CE">
        <w:rPr>
          <w:rFonts w:ascii="Times New Roman" w:hAnsi="Times New Roman" w:cs="Times New Roman"/>
          <w:b/>
          <w:i/>
          <w:lang w:eastAsia="zh-CN"/>
        </w:rPr>
        <w:t xml:space="preserve">: </w:t>
      </w:r>
      <w:r w:rsidRPr="000F50CE">
        <w:rPr>
          <w:rFonts w:ascii="Times New Roman" w:hAnsi="Times New Roman" w:cs="Times New Roman"/>
          <w:b/>
          <w:i/>
          <w:color w:val="000000" w:themeColor="text1"/>
          <w:szCs w:val="20"/>
        </w:rPr>
        <w:t xml:space="preserve">PSCCH </w:t>
      </w:r>
      <w:r w:rsidR="00C55BF5" w:rsidRPr="000F50CE">
        <w:rPr>
          <w:rFonts w:ascii="Times New Roman" w:hAnsi="Times New Roman" w:cs="Times New Roman"/>
          <w:b/>
          <w:i/>
          <w:color w:val="000000" w:themeColor="text1"/>
          <w:szCs w:val="20"/>
        </w:rPr>
        <w:t xml:space="preserve">monitoring for a UE </w:t>
      </w:r>
      <w:r w:rsidR="00857E4F" w:rsidRPr="000F50CE">
        <w:rPr>
          <w:rFonts w:ascii="Times New Roman" w:hAnsi="Times New Roman" w:cs="Times New Roman"/>
          <w:b/>
          <w:i/>
          <w:color w:val="000000" w:themeColor="text1"/>
          <w:szCs w:val="20"/>
        </w:rPr>
        <w:t>perform</w:t>
      </w:r>
      <w:r w:rsidR="009C36CA" w:rsidRPr="000F50CE">
        <w:rPr>
          <w:rFonts w:ascii="Times New Roman" w:hAnsi="Times New Roman" w:cs="Times New Roman"/>
          <w:b/>
          <w:i/>
          <w:color w:val="000000" w:themeColor="text1"/>
          <w:szCs w:val="20"/>
        </w:rPr>
        <w:t>ing</w:t>
      </w:r>
      <w:r w:rsidR="00857E4F" w:rsidRPr="000F50CE">
        <w:rPr>
          <w:rFonts w:ascii="Times New Roman" w:hAnsi="Times New Roman" w:cs="Times New Roman"/>
          <w:b/>
          <w:i/>
          <w:color w:val="000000" w:themeColor="text1"/>
          <w:szCs w:val="20"/>
        </w:rPr>
        <w:t xml:space="preserve"> random selection </w:t>
      </w:r>
      <w:r w:rsidR="009C36CA" w:rsidRPr="000F50CE">
        <w:rPr>
          <w:rFonts w:ascii="Times New Roman" w:hAnsi="Times New Roman" w:cs="Times New Roman"/>
          <w:b/>
          <w:i/>
          <w:color w:val="000000" w:themeColor="text1"/>
          <w:szCs w:val="20"/>
        </w:rPr>
        <w:t xml:space="preserve">RA </w:t>
      </w:r>
      <w:r w:rsidR="00857E4F" w:rsidRPr="000F50CE">
        <w:rPr>
          <w:rFonts w:ascii="Times New Roman" w:hAnsi="Times New Roman" w:cs="Times New Roman"/>
          <w:b/>
          <w:i/>
          <w:color w:val="000000" w:themeColor="text1"/>
          <w:szCs w:val="20"/>
        </w:rPr>
        <w:t>is</w:t>
      </w:r>
      <w:r w:rsidR="00C55BF5" w:rsidRPr="000F50CE">
        <w:rPr>
          <w:rFonts w:ascii="Times New Roman" w:hAnsi="Times New Roman" w:cs="Times New Roman"/>
          <w:b/>
          <w:i/>
          <w:color w:val="000000" w:themeColor="text1"/>
          <w:szCs w:val="20"/>
        </w:rPr>
        <w:t xml:space="preserve"> not justified.</w:t>
      </w:r>
    </w:p>
    <w:p w14:paraId="192CD3BF" w14:textId="1FA0835D" w:rsidR="0015233A" w:rsidRPr="000F50CE" w:rsidRDefault="0015233A" w:rsidP="00F47E97">
      <w:pPr>
        <w:autoSpaceDE w:val="0"/>
        <w:autoSpaceDN w:val="0"/>
        <w:adjustRightInd w:val="0"/>
        <w:snapToGrid w:val="0"/>
        <w:spacing w:after="120" w:line="240" w:lineRule="auto"/>
        <w:jc w:val="both"/>
        <w:rPr>
          <w:rFonts w:ascii="Times New Roman" w:eastAsia="宋体" w:hAnsi="Times New Roman" w:cs="Times New Roman"/>
          <w:lang w:eastAsia="zh-CN"/>
        </w:rPr>
      </w:pPr>
      <w:r w:rsidRPr="000F50CE">
        <w:rPr>
          <w:rFonts w:ascii="Times New Roman" w:eastAsia="宋体" w:hAnsi="Times New Roman" w:cs="Times New Roman"/>
          <w:lang w:eastAsia="zh-CN"/>
        </w:rPr>
        <w:t>However, given that a resource pool can be configured to support mixed RA, a UE can do both random selection RA and sensing-based RA (incl</w:t>
      </w:r>
      <w:r w:rsidR="00B92F22" w:rsidRPr="000F50CE">
        <w:rPr>
          <w:rFonts w:ascii="Times New Roman" w:eastAsia="宋体" w:hAnsi="Times New Roman" w:cs="Times New Roman"/>
          <w:lang w:eastAsia="zh-CN"/>
        </w:rPr>
        <w:t>uding</w:t>
      </w:r>
      <w:r w:rsidRPr="000F50CE">
        <w:rPr>
          <w:rFonts w:ascii="Times New Roman" w:eastAsia="宋体" w:hAnsi="Times New Roman" w:cs="Times New Roman"/>
          <w:lang w:eastAsia="zh-CN"/>
        </w:rPr>
        <w:t xml:space="preserve"> partial sensing and full sensing) in a resource pool. In this case, PSCCH </w:t>
      </w:r>
      <w:r w:rsidR="00A62A4B" w:rsidRPr="000F50CE">
        <w:rPr>
          <w:rFonts w:ascii="Times New Roman" w:eastAsia="宋体" w:hAnsi="Times New Roman" w:cs="Times New Roman"/>
          <w:lang w:eastAsia="zh-CN"/>
        </w:rPr>
        <w:t xml:space="preserve">monitoring is intended </w:t>
      </w:r>
      <w:r w:rsidRPr="000F50CE">
        <w:rPr>
          <w:rFonts w:ascii="Times New Roman" w:eastAsia="宋体" w:hAnsi="Times New Roman" w:cs="Times New Roman"/>
          <w:lang w:eastAsia="zh-CN"/>
        </w:rPr>
        <w:t xml:space="preserve">for sensing-based </w:t>
      </w:r>
      <w:r w:rsidR="00A62A4B" w:rsidRPr="000F50CE">
        <w:rPr>
          <w:rFonts w:ascii="Times New Roman" w:eastAsia="宋体" w:hAnsi="Times New Roman" w:cs="Times New Roman"/>
          <w:lang w:eastAsia="zh-CN"/>
        </w:rPr>
        <w:t xml:space="preserve">resource selection rather than random selection. Hence the re-evaluation and pre-emption which is based on PSCCH monitoring is intended for sensing-based resource selection. </w:t>
      </w:r>
    </w:p>
    <w:p w14:paraId="200B2617" w14:textId="3DE96673" w:rsidR="00914F86" w:rsidRPr="000F50CE" w:rsidRDefault="00A62A4B" w:rsidP="00F47E97">
      <w:pPr>
        <w:autoSpaceDE w:val="0"/>
        <w:autoSpaceDN w:val="0"/>
        <w:adjustRightInd w:val="0"/>
        <w:snapToGrid w:val="0"/>
        <w:spacing w:after="120" w:line="240" w:lineRule="auto"/>
        <w:jc w:val="both"/>
        <w:rPr>
          <w:rFonts w:ascii="Times New Roman" w:eastAsia="宋体" w:hAnsi="Times New Roman" w:cs="Times New Roman"/>
          <w:lang w:eastAsia="zh-CN"/>
        </w:rPr>
      </w:pPr>
      <w:r w:rsidRPr="000F50CE">
        <w:rPr>
          <w:rFonts w:ascii="Times New Roman" w:hAnsi="Times New Roman" w:cs="Times New Roman"/>
          <w:b/>
          <w:i/>
          <w:lang w:eastAsia="zh-CN"/>
        </w:rPr>
        <w:t xml:space="preserve">Proposal </w:t>
      </w:r>
      <w:r w:rsidR="002222DF" w:rsidRPr="000F50CE">
        <w:rPr>
          <w:rFonts w:ascii="Times New Roman" w:hAnsi="Times New Roman" w:cs="Times New Roman"/>
          <w:b/>
          <w:i/>
          <w:lang w:eastAsia="zh-CN"/>
        </w:rPr>
        <w:t>1</w:t>
      </w:r>
      <w:r w:rsidR="00985462">
        <w:rPr>
          <w:rFonts w:ascii="Times New Roman" w:hAnsi="Times New Roman" w:cs="Times New Roman"/>
          <w:b/>
          <w:i/>
          <w:lang w:eastAsia="zh-CN"/>
        </w:rPr>
        <w:t>3</w:t>
      </w:r>
      <w:r w:rsidRPr="000F50CE">
        <w:rPr>
          <w:rFonts w:ascii="Times New Roman" w:hAnsi="Times New Roman" w:cs="Times New Roman"/>
          <w:b/>
          <w:i/>
          <w:lang w:eastAsia="zh-CN"/>
        </w:rPr>
        <w:t xml:space="preserve">: </w:t>
      </w:r>
      <w:r w:rsidR="00C55BF5" w:rsidRPr="000F50CE">
        <w:rPr>
          <w:rFonts w:ascii="Times New Roman" w:hAnsi="Times New Roman" w:cs="Times New Roman"/>
          <w:b/>
          <w:i/>
          <w:color w:val="000000" w:themeColor="text1"/>
          <w:szCs w:val="20"/>
        </w:rPr>
        <w:t xml:space="preserve">No re-evaluation and pre-emption check are needed for a UE </w:t>
      </w:r>
      <w:r w:rsidR="009C36CA" w:rsidRPr="000F50CE">
        <w:rPr>
          <w:rFonts w:ascii="Times New Roman" w:hAnsi="Times New Roman" w:cs="Times New Roman"/>
          <w:b/>
          <w:i/>
          <w:color w:val="000000" w:themeColor="text1"/>
          <w:szCs w:val="20"/>
        </w:rPr>
        <w:t>performing random selection</w:t>
      </w:r>
      <w:r w:rsidR="009C36CA" w:rsidRPr="000F50CE" w:rsidDel="009C36CA">
        <w:rPr>
          <w:rFonts w:ascii="Times New Roman" w:hAnsi="Times New Roman" w:cs="Times New Roman"/>
          <w:b/>
          <w:i/>
          <w:color w:val="000000" w:themeColor="text1"/>
          <w:szCs w:val="20"/>
        </w:rPr>
        <w:t xml:space="preserve"> </w:t>
      </w:r>
      <w:r w:rsidR="009C36CA" w:rsidRPr="000F50CE">
        <w:rPr>
          <w:rFonts w:ascii="Times New Roman" w:hAnsi="Times New Roman" w:cs="Times New Roman"/>
          <w:b/>
          <w:i/>
          <w:color w:val="000000" w:themeColor="text1"/>
          <w:szCs w:val="20"/>
        </w:rPr>
        <w:t>RA</w:t>
      </w:r>
      <w:r w:rsidR="00C55BF5" w:rsidRPr="000F50CE">
        <w:rPr>
          <w:rFonts w:ascii="Times New Roman" w:hAnsi="Times New Roman" w:cs="Times New Roman"/>
          <w:b/>
          <w:i/>
          <w:color w:val="000000" w:themeColor="text1"/>
          <w:szCs w:val="20"/>
        </w:rPr>
        <w:t>.</w:t>
      </w:r>
    </w:p>
    <w:p w14:paraId="2734617B" w14:textId="6EEF79D2" w:rsidR="00850FB2" w:rsidRPr="000F50CE" w:rsidRDefault="00850FB2" w:rsidP="00850FB2">
      <w:pPr>
        <w:snapToGrid w:val="0"/>
        <w:jc w:val="both"/>
        <w:rPr>
          <w:rFonts w:ascii="Times New Roman" w:eastAsia="宋体" w:hAnsi="Times New Roman" w:cs="Times New Roman"/>
          <w:lang w:eastAsia="zh-CN"/>
        </w:rPr>
      </w:pPr>
      <w:r w:rsidRPr="000F50CE">
        <w:rPr>
          <w:rFonts w:ascii="Times New Roman" w:eastAsia="宋体" w:hAnsi="Times New Roman" w:cs="Times New Roman"/>
          <w:lang w:eastAsia="zh-CN"/>
        </w:rPr>
        <w:t>Re-evaluation and pre-emption checking are beneficial</w:t>
      </w:r>
      <w:r w:rsidR="00E72261">
        <w:rPr>
          <w:rFonts w:ascii="Times New Roman" w:eastAsia="宋体" w:hAnsi="Times New Roman" w:cs="Times New Roman"/>
          <w:lang w:eastAsia="zh-CN"/>
        </w:rPr>
        <w:t>. H</w:t>
      </w:r>
      <w:r w:rsidRPr="000F50CE">
        <w:rPr>
          <w:rFonts w:ascii="Times New Roman" w:eastAsia="宋体" w:hAnsi="Times New Roman" w:cs="Times New Roman"/>
          <w:lang w:eastAsia="zh-CN"/>
        </w:rPr>
        <w:t xml:space="preserve">owever, taking into account power consumption constraints, it is not necessary to perform re-evaluation and pre-emption check before every transmission based on partial sensing RA. </w:t>
      </w:r>
      <w:r w:rsidR="00B92F22" w:rsidRPr="000F50CE">
        <w:rPr>
          <w:rFonts w:ascii="Times New Roman" w:eastAsia="宋体" w:hAnsi="Times New Roman" w:cs="Times New Roman"/>
          <w:lang w:eastAsia="zh-CN"/>
        </w:rPr>
        <w:t>C</w:t>
      </w:r>
      <w:r w:rsidRPr="000F50CE">
        <w:rPr>
          <w:rFonts w:ascii="Times New Roman" w:eastAsia="宋体" w:hAnsi="Times New Roman" w:cs="Times New Roman"/>
          <w:lang w:eastAsia="zh-CN"/>
        </w:rPr>
        <w:t>onditions to trigger those behaviors need</w:t>
      </w:r>
      <w:r w:rsidR="00A91942" w:rsidRPr="000F50CE">
        <w:rPr>
          <w:rFonts w:ascii="Times New Roman" w:eastAsia="宋体" w:hAnsi="Times New Roman" w:cs="Times New Roman"/>
          <w:lang w:eastAsia="zh-CN"/>
        </w:rPr>
        <w:t xml:space="preserve"> to</w:t>
      </w:r>
      <w:r w:rsidRPr="000F50CE">
        <w:rPr>
          <w:rFonts w:ascii="Times New Roman" w:eastAsia="宋体" w:hAnsi="Times New Roman" w:cs="Times New Roman"/>
          <w:lang w:eastAsia="zh-CN"/>
        </w:rPr>
        <w:t xml:space="preserve"> be considered, so that the reliability of mode 2 operation can be guaranteed whilst reducing power consumption for a power saving UE. The purpose of re-evaluation and pre-emption check is to sense more slots in addition to the slots belong</w:t>
      </w:r>
      <w:r w:rsidR="003362EB" w:rsidRPr="000F50CE">
        <w:rPr>
          <w:rFonts w:ascii="Times New Roman" w:eastAsia="宋体" w:hAnsi="Times New Roman" w:cs="Times New Roman"/>
          <w:lang w:eastAsia="zh-CN"/>
        </w:rPr>
        <w:t>ing</w:t>
      </w:r>
      <w:r w:rsidRPr="000F50CE">
        <w:rPr>
          <w:rFonts w:ascii="Times New Roman" w:eastAsia="宋体" w:hAnsi="Times New Roman" w:cs="Times New Roman"/>
          <w:lang w:eastAsia="zh-CN"/>
        </w:rPr>
        <w:t xml:space="preserve"> to a sensing window or partial sensing occasions to determine whether the </w:t>
      </w:r>
      <w:r w:rsidR="007612EB" w:rsidRPr="000F50CE">
        <w:rPr>
          <w:rFonts w:ascii="Times New Roman" w:eastAsia="宋体" w:hAnsi="Times New Roman" w:cs="Times New Roman"/>
          <w:lang w:eastAsia="zh-CN"/>
        </w:rPr>
        <w:t>selected/</w:t>
      </w:r>
      <w:r w:rsidRPr="000F50CE">
        <w:rPr>
          <w:rFonts w:ascii="Times New Roman" w:eastAsia="宋体" w:hAnsi="Times New Roman" w:cs="Times New Roman"/>
          <w:lang w:eastAsia="zh-CN"/>
        </w:rPr>
        <w:t xml:space="preserve">reserved slots in the future are occupied, and a UE </w:t>
      </w:r>
      <w:r w:rsidR="00A91942" w:rsidRPr="000F50CE">
        <w:rPr>
          <w:rFonts w:ascii="Times New Roman" w:eastAsia="宋体" w:hAnsi="Times New Roman" w:cs="Times New Roman"/>
          <w:lang w:eastAsia="zh-CN"/>
        </w:rPr>
        <w:t>need</w:t>
      </w:r>
      <w:r w:rsidR="00347496" w:rsidRPr="000F50CE">
        <w:rPr>
          <w:rFonts w:ascii="Times New Roman" w:eastAsia="宋体" w:hAnsi="Times New Roman" w:cs="Times New Roman"/>
          <w:lang w:eastAsia="zh-CN"/>
        </w:rPr>
        <w:t>s</w:t>
      </w:r>
      <w:r w:rsidR="00A91942" w:rsidRPr="000F50CE">
        <w:rPr>
          <w:rFonts w:ascii="Times New Roman" w:eastAsia="宋体" w:hAnsi="Times New Roman" w:cs="Times New Roman"/>
          <w:lang w:eastAsia="zh-CN"/>
        </w:rPr>
        <w:t xml:space="preserve"> not</w:t>
      </w:r>
      <w:r w:rsidRPr="000F50CE">
        <w:rPr>
          <w:rFonts w:ascii="Times New Roman" w:eastAsia="宋体" w:hAnsi="Times New Roman" w:cs="Times New Roman"/>
          <w:lang w:eastAsia="zh-CN"/>
        </w:rPr>
        <w:t xml:space="preserve"> perform re-evaluation and pre-emption check if the </w:t>
      </w:r>
      <w:r w:rsidR="007612EB" w:rsidRPr="000F50CE">
        <w:rPr>
          <w:rFonts w:ascii="Times New Roman" w:eastAsia="宋体" w:hAnsi="Times New Roman" w:cs="Times New Roman"/>
          <w:lang w:eastAsia="zh-CN"/>
        </w:rPr>
        <w:t>selected/</w:t>
      </w:r>
      <w:r w:rsidRPr="000F50CE">
        <w:rPr>
          <w:rFonts w:ascii="Times New Roman" w:eastAsia="宋体" w:hAnsi="Times New Roman" w:cs="Times New Roman"/>
          <w:lang w:eastAsia="zh-CN"/>
        </w:rPr>
        <w:t xml:space="preserve">reserved slots in the future are determined unlikely or not at all to be occupied. One consideration is that a UE estimates the interference level itself, i.e., the chance of resource collision, where HARQ-ACK information received on PSFCH can be utilized to reflect the interference level. For example, a </w:t>
      </w:r>
      <w:r w:rsidR="006E6095" w:rsidRPr="000F50CE">
        <w:rPr>
          <w:rFonts w:ascii="Times New Roman" w:eastAsia="宋体" w:hAnsi="Times New Roman" w:cs="Times New Roman"/>
          <w:lang w:eastAsia="zh-CN"/>
        </w:rPr>
        <w:t xml:space="preserve">sufficient </w:t>
      </w:r>
      <w:r w:rsidRPr="000F50CE">
        <w:rPr>
          <w:rFonts w:ascii="Times New Roman" w:eastAsia="宋体" w:hAnsi="Times New Roman" w:cs="Times New Roman"/>
          <w:lang w:eastAsia="zh-CN"/>
        </w:rPr>
        <w:t>number of NACKs</w:t>
      </w:r>
      <w:r w:rsidR="006E6095" w:rsidRPr="000F50CE">
        <w:rPr>
          <w:rFonts w:ascii="Times New Roman" w:eastAsia="宋体" w:hAnsi="Times New Roman" w:cs="Times New Roman"/>
          <w:lang w:eastAsia="zh-CN"/>
        </w:rPr>
        <w:t xml:space="preserve"> </w:t>
      </w:r>
      <w:r w:rsidRPr="000F50CE">
        <w:rPr>
          <w:rFonts w:ascii="Times New Roman" w:eastAsia="宋体" w:hAnsi="Times New Roman" w:cs="Times New Roman"/>
          <w:lang w:eastAsia="zh-CN"/>
        </w:rPr>
        <w:t xml:space="preserve">corresponding to </w:t>
      </w:r>
      <w:r w:rsidR="00FA409D" w:rsidRPr="000F50CE">
        <w:rPr>
          <w:rFonts w:ascii="Times New Roman" w:eastAsia="宋体" w:hAnsi="Times New Roman" w:cs="Times New Roman"/>
          <w:lang w:eastAsia="zh-CN"/>
        </w:rPr>
        <w:t xml:space="preserve">its own </w:t>
      </w:r>
      <w:r w:rsidRPr="000F50CE">
        <w:rPr>
          <w:rFonts w:ascii="Times New Roman" w:eastAsia="宋体" w:hAnsi="Times New Roman" w:cs="Times New Roman"/>
          <w:lang w:eastAsia="zh-CN"/>
        </w:rPr>
        <w:t xml:space="preserve">PSSCH transmissions are detected, which </w:t>
      </w:r>
      <w:r w:rsidR="00172846" w:rsidRPr="000F50CE">
        <w:rPr>
          <w:rFonts w:ascii="Times New Roman" w:eastAsia="宋体" w:hAnsi="Times New Roman" w:cs="Times New Roman"/>
          <w:lang w:eastAsia="zh-CN"/>
        </w:rPr>
        <w:t>may suggest a</w:t>
      </w:r>
      <w:r w:rsidRPr="000F50CE">
        <w:rPr>
          <w:rFonts w:ascii="Times New Roman" w:eastAsia="宋体" w:hAnsi="Times New Roman" w:cs="Times New Roman"/>
          <w:lang w:eastAsia="zh-CN"/>
        </w:rPr>
        <w:t xml:space="preserve"> high interference level, i.e. it is likely the reserved slots would be occupied</w:t>
      </w:r>
      <w:r w:rsidR="00172846" w:rsidRPr="000F50CE">
        <w:rPr>
          <w:rFonts w:ascii="Times New Roman" w:eastAsia="宋体" w:hAnsi="Times New Roman" w:cs="Times New Roman"/>
          <w:lang w:eastAsia="zh-CN"/>
        </w:rPr>
        <w:t xml:space="preserve"> by others</w:t>
      </w:r>
      <w:r w:rsidRPr="000F50CE">
        <w:rPr>
          <w:rFonts w:ascii="Times New Roman" w:eastAsia="宋体" w:hAnsi="Times New Roman" w:cs="Times New Roman"/>
          <w:lang w:eastAsia="zh-CN"/>
        </w:rPr>
        <w:t>, and therefore re-evaluation and pre-emption checking is triggered</w:t>
      </w:r>
      <w:r w:rsidR="00A91942" w:rsidRPr="000F50CE">
        <w:rPr>
          <w:rFonts w:ascii="Times New Roman" w:eastAsia="宋体" w:hAnsi="Times New Roman" w:cs="Times New Roman"/>
          <w:lang w:eastAsia="zh-CN"/>
        </w:rPr>
        <w:t>, while otherwise they are not performed</w:t>
      </w:r>
      <w:r w:rsidRPr="000F50CE">
        <w:rPr>
          <w:rFonts w:ascii="Times New Roman" w:eastAsia="宋体" w:hAnsi="Times New Roman" w:cs="Times New Roman"/>
          <w:lang w:eastAsia="zh-CN"/>
        </w:rPr>
        <w:t xml:space="preserve">. </w:t>
      </w:r>
      <w:r w:rsidR="006E6095" w:rsidRPr="000F50CE">
        <w:rPr>
          <w:rFonts w:ascii="Times New Roman" w:eastAsia="宋体" w:hAnsi="Times New Roman" w:cs="Times New Roman"/>
          <w:lang w:eastAsia="zh-CN"/>
        </w:rPr>
        <w:t xml:space="preserve">In addition, priority can also be used to trigger re-evaluation and pre-emption checking so that the high priority transmission can be carefully handled to avoid potential collisions. </w:t>
      </w:r>
    </w:p>
    <w:p w14:paraId="1F8C6D79" w14:textId="14D1B2B9" w:rsidR="00850FB2" w:rsidRPr="000F50CE" w:rsidRDefault="00850FB2" w:rsidP="00850FB2">
      <w:pPr>
        <w:jc w:val="both"/>
        <w:rPr>
          <w:rFonts w:ascii="Times New Roman" w:hAnsi="Times New Roman" w:cs="Times New Roman"/>
          <w:lang w:eastAsia="zh-CN"/>
        </w:rPr>
      </w:pPr>
      <w:r w:rsidRPr="000F50CE">
        <w:rPr>
          <w:rFonts w:ascii="Times New Roman" w:hAnsi="Times New Roman" w:cs="Times New Roman"/>
          <w:b/>
          <w:i/>
          <w:lang w:eastAsia="zh-CN"/>
        </w:rPr>
        <w:t xml:space="preserve">Proposal </w:t>
      </w:r>
      <w:r w:rsidR="002222DF" w:rsidRPr="000F50CE">
        <w:rPr>
          <w:rFonts w:ascii="Times New Roman" w:hAnsi="Times New Roman" w:cs="Times New Roman"/>
          <w:b/>
          <w:i/>
          <w:lang w:eastAsia="zh-CN"/>
        </w:rPr>
        <w:t>1</w:t>
      </w:r>
      <w:r w:rsidR="00985462">
        <w:rPr>
          <w:rFonts w:ascii="Times New Roman" w:hAnsi="Times New Roman" w:cs="Times New Roman"/>
          <w:b/>
          <w:i/>
          <w:lang w:eastAsia="zh-CN"/>
        </w:rPr>
        <w:t>4</w:t>
      </w:r>
      <w:r w:rsidRPr="000F50CE">
        <w:rPr>
          <w:rFonts w:ascii="Times New Roman" w:hAnsi="Times New Roman" w:cs="Times New Roman"/>
          <w:b/>
          <w:i/>
          <w:lang w:eastAsia="zh-CN"/>
        </w:rPr>
        <w:t xml:space="preserve">: </w:t>
      </w:r>
      <w:r w:rsidR="00DB40BB" w:rsidRPr="000F50CE">
        <w:rPr>
          <w:rFonts w:ascii="Times New Roman" w:hAnsi="Times New Roman" w:cs="Times New Roman"/>
          <w:b/>
          <w:i/>
          <w:lang w:eastAsia="zh-CN"/>
        </w:rPr>
        <w:t>When HARQ-feedback is enabled, d</w:t>
      </w:r>
      <w:r w:rsidRPr="000F50CE">
        <w:rPr>
          <w:rFonts w:ascii="Times New Roman" w:hAnsi="Times New Roman" w:cs="Times New Roman"/>
          <w:b/>
          <w:i/>
          <w:lang w:eastAsia="zh-CN"/>
        </w:rPr>
        <w:t>etection of a number of NACKs</w:t>
      </w:r>
      <w:r w:rsidR="001A1075" w:rsidRPr="000F50CE">
        <w:rPr>
          <w:rFonts w:ascii="Times New Roman" w:hAnsi="Times New Roman" w:cs="Times New Roman"/>
          <w:b/>
          <w:i/>
          <w:lang w:eastAsia="zh-CN"/>
        </w:rPr>
        <w:t xml:space="preserve"> </w:t>
      </w:r>
      <w:r w:rsidRPr="000F50CE">
        <w:rPr>
          <w:rFonts w:ascii="Times New Roman" w:hAnsi="Times New Roman" w:cs="Times New Roman"/>
          <w:b/>
          <w:i/>
          <w:lang w:eastAsia="zh-CN"/>
        </w:rPr>
        <w:t xml:space="preserve">on PSFCH occasions corresponding to </w:t>
      </w:r>
      <w:r w:rsidR="00AC12B5" w:rsidRPr="000F50CE">
        <w:rPr>
          <w:rFonts w:ascii="Times New Roman" w:hAnsi="Times New Roman" w:cs="Times New Roman"/>
          <w:b/>
          <w:i/>
          <w:lang w:eastAsia="zh-CN"/>
        </w:rPr>
        <w:t>a UE’s</w:t>
      </w:r>
      <w:r w:rsidR="00CE1ECC" w:rsidRPr="000F50CE">
        <w:rPr>
          <w:rFonts w:ascii="Times New Roman" w:hAnsi="Times New Roman" w:cs="Times New Roman"/>
          <w:b/>
          <w:i/>
          <w:lang w:eastAsia="zh-CN"/>
        </w:rPr>
        <w:t xml:space="preserve"> own </w:t>
      </w:r>
      <w:r w:rsidRPr="000F50CE">
        <w:rPr>
          <w:rFonts w:ascii="Times New Roman" w:hAnsi="Times New Roman" w:cs="Times New Roman"/>
          <w:b/>
          <w:i/>
          <w:lang w:eastAsia="zh-CN"/>
        </w:rPr>
        <w:t>PSSCH transmissions can be used to trigger re-evaluation and pre-emption for partial sensing RA.</w:t>
      </w:r>
    </w:p>
    <w:p w14:paraId="62FE50D9" w14:textId="4E205C7F" w:rsidR="00314CEC" w:rsidRPr="000F50CE" w:rsidRDefault="00314CEC" w:rsidP="00314CEC">
      <w:pPr>
        <w:keepNext/>
        <w:numPr>
          <w:ilvl w:val="1"/>
          <w:numId w:val="2"/>
        </w:numPr>
        <w:autoSpaceDE w:val="0"/>
        <w:autoSpaceDN w:val="0"/>
        <w:adjustRightInd w:val="0"/>
        <w:snapToGrid w:val="0"/>
        <w:spacing w:before="120" w:after="120" w:line="240" w:lineRule="auto"/>
        <w:jc w:val="both"/>
        <w:outlineLvl w:val="1"/>
        <w:rPr>
          <w:rFonts w:ascii="Times New Roman" w:eastAsia="宋体" w:hAnsi="Times New Roman" w:cs="Times New Roman"/>
          <w:b/>
          <w:bCs/>
          <w:sz w:val="24"/>
          <w:lang w:eastAsia="zh-CN"/>
        </w:rPr>
      </w:pPr>
      <w:r w:rsidRPr="000F50CE">
        <w:rPr>
          <w:rFonts w:ascii="Times New Roman" w:eastAsia="宋体" w:hAnsi="Times New Roman" w:cs="Times New Roman"/>
          <w:b/>
          <w:bCs/>
          <w:sz w:val="24"/>
          <w:lang w:eastAsia="zh-CN"/>
        </w:rPr>
        <w:t>Inter-UE coordination for power saving</w:t>
      </w:r>
    </w:p>
    <w:p w14:paraId="4DB95B1E" w14:textId="6323FAA4" w:rsidR="000F0DD5" w:rsidRPr="004544C8" w:rsidRDefault="00D32C9D" w:rsidP="00A03635">
      <w:pPr>
        <w:jc w:val="both"/>
        <w:rPr>
          <w:rFonts w:ascii="Times New Roman" w:hAnsi="Times New Roman" w:cs="Times New Roman"/>
          <w:lang w:eastAsia="zh-CN"/>
        </w:rPr>
      </w:pPr>
      <w:r w:rsidRPr="000F50CE">
        <w:rPr>
          <w:rFonts w:ascii="Times New Roman" w:hAnsi="Times New Roman" w:cs="Times New Roman"/>
          <w:lang w:eastAsia="zh-CN"/>
        </w:rPr>
        <w:t xml:space="preserve">It is already proven that PRR performance of </w:t>
      </w:r>
      <w:r w:rsidR="004E0942" w:rsidRPr="000F50CE">
        <w:rPr>
          <w:rFonts w:ascii="Times New Roman" w:hAnsi="Times New Roman" w:cs="Times New Roman"/>
          <w:lang w:eastAsia="zh-CN"/>
        </w:rPr>
        <w:t>reduced-sensing</w:t>
      </w:r>
      <w:r w:rsidR="002B59B2" w:rsidRPr="000F50CE">
        <w:rPr>
          <w:rFonts w:ascii="Times New Roman" w:hAnsi="Times New Roman" w:cs="Times New Roman"/>
          <w:lang w:eastAsia="zh-CN"/>
        </w:rPr>
        <w:t xml:space="preserve"> RA</w:t>
      </w:r>
      <w:r w:rsidRPr="000F50CE">
        <w:rPr>
          <w:rFonts w:ascii="Times New Roman" w:hAnsi="Times New Roman" w:cs="Times New Roman"/>
          <w:lang w:eastAsia="zh-CN"/>
        </w:rPr>
        <w:t xml:space="preserve"> is poorer than full sensing based </w:t>
      </w:r>
      <w:r w:rsidR="002B59B2" w:rsidRPr="000F50CE">
        <w:rPr>
          <w:rFonts w:ascii="Times New Roman" w:hAnsi="Times New Roman" w:cs="Times New Roman"/>
          <w:lang w:eastAsia="zh-CN"/>
        </w:rPr>
        <w:t>RA.</w:t>
      </w:r>
      <w:r w:rsidR="004E0942" w:rsidRPr="000F50CE">
        <w:rPr>
          <w:rFonts w:ascii="Times New Roman" w:hAnsi="Times New Roman" w:cs="Times New Roman"/>
          <w:lang w:eastAsia="zh-CN"/>
        </w:rPr>
        <w:t xml:space="preserve"> For a power-constrain</w:t>
      </w:r>
      <w:r w:rsidR="000F4C65" w:rsidRPr="000F50CE">
        <w:rPr>
          <w:rFonts w:ascii="Times New Roman" w:hAnsi="Times New Roman" w:cs="Times New Roman"/>
          <w:lang w:eastAsia="zh-CN"/>
        </w:rPr>
        <w:t>ed</w:t>
      </w:r>
      <w:r w:rsidR="004E0942" w:rsidRPr="000F50CE">
        <w:rPr>
          <w:rFonts w:ascii="Times New Roman" w:hAnsi="Times New Roman" w:cs="Times New Roman"/>
          <w:lang w:eastAsia="zh-CN"/>
        </w:rPr>
        <w:t xml:space="preserve"> UE, power consumption reduction is important</w:t>
      </w:r>
      <w:r w:rsidR="000F4C65" w:rsidRPr="000F50CE">
        <w:rPr>
          <w:rFonts w:ascii="Times New Roman" w:hAnsi="Times New Roman" w:cs="Times New Roman"/>
          <w:lang w:eastAsia="zh-CN"/>
        </w:rPr>
        <w:t>;</w:t>
      </w:r>
      <w:r w:rsidR="004E0942" w:rsidRPr="000F50CE">
        <w:rPr>
          <w:rFonts w:ascii="Times New Roman" w:hAnsi="Times New Roman" w:cs="Times New Roman"/>
          <w:lang w:eastAsia="zh-CN"/>
        </w:rPr>
        <w:t xml:space="preserve"> on the other hand, reliability performance is also desirable</w:t>
      </w:r>
      <w:r w:rsidR="003C56AE" w:rsidRPr="000F50CE">
        <w:rPr>
          <w:rFonts w:ascii="Times New Roman" w:hAnsi="Times New Roman" w:cs="Times New Roman"/>
          <w:lang w:eastAsia="zh-CN"/>
        </w:rPr>
        <w:t xml:space="preserve"> given that NR sidelink </w:t>
      </w:r>
      <w:r w:rsidR="000F4C65" w:rsidRPr="000F50CE">
        <w:rPr>
          <w:rFonts w:ascii="Times New Roman" w:hAnsi="Times New Roman" w:cs="Times New Roman"/>
          <w:lang w:eastAsia="zh-CN"/>
        </w:rPr>
        <w:t>is</w:t>
      </w:r>
      <w:r w:rsidR="003C56AE" w:rsidRPr="000F50CE">
        <w:rPr>
          <w:rFonts w:ascii="Times New Roman" w:hAnsi="Times New Roman" w:cs="Times New Roman"/>
          <w:lang w:eastAsia="zh-CN"/>
        </w:rPr>
        <w:t xml:space="preserve"> supposed to support advanced </w:t>
      </w:r>
      <w:r w:rsidR="000F0DD5" w:rsidRPr="000F50CE">
        <w:rPr>
          <w:rFonts w:ascii="Times New Roman" w:hAnsi="Times New Roman" w:cs="Times New Roman"/>
          <w:lang w:eastAsia="zh-CN"/>
        </w:rPr>
        <w:t>services</w:t>
      </w:r>
      <w:r w:rsidR="003C56AE" w:rsidRPr="000F50CE">
        <w:rPr>
          <w:rFonts w:ascii="Times New Roman" w:hAnsi="Times New Roman" w:cs="Times New Roman"/>
          <w:lang w:eastAsia="zh-CN"/>
        </w:rPr>
        <w:t xml:space="preserve"> </w:t>
      </w:r>
      <w:r w:rsidR="000F0DD5" w:rsidRPr="000F50CE">
        <w:rPr>
          <w:rFonts w:ascii="Times New Roman" w:hAnsi="Times New Roman" w:cs="Times New Roman"/>
          <w:lang w:eastAsia="zh-CN"/>
        </w:rPr>
        <w:t>in</w:t>
      </w:r>
      <w:r w:rsidR="003C56AE" w:rsidRPr="000F50CE">
        <w:rPr>
          <w:rFonts w:ascii="Times New Roman" w:hAnsi="Times New Roman" w:cs="Times New Roman"/>
          <w:lang w:eastAsia="zh-CN"/>
        </w:rPr>
        <w:t xml:space="preserve"> </w:t>
      </w:r>
      <w:r w:rsidR="000F0DD5" w:rsidRPr="000F50CE">
        <w:rPr>
          <w:rFonts w:ascii="Times New Roman" w:hAnsi="Times New Roman" w:cs="Times New Roman"/>
          <w:lang w:eastAsia="zh-CN"/>
        </w:rPr>
        <w:t>V2X, public safety and commercial uses</w:t>
      </w:r>
      <w:r w:rsidR="00FA409D" w:rsidRPr="000F50CE">
        <w:rPr>
          <w:rFonts w:ascii="Times New Roman" w:hAnsi="Times New Roman" w:cs="Times New Roman"/>
          <w:lang w:eastAsia="zh-CN"/>
        </w:rPr>
        <w:t xml:space="preserve"> cases</w:t>
      </w:r>
      <w:r w:rsidR="003C56AE" w:rsidRPr="000F50CE">
        <w:rPr>
          <w:rFonts w:ascii="Times New Roman" w:hAnsi="Times New Roman" w:cs="Times New Roman"/>
          <w:lang w:eastAsia="zh-CN"/>
        </w:rPr>
        <w:t xml:space="preserve"> with higher QoS profile</w:t>
      </w:r>
      <w:r w:rsidR="000F0DD5" w:rsidRPr="000F50CE">
        <w:rPr>
          <w:rFonts w:ascii="Times New Roman" w:hAnsi="Times New Roman" w:cs="Times New Roman"/>
          <w:lang w:eastAsia="zh-CN"/>
        </w:rPr>
        <w:t xml:space="preserve"> </w:t>
      </w:r>
      <w:r w:rsidR="000F0DD5" w:rsidRPr="004544C8">
        <w:rPr>
          <w:rFonts w:ascii="Times New Roman" w:hAnsi="Times New Roman" w:cs="Times New Roman"/>
          <w:lang w:eastAsia="zh-CN"/>
        </w:rPr>
        <w:fldChar w:fldCharType="begin"/>
      </w:r>
      <w:r w:rsidR="000F0DD5" w:rsidRPr="00A64A19">
        <w:rPr>
          <w:rFonts w:ascii="Times New Roman" w:hAnsi="Times New Roman" w:cs="Times New Roman"/>
          <w:lang w:eastAsia="zh-CN"/>
        </w:rPr>
        <w:instrText xml:space="preserve"> REF _Ref61527421 \n \h </w:instrText>
      </w:r>
      <w:r w:rsidR="00E279EA" w:rsidRPr="00A64A19">
        <w:rPr>
          <w:rFonts w:ascii="Times New Roman" w:hAnsi="Times New Roman" w:cs="Times New Roman"/>
          <w:lang w:eastAsia="zh-CN"/>
        </w:rPr>
        <w:instrText xml:space="preserve"> \* MERGEFORMAT </w:instrText>
      </w:r>
      <w:r w:rsidR="000F0DD5" w:rsidRPr="004544C8">
        <w:rPr>
          <w:rFonts w:ascii="Times New Roman" w:hAnsi="Times New Roman" w:cs="Times New Roman"/>
          <w:lang w:eastAsia="zh-CN"/>
        </w:rPr>
      </w:r>
      <w:r w:rsidR="000F0DD5" w:rsidRPr="004544C8">
        <w:rPr>
          <w:rFonts w:ascii="Times New Roman" w:hAnsi="Times New Roman" w:cs="Times New Roman"/>
          <w:lang w:eastAsia="zh-CN"/>
        </w:rPr>
        <w:fldChar w:fldCharType="separate"/>
      </w:r>
      <w:r w:rsidR="00A441D9">
        <w:rPr>
          <w:rFonts w:ascii="Times New Roman" w:hAnsi="Times New Roman" w:cs="Times New Roman"/>
          <w:lang w:eastAsia="zh-CN"/>
        </w:rPr>
        <w:t>[4]</w:t>
      </w:r>
      <w:r w:rsidR="000F0DD5" w:rsidRPr="004544C8">
        <w:rPr>
          <w:rFonts w:ascii="Times New Roman" w:hAnsi="Times New Roman" w:cs="Times New Roman"/>
          <w:lang w:eastAsia="zh-CN"/>
        </w:rPr>
        <w:fldChar w:fldCharType="end"/>
      </w:r>
      <w:r w:rsidR="000F0DD5" w:rsidRPr="004544C8">
        <w:rPr>
          <w:rFonts w:ascii="Times New Roman" w:hAnsi="Times New Roman" w:cs="Times New Roman"/>
          <w:lang w:eastAsia="zh-CN"/>
        </w:rPr>
        <w:t xml:space="preserve"> </w:t>
      </w:r>
      <w:r w:rsidR="003C56AE" w:rsidRPr="004544C8">
        <w:rPr>
          <w:rFonts w:ascii="Times New Roman" w:hAnsi="Times New Roman" w:cs="Times New Roman"/>
          <w:lang w:eastAsia="zh-CN"/>
        </w:rPr>
        <w:t xml:space="preserve">than </w:t>
      </w:r>
      <w:r w:rsidR="000F0DD5" w:rsidRPr="004544C8">
        <w:rPr>
          <w:rFonts w:ascii="Times New Roman" w:hAnsi="Times New Roman" w:cs="Times New Roman"/>
          <w:lang w:eastAsia="zh-CN"/>
        </w:rPr>
        <w:t xml:space="preserve">that </w:t>
      </w:r>
      <w:r w:rsidR="003C56AE" w:rsidRPr="004544C8">
        <w:rPr>
          <w:rFonts w:ascii="Times New Roman" w:hAnsi="Times New Roman" w:cs="Times New Roman"/>
          <w:lang w:eastAsia="zh-CN"/>
        </w:rPr>
        <w:t>in LTE-V</w:t>
      </w:r>
      <w:r w:rsidR="00FA409D" w:rsidRPr="004544C8">
        <w:rPr>
          <w:rFonts w:ascii="Times New Roman" w:hAnsi="Times New Roman" w:cs="Times New Roman"/>
          <w:lang w:eastAsia="zh-CN"/>
        </w:rPr>
        <w:t>2X</w:t>
      </w:r>
      <w:r w:rsidR="003C56AE" w:rsidRPr="004544C8">
        <w:rPr>
          <w:rFonts w:ascii="Times New Roman" w:hAnsi="Times New Roman" w:cs="Times New Roman"/>
          <w:lang w:eastAsia="zh-CN"/>
        </w:rPr>
        <w:t xml:space="preserve">. </w:t>
      </w:r>
      <w:r w:rsidR="00211BC5">
        <w:rPr>
          <w:rFonts w:ascii="Times New Roman" w:hAnsi="Times New Roman" w:cs="Times New Roman"/>
          <w:lang w:eastAsia="zh-CN"/>
        </w:rPr>
        <w:t xml:space="preserve">Based on the option B of preferred resource set of inter-UE coordination scheme 1, a UE does not need to sense for resource </w:t>
      </w:r>
      <w:r w:rsidR="00D4708F">
        <w:rPr>
          <w:rFonts w:ascii="Times New Roman" w:hAnsi="Times New Roman" w:cs="Times New Roman"/>
          <w:lang w:eastAsia="zh-CN"/>
        </w:rPr>
        <w:t>selection but to</w:t>
      </w:r>
      <w:r w:rsidR="00211BC5">
        <w:rPr>
          <w:rFonts w:ascii="Times New Roman" w:hAnsi="Times New Roman" w:cs="Times New Roman"/>
          <w:lang w:eastAsia="zh-CN"/>
        </w:rPr>
        <w:t xml:space="preserve"> use the </w:t>
      </w:r>
      <w:r w:rsidR="00D4708F">
        <w:rPr>
          <w:rFonts w:ascii="Times New Roman" w:hAnsi="Times New Roman" w:cs="Times New Roman"/>
          <w:lang w:eastAsia="zh-CN"/>
        </w:rPr>
        <w:t xml:space="preserve">resources indicated in </w:t>
      </w:r>
      <w:r w:rsidR="00211BC5">
        <w:rPr>
          <w:rFonts w:ascii="Times New Roman" w:hAnsi="Times New Roman" w:cs="Times New Roman"/>
          <w:lang w:eastAsia="zh-CN"/>
        </w:rPr>
        <w:t>coordination information for transmission d</w:t>
      </w:r>
      <w:r w:rsidR="00211BC5" w:rsidRPr="00211BC5">
        <w:rPr>
          <w:rFonts w:ascii="Times New Roman" w:hAnsi="Times New Roman" w:cs="Times New Roman"/>
          <w:lang w:eastAsia="zh-CN"/>
        </w:rPr>
        <w:t>uring a coordination window for inter-UE coordination operation</w:t>
      </w:r>
      <w:r w:rsidR="00211BC5">
        <w:rPr>
          <w:rFonts w:ascii="Times New Roman" w:hAnsi="Times New Roman" w:cs="Times New Roman"/>
          <w:lang w:eastAsia="zh-CN"/>
        </w:rPr>
        <w:t>.</w:t>
      </w:r>
      <w:r w:rsidR="00211BC5" w:rsidRPr="00211BC5">
        <w:rPr>
          <w:rFonts w:ascii="Times New Roman" w:hAnsi="Times New Roman" w:cs="Times New Roman"/>
          <w:lang w:eastAsia="zh-CN"/>
        </w:rPr>
        <w:t xml:space="preserve"> </w:t>
      </w:r>
      <w:r w:rsidR="00211BC5">
        <w:rPr>
          <w:rFonts w:ascii="Times New Roman" w:hAnsi="Times New Roman" w:cs="Times New Roman"/>
          <w:lang w:eastAsia="zh-CN"/>
        </w:rPr>
        <w:t>This can</w:t>
      </w:r>
      <w:r w:rsidR="004E0942" w:rsidRPr="004544C8">
        <w:rPr>
          <w:rFonts w:ascii="Times New Roman" w:hAnsi="Times New Roman" w:cs="Times New Roman"/>
          <w:lang w:eastAsia="zh-CN"/>
        </w:rPr>
        <w:t xml:space="preserve"> </w:t>
      </w:r>
      <w:r w:rsidR="00211BC5">
        <w:rPr>
          <w:rFonts w:ascii="Times New Roman" w:hAnsi="Times New Roman" w:cs="Times New Roman"/>
          <w:lang w:eastAsia="zh-CN"/>
        </w:rPr>
        <w:t xml:space="preserve">improve </w:t>
      </w:r>
      <w:r w:rsidR="00D4708F">
        <w:rPr>
          <w:rFonts w:ascii="Times New Roman" w:hAnsi="Times New Roman" w:cs="Times New Roman"/>
          <w:lang w:eastAsia="zh-CN"/>
        </w:rPr>
        <w:t xml:space="preserve">mode 2 </w:t>
      </w:r>
      <w:r w:rsidR="004E0942" w:rsidRPr="004544C8">
        <w:rPr>
          <w:rFonts w:ascii="Times New Roman" w:hAnsi="Times New Roman" w:cs="Times New Roman"/>
          <w:lang w:eastAsia="zh-CN"/>
        </w:rPr>
        <w:t>reliability</w:t>
      </w:r>
      <w:r w:rsidR="00211BC5">
        <w:rPr>
          <w:rFonts w:ascii="Times New Roman" w:hAnsi="Times New Roman" w:cs="Times New Roman"/>
          <w:lang w:eastAsia="zh-CN"/>
        </w:rPr>
        <w:t xml:space="preserve"> (simulation results are provided in </w:t>
      </w:r>
      <w:r w:rsidR="00211BC5" w:rsidRPr="000F50CE">
        <w:rPr>
          <w:rFonts w:ascii="Times New Roman" w:hAnsi="Times New Roman" w:cs="Times New Roman"/>
          <w:lang w:eastAsia="zh-CN"/>
        </w:rPr>
        <w:t>our companion pape</w:t>
      </w:r>
      <w:r w:rsidR="00211BC5">
        <w:rPr>
          <w:rFonts w:ascii="Times New Roman" w:hAnsi="Times New Roman" w:cs="Times New Roman"/>
          <w:lang w:eastAsia="zh-CN"/>
        </w:rPr>
        <w:t xml:space="preserve">r </w:t>
      </w:r>
      <w:r w:rsidR="00211BC5" w:rsidRPr="004544C8">
        <w:rPr>
          <w:rFonts w:ascii="Times New Roman" w:hAnsi="Times New Roman" w:cs="Times New Roman"/>
          <w:lang w:eastAsia="zh-CN"/>
        </w:rPr>
        <w:fldChar w:fldCharType="begin"/>
      </w:r>
      <w:r w:rsidR="00211BC5" w:rsidRPr="00A64A19">
        <w:rPr>
          <w:rFonts w:ascii="Times New Roman" w:hAnsi="Times New Roman" w:cs="Times New Roman"/>
          <w:lang w:eastAsia="zh-CN"/>
        </w:rPr>
        <w:instrText xml:space="preserve"> REF _Ref61779060 \n \h  \* MERGEFORMAT </w:instrText>
      </w:r>
      <w:r w:rsidR="00211BC5" w:rsidRPr="004544C8">
        <w:rPr>
          <w:rFonts w:ascii="Times New Roman" w:hAnsi="Times New Roman" w:cs="Times New Roman"/>
          <w:lang w:eastAsia="zh-CN"/>
        </w:rPr>
      </w:r>
      <w:r w:rsidR="00211BC5" w:rsidRPr="004544C8">
        <w:rPr>
          <w:rFonts w:ascii="Times New Roman" w:hAnsi="Times New Roman" w:cs="Times New Roman"/>
          <w:lang w:eastAsia="zh-CN"/>
        </w:rPr>
        <w:fldChar w:fldCharType="separate"/>
      </w:r>
      <w:r w:rsidR="00A441D9">
        <w:rPr>
          <w:rFonts w:ascii="Times New Roman" w:hAnsi="Times New Roman" w:cs="Times New Roman"/>
          <w:lang w:eastAsia="zh-CN"/>
        </w:rPr>
        <w:t>[5]</w:t>
      </w:r>
      <w:r w:rsidR="00211BC5" w:rsidRPr="004544C8">
        <w:rPr>
          <w:rFonts w:ascii="Times New Roman" w:hAnsi="Times New Roman" w:cs="Times New Roman"/>
          <w:lang w:eastAsia="zh-CN"/>
        </w:rPr>
        <w:fldChar w:fldCharType="end"/>
      </w:r>
      <w:r w:rsidR="00211BC5" w:rsidRPr="004544C8">
        <w:rPr>
          <w:rFonts w:ascii="Times New Roman" w:hAnsi="Times New Roman" w:cs="Times New Roman"/>
          <w:lang w:eastAsia="zh-CN"/>
        </w:rPr>
        <w:t>.</w:t>
      </w:r>
      <w:r w:rsidR="00211BC5">
        <w:rPr>
          <w:rFonts w:ascii="Times New Roman" w:hAnsi="Times New Roman" w:cs="Times New Roman"/>
          <w:lang w:eastAsia="zh-CN"/>
        </w:rPr>
        <w:t>)</w:t>
      </w:r>
      <w:r w:rsidR="00FA409D" w:rsidRPr="00A64A19">
        <w:rPr>
          <w:rFonts w:ascii="Times New Roman" w:hAnsi="Times New Roman" w:cs="Times New Roman"/>
          <w:lang w:eastAsia="zh-CN"/>
        </w:rPr>
        <w:t xml:space="preserve"> </w:t>
      </w:r>
      <w:r w:rsidR="00211BC5">
        <w:rPr>
          <w:rFonts w:ascii="Times New Roman" w:hAnsi="Times New Roman" w:cs="Times New Roman"/>
          <w:lang w:eastAsia="zh-CN"/>
        </w:rPr>
        <w:t>as well as reduce</w:t>
      </w:r>
      <w:r w:rsidR="004E0942" w:rsidRPr="00B04488">
        <w:rPr>
          <w:rFonts w:ascii="Times New Roman" w:hAnsi="Times New Roman" w:cs="Times New Roman"/>
          <w:lang w:eastAsia="zh-CN"/>
        </w:rPr>
        <w:t xml:space="preserve"> </w:t>
      </w:r>
      <w:r w:rsidR="00D4708F">
        <w:rPr>
          <w:rFonts w:ascii="Times New Roman" w:hAnsi="Times New Roman" w:cs="Times New Roman"/>
          <w:lang w:eastAsia="zh-CN"/>
        </w:rPr>
        <w:t xml:space="preserve">UE </w:t>
      </w:r>
      <w:r w:rsidR="004E0942" w:rsidRPr="00B04488">
        <w:rPr>
          <w:rFonts w:ascii="Times New Roman" w:hAnsi="Times New Roman" w:cs="Times New Roman"/>
          <w:lang w:eastAsia="zh-CN"/>
        </w:rPr>
        <w:t xml:space="preserve">power </w:t>
      </w:r>
      <w:r w:rsidR="00211BC5">
        <w:rPr>
          <w:rFonts w:ascii="Times New Roman" w:hAnsi="Times New Roman" w:cs="Times New Roman"/>
          <w:lang w:eastAsia="zh-CN"/>
        </w:rPr>
        <w:t xml:space="preserve">consumption due to </w:t>
      </w:r>
      <w:r w:rsidR="00D4708F">
        <w:rPr>
          <w:rFonts w:ascii="Times New Roman" w:hAnsi="Times New Roman" w:cs="Times New Roman"/>
          <w:lang w:eastAsia="zh-CN"/>
        </w:rPr>
        <w:t>no sensing and resource selection</w:t>
      </w:r>
      <w:r w:rsidR="004E0942" w:rsidRPr="00B04488">
        <w:rPr>
          <w:rFonts w:ascii="Times New Roman" w:hAnsi="Times New Roman" w:cs="Times New Roman"/>
          <w:lang w:eastAsia="zh-CN"/>
        </w:rPr>
        <w:t>.</w:t>
      </w:r>
      <w:r w:rsidR="00211BC5">
        <w:rPr>
          <w:rFonts w:ascii="Times New Roman" w:hAnsi="Times New Roman" w:cs="Times New Roman"/>
          <w:lang w:eastAsia="zh-CN"/>
        </w:rPr>
        <w:t xml:space="preserve"> We</w:t>
      </w:r>
      <w:r w:rsidR="00D4708F">
        <w:rPr>
          <w:rFonts w:ascii="Times New Roman" w:hAnsi="Times New Roman" w:cs="Times New Roman"/>
          <w:lang w:eastAsia="zh-CN"/>
        </w:rPr>
        <w:t xml:space="preserve"> </w:t>
      </w:r>
      <w:r w:rsidR="00211BC5">
        <w:rPr>
          <w:rFonts w:ascii="Times New Roman" w:hAnsi="Times New Roman" w:cs="Times New Roman"/>
          <w:lang w:eastAsia="zh-CN"/>
        </w:rPr>
        <w:t xml:space="preserve">discuss this </w:t>
      </w:r>
      <w:r w:rsidR="00D4708F">
        <w:rPr>
          <w:rFonts w:ascii="Times New Roman" w:hAnsi="Times New Roman" w:cs="Times New Roman"/>
          <w:lang w:eastAsia="zh-CN"/>
        </w:rPr>
        <w:t xml:space="preserve">operation </w:t>
      </w:r>
      <w:r w:rsidR="00211BC5">
        <w:rPr>
          <w:rFonts w:ascii="Times New Roman" w:hAnsi="Times New Roman" w:cs="Times New Roman"/>
          <w:lang w:eastAsia="zh-CN"/>
        </w:rPr>
        <w:t xml:space="preserve">in detail in our </w:t>
      </w:r>
      <w:r w:rsidR="00211BC5" w:rsidRPr="000F50CE">
        <w:rPr>
          <w:rFonts w:ascii="Times New Roman" w:hAnsi="Times New Roman" w:cs="Times New Roman"/>
          <w:lang w:eastAsia="zh-CN"/>
        </w:rPr>
        <w:t>companion pape</w:t>
      </w:r>
      <w:r w:rsidR="00211BC5">
        <w:rPr>
          <w:rFonts w:ascii="Times New Roman" w:hAnsi="Times New Roman" w:cs="Times New Roman"/>
          <w:lang w:eastAsia="zh-CN"/>
        </w:rPr>
        <w:t xml:space="preserve">r </w:t>
      </w:r>
      <w:r w:rsidR="00211BC5" w:rsidRPr="004544C8">
        <w:rPr>
          <w:rFonts w:ascii="Times New Roman" w:hAnsi="Times New Roman" w:cs="Times New Roman"/>
          <w:lang w:eastAsia="zh-CN"/>
        </w:rPr>
        <w:fldChar w:fldCharType="begin"/>
      </w:r>
      <w:r w:rsidR="00211BC5" w:rsidRPr="00A64A19">
        <w:rPr>
          <w:rFonts w:ascii="Times New Roman" w:hAnsi="Times New Roman" w:cs="Times New Roman"/>
          <w:lang w:eastAsia="zh-CN"/>
        </w:rPr>
        <w:instrText xml:space="preserve"> REF _Ref61779060 \n \h  \* MERGEFORMAT </w:instrText>
      </w:r>
      <w:r w:rsidR="00211BC5" w:rsidRPr="004544C8">
        <w:rPr>
          <w:rFonts w:ascii="Times New Roman" w:hAnsi="Times New Roman" w:cs="Times New Roman"/>
          <w:lang w:eastAsia="zh-CN"/>
        </w:rPr>
      </w:r>
      <w:r w:rsidR="00211BC5" w:rsidRPr="004544C8">
        <w:rPr>
          <w:rFonts w:ascii="Times New Roman" w:hAnsi="Times New Roman" w:cs="Times New Roman"/>
          <w:lang w:eastAsia="zh-CN"/>
        </w:rPr>
        <w:fldChar w:fldCharType="separate"/>
      </w:r>
      <w:r w:rsidR="00A441D9">
        <w:rPr>
          <w:rFonts w:ascii="Times New Roman" w:hAnsi="Times New Roman" w:cs="Times New Roman"/>
          <w:lang w:eastAsia="zh-CN"/>
        </w:rPr>
        <w:t>[5]</w:t>
      </w:r>
      <w:r w:rsidR="00211BC5" w:rsidRPr="004544C8">
        <w:rPr>
          <w:rFonts w:ascii="Times New Roman" w:hAnsi="Times New Roman" w:cs="Times New Roman"/>
          <w:lang w:eastAsia="zh-CN"/>
        </w:rPr>
        <w:fldChar w:fldCharType="end"/>
      </w:r>
      <w:r w:rsidR="00211BC5">
        <w:rPr>
          <w:rFonts w:ascii="Times New Roman" w:hAnsi="Times New Roman" w:cs="Times New Roman"/>
          <w:lang w:eastAsia="zh-CN"/>
        </w:rPr>
        <w:t>.</w:t>
      </w:r>
    </w:p>
    <w:p w14:paraId="4D1D4898" w14:textId="0E005D5F" w:rsidR="001E326D" w:rsidRPr="000F50CE" w:rsidRDefault="00A41CD1" w:rsidP="00A03635">
      <w:pPr>
        <w:jc w:val="both"/>
        <w:rPr>
          <w:rFonts w:ascii="Times New Roman" w:hAnsi="Times New Roman" w:cs="Times New Roman"/>
          <w:b/>
          <w:i/>
          <w:lang w:eastAsia="zh-CN"/>
        </w:rPr>
      </w:pPr>
      <w:r w:rsidRPr="00B04488">
        <w:rPr>
          <w:rFonts w:ascii="Times New Roman" w:hAnsi="Times New Roman" w:cs="Times New Roman"/>
          <w:b/>
          <w:i/>
          <w:lang w:eastAsia="zh-CN"/>
        </w:rPr>
        <w:t xml:space="preserve">Proposal </w:t>
      </w:r>
      <w:r w:rsidR="002222DF" w:rsidRPr="00B04488">
        <w:rPr>
          <w:rFonts w:ascii="Times New Roman" w:hAnsi="Times New Roman" w:cs="Times New Roman"/>
          <w:b/>
          <w:i/>
          <w:lang w:eastAsia="zh-CN"/>
        </w:rPr>
        <w:t>1</w:t>
      </w:r>
      <w:r w:rsidR="00985462">
        <w:rPr>
          <w:rFonts w:ascii="Times New Roman" w:hAnsi="Times New Roman" w:cs="Times New Roman"/>
          <w:b/>
          <w:i/>
          <w:lang w:eastAsia="zh-CN"/>
        </w:rPr>
        <w:t>5</w:t>
      </w:r>
      <w:r w:rsidRPr="00B04488">
        <w:rPr>
          <w:rFonts w:ascii="Times New Roman" w:hAnsi="Times New Roman" w:cs="Times New Roman"/>
          <w:b/>
          <w:i/>
          <w:lang w:eastAsia="zh-CN"/>
        </w:rPr>
        <w:t xml:space="preserve">: </w:t>
      </w:r>
      <w:r w:rsidR="00211BC5">
        <w:rPr>
          <w:rFonts w:ascii="Times New Roman" w:hAnsi="Times New Roman" w:cs="Times New Roman"/>
          <w:b/>
          <w:i/>
          <w:lang w:eastAsia="zh-CN"/>
        </w:rPr>
        <w:t>During a coordination window for inter-UE coordination operation, a</w:t>
      </w:r>
      <w:r w:rsidRPr="00B04488">
        <w:rPr>
          <w:rFonts w:ascii="Times New Roman" w:hAnsi="Times New Roman" w:cs="Times New Roman"/>
          <w:b/>
          <w:i/>
          <w:lang w:eastAsia="zh-CN"/>
        </w:rPr>
        <w:t xml:space="preserve"> UE </w:t>
      </w:r>
      <w:r w:rsidR="0046719D" w:rsidRPr="00B04488">
        <w:rPr>
          <w:rFonts w:ascii="Times New Roman" w:hAnsi="Times New Roman" w:cs="Times New Roman"/>
          <w:b/>
          <w:i/>
          <w:lang w:eastAsia="zh-CN"/>
        </w:rPr>
        <w:t>does not sense</w:t>
      </w:r>
      <w:r w:rsidR="00211BC5">
        <w:rPr>
          <w:rFonts w:ascii="Times New Roman" w:hAnsi="Times New Roman" w:cs="Times New Roman"/>
          <w:b/>
          <w:i/>
          <w:lang w:eastAsia="zh-CN"/>
        </w:rPr>
        <w:t xml:space="preserve"> for resources selection </w:t>
      </w:r>
      <w:r w:rsidR="00211BC5" w:rsidRPr="00B04488">
        <w:rPr>
          <w:rFonts w:ascii="Times New Roman" w:hAnsi="Times New Roman" w:cs="Times New Roman"/>
          <w:b/>
          <w:i/>
          <w:lang w:eastAsia="zh-CN"/>
        </w:rPr>
        <w:t>to reduce power</w:t>
      </w:r>
      <w:r w:rsidR="00211BC5">
        <w:rPr>
          <w:rFonts w:ascii="Times New Roman" w:hAnsi="Times New Roman" w:cs="Times New Roman"/>
          <w:b/>
          <w:i/>
          <w:lang w:eastAsia="zh-CN"/>
        </w:rPr>
        <w:t xml:space="preserve"> consumption</w:t>
      </w:r>
      <w:r w:rsidR="0046719D" w:rsidRPr="00B04488">
        <w:rPr>
          <w:rFonts w:ascii="Times New Roman" w:hAnsi="Times New Roman" w:cs="Times New Roman"/>
          <w:b/>
          <w:i/>
          <w:lang w:eastAsia="zh-CN"/>
        </w:rPr>
        <w:t xml:space="preserve"> </w:t>
      </w:r>
      <w:r w:rsidRPr="00B04488">
        <w:rPr>
          <w:rFonts w:ascii="Times New Roman" w:hAnsi="Times New Roman" w:cs="Times New Roman"/>
          <w:b/>
          <w:i/>
          <w:lang w:eastAsia="zh-CN"/>
        </w:rPr>
        <w:t xml:space="preserve">whilst </w:t>
      </w:r>
      <w:r w:rsidR="008A0A10" w:rsidRPr="00B04488">
        <w:rPr>
          <w:rFonts w:ascii="Times New Roman" w:hAnsi="Times New Roman" w:cs="Times New Roman"/>
          <w:b/>
          <w:i/>
          <w:lang w:eastAsia="zh-CN"/>
        </w:rPr>
        <w:t>uses</w:t>
      </w:r>
      <w:r w:rsidRPr="00B04488">
        <w:rPr>
          <w:rFonts w:ascii="Times New Roman" w:hAnsi="Times New Roman" w:cs="Times New Roman"/>
          <w:b/>
          <w:i/>
          <w:lang w:eastAsia="zh-CN"/>
        </w:rPr>
        <w:t xml:space="preserve"> resources</w:t>
      </w:r>
      <w:r w:rsidR="00211BC5">
        <w:rPr>
          <w:rFonts w:ascii="Times New Roman" w:hAnsi="Times New Roman" w:cs="Times New Roman"/>
          <w:b/>
          <w:i/>
          <w:lang w:eastAsia="zh-CN"/>
        </w:rPr>
        <w:t xml:space="preserve"> indicated from </w:t>
      </w:r>
      <w:r w:rsidRPr="00B04488">
        <w:rPr>
          <w:rFonts w:ascii="Times New Roman" w:hAnsi="Times New Roman" w:cs="Times New Roman"/>
          <w:b/>
          <w:i/>
          <w:lang w:eastAsia="zh-CN"/>
        </w:rPr>
        <w:t xml:space="preserve">its coordinating UEs </w:t>
      </w:r>
      <w:r w:rsidR="00211BC5">
        <w:rPr>
          <w:rFonts w:ascii="Times New Roman" w:hAnsi="Times New Roman" w:cs="Times New Roman"/>
          <w:b/>
          <w:i/>
          <w:lang w:eastAsia="zh-CN"/>
        </w:rPr>
        <w:t>for transmission to improve</w:t>
      </w:r>
      <w:r w:rsidR="0050687D" w:rsidRPr="00E93A42">
        <w:rPr>
          <w:rFonts w:ascii="Times New Roman" w:hAnsi="Times New Roman" w:cs="Times New Roman"/>
          <w:b/>
          <w:i/>
          <w:lang w:eastAsia="zh-CN"/>
        </w:rPr>
        <w:t xml:space="preserve"> reliability</w:t>
      </w:r>
      <w:r w:rsidRPr="00985462">
        <w:rPr>
          <w:rFonts w:ascii="Times New Roman" w:hAnsi="Times New Roman" w:cs="Times New Roman"/>
          <w:b/>
          <w:i/>
          <w:lang w:eastAsia="zh-CN"/>
        </w:rPr>
        <w:t xml:space="preserve">. </w:t>
      </w:r>
    </w:p>
    <w:p w14:paraId="4EFD1105" w14:textId="32786789" w:rsidR="00314CEC" w:rsidRPr="000F50CE" w:rsidRDefault="00314CEC" w:rsidP="00314CEC">
      <w:pPr>
        <w:keepNext/>
        <w:numPr>
          <w:ilvl w:val="1"/>
          <w:numId w:val="2"/>
        </w:numPr>
        <w:autoSpaceDE w:val="0"/>
        <w:autoSpaceDN w:val="0"/>
        <w:adjustRightInd w:val="0"/>
        <w:snapToGrid w:val="0"/>
        <w:spacing w:before="120" w:after="120" w:line="240" w:lineRule="auto"/>
        <w:jc w:val="both"/>
        <w:outlineLvl w:val="1"/>
        <w:rPr>
          <w:rFonts w:ascii="Times New Roman" w:eastAsia="宋体" w:hAnsi="Times New Roman" w:cs="Times New Roman"/>
          <w:b/>
          <w:bCs/>
          <w:sz w:val="24"/>
          <w:lang w:eastAsia="zh-CN"/>
        </w:rPr>
      </w:pPr>
      <w:r w:rsidRPr="000F50CE">
        <w:rPr>
          <w:rFonts w:ascii="Times New Roman" w:eastAsia="宋体" w:hAnsi="Times New Roman" w:cs="Times New Roman"/>
          <w:b/>
          <w:bCs/>
          <w:sz w:val="24"/>
          <w:lang w:eastAsia="zh-CN"/>
        </w:rPr>
        <w:t>DRX impact on resource allocation</w:t>
      </w:r>
    </w:p>
    <w:p w14:paraId="7CDC9E85" w14:textId="556DBDAC" w:rsidR="003C2089" w:rsidRPr="00807032" w:rsidRDefault="001B4C09" w:rsidP="003C2089">
      <w:pPr>
        <w:jc w:val="both"/>
        <w:rPr>
          <w:rFonts w:ascii="Times New Roman" w:eastAsia="Malgun Gothic" w:hAnsi="Times New Roman" w:cs="Times New Roman"/>
          <w:lang w:eastAsia="ko-KR"/>
        </w:rPr>
      </w:pPr>
      <w:r w:rsidRPr="000F50CE">
        <w:rPr>
          <w:rFonts w:ascii="Times New Roman" w:hAnsi="Times New Roman" w:cs="Times New Roman"/>
          <w:lang w:eastAsia="zh-CN"/>
        </w:rPr>
        <w:t>From a TX UE point of view, in order to improve the reliability, sensing procedure (either full-sensing or partial sensing)</w:t>
      </w:r>
      <w:r w:rsidR="00D676B1">
        <w:rPr>
          <w:rFonts w:ascii="Times New Roman" w:hAnsi="Times New Roman" w:cs="Times New Roman"/>
          <w:lang w:eastAsia="zh-CN"/>
        </w:rPr>
        <w:t xml:space="preserve"> including</w:t>
      </w:r>
      <w:r w:rsidR="001D233F" w:rsidRPr="000F50CE">
        <w:rPr>
          <w:rFonts w:ascii="Times New Roman" w:eastAsia="Malgun Gothic" w:hAnsi="Times New Roman" w:cs="Times New Roman"/>
          <w:lang w:eastAsia="ko-KR"/>
        </w:rPr>
        <w:t xml:space="preserve"> re-evaluation</w:t>
      </w:r>
      <w:r w:rsidRPr="000F50CE">
        <w:rPr>
          <w:rFonts w:ascii="Times New Roman" w:hAnsi="Times New Roman" w:cs="Times New Roman"/>
          <w:lang w:eastAsia="zh-CN"/>
        </w:rPr>
        <w:t xml:space="preserve"> </w:t>
      </w:r>
      <w:r w:rsidR="00D676B1">
        <w:rPr>
          <w:rFonts w:ascii="Times New Roman" w:hAnsi="Times New Roman" w:cs="Times New Roman"/>
          <w:lang w:eastAsia="zh-CN"/>
        </w:rPr>
        <w:t xml:space="preserve">and pre-emption checking (if enabled) </w:t>
      </w:r>
      <w:r w:rsidRPr="000F50CE">
        <w:rPr>
          <w:rFonts w:ascii="Times New Roman" w:hAnsi="Times New Roman" w:cs="Times New Roman"/>
          <w:lang w:eastAsia="zh-CN"/>
        </w:rPr>
        <w:t xml:space="preserve">was introduced for </w:t>
      </w:r>
      <w:r w:rsidR="00553F03" w:rsidRPr="000F50CE">
        <w:rPr>
          <w:rFonts w:ascii="Times New Roman" w:hAnsi="Times New Roman" w:cs="Times New Roman"/>
          <w:lang w:eastAsia="zh-CN"/>
        </w:rPr>
        <w:lastRenderedPageBreak/>
        <w:t>resource selection</w:t>
      </w:r>
      <w:r w:rsidRPr="000F50CE">
        <w:rPr>
          <w:rFonts w:ascii="Times New Roman" w:hAnsi="Times New Roman" w:cs="Times New Roman"/>
          <w:lang w:eastAsia="zh-CN"/>
        </w:rPr>
        <w:t>.</w:t>
      </w:r>
      <w:r w:rsidR="003C2089" w:rsidRPr="000F50CE">
        <w:rPr>
          <w:rFonts w:ascii="Times New Roman" w:hAnsi="Times New Roman" w:cs="Times New Roman"/>
          <w:lang w:eastAsia="zh-CN"/>
        </w:rPr>
        <w:t xml:space="preserve"> </w:t>
      </w:r>
      <w:r w:rsidR="00B61742" w:rsidRPr="000F50CE">
        <w:rPr>
          <w:rFonts w:ascii="Times New Roman" w:eastAsia="Malgun Gothic" w:hAnsi="Times New Roman" w:cs="Times New Roman"/>
          <w:lang w:eastAsia="ko-KR"/>
        </w:rPr>
        <w:t>T</w:t>
      </w:r>
      <w:r w:rsidR="003C2089" w:rsidRPr="000F50CE">
        <w:rPr>
          <w:rFonts w:ascii="Times New Roman" w:eastAsia="Malgun Gothic" w:hAnsi="Times New Roman" w:cs="Times New Roman"/>
          <w:lang w:eastAsia="ko-KR"/>
        </w:rPr>
        <w:t xml:space="preserve">he sensing window/occasions and </w:t>
      </w:r>
      <w:r w:rsidR="00B22A98" w:rsidRPr="000F50CE">
        <w:rPr>
          <w:rFonts w:ascii="Times New Roman" w:eastAsia="Malgun Gothic" w:hAnsi="Times New Roman" w:cs="Times New Roman"/>
          <w:lang w:eastAsia="ko-KR"/>
        </w:rPr>
        <w:t xml:space="preserve">SL </w:t>
      </w:r>
      <w:r w:rsidR="00812C2F">
        <w:rPr>
          <w:rFonts w:ascii="Times New Roman" w:eastAsia="Malgun Gothic" w:hAnsi="Times New Roman" w:cs="Times New Roman"/>
          <w:lang w:eastAsia="ko-KR"/>
        </w:rPr>
        <w:t xml:space="preserve">DRX </w:t>
      </w:r>
      <w:r w:rsidR="00B22A98" w:rsidRPr="000F50CE">
        <w:rPr>
          <w:rFonts w:ascii="Times New Roman" w:eastAsia="Malgun Gothic" w:hAnsi="Times New Roman" w:cs="Times New Roman"/>
          <w:lang w:eastAsia="ko-KR"/>
        </w:rPr>
        <w:t>inactive time</w:t>
      </w:r>
      <w:r w:rsidR="003C2089" w:rsidRPr="000F50CE">
        <w:rPr>
          <w:rFonts w:ascii="Times New Roman" w:eastAsia="Malgun Gothic" w:hAnsi="Times New Roman" w:cs="Times New Roman"/>
          <w:lang w:eastAsia="ko-KR"/>
        </w:rPr>
        <w:t xml:space="preserve"> may be </w:t>
      </w:r>
      <w:r w:rsidR="00B22A98" w:rsidRPr="000F50CE">
        <w:rPr>
          <w:rFonts w:ascii="Times New Roman" w:eastAsia="Malgun Gothic" w:hAnsi="Times New Roman" w:cs="Times New Roman"/>
          <w:lang w:eastAsia="ko-KR"/>
        </w:rPr>
        <w:t>partially/</w:t>
      </w:r>
      <w:r w:rsidR="003C2089" w:rsidRPr="000F50CE">
        <w:rPr>
          <w:rFonts w:ascii="Times New Roman" w:eastAsia="Malgun Gothic" w:hAnsi="Times New Roman" w:cs="Times New Roman"/>
          <w:lang w:eastAsia="ko-KR"/>
        </w:rPr>
        <w:t xml:space="preserve">completely overlapped subject to </w:t>
      </w:r>
      <w:r w:rsidR="00553F03" w:rsidRPr="000F50CE">
        <w:rPr>
          <w:rFonts w:ascii="Times New Roman" w:eastAsia="Malgun Gothic" w:hAnsi="Times New Roman" w:cs="Times New Roman"/>
          <w:lang w:eastAsia="ko-KR"/>
        </w:rPr>
        <w:t>traffic profiles</w:t>
      </w:r>
      <w:r w:rsidR="009979BA" w:rsidRPr="000F50CE">
        <w:rPr>
          <w:rFonts w:ascii="Times New Roman" w:eastAsia="Malgun Gothic" w:hAnsi="Times New Roman" w:cs="Times New Roman"/>
          <w:lang w:eastAsia="ko-KR"/>
        </w:rPr>
        <w:t xml:space="preserve"> (e.g. PDB, transmission periodicity)</w:t>
      </w:r>
      <w:r w:rsidR="00553F03" w:rsidRPr="000F50CE">
        <w:rPr>
          <w:rFonts w:ascii="Times New Roman" w:eastAsia="Malgun Gothic" w:hAnsi="Times New Roman" w:cs="Times New Roman"/>
          <w:lang w:eastAsia="ko-KR"/>
        </w:rPr>
        <w:t xml:space="preserve"> and SL-DRX configuration, as shown in</w:t>
      </w:r>
      <w:r w:rsidR="00E8129B" w:rsidRPr="000F50CE">
        <w:rPr>
          <w:rFonts w:ascii="Times New Roman" w:eastAsia="Malgun Gothic" w:hAnsi="Times New Roman" w:cs="Times New Roman"/>
          <w:lang w:eastAsia="ko-KR"/>
        </w:rPr>
        <w:t xml:space="preserve"> </w:t>
      </w:r>
      <w:r w:rsidR="00E8129B" w:rsidRPr="004544C8">
        <w:rPr>
          <w:rFonts w:ascii="Times New Roman" w:eastAsia="Malgun Gothic" w:hAnsi="Times New Roman" w:cs="Times New Roman"/>
          <w:lang w:eastAsia="ko-KR"/>
        </w:rPr>
        <w:fldChar w:fldCharType="begin"/>
      </w:r>
      <w:r w:rsidR="00E8129B" w:rsidRPr="00807032">
        <w:rPr>
          <w:rFonts w:ascii="Times New Roman" w:eastAsia="Malgun Gothic" w:hAnsi="Times New Roman" w:cs="Times New Roman"/>
          <w:lang w:eastAsia="ko-KR"/>
        </w:rPr>
        <w:instrText xml:space="preserve"> REF _Ref67744026 \h  \* MERGEFORMAT </w:instrText>
      </w:r>
      <w:r w:rsidR="00E8129B" w:rsidRPr="004544C8">
        <w:rPr>
          <w:rFonts w:ascii="Times New Roman" w:eastAsia="Malgun Gothic" w:hAnsi="Times New Roman" w:cs="Times New Roman"/>
          <w:lang w:eastAsia="ko-KR"/>
        </w:rPr>
      </w:r>
      <w:r w:rsidR="00E8129B" w:rsidRPr="004544C8">
        <w:rPr>
          <w:rFonts w:ascii="Times New Roman" w:eastAsia="Malgun Gothic" w:hAnsi="Times New Roman" w:cs="Times New Roman"/>
          <w:lang w:eastAsia="ko-KR"/>
        </w:rPr>
        <w:fldChar w:fldCharType="separate"/>
      </w:r>
      <w:r w:rsidR="00A441D9" w:rsidRPr="00A441D9">
        <w:rPr>
          <w:rFonts w:ascii="Times New Roman" w:hAnsi="Times New Roman" w:cs="Times New Roman"/>
        </w:rPr>
        <w:t xml:space="preserve">Figure </w:t>
      </w:r>
      <w:r w:rsidR="00A441D9" w:rsidRPr="00A441D9">
        <w:rPr>
          <w:rFonts w:ascii="Times New Roman" w:hAnsi="Times New Roman" w:cs="Times New Roman"/>
          <w:noProof/>
        </w:rPr>
        <w:t>19</w:t>
      </w:r>
      <w:r w:rsidR="00E8129B" w:rsidRPr="004544C8">
        <w:rPr>
          <w:rFonts w:ascii="Times New Roman" w:eastAsia="Malgun Gothic" w:hAnsi="Times New Roman" w:cs="Times New Roman"/>
          <w:lang w:eastAsia="ko-KR"/>
        </w:rPr>
        <w:fldChar w:fldCharType="end"/>
      </w:r>
      <w:r w:rsidR="00553F03" w:rsidRPr="004544C8">
        <w:rPr>
          <w:rFonts w:ascii="Times New Roman" w:eastAsia="Malgun Gothic" w:hAnsi="Times New Roman" w:cs="Times New Roman"/>
          <w:lang w:eastAsia="ko-KR"/>
        </w:rPr>
        <w:t xml:space="preserve">. In this case, </w:t>
      </w:r>
      <w:r w:rsidR="003C2089" w:rsidRPr="00807032">
        <w:rPr>
          <w:rFonts w:ascii="Times New Roman" w:eastAsia="Malgun Gothic" w:hAnsi="Times New Roman" w:cs="Times New Roman"/>
          <w:lang w:eastAsia="ko-KR"/>
        </w:rPr>
        <w:t xml:space="preserve">a UE cannot obtain </w:t>
      </w:r>
      <w:r w:rsidR="00553F03" w:rsidRPr="00807032">
        <w:rPr>
          <w:rFonts w:ascii="Times New Roman" w:eastAsia="Malgun Gothic" w:hAnsi="Times New Roman" w:cs="Times New Roman"/>
          <w:lang w:eastAsia="ko-KR"/>
        </w:rPr>
        <w:t xml:space="preserve">sufficient </w:t>
      </w:r>
      <w:r w:rsidR="003C2089" w:rsidRPr="00807032">
        <w:rPr>
          <w:rFonts w:ascii="Times New Roman" w:eastAsia="Malgun Gothic" w:hAnsi="Times New Roman" w:cs="Times New Roman"/>
          <w:lang w:eastAsia="ko-KR"/>
        </w:rPr>
        <w:t>sensing results</w:t>
      </w:r>
      <w:r w:rsidR="00807032">
        <w:rPr>
          <w:rFonts w:ascii="Times New Roman" w:eastAsia="Malgun Gothic" w:hAnsi="Times New Roman" w:cs="Times New Roman"/>
          <w:lang w:eastAsia="ko-KR"/>
        </w:rPr>
        <w:t xml:space="preserve"> (we define </w:t>
      </w:r>
      <w:r w:rsidR="00807032" w:rsidRPr="00807032">
        <w:rPr>
          <w:rFonts w:ascii="Times New Roman" w:eastAsia="Malgun Gothic" w:hAnsi="Times New Roman" w:cs="Times New Roman"/>
          <w:lang w:eastAsia="ko-KR"/>
        </w:rPr>
        <w:t>sufficient sensing results</w:t>
      </w:r>
      <w:r w:rsidR="00807032">
        <w:rPr>
          <w:rFonts w:ascii="Times New Roman" w:eastAsia="Malgun Gothic" w:hAnsi="Times New Roman" w:cs="Times New Roman"/>
          <w:lang w:eastAsia="ko-KR"/>
        </w:rPr>
        <w:t xml:space="preserve"> as the case that UE can perform sensing-based resource allocation)</w:t>
      </w:r>
      <w:r w:rsidR="00B22A98" w:rsidRPr="00807032">
        <w:rPr>
          <w:rFonts w:ascii="Times New Roman" w:eastAsia="Malgun Gothic" w:hAnsi="Times New Roman" w:cs="Times New Roman"/>
          <w:lang w:eastAsia="ko-KR"/>
        </w:rPr>
        <w:t xml:space="preserve"> </w:t>
      </w:r>
      <w:r w:rsidR="00553F03" w:rsidRPr="00807032">
        <w:rPr>
          <w:rFonts w:ascii="Times New Roman" w:hAnsi="Times New Roman" w:cs="Times New Roman"/>
          <w:lang w:eastAsia="zh-CN"/>
        </w:rPr>
        <w:t xml:space="preserve">if the UE does not monitor any PSCCH during its SL </w:t>
      </w:r>
      <w:r w:rsidR="00447EE2">
        <w:rPr>
          <w:rFonts w:ascii="Times New Roman" w:eastAsia="Malgun Gothic" w:hAnsi="Times New Roman" w:cs="Times New Roman"/>
          <w:lang w:eastAsia="ko-KR"/>
        </w:rPr>
        <w:t xml:space="preserve">DRX </w:t>
      </w:r>
      <w:r w:rsidR="00553F03" w:rsidRPr="00807032">
        <w:rPr>
          <w:rFonts w:ascii="Times New Roman" w:hAnsi="Times New Roman" w:cs="Times New Roman"/>
          <w:lang w:eastAsia="zh-CN"/>
        </w:rPr>
        <w:t>inactive time,</w:t>
      </w:r>
      <w:r w:rsidR="003C2089" w:rsidRPr="00807032">
        <w:rPr>
          <w:rFonts w:ascii="Times New Roman" w:eastAsia="Malgun Gothic" w:hAnsi="Times New Roman" w:cs="Times New Roman"/>
          <w:lang w:eastAsia="ko-KR"/>
        </w:rPr>
        <w:t xml:space="preserve"> which may </w:t>
      </w:r>
      <w:r w:rsidR="00553F03" w:rsidRPr="00807032">
        <w:rPr>
          <w:rFonts w:ascii="Times New Roman" w:eastAsia="Malgun Gothic" w:hAnsi="Times New Roman" w:cs="Times New Roman"/>
          <w:lang w:eastAsia="ko-KR"/>
        </w:rPr>
        <w:t>result in higher probability of</w:t>
      </w:r>
      <w:r w:rsidR="003C2089" w:rsidRPr="00807032">
        <w:rPr>
          <w:rFonts w:ascii="Times New Roman" w:eastAsia="Malgun Gothic" w:hAnsi="Times New Roman" w:cs="Times New Roman"/>
          <w:lang w:eastAsia="ko-KR"/>
        </w:rPr>
        <w:t xml:space="preserve"> resource collision</w:t>
      </w:r>
      <w:r w:rsidR="00553F03" w:rsidRPr="00807032">
        <w:rPr>
          <w:rFonts w:ascii="Times New Roman" w:eastAsia="Malgun Gothic" w:hAnsi="Times New Roman" w:cs="Times New Roman"/>
          <w:lang w:eastAsia="ko-KR"/>
        </w:rPr>
        <w:t>.</w:t>
      </w:r>
      <w:r w:rsidR="00807032">
        <w:rPr>
          <w:rFonts w:ascii="Times New Roman" w:eastAsia="Malgun Gothic" w:hAnsi="Times New Roman" w:cs="Times New Roman"/>
          <w:lang w:eastAsia="ko-KR"/>
        </w:rPr>
        <w:t xml:space="preserve"> </w:t>
      </w:r>
    </w:p>
    <w:p w14:paraId="36BA5E69" w14:textId="3B4E27B1" w:rsidR="003C2089" w:rsidRPr="004544C8" w:rsidRDefault="003C2089" w:rsidP="003C2089">
      <w:pPr>
        <w:keepNext/>
        <w:jc w:val="center"/>
        <w:rPr>
          <w:rFonts w:ascii="Times New Roman" w:hAnsi="Times New Roman" w:cs="Times New Roman"/>
        </w:rPr>
      </w:pPr>
      <w:r w:rsidRPr="004544C8">
        <w:rPr>
          <w:rFonts w:ascii="Times New Roman" w:hAnsi="Times New Roman" w:cs="Times New Roman"/>
          <w:noProof/>
          <w:lang w:eastAsia="zh-CN"/>
        </w:rPr>
        <w:drawing>
          <wp:inline distT="0" distB="0" distL="0" distR="0" wp14:anchorId="631393BC" wp14:editId="01178EDC">
            <wp:extent cx="5431809" cy="1496064"/>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452038" cy="1501636"/>
                    </a:xfrm>
                    <a:prstGeom prst="rect">
                      <a:avLst/>
                    </a:prstGeom>
                  </pic:spPr>
                </pic:pic>
              </a:graphicData>
            </a:graphic>
          </wp:inline>
        </w:drawing>
      </w:r>
    </w:p>
    <w:p w14:paraId="26C4B2FE" w14:textId="4F6289AA" w:rsidR="003C2089" w:rsidRPr="00B04488" w:rsidRDefault="003C2089" w:rsidP="003C2089">
      <w:pPr>
        <w:pStyle w:val="a5"/>
        <w:rPr>
          <w:lang w:val="en-US" w:eastAsia="zh-CN"/>
        </w:rPr>
      </w:pPr>
      <w:bookmarkStart w:id="24" w:name="_Ref67744026"/>
      <w:r w:rsidRPr="00B04488">
        <w:rPr>
          <w:lang w:val="en-US"/>
        </w:rPr>
        <w:t xml:space="preserve">Figure </w:t>
      </w:r>
      <w:r w:rsidRPr="00B04488">
        <w:rPr>
          <w:noProof/>
          <w:lang w:val="en-US"/>
        </w:rPr>
        <w:fldChar w:fldCharType="begin"/>
      </w:r>
      <w:r w:rsidRPr="00B04488">
        <w:rPr>
          <w:noProof/>
          <w:lang w:val="en-US"/>
        </w:rPr>
        <w:instrText xml:space="preserve"> SEQ Figure \* ARABIC </w:instrText>
      </w:r>
      <w:r w:rsidRPr="00B04488">
        <w:rPr>
          <w:noProof/>
          <w:lang w:val="en-US"/>
        </w:rPr>
        <w:fldChar w:fldCharType="separate"/>
      </w:r>
      <w:r w:rsidR="00A441D9">
        <w:rPr>
          <w:noProof/>
          <w:lang w:val="en-US"/>
        </w:rPr>
        <w:t>19</w:t>
      </w:r>
      <w:r w:rsidRPr="00B04488">
        <w:rPr>
          <w:noProof/>
          <w:lang w:val="en-US"/>
        </w:rPr>
        <w:fldChar w:fldCharType="end"/>
      </w:r>
      <w:bookmarkEnd w:id="24"/>
      <w:r w:rsidRPr="00B04488">
        <w:rPr>
          <w:lang w:val="en-US"/>
        </w:rPr>
        <w:t xml:space="preserve"> DRX configuration impact PSCCH monitoring </w:t>
      </w:r>
    </w:p>
    <w:p w14:paraId="4CD2CA89" w14:textId="7B15A2AF" w:rsidR="00B22A98" w:rsidRPr="000F50CE" w:rsidRDefault="001B4C09" w:rsidP="00B22A98">
      <w:pPr>
        <w:autoSpaceDE w:val="0"/>
        <w:autoSpaceDN w:val="0"/>
        <w:adjustRightInd w:val="0"/>
        <w:snapToGrid w:val="0"/>
        <w:spacing w:after="120" w:line="240" w:lineRule="auto"/>
        <w:jc w:val="both"/>
        <w:rPr>
          <w:rFonts w:ascii="Times New Roman" w:hAnsi="Times New Roman" w:cs="Times New Roman"/>
          <w:b/>
          <w:i/>
          <w:lang w:eastAsia="zh-CN"/>
        </w:rPr>
      </w:pPr>
      <w:r w:rsidRPr="00E93A42">
        <w:rPr>
          <w:rFonts w:ascii="Times New Roman" w:hAnsi="Times New Roman" w:cs="Times New Roman"/>
          <w:b/>
          <w:i/>
          <w:lang w:eastAsia="zh-CN"/>
        </w:rPr>
        <w:t xml:space="preserve">Observation </w:t>
      </w:r>
      <w:r w:rsidR="002222DF" w:rsidRPr="000F50CE">
        <w:rPr>
          <w:rFonts w:ascii="Times New Roman" w:hAnsi="Times New Roman" w:cs="Times New Roman"/>
          <w:b/>
          <w:i/>
          <w:lang w:eastAsia="zh-CN"/>
        </w:rPr>
        <w:t>1</w:t>
      </w:r>
      <w:r w:rsidR="006A70FB">
        <w:rPr>
          <w:rFonts w:ascii="Times New Roman" w:hAnsi="Times New Roman" w:cs="Times New Roman"/>
          <w:b/>
          <w:i/>
          <w:lang w:eastAsia="zh-CN"/>
        </w:rPr>
        <w:t>6</w:t>
      </w:r>
      <w:r w:rsidRPr="000F50CE">
        <w:rPr>
          <w:rFonts w:ascii="Times New Roman" w:hAnsi="Times New Roman" w:cs="Times New Roman"/>
          <w:b/>
          <w:i/>
          <w:lang w:eastAsia="zh-CN"/>
        </w:rPr>
        <w:t>: Sensing procedure</w:t>
      </w:r>
      <w:r w:rsidR="001D233F" w:rsidRPr="000F50CE">
        <w:rPr>
          <w:rFonts w:ascii="Times New Roman" w:hAnsi="Times New Roman" w:cs="Times New Roman"/>
          <w:b/>
          <w:i/>
          <w:lang w:eastAsia="zh-CN"/>
        </w:rPr>
        <w:t xml:space="preserve"> (including pre-emption and re-evaluation</w:t>
      </w:r>
      <w:r w:rsidR="00206172" w:rsidRPr="000F50CE">
        <w:rPr>
          <w:rFonts w:ascii="Times New Roman" w:hAnsi="Times New Roman" w:cs="Times New Roman"/>
          <w:b/>
          <w:i/>
          <w:lang w:eastAsia="zh-CN"/>
        </w:rPr>
        <w:t xml:space="preserve"> check</w:t>
      </w:r>
      <w:r w:rsidR="001D233F" w:rsidRPr="000F50CE">
        <w:rPr>
          <w:rFonts w:ascii="Times New Roman" w:hAnsi="Times New Roman" w:cs="Times New Roman"/>
          <w:b/>
          <w:i/>
          <w:lang w:eastAsia="zh-CN"/>
        </w:rPr>
        <w:t>)</w:t>
      </w:r>
      <w:r w:rsidRPr="000F50CE">
        <w:rPr>
          <w:rFonts w:ascii="Times New Roman" w:hAnsi="Times New Roman" w:cs="Times New Roman"/>
          <w:b/>
          <w:i/>
          <w:lang w:eastAsia="zh-CN"/>
        </w:rPr>
        <w:t>, e</w:t>
      </w:r>
      <w:r w:rsidR="00BE0D41">
        <w:rPr>
          <w:rFonts w:ascii="Times New Roman" w:hAnsi="Times New Roman" w:cs="Times New Roman"/>
          <w:b/>
          <w:i/>
          <w:lang w:eastAsia="zh-CN"/>
        </w:rPr>
        <w:t>i</w:t>
      </w:r>
      <w:r w:rsidRPr="000F50CE">
        <w:rPr>
          <w:rFonts w:ascii="Times New Roman" w:hAnsi="Times New Roman" w:cs="Times New Roman"/>
          <w:b/>
          <w:i/>
          <w:lang w:eastAsia="zh-CN"/>
        </w:rPr>
        <w:t xml:space="preserve">ther full-sensing or partial-sensing, is introduced for a UE to </w:t>
      </w:r>
      <w:r w:rsidR="0063173E" w:rsidRPr="000F50CE">
        <w:rPr>
          <w:rFonts w:ascii="Times New Roman" w:hAnsi="Times New Roman" w:cs="Times New Roman"/>
          <w:b/>
          <w:i/>
          <w:lang w:eastAsia="zh-CN"/>
        </w:rPr>
        <w:t xml:space="preserve">select reliable resources to transmit data. However, if </w:t>
      </w:r>
      <w:r w:rsidR="0063173E" w:rsidRPr="000F50CE">
        <w:rPr>
          <w:rFonts w:ascii="Times New Roman" w:eastAsia="宋体" w:hAnsi="Times New Roman" w:cs="Times New Roman"/>
          <w:b/>
          <w:i/>
          <w:lang w:eastAsia="zh-CN"/>
        </w:rPr>
        <w:t xml:space="preserve">there is an overlap between sensing windows/occasions and </w:t>
      </w:r>
      <w:r w:rsidR="00BE0D41">
        <w:rPr>
          <w:rFonts w:ascii="Times New Roman" w:eastAsia="宋体" w:hAnsi="Times New Roman" w:cs="Times New Roman"/>
          <w:b/>
          <w:i/>
          <w:lang w:eastAsia="zh-CN"/>
        </w:rPr>
        <w:t>SL</w:t>
      </w:r>
      <w:r w:rsidR="00043D2B">
        <w:rPr>
          <w:rFonts w:ascii="Times New Roman" w:eastAsia="宋体" w:hAnsi="Times New Roman" w:cs="Times New Roman"/>
          <w:b/>
          <w:i/>
          <w:lang w:eastAsia="zh-CN"/>
        </w:rPr>
        <w:t>-DRX</w:t>
      </w:r>
      <w:r w:rsidR="00BE0D41">
        <w:rPr>
          <w:rFonts w:ascii="Times New Roman" w:eastAsia="宋体" w:hAnsi="Times New Roman" w:cs="Times New Roman"/>
          <w:b/>
          <w:i/>
          <w:lang w:eastAsia="zh-CN"/>
        </w:rPr>
        <w:t xml:space="preserve"> </w:t>
      </w:r>
      <w:r w:rsidR="0063173E" w:rsidRPr="000F50CE">
        <w:rPr>
          <w:rFonts w:ascii="Times New Roman" w:eastAsia="宋体" w:hAnsi="Times New Roman" w:cs="Times New Roman"/>
          <w:b/>
          <w:i/>
          <w:lang w:eastAsia="zh-CN"/>
        </w:rPr>
        <w:t xml:space="preserve">inactive time of the UE, </w:t>
      </w:r>
      <w:r w:rsidR="0063173E" w:rsidRPr="000F50CE">
        <w:rPr>
          <w:rFonts w:ascii="Times New Roman" w:hAnsi="Times New Roman" w:cs="Times New Roman"/>
          <w:b/>
          <w:i/>
          <w:lang w:eastAsia="zh-CN"/>
        </w:rPr>
        <w:t xml:space="preserve">sensing results would be </w:t>
      </w:r>
      <w:r w:rsidR="009D6093" w:rsidRPr="000F50CE">
        <w:rPr>
          <w:rFonts w:ascii="Times New Roman" w:hAnsi="Times New Roman" w:cs="Times New Roman"/>
          <w:b/>
          <w:i/>
          <w:lang w:eastAsia="zh-CN"/>
        </w:rPr>
        <w:t>less</w:t>
      </w:r>
      <w:r w:rsidR="00A972E4" w:rsidRPr="000F50CE">
        <w:rPr>
          <w:rFonts w:ascii="Times New Roman" w:hAnsi="Times New Roman" w:cs="Times New Roman"/>
          <w:b/>
          <w:i/>
          <w:lang w:eastAsia="zh-CN"/>
        </w:rPr>
        <w:t xml:space="preserve"> reliable</w:t>
      </w:r>
      <w:r w:rsidR="0063173E" w:rsidRPr="000F50CE">
        <w:rPr>
          <w:rFonts w:ascii="Times New Roman" w:hAnsi="Times New Roman" w:cs="Times New Roman"/>
          <w:b/>
          <w:i/>
          <w:lang w:eastAsia="zh-CN"/>
        </w:rPr>
        <w:t>, and therefore degrade resource selection performance.</w:t>
      </w:r>
    </w:p>
    <w:p w14:paraId="6B6AE950" w14:textId="5FA9E508" w:rsidR="0055669C" w:rsidRDefault="002A5484" w:rsidP="0055669C">
      <w:pPr>
        <w:autoSpaceDE w:val="0"/>
        <w:autoSpaceDN w:val="0"/>
        <w:adjustRightInd w:val="0"/>
        <w:snapToGrid w:val="0"/>
        <w:spacing w:after="120" w:line="240" w:lineRule="auto"/>
        <w:jc w:val="both"/>
        <w:rPr>
          <w:rFonts w:ascii="Times New Roman" w:eastAsia="Malgun Gothic" w:hAnsi="Times New Roman" w:cs="Times New Roman"/>
          <w:lang w:eastAsia="ko-KR"/>
        </w:rPr>
      </w:pPr>
      <w:r w:rsidRPr="00807032">
        <w:rPr>
          <w:rFonts w:ascii="Times New Roman" w:eastAsia="Malgun Gothic" w:hAnsi="Times New Roman" w:cs="Times New Roman"/>
          <w:lang w:eastAsia="ko-KR"/>
        </w:rPr>
        <w:t>Thus, tak</w:t>
      </w:r>
      <w:r w:rsidR="00465594" w:rsidRPr="00807032">
        <w:rPr>
          <w:rFonts w:ascii="Times New Roman" w:eastAsia="Malgun Gothic" w:hAnsi="Times New Roman" w:cs="Times New Roman"/>
          <w:lang w:eastAsia="ko-KR"/>
        </w:rPr>
        <w:t>ing</w:t>
      </w:r>
      <w:r w:rsidRPr="00807032">
        <w:rPr>
          <w:rFonts w:ascii="Times New Roman" w:eastAsia="Malgun Gothic" w:hAnsi="Times New Roman" w:cs="Times New Roman"/>
          <w:lang w:eastAsia="ko-KR"/>
        </w:rPr>
        <w:t xml:space="preserve"> into account reliability as well as power consumption, from both </w:t>
      </w:r>
      <w:r w:rsidR="001D233F" w:rsidRPr="00807032">
        <w:rPr>
          <w:rFonts w:ascii="Times New Roman" w:eastAsia="Malgun Gothic" w:hAnsi="Times New Roman" w:cs="Times New Roman"/>
          <w:lang w:eastAsia="ko-KR"/>
        </w:rPr>
        <w:t>transmission</w:t>
      </w:r>
      <w:r w:rsidRPr="00807032">
        <w:rPr>
          <w:rFonts w:ascii="Times New Roman" w:eastAsia="Malgun Gothic" w:hAnsi="Times New Roman" w:cs="Times New Roman"/>
          <w:lang w:eastAsia="ko-KR"/>
        </w:rPr>
        <w:t xml:space="preserve"> and </w:t>
      </w:r>
      <w:r w:rsidR="001D233F" w:rsidRPr="004C14B0">
        <w:rPr>
          <w:rFonts w:ascii="Times New Roman" w:eastAsia="Malgun Gothic" w:hAnsi="Times New Roman" w:cs="Times New Roman"/>
          <w:lang w:eastAsia="ko-KR"/>
        </w:rPr>
        <w:t>reception</w:t>
      </w:r>
      <w:r w:rsidRPr="004C14B0">
        <w:rPr>
          <w:rFonts w:ascii="Times New Roman" w:eastAsia="Malgun Gothic" w:hAnsi="Times New Roman" w:cs="Times New Roman"/>
          <w:lang w:eastAsia="ko-KR"/>
        </w:rPr>
        <w:t xml:space="preserve"> </w:t>
      </w:r>
      <w:r w:rsidR="001D233F" w:rsidRPr="004C14B0">
        <w:rPr>
          <w:rFonts w:ascii="Times New Roman" w:eastAsia="Malgun Gothic" w:hAnsi="Times New Roman" w:cs="Times New Roman"/>
          <w:lang w:eastAsia="ko-KR"/>
        </w:rPr>
        <w:t xml:space="preserve">behavior </w:t>
      </w:r>
      <w:r w:rsidRPr="004C14B0">
        <w:rPr>
          <w:rFonts w:ascii="Times New Roman" w:eastAsia="Malgun Gothic" w:hAnsi="Times New Roman" w:cs="Times New Roman"/>
          <w:lang w:eastAsia="ko-KR"/>
        </w:rPr>
        <w:t>point</w:t>
      </w:r>
      <w:r w:rsidR="001D233F" w:rsidRPr="004C14B0">
        <w:rPr>
          <w:rFonts w:ascii="Times New Roman" w:eastAsia="Malgun Gothic" w:hAnsi="Times New Roman" w:cs="Times New Roman"/>
          <w:lang w:eastAsia="ko-KR"/>
        </w:rPr>
        <w:t xml:space="preserve"> </w:t>
      </w:r>
      <w:r w:rsidRPr="004C14B0">
        <w:rPr>
          <w:rFonts w:ascii="Times New Roman" w:eastAsia="Malgun Gothic" w:hAnsi="Times New Roman" w:cs="Times New Roman"/>
          <w:lang w:eastAsia="ko-KR"/>
        </w:rPr>
        <w:t xml:space="preserve">of view, a UE </w:t>
      </w:r>
      <w:r w:rsidR="004C14B0">
        <w:rPr>
          <w:rFonts w:ascii="Times New Roman" w:eastAsia="Malgun Gothic" w:hAnsi="Times New Roman" w:cs="Times New Roman"/>
          <w:lang w:eastAsia="ko-KR"/>
        </w:rPr>
        <w:t xml:space="preserve">needs to </w:t>
      </w:r>
      <w:r w:rsidRPr="004C14B0">
        <w:rPr>
          <w:rFonts w:ascii="Times New Roman" w:eastAsia="Malgun Gothic" w:hAnsi="Times New Roman" w:cs="Times New Roman"/>
          <w:lang w:eastAsia="ko-KR"/>
        </w:rPr>
        <w:t>perform</w:t>
      </w:r>
      <w:r w:rsidR="00A972E4" w:rsidRPr="004C14B0">
        <w:rPr>
          <w:rFonts w:ascii="Times New Roman" w:eastAsia="Malgun Gothic" w:hAnsi="Times New Roman" w:cs="Times New Roman"/>
          <w:lang w:eastAsia="ko-KR"/>
        </w:rPr>
        <w:t xml:space="preserve"> </w:t>
      </w:r>
      <w:r w:rsidR="000970FC">
        <w:rPr>
          <w:rFonts w:ascii="Times New Roman" w:eastAsia="Malgun Gothic" w:hAnsi="Times New Roman" w:cs="Times New Roman"/>
          <w:lang w:eastAsia="ko-KR"/>
        </w:rPr>
        <w:t>sensing (</w:t>
      </w:r>
      <w:r w:rsidR="00A972E4" w:rsidRPr="004C14B0">
        <w:rPr>
          <w:rFonts w:ascii="Times New Roman" w:eastAsia="Malgun Gothic" w:hAnsi="Times New Roman" w:cs="Times New Roman"/>
          <w:lang w:eastAsia="ko-KR"/>
        </w:rPr>
        <w:t xml:space="preserve">PSCCH reception </w:t>
      </w:r>
      <w:r w:rsidR="000970FC">
        <w:rPr>
          <w:rFonts w:ascii="Times New Roman" w:eastAsia="Malgun Gothic" w:hAnsi="Times New Roman" w:cs="Times New Roman"/>
          <w:lang w:eastAsia="ko-KR"/>
        </w:rPr>
        <w:t xml:space="preserve">and PSPR measurement) </w:t>
      </w:r>
      <w:r w:rsidR="00A972E4" w:rsidRPr="004C14B0">
        <w:rPr>
          <w:rFonts w:ascii="Times New Roman" w:eastAsia="Malgun Gothic" w:hAnsi="Times New Roman" w:cs="Times New Roman"/>
          <w:lang w:eastAsia="ko-KR"/>
        </w:rPr>
        <w:t xml:space="preserve">during SL </w:t>
      </w:r>
      <w:r w:rsidR="003811F4">
        <w:rPr>
          <w:rFonts w:ascii="Times New Roman" w:eastAsia="Malgun Gothic" w:hAnsi="Times New Roman" w:cs="Times New Roman"/>
          <w:lang w:eastAsia="ko-KR"/>
        </w:rPr>
        <w:t xml:space="preserve">DRX </w:t>
      </w:r>
      <w:r w:rsidR="00A972E4" w:rsidRPr="004C14B0">
        <w:rPr>
          <w:rFonts w:ascii="Times New Roman" w:eastAsia="Malgun Gothic" w:hAnsi="Times New Roman" w:cs="Times New Roman"/>
          <w:lang w:eastAsia="ko-KR"/>
        </w:rPr>
        <w:t>inactive time for sensing and resource selection purpose</w:t>
      </w:r>
      <w:r w:rsidR="00553F03" w:rsidRPr="00807032">
        <w:rPr>
          <w:rFonts w:ascii="Times New Roman" w:eastAsia="Malgun Gothic" w:hAnsi="Times New Roman" w:cs="Times New Roman"/>
          <w:lang w:eastAsia="ko-KR"/>
        </w:rPr>
        <w:t xml:space="preserve">. </w:t>
      </w:r>
      <w:r w:rsidR="00A972E4" w:rsidRPr="00807032">
        <w:rPr>
          <w:rFonts w:ascii="Times New Roman" w:eastAsia="Malgun Gothic" w:hAnsi="Times New Roman" w:cs="Times New Roman"/>
          <w:lang w:eastAsia="ko-KR"/>
        </w:rPr>
        <w:t>Otherwise</w:t>
      </w:r>
      <w:r w:rsidR="00553F03" w:rsidRPr="00807032">
        <w:rPr>
          <w:rFonts w:ascii="Times New Roman" w:eastAsia="Malgun Gothic" w:hAnsi="Times New Roman" w:cs="Times New Roman"/>
          <w:lang w:eastAsia="ko-KR"/>
        </w:rPr>
        <w:t xml:space="preserve">, a UE </w:t>
      </w:r>
      <w:r w:rsidR="00A972E4" w:rsidRPr="00807032">
        <w:rPr>
          <w:rFonts w:ascii="Times New Roman" w:eastAsia="Malgun Gothic" w:hAnsi="Times New Roman" w:cs="Times New Roman"/>
          <w:lang w:eastAsia="ko-KR"/>
        </w:rPr>
        <w:t xml:space="preserve">may </w:t>
      </w:r>
      <w:r w:rsidR="00553F03" w:rsidRPr="00807032">
        <w:rPr>
          <w:rFonts w:ascii="Times New Roman" w:eastAsia="Malgun Gothic" w:hAnsi="Times New Roman" w:cs="Times New Roman"/>
          <w:lang w:eastAsia="ko-KR"/>
        </w:rPr>
        <w:t>select</w:t>
      </w:r>
      <w:r w:rsidR="007528A1" w:rsidRPr="00807032">
        <w:rPr>
          <w:rFonts w:ascii="Times New Roman" w:eastAsia="Malgun Gothic" w:hAnsi="Times New Roman" w:cs="Times New Roman"/>
          <w:lang w:eastAsia="ko-KR"/>
        </w:rPr>
        <w:t xml:space="preserve"> </w:t>
      </w:r>
      <w:r w:rsidR="009979BA" w:rsidRPr="00807032">
        <w:rPr>
          <w:rFonts w:ascii="Times New Roman" w:eastAsia="Malgun Gothic" w:hAnsi="Times New Roman" w:cs="Times New Roman"/>
          <w:lang w:eastAsia="ko-KR"/>
        </w:rPr>
        <w:t xml:space="preserve">unreliable </w:t>
      </w:r>
      <w:r w:rsidR="007528A1" w:rsidRPr="00807032">
        <w:rPr>
          <w:rFonts w:ascii="Times New Roman" w:eastAsia="Malgun Gothic" w:hAnsi="Times New Roman" w:cs="Times New Roman"/>
          <w:lang w:eastAsia="ko-KR"/>
        </w:rPr>
        <w:t>resource</w:t>
      </w:r>
      <w:r w:rsidR="00F37A2A" w:rsidRPr="00807032">
        <w:rPr>
          <w:rFonts w:ascii="Times New Roman" w:eastAsia="Malgun Gothic" w:hAnsi="Times New Roman" w:cs="Times New Roman"/>
          <w:lang w:eastAsia="ko-KR"/>
        </w:rPr>
        <w:t>s</w:t>
      </w:r>
      <w:r w:rsidR="007528A1" w:rsidRPr="00807032">
        <w:rPr>
          <w:rFonts w:ascii="Times New Roman" w:eastAsia="Malgun Gothic" w:hAnsi="Times New Roman" w:cs="Times New Roman"/>
          <w:lang w:eastAsia="ko-KR"/>
        </w:rPr>
        <w:t xml:space="preserve"> </w:t>
      </w:r>
      <w:r w:rsidR="00553F03" w:rsidRPr="00807032">
        <w:rPr>
          <w:rFonts w:ascii="Times New Roman" w:eastAsia="Malgun Gothic" w:hAnsi="Times New Roman" w:cs="Times New Roman"/>
          <w:lang w:eastAsia="ko-KR"/>
        </w:rPr>
        <w:t xml:space="preserve">for PSCCH/PSSCH transmissions </w:t>
      </w:r>
      <w:r w:rsidR="00A16C18" w:rsidRPr="00B04488">
        <w:rPr>
          <w:rFonts w:ascii="Times New Roman" w:eastAsia="Malgun Gothic" w:hAnsi="Times New Roman" w:cs="Times New Roman"/>
          <w:lang w:eastAsia="ko-KR"/>
        </w:rPr>
        <w:t xml:space="preserve">which </w:t>
      </w:r>
      <w:r w:rsidR="009979BA" w:rsidRPr="00B04488">
        <w:rPr>
          <w:rFonts w:ascii="Times New Roman" w:eastAsia="Malgun Gothic" w:hAnsi="Times New Roman" w:cs="Times New Roman"/>
          <w:lang w:eastAsia="ko-KR"/>
        </w:rPr>
        <w:t xml:space="preserve">are </w:t>
      </w:r>
      <w:r w:rsidR="00F37A2A" w:rsidRPr="00B04488">
        <w:rPr>
          <w:rFonts w:ascii="Times New Roman" w:eastAsia="Malgun Gothic" w:hAnsi="Times New Roman" w:cs="Times New Roman"/>
          <w:lang w:eastAsia="ko-KR"/>
        </w:rPr>
        <w:t xml:space="preserve">already </w:t>
      </w:r>
      <w:r w:rsidR="00A16C18" w:rsidRPr="00B04488">
        <w:rPr>
          <w:rFonts w:ascii="Times New Roman" w:eastAsia="Malgun Gothic" w:hAnsi="Times New Roman" w:cs="Times New Roman"/>
          <w:lang w:eastAsia="ko-KR"/>
        </w:rPr>
        <w:t>reserved by other UEs</w:t>
      </w:r>
      <w:r w:rsidR="00553F03" w:rsidRPr="00B04488">
        <w:rPr>
          <w:rFonts w:ascii="Times New Roman" w:eastAsia="Malgun Gothic" w:hAnsi="Times New Roman" w:cs="Times New Roman"/>
          <w:lang w:eastAsia="ko-KR"/>
        </w:rPr>
        <w:t>,</w:t>
      </w:r>
      <w:r w:rsidR="007528A1" w:rsidRPr="00B04488">
        <w:rPr>
          <w:rFonts w:ascii="Times New Roman" w:eastAsia="Malgun Gothic" w:hAnsi="Times New Roman" w:cs="Times New Roman"/>
          <w:lang w:eastAsia="ko-KR"/>
        </w:rPr>
        <w:t xml:space="preserve"> </w:t>
      </w:r>
      <w:r w:rsidR="00F37A2A" w:rsidRPr="00B04488">
        <w:rPr>
          <w:rFonts w:ascii="Times New Roman" w:eastAsia="Malgun Gothic" w:hAnsi="Times New Roman" w:cs="Times New Roman"/>
          <w:lang w:eastAsia="ko-KR"/>
        </w:rPr>
        <w:t xml:space="preserve">but not excluded </w:t>
      </w:r>
      <w:r w:rsidR="007528A1" w:rsidRPr="00B04488">
        <w:rPr>
          <w:rFonts w:ascii="Times New Roman" w:eastAsia="Malgun Gothic" w:hAnsi="Times New Roman" w:cs="Times New Roman"/>
          <w:lang w:eastAsia="ko-KR"/>
        </w:rPr>
        <w:t xml:space="preserve">due to </w:t>
      </w:r>
      <w:r w:rsidR="00AB6B40" w:rsidRPr="00B04488">
        <w:rPr>
          <w:rFonts w:ascii="Times New Roman" w:eastAsia="Malgun Gothic" w:hAnsi="Times New Roman" w:cs="Times New Roman"/>
          <w:lang w:eastAsia="ko-KR"/>
        </w:rPr>
        <w:t xml:space="preserve">skip sensing during SL-DRX </w:t>
      </w:r>
      <w:r w:rsidR="00F37A2A" w:rsidRPr="00E93A42">
        <w:rPr>
          <w:rFonts w:ascii="Times New Roman" w:eastAsia="Malgun Gothic" w:hAnsi="Times New Roman" w:cs="Times New Roman"/>
          <w:lang w:eastAsia="ko-KR"/>
        </w:rPr>
        <w:t>i</w:t>
      </w:r>
      <w:r w:rsidR="00F37A2A" w:rsidRPr="000F50CE">
        <w:rPr>
          <w:rFonts w:ascii="Times New Roman" w:eastAsia="Malgun Gothic" w:hAnsi="Times New Roman" w:cs="Times New Roman"/>
          <w:lang w:eastAsia="ko-KR"/>
        </w:rPr>
        <w:t>n</w:t>
      </w:r>
      <w:r w:rsidR="00AB6B40" w:rsidRPr="000F50CE">
        <w:rPr>
          <w:rFonts w:ascii="Times New Roman" w:eastAsia="Malgun Gothic" w:hAnsi="Times New Roman" w:cs="Times New Roman"/>
          <w:lang w:eastAsia="ko-KR"/>
        </w:rPr>
        <w:t>active time</w:t>
      </w:r>
      <w:r w:rsidR="007528A1" w:rsidRPr="000F50CE">
        <w:rPr>
          <w:rFonts w:ascii="Times New Roman" w:eastAsia="Malgun Gothic" w:hAnsi="Times New Roman" w:cs="Times New Roman"/>
          <w:lang w:eastAsia="ko-KR"/>
        </w:rPr>
        <w:t>.</w:t>
      </w:r>
      <w:r w:rsidR="009979BA" w:rsidRPr="000F50CE">
        <w:rPr>
          <w:rFonts w:ascii="Times New Roman" w:eastAsia="Malgun Gothic" w:hAnsi="Times New Roman" w:cs="Times New Roman"/>
          <w:lang w:eastAsia="ko-KR"/>
        </w:rPr>
        <w:t xml:space="preserve"> </w:t>
      </w:r>
      <w:r w:rsidR="00F37A2A" w:rsidRPr="000F50CE">
        <w:rPr>
          <w:rFonts w:ascii="Times New Roman" w:eastAsia="Malgun Gothic" w:hAnsi="Times New Roman" w:cs="Times New Roman"/>
          <w:lang w:eastAsia="ko-KR"/>
        </w:rPr>
        <w:t xml:space="preserve">Furthermore, sensing behavior during SL DRX inactive time </w:t>
      </w:r>
      <w:r w:rsidR="009979BA" w:rsidRPr="000F50CE">
        <w:rPr>
          <w:rFonts w:ascii="Times New Roman" w:eastAsia="Malgun Gothic" w:hAnsi="Times New Roman" w:cs="Times New Roman"/>
          <w:lang w:eastAsia="ko-KR"/>
        </w:rPr>
        <w:t>should not be left fully up to UE implementation where it could allow the UE to abandon any resource allocation configurations that may exist (e.g. partial sensing, full sensing, random selection, or any combination of</w:t>
      </w:r>
      <w:r w:rsidR="00F62B24" w:rsidRPr="000F50CE">
        <w:rPr>
          <w:rFonts w:ascii="Times New Roman" w:eastAsia="Malgun Gothic" w:hAnsi="Times New Roman" w:cs="Times New Roman"/>
          <w:lang w:eastAsia="ko-KR"/>
        </w:rPr>
        <w:t xml:space="preserve"> them</w:t>
      </w:r>
      <w:r w:rsidR="009979BA" w:rsidRPr="000F50CE">
        <w:rPr>
          <w:rFonts w:ascii="Times New Roman" w:eastAsia="Malgun Gothic" w:hAnsi="Times New Roman" w:cs="Times New Roman"/>
          <w:lang w:eastAsia="ko-KR"/>
        </w:rPr>
        <w:t>), and do whatever it likes. This will lead to</w:t>
      </w:r>
      <w:r w:rsidR="00465594" w:rsidRPr="000F50CE">
        <w:rPr>
          <w:rFonts w:ascii="Times New Roman" w:eastAsia="Malgun Gothic" w:hAnsi="Times New Roman" w:cs="Times New Roman"/>
          <w:lang w:eastAsia="ko-KR"/>
        </w:rPr>
        <w:t xml:space="preserve"> an unpredictable</w:t>
      </w:r>
      <w:r w:rsidR="009979BA" w:rsidRPr="000F50CE">
        <w:rPr>
          <w:rFonts w:ascii="Times New Roman" w:eastAsia="Malgun Gothic" w:hAnsi="Times New Roman" w:cs="Times New Roman"/>
          <w:lang w:eastAsia="ko-KR"/>
        </w:rPr>
        <w:t xml:space="preserve"> baseline system-level </w:t>
      </w:r>
      <w:r w:rsidR="00F62B24" w:rsidRPr="000F50CE">
        <w:rPr>
          <w:rFonts w:ascii="Times New Roman" w:eastAsia="Malgun Gothic" w:hAnsi="Times New Roman" w:cs="Times New Roman"/>
          <w:lang w:eastAsia="ko-KR"/>
        </w:rPr>
        <w:t>perform</w:t>
      </w:r>
      <w:r w:rsidR="00F62B24" w:rsidRPr="00B04488">
        <w:rPr>
          <w:rFonts w:ascii="Times New Roman" w:eastAsia="Malgun Gothic" w:hAnsi="Times New Roman" w:cs="Times New Roman"/>
          <w:lang w:eastAsia="ko-KR"/>
        </w:rPr>
        <w:t>ance</w:t>
      </w:r>
      <w:r w:rsidR="009979BA" w:rsidRPr="00B04488">
        <w:rPr>
          <w:rFonts w:ascii="Times New Roman" w:eastAsia="Malgun Gothic" w:hAnsi="Times New Roman" w:cs="Times New Roman"/>
          <w:lang w:eastAsia="ko-KR"/>
        </w:rPr>
        <w:t>.</w:t>
      </w:r>
      <w:r w:rsidR="00B04488">
        <w:rPr>
          <w:rFonts w:ascii="Times New Roman" w:eastAsia="Malgun Gothic" w:hAnsi="Times New Roman" w:cs="Times New Roman"/>
          <w:lang w:eastAsia="ko-KR"/>
        </w:rPr>
        <w:t xml:space="preserve"> </w:t>
      </w:r>
    </w:p>
    <w:p w14:paraId="5767EF6E" w14:textId="68DBE08A" w:rsidR="00504B41" w:rsidRDefault="00FB6F24" w:rsidP="00364B08">
      <w:pPr>
        <w:jc w:val="both"/>
        <w:rPr>
          <w:rFonts w:ascii="Times New Roman" w:hAnsi="Times New Roman" w:cs="Times New Roman"/>
          <w:lang w:eastAsia="zh-CN"/>
        </w:rPr>
      </w:pPr>
      <w:r>
        <w:rPr>
          <w:rFonts w:ascii="Times New Roman" w:eastAsia="Malgun Gothic" w:hAnsi="Times New Roman" w:cs="Times New Roman"/>
          <w:lang w:eastAsia="ko-KR"/>
        </w:rPr>
        <w:t>It</w:t>
      </w:r>
      <w:r w:rsidR="0055669C" w:rsidRPr="0055669C">
        <w:rPr>
          <w:rFonts w:ascii="Times New Roman" w:hAnsi="Times New Roman" w:cs="Times New Roman"/>
          <w:lang w:eastAsia="zh-CN"/>
        </w:rPr>
        <w:t xml:space="preserve"> is more appropriate that specification can define sensing rules that every UE can follow to ensure quality of the sensing and resource selection procedure</w:t>
      </w:r>
      <w:r>
        <w:rPr>
          <w:rFonts w:ascii="Times New Roman" w:hAnsi="Times New Roman" w:cs="Times New Roman"/>
          <w:lang w:eastAsia="zh-CN"/>
        </w:rPr>
        <w:t xml:space="preserve"> in the system</w:t>
      </w:r>
      <w:r w:rsidR="0055669C" w:rsidRPr="0055669C">
        <w:rPr>
          <w:rFonts w:ascii="Times New Roman" w:hAnsi="Times New Roman" w:cs="Times New Roman"/>
          <w:lang w:eastAsia="zh-CN"/>
        </w:rPr>
        <w:t>.</w:t>
      </w:r>
      <w:r w:rsidR="00504B41" w:rsidRPr="0055669C">
        <w:rPr>
          <w:rFonts w:ascii="Times New Roman" w:hAnsi="Times New Roman" w:cs="Times New Roman"/>
          <w:color w:val="000000" w:themeColor="text1"/>
          <w:szCs w:val="20"/>
          <w:lang w:eastAsia="zh-CN"/>
        </w:rPr>
        <w:t xml:space="preserve"> When </w:t>
      </w:r>
      <w:r>
        <w:rPr>
          <w:rFonts w:ascii="Times New Roman" w:hAnsi="Times New Roman" w:cs="Times New Roman"/>
          <w:color w:val="000000" w:themeColor="text1"/>
          <w:szCs w:val="20"/>
          <w:lang w:eastAsia="zh-CN"/>
        </w:rPr>
        <w:t>partial</w:t>
      </w:r>
      <w:r w:rsidR="00504B41" w:rsidRPr="0055669C">
        <w:rPr>
          <w:rFonts w:ascii="Times New Roman" w:hAnsi="Times New Roman" w:cs="Times New Roman"/>
          <w:color w:val="000000" w:themeColor="text1"/>
          <w:szCs w:val="20"/>
          <w:lang w:eastAsia="zh-CN"/>
        </w:rPr>
        <w:t xml:space="preserve"> sensing occasions are overlapped with SL-DRX inactive time, a UE performs sensing subject to conditions</w:t>
      </w:r>
      <w:r w:rsidR="0055669C" w:rsidRPr="0055669C">
        <w:rPr>
          <w:rFonts w:ascii="Times New Roman" w:hAnsi="Times New Roman" w:cs="Times New Roman"/>
          <w:color w:val="000000" w:themeColor="text1"/>
          <w:szCs w:val="20"/>
          <w:lang w:eastAsia="zh-CN"/>
        </w:rPr>
        <w:t>.</w:t>
      </w:r>
      <w:r w:rsidR="00504B41" w:rsidRPr="0055669C">
        <w:rPr>
          <w:rFonts w:ascii="Times New Roman" w:hAnsi="Times New Roman" w:cs="Times New Roman"/>
          <w:color w:val="000000" w:themeColor="text1"/>
          <w:szCs w:val="20"/>
          <w:lang w:eastAsia="zh-CN"/>
        </w:rPr>
        <w:t xml:space="preserve"> </w:t>
      </w:r>
      <w:r w:rsidR="0055669C" w:rsidRPr="0055669C">
        <w:rPr>
          <w:rFonts w:ascii="Times New Roman" w:hAnsi="Times New Roman" w:cs="Times New Roman"/>
          <w:color w:val="000000" w:themeColor="text1"/>
          <w:szCs w:val="20"/>
          <w:lang w:eastAsia="zh-CN"/>
        </w:rPr>
        <w:t>I</w:t>
      </w:r>
      <w:r w:rsidR="00504B41" w:rsidRPr="0055669C">
        <w:rPr>
          <w:rFonts w:ascii="Times New Roman" w:hAnsi="Times New Roman" w:cs="Times New Roman"/>
          <w:color w:val="000000" w:themeColor="text1"/>
          <w:szCs w:val="20"/>
          <w:lang w:eastAsia="zh-CN"/>
        </w:rPr>
        <w:t>f conditions are not met</w:t>
      </w:r>
      <w:r w:rsidR="0055669C" w:rsidRPr="0055669C">
        <w:rPr>
          <w:rFonts w:ascii="Times New Roman" w:hAnsi="Times New Roman" w:cs="Times New Roman"/>
          <w:color w:val="000000" w:themeColor="text1"/>
          <w:szCs w:val="20"/>
          <w:lang w:eastAsia="zh-CN"/>
        </w:rPr>
        <w:t xml:space="preserve"> otherwise</w:t>
      </w:r>
      <w:r w:rsidR="00504B41" w:rsidRPr="0055669C">
        <w:rPr>
          <w:rFonts w:ascii="Times New Roman" w:hAnsi="Times New Roman" w:cs="Times New Roman"/>
          <w:color w:val="000000" w:themeColor="text1"/>
          <w:szCs w:val="20"/>
          <w:lang w:eastAsia="zh-CN"/>
        </w:rPr>
        <w:t>, a UE does not perform sensing during SL-DRX inactive time to save power.</w:t>
      </w:r>
      <w:r w:rsidR="00AD1E29">
        <w:rPr>
          <w:rFonts w:ascii="Times New Roman" w:eastAsia="Malgun Gothic" w:hAnsi="Times New Roman" w:cs="Times New Roman"/>
          <w:lang w:eastAsia="ko-KR"/>
        </w:rPr>
        <w:t xml:space="preserve"> To be specific,</w:t>
      </w:r>
      <w:r w:rsidR="00AC0296">
        <w:rPr>
          <w:rFonts w:ascii="Times New Roman" w:eastAsia="Malgun Gothic" w:hAnsi="Times New Roman" w:cs="Times New Roman"/>
          <w:lang w:eastAsia="ko-KR"/>
        </w:rPr>
        <w:t xml:space="preserve"> </w:t>
      </w:r>
      <w:r w:rsidR="00AD1E29">
        <w:rPr>
          <w:rFonts w:ascii="Times New Roman" w:eastAsia="Malgun Gothic" w:hAnsi="Times New Roman" w:cs="Times New Roman"/>
          <w:lang w:eastAsia="ko-KR"/>
        </w:rPr>
        <w:t>t</w:t>
      </w:r>
      <w:r w:rsidR="00364B08">
        <w:rPr>
          <w:rFonts w:ascii="Times New Roman" w:eastAsia="Malgun Gothic" w:hAnsi="Times New Roman" w:cs="Times New Roman"/>
          <w:lang w:eastAsia="ko-KR"/>
        </w:rPr>
        <w:t>hose c</w:t>
      </w:r>
      <w:r w:rsidR="00504B41">
        <w:rPr>
          <w:rFonts w:ascii="Times New Roman" w:eastAsia="Malgun Gothic" w:hAnsi="Times New Roman" w:cs="Times New Roman"/>
          <w:lang w:eastAsia="ko-KR"/>
        </w:rPr>
        <w:t xml:space="preserve">onditions </w:t>
      </w:r>
      <w:r w:rsidR="00AD1E29">
        <w:rPr>
          <w:rFonts w:ascii="Times New Roman" w:hAnsi="Times New Roman" w:cs="Times New Roman"/>
          <w:lang w:eastAsia="zh-CN"/>
        </w:rPr>
        <w:t>can</w:t>
      </w:r>
      <w:r w:rsidR="00504B41">
        <w:rPr>
          <w:rFonts w:ascii="Times New Roman" w:hAnsi="Times New Roman" w:cs="Times New Roman"/>
          <w:lang w:eastAsia="zh-CN"/>
        </w:rPr>
        <w:t xml:space="preserve"> be based on whether the sensing is necessary to </w:t>
      </w:r>
      <w:r w:rsidR="00504B41" w:rsidRPr="00985462">
        <w:rPr>
          <w:rFonts w:ascii="Times New Roman" w:hAnsi="Times New Roman" w:cs="Times New Roman"/>
          <w:lang w:eastAsia="zh-CN"/>
        </w:rPr>
        <w:t>alleviate</w:t>
      </w:r>
      <w:r w:rsidR="00504B41">
        <w:rPr>
          <w:rFonts w:ascii="Times New Roman" w:hAnsi="Times New Roman" w:cs="Times New Roman"/>
          <w:lang w:eastAsia="zh-CN"/>
        </w:rPr>
        <w:t xml:space="preserve"> resource collision taking into account trade-off between power saving and reliability</w:t>
      </w:r>
      <w:r w:rsidR="00364B08">
        <w:rPr>
          <w:rFonts w:ascii="Times New Roman" w:hAnsi="Times New Roman" w:cs="Times New Roman"/>
          <w:lang w:eastAsia="zh-CN"/>
        </w:rPr>
        <w:t xml:space="preserve">. At least </w:t>
      </w:r>
      <w:r w:rsidR="00120B43">
        <w:rPr>
          <w:rFonts w:ascii="Times New Roman" w:hAnsi="Times New Roman" w:cs="Times New Roman"/>
          <w:lang w:eastAsia="zh-CN"/>
        </w:rPr>
        <w:t xml:space="preserve">one of </w:t>
      </w:r>
      <w:r w:rsidR="00364B08">
        <w:rPr>
          <w:rFonts w:ascii="Times New Roman" w:hAnsi="Times New Roman" w:cs="Times New Roman"/>
          <w:lang w:eastAsia="zh-CN"/>
        </w:rPr>
        <w:t>following conditions can be defined for a UE to perform sensing and measurement during SL-DRX inactive time:</w:t>
      </w:r>
    </w:p>
    <w:p w14:paraId="6F84041F" w14:textId="5CD568B5" w:rsidR="00082D52" w:rsidRPr="00082D52" w:rsidRDefault="00082D52" w:rsidP="00082D52">
      <w:pPr>
        <w:pStyle w:val="af"/>
        <w:numPr>
          <w:ilvl w:val="0"/>
          <w:numId w:val="40"/>
        </w:numPr>
        <w:ind w:firstLineChars="0"/>
        <w:rPr>
          <w:rFonts w:eastAsia="Malgun Gothic"/>
          <w:lang w:eastAsia="ko-KR"/>
        </w:rPr>
      </w:pPr>
      <w:r w:rsidRPr="00082D52">
        <w:rPr>
          <w:rFonts w:eastAsia="Malgun Gothic"/>
          <w:lang w:eastAsia="ko-KR"/>
        </w:rPr>
        <w:t>When there are a large number of slots which should have been sensed during SL</w:t>
      </w:r>
      <w:r w:rsidR="00610480">
        <w:rPr>
          <w:rFonts w:eastAsia="Malgun Gothic"/>
          <w:lang w:eastAsia="ko-KR"/>
        </w:rPr>
        <w:t>-</w:t>
      </w:r>
      <w:r w:rsidR="003811F4">
        <w:rPr>
          <w:rFonts w:eastAsia="Malgun Gothic"/>
          <w:lang w:eastAsia="ko-KR"/>
        </w:rPr>
        <w:t xml:space="preserve">DRX </w:t>
      </w:r>
      <w:r w:rsidRPr="00082D52">
        <w:rPr>
          <w:rFonts w:eastAsia="Malgun Gothic"/>
          <w:lang w:eastAsia="ko-KR"/>
        </w:rPr>
        <w:t xml:space="preserve">inactive time, the number of </w:t>
      </w:r>
      <w:r w:rsidRPr="005510EE">
        <w:rPr>
          <w:rFonts w:eastAsia="Malgun Gothic"/>
          <w:lang w:eastAsia="ko-KR"/>
        </w:rPr>
        <w:t xml:space="preserve">actual sensing slots in SL-DRX active time is small. This results in inaccurate resource exclusion and is likely leading to resource collision. In this case, the ratio of how many partial sensing slots are overlapped with SL-DRX inactive time can be a condition, i.e. a ratio of </w:t>
      </w:r>
      <w:r w:rsidRPr="00082D52">
        <w:rPr>
          <w:rFonts w:eastAsia="Malgun Gothic"/>
          <w:lang w:eastAsia="ko-KR"/>
        </w:rPr>
        <w:t>the number of partial sensing slots overlapped SL-DRX inactive time over the number of total partial sensing slot</w:t>
      </w:r>
      <w:r>
        <w:rPr>
          <w:rFonts w:eastAsia="Malgun Gothic"/>
          <w:lang w:eastAsia="ko-KR"/>
        </w:rPr>
        <w:t>s, is above a</w:t>
      </w:r>
      <w:r w:rsidRPr="00082D52">
        <w:rPr>
          <w:rFonts w:eastAsia="Malgun Gothic"/>
          <w:lang w:eastAsia="ko-KR"/>
        </w:rPr>
        <w:t xml:space="preserve"> (pre-)configured threshold per resource pool.</w:t>
      </w:r>
    </w:p>
    <w:p w14:paraId="0324865F" w14:textId="2927111F" w:rsidR="00364B08" w:rsidRPr="00364B08" w:rsidRDefault="00120B43" w:rsidP="00EF5A09">
      <w:pPr>
        <w:pStyle w:val="af"/>
        <w:numPr>
          <w:ilvl w:val="0"/>
          <w:numId w:val="40"/>
        </w:numPr>
        <w:ind w:firstLineChars="0"/>
        <w:rPr>
          <w:lang w:eastAsia="zh-CN"/>
        </w:rPr>
      </w:pPr>
      <w:r>
        <w:rPr>
          <w:rFonts w:eastAsia="Malgun Gothic"/>
          <w:lang w:eastAsia="ko-KR"/>
        </w:rPr>
        <w:t>W</w:t>
      </w:r>
      <w:r w:rsidR="00364B08" w:rsidRPr="00364B08">
        <w:rPr>
          <w:rFonts w:eastAsia="Malgun Gothic"/>
          <w:lang w:eastAsia="ko-KR"/>
        </w:rPr>
        <w:t>hen the channel is congested</w:t>
      </w:r>
      <w:r>
        <w:rPr>
          <w:rFonts w:eastAsia="Malgun Gothic"/>
          <w:lang w:eastAsia="ko-KR"/>
        </w:rPr>
        <w:t xml:space="preserve">, it is more likely that resources will be collided if there is less sensing effort. In this case, congestion level of the channel can be a condition, </w:t>
      </w:r>
      <w:r w:rsidR="00364B08">
        <w:rPr>
          <w:rFonts w:eastAsia="Malgun Gothic"/>
          <w:lang w:eastAsia="ko-KR"/>
        </w:rPr>
        <w:t>e.g. measured CBR</w:t>
      </w:r>
      <w:r w:rsidR="000970FC">
        <w:rPr>
          <w:rFonts w:eastAsia="Malgun Gothic"/>
          <w:lang w:eastAsia="ko-KR"/>
        </w:rPr>
        <w:t xml:space="preserve"> at TX UE</w:t>
      </w:r>
      <w:r w:rsidR="00364B08">
        <w:rPr>
          <w:rFonts w:eastAsia="Malgun Gothic"/>
          <w:lang w:eastAsia="ko-KR"/>
        </w:rPr>
        <w:t xml:space="preserve"> is above a </w:t>
      </w:r>
      <w:r w:rsidR="00DE4573">
        <w:rPr>
          <w:rFonts w:eastAsia="Malgun Gothic"/>
          <w:lang w:eastAsia="ko-KR"/>
        </w:rPr>
        <w:t xml:space="preserve">(pre-)configured </w:t>
      </w:r>
      <w:r w:rsidR="00364B08">
        <w:rPr>
          <w:rFonts w:eastAsia="Malgun Gothic"/>
          <w:lang w:eastAsia="ko-KR"/>
        </w:rPr>
        <w:t>CBR threshold per RP.</w:t>
      </w:r>
    </w:p>
    <w:p w14:paraId="17EF3790" w14:textId="5F3A3638" w:rsidR="00364B08" w:rsidRPr="00364B08" w:rsidRDefault="005428B1" w:rsidP="00EF5A09">
      <w:pPr>
        <w:pStyle w:val="af"/>
        <w:numPr>
          <w:ilvl w:val="0"/>
          <w:numId w:val="40"/>
        </w:numPr>
        <w:ind w:firstLineChars="0"/>
        <w:rPr>
          <w:lang w:eastAsia="zh-CN"/>
        </w:rPr>
      </w:pPr>
      <w:r>
        <w:rPr>
          <w:rFonts w:eastAsia="Malgun Gothic"/>
          <w:lang w:eastAsia="ko-KR"/>
        </w:rPr>
        <w:t>W</w:t>
      </w:r>
      <w:r w:rsidR="00364B08" w:rsidRPr="00364B08">
        <w:rPr>
          <w:rFonts w:eastAsia="Malgun Gothic"/>
          <w:lang w:eastAsia="ko-KR"/>
        </w:rPr>
        <w:t xml:space="preserve">hen the </w:t>
      </w:r>
      <w:r w:rsidR="00120B43">
        <w:rPr>
          <w:rFonts w:eastAsia="Malgun Gothic"/>
          <w:lang w:eastAsia="ko-KR"/>
        </w:rPr>
        <w:t>to-be-transmitted</w:t>
      </w:r>
      <w:r w:rsidR="00364B08" w:rsidRPr="00364B08">
        <w:rPr>
          <w:rFonts w:eastAsia="Malgun Gothic"/>
          <w:lang w:eastAsia="ko-KR"/>
        </w:rPr>
        <w:t xml:space="preserve"> packet is with high QoS profile</w:t>
      </w:r>
      <w:r w:rsidR="00364B08">
        <w:rPr>
          <w:rFonts w:eastAsia="Malgun Gothic"/>
          <w:lang w:eastAsia="ko-KR"/>
        </w:rPr>
        <w:t xml:space="preserve">, </w:t>
      </w:r>
      <w:r w:rsidR="00120B43">
        <w:rPr>
          <w:rFonts w:eastAsia="Malgun Gothic"/>
          <w:lang w:eastAsia="ko-KR"/>
        </w:rPr>
        <w:t xml:space="preserve">e.g. </w:t>
      </w:r>
      <w:r w:rsidR="00364B08">
        <w:rPr>
          <w:rFonts w:eastAsia="Malgun Gothic"/>
          <w:lang w:eastAsia="ko-KR"/>
        </w:rPr>
        <w:t xml:space="preserve">the priority value of to-be-transmitted PSSCH is below a </w:t>
      </w:r>
      <w:r w:rsidR="00120B43">
        <w:rPr>
          <w:rFonts w:eastAsia="Malgun Gothic"/>
          <w:lang w:eastAsia="ko-KR"/>
        </w:rPr>
        <w:t>priority</w:t>
      </w:r>
      <w:r w:rsidR="00364B08">
        <w:rPr>
          <w:rFonts w:eastAsia="Malgun Gothic"/>
          <w:lang w:eastAsia="ko-KR"/>
        </w:rPr>
        <w:t xml:space="preserve"> threshold (p</w:t>
      </w:r>
      <w:r w:rsidR="000970FC">
        <w:rPr>
          <w:rFonts w:eastAsia="Malgun Gothic"/>
          <w:lang w:eastAsia="ko-KR"/>
        </w:rPr>
        <w:t>re-</w:t>
      </w:r>
      <w:r w:rsidR="00364B08">
        <w:rPr>
          <w:rFonts w:eastAsia="Malgun Gothic"/>
          <w:lang w:eastAsia="ko-KR"/>
        </w:rPr>
        <w:t>)configuration per RP.</w:t>
      </w:r>
    </w:p>
    <w:p w14:paraId="051A72E5" w14:textId="6DC6E048" w:rsidR="00AD1E29" w:rsidRPr="00AD1E29" w:rsidRDefault="00AD1E29" w:rsidP="006A70FB">
      <w:pPr>
        <w:autoSpaceDE w:val="0"/>
        <w:autoSpaceDN w:val="0"/>
        <w:adjustRightInd w:val="0"/>
        <w:snapToGrid w:val="0"/>
        <w:spacing w:after="0" w:line="240" w:lineRule="auto"/>
        <w:jc w:val="both"/>
        <w:rPr>
          <w:rFonts w:ascii="Times New Roman" w:hAnsi="Times New Roman" w:cs="Times New Roman"/>
          <w:b/>
          <w:i/>
          <w:lang w:eastAsia="zh-CN"/>
        </w:rPr>
      </w:pPr>
      <w:r w:rsidRPr="00AD1E29">
        <w:rPr>
          <w:rFonts w:ascii="Times New Roman" w:hAnsi="Times New Roman" w:cs="Times New Roman"/>
          <w:b/>
          <w:i/>
          <w:lang w:eastAsia="zh-CN"/>
        </w:rPr>
        <w:t xml:space="preserve">Proposal </w:t>
      </w:r>
      <w:r>
        <w:rPr>
          <w:rFonts w:ascii="Times New Roman" w:hAnsi="Times New Roman" w:cs="Times New Roman"/>
          <w:b/>
          <w:i/>
          <w:lang w:eastAsia="zh-CN"/>
        </w:rPr>
        <w:t>16</w:t>
      </w:r>
      <w:r w:rsidRPr="00AD1E29">
        <w:rPr>
          <w:rFonts w:ascii="Times New Roman" w:hAnsi="Times New Roman" w:cs="Times New Roman"/>
          <w:b/>
          <w:i/>
          <w:lang w:eastAsia="zh-CN"/>
        </w:rPr>
        <w:t xml:space="preserve">: </w:t>
      </w:r>
      <w:r w:rsidR="00F97A63">
        <w:rPr>
          <w:rFonts w:ascii="Times New Roman" w:hAnsi="Times New Roman" w:cs="Times New Roman"/>
          <w:b/>
          <w:i/>
          <w:lang w:eastAsia="zh-CN"/>
        </w:rPr>
        <w:t>W</w:t>
      </w:r>
      <w:r w:rsidRPr="00AD1E29">
        <w:rPr>
          <w:rFonts w:ascii="Times New Roman" w:hAnsi="Times New Roman" w:cs="Times New Roman"/>
          <w:b/>
          <w:i/>
          <w:lang w:eastAsia="zh-CN"/>
        </w:rPr>
        <w:t>hen at least one of the following conditions is met, the UE shall perform SL reception of PSCCH and RSRP measurement for sensing during its SL DRX inactive time:</w:t>
      </w:r>
    </w:p>
    <w:p w14:paraId="62B67D47" w14:textId="64256485" w:rsidR="00AD1E29" w:rsidRPr="00AD1E29" w:rsidRDefault="00AD1E29" w:rsidP="006A70FB">
      <w:pPr>
        <w:pStyle w:val="af"/>
        <w:numPr>
          <w:ilvl w:val="0"/>
          <w:numId w:val="58"/>
        </w:numPr>
        <w:spacing w:after="0"/>
        <w:ind w:firstLineChars="0"/>
        <w:rPr>
          <w:b/>
          <w:i/>
          <w:lang w:eastAsia="zh-CN"/>
        </w:rPr>
      </w:pPr>
      <w:r w:rsidRPr="00AD1E29">
        <w:rPr>
          <w:b/>
          <w:i/>
          <w:lang w:eastAsia="zh-CN"/>
        </w:rPr>
        <w:lastRenderedPageBreak/>
        <w:t>Condition 1</w:t>
      </w:r>
      <w:r>
        <w:rPr>
          <w:b/>
          <w:i/>
          <w:lang w:eastAsia="zh-CN"/>
        </w:rPr>
        <w:t xml:space="preserve">: </w:t>
      </w:r>
      <w:r w:rsidR="00082D52">
        <w:rPr>
          <w:b/>
          <w:i/>
          <w:lang w:eastAsia="zh-CN"/>
        </w:rPr>
        <w:t>A</w:t>
      </w:r>
      <w:r w:rsidR="00082D52" w:rsidRPr="00082D52">
        <w:rPr>
          <w:b/>
          <w:i/>
          <w:lang w:eastAsia="zh-CN"/>
        </w:rPr>
        <w:t xml:space="preserve"> ratio of the number of partial sensing slots overlapped </w:t>
      </w:r>
      <w:r w:rsidR="00082D52">
        <w:rPr>
          <w:b/>
          <w:i/>
          <w:lang w:eastAsia="zh-CN"/>
        </w:rPr>
        <w:t xml:space="preserve">with </w:t>
      </w:r>
      <w:r w:rsidR="00082D52" w:rsidRPr="00082D52">
        <w:rPr>
          <w:b/>
          <w:i/>
          <w:lang w:eastAsia="zh-CN"/>
        </w:rPr>
        <w:t>SL-DRX inactive time over the number of total partial sensing slots</w:t>
      </w:r>
      <w:r w:rsidR="00082D52">
        <w:rPr>
          <w:b/>
          <w:i/>
          <w:lang w:eastAsia="zh-CN"/>
        </w:rPr>
        <w:t>,</w:t>
      </w:r>
      <w:r w:rsidRPr="00AD1E29">
        <w:rPr>
          <w:b/>
          <w:i/>
          <w:lang w:eastAsia="zh-CN"/>
        </w:rPr>
        <w:t xml:space="preserve"> is above a </w:t>
      </w:r>
      <w:r>
        <w:rPr>
          <w:b/>
          <w:i/>
          <w:lang w:eastAsia="zh-CN"/>
        </w:rPr>
        <w:t xml:space="preserve">(pre-)configured </w:t>
      </w:r>
      <w:r w:rsidRPr="00AD1E29">
        <w:rPr>
          <w:b/>
          <w:i/>
          <w:lang w:eastAsia="zh-CN"/>
        </w:rPr>
        <w:t>X% threshold</w:t>
      </w:r>
      <w:r>
        <w:rPr>
          <w:b/>
          <w:i/>
          <w:lang w:eastAsia="zh-CN"/>
        </w:rPr>
        <w:t>.</w:t>
      </w:r>
    </w:p>
    <w:p w14:paraId="0DF0EE94" w14:textId="35BA8C5A" w:rsidR="00AD1E29" w:rsidRPr="00AD1E29" w:rsidRDefault="00AD1E29" w:rsidP="006A70FB">
      <w:pPr>
        <w:pStyle w:val="af"/>
        <w:numPr>
          <w:ilvl w:val="0"/>
          <w:numId w:val="58"/>
        </w:numPr>
        <w:spacing w:after="0"/>
        <w:ind w:firstLineChars="0"/>
        <w:rPr>
          <w:b/>
          <w:i/>
          <w:lang w:eastAsia="zh-CN"/>
        </w:rPr>
      </w:pPr>
      <w:r w:rsidRPr="00AD1E29">
        <w:rPr>
          <w:b/>
          <w:i/>
          <w:lang w:eastAsia="zh-CN"/>
        </w:rPr>
        <w:t>Condition 2</w:t>
      </w:r>
      <w:r>
        <w:rPr>
          <w:b/>
          <w:i/>
          <w:lang w:eastAsia="zh-CN"/>
        </w:rPr>
        <w:t>:</w:t>
      </w:r>
      <w:r w:rsidRPr="00AD1E29">
        <w:t xml:space="preserve"> </w:t>
      </w:r>
      <w:r>
        <w:rPr>
          <w:b/>
          <w:i/>
          <w:lang w:eastAsia="zh-CN"/>
        </w:rPr>
        <w:t>M</w:t>
      </w:r>
      <w:r w:rsidRPr="00AD1E29">
        <w:rPr>
          <w:b/>
          <w:i/>
          <w:lang w:eastAsia="zh-CN"/>
        </w:rPr>
        <w:t>easured CBR is above a (pre-)configured CBR threshold.</w:t>
      </w:r>
    </w:p>
    <w:p w14:paraId="1ECF9643" w14:textId="1992A8F6" w:rsidR="00AD1E29" w:rsidRPr="00AD1E29" w:rsidRDefault="00AD1E29" w:rsidP="006A70FB">
      <w:pPr>
        <w:pStyle w:val="af"/>
        <w:numPr>
          <w:ilvl w:val="0"/>
          <w:numId w:val="58"/>
        </w:numPr>
        <w:spacing w:after="0"/>
        <w:ind w:firstLineChars="0"/>
        <w:rPr>
          <w:rFonts w:eastAsiaTheme="minorEastAsia"/>
          <w:b/>
          <w:i/>
          <w:lang w:eastAsia="zh-CN"/>
        </w:rPr>
      </w:pPr>
      <w:r w:rsidRPr="00AD1E29">
        <w:rPr>
          <w:b/>
          <w:i/>
          <w:lang w:eastAsia="zh-CN"/>
        </w:rPr>
        <w:t>Condition 3</w:t>
      </w:r>
      <w:r>
        <w:rPr>
          <w:b/>
          <w:i/>
          <w:lang w:eastAsia="zh-CN"/>
        </w:rPr>
        <w:t>: T</w:t>
      </w:r>
      <w:r w:rsidRPr="00AD1E29">
        <w:rPr>
          <w:b/>
          <w:i/>
          <w:lang w:eastAsia="zh-CN"/>
        </w:rPr>
        <w:t>he priority value of to-be-transmitted PSSCH is below a (pre-)configured priority threshold</w:t>
      </w:r>
      <w:r>
        <w:rPr>
          <w:b/>
          <w:i/>
          <w:lang w:eastAsia="zh-CN"/>
        </w:rPr>
        <w:t>.</w:t>
      </w:r>
    </w:p>
    <w:p w14:paraId="457C589F" w14:textId="30E4322A" w:rsidR="00B04488" w:rsidRPr="00B04488" w:rsidRDefault="0073372C" w:rsidP="006A70FB">
      <w:pPr>
        <w:autoSpaceDE w:val="0"/>
        <w:autoSpaceDN w:val="0"/>
        <w:adjustRightInd w:val="0"/>
        <w:snapToGrid w:val="0"/>
        <w:spacing w:beforeLines="50" w:before="120" w:after="12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In addition, there are many FFS on relationship between partial sensing (including PBPS, CPS and re-evaluation and pre-emption checking for PBPS/CPS) and SL-DRX, such that partial sensing resource allocation schemes including resource selection window, partial sensing occasions,  re-evaluation and pre-emption checking occasions are aligned/adjusted based on SL-DRX configuration.</w:t>
      </w:r>
      <w:r w:rsidR="00F65042">
        <w:rPr>
          <w:rFonts w:ascii="Times New Roman" w:eastAsia="Malgun Gothic" w:hAnsi="Times New Roman" w:cs="Times New Roman"/>
          <w:lang w:eastAsia="ko-KR"/>
        </w:rPr>
        <w:t xml:space="preserve"> </w:t>
      </w:r>
      <w:r w:rsidR="00B04488">
        <w:rPr>
          <w:rFonts w:ascii="Times New Roman" w:eastAsia="Malgun Gothic" w:hAnsi="Times New Roman" w:cs="Times New Roman"/>
          <w:lang w:eastAsia="ko-KR"/>
        </w:rPr>
        <w:t>Given the limited time budget remains in Rel-17, d</w:t>
      </w:r>
      <w:r w:rsidR="00B04488" w:rsidRPr="00B04488">
        <w:rPr>
          <w:rFonts w:ascii="Times New Roman" w:eastAsia="Malgun Gothic" w:hAnsi="Times New Roman" w:cs="Times New Roman"/>
          <w:lang w:eastAsia="ko-KR"/>
        </w:rPr>
        <w:t>iscussion on relationship between partial sensing and SL-DRX should be deprioritized compared to fully completion of power saving resource allocations schemes in RAN1.</w:t>
      </w:r>
      <w:r w:rsidR="00B04488">
        <w:rPr>
          <w:rFonts w:ascii="Times New Roman" w:eastAsia="Malgun Gothic" w:hAnsi="Times New Roman" w:cs="Times New Roman"/>
          <w:lang w:eastAsia="ko-KR"/>
        </w:rPr>
        <w:t xml:space="preserve"> This can be handled if time allows in Rel-17 or left to future releases.</w:t>
      </w:r>
    </w:p>
    <w:p w14:paraId="46DCA82B" w14:textId="4ED08C3F" w:rsidR="0063173E" w:rsidRPr="00B04488" w:rsidRDefault="00B04488" w:rsidP="0063173E">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B04488">
        <w:rPr>
          <w:rFonts w:ascii="Times New Roman" w:hAnsi="Times New Roman" w:cs="Times New Roman"/>
          <w:b/>
          <w:i/>
          <w:lang w:eastAsia="zh-CN"/>
        </w:rPr>
        <w:t>Proposal 1</w:t>
      </w:r>
      <w:r w:rsidR="00985462">
        <w:rPr>
          <w:rFonts w:ascii="Times New Roman" w:hAnsi="Times New Roman" w:cs="Times New Roman"/>
          <w:b/>
          <w:i/>
          <w:lang w:eastAsia="zh-CN"/>
        </w:rPr>
        <w:t>7</w:t>
      </w:r>
      <w:r>
        <w:rPr>
          <w:rFonts w:ascii="Times New Roman" w:hAnsi="Times New Roman" w:cs="Times New Roman"/>
          <w:b/>
          <w:i/>
          <w:lang w:eastAsia="zh-CN"/>
        </w:rPr>
        <w:t>:</w:t>
      </w:r>
      <w:r>
        <w:rPr>
          <w:rFonts w:ascii="Times New Roman" w:eastAsia="宋体" w:hAnsi="Times New Roman" w:cs="Times New Roman"/>
          <w:b/>
          <w:i/>
          <w:lang w:eastAsia="zh-CN"/>
        </w:rPr>
        <w:t xml:space="preserve"> Optimization work for relationship between partial sensing and DRX should </w:t>
      </w:r>
      <w:r w:rsidR="00EE5E0E">
        <w:rPr>
          <w:rFonts w:ascii="Times New Roman" w:eastAsia="宋体" w:hAnsi="Times New Roman" w:cs="Times New Roman"/>
          <w:b/>
          <w:i/>
          <w:lang w:eastAsia="zh-CN"/>
        </w:rPr>
        <w:t xml:space="preserve">not </w:t>
      </w:r>
      <w:r>
        <w:rPr>
          <w:rFonts w:ascii="Times New Roman" w:eastAsia="宋体" w:hAnsi="Times New Roman" w:cs="Times New Roman"/>
          <w:b/>
          <w:i/>
          <w:lang w:eastAsia="zh-CN"/>
        </w:rPr>
        <w:t xml:space="preserve">be </w:t>
      </w:r>
      <w:r w:rsidR="00EE5E0E">
        <w:rPr>
          <w:rFonts w:ascii="Times New Roman" w:eastAsia="宋体" w:hAnsi="Times New Roman" w:cs="Times New Roman"/>
          <w:b/>
          <w:i/>
          <w:lang w:eastAsia="zh-CN"/>
        </w:rPr>
        <w:t xml:space="preserve">considered </w:t>
      </w:r>
      <w:r>
        <w:rPr>
          <w:rFonts w:ascii="Times New Roman" w:eastAsia="宋体" w:hAnsi="Times New Roman" w:cs="Times New Roman"/>
          <w:b/>
          <w:i/>
          <w:lang w:eastAsia="zh-CN"/>
        </w:rPr>
        <w:t>in Rel-17</w:t>
      </w:r>
      <w:r w:rsidR="00F65042">
        <w:rPr>
          <w:rFonts w:ascii="Times New Roman" w:eastAsia="宋体" w:hAnsi="Times New Roman" w:cs="Times New Roman"/>
          <w:b/>
          <w:i/>
          <w:lang w:eastAsia="zh-CN"/>
        </w:rPr>
        <w:t>.</w:t>
      </w:r>
    </w:p>
    <w:p w14:paraId="1C764193" w14:textId="09BA4E4C" w:rsidR="00F12419" w:rsidRPr="00B04488" w:rsidRDefault="00FE5846" w:rsidP="00AF7813">
      <w:pPr>
        <w:keepNext/>
        <w:numPr>
          <w:ilvl w:val="1"/>
          <w:numId w:val="2"/>
        </w:numPr>
        <w:autoSpaceDE w:val="0"/>
        <w:autoSpaceDN w:val="0"/>
        <w:adjustRightInd w:val="0"/>
        <w:snapToGrid w:val="0"/>
        <w:spacing w:before="120" w:after="120" w:line="240" w:lineRule="auto"/>
        <w:jc w:val="both"/>
        <w:outlineLvl w:val="1"/>
        <w:rPr>
          <w:rFonts w:ascii="Times New Roman" w:eastAsia="宋体" w:hAnsi="Times New Roman" w:cs="Times New Roman"/>
          <w:b/>
          <w:bCs/>
          <w:sz w:val="24"/>
          <w:lang w:eastAsia="zh-CN"/>
        </w:rPr>
      </w:pPr>
      <w:r w:rsidRPr="00B04488">
        <w:rPr>
          <w:rFonts w:ascii="Times New Roman" w:eastAsia="宋体" w:hAnsi="Times New Roman" w:cs="Times New Roman"/>
          <w:b/>
          <w:bCs/>
          <w:sz w:val="24"/>
          <w:lang w:eastAsia="zh-CN"/>
        </w:rPr>
        <w:t xml:space="preserve">Congestion </w:t>
      </w:r>
      <w:r w:rsidR="008C5A3A" w:rsidRPr="00B04488">
        <w:rPr>
          <w:rFonts w:ascii="Times New Roman" w:eastAsia="宋体" w:hAnsi="Times New Roman" w:cs="Times New Roman"/>
          <w:b/>
          <w:bCs/>
          <w:sz w:val="24"/>
          <w:lang w:eastAsia="zh-CN"/>
        </w:rPr>
        <w:t>control</w:t>
      </w:r>
    </w:p>
    <w:p w14:paraId="32089190" w14:textId="0E531D46" w:rsidR="005F206A" w:rsidRPr="000F50CE" w:rsidRDefault="005F206A" w:rsidP="005F206A">
      <w:pPr>
        <w:autoSpaceDE w:val="0"/>
        <w:autoSpaceDN w:val="0"/>
        <w:adjustRightInd w:val="0"/>
        <w:snapToGrid w:val="0"/>
        <w:spacing w:after="120" w:line="240" w:lineRule="auto"/>
        <w:jc w:val="both"/>
        <w:rPr>
          <w:rFonts w:ascii="Times New Roman" w:eastAsia="宋体" w:hAnsi="Times New Roman" w:cs="Times New Roman"/>
          <w:lang w:eastAsia="zh-CN"/>
        </w:rPr>
      </w:pPr>
      <w:r w:rsidRPr="00E93A42">
        <w:rPr>
          <w:rFonts w:ascii="Times New Roman" w:eastAsia="宋体" w:hAnsi="Times New Roman" w:cs="Times New Roman"/>
          <w:lang w:eastAsia="zh-CN"/>
        </w:rPr>
        <w:t xml:space="preserve">At RAN103-e, </w:t>
      </w:r>
      <w:r w:rsidR="00CB2F14" w:rsidRPr="000F50CE">
        <w:rPr>
          <w:rFonts w:ascii="Times New Roman" w:eastAsia="宋体" w:hAnsi="Times New Roman" w:cs="Times New Roman"/>
          <w:lang w:eastAsia="zh-CN"/>
        </w:rPr>
        <w:t xml:space="preserve">the </w:t>
      </w:r>
      <w:r w:rsidRPr="000F50CE">
        <w:rPr>
          <w:rFonts w:ascii="Times New Roman" w:eastAsia="宋体" w:hAnsi="Times New Roman" w:cs="Times New Roman"/>
          <w:lang w:eastAsia="zh-CN"/>
        </w:rPr>
        <w:t>following agreements were made:</w:t>
      </w:r>
    </w:p>
    <w:p w14:paraId="12B3ED57" w14:textId="77777777" w:rsidR="005F206A" w:rsidRPr="000F50CE" w:rsidRDefault="005F206A" w:rsidP="009C2490">
      <w:pPr>
        <w:pStyle w:val="xxmsolistparagraph"/>
        <w:numPr>
          <w:ilvl w:val="0"/>
          <w:numId w:val="17"/>
        </w:numPr>
        <w:autoSpaceDE w:val="0"/>
        <w:autoSpaceDN w:val="0"/>
        <w:spacing w:line="252" w:lineRule="auto"/>
        <w:jc w:val="both"/>
        <w:rPr>
          <w:rFonts w:ascii="Times New Roman" w:eastAsia="Times New Roman" w:hAnsi="Times New Roman" w:cs="Times New Roman"/>
          <w:i/>
          <w:color w:val="000000" w:themeColor="text1"/>
          <w:sz w:val="22"/>
          <w:szCs w:val="22"/>
        </w:rPr>
      </w:pPr>
      <w:r w:rsidRPr="000F50CE">
        <w:rPr>
          <w:rFonts w:ascii="Times New Roman" w:eastAsia="Times New Roman" w:hAnsi="Times New Roman" w:cs="Times New Roman"/>
          <w:i/>
          <w:color w:val="000000" w:themeColor="text1"/>
          <w:sz w:val="22"/>
          <w:szCs w:val="22"/>
        </w:rPr>
        <w:t>Further study congestion control based on CBR and CR for power saving RA schemes</w:t>
      </w:r>
    </w:p>
    <w:p w14:paraId="1BA4E166" w14:textId="77777777" w:rsidR="005F206A" w:rsidRPr="000F50CE" w:rsidRDefault="005F206A" w:rsidP="009C2490">
      <w:pPr>
        <w:pStyle w:val="xxmsolistparagraph"/>
        <w:numPr>
          <w:ilvl w:val="1"/>
          <w:numId w:val="17"/>
        </w:numPr>
        <w:autoSpaceDE w:val="0"/>
        <w:autoSpaceDN w:val="0"/>
        <w:spacing w:line="252" w:lineRule="auto"/>
        <w:jc w:val="both"/>
        <w:rPr>
          <w:rFonts w:ascii="Times New Roman" w:eastAsia="Times New Roman" w:hAnsi="Times New Roman" w:cs="Times New Roman"/>
          <w:i/>
          <w:color w:val="000000" w:themeColor="text1"/>
          <w:sz w:val="22"/>
          <w:szCs w:val="22"/>
        </w:rPr>
      </w:pPr>
      <w:r w:rsidRPr="000F50CE">
        <w:rPr>
          <w:rFonts w:ascii="Times New Roman" w:eastAsia="Times New Roman" w:hAnsi="Times New Roman" w:cs="Times New Roman"/>
          <w:i/>
          <w:color w:val="000000" w:themeColor="text1"/>
          <w:sz w:val="22"/>
          <w:szCs w:val="22"/>
        </w:rPr>
        <w:t>Identify necessary changes from R16 CBR/CR (if any), including transmission resource selection and transmission parameters that can be adjusted and applicable to power savings RA schemes</w:t>
      </w:r>
    </w:p>
    <w:p w14:paraId="1F67C1C6" w14:textId="77777777" w:rsidR="005F206A" w:rsidRPr="000F50CE" w:rsidRDefault="005F206A" w:rsidP="009C2490">
      <w:pPr>
        <w:pStyle w:val="xxmsolistparagraph"/>
        <w:numPr>
          <w:ilvl w:val="1"/>
          <w:numId w:val="17"/>
        </w:numPr>
        <w:autoSpaceDE w:val="0"/>
        <w:autoSpaceDN w:val="0"/>
        <w:spacing w:line="252" w:lineRule="auto"/>
        <w:jc w:val="both"/>
        <w:rPr>
          <w:rFonts w:ascii="Times New Roman" w:eastAsia="Times New Roman" w:hAnsi="Times New Roman" w:cs="Times New Roman"/>
          <w:i/>
          <w:color w:val="000000" w:themeColor="text1"/>
          <w:sz w:val="22"/>
          <w:szCs w:val="22"/>
        </w:rPr>
      </w:pPr>
      <w:r w:rsidRPr="000F50CE">
        <w:rPr>
          <w:rFonts w:ascii="Times New Roman" w:eastAsia="Times New Roman" w:hAnsi="Times New Roman" w:cs="Times New Roman"/>
          <w:i/>
          <w:color w:val="000000" w:themeColor="text1"/>
          <w:sz w:val="22"/>
          <w:szCs w:val="22"/>
        </w:rPr>
        <w:t>Note: this is not intended to require all UEs to perform sensing for the purpose of CBR measurement</w:t>
      </w:r>
    </w:p>
    <w:p w14:paraId="677B0169" w14:textId="7EEA81F6" w:rsidR="00F12419" w:rsidRPr="000F50CE" w:rsidRDefault="009B3475" w:rsidP="00CD5623">
      <w:pPr>
        <w:jc w:val="both"/>
        <w:rPr>
          <w:rFonts w:ascii="Times New Roman" w:hAnsi="Times New Roman" w:cs="Times New Roman"/>
          <w:lang w:eastAsia="zh-CN"/>
        </w:rPr>
      </w:pPr>
      <w:r w:rsidRPr="000F50CE">
        <w:rPr>
          <w:rFonts w:ascii="Times New Roman" w:hAnsi="Times New Roman" w:cs="Times New Roman"/>
          <w:lang w:eastAsia="zh-CN"/>
        </w:rPr>
        <w:t>Congestion control is beneficial for managing sidelink transmission</w:t>
      </w:r>
      <w:r w:rsidR="00374E97" w:rsidRPr="000F50CE">
        <w:rPr>
          <w:rFonts w:ascii="Times New Roman" w:hAnsi="Times New Roman" w:cs="Times New Roman"/>
          <w:lang w:eastAsia="zh-CN"/>
        </w:rPr>
        <w:t xml:space="preserve"> not </w:t>
      </w:r>
      <w:r w:rsidRPr="000F50CE">
        <w:rPr>
          <w:rFonts w:ascii="Times New Roman" w:hAnsi="Times New Roman" w:cs="Times New Roman"/>
          <w:lang w:eastAsia="zh-CN"/>
        </w:rPr>
        <w:t xml:space="preserve">only for Rel-16 </w:t>
      </w:r>
      <w:r w:rsidR="00374E97" w:rsidRPr="000F50CE">
        <w:rPr>
          <w:rFonts w:ascii="Times New Roman" w:hAnsi="Times New Roman" w:cs="Times New Roman"/>
          <w:lang w:eastAsia="zh-CN"/>
        </w:rPr>
        <w:t>V-</w:t>
      </w:r>
      <w:r w:rsidRPr="000F50CE">
        <w:rPr>
          <w:rFonts w:ascii="Times New Roman" w:hAnsi="Times New Roman" w:cs="Times New Roman"/>
          <w:lang w:eastAsia="zh-CN"/>
        </w:rPr>
        <w:t>UE, but also for power-constrain</w:t>
      </w:r>
      <w:r w:rsidR="001F3D56" w:rsidRPr="000F50CE">
        <w:rPr>
          <w:rFonts w:ascii="Times New Roman" w:hAnsi="Times New Roman" w:cs="Times New Roman"/>
          <w:lang w:eastAsia="zh-CN"/>
        </w:rPr>
        <w:t>ed</w:t>
      </w:r>
      <w:r w:rsidRPr="000F50CE">
        <w:rPr>
          <w:rFonts w:ascii="Times New Roman" w:hAnsi="Times New Roman" w:cs="Times New Roman"/>
          <w:lang w:eastAsia="zh-CN"/>
        </w:rPr>
        <w:t xml:space="preserve"> UE</w:t>
      </w:r>
      <w:r w:rsidR="00374E97" w:rsidRPr="000F50CE">
        <w:rPr>
          <w:rFonts w:ascii="Times New Roman" w:hAnsi="Times New Roman" w:cs="Times New Roman"/>
          <w:lang w:eastAsia="zh-CN"/>
        </w:rPr>
        <w:t>s</w:t>
      </w:r>
      <w:r w:rsidRPr="000F50CE">
        <w:rPr>
          <w:rFonts w:ascii="Times New Roman" w:hAnsi="Times New Roman" w:cs="Times New Roman"/>
          <w:lang w:eastAsia="zh-CN"/>
        </w:rPr>
        <w:t xml:space="preserve"> to achieve</w:t>
      </w:r>
      <w:r w:rsidR="00374E97" w:rsidRPr="000F50CE">
        <w:rPr>
          <w:rFonts w:ascii="Times New Roman" w:hAnsi="Times New Roman" w:cs="Times New Roman"/>
          <w:lang w:eastAsia="zh-CN"/>
        </w:rPr>
        <w:t xml:space="preserve"> </w:t>
      </w:r>
      <w:r w:rsidR="00A41AF2" w:rsidRPr="000F50CE">
        <w:rPr>
          <w:rFonts w:ascii="Times New Roman" w:hAnsi="Times New Roman" w:cs="Times New Roman"/>
          <w:lang w:eastAsia="zh-CN"/>
        </w:rPr>
        <w:t xml:space="preserve">good system performance by adjusting </w:t>
      </w:r>
      <w:r w:rsidR="00374E97" w:rsidRPr="000F50CE">
        <w:rPr>
          <w:rFonts w:ascii="Times New Roman" w:hAnsi="Times New Roman" w:cs="Times New Roman"/>
          <w:lang w:eastAsia="zh-CN"/>
        </w:rPr>
        <w:t>transmission parameter</w:t>
      </w:r>
      <w:r w:rsidR="00CB2F14" w:rsidRPr="000F50CE">
        <w:rPr>
          <w:rFonts w:ascii="Times New Roman" w:hAnsi="Times New Roman" w:cs="Times New Roman"/>
          <w:lang w:eastAsia="zh-CN"/>
        </w:rPr>
        <w:t>s</w:t>
      </w:r>
      <w:r w:rsidR="00374E97" w:rsidRPr="000F50CE">
        <w:rPr>
          <w:rFonts w:ascii="Times New Roman" w:hAnsi="Times New Roman" w:cs="Times New Roman"/>
          <w:lang w:eastAsia="zh-CN"/>
        </w:rPr>
        <w:t xml:space="preserve"> (e.g. MCS, transmit power, </w:t>
      </w:r>
      <w:r w:rsidR="001F3D56" w:rsidRPr="000F50CE">
        <w:rPr>
          <w:rFonts w:ascii="Times New Roman" w:hAnsi="Times New Roman" w:cs="Times New Roman"/>
          <w:lang w:eastAsia="zh-CN"/>
        </w:rPr>
        <w:t>number</w:t>
      </w:r>
      <w:r w:rsidR="00374E97" w:rsidRPr="000F50CE">
        <w:rPr>
          <w:rFonts w:ascii="Times New Roman" w:hAnsi="Times New Roman" w:cs="Times New Roman"/>
          <w:lang w:eastAsia="zh-CN"/>
        </w:rPr>
        <w:t xml:space="preserve"> of retransmission</w:t>
      </w:r>
      <w:r w:rsidR="001F3D56" w:rsidRPr="000F50CE">
        <w:rPr>
          <w:rFonts w:ascii="Times New Roman" w:hAnsi="Times New Roman" w:cs="Times New Roman"/>
          <w:lang w:eastAsia="zh-CN"/>
        </w:rPr>
        <w:t>s</w:t>
      </w:r>
      <w:r w:rsidR="00374E97" w:rsidRPr="000F50CE">
        <w:rPr>
          <w:rFonts w:ascii="Times New Roman" w:hAnsi="Times New Roman" w:cs="Times New Roman"/>
          <w:lang w:eastAsia="zh-CN"/>
        </w:rPr>
        <w:t xml:space="preserve">, </w:t>
      </w:r>
      <w:r w:rsidR="00427D4C" w:rsidRPr="000F50CE">
        <w:rPr>
          <w:rFonts w:ascii="Times New Roman" w:hAnsi="Times New Roman" w:cs="Times New Roman"/>
          <w:lang w:eastAsia="zh-CN"/>
        </w:rPr>
        <w:t>etc.</w:t>
      </w:r>
      <w:r w:rsidR="00374E97" w:rsidRPr="000F50CE">
        <w:rPr>
          <w:rFonts w:ascii="Times New Roman" w:hAnsi="Times New Roman" w:cs="Times New Roman"/>
          <w:lang w:eastAsia="zh-CN"/>
        </w:rPr>
        <w:t xml:space="preserve">) </w:t>
      </w:r>
      <w:r w:rsidR="00751025">
        <w:rPr>
          <w:rFonts w:ascii="Times New Roman" w:hAnsi="Times New Roman" w:cs="Times New Roman"/>
          <w:lang w:eastAsia="zh-CN"/>
        </w:rPr>
        <w:t xml:space="preserve">as well as determination of CR limit for resource selection </w:t>
      </w:r>
      <w:r w:rsidR="00374E97" w:rsidRPr="000F50CE">
        <w:rPr>
          <w:rFonts w:ascii="Times New Roman" w:hAnsi="Times New Roman" w:cs="Times New Roman"/>
          <w:lang w:eastAsia="zh-CN"/>
        </w:rPr>
        <w:t>subject to QoS requirement</w:t>
      </w:r>
      <w:r w:rsidR="001F3D56" w:rsidRPr="000F50CE">
        <w:rPr>
          <w:rFonts w:ascii="Times New Roman" w:hAnsi="Times New Roman" w:cs="Times New Roman"/>
          <w:lang w:eastAsia="zh-CN"/>
        </w:rPr>
        <w:t>s</w:t>
      </w:r>
      <w:r w:rsidR="00374E97" w:rsidRPr="000F50CE">
        <w:rPr>
          <w:rFonts w:ascii="Times New Roman" w:hAnsi="Times New Roman" w:cs="Times New Roman"/>
          <w:lang w:eastAsia="zh-CN"/>
        </w:rPr>
        <w:t>. CBR</w:t>
      </w:r>
      <w:r w:rsidR="001F3D56" w:rsidRPr="000F50CE">
        <w:rPr>
          <w:rFonts w:ascii="Times New Roman" w:hAnsi="Times New Roman" w:cs="Times New Roman"/>
          <w:lang w:eastAsia="zh-CN"/>
        </w:rPr>
        <w:t xml:space="preserve"> and </w:t>
      </w:r>
      <w:r w:rsidR="00374E97" w:rsidRPr="000F50CE">
        <w:rPr>
          <w:rFonts w:ascii="Times New Roman" w:hAnsi="Times New Roman" w:cs="Times New Roman"/>
          <w:lang w:eastAsia="zh-CN"/>
        </w:rPr>
        <w:t>CR measurement</w:t>
      </w:r>
      <w:r w:rsidR="001F3D56" w:rsidRPr="000F50CE">
        <w:rPr>
          <w:rFonts w:ascii="Times New Roman" w:hAnsi="Times New Roman" w:cs="Times New Roman"/>
          <w:lang w:eastAsia="zh-CN"/>
        </w:rPr>
        <w:t>s</w:t>
      </w:r>
      <w:r w:rsidR="00374E97" w:rsidRPr="000F50CE">
        <w:rPr>
          <w:rFonts w:ascii="Times New Roman" w:hAnsi="Times New Roman" w:cs="Times New Roman"/>
          <w:lang w:eastAsia="zh-CN"/>
        </w:rPr>
        <w:t xml:space="preserve"> were introduced to reflect </w:t>
      </w:r>
      <w:r w:rsidR="001F3D56" w:rsidRPr="000F50CE">
        <w:rPr>
          <w:rFonts w:ascii="Times New Roman" w:hAnsi="Times New Roman" w:cs="Times New Roman"/>
          <w:lang w:eastAsia="zh-CN"/>
        </w:rPr>
        <w:t xml:space="preserve">the </w:t>
      </w:r>
      <w:r w:rsidR="00374E97" w:rsidRPr="000F50CE">
        <w:rPr>
          <w:rFonts w:ascii="Times New Roman" w:hAnsi="Times New Roman" w:cs="Times New Roman"/>
          <w:lang w:eastAsia="zh-CN"/>
        </w:rPr>
        <w:t xml:space="preserve">channel </w:t>
      </w:r>
      <w:r w:rsidR="00427D4C" w:rsidRPr="000F50CE">
        <w:rPr>
          <w:rFonts w:ascii="Times New Roman" w:hAnsi="Times New Roman" w:cs="Times New Roman"/>
          <w:lang w:eastAsia="zh-CN"/>
        </w:rPr>
        <w:t xml:space="preserve">congestion </w:t>
      </w:r>
      <w:r w:rsidR="00684247" w:rsidRPr="000F50CE">
        <w:rPr>
          <w:rFonts w:ascii="Times New Roman" w:hAnsi="Times New Roman" w:cs="Times New Roman"/>
          <w:lang w:eastAsia="zh-CN"/>
        </w:rPr>
        <w:t xml:space="preserve">and </w:t>
      </w:r>
      <w:r w:rsidR="00751025">
        <w:rPr>
          <w:rFonts w:ascii="Times New Roman" w:hAnsi="Times New Roman" w:cs="Times New Roman"/>
          <w:lang w:eastAsia="zh-CN"/>
        </w:rPr>
        <w:t xml:space="preserve">resource occupancy </w:t>
      </w:r>
      <w:r w:rsidR="00427D4C" w:rsidRPr="000F50CE">
        <w:rPr>
          <w:rFonts w:ascii="Times New Roman" w:hAnsi="Times New Roman" w:cs="Times New Roman"/>
          <w:lang w:eastAsia="zh-CN"/>
        </w:rPr>
        <w:t>status</w:t>
      </w:r>
      <w:r w:rsidR="00374E97" w:rsidRPr="000F50CE">
        <w:rPr>
          <w:rFonts w:ascii="Times New Roman" w:hAnsi="Times New Roman" w:cs="Times New Roman"/>
          <w:lang w:eastAsia="zh-CN"/>
        </w:rPr>
        <w:t>.</w:t>
      </w:r>
      <w:r w:rsidR="005B48AA" w:rsidRPr="000F50CE">
        <w:rPr>
          <w:rFonts w:ascii="Times New Roman" w:hAnsi="Times New Roman" w:cs="Times New Roman"/>
          <w:lang w:eastAsia="zh-CN"/>
        </w:rPr>
        <w:t xml:space="preserve"> </w:t>
      </w:r>
      <w:r w:rsidR="004740E7" w:rsidRPr="000F50CE">
        <w:rPr>
          <w:rFonts w:ascii="Times New Roman" w:hAnsi="Times New Roman" w:cs="Times New Roman"/>
          <w:lang w:eastAsia="zh-CN"/>
        </w:rPr>
        <w:t xml:space="preserve">In </w:t>
      </w:r>
      <w:r w:rsidR="001F0D0D" w:rsidRPr="000F50CE">
        <w:rPr>
          <w:rFonts w:ascii="Times New Roman" w:hAnsi="Times New Roman" w:cs="Times New Roman"/>
          <w:lang w:eastAsia="zh-CN"/>
        </w:rPr>
        <w:t>R</w:t>
      </w:r>
      <w:r w:rsidR="004740E7" w:rsidRPr="000F50CE">
        <w:rPr>
          <w:rFonts w:ascii="Times New Roman" w:hAnsi="Times New Roman" w:cs="Times New Roman"/>
          <w:lang w:eastAsia="zh-CN"/>
        </w:rPr>
        <w:t>el-16, CR is evaluated to reflect how many sub-channels are used and granted for a UE’s PSSCH transmissions, which can be reused in Rel-17</w:t>
      </w:r>
      <w:r w:rsidR="00C716EB">
        <w:rPr>
          <w:rFonts w:ascii="Times New Roman" w:hAnsi="Times New Roman" w:cs="Times New Roman"/>
          <w:lang w:eastAsia="zh-CN"/>
        </w:rPr>
        <w:t xml:space="preserve"> with modification if necessary</w:t>
      </w:r>
      <w:r w:rsidR="004740E7" w:rsidRPr="000F50CE">
        <w:rPr>
          <w:rFonts w:ascii="Times New Roman" w:hAnsi="Times New Roman" w:cs="Times New Roman"/>
          <w:lang w:eastAsia="zh-CN"/>
        </w:rPr>
        <w:t xml:space="preserve">. </w:t>
      </w:r>
      <w:r w:rsidR="00374E97" w:rsidRPr="000F50CE">
        <w:rPr>
          <w:rFonts w:ascii="Times New Roman" w:hAnsi="Times New Roman" w:cs="Times New Roman"/>
          <w:lang w:eastAsia="zh-CN"/>
        </w:rPr>
        <w:t xml:space="preserve">However, </w:t>
      </w:r>
      <w:r w:rsidR="00CD5623" w:rsidRPr="000F50CE">
        <w:rPr>
          <w:rFonts w:ascii="Times New Roman" w:hAnsi="Times New Roman" w:cs="Times New Roman"/>
          <w:lang w:eastAsia="zh-CN"/>
        </w:rPr>
        <w:t>a UE</w:t>
      </w:r>
      <w:r w:rsidR="004740E7" w:rsidRPr="000F50CE">
        <w:rPr>
          <w:rFonts w:ascii="Times New Roman" w:hAnsi="Times New Roman" w:cs="Times New Roman"/>
          <w:lang w:eastAsia="zh-CN"/>
        </w:rPr>
        <w:t xml:space="preserve"> needs</w:t>
      </w:r>
      <w:r w:rsidR="00CD5623" w:rsidRPr="000F50CE">
        <w:rPr>
          <w:rFonts w:ascii="Times New Roman" w:hAnsi="Times New Roman" w:cs="Times New Roman"/>
          <w:lang w:eastAsia="zh-CN"/>
        </w:rPr>
        <w:t xml:space="preserve"> to perform</w:t>
      </w:r>
      <w:r w:rsidR="004740E7" w:rsidRPr="000F50CE">
        <w:rPr>
          <w:rFonts w:ascii="Times New Roman" w:hAnsi="Times New Roman" w:cs="Times New Roman"/>
          <w:lang w:eastAsia="zh-CN"/>
        </w:rPr>
        <w:t xml:space="preserve"> </w:t>
      </w:r>
      <w:r w:rsidR="001F0D0D" w:rsidRPr="000F50CE">
        <w:rPr>
          <w:rFonts w:ascii="Times New Roman" w:hAnsi="Times New Roman" w:cs="Times New Roman"/>
          <w:lang w:eastAsia="zh-CN"/>
        </w:rPr>
        <w:t>SL RSSI</w:t>
      </w:r>
      <w:r w:rsidR="004740E7" w:rsidRPr="000F50CE">
        <w:rPr>
          <w:rFonts w:ascii="Times New Roman" w:hAnsi="Times New Roman" w:cs="Times New Roman"/>
          <w:lang w:eastAsia="zh-CN"/>
        </w:rPr>
        <w:t xml:space="preserve"> measurement in all slot</w:t>
      </w:r>
      <w:r w:rsidR="00C716EB">
        <w:rPr>
          <w:rFonts w:ascii="Times New Roman" w:hAnsi="Times New Roman" w:cs="Times New Roman"/>
          <w:lang w:eastAsia="zh-CN"/>
        </w:rPr>
        <w:t>s</w:t>
      </w:r>
      <w:r w:rsidR="004740E7" w:rsidRPr="000F50CE">
        <w:rPr>
          <w:rFonts w:ascii="Times New Roman" w:hAnsi="Times New Roman" w:cs="Times New Roman"/>
          <w:lang w:eastAsia="zh-CN"/>
        </w:rPr>
        <w:t xml:space="preserve"> for the entire </w:t>
      </w:r>
      <w:r w:rsidR="00C716EB">
        <w:rPr>
          <w:rFonts w:ascii="Times New Roman" w:hAnsi="Times New Roman" w:cs="Times New Roman"/>
          <w:lang w:eastAsia="zh-CN"/>
        </w:rPr>
        <w:t xml:space="preserve">CBR </w:t>
      </w:r>
      <w:r w:rsidR="004740E7" w:rsidRPr="000F50CE">
        <w:rPr>
          <w:rFonts w:ascii="Times New Roman" w:hAnsi="Times New Roman" w:cs="Times New Roman"/>
          <w:lang w:eastAsia="zh-CN"/>
        </w:rPr>
        <w:t>measurement</w:t>
      </w:r>
      <w:r w:rsidR="00CD5623" w:rsidRPr="000F50CE">
        <w:rPr>
          <w:rFonts w:ascii="Times New Roman" w:hAnsi="Times New Roman" w:cs="Times New Roman"/>
          <w:lang w:eastAsia="zh-CN"/>
        </w:rPr>
        <w:t xml:space="preserve"> window to obtain CBR result,</w:t>
      </w:r>
      <w:r w:rsidR="004740E7" w:rsidRPr="000F50CE">
        <w:rPr>
          <w:rFonts w:ascii="Times New Roman" w:hAnsi="Times New Roman" w:cs="Times New Roman"/>
          <w:lang w:eastAsia="zh-CN"/>
        </w:rPr>
        <w:t xml:space="preserve"> which </w:t>
      </w:r>
      <w:r w:rsidR="008C5A3A" w:rsidRPr="000F50CE">
        <w:rPr>
          <w:rFonts w:ascii="Times New Roman" w:hAnsi="Times New Roman" w:cs="Times New Roman"/>
          <w:lang w:eastAsia="zh-CN"/>
        </w:rPr>
        <w:t>may</w:t>
      </w:r>
      <w:r w:rsidR="00427D4C" w:rsidRPr="000F50CE">
        <w:rPr>
          <w:rFonts w:ascii="Times New Roman" w:hAnsi="Times New Roman" w:cs="Times New Roman"/>
          <w:lang w:eastAsia="zh-CN"/>
        </w:rPr>
        <w:t xml:space="preserve"> not</w:t>
      </w:r>
      <w:r w:rsidR="00374E97" w:rsidRPr="000F50CE">
        <w:rPr>
          <w:rFonts w:ascii="Times New Roman" w:hAnsi="Times New Roman" w:cs="Times New Roman"/>
          <w:lang w:eastAsia="zh-CN"/>
        </w:rPr>
        <w:t xml:space="preserve"> </w:t>
      </w:r>
      <w:r w:rsidR="008C5A3A" w:rsidRPr="000F50CE">
        <w:rPr>
          <w:rFonts w:ascii="Times New Roman" w:hAnsi="Times New Roman" w:cs="Times New Roman"/>
          <w:lang w:eastAsia="zh-CN"/>
        </w:rPr>
        <w:t xml:space="preserve">be </w:t>
      </w:r>
      <w:r w:rsidR="00374E97" w:rsidRPr="000F50CE">
        <w:rPr>
          <w:rFonts w:ascii="Times New Roman" w:hAnsi="Times New Roman" w:cs="Times New Roman"/>
          <w:lang w:eastAsia="zh-CN"/>
        </w:rPr>
        <w:t xml:space="preserve">feasible to </w:t>
      </w:r>
      <w:r w:rsidR="007B77C6" w:rsidRPr="000F50CE">
        <w:rPr>
          <w:rFonts w:ascii="Times New Roman" w:hAnsi="Times New Roman" w:cs="Times New Roman"/>
          <w:lang w:eastAsia="zh-CN"/>
        </w:rPr>
        <w:t xml:space="preserve">be </w:t>
      </w:r>
      <w:r w:rsidR="00374E97" w:rsidRPr="000F50CE">
        <w:rPr>
          <w:rFonts w:ascii="Times New Roman" w:hAnsi="Times New Roman" w:cs="Times New Roman"/>
          <w:lang w:eastAsia="zh-CN"/>
        </w:rPr>
        <w:t>reuse</w:t>
      </w:r>
      <w:r w:rsidR="007B77C6" w:rsidRPr="000F50CE">
        <w:rPr>
          <w:rFonts w:ascii="Times New Roman" w:hAnsi="Times New Roman" w:cs="Times New Roman"/>
          <w:lang w:eastAsia="zh-CN"/>
        </w:rPr>
        <w:t>d</w:t>
      </w:r>
      <w:r w:rsidR="00374E97" w:rsidRPr="000F50CE">
        <w:rPr>
          <w:rFonts w:ascii="Times New Roman" w:hAnsi="Times New Roman" w:cs="Times New Roman"/>
          <w:lang w:eastAsia="zh-CN"/>
        </w:rPr>
        <w:t xml:space="preserve"> for </w:t>
      </w:r>
      <w:r w:rsidR="004740E7" w:rsidRPr="000F50CE">
        <w:rPr>
          <w:rFonts w:ascii="Times New Roman" w:hAnsi="Times New Roman" w:cs="Times New Roman"/>
          <w:lang w:eastAsia="zh-CN"/>
        </w:rPr>
        <w:t>either</w:t>
      </w:r>
      <w:r w:rsidR="00374E97" w:rsidRPr="000F50CE">
        <w:rPr>
          <w:rFonts w:ascii="Times New Roman" w:hAnsi="Times New Roman" w:cs="Times New Roman"/>
          <w:lang w:eastAsia="zh-CN"/>
        </w:rPr>
        <w:t xml:space="preserve"> </w:t>
      </w:r>
      <w:r w:rsidR="005B48AA" w:rsidRPr="000F50CE">
        <w:rPr>
          <w:rFonts w:ascii="Times New Roman" w:hAnsi="Times New Roman" w:cs="Times New Roman"/>
          <w:lang w:eastAsia="zh-CN"/>
        </w:rPr>
        <w:t xml:space="preserve">reduced-sensing </w:t>
      </w:r>
      <w:r w:rsidR="004740E7" w:rsidRPr="000F50CE">
        <w:rPr>
          <w:rFonts w:ascii="Times New Roman" w:hAnsi="Times New Roman" w:cs="Times New Roman"/>
          <w:lang w:eastAsia="zh-CN"/>
        </w:rPr>
        <w:t xml:space="preserve">or </w:t>
      </w:r>
      <w:r w:rsidR="00CD5623" w:rsidRPr="000F50CE">
        <w:rPr>
          <w:rFonts w:ascii="Times New Roman" w:hAnsi="Times New Roman" w:cs="Times New Roman"/>
          <w:lang w:eastAsia="zh-CN"/>
        </w:rPr>
        <w:t>with</w:t>
      </w:r>
      <w:r w:rsidR="005B48AA" w:rsidRPr="000F50CE">
        <w:rPr>
          <w:rFonts w:ascii="Times New Roman" w:hAnsi="Times New Roman" w:cs="Times New Roman"/>
          <w:lang w:eastAsia="zh-CN"/>
        </w:rPr>
        <w:t xml:space="preserve"> </w:t>
      </w:r>
      <w:r w:rsidR="00751025">
        <w:rPr>
          <w:rFonts w:ascii="Times New Roman" w:hAnsi="Times New Roman" w:cs="Times New Roman"/>
          <w:lang w:eastAsia="zh-CN"/>
        </w:rPr>
        <w:t>SL-</w:t>
      </w:r>
      <w:r w:rsidR="005B48AA" w:rsidRPr="000F50CE">
        <w:rPr>
          <w:rFonts w:ascii="Times New Roman" w:hAnsi="Times New Roman" w:cs="Times New Roman"/>
          <w:lang w:eastAsia="zh-CN"/>
        </w:rPr>
        <w:t>DRX configuration</w:t>
      </w:r>
      <w:r w:rsidR="00CD5623" w:rsidRPr="000F50CE">
        <w:rPr>
          <w:rFonts w:ascii="Times New Roman" w:hAnsi="Times New Roman" w:cs="Times New Roman"/>
          <w:lang w:eastAsia="zh-CN"/>
        </w:rPr>
        <w:t xml:space="preserve">. </w:t>
      </w:r>
      <w:r w:rsidR="00CB2F14" w:rsidRPr="000F50CE">
        <w:rPr>
          <w:rFonts w:ascii="Times New Roman" w:hAnsi="Times New Roman" w:cs="Times New Roman"/>
          <w:lang w:eastAsia="zh-CN"/>
        </w:rPr>
        <w:t>T</w:t>
      </w:r>
      <w:r w:rsidR="00CD5623" w:rsidRPr="000F50CE">
        <w:rPr>
          <w:rFonts w:ascii="Times New Roman" w:hAnsi="Times New Roman" w:cs="Times New Roman"/>
          <w:lang w:eastAsia="zh-CN"/>
        </w:rPr>
        <w:t>hese operations may not</w:t>
      </w:r>
      <w:r w:rsidR="005B48AA" w:rsidRPr="000F50CE">
        <w:rPr>
          <w:rFonts w:ascii="Times New Roman" w:hAnsi="Times New Roman" w:cs="Times New Roman"/>
          <w:lang w:eastAsia="zh-CN"/>
        </w:rPr>
        <w:t xml:space="preserve"> require </w:t>
      </w:r>
      <w:r w:rsidR="00CD5623" w:rsidRPr="000F50CE">
        <w:rPr>
          <w:rFonts w:ascii="Times New Roman" w:hAnsi="Times New Roman" w:cs="Times New Roman"/>
          <w:lang w:eastAsia="zh-CN"/>
        </w:rPr>
        <w:t xml:space="preserve">a </w:t>
      </w:r>
      <w:r w:rsidR="005B48AA" w:rsidRPr="000F50CE">
        <w:rPr>
          <w:rFonts w:ascii="Times New Roman" w:hAnsi="Times New Roman" w:cs="Times New Roman"/>
          <w:lang w:eastAsia="zh-CN"/>
        </w:rPr>
        <w:t>UE to</w:t>
      </w:r>
      <w:r w:rsidR="00374E97" w:rsidRPr="000F50CE">
        <w:rPr>
          <w:rFonts w:ascii="Times New Roman" w:hAnsi="Times New Roman" w:cs="Times New Roman"/>
          <w:lang w:eastAsia="zh-CN"/>
        </w:rPr>
        <w:t xml:space="preserve"> </w:t>
      </w:r>
      <w:r w:rsidR="0021191E" w:rsidRPr="000F50CE">
        <w:rPr>
          <w:rFonts w:ascii="Times New Roman" w:hAnsi="Times New Roman" w:cs="Times New Roman"/>
          <w:lang w:eastAsia="zh-CN"/>
        </w:rPr>
        <w:t xml:space="preserve">receive </w:t>
      </w:r>
      <w:r w:rsidR="00751025">
        <w:rPr>
          <w:rFonts w:ascii="Times New Roman" w:hAnsi="Times New Roman" w:cs="Times New Roman"/>
          <w:lang w:eastAsia="zh-CN"/>
        </w:rPr>
        <w:t xml:space="preserve">and </w:t>
      </w:r>
      <w:r w:rsidR="00374E97" w:rsidRPr="000F50CE">
        <w:rPr>
          <w:rFonts w:ascii="Times New Roman" w:hAnsi="Times New Roman" w:cs="Times New Roman"/>
          <w:lang w:eastAsia="zh-CN"/>
        </w:rPr>
        <w:t>measure</w:t>
      </w:r>
      <w:r w:rsidR="00751025">
        <w:rPr>
          <w:rFonts w:ascii="Times New Roman" w:hAnsi="Times New Roman" w:cs="Times New Roman"/>
          <w:lang w:eastAsia="zh-CN"/>
        </w:rPr>
        <w:t xml:space="preserve"> in some slots </w:t>
      </w:r>
      <w:r w:rsidR="00B2449A" w:rsidRPr="000F50CE">
        <w:rPr>
          <w:rFonts w:ascii="Times New Roman" w:hAnsi="Times New Roman" w:cs="Times New Roman"/>
          <w:lang w:eastAsia="zh-CN"/>
        </w:rPr>
        <w:t>for the purpose of power consumption reduction</w:t>
      </w:r>
      <w:r w:rsidR="002573C9" w:rsidRPr="000F50CE">
        <w:rPr>
          <w:rFonts w:ascii="Times New Roman" w:hAnsi="Times New Roman" w:cs="Times New Roman"/>
          <w:lang w:eastAsia="zh-CN"/>
        </w:rPr>
        <w:t xml:space="preserve">. Hence, </w:t>
      </w:r>
      <w:r w:rsidR="00ED535F" w:rsidRPr="000F50CE">
        <w:rPr>
          <w:rFonts w:ascii="Times New Roman" w:hAnsi="Times New Roman" w:cs="Times New Roman"/>
          <w:lang w:eastAsia="zh-CN"/>
        </w:rPr>
        <w:t>CBR</w:t>
      </w:r>
      <w:r w:rsidR="00CD5623" w:rsidRPr="000F50CE">
        <w:rPr>
          <w:rFonts w:ascii="Times New Roman" w:hAnsi="Times New Roman" w:cs="Times New Roman"/>
          <w:lang w:eastAsia="zh-CN"/>
        </w:rPr>
        <w:t xml:space="preserve"> measurement needs adaption in Rel-17 to take into account</w:t>
      </w:r>
      <w:r w:rsidR="00092454" w:rsidRPr="000F50CE">
        <w:rPr>
          <w:rFonts w:ascii="Times New Roman" w:hAnsi="Times New Roman" w:cs="Times New Roman"/>
          <w:lang w:eastAsia="zh-CN"/>
        </w:rPr>
        <w:t xml:space="preserve"> </w:t>
      </w:r>
      <w:r w:rsidR="00CD5623" w:rsidRPr="000F50CE">
        <w:rPr>
          <w:rFonts w:ascii="Times New Roman" w:hAnsi="Times New Roman" w:cs="Times New Roman"/>
          <w:lang w:eastAsia="zh-CN"/>
        </w:rPr>
        <w:t xml:space="preserve">power consumption </w:t>
      </w:r>
      <w:r w:rsidR="00E111FB" w:rsidRPr="000F50CE">
        <w:rPr>
          <w:rFonts w:ascii="Times New Roman" w:hAnsi="Times New Roman" w:cs="Times New Roman"/>
          <w:lang w:eastAsia="zh-CN"/>
        </w:rPr>
        <w:t>reduction</w:t>
      </w:r>
      <w:r w:rsidR="00E111FB">
        <w:rPr>
          <w:rFonts w:ascii="Times New Roman" w:hAnsi="Times New Roman" w:cs="Times New Roman"/>
          <w:lang w:eastAsia="zh-CN"/>
        </w:rPr>
        <w:t>.</w:t>
      </w:r>
      <w:r w:rsidR="00CD5623" w:rsidRPr="000F50CE">
        <w:rPr>
          <w:rFonts w:ascii="Times New Roman" w:hAnsi="Times New Roman" w:cs="Times New Roman"/>
          <w:lang w:eastAsia="zh-CN"/>
        </w:rPr>
        <w:t xml:space="preserve"> </w:t>
      </w:r>
    </w:p>
    <w:p w14:paraId="5FDB3919" w14:textId="64035634" w:rsidR="002E1CDA" w:rsidRDefault="00ED535F" w:rsidP="002E1CDA">
      <w:pPr>
        <w:jc w:val="both"/>
        <w:rPr>
          <w:rFonts w:ascii="Times New Roman" w:hAnsi="Times New Roman" w:cs="Times New Roman"/>
          <w:color w:val="1F497D"/>
        </w:rPr>
      </w:pPr>
      <w:r w:rsidRPr="000F50CE">
        <w:rPr>
          <w:rFonts w:ascii="Times New Roman" w:hAnsi="Times New Roman" w:cs="Times New Roman"/>
          <w:b/>
          <w:i/>
          <w:lang w:eastAsia="zh-CN"/>
        </w:rPr>
        <w:t xml:space="preserve">Proposal </w:t>
      </w:r>
      <w:r w:rsidR="002222DF" w:rsidRPr="000F50CE">
        <w:rPr>
          <w:rFonts w:ascii="Times New Roman" w:hAnsi="Times New Roman" w:cs="Times New Roman"/>
          <w:b/>
          <w:i/>
          <w:lang w:eastAsia="zh-CN"/>
        </w:rPr>
        <w:t>1</w:t>
      </w:r>
      <w:r w:rsidR="00985462">
        <w:rPr>
          <w:rFonts w:ascii="Times New Roman" w:hAnsi="Times New Roman" w:cs="Times New Roman"/>
          <w:b/>
          <w:i/>
          <w:lang w:eastAsia="zh-CN"/>
        </w:rPr>
        <w:t>8</w:t>
      </w:r>
      <w:r w:rsidRPr="000F50CE">
        <w:rPr>
          <w:rFonts w:ascii="Times New Roman" w:hAnsi="Times New Roman" w:cs="Times New Roman"/>
          <w:b/>
          <w:i/>
          <w:lang w:eastAsia="zh-CN"/>
        </w:rPr>
        <w:t>:</w:t>
      </w:r>
      <w:r w:rsidR="00ED2906" w:rsidRPr="000F50CE">
        <w:rPr>
          <w:rFonts w:ascii="Times New Roman" w:hAnsi="Times New Roman" w:cs="Times New Roman"/>
          <w:b/>
          <w:i/>
          <w:lang w:eastAsia="zh-CN"/>
        </w:rPr>
        <w:t xml:space="preserve"> </w:t>
      </w:r>
      <w:r w:rsidR="00CD5623" w:rsidRPr="000F50CE">
        <w:rPr>
          <w:rFonts w:ascii="Times New Roman" w:hAnsi="Times New Roman" w:cs="Times New Roman"/>
          <w:b/>
          <w:i/>
          <w:lang w:eastAsia="zh-CN"/>
        </w:rPr>
        <w:t>CBR measurement</w:t>
      </w:r>
      <w:r w:rsidR="00ED2906" w:rsidRPr="000F50CE">
        <w:rPr>
          <w:rFonts w:ascii="Times New Roman" w:hAnsi="Times New Roman" w:cs="Times New Roman"/>
          <w:b/>
          <w:i/>
          <w:lang w:eastAsia="zh-CN"/>
        </w:rPr>
        <w:t xml:space="preserve"> needs adaptation </w:t>
      </w:r>
      <w:r w:rsidR="00D25157" w:rsidRPr="000F50CE">
        <w:rPr>
          <w:rFonts w:ascii="Times New Roman" w:hAnsi="Times New Roman" w:cs="Times New Roman"/>
          <w:b/>
          <w:i/>
          <w:lang w:eastAsia="zh-CN"/>
        </w:rPr>
        <w:t>for</w:t>
      </w:r>
      <w:r w:rsidR="00ED2906" w:rsidRPr="000F50CE">
        <w:rPr>
          <w:rFonts w:ascii="Times New Roman" w:hAnsi="Times New Roman" w:cs="Times New Roman"/>
          <w:b/>
          <w:i/>
          <w:lang w:eastAsia="zh-CN"/>
        </w:rPr>
        <w:t xml:space="preserve"> </w:t>
      </w:r>
      <w:r w:rsidR="008C5A3A" w:rsidRPr="000F50CE">
        <w:rPr>
          <w:rFonts w:ascii="Times New Roman" w:hAnsi="Times New Roman" w:cs="Times New Roman"/>
          <w:b/>
          <w:i/>
          <w:lang w:eastAsia="zh-CN"/>
        </w:rPr>
        <w:t>Rel-17</w:t>
      </w:r>
      <w:r w:rsidR="00CD5623" w:rsidRPr="000F50CE">
        <w:rPr>
          <w:rFonts w:ascii="Times New Roman" w:hAnsi="Times New Roman" w:cs="Times New Roman"/>
          <w:b/>
          <w:i/>
          <w:lang w:eastAsia="zh-CN"/>
        </w:rPr>
        <w:t xml:space="preserve"> UE </w:t>
      </w:r>
      <w:r w:rsidR="00ED2906" w:rsidRPr="000F50CE">
        <w:rPr>
          <w:rFonts w:ascii="Times New Roman" w:hAnsi="Times New Roman" w:cs="Times New Roman"/>
          <w:b/>
          <w:i/>
          <w:lang w:eastAsia="zh-CN"/>
        </w:rPr>
        <w:t>with partial sensing or sidelink DRX</w:t>
      </w:r>
      <w:r w:rsidR="00CD5623" w:rsidRPr="000F50CE">
        <w:rPr>
          <w:rFonts w:ascii="Times New Roman" w:hAnsi="Times New Roman" w:cs="Times New Roman"/>
          <w:b/>
          <w:i/>
          <w:lang w:eastAsia="zh-CN"/>
        </w:rPr>
        <w:t xml:space="preserve"> configuration</w:t>
      </w:r>
      <w:r w:rsidR="007B77C6" w:rsidRPr="000F50CE">
        <w:rPr>
          <w:rFonts w:ascii="Times New Roman" w:hAnsi="Times New Roman" w:cs="Times New Roman"/>
          <w:b/>
          <w:i/>
          <w:lang w:eastAsia="zh-CN"/>
        </w:rPr>
        <w:t xml:space="preserve">, to </w:t>
      </w:r>
      <w:r w:rsidR="00CD5623" w:rsidRPr="000F50CE">
        <w:rPr>
          <w:rFonts w:ascii="Times New Roman" w:hAnsi="Times New Roman" w:cs="Times New Roman"/>
          <w:b/>
          <w:i/>
          <w:lang w:eastAsia="zh-CN"/>
        </w:rPr>
        <w:t>take into account</w:t>
      </w:r>
      <w:r w:rsidR="007B77C6" w:rsidRPr="000F50CE">
        <w:rPr>
          <w:rFonts w:ascii="Times New Roman" w:hAnsi="Times New Roman" w:cs="Times New Roman"/>
          <w:b/>
          <w:i/>
          <w:lang w:eastAsia="zh-CN"/>
        </w:rPr>
        <w:t xml:space="preserve"> power consumption</w:t>
      </w:r>
      <w:r w:rsidR="00CD5623" w:rsidRPr="000F50CE">
        <w:rPr>
          <w:rFonts w:ascii="Times New Roman" w:hAnsi="Times New Roman" w:cs="Times New Roman"/>
          <w:b/>
          <w:i/>
          <w:lang w:eastAsia="zh-CN"/>
        </w:rPr>
        <w:t xml:space="preserve"> reduction</w:t>
      </w:r>
      <w:r w:rsidR="007B77C6" w:rsidRPr="000F50CE">
        <w:rPr>
          <w:rFonts w:ascii="Times New Roman" w:hAnsi="Times New Roman" w:cs="Times New Roman"/>
          <w:color w:val="1F497D"/>
        </w:rPr>
        <w:t>.</w:t>
      </w:r>
    </w:p>
    <w:p w14:paraId="20EBA493" w14:textId="07DE85BA" w:rsidR="00666181" w:rsidRDefault="00BE78D4" w:rsidP="00BE78D4">
      <w:pPr>
        <w:spacing w:after="180" w:line="240" w:lineRule="auto"/>
        <w:jc w:val="both"/>
        <w:rPr>
          <w:rFonts w:ascii="Times New Roman" w:hAnsi="Times New Roman" w:cs="Times New Roman"/>
          <w:lang w:eastAsia="zh-CN"/>
        </w:rPr>
      </w:pPr>
      <w:r>
        <w:rPr>
          <w:rFonts w:ascii="Times New Roman" w:hAnsi="Times New Roman" w:cs="Times New Roman"/>
          <w:lang w:eastAsia="zh-CN"/>
        </w:rPr>
        <w:t xml:space="preserve">In </w:t>
      </w:r>
      <w:r w:rsidRPr="00903578">
        <w:rPr>
          <w:rFonts w:ascii="Times New Roman" w:hAnsi="Times New Roman" w:cs="Times New Roman"/>
          <w:lang w:eastAsia="zh-CN"/>
        </w:rPr>
        <w:t>NR Rel-16</w:t>
      </w:r>
      <w:r>
        <w:rPr>
          <w:rFonts w:ascii="Times New Roman" w:hAnsi="Times New Roman" w:cs="Times New Roman" w:hint="eastAsia"/>
          <w:lang w:eastAsia="zh-CN"/>
        </w:rPr>
        <w:t>,</w:t>
      </w:r>
      <w:r>
        <w:rPr>
          <w:rFonts w:ascii="Times New Roman" w:hAnsi="Times New Roman" w:cs="Times New Roman"/>
          <w:lang w:eastAsia="zh-CN"/>
        </w:rPr>
        <w:t xml:space="preserve"> </w:t>
      </w:r>
      <w:r w:rsidRPr="00997C6F">
        <w:rPr>
          <w:rFonts w:ascii="Times New Roman" w:hAnsi="Times New Roman" w:cs="Times New Roman"/>
          <w:lang w:eastAsia="zh-CN"/>
        </w:rPr>
        <w:t>a CBR measurement window</w:t>
      </w:r>
      <w:r>
        <w:rPr>
          <w:rFonts w:ascii="Times New Roman" w:hAnsi="Times New Roman" w:cs="Times New Roman"/>
          <w:lang w:eastAsia="zh-CN"/>
        </w:rPr>
        <w:t xml:space="preserve"> is defined as</w:t>
      </w:r>
      <m:oMath>
        <m:r>
          <m:rPr>
            <m:sty m:val="p"/>
          </m:rPr>
          <w:rPr>
            <w:rFonts w:ascii="Cambria Math" w:hAnsi="Cambria Math" w:cs="Times New Roman"/>
            <w:lang w:eastAsia="zh-CN"/>
          </w:rPr>
          <m:t xml:space="preserve"> </m:t>
        </m:r>
        <m:r>
          <w:rPr>
            <w:rFonts w:ascii="Cambria Math" w:hAnsi="Cambria Math"/>
            <w:lang w:eastAsia="en-GB"/>
          </w:rPr>
          <m:t>[n-a,n-1]</m:t>
        </m:r>
      </m:oMath>
      <w:r>
        <w:rPr>
          <w:rFonts w:ascii="Times New Roman" w:hAnsi="Times New Roman" w:cs="Times New Roman"/>
          <w:lang w:eastAsia="zh-CN"/>
        </w:rPr>
        <w:t xml:space="preserve">, wherein </w:t>
      </w:r>
      <m:oMath>
        <m:r>
          <w:rPr>
            <w:rFonts w:ascii="Cambria Math" w:hAnsi="Cambria Math"/>
            <w:lang w:eastAsia="en-GB"/>
          </w:rPr>
          <m:t>a</m:t>
        </m:r>
      </m:oMath>
      <w:r>
        <w:rPr>
          <w:rFonts w:ascii="Times New Roman" w:hAnsi="Times New Roman" w:cs="Times New Roman"/>
          <w:lang w:eastAsia="zh-CN"/>
        </w:rPr>
        <w:t xml:space="preserve"> is equal to </w:t>
      </w:r>
      <m:oMath>
        <m:r>
          <w:rPr>
            <w:rFonts w:ascii="Cambria Math" w:hAnsi="Cambria Math"/>
            <w:lang w:eastAsia="en-GB"/>
          </w:rPr>
          <m:t>100</m:t>
        </m:r>
      </m:oMath>
      <w:r>
        <w:rPr>
          <w:rFonts w:ascii="Times New Roman" w:hAnsi="Times New Roman" w:cs="Times New Roman"/>
          <w:lang w:eastAsia="zh-CN"/>
        </w:rPr>
        <w:t xml:space="preserve"> or </w:t>
      </w:r>
      <m:oMath>
        <m:r>
          <w:rPr>
            <w:rFonts w:ascii="Cambria Math" w:hAnsi="Cambria Math"/>
            <w:lang w:eastAsia="en-GB"/>
          </w:rPr>
          <m:t>100∙</m:t>
        </m:r>
        <m:sSup>
          <m:sSupPr>
            <m:ctrlPr>
              <w:rPr>
                <w:rFonts w:ascii="Cambria Math" w:hAnsi="Cambria Math"/>
                <w:i/>
                <w:lang w:eastAsia="en-GB"/>
              </w:rPr>
            </m:ctrlPr>
          </m:sSupPr>
          <m:e>
            <m:r>
              <w:rPr>
                <w:rFonts w:ascii="Cambria Math" w:hAnsi="Cambria Math"/>
                <w:lang w:eastAsia="en-GB"/>
              </w:rPr>
              <m:t>2</m:t>
            </m:r>
          </m:e>
          <m:sup>
            <m:r>
              <w:rPr>
                <w:rFonts w:ascii="Cambria Math" w:hAnsi="Cambria Math"/>
                <w:lang w:eastAsia="en-GB"/>
              </w:rPr>
              <m:t>μ</m:t>
            </m:r>
          </m:sup>
        </m:sSup>
      </m:oMath>
      <w:r>
        <w:rPr>
          <w:rFonts w:ascii="Times New Roman" w:hAnsi="Times New Roman" w:cs="Times New Roman" w:hint="eastAsia"/>
          <w:lang w:eastAsia="zh-CN"/>
        </w:rPr>
        <w:t xml:space="preserve"> </w:t>
      </w:r>
      <w:r>
        <w:rPr>
          <w:rFonts w:ascii="Times New Roman" w:hAnsi="Times New Roman" w:cs="Times New Roman"/>
          <w:lang w:eastAsia="zh-CN"/>
        </w:rPr>
        <w:t>slots</w:t>
      </w:r>
      <w:r w:rsidR="00666181">
        <w:rPr>
          <w:rFonts w:ascii="Times New Roman" w:hAnsi="Times New Roman" w:cs="Times New Roman"/>
          <w:lang w:eastAsia="zh-CN"/>
        </w:rPr>
        <w:t xml:space="preserve">, and a UE performs SL RSSI measurement to obtain CBR over the </w:t>
      </w:r>
      <w:r w:rsidR="00666181" w:rsidRPr="00997C6F">
        <w:rPr>
          <w:rFonts w:ascii="Times New Roman" w:hAnsi="Times New Roman" w:cs="Times New Roman"/>
          <w:lang w:eastAsia="zh-CN"/>
        </w:rPr>
        <w:t>CBR measurement window</w:t>
      </w:r>
      <w:r>
        <w:rPr>
          <w:rFonts w:ascii="Times New Roman" w:hAnsi="Times New Roman" w:cs="Times New Roman" w:hint="eastAsia"/>
          <w:lang w:eastAsia="zh-CN"/>
        </w:rPr>
        <w:t>.</w:t>
      </w:r>
      <w:r>
        <w:rPr>
          <w:rFonts w:ascii="Times New Roman" w:hAnsi="Times New Roman" w:cs="Times New Roman"/>
          <w:lang w:eastAsia="zh-CN"/>
        </w:rPr>
        <w:t xml:space="preserve"> </w:t>
      </w:r>
      <w:r w:rsidR="00F420E2">
        <w:rPr>
          <w:rFonts w:ascii="Times New Roman" w:hAnsi="Times New Roman" w:cs="Times New Roman"/>
          <w:lang w:eastAsia="zh-CN"/>
        </w:rPr>
        <w:t xml:space="preserve">In order to reduce power consumption, the measured slots within the </w:t>
      </w:r>
      <w:r w:rsidR="00F420E2" w:rsidRPr="00997C6F">
        <w:rPr>
          <w:rFonts w:ascii="Times New Roman" w:hAnsi="Times New Roman" w:cs="Times New Roman"/>
          <w:lang w:eastAsia="zh-CN"/>
        </w:rPr>
        <w:t>CBR measurement window</w:t>
      </w:r>
      <w:r w:rsidR="00F420E2">
        <w:rPr>
          <w:rFonts w:ascii="Times New Roman" w:hAnsi="Times New Roman" w:cs="Times New Roman"/>
          <w:lang w:eastAsia="zh-CN"/>
        </w:rPr>
        <w:t xml:space="preserve"> should be reduced. </w:t>
      </w:r>
      <w:r>
        <w:rPr>
          <w:rFonts w:ascii="Times New Roman" w:hAnsi="Times New Roman" w:cs="Times New Roman"/>
          <w:lang w:eastAsia="zh-CN"/>
        </w:rPr>
        <w:t xml:space="preserve">If </w:t>
      </w:r>
      <w:r w:rsidR="00666181">
        <w:rPr>
          <w:rFonts w:ascii="Times New Roman" w:hAnsi="Times New Roman" w:cs="Times New Roman"/>
          <w:lang w:eastAsia="zh-CN"/>
        </w:rPr>
        <w:t xml:space="preserve">the </w:t>
      </w:r>
      <w:r w:rsidR="00F420E2">
        <w:rPr>
          <w:rFonts w:ascii="Times New Roman" w:hAnsi="Times New Roman" w:cs="Times New Roman"/>
          <w:lang w:eastAsia="zh-CN"/>
        </w:rPr>
        <w:t>measured slots</w:t>
      </w:r>
      <w:r>
        <w:rPr>
          <w:rFonts w:ascii="Times New Roman" w:hAnsi="Times New Roman" w:cs="Times New Roman"/>
          <w:lang w:eastAsia="zh-CN"/>
        </w:rPr>
        <w:t xml:space="preserve"> </w:t>
      </w:r>
      <w:r w:rsidR="00C716EB">
        <w:rPr>
          <w:rFonts w:ascii="Times New Roman" w:hAnsi="Times New Roman" w:cs="Times New Roman"/>
          <w:lang w:eastAsia="zh-CN"/>
        </w:rPr>
        <w:t>are determined</w:t>
      </w:r>
      <w:r>
        <w:rPr>
          <w:rFonts w:ascii="Times New Roman" w:hAnsi="Times New Roman" w:cs="Times New Roman"/>
          <w:lang w:eastAsia="zh-CN"/>
        </w:rPr>
        <w:t xml:space="preserve"> based on partial sensing occasions</w:t>
      </w:r>
      <w:r w:rsidR="00F420E2">
        <w:rPr>
          <w:rFonts w:ascii="Times New Roman" w:hAnsi="Times New Roman" w:cs="Times New Roman"/>
          <w:lang w:eastAsia="zh-CN"/>
        </w:rPr>
        <w:t xml:space="preserve"> only</w:t>
      </w:r>
      <w:r>
        <w:rPr>
          <w:rFonts w:ascii="Times New Roman" w:hAnsi="Times New Roman" w:cs="Times New Roman"/>
          <w:lang w:eastAsia="zh-CN"/>
        </w:rPr>
        <w:t xml:space="preserve">, the CBR measurement may be not or not </w:t>
      </w:r>
      <w:r w:rsidR="001C35BF">
        <w:rPr>
          <w:rFonts w:ascii="Times New Roman" w:hAnsi="Times New Roman" w:cs="Times New Roman"/>
          <w:lang w:eastAsia="zh-CN"/>
        </w:rPr>
        <w:t>nearly</w:t>
      </w:r>
      <w:r w:rsidR="00783B3D">
        <w:rPr>
          <w:rFonts w:ascii="Times New Roman" w:hAnsi="Times New Roman" w:cs="Times New Roman"/>
          <w:lang w:eastAsia="zh-CN"/>
        </w:rPr>
        <w:t xml:space="preserve"> </w:t>
      </w:r>
      <w:r>
        <w:rPr>
          <w:rFonts w:ascii="Times New Roman" w:hAnsi="Times New Roman" w:cs="Times New Roman"/>
          <w:lang w:eastAsia="zh-CN"/>
        </w:rPr>
        <w:t xml:space="preserve">accurate, and in </w:t>
      </w:r>
      <w:r w:rsidR="00C716EB">
        <w:rPr>
          <w:rFonts w:ascii="Times New Roman" w:hAnsi="Times New Roman" w:cs="Times New Roman"/>
          <w:lang w:eastAsia="zh-CN"/>
        </w:rPr>
        <w:t xml:space="preserve">the </w:t>
      </w:r>
      <w:r>
        <w:rPr>
          <w:rFonts w:ascii="Times New Roman" w:hAnsi="Times New Roman" w:cs="Times New Roman"/>
          <w:lang w:eastAsia="zh-CN"/>
        </w:rPr>
        <w:t xml:space="preserve">worst case, the </w:t>
      </w:r>
      <w:r w:rsidR="00C716EB">
        <w:rPr>
          <w:rFonts w:ascii="Times New Roman" w:hAnsi="Times New Roman" w:cs="Times New Roman"/>
          <w:lang w:eastAsia="zh-CN"/>
        </w:rPr>
        <w:t xml:space="preserve">CBR </w:t>
      </w:r>
      <w:r w:rsidRPr="00986AAE">
        <w:rPr>
          <w:rFonts w:ascii="Times New Roman" w:hAnsi="Times New Roman" w:cs="Times New Roman"/>
          <w:lang w:eastAsia="zh-CN"/>
        </w:rPr>
        <w:t>measurement may represent an opposite situation, e.g. channel is not busy, however</w:t>
      </w:r>
      <w:r>
        <w:rPr>
          <w:rFonts w:ascii="Times New Roman" w:hAnsi="Times New Roman" w:cs="Times New Roman"/>
          <w:lang w:eastAsia="zh-CN"/>
        </w:rPr>
        <w:t xml:space="preserve"> it is, as shown in</w:t>
      </w:r>
      <w:r w:rsidR="00031165">
        <w:rPr>
          <w:rFonts w:ascii="Times New Roman" w:hAnsi="Times New Roman" w:cs="Times New Roman"/>
          <w:lang w:eastAsia="zh-CN"/>
        </w:rPr>
        <w:t xml:space="preserve"> </w:t>
      </w:r>
      <w:r w:rsidR="00031165" w:rsidRPr="00031165">
        <w:rPr>
          <w:rFonts w:ascii="Times New Roman" w:hAnsi="Times New Roman" w:cs="Times New Roman"/>
          <w:lang w:eastAsia="zh-CN"/>
        </w:rPr>
        <w:fldChar w:fldCharType="begin"/>
      </w:r>
      <w:r w:rsidR="00031165" w:rsidRPr="00031165">
        <w:rPr>
          <w:rFonts w:ascii="Times New Roman" w:hAnsi="Times New Roman" w:cs="Times New Roman"/>
          <w:lang w:eastAsia="zh-CN"/>
        </w:rPr>
        <w:instrText xml:space="preserve"> REF _Ref83387403 \h </w:instrText>
      </w:r>
      <w:r w:rsidR="00031165">
        <w:rPr>
          <w:rFonts w:ascii="Times New Roman" w:hAnsi="Times New Roman" w:cs="Times New Roman"/>
          <w:lang w:eastAsia="zh-CN"/>
        </w:rPr>
        <w:instrText xml:space="preserve"> \* MERGEFORMAT </w:instrText>
      </w:r>
      <w:r w:rsidR="00031165" w:rsidRPr="00031165">
        <w:rPr>
          <w:rFonts w:ascii="Times New Roman" w:hAnsi="Times New Roman" w:cs="Times New Roman"/>
          <w:lang w:eastAsia="zh-CN"/>
        </w:rPr>
      </w:r>
      <w:r w:rsidR="00031165" w:rsidRPr="00031165">
        <w:rPr>
          <w:rFonts w:ascii="Times New Roman" w:hAnsi="Times New Roman" w:cs="Times New Roman"/>
          <w:lang w:eastAsia="zh-CN"/>
        </w:rPr>
        <w:fldChar w:fldCharType="separate"/>
      </w:r>
      <w:r w:rsidR="00A441D9" w:rsidRPr="00A441D9">
        <w:rPr>
          <w:rFonts w:ascii="Times New Roman" w:hAnsi="Times New Roman" w:cs="Times New Roman"/>
        </w:rPr>
        <w:t xml:space="preserve">Figure </w:t>
      </w:r>
      <w:r w:rsidR="00A441D9" w:rsidRPr="00A441D9">
        <w:rPr>
          <w:rFonts w:ascii="Times New Roman" w:hAnsi="Times New Roman" w:cs="Times New Roman"/>
          <w:noProof/>
        </w:rPr>
        <w:t>20</w:t>
      </w:r>
      <w:r w:rsidR="00031165" w:rsidRPr="00031165">
        <w:rPr>
          <w:rFonts w:ascii="Times New Roman" w:hAnsi="Times New Roman" w:cs="Times New Roman"/>
          <w:lang w:eastAsia="zh-CN"/>
        </w:rPr>
        <w:fldChar w:fldCharType="end"/>
      </w:r>
      <w:r w:rsidR="00F420E2">
        <w:rPr>
          <w:rFonts w:ascii="Times New Roman" w:hAnsi="Times New Roman" w:cs="Times New Roman"/>
          <w:lang w:eastAsia="zh-CN"/>
        </w:rPr>
        <w:t>.</w:t>
      </w:r>
      <w:r>
        <w:rPr>
          <w:rFonts w:ascii="Times New Roman" w:hAnsi="Times New Roman" w:cs="Times New Roman"/>
          <w:lang w:eastAsia="zh-CN"/>
        </w:rPr>
        <w:t xml:space="preserve"> </w:t>
      </w:r>
      <w:r w:rsidR="00F420E2">
        <w:rPr>
          <w:rFonts w:ascii="Times New Roman" w:hAnsi="Times New Roman" w:cs="Times New Roman"/>
          <w:lang w:eastAsia="zh-CN"/>
        </w:rPr>
        <w:t>A</w:t>
      </w:r>
      <w:r>
        <w:rPr>
          <w:rFonts w:ascii="Times New Roman" w:hAnsi="Times New Roman" w:cs="Times New Roman"/>
          <w:lang w:eastAsia="zh-CN"/>
        </w:rPr>
        <w:t xml:space="preserve"> UE does not detect the “channel bus</w:t>
      </w:r>
      <w:r w:rsidR="0096552E">
        <w:rPr>
          <w:rFonts w:ascii="Times New Roman" w:hAnsi="Times New Roman" w:cs="Times New Roman"/>
          <w:lang w:eastAsia="zh-CN"/>
        </w:rPr>
        <w:t>y</w:t>
      </w:r>
      <w:r>
        <w:rPr>
          <w:rFonts w:ascii="Times New Roman" w:hAnsi="Times New Roman" w:cs="Times New Roman"/>
          <w:lang w:eastAsia="zh-CN"/>
        </w:rPr>
        <w:t xml:space="preserve"> region” (refer to congested resources, which can be periodically occurred in </w:t>
      </w:r>
      <w:r w:rsidR="00E07A7B">
        <w:rPr>
          <w:rFonts w:ascii="Times New Roman" w:hAnsi="Times New Roman" w:cs="Times New Roman"/>
          <w:lang w:eastAsia="zh-CN"/>
        </w:rPr>
        <w:t>time</w:t>
      </w:r>
      <w:r>
        <w:rPr>
          <w:rFonts w:ascii="Times New Roman" w:hAnsi="Times New Roman" w:cs="Times New Roman"/>
          <w:lang w:eastAsia="zh-CN"/>
        </w:rPr>
        <w:t>) and thus the CBR measurement</w:t>
      </w:r>
      <w:r w:rsidR="00C716EB">
        <w:rPr>
          <w:rFonts w:ascii="Times New Roman" w:hAnsi="Times New Roman" w:cs="Times New Roman"/>
          <w:lang w:eastAsia="zh-CN"/>
        </w:rPr>
        <w:t xml:space="preserve"> based</w:t>
      </w:r>
      <w:r>
        <w:rPr>
          <w:rFonts w:ascii="Times New Roman" w:hAnsi="Times New Roman" w:cs="Times New Roman"/>
          <w:lang w:eastAsia="zh-CN"/>
        </w:rPr>
        <w:t xml:space="preserve"> on PBPS occasions only indicate</w:t>
      </w:r>
      <w:r w:rsidR="00F420E2">
        <w:rPr>
          <w:rFonts w:ascii="Times New Roman" w:hAnsi="Times New Roman" w:cs="Times New Roman"/>
          <w:lang w:eastAsia="zh-CN"/>
        </w:rPr>
        <w:t>s</w:t>
      </w:r>
      <w:r>
        <w:rPr>
          <w:rFonts w:ascii="Times New Roman" w:hAnsi="Times New Roman" w:cs="Times New Roman"/>
          <w:lang w:eastAsia="zh-CN"/>
        </w:rPr>
        <w:t xml:space="preserve"> the channel is clean, </w:t>
      </w:r>
      <w:r w:rsidR="00E07A7B">
        <w:rPr>
          <w:rFonts w:ascii="Times New Roman" w:hAnsi="Times New Roman" w:cs="Times New Roman"/>
          <w:lang w:eastAsia="zh-CN"/>
        </w:rPr>
        <w:t>implying</w:t>
      </w:r>
      <w:r>
        <w:rPr>
          <w:rFonts w:ascii="Times New Roman" w:hAnsi="Times New Roman" w:cs="Times New Roman"/>
          <w:lang w:eastAsia="zh-CN"/>
        </w:rPr>
        <w:t xml:space="preserve"> no </w:t>
      </w:r>
      <w:r w:rsidR="00E07A7B">
        <w:rPr>
          <w:rFonts w:ascii="Times New Roman" w:hAnsi="Times New Roman" w:cs="Times New Roman"/>
          <w:lang w:eastAsia="zh-CN"/>
        </w:rPr>
        <w:t xml:space="preserve">congestion </w:t>
      </w:r>
      <w:r>
        <w:rPr>
          <w:rFonts w:ascii="Times New Roman" w:hAnsi="Times New Roman" w:cs="Times New Roman"/>
          <w:lang w:eastAsia="zh-CN"/>
        </w:rPr>
        <w:t>control is needed for transmission on the set of Y candidate slots in the resource selection window</w:t>
      </w:r>
      <w:r w:rsidR="00C716EB">
        <w:rPr>
          <w:rFonts w:ascii="Times New Roman" w:hAnsi="Times New Roman" w:cs="Times New Roman"/>
          <w:lang w:eastAsia="zh-CN"/>
        </w:rPr>
        <w:t>.</w:t>
      </w:r>
      <w:r>
        <w:rPr>
          <w:rFonts w:ascii="Times New Roman" w:hAnsi="Times New Roman" w:cs="Times New Roman"/>
          <w:lang w:eastAsia="zh-CN"/>
        </w:rPr>
        <w:t xml:space="preserve"> </w:t>
      </w:r>
      <w:r w:rsidR="00C716EB">
        <w:rPr>
          <w:rFonts w:ascii="Times New Roman" w:hAnsi="Times New Roman" w:cs="Times New Roman"/>
          <w:lang w:eastAsia="zh-CN"/>
        </w:rPr>
        <w:t>B</w:t>
      </w:r>
      <w:r>
        <w:rPr>
          <w:rFonts w:ascii="Times New Roman" w:hAnsi="Times New Roman" w:cs="Times New Roman"/>
          <w:lang w:eastAsia="zh-CN"/>
        </w:rPr>
        <w:t xml:space="preserve">ut actually </w:t>
      </w:r>
      <w:r w:rsidR="00C716EB">
        <w:rPr>
          <w:rFonts w:ascii="Times New Roman" w:hAnsi="Times New Roman" w:cs="Times New Roman"/>
          <w:lang w:eastAsia="zh-CN"/>
        </w:rPr>
        <w:t>the channel</w:t>
      </w:r>
      <w:r>
        <w:rPr>
          <w:rFonts w:ascii="Times New Roman" w:hAnsi="Times New Roman" w:cs="Times New Roman"/>
          <w:lang w:eastAsia="zh-CN"/>
        </w:rPr>
        <w:t xml:space="preserve"> is congested</w:t>
      </w:r>
      <w:r w:rsidR="00C716EB">
        <w:rPr>
          <w:rFonts w:ascii="Times New Roman" w:hAnsi="Times New Roman" w:cs="Times New Roman"/>
          <w:lang w:eastAsia="zh-CN"/>
        </w:rPr>
        <w:t xml:space="preserve"> when the UE transmits PSCCH/PSSCH on set of Y candidate slots</w:t>
      </w:r>
      <w:r>
        <w:rPr>
          <w:rFonts w:ascii="Times New Roman" w:hAnsi="Times New Roman" w:cs="Times New Roman"/>
          <w:lang w:eastAsia="zh-CN"/>
        </w:rPr>
        <w:t xml:space="preserve">. </w:t>
      </w:r>
      <w:r w:rsidR="005F65B7">
        <w:rPr>
          <w:rFonts w:ascii="Times New Roman" w:hAnsi="Times New Roman" w:cs="Times New Roman"/>
          <w:lang w:eastAsia="zh-CN"/>
        </w:rPr>
        <w:t xml:space="preserve">This is because </w:t>
      </w:r>
      <w:r w:rsidR="005F65B7" w:rsidRPr="00666181">
        <w:rPr>
          <w:rFonts w:ascii="Times New Roman" w:hAnsi="Times New Roman" w:cs="Times New Roman"/>
          <w:lang w:eastAsia="zh-CN"/>
        </w:rPr>
        <w:t xml:space="preserve">partial sensing </w:t>
      </w:r>
      <w:r w:rsidR="005F65B7">
        <w:rPr>
          <w:rFonts w:ascii="Times New Roman" w:hAnsi="Times New Roman" w:cs="Times New Roman"/>
          <w:lang w:eastAsia="zh-CN"/>
        </w:rPr>
        <w:t>candidate slots</w:t>
      </w:r>
      <w:r w:rsidR="005F65B7" w:rsidRPr="00666181">
        <w:rPr>
          <w:rFonts w:ascii="Times New Roman" w:hAnsi="Times New Roman" w:cs="Times New Roman"/>
          <w:lang w:eastAsia="zh-CN"/>
        </w:rPr>
        <w:t xml:space="preserve"> </w:t>
      </w:r>
      <w:r w:rsidR="005F65B7">
        <w:rPr>
          <w:rFonts w:ascii="Times New Roman" w:hAnsi="Times New Roman" w:cs="Times New Roman"/>
          <w:lang w:eastAsia="zh-CN"/>
        </w:rPr>
        <w:t>determination does not take into account CBR measurement accuracy.</w:t>
      </w:r>
    </w:p>
    <w:p w14:paraId="41E7DDDC" w14:textId="2F17987F" w:rsidR="00031165" w:rsidRDefault="00C442B0" w:rsidP="00EF5A09">
      <w:pPr>
        <w:keepNext/>
        <w:spacing w:after="180" w:line="240" w:lineRule="auto"/>
        <w:jc w:val="center"/>
      </w:pPr>
      <w:r w:rsidRPr="00C442B0">
        <w:rPr>
          <w:noProof/>
          <w:lang w:eastAsia="zh-CN"/>
        </w:rPr>
        <w:lastRenderedPageBreak/>
        <w:t xml:space="preserve"> </w:t>
      </w:r>
      <w:r>
        <w:rPr>
          <w:noProof/>
          <w:lang w:eastAsia="zh-CN"/>
        </w:rPr>
        <w:drawing>
          <wp:inline distT="0" distB="0" distL="0" distR="0" wp14:anchorId="6E708AC2" wp14:editId="57122F60">
            <wp:extent cx="4951562" cy="1853133"/>
            <wp:effectExtent l="0" t="0" r="190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971398" cy="1860557"/>
                    </a:xfrm>
                    <a:prstGeom prst="rect">
                      <a:avLst/>
                    </a:prstGeom>
                  </pic:spPr>
                </pic:pic>
              </a:graphicData>
            </a:graphic>
          </wp:inline>
        </w:drawing>
      </w:r>
    </w:p>
    <w:p w14:paraId="0D4908AD" w14:textId="7E4742C6" w:rsidR="00BE78D4" w:rsidRDefault="00031165" w:rsidP="00EF5A09">
      <w:pPr>
        <w:pStyle w:val="a5"/>
      </w:pPr>
      <w:bookmarkStart w:id="25" w:name="_Ref83387403"/>
      <w:r>
        <w:t xml:space="preserve">Figure </w:t>
      </w:r>
      <w:r>
        <w:fldChar w:fldCharType="begin"/>
      </w:r>
      <w:r>
        <w:instrText xml:space="preserve"> SEQ Figure \* ARABIC </w:instrText>
      </w:r>
      <w:r>
        <w:fldChar w:fldCharType="separate"/>
      </w:r>
      <w:r w:rsidR="00A441D9">
        <w:rPr>
          <w:noProof/>
        </w:rPr>
        <w:t>20</w:t>
      </w:r>
      <w:r>
        <w:fldChar w:fldCharType="end"/>
      </w:r>
      <w:bookmarkEnd w:id="25"/>
      <w:r>
        <w:t xml:space="preserve"> CBR measurement on partial sensing occasions</w:t>
      </w:r>
    </w:p>
    <w:p w14:paraId="0EB2691C" w14:textId="282D5C98" w:rsidR="005F65B7" w:rsidRPr="005F65B7" w:rsidRDefault="005F65B7" w:rsidP="005F65B7">
      <w:pPr>
        <w:jc w:val="both"/>
        <w:rPr>
          <w:lang w:val="x-none" w:eastAsia="x-none"/>
        </w:rPr>
      </w:pPr>
      <w:r>
        <w:rPr>
          <w:rFonts w:ascii="Times New Roman" w:hAnsi="Times New Roman" w:cs="Times New Roman"/>
          <w:lang w:eastAsia="zh-CN"/>
        </w:rPr>
        <w:t xml:space="preserve">Similarly for SL-DRX cases, if the measured slots are only within  SL-DRX ON duration which has no or a very small potation of overlapping with channel busy region, as shown in </w:t>
      </w:r>
      <w:r w:rsidRPr="00C442B0">
        <w:rPr>
          <w:rFonts w:ascii="Times New Roman" w:hAnsi="Times New Roman" w:cs="Times New Roman"/>
          <w:lang w:eastAsia="zh-CN"/>
        </w:rPr>
        <w:fldChar w:fldCharType="begin"/>
      </w:r>
      <w:r w:rsidRPr="00C442B0">
        <w:rPr>
          <w:rFonts w:ascii="Times New Roman" w:hAnsi="Times New Roman" w:cs="Times New Roman"/>
          <w:lang w:eastAsia="zh-CN"/>
        </w:rPr>
        <w:instrText xml:space="preserve"> REF _Ref83809047 \h </w:instrText>
      </w:r>
      <w:r>
        <w:rPr>
          <w:rFonts w:ascii="Times New Roman" w:hAnsi="Times New Roman" w:cs="Times New Roman"/>
          <w:lang w:eastAsia="zh-CN"/>
        </w:rPr>
        <w:instrText xml:space="preserve"> \* MERGEFORMAT </w:instrText>
      </w:r>
      <w:r w:rsidRPr="00C442B0">
        <w:rPr>
          <w:rFonts w:ascii="Times New Roman" w:hAnsi="Times New Roman" w:cs="Times New Roman"/>
          <w:lang w:eastAsia="zh-CN"/>
        </w:rPr>
      </w:r>
      <w:r w:rsidRPr="00C442B0">
        <w:rPr>
          <w:rFonts w:ascii="Times New Roman" w:hAnsi="Times New Roman" w:cs="Times New Roman"/>
          <w:lang w:eastAsia="zh-CN"/>
        </w:rPr>
        <w:fldChar w:fldCharType="separate"/>
      </w:r>
      <w:r w:rsidR="00A441D9" w:rsidRPr="00A441D9">
        <w:rPr>
          <w:rFonts w:ascii="Times New Roman" w:hAnsi="Times New Roman" w:cs="Times New Roman"/>
        </w:rPr>
        <w:t xml:space="preserve">Figure </w:t>
      </w:r>
      <w:r w:rsidR="00A441D9" w:rsidRPr="00A441D9">
        <w:rPr>
          <w:rFonts w:ascii="Times New Roman" w:hAnsi="Times New Roman" w:cs="Times New Roman"/>
          <w:noProof/>
        </w:rPr>
        <w:t>21</w:t>
      </w:r>
      <w:r w:rsidRPr="00C442B0">
        <w:rPr>
          <w:rFonts w:ascii="Times New Roman" w:hAnsi="Times New Roman" w:cs="Times New Roman"/>
          <w:lang w:eastAsia="zh-CN"/>
        </w:rPr>
        <w:fldChar w:fldCharType="end"/>
      </w:r>
      <w:r w:rsidRPr="00C442B0">
        <w:rPr>
          <w:rFonts w:ascii="Times New Roman" w:hAnsi="Times New Roman" w:cs="Times New Roman"/>
          <w:lang w:eastAsia="zh-CN"/>
        </w:rPr>
        <w:t xml:space="preserve">, </w:t>
      </w:r>
      <w:r>
        <w:rPr>
          <w:rFonts w:ascii="Times New Roman" w:hAnsi="Times New Roman" w:cs="Times New Roman"/>
          <w:lang w:eastAsia="zh-CN"/>
        </w:rPr>
        <w:t xml:space="preserve">the CBR </w:t>
      </w:r>
      <w:r w:rsidRPr="00997C6F">
        <w:rPr>
          <w:rFonts w:ascii="Times New Roman" w:hAnsi="Times New Roman" w:cs="Times New Roman"/>
          <w:lang w:eastAsia="zh-CN"/>
        </w:rPr>
        <w:t>measurement</w:t>
      </w:r>
      <w:r>
        <w:rPr>
          <w:rFonts w:ascii="Times New Roman" w:hAnsi="Times New Roman" w:cs="Times New Roman"/>
          <w:lang w:eastAsia="zh-CN"/>
        </w:rPr>
        <w:t xml:space="preserve"> is inaccurate to be used for congestion control of its future transmission. </w:t>
      </w:r>
    </w:p>
    <w:p w14:paraId="4F3D42A0" w14:textId="555F1D09" w:rsidR="00C442B0" w:rsidRDefault="00082D52" w:rsidP="00C442B0">
      <w:pPr>
        <w:keepNext/>
        <w:jc w:val="center"/>
      </w:pPr>
      <w:r w:rsidRPr="00082D52">
        <w:rPr>
          <w:noProof/>
          <w:lang w:eastAsia="zh-CN"/>
        </w:rPr>
        <w:t xml:space="preserve"> </w:t>
      </w:r>
      <w:r>
        <w:rPr>
          <w:noProof/>
          <w:lang w:eastAsia="zh-CN"/>
        </w:rPr>
        <w:drawing>
          <wp:inline distT="0" distB="0" distL="0" distR="0" wp14:anchorId="479ED758" wp14:editId="2BC23B06">
            <wp:extent cx="5047488" cy="1875612"/>
            <wp:effectExtent l="0" t="0" r="127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072075" cy="1884748"/>
                    </a:xfrm>
                    <a:prstGeom prst="rect">
                      <a:avLst/>
                    </a:prstGeom>
                  </pic:spPr>
                </pic:pic>
              </a:graphicData>
            </a:graphic>
          </wp:inline>
        </w:drawing>
      </w:r>
    </w:p>
    <w:p w14:paraId="481DF8BA" w14:textId="1B13C660" w:rsidR="00C442B0" w:rsidRPr="00C442B0" w:rsidRDefault="00C442B0" w:rsidP="00C442B0">
      <w:pPr>
        <w:pStyle w:val="a5"/>
      </w:pPr>
      <w:bookmarkStart w:id="26" w:name="_Ref83809047"/>
      <w:r>
        <w:t xml:space="preserve">Figure </w:t>
      </w:r>
      <w:r>
        <w:fldChar w:fldCharType="begin"/>
      </w:r>
      <w:r>
        <w:instrText xml:space="preserve"> SEQ Figure \* ARABIC </w:instrText>
      </w:r>
      <w:r>
        <w:fldChar w:fldCharType="separate"/>
      </w:r>
      <w:r w:rsidR="00A441D9">
        <w:rPr>
          <w:noProof/>
        </w:rPr>
        <w:t>21</w:t>
      </w:r>
      <w:r>
        <w:fldChar w:fldCharType="end"/>
      </w:r>
      <w:bookmarkEnd w:id="26"/>
      <w:r>
        <w:t xml:space="preserve"> CBR measurement on SL-DRX</w:t>
      </w:r>
    </w:p>
    <w:p w14:paraId="67C83C53" w14:textId="021EDEBE" w:rsidR="007D40E2" w:rsidRDefault="00082D52" w:rsidP="007D40E2">
      <w:pPr>
        <w:spacing w:after="180" w:line="240" w:lineRule="auto"/>
        <w:jc w:val="both"/>
        <w:rPr>
          <w:rFonts w:ascii="Times New Roman" w:hAnsi="Times New Roman" w:cs="Times New Roman"/>
          <w:lang w:eastAsia="zh-CN"/>
        </w:rPr>
      </w:pPr>
      <w:r>
        <w:rPr>
          <w:rFonts w:ascii="Times New Roman" w:hAnsi="Times New Roman" w:cs="Times New Roman"/>
          <w:lang w:eastAsia="zh-CN"/>
        </w:rPr>
        <w:t>C</w:t>
      </w:r>
      <w:r w:rsidR="007D40E2" w:rsidRPr="003D67B5">
        <w:rPr>
          <w:rFonts w:ascii="Times New Roman" w:hAnsi="Times New Roman" w:cs="Times New Roman"/>
          <w:lang w:eastAsia="zh-CN"/>
        </w:rPr>
        <w:t>ongestion control is distributed at system level and affects all UEs</w:t>
      </w:r>
      <w:r w:rsidR="007D40E2">
        <w:rPr>
          <w:rFonts w:ascii="Times New Roman" w:hAnsi="Times New Roman" w:cs="Times New Roman" w:hint="eastAsia"/>
          <w:lang w:eastAsia="zh-CN"/>
        </w:rPr>
        <w:t>,</w:t>
      </w:r>
      <w:r w:rsidR="007D40E2">
        <w:rPr>
          <w:rFonts w:ascii="Times New Roman" w:hAnsi="Times New Roman" w:cs="Times New Roman"/>
          <w:lang w:eastAsia="zh-CN"/>
        </w:rPr>
        <w:t xml:space="preserve"> but partial sensing or SL-DRX configuration can be per UE behavior which different UE at different time have different number of sensing occasions or length of DRX ON-duration. In order to increase measurement accuracy, the </w:t>
      </w:r>
      <w:r w:rsidR="001C35BF">
        <w:rPr>
          <w:rFonts w:ascii="Times New Roman" w:hAnsi="Times New Roman" w:cs="Times New Roman"/>
          <w:lang w:eastAsia="zh-CN"/>
        </w:rPr>
        <w:t xml:space="preserve">number of </w:t>
      </w:r>
      <w:r w:rsidR="007D40E2">
        <w:rPr>
          <w:rFonts w:ascii="Times New Roman" w:hAnsi="Times New Roman" w:cs="Times New Roman"/>
          <w:lang w:eastAsia="zh-CN"/>
        </w:rPr>
        <w:t xml:space="preserve">reduced measurement slots should not be too small, and should be not up to </w:t>
      </w:r>
      <w:r w:rsidR="00751E18">
        <w:rPr>
          <w:rFonts w:ascii="Times New Roman" w:hAnsi="Times New Roman" w:cs="Times New Roman" w:hint="eastAsia"/>
          <w:lang w:eastAsia="zh-CN"/>
        </w:rPr>
        <w:t>individual</w:t>
      </w:r>
      <w:r w:rsidR="00751E18">
        <w:rPr>
          <w:rFonts w:ascii="Times New Roman" w:hAnsi="Times New Roman" w:cs="Times New Roman"/>
          <w:lang w:eastAsia="zh-CN"/>
        </w:rPr>
        <w:t xml:space="preserve"> </w:t>
      </w:r>
      <w:r w:rsidR="007D40E2">
        <w:rPr>
          <w:rFonts w:ascii="Times New Roman" w:hAnsi="Times New Roman" w:cs="Times New Roman"/>
          <w:lang w:eastAsia="zh-CN"/>
        </w:rPr>
        <w:t>UEs. Otherwise, without a specified and controlled behavior in the system, inaccurate CBR measurement can lead to failure of congestion control as defined in Rel-16, and the overall QoS-based system performance would be suffered, particularly for a Rel-16 and Rel-17 shared resource pool.</w:t>
      </w:r>
      <w:r w:rsidR="007D40E2">
        <w:rPr>
          <w:rFonts w:ascii="Times New Roman" w:hAnsi="Times New Roman" w:cs="Times New Roman" w:hint="eastAsia"/>
          <w:lang w:eastAsia="zh-CN"/>
        </w:rPr>
        <w:t xml:space="preserve"> </w:t>
      </w:r>
    </w:p>
    <w:p w14:paraId="29D01308" w14:textId="1C26FB13" w:rsidR="00666181" w:rsidRDefault="00666181" w:rsidP="00666181">
      <w:pPr>
        <w:jc w:val="both"/>
        <w:rPr>
          <w:rFonts w:ascii="Times New Roman" w:hAnsi="Times New Roman" w:cs="Times New Roman"/>
          <w:b/>
          <w:i/>
          <w:lang w:eastAsia="zh-CN"/>
        </w:rPr>
      </w:pPr>
      <w:r>
        <w:rPr>
          <w:rFonts w:ascii="Times New Roman" w:hAnsi="Times New Roman" w:cs="Times New Roman"/>
          <w:b/>
          <w:i/>
          <w:lang w:eastAsia="zh-CN"/>
        </w:rPr>
        <w:t>Observation</w:t>
      </w:r>
      <w:r w:rsidRPr="000F50CE">
        <w:rPr>
          <w:rFonts w:ascii="Times New Roman" w:hAnsi="Times New Roman" w:cs="Times New Roman"/>
          <w:b/>
          <w:i/>
          <w:lang w:eastAsia="zh-CN"/>
        </w:rPr>
        <w:t xml:space="preserve"> 1</w:t>
      </w:r>
      <w:r w:rsidR="006A70FB">
        <w:rPr>
          <w:rFonts w:ascii="Times New Roman" w:hAnsi="Times New Roman" w:cs="Times New Roman"/>
          <w:b/>
          <w:i/>
          <w:lang w:eastAsia="zh-CN"/>
        </w:rPr>
        <w:t>7</w:t>
      </w:r>
      <w:r w:rsidRPr="000F50CE">
        <w:rPr>
          <w:rFonts w:ascii="Times New Roman" w:hAnsi="Times New Roman" w:cs="Times New Roman"/>
          <w:b/>
          <w:i/>
          <w:lang w:eastAsia="zh-CN"/>
        </w:rPr>
        <w:t xml:space="preserve">: </w:t>
      </w:r>
      <w:r w:rsidR="007D40E2">
        <w:rPr>
          <w:rFonts w:ascii="Times New Roman" w:hAnsi="Times New Roman" w:cs="Times New Roman"/>
          <w:b/>
          <w:i/>
          <w:lang w:eastAsia="zh-CN"/>
        </w:rPr>
        <w:t>C</w:t>
      </w:r>
      <w:r w:rsidR="007D40E2" w:rsidRPr="007D40E2">
        <w:rPr>
          <w:rFonts w:ascii="Times New Roman" w:hAnsi="Times New Roman" w:cs="Times New Roman"/>
          <w:b/>
          <w:i/>
          <w:lang w:eastAsia="zh-CN"/>
        </w:rPr>
        <w:t>ongestion control is distributed at system level</w:t>
      </w:r>
      <w:r w:rsidR="007D40E2">
        <w:rPr>
          <w:rFonts w:ascii="Times New Roman" w:hAnsi="Times New Roman" w:cs="Times New Roman"/>
          <w:b/>
          <w:i/>
          <w:lang w:eastAsia="zh-CN"/>
        </w:rPr>
        <w:t>, whilst p</w:t>
      </w:r>
      <w:r w:rsidR="007D40E2" w:rsidRPr="005F65B7">
        <w:rPr>
          <w:rFonts w:ascii="Times New Roman" w:hAnsi="Times New Roman" w:cs="Times New Roman"/>
          <w:b/>
          <w:i/>
          <w:lang w:eastAsia="zh-CN"/>
        </w:rPr>
        <w:t xml:space="preserve">artial sensing </w:t>
      </w:r>
      <w:r w:rsidR="007D40E2">
        <w:rPr>
          <w:rFonts w:ascii="Times New Roman" w:hAnsi="Times New Roman" w:cs="Times New Roman"/>
          <w:b/>
          <w:i/>
          <w:lang w:eastAsia="zh-CN"/>
        </w:rPr>
        <w:t>candidate slots or SL-DRX</w:t>
      </w:r>
      <w:r w:rsidR="007D40E2" w:rsidRPr="005F65B7">
        <w:rPr>
          <w:rFonts w:ascii="Times New Roman" w:hAnsi="Times New Roman" w:cs="Times New Roman"/>
          <w:b/>
          <w:i/>
          <w:lang w:eastAsia="zh-CN"/>
        </w:rPr>
        <w:t xml:space="preserve"> are </w:t>
      </w:r>
      <w:r w:rsidR="007D40E2">
        <w:rPr>
          <w:rFonts w:ascii="Times New Roman" w:hAnsi="Times New Roman" w:cs="Times New Roman"/>
          <w:b/>
          <w:i/>
          <w:lang w:eastAsia="zh-CN"/>
        </w:rPr>
        <w:t>determined</w:t>
      </w:r>
      <w:r w:rsidR="007D40E2" w:rsidRPr="005F65B7">
        <w:rPr>
          <w:rFonts w:ascii="Times New Roman" w:hAnsi="Times New Roman" w:cs="Times New Roman"/>
          <w:b/>
          <w:i/>
          <w:lang w:eastAsia="zh-CN"/>
        </w:rPr>
        <w:t xml:space="preserve"> primarily to suit expected traffic profiles </w:t>
      </w:r>
      <w:r w:rsidR="007D40E2">
        <w:rPr>
          <w:rFonts w:ascii="Times New Roman" w:hAnsi="Times New Roman" w:cs="Times New Roman"/>
          <w:b/>
          <w:i/>
          <w:lang w:eastAsia="zh-CN"/>
        </w:rPr>
        <w:t xml:space="preserve">at </w:t>
      </w:r>
      <w:r w:rsidR="007D40E2" w:rsidRPr="005F65B7">
        <w:rPr>
          <w:rFonts w:ascii="Times New Roman" w:hAnsi="Times New Roman" w:cs="Times New Roman"/>
          <w:b/>
          <w:i/>
          <w:lang w:eastAsia="zh-CN"/>
        </w:rPr>
        <w:t>UE</w:t>
      </w:r>
      <w:r w:rsidR="007D40E2">
        <w:rPr>
          <w:rFonts w:ascii="Times New Roman" w:hAnsi="Times New Roman" w:cs="Times New Roman"/>
          <w:b/>
          <w:i/>
          <w:lang w:eastAsia="zh-CN"/>
        </w:rPr>
        <w:t xml:space="preserve"> level</w:t>
      </w:r>
      <w:r w:rsidR="001C35BF">
        <w:rPr>
          <w:rFonts w:ascii="Times New Roman" w:hAnsi="Times New Roman" w:cs="Times New Roman"/>
          <w:b/>
          <w:i/>
          <w:lang w:eastAsia="zh-CN"/>
        </w:rPr>
        <w:t xml:space="preserve"> considering </w:t>
      </w:r>
      <w:r w:rsidR="001C35BF" w:rsidRPr="000F50CE">
        <w:rPr>
          <w:rFonts w:ascii="Times New Roman" w:hAnsi="Times New Roman" w:cs="Times New Roman"/>
          <w:b/>
          <w:i/>
          <w:lang w:eastAsia="zh-CN"/>
        </w:rPr>
        <w:t>power consumption reduction</w:t>
      </w:r>
      <w:r w:rsidR="007D40E2">
        <w:rPr>
          <w:rFonts w:ascii="Times New Roman" w:hAnsi="Times New Roman" w:cs="Times New Roman"/>
          <w:b/>
          <w:i/>
          <w:lang w:eastAsia="zh-CN"/>
        </w:rPr>
        <w:t xml:space="preserve">. </w:t>
      </w:r>
      <w:r w:rsidR="007D40E2" w:rsidRPr="005F65B7">
        <w:rPr>
          <w:rFonts w:ascii="Times New Roman" w:hAnsi="Times New Roman" w:cs="Times New Roman"/>
          <w:b/>
          <w:i/>
          <w:lang w:eastAsia="zh-CN"/>
        </w:rPr>
        <w:t>Hence CBR based only on partial sensing occasions</w:t>
      </w:r>
      <w:r w:rsidR="007D40E2">
        <w:rPr>
          <w:rFonts w:ascii="Times New Roman" w:hAnsi="Times New Roman" w:cs="Times New Roman"/>
          <w:b/>
          <w:i/>
          <w:lang w:eastAsia="zh-CN"/>
        </w:rPr>
        <w:t xml:space="preserve"> or SL-DRX</w:t>
      </w:r>
      <w:r w:rsidR="007D40E2" w:rsidRPr="005F65B7">
        <w:rPr>
          <w:rFonts w:ascii="Times New Roman" w:hAnsi="Times New Roman" w:cs="Times New Roman"/>
          <w:b/>
          <w:i/>
          <w:lang w:eastAsia="zh-CN"/>
        </w:rPr>
        <w:t xml:space="preserve"> </w:t>
      </w:r>
      <w:r w:rsidR="001C35BF">
        <w:rPr>
          <w:rFonts w:ascii="Times New Roman" w:hAnsi="Times New Roman" w:cs="Times New Roman"/>
          <w:b/>
          <w:i/>
          <w:lang w:eastAsia="zh-CN"/>
        </w:rPr>
        <w:t xml:space="preserve">may </w:t>
      </w:r>
      <w:r w:rsidR="007D40E2" w:rsidRPr="005F65B7">
        <w:rPr>
          <w:rFonts w:ascii="Times New Roman" w:hAnsi="Times New Roman" w:cs="Times New Roman"/>
          <w:b/>
          <w:i/>
          <w:lang w:eastAsia="zh-CN"/>
        </w:rPr>
        <w:t>ha</w:t>
      </w:r>
      <w:r w:rsidR="001C35BF">
        <w:rPr>
          <w:rFonts w:ascii="Times New Roman" w:hAnsi="Times New Roman" w:cs="Times New Roman"/>
          <w:b/>
          <w:i/>
          <w:lang w:eastAsia="zh-CN"/>
        </w:rPr>
        <w:t>ve</w:t>
      </w:r>
      <w:r w:rsidR="007D40E2" w:rsidRPr="005F65B7">
        <w:rPr>
          <w:rFonts w:ascii="Times New Roman" w:hAnsi="Times New Roman" w:cs="Times New Roman"/>
          <w:b/>
          <w:i/>
          <w:lang w:eastAsia="zh-CN"/>
        </w:rPr>
        <w:t xml:space="preserve"> no reliable relation with the actual channel congestion</w:t>
      </w:r>
      <w:r w:rsidR="007D40E2">
        <w:rPr>
          <w:rFonts w:ascii="Times New Roman" w:hAnsi="Times New Roman" w:cs="Times New Roman"/>
          <w:b/>
          <w:i/>
          <w:lang w:eastAsia="zh-CN"/>
        </w:rPr>
        <w:t xml:space="preserve"> level.</w:t>
      </w:r>
      <w:r w:rsidR="007D40E2">
        <w:rPr>
          <w:rFonts w:ascii="Times New Roman" w:hAnsi="Times New Roman" w:cs="Times New Roman" w:hint="eastAsia"/>
          <w:b/>
          <w:i/>
          <w:lang w:eastAsia="zh-CN"/>
        </w:rPr>
        <w:t xml:space="preserve"> </w:t>
      </w:r>
      <w:r>
        <w:rPr>
          <w:rFonts w:ascii="Times New Roman" w:hAnsi="Times New Roman" w:cs="Times New Roman"/>
          <w:b/>
          <w:i/>
          <w:lang w:eastAsia="zh-CN"/>
        </w:rPr>
        <w:t xml:space="preserve">If </w:t>
      </w:r>
      <w:r w:rsidRPr="004F5CF9">
        <w:rPr>
          <w:rFonts w:ascii="Times New Roman" w:hAnsi="Times New Roman" w:cs="Times New Roman"/>
          <w:b/>
          <w:i/>
          <w:lang w:eastAsia="zh-CN"/>
        </w:rPr>
        <w:t xml:space="preserve">the CBR measurement </w:t>
      </w:r>
      <w:r>
        <w:rPr>
          <w:rFonts w:ascii="Times New Roman" w:hAnsi="Times New Roman" w:cs="Times New Roman"/>
          <w:b/>
          <w:i/>
          <w:lang w:eastAsia="zh-CN"/>
        </w:rPr>
        <w:t>is</w:t>
      </w:r>
      <w:r w:rsidRPr="004F5CF9">
        <w:rPr>
          <w:rFonts w:ascii="Times New Roman" w:hAnsi="Times New Roman" w:cs="Times New Roman"/>
          <w:b/>
          <w:i/>
          <w:lang w:eastAsia="zh-CN"/>
        </w:rPr>
        <w:t xml:space="preserve"> not or not </w:t>
      </w:r>
      <w:r w:rsidR="001C35BF">
        <w:rPr>
          <w:rFonts w:ascii="Times New Roman" w:hAnsi="Times New Roman" w:cs="Times New Roman"/>
          <w:b/>
          <w:i/>
          <w:lang w:eastAsia="zh-CN"/>
        </w:rPr>
        <w:t>nearly</w:t>
      </w:r>
      <w:r w:rsidRPr="004F5CF9">
        <w:rPr>
          <w:rFonts w:ascii="Times New Roman" w:hAnsi="Times New Roman" w:cs="Times New Roman"/>
          <w:b/>
          <w:i/>
          <w:lang w:eastAsia="zh-CN"/>
        </w:rPr>
        <w:t xml:space="preserve"> accurate</w:t>
      </w:r>
      <w:r>
        <w:rPr>
          <w:rFonts w:ascii="Times New Roman" w:hAnsi="Times New Roman" w:cs="Times New Roman"/>
          <w:b/>
          <w:i/>
          <w:lang w:eastAsia="zh-CN"/>
        </w:rPr>
        <w:t>, it</w:t>
      </w:r>
      <w:r w:rsidRPr="004F5CF9">
        <w:rPr>
          <w:rFonts w:ascii="Times New Roman" w:hAnsi="Times New Roman" w:cs="Times New Roman"/>
          <w:b/>
          <w:i/>
          <w:lang w:eastAsia="zh-CN"/>
        </w:rPr>
        <w:t xml:space="preserve"> may represent an opposite situation</w:t>
      </w:r>
      <w:r>
        <w:rPr>
          <w:rFonts w:ascii="Times New Roman" w:hAnsi="Times New Roman" w:cs="Times New Roman"/>
          <w:b/>
          <w:i/>
          <w:lang w:eastAsia="zh-CN"/>
        </w:rPr>
        <w:t xml:space="preserve"> which results in </w:t>
      </w:r>
      <w:r w:rsidRPr="004F5CF9">
        <w:rPr>
          <w:rFonts w:ascii="Times New Roman" w:hAnsi="Times New Roman" w:cs="Times New Roman"/>
          <w:b/>
          <w:i/>
          <w:lang w:eastAsia="zh-CN"/>
        </w:rPr>
        <w:t>failure of congestion control</w:t>
      </w:r>
      <w:r>
        <w:rPr>
          <w:rFonts w:ascii="Times New Roman" w:hAnsi="Times New Roman" w:cs="Times New Roman"/>
          <w:b/>
          <w:i/>
          <w:lang w:eastAsia="zh-CN"/>
        </w:rPr>
        <w:t>.</w:t>
      </w:r>
    </w:p>
    <w:p w14:paraId="683FFBE0" w14:textId="68C260D1" w:rsidR="00FD1CD9" w:rsidRDefault="007D40E2" w:rsidP="00666181">
      <w:pPr>
        <w:spacing w:after="180" w:line="240" w:lineRule="auto"/>
        <w:jc w:val="both"/>
        <w:rPr>
          <w:rFonts w:ascii="Times New Roman" w:hAnsi="Times New Roman" w:cs="Times New Roman"/>
          <w:lang w:eastAsia="zh-CN"/>
        </w:rPr>
      </w:pPr>
      <w:r>
        <w:rPr>
          <w:rFonts w:ascii="Times New Roman" w:hAnsi="Times New Roman" w:cs="Times New Roman"/>
          <w:lang w:eastAsia="zh-CN"/>
        </w:rPr>
        <w:t>Thus i</w:t>
      </w:r>
      <w:r w:rsidR="00666181">
        <w:rPr>
          <w:rFonts w:ascii="Times New Roman" w:hAnsi="Times New Roman" w:cs="Times New Roman"/>
          <w:lang w:eastAsia="zh-CN"/>
        </w:rPr>
        <w:t xml:space="preserve">t is more appropriate that network operators or regulators can (pre-)configure </w:t>
      </w:r>
      <w:r w:rsidR="00F420E2">
        <w:rPr>
          <w:rFonts w:ascii="Times New Roman" w:hAnsi="Times New Roman" w:cs="Times New Roman"/>
          <w:lang w:eastAsia="zh-CN"/>
        </w:rPr>
        <w:t>the number of the reduced measurement slots</w:t>
      </w:r>
      <w:r w:rsidR="00F420E2" w:rsidDel="00F420E2">
        <w:rPr>
          <w:rFonts w:ascii="Times New Roman" w:hAnsi="Times New Roman" w:cs="Times New Roman"/>
          <w:lang w:eastAsia="zh-CN"/>
        </w:rPr>
        <w:t xml:space="preserve"> </w:t>
      </w:r>
      <w:r w:rsidR="00F420E2">
        <w:rPr>
          <w:rFonts w:ascii="Times New Roman" w:hAnsi="Times New Roman" w:cs="Times New Roman"/>
          <w:lang w:eastAsia="zh-CN"/>
        </w:rPr>
        <w:t xml:space="preserve">within the CBR measurement window </w:t>
      </w:r>
      <w:r w:rsidR="00666181">
        <w:rPr>
          <w:rFonts w:ascii="Times New Roman" w:hAnsi="Times New Roman" w:cs="Times New Roman"/>
          <w:lang w:eastAsia="zh-CN"/>
        </w:rPr>
        <w:t>to handle the trade-off between</w:t>
      </w:r>
      <w:r w:rsidR="00F420E2">
        <w:rPr>
          <w:rFonts w:ascii="Times New Roman" w:hAnsi="Times New Roman" w:cs="Times New Roman"/>
          <w:lang w:eastAsia="zh-CN"/>
        </w:rPr>
        <w:t xml:space="preserve"> CBR</w:t>
      </w:r>
      <w:r w:rsidR="00666181">
        <w:rPr>
          <w:rFonts w:ascii="Times New Roman" w:hAnsi="Times New Roman" w:cs="Times New Roman"/>
          <w:lang w:eastAsia="zh-CN"/>
        </w:rPr>
        <w:t xml:space="preserve"> accuracy and power efficiency. In detail, we can define a </w:t>
      </w:r>
      <w:r w:rsidR="00F615EC">
        <w:rPr>
          <w:rFonts w:ascii="Times New Roman" w:hAnsi="Times New Roman" w:cs="Times New Roman"/>
          <w:lang w:eastAsia="zh-CN"/>
        </w:rPr>
        <w:t>set</w:t>
      </w:r>
      <w:r w:rsidR="00666181">
        <w:rPr>
          <w:rFonts w:ascii="Times New Roman" w:hAnsi="Times New Roman" w:cs="Times New Roman"/>
          <w:lang w:eastAsia="zh-CN"/>
        </w:rPr>
        <w:t xml:space="preserve"> of </w:t>
      </w:r>
      <w:r w:rsidR="00031165">
        <w:rPr>
          <w:rFonts w:ascii="Times New Roman" w:hAnsi="Times New Roman" w:cs="Times New Roman"/>
          <w:lang w:eastAsia="zh-CN"/>
        </w:rPr>
        <w:t xml:space="preserve">measurement </w:t>
      </w:r>
      <w:r w:rsidR="00666181">
        <w:rPr>
          <w:rFonts w:ascii="Times New Roman" w:hAnsi="Times New Roman" w:cs="Times New Roman"/>
          <w:lang w:eastAsia="zh-CN"/>
        </w:rPr>
        <w:t>slots</w:t>
      </w:r>
      <w:r w:rsidR="00F615EC">
        <w:rPr>
          <w:rFonts w:ascii="Times New Roman" w:hAnsi="Times New Roman" w:cs="Times New Roman"/>
          <w:lang w:eastAsia="zh-CN"/>
        </w:rPr>
        <w:t>, which are evenly distributed</w:t>
      </w:r>
      <w:r w:rsidR="00666181">
        <w:rPr>
          <w:rFonts w:ascii="Times New Roman" w:hAnsi="Times New Roman" w:cs="Times New Roman"/>
          <w:lang w:eastAsia="zh-CN"/>
        </w:rPr>
        <w:t xml:space="preserve"> </w:t>
      </w:r>
      <w:r w:rsidR="00F615EC">
        <w:rPr>
          <w:rFonts w:ascii="Times New Roman" w:hAnsi="Times New Roman" w:cs="Times New Roman"/>
          <w:lang w:eastAsia="zh-CN"/>
        </w:rPr>
        <w:t>with (pre-)configured</w:t>
      </w:r>
      <w:r w:rsidR="00F615EC" w:rsidDel="00F420E2">
        <w:rPr>
          <w:rFonts w:ascii="Times New Roman" w:hAnsi="Times New Roman" w:cs="Times New Roman"/>
          <w:lang w:eastAsia="zh-CN"/>
        </w:rPr>
        <w:t xml:space="preserve"> </w:t>
      </w:r>
      <w:r w:rsidR="00543622" w:rsidRPr="00543622">
        <w:rPr>
          <w:rFonts w:ascii="Times New Roman" w:hAnsi="Times New Roman" w:cs="Times New Roman"/>
          <w:i/>
          <w:lang w:eastAsia="zh-CN"/>
        </w:rPr>
        <w:t>K</w:t>
      </w:r>
      <w:r w:rsidR="00543622">
        <w:rPr>
          <w:rFonts w:ascii="Times New Roman" w:hAnsi="Times New Roman" w:cs="Times New Roman"/>
          <w:lang w:eastAsia="zh-CN"/>
        </w:rPr>
        <w:t xml:space="preserve"> slots</w:t>
      </w:r>
      <w:r w:rsidR="00F615EC">
        <w:rPr>
          <w:rFonts w:ascii="Times New Roman" w:hAnsi="Times New Roman" w:cs="Times New Roman"/>
          <w:lang w:eastAsia="zh-CN"/>
        </w:rPr>
        <w:t xml:space="preserve"> spaced between any two adjacent slots,</w:t>
      </w:r>
      <w:r w:rsidR="00F420E2">
        <w:rPr>
          <w:rFonts w:ascii="Times New Roman" w:hAnsi="Times New Roman" w:cs="Times New Roman"/>
          <w:lang w:eastAsia="zh-CN"/>
        </w:rPr>
        <w:t xml:space="preserve"> within the CBR measurement window</w:t>
      </w:r>
      <w:r w:rsidR="00F615EC">
        <w:rPr>
          <w:rFonts w:ascii="Times New Roman" w:hAnsi="Times New Roman" w:cs="Times New Roman"/>
          <w:lang w:eastAsia="zh-CN"/>
        </w:rPr>
        <w:t xml:space="preserve">. A UE performs </w:t>
      </w:r>
      <w:r w:rsidR="00666181">
        <w:rPr>
          <w:rFonts w:ascii="Times New Roman" w:hAnsi="Times New Roman" w:cs="Times New Roman"/>
          <w:lang w:eastAsia="zh-CN"/>
        </w:rPr>
        <w:t xml:space="preserve">CBR </w:t>
      </w:r>
      <w:r>
        <w:rPr>
          <w:rFonts w:ascii="Times New Roman" w:hAnsi="Times New Roman" w:cs="Times New Roman"/>
          <w:lang w:eastAsia="zh-CN"/>
        </w:rPr>
        <w:t xml:space="preserve">at least </w:t>
      </w:r>
      <w:r w:rsidR="00666181">
        <w:rPr>
          <w:rFonts w:ascii="Times New Roman" w:hAnsi="Times New Roman" w:cs="Times New Roman"/>
          <w:lang w:eastAsia="zh-CN"/>
        </w:rPr>
        <w:t>on t</w:t>
      </w:r>
      <w:r w:rsidR="00F615EC">
        <w:rPr>
          <w:rFonts w:ascii="Times New Roman" w:hAnsi="Times New Roman" w:cs="Times New Roman"/>
          <w:lang w:eastAsia="zh-CN"/>
        </w:rPr>
        <w:t xml:space="preserve">he set of </w:t>
      </w:r>
      <w:r w:rsidR="00666181">
        <w:rPr>
          <w:rFonts w:ascii="Times New Roman" w:hAnsi="Times New Roman" w:cs="Times New Roman"/>
          <w:lang w:eastAsia="zh-CN"/>
        </w:rPr>
        <w:t xml:space="preserve">slots rather than </w:t>
      </w:r>
      <w:r w:rsidR="00031165">
        <w:rPr>
          <w:rFonts w:ascii="Times New Roman" w:hAnsi="Times New Roman" w:cs="Times New Roman"/>
          <w:lang w:eastAsia="zh-CN"/>
        </w:rPr>
        <w:t xml:space="preserve">the </w:t>
      </w:r>
      <w:r w:rsidR="00666181">
        <w:rPr>
          <w:rFonts w:ascii="Times New Roman" w:hAnsi="Times New Roman" w:cs="Times New Roman"/>
          <w:lang w:eastAsia="zh-CN"/>
        </w:rPr>
        <w:t xml:space="preserve">entire </w:t>
      </w:r>
      <w:r w:rsidR="00543622">
        <w:rPr>
          <w:rFonts w:ascii="Times New Roman" w:hAnsi="Times New Roman" w:cs="Times New Roman"/>
          <w:lang w:eastAsia="zh-CN"/>
        </w:rPr>
        <w:t xml:space="preserve">CBR measurement </w:t>
      </w:r>
      <w:r w:rsidR="00666181">
        <w:rPr>
          <w:rFonts w:ascii="Times New Roman" w:hAnsi="Times New Roman" w:cs="Times New Roman"/>
          <w:lang w:eastAsia="zh-CN"/>
        </w:rPr>
        <w:t>window</w:t>
      </w:r>
      <w:r w:rsidR="00031165">
        <w:rPr>
          <w:rFonts w:ascii="Times New Roman" w:hAnsi="Times New Roman" w:cs="Times New Roman"/>
          <w:lang w:eastAsia="zh-CN"/>
        </w:rPr>
        <w:t xml:space="preserve">, as shown in </w:t>
      </w:r>
      <w:r w:rsidR="00031165" w:rsidRPr="00031165">
        <w:rPr>
          <w:rFonts w:ascii="Times New Roman" w:hAnsi="Times New Roman" w:cs="Times New Roman"/>
          <w:lang w:eastAsia="zh-CN"/>
        </w:rPr>
        <w:fldChar w:fldCharType="begin"/>
      </w:r>
      <w:r w:rsidR="00031165" w:rsidRPr="00031165">
        <w:rPr>
          <w:rFonts w:ascii="Times New Roman" w:hAnsi="Times New Roman" w:cs="Times New Roman"/>
          <w:lang w:eastAsia="zh-CN"/>
        </w:rPr>
        <w:instrText xml:space="preserve"> REF _Ref83387469 \h </w:instrText>
      </w:r>
      <w:r w:rsidR="00031165">
        <w:rPr>
          <w:rFonts w:ascii="Times New Roman" w:hAnsi="Times New Roman" w:cs="Times New Roman"/>
          <w:lang w:eastAsia="zh-CN"/>
        </w:rPr>
        <w:instrText xml:space="preserve"> \* MERGEFORMAT </w:instrText>
      </w:r>
      <w:r w:rsidR="00031165" w:rsidRPr="00031165">
        <w:rPr>
          <w:rFonts w:ascii="Times New Roman" w:hAnsi="Times New Roman" w:cs="Times New Roman"/>
          <w:lang w:eastAsia="zh-CN"/>
        </w:rPr>
      </w:r>
      <w:r w:rsidR="00031165" w:rsidRPr="00031165">
        <w:rPr>
          <w:rFonts w:ascii="Times New Roman" w:hAnsi="Times New Roman" w:cs="Times New Roman"/>
          <w:lang w:eastAsia="zh-CN"/>
        </w:rPr>
        <w:fldChar w:fldCharType="separate"/>
      </w:r>
      <w:r w:rsidR="00A441D9" w:rsidRPr="00A441D9">
        <w:rPr>
          <w:rFonts w:ascii="Times New Roman" w:hAnsi="Times New Roman" w:cs="Times New Roman"/>
        </w:rPr>
        <w:t xml:space="preserve">Figure </w:t>
      </w:r>
      <w:r w:rsidR="00A441D9" w:rsidRPr="00A441D9">
        <w:rPr>
          <w:rFonts w:ascii="Times New Roman" w:hAnsi="Times New Roman" w:cs="Times New Roman"/>
          <w:noProof/>
        </w:rPr>
        <w:t>22</w:t>
      </w:r>
      <w:r w:rsidR="00031165" w:rsidRPr="00031165">
        <w:rPr>
          <w:rFonts w:ascii="Times New Roman" w:hAnsi="Times New Roman" w:cs="Times New Roman"/>
          <w:lang w:eastAsia="zh-CN"/>
        </w:rPr>
        <w:fldChar w:fldCharType="end"/>
      </w:r>
      <w:r w:rsidR="00666181" w:rsidRPr="00031165">
        <w:rPr>
          <w:rFonts w:ascii="Times New Roman" w:hAnsi="Times New Roman" w:cs="Times New Roman"/>
          <w:lang w:eastAsia="zh-CN"/>
        </w:rPr>
        <w:t>.</w:t>
      </w:r>
      <w:r w:rsidR="00666181">
        <w:rPr>
          <w:rFonts w:ascii="Times New Roman" w:hAnsi="Times New Roman" w:cs="Times New Roman"/>
          <w:lang w:eastAsia="zh-CN"/>
        </w:rPr>
        <w:t xml:space="preserve"> </w:t>
      </w:r>
      <w:r w:rsidR="00031165">
        <w:rPr>
          <w:rFonts w:ascii="Times New Roman" w:hAnsi="Times New Roman" w:cs="Times New Roman"/>
          <w:lang w:eastAsia="zh-CN"/>
        </w:rPr>
        <w:t>A large t</w:t>
      </w:r>
      <w:r w:rsidR="00031165" w:rsidRPr="00AE5409">
        <w:rPr>
          <w:rFonts w:ascii="Times New Roman" w:hAnsi="Times New Roman" w:cs="Times New Roman"/>
          <w:lang w:eastAsia="zh-CN"/>
        </w:rPr>
        <w:t xml:space="preserve">ime </w:t>
      </w:r>
      <w:r w:rsidR="00031165">
        <w:rPr>
          <w:rFonts w:ascii="Times New Roman" w:hAnsi="Times New Roman" w:cs="Times New Roman"/>
          <w:lang w:eastAsia="zh-CN"/>
        </w:rPr>
        <w:t>i</w:t>
      </w:r>
      <w:r w:rsidR="00031165" w:rsidRPr="00AE5409">
        <w:rPr>
          <w:rFonts w:ascii="Times New Roman" w:hAnsi="Times New Roman" w:cs="Times New Roman"/>
          <w:lang w:eastAsia="zh-CN"/>
        </w:rPr>
        <w:t>nterval</w:t>
      </w:r>
      <w:r w:rsidR="00031165">
        <w:rPr>
          <w:rFonts w:ascii="Times New Roman" w:hAnsi="Times New Roman" w:cs="Times New Roman"/>
          <w:lang w:eastAsia="zh-CN"/>
        </w:rPr>
        <w:t xml:space="preserve"> </w:t>
      </w:r>
      <m:oMath>
        <m:r>
          <w:rPr>
            <w:rFonts w:ascii="Cambria Math" w:hAnsi="Cambria Math"/>
            <w:lang w:eastAsia="en-GB"/>
          </w:rPr>
          <m:t>K</m:t>
        </m:r>
      </m:oMath>
      <w:r w:rsidR="00031165">
        <w:rPr>
          <w:rFonts w:ascii="Times New Roman" w:hAnsi="Times New Roman" w:cs="Times New Roman" w:hint="eastAsia"/>
          <w:lang w:eastAsia="zh-CN"/>
        </w:rPr>
        <w:t xml:space="preserve"> </w:t>
      </w:r>
      <w:r w:rsidR="00031165">
        <w:rPr>
          <w:rFonts w:ascii="Times New Roman" w:hAnsi="Times New Roman" w:cs="Times New Roman"/>
          <w:lang w:eastAsia="zh-CN"/>
        </w:rPr>
        <w:t xml:space="preserve">is beneficial to </w:t>
      </w:r>
      <w:r w:rsidR="00031165" w:rsidRPr="00903578">
        <w:rPr>
          <w:rFonts w:ascii="Times New Roman" w:hAnsi="Times New Roman" w:cs="Times New Roman"/>
          <w:lang w:eastAsia="zh-CN"/>
        </w:rPr>
        <w:t>power consumption reduction</w:t>
      </w:r>
      <w:r w:rsidR="00031165">
        <w:rPr>
          <w:rFonts w:ascii="Times New Roman" w:hAnsi="Times New Roman" w:cs="Times New Roman"/>
          <w:lang w:eastAsia="zh-CN"/>
        </w:rPr>
        <w:t xml:space="preserve">, but may lead to inaccurate RSSI measurement, </w:t>
      </w:r>
      <w:r w:rsidR="00F615EC">
        <w:rPr>
          <w:rFonts w:ascii="Times New Roman" w:hAnsi="Times New Roman" w:cs="Times New Roman"/>
          <w:lang w:eastAsia="zh-CN"/>
        </w:rPr>
        <w:t>and</w:t>
      </w:r>
      <w:r w:rsidR="00031165">
        <w:rPr>
          <w:rFonts w:ascii="Times New Roman" w:hAnsi="Times New Roman" w:cs="Times New Roman"/>
          <w:lang w:eastAsia="zh-CN"/>
        </w:rPr>
        <w:t xml:space="preserve"> vice versa.</w:t>
      </w:r>
      <w:r w:rsidR="003D67B5">
        <w:rPr>
          <w:rFonts w:ascii="Times New Roman" w:hAnsi="Times New Roman" w:cs="Times New Roman"/>
          <w:lang w:eastAsia="zh-CN"/>
        </w:rPr>
        <w:t xml:space="preserve"> </w:t>
      </w:r>
    </w:p>
    <w:p w14:paraId="7A775B52" w14:textId="374200F3" w:rsidR="00031165" w:rsidRPr="00EF5A09" w:rsidRDefault="00C442B0" w:rsidP="00EF5A09">
      <w:pPr>
        <w:keepNext/>
        <w:jc w:val="center"/>
      </w:pPr>
      <w:r w:rsidRPr="00C442B0">
        <w:rPr>
          <w:noProof/>
          <w:lang w:eastAsia="zh-CN"/>
        </w:rPr>
        <w:lastRenderedPageBreak/>
        <w:t xml:space="preserve"> </w:t>
      </w:r>
      <w:r>
        <w:rPr>
          <w:noProof/>
          <w:lang w:eastAsia="zh-CN"/>
        </w:rPr>
        <w:drawing>
          <wp:inline distT="0" distB="0" distL="0" distR="0" wp14:anchorId="0E5DDA95" wp14:editId="6C1B3EC0">
            <wp:extent cx="5270740" cy="1895504"/>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279844" cy="1898778"/>
                    </a:xfrm>
                    <a:prstGeom prst="rect">
                      <a:avLst/>
                    </a:prstGeom>
                  </pic:spPr>
                </pic:pic>
              </a:graphicData>
            </a:graphic>
          </wp:inline>
        </w:drawing>
      </w:r>
    </w:p>
    <w:p w14:paraId="68F65949" w14:textId="029A2C59" w:rsidR="00751025" w:rsidRDefault="00031165" w:rsidP="00031165">
      <w:pPr>
        <w:pStyle w:val="a5"/>
      </w:pPr>
      <w:bookmarkStart w:id="27" w:name="_Ref83387469"/>
      <w:r>
        <w:t xml:space="preserve">Figure </w:t>
      </w:r>
      <w:r>
        <w:fldChar w:fldCharType="begin"/>
      </w:r>
      <w:r>
        <w:instrText xml:space="preserve"> SEQ Figure \* ARABIC </w:instrText>
      </w:r>
      <w:r>
        <w:fldChar w:fldCharType="separate"/>
      </w:r>
      <w:r w:rsidR="00A441D9">
        <w:rPr>
          <w:noProof/>
        </w:rPr>
        <w:t>22</w:t>
      </w:r>
      <w:r>
        <w:fldChar w:fldCharType="end"/>
      </w:r>
      <w:bookmarkEnd w:id="27"/>
      <w:r>
        <w:t xml:space="preserve"> CBR measurement on (pre-)configured measurement slots</w:t>
      </w:r>
      <w:r w:rsidR="00F420E2">
        <w:t xml:space="preserve"> (marked as red slots)</w:t>
      </w:r>
    </w:p>
    <w:p w14:paraId="1FC0F148" w14:textId="686F7E09" w:rsidR="00FD1CD9" w:rsidRPr="00C442B0" w:rsidRDefault="00FD1CD9" w:rsidP="00C442B0">
      <w:pPr>
        <w:jc w:val="both"/>
        <w:rPr>
          <w:lang w:val="x-none" w:eastAsia="x-none"/>
        </w:rPr>
      </w:pPr>
      <w:r>
        <w:rPr>
          <w:rFonts w:ascii="Times New Roman" w:hAnsi="Times New Roman" w:cs="Times New Roman"/>
          <w:lang w:eastAsia="zh-CN"/>
        </w:rPr>
        <w:t xml:space="preserve">Given that the number of the set of Y candidate slots are UE implementation, in case that a UE selects a larger value of Y to prioritize reliability by performing more sensing, it is </w:t>
      </w:r>
      <w:r w:rsidR="007D40E2">
        <w:rPr>
          <w:rFonts w:ascii="Times New Roman" w:hAnsi="Times New Roman" w:cs="Times New Roman"/>
          <w:lang w:eastAsia="zh-CN"/>
        </w:rPr>
        <w:t xml:space="preserve">also </w:t>
      </w:r>
      <w:r>
        <w:rPr>
          <w:rFonts w:ascii="Times New Roman" w:hAnsi="Times New Roman" w:cs="Times New Roman"/>
          <w:lang w:eastAsia="zh-CN"/>
        </w:rPr>
        <w:t>possible that the UE can measure more slots which are beyond the (pre-)configured a set of measurement slots within the CBR measurement window. In this case, a UE can use RSSI results on those partial sensing slots in addition to the (pre-)configured a set of measurement slots to determine CBR.</w:t>
      </w:r>
      <w:r w:rsidR="003D67B5">
        <w:rPr>
          <w:rFonts w:ascii="Times New Roman" w:hAnsi="Times New Roman" w:cs="Times New Roman"/>
          <w:lang w:eastAsia="zh-CN"/>
        </w:rPr>
        <w:t xml:space="preserve"> </w:t>
      </w:r>
    </w:p>
    <w:p w14:paraId="38B6238E" w14:textId="7A8E25EE" w:rsidR="00F420E2" w:rsidRDefault="00031165" w:rsidP="00031165">
      <w:pPr>
        <w:jc w:val="both"/>
        <w:rPr>
          <w:rFonts w:ascii="Times New Roman" w:hAnsi="Times New Roman" w:cs="Times New Roman"/>
          <w:b/>
          <w:i/>
          <w:lang w:eastAsia="zh-CN"/>
        </w:rPr>
      </w:pPr>
      <w:r>
        <w:rPr>
          <w:rFonts w:ascii="Times New Roman" w:hAnsi="Times New Roman" w:cs="Times New Roman"/>
          <w:b/>
          <w:i/>
          <w:lang w:eastAsia="zh-CN"/>
        </w:rPr>
        <w:t>Proposal</w:t>
      </w:r>
      <w:r w:rsidRPr="000F50CE">
        <w:rPr>
          <w:rFonts w:ascii="Times New Roman" w:hAnsi="Times New Roman" w:cs="Times New Roman"/>
          <w:b/>
          <w:i/>
          <w:lang w:eastAsia="zh-CN"/>
        </w:rPr>
        <w:t xml:space="preserve"> 1</w:t>
      </w:r>
      <w:r>
        <w:rPr>
          <w:rFonts w:ascii="Times New Roman" w:hAnsi="Times New Roman" w:cs="Times New Roman"/>
          <w:b/>
          <w:i/>
          <w:lang w:eastAsia="zh-CN"/>
        </w:rPr>
        <w:t>9</w:t>
      </w:r>
      <w:r w:rsidRPr="000F50CE">
        <w:rPr>
          <w:rFonts w:ascii="Times New Roman" w:hAnsi="Times New Roman" w:cs="Times New Roman"/>
          <w:b/>
          <w:i/>
          <w:lang w:eastAsia="zh-CN"/>
        </w:rPr>
        <w:t xml:space="preserve">: </w:t>
      </w:r>
      <w:r w:rsidR="007D40E2" w:rsidRPr="007D40E2">
        <w:rPr>
          <w:rFonts w:ascii="Times New Roman" w:hAnsi="Times New Roman" w:cs="Times New Roman"/>
          <w:b/>
          <w:i/>
          <w:lang w:eastAsia="zh-CN"/>
        </w:rPr>
        <w:t xml:space="preserve">CBR measurement for partial sensing is </w:t>
      </w:r>
      <w:r w:rsidR="007D40E2">
        <w:rPr>
          <w:rFonts w:ascii="Times New Roman" w:hAnsi="Times New Roman" w:cs="Times New Roman"/>
          <w:b/>
          <w:i/>
          <w:lang w:eastAsia="zh-CN"/>
        </w:rPr>
        <w:t>performed at least on</w:t>
      </w:r>
      <w:r w:rsidR="007D40E2" w:rsidRPr="007D40E2">
        <w:rPr>
          <w:rFonts w:ascii="Times New Roman" w:hAnsi="Times New Roman" w:cs="Times New Roman"/>
          <w:b/>
          <w:i/>
          <w:lang w:eastAsia="zh-CN"/>
        </w:rPr>
        <w:t xml:space="preserve"> every K</w:t>
      </w:r>
      <w:r w:rsidR="007D40E2" w:rsidRPr="007D40E2">
        <w:rPr>
          <w:rFonts w:ascii="Times New Roman" w:hAnsi="Times New Roman" w:cs="Times New Roman"/>
          <w:b/>
          <w:i/>
          <w:vertAlign w:val="superscript"/>
          <w:lang w:eastAsia="zh-CN"/>
        </w:rPr>
        <w:t>th</w:t>
      </w:r>
      <w:r w:rsidR="007D40E2" w:rsidRPr="007D40E2">
        <w:rPr>
          <w:rFonts w:ascii="Times New Roman" w:hAnsi="Times New Roman" w:cs="Times New Roman"/>
          <w:b/>
          <w:i/>
          <w:lang w:eastAsia="zh-CN"/>
        </w:rPr>
        <w:t xml:space="preserve"> slot of the Rel-16 CBR measurement window</w:t>
      </w:r>
      <w:r w:rsidR="007D40E2">
        <w:rPr>
          <w:rFonts w:ascii="Times New Roman" w:hAnsi="Times New Roman" w:cs="Times New Roman"/>
          <w:b/>
          <w:i/>
          <w:lang w:eastAsia="zh-CN"/>
        </w:rPr>
        <w:t xml:space="preserve">, where </w:t>
      </w:r>
      <w:r w:rsidR="007D40E2" w:rsidRPr="007D40E2">
        <w:rPr>
          <w:rFonts w:ascii="Times New Roman" w:hAnsi="Times New Roman" w:cs="Times New Roman"/>
          <w:b/>
          <w:i/>
          <w:lang w:eastAsia="zh-CN"/>
        </w:rPr>
        <w:t>K</w:t>
      </w:r>
      <w:r w:rsidR="007D40E2">
        <w:rPr>
          <w:rFonts w:ascii="Times New Roman" w:hAnsi="Times New Roman" w:cs="Times New Roman"/>
          <w:b/>
          <w:i/>
          <w:lang w:eastAsia="zh-CN"/>
        </w:rPr>
        <w:t xml:space="preserve"> is (pre-)configured per resource pool. </w:t>
      </w:r>
    </w:p>
    <w:p w14:paraId="7218D334" w14:textId="77777777" w:rsidR="0077351B" w:rsidRPr="000F50CE"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rPr>
      </w:pPr>
      <w:r w:rsidRPr="000F50CE">
        <w:rPr>
          <w:rFonts w:ascii="Times New Roman" w:eastAsia="宋体" w:hAnsi="Times New Roman" w:cs="Times New Roman"/>
          <w:b/>
          <w:bCs/>
          <w:sz w:val="28"/>
          <w:szCs w:val="28"/>
        </w:rPr>
        <w:t>Conclusions</w:t>
      </w:r>
    </w:p>
    <w:p w14:paraId="3D6B65E1" w14:textId="0CA0EB3D" w:rsidR="0077351B" w:rsidRPr="000F50CE" w:rsidRDefault="00BB424B" w:rsidP="0077351B">
      <w:pPr>
        <w:autoSpaceDE w:val="0"/>
        <w:autoSpaceDN w:val="0"/>
        <w:adjustRightInd w:val="0"/>
        <w:snapToGrid w:val="0"/>
        <w:spacing w:after="120" w:line="240" w:lineRule="auto"/>
        <w:jc w:val="both"/>
        <w:rPr>
          <w:rFonts w:ascii="Times New Roman" w:eastAsia="宋体" w:hAnsi="Times New Roman" w:cs="Times New Roman"/>
        </w:rPr>
      </w:pPr>
      <w:r w:rsidRPr="000F50CE">
        <w:rPr>
          <w:rFonts w:ascii="Times New Roman" w:eastAsia="宋体" w:hAnsi="Times New Roman" w:cs="Times New Roman"/>
        </w:rPr>
        <w:t xml:space="preserve">This contribution has provided our view on </w:t>
      </w:r>
      <w:r w:rsidRPr="000F50CE">
        <w:rPr>
          <w:rFonts w:ascii="Times New Roman" w:eastAsia="宋体" w:hAnsi="Times New Roman" w:cs="Times New Roman"/>
          <w:lang w:eastAsia="zh-CN"/>
        </w:rPr>
        <w:t>resource allocation to reduce power consumption with observations and proposals as follows</w:t>
      </w:r>
      <w:r w:rsidRPr="000F50CE">
        <w:rPr>
          <w:rFonts w:ascii="Times New Roman" w:eastAsia="宋体" w:hAnsi="Times New Roman" w:cs="Times New Roman"/>
        </w:rPr>
        <w:t>:</w:t>
      </w:r>
    </w:p>
    <w:p w14:paraId="0239209A" w14:textId="77777777" w:rsidR="004C3629" w:rsidRPr="00E93A42" w:rsidRDefault="004C3629" w:rsidP="004C3629">
      <w:pPr>
        <w:snapToGrid w:val="0"/>
        <w:jc w:val="both"/>
        <w:rPr>
          <w:rFonts w:ascii="Times New Roman" w:hAnsi="Times New Roman" w:cs="Times New Roman"/>
          <w:b/>
          <w:i/>
          <w:lang w:eastAsia="zh-CN"/>
        </w:rPr>
      </w:pPr>
      <w:r w:rsidRPr="000F50CE">
        <w:rPr>
          <w:rFonts w:ascii="Times New Roman" w:hAnsi="Times New Roman" w:cs="Times New Roman"/>
          <w:b/>
          <w:i/>
          <w:lang w:eastAsia="zh-CN"/>
        </w:rPr>
        <w:t xml:space="preserve">Proposal 1: </w:t>
      </w:r>
      <w:r>
        <w:rPr>
          <w:rFonts w:ascii="Times New Roman" w:hAnsi="Times New Roman" w:cs="Times New Roman"/>
          <w:b/>
          <w:i/>
          <w:lang w:eastAsia="zh-CN"/>
        </w:rPr>
        <w:t>C</w:t>
      </w:r>
      <w:r w:rsidRPr="004544C8">
        <w:rPr>
          <w:rFonts w:ascii="Times New Roman" w:hAnsi="Times New Roman" w:cs="Times New Roman"/>
          <w:b/>
          <w:i/>
          <w:lang w:eastAsia="zh-CN"/>
        </w:rPr>
        <w:t>larify that</w:t>
      </w:r>
      <w:r>
        <w:rPr>
          <w:rFonts w:ascii="Times New Roman" w:hAnsi="Times New Roman" w:cs="Times New Roman"/>
          <w:b/>
          <w:i/>
          <w:lang w:eastAsia="zh-CN"/>
        </w:rPr>
        <w:t xml:space="preserve"> in the working assumption on k,</w:t>
      </w:r>
      <w:r w:rsidRPr="004544C8">
        <w:rPr>
          <w:rFonts w:ascii="Times New Roman" w:hAnsi="Times New Roman" w:cs="Times New Roman"/>
          <w:b/>
          <w:i/>
          <w:lang w:eastAsia="zh-CN"/>
        </w:rPr>
        <w:t xml:space="preserve"> </w:t>
      </w:r>
      <w:r>
        <w:rPr>
          <w:rFonts w:ascii="Times New Roman" w:hAnsi="Times New Roman" w:cs="Times New Roman"/>
          <w:b/>
          <w:i/>
          <w:lang w:eastAsia="zh-CN"/>
        </w:rPr>
        <w:t xml:space="preserve">the two </w:t>
      </w:r>
      <w:r w:rsidRPr="004544C8">
        <w:rPr>
          <w:rFonts w:ascii="Times New Roman" w:hAnsi="Times New Roman" w:cs="Times New Roman"/>
          <w:b/>
          <w:i/>
          <w:lang w:eastAsia="zh-CN"/>
        </w:rPr>
        <w:t xml:space="preserve">most recent sensing occasions are monitored </w:t>
      </w:r>
      <w:r w:rsidRPr="00B04488">
        <w:rPr>
          <w:rFonts w:ascii="Times New Roman" w:hAnsi="Times New Roman" w:cs="Times New Roman"/>
          <w:b/>
          <w:i/>
          <w:lang w:eastAsia="zh-CN"/>
        </w:rPr>
        <w:t xml:space="preserve">for </w:t>
      </w:r>
      <w:r>
        <w:rPr>
          <w:rFonts w:ascii="Times New Roman" w:hAnsi="Times New Roman" w:cs="Times New Roman"/>
          <w:b/>
          <w:i/>
          <w:lang w:eastAsia="zh-CN"/>
        </w:rPr>
        <w:t>each</w:t>
      </w:r>
      <w:r w:rsidRPr="00B04488">
        <w:rPr>
          <w:rFonts w:ascii="Times New Roman" w:hAnsi="Times New Roman" w:cs="Times New Roman"/>
          <w:b/>
          <w:i/>
          <w:lang w:eastAsia="zh-CN"/>
        </w:rPr>
        <w:t xml:space="preserve"> (pre-)configured periodicity</w:t>
      </w:r>
      <w:r w:rsidRPr="00E93A42">
        <w:rPr>
          <w:rFonts w:ascii="Times New Roman" w:hAnsi="Times New Roman" w:cs="Times New Roman"/>
          <w:b/>
          <w:i/>
          <w:lang w:eastAsia="zh-CN"/>
        </w:rPr>
        <w:t xml:space="preserve"> in a resource pool. </w:t>
      </w:r>
    </w:p>
    <w:p w14:paraId="249FB90D" w14:textId="424E8174" w:rsidR="00595740" w:rsidRDefault="004C3629" w:rsidP="004C3629">
      <w:pPr>
        <w:snapToGrid w:val="0"/>
        <w:jc w:val="both"/>
        <w:rPr>
          <w:rFonts w:ascii="Times New Roman" w:hAnsi="Times New Roman" w:cs="Times New Roman"/>
          <w:b/>
          <w:i/>
          <w:lang w:eastAsia="zh-CN"/>
        </w:rPr>
      </w:pPr>
      <w:r w:rsidRPr="00E93A42">
        <w:rPr>
          <w:rFonts w:ascii="Times New Roman" w:hAnsi="Times New Roman" w:cs="Times New Roman"/>
          <w:b/>
          <w:i/>
          <w:lang w:eastAsia="zh-CN"/>
        </w:rPr>
        <w:t xml:space="preserve">Proposal </w:t>
      </w:r>
      <w:r>
        <w:rPr>
          <w:rFonts w:ascii="Times New Roman" w:hAnsi="Times New Roman" w:cs="Times New Roman"/>
          <w:b/>
          <w:i/>
          <w:lang w:eastAsia="zh-CN"/>
        </w:rPr>
        <w:t>2</w:t>
      </w:r>
      <w:r w:rsidRPr="00E93A42">
        <w:rPr>
          <w:rFonts w:ascii="Times New Roman" w:hAnsi="Times New Roman" w:cs="Times New Roman"/>
          <w:b/>
          <w:i/>
          <w:lang w:eastAsia="zh-CN"/>
        </w:rPr>
        <w:t xml:space="preserve">: For PBPS occasions on </w:t>
      </w:r>
      <w:r w:rsidRPr="00985462">
        <w:rPr>
          <w:rFonts w:ascii="Times New Roman" w:hAnsi="Times New Roman" w:cs="Times New Roman"/>
          <w:b/>
          <w:i/>
          <w:lang w:eastAsia="zh-CN"/>
        </w:rPr>
        <w:t>determination of</w:t>
      </w:r>
      <w:r w:rsidRPr="00985462">
        <w:rPr>
          <w:rFonts w:ascii="Times New Roman" w:hAnsi="Times New Roman" w:cs="Times New Roman"/>
          <w:lang w:val="en-GB" w:eastAsia="zh-CN"/>
        </w:rPr>
        <w:t xml:space="preserve"> </w:t>
      </w:r>
      <m:oMath>
        <m:sSub>
          <m:sSubPr>
            <m:ctrlPr>
              <w:rPr>
                <w:rFonts w:ascii="Cambria Math" w:hAnsi="Cambria Math" w:cs="Times New Roman"/>
                <w:b/>
                <w:color w:val="000000" w:themeColor="text1"/>
                <w:szCs w:val="20"/>
              </w:rPr>
            </m:ctrlPr>
          </m:sSubPr>
          <m:e>
            <m:r>
              <m:rPr>
                <m:sty m:val="bi"/>
              </m:rPr>
              <w:rPr>
                <w:rFonts w:ascii="Cambria Math" w:hAnsi="Cambria Math" w:cs="Times New Roman"/>
                <w:color w:val="000000" w:themeColor="text1"/>
                <w:szCs w:val="20"/>
              </w:rPr>
              <m:t>S</m:t>
            </m:r>
          </m:e>
          <m:sub>
            <m:r>
              <m:rPr>
                <m:sty m:val="bi"/>
              </m:rPr>
              <w:rPr>
                <w:rFonts w:ascii="Cambria Math" w:hAnsi="Cambria Math" w:cs="Times New Roman"/>
                <w:color w:val="000000" w:themeColor="text1"/>
                <w:szCs w:val="20"/>
              </w:rPr>
              <m:t>A</m:t>
            </m:r>
          </m:sub>
        </m:sSub>
      </m:oMath>
      <w:r w:rsidRPr="000F50CE">
        <w:rPr>
          <w:rFonts w:ascii="Times New Roman" w:hAnsi="Times New Roman" w:cs="Times New Roman"/>
          <w:b/>
          <w:color w:val="000000" w:themeColor="text1"/>
          <w:szCs w:val="20"/>
          <w:lang w:eastAsia="zh-CN"/>
        </w:rPr>
        <w:t xml:space="preserve"> </w:t>
      </w:r>
      <w:r w:rsidRPr="000F50CE">
        <w:rPr>
          <w:rFonts w:ascii="Times New Roman" w:hAnsi="Times New Roman" w:cs="Times New Roman"/>
          <w:b/>
          <w:i/>
          <w:color w:val="000000" w:themeColor="text1"/>
          <w:szCs w:val="20"/>
          <w:lang w:eastAsia="zh-CN"/>
        </w:rPr>
        <w:t>for initial resource selection</w:t>
      </w:r>
      <w:r w:rsidRPr="000F50CE">
        <w:rPr>
          <w:rFonts w:ascii="Times New Roman" w:hAnsi="Times New Roman" w:cs="Times New Roman"/>
          <w:b/>
          <w:i/>
          <w:lang w:eastAsia="zh-CN"/>
        </w:rPr>
        <w:t xml:space="preserve">, the most recent sensing occasion for a given </w:t>
      </w:r>
      <w:r w:rsidRPr="004544C8">
        <w:rPr>
          <w:rFonts w:ascii="Times New Roman" w:hAnsi="Times New Roman" w:cs="Times New Roman"/>
          <w:b/>
          <w:i/>
          <w:lang w:eastAsia="zh-CN"/>
        </w:rPr>
        <w:t>(pre-)configured reservation periodicity refers to the occasion immediately before</w:t>
      </w:r>
      <m:oMath>
        <m:sSub>
          <m:sSubPr>
            <m:ctrlPr>
              <w:rPr>
                <w:rFonts w:ascii="Cambria Math" w:hAnsi="Cambria Math" w:cs="Times New Roman"/>
                <w:b/>
              </w:rPr>
            </m:ctrlPr>
          </m:sSubPr>
          <m:e>
            <m:r>
              <m:rPr>
                <m:sty m:val="bi"/>
              </m:rPr>
              <w:rPr>
                <w:rFonts w:ascii="Cambria Math" w:hAnsi="Cambria Math" w:cs="Times New Roman"/>
              </w:rPr>
              <m:t xml:space="preserve"> t</m:t>
            </m:r>
          </m:e>
          <m:sub>
            <m:r>
              <m:rPr>
                <m:sty m:val="bi"/>
              </m:rPr>
              <w:rPr>
                <w:rFonts w:ascii="Cambria Math" w:hAnsi="Cambria Math" w:cs="Times New Roman"/>
              </w:rPr>
              <m:t>y</m:t>
            </m:r>
            <m:r>
              <m:rPr>
                <m:sty m:val="bi"/>
              </m:rPr>
              <w:rPr>
                <w:rFonts w:ascii="Cambria Math" w:hAnsi="Cambria Math" w:cs="Times New Roman"/>
              </w:rPr>
              <m:t>0</m:t>
            </m:r>
          </m:sub>
        </m:sSub>
        <m:r>
          <m:rPr>
            <m:sty m:val="bi"/>
          </m:rPr>
          <w:rPr>
            <w:rFonts w:ascii="Cambria Math" w:hAnsi="Cambria Math" w:cs="Times New Roman"/>
          </w:rPr>
          <m:t>-</m:t>
        </m:r>
        <m:sSub>
          <m:sSubPr>
            <m:ctrlPr>
              <w:rPr>
                <w:rFonts w:ascii="Cambria Math" w:hAnsi="Cambria Math" w:cs="Times New Roman"/>
                <w:b/>
                <w:color w:val="000000" w:themeColor="text1"/>
                <w:szCs w:val="20"/>
                <w:lang w:eastAsia="zh-CN"/>
              </w:rPr>
            </m:ctrlPr>
          </m:sSubPr>
          <m:e>
            <m:r>
              <m:rPr>
                <m:sty m:val="bi"/>
              </m:rPr>
              <w:rPr>
                <w:rFonts w:ascii="Cambria Math" w:hAnsi="Cambria Math" w:cs="Times New Roman"/>
                <w:color w:val="000000" w:themeColor="text1"/>
                <w:szCs w:val="20"/>
                <w:lang w:eastAsia="zh-CN"/>
              </w:rPr>
              <m:t>T</m:t>
            </m:r>
          </m:e>
          <m:sub>
            <m:r>
              <m:rPr>
                <m:sty m:val="b"/>
              </m:rPr>
              <w:rPr>
                <w:rFonts w:ascii="Cambria Math" w:hAnsi="Cambria Math" w:cs="Times New Roman"/>
                <w:color w:val="000000" w:themeColor="text1"/>
                <w:szCs w:val="20"/>
                <w:lang w:eastAsia="zh-CN"/>
              </w:rPr>
              <m:t>1</m:t>
            </m:r>
          </m:sub>
        </m:sSub>
        <m:r>
          <m:rPr>
            <m:sty m:val="b"/>
          </m:rPr>
          <w:rPr>
            <w:rFonts w:ascii="Cambria Math" w:hAnsi="Cambria Math" w:cs="Times New Roman"/>
            <w:lang w:val="en-GB" w:eastAsia="zh-CN"/>
          </w:rPr>
          <m:t>-</m:t>
        </m:r>
        <m:sSubSup>
          <m:sSubSupPr>
            <m:ctrlPr>
              <w:rPr>
                <w:rFonts w:ascii="Cambria Math" w:hAnsi="Cambria Math" w:cs="Times New Roman"/>
                <w:b/>
                <w:color w:val="000000" w:themeColor="text1"/>
                <w:szCs w:val="20"/>
                <w:lang w:eastAsia="zh-CN"/>
              </w:rPr>
            </m:ctrlPr>
          </m:sSubSupPr>
          <m:e>
            <m:r>
              <m:rPr>
                <m:sty m:val="bi"/>
              </m:rPr>
              <w:rPr>
                <w:rFonts w:ascii="Cambria Math" w:hAnsi="Cambria Math" w:cs="Times New Roman"/>
                <w:color w:val="000000" w:themeColor="text1"/>
                <w:szCs w:val="20"/>
                <w:lang w:eastAsia="zh-CN"/>
              </w:rPr>
              <m:t>T</m:t>
            </m:r>
          </m:e>
          <m:sub>
            <m:r>
              <m:rPr>
                <m:sty m:val="bi"/>
              </m:rPr>
              <w:rPr>
                <w:rFonts w:ascii="Cambria Math" w:hAnsi="Cambria Math" w:cs="Times New Roman"/>
                <w:color w:val="000000" w:themeColor="text1"/>
                <w:szCs w:val="20"/>
                <w:lang w:eastAsia="zh-CN"/>
              </w:rPr>
              <m:t>proc</m:t>
            </m:r>
            <m:r>
              <m:rPr>
                <m:sty m:val="b"/>
              </m:rPr>
              <w:rPr>
                <w:rFonts w:ascii="Cambria Math" w:hAnsi="Cambria Math" w:cs="Times New Roman"/>
                <w:color w:val="000000" w:themeColor="text1"/>
                <w:szCs w:val="20"/>
                <w:lang w:eastAsia="zh-CN"/>
              </w:rPr>
              <m:t>,0</m:t>
            </m:r>
          </m:sub>
          <m:sup>
            <m:r>
              <m:rPr>
                <m:sty m:val="bi"/>
              </m:rPr>
              <w:rPr>
                <w:rFonts w:ascii="Cambria Math" w:hAnsi="Cambria Math" w:cs="Times New Roman"/>
                <w:color w:val="000000" w:themeColor="text1"/>
                <w:szCs w:val="20"/>
                <w:lang w:eastAsia="zh-CN"/>
              </w:rPr>
              <m:t>SL</m:t>
            </m:r>
          </m:sup>
        </m:sSubSup>
      </m:oMath>
      <w:r w:rsidRPr="004544C8">
        <w:rPr>
          <w:rFonts w:ascii="Times New Roman" w:hAnsi="Times New Roman" w:cs="Times New Roman"/>
          <w:b/>
          <w:i/>
          <w:lang w:eastAsia="zh-CN"/>
        </w:rPr>
        <w:t>.</w:t>
      </w:r>
    </w:p>
    <w:p w14:paraId="187CFBCC" w14:textId="77777777" w:rsidR="004C3629" w:rsidRPr="000F50CE" w:rsidRDefault="004C3629" w:rsidP="004C3629">
      <w:pPr>
        <w:jc w:val="both"/>
        <w:rPr>
          <w:rFonts w:ascii="Times New Roman" w:hAnsi="Times New Roman" w:cs="Times New Roman"/>
          <w:lang w:eastAsia="zh-CN"/>
        </w:rPr>
      </w:pPr>
      <w:r w:rsidRPr="000F50CE">
        <w:rPr>
          <w:rFonts w:ascii="Times New Roman" w:hAnsi="Times New Roman" w:cs="Times New Roman"/>
          <w:b/>
          <w:i/>
          <w:color w:val="000000" w:themeColor="text1"/>
          <w:szCs w:val="20"/>
        </w:rPr>
        <w:t>Proposal</w:t>
      </w:r>
      <w:r>
        <w:rPr>
          <w:rFonts w:ascii="Times New Roman" w:hAnsi="Times New Roman" w:cs="Times New Roman"/>
          <w:b/>
          <w:i/>
          <w:color w:val="000000" w:themeColor="text1"/>
          <w:szCs w:val="20"/>
        </w:rPr>
        <w:t xml:space="preserve"> 3</w:t>
      </w:r>
      <w:r w:rsidRPr="000F50CE">
        <w:rPr>
          <w:rFonts w:ascii="Times New Roman" w:hAnsi="Times New Roman" w:cs="Times New Roman"/>
          <w:b/>
          <w:i/>
          <w:color w:val="000000" w:themeColor="text1"/>
          <w:szCs w:val="20"/>
        </w:rPr>
        <w:t>: When a UE is configured to perform partial sensing by higher layer, both PBPS and CPS shall be performed</w:t>
      </w:r>
      <w:r w:rsidRPr="000F50CE">
        <w:rPr>
          <w:rFonts w:ascii="Times New Roman" w:hAnsi="Times New Roman" w:cs="Times New Roman"/>
          <w:lang w:eastAsia="zh-CN"/>
        </w:rPr>
        <w:t xml:space="preserve"> </w:t>
      </w:r>
      <w:r w:rsidRPr="000F50CE">
        <w:rPr>
          <w:rFonts w:ascii="Times New Roman" w:hAnsi="Times New Roman" w:cs="Times New Roman"/>
          <w:b/>
          <w:i/>
          <w:color w:val="000000" w:themeColor="text1"/>
          <w:szCs w:val="20"/>
        </w:rPr>
        <w:t>in a resource pool with partial sensing resource selection and periodic reservation enabled.</w:t>
      </w:r>
    </w:p>
    <w:p w14:paraId="6DED76FC" w14:textId="62E52A7A" w:rsidR="004C3629" w:rsidRPr="00B04488" w:rsidRDefault="004C3629" w:rsidP="004C3629">
      <w:pPr>
        <w:snapToGrid w:val="0"/>
        <w:spacing w:after="0" w:line="240" w:lineRule="auto"/>
        <w:jc w:val="both"/>
        <w:rPr>
          <w:rFonts w:ascii="Times New Roman" w:hAnsi="Times New Roman" w:cs="Times New Roman"/>
          <w:b/>
          <w:i/>
          <w:lang w:eastAsia="zh-CN"/>
        </w:rPr>
      </w:pPr>
      <w:r w:rsidRPr="000F50CE">
        <w:rPr>
          <w:rFonts w:ascii="Times New Roman" w:hAnsi="Times New Roman" w:cs="Times New Roman"/>
          <w:b/>
          <w:i/>
          <w:lang w:eastAsia="zh-CN"/>
        </w:rPr>
        <w:t xml:space="preserve">Proposal </w:t>
      </w:r>
      <w:r>
        <w:rPr>
          <w:rFonts w:ascii="Times New Roman" w:hAnsi="Times New Roman" w:cs="Times New Roman"/>
          <w:b/>
          <w:i/>
          <w:lang w:eastAsia="zh-CN"/>
        </w:rPr>
        <w:t>4</w:t>
      </w:r>
      <w:r w:rsidRPr="00985462">
        <w:rPr>
          <w:rFonts w:ascii="Times New Roman" w:hAnsi="Times New Roman" w:cs="Times New Roman"/>
          <w:b/>
          <w:i/>
          <w:lang w:eastAsia="zh-CN"/>
        </w:rPr>
        <w:t>: When a</w:t>
      </w:r>
      <w:r>
        <w:rPr>
          <w:rFonts w:ascii="Times New Roman" w:hAnsi="Times New Roman" w:cs="Times New Roman"/>
          <w:b/>
          <w:i/>
          <w:lang w:eastAsia="zh-CN"/>
        </w:rPr>
        <w:t xml:space="preserve"> </w:t>
      </w:r>
      <w:r w:rsidRPr="00985462">
        <w:rPr>
          <w:rFonts w:ascii="Times New Roman" w:hAnsi="Times New Roman" w:cs="Times New Roman"/>
          <w:b/>
          <w:i/>
          <w:lang w:eastAsia="zh-CN"/>
        </w:rPr>
        <w:t>UE performs both periodic-based and contiguous partial sensing for the resourc</w:t>
      </w:r>
      <w:r w:rsidRPr="000F50CE">
        <w:rPr>
          <w:rFonts w:ascii="Times New Roman" w:hAnsi="Times New Roman" w:cs="Times New Roman"/>
          <w:b/>
          <w:i/>
          <w:lang w:eastAsia="zh-CN"/>
        </w:rPr>
        <w:t>e (re)selection procedure</w:t>
      </w:r>
      <w:r>
        <w:rPr>
          <w:rFonts w:ascii="Times New Roman" w:hAnsi="Times New Roman" w:cs="Times New Roman"/>
          <w:b/>
          <w:i/>
          <w:lang w:eastAsia="zh-CN"/>
        </w:rPr>
        <w:t>, it</w:t>
      </w:r>
      <w:r w:rsidRPr="000F50CE">
        <w:rPr>
          <w:rFonts w:ascii="Times New Roman" w:hAnsi="Times New Roman" w:cs="Times New Roman"/>
          <w:b/>
          <w:i/>
          <w:lang w:eastAsia="zh-CN"/>
        </w:rPr>
        <w:t xml:space="preserve"> monitors slots between slots [</w:t>
      </w:r>
      <m:oMath>
        <m:sSubSup>
          <m:sSubSupPr>
            <m:ctrlPr>
              <w:rPr>
                <w:rFonts w:ascii="Cambria Math" w:hAnsi="Cambria Math" w:cs="Times New Roman"/>
                <w:b/>
                <w:i/>
                <w:lang w:eastAsia="zh-CN"/>
              </w:rPr>
            </m:ctrlPr>
          </m:sSubSupPr>
          <m:e>
            <m:r>
              <m:rPr>
                <m:sty m:val="bi"/>
              </m:rPr>
              <w:rPr>
                <w:rFonts w:ascii="Cambria Math" w:hAnsi="Cambria Math" w:cs="Times New Roman"/>
                <w:lang w:eastAsia="zh-CN"/>
              </w:rPr>
              <m:t>t</m:t>
            </m:r>
          </m:e>
          <m:sub>
            <m:r>
              <m:rPr>
                <m:sty m:val="bi"/>
              </m:rPr>
              <w:rPr>
                <w:rFonts w:ascii="Cambria Math" w:hAnsi="Cambria Math" w:cs="Times New Roman"/>
                <w:lang w:eastAsia="zh-CN"/>
              </w:rPr>
              <m:t>y</m:t>
            </m:r>
            <m:r>
              <m:rPr>
                <m:sty m:val="bi"/>
              </m:rPr>
              <w:rPr>
                <w:rFonts w:ascii="Cambria Math" w:hAnsi="Cambria Math" w:cs="Times New Roman"/>
                <w:lang w:eastAsia="zh-CN"/>
              </w:rPr>
              <m:t>0</m:t>
            </m:r>
          </m:sub>
          <m:sup>
            <m:r>
              <m:rPr>
                <m:sty m:val="bi"/>
              </m:rPr>
              <w:rPr>
                <w:rFonts w:ascii="Cambria Math" w:hAnsi="Cambria Math" w:cs="Times New Roman"/>
                <w:lang w:eastAsia="zh-CN"/>
              </w:rPr>
              <m:t>SL</m:t>
            </m:r>
          </m:sup>
        </m:sSubSup>
        <m:r>
          <m:rPr>
            <m:sty m:val="bi"/>
          </m:rPr>
          <w:rPr>
            <w:rFonts w:ascii="Cambria Math" w:hAnsi="Cambria Math" w:cs="Times New Roman"/>
            <w:lang w:eastAsia="zh-CN"/>
          </w:rPr>
          <m:t>-31</m:t>
        </m:r>
      </m:oMath>
      <w:r w:rsidRPr="004544C8">
        <w:rPr>
          <w:rFonts w:ascii="Times New Roman" w:hAnsi="Times New Roman" w:cs="Times New Roman"/>
          <w:b/>
          <w:i/>
          <w:lang w:eastAsia="zh-CN"/>
        </w:rPr>
        <w:t xml:space="preserve">, </w:t>
      </w:r>
      <m:oMath>
        <m:sSubSup>
          <m:sSubSupPr>
            <m:ctrlPr>
              <w:rPr>
                <w:rFonts w:ascii="Cambria Math" w:hAnsi="Cambria Math" w:cs="Times New Roman"/>
                <w:b/>
                <w:i/>
                <w:lang w:eastAsia="zh-CN"/>
              </w:rPr>
            </m:ctrlPr>
          </m:sSubSupPr>
          <m:e>
            <m:r>
              <m:rPr>
                <m:sty m:val="bi"/>
              </m:rPr>
              <w:rPr>
                <w:rFonts w:ascii="Cambria Math" w:hAnsi="Cambria Math" w:cs="Times New Roman"/>
                <w:lang w:eastAsia="zh-CN"/>
              </w:rPr>
              <m:t>t</m:t>
            </m:r>
          </m:e>
          <m:sub>
            <m:r>
              <m:rPr>
                <m:sty m:val="bi"/>
              </m:rPr>
              <w:rPr>
                <w:rFonts w:ascii="Cambria Math" w:hAnsi="Cambria Math" w:cs="Times New Roman"/>
                <w:lang w:eastAsia="zh-CN"/>
              </w:rPr>
              <m:t>y</m:t>
            </m:r>
            <m:r>
              <m:rPr>
                <m:sty m:val="bi"/>
              </m:rPr>
              <w:rPr>
                <w:rFonts w:ascii="Cambria Math" w:hAnsi="Cambria Math" w:cs="Times New Roman"/>
                <w:lang w:eastAsia="zh-CN"/>
              </w:rPr>
              <m:t>0</m:t>
            </m:r>
          </m:sub>
          <m:sup>
            <m:r>
              <m:rPr>
                <m:sty m:val="bi"/>
              </m:rPr>
              <w:rPr>
                <w:rFonts w:ascii="Cambria Math" w:hAnsi="Cambria Math" w:cs="Times New Roman"/>
                <w:lang w:eastAsia="zh-CN"/>
              </w:rPr>
              <m:t>SL</m:t>
            </m:r>
          </m:sup>
        </m:sSubSup>
        <m:r>
          <m:rPr>
            <m:sty m:val="bi"/>
          </m:rPr>
          <w:rPr>
            <w:rFonts w:ascii="Cambria Math" w:hAnsi="Cambria Math" w:cs="Times New Roman"/>
            <w:lang w:eastAsia="zh-CN"/>
          </w:rPr>
          <m:t>-</m:t>
        </m:r>
        <m:sSub>
          <m:sSubPr>
            <m:ctrlPr>
              <w:rPr>
                <w:rFonts w:ascii="Cambria Math" w:hAnsi="Cambria Math" w:cs="Times New Roman"/>
                <w:b/>
                <w:i/>
                <w:lang w:eastAsia="zh-CN"/>
              </w:rPr>
            </m:ctrlPr>
          </m:sSubPr>
          <m:e>
            <m:r>
              <m:rPr>
                <m:sty m:val="bi"/>
              </m:rPr>
              <w:rPr>
                <w:rFonts w:ascii="Cambria Math" w:hAnsi="Cambria Math" w:cs="Times New Roman"/>
                <w:lang w:eastAsia="zh-CN"/>
              </w:rPr>
              <m:t>t</m:t>
            </m:r>
          </m:e>
          <m:sub>
            <m:r>
              <m:rPr>
                <m:sty m:val="bi"/>
              </m:rPr>
              <w:rPr>
                <w:rFonts w:ascii="Cambria Math" w:hAnsi="Cambria Math" w:cs="Times New Roman"/>
                <w:lang w:eastAsia="zh-CN"/>
              </w:rPr>
              <m:t>proc,0</m:t>
            </m:r>
          </m:sub>
        </m:sSub>
        <m:r>
          <m:rPr>
            <m:sty m:val="bi"/>
          </m:rPr>
          <w:rPr>
            <w:rFonts w:ascii="Cambria Math" w:hAnsi="Cambria Math" w:cs="Times New Roman"/>
            <w:lang w:eastAsia="zh-CN"/>
          </w:rPr>
          <m:t>-</m:t>
        </m:r>
        <m:sSub>
          <m:sSubPr>
            <m:ctrlPr>
              <w:rPr>
                <w:rFonts w:ascii="Cambria Math" w:hAnsi="Cambria Math" w:cs="Times New Roman"/>
                <w:b/>
                <w:i/>
                <w:lang w:eastAsia="zh-CN"/>
              </w:rPr>
            </m:ctrlPr>
          </m:sSubPr>
          <m:e>
            <m:r>
              <m:rPr>
                <m:sty m:val="bi"/>
              </m:rPr>
              <w:rPr>
                <w:rFonts w:ascii="Cambria Math" w:hAnsi="Cambria Math" w:cs="Times New Roman"/>
                <w:lang w:eastAsia="zh-CN"/>
              </w:rPr>
              <m:t>T</m:t>
            </m:r>
          </m:e>
          <m:sub>
            <m:r>
              <m:rPr>
                <m:sty m:val="bi"/>
              </m:rPr>
              <w:rPr>
                <w:rFonts w:ascii="Cambria Math" w:hAnsi="Cambria Math" w:cs="Times New Roman"/>
                <w:lang w:eastAsia="zh-CN"/>
              </w:rPr>
              <m:t>1</m:t>
            </m:r>
          </m:sub>
        </m:sSub>
      </m:oMath>
      <w:r w:rsidRPr="004544C8">
        <w:rPr>
          <w:rFonts w:ascii="Times New Roman" w:hAnsi="Times New Roman" w:cs="Times New Roman"/>
          <w:b/>
          <w:i/>
          <w:lang w:eastAsia="zh-CN"/>
        </w:rPr>
        <w:t>] for continuous partial sensin</w:t>
      </w:r>
      <w:r>
        <w:rPr>
          <w:rFonts w:ascii="Times New Roman" w:hAnsi="Times New Roman" w:cs="Times New Roman"/>
          <w:b/>
          <w:i/>
          <w:lang w:eastAsia="zh-CN"/>
        </w:rPr>
        <w:t xml:space="preserve">g in addition to periodic partial sensing to determine initial resource selection regardless of whether or not </w:t>
      </w:r>
      <w:r w:rsidRPr="00501050">
        <w:rPr>
          <w:rFonts w:ascii="Times New Roman" w:hAnsi="Times New Roman" w:cs="Times New Roman"/>
          <w:b/>
          <w:i/>
          <w:lang w:eastAsia="zh-CN"/>
        </w:rPr>
        <w:t>Prsvp_TX</w:t>
      </w:r>
      <w:r w:rsidRPr="00501050" w:rsidDel="001339FF">
        <w:rPr>
          <w:rFonts w:ascii="Times New Roman" w:hAnsi="Times New Roman" w:cs="Times New Roman"/>
          <w:b/>
          <w:i/>
          <w:lang w:eastAsia="zh-CN"/>
        </w:rPr>
        <w:t xml:space="preserve"> </w:t>
      </w:r>
      <w:r>
        <w:rPr>
          <w:rFonts w:ascii="Times New Roman" w:hAnsi="Times New Roman" w:cs="Times New Roman"/>
          <w:b/>
          <w:i/>
          <w:lang w:eastAsia="zh-CN"/>
        </w:rPr>
        <w:t>= 0</w:t>
      </w:r>
      <w:r w:rsidRPr="004544C8">
        <w:rPr>
          <w:rFonts w:ascii="Times New Roman" w:hAnsi="Times New Roman" w:cs="Times New Roman"/>
          <w:b/>
          <w:i/>
          <w:lang w:eastAsia="zh-CN"/>
        </w:rPr>
        <w:t xml:space="preserve">, where </w:t>
      </w:r>
      <m:oMath>
        <m:sSubSup>
          <m:sSubSupPr>
            <m:ctrlPr>
              <w:rPr>
                <w:rFonts w:ascii="Cambria Math" w:hAnsi="Cambria Math" w:cs="Times New Roman"/>
                <w:b/>
                <w:i/>
                <w:lang w:eastAsia="zh-CN"/>
              </w:rPr>
            </m:ctrlPr>
          </m:sSubSupPr>
          <m:e>
            <m:r>
              <m:rPr>
                <m:sty m:val="bi"/>
              </m:rPr>
              <w:rPr>
                <w:rFonts w:ascii="Cambria Math" w:hAnsi="Cambria Math" w:cs="Times New Roman"/>
                <w:lang w:eastAsia="zh-CN"/>
              </w:rPr>
              <m:t>t</m:t>
            </m:r>
          </m:e>
          <m:sub>
            <m:r>
              <m:rPr>
                <m:sty m:val="bi"/>
              </m:rPr>
              <w:rPr>
                <w:rFonts w:ascii="Cambria Math" w:hAnsi="Cambria Math" w:cs="Times New Roman"/>
                <w:lang w:eastAsia="zh-CN"/>
              </w:rPr>
              <m:t>y</m:t>
            </m:r>
            <m:r>
              <m:rPr>
                <m:sty m:val="bi"/>
              </m:rPr>
              <w:rPr>
                <w:rFonts w:ascii="Cambria Math" w:hAnsi="Cambria Math" w:cs="Times New Roman"/>
                <w:lang w:eastAsia="zh-CN"/>
              </w:rPr>
              <m:t>0</m:t>
            </m:r>
          </m:sub>
          <m:sup>
            <m:r>
              <m:rPr>
                <m:sty m:val="bi"/>
              </m:rPr>
              <w:rPr>
                <w:rFonts w:ascii="Cambria Math" w:hAnsi="Cambria Math" w:cs="Times New Roman"/>
                <w:lang w:eastAsia="zh-CN"/>
              </w:rPr>
              <m:t>SL</m:t>
            </m:r>
          </m:sup>
        </m:sSubSup>
      </m:oMath>
      <w:r w:rsidRPr="004544C8">
        <w:rPr>
          <w:rFonts w:ascii="Times New Roman" w:hAnsi="Times New Roman" w:cs="Times New Roman"/>
          <w:b/>
          <w:i/>
          <w:lang w:eastAsia="zh-CN"/>
        </w:rPr>
        <w:t xml:space="preserve"> is the first selected candidate slot in the resource selection window, </w:t>
      </w:r>
      <m:oMath>
        <m:sSub>
          <m:sSubPr>
            <m:ctrlPr>
              <w:rPr>
                <w:rFonts w:ascii="Cambria Math" w:hAnsi="Cambria Math" w:cs="Times New Roman"/>
                <w:b/>
                <w:i/>
                <w:lang w:eastAsia="zh-CN"/>
              </w:rPr>
            </m:ctrlPr>
          </m:sSubPr>
          <m:e>
            <m:r>
              <m:rPr>
                <m:sty m:val="bi"/>
              </m:rPr>
              <w:rPr>
                <w:rFonts w:ascii="Cambria Math" w:hAnsi="Cambria Math" w:cs="Times New Roman"/>
                <w:lang w:eastAsia="zh-CN"/>
              </w:rPr>
              <m:t>t</m:t>
            </m:r>
          </m:e>
          <m:sub>
            <m:r>
              <m:rPr>
                <m:sty m:val="bi"/>
              </m:rPr>
              <w:rPr>
                <w:rFonts w:ascii="Cambria Math" w:hAnsi="Cambria Math" w:cs="Times New Roman"/>
                <w:lang w:eastAsia="zh-CN"/>
              </w:rPr>
              <m:t>proc,0</m:t>
            </m:r>
          </m:sub>
        </m:sSub>
      </m:oMath>
      <w:r w:rsidRPr="004544C8">
        <w:rPr>
          <w:rFonts w:ascii="Times New Roman" w:hAnsi="Times New Roman" w:cs="Times New Roman"/>
          <w:b/>
          <w:i/>
          <w:lang w:eastAsia="zh-CN"/>
        </w:rPr>
        <w:t xml:space="preserve"> and </w:t>
      </w:r>
      <m:oMath>
        <m:sSub>
          <m:sSubPr>
            <m:ctrlPr>
              <w:rPr>
                <w:rFonts w:ascii="Cambria Math" w:hAnsi="Cambria Math" w:cs="Times New Roman"/>
                <w:b/>
                <w:i/>
                <w:lang w:eastAsia="zh-CN"/>
              </w:rPr>
            </m:ctrlPr>
          </m:sSubPr>
          <m:e>
            <m:r>
              <m:rPr>
                <m:sty m:val="bi"/>
              </m:rPr>
              <w:rPr>
                <w:rFonts w:ascii="Cambria Math" w:hAnsi="Cambria Math" w:cs="Times New Roman"/>
                <w:lang w:eastAsia="zh-CN"/>
              </w:rPr>
              <m:t>T</m:t>
            </m:r>
          </m:e>
          <m:sub>
            <m:r>
              <m:rPr>
                <m:sty m:val="bi"/>
              </m:rPr>
              <w:rPr>
                <w:rFonts w:ascii="Cambria Math" w:hAnsi="Cambria Math" w:cs="Times New Roman"/>
                <w:lang w:eastAsia="zh-CN"/>
              </w:rPr>
              <m:t>1</m:t>
            </m:r>
          </m:sub>
        </m:sSub>
      </m:oMath>
      <w:r w:rsidRPr="004544C8">
        <w:rPr>
          <w:rFonts w:ascii="Times New Roman" w:hAnsi="Times New Roman" w:cs="Times New Roman"/>
          <w:b/>
          <w:i/>
          <w:lang w:eastAsia="zh-CN"/>
        </w:rPr>
        <w:t xml:space="preserve"> are as same as in Rel-16.</w:t>
      </w:r>
    </w:p>
    <w:p w14:paraId="49FA8A39" w14:textId="7558EE3C" w:rsidR="004C3629" w:rsidRPr="00985462" w:rsidRDefault="004C3629" w:rsidP="004C3629">
      <w:pPr>
        <w:pStyle w:val="af"/>
        <w:numPr>
          <w:ilvl w:val="0"/>
          <w:numId w:val="20"/>
        </w:numPr>
        <w:spacing w:after="0"/>
        <w:ind w:firstLineChars="0"/>
        <w:rPr>
          <w:b/>
          <w:i/>
          <w:lang w:val="en-US" w:eastAsia="zh-CN"/>
        </w:rPr>
      </w:pPr>
      <w:r w:rsidRPr="00E93A42">
        <w:rPr>
          <w:b/>
          <w:i/>
          <w:lang w:val="en-US" w:eastAsia="zh-CN"/>
        </w:rPr>
        <w:t xml:space="preserve">In reference to slot n, </w:t>
      </w:r>
      <w:r w:rsidRPr="00985462">
        <w:rPr>
          <w:b/>
          <w:i/>
          <w:lang w:val="en-US" w:eastAsia="zh-CN"/>
        </w:rPr>
        <w:t>conti</w:t>
      </w:r>
      <w:r>
        <w:rPr>
          <w:b/>
          <w:i/>
          <w:lang w:val="en-US" w:eastAsia="zh-CN"/>
        </w:rPr>
        <w:t>g</w:t>
      </w:r>
      <w:r w:rsidRPr="00985462">
        <w:rPr>
          <w:b/>
          <w:i/>
          <w:lang w:val="en-US" w:eastAsia="zh-CN"/>
        </w:rPr>
        <w:t>uous partial sensing window is defined as follows:</w:t>
      </w:r>
    </w:p>
    <w:p w14:paraId="5509AA2D" w14:textId="77777777" w:rsidR="004C3629" w:rsidRPr="004C3629" w:rsidRDefault="003804FF" w:rsidP="004C3629">
      <w:pPr>
        <w:pStyle w:val="af"/>
        <w:numPr>
          <w:ilvl w:val="1"/>
          <w:numId w:val="20"/>
        </w:numPr>
        <w:ind w:firstLineChars="0"/>
        <w:rPr>
          <w:b/>
          <w:i/>
          <w:lang w:val="en-US" w:eastAsia="zh-CN"/>
        </w:rPr>
      </w:pPr>
      <m:oMath>
        <m:sSub>
          <m:sSubPr>
            <m:ctrlPr>
              <w:rPr>
                <w:rFonts w:ascii="Cambria Math" w:hAnsi="Cambria Math"/>
                <w:b/>
                <w:i/>
                <w:lang w:val="en-US" w:eastAsia="zh-CN"/>
              </w:rPr>
            </m:ctrlPr>
          </m:sSubPr>
          <m:e>
            <m:r>
              <m:rPr>
                <m:sty m:val="bi"/>
              </m:rPr>
              <w:rPr>
                <w:rFonts w:ascii="Cambria Math" w:hAnsi="Cambria Math"/>
                <w:lang w:eastAsia="zh-CN"/>
              </w:rPr>
              <m:t>n+T</m:t>
            </m:r>
          </m:e>
          <m:sub>
            <m:r>
              <m:rPr>
                <m:sty m:val="bi"/>
              </m:rPr>
              <w:rPr>
                <w:rFonts w:ascii="Cambria Math" w:hAnsi="Cambria Math"/>
                <w:lang w:eastAsia="zh-CN"/>
              </w:rPr>
              <m:t>A</m:t>
            </m:r>
          </m:sub>
        </m:sSub>
        <m:r>
          <m:rPr>
            <m:sty m:val="bi"/>
          </m:rPr>
          <w:rPr>
            <w:rFonts w:ascii="Cambria Math" w:hAnsi="Cambria Math"/>
            <w:lang w:val="en-US" w:eastAsia="zh-CN"/>
          </w:rPr>
          <m:t xml:space="preserve">= </m:t>
        </m:r>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r>
          <m:rPr>
            <m:sty m:val="bi"/>
          </m:rPr>
          <w:rPr>
            <w:rFonts w:ascii="Cambria Math" w:hAnsi="Cambria Math"/>
            <w:lang w:val="en-US" w:eastAsia="zh-CN"/>
          </w:rPr>
          <m:t>-31</m:t>
        </m:r>
      </m:oMath>
    </w:p>
    <w:p w14:paraId="64AB3E2C" w14:textId="6ED25A1C" w:rsidR="004C3629" w:rsidRPr="004C3629" w:rsidRDefault="003804FF" w:rsidP="004C3629">
      <w:pPr>
        <w:pStyle w:val="af"/>
        <w:numPr>
          <w:ilvl w:val="1"/>
          <w:numId w:val="20"/>
        </w:numPr>
        <w:ind w:firstLineChars="0"/>
        <w:rPr>
          <w:b/>
          <w:i/>
          <w:lang w:val="en-US" w:eastAsia="zh-CN"/>
        </w:rPr>
      </w:pPr>
      <m:oMath>
        <m:sSub>
          <m:sSubPr>
            <m:ctrlPr>
              <w:rPr>
                <w:rFonts w:ascii="Cambria Math" w:hAnsi="Cambria Math"/>
                <w:b/>
                <w:i/>
                <w:lang w:val="en-US" w:eastAsia="zh-CN"/>
              </w:rPr>
            </m:ctrlPr>
          </m:sSubPr>
          <m:e>
            <m:r>
              <m:rPr>
                <m:sty m:val="bi"/>
              </m:rPr>
              <w:rPr>
                <w:rFonts w:ascii="Cambria Math" w:hAnsi="Cambria Math"/>
                <w:lang w:eastAsia="zh-CN"/>
              </w:rPr>
              <m:t>n+T</m:t>
            </m:r>
          </m:e>
          <m:sub>
            <m:r>
              <m:rPr>
                <m:sty m:val="bi"/>
              </m:rPr>
              <w:rPr>
                <w:rFonts w:ascii="Cambria Math" w:hAnsi="Cambria Math"/>
                <w:lang w:eastAsia="zh-CN"/>
              </w:rPr>
              <m:t>B</m:t>
            </m:r>
          </m:sub>
        </m:sSub>
        <m:r>
          <m:rPr>
            <m:sty m:val="bi"/>
          </m:rPr>
          <w:rPr>
            <w:rFonts w:ascii="Cambria Math" w:hAnsi="Cambria Math"/>
            <w:lang w:val="en-US" w:eastAsia="zh-CN"/>
          </w:rPr>
          <m:t>=</m:t>
        </m:r>
      </m:oMath>
      <w:r w:rsidR="004C3629" w:rsidRPr="004C3629">
        <w:rPr>
          <w:rFonts w:ascii="Cambria Math" w:hAnsi="Cambria Math"/>
          <w:b/>
          <w:i/>
          <w:lang w:val="en-US" w:eastAsia="zh-CN"/>
        </w:rPr>
        <w:t xml:space="preserve"> </w:t>
      </w:r>
      <m:oMath>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proc,0</m:t>
            </m:r>
          </m:sub>
        </m:sSub>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1</m:t>
            </m:r>
          </m:sub>
        </m:sSub>
      </m:oMath>
    </w:p>
    <w:p w14:paraId="7180F333" w14:textId="5D24CCDF" w:rsidR="004C3629" w:rsidRDefault="004C3629" w:rsidP="004C3629">
      <w:pPr>
        <w:spacing w:after="0"/>
        <w:jc w:val="both"/>
        <w:rPr>
          <w:rFonts w:ascii="Times New Roman" w:hAnsi="Times New Roman" w:cs="Times New Roman"/>
          <w:b/>
          <w:i/>
          <w:lang w:eastAsia="zh-CN"/>
        </w:rPr>
      </w:pPr>
      <w:r w:rsidRPr="000F50CE">
        <w:rPr>
          <w:rFonts w:ascii="Times New Roman" w:hAnsi="Times New Roman" w:cs="Times New Roman"/>
          <w:b/>
          <w:i/>
          <w:lang w:eastAsia="zh-CN"/>
        </w:rPr>
        <w:t>Proposal</w:t>
      </w:r>
      <w:r>
        <w:rPr>
          <w:rFonts w:ascii="Times New Roman" w:hAnsi="Times New Roman" w:cs="Times New Roman"/>
          <w:b/>
          <w:i/>
          <w:lang w:eastAsia="zh-CN"/>
        </w:rPr>
        <w:t xml:space="preserve"> 5</w:t>
      </w:r>
      <w:r w:rsidRPr="00985462">
        <w:rPr>
          <w:rFonts w:ascii="Times New Roman" w:hAnsi="Times New Roman" w:cs="Times New Roman"/>
          <w:b/>
          <w:i/>
          <w:lang w:eastAsia="zh-CN"/>
        </w:rPr>
        <w:t>: When UE performs both periodic-based and contiguous partial sensing for the resource (re)selection procedure</w:t>
      </w:r>
      <w:r>
        <w:rPr>
          <w:rFonts w:ascii="Times New Roman" w:hAnsi="Times New Roman" w:cs="Times New Roman"/>
          <w:b/>
          <w:i/>
          <w:lang w:eastAsia="zh-CN"/>
        </w:rPr>
        <w:t xml:space="preserve">, </w:t>
      </w:r>
    </w:p>
    <w:p w14:paraId="7AFEDE2A" w14:textId="25C4B34E" w:rsidR="004C3629" w:rsidRPr="00501050" w:rsidRDefault="004C3629" w:rsidP="004C3629">
      <w:pPr>
        <w:pStyle w:val="af"/>
        <w:numPr>
          <w:ilvl w:val="0"/>
          <w:numId w:val="61"/>
        </w:numPr>
        <w:spacing w:after="0"/>
        <w:ind w:firstLineChars="0"/>
        <w:rPr>
          <w:b/>
          <w:i/>
          <w:lang w:eastAsia="zh-CN"/>
        </w:rPr>
      </w:pPr>
      <w:r>
        <w:rPr>
          <w:b/>
          <w:i/>
          <w:lang w:eastAsia="zh-CN"/>
        </w:rPr>
        <w:t>T</w:t>
      </w:r>
      <w:r w:rsidRPr="00501050">
        <w:rPr>
          <w:b/>
          <w:i/>
          <w:lang w:eastAsia="zh-CN"/>
        </w:rPr>
        <w:t xml:space="preserve">he same set of Y candidate slots as agreed for PBPS is used to determine initial resource selection, regardless of </w:t>
      </w:r>
      <w:r>
        <w:rPr>
          <w:b/>
          <w:i/>
          <w:lang w:eastAsia="zh-CN"/>
        </w:rPr>
        <w:t xml:space="preserve">whether or not </w:t>
      </w:r>
      <w:r w:rsidRPr="00501050">
        <w:rPr>
          <w:b/>
          <w:i/>
          <w:lang w:eastAsia="zh-CN"/>
        </w:rPr>
        <w:t>Prsvp_TX</w:t>
      </w:r>
      <w:r w:rsidRPr="00501050" w:rsidDel="001339FF">
        <w:rPr>
          <w:b/>
          <w:i/>
          <w:lang w:eastAsia="zh-CN"/>
        </w:rPr>
        <w:t xml:space="preserve"> </w:t>
      </w:r>
      <w:r>
        <w:rPr>
          <w:b/>
          <w:i/>
          <w:lang w:eastAsia="zh-CN"/>
        </w:rPr>
        <w:t>= 0</w:t>
      </w:r>
      <w:r w:rsidRPr="00501050">
        <w:rPr>
          <w:b/>
          <w:i/>
          <w:lang w:eastAsia="zh-CN"/>
        </w:rPr>
        <w:t>.</w:t>
      </w:r>
    </w:p>
    <w:p w14:paraId="1E9DEE2A" w14:textId="00EC613C" w:rsidR="004C3629" w:rsidRDefault="004C3629" w:rsidP="004C3629">
      <w:pPr>
        <w:pStyle w:val="af"/>
        <w:numPr>
          <w:ilvl w:val="0"/>
          <w:numId w:val="61"/>
        </w:numPr>
        <w:ind w:firstLineChars="0"/>
        <w:rPr>
          <w:b/>
          <w:i/>
          <w:lang w:eastAsia="zh-CN"/>
        </w:rPr>
      </w:pPr>
      <w:r>
        <w:rPr>
          <w:b/>
          <w:i/>
          <w:lang w:eastAsia="zh-CN"/>
        </w:rPr>
        <w:t>I</w:t>
      </w:r>
      <w:r w:rsidRPr="00501050">
        <w:rPr>
          <w:b/>
          <w:i/>
          <w:lang w:eastAsia="zh-CN"/>
        </w:rPr>
        <w:t>nitialization of</w:t>
      </w:r>
      <w:r>
        <w:rPr>
          <w:b/>
          <w:i/>
          <w:lang w:eastAsia="zh-CN"/>
        </w:rPr>
        <w:t xml:space="preserve"> the</w:t>
      </w:r>
      <w:r w:rsidRPr="00501050">
        <w:rPr>
          <w:b/>
          <w:i/>
          <w:lang w:eastAsia="zh-CN"/>
        </w:rPr>
        <w:t xml:space="preserve"> set of candidate resource (S</w:t>
      </w:r>
      <w:r w:rsidRPr="00501050">
        <w:rPr>
          <w:b/>
          <w:i/>
          <w:vertAlign w:val="subscript"/>
          <w:lang w:eastAsia="zh-CN"/>
        </w:rPr>
        <w:t>A</w:t>
      </w:r>
      <w:r w:rsidRPr="00501050">
        <w:rPr>
          <w:b/>
          <w:i/>
          <w:lang w:eastAsia="zh-CN"/>
        </w:rPr>
        <w:t xml:space="preserve">) </w:t>
      </w:r>
      <w:r>
        <w:rPr>
          <w:b/>
          <w:i/>
          <w:lang w:eastAsia="zh-CN"/>
        </w:rPr>
        <w:t xml:space="preserve">for PBPS and CPS </w:t>
      </w:r>
      <w:r w:rsidRPr="00501050">
        <w:rPr>
          <w:b/>
          <w:i/>
          <w:lang w:eastAsia="zh-CN"/>
        </w:rPr>
        <w:t>is based on the set of Y candidate slots</w:t>
      </w:r>
      <w:r>
        <w:rPr>
          <w:rFonts w:hint="eastAsia"/>
          <w:b/>
          <w:i/>
          <w:lang w:eastAsia="zh-CN"/>
        </w:rPr>
        <w:t>,</w:t>
      </w:r>
      <w:r>
        <w:rPr>
          <w:b/>
          <w:i/>
          <w:lang w:eastAsia="zh-CN"/>
        </w:rPr>
        <w:t xml:space="preserve"> when sensing results are sufficient.</w:t>
      </w:r>
    </w:p>
    <w:p w14:paraId="502D1067" w14:textId="77777777" w:rsidR="004C3629" w:rsidRPr="00985462" w:rsidRDefault="004C3629" w:rsidP="004C3629">
      <w:pPr>
        <w:spacing w:after="0"/>
        <w:jc w:val="both"/>
        <w:rPr>
          <w:rFonts w:ascii="Times New Roman" w:hAnsi="Times New Roman" w:cs="Times New Roman"/>
          <w:b/>
          <w:i/>
          <w:lang w:eastAsia="zh-CN"/>
        </w:rPr>
      </w:pPr>
      <w:r w:rsidRPr="000F50CE">
        <w:rPr>
          <w:rFonts w:ascii="Times New Roman" w:hAnsi="Times New Roman" w:cs="Times New Roman"/>
          <w:b/>
          <w:i/>
          <w:lang w:eastAsia="zh-CN"/>
        </w:rPr>
        <w:lastRenderedPageBreak/>
        <w:t xml:space="preserve">Proposal </w:t>
      </w:r>
      <w:r>
        <w:rPr>
          <w:rFonts w:ascii="Times New Roman" w:hAnsi="Times New Roman" w:cs="Times New Roman"/>
          <w:b/>
          <w:i/>
          <w:lang w:eastAsia="zh-CN"/>
        </w:rPr>
        <w:t>6</w:t>
      </w:r>
      <w:r w:rsidRPr="00985462">
        <w:rPr>
          <w:rFonts w:ascii="Times New Roman" w:hAnsi="Times New Roman" w:cs="Times New Roman"/>
          <w:b/>
          <w:i/>
          <w:lang w:eastAsia="zh-CN"/>
        </w:rPr>
        <w:t xml:space="preserve">: When partial sensing result is insufficient/unavailable: </w:t>
      </w:r>
    </w:p>
    <w:p w14:paraId="6BDB2D7C" w14:textId="77777777" w:rsidR="004C3629" w:rsidRPr="000F50CE" w:rsidRDefault="004C3629" w:rsidP="004C3629">
      <w:pPr>
        <w:pStyle w:val="af"/>
        <w:numPr>
          <w:ilvl w:val="0"/>
          <w:numId w:val="23"/>
        </w:numPr>
        <w:spacing w:after="0"/>
        <w:ind w:firstLineChars="0"/>
        <w:rPr>
          <w:b/>
          <w:i/>
          <w:lang w:eastAsia="zh-CN"/>
        </w:rPr>
      </w:pPr>
      <w:r w:rsidRPr="000F50CE">
        <w:rPr>
          <w:b/>
          <w:i/>
          <w:lang w:val="en-GB" w:eastAsia="zh-CN"/>
        </w:rPr>
        <w:t>R</w:t>
      </w:r>
      <w:r w:rsidRPr="000F50CE">
        <w:rPr>
          <w:b/>
          <w:i/>
          <w:lang w:eastAsia="zh-CN"/>
        </w:rPr>
        <w:t>euse Rel-14/Rel-16 mechanism, i.e. a UE performs random resource selection in the exceptional resource pool</w:t>
      </w:r>
      <w:r w:rsidRPr="000F50CE">
        <w:rPr>
          <w:b/>
          <w:i/>
          <w:lang w:val="en-GB" w:eastAsia="zh-CN"/>
        </w:rPr>
        <w:t>.</w:t>
      </w:r>
    </w:p>
    <w:p w14:paraId="526CE7BB" w14:textId="77777777" w:rsidR="004C3629" w:rsidRDefault="004C3629" w:rsidP="004C3629">
      <w:pPr>
        <w:pStyle w:val="af"/>
        <w:numPr>
          <w:ilvl w:val="0"/>
          <w:numId w:val="23"/>
        </w:numPr>
        <w:ind w:firstLineChars="0"/>
        <w:rPr>
          <w:b/>
          <w:i/>
          <w:lang w:eastAsia="zh-CN"/>
        </w:rPr>
      </w:pPr>
      <w:r w:rsidRPr="000F50CE">
        <w:rPr>
          <w:b/>
          <w:i/>
          <w:lang w:val="en-GB" w:eastAsia="zh-CN"/>
        </w:rPr>
        <w:t>If optimizations are introduced, they should be f</w:t>
      </w:r>
      <w:r w:rsidRPr="000F50CE">
        <w:rPr>
          <w:b/>
          <w:i/>
          <w:lang w:eastAsia="zh-CN"/>
        </w:rPr>
        <w:t>or high-QoS traffic (the priority value is lower than a priority value threshold configured for the resource pool),</w:t>
      </w:r>
      <w:r w:rsidRPr="000F50CE">
        <w:rPr>
          <w:b/>
          <w:i/>
          <w:lang w:val="en-GB" w:eastAsia="zh-CN"/>
        </w:rPr>
        <w:t xml:space="preserve"> where</w:t>
      </w:r>
      <w:r w:rsidRPr="000F50CE">
        <w:rPr>
          <w:b/>
          <w:i/>
          <w:lang w:eastAsia="zh-CN"/>
        </w:rPr>
        <w:t xml:space="preserve"> a UE performs random resource selection in the resource pool configured to allow performing ran</w:t>
      </w:r>
      <w:r w:rsidRPr="000F50CE">
        <w:rPr>
          <w:b/>
          <w:i/>
          <w:lang w:val="en-GB" w:eastAsia="zh-CN"/>
        </w:rPr>
        <w:t>d</w:t>
      </w:r>
      <w:r w:rsidRPr="000F50CE">
        <w:rPr>
          <w:b/>
          <w:i/>
          <w:lang w:eastAsia="zh-CN"/>
        </w:rPr>
        <w:t>om resource selection.</w:t>
      </w:r>
    </w:p>
    <w:p w14:paraId="75721304" w14:textId="1C65A10C" w:rsidR="004C3629" w:rsidRPr="004C3629" w:rsidRDefault="004C3629" w:rsidP="006A70FB">
      <w:pPr>
        <w:rPr>
          <w:rFonts w:ascii="Times New Roman" w:hAnsi="Times New Roman" w:cs="Times New Roman"/>
          <w:b/>
          <w:i/>
          <w:lang w:eastAsia="zh-CN"/>
        </w:rPr>
      </w:pPr>
      <w:r w:rsidRPr="004C3629">
        <w:rPr>
          <w:rFonts w:ascii="Times New Roman" w:hAnsi="Times New Roman" w:cs="Times New Roman"/>
          <w:b/>
          <w:i/>
          <w:lang w:val="x-none" w:eastAsia="zh-CN"/>
        </w:rPr>
        <w:t>Proposal 7: When a UE performs CPS only, a set of Y candidate slots is selected within resource selection window</w:t>
      </w:r>
      <w:r w:rsidRPr="004C3629">
        <w:rPr>
          <w:rFonts w:ascii="Times New Roman" w:hAnsi="Times New Roman" w:cs="Times New Roman"/>
          <w:b/>
          <w:i/>
          <w:lang w:eastAsia="zh-CN"/>
        </w:rPr>
        <w:t>, and a set of candidate resource (S</w:t>
      </w:r>
      <w:r w:rsidRPr="004C3629">
        <w:rPr>
          <w:rFonts w:ascii="Times New Roman" w:hAnsi="Times New Roman" w:cs="Times New Roman"/>
          <w:b/>
          <w:i/>
          <w:vertAlign w:val="subscript"/>
          <w:lang w:eastAsia="zh-CN"/>
        </w:rPr>
        <w:t>A</w:t>
      </w:r>
      <w:r w:rsidRPr="004C3629">
        <w:rPr>
          <w:rFonts w:ascii="Times New Roman" w:hAnsi="Times New Roman" w:cs="Times New Roman"/>
          <w:b/>
          <w:i/>
          <w:lang w:eastAsia="zh-CN"/>
        </w:rPr>
        <w:t>) is initialized on the set of Y candidate slots within the resource selection window.</w:t>
      </w:r>
    </w:p>
    <w:p w14:paraId="538821AE" w14:textId="03F4CAC9" w:rsidR="004C3629" w:rsidRPr="004544C8" w:rsidRDefault="004C3629" w:rsidP="004C3629">
      <w:pPr>
        <w:spacing w:after="0"/>
        <w:jc w:val="both"/>
        <w:rPr>
          <w:rFonts w:ascii="Times New Roman" w:hAnsi="Times New Roman" w:cs="Times New Roman"/>
          <w:b/>
          <w:i/>
          <w:lang w:eastAsia="zh-CN"/>
        </w:rPr>
      </w:pPr>
      <w:r w:rsidRPr="000F50CE">
        <w:rPr>
          <w:rFonts w:ascii="Times New Roman" w:hAnsi="Times New Roman" w:cs="Times New Roman"/>
          <w:b/>
          <w:i/>
          <w:lang w:eastAsia="zh-CN"/>
        </w:rPr>
        <w:t xml:space="preserve">Proposal 8: </w:t>
      </w:r>
      <w:r w:rsidRPr="000F50CE">
        <w:rPr>
          <w:rFonts w:ascii="Times New Roman" w:hAnsi="Times New Roman" w:cs="Times New Roman"/>
          <w:b/>
          <w:i/>
          <w:color w:val="000000" w:themeColor="text1"/>
          <w:szCs w:val="20"/>
          <w:lang w:eastAsia="zh-CN"/>
        </w:rPr>
        <w:t xml:space="preserve">When </w:t>
      </w:r>
      <w:r w:rsidRPr="000F50CE">
        <w:rPr>
          <w:rFonts w:ascii="Times New Roman" w:hAnsi="Times New Roman" w:cs="Times New Roman"/>
          <w:b/>
          <w:i/>
          <w:lang w:eastAsia="zh-CN"/>
        </w:rPr>
        <w:t>a UE performs contiguous partial sensing only for the resource (re)selection procedure</w:t>
      </w:r>
      <w:r>
        <w:rPr>
          <w:rFonts w:ascii="Times New Roman" w:hAnsi="Times New Roman" w:cs="Times New Roman"/>
          <w:b/>
          <w:i/>
          <w:lang w:eastAsia="zh-CN"/>
        </w:rPr>
        <w:t>, i</w:t>
      </w:r>
      <w:r w:rsidRPr="000F50CE">
        <w:rPr>
          <w:rFonts w:ascii="Times New Roman" w:hAnsi="Times New Roman" w:cs="Times New Roman"/>
          <w:b/>
          <w:i/>
          <w:lang w:eastAsia="zh-CN"/>
        </w:rPr>
        <w:t>t</w:t>
      </w:r>
      <w:r w:rsidRPr="000F50CE" w:rsidDel="009A6D7E">
        <w:rPr>
          <w:rFonts w:ascii="Times New Roman" w:hAnsi="Times New Roman" w:cs="Times New Roman"/>
          <w:b/>
          <w:i/>
          <w:lang w:eastAsia="zh-CN"/>
        </w:rPr>
        <w:t xml:space="preserve"> </w:t>
      </w:r>
      <w:r w:rsidRPr="000F50CE">
        <w:rPr>
          <w:rFonts w:ascii="Times New Roman" w:hAnsi="Times New Roman" w:cs="Times New Roman"/>
          <w:b/>
          <w:i/>
          <w:lang w:eastAsia="zh-CN"/>
        </w:rPr>
        <w:t>monitors slots between [</w:t>
      </w:r>
      <m:oMath>
        <m:r>
          <m:rPr>
            <m:sty m:val="b"/>
          </m:rPr>
          <w:rPr>
            <w:rFonts w:ascii="Cambria Math" w:hAnsi="Cambria Math" w:cs="Times New Roman" w:hint="eastAsia"/>
            <w:lang w:eastAsia="zh-CN"/>
          </w:rPr>
          <m:t>max</m:t>
        </m:r>
        <m:d>
          <m:dPr>
            <m:ctrlPr>
              <w:rPr>
                <w:rFonts w:ascii="Cambria Math" w:hAnsi="Cambria Math" w:cs="Times New Roman"/>
                <w:b/>
                <w:lang w:eastAsia="zh-CN"/>
              </w:rPr>
            </m:ctrlPr>
          </m:dPr>
          <m:e>
            <m:r>
              <m:rPr>
                <m:sty m:val="bi"/>
              </m:rPr>
              <w:rPr>
                <w:rFonts w:ascii="Cambria Math" w:hAnsi="Cambria Math" w:cs="Times New Roman"/>
                <w:lang w:eastAsia="zh-CN"/>
              </w:rPr>
              <m:t>n,</m:t>
            </m:r>
            <m:sSubSup>
              <m:sSubSupPr>
                <m:ctrlPr>
                  <w:rPr>
                    <w:rFonts w:ascii="Cambria Math" w:hAnsi="Cambria Math" w:cs="Times New Roman"/>
                    <w:b/>
                    <w:i/>
                    <w:lang w:eastAsia="zh-CN"/>
                  </w:rPr>
                </m:ctrlPr>
              </m:sSubSupPr>
              <m:e>
                <m:r>
                  <m:rPr>
                    <m:sty m:val="bi"/>
                  </m:rPr>
                  <w:rPr>
                    <w:rFonts w:ascii="Cambria Math" w:hAnsi="Cambria Math" w:cs="Times New Roman"/>
                    <w:lang w:eastAsia="zh-CN"/>
                  </w:rPr>
                  <m:t>t</m:t>
                </m:r>
              </m:e>
              <m:sub>
                <m:r>
                  <m:rPr>
                    <m:sty m:val="bi"/>
                  </m:rPr>
                  <w:rPr>
                    <w:rFonts w:ascii="Cambria Math" w:hAnsi="Cambria Math" w:cs="Times New Roman"/>
                    <w:lang w:eastAsia="zh-CN"/>
                  </w:rPr>
                  <m:t>y</m:t>
                </m:r>
                <m:r>
                  <m:rPr>
                    <m:sty m:val="bi"/>
                  </m:rPr>
                  <w:rPr>
                    <w:rFonts w:ascii="Cambria Math" w:hAnsi="Cambria Math" w:cs="Times New Roman"/>
                    <w:lang w:eastAsia="zh-CN"/>
                  </w:rPr>
                  <m:t>0</m:t>
                </m:r>
              </m:sub>
              <m:sup>
                <m:r>
                  <m:rPr>
                    <m:sty m:val="bi"/>
                  </m:rPr>
                  <w:rPr>
                    <w:rFonts w:ascii="Cambria Math" w:hAnsi="Cambria Math" w:cs="Times New Roman"/>
                    <w:lang w:eastAsia="zh-CN"/>
                  </w:rPr>
                  <m:t>SL</m:t>
                </m:r>
              </m:sup>
            </m:sSubSup>
            <m:r>
              <m:rPr>
                <m:sty m:val="bi"/>
              </m:rPr>
              <w:rPr>
                <w:rFonts w:ascii="Cambria Math" w:hAnsi="Cambria Math" w:cs="Times New Roman"/>
                <w:lang w:eastAsia="zh-CN"/>
              </w:rPr>
              <m:t>-31</m:t>
            </m:r>
          </m:e>
        </m:d>
      </m:oMath>
      <w:r w:rsidRPr="004544C8">
        <w:rPr>
          <w:rFonts w:ascii="Times New Roman" w:hAnsi="Times New Roman" w:cs="Times New Roman"/>
          <w:b/>
          <w:i/>
          <w:lang w:eastAsia="zh-CN"/>
        </w:rPr>
        <w:t xml:space="preserve">, </w:t>
      </w:r>
      <m:oMath>
        <m:sSubSup>
          <m:sSubSupPr>
            <m:ctrlPr>
              <w:rPr>
                <w:rFonts w:ascii="Cambria Math" w:hAnsi="Cambria Math" w:cs="Times New Roman"/>
                <w:b/>
                <w:i/>
                <w:lang w:eastAsia="zh-CN"/>
              </w:rPr>
            </m:ctrlPr>
          </m:sSubSupPr>
          <m:e>
            <m:r>
              <m:rPr>
                <m:sty m:val="bi"/>
              </m:rPr>
              <w:rPr>
                <w:rFonts w:ascii="Cambria Math" w:hAnsi="Cambria Math" w:cs="Times New Roman"/>
                <w:lang w:eastAsia="zh-CN"/>
              </w:rPr>
              <m:t>t</m:t>
            </m:r>
          </m:e>
          <m:sub>
            <m:r>
              <m:rPr>
                <m:sty m:val="bi"/>
              </m:rPr>
              <w:rPr>
                <w:rFonts w:ascii="Cambria Math" w:hAnsi="Cambria Math" w:cs="Times New Roman"/>
                <w:lang w:eastAsia="zh-CN"/>
              </w:rPr>
              <m:t>y</m:t>
            </m:r>
            <m:r>
              <m:rPr>
                <m:sty m:val="bi"/>
              </m:rPr>
              <w:rPr>
                <w:rFonts w:ascii="Cambria Math" w:hAnsi="Cambria Math" w:cs="Times New Roman"/>
                <w:lang w:eastAsia="zh-CN"/>
              </w:rPr>
              <m:t>0</m:t>
            </m:r>
          </m:sub>
          <m:sup>
            <m:r>
              <m:rPr>
                <m:sty m:val="bi"/>
              </m:rPr>
              <w:rPr>
                <w:rFonts w:ascii="Cambria Math" w:hAnsi="Cambria Math" w:cs="Times New Roman"/>
                <w:lang w:eastAsia="zh-CN"/>
              </w:rPr>
              <m:t>SL</m:t>
            </m:r>
          </m:sup>
        </m:sSubSup>
        <m:r>
          <m:rPr>
            <m:sty m:val="bi"/>
          </m:rPr>
          <w:rPr>
            <w:rFonts w:ascii="Cambria Math" w:hAnsi="Cambria Math" w:cs="Times New Roman"/>
            <w:lang w:eastAsia="zh-CN"/>
          </w:rPr>
          <m:t>-</m:t>
        </m:r>
        <m:sSub>
          <m:sSubPr>
            <m:ctrlPr>
              <w:rPr>
                <w:rFonts w:ascii="Cambria Math" w:hAnsi="Cambria Math" w:cs="Times New Roman"/>
                <w:b/>
                <w:i/>
                <w:lang w:eastAsia="zh-CN"/>
              </w:rPr>
            </m:ctrlPr>
          </m:sSubPr>
          <m:e>
            <m:r>
              <m:rPr>
                <m:sty m:val="bi"/>
              </m:rPr>
              <w:rPr>
                <w:rFonts w:ascii="Cambria Math" w:hAnsi="Cambria Math" w:cs="Times New Roman"/>
                <w:lang w:eastAsia="zh-CN"/>
              </w:rPr>
              <m:t>t</m:t>
            </m:r>
          </m:e>
          <m:sub>
            <m:r>
              <m:rPr>
                <m:sty m:val="bi"/>
              </m:rPr>
              <w:rPr>
                <w:rFonts w:ascii="Cambria Math" w:hAnsi="Cambria Math" w:cs="Times New Roman"/>
                <w:lang w:eastAsia="zh-CN"/>
              </w:rPr>
              <m:t>proc,0</m:t>
            </m:r>
          </m:sub>
        </m:sSub>
        <m:r>
          <m:rPr>
            <m:sty m:val="bi"/>
          </m:rPr>
          <w:rPr>
            <w:rFonts w:ascii="Cambria Math" w:hAnsi="Cambria Math" w:cs="Times New Roman"/>
            <w:lang w:eastAsia="zh-CN"/>
          </w:rPr>
          <m:t>-</m:t>
        </m:r>
        <m:sSub>
          <m:sSubPr>
            <m:ctrlPr>
              <w:rPr>
                <w:rFonts w:ascii="Cambria Math" w:hAnsi="Cambria Math" w:cs="Times New Roman"/>
                <w:b/>
                <w:i/>
                <w:lang w:eastAsia="zh-CN"/>
              </w:rPr>
            </m:ctrlPr>
          </m:sSubPr>
          <m:e>
            <m:r>
              <m:rPr>
                <m:sty m:val="bi"/>
              </m:rPr>
              <w:rPr>
                <w:rFonts w:ascii="Cambria Math" w:hAnsi="Cambria Math" w:cs="Times New Roman"/>
                <w:lang w:eastAsia="zh-CN"/>
              </w:rPr>
              <m:t>T</m:t>
            </m:r>
          </m:e>
          <m:sub>
            <m:r>
              <m:rPr>
                <m:sty m:val="bi"/>
              </m:rPr>
              <w:rPr>
                <w:rFonts w:ascii="Cambria Math" w:hAnsi="Cambria Math" w:cs="Times New Roman"/>
                <w:lang w:eastAsia="zh-CN"/>
              </w:rPr>
              <m:t>1</m:t>
            </m:r>
          </m:sub>
        </m:sSub>
      </m:oMath>
      <w:r w:rsidRPr="004544C8">
        <w:rPr>
          <w:rFonts w:ascii="Times New Roman" w:hAnsi="Times New Roman" w:cs="Times New Roman"/>
          <w:b/>
          <w:i/>
          <w:lang w:eastAsia="zh-CN"/>
        </w:rPr>
        <w:t>] for contiguous partial sensing</w:t>
      </w:r>
      <w:r>
        <w:rPr>
          <w:rFonts w:ascii="Times New Roman" w:hAnsi="Times New Roman" w:cs="Times New Roman"/>
          <w:b/>
          <w:i/>
          <w:lang w:eastAsia="zh-CN"/>
        </w:rPr>
        <w:t xml:space="preserve"> to determine initial resource selection</w:t>
      </w:r>
      <w:r w:rsidRPr="004544C8">
        <w:rPr>
          <w:rFonts w:ascii="Times New Roman" w:hAnsi="Times New Roman" w:cs="Times New Roman"/>
          <w:b/>
          <w:i/>
          <w:lang w:eastAsia="zh-CN"/>
        </w:rPr>
        <w:t xml:space="preserve">, where </w:t>
      </w:r>
      <m:oMath>
        <m:sSubSup>
          <m:sSubSupPr>
            <m:ctrlPr>
              <w:rPr>
                <w:rFonts w:ascii="Cambria Math" w:hAnsi="Cambria Math" w:cs="Times New Roman"/>
                <w:b/>
                <w:i/>
                <w:lang w:eastAsia="zh-CN"/>
              </w:rPr>
            </m:ctrlPr>
          </m:sSubSupPr>
          <m:e>
            <m:r>
              <m:rPr>
                <m:sty m:val="bi"/>
              </m:rPr>
              <w:rPr>
                <w:rFonts w:ascii="Cambria Math" w:hAnsi="Cambria Math" w:cs="Times New Roman"/>
                <w:lang w:eastAsia="zh-CN"/>
              </w:rPr>
              <m:t>t</m:t>
            </m:r>
          </m:e>
          <m:sub>
            <m:r>
              <m:rPr>
                <m:sty m:val="bi"/>
              </m:rPr>
              <w:rPr>
                <w:rFonts w:ascii="Cambria Math" w:hAnsi="Cambria Math" w:cs="Times New Roman"/>
                <w:lang w:eastAsia="zh-CN"/>
              </w:rPr>
              <m:t>y</m:t>
            </m:r>
            <m:r>
              <m:rPr>
                <m:sty m:val="bi"/>
              </m:rPr>
              <w:rPr>
                <w:rFonts w:ascii="Cambria Math" w:hAnsi="Cambria Math" w:cs="Times New Roman"/>
                <w:lang w:eastAsia="zh-CN"/>
              </w:rPr>
              <m:t>0</m:t>
            </m:r>
          </m:sub>
          <m:sup>
            <m:r>
              <m:rPr>
                <m:sty m:val="bi"/>
              </m:rPr>
              <w:rPr>
                <w:rFonts w:ascii="Cambria Math" w:hAnsi="Cambria Math" w:cs="Times New Roman"/>
                <w:lang w:eastAsia="zh-CN"/>
              </w:rPr>
              <m:t>SL</m:t>
            </m:r>
          </m:sup>
        </m:sSubSup>
      </m:oMath>
      <w:r w:rsidRPr="004544C8">
        <w:rPr>
          <w:rFonts w:ascii="Times New Roman" w:hAnsi="Times New Roman" w:cs="Times New Roman"/>
          <w:b/>
          <w:i/>
          <w:lang w:eastAsia="zh-CN"/>
        </w:rPr>
        <w:t xml:space="preserve"> is the first selected candidate slot in the resource selection window, </w:t>
      </w:r>
      <m:oMath>
        <m:sSub>
          <m:sSubPr>
            <m:ctrlPr>
              <w:rPr>
                <w:rFonts w:ascii="Cambria Math" w:hAnsi="Cambria Math" w:cs="Times New Roman"/>
                <w:b/>
                <w:i/>
                <w:lang w:eastAsia="zh-CN"/>
              </w:rPr>
            </m:ctrlPr>
          </m:sSubPr>
          <m:e>
            <m:r>
              <m:rPr>
                <m:sty m:val="bi"/>
              </m:rPr>
              <w:rPr>
                <w:rFonts w:ascii="Cambria Math" w:hAnsi="Cambria Math" w:cs="Times New Roman"/>
                <w:lang w:eastAsia="zh-CN"/>
              </w:rPr>
              <m:t>t</m:t>
            </m:r>
          </m:e>
          <m:sub>
            <m:r>
              <m:rPr>
                <m:sty m:val="bi"/>
              </m:rPr>
              <w:rPr>
                <w:rFonts w:ascii="Cambria Math" w:hAnsi="Cambria Math" w:cs="Times New Roman"/>
                <w:lang w:eastAsia="zh-CN"/>
              </w:rPr>
              <m:t>proc,0</m:t>
            </m:r>
          </m:sub>
        </m:sSub>
      </m:oMath>
      <w:r w:rsidRPr="004544C8">
        <w:rPr>
          <w:rFonts w:ascii="Times New Roman" w:hAnsi="Times New Roman" w:cs="Times New Roman"/>
          <w:b/>
          <w:i/>
          <w:lang w:eastAsia="zh-CN"/>
        </w:rPr>
        <w:t xml:space="preserve"> and </w:t>
      </w:r>
      <m:oMath>
        <m:sSub>
          <m:sSubPr>
            <m:ctrlPr>
              <w:rPr>
                <w:rFonts w:ascii="Cambria Math" w:hAnsi="Cambria Math" w:cs="Times New Roman"/>
                <w:b/>
                <w:i/>
                <w:lang w:eastAsia="zh-CN"/>
              </w:rPr>
            </m:ctrlPr>
          </m:sSubPr>
          <m:e>
            <m:r>
              <m:rPr>
                <m:sty m:val="bi"/>
              </m:rPr>
              <w:rPr>
                <w:rFonts w:ascii="Cambria Math" w:hAnsi="Cambria Math" w:cs="Times New Roman"/>
                <w:lang w:eastAsia="zh-CN"/>
              </w:rPr>
              <m:t>T</m:t>
            </m:r>
          </m:e>
          <m:sub>
            <m:r>
              <m:rPr>
                <m:sty m:val="bi"/>
              </m:rPr>
              <w:rPr>
                <w:rFonts w:ascii="Cambria Math" w:hAnsi="Cambria Math" w:cs="Times New Roman"/>
                <w:lang w:eastAsia="zh-CN"/>
              </w:rPr>
              <m:t>1</m:t>
            </m:r>
          </m:sub>
        </m:sSub>
      </m:oMath>
      <w:r w:rsidRPr="004544C8">
        <w:rPr>
          <w:rFonts w:ascii="Times New Roman" w:hAnsi="Times New Roman" w:cs="Times New Roman"/>
          <w:b/>
          <w:i/>
          <w:lang w:eastAsia="zh-CN"/>
        </w:rPr>
        <w:t xml:space="preserve"> are as same as in Rel-16. </w:t>
      </w:r>
    </w:p>
    <w:p w14:paraId="2880F4D7" w14:textId="77777777" w:rsidR="004C3629" w:rsidRPr="00B04488" w:rsidRDefault="004C3629" w:rsidP="004C3629">
      <w:pPr>
        <w:pStyle w:val="af"/>
        <w:numPr>
          <w:ilvl w:val="0"/>
          <w:numId w:val="21"/>
        </w:numPr>
        <w:spacing w:after="0"/>
        <w:ind w:firstLineChars="0"/>
        <w:rPr>
          <w:b/>
          <w:i/>
          <w:lang w:val="en-US" w:eastAsia="zh-CN"/>
        </w:rPr>
      </w:pPr>
      <w:r w:rsidRPr="00B04488">
        <w:rPr>
          <w:b/>
          <w:i/>
          <w:color w:val="000000" w:themeColor="text1"/>
          <w:szCs w:val="20"/>
          <w:lang w:val="en-US" w:eastAsia="zh-CN"/>
        </w:rPr>
        <w:t>In reference to slot n, CPS window is defined as follows:</w:t>
      </w:r>
    </w:p>
    <w:p w14:paraId="763DB3C5" w14:textId="77777777" w:rsidR="004C3629" w:rsidRPr="000F50CE" w:rsidRDefault="003804FF" w:rsidP="004C3629">
      <w:pPr>
        <w:pStyle w:val="af"/>
        <w:numPr>
          <w:ilvl w:val="1"/>
          <w:numId w:val="21"/>
        </w:numPr>
        <w:ind w:firstLineChars="0"/>
        <w:rPr>
          <w:b/>
          <w:i/>
          <w:lang w:val="en-US" w:eastAsia="zh-CN"/>
        </w:rPr>
      </w:pPr>
      <m:oMath>
        <m:sSub>
          <m:sSubPr>
            <m:ctrlPr>
              <w:rPr>
                <w:rFonts w:ascii="Cambria Math" w:hAnsi="Cambria Math"/>
                <w:b/>
                <w:i/>
                <w:lang w:val="en-US" w:eastAsia="zh-CN"/>
              </w:rPr>
            </m:ctrlPr>
          </m:sSubPr>
          <m:e>
            <m:r>
              <m:rPr>
                <m:sty m:val="bi"/>
              </m:rPr>
              <w:rPr>
                <w:rFonts w:ascii="Cambria Math" w:hAnsi="Cambria Math"/>
                <w:lang w:eastAsia="zh-CN"/>
              </w:rPr>
              <m:t>n+T</m:t>
            </m:r>
          </m:e>
          <m:sub>
            <m:r>
              <m:rPr>
                <m:sty m:val="bi"/>
              </m:rPr>
              <w:rPr>
                <w:rFonts w:ascii="Cambria Math" w:hAnsi="Cambria Math"/>
                <w:lang w:eastAsia="zh-CN"/>
              </w:rPr>
              <m:t>A</m:t>
            </m:r>
          </m:sub>
        </m:sSub>
        <m:r>
          <m:rPr>
            <m:sty m:val="bi"/>
          </m:rPr>
          <w:rPr>
            <w:rFonts w:ascii="Cambria Math" w:hAnsi="Cambria Math"/>
            <w:lang w:val="en-US" w:eastAsia="zh-CN"/>
          </w:rPr>
          <m:t>=</m:t>
        </m:r>
      </m:oMath>
      <w:r w:rsidR="004C3629" w:rsidRPr="000F50CE">
        <w:rPr>
          <w:b/>
          <w:i/>
          <w:lang w:val="en-US" w:eastAsia="zh-CN"/>
        </w:rPr>
        <w:t xml:space="preserve"> </w:t>
      </w:r>
      <m:oMath>
        <m:r>
          <m:rPr>
            <m:sty m:val="bi"/>
          </m:rPr>
          <w:rPr>
            <w:rFonts w:ascii="Cambria Math" w:hAnsi="Cambria Math"/>
            <w:lang w:val="en-US" w:eastAsia="zh-CN"/>
          </w:rPr>
          <m:t>max</m:t>
        </m:r>
        <m:d>
          <m:dPr>
            <m:ctrlPr>
              <w:rPr>
                <w:rFonts w:ascii="Cambria Math" w:hAnsi="Cambria Math"/>
                <w:b/>
                <w:i/>
                <w:lang w:val="en-US" w:eastAsia="zh-CN"/>
              </w:rPr>
            </m:ctrlPr>
          </m:dPr>
          <m:e>
            <m:r>
              <m:rPr>
                <m:sty m:val="bi"/>
              </m:rPr>
              <w:rPr>
                <w:rFonts w:ascii="Cambria Math" w:hAnsi="Cambria Math"/>
                <w:lang w:val="en-US" w:eastAsia="zh-CN"/>
              </w:rPr>
              <m:t>n,</m:t>
            </m:r>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r>
              <m:rPr>
                <m:sty m:val="bi"/>
              </m:rPr>
              <w:rPr>
                <w:rFonts w:ascii="Cambria Math" w:hAnsi="Cambria Math"/>
                <w:lang w:val="en-US" w:eastAsia="zh-CN"/>
              </w:rPr>
              <m:t>-31</m:t>
            </m:r>
          </m:e>
        </m:d>
      </m:oMath>
    </w:p>
    <w:p w14:paraId="38267A56" w14:textId="77777777" w:rsidR="004C3629" w:rsidRPr="004544C8" w:rsidRDefault="003804FF" w:rsidP="004C3629">
      <w:pPr>
        <w:pStyle w:val="af"/>
        <w:numPr>
          <w:ilvl w:val="1"/>
          <w:numId w:val="21"/>
        </w:numPr>
        <w:ind w:firstLineChars="0"/>
        <w:rPr>
          <w:b/>
          <w:i/>
          <w:lang w:val="en-US" w:eastAsia="zh-CN"/>
        </w:rPr>
      </w:pPr>
      <m:oMath>
        <m:sSub>
          <m:sSubPr>
            <m:ctrlPr>
              <w:rPr>
                <w:rFonts w:ascii="Cambria Math" w:hAnsi="Cambria Math"/>
                <w:b/>
                <w:i/>
                <w:lang w:val="en-US" w:eastAsia="zh-CN"/>
              </w:rPr>
            </m:ctrlPr>
          </m:sSubPr>
          <m:e>
            <m:r>
              <m:rPr>
                <m:sty m:val="bi"/>
              </m:rPr>
              <w:rPr>
                <w:rFonts w:ascii="Cambria Math" w:hAnsi="Cambria Math"/>
                <w:lang w:eastAsia="zh-CN"/>
              </w:rPr>
              <m:t>n+T</m:t>
            </m:r>
          </m:e>
          <m:sub>
            <m:r>
              <m:rPr>
                <m:sty m:val="bi"/>
              </m:rPr>
              <w:rPr>
                <w:rFonts w:ascii="Cambria Math" w:hAnsi="Cambria Math"/>
                <w:lang w:eastAsia="zh-CN"/>
              </w:rPr>
              <m:t>B</m:t>
            </m:r>
          </m:sub>
        </m:sSub>
        <m:r>
          <m:rPr>
            <m:sty m:val="b"/>
          </m:rPr>
          <w:rPr>
            <w:rFonts w:ascii="Cambria Math" w:hAnsi="Cambria Math"/>
            <w:lang w:val="en-US" w:eastAsia="zh-CN"/>
          </w:rPr>
          <m:t>=</m:t>
        </m:r>
      </m:oMath>
      <w:r w:rsidR="004C3629" w:rsidRPr="000F50CE">
        <w:rPr>
          <w:b/>
          <w:i/>
          <w:lang w:val="en-US" w:eastAsia="zh-CN"/>
        </w:rPr>
        <w:t xml:space="preserve">  </w:t>
      </w:r>
      <m:oMath>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proc,0</m:t>
            </m:r>
          </m:sub>
        </m:sSub>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1</m:t>
            </m:r>
          </m:sub>
        </m:sSub>
      </m:oMath>
    </w:p>
    <w:p w14:paraId="240F19A4" w14:textId="77777777" w:rsidR="004C3629" w:rsidRPr="004C3629" w:rsidRDefault="004C3629" w:rsidP="004C3629">
      <w:pPr>
        <w:rPr>
          <w:rFonts w:ascii="Times New Roman" w:hAnsi="Times New Roman" w:cs="Times New Roman"/>
          <w:b/>
          <w:i/>
          <w:lang w:eastAsia="zh-CN"/>
        </w:rPr>
      </w:pPr>
      <w:r w:rsidRPr="004C3629">
        <w:rPr>
          <w:rFonts w:ascii="Times New Roman" w:hAnsi="Times New Roman" w:cs="Times New Roman"/>
          <w:b/>
          <w:i/>
          <w:lang w:eastAsia="zh-CN"/>
        </w:rPr>
        <w:t>Proposal 9: For a resource pool configured with mixed type of RA schemes, the number of UEs performing random resource selection scheme needs to be controlled to reduce the impact on those UEs performing full sensing resource selection.</w:t>
      </w:r>
    </w:p>
    <w:p w14:paraId="7C6A8636" w14:textId="6114274E" w:rsidR="004C3629" w:rsidRPr="000F50CE" w:rsidRDefault="004C3629" w:rsidP="004C3629">
      <w:pPr>
        <w:spacing w:after="0"/>
        <w:jc w:val="both"/>
        <w:rPr>
          <w:rFonts w:ascii="Times New Roman" w:hAnsi="Times New Roman" w:cs="Times New Roman"/>
          <w:b/>
          <w:i/>
          <w:lang w:eastAsia="zh-CN"/>
        </w:rPr>
      </w:pPr>
      <w:r w:rsidRPr="000F50CE">
        <w:rPr>
          <w:rFonts w:ascii="Times New Roman" w:hAnsi="Times New Roman" w:cs="Times New Roman"/>
          <w:b/>
          <w:i/>
          <w:lang w:eastAsia="zh-CN"/>
        </w:rPr>
        <w:t xml:space="preserve">Proposal </w:t>
      </w:r>
      <w:r>
        <w:rPr>
          <w:rFonts w:ascii="Times New Roman" w:hAnsi="Times New Roman" w:cs="Times New Roman"/>
          <w:b/>
          <w:i/>
          <w:lang w:eastAsia="zh-CN"/>
        </w:rPr>
        <w:t>10</w:t>
      </w:r>
      <w:r w:rsidRPr="000F50CE">
        <w:rPr>
          <w:rFonts w:ascii="Times New Roman" w:hAnsi="Times New Roman" w:cs="Times New Roman"/>
          <w:b/>
          <w:i/>
          <w:lang w:eastAsia="zh-CN"/>
        </w:rPr>
        <w:t>: Support option 1 of the agreement, i.e. a priority threshold is configured for a resource pool, at which reduced sensing UEs can select resources in a pool configured for mixed types of RA.</w:t>
      </w:r>
    </w:p>
    <w:p w14:paraId="1DABCD9D" w14:textId="77777777" w:rsidR="004C3629" w:rsidRPr="000F50CE" w:rsidRDefault="004C3629" w:rsidP="004C3629">
      <w:pPr>
        <w:pStyle w:val="af"/>
        <w:numPr>
          <w:ilvl w:val="0"/>
          <w:numId w:val="13"/>
        </w:numPr>
        <w:spacing w:after="0"/>
        <w:ind w:firstLineChars="0"/>
        <w:rPr>
          <w:b/>
          <w:i/>
          <w:lang w:val="en-US" w:eastAsia="zh-CN"/>
        </w:rPr>
      </w:pPr>
      <w:r w:rsidRPr="000F50CE">
        <w:rPr>
          <w:b/>
          <w:i/>
          <w:lang w:val="en-US" w:eastAsia="zh-CN"/>
        </w:rPr>
        <w:t>A reduced-sensing UE can select to transmit a PSSCH in the mixed resource pool if the priority value of the PSSCH is smaller than the priority threshold; otherwise, it selects another resource pool configured for reduced-sensing RA to transmit the PSSCH.</w:t>
      </w:r>
    </w:p>
    <w:p w14:paraId="52D285FE" w14:textId="77777777" w:rsidR="004C3629" w:rsidRPr="000F50CE" w:rsidRDefault="004C3629" w:rsidP="004C3629">
      <w:pPr>
        <w:spacing w:beforeLines="50" w:before="120" w:after="0"/>
        <w:jc w:val="both"/>
        <w:rPr>
          <w:rFonts w:ascii="Times New Roman" w:hAnsi="Times New Roman" w:cs="Times New Roman"/>
          <w:b/>
          <w:i/>
          <w:lang w:eastAsia="zh-CN"/>
        </w:rPr>
      </w:pPr>
      <w:r w:rsidRPr="00B04488">
        <w:rPr>
          <w:rFonts w:ascii="Times New Roman" w:hAnsi="Times New Roman" w:cs="Times New Roman"/>
          <w:b/>
          <w:i/>
          <w:lang w:eastAsia="zh-CN"/>
        </w:rPr>
        <w:t>Proposal 1</w:t>
      </w:r>
      <w:r>
        <w:rPr>
          <w:rFonts w:ascii="Times New Roman" w:hAnsi="Times New Roman" w:cs="Times New Roman"/>
          <w:b/>
          <w:i/>
          <w:lang w:eastAsia="zh-CN"/>
        </w:rPr>
        <w:t>1</w:t>
      </w:r>
      <w:r w:rsidRPr="00B04488">
        <w:rPr>
          <w:rFonts w:ascii="Times New Roman" w:hAnsi="Times New Roman" w:cs="Times New Roman"/>
          <w:b/>
          <w:i/>
          <w:lang w:eastAsia="zh-CN"/>
        </w:rPr>
        <w:t>: When using random selection, reception of consecutive number of NACKs across multiple periods of a</w:t>
      </w:r>
      <w:r w:rsidRPr="00E93A42">
        <w:rPr>
          <w:rFonts w:ascii="Times New Roman" w:hAnsi="Times New Roman" w:cs="Times New Roman"/>
          <w:b/>
          <w:i/>
          <w:lang w:eastAsia="zh-CN"/>
        </w:rPr>
        <w:t xml:space="preserve"> given</w:t>
      </w:r>
      <w:r w:rsidRPr="00985462">
        <w:rPr>
          <w:rFonts w:ascii="Times New Roman" w:hAnsi="Times New Roman" w:cs="Times New Roman"/>
          <w:b/>
          <w:i/>
          <w:lang w:eastAsia="zh-CN"/>
        </w:rPr>
        <w:t xml:space="preserve"> periodicity</w:t>
      </w:r>
      <w:r w:rsidRPr="000F50CE">
        <w:rPr>
          <w:rFonts w:ascii="Times New Roman" w:hAnsi="Times New Roman" w:cs="Times New Roman"/>
          <w:b/>
          <w:i/>
          <w:lang w:eastAsia="zh-CN"/>
        </w:rPr>
        <w:t xml:space="preserve"> is a condition for triggering (re-)selecting resources and the remaining periodic resources will be excluded.</w:t>
      </w:r>
    </w:p>
    <w:p w14:paraId="716B3CE8" w14:textId="77777777" w:rsidR="004C3629" w:rsidRPr="000F50CE" w:rsidRDefault="004C3629" w:rsidP="004C3629">
      <w:pPr>
        <w:pStyle w:val="af"/>
        <w:numPr>
          <w:ilvl w:val="0"/>
          <w:numId w:val="24"/>
        </w:numPr>
        <w:spacing w:after="0"/>
        <w:ind w:firstLineChars="0"/>
        <w:rPr>
          <w:b/>
          <w:i/>
          <w:lang w:eastAsia="zh-CN"/>
        </w:rPr>
      </w:pPr>
      <w:r w:rsidRPr="000F50CE">
        <w:rPr>
          <w:b/>
          <w:i/>
          <w:lang w:eastAsia="zh-CN"/>
        </w:rPr>
        <w:t>FFS how many consecutive NACKs across multiple periods for a given periodicity can be defined as to trigger resources (re-)selection.</w:t>
      </w:r>
    </w:p>
    <w:p w14:paraId="5F29CD12" w14:textId="77777777" w:rsidR="006A70FB" w:rsidRPr="00B04488" w:rsidRDefault="006A70FB" w:rsidP="006A70FB">
      <w:pPr>
        <w:autoSpaceDE w:val="0"/>
        <w:autoSpaceDN w:val="0"/>
        <w:adjustRightInd w:val="0"/>
        <w:snapToGrid w:val="0"/>
        <w:spacing w:beforeLines="50" w:before="120" w:after="0" w:line="240" w:lineRule="auto"/>
        <w:jc w:val="both"/>
        <w:rPr>
          <w:rFonts w:ascii="Times New Roman" w:hAnsi="Times New Roman" w:cs="Times New Roman"/>
          <w:b/>
          <w:i/>
          <w:color w:val="000000" w:themeColor="text1"/>
          <w:szCs w:val="20"/>
          <w:lang w:eastAsia="zh-CN"/>
        </w:rPr>
      </w:pPr>
      <w:r w:rsidRPr="005A127A">
        <w:rPr>
          <w:rFonts w:ascii="Times New Roman" w:hAnsi="Times New Roman" w:cs="Times New Roman"/>
          <w:b/>
          <w:i/>
          <w:lang w:eastAsia="zh-CN"/>
        </w:rPr>
        <w:t>Proposal 1</w:t>
      </w:r>
      <w:r>
        <w:rPr>
          <w:rFonts w:ascii="Times New Roman" w:hAnsi="Times New Roman" w:cs="Times New Roman"/>
          <w:b/>
          <w:i/>
          <w:lang w:eastAsia="zh-CN"/>
        </w:rPr>
        <w:t>2</w:t>
      </w:r>
      <w:r w:rsidRPr="00807032">
        <w:rPr>
          <w:rFonts w:ascii="Times New Roman" w:hAnsi="Times New Roman" w:cs="Times New Roman"/>
          <w:b/>
          <w:i/>
          <w:lang w:eastAsia="zh-CN"/>
        </w:rPr>
        <w:t xml:space="preserve">: </w:t>
      </w:r>
      <w:r w:rsidRPr="00807032">
        <w:rPr>
          <w:rFonts w:ascii="Times New Roman" w:hAnsi="Times New Roman" w:cs="Times New Roman"/>
          <w:b/>
          <w:i/>
          <w:color w:val="000000" w:themeColor="text1"/>
          <w:szCs w:val="20"/>
        </w:rPr>
        <w:t>Re-evaluation and pre-emption checking procedures for partial sensing RA should reuse that defined in Rel-16 full</w:t>
      </w:r>
      <w:r w:rsidRPr="00B04488">
        <w:rPr>
          <w:rFonts w:ascii="Times New Roman" w:hAnsi="Times New Roman" w:cs="Times New Roman"/>
          <w:b/>
          <w:i/>
          <w:color w:val="000000" w:themeColor="text1"/>
          <w:szCs w:val="20"/>
        </w:rPr>
        <w:t xml:space="preserve"> sensing RA as much as possible with following changes</w:t>
      </w:r>
      <w:r w:rsidRPr="00B04488">
        <w:rPr>
          <w:rFonts w:ascii="Times New Roman" w:hAnsi="Times New Roman" w:cs="Times New Roman"/>
          <w:b/>
          <w:i/>
          <w:color w:val="000000" w:themeColor="text1"/>
          <w:szCs w:val="20"/>
          <w:lang w:eastAsia="zh-CN"/>
        </w:rPr>
        <w:t>:</w:t>
      </w:r>
    </w:p>
    <w:p w14:paraId="61AD1C9B" w14:textId="2BBE3271" w:rsidR="006A70FB" w:rsidRPr="000F50CE" w:rsidRDefault="006A70FB" w:rsidP="006A70FB">
      <w:pPr>
        <w:pStyle w:val="af"/>
        <w:numPr>
          <w:ilvl w:val="0"/>
          <w:numId w:val="11"/>
        </w:numPr>
        <w:ind w:firstLineChars="0"/>
        <w:contextualSpacing/>
        <w:rPr>
          <w:b/>
          <w:i/>
          <w:color w:val="000000" w:themeColor="text1"/>
          <w:lang w:val="en-US"/>
        </w:rPr>
      </w:pPr>
      <w:r w:rsidRPr="00B04488">
        <w:rPr>
          <w:b/>
          <w:i/>
          <w:color w:val="000000" w:themeColor="text1"/>
          <w:lang w:val="en-US" w:eastAsia="zh-CN"/>
        </w:rPr>
        <w:t xml:space="preserve">Only sensing occasions corresponding to </w:t>
      </w:r>
      <m:oMath>
        <m:sSub>
          <m:sSubPr>
            <m:ctrlPr>
              <w:rPr>
                <w:rFonts w:ascii="Cambria Math" w:hAnsi="Cambria Math"/>
                <w:b/>
                <w:color w:val="000000" w:themeColor="text1"/>
                <w:lang w:val="en-US"/>
              </w:rPr>
            </m:ctrlPr>
          </m:sSubPr>
          <m:e>
            <m:r>
              <m:rPr>
                <m:sty m:val="bi"/>
              </m:rPr>
              <w:rPr>
                <w:rFonts w:ascii="Cambria Math" w:hAnsi="Cambria Math"/>
                <w:color w:val="000000" w:themeColor="text1"/>
                <w:lang w:val="en-US"/>
              </w:rPr>
              <m:t>P</m:t>
            </m:r>
          </m:e>
          <m:sub>
            <m:r>
              <m:rPr>
                <m:sty m:val="bi"/>
              </m:rPr>
              <w:rPr>
                <w:rFonts w:ascii="Cambria Math" w:hAnsi="Cambria Math"/>
                <w:color w:val="000000" w:themeColor="text1"/>
                <w:lang w:val="en-US"/>
              </w:rPr>
              <m:t>reserve</m:t>
            </m:r>
          </m:sub>
        </m:sSub>
      </m:oMath>
      <w:r w:rsidRPr="00B04488">
        <w:rPr>
          <w:b/>
          <w:i/>
          <w:color w:val="000000" w:themeColor="text1"/>
          <w:lang w:val="en-US" w:eastAsia="zh-CN"/>
        </w:rPr>
        <w:t xml:space="preserve"> </w:t>
      </w:r>
      <w:r w:rsidRPr="00E93A42">
        <w:rPr>
          <w:b/>
          <w:i/>
          <w:color w:val="000000" w:themeColor="text1"/>
          <w:lang w:eastAsia="zh-CN"/>
        </w:rPr>
        <w:t xml:space="preserve">are </w:t>
      </w:r>
      <w:r w:rsidRPr="00985462">
        <w:rPr>
          <w:b/>
          <w:i/>
          <w:color w:val="000000" w:themeColor="text1"/>
          <w:lang w:eastAsia="zh-CN"/>
        </w:rPr>
        <w:t xml:space="preserve">monitored for </w:t>
      </w:r>
      <w:r w:rsidRPr="00985462">
        <w:rPr>
          <w:b/>
          <w:i/>
          <w:color w:val="000000" w:themeColor="text1"/>
          <w:szCs w:val="20"/>
        </w:rPr>
        <w:t xml:space="preserve">re-evaluation and pre-emption checking to detect periodic reservation </w:t>
      </w:r>
      <w:r w:rsidRPr="000F50CE">
        <w:rPr>
          <w:b/>
          <w:i/>
          <w:color w:val="000000" w:themeColor="text1"/>
          <w:lang w:val="en-US"/>
        </w:rPr>
        <w:t>after</w:t>
      </w:r>
      <m:oMath>
        <m:r>
          <m:rPr>
            <m:sty m:val="b"/>
          </m:rPr>
          <w:rPr>
            <w:rFonts w:ascii="Cambria Math" w:hAnsi="Cambria Math" w:hint="eastAsia"/>
            <w:color w:val="000000" w:themeColor="text1"/>
            <w:lang w:val="en-US"/>
          </w:rPr>
          <m:t xml:space="preserve"> </m:t>
        </m:r>
        <m:sSub>
          <m:sSubPr>
            <m:ctrlPr>
              <w:rPr>
                <w:rFonts w:ascii="Cambria Math" w:hAnsi="Cambria Math"/>
                <w:b/>
                <w:color w:val="000000" w:themeColor="text1"/>
                <w:lang w:val="en-US"/>
              </w:rPr>
            </m:ctrlPr>
          </m:sSubPr>
          <m:e>
            <m:r>
              <m:rPr>
                <m:sty m:val="bi"/>
              </m:rPr>
              <w:rPr>
                <w:rFonts w:ascii="Cambria Math" w:hAnsi="Cambria Math" w:hint="eastAsia"/>
                <w:color w:val="000000" w:themeColor="text1"/>
                <w:lang w:val="en-US"/>
              </w:rPr>
              <m:t>t</m:t>
            </m:r>
          </m:e>
          <m:sub>
            <m:r>
              <m:rPr>
                <m:sty m:val="bi"/>
              </m:rPr>
              <w:rPr>
                <w:rFonts w:ascii="Cambria Math" w:hAnsi="Cambria Math" w:hint="eastAsia"/>
                <w:color w:val="000000" w:themeColor="text1"/>
                <w:lang w:val="en-US"/>
              </w:rPr>
              <m:t>y</m:t>
            </m:r>
            <m:r>
              <m:rPr>
                <m:sty m:val="bi"/>
              </m:rPr>
              <w:rPr>
                <w:rFonts w:ascii="Cambria Math" w:hAnsi="Cambria Math" w:hint="eastAsia"/>
                <w:color w:val="000000" w:themeColor="text1"/>
                <w:lang w:val="en-US"/>
              </w:rPr>
              <m:t>0</m:t>
            </m:r>
          </m:sub>
        </m:sSub>
        <m:r>
          <m:rPr>
            <m:sty m:val="bi"/>
          </m:rPr>
          <w:rPr>
            <w:rFonts w:ascii="Cambria Math" w:hAnsi="Cambria Math"/>
            <w:color w:val="000000" w:themeColor="text1"/>
            <w:lang w:val="en-US"/>
          </w:rPr>
          <m:t>-</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proc,0</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1</m:t>
            </m:r>
          </m:sub>
        </m:sSub>
      </m:oMath>
      <w:r w:rsidRPr="000F50CE">
        <w:rPr>
          <w:b/>
          <w:i/>
          <w:color w:val="000000" w:themeColor="text1"/>
          <w:lang w:val="en-US" w:eastAsia="zh-CN"/>
        </w:rPr>
        <w:t>.</w:t>
      </w:r>
    </w:p>
    <w:p w14:paraId="492F43D2" w14:textId="5B638254" w:rsidR="006A70FB" w:rsidRPr="004544C8" w:rsidRDefault="006A70FB" w:rsidP="006A70FB">
      <w:pPr>
        <w:pStyle w:val="af"/>
        <w:numPr>
          <w:ilvl w:val="0"/>
          <w:numId w:val="11"/>
        </w:numPr>
        <w:ind w:firstLineChars="0"/>
        <w:contextualSpacing/>
        <w:rPr>
          <w:b/>
          <w:i/>
          <w:color w:val="000000" w:themeColor="text1"/>
          <w:lang w:val="en-US"/>
        </w:rPr>
      </w:pPr>
      <w:r w:rsidRPr="000F50CE">
        <w:rPr>
          <w:b/>
          <w:i/>
          <w:color w:val="000000" w:themeColor="text1"/>
          <w:lang w:val="en-US" w:eastAsia="zh-CN"/>
        </w:rPr>
        <w:t>A maximum 31 slots prior to the set of Y candidate slots starting from</w:t>
      </w:r>
      <w:r w:rsidRPr="000F50CE">
        <w:rPr>
          <w:b/>
          <w:i/>
          <w:color w:val="000000" w:themeColor="text1"/>
          <w:lang w:val="en-US"/>
        </w:rPr>
        <w:t xml:space="preserve"> </w:t>
      </w:r>
      <m:oMath>
        <m:sSub>
          <m:sSubPr>
            <m:ctrlPr>
              <w:rPr>
                <w:rFonts w:ascii="Cambria Math" w:hAnsi="Cambria Math"/>
                <w:b/>
                <w:color w:val="000000" w:themeColor="text1"/>
                <w:lang w:val="en-US"/>
              </w:rPr>
            </m:ctrlPr>
          </m:sSubPr>
          <m:e>
            <m:r>
              <m:rPr>
                <m:sty m:val="bi"/>
              </m:rPr>
              <w:rPr>
                <w:rFonts w:ascii="Cambria Math" w:hAnsi="Cambria Math"/>
                <w:color w:val="000000" w:themeColor="text1"/>
                <w:lang w:val="en-US"/>
              </w:rPr>
              <m:t>t</m:t>
            </m:r>
          </m:e>
          <m:sub>
            <m:r>
              <m:rPr>
                <m:sty m:val="bi"/>
              </m:rPr>
              <w:rPr>
                <w:rFonts w:ascii="Cambria Math" w:hAnsi="Cambria Math"/>
                <w:color w:val="000000" w:themeColor="text1"/>
                <w:lang w:val="en-US"/>
              </w:rPr>
              <m:t>y</m:t>
            </m:r>
            <m:r>
              <m:rPr>
                <m:sty m:val="bi"/>
              </m:rPr>
              <w:rPr>
                <w:rFonts w:ascii="Cambria Math" w:hAnsi="Cambria Math"/>
                <w:color w:val="000000" w:themeColor="text1"/>
                <w:lang w:val="en-US"/>
              </w:rPr>
              <m:t>1</m:t>
            </m:r>
          </m:sub>
        </m:sSub>
      </m:oMath>
      <w:r w:rsidRPr="000F50CE">
        <w:rPr>
          <w:b/>
          <w:i/>
          <w:color w:val="000000" w:themeColor="text1"/>
          <w:lang w:val="en-US" w:eastAsia="zh-CN"/>
        </w:rPr>
        <w:t xml:space="preserve"> </w:t>
      </w:r>
      <w:r w:rsidRPr="000F50CE">
        <w:rPr>
          <w:b/>
          <w:i/>
          <w:color w:val="000000" w:themeColor="text1"/>
          <w:lang w:eastAsia="zh-CN"/>
        </w:rPr>
        <w:t xml:space="preserve">are monitored for </w:t>
      </w:r>
      <w:r w:rsidRPr="004544C8">
        <w:rPr>
          <w:b/>
          <w:i/>
          <w:color w:val="000000" w:themeColor="text1"/>
          <w:szCs w:val="20"/>
        </w:rPr>
        <w:t xml:space="preserve">re-evaluation and pre-emption checking to detect aperiodic reservation </w:t>
      </w:r>
      <w:r w:rsidRPr="004544C8">
        <w:rPr>
          <w:b/>
          <w:i/>
          <w:color w:val="000000" w:themeColor="text1"/>
          <w:lang w:val="en-US"/>
        </w:rPr>
        <w:t>after</w:t>
      </w:r>
      <m:oMath>
        <m:r>
          <m:rPr>
            <m:sty m:val="b"/>
          </m:rPr>
          <w:rPr>
            <w:rFonts w:ascii="Cambria Math" w:hAnsi="Cambria Math"/>
            <w:color w:val="000000" w:themeColor="text1"/>
            <w:lang w:val="en-US"/>
          </w:rPr>
          <m:t xml:space="preserve"> </m:t>
        </m:r>
        <m:sSub>
          <m:sSubPr>
            <m:ctrlPr>
              <w:rPr>
                <w:rFonts w:ascii="Cambria Math" w:hAnsi="Cambria Math"/>
                <w:b/>
                <w:color w:val="000000" w:themeColor="text1"/>
                <w:lang w:val="en-US"/>
              </w:rPr>
            </m:ctrlPr>
          </m:sSubPr>
          <m:e>
            <m:r>
              <m:rPr>
                <m:sty m:val="bi"/>
              </m:rPr>
              <w:rPr>
                <w:rFonts w:ascii="Cambria Math" w:hAnsi="Cambria Math" w:hint="eastAsia"/>
                <w:color w:val="000000" w:themeColor="text1"/>
                <w:lang w:val="en-US"/>
              </w:rPr>
              <m:t>t</m:t>
            </m:r>
          </m:e>
          <m:sub>
            <m:r>
              <m:rPr>
                <m:sty m:val="bi"/>
              </m:rPr>
              <w:rPr>
                <w:rFonts w:ascii="Cambria Math" w:hAnsi="Cambria Math" w:hint="eastAsia"/>
                <w:color w:val="000000" w:themeColor="text1"/>
                <w:lang w:val="en-US"/>
              </w:rPr>
              <m:t>y</m:t>
            </m:r>
            <m:r>
              <m:rPr>
                <m:sty m:val="bi"/>
              </m:rPr>
              <w:rPr>
                <w:rFonts w:ascii="Cambria Math" w:hAnsi="Cambria Math" w:hint="eastAsia"/>
                <w:color w:val="000000" w:themeColor="text1"/>
                <w:lang w:val="en-US"/>
              </w:rPr>
              <m:t>0</m:t>
            </m:r>
          </m:sub>
        </m:sSub>
        <m:r>
          <m:rPr>
            <m:sty m:val="bi"/>
          </m:rPr>
          <w:rPr>
            <w:rFonts w:ascii="Cambria Math" w:hAnsi="Cambria Math"/>
            <w:color w:val="000000" w:themeColor="text1"/>
            <w:lang w:val="en-US"/>
          </w:rPr>
          <m:t>-</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proc,0</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1</m:t>
            </m:r>
          </m:sub>
        </m:sSub>
      </m:oMath>
      <w:r w:rsidRPr="004544C8">
        <w:rPr>
          <w:b/>
          <w:i/>
          <w:color w:val="000000" w:themeColor="text1"/>
          <w:lang w:val="en-US" w:eastAsia="zh-CN"/>
        </w:rPr>
        <w:t xml:space="preserve">, given that resource exclusion on slot </w:t>
      </w:r>
      <m:oMath>
        <m:sSub>
          <m:sSubPr>
            <m:ctrlPr>
              <w:rPr>
                <w:rFonts w:ascii="Cambria Math" w:hAnsi="Cambria Math"/>
                <w:b/>
                <w:color w:val="000000" w:themeColor="text1"/>
                <w:lang w:val="en-US"/>
              </w:rPr>
            </m:ctrlPr>
          </m:sSubPr>
          <m:e>
            <m:r>
              <m:rPr>
                <m:sty m:val="bi"/>
              </m:rPr>
              <w:rPr>
                <w:rFonts w:ascii="Cambria Math" w:hAnsi="Cambria Math"/>
                <w:color w:val="000000" w:themeColor="text1"/>
                <w:lang w:val="en-US"/>
              </w:rPr>
              <m:t>t</m:t>
            </m:r>
          </m:e>
          <m:sub>
            <m:r>
              <m:rPr>
                <m:sty m:val="bi"/>
              </m:rPr>
              <w:rPr>
                <w:rFonts w:ascii="Cambria Math" w:hAnsi="Cambria Math"/>
                <w:color w:val="000000" w:themeColor="text1"/>
                <w:lang w:val="en-US"/>
              </w:rPr>
              <m:t>y</m:t>
            </m:r>
            <m:r>
              <m:rPr>
                <m:sty m:val="bi"/>
              </m:rPr>
              <w:rPr>
                <w:rFonts w:ascii="Cambria Math" w:hAnsi="Cambria Math"/>
                <w:color w:val="000000" w:themeColor="text1"/>
                <w:lang w:val="en-US"/>
              </w:rPr>
              <m:t>0</m:t>
            </m:r>
          </m:sub>
        </m:sSub>
      </m:oMath>
      <w:r w:rsidRPr="000F50CE">
        <w:rPr>
          <w:b/>
          <w:i/>
          <w:color w:val="000000" w:themeColor="text1"/>
          <w:lang w:val="en-US" w:eastAsia="zh-CN"/>
        </w:rPr>
        <w:t xml:space="preserve"> is already performed by PBPS and CPS during </w:t>
      </w:r>
      <m:oMath>
        <m:sSub>
          <m:sSubPr>
            <m:ctrlPr>
              <w:rPr>
                <w:rFonts w:ascii="Cambria Math" w:hAnsi="Cambria Math"/>
                <w:b/>
                <w:color w:val="000000" w:themeColor="text1"/>
                <w:szCs w:val="20"/>
              </w:rPr>
            </m:ctrlPr>
          </m:sSubPr>
          <m:e>
            <m:r>
              <m:rPr>
                <m:sty m:val="bi"/>
              </m:rPr>
              <w:rPr>
                <w:rFonts w:ascii="Cambria Math" w:hAnsi="Cambria Math"/>
                <w:color w:val="000000" w:themeColor="text1"/>
                <w:szCs w:val="20"/>
              </w:rPr>
              <m:t>S</m:t>
            </m:r>
          </m:e>
          <m:sub>
            <m:r>
              <m:rPr>
                <m:sty m:val="bi"/>
              </m:rPr>
              <w:rPr>
                <w:rFonts w:ascii="Cambria Math" w:hAnsi="Cambria Math"/>
                <w:color w:val="000000" w:themeColor="text1"/>
                <w:szCs w:val="20"/>
              </w:rPr>
              <m:t>A</m:t>
            </m:r>
          </m:sub>
        </m:sSub>
      </m:oMath>
      <w:r w:rsidRPr="000F50CE">
        <w:rPr>
          <w:b/>
          <w:i/>
          <w:color w:val="000000" w:themeColor="text1"/>
          <w:lang w:val="en-US" w:eastAsia="zh-CN"/>
        </w:rPr>
        <w:t xml:space="preserve"> determination.</w:t>
      </w:r>
    </w:p>
    <w:p w14:paraId="5BF7FB94" w14:textId="77777777" w:rsidR="006A70FB" w:rsidRPr="006A70FB" w:rsidRDefault="006A70FB" w:rsidP="006A70FB">
      <w:pPr>
        <w:spacing w:beforeLines="50" w:before="120" w:after="0"/>
        <w:jc w:val="both"/>
        <w:rPr>
          <w:rFonts w:ascii="Times New Roman" w:hAnsi="Times New Roman" w:cs="Times New Roman"/>
          <w:b/>
          <w:i/>
          <w:lang w:eastAsia="zh-CN"/>
        </w:rPr>
      </w:pPr>
      <w:r w:rsidRPr="006A70FB">
        <w:rPr>
          <w:rFonts w:ascii="Times New Roman" w:hAnsi="Times New Roman" w:cs="Times New Roman"/>
          <w:b/>
          <w:i/>
          <w:lang w:eastAsia="zh-CN"/>
        </w:rPr>
        <w:t>Proposal 13: No re-evaluation and pre-emption check are needed for a UE performing random selection</w:t>
      </w:r>
      <w:r w:rsidRPr="006A70FB" w:rsidDel="009C36CA">
        <w:rPr>
          <w:rFonts w:ascii="Times New Roman" w:hAnsi="Times New Roman" w:cs="Times New Roman"/>
          <w:b/>
          <w:i/>
          <w:lang w:eastAsia="zh-CN"/>
        </w:rPr>
        <w:t xml:space="preserve"> </w:t>
      </w:r>
      <w:r w:rsidRPr="006A70FB">
        <w:rPr>
          <w:rFonts w:ascii="Times New Roman" w:hAnsi="Times New Roman" w:cs="Times New Roman"/>
          <w:b/>
          <w:i/>
          <w:lang w:eastAsia="zh-CN"/>
        </w:rPr>
        <w:t>RA.</w:t>
      </w:r>
    </w:p>
    <w:p w14:paraId="68C63888" w14:textId="77777777" w:rsidR="006A70FB" w:rsidRPr="000F50CE" w:rsidRDefault="006A70FB" w:rsidP="006A70FB">
      <w:pPr>
        <w:spacing w:beforeLines="50" w:before="120"/>
        <w:jc w:val="both"/>
        <w:rPr>
          <w:rFonts w:ascii="Times New Roman" w:hAnsi="Times New Roman" w:cs="Times New Roman"/>
          <w:lang w:eastAsia="zh-CN"/>
        </w:rPr>
      </w:pPr>
      <w:r w:rsidRPr="000F50CE">
        <w:rPr>
          <w:rFonts w:ascii="Times New Roman" w:hAnsi="Times New Roman" w:cs="Times New Roman"/>
          <w:b/>
          <w:i/>
          <w:lang w:eastAsia="zh-CN"/>
        </w:rPr>
        <w:t>Proposal 1</w:t>
      </w:r>
      <w:r>
        <w:rPr>
          <w:rFonts w:ascii="Times New Roman" w:hAnsi="Times New Roman" w:cs="Times New Roman"/>
          <w:b/>
          <w:i/>
          <w:lang w:eastAsia="zh-CN"/>
        </w:rPr>
        <w:t>4</w:t>
      </w:r>
      <w:r w:rsidRPr="000F50CE">
        <w:rPr>
          <w:rFonts w:ascii="Times New Roman" w:hAnsi="Times New Roman" w:cs="Times New Roman"/>
          <w:b/>
          <w:i/>
          <w:lang w:eastAsia="zh-CN"/>
        </w:rPr>
        <w:t>: When HARQ-feedback is enabled, detection of a number of NACKs on PSFCH occasions corresponding to a UE’s own PSSCH transmissions can be used to trigger re-evaluation and pre-emption for partial sensing RA.</w:t>
      </w:r>
    </w:p>
    <w:p w14:paraId="6B325B45" w14:textId="28868F96" w:rsidR="006A70FB" w:rsidRPr="000F50CE" w:rsidRDefault="006A70FB" w:rsidP="006A70FB">
      <w:pPr>
        <w:jc w:val="both"/>
        <w:rPr>
          <w:rFonts w:ascii="Times New Roman" w:hAnsi="Times New Roman" w:cs="Times New Roman"/>
          <w:b/>
          <w:i/>
          <w:lang w:eastAsia="zh-CN"/>
        </w:rPr>
      </w:pPr>
      <w:r w:rsidRPr="00B04488">
        <w:rPr>
          <w:rFonts w:ascii="Times New Roman" w:hAnsi="Times New Roman" w:cs="Times New Roman"/>
          <w:b/>
          <w:i/>
          <w:lang w:eastAsia="zh-CN"/>
        </w:rPr>
        <w:lastRenderedPageBreak/>
        <w:t>Proposal 1</w:t>
      </w:r>
      <w:r>
        <w:rPr>
          <w:rFonts w:ascii="Times New Roman" w:hAnsi="Times New Roman" w:cs="Times New Roman"/>
          <w:b/>
          <w:i/>
          <w:lang w:eastAsia="zh-CN"/>
        </w:rPr>
        <w:t>5</w:t>
      </w:r>
      <w:r w:rsidRPr="00B04488">
        <w:rPr>
          <w:rFonts w:ascii="Times New Roman" w:hAnsi="Times New Roman" w:cs="Times New Roman"/>
          <w:b/>
          <w:i/>
          <w:lang w:eastAsia="zh-CN"/>
        </w:rPr>
        <w:t xml:space="preserve">: </w:t>
      </w:r>
      <w:r>
        <w:rPr>
          <w:rFonts w:ascii="Times New Roman" w:hAnsi="Times New Roman" w:cs="Times New Roman"/>
          <w:b/>
          <w:i/>
          <w:lang w:eastAsia="zh-CN"/>
        </w:rPr>
        <w:t>During a coordination window for inter-UE coordination operation, a</w:t>
      </w:r>
      <w:r w:rsidRPr="00B04488">
        <w:rPr>
          <w:rFonts w:ascii="Times New Roman" w:hAnsi="Times New Roman" w:cs="Times New Roman"/>
          <w:b/>
          <w:i/>
          <w:lang w:eastAsia="zh-CN"/>
        </w:rPr>
        <w:t xml:space="preserve"> UE does not sense</w:t>
      </w:r>
      <w:r>
        <w:rPr>
          <w:rFonts w:ascii="Times New Roman" w:hAnsi="Times New Roman" w:cs="Times New Roman"/>
          <w:b/>
          <w:i/>
          <w:lang w:eastAsia="zh-CN"/>
        </w:rPr>
        <w:t xml:space="preserve"> for resources selection </w:t>
      </w:r>
      <w:r w:rsidRPr="00B04488">
        <w:rPr>
          <w:rFonts w:ascii="Times New Roman" w:hAnsi="Times New Roman" w:cs="Times New Roman"/>
          <w:b/>
          <w:i/>
          <w:lang w:eastAsia="zh-CN"/>
        </w:rPr>
        <w:t>to reduce power</w:t>
      </w:r>
      <w:r>
        <w:rPr>
          <w:rFonts w:ascii="Times New Roman" w:hAnsi="Times New Roman" w:cs="Times New Roman"/>
          <w:b/>
          <w:i/>
          <w:lang w:eastAsia="zh-CN"/>
        </w:rPr>
        <w:t xml:space="preserve"> consumption</w:t>
      </w:r>
      <w:r w:rsidRPr="00B04488">
        <w:rPr>
          <w:rFonts w:ascii="Times New Roman" w:hAnsi="Times New Roman" w:cs="Times New Roman"/>
          <w:b/>
          <w:i/>
          <w:lang w:eastAsia="zh-CN"/>
        </w:rPr>
        <w:t xml:space="preserve"> whilst uses resources</w:t>
      </w:r>
      <w:r>
        <w:rPr>
          <w:rFonts w:ascii="Times New Roman" w:hAnsi="Times New Roman" w:cs="Times New Roman"/>
          <w:b/>
          <w:i/>
          <w:lang w:eastAsia="zh-CN"/>
        </w:rPr>
        <w:t xml:space="preserve"> indicated from </w:t>
      </w:r>
      <w:r w:rsidRPr="00B04488">
        <w:rPr>
          <w:rFonts w:ascii="Times New Roman" w:hAnsi="Times New Roman" w:cs="Times New Roman"/>
          <w:b/>
          <w:i/>
          <w:lang w:eastAsia="zh-CN"/>
        </w:rPr>
        <w:t xml:space="preserve">its coordinating UEs </w:t>
      </w:r>
      <w:r>
        <w:rPr>
          <w:rFonts w:ascii="Times New Roman" w:hAnsi="Times New Roman" w:cs="Times New Roman"/>
          <w:b/>
          <w:i/>
          <w:lang w:eastAsia="zh-CN"/>
        </w:rPr>
        <w:t>for transmission to improve</w:t>
      </w:r>
      <w:r w:rsidRPr="00E93A42">
        <w:rPr>
          <w:rFonts w:ascii="Times New Roman" w:hAnsi="Times New Roman" w:cs="Times New Roman"/>
          <w:b/>
          <w:i/>
          <w:lang w:eastAsia="zh-CN"/>
        </w:rPr>
        <w:t xml:space="preserve"> reliability</w:t>
      </w:r>
      <w:r w:rsidRPr="00985462">
        <w:rPr>
          <w:rFonts w:ascii="Times New Roman" w:hAnsi="Times New Roman" w:cs="Times New Roman"/>
          <w:b/>
          <w:i/>
          <w:lang w:eastAsia="zh-CN"/>
        </w:rPr>
        <w:t xml:space="preserve">. </w:t>
      </w:r>
    </w:p>
    <w:p w14:paraId="11441D21" w14:textId="62C5E8D8" w:rsidR="006A70FB" w:rsidRPr="00AD1E29" w:rsidRDefault="006A70FB" w:rsidP="006A70FB">
      <w:pPr>
        <w:autoSpaceDE w:val="0"/>
        <w:autoSpaceDN w:val="0"/>
        <w:adjustRightInd w:val="0"/>
        <w:snapToGrid w:val="0"/>
        <w:spacing w:after="0" w:line="240" w:lineRule="auto"/>
        <w:jc w:val="both"/>
        <w:rPr>
          <w:rFonts w:ascii="Times New Roman" w:hAnsi="Times New Roman" w:cs="Times New Roman"/>
          <w:b/>
          <w:i/>
          <w:lang w:eastAsia="zh-CN"/>
        </w:rPr>
      </w:pPr>
      <w:r w:rsidRPr="00AD1E29">
        <w:rPr>
          <w:rFonts w:ascii="Times New Roman" w:hAnsi="Times New Roman" w:cs="Times New Roman"/>
          <w:b/>
          <w:i/>
          <w:lang w:eastAsia="zh-CN"/>
        </w:rPr>
        <w:t xml:space="preserve">Proposal </w:t>
      </w:r>
      <w:r>
        <w:rPr>
          <w:rFonts w:ascii="Times New Roman" w:hAnsi="Times New Roman" w:cs="Times New Roman"/>
          <w:b/>
          <w:i/>
          <w:lang w:eastAsia="zh-CN"/>
        </w:rPr>
        <w:t>16</w:t>
      </w:r>
      <w:r w:rsidRPr="00AD1E29">
        <w:rPr>
          <w:rFonts w:ascii="Times New Roman" w:hAnsi="Times New Roman" w:cs="Times New Roman"/>
          <w:b/>
          <w:i/>
          <w:lang w:eastAsia="zh-CN"/>
        </w:rPr>
        <w:t xml:space="preserve">: </w:t>
      </w:r>
      <w:r>
        <w:rPr>
          <w:rFonts w:ascii="Times New Roman" w:hAnsi="Times New Roman" w:cs="Times New Roman"/>
          <w:b/>
          <w:i/>
          <w:lang w:eastAsia="zh-CN"/>
        </w:rPr>
        <w:t>W</w:t>
      </w:r>
      <w:r w:rsidRPr="00AD1E29">
        <w:rPr>
          <w:rFonts w:ascii="Times New Roman" w:hAnsi="Times New Roman" w:cs="Times New Roman"/>
          <w:b/>
          <w:i/>
          <w:lang w:eastAsia="zh-CN"/>
        </w:rPr>
        <w:t>hen at least one of the following conditions is met, the UE shall perform SL reception of PSCCH and RSRP measurement for sensing during its SL DRX inactive time:</w:t>
      </w:r>
    </w:p>
    <w:p w14:paraId="7D1E332E" w14:textId="18416D26" w:rsidR="006A70FB" w:rsidRPr="00AD1E29" w:rsidRDefault="006A70FB" w:rsidP="006A70FB">
      <w:pPr>
        <w:pStyle w:val="af"/>
        <w:numPr>
          <w:ilvl w:val="0"/>
          <w:numId w:val="58"/>
        </w:numPr>
        <w:spacing w:after="0"/>
        <w:ind w:firstLineChars="0"/>
        <w:rPr>
          <w:b/>
          <w:i/>
          <w:lang w:eastAsia="zh-CN"/>
        </w:rPr>
      </w:pPr>
      <w:r w:rsidRPr="00AD1E29">
        <w:rPr>
          <w:b/>
          <w:i/>
          <w:lang w:eastAsia="zh-CN"/>
        </w:rPr>
        <w:t>Condition 1</w:t>
      </w:r>
      <w:r>
        <w:rPr>
          <w:b/>
          <w:i/>
          <w:lang w:eastAsia="zh-CN"/>
        </w:rPr>
        <w:t>: A</w:t>
      </w:r>
      <w:r w:rsidRPr="00082D52">
        <w:rPr>
          <w:b/>
          <w:i/>
          <w:lang w:eastAsia="zh-CN"/>
        </w:rPr>
        <w:t xml:space="preserve"> ratio of the number of partial sensing slots overlapped </w:t>
      </w:r>
      <w:r>
        <w:rPr>
          <w:b/>
          <w:i/>
          <w:lang w:eastAsia="zh-CN"/>
        </w:rPr>
        <w:t xml:space="preserve">with </w:t>
      </w:r>
      <w:r w:rsidRPr="00082D52">
        <w:rPr>
          <w:b/>
          <w:i/>
          <w:lang w:eastAsia="zh-CN"/>
        </w:rPr>
        <w:t>SL-DRX inactive time over the number of total partial sensing slots</w:t>
      </w:r>
      <w:r>
        <w:rPr>
          <w:b/>
          <w:i/>
          <w:lang w:eastAsia="zh-CN"/>
        </w:rPr>
        <w:t>,</w:t>
      </w:r>
      <w:r w:rsidRPr="00AD1E29">
        <w:rPr>
          <w:b/>
          <w:i/>
          <w:lang w:eastAsia="zh-CN"/>
        </w:rPr>
        <w:t xml:space="preserve"> is above a </w:t>
      </w:r>
      <w:r>
        <w:rPr>
          <w:b/>
          <w:i/>
          <w:lang w:eastAsia="zh-CN"/>
        </w:rPr>
        <w:t xml:space="preserve">(pre-)configured </w:t>
      </w:r>
      <w:r w:rsidRPr="00AD1E29">
        <w:rPr>
          <w:b/>
          <w:i/>
          <w:lang w:eastAsia="zh-CN"/>
        </w:rPr>
        <w:t>X% threshold</w:t>
      </w:r>
      <w:r>
        <w:rPr>
          <w:b/>
          <w:i/>
          <w:lang w:eastAsia="zh-CN"/>
        </w:rPr>
        <w:t>.</w:t>
      </w:r>
    </w:p>
    <w:p w14:paraId="0A9E74C2" w14:textId="77777777" w:rsidR="006A70FB" w:rsidRPr="00AD1E29" w:rsidRDefault="006A70FB" w:rsidP="006A70FB">
      <w:pPr>
        <w:pStyle w:val="af"/>
        <w:numPr>
          <w:ilvl w:val="0"/>
          <w:numId w:val="58"/>
        </w:numPr>
        <w:spacing w:after="0"/>
        <w:ind w:firstLineChars="0"/>
        <w:rPr>
          <w:b/>
          <w:i/>
          <w:lang w:eastAsia="zh-CN"/>
        </w:rPr>
      </w:pPr>
      <w:r w:rsidRPr="00AD1E29">
        <w:rPr>
          <w:b/>
          <w:i/>
          <w:lang w:eastAsia="zh-CN"/>
        </w:rPr>
        <w:t>Condition 2</w:t>
      </w:r>
      <w:r>
        <w:rPr>
          <w:b/>
          <w:i/>
          <w:lang w:eastAsia="zh-CN"/>
        </w:rPr>
        <w:t>:</w:t>
      </w:r>
      <w:r w:rsidRPr="00AD1E29">
        <w:t xml:space="preserve"> </w:t>
      </w:r>
      <w:r>
        <w:rPr>
          <w:b/>
          <w:i/>
          <w:lang w:eastAsia="zh-CN"/>
        </w:rPr>
        <w:t>M</w:t>
      </w:r>
      <w:r w:rsidRPr="00AD1E29">
        <w:rPr>
          <w:b/>
          <w:i/>
          <w:lang w:eastAsia="zh-CN"/>
        </w:rPr>
        <w:t>easured CBR is above a (pre-)configured CBR threshold.</w:t>
      </w:r>
    </w:p>
    <w:p w14:paraId="7BF1F27E" w14:textId="77777777" w:rsidR="006A70FB" w:rsidRPr="00AD1E29" w:rsidRDefault="006A70FB" w:rsidP="006A70FB">
      <w:pPr>
        <w:pStyle w:val="af"/>
        <w:numPr>
          <w:ilvl w:val="0"/>
          <w:numId w:val="58"/>
        </w:numPr>
        <w:spacing w:after="0"/>
        <w:ind w:firstLineChars="0"/>
        <w:rPr>
          <w:rFonts w:eastAsiaTheme="minorEastAsia"/>
          <w:b/>
          <w:i/>
          <w:lang w:eastAsia="zh-CN"/>
        </w:rPr>
      </w:pPr>
      <w:r w:rsidRPr="00AD1E29">
        <w:rPr>
          <w:b/>
          <w:i/>
          <w:lang w:eastAsia="zh-CN"/>
        </w:rPr>
        <w:t>Condition 3</w:t>
      </w:r>
      <w:r>
        <w:rPr>
          <w:b/>
          <w:i/>
          <w:lang w:eastAsia="zh-CN"/>
        </w:rPr>
        <w:t>: T</w:t>
      </w:r>
      <w:r w:rsidRPr="00AD1E29">
        <w:rPr>
          <w:b/>
          <w:i/>
          <w:lang w:eastAsia="zh-CN"/>
        </w:rPr>
        <w:t>he priority value of to-be-transmitted PSSCH is below a (pre-)configured priority threshold</w:t>
      </w:r>
      <w:r>
        <w:rPr>
          <w:b/>
          <w:i/>
          <w:lang w:eastAsia="zh-CN"/>
        </w:rPr>
        <w:t>.</w:t>
      </w:r>
    </w:p>
    <w:p w14:paraId="3373ED37" w14:textId="31B9A264" w:rsidR="006A70FB" w:rsidRPr="006A70FB" w:rsidRDefault="006A70FB" w:rsidP="006A70FB">
      <w:pPr>
        <w:spacing w:beforeLines="50" w:before="120"/>
        <w:jc w:val="both"/>
        <w:rPr>
          <w:rFonts w:ascii="Times New Roman" w:hAnsi="Times New Roman" w:cs="Times New Roman"/>
          <w:b/>
          <w:i/>
          <w:lang w:eastAsia="zh-CN"/>
        </w:rPr>
      </w:pPr>
      <w:r w:rsidRPr="006A70FB">
        <w:rPr>
          <w:rFonts w:ascii="Times New Roman" w:hAnsi="Times New Roman" w:cs="Times New Roman"/>
          <w:b/>
          <w:i/>
          <w:lang w:eastAsia="zh-CN"/>
        </w:rPr>
        <w:t>Proposal 17: Optimization work for relationship between partial sensing and DRX should not be considered in Rel-17.</w:t>
      </w:r>
    </w:p>
    <w:p w14:paraId="32BD7D9D" w14:textId="77777777" w:rsidR="006A70FB" w:rsidRDefault="006A70FB" w:rsidP="006A70FB">
      <w:pPr>
        <w:jc w:val="both"/>
        <w:rPr>
          <w:rFonts w:ascii="Times New Roman" w:hAnsi="Times New Roman" w:cs="Times New Roman"/>
          <w:color w:val="1F497D"/>
        </w:rPr>
      </w:pPr>
      <w:r w:rsidRPr="000F50CE">
        <w:rPr>
          <w:rFonts w:ascii="Times New Roman" w:hAnsi="Times New Roman" w:cs="Times New Roman"/>
          <w:b/>
          <w:i/>
          <w:lang w:eastAsia="zh-CN"/>
        </w:rPr>
        <w:t>Proposal 1</w:t>
      </w:r>
      <w:r>
        <w:rPr>
          <w:rFonts w:ascii="Times New Roman" w:hAnsi="Times New Roman" w:cs="Times New Roman"/>
          <w:b/>
          <w:i/>
          <w:lang w:eastAsia="zh-CN"/>
        </w:rPr>
        <w:t>8</w:t>
      </w:r>
      <w:r w:rsidRPr="000F50CE">
        <w:rPr>
          <w:rFonts w:ascii="Times New Roman" w:hAnsi="Times New Roman" w:cs="Times New Roman"/>
          <w:b/>
          <w:i/>
          <w:lang w:eastAsia="zh-CN"/>
        </w:rPr>
        <w:t>: CBR measurement needs adaptation for Rel-17 UE with partial sensing or sidelink DRX configuration, to take into account power consumption reduction</w:t>
      </w:r>
      <w:r w:rsidRPr="000F50CE">
        <w:rPr>
          <w:rFonts w:ascii="Times New Roman" w:hAnsi="Times New Roman" w:cs="Times New Roman"/>
          <w:color w:val="1F497D"/>
        </w:rPr>
        <w:t>.</w:t>
      </w:r>
    </w:p>
    <w:p w14:paraId="577145E2" w14:textId="51736635" w:rsidR="006A70FB" w:rsidRDefault="006A70FB" w:rsidP="006A70FB">
      <w:pPr>
        <w:jc w:val="both"/>
        <w:rPr>
          <w:rFonts w:ascii="Times New Roman" w:hAnsi="Times New Roman" w:cs="Times New Roman"/>
          <w:b/>
          <w:i/>
          <w:lang w:eastAsia="zh-CN"/>
        </w:rPr>
      </w:pPr>
      <w:r>
        <w:rPr>
          <w:rFonts w:ascii="Times New Roman" w:hAnsi="Times New Roman" w:cs="Times New Roman"/>
          <w:b/>
          <w:i/>
          <w:lang w:eastAsia="zh-CN"/>
        </w:rPr>
        <w:t>Proposal</w:t>
      </w:r>
      <w:r w:rsidRPr="000F50CE">
        <w:rPr>
          <w:rFonts w:ascii="Times New Roman" w:hAnsi="Times New Roman" w:cs="Times New Roman"/>
          <w:b/>
          <w:i/>
          <w:lang w:eastAsia="zh-CN"/>
        </w:rPr>
        <w:t xml:space="preserve"> 1</w:t>
      </w:r>
      <w:r>
        <w:rPr>
          <w:rFonts w:ascii="Times New Roman" w:hAnsi="Times New Roman" w:cs="Times New Roman"/>
          <w:b/>
          <w:i/>
          <w:lang w:eastAsia="zh-CN"/>
        </w:rPr>
        <w:t>9</w:t>
      </w:r>
      <w:r w:rsidRPr="000F50CE">
        <w:rPr>
          <w:rFonts w:ascii="Times New Roman" w:hAnsi="Times New Roman" w:cs="Times New Roman"/>
          <w:b/>
          <w:i/>
          <w:lang w:eastAsia="zh-CN"/>
        </w:rPr>
        <w:t xml:space="preserve">: </w:t>
      </w:r>
      <w:r w:rsidRPr="007D40E2">
        <w:rPr>
          <w:rFonts w:ascii="Times New Roman" w:hAnsi="Times New Roman" w:cs="Times New Roman"/>
          <w:b/>
          <w:i/>
          <w:lang w:eastAsia="zh-CN"/>
        </w:rPr>
        <w:t xml:space="preserve">CBR measurement for partial sensing is </w:t>
      </w:r>
      <w:r>
        <w:rPr>
          <w:rFonts w:ascii="Times New Roman" w:hAnsi="Times New Roman" w:cs="Times New Roman"/>
          <w:b/>
          <w:i/>
          <w:lang w:eastAsia="zh-CN"/>
        </w:rPr>
        <w:t>performed at least on</w:t>
      </w:r>
      <w:r w:rsidRPr="007D40E2">
        <w:rPr>
          <w:rFonts w:ascii="Times New Roman" w:hAnsi="Times New Roman" w:cs="Times New Roman"/>
          <w:b/>
          <w:i/>
          <w:lang w:eastAsia="zh-CN"/>
        </w:rPr>
        <w:t xml:space="preserve"> every K</w:t>
      </w:r>
      <w:r w:rsidRPr="007D40E2">
        <w:rPr>
          <w:rFonts w:ascii="Times New Roman" w:hAnsi="Times New Roman" w:cs="Times New Roman"/>
          <w:b/>
          <w:i/>
          <w:vertAlign w:val="superscript"/>
          <w:lang w:eastAsia="zh-CN"/>
        </w:rPr>
        <w:t>th</w:t>
      </w:r>
      <w:r w:rsidRPr="007D40E2">
        <w:rPr>
          <w:rFonts w:ascii="Times New Roman" w:hAnsi="Times New Roman" w:cs="Times New Roman"/>
          <w:b/>
          <w:i/>
          <w:lang w:eastAsia="zh-CN"/>
        </w:rPr>
        <w:t xml:space="preserve"> slot of the Rel-16 CBR measurement window</w:t>
      </w:r>
      <w:r>
        <w:rPr>
          <w:rFonts w:ascii="Times New Roman" w:hAnsi="Times New Roman" w:cs="Times New Roman"/>
          <w:b/>
          <w:i/>
          <w:lang w:eastAsia="zh-CN"/>
        </w:rPr>
        <w:t xml:space="preserve">, where </w:t>
      </w:r>
      <w:r w:rsidRPr="007D40E2">
        <w:rPr>
          <w:rFonts w:ascii="Times New Roman" w:hAnsi="Times New Roman" w:cs="Times New Roman"/>
          <w:b/>
          <w:i/>
          <w:lang w:eastAsia="zh-CN"/>
        </w:rPr>
        <w:t>K</w:t>
      </w:r>
      <w:r>
        <w:rPr>
          <w:rFonts w:ascii="Times New Roman" w:hAnsi="Times New Roman" w:cs="Times New Roman"/>
          <w:b/>
          <w:i/>
          <w:lang w:eastAsia="zh-CN"/>
        </w:rPr>
        <w:t xml:space="preserve"> is (pre-)configured per resource pool. </w:t>
      </w:r>
    </w:p>
    <w:p w14:paraId="0DF2E407" w14:textId="77777777" w:rsidR="004C3629" w:rsidRDefault="004C3629" w:rsidP="004C3629">
      <w:pPr>
        <w:rPr>
          <w:b/>
          <w:i/>
          <w:lang w:val="x-none" w:eastAsia="zh-CN"/>
        </w:rPr>
      </w:pPr>
    </w:p>
    <w:p w14:paraId="3CB4DA4D" w14:textId="77777777" w:rsidR="006A70FB" w:rsidRPr="000F50CE" w:rsidRDefault="006A70FB" w:rsidP="006A70FB">
      <w:pPr>
        <w:snapToGrid w:val="0"/>
        <w:jc w:val="both"/>
        <w:rPr>
          <w:rFonts w:ascii="Times New Roman" w:hAnsi="Times New Roman" w:cs="Times New Roman"/>
          <w:b/>
          <w:i/>
          <w:lang w:eastAsia="zh-CN"/>
        </w:rPr>
      </w:pPr>
      <w:r w:rsidRPr="000F50CE">
        <w:rPr>
          <w:rFonts w:ascii="Times New Roman" w:hAnsi="Times New Roman" w:cs="Times New Roman"/>
          <w:b/>
          <w:i/>
          <w:lang w:eastAsia="zh-CN"/>
        </w:rPr>
        <w:t>Observation 1: For a given reservation periodicity, monitoring multiple most recent occasions per periodicity (e.g. most recent two PBPS occasions) has PRR gain and hence communication range gain over the case for monitoring only the most recent one occasion, when the channel is congested.</w:t>
      </w:r>
    </w:p>
    <w:p w14:paraId="2FB49A62" w14:textId="5324D652" w:rsidR="006A70FB" w:rsidRDefault="006A70FB" w:rsidP="004C3629">
      <w:pPr>
        <w:rPr>
          <w:rFonts w:ascii="Times New Roman" w:hAnsi="Times New Roman" w:cs="Times New Roman"/>
          <w:b/>
          <w:i/>
          <w:color w:val="000000" w:themeColor="text1"/>
          <w:szCs w:val="20"/>
        </w:rPr>
      </w:pPr>
      <w:r w:rsidRPr="00E93A42">
        <w:rPr>
          <w:rFonts w:ascii="Times New Roman" w:hAnsi="Times New Roman" w:cs="Times New Roman"/>
          <w:b/>
          <w:i/>
          <w:color w:val="000000" w:themeColor="text1"/>
          <w:szCs w:val="20"/>
        </w:rPr>
        <w:t>O</w:t>
      </w:r>
      <w:r w:rsidRPr="000F50CE">
        <w:rPr>
          <w:rFonts w:ascii="Times New Roman" w:hAnsi="Times New Roman" w:cs="Times New Roman"/>
          <w:b/>
          <w:i/>
          <w:color w:val="000000" w:themeColor="text1"/>
          <w:szCs w:val="20"/>
        </w:rPr>
        <w:t>bservation</w:t>
      </w:r>
      <w:r>
        <w:rPr>
          <w:rFonts w:ascii="Times New Roman" w:hAnsi="Times New Roman" w:cs="Times New Roman"/>
          <w:b/>
          <w:i/>
          <w:color w:val="000000" w:themeColor="text1"/>
          <w:szCs w:val="20"/>
        </w:rPr>
        <w:t xml:space="preserve"> 2</w:t>
      </w:r>
      <w:r w:rsidRPr="000F50CE">
        <w:rPr>
          <w:rFonts w:ascii="Times New Roman" w:hAnsi="Times New Roman" w:cs="Times New Roman"/>
          <w:b/>
          <w:i/>
          <w:color w:val="000000" w:themeColor="text1"/>
          <w:szCs w:val="20"/>
        </w:rPr>
        <w:t xml:space="preserve">: Resource pool cannot disable aperiodic transmission, thus without performing CPS, a UE cannot detect aperiodic reservation from other UEs, </w:t>
      </w:r>
      <w:r>
        <w:rPr>
          <w:rFonts w:ascii="Times New Roman" w:hAnsi="Times New Roman" w:cs="Times New Roman"/>
          <w:b/>
          <w:i/>
          <w:color w:val="000000" w:themeColor="text1"/>
          <w:szCs w:val="20"/>
        </w:rPr>
        <w:t>resulting</w:t>
      </w:r>
      <w:r w:rsidRPr="000F50CE">
        <w:rPr>
          <w:rFonts w:ascii="Times New Roman" w:hAnsi="Times New Roman" w:cs="Times New Roman"/>
          <w:b/>
          <w:i/>
          <w:color w:val="000000" w:themeColor="text1"/>
          <w:szCs w:val="20"/>
        </w:rPr>
        <w:t xml:space="preserve"> in PRR performance degradation</w:t>
      </w:r>
      <w:r>
        <w:rPr>
          <w:rFonts w:ascii="Times New Roman" w:hAnsi="Times New Roman" w:cs="Times New Roman"/>
          <w:b/>
          <w:i/>
          <w:color w:val="000000" w:themeColor="text1"/>
          <w:szCs w:val="20"/>
        </w:rPr>
        <w:t>.</w:t>
      </w:r>
    </w:p>
    <w:p w14:paraId="7A5F0F44" w14:textId="77777777" w:rsidR="006A70FB" w:rsidRDefault="006A70FB" w:rsidP="006A70FB">
      <w:pPr>
        <w:spacing w:after="0" w:line="240" w:lineRule="auto"/>
        <w:contextualSpacing/>
        <w:jc w:val="both"/>
        <w:rPr>
          <w:rFonts w:ascii="Times New Roman" w:hAnsi="Times New Roman" w:cs="Times New Roman"/>
          <w:b/>
          <w:i/>
          <w:lang w:val="x-none" w:eastAsia="zh-CN"/>
        </w:rPr>
      </w:pPr>
      <w:r w:rsidRPr="00800D5A">
        <w:rPr>
          <w:rFonts w:ascii="Times New Roman" w:hAnsi="Times New Roman" w:cs="Times New Roman"/>
          <w:b/>
          <w:i/>
          <w:lang w:val="x-none" w:eastAsia="zh-CN"/>
        </w:rPr>
        <w:t xml:space="preserve">Observation </w:t>
      </w:r>
      <w:r>
        <w:rPr>
          <w:rFonts w:ascii="Times New Roman" w:hAnsi="Times New Roman" w:cs="Times New Roman"/>
          <w:b/>
          <w:i/>
          <w:lang w:val="x-none" w:eastAsia="zh-CN"/>
        </w:rPr>
        <w:t xml:space="preserve">3: For the case that </w:t>
      </w:r>
      <w:r w:rsidRPr="00FE2D1D">
        <w:rPr>
          <w:rFonts w:ascii="Times New Roman" w:hAnsi="Times New Roman" w:cs="Times New Roman"/>
          <w:b/>
          <w:i/>
          <w:lang w:val="x-none" w:eastAsia="zh-CN"/>
        </w:rPr>
        <w:t>a UE performs CPS only within the first 31 slots of the resource selection window</w:t>
      </w:r>
      <w:r>
        <w:rPr>
          <w:rFonts w:ascii="Times New Roman" w:hAnsi="Times New Roman" w:cs="Times New Roman"/>
          <w:b/>
          <w:i/>
          <w:lang w:val="x-none" w:eastAsia="zh-CN"/>
        </w:rPr>
        <w:t>:</w:t>
      </w:r>
    </w:p>
    <w:p w14:paraId="2BD9AAA7" w14:textId="52C46AC3" w:rsidR="006A70FB" w:rsidRPr="00800D5A" w:rsidRDefault="006A70FB" w:rsidP="006A70FB">
      <w:pPr>
        <w:pStyle w:val="af"/>
        <w:numPr>
          <w:ilvl w:val="0"/>
          <w:numId w:val="63"/>
        </w:numPr>
        <w:spacing w:after="0"/>
        <w:ind w:firstLineChars="0"/>
        <w:contextualSpacing/>
        <w:rPr>
          <w:b/>
          <w:i/>
          <w:lang w:eastAsia="zh-CN"/>
        </w:rPr>
      </w:pPr>
      <w:r>
        <w:rPr>
          <w:b/>
          <w:i/>
          <w:lang w:eastAsia="zh-CN"/>
        </w:rPr>
        <w:t>T</w:t>
      </w:r>
      <w:r w:rsidRPr="00800D5A">
        <w:rPr>
          <w:b/>
          <w:i/>
          <w:lang w:eastAsia="zh-CN"/>
        </w:rPr>
        <w:t xml:space="preserve">he CPS </w:t>
      </w:r>
      <w:r>
        <w:rPr>
          <w:b/>
          <w:i/>
          <w:lang w:eastAsia="zh-CN"/>
        </w:rPr>
        <w:t xml:space="preserve">result </w:t>
      </w:r>
      <w:r w:rsidRPr="00800D5A">
        <w:rPr>
          <w:b/>
          <w:i/>
          <w:lang w:eastAsia="zh-CN"/>
        </w:rPr>
        <w:t>is</w:t>
      </w:r>
      <w:r w:rsidRPr="00FE2D1D">
        <w:t xml:space="preserve"> </w:t>
      </w:r>
      <w:r>
        <w:rPr>
          <w:b/>
          <w:i/>
          <w:lang w:eastAsia="zh-CN"/>
        </w:rPr>
        <w:t>useless</w:t>
      </w:r>
      <w:r w:rsidRPr="00800D5A">
        <w:rPr>
          <w:b/>
          <w:i/>
          <w:lang w:eastAsia="zh-CN"/>
        </w:rPr>
        <w:t xml:space="preserve"> to determine initial resource selection if a UE selects resources which is more than 31 slots away from the CPS window</w:t>
      </w:r>
      <w:r>
        <w:rPr>
          <w:b/>
          <w:i/>
          <w:lang w:eastAsia="zh-CN"/>
        </w:rPr>
        <w:t>, and thus waste power for performing CPS.</w:t>
      </w:r>
    </w:p>
    <w:p w14:paraId="58748163" w14:textId="09037B16" w:rsidR="006A70FB" w:rsidRPr="00800D5A" w:rsidRDefault="006A70FB" w:rsidP="006A70FB">
      <w:pPr>
        <w:pStyle w:val="af"/>
        <w:numPr>
          <w:ilvl w:val="0"/>
          <w:numId w:val="63"/>
        </w:numPr>
        <w:spacing w:beforeLines="50" w:before="120" w:after="0"/>
        <w:ind w:firstLineChars="0"/>
        <w:contextualSpacing/>
        <w:rPr>
          <w:b/>
          <w:i/>
          <w:lang w:eastAsia="zh-CN"/>
        </w:rPr>
      </w:pPr>
      <w:r w:rsidRPr="00800D5A">
        <w:rPr>
          <w:b/>
          <w:i/>
          <w:lang w:eastAsia="zh-CN"/>
        </w:rPr>
        <w:t xml:space="preserve">If a UE </w:t>
      </w:r>
      <w:r>
        <w:rPr>
          <w:b/>
          <w:i/>
          <w:lang w:eastAsia="zh-CN"/>
        </w:rPr>
        <w:t>wants to use</w:t>
      </w:r>
      <w:r w:rsidRPr="00800D5A">
        <w:rPr>
          <w:b/>
          <w:i/>
          <w:lang w:eastAsia="zh-CN"/>
        </w:rPr>
        <w:t xml:space="preserve"> CPS results, </w:t>
      </w:r>
      <w:r>
        <w:rPr>
          <w:b/>
          <w:i/>
          <w:lang w:eastAsia="zh-CN"/>
        </w:rPr>
        <w:t>it has to perform</w:t>
      </w:r>
      <w:r w:rsidRPr="00800D5A">
        <w:rPr>
          <w:b/>
          <w:i/>
          <w:lang w:eastAsia="zh-CN"/>
        </w:rPr>
        <w:t xml:space="preserve"> early resource selection even if its PDB is large, which has already been extensively discussed in Rel-16 </w:t>
      </w:r>
      <w:r>
        <w:rPr>
          <w:b/>
          <w:i/>
          <w:lang w:eastAsia="zh-CN"/>
        </w:rPr>
        <w:t xml:space="preserve">where there is </w:t>
      </w:r>
      <w:r w:rsidRPr="00800D5A">
        <w:rPr>
          <w:b/>
          <w:i/>
          <w:lang w:eastAsia="zh-CN"/>
        </w:rPr>
        <w:t xml:space="preserve">strong concern on </w:t>
      </w:r>
      <w:r>
        <w:rPr>
          <w:b/>
          <w:i/>
          <w:lang w:eastAsia="zh-CN"/>
        </w:rPr>
        <w:t xml:space="preserve">increased </w:t>
      </w:r>
      <w:r w:rsidRPr="00800D5A">
        <w:rPr>
          <w:b/>
          <w:i/>
          <w:lang w:eastAsia="zh-CN"/>
        </w:rPr>
        <w:t xml:space="preserve">collisions </w:t>
      </w:r>
      <w:r>
        <w:rPr>
          <w:b/>
          <w:i/>
          <w:lang w:eastAsia="zh-CN"/>
        </w:rPr>
        <w:t>to force system-level</w:t>
      </w:r>
      <w:r w:rsidRPr="00800D5A">
        <w:rPr>
          <w:b/>
          <w:i/>
          <w:lang w:eastAsia="zh-CN"/>
        </w:rPr>
        <w:t xml:space="preserve"> early </w:t>
      </w:r>
      <w:r>
        <w:rPr>
          <w:b/>
          <w:i/>
          <w:lang w:eastAsia="zh-CN"/>
        </w:rPr>
        <w:t xml:space="preserve">resource </w:t>
      </w:r>
      <w:r w:rsidRPr="00800D5A">
        <w:rPr>
          <w:b/>
          <w:i/>
          <w:lang w:eastAsia="zh-CN"/>
        </w:rPr>
        <w:t>select</w:t>
      </w:r>
      <w:r>
        <w:rPr>
          <w:b/>
          <w:i/>
          <w:lang w:eastAsia="zh-CN"/>
        </w:rPr>
        <w:t>ion</w:t>
      </w:r>
      <w:r w:rsidRPr="00800D5A">
        <w:rPr>
          <w:b/>
          <w:i/>
          <w:lang w:eastAsia="zh-CN"/>
        </w:rPr>
        <w:t xml:space="preserve"> among UEs.</w:t>
      </w:r>
    </w:p>
    <w:p w14:paraId="147B6FBD" w14:textId="77777777" w:rsidR="006A70FB" w:rsidRDefault="006A70FB" w:rsidP="006A70FB">
      <w:pPr>
        <w:spacing w:beforeLines="50" w:before="120" w:after="0" w:line="240" w:lineRule="auto"/>
        <w:contextualSpacing/>
        <w:jc w:val="both"/>
        <w:rPr>
          <w:rFonts w:ascii="Times New Roman" w:hAnsi="Times New Roman" w:cs="Times New Roman"/>
          <w:b/>
          <w:i/>
          <w:lang w:val="x-none" w:eastAsia="zh-CN"/>
        </w:rPr>
      </w:pPr>
      <w:r w:rsidRPr="00DD0AFA">
        <w:rPr>
          <w:rFonts w:ascii="Times New Roman" w:hAnsi="Times New Roman" w:cs="Times New Roman"/>
          <w:b/>
          <w:i/>
          <w:lang w:val="x-none" w:eastAsia="zh-CN"/>
        </w:rPr>
        <w:t xml:space="preserve">Observation </w:t>
      </w:r>
      <w:r>
        <w:rPr>
          <w:rFonts w:ascii="Times New Roman" w:hAnsi="Times New Roman" w:cs="Times New Roman"/>
          <w:b/>
          <w:i/>
          <w:lang w:val="x-none" w:eastAsia="zh-CN"/>
        </w:rPr>
        <w:t xml:space="preserve">4: For the case that </w:t>
      </w:r>
      <w:r w:rsidRPr="00FE2D1D">
        <w:rPr>
          <w:rFonts w:ascii="Times New Roman" w:hAnsi="Times New Roman" w:cs="Times New Roman"/>
          <w:b/>
          <w:i/>
          <w:lang w:val="x-none" w:eastAsia="zh-CN"/>
        </w:rPr>
        <w:t xml:space="preserve">a UE performs CPS only </w:t>
      </w:r>
      <w:r>
        <w:rPr>
          <w:rFonts w:ascii="Times New Roman" w:hAnsi="Times New Roman" w:cs="Times New Roman"/>
          <w:b/>
          <w:i/>
          <w:lang w:val="x-none" w:eastAsia="zh-CN"/>
        </w:rPr>
        <w:t xml:space="preserve">for </w:t>
      </w:r>
      <w:r w:rsidRPr="00FE2D1D">
        <w:rPr>
          <w:rFonts w:ascii="Times New Roman" w:hAnsi="Times New Roman" w:cs="Times New Roman"/>
          <w:b/>
          <w:i/>
          <w:lang w:val="x-none" w:eastAsia="zh-CN"/>
        </w:rPr>
        <w:t>the most relevant 31 slots to the earliest possible selected candidate slot</w:t>
      </w:r>
      <w:r w:rsidRPr="00800D5A">
        <w:rPr>
          <w:rFonts w:ascii="Times New Roman" w:hAnsi="Times New Roman" w:cs="Times New Roman"/>
          <w:b/>
          <w:i/>
          <w:lang w:val="x-none" w:eastAsia="zh-CN"/>
        </w:rPr>
        <w:t xml:space="preserve"> </w:t>
      </w:r>
      <w:r w:rsidRPr="006A70FB">
        <w:rPr>
          <w:rFonts w:ascii="Times New Roman" w:hAnsi="Times New Roman" w:cs="Times New Roman"/>
          <w:b/>
          <w:i/>
          <w:lang w:eastAsia="zh-CN"/>
        </w:rPr>
        <w:t xml:space="preserve">(i.e. </w:t>
      </w:r>
      <w:r w:rsidRPr="008664FF">
        <w:rPr>
          <w:rFonts w:ascii="Times New Roman" w:eastAsia="宋体" w:hAnsi="Times New Roman" w:cs="Times New Roman"/>
          <w:b/>
          <w:i/>
          <w:lang w:eastAsia="zh-CN"/>
        </w:rPr>
        <w:t>slot</w:t>
      </w:r>
      <m:oMath>
        <m:sSubSup>
          <m:sSubSupPr>
            <m:ctrlPr>
              <w:rPr>
                <w:rFonts w:ascii="Cambria Math" w:hAnsi="Cambria Math" w:cs="Times New Roman"/>
                <w:b/>
                <w:i/>
                <w:lang w:eastAsia="zh-CN"/>
              </w:rPr>
            </m:ctrlPr>
          </m:sSubSupPr>
          <m:e>
            <m:r>
              <m:rPr>
                <m:sty m:val="bi"/>
              </m:rPr>
              <w:rPr>
                <w:rFonts w:ascii="Cambria Math" w:hAnsi="Cambria Math" w:cs="Times New Roman"/>
                <w:lang w:eastAsia="zh-CN"/>
              </w:rPr>
              <m:t xml:space="preserve"> t</m:t>
            </m:r>
          </m:e>
          <m:sub>
            <m:r>
              <m:rPr>
                <m:sty m:val="bi"/>
              </m:rPr>
              <w:rPr>
                <w:rFonts w:ascii="Cambria Math" w:hAnsi="Cambria Math" w:cs="Times New Roman"/>
                <w:lang w:eastAsia="zh-CN"/>
              </w:rPr>
              <m:t>y</m:t>
            </m:r>
            <m:r>
              <m:rPr>
                <m:sty m:val="bi"/>
              </m:rPr>
              <w:rPr>
                <w:rFonts w:ascii="Cambria Math" w:hAnsi="Cambria Math" w:cs="Times New Roman"/>
                <w:lang w:eastAsia="zh-CN"/>
              </w:rPr>
              <m:t>0</m:t>
            </m:r>
          </m:sub>
          <m:sup>
            <m:r>
              <m:rPr>
                <m:sty m:val="bi"/>
              </m:rPr>
              <w:rPr>
                <w:rFonts w:ascii="Cambria Math" w:hAnsi="Cambria Math" w:cs="Times New Roman"/>
                <w:lang w:eastAsia="zh-CN"/>
              </w:rPr>
              <m:t>SL</m:t>
            </m:r>
          </m:sup>
        </m:sSubSup>
      </m:oMath>
      <w:r w:rsidRPr="006A70FB">
        <w:rPr>
          <w:rFonts w:ascii="Times New Roman" w:hAnsi="Times New Roman" w:cs="Times New Roman"/>
          <w:b/>
          <w:i/>
          <w:lang w:eastAsia="zh-CN"/>
        </w:rPr>
        <w:t>) from the selection window</w:t>
      </w:r>
    </w:p>
    <w:p w14:paraId="5E7A5AB5" w14:textId="65959F68" w:rsidR="006A70FB" w:rsidRPr="00800D5A" w:rsidRDefault="006A70FB" w:rsidP="006A70FB">
      <w:pPr>
        <w:pStyle w:val="af"/>
        <w:numPr>
          <w:ilvl w:val="0"/>
          <w:numId w:val="62"/>
        </w:numPr>
        <w:spacing w:after="0"/>
        <w:ind w:firstLineChars="0"/>
        <w:contextualSpacing/>
        <w:rPr>
          <w:b/>
          <w:i/>
          <w:lang w:eastAsia="zh-CN"/>
        </w:rPr>
      </w:pPr>
      <w:r>
        <w:rPr>
          <w:b/>
          <w:i/>
          <w:lang w:eastAsia="zh-CN"/>
        </w:rPr>
        <w:t>T</w:t>
      </w:r>
      <w:r w:rsidRPr="00800D5A">
        <w:rPr>
          <w:b/>
          <w:i/>
          <w:lang w:eastAsia="zh-CN"/>
        </w:rPr>
        <w:t xml:space="preserve">he CPS </w:t>
      </w:r>
      <w:r>
        <w:rPr>
          <w:b/>
          <w:i/>
          <w:lang w:eastAsia="zh-CN"/>
        </w:rPr>
        <w:t xml:space="preserve">results can always be used </w:t>
      </w:r>
      <w:r w:rsidRPr="00DD0AFA">
        <w:rPr>
          <w:b/>
          <w:i/>
          <w:lang w:eastAsia="zh-CN"/>
        </w:rPr>
        <w:t>to determine initial resource selection</w:t>
      </w:r>
      <w:r>
        <w:rPr>
          <w:b/>
          <w:i/>
          <w:lang w:eastAsia="zh-CN"/>
        </w:rPr>
        <w:t>.</w:t>
      </w:r>
    </w:p>
    <w:p w14:paraId="16F6C2AC" w14:textId="38113D43" w:rsidR="006A70FB" w:rsidRPr="00800D5A" w:rsidRDefault="006A70FB" w:rsidP="006A70FB">
      <w:pPr>
        <w:pStyle w:val="af"/>
        <w:numPr>
          <w:ilvl w:val="0"/>
          <w:numId w:val="63"/>
        </w:numPr>
        <w:spacing w:beforeLines="50" w:before="120" w:after="0"/>
        <w:ind w:firstLineChars="0"/>
        <w:contextualSpacing/>
        <w:rPr>
          <w:b/>
          <w:i/>
          <w:lang w:eastAsia="zh-CN"/>
        </w:rPr>
      </w:pPr>
      <w:r>
        <w:rPr>
          <w:b/>
          <w:i/>
          <w:lang w:eastAsia="zh-CN"/>
        </w:rPr>
        <w:t>A unified design framework for partial sensing resource allocation scheme regardless of performing PBPS and/or CPS, and thus less specification effort.</w:t>
      </w:r>
    </w:p>
    <w:p w14:paraId="304479AA" w14:textId="0867FD13" w:rsidR="006A70FB" w:rsidRPr="006A70FB" w:rsidRDefault="006A70FB" w:rsidP="006A70FB">
      <w:pPr>
        <w:spacing w:beforeLines="50" w:before="120" w:after="0" w:line="240" w:lineRule="auto"/>
        <w:contextualSpacing/>
        <w:jc w:val="both"/>
        <w:rPr>
          <w:rFonts w:ascii="Times New Roman" w:hAnsi="Times New Roman" w:cs="Times New Roman"/>
          <w:b/>
          <w:i/>
          <w:lang w:val="x-none" w:eastAsia="zh-CN"/>
        </w:rPr>
      </w:pPr>
      <w:r w:rsidRPr="006A70FB">
        <w:rPr>
          <w:rFonts w:ascii="Times New Roman" w:hAnsi="Times New Roman" w:cs="Times New Roman"/>
          <w:b/>
          <w:i/>
          <w:lang w:val="x-none" w:eastAsia="zh-CN"/>
        </w:rPr>
        <w:t>Observation 5: LTE-V does not permit a single resource pool to be configured for mixed full-sensing and reduced-sensing RA. Furthermore, LTE-V does not consider priority handling among different types of RA, when different resource pools with different RA types are configured overlapped in resources.</w:t>
      </w:r>
    </w:p>
    <w:p w14:paraId="60B2D19A" w14:textId="18646B31" w:rsidR="006A70FB" w:rsidRPr="000F50CE" w:rsidRDefault="006A70FB" w:rsidP="006A70FB">
      <w:pPr>
        <w:autoSpaceDE w:val="0"/>
        <w:autoSpaceDN w:val="0"/>
        <w:adjustRightInd w:val="0"/>
        <w:snapToGrid w:val="0"/>
        <w:spacing w:beforeLines="50" w:before="120" w:after="120" w:line="240" w:lineRule="auto"/>
        <w:jc w:val="both"/>
        <w:rPr>
          <w:rFonts w:ascii="Times New Roman" w:eastAsia="宋体" w:hAnsi="Times New Roman" w:cs="Times New Roman"/>
          <w:lang w:eastAsia="zh-CN"/>
        </w:rPr>
      </w:pPr>
      <w:r w:rsidRPr="000F50CE">
        <w:rPr>
          <w:rFonts w:ascii="Times New Roman" w:hAnsi="Times New Roman" w:cs="Times New Roman"/>
          <w:b/>
          <w:i/>
          <w:lang w:eastAsia="zh-CN"/>
        </w:rPr>
        <w:t xml:space="preserve">Observation </w:t>
      </w:r>
      <w:r>
        <w:rPr>
          <w:rFonts w:ascii="Times New Roman" w:hAnsi="Times New Roman" w:cs="Times New Roman"/>
          <w:b/>
          <w:i/>
          <w:lang w:eastAsia="zh-CN"/>
        </w:rPr>
        <w:t>6</w:t>
      </w:r>
      <w:r w:rsidRPr="000F50CE">
        <w:rPr>
          <w:rFonts w:ascii="Times New Roman" w:hAnsi="Times New Roman" w:cs="Times New Roman"/>
          <w:b/>
          <w:i/>
          <w:lang w:eastAsia="zh-CN"/>
        </w:rPr>
        <w:t>: In addition to the V2X use case, commercial and public-safety use cases are supported in NR Rel-17 sidelink, where a battery-constrained Rel-17 UE with reduced-sensing RA may have different priorities over time.</w:t>
      </w:r>
    </w:p>
    <w:p w14:paraId="700FB3FC" w14:textId="677E8906" w:rsidR="006A70FB" w:rsidRPr="000F50CE" w:rsidRDefault="006A70FB" w:rsidP="006A70FB">
      <w:pPr>
        <w:jc w:val="both"/>
        <w:rPr>
          <w:rFonts w:ascii="Times New Roman" w:hAnsi="Times New Roman" w:cs="Times New Roman"/>
          <w:b/>
          <w:i/>
          <w:lang w:eastAsia="zh-CN"/>
        </w:rPr>
      </w:pPr>
      <w:r w:rsidRPr="00B04488">
        <w:rPr>
          <w:rFonts w:ascii="Times New Roman" w:hAnsi="Times New Roman" w:cs="Times New Roman"/>
          <w:b/>
          <w:i/>
          <w:lang w:eastAsia="zh-CN"/>
        </w:rPr>
        <w:t xml:space="preserve">Observation </w:t>
      </w:r>
      <w:r>
        <w:rPr>
          <w:rFonts w:ascii="Times New Roman" w:hAnsi="Times New Roman" w:cs="Times New Roman"/>
          <w:b/>
          <w:i/>
          <w:lang w:eastAsia="zh-CN"/>
        </w:rPr>
        <w:t>7</w:t>
      </w:r>
      <w:r w:rsidRPr="00B04488">
        <w:rPr>
          <w:rFonts w:ascii="Times New Roman" w:hAnsi="Times New Roman" w:cs="Times New Roman"/>
          <w:b/>
          <w:i/>
          <w:lang w:eastAsia="zh-CN"/>
        </w:rPr>
        <w:t>: Simply mixing all UEs with different types of RA</w:t>
      </w:r>
      <w:r w:rsidRPr="00B04488">
        <w:rPr>
          <w:rFonts w:ascii="Times New Roman" w:hAnsi="Times New Roman" w:cs="Times New Roman"/>
        </w:rPr>
        <w:t xml:space="preserve"> </w:t>
      </w:r>
      <w:r w:rsidRPr="00B04488">
        <w:rPr>
          <w:rFonts w:ascii="Times New Roman" w:hAnsi="Times New Roman" w:cs="Times New Roman"/>
          <w:b/>
          <w:i/>
          <w:lang w:eastAsia="zh-CN"/>
        </w:rPr>
        <w:t xml:space="preserve">in the same resource pool (i.e. option </w:t>
      </w:r>
      <w:r w:rsidRPr="00E93A42">
        <w:rPr>
          <w:rFonts w:ascii="Times New Roman" w:hAnsi="Times New Roman" w:cs="Times New Roman"/>
          <w:b/>
          <w:i/>
          <w:lang w:eastAsia="zh-CN"/>
        </w:rPr>
        <w:t>1</w:t>
      </w:r>
      <w:r w:rsidRPr="00985462">
        <w:rPr>
          <w:rFonts w:ascii="Times New Roman" w:hAnsi="Times New Roman" w:cs="Times New Roman"/>
          <w:b/>
          <w:i/>
          <w:lang w:eastAsia="zh-CN"/>
        </w:rPr>
        <w:t xml:space="preserve">2 of the agreement) would lead to performance degradation for full-sensing UEs in terms </w:t>
      </w:r>
      <w:r w:rsidRPr="000F50CE">
        <w:rPr>
          <w:rFonts w:ascii="Times New Roman" w:hAnsi="Times New Roman" w:cs="Times New Roman"/>
          <w:b/>
          <w:i/>
          <w:lang w:eastAsia="zh-CN"/>
        </w:rPr>
        <w:t>of PRR, compared to the LTE-V baseline where full-sensing and reduced-sensing UEs are configured in dedicated resource pools</w:t>
      </w:r>
      <w:r w:rsidR="00C5117B">
        <w:rPr>
          <w:rFonts w:ascii="Times New Roman" w:hAnsi="Times New Roman" w:cs="Times New Roman"/>
          <w:b/>
          <w:i/>
          <w:lang w:eastAsia="zh-CN"/>
        </w:rPr>
        <w:t xml:space="preserve"> respectively</w:t>
      </w:r>
      <w:r w:rsidRPr="000F50CE">
        <w:rPr>
          <w:rFonts w:ascii="Times New Roman" w:hAnsi="Times New Roman" w:cs="Times New Roman"/>
          <w:b/>
          <w:i/>
          <w:lang w:eastAsia="zh-CN"/>
        </w:rPr>
        <w:t xml:space="preserve">. </w:t>
      </w:r>
    </w:p>
    <w:p w14:paraId="2715620B" w14:textId="0A5411E8" w:rsidR="006A70FB" w:rsidRDefault="006A70FB" w:rsidP="004C3629">
      <w:pPr>
        <w:rPr>
          <w:rFonts w:ascii="Times New Roman" w:hAnsi="Times New Roman" w:cs="Times New Roman"/>
          <w:b/>
          <w:i/>
          <w:lang w:eastAsia="zh-CN"/>
        </w:rPr>
      </w:pPr>
      <w:r w:rsidRPr="000F50CE">
        <w:rPr>
          <w:rFonts w:ascii="Times New Roman" w:hAnsi="Times New Roman" w:cs="Times New Roman"/>
          <w:b/>
          <w:i/>
          <w:lang w:eastAsia="zh-CN"/>
        </w:rPr>
        <w:t xml:space="preserve">Observation </w:t>
      </w:r>
      <w:r>
        <w:rPr>
          <w:rFonts w:ascii="Times New Roman" w:hAnsi="Times New Roman" w:cs="Times New Roman"/>
          <w:b/>
          <w:i/>
          <w:lang w:eastAsia="zh-CN"/>
        </w:rPr>
        <w:t>8</w:t>
      </w:r>
      <w:r w:rsidRPr="000F50CE">
        <w:rPr>
          <w:rFonts w:ascii="Times New Roman" w:hAnsi="Times New Roman" w:cs="Times New Roman"/>
          <w:b/>
          <w:i/>
          <w:lang w:eastAsia="zh-CN"/>
        </w:rPr>
        <w:t>: The PRR performance of full-sensing UEs drops when a priority threshold is set too high due to over-populated reduced-sensing UEs to share with full-sensing UEs in the same resource pool resulting in excessive pre-emptions to those full-sensing UEs</w:t>
      </w:r>
    </w:p>
    <w:p w14:paraId="3D1B908B" w14:textId="77777777" w:rsidR="006A70FB" w:rsidRPr="000F50CE" w:rsidRDefault="006A70FB" w:rsidP="006A70FB">
      <w:pPr>
        <w:autoSpaceDE w:val="0"/>
        <w:autoSpaceDN w:val="0"/>
        <w:adjustRightInd w:val="0"/>
        <w:snapToGrid w:val="0"/>
        <w:spacing w:after="120" w:line="240" w:lineRule="auto"/>
        <w:jc w:val="both"/>
        <w:rPr>
          <w:rFonts w:ascii="Times New Roman" w:hAnsi="Times New Roman" w:cs="Times New Roman"/>
          <w:b/>
          <w:i/>
          <w:lang w:eastAsia="zh-CN"/>
        </w:rPr>
      </w:pPr>
      <w:r w:rsidRPr="000F50CE">
        <w:rPr>
          <w:rFonts w:ascii="Times New Roman" w:hAnsi="Times New Roman" w:cs="Times New Roman"/>
          <w:b/>
          <w:i/>
          <w:lang w:eastAsia="zh-CN"/>
        </w:rPr>
        <w:t xml:space="preserve">Observation </w:t>
      </w:r>
      <w:r>
        <w:rPr>
          <w:rFonts w:ascii="Times New Roman" w:hAnsi="Times New Roman" w:cs="Times New Roman"/>
          <w:b/>
          <w:i/>
          <w:lang w:eastAsia="zh-CN"/>
        </w:rPr>
        <w:t>9</w:t>
      </w:r>
      <w:r w:rsidRPr="000F50CE">
        <w:rPr>
          <w:rFonts w:ascii="Times New Roman" w:hAnsi="Times New Roman" w:cs="Times New Roman"/>
          <w:b/>
          <w:i/>
          <w:lang w:eastAsia="zh-CN"/>
        </w:rPr>
        <w:t>: The PRR performance of reduced-sensing UEs in the mixed types of RA resource pool is improved compared to if those reduced-sensing UEs were confined in a dedicated reduced-sensing resource pool.</w:t>
      </w:r>
    </w:p>
    <w:p w14:paraId="317FFA20" w14:textId="563FB2EB" w:rsidR="006A70FB" w:rsidRPr="000F50CE" w:rsidRDefault="006A70FB" w:rsidP="006A70FB">
      <w:pPr>
        <w:jc w:val="both"/>
        <w:rPr>
          <w:rFonts w:ascii="Times New Roman" w:hAnsi="Times New Roman" w:cs="Times New Roman"/>
          <w:b/>
          <w:i/>
          <w:lang w:eastAsia="zh-CN"/>
        </w:rPr>
      </w:pPr>
      <w:r w:rsidRPr="000F50CE">
        <w:rPr>
          <w:rFonts w:ascii="Times New Roman" w:hAnsi="Times New Roman" w:cs="Times New Roman"/>
          <w:b/>
          <w:i/>
          <w:lang w:eastAsia="zh-CN"/>
        </w:rPr>
        <w:t xml:space="preserve">Observation </w:t>
      </w:r>
      <w:r>
        <w:rPr>
          <w:rFonts w:ascii="Times New Roman" w:hAnsi="Times New Roman" w:cs="Times New Roman"/>
          <w:b/>
          <w:i/>
          <w:lang w:eastAsia="zh-CN"/>
        </w:rPr>
        <w:t>10</w:t>
      </w:r>
      <w:r w:rsidRPr="000F50CE">
        <w:rPr>
          <w:rFonts w:ascii="Times New Roman" w:hAnsi="Times New Roman" w:cs="Times New Roman"/>
          <w:b/>
          <w:i/>
          <w:lang w:eastAsia="zh-CN"/>
        </w:rPr>
        <w:t>: The impact of resource collision when random resource selection is performed by a UE which does not perform sensing/re-evaluation/pre-emption checking in a resource pool with mixed RA schemes is not negligible. Consequently, a solution is needed to address the issue in Rel-17.</w:t>
      </w:r>
    </w:p>
    <w:p w14:paraId="15AB6748" w14:textId="64BFBFB4" w:rsidR="006A70FB" w:rsidRPr="000F50CE" w:rsidRDefault="006A70FB" w:rsidP="006A70FB">
      <w:pPr>
        <w:autoSpaceDE w:val="0"/>
        <w:autoSpaceDN w:val="0"/>
        <w:adjustRightInd w:val="0"/>
        <w:snapToGrid w:val="0"/>
        <w:spacing w:after="120" w:line="240" w:lineRule="auto"/>
        <w:jc w:val="both"/>
        <w:rPr>
          <w:rFonts w:ascii="Times New Roman" w:hAnsi="Times New Roman" w:cs="Times New Roman"/>
          <w:b/>
          <w:i/>
          <w:lang w:eastAsia="zh-CN"/>
        </w:rPr>
      </w:pPr>
      <w:r w:rsidRPr="000F50CE">
        <w:rPr>
          <w:rFonts w:ascii="Times New Roman" w:hAnsi="Times New Roman" w:cs="Times New Roman"/>
          <w:b/>
          <w:i/>
          <w:lang w:eastAsia="zh-CN"/>
        </w:rPr>
        <w:t xml:space="preserve">Observation </w:t>
      </w:r>
      <w:r>
        <w:rPr>
          <w:rFonts w:ascii="Times New Roman" w:hAnsi="Times New Roman" w:cs="Times New Roman"/>
          <w:b/>
          <w:i/>
          <w:lang w:eastAsia="zh-CN"/>
        </w:rPr>
        <w:t>11</w:t>
      </w:r>
      <w:r w:rsidRPr="000F50CE">
        <w:rPr>
          <w:rFonts w:ascii="Times New Roman" w:hAnsi="Times New Roman" w:cs="Times New Roman"/>
          <w:b/>
          <w:i/>
          <w:lang w:eastAsia="zh-CN"/>
        </w:rPr>
        <w:t>: A flexible (re-)configuration of priority threshold benefits power-constrained high priority sidelink transmission in terms of reduced power consumption as well as improved reliability, whilst introducing limited, and controllable, impact on full-sensing UEs in the same resource pool.</w:t>
      </w:r>
    </w:p>
    <w:p w14:paraId="6710ACD6" w14:textId="3392DFD2" w:rsidR="006A70FB" w:rsidRPr="000F50CE" w:rsidRDefault="006A70FB" w:rsidP="006A70FB">
      <w:pPr>
        <w:jc w:val="both"/>
        <w:rPr>
          <w:rFonts w:ascii="Times New Roman" w:eastAsia="宋体" w:hAnsi="Times New Roman" w:cs="Times New Roman"/>
          <w:lang w:eastAsia="zh-CN"/>
        </w:rPr>
      </w:pPr>
      <w:r w:rsidRPr="000F50CE">
        <w:rPr>
          <w:rFonts w:ascii="Times New Roman" w:hAnsi="Times New Roman" w:cs="Times New Roman"/>
          <w:b/>
          <w:i/>
          <w:lang w:eastAsia="zh-CN"/>
        </w:rPr>
        <w:t>Observation 1</w:t>
      </w:r>
      <w:r>
        <w:rPr>
          <w:rFonts w:ascii="Times New Roman" w:hAnsi="Times New Roman" w:cs="Times New Roman"/>
          <w:b/>
          <w:i/>
          <w:lang w:eastAsia="zh-CN"/>
        </w:rPr>
        <w:t>2</w:t>
      </w:r>
      <w:r w:rsidRPr="000F50CE">
        <w:rPr>
          <w:rFonts w:ascii="Times New Roman" w:hAnsi="Times New Roman" w:cs="Times New Roman"/>
          <w:b/>
          <w:i/>
          <w:lang w:eastAsia="zh-CN"/>
        </w:rPr>
        <w:t xml:space="preserve">: Priority can be adjusted by higher layer based on the traffic requirement, and indicate to physical layer which is used for sensing and resource selection procedure. Misalignment between physical player and higher layer on priority may cause performance </w:t>
      </w:r>
      <w:r>
        <w:rPr>
          <w:rFonts w:ascii="Times New Roman" w:hAnsi="Times New Roman" w:cs="Times New Roman"/>
          <w:b/>
          <w:i/>
          <w:lang w:eastAsia="zh-CN"/>
        </w:rPr>
        <w:t>loss</w:t>
      </w:r>
      <w:r w:rsidRPr="000F50CE">
        <w:rPr>
          <w:rFonts w:ascii="Times New Roman" w:hAnsi="Times New Roman" w:cs="Times New Roman"/>
          <w:b/>
          <w:i/>
          <w:lang w:eastAsia="zh-CN"/>
        </w:rPr>
        <w:t>, particularly to legacy full-sensing UEs in the same resource pool.</w:t>
      </w:r>
    </w:p>
    <w:p w14:paraId="2469BCAE" w14:textId="77777777" w:rsidR="006A70FB" w:rsidRPr="000F50CE" w:rsidRDefault="006A70FB" w:rsidP="006A70FB">
      <w:pPr>
        <w:autoSpaceDE w:val="0"/>
        <w:autoSpaceDN w:val="0"/>
        <w:adjustRightInd w:val="0"/>
        <w:snapToGrid w:val="0"/>
        <w:spacing w:after="120" w:line="240" w:lineRule="auto"/>
        <w:jc w:val="both"/>
        <w:rPr>
          <w:rFonts w:ascii="Times New Roman" w:hAnsi="Times New Roman" w:cs="Times New Roman"/>
          <w:b/>
          <w:i/>
          <w:lang w:eastAsia="zh-CN"/>
        </w:rPr>
      </w:pPr>
      <w:r w:rsidRPr="000F50CE">
        <w:rPr>
          <w:rFonts w:ascii="Times New Roman" w:hAnsi="Times New Roman" w:cs="Times New Roman"/>
          <w:b/>
          <w:i/>
          <w:lang w:eastAsia="zh-CN"/>
        </w:rPr>
        <w:t>Observation 1</w:t>
      </w:r>
      <w:r>
        <w:rPr>
          <w:rFonts w:ascii="Times New Roman" w:hAnsi="Times New Roman" w:cs="Times New Roman"/>
          <w:b/>
          <w:i/>
          <w:lang w:eastAsia="zh-CN"/>
        </w:rPr>
        <w:t>3</w:t>
      </w:r>
      <w:r w:rsidRPr="000F50CE">
        <w:rPr>
          <w:rFonts w:ascii="Times New Roman" w:hAnsi="Times New Roman" w:cs="Times New Roman"/>
          <w:b/>
          <w:i/>
          <w:lang w:eastAsia="zh-CN"/>
        </w:rPr>
        <w:t>: The gain of artificially raising priority of a random selection-based transmission (</w:t>
      </w:r>
      <w:r w:rsidRPr="000F50CE">
        <w:rPr>
          <w:rFonts w:ascii="Times New Roman" w:eastAsia="宋体" w:hAnsi="Times New Roman" w:cs="Times New Roman"/>
          <w:b/>
          <w:i/>
          <w:lang w:eastAsia="zh-CN"/>
        </w:rPr>
        <w:t>i.e. option 2 of the agreement</w:t>
      </w:r>
      <w:r w:rsidRPr="000F50CE">
        <w:rPr>
          <w:rFonts w:ascii="Times New Roman" w:hAnsi="Times New Roman" w:cs="Times New Roman"/>
          <w:b/>
          <w:i/>
          <w:lang w:eastAsia="zh-CN"/>
        </w:rPr>
        <w:t>) in the physical layer can be neglected but sacrifices the full sensing UEs’ performance.</w:t>
      </w:r>
    </w:p>
    <w:p w14:paraId="1675C2BF" w14:textId="65EBAA5A" w:rsidR="006A70FB" w:rsidRPr="00214401" w:rsidRDefault="006A70FB" w:rsidP="006A70FB">
      <w:pPr>
        <w:autoSpaceDE w:val="0"/>
        <w:autoSpaceDN w:val="0"/>
        <w:adjustRightInd w:val="0"/>
        <w:snapToGrid w:val="0"/>
        <w:spacing w:after="120" w:line="240" w:lineRule="auto"/>
        <w:jc w:val="both"/>
        <w:rPr>
          <w:rFonts w:ascii="Times New Roman" w:hAnsi="Times New Roman" w:cs="Times New Roman"/>
          <w:b/>
          <w:i/>
          <w:lang w:val="x-none" w:eastAsia="zh-CN"/>
        </w:rPr>
      </w:pPr>
      <w:r w:rsidRPr="000F50CE">
        <w:rPr>
          <w:rFonts w:ascii="Times New Roman" w:hAnsi="Times New Roman" w:cs="Times New Roman"/>
          <w:b/>
          <w:i/>
          <w:lang w:eastAsia="zh-CN"/>
        </w:rPr>
        <w:t>Observation 1</w:t>
      </w:r>
      <w:r>
        <w:rPr>
          <w:rFonts w:ascii="Times New Roman" w:hAnsi="Times New Roman" w:cs="Times New Roman"/>
          <w:b/>
          <w:i/>
          <w:lang w:eastAsia="zh-CN"/>
        </w:rPr>
        <w:t>4</w:t>
      </w:r>
      <w:r w:rsidRPr="000F50CE">
        <w:rPr>
          <w:rFonts w:ascii="Times New Roman" w:hAnsi="Times New Roman" w:cs="Times New Roman"/>
          <w:b/>
          <w:i/>
          <w:lang w:eastAsia="zh-CN"/>
        </w:rPr>
        <w:t xml:space="preserve">: </w:t>
      </w:r>
      <w:r w:rsidRPr="00214401">
        <w:rPr>
          <w:rFonts w:ascii="Times New Roman" w:hAnsi="Times New Roman" w:cs="Times New Roman"/>
          <w:b/>
          <w:i/>
          <w:lang w:val="x-none" w:eastAsia="zh-CN"/>
        </w:rPr>
        <w:t>In Option 7 of the agreement, a Rel-16 UE cannot understand this new 1-bit field in the SCI, thus does not know whether or not the resource reservation is made by a UE performing random resource selection. Therefore, Option 7 is non-backward compatible, and the negative impact on Rel-16 UEs remains unsolved when Rel-16 and Rel-17 UEs are sharing the same resource pool.</w:t>
      </w:r>
    </w:p>
    <w:p w14:paraId="4F263AEB" w14:textId="118500D8" w:rsidR="006A70FB" w:rsidRPr="000F50CE" w:rsidRDefault="006A70FB" w:rsidP="006A70FB">
      <w:pPr>
        <w:autoSpaceDE w:val="0"/>
        <w:autoSpaceDN w:val="0"/>
        <w:adjustRightInd w:val="0"/>
        <w:snapToGrid w:val="0"/>
        <w:spacing w:after="120" w:line="240" w:lineRule="auto"/>
        <w:jc w:val="both"/>
        <w:rPr>
          <w:rFonts w:ascii="Times New Roman" w:eastAsia="宋体" w:hAnsi="Times New Roman" w:cs="Times New Roman"/>
          <w:lang w:eastAsia="zh-CN"/>
        </w:rPr>
      </w:pPr>
      <w:r w:rsidRPr="000F50CE">
        <w:rPr>
          <w:rFonts w:ascii="Times New Roman" w:hAnsi="Times New Roman" w:cs="Times New Roman"/>
          <w:b/>
          <w:i/>
          <w:lang w:eastAsia="zh-CN"/>
        </w:rPr>
        <w:t>Observation 1</w:t>
      </w:r>
      <w:r>
        <w:rPr>
          <w:rFonts w:ascii="Times New Roman" w:hAnsi="Times New Roman" w:cs="Times New Roman"/>
          <w:b/>
          <w:i/>
          <w:lang w:eastAsia="zh-CN"/>
        </w:rPr>
        <w:t>5</w:t>
      </w:r>
      <w:r w:rsidRPr="000F50CE">
        <w:rPr>
          <w:rFonts w:ascii="Times New Roman" w:hAnsi="Times New Roman" w:cs="Times New Roman"/>
          <w:b/>
          <w:i/>
          <w:lang w:eastAsia="zh-CN"/>
        </w:rPr>
        <w:t xml:space="preserve">: </w:t>
      </w:r>
      <w:r w:rsidRPr="000F50CE">
        <w:rPr>
          <w:rFonts w:ascii="Times New Roman" w:hAnsi="Times New Roman" w:cs="Times New Roman"/>
          <w:b/>
          <w:i/>
          <w:color w:val="000000" w:themeColor="text1"/>
          <w:szCs w:val="20"/>
        </w:rPr>
        <w:t>PSCCH monitoring for a UE performing random selection RA is not justified.</w:t>
      </w:r>
    </w:p>
    <w:p w14:paraId="79857FCE" w14:textId="1CF3311D" w:rsidR="006A70FB" w:rsidRPr="000F50CE" w:rsidRDefault="006A70FB" w:rsidP="006A70FB">
      <w:pPr>
        <w:autoSpaceDE w:val="0"/>
        <w:autoSpaceDN w:val="0"/>
        <w:adjustRightInd w:val="0"/>
        <w:snapToGrid w:val="0"/>
        <w:spacing w:after="120" w:line="240" w:lineRule="auto"/>
        <w:jc w:val="both"/>
        <w:rPr>
          <w:rFonts w:ascii="Times New Roman" w:hAnsi="Times New Roman" w:cs="Times New Roman"/>
          <w:b/>
          <w:i/>
          <w:lang w:eastAsia="zh-CN"/>
        </w:rPr>
      </w:pPr>
      <w:r w:rsidRPr="00E93A42">
        <w:rPr>
          <w:rFonts w:ascii="Times New Roman" w:hAnsi="Times New Roman" w:cs="Times New Roman"/>
          <w:b/>
          <w:i/>
          <w:lang w:eastAsia="zh-CN"/>
        </w:rPr>
        <w:t xml:space="preserve">Observation </w:t>
      </w:r>
      <w:r w:rsidRPr="000F50CE">
        <w:rPr>
          <w:rFonts w:ascii="Times New Roman" w:hAnsi="Times New Roman" w:cs="Times New Roman"/>
          <w:b/>
          <w:i/>
          <w:lang w:eastAsia="zh-CN"/>
        </w:rPr>
        <w:t>1</w:t>
      </w:r>
      <w:r>
        <w:rPr>
          <w:rFonts w:ascii="Times New Roman" w:hAnsi="Times New Roman" w:cs="Times New Roman"/>
          <w:b/>
          <w:i/>
          <w:lang w:eastAsia="zh-CN"/>
        </w:rPr>
        <w:t>6</w:t>
      </w:r>
      <w:r w:rsidRPr="000F50CE">
        <w:rPr>
          <w:rFonts w:ascii="Times New Roman" w:hAnsi="Times New Roman" w:cs="Times New Roman"/>
          <w:b/>
          <w:i/>
          <w:lang w:eastAsia="zh-CN"/>
        </w:rPr>
        <w:t>: Sensing procedure (including pre-emption and re-evaluation check), e</w:t>
      </w:r>
      <w:r>
        <w:rPr>
          <w:rFonts w:ascii="Times New Roman" w:hAnsi="Times New Roman" w:cs="Times New Roman"/>
          <w:b/>
          <w:i/>
          <w:lang w:eastAsia="zh-CN"/>
        </w:rPr>
        <w:t>i</w:t>
      </w:r>
      <w:r w:rsidRPr="000F50CE">
        <w:rPr>
          <w:rFonts w:ascii="Times New Roman" w:hAnsi="Times New Roman" w:cs="Times New Roman"/>
          <w:b/>
          <w:i/>
          <w:lang w:eastAsia="zh-CN"/>
        </w:rPr>
        <w:t xml:space="preserve">ther full-sensing or partial-sensing, is introduced for a UE to select reliable resources to transmit data. However, if </w:t>
      </w:r>
      <w:r w:rsidRPr="000F50CE">
        <w:rPr>
          <w:rFonts w:ascii="Times New Roman" w:eastAsia="宋体" w:hAnsi="Times New Roman" w:cs="Times New Roman"/>
          <w:b/>
          <w:i/>
          <w:lang w:eastAsia="zh-CN"/>
        </w:rPr>
        <w:t xml:space="preserve">there is an overlap between sensing windows/occasions and </w:t>
      </w:r>
      <w:r>
        <w:rPr>
          <w:rFonts w:ascii="Times New Roman" w:eastAsia="宋体" w:hAnsi="Times New Roman" w:cs="Times New Roman"/>
          <w:b/>
          <w:i/>
          <w:lang w:eastAsia="zh-CN"/>
        </w:rPr>
        <w:t xml:space="preserve">SL-DRX </w:t>
      </w:r>
      <w:r w:rsidRPr="000F50CE">
        <w:rPr>
          <w:rFonts w:ascii="Times New Roman" w:eastAsia="宋体" w:hAnsi="Times New Roman" w:cs="Times New Roman"/>
          <w:b/>
          <w:i/>
          <w:lang w:eastAsia="zh-CN"/>
        </w:rPr>
        <w:t xml:space="preserve">inactive time of the UE, </w:t>
      </w:r>
      <w:r w:rsidRPr="000F50CE">
        <w:rPr>
          <w:rFonts w:ascii="Times New Roman" w:hAnsi="Times New Roman" w:cs="Times New Roman"/>
          <w:b/>
          <w:i/>
          <w:lang w:eastAsia="zh-CN"/>
        </w:rPr>
        <w:t>sensing results would be less reliable, and therefore degrade resource selection performance.</w:t>
      </w:r>
    </w:p>
    <w:p w14:paraId="66509972" w14:textId="30C980C9" w:rsidR="006A70FB" w:rsidRPr="006A70FB" w:rsidRDefault="006A70FB" w:rsidP="006A70FB">
      <w:pPr>
        <w:jc w:val="both"/>
        <w:rPr>
          <w:rFonts w:ascii="Times New Roman" w:hAnsi="Times New Roman" w:cs="Times New Roman"/>
          <w:b/>
          <w:i/>
          <w:lang w:eastAsia="zh-CN"/>
        </w:rPr>
      </w:pPr>
      <w:r>
        <w:rPr>
          <w:rFonts w:ascii="Times New Roman" w:hAnsi="Times New Roman" w:cs="Times New Roman"/>
          <w:b/>
          <w:i/>
          <w:lang w:eastAsia="zh-CN"/>
        </w:rPr>
        <w:t>Observation</w:t>
      </w:r>
      <w:r w:rsidRPr="000F50CE">
        <w:rPr>
          <w:rFonts w:ascii="Times New Roman" w:hAnsi="Times New Roman" w:cs="Times New Roman"/>
          <w:b/>
          <w:i/>
          <w:lang w:eastAsia="zh-CN"/>
        </w:rPr>
        <w:t xml:space="preserve"> 1</w:t>
      </w:r>
      <w:r>
        <w:rPr>
          <w:rFonts w:ascii="Times New Roman" w:hAnsi="Times New Roman" w:cs="Times New Roman"/>
          <w:b/>
          <w:i/>
          <w:lang w:eastAsia="zh-CN"/>
        </w:rPr>
        <w:t>7</w:t>
      </w:r>
      <w:r w:rsidRPr="000F50CE">
        <w:rPr>
          <w:rFonts w:ascii="Times New Roman" w:hAnsi="Times New Roman" w:cs="Times New Roman"/>
          <w:b/>
          <w:i/>
          <w:lang w:eastAsia="zh-CN"/>
        </w:rPr>
        <w:t xml:space="preserve">: </w:t>
      </w:r>
      <w:r>
        <w:rPr>
          <w:rFonts w:ascii="Times New Roman" w:hAnsi="Times New Roman" w:cs="Times New Roman"/>
          <w:b/>
          <w:i/>
          <w:lang w:eastAsia="zh-CN"/>
        </w:rPr>
        <w:t>C</w:t>
      </w:r>
      <w:r w:rsidRPr="007D40E2">
        <w:rPr>
          <w:rFonts w:ascii="Times New Roman" w:hAnsi="Times New Roman" w:cs="Times New Roman"/>
          <w:b/>
          <w:i/>
          <w:lang w:eastAsia="zh-CN"/>
        </w:rPr>
        <w:t>ongestion control is distributed at system level</w:t>
      </w:r>
      <w:r>
        <w:rPr>
          <w:rFonts w:ascii="Times New Roman" w:hAnsi="Times New Roman" w:cs="Times New Roman"/>
          <w:b/>
          <w:i/>
          <w:lang w:eastAsia="zh-CN"/>
        </w:rPr>
        <w:t>, whilst p</w:t>
      </w:r>
      <w:r w:rsidRPr="005F65B7">
        <w:rPr>
          <w:rFonts w:ascii="Times New Roman" w:hAnsi="Times New Roman" w:cs="Times New Roman"/>
          <w:b/>
          <w:i/>
          <w:lang w:eastAsia="zh-CN"/>
        </w:rPr>
        <w:t xml:space="preserve">artial sensing </w:t>
      </w:r>
      <w:r>
        <w:rPr>
          <w:rFonts w:ascii="Times New Roman" w:hAnsi="Times New Roman" w:cs="Times New Roman"/>
          <w:b/>
          <w:i/>
          <w:lang w:eastAsia="zh-CN"/>
        </w:rPr>
        <w:t>candidate slots or SL-DRX</w:t>
      </w:r>
      <w:r w:rsidRPr="005F65B7">
        <w:rPr>
          <w:rFonts w:ascii="Times New Roman" w:hAnsi="Times New Roman" w:cs="Times New Roman"/>
          <w:b/>
          <w:i/>
          <w:lang w:eastAsia="zh-CN"/>
        </w:rPr>
        <w:t xml:space="preserve"> are </w:t>
      </w:r>
      <w:r>
        <w:rPr>
          <w:rFonts w:ascii="Times New Roman" w:hAnsi="Times New Roman" w:cs="Times New Roman"/>
          <w:b/>
          <w:i/>
          <w:lang w:eastAsia="zh-CN"/>
        </w:rPr>
        <w:t>determined</w:t>
      </w:r>
      <w:r w:rsidRPr="005F65B7">
        <w:rPr>
          <w:rFonts w:ascii="Times New Roman" w:hAnsi="Times New Roman" w:cs="Times New Roman"/>
          <w:b/>
          <w:i/>
          <w:lang w:eastAsia="zh-CN"/>
        </w:rPr>
        <w:t xml:space="preserve"> primarily to suit expected traffic profiles </w:t>
      </w:r>
      <w:r>
        <w:rPr>
          <w:rFonts w:ascii="Times New Roman" w:hAnsi="Times New Roman" w:cs="Times New Roman"/>
          <w:b/>
          <w:i/>
          <w:lang w:eastAsia="zh-CN"/>
        </w:rPr>
        <w:t xml:space="preserve">at </w:t>
      </w:r>
      <w:r w:rsidRPr="005F65B7">
        <w:rPr>
          <w:rFonts w:ascii="Times New Roman" w:hAnsi="Times New Roman" w:cs="Times New Roman"/>
          <w:b/>
          <w:i/>
          <w:lang w:eastAsia="zh-CN"/>
        </w:rPr>
        <w:t>UE</w:t>
      </w:r>
      <w:r>
        <w:rPr>
          <w:rFonts w:ascii="Times New Roman" w:hAnsi="Times New Roman" w:cs="Times New Roman"/>
          <w:b/>
          <w:i/>
          <w:lang w:eastAsia="zh-CN"/>
        </w:rPr>
        <w:t xml:space="preserve"> level considering </w:t>
      </w:r>
      <w:r w:rsidRPr="000F50CE">
        <w:rPr>
          <w:rFonts w:ascii="Times New Roman" w:hAnsi="Times New Roman" w:cs="Times New Roman"/>
          <w:b/>
          <w:i/>
          <w:lang w:eastAsia="zh-CN"/>
        </w:rPr>
        <w:t>power consumption reduction</w:t>
      </w:r>
      <w:r>
        <w:rPr>
          <w:rFonts w:ascii="Times New Roman" w:hAnsi="Times New Roman" w:cs="Times New Roman"/>
          <w:b/>
          <w:i/>
          <w:lang w:eastAsia="zh-CN"/>
        </w:rPr>
        <w:t xml:space="preserve">. </w:t>
      </w:r>
      <w:r w:rsidRPr="005F65B7">
        <w:rPr>
          <w:rFonts w:ascii="Times New Roman" w:hAnsi="Times New Roman" w:cs="Times New Roman"/>
          <w:b/>
          <w:i/>
          <w:lang w:eastAsia="zh-CN"/>
        </w:rPr>
        <w:t>Hence CBR based only on partial sensing occasions</w:t>
      </w:r>
      <w:r>
        <w:rPr>
          <w:rFonts w:ascii="Times New Roman" w:hAnsi="Times New Roman" w:cs="Times New Roman"/>
          <w:b/>
          <w:i/>
          <w:lang w:eastAsia="zh-CN"/>
        </w:rPr>
        <w:t xml:space="preserve"> or SL-DRX</w:t>
      </w:r>
      <w:r w:rsidRPr="005F65B7">
        <w:rPr>
          <w:rFonts w:ascii="Times New Roman" w:hAnsi="Times New Roman" w:cs="Times New Roman"/>
          <w:b/>
          <w:i/>
          <w:lang w:eastAsia="zh-CN"/>
        </w:rPr>
        <w:t xml:space="preserve"> </w:t>
      </w:r>
      <w:r>
        <w:rPr>
          <w:rFonts w:ascii="Times New Roman" w:hAnsi="Times New Roman" w:cs="Times New Roman"/>
          <w:b/>
          <w:i/>
          <w:lang w:eastAsia="zh-CN"/>
        </w:rPr>
        <w:t xml:space="preserve">may </w:t>
      </w:r>
      <w:r w:rsidRPr="005F65B7">
        <w:rPr>
          <w:rFonts w:ascii="Times New Roman" w:hAnsi="Times New Roman" w:cs="Times New Roman"/>
          <w:b/>
          <w:i/>
          <w:lang w:eastAsia="zh-CN"/>
        </w:rPr>
        <w:t>ha</w:t>
      </w:r>
      <w:r>
        <w:rPr>
          <w:rFonts w:ascii="Times New Roman" w:hAnsi="Times New Roman" w:cs="Times New Roman"/>
          <w:b/>
          <w:i/>
          <w:lang w:eastAsia="zh-CN"/>
        </w:rPr>
        <w:t>ve</w:t>
      </w:r>
      <w:r w:rsidRPr="005F65B7">
        <w:rPr>
          <w:rFonts w:ascii="Times New Roman" w:hAnsi="Times New Roman" w:cs="Times New Roman"/>
          <w:b/>
          <w:i/>
          <w:lang w:eastAsia="zh-CN"/>
        </w:rPr>
        <w:t xml:space="preserve"> no reliable relation with the actual channel congestion</w:t>
      </w:r>
      <w:r>
        <w:rPr>
          <w:rFonts w:ascii="Times New Roman" w:hAnsi="Times New Roman" w:cs="Times New Roman"/>
          <w:b/>
          <w:i/>
          <w:lang w:eastAsia="zh-CN"/>
        </w:rPr>
        <w:t xml:space="preserve"> level.</w:t>
      </w:r>
      <w:r>
        <w:rPr>
          <w:rFonts w:ascii="Times New Roman" w:hAnsi="Times New Roman" w:cs="Times New Roman" w:hint="eastAsia"/>
          <w:b/>
          <w:i/>
          <w:lang w:eastAsia="zh-CN"/>
        </w:rPr>
        <w:t xml:space="preserve"> </w:t>
      </w:r>
      <w:r>
        <w:rPr>
          <w:rFonts w:ascii="Times New Roman" w:hAnsi="Times New Roman" w:cs="Times New Roman"/>
          <w:b/>
          <w:i/>
          <w:lang w:eastAsia="zh-CN"/>
        </w:rPr>
        <w:t xml:space="preserve">If </w:t>
      </w:r>
      <w:r w:rsidRPr="004F5CF9">
        <w:rPr>
          <w:rFonts w:ascii="Times New Roman" w:hAnsi="Times New Roman" w:cs="Times New Roman"/>
          <w:b/>
          <w:i/>
          <w:lang w:eastAsia="zh-CN"/>
        </w:rPr>
        <w:t xml:space="preserve">the CBR measurement </w:t>
      </w:r>
      <w:r>
        <w:rPr>
          <w:rFonts w:ascii="Times New Roman" w:hAnsi="Times New Roman" w:cs="Times New Roman"/>
          <w:b/>
          <w:i/>
          <w:lang w:eastAsia="zh-CN"/>
        </w:rPr>
        <w:t>is</w:t>
      </w:r>
      <w:r w:rsidRPr="004F5CF9">
        <w:rPr>
          <w:rFonts w:ascii="Times New Roman" w:hAnsi="Times New Roman" w:cs="Times New Roman"/>
          <w:b/>
          <w:i/>
          <w:lang w:eastAsia="zh-CN"/>
        </w:rPr>
        <w:t xml:space="preserve"> not or not </w:t>
      </w:r>
      <w:r>
        <w:rPr>
          <w:rFonts w:ascii="Times New Roman" w:hAnsi="Times New Roman" w:cs="Times New Roman"/>
          <w:b/>
          <w:i/>
          <w:lang w:eastAsia="zh-CN"/>
        </w:rPr>
        <w:t>nearly</w:t>
      </w:r>
      <w:r w:rsidRPr="004F5CF9">
        <w:rPr>
          <w:rFonts w:ascii="Times New Roman" w:hAnsi="Times New Roman" w:cs="Times New Roman"/>
          <w:b/>
          <w:i/>
          <w:lang w:eastAsia="zh-CN"/>
        </w:rPr>
        <w:t xml:space="preserve"> accurate</w:t>
      </w:r>
      <w:r>
        <w:rPr>
          <w:rFonts w:ascii="Times New Roman" w:hAnsi="Times New Roman" w:cs="Times New Roman"/>
          <w:b/>
          <w:i/>
          <w:lang w:eastAsia="zh-CN"/>
        </w:rPr>
        <w:t>, it</w:t>
      </w:r>
      <w:r w:rsidRPr="004F5CF9">
        <w:rPr>
          <w:rFonts w:ascii="Times New Roman" w:hAnsi="Times New Roman" w:cs="Times New Roman"/>
          <w:b/>
          <w:i/>
          <w:lang w:eastAsia="zh-CN"/>
        </w:rPr>
        <w:t xml:space="preserve"> may represent an opposite situation</w:t>
      </w:r>
      <w:r>
        <w:rPr>
          <w:rFonts w:ascii="Times New Roman" w:hAnsi="Times New Roman" w:cs="Times New Roman"/>
          <w:b/>
          <w:i/>
          <w:lang w:eastAsia="zh-CN"/>
        </w:rPr>
        <w:t xml:space="preserve"> which results in </w:t>
      </w:r>
      <w:r w:rsidRPr="004F5CF9">
        <w:rPr>
          <w:rFonts w:ascii="Times New Roman" w:hAnsi="Times New Roman" w:cs="Times New Roman"/>
          <w:b/>
          <w:i/>
          <w:lang w:eastAsia="zh-CN"/>
        </w:rPr>
        <w:t>failure of congestion control</w:t>
      </w:r>
      <w:r>
        <w:rPr>
          <w:rFonts w:ascii="Times New Roman" w:hAnsi="Times New Roman" w:cs="Times New Roman"/>
          <w:b/>
          <w:i/>
          <w:lang w:eastAsia="zh-CN"/>
        </w:rPr>
        <w:t>.</w:t>
      </w:r>
    </w:p>
    <w:p w14:paraId="62480031" w14:textId="7B1F4C10" w:rsidR="00804890" w:rsidRPr="000F50CE" w:rsidRDefault="00804890" w:rsidP="00015A8A">
      <w:pPr>
        <w:pStyle w:val="1"/>
        <w:numPr>
          <w:ilvl w:val="0"/>
          <w:numId w:val="0"/>
        </w:numPr>
        <w:spacing w:before="240"/>
        <w:ind w:left="432" w:hanging="432"/>
        <w:rPr>
          <w:lang w:val="en-US" w:eastAsia="zh-CN"/>
        </w:rPr>
      </w:pPr>
      <w:r w:rsidRPr="000F50CE">
        <w:rPr>
          <w:lang w:val="en-US" w:eastAsia="zh-CN"/>
        </w:rPr>
        <w:t>Appendix</w:t>
      </w:r>
      <w:r w:rsidR="00943BE4" w:rsidRPr="000F50CE">
        <w:rPr>
          <w:lang w:val="en-US" w:eastAsia="zh-CN"/>
        </w:rPr>
        <w:t>: Simulation assumptions</w:t>
      </w:r>
    </w:p>
    <w:p w14:paraId="74BA924B" w14:textId="35161294" w:rsidR="005A4819" w:rsidRPr="000F50CE" w:rsidRDefault="005A4819" w:rsidP="005A4819">
      <w:pPr>
        <w:pStyle w:val="a5"/>
        <w:rPr>
          <w:sz w:val="22"/>
          <w:szCs w:val="22"/>
          <w:lang w:val="en-US"/>
        </w:rPr>
      </w:pPr>
      <w:bookmarkStart w:id="28" w:name="_Ref78207212"/>
      <w:r w:rsidRPr="000F50CE">
        <w:rPr>
          <w:sz w:val="22"/>
          <w:szCs w:val="22"/>
          <w:lang w:val="en-US"/>
        </w:rPr>
        <w:t xml:space="preserve">Table </w:t>
      </w:r>
      <w:r w:rsidRPr="00187BEE">
        <w:rPr>
          <w:sz w:val="22"/>
          <w:szCs w:val="22"/>
          <w:lang w:val="en-US"/>
        </w:rPr>
        <w:fldChar w:fldCharType="begin"/>
      </w:r>
      <w:r w:rsidRPr="000F50CE">
        <w:rPr>
          <w:sz w:val="22"/>
          <w:szCs w:val="22"/>
          <w:lang w:val="en-US"/>
        </w:rPr>
        <w:instrText xml:space="preserve"> SEQ Table \* ARABIC </w:instrText>
      </w:r>
      <w:r w:rsidRPr="00187BEE">
        <w:rPr>
          <w:sz w:val="22"/>
          <w:szCs w:val="22"/>
          <w:lang w:val="en-US"/>
        </w:rPr>
        <w:fldChar w:fldCharType="separate"/>
      </w:r>
      <w:r w:rsidR="00A441D9">
        <w:rPr>
          <w:noProof/>
          <w:sz w:val="22"/>
          <w:szCs w:val="22"/>
          <w:lang w:val="en-US"/>
        </w:rPr>
        <w:t>1</w:t>
      </w:r>
      <w:r w:rsidRPr="00187BEE">
        <w:rPr>
          <w:sz w:val="22"/>
          <w:szCs w:val="22"/>
          <w:lang w:val="en-US"/>
        </w:rPr>
        <w:fldChar w:fldCharType="end"/>
      </w:r>
      <w:bookmarkEnd w:id="28"/>
      <w:r w:rsidRPr="000F50CE">
        <w:rPr>
          <w:sz w:val="22"/>
          <w:szCs w:val="22"/>
          <w:lang w:val="en-US"/>
        </w:rPr>
        <w:t>: Basic simulation assumptions for mixed types of RA</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812"/>
      </w:tblGrid>
      <w:tr w:rsidR="005A4819" w:rsidRPr="000F50CE" w14:paraId="32338C0D"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hideMark/>
          </w:tcPr>
          <w:p w14:paraId="348B3923" w14:textId="77777777" w:rsidR="005A4819" w:rsidRPr="000F50CE" w:rsidRDefault="005A4819" w:rsidP="00EF15C7">
            <w:pPr>
              <w:pStyle w:val="tablecell"/>
              <w:jc w:val="center"/>
              <w:rPr>
                <w:b/>
                <w:kern w:val="2"/>
                <w:lang w:eastAsia="zh-CN"/>
              </w:rPr>
            </w:pPr>
            <w:r w:rsidRPr="000F50CE">
              <w:rPr>
                <w:b/>
                <w:kern w:val="2"/>
                <w:lang w:eastAsia="zh-CN"/>
              </w:rPr>
              <w:t>Parameter</w:t>
            </w:r>
          </w:p>
        </w:tc>
        <w:tc>
          <w:tcPr>
            <w:tcW w:w="5812" w:type="dxa"/>
            <w:tcBorders>
              <w:top w:val="single" w:sz="4" w:space="0" w:color="auto"/>
              <w:left w:val="single" w:sz="4" w:space="0" w:color="auto"/>
              <w:bottom w:val="single" w:sz="4" w:space="0" w:color="auto"/>
              <w:right w:val="single" w:sz="4" w:space="0" w:color="auto"/>
            </w:tcBorders>
            <w:hideMark/>
          </w:tcPr>
          <w:p w14:paraId="5C1BD126" w14:textId="77777777" w:rsidR="005A4819" w:rsidRPr="000F50CE" w:rsidRDefault="005A4819" w:rsidP="00EF15C7">
            <w:pPr>
              <w:pStyle w:val="tablecell"/>
              <w:jc w:val="center"/>
              <w:rPr>
                <w:b/>
                <w:kern w:val="2"/>
                <w:lang w:eastAsia="zh-CN"/>
              </w:rPr>
            </w:pPr>
            <w:r w:rsidRPr="000F50CE">
              <w:rPr>
                <w:b/>
                <w:kern w:val="2"/>
                <w:lang w:eastAsia="zh-CN"/>
              </w:rPr>
              <w:t>Assumption</w:t>
            </w:r>
          </w:p>
        </w:tc>
      </w:tr>
      <w:tr w:rsidR="005A4819" w:rsidRPr="000F50CE" w14:paraId="09A3A358"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tcPr>
          <w:p w14:paraId="7E90A21D" w14:textId="77777777" w:rsidR="005A4819" w:rsidRPr="000F50CE" w:rsidRDefault="005A4819" w:rsidP="00EF15C7">
            <w:pPr>
              <w:pStyle w:val="tablecol"/>
              <w:rPr>
                <w:b w:val="0"/>
                <w:kern w:val="2"/>
                <w:sz w:val="20"/>
                <w:szCs w:val="20"/>
                <w:lang w:eastAsia="zh-CN"/>
              </w:rPr>
            </w:pPr>
            <w:r w:rsidRPr="000F50CE">
              <w:rPr>
                <w:b w:val="0"/>
                <w:kern w:val="2"/>
                <w:sz w:val="20"/>
                <w:szCs w:val="20"/>
                <w:lang w:eastAsia="zh-CN"/>
              </w:rPr>
              <w:t>Frequency</w:t>
            </w:r>
          </w:p>
        </w:tc>
        <w:tc>
          <w:tcPr>
            <w:tcW w:w="5812" w:type="dxa"/>
            <w:tcBorders>
              <w:top w:val="single" w:sz="4" w:space="0" w:color="auto"/>
              <w:left w:val="single" w:sz="4" w:space="0" w:color="auto"/>
              <w:bottom w:val="single" w:sz="4" w:space="0" w:color="auto"/>
              <w:right w:val="single" w:sz="4" w:space="0" w:color="auto"/>
            </w:tcBorders>
          </w:tcPr>
          <w:p w14:paraId="0DA8391C" w14:textId="77777777" w:rsidR="005A4819" w:rsidRPr="000F50CE" w:rsidRDefault="005A4819" w:rsidP="00BF3200">
            <w:pPr>
              <w:pStyle w:val="tablecol"/>
              <w:jc w:val="left"/>
              <w:rPr>
                <w:b w:val="0"/>
                <w:kern w:val="2"/>
                <w:sz w:val="20"/>
                <w:szCs w:val="20"/>
                <w:lang w:eastAsia="zh-CN"/>
              </w:rPr>
            </w:pPr>
            <w:r w:rsidRPr="000F50CE">
              <w:rPr>
                <w:b w:val="0"/>
                <w:kern w:val="2"/>
                <w:sz w:val="20"/>
                <w:szCs w:val="20"/>
                <w:lang w:eastAsia="zh-CN"/>
              </w:rPr>
              <w:t>6 GHz</w:t>
            </w:r>
          </w:p>
        </w:tc>
      </w:tr>
      <w:tr w:rsidR="005A4819" w:rsidRPr="000F50CE" w14:paraId="1497485E"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65BE14F9" w14:textId="77777777" w:rsidR="005A4819" w:rsidRPr="000F50CE" w:rsidRDefault="005A4819" w:rsidP="00EF15C7">
            <w:pPr>
              <w:pStyle w:val="tablecol"/>
              <w:rPr>
                <w:b w:val="0"/>
                <w:kern w:val="2"/>
                <w:sz w:val="20"/>
                <w:szCs w:val="20"/>
                <w:lang w:eastAsia="zh-CN"/>
              </w:rPr>
            </w:pPr>
            <w:r w:rsidRPr="000F50CE">
              <w:rPr>
                <w:b w:val="0"/>
                <w:kern w:val="2"/>
                <w:sz w:val="20"/>
                <w:szCs w:val="20"/>
                <w:lang w:eastAsia="zh-CN"/>
              </w:rPr>
              <w:t>Simulation bandwidth</w:t>
            </w:r>
          </w:p>
        </w:tc>
        <w:tc>
          <w:tcPr>
            <w:tcW w:w="5812" w:type="dxa"/>
            <w:tcBorders>
              <w:top w:val="single" w:sz="4" w:space="0" w:color="auto"/>
              <w:left w:val="single" w:sz="4" w:space="0" w:color="auto"/>
              <w:bottom w:val="single" w:sz="4" w:space="0" w:color="auto"/>
              <w:right w:val="single" w:sz="4" w:space="0" w:color="auto"/>
            </w:tcBorders>
          </w:tcPr>
          <w:p w14:paraId="48378287" w14:textId="0AFA7423" w:rsidR="00BF3200" w:rsidRPr="000F50CE" w:rsidRDefault="005A4819" w:rsidP="00BF3200">
            <w:pPr>
              <w:pStyle w:val="tablecol"/>
              <w:jc w:val="left"/>
              <w:rPr>
                <w:b w:val="0"/>
                <w:kern w:val="2"/>
                <w:sz w:val="20"/>
                <w:szCs w:val="20"/>
                <w:lang w:eastAsia="zh-CN"/>
              </w:rPr>
            </w:pPr>
            <w:r w:rsidRPr="000F50CE">
              <w:rPr>
                <w:b w:val="0"/>
                <w:kern w:val="2"/>
                <w:sz w:val="20"/>
                <w:szCs w:val="20"/>
                <w:lang w:eastAsia="zh-CN"/>
              </w:rPr>
              <w:t>40 MHz</w:t>
            </w:r>
          </w:p>
        </w:tc>
      </w:tr>
      <w:tr w:rsidR="00BF3200" w:rsidRPr="000F50CE" w14:paraId="73CBE7F7"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433866E3" w14:textId="0B7E17DA" w:rsidR="00BF3200" w:rsidRPr="000F50CE" w:rsidRDefault="00BF3200" w:rsidP="00BF3200">
            <w:pPr>
              <w:pStyle w:val="tablecol"/>
              <w:rPr>
                <w:b w:val="0"/>
                <w:kern w:val="2"/>
                <w:sz w:val="20"/>
                <w:szCs w:val="20"/>
                <w:lang w:eastAsia="zh-CN"/>
              </w:rPr>
            </w:pPr>
            <w:r w:rsidRPr="000F50CE">
              <w:rPr>
                <w:b w:val="0"/>
                <w:kern w:val="2"/>
                <w:sz w:val="20"/>
                <w:szCs w:val="20"/>
                <w:lang w:eastAsia="zh-CN"/>
              </w:rPr>
              <w:t>RP configuration</w:t>
            </w:r>
          </w:p>
        </w:tc>
        <w:tc>
          <w:tcPr>
            <w:tcW w:w="5812" w:type="dxa"/>
            <w:tcBorders>
              <w:top w:val="single" w:sz="4" w:space="0" w:color="auto"/>
              <w:left w:val="single" w:sz="4" w:space="0" w:color="auto"/>
              <w:bottom w:val="single" w:sz="4" w:space="0" w:color="auto"/>
              <w:right w:val="single" w:sz="4" w:space="0" w:color="auto"/>
            </w:tcBorders>
          </w:tcPr>
          <w:p w14:paraId="5CB1078F" w14:textId="1F94375A" w:rsidR="00BF3200" w:rsidRPr="000F50CE" w:rsidRDefault="00BF3200" w:rsidP="00BF3200">
            <w:pPr>
              <w:pStyle w:val="tablecol"/>
              <w:jc w:val="left"/>
              <w:rPr>
                <w:b w:val="0"/>
                <w:kern w:val="2"/>
                <w:sz w:val="20"/>
                <w:szCs w:val="20"/>
                <w:lang w:eastAsia="zh-CN"/>
              </w:rPr>
            </w:pPr>
            <w:r w:rsidRPr="000F50CE">
              <w:rPr>
                <w:b w:val="0"/>
                <w:kern w:val="2"/>
                <w:sz w:val="20"/>
                <w:szCs w:val="20"/>
                <w:lang w:eastAsia="zh-CN"/>
              </w:rPr>
              <w:t xml:space="preserve">Case 1: </w:t>
            </w:r>
            <w:r w:rsidR="008B1016" w:rsidRPr="000F50CE">
              <w:rPr>
                <w:b w:val="0"/>
                <w:kern w:val="2"/>
                <w:sz w:val="20"/>
                <w:szCs w:val="20"/>
                <w:lang w:eastAsia="zh-CN"/>
              </w:rPr>
              <w:t xml:space="preserve">two RPs - one is configured for </w:t>
            </w:r>
            <w:r w:rsidR="00AD0F27">
              <w:rPr>
                <w:b w:val="0"/>
                <w:kern w:val="2"/>
                <w:sz w:val="20"/>
                <w:szCs w:val="20"/>
                <w:lang w:eastAsia="zh-CN"/>
              </w:rPr>
              <w:t>full-sensing</w:t>
            </w:r>
            <w:r w:rsidR="008B1016" w:rsidRPr="000F50CE">
              <w:rPr>
                <w:b w:val="0"/>
                <w:kern w:val="2"/>
                <w:sz w:val="20"/>
                <w:szCs w:val="20"/>
                <w:lang w:eastAsia="zh-CN"/>
              </w:rPr>
              <w:t xml:space="preserve"> RA, where 3 sub-CHs are configured; the other is configured for reduced-sensing RA only, where 2 sub-CHs are configured. In each RP, one sub-CH consists of 10 PRBs.</w:t>
            </w:r>
            <w:r w:rsidRPr="000F50CE">
              <w:rPr>
                <w:b w:val="0"/>
                <w:kern w:val="2"/>
                <w:sz w:val="20"/>
                <w:szCs w:val="20"/>
                <w:lang w:eastAsia="zh-CN"/>
              </w:rPr>
              <w:t xml:space="preserve"> </w:t>
            </w:r>
          </w:p>
          <w:p w14:paraId="2ED9D7E6" w14:textId="77777777" w:rsidR="00253B21" w:rsidRPr="000F50CE" w:rsidRDefault="00253B21" w:rsidP="00BF3200">
            <w:pPr>
              <w:pStyle w:val="tablecol"/>
              <w:jc w:val="left"/>
              <w:rPr>
                <w:b w:val="0"/>
                <w:kern w:val="2"/>
                <w:sz w:val="20"/>
                <w:szCs w:val="20"/>
                <w:lang w:eastAsia="zh-CN"/>
              </w:rPr>
            </w:pPr>
          </w:p>
          <w:p w14:paraId="4EEDF80E" w14:textId="77777777" w:rsidR="00BF3200" w:rsidRDefault="00253B21" w:rsidP="00B22A98">
            <w:pPr>
              <w:pStyle w:val="tablecol"/>
              <w:jc w:val="left"/>
              <w:rPr>
                <w:b w:val="0"/>
                <w:kern w:val="2"/>
                <w:sz w:val="20"/>
                <w:szCs w:val="20"/>
                <w:lang w:eastAsia="zh-CN"/>
              </w:rPr>
            </w:pPr>
            <w:r w:rsidRPr="000F50CE">
              <w:rPr>
                <w:b w:val="0"/>
                <w:kern w:val="2"/>
                <w:sz w:val="20"/>
                <w:szCs w:val="20"/>
                <w:lang w:eastAsia="zh-CN"/>
              </w:rPr>
              <w:t xml:space="preserve">Case 2: </w:t>
            </w:r>
            <w:r w:rsidR="008B1016" w:rsidRPr="000F50CE">
              <w:rPr>
                <w:b w:val="0"/>
                <w:kern w:val="2"/>
                <w:sz w:val="20"/>
                <w:szCs w:val="20"/>
                <w:lang w:eastAsia="zh-CN"/>
              </w:rPr>
              <w:t>There is a single RP configured for mixed types of RA, where 5 sub-CHs are configured, each consists of 10 PRBs.</w:t>
            </w:r>
          </w:p>
          <w:p w14:paraId="77953C1F" w14:textId="77777777" w:rsidR="009D480E" w:rsidRDefault="009D480E" w:rsidP="00B22A98">
            <w:pPr>
              <w:pStyle w:val="tablecol"/>
              <w:jc w:val="left"/>
              <w:rPr>
                <w:b w:val="0"/>
                <w:kern w:val="2"/>
                <w:sz w:val="20"/>
                <w:szCs w:val="20"/>
                <w:lang w:eastAsia="zh-CN"/>
              </w:rPr>
            </w:pPr>
          </w:p>
          <w:p w14:paraId="65CFE688" w14:textId="1B45FF67" w:rsidR="009D480E" w:rsidRPr="000F50CE" w:rsidRDefault="009D480E" w:rsidP="00B22A98">
            <w:pPr>
              <w:pStyle w:val="tablecol"/>
              <w:jc w:val="left"/>
              <w:rPr>
                <w:b w:val="0"/>
                <w:kern w:val="2"/>
                <w:sz w:val="20"/>
                <w:szCs w:val="20"/>
                <w:lang w:eastAsia="zh-CN"/>
              </w:rPr>
            </w:pPr>
            <w:r>
              <w:rPr>
                <w:b w:val="0"/>
                <w:kern w:val="2"/>
                <w:sz w:val="20"/>
                <w:szCs w:val="20"/>
                <w:lang w:eastAsia="zh-CN"/>
              </w:rPr>
              <w:t xml:space="preserve">Case 3: </w:t>
            </w:r>
            <w:r w:rsidR="00AD0F27" w:rsidRPr="000F50CE">
              <w:rPr>
                <w:b w:val="0"/>
                <w:kern w:val="2"/>
                <w:sz w:val="20"/>
                <w:szCs w:val="20"/>
                <w:lang w:eastAsia="zh-CN"/>
              </w:rPr>
              <w:t>two RPs - one is configured for mixed types RA, where 3 sub-CHs are configured; the other is configured for reduced-sensing RA only, where 2 sub-CHs are configured. In each RP, one sub-CH consists of 10 PRBs.</w:t>
            </w:r>
          </w:p>
        </w:tc>
      </w:tr>
      <w:tr w:rsidR="005A4819" w:rsidRPr="000F50CE" w14:paraId="7019145F"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0ABFF107" w14:textId="77777777" w:rsidR="005A4819" w:rsidRPr="000F50CE" w:rsidRDefault="005A4819" w:rsidP="00EF15C7">
            <w:pPr>
              <w:pStyle w:val="tablecol"/>
              <w:rPr>
                <w:b w:val="0"/>
                <w:kern w:val="2"/>
                <w:sz w:val="20"/>
                <w:szCs w:val="20"/>
                <w:lang w:eastAsia="zh-CN"/>
              </w:rPr>
            </w:pPr>
            <w:r w:rsidRPr="000F50CE">
              <w:rPr>
                <w:b w:val="0"/>
                <w:kern w:val="2"/>
                <w:sz w:val="20"/>
                <w:szCs w:val="20"/>
                <w:lang w:eastAsia="zh-CN"/>
              </w:rPr>
              <w:t xml:space="preserve">Sub-carrier spacing </w:t>
            </w:r>
          </w:p>
        </w:tc>
        <w:tc>
          <w:tcPr>
            <w:tcW w:w="5812" w:type="dxa"/>
            <w:tcBorders>
              <w:top w:val="single" w:sz="4" w:space="0" w:color="auto"/>
              <w:left w:val="single" w:sz="4" w:space="0" w:color="auto"/>
              <w:bottom w:val="single" w:sz="4" w:space="0" w:color="auto"/>
              <w:right w:val="single" w:sz="4" w:space="0" w:color="auto"/>
            </w:tcBorders>
          </w:tcPr>
          <w:p w14:paraId="008E59D6" w14:textId="08A774E5" w:rsidR="005A4819" w:rsidRPr="000F50CE" w:rsidRDefault="005A4819" w:rsidP="00BF3200">
            <w:pPr>
              <w:pStyle w:val="tablecol"/>
              <w:jc w:val="left"/>
              <w:rPr>
                <w:b w:val="0"/>
                <w:kern w:val="2"/>
                <w:sz w:val="20"/>
                <w:szCs w:val="20"/>
                <w:lang w:eastAsia="zh-CN"/>
              </w:rPr>
            </w:pPr>
            <w:r w:rsidRPr="000F50CE">
              <w:rPr>
                <w:b w:val="0"/>
                <w:kern w:val="2"/>
                <w:sz w:val="20"/>
                <w:szCs w:val="20"/>
                <w:lang w:eastAsia="zh-CN"/>
              </w:rPr>
              <w:t>60 kHz</w:t>
            </w:r>
            <w:r w:rsidR="00DF736F" w:rsidRPr="000F50CE">
              <w:rPr>
                <w:b w:val="0"/>
                <w:kern w:val="2"/>
                <w:sz w:val="20"/>
                <w:szCs w:val="20"/>
                <w:lang w:eastAsia="zh-CN"/>
              </w:rPr>
              <w:t xml:space="preserve"> SCS</w:t>
            </w:r>
          </w:p>
        </w:tc>
      </w:tr>
      <w:tr w:rsidR="005A4819" w:rsidRPr="000F50CE" w14:paraId="5FC8BAF6"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D2F721C" w14:textId="1C25440B" w:rsidR="005A4819" w:rsidRPr="000F50CE" w:rsidRDefault="00DF736F" w:rsidP="00EF15C7">
            <w:pPr>
              <w:pStyle w:val="tablecol"/>
              <w:rPr>
                <w:b w:val="0"/>
                <w:kern w:val="2"/>
                <w:sz w:val="20"/>
                <w:szCs w:val="20"/>
                <w:lang w:eastAsia="zh-CN"/>
              </w:rPr>
            </w:pPr>
            <w:r w:rsidRPr="000F50CE">
              <w:rPr>
                <w:b w:val="0"/>
                <w:kern w:val="2"/>
                <w:sz w:val="20"/>
                <w:szCs w:val="20"/>
                <w:lang w:eastAsia="zh-CN"/>
              </w:rPr>
              <w:t>Resource allocation</w:t>
            </w:r>
          </w:p>
        </w:tc>
        <w:tc>
          <w:tcPr>
            <w:tcW w:w="5812" w:type="dxa"/>
            <w:tcBorders>
              <w:top w:val="single" w:sz="4" w:space="0" w:color="auto"/>
              <w:left w:val="single" w:sz="4" w:space="0" w:color="auto"/>
              <w:bottom w:val="single" w:sz="4" w:space="0" w:color="auto"/>
              <w:right w:val="single" w:sz="4" w:space="0" w:color="auto"/>
            </w:tcBorders>
            <w:hideMark/>
          </w:tcPr>
          <w:p w14:paraId="2A80AC08" w14:textId="17FA6932" w:rsidR="00CB6478" w:rsidRPr="000F50CE" w:rsidRDefault="00BF3200" w:rsidP="00BF3200">
            <w:pPr>
              <w:pStyle w:val="tablecol"/>
              <w:jc w:val="left"/>
              <w:rPr>
                <w:b w:val="0"/>
                <w:kern w:val="2"/>
                <w:sz w:val="20"/>
                <w:szCs w:val="20"/>
                <w:lang w:eastAsia="zh-CN"/>
              </w:rPr>
            </w:pPr>
            <w:r w:rsidRPr="000F50CE">
              <w:rPr>
                <w:b w:val="0"/>
                <w:kern w:val="2"/>
                <w:sz w:val="20"/>
                <w:szCs w:val="20"/>
                <w:lang w:eastAsia="zh-CN"/>
              </w:rPr>
              <w:t>V-UE: Full-sensing</w:t>
            </w:r>
            <w:r w:rsidR="00DF736F" w:rsidRPr="000F50CE">
              <w:rPr>
                <w:b w:val="0"/>
                <w:kern w:val="2"/>
                <w:sz w:val="20"/>
                <w:szCs w:val="20"/>
                <w:lang w:eastAsia="zh-CN"/>
              </w:rPr>
              <w:t xml:space="preserve"> (</w:t>
            </w:r>
            <w:r w:rsidR="005A4819" w:rsidRPr="000F50CE">
              <w:rPr>
                <w:b w:val="0"/>
                <w:kern w:val="2"/>
                <w:sz w:val="20"/>
                <w:szCs w:val="20"/>
                <w:lang w:eastAsia="zh-CN"/>
              </w:rPr>
              <w:t>Mode 2 in Rel-16</w:t>
            </w:r>
            <w:r w:rsidR="00DF736F" w:rsidRPr="000F50CE">
              <w:rPr>
                <w:b w:val="0"/>
                <w:kern w:val="2"/>
                <w:sz w:val="20"/>
                <w:szCs w:val="20"/>
                <w:lang w:eastAsia="zh-CN"/>
              </w:rPr>
              <w:t>)</w:t>
            </w:r>
            <w:r w:rsidR="005A4819" w:rsidRPr="000F50CE">
              <w:rPr>
                <w:b w:val="0"/>
                <w:kern w:val="2"/>
                <w:sz w:val="20"/>
                <w:szCs w:val="20"/>
                <w:lang w:eastAsia="zh-CN"/>
              </w:rPr>
              <w:t>;</w:t>
            </w:r>
          </w:p>
          <w:p w14:paraId="703942E8" w14:textId="7440826A" w:rsidR="005A4819" w:rsidRPr="000F50CE" w:rsidRDefault="00BF3200" w:rsidP="00BF3200">
            <w:pPr>
              <w:pStyle w:val="tablecol"/>
              <w:jc w:val="left"/>
              <w:rPr>
                <w:b w:val="0"/>
                <w:kern w:val="2"/>
                <w:sz w:val="20"/>
                <w:szCs w:val="20"/>
                <w:lang w:eastAsia="zh-CN"/>
              </w:rPr>
            </w:pPr>
            <w:r w:rsidRPr="000F50CE">
              <w:rPr>
                <w:b w:val="0"/>
                <w:kern w:val="2"/>
                <w:sz w:val="20"/>
                <w:szCs w:val="20"/>
                <w:lang w:eastAsia="zh-CN"/>
              </w:rPr>
              <w:t>P-UE: Reduced-sensing</w:t>
            </w:r>
            <w:r w:rsidR="00DF736F" w:rsidRPr="000F50CE">
              <w:rPr>
                <w:b w:val="0"/>
                <w:kern w:val="2"/>
                <w:sz w:val="20"/>
                <w:szCs w:val="20"/>
                <w:lang w:eastAsia="zh-CN"/>
              </w:rPr>
              <w:t xml:space="preserve"> (</w:t>
            </w:r>
            <w:r w:rsidR="005A4819" w:rsidRPr="000F50CE">
              <w:rPr>
                <w:b w:val="0"/>
                <w:kern w:val="2"/>
                <w:sz w:val="20"/>
                <w:szCs w:val="20"/>
                <w:lang w:eastAsia="zh-CN"/>
              </w:rPr>
              <w:t xml:space="preserve">Random </w:t>
            </w:r>
            <w:r w:rsidRPr="000F50CE">
              <w:rPr>
                <w:b w:val="0"/>
                <w:kern w:val="2"/>
                <w:sz w:val="20"/>
                <w:szCs w:val="20"/>
                <w:lang w:eastAsia="zh-CN"/>
              </w:rPr>
              <w:t xml:space="preserve">resource </w:t>
            </w:r>
            <w:r w:rsidR="005A4819" w:rsidRPr="000F50CE">
              <w:rPr>
                <w:b w:val="0"/>
                <w:kern w:val="2"/>
                <w:sz w:val="20"/>
                <w:szCs w:val="20"/>
                <w:lang w:eastAsia="zh-CN"/>
              </w:rPr>
              <w:t>selection in Rel-14</w:t>
            </w:r>
            <w:r w:rsidR="00DF736F" w:rsidRPr="000F50CE">
              <w:rPr>
                <w:b w:val="0"/>
                <w:kern w:val="2"/>
                <w:sz w:val="20"/>
                <w:szCs w:val="20"/>
                <w:lang w:eastAsia="zh-CN"/>
              </w:rPr>
              <w:t>)</w:t>
            </w:r>
          </w:p>
        </w:tc>
      </w:tr>
      <w:tr w:rsidR="005A4819" w:rsidRPr="000F50CE" w14:paraId="3F1B1A7E"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hideMark/>
          </w:tcPr>
          <w:p w14:paraId="32B952CC" w14:textId="77777777" w:rsidR="005A4819" w:rsidRPr="000F50CE" w:rsidRDefault="005A4819" w:rsidP="00EF15C7">
            <w:pPr>
              <w:pStyle w:val="tablecol"/>
              <w:rPr>
                <w:b w:val="0"/>
                <w:kern w:val="2"/>
                <w:sz w:val="20"/>
                <w:szCs w:val="20"/>
                <w:lang w:eastAsia="zh-CN"/>
              </w:rPr>
            </w:pPr>
            <w:r w:rsidRPr="000F50CE">
              <w:rPr>
                <w:b w:val="0"/>
                <w:kern w:val="2"/>
                <w:sz w:val="20"/>
                <w:szCs w:val="20"/>
                <w:lang w:eastAsia="zh-CN"/>
              </w:rPr>
              <w:t>Synchronization</w:t>
            </w:r>
          </w:p>
        </w:tc>
        <w:tc>
          <w:tcPr>
            <w:tcW w:w="5812" w:type="dxa"/>
            <w:tcBorders>
              <w:top w:val="single" w:sz="4" w:space="0" w:color="auto"/>
              <w:left w:val="single" w:sz="4" w:space="0" w:color="auto"/>
              <w:bottom w:val="single" w:sz="4" w:space="0" w:color="auto"/>
              <w:right w:val="single" w:sz="4" w:space="0" w:color="auto"/>
            </w:tcBorders>
            <w:hideMark/>
          </w:tcPr>
          <w:p w14:paraId="0AAA3760" w14:textId="77777777" w:rsidR="005A4819" w:rsidRPr="000F50CE" w:rsidRDefault="005A4819" w:rsidP="00BF3200">
            <w:pPr>
              <w:pStyle w:val="tablecol"/>
              <w:jc w:val="left"/>
              <w:rPr>
                <w:b w:val="0"/>
                <w:kern w:val="2"/>
                <w:sz w:val="20"/>
                <w:szCs w:val="20"/>
                <w:lang w:eastAsia="zh-CN"/>
              </w:rPr>
            </w:pPr>
            <w:r w:rsidRPr="000F50CE">
              <w:rPr>
                <w:b w:val="0"/>
                <w:kern w:val="2"/>
                <w:sz w:val="20"/>
                <w:szCs w:val="20"/>
                <w:lang w:eastAsia="zh-CN"/>
              </w:rPr>
              <w:t>Ideal time frequency synchronization</w:t>
            </w:r>
          </w:p>
        </w:tc>
      </w:tr>
      <w:tr w:rsidR="005A4819" w:rsidRPr="000F50CE" w14:paraId="4ECF1B18"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tcPr>
          <w:p w14:paraId="0DD42B98" w14:textId="77777777" w:rsidR="005A4819" w:rsidRPr="000F50CE" w:rsidRDefault="005A4819" w:rsidP="00EF15C7">
            <w:pPr>
              <w:pStyle w:val="tablecol"/>
              <w:rPr>
                <w:b w:val="0"/>
                <w:kern w:val="2"/>
                <w:sz w:val="20"/>
                <w:szCs w:val="20"/>
                <w:lang w:eastAsia="zh-CN"/>
              </w:rPr>
            </w:pPr>
            <w:r w:rsidRPr="000F50CE">
              <w:rPr>
                <w:b w:val="0"/>
                <w:kern w:val="2"/>
                <w:sz w:val="20"/>
                <w:szCs w:val="20"/>
                <w:lang w:eastAsia="zh-CN"/>
              </w:rPr>
              <w:t>Link type</w:t>
            </w:r>
          </w:p>
        </w:tc>
        <w:tc>
          <w:tcPr>
            <w:tcW w:w="5812" w:type="dxa"/>
            <w:tcBorders>
              <w:top w:val="single" w:sz="4" w:space="0" w:color="auto"/>
              <w:left w:val="single" w:sz="4" w:space="0" w:color="auto"/>
              <w:bottom w:val="single" w:sz="4" w:space="0" w:color="auto"/>
              <w:right w:val="single" w:sz="4" w:space="0" w:color="auto"/>
            </w:tcBorders>
          </w:tcPr>
          <w:p w14:paraId="5C173F2C" w14:textId="77777777" w:rsidR="00DF736F" w:rsidRPr="000F50CE" w:rsidRDefault="005A4819" w:rsidP="00B22A98">
            <w:pPr>
              <w:pStyle w:val="tablecol"/>
              <w:jc w:val="left"/>
              <w:rPr>
                <w:b w:val="0"/>
                <w:kern w:val="2"/>
                <w:sz w:val="20"/>
                <w:szCs w:val="20"/>
                <w:lang w:eastAsia="zh-CN"/>
              </w:rPr>
            </w:pPr>
            <w:r w:rsidRPr="000F50CE">
              <w:rPr>
                <w:b w:val="0"/>
                <w:kern w:val="2"/>
                <w:sz w:val="20"/>
                <w:szCs w:val="20"/>
                <w:lang w:eastAsia="zh-CN"/>
              </w:rPr>
              <w:t>Direct vehicle-to-vehicle link</w:t>
            </w:r>
            <w:r w:rsidR="00DF736F" w:rsidRPr="000F50CE">
              <w:rPr>
                <w:b w:val="0"/>
                <w:kern w:val="2"/>
                <w:sz w:val="20"/>
                <w:szCs w:val="20"/>
                <w:lang w:eastAsia="zh-CN"/>
              </w:rPr>
              <w:t xml:space="preserve"> &amp; direct pedestrian-to-vehicle link.</w:t>
            </w:r>
          </w:p>
          <w:p w14:paraId="1F991533" w14:textId="0960865A" w:rsidR="00DF736F" w:rsidRPr="000F50CE" w:rsidRDefault="00DF736F" w:rsidP="00253B21">
            <w:pPr>
              <w:pStyle w:val="tablecol"/>
              <w:jc w:val="left"/>
              <w:rPr>
                <w:b w:val="0"/>
                <w:kern w:val="2"/>
                <w:sz w:val="20"/>
                <w:szCs w:val="20"/>
                <w:lang w:eastAsia="zh-CN"/>
              </w:rPr>
            </w:pPr>
            <w:r w:rsidRPr="000F50CE">
              <w:rPr>
                <w:b w:val="0"/>
                <w:kern w:val="2"/>
                <w:sz w:val="20"/>
                <w:szCs w:val="20"/>
                <w:lang w:eastAsia="zh-CN"/>
              </w:rPr>
              <w:t xml:space="preserve">Interference </w:t>
            </w:r>
            <w:r w:rsidR="005F3DAB" w:rsidRPr="000F50CE">
              <w:rPr>
                <w:b w:val="0"/>
                <w:kern w:val="2"/>
                <w:sz w:val="20"/>
                <w:szCs w:val="20"/>
                <w:lang w:eastAsia="zh-CN"/>
              </w:rPr>
              <w:t xml:space="preserve">is </w:t>
            </w:r>
            <w:r w:rsidRPr="000F50CE">
              <w:rPr>
                <w:b w:val="0"/>
                <w:kern w:val="2"/>
                <w:sz w:val="20"/>
                <w:szCs w:val="20"/>
                <w:lang w:eastAsia="zh-CN"/>
              </w:rPr>
              <w:t xml:space="preserve">considered </w:t>
            </w:r>
            <w:r w:rsidR="00253B21" w:rsidRPr="000F50CE">
              <w:rPr>
                <w:b w:val="0"/>
                <w:kern w:val="2"/>
                <w:sz w:val="20"/>
                <w:szCs w:val="20"/>
                <w:lang w:eastAsia="zh-CN"/>
              </w:rPr>
              <w:t>among</w:t>
            </w:r>
            <w:r w:rsidRPr="000F50CE">
              <w:rPr>
                <w:b w:val="0"/>
                <w:kern w:val="2"/>
                <w:sz w:val="20"/>
                <w:szCs w:val="20"/>
                <w:lang w:eastAsia="zh-CN"/>
              </w:rPr>
              <w:t xml:space="preserve"> P2V and V2V links </w:t>
            </w:r>
            <w:r w:rsidR="005F3DAB" w:rsidRPr="000F50CE">
              <w:rPr>
                <w:b w:val="0"/>
                <w:kern w:val="2"/>
                <w:sz w:val="20"/>
                <w:szCs w:val="20"/>
                <w:lang w:eastAsia="zh-CN"/>
              </w:rPr>
              <w:t xml:space="preserve">for </w:t>
            </w:r>
            <w:r w:rsidRPr="000F50CE">
              <w:rPr>
                <w:b w:val="0"/>
                <w:kern w:val="2"/>
                <w:sz w:val="20"/>
                <w:szCs w:val="20"/>
                <w:lang w:eastAsia="zh-CN"/>
              </w:rPr>
              <w:t>the RP that is configured for mixed types of RA.</w:t>
            </w:r>
          </w:p>
        </w:tc>
      </w:tr>
      <w:tr w:rsidR="005A4819" w:rsidRPr="000F50CE" w14:paraId="37366CE1"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tcPr>
          <w:p w14:paraId="7A4F5230" w14:textId="6AF8CCFF" w:rsidR="005A4819" w:rsidRPr="000F50CE" w:rsidRDefault="00BF3200" w:rsidP="00EF15C7">
            <w:pPr>
              <w:pStyle w:val="tablecol"/>
              <w:rPr>
                <w:b w:val="0"/>
                <w:kern w:val="2"/>
                <w:sz w:val="20"/>
                <w:szCs w:val="20"/>
                <w:lang w:eastAsia="zh-CN"/>
              </w:rPr>
            </w:pPr>
            <w:r w:rsidRPr="000F50CE">
              <w:rPr>
                <w:b w:val="0"/>
                <w:kern w:val="2"/>
                <w:sz w:val="20"/>
                <w:szCs w:val="20"/>
                <w:lang w:eastAsia="zh-CN"/>
              </w:rPr>
              <w:t>A</w:t>
            </w:r>
            <w:r w:rsidR="005A4819" w:rsidRPr="000F50CE">
              <w:rPr>
                <w:b w:val="0"/>
                <w:kern w:val="2"/>
                <w:sz w:val="20"/>
                <w:szCs w:val="20"/>
                <w:lang w:eastAsia="zh-CN"/>
              </w:rPr>
              <w:t>ntenna model</w:t>
            </w:r>
          </w:p>
        </w:tc>
        <w:tc>
          <w:tcPr>
            <w:tcW w:w="5812" w:type="dxa"/>
            <w:tcBorders>
              <w:top w:val="single" w:sz="4" w:space="0" w:color="auto"/>
              <w:left w:val="single" w:sz="4" w:space="0" w:color="auto"/>
              <w:bottom w:val="single" w:sz="4" w:space="0" w:color="auto"/>
              <w:right w:val="single" w:sz="4" w:space="0" w:color="auto"/>
            </w:tcBorders>
          </w:tcPr>
          <w:p w14:paraId="5010FFE9" w14:textId="77777777" w:rsidR="005A4819" w:rsidRPr="000F50CE" w:rsidRDefault="005A4819" w:rsidP="00BF3200">
            <w:pPr>
              <w:pStyle w:val="tablecol"/>
              <w:jc w:val="left"/>
              <w:rPr>
                <w:b w:val="0"/>
                <w:kern w:val="2"/>
                <w:sz w:val="20"/>
                <w:szCs w:val="20"/>
                <w:lang w:eastAsia="zh-CN"/>
              </w:rPr>
            </w:pPr>
            <w:r w:rsidRPr="000F50CE">
              <w:rPr>
                <w:b w:val="0"/>
                <w:kern w:val="2"/>
                <w:sz w:val="20"/>
                <w:szCs w:val="20"/>
                <w:lang w:eastAsia="zh-CN"/>
              </w:rPr>
              <w:t>TR 37.885 Option 1</w:t>
            </w:r>
          </w:p>
        </w:tc>
      </w:tr>
      <w:tr w:rsidR="005A4819" w:rsidRPr="000F50CE" w14:paraId="757CCE58"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3DFBC868" w14:textId="77777777" w:rsidR="005A4819" w:rsidRPr="000F50CE" w:rsidRDefault="005A4819" w:rsidP="00EF15C7">
            <w:pPr>
              <w:pStyle w:val="tablecol"/>
              <w:rPr>
                <w:b w:val="0"/>
                <w:kern w:val="2"/>
                <w:sz w:val="20"/>
                <w:szCs w:val="20"/>
                <w:lang w:eastAsia="zh-CN"/>
              </w:rPr>
            </w:pPr>
            <w:r w:rsidRPr="000F50CE">
              <w:rPr>
                <w:b w:val="0"/>
                <w:kern w:val="2"/>
                <w:sz w:val="20"/>
                <w:szCs w:val="20"/>
                <w:lang w:eastAsia="zh-CN"/>
              </w:rPr>
              <w:t>Traffic model</w:t>
            </w:r>
          </w:p>
        </w:tc>
        <w:tc>
          <w:tcPr>
            <w:tcW w:w="5812" w:type="dxa"/>
            <w:tcBorders>
              <w:top w:val="single" w:sz="4" w:space="0" w:color="auto"/>
              <w:left w:val="single" w:sz="4" w:space="0" w:color="auto"/>
              <w:bottom w:val="single" w:sz="4" w:space="0" w:color="auto"/>
              <w:right w:val="single" w:sz="4" w:space="0" w:color="auto"/>
            </w:tcBorders>
          </w:tcPr>
          <w:p w14:paraId="23BF30C5" w14:textId="77777777" w:rsidR="00AB39D8" w:rsidRPr="000F50CE" w:rsidRDefault="00DF736F" w:rsidP="006F579E">
            <w:pPr>
              <w:pStyle w:val="Comments"/>
              <w:rPr>
                <w:rFonts w:ascii="Times New Roman" w:eastAsia="宋体" w:hAnsi="Times New Roman"/>
                <w:i w:val="0"/>
                <w:kern w:val="2"/>
                <w:sz w:val="20"/>
                <w:szCs w:val="20"/>
                <w:lang w:eastAsia="zh-CN"/>
              </w:rPr>
            </w:pPr>
            <w:r w:rsidRPr="000F50CE">
              <w:rPr>
                <w:rFonts w:ascii="Times New Roman" w:eastAsiaTheme="minorEastAsia" w:hAnsi="Times New Roman"/>
                <w:i w:val="0"/>
                <w:sz w:val="20"/>
                <w:szCs w:val="20"/>
                <w:lang w:eastAsia="zh-CN"/>
              </w:rPr>
              <w:t>For P2V:</w:t>
            </w:r>
            <w:r w:rsidR="005F3DAB" w:rsidRPr="000F50CE">
              <w:rPr>
                <w:rFonts w:ascii="Times New Roman" w:eastAsiaTheme="minorEastAsia" w:hAnsi="Times New Roman"/>
                <w:i w:val="0"/>
                <w:sz w:val="20"/>
                <w:szCs w:val="20"/>
                <w:lang w:eastAsia="zh-CN"/>
              </w:rPr>
              <w:t xml:space="preserve"> </w:t>
            </w:r>
            <w:r w:rsidR="005B5757" w:rsidRPr="000F50CE">
              <w:rPr>
                <w:rFonts w:ascii="Times New Roman" w:eastAsia="宋体" w:hAnsi="Times New Roman"/>
                <w:i w:val="0"/>
                <w:kern w:val="2"/>
                <w:sz w:val="20"/>
                <w:szCs w:val="20"/>
                <w:lang w:eastAsia="zh-CN"/>
              </w:rPr>
              <w:t xml:space="preserve">Aperiodic: </w:t>
            </w:r>
          </w:p>
          <w:p w14:paraId="48B7ED85" w14:textId="77777777" w:rsidR="00AB39D8" w:rsidRPr="000F50CE" w:rsidRDefault="005B5757" w:rsidP="006F579E">
            <w:pPr>
              <w:pStyle w:val="Comments"/>
              <w:rPr>
                <w:rFonts w:ascii="Times New Roman" w:eastAsia="宋体" w:hAnsi="Times New Roman"/>
                <w:i w:val="0"/>
                <w:kern w:val="2"/>
                <w:sz w:val="20"/>
                <w:szCs w:val="20"/>
                <w:lang w:eastAsia="zh-CN"/>
              </w:rPr>
            </w:pPr>
            <w:r w:rsidRPr="000F50CE">
              <w:rPr>
                <w:rFonts w:ascii="Times New Roman" w:eastAsia="宋体" w:hAnsi="Times New Roman"/>
                <w:i w:val="0"/>
                <w:kern w:val="2"/>
                <w:sz w:val="20"/>
                <w:szCs w:val="20"/>
                <w:lang w:eastAsia="zh-CN"/>
              </w:rPr>
              <w:t>packet size: u</w:t>
            </w:r>
            <w:r w:rsidR="005F3DAB" w:rsidRPr="000F50CE">
              <w:rPr>
                <w:rFonts w:ascii="Times New Roman" w:eastAsia="宋体" w:hAnsi="Times New Roman"/>
                <w:i w:val="0"/>
                <w:kern w:val="2"/>
                <w:sz w:val="20"/>
                <w:szCs w:val="20"/>
                <w:lang w:eastAsia="zh-CN"/>
              </w:rPr>
              <w:t xml:space="preserve">niformly random in the range between 200 bytes and </w:t>
            </w:r>
            <w:r w:rsidR="006F579E" w:rsidRPr="000F50CE">
              <w:rPr>
                <w:rFonts w:ascii="Times New Roman" w:eastAsia="宋体" w:hAnsi="Times New Roman"/>
                <w:i w:val="0"/>
                <w:kern w:val="2"/>
                <w:sz w:val="20"/>
                <w:szCs w:val="20"/>
                <w:lang w:eastAsia="zh-CN"/>
              </w:rPr>
              <w:t>800</w:t>
            </w:r>
            <w:r w:rsidR="005F3DAB" w:rsidRPr="000F50CE">
              <w:rPr>
                <w:rFonts w:ascii="Times New Roman" w:eastAsia="宋体" w:hAnsi="Times New Roman"/>
                <w:i w:val="0"/>
                <w:kern w:val="2"/>
                <w:sz w:val="20"/>
                <w:szCs w:val="20"/>
                <w:lang w:eastAsia="zh-CN"/>
              </w:rPr>
              <w:t xml:space="preserve"> bytes with the quantization step of 200 bytes. </w:t>
            </w:r>
          </w:p>
          <w:p w14:paraId="30BC19C8" w14:textId="55A08514" w:rsidR="00AB39D8" w:rsidRPr="000F50CE" w:rsidRDefault="005F3DAB" w:rsidP="006F579E">
            <w:pPr>
              <w:pStyle w:val="Comments"/>
              <w:rPr>
                <w:rFonts w:ascii="Times New Roman" w:hAnsi="Times New Roman"/>
                <w:i w:val="0"/>
                <w:sz w:val="20"/>
                <w:szCs w:val="20"/>
              </w:rPr>
            </w:pPr>
            <w:r w:rsidRPr="000F50CE">
              <w:rPr>
                <w:rFonts w:ascii="Times New Roman" w:eastAsia="宋体" w:hAnsi="Times New Roman"/>
                <w:i w:val="0"/>
                <w:kern w:val="2"/>
                <w:sz w:val="20"/>
                <w:szCs w:val="20"/>
                <w:lang w:eastAsia="zh-CN"/>
              </w:rPr>
              <w:t xml:space="preserve">Inter-packet arrival time: </w:t>
            </w:r>
            <w:r w:rsidR="006F579E" w:rsidRPr="000F50CE">
              <w:rPr>
                <w:rFonts w:ascii="Times New Roman" w:eastAsia="宋体" w:hAnsi="Times New Roman"/>
                <w:i w:val="0"/>
                <w:kern w:val="2"/>
                <w:sz w:val="20"/>
                <w:szCs w:val="20"/>
                <w:lang w:eastAsia="zh-CN"/>
              </w:rPr>
              <w:t>50</w:t>
            </w:r>
            <w:r w:rsidRPr="000F50CE">
              <w:rPr>
                <w:rFonts w:ascii="Times New Roman" w:eastAsia="宋体" w:hAnsi="Times New Roman"/>
                <w:i w:val="0"/>
                <w:kern w:val="2"/>
                <w:sz w:val="20"/>
                <w:szCs w:val="20"/>
                <w:lang w:eastAsia="zh-CN"/>
              </w:rPr>
              <w:t xml:space="preserve"> ms + an exponential random variable with the mean of </w:t>
            </w:r>
            <w:r w:rsidR="006F579E" w:rsidRPr="000F50CE">
              <w:rPr>
                <w:rFonts w:ascii="Times New Roman" w:eastAsia="宋体" w:hAnsi="Times New Roman"/>
                <w:i w:val="0"/>
                <w:kern w:val="2"/>
                <w:sz w:val="20"/>
                <w:szCs w:val="20"/>
                <w:lang w:eastAsia="zh-CN"/>
              </w:rPr>
              <w:t>50</w:t>
            </w:r>
            <w:r w:rsidRPr="000F50CE">
              <w:rPr>
                <w:rFonts w:ascii="Times New Roman" w:eastAsia="宋体" w:hAnsi="Times New Roman"/>
                <w:i w:val="0"/>
                <w:kern w:val="2"/>
                <w:sz w:val="20"/>
                <w:szCs w:val="20"/>
                <w:lang w:eastAsia="zh-CN"/>
              </w:rPr>
              <w:t xml:space="preserve"> ms</w:t>
            </w:r>
            <w:r w:rsidR="00AB39D8" w:rsidRPr="000F50CE">
              <w:rPr>
                <w:rFonts w:ascii="Times New Roman" w:hAnsi="Times New Roman"/>
                <w:i w:val="0"/>
                <w:sz w:val="20"/>
                <w:szCs w:val="20"/>
              </w:rPr>
              <w:t>,</w:t>
            </w:r>
            <w:r w:rsidRPr="000F50CE">
              <w:rPr>
                <w:rFonts w:ascii="Times New Roman" w:hAnsi="Times New Roman"/>
                <w:i w:val="0"/>
                <w:sz w:val="20"/>
                <w:szCs w:val="20"/>
              </w:rPr>
              <w:t xml:space="preserve"> </w:t>
            </w:r>
            <w:r w:rsidR="005B5757" w:rsidRPr="000F50CE">
              <w:rPr>
                <w:rFonts w:ascii="Times New Roman" w:hAnsi="Times New Roman"/>
                <w:i w:val="0"/>
                <w:sz w:val="20"/>
                <w:szCs w:val="20"/>
              </w:rPr>
              <w:t xml:space="preserve">and 100% vehicles generate packets. </w:t>
            </w:r>
          </w:p>
          <w:p w14:paraId="68325A87" w14:textId="77777777" w:rsidR="00027EDB" w:rsidRPr="000F50CE" w:rsidRDefault="005F3DAB" w:rsidP="006F579E">
            <w:pPr>
              <w:pStyle w:val="Comments"/>
              <w:rPr>
                <w:rFonts w:ascii="Times New Roman" w:hAnsi="Times New Roman"/>
                <w:i w:val="0"/>
                <w:sz w:val="20"/>
                <w:szCs w:val="20"/>
              </w:rPr>
            </w:pPr>
            <w:r w:rsidRPr="000F50CE">
              <w:rPr>
                <w:rFonts w:ascii="Times New Roman" w:hAnsi="Times New Roman"/>
                <w:i w:val="0"/>
                <w:sz w:val="20"/>
                <w:szCs w:val="20"/>
              </w:rPr>
              <w:t>Priority value (value range = {1, 2, 3, 4, 5, 6, 7, 8}) per packet is uniformly distributed.</w:t>
            </w:r>
          </w:p>
          <w:p w14:paraId="6EC7E7FF" w14:textId="77777777" w:rsidR="00D44C69" w:rsidRPr="000F50CE" w:rsidRDefault="00D44C69" w:rsidP="006F579E">
            <w:pPr>
              <w:pStyle w:val="Comments"/>
              <w:rPr>
                <w:rFonts w:ascii="Times New Roman" w:hAnsi="Times New Roman"/>
                <w:i w:val="0"/>
                <w:sz w:val="20"/>
                <w:szCs w:val="20"/>
              </w:rPr>
            </w:pPr>
          </w:p>
          <w:p w14:paraId="061C249D" w14:textId="77777777" w:rsidR="00D44C69" w:rsidRPr="000F50CE" w:rsidRDefault="00D44C69" w:rsidP="00D44C69">
            <w:pPr>
              <w:pStyle w:val="Comments"/>
              <w:rPr>
                <w:rFonts w:ascii="Times New Roman" w:eastAsia="宋体" w:hAnsi="Times New Roman"/>
                <w:i w:val="0"/>
                <w:kern w:val="2"/>
                <w:sz w:val="20"/>
                <w:szCs w:val="20"/>
                <w:lang w:eastAsia="zh-CN"/>
              </w:rPr>
            </w:pPr>
            <w:r w:rsidRPr="000F50CE">
              <w:rPr>
                <w:rFonts w:ascii="Times New Roman" w:eastAsia="宋体" w:hAnsi="Times New Roman"/>
                <w:i w:val="0"/>
                <w:kern w:val="2"/>
                <w:sz w:val="20"/>
                <w:szCs w:val="20"/>
                <w:lang w:eastAsia="zh-CN"/>
              </w:rPr>
              <w:t xml:space="preserve">For V2V: Aperiodic-1 of TR 37.885: </w:t>
            </w:r>
          </w:p>
          <w:p w14:paraId="00B561FF" w14:textId="77777777" w:rsidR="00D44C69" w:rsidRPr="000F50CE" w:rsidRDefault="00D44C69" w:rsidP="00D44C69">
            <w:pPr>
              <w:pStyle w:val="Comments"/>
              <w:rPr>
                <w:rFonts w:ascii="Times New Roman" w:eastAsia="宋体" w:hAnsi="Times New Roman"/>
                <w:i w:val="0"/>
                <w:kern w:val="2"/>
                <w:sz w:val="20"/>
                <w:szCs w:val="20"/>
                <w:lang w:eastAsia="zh-CN"/>
              </w:rPr>
            </w:pPr>
            <w:r w:rsidRPr="000F50CE">
              <w:rPr>
                <w:rFonts w:ascii="Times New Roman" w:eastAsia="宋体" w:hAnsi="Times New Roman"/>
                <w:i w:val="0"/>
                <w:kern w:val="2"/>
                <w:sz w:val="20"/>
                <w:szCs w:val="20"/>
                <w:lang w:eastAsia="zh-CN"/>
              </w:rPr>
              <w:t xml:space="preserve">packet size: uniformly random in the range between 200 bytes and 2000 bytes with the quantization step of 200 bytes. </w:t>
            </w:r>
          </w:p>
          <w:p w14:paraId="497D27A3" w14:textId="77777777" w:rsidR="00D44C69" w:rsidRPr="000F50CE" w:rsidRDefault="00D44C69" w:rsidP="00D44C69">
            <w:pPr>
              <w:pStyle w:val="Comments"/>
              <w:rPr>
                <w:rFonts w:ascii="Times New Roman" w:hAnsi="Times New Roman"/>
                <w:i w:val="0"/>
                <w:sz w:val="20"/>
                <w:szCs w:val="20"/>
              </w:rPr>
            </w:pPr>
            <w:r w:rsidRPr="000F50CE">
              <w:rPr>
                <w:rFonts w:ascii="Times New Roman" w:hAnsi="Times New Roman"/>
                <w:i w:val="0"/>
                <w:sz w:val="20"/>
                <w:szCs w:val="20"/>
              </w:rPr>
              <w:t xml:space="preserve">Inter-packet arrival time: 50ms + an exponential random variable with the mean of 50 ms, and 100% vehicles generate packets. </w:t>
            </w:r>
          </w:p>
          <w:p w14:paraId="1DC3A425" w14:textId="32889C58" w:rsidR="00D44C69" w:rsidRPr="000F50CE" w:rsidRDefault="00D44C69" w:rsidP="006F579E">
            <w:pPr>
              <w:pStyle w:val="Comments"/>
              <w:rPr>
                <w:rFonts w:ascii="Times New Roman" w:hAnsi="Times New Roman"/>
                <w:i w:val="0"/>
                <w:sz w:val="20"/>
                <w:szCs w:val="20"/>
              </w:rPr>
            </w:pPr>
            <w:r w:rsidRPr="000F50CE">
              <w:rPr>
                <w:rFonts w:ascii="Times New Roman" w:hAnsi="Times New Roman"/>
                <w:i w:val="0"/>
                <w:sz w:val="20"/>
                <w:szCs w:val="20"/>
              </w:rPr>
              <w:t>Priority value (value range = {1, 2, 3, 4, 5, 6, 7, 8}) per packet is uniformly distributed.</w:t>
            </w:r>
          </w:p>
        </w:tc>
      </w:tr>
      <w:tr w:rsidR="005A4819" w:rsidRPr="000F50CE" w14:paraId="38E9B5B1"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5004FAEE" w14:textId="77777777" w:rsidR="005A4819" w:rsidRPr="000F50CE" w:rsidRDefault="005A4819" w:rsidP="00EF15C7">
            <w:pPr>
              <w:pStyle w:val="tablecol"/>
              <w:rPr>
                <w:b w:val="0"/>
                <w:kern w:val="2"/>
                <w:sz w:val="20"/>
                <w:szCs w:val="20"/>
                <w:lang w:eastAsia="zh-CN"/>
              </w:rPr>
            </w:pPr>
            <w:r w:rsidRPr="000F50CE">
              <w:rPr>
                <w:b w:val="0"/>
                <w:kern w:val="2"/>
                <w:sz w:val="20"/>
                <w:szCs w:val="20"/>
                <w:lang w:eastAsia="zh-CN"/>
              </w:rPr>
              <w:t>Deployment and UE drop</w:t>
            </w:r>
          </w:p>
        </w:tc>
        <w:tc>
          <w:tcPr>
            <w:tcW w:w="5812" w:type="dxa"/>
            <w:tcBorders>
              <w:top w:val="single" w:sz="4" w:space="0" w:color="auto"/>
              <w:left w:val="single" w:sz="4" w:space="0" w:color="auto"/>
              <w:bottom w:val="single" w:sz="4" w:space="0" w:color="auto"/>
              <w:right w:val="single" w:sz="4" w:space="0" w:color="auto"/>
            </w:tcBorders>
          </w:tcPr>
          <w:p w14:paraId="6A1B6B21" w14:textId="414CB4F9" w:rsidR="005A4819" w:rsidRPr="000F50CE" w:rsidRDefault="005A4819" w:rsidP="00253B21">
            <w:pPr>
              <w:pStyle w:val="Comments"/>
              <w:rPr>
                <w:rFonts w:ascii="Times New Roman" w:eastAsia="宋体" w:hAnsi="Times New Roman"/>
                <w:i w:val="0"/>
                <w:kern w:val="2"/>
                <w:sz w:val="20"/>
                <w:szCs w:val="20"/>
                <w:lang w:eastAsia="zh-CN"/>
              </w:rPr>
            </w:pPr>
            <w:r w:rsidRPr="000F50CE">
              <w:rPr>
                <w:rFonts w:ascii="Times New Roman" w:eastAsia="宋体" w:hAnsi="Times New Roman"/>
                <w:i w:val="0"/>
                <w:kern w:val="2"/>
                <w:sz w:val="20"/>
                <w:szCs w:val="20"/>
                <w:lang w:eastAsia="zh-CN"/>
              </w:rPr>
              <w:t xml:space="preserve">Urban-A </w:t>
            </w:r>
            <w:r w:rsidR="005B5757" w:rsidRPr="000F50CE">
              <w:rPr>
                <w:rFonts w:ascii="Times New Roman" w:eastAsia="宋体" w:hAnsi="Times New Roman"/>
                <w:i w:val="0"/>
                <w:kern w:val="2"/>
                <w:sz w:val="20"/>
                <w:szCs w:val="20"/>
                <w:lang w:eastAsia="zh-CN"/>
              </w:rPr>
              <w:t>as defined in</w:t>
            </w:r>
            <w:r w:rsidRPr="000F50CE">
              <w:rPr>
                <w:rFonts w:ascii="Times New Roman" w:eastAsia="宋体" w:hAnsi="Times New Roman"/>
                <w:i w:val="0"/>
                <w:kern w:val="2"/>
                <w:sz w:val="20"/>
                <w:szCs w:val="20"/>
                <w:lang w:eastAsia="zh-CN"/>
              </w:rPr>
              <w:t xml:space="preserve"> TR 37.885</w:t>
            </w:r>
            <w:r w:rsidR="00253B21" w:rsidRPr="000F50CE">
              <w:rPr>
                <w:rFonts w:ascii="Times New Roman" w:eastAsia="宋体" w:hAnsi="Times New Roman"/>
                <w:i w:val="0"/>
                <w:kern w:val="2"/>
                <w:sz w:val="20"/>
                <w:szCs w:val="20"/>
                <w:lang w:eastAsia="zh-CN"/>
              </w:rPr>
              <w:t xml:space="preserve"> for </w:t>
            </w:r>
            <w:r w:rsidR="00A61D4B" w:rsidRPr="000F50CE">
              <w:rPr>
                <w:rFonts w:ascii="Times New Roman" w:eastAsia="宋体" w:hAnsi="Times New Roman"/>
                <w:i w:val="0"/>
                <w:kern w:val="2"/>
                <w:sz w:val="20"/>
                <w:szCs w:val="20"/>
                <w:lang w:eastAsia="zh-CN"/>
              </w:rPr>
              <w:t xml:space="preserve">500 </w:t>
            </w:r>
            <w:r w:rsidR="00253B21" w:rsidRPr="000F50CE">
              <w:rPr>
                <w:rFonts w:ascii="Times New Roman" w:eastAsia="宋体" w:hAnsi="Times New Roman"/>
                <w:i w:val="0"/>
                <w:kern w:val="2"/>
                <w:sz w:val="20"/>
                <w:szCs w:val="20"/>
                <w:lang w:eastAsia="zh-CN"/>
              </w:rPr>
              <w:t>V-UE</w:t>
            </w:r>
            <w:r w:rsidR="00A61D4B" w:rsidRPr="000F50CE">
              <w:rPr>
                <w:rFonts w:ascii="Times New Roman" w:eastAsia="宋体" w:hAnsi="Times New Roman"/>
                <w:i w:val="0"/>
                <w:kern w:val="2"/>
                <w:sz w:val="20"/>
                <w:szCs w:val="20"/>
                <w:lang w:eastAsia="zh-CN"/>
              </w:rPr>
              <w:t>s</w:t>
            </w:r>
            <w:r w:rsidR="00253B21" w:rsidRPr="000F50CE">
              <w:rPr>
                <w:rFonts w:ascii="Times New Roman" w:eastAsia="宋体" w:hAnsi="Times New Roman"/>
                <w:i w:val="0"/>
                <w:kern w:val="2"/>
                <w:sz w:val="20"/>
                <w:szCs w:val="20"/>
                <w:lang w:eastAsia="zh-CN"/>
              </w:rPr>
              <w:t xml:space="preserve"> and </w:t>
            </w:r>
            <w:r w:rsidR="00A61D4B" w:rsidRPr="000F50CE">
              <w:rPr>
                <w:rFonts w:ascii="Times New Roman" w:eastAsia="宋体" w:hAnsi="Times New Roman"/>
                <w:i w:val="0"/>
                <w:kern w:val="2"/>
                <w:sz w:val="20"/>
                <w:szCs w:val="20"/>
                <w:lang w:eastAsia="zh-CN"/>
              </w:rPr>
              <w:t xml:space="preserve">500 </w:t>
            </w:r>
            <w:r w:rsidR="00253B21" w:rsidRPr="000F50CE">
              <w:rPr>
                <w:rFonts w:ascii="Times New Roman" w:eastAsia="宋体" w:hAnsi="Times New Roman"/>
                <w:i w:val="0"/>
                <w:kern w:val="2"/>
                <w:sz w:val="20"/>
                <w:szCs w:val="20"/>
                <w:lang w:eastAsia="zh-CN"/>
              </w:rPr>
              <w:t>P-UE</w:t>
            </w:r>
            <w:r w:rsidR="00A61D4B" w:rsidRPr="000F50CE">
              <w:rPr>
                <w:rFonts w:ascii="Times New Roman" w:eastAsia="宋体" w:hAnsi="Times New Roman"/>
                <w:i w:val="0"/>
                <w:kern w:val="2"/>
                <w:sz w:val="20"/>
                <w:szCs w:val="20"/>
                <w:lang w:eastAsia="zh-CN"/>
              </w:rPr>
              <w:t>s</w:t>
            </w:r>
            <w:r w:rsidR="00253B21" w:rsidRPr="000F50CE">
              <w:rPr>
                <w:rFonts w:ascii="Times New Roman" w:eastAsia="宋体" w:hAnsi="Times New Roman"/>
                <w:i w:val="0"/>
                <w:kern w:val="2"/>
                <w:sz w:val="20"/>
                <w:szCs w:val="20"/>
                <w:lang w:eastAsia="zh-CN"/>
              </w:rPr>
              <w:t>.</w:t>
            </w:r>
          </w:p>
        </w:tc>
      </w:tr>
      <w:tr w:rsidR="005A4819" w:rsidRPr="000F50CE" w14:paraId="1B289F4B"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78EC25EF" w14:textId="77777777" w:rsidR="005A4819" w:rsidRPr="000F50CE" w:rsidRDefault="005A4819" w:rsidP="00EF15C7">
            <w:pPr>
              <w:pStyle w:val="tablecol"/>
              <w:rPr>
                <w:b w:val="0"/>
                <w:kern w:val="2"/>
                <w:sz w:val="20"/>
                <w:szCs w:val="20"/>
                <w:lang w:eastAsia="zh-CN"/>
              </w:rPr>
            </w:pPr>
            <w:r w:rsidRPr="000F50CE">
              <w:rPr>
                <w:b w:val="0"/>
                <w:kern w:val="2"/>
                <w:sz w:val="20"/>
                <w:szCs w:val="20"/>
                <w:lang w:eastAsia="zh-CN"/>
              </w:rPr>
              <w:t>Number of Tx/Rx antennas</w:t>
            </w:r>
          </w:p>
        </w:tc>
        <w:tc>
          <w:tcPr>
            <w:tcW w:w="5812" w:type="dxa"/>
            <w:tcBorders>
              <w:top w:val="single" w:sz="4" w:space="0" w:color="auto"/>
              <w:left w:val="single" w:sz="4" w:space="0" w:color="auto"/>
              <w:bottom w:val="single" w:sz="4" w:space="0" w:color="auto"/>
              <w:right w:val="single" w:sz="4" w:space="0" w:color="auto"/>
            </w:tcBorders>
            <w:vAlign w:val="center"/>
          </w:tcPr>
          <w:p w14:paraId="16782B7A" w14:textId="77777777" w:rsidR="005A4819" w:rsidRPr="000F50CE" w:rsidRDefault="005A4819" w:rsidP="00BF3200">
            <w:pPr>
              <w:pStyle w:val="Comments"/>
              <w:rPr>
                <w:rFonts w:ascii="Times New Roman" w:eastAsia="宋体" w:hAnsi="Times New Roman"/>
                <w:i w:val="0"/>
                <w:kern w:val="2"/>
                <w:sz w:val="20"/>
                <w:szCs w:val="20"/>
                <w:lang w:eastAsia="zh-CN"/>
              </w:rPr>
            </w:pPr>
            <w:r w:rsidRPr="000F50CE">
              <w:rPr>
                <w:rFonts w:ascii="Times New Roman" w:eastAsia="宋体" w:hAnsi="Times New Roman"/>
                <w:i w:val="0"/>
                <w:kern w:val="2"/>
                <w:sz w:val="20"/>
                <w:szCs w:val="20"/>
                <w:lang w:eastAsia="zh-CN"/>
              </w:rPr>
              <w:t xml:space="preserve">2Tx/4Rx </w:t>
            </w:r>
          </w:p>
        </w:tc>
      </w:tr>
      <w:tr w:rsidR="005A4819" w:rsidRPr="000F50CE" w14:paraId="02EE6DC1"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0073CE07" w14:textId="77777777" w:rsidR="005A4819" w:rsidRPr="000F50CE" w:rsidRDefault="005A4819" w:rsidP="00EF15C7">
            <w:pPr>
              <w:pStyle w:val="tablecol"/>
              <w:rPr>
                <w:b w:val="0"/>
                <w:kern w:val="2"/>
                <w:sz w:val="20"/>
                <w:szCs w:val="20"/>
                <w:lang w:eastAsia="zh-CN"/>
              </w:rPr>
            </w:pPr>
            <w:r w:rsidRPr="000F50CE">
              <w:rPr>
                <w:b w:val="0"/>
                <w:kern w:val="2"/>
                <w:sz w:val="20"/>
                <w:szCs w:val="20"/>
                <w:lang w:eastAsia="zh-CN"/>
              </w:rPr>
              <w:t>Cast type</w:t>
            </w:r>
          </w:p>
        </w:tc>
        <w:tc>
          <w:tcPr>
            <w:tcW w:w="5812" w:type="dxa"/>
            <w:tcBorders>
              <w:top w:val="single" w:sz="4" w:space="0" w:color="auto"/>
              <w:left w:val="single" w:sz="4" w:space="0" w:color="auto"/>
              <w:bottom w:val="single" w:sz="4" w:space="0" w:color="auto"/>
              <w:right w:val="single" w:sz="4" w:space="0" w:color="auto"/>
            </w:tcBorders>
            <w:vAlign w:val="center"/>
          </w:tcPr>
          <w:p w14:paraId="75B3847C" w14:textId="60318514" w:rsidR="005A4819" w:rsidRPr="000F50CE" w:rsidRDefault="00537E1A" w:rsidP="00BF3200">
            <w:pPr>
              <w:pStyle w:val="Comments"/>
              <w:rPr>
                <w:rFonts w:ascii="Times New Roman" w:eastAsia="宋体" w:hAnsi="Times New Roman"/>
                <w:i w:val="0"/>
                <w:kern w:val="2"/>
                <w:sz w:val="20"/>
                <w:szCs w:val="20"/>
                <w:lang w:eastAsia="zh-CN"/>
              </w:rPr>
            </w:pPr>
            <w:r w:rsidRPr="000F50CE">
              <w:rPr>
                <w:rFonts w:ascii="Times New Roman" w:eastAsia="宋体" w:hAnsi="Times New Roman"/>
                <w:i w:val="0"/>
                <w:kern w:val="2"/>
                <w:sz w:val="20"/>
                <w:szCs w:val="20"/>
                <w:lang w:eastAsia="zh-CN"/>
              </w:rPr>
              <w:t>U</w:t>
            </w:r>
            <w:r w:rsidR="005A4819" w:rsidRPr="000F50CE">
              <w:rPr>
                <w:rFonts w:ascii="Times New Roman" w:eastAsia="宋体" w:hAnsi="Times New Roman"/>
                <w:i w:val="0"/>
                <w:kern w:val="2"/>
                <w:sz w:val="20"/>
                <w:szCs w:val="20"/>
                <w:lang w:eastAsia="zh-CN"/>
              </w:rPr>
              <w:t>nicast</w:t>
            </w:r>
            <w:r w:rsidR="00027EDB" w:rsidRPr="000F50CE">
              <w:rPr>
                <w:rFonts w:ascii="Times New Roman" w:eastAsia="宋体" w:hAnsi="Times New Roman"/>
                <w:i w:val="0"/>
                <w:kern w:val="2"/>
                <w:sz w:val="20"/>
                <w:szCs w:val="20"/>
                <w:lang w:eastAsia="zh-CN"/>
              </w:rPr>
              <w:t xml:space="preserve"> (distance index: corresponding to 20m)</w:t>
            </w:r>
          </w:p>
        </w:tc>
      </w:tr>
    </w:tbl>
    <w:p w14:paraId="511308DE" w14:textId="77777777" w:rsidR="00804890" w:rsidRPr="000F50CE" w:rsidRDefault="00804890" w:rsidP="00C55388">
      <w:pPr>
        <w:autoSpaceDE w:val="0"/>
        <w:autoSpaceDN w:val="0"/>
        <w:adjustRightInd w:val="0"/>
        <w:snapToGrid w:val="0"/>
        <w:spacing w:after="120" w:line="240" w:lineRule="auto"/>
        <w:jc w:val="both"/>
        <w:rPr>
          <w:rFonts w:ascii="Times New Roman" w:hAnsi="Times New Roman" w:cs="Times New Roman"/>
          <w:b/>
          <w:i/>
          <w:lang w:eastAsia="zh-CN"/>
        </w:rPr>
      </w:pPr>
    </w:p>
    <w:p w14:paraId="5BDD434E" w14:textId="020174D2" w:rsidR="00D90A40" w:rsidRPr="000F50CE" w:rsidRDefault="00D90A40" w:rsidP="00D90A40">
      <w:pPr>
        <w:pStyle w:val="a5"/>
        <w:keepNext/>
      </w:pPr>
      <w:bookmarkStart w:id="29" w:name="_Ref78807276"/>
      <w:r w:rsidRPr="000F50CE">
        <w:t xml:space="preserve">Table </w:t>
      </w:r>
      <w:r w:rsidR="009C2490" w:rsidRPr="00187BEE">
        <w:rPr>
          <w:noProof/>
        </w:rPr>
        <w:fldChar w:fldCharType="begin"/>
      </w:r>
      <w:r w:rsidR="009C2490" w:rsidRPr="000F50CE">
        <w:rPr>
          <w:noProof/>
        </w:rPr>
        <w:instrText xml:space="preserve"> SEQ Table \* ARABIC </w:instrText>
      </w:r>
      <w:r w:rsidR="009C2490" w:rsidRPr="00187BEE">
        <w:rPr>
          <w:noProof/>
        </w:rPr>
        <w:fldChar w:fldCharType="separate"/>
      </w:r>
      <w:r w:rsidR="00A441D9">
        <w:rPr>
          <w:noProof/>
        </w:rPr>
        <w:t>2</w:t>
      </w:r>
      <w:r w:rsidR="009C2490" w:rsidRPr="00187BEE">
        <w:rPr>
          <w:noProof/>
        </w:rPr>
        <w:fldChar w:fldCharType="end"/>
      </w:r>
      <w:bookmarkEnd w:id="29"/>
      <w:r w:rsidRPr="000F50CE">
        <w:t xml:space="preserve"> </w:t>
      </w:r>
      <w:r w:rsidRPr="000F50CE">
        <w:rPr>
          <w:sz w:val="22"/>
          <w:szCs w:val="22"/>
          <w:lang w:val="en-US"/>
        </w:rPr>
        <w:t>Basic simulation assumptions for partial sensing RA</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812"/>
      </w:tblGrid>
      <w:tr w:rsidR="005B5757" w:rsidRPr="000F50CE" w14:paraId="22C7DBCD" w14:textId="77777777" w:rsidTr="00B60FC7">
        <w:trPr>
          <w:jc w:val="center"/>
        </w:trPr>
        <w:tc>
          <w:tcPr>
            <w:tcW w:w="2547" w:type="dxa"/>
            <w:tcBorders>
              <w:top w:val="single" w:sz="4" w:space="0" w:color="auto"/>
              <w:left w:val="single" w:sz="4" w:space="0" w:color="auto"/>
              <w:bottom w:val="single" w:sz="4" w:space="0" w:color="auto"/>
              <w:right w:val="single" w:sz="4" w:space="0" w:color="auto"/>
            </w:tcBorders>
            <w:hideMark/>
          </w:tcPr>
          <w:p w14:paraId="69002454" w14:textId="77777777" w:rsidR="005B5757" w:rsidRPr="000F50CE" w:rsidRDefault="005B5757" w:rsidP="005456EB">
            <w:pPr>
              <w:pStyle w:val="tablecell"/>
              <w:jc w:val="center"/>
              <w:rPr>
                <w:b/>
                <w:kern w:val="2"/>
                <w:lang w:eastAsia="zh-CN"/>
              </w:rPr>
            </w:pPr>
            <w:r w:rsidRPr="000F50CE">
              <w:rPr>
                <w:b/>
                <w:kern w:val="2"/>
                <w:lang w:eastAsia="zh-CN"/>
              </w:rPr>
              <w:t>Parameter</w:t>
            </w:r>
          </w:p>
        </w:tc>
        <w:tc>
          <w:tcPr>
            <w:tcW w:w="5812" w:type="dxa"/>
            <w:tcBorders>
              <w:top w:val="single" w:sz="4" w:space="0" w:color="auto"/>
              <w:left w:val="single" w:sz="4" w:space="0" w:color="auto"/>
              <w:bottom w:val="single" w:sz="4" w:space="0" w:color="auto"/>
              <w:right w:val="single" w:sz="4" w:space="0" w:color="auto"/>
            </w:tcBorders>
            <w:hideMark/>
          </w:tcPr>
          <w:p w14:paraId="457E8BD9" w14:textId="77777777" w:rsidR="005B5757" w:rsidRPr="000F50CE" w:rsidRDefault="005B5757" w:rsidP="005456EB">
            <w:pPr>
              <w:pStyle w:val="tablecell"/>
              <w:jc w:val="center"/>
              <w:rPr>
                <w:b/>
                <w:kern w:val="2"/>
                <w:lang w:eastAsia="zh-CN"/>
              </w:rPr>
            </w:pPr>
            <w:r w:rsidRPr="000F50CE">
              <w:rPr>
                <w:b/>
                <w:kern w:val="2"/>
                <w:lang w:eastAsia="zh-CN"/>
              </w:rPr>
              <w:t>Assumption</w:t>
            </w:r>
          </w:p>
        </w:tc>
      </w:tr>
      <w:tr w:rsidR="005B5757" w:rsidRPr="000F50CE" w14:paraId="1B931AE5" w14:textId="77777777" w:rsidTr="00B60FC7">
        <w:trPr>
          <w:jc w:val="center"/>
        </w:trPr>
        <w:tc>
          <w:tcPr>
            <w:tcW w:w="2547" w:type="dxa"/>
            <w:tcBorders>
              <w:top w:val="single" w:sz="4" w:space="0" w:color="auto"/>
              <w:left w:val="single" w:sz="4" w:space="0" w:color="auto"/>
              <w:bottom w:val="single" w:sz="4" w:space="0" w:color="auto"/>
              <w:right w:val="single" w:sz="4" w:space="0" w:color="auto"/>
            </w:tcBorders>
          </w:tcPr>
          <w:p w14:paraId="68480463" w14:textId="77777777" w:rsidR="005B5757" w:rsidRPr="000F50CE" w:rsidRDefault="005B5757" w:rsidP="005456EB">
            <w:pPr>
              <w:pStyle w:val="tablecol"/>
              <w:rPr>
                <w:b w:val="0"/>
                <w:kern w:val="2"/>
                <w:sz w:val="20"/>
                <w:szCs w:val="20"/>
                <w:lang w:eastAsia="zh-CN"/>
              </w:rPr>
            </w:pPr>
            <w:r w:rsidRPr="000F50CE">
              <w:rPr>
                <w:b w:val="0"/>
                <w:kern w:val="2"/>
                <w:sz w:val="20"/>
                <w:szCs w:val="20"/>
                <w:lang w:eastAsia="zh-CN"/>
              </w:rPr>
              <w:t>Frequency</w:t>
            </w:r>
          </w:p>
        </w:tc>
        <w:tc>
          <w:tcPr>
            <w:tcW w:w="5812" w:type="dxa"/>
            <w:tcBorders>
              <w:top w:val="single" w:sz="4" w:space="0" w:color="auto"/>
              <w:left w:val="single" w:sz="4" w:space="0" w:color="auto"/>
              <w:bottom w:val="single" w:sz="4" w:space="0" w:color="auto"/>
              <w:right w:val="single" w:sz="4" w:space="0" w:color="auto"/>
            </w:tcBorders>
          </w:tcPr>
          <w:p w14:paraId="2DDD3DA8" w14:textId="77777777" w:rsidR="005B5757" w:rsidRPr="000F50CE" w:rsidRDefault="005B5757" w:rsidP="005456EB">
            <w:pPr>
              <w:pStyle w:val="tablecol"/>
              <w:jc w:val="left"/>
              <w:rPr>
                <w:b w:val="0"/>
                <w:kern w:val="2"/>
                <w:sz w:val="20"/>
                <w:szCs w:val="20"/>
                <w:lang w:eastAsia="zh-CN"/>
              </w:rPr>
            </w:pPr>
            <w:r w:rsidRPr="000F50CE">
              <w:rPr>
                <w:b w:val="0"/>
                <w:kern w:val="2"/>
                <w:sz w:val="20"/>
                <w:szCs w:val="20"/>
                <w:lang w:eastAsia="zh-CN"/>
              </w:rPr>
              <w:t>6 GHz</w:t>
            </w:r>
          </w:p>
        </w:tc>
      </w:tr>
      <w:tr w:rsidR="005B5757" w:rsidRPr="000F50CE" w14:paraId="2AC8AA42" w14:textId="77777777" w:rsidTr="00B60FC7">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757B73E4" w14:textId="77777777" w:rsidR="005B5757" w:rsidRPr="000F50CE" w:rsidRDefault="005B5757" w:rsidP="005456EB">
            <w:pPr>
              <w:pStyle w:val="tablecol"/>
              <w:rPr>
                <w:b w:val="0"/>
                <w:kern w:val="2"/>
                <w:sz w:val="20"/>
                <w:szCs w:val="20"/>
                <w:lang w:eastAsia="zh-CN"/>
              </w:rPr>
            </w:pPr>
            <w:r w:rsidRPr="000F50CE">
              <w:rPr>
                <w:b w:val="0"/>
                <w:kern w:val="2"/>
                <w:sz w:val="20"/>
                <w:szCs w:val="20"/>
                <w:lang w:eastAsia="zh-CN"/>
              </w:rPr>
              <w:t>Simulation bandwidth</w:t>
            </w:r>
          </w:p>
        </w:tc>
        <w:tc>
          <w:tcPr>
            <w:tcW w:w="5812" w:type="dxa"/>
            <w:tcBorders>
              <w:top w:val="single" w:sz="4" w:space="0" w:color="auto"/>
              <w:left w:val="single" w:sz="4" w:space="0" w:color="auto"/>
              <w:bottom w:val="single" w:sz="4" w:space="0" w:color="auto"/>
              <w:right w:val="single" w:sz="4" w:space="0" w:color="auto"/>
            </w:tcBorders>
          </w:tcPr>
          <w:p w14:paraId="1C19F495" w14:textId="77777777" w:rsidR="005B5757" w:rsidRPr="000F50CE" w:rsidRDefault="005B5757" w:rsidP="005456EB">
            <w:pPr>
              <w:pStyle w:val="tablecol"/>
              <w:jc w:val="left"/>
              <w:rPr>
                <w:b w:val="0"/>
                <w:kern w:val="2"/>
                <w:sz w:val="20"/>
                <w:szCs w:val="20"/>
                <w:lang w:eastAsia="zh-CN"/>
              </w:rPr>
            </w:pPr>
            <w:r w:rsidRPr="000F50CE">
              <w:rPr>
                <w:b w:val="0"/>
                <w:kern w:val="2"/>
                <w:sz w:val="20"/>
                <w:szCs w:val="20"/>
                <w:lang w:eastAsia="zh-CN"/>
              </w:rPr>
              <w:t>40 MHz</w:t>
            </w:r>
          </w:p>
        </w:tc>
      </w:tr>
      <w:tr w:rsidR="005B5757" w:rsidRPr="000F50CE" w14:paraId="2C985D3A" w14:textId="77777777" w:rsidTr="00B60FC7">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6F386D4E" w14:textId="77777777" w:rsidR="005B5757" w:rsidRPr="000F50CE" w:rsidRDefault="005B5757" w:rsidP="005456EB">
            <w:pPr>
              <w:pStyle w:val="tablecol"/>
              <w:rPr>
                <w:b w:val="0"/>
                <w:kern w:val="2"/>
                <w:sz w:val="20"/>
                <w:szCs w:val="20"/>
                <w:lang w:eastAsia="zh-CN"/>
              </w:rPr>
            </w:pPr>
            <w:r w:rsidRPr="000F50CE">
              <w:rPr>
                <w:b w:val="0"/>
                <w:kern w:val="2"/>
                <w:sz w:val="20"/>
                <w:szCs w:val="20"/>
                <w:lang w:eastAsia="zh-CN"/>
              </w:rPr>
              <w:t>RP configuration</w:t>
            </w:r>
          </w:p>
        </w:tc>
        <w:tc>
          <w:tcPr>
            <w:tcW w:w="5812" w:type="dxa"/>
            <w:tcBorders>
              <w:top w:val="single" w:sz="4" w:space="0" w:color="auto"/>
              <w:left w:val="single" w:sz="4" w:space="0" w:color="auto"/>
              <w:bottom w:val="single" w:sz="4" w:space="0" w:color="auto"/>
              <w:right w:val="single" w:sz="4" w:space="0" w:color="auto"/>
            </w:tcBorders>
          </w:tcPr>
          <w:p w14:paraId="1CC78079" w14:textId="5B182897" w:rsidR="005B5757" w:rsidRPr="000F50CE" w:rsidRDefault="005B5757" w:rsidP="00A61D4B">
            <w:pPr>
              <w:pStyle w:val="tablecol"/>
              <w:jc w:val="left"/>
              <w:rPr>
                <w:b w:val="0"/>
                <w:kern w:val="2"/>
                <w:sz w:val="20"/>
                <w:szCs w:val="20"/>
                <w:lang w:eastAsia="zh-CN"/>
              </w:rPr>
            </w:pPr>
            <w:r w:rsidRPr="000F50CE">
              <w:rPr>
                <w:b w:val="0"/>
                <w:kern w:val="2"/>
                <w:sz w:val="20"/>
                <w:szCs w:val="20"/>
                <w:lang w:eastAsia="zh-CN"/>
              </w:rPr>
              <w:t>One RP, where 5 sub-CHs are configured, each consists of 10 PRBs.</w:t>
            </w:r>
          </w:p>
        </w:tc>
      </w:tr>
      <w:tr w:rsidR="005B5757" w:rsidRPr="000F50CE" w14:paraId="2D6333EF" w14:textId="77777777" w:rsidTr="00B60FC7">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6C3D478B" w14:textId="77777777" w:rsidR="005B5757" w:rsidRPr="000F50CE" w:rsidRDefault="005B5757" w:rsidP="005456EB">
            <w:pPr>
              <w:pStyle w:val="tablecol"/>
              <w:rPr>
                <w:b w:val="0"/>
                <w:kern w:val="2"/>
                <w:sz w:val="20"/>
                <w:szCs w:val="20"/>
                <w:lang w:eastAsia="zh-CN"/>
              </w:rPr>
            </w:pPr>
            <w:r w:rsidRPr="000F50CE">
              <w:rPr>
                <w:b w:val="0"/>
                <w:kern w:val="2"/>
                <w:sz w:val="20"/>
                <w:szCs w:val="20"/>
                <w:lang w:eastAsia="zh-CN"/>
              </w:rPr>
              <w:t xml:space="preserve">Sub-carrier spacing </w:t>
            </w:r>
          </w:p>
        </w:tc>
        <w:tc>
          <w:tcPr>
            <w:tcW w:w="5812" w:type="dxa"/>
            <w:tcBorders>
              <w:top w:val="single" w:sz="4" w:space="0" w:color="auto"/>
              <w:left w:val="single" w:sz="4" w:space="0" w:color="auto"/>
              <w:bottom w:val="single" w:sz="4" w:space="0" w:color="auto"/>
              <w:right w:val="single" w:sz="4" w:space="0" w:color="auto"/>
            </w:tcBorders>
          </w:tcPr>
          <w:p w14:paraId="05EE98A9" w14:textId="77777777" w:rsidR="005B5757" w:rsidRPr="000F50CE" w:rsidRDefault="005B5757" w:rsidP="005456EB">
            <w:pPr>
              <w:pStyle w:val="tablecol"/>
              <w:jc w:val="left"/>
              <w:rPr>
                <w:b w:val="0"/>
                <w:kern w:val="2"/>
                <w:sz w:val="20"/>
                <w:szCs w:val="20"/>
                <w:lang w:eastAsia="zh-CN"/>
              </w:rPr>
            </w:pPr>
            <w:r w:rsidRPr="000F50CE">
              <w:rPr>
                <w:b w:val="0"/>
                <w:kern w:val="2"/>
                <w:sz w:val="20"/>
                <w:szCs w:val="20"/>
                <w:lang w:eastAsia="zh-CN"/>
              </w:rPr>
              <w:t>60 kHz SCS</w:t>
            </w:r>
          </w:p>
        </w:tc>
      </w:tr>
      <w:tr w:rsidR="005B5757" w:rsidRPr="000F50CE" w14:paraId="084B87E3" w14:textId="77777777" w:rsidTr="00B60FC7">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1CC1590" w14:textId="77777777" w:rsidR="005B5757" w:rsidRPr="000F50CE" w:rsidRDefault="005B5757" w:rsidP="005456EB">
            <w:pPr>
              <w:pStyle w:val="tablecol"/>
              <w:rPr>
                <w:b w:val="0"/>
                <w:kern w:val="2"/>
                <w:sz w:val="20"/>
                <w:szCs w:val="20"/>
                <w:lang w:eastAsia="zh-CN"/>
              </w:rPr>
            </w:pPr>
            <w:r w:rsidRPr="000F50CE">
              <w:rPr>
                <w:b w:val="0"/>
                <w:kern w:val="2"/>
                <w:sz w:val="20"/>
                <w:szCs w:val="20"/>
                <w:lang w:eastAsia="zh-CN"/>
              </w:rPr>
              <w:t>Resource allocation</w:t>
            </w:r>
          </w:p>
        </w:tc>
        <w:tc>
          <w:tcPr>
            <w:tcW w:w="5812" w:type="dxa"/>
            <w:tcBorders>
              <w:top w:val="single" w:sz="4" w:space="0" w:color="auto"/>
              <w:left w:val="single" w:sz="4" w:space="0" w:color="auto"/>
              <w:bottom w:val="single" w:sz="4" w:space="0" w:color="auto"/>
              <w:right w:val="single" w:sz="4" w:space="0" w:color="auto"/>
            </w:tcBorders>
            <w:hideMark/>
          </w:tcPr>
          <w:p w14:paraId="4888788D" w14:textId="77777777" w:rsidR="005B5757" w:rsidRPr="000F50CE" w:rsidRDefault="005B5757" w:rsidP="005B5757">
            <w:pPr>
              <w:pStyle w:val="tablecol"/>
              <w:jc w:val="left"/>
              <w:rPr>
                <w:b w:val="0"/>
                <w:kern w:val="2"/>
                <w:sz w:val="20"/>
                <w:szCs w:val="20"/>
                <w:lang w:eastAsia="zh-CN"/>
              </w:rPr>
            </w:pPr>
            <w:r w:rsidRPr="000F50CE">
              <w:rPr>
                <w:b w:val="0"/>
                <w:kern w:val="2"/>
                <w:sz w:val="20"/>
                <w:szCs w:val="20"/>
                <w:lang w:eastAsia="zh-CN"/>
              </w:rPr>
              <w:t>P-UE: Partial sensing</w:t>
            </w:r>
          </w:p>
          <w:p w14:paraId="2682F05B" w14:textId="2DEBA111" w:rsidR="00A61D4B" w:rsidRPr="000F50CE" w:rsidRDefault="00A61D4B" w:rsidP="005B5757">
            <w:pPr>
              <w:pStyle w:val="tablecol"/>
              <w:jc w:val="left"/>
              <w:rPr>
                <w:b w:val="0"/>
                <w:kern w:val="2"/>
                <w:sz w:val="20"/>
                <w:szCs w:val="20"/>
                <w:lang w:eastAsia="zh-CN"/>
              </w:rPr>
            </w:pPr>
            <w:r w:rsidRPr="000F50CE">
              <w:rPr>
                <w:b w:val="0"/>
                <w:kern w:val="2"/>
                <w:sz w:val="20"/>
                <w:szCs w:val="20"/>
                <w:lang w:eastAsia="zh-CN"/>
              </w:rPr>
              <w:t>V-UE: Full-sensing</w:t>
            </w:r>
          </w:p>
        </w:tc>
      </w:tr>
      <w:tr w:rsidR="005B5757" w:rsidRPr="000F50CE" w14:paraId="0B0A87EE" w14:textId="77777777" w:rsidTr="00B60FC7">
        <w:trPr>
          <w:jc w:val="center"/>
        </w:trPr>
        <w:tc>
          <w:tcPr>
            <w:tcW w:w="2547" w:type="dxa"/>
            <w:tcBorders>
              <w:top w:val="single" w:sz="4" w:space="0" w:color="auto"/>
              <w:left w:val="single" w:sz="4" w:space="0" w:color="auto"/>
              <w:bottom w:val="single" w:sz="4" w:space="0" w:color="auto"/>
              <w:right w:val="single" w:sz="4" w:space="0" w:color="auto"/>
            </w:tcBorders>
            <w:hideMark/>
          </w:tcPr>
          <w:p w14:paraId="54A8C51D" w14:textId="77777777" w:rsidR="005B5757" w:rsidRPr="000F50CE" w:rsidRDefault="005B5757" w:rsidP="005456EB">
            <w:pPr>
              <w:pStyle w:val="tablecol"/>
              <w:rPr>
                <w:b w:val="0"/>
                <w:kern w:val="2"/>
                <w:sz w:val="20"/>
                <w:szCs w:val="20"/>
                <w:lang w:eastAsia="zh-CN"/>
              </w:rPr>
            </w:pPr>
            <w:r w:rsidRPr="000F50CE">
              <w:rPr>
                <w:b w:val="0"/>
                <w:kern w:val="2"/>
                <w:sz w:val="20"/>
                <w:szCs w:val="20"/>
                <w:lang w:eastAsia="zh-CN"/>
              </w:rPr>
              <w:t>Synchronization</w:t>
            </w:r>
          </w:p>
        </w:tc>
        <w:tc>
          <w:tcPr>
            <w:tcW w:w="5812" w:type="dxa"/>
            <w:tcBorders>
              <w:top w:val="single" w:sz="4" w:space="0" w:color="auto"/>
              <w:left w:val="single" w:sz="4" w:space="0" w:color="auto"/>
              <w:bottom w:val="single" w:sz="4" w:space="0" w:color="auto"/>
              <w:right w:val="single" w:sz="4" w:space="0" w:color="auto"/>
            </w:tcBorders>
            <w:hideMark/>
          </w:tcPr>
          <w:p w14:paraId="699EC578" w14:textId="77777777" w:rsidR="005B5757" w:rsidRPr="000F50CE" w:rsidRDefault="005B5757" w:rsidP="005456EB">
            <w:pPr>
              <w:pStyle w:val="tablecol"/>
              <w:jc w:val="left"/>
              <w:rPr>
                <w:b w:val="0"/>
                <w:kern w:val="2"/>
                <w:sz w:val="20"/>
                <w:szCs w:val="20"/>
                <w:lang w:eastAsia="zh-CN"/>
              </w:rPr>
            </w:pPr>
            <w:r w:rsidRPr="000F50CE">
              <w:rPr>
                <w:b w:val="0"/>
                <w:kern w:val="2"/>
                <w:sz w:val="20"/>
                <w:szCs w:val="20"/>
                <w:lang w:eastAsia="zh-CN"/>
              </w:rPr>
              <w:t>Ideal time frequency synchronization</w:t>
            </w:r>
          </w:p>
        </w:tc>
      </w:tr>
      <w:tr w:rsidR="005B5757" w:rsidRPr="000F50CE" w14:paraId="5340A642" w14:textId="77777777" w:rsidTr="00B60FC7">
        <w:trPr>
          <w:jc w:val="center"/>
        </w:trPr>
        <w:tc>
          <w:tcPr>
            <w:tcW w:w="2547" w:type="dxa"/>
            <w:tcBorders>
              <w:top w:val="single" w:sz="4" w:space="0" w:color="auto"/>
              <w:left w:val="single" w:sz="4" w:space="0" w:color="auto"/>
              <w:bottom w:val="single" w:sz="4" w:space="0" w:color="auto"/>
              <w:right w:val="single" w:sz="4" w:space="0" w:color="auto"/>
            </w:tcBorders>
          </w:tcPr>
          <w:p w14:paraId="2E0D6830" w14:textId="77777777" w:rsidR="005B5757" w:rsidRPr="000F50CE" w:rsidRDefault="005B5757" w:rsidP="005456EB">
            <w:pPr>
              <w:pStyle w:val="tablecol"/>
              <w:rPr>
                <w:b w:val="0"/>
                <w:kern w:val="2"/>
                <w:sz w:val="20"/>
                <w:szCs w:val="20"/>
                <w:lang w:eastAsia="zh-CN"/>
              </w:rPr>
            </w:pPr>
            <w:r w:rsidRPr="000F50CE">
              <w:rPr>
                <w:b w:val="0"/>
                <w:kern w:val="2"/>
                <w:sz w:val="20"/>
                <w:szCs w:val="20"/>
                <w:lang w:eastAsia="zh-CN"/>
              </w:rPr>
              <w:t>Link type</w:t>
            </w:r>
          </w:p>
        </w:tc>
        <w:tc>
          <w:tcPr>
            <w:tcW w:w="5812" w:type="dxa"/>
            <w:tcBorders>
              <w:top w:val="single" w:sz="4" w:space="0" w:color="auto"/>
              <w:left w:val="single" w:sz="4" w:space="0" w:color="auto"/>
              <w:bottom w:val="single" w:sz="4" w:space="0" w:color="auto"/>
              <w:right w:val="single" w:sz="4" w:space="0" w:color="auto"/>
            </w:tcBorders>
          </w:tcPr>
          <w:p w14:paraId="42A8B0E5" w14:textId="77777777" w:rsidR="00A61D4B" w:rsidRPr="000F50CE" w:rsidRDefault="00A61D4B" w:rsidP="00A61D4B">
            <w:pPr>
              <w:pStyle w:val="tablecol"/>
              <w:jc w:val="left"/>
              <w:rPr>
                <w:b w:val="0"/>
                <w:kern w:val="2"/>
                <w:sz w:val="20"/>
                <w:szCs w:val="20"/>
                <w:lang w:eastAsia="zh-CN"/>
              </w:rPr>
            </w:pPr>
            <w:r w:rsidRPr="000F50CE">
              <w:rPr>
                <w:b w:val="0"/>
                <w:kern w:val="2"/>
                <w:sz w:val="20"/>
                <w:szCs w:val="20"/>
                <w:lang w:eastAsia="zh-CN"/>
              </w:rPr>
              <w:t>Direct vehicle-to-vehicle link &amp; direct pedestrian-to-vehicle link.</w:t>
            </w:r>
          </w:p>
          <w:p w14:paraId="1124FE68" w14:textId="6ADA01EB" w:rsidR="005B5757" w:rsidRPr="000F50CE" w:rsidRDefault="00A61D4B" w:rsidP="00A61D4B">
            <w:pPr>
              <w:pStyle w:val="tablecol"/>
              <w:jc w:val="left"/>
              <w:rPr>
                <w:b w:val="0"/>
                <w:kern w:val="2"/>
                <w:sz w:val="20"/>
                <w:szCs w:val="20"/>
                <w:lang w:eastAsia="zh-CN"/>
              </w:rPr>
            </w:pPr>
            <w:r w:rsidRPr="000F50CE">
              <w:rPr>
                <w:b w:val="0"/>
                <w:kern w:val="2"/>
                <w:sz w:val="20"/>
                <w:szCs w:val="20"/>
                <w:lang w:eastAsia="zh-CN"/>
              </w:rPr>
              <w:t>Interference is considered among P2V and V2V links.</w:t>
            </w:r>
          </w:p>
        </w:tc>
      </w:tr>
      <w:tr w:rsidR="005B5757" w:rsidRPr="000F50CE" w14:paraId="0645C624" w14:textId="77777777" w:rsidTr="00B60FC7">
        <w:trPr>
          <w:jc w:val="center"/>
        </w:trPr>
        <w:tc>
          <w:tcPr>
            <w:tcW w:w="2547" w:type="dxa"/>
            <w:tcBorders>
              <w:top w:val="single" w:sz="4" w:space="0" w:color="auto"/>
              <w:left w:val="single" w:sz="4" w:space="0" w:color="auto"/>
              <w:bottom w:val="single" w:sz="4" w:space="0" w:color="auto"/>
              <w:right w:val="single" w:sz="4" w:space="0" w:color="auto"/>
            </w:tcBorders>
          </w:tcPr>
          <w:p w14:paraId="723720F1" w14:textId="77777777" w:rsidR="005B5757" w:rsidRPr="000F50CE" w:rsidRDefault="005B5757" w:rsidP="005456EB">
            <w:pPr>
              <w:pStyle w:val="tablecol"/>
              <w:rPr>
                <w:b w:val="0"/>
                <w:kern w:val="2"/>
                <w:sz w:val="20"/>
                <w:szCs w:val="20"/>
                <w:lang w:eastAsia="zh-CN"/>
              </w:rPr>
            </w:pPr>
            <w:r w:rsidRPr="000F50CE">
              <w:rPr>
                <w:b w:val="0"/>
                <w:kern w:val="2"/>
                <w:sz w:val="20"/>
                <w:szCs w:val="20"/>
                <w:lang w:eastAsia="zh-CN"/>
              </w:rPr>
              <w:t>Antenna model</w:t>
            </w:r>
          </w:p>
        </w:tc>
        <w:tc>
          <w:tcPr>
            <w:tcW w:w="5812" w:type="dxa"/>
            <w:tcBorders>
              <w:top w:val="single" w:sz="4" w:space="0" w:color="auto"/>
              <w:left w:val="single" w:sz="4" w:space="0" w:color="auto"/>
              <w:bottom w:val="single" w:sz="4" w:space="0" w:color="auto"/>
              <w:right w:val="single" w:sz="4" w:space="0" w:color="auto"/>
            </w:tcBorders>
          </w:tcPr>
          <w:p w14:paraId="47F7BE21" w14:textId="77777777" w:rsidR="005B5757" w:rsidRPr="000F50CE" w:rsidRDefault="005B5757" w:rsidP="005456EB">
            <w:pPr>
              <w:pStyle w:val="tablecol"/>
              <w:jc w:val="left"/>
              <w:rPr>
                <w:b w:val="0"/>
                <w:kern w:val="2"/>
                <w:sz w:val="20"/>
                <w:szCs w:val="20"/>
                <w:lang w:eastAsia="zh-CN"/>
              </w:rPr>
            </w:pPr>
            <w:r w:rsidRPr="000F50CE">
              <w:rPr>
                <w:b w:val="0"/>
                <w:kern w:val="2"/>
                <w:sz w:val="20"/>
                <w:szCs w:val="20"/>
                <w:lang w:eastAsia="zh-CN"/>
              </w:rPr>
              <w:t>TR 37.885 Option 1</w:t>
            </w:r>
          </w:p>
        </w:tc>
      </w:tr>
      <w:tr w:rsidR="002B664F" w:rsidRPr="000F50CE" w14:paraId="05B40BA3" w14:textId="77777777" w:rsidTr="002B664F">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445CA0D3" w14:textId="7DD06423" w:rsidR="002B664F" w:rsidRPr="000F50CE" w:rsidRDefault="002B664F" w:rsidP="003C1DB3">
            <w:pPr>
              <w:pStyle w:val="tablecol"/>
              <w:rPr>
                <w:b w:val="0"/>
                <w:kern w:val="2"/>
                <w:sz w:val="20"/>
                <w:szCs w:val="20"/>
                <w:lang w:eastAsia="zh-CN"/>
              </w:rPr>
            </w:pPr>
            <w:r w:rsidRPr="000F50CE">
              <w:rPr>
                <w:b w:val="0"/>
                <w:kern w:val="2"/>
                <w:sz w:val="20"/>
                <w:szCs w:val="20"/>
                <w:lang w:eastAsia="zh-CN"/>
              </w:rPr>
              <w:t>Traffic mode</w:t>
            </w:r>
          </w:p>
        </w:tc>
        <w:tc>
          <w:tcPr>
            <w:tcW w:w="5812" w:type="dxa"/>
            <w:tcBorders>
              <w:top w:val="single" w:sz="4" w:space="0" w:color="auto"/>
              <w:left w:val="single" w:sz="4" w:space="0" w:color="auto"/>
              <w:bottom w:val="single" w:sz="4" w:space="0" w:color="auto"/>
              <w:right w:val="single" w:sz="4" w:space="0" w:color="auto"/>
            </w:tcBorders>
            <w:vAlign w:val="center"/>
          </w:tcPr>
          <w:p w14:paraId="53CE11DE" w14:textId="77777777" w:rsidR="002B664F" w:rsidRPr="000F50CE" w:rsidRDefault="002B664F" w:rsidP="002B664F">
            <w:pPr>
              <w:pStyle w:val="Comments"/>
              <w:rPr>
                <w:rFonts w:ascii="Times New Roman" w:eastAsia="宋体" w:hAnsi="Times New Roman"/>
                <w:i w:val="0"/>
                <w:kern w:val="2"/>
                <w:sz w:val="20"/>
                <w:szCs w:val="20"/>
                <w:lang w:eastAsia="zh-CN"/>
              </w:rPr>
            </w:pPr>
            <w:r w:rsidRPr="000F50CE">
              <w:rPr>
                <w:rFonts w:ascii="Times New Roman" w:eastAsia="宋体" w:hAnsi="Times New Roman"/>
                <w:i w:val="0"/>
                <w:kern w:val="2"/>
                <w:sz w:val="20"/>
                <w:szCs w:val="20"/>
                <w:lang w:eastAsia="zh-CN"/>
              </w:rPr>
              <w:t>For P2V:</w:t>
            </w:r>
          </w:p>
          <w:p w14:paraId="2390420C" w14:textId="57512E26" w:rsidR="002B664F" w:rsidRPr="000F50CE" w:rsidRDefault="002B664F" w:rsidP="002B664F">
            <w:pPr>
              <w:pStyle w:val="Comments"/>
              <w:rPr>
                <w:rFonts w:ascii="Times New Roman" w:eastAsia="宋体" w:hAnsi="Times New Roman"/>
                <w:i w:val="0"/>
                <w:kern w:val="2"/>
                <w:sz w:val="20"/>
                <w:szCs w:val="20"/>
                <w:lang w:eastAsia="zh-CN"/>
              </w:rPr>
            </w:pPr>
            <w:r w:rsidRPr="000F50CE">
              <w:rPr>
                <w:rFonts w:ascii="Times New Roman" w:eastAsia="宋体" w:hAnsi="Times New Roman"/>
                <w:i w:val="0"/>
                <w:kern w:val="2"/>
                <w:sz w:val="20"/>
                <w:szCs w:val="20"/>
                <w:lang w:eastAsia="zh-CN"/>
              </w:rPr>
              <w:t xml:space="preserve">Periodic: </w:t>
            </w:r>
            <w:r w:rsidR="00D44C69" w:rsidRPr="000F50CE">
              <w:rPr>
                <w:rFonts w:ascii="Times New Roman" w:eastAsia="宋体" w:hAnsi="Times New Roman"/>
                <w:i w:val="0"/>
                <w:kern w:val="2"/>
                <w:sz w:val="20"/>
                <w:szCs w:val="20"/>
                <w:lang w:eastAsia="zh-CN"/>
              </w:rPr>
              <w:t xml:space="preserve">packet size: 300 bytes. </w:t>
            </w:r>
            <w:r w:rsidRPr="000F50CE">
              <w:rPr>
                <w:rFonts w:ascii="Times New Roman" w:eastAsia="宋体" w:hAnsi="Times New Roman"/>
                <w:i w:val="0"/>
                <w:kern w:val="2"/>
                <w:sz w:val="20"/>
                <w:szCs w:val="20"/>
                <w:lang w:eastAsia="zh-CN"/>
              </w:rPr>
              <w:t xml:space="preserve"> </w:t>
            </w:r>
          </w:p>
          <w:p w14:paraId="70429C60" w14:textId="01B2C30E" w:rsidR="002B664F" w:rsidRPr="000F50CE" w:rsidRDefault="002B664F" w:rsidP="002B664F">
            <w:pPr>
              <w:pStyle w:val="Comments"/>
              <w:rPr>
                <w:rFonts w:ascii="Times New Roman" w:eastAsia="宋体" w:hAnsi="Times New Roman"/>
                <w:i w:val="0"/>
                <w:kern w:val="2"/>
                <w:sz w:val="20"/>
                <w:szCs w:val="20"/>
                <w:lang w:eastAsia="zh-CN"/>
              </w:rPr>
            </w:pPr>
            <w:r w:rsidRPr="000F50CE">
              <w:rPr>
                <w:rFonts w:ascii="Times New Roman" w:eastAsia="宋体" w:hAnsi="Times New Roman"/>
                <w:i w:val="0"/>
                <w:kern w:val="2"/>
                <w:sz w:val="20"/>
                <w:szCs w:val="20"/>
                <w:lang w:eastAsia="zh-CN"/>
              </w:rPr>
              <w:t>Inter-packet arrival time (ms):{</w:t>
            </w:r>
            <w:r w:rsidR="00D26722" w:rsidRPr="000F50CE">
              <w:rPr>
                <w:rFonts w:ascii="Times New Roman" w:eastAsia="宋体" w:hAnsi="Times New Roman"/>
                <w:i w:val="0"/>
                <w:kern w:val="2"/>
                <w:sz w:val="20"/>
                <w:szCs w:val="20"/>
                <w:lang w:eastAsia="zh-CN"/>
              </w:rPr>
              <w:t>2</w:t>
            </w:r>
            <w:r w:rsidR="006E39DD" w:rsidRPr="000F50CE">
              <w:rPr>
                <w:rFonts w:ascii="Times New Roman" w:eastAsia="宋体" w:hAnsi="Times New Roman"/>
                <w:i w:val="0"/>
                <w:kern w:val="2"/>
                <w:sz w:val="20"/>
                <w:szCs w:val="20"/>
                <w:lang w:eastAsia="zh-CN"/>
              </w:rPr>
              <w:t xml:space="preserve">0, </w:t>
            </w:r>
            <w:r w:rsidRPr="000F50CE">
              <w:rPr>
                <w:rFonts w:ascii="Times New Roman" w:eastAsia="宋体" w:hAnsi="Times New Roman"/>
                <w:i w:val="0"/>
                <w:kern w:val="2"/>
                <w:sz w:val="20"/>
                <w:szCs w:val="20"/>
                <w:lang w:eastAsia="zh-CN"/>
              </w:rPr>
              <w:t>10</w:t>
            </w:r>
            <w:r w:rsidR="006E39DD" w:rsidRPr="000F50CE">
              <w:rPr>
                <w:rFonts w:ascii="Times New Roman" w:eastAsia="宋体" w:hAnsi="Times New Roman"/>
                <w:i w:val="0"/>
                <w:kern w:val="2"/>
                <w:sz w:val="20"/>
                <w:szCs w:val="20"/>
                <w:lang w:eastAsia="zh-CN"/>
              </w:rPr>
              <w:t>00</w:t>
            </w:r>
            <w:r w:rsidRPr="000F50CE">
              <w:rPr>
                <w:rFonts w:ascii="Times New Roman" w:eastAsia="宋体" w:hAnsi="Times New Roman"/>
                <w:i w:val="0"/>
                <w:kern w:val="2"/>
                <w:sz w:val="20"/>
                <w:szCs w:val="20"/>
                <w:lang w:eastAsia="zh-CN"/>
              </w:rPr>
              <w:t xml:space="preserve">}, </w:t>
            </w:r>
            <w:r w:rsidR="006E39DD" w:rsidRPr="000F50CE">
              <w:rPr>
                <w:rFonts w:ascii="Times New Roman" w:eastAsia="宋体" w:hAnsi="Times New Roman"/>
                <w:i w:val="0"/>
                <w:kern w:val="2"/>
                <w:sz w:val="20"/>
                <w:szCs w:val="20"/>
                <w:lang w:eastAsia="zh-CN"/>
              </w:rPr>
              <w:t xml:space="preserve">uniformly assigned to P-UEs (i.e. the periods allowed in the RP), </w:t>
            </w:r>
            <w:r w:rsidRPr="000F50CE">
              <w:rPr>
                <w:rFonts w:ascii="Times New Roman" w:eastAsia="宋体" w:hAnsi="Times New Roman"/>
                <w:i w:val="0"/>
                <w:kern w:val="2"/>
                <w:sz w:val="20"/>
                <w:szCs w:val="20"/>
                <w:lang w:eastAsia="zh-CN"/>
              </w:rPr>
              <w:t xml:space="preserve">latency = </w:t>
            </w:r>
            <w:r w:rsidR="006E39DD" w:rsidRPr="000F50CE">
              <w:rPr>
                <w:rFonts w:ascii="Times New Roman" w:eastAsia="宋体" w:hAnsi="Times New Roman"/>
                <w:i w:val="0"/>
                <w:kern w:val="2"/>
                <w:sz w:val="20"/>
                <w:szCs w:val="20"/>
                <w:lang w:eastAsia="zh-CN"/>
              </w:rPr>
              <w:t>2</w:t>
            </w:r>
            <w:r w:rsidRPr="000F50CE">
              <w:rPr>
                <w:rFonts w:ascii="Times New Roman" w:eastAsia="宋体" w:hAnsi="Times New Roman"/>
                <w:i w:val="0"/>
                <w:kern w:val="2"/>
                <w:sz w:val="20"/>
                <w:szCs w:val="20"/>
                <w:lang w:eastAsia="zh-CN"/>
              </w:rPr>
              <w:t>0 ms</w:t>
            </w:r>
            <w:r w:rsidR="006E39DD" w:rsidRPr="000F50CE">
              <w:rPr>
                <w:rFonts w:ascii="Times New Roman" w:eastAsia="宋体" w:hAnsi="Times New Roman"/>
                <w:i w:val="0"/>
                <w:kern w:val="2"/>
                <w:sz w:val="20"/>
                <w:szCs w:val="20"/>
                <w:lang w:eastAsia="zh-CN"/>
              </w:rPr>
              <w:t>, 100</w:t>
            </w:r>
            <w:r w:rsidR="00D26722" w:rsidRPr="000F50CE">
              <w:rPr>
                <w:rFonts w:ascii="Times New Roman" w:eastAsia="宋体" w:hAnsi="Times New Roman"/>
                <w:i w:val="0"/>
                <w:kern w:val="2"/>
                <w:sz w:val="20"/>
                <w:szCs w:val="20"/>
                <w:lang w:eastAsia="zh-CN"/>
              </w:rPr>
              <w:t xml:space="preserve"> </w:t>
            </w:r>
            <w:r w:rsidR="006E39DD" w:rsidRPr="000F50CE">
              <w:rPr>
                <w:rFonts w:ascii="Times New Roman" w:eastAsia="宋体" w:hAnsi="Times New Roman"/>
                <w:i w:val="0"/>
                <w:kern w:val="2"/>
                <w:sz w:val="20"/>
                <w:szCs w:val="20"/>
                <w:lang w:eastAsia="zh-CN"/>
              </w:rPr>
              <w:t>ms , respectively.</w:t>
            </w:r>
          </w:p>
          <w:p w14:paraId="5A7A1A20" w14:textId="77777777" w:rsidR="002B664F" w:rsidRPr="000F50CE" w:rsidRDefault="002B664F" w:rsidP="002B664F">
            <w:pPr>
              <w:pStyle w:val="Comments"/>
              <w:rPr>
                <w:rFonts w:ascii="Times New Roman" w:eastAsia="宋体" w:hAnsi="Times New Roman"/>
                <w:i w:val="0"/>
                <w:kern w:val="2"/>
                <w:sz w:val="20"/>
                <w:szCs w:val="20"/>
                <w:lang w:eastAsia="zh-CN"/>
              </w:rPr>
            </w:pPr>
          </w:p>
          <w:p w14:paraId="19491F69" w14:textId="77777777" w:rsidR="002B664F" w:rsidRPr="000F50CE" w:rsidRDefault="002B664F" w:rsidP="002B664F">
            <w:pPr>
              <w:pStyle w:val="Comments"/>
              <w:rPr>
                <w:rFonts w:ascii="Times New Roman" w:eastAsia="宋体" w:hAnsi="Times New Roman"/>
                <w:i w:val="0"/>
                <w:kern w:val="2"/>
                <w:sz w:val="20"/>
                <w:szCs w:val="20"/>
                <w:lang w:eastAsia="zh-CN"/>
              </w:rPr>
            </w:pPr>
            <w:r w:rsidRPr="000F50CE">
              <w:rPr>
                <w:rFonts w:ascii="Times New Roman" w:eastAsia="宋体" w:hAnsi="Times New Roman"/>
                <w:i w:val="0"/>
                <w:kern w:val="2"/>
                <w:sz w:val="20"/>
                <w:szCs w:val="20"/>
                <w:lang w:eastAsia="zh-CN"/>
              </w:rPr>
              <w:t>For V2V:</w:t>
            </w:r>
          </w:p>
          <w:p w14:paraId="2546B432" w14:textId="703BE48B" w:rsidR="002B664F" w:rsidRPr="000F50CE" w:rsidRDefault="002B664F" w:rsidP="002B664F">
            <w:pPr>
              <w:pStyle w:val="Comments"/>
              <w:rPr>
                <w:rFonts w:ascii="Times New Roman" w:eastAsia="宋体" w:hAnsi="Times New Roman"/>
                <w:i w:val="0"/>
                <w:kern w:val="2"/>
                <w:sz w:val="20"/>
                <w:szCs w:val="20"/>
                <w:lang w:eastAsia="zh-CN"/>
              </w:rPr>
            </w:pPr>
            <w:r w:rsidRPr="000F50CE">
              <w:rPr>
                <w:rFonts w:ascii="Times New Roman" w:eastAsia="宋体" w:hAnsi="Times New Roman"/>
                <w:i w:val="0"/>
                <w:kern w:val="2"/>
                <w:sz w:val="20"/>
                <w:szCs w:val="20"/>
                <w:lang w:eastAsia="zh-CN"/>
              </w:rPr>
              <w:t xml:space="preserve">Packet size: </w:t>
            </w:r>
            <w:r w:rsidR="00D26722" w:rsidRPr="000F50CE">
              <w:rPr>
                <w:rFonts w:ascii="Times New Roman" w:eastAsia="宋体" w:hAnsi="Times New Roman"/>
                <w:i w:val="0"/>
                <w:kern w:val="2"/>
                <w:sz w:val="20"/>
                <w:szCs w:val="20"/>
                <w:lang w:eastAsia="zh-CN"/>
              </w:rPr>
              <w:t>1200 bytes with probability of 0.2 and 800 bytes with probability of 0.8</w:t>
            </w:r>
            <w:r w:rsidRPr="000F50CE">
              <w:rPr>
                <w:rFonts w:ascii="Times New Roman" w:eastAsia="宋体" w:hAnsi="Times New Roman"/>
                <w:i w:val="0"/>
                <w:kern w:val="2"/>
                <w:sz w:val="20"/>
                <w:szCs w:val="20"/>
                <w:lang w:eastAsia="zh-CN"/>
              </w:rPr>
              <w:t xml:space="preserve">; </w:t>
            </w:r>
          </w:p>
          <w:p w14:paraId="3092AAED" w14:textId="0C9CA44F" w:rsidR="002B664F" w:rsidRPr="000F50CE" w:rsidRDefault="002B664F" w:rsidP="002B664F">
            <w:pPr>
              <w:pStyle w:val="Comments"/>
              <w:rPr>
                <w:rFonts w:ascii="Times New Roman" w:eastAsia="宋体" w:hAnsi="Times New Roman"/>
                <w:i w:val="0"/>
                <w:kern w:val="2"/>
                <w:sz w:val="20"/>
                <w:szCs w:val="20"/>
                <w:lang w:eastAsia="zh-CN"/>
              </w:rPr>
            </w:pPr>
            <w:r w:rsidRPr="000F50CE">
              <w:rPr>
                <w:rFonts w:ascii="Times New Roman" w:eastAsia="宋体" w:hAnsi="Times New Roman"/>
                <w:i w:val="0"/>
                <w:kern w:val="2"/>
                <w:sz w:val="20"/>
                <w:szCs w:val="20"/>
                <w:lang w:eastAsia="zh-CN"/>
              </w:rPr>
              <w:t>Inter-packet arrival time (ms):{</w:t>
            </w:r>
            <w:r w:rsidR="006E39DD" w:rsidRPr="000F50CE">
              <w:rPr>
                <w:rFonts w:ascii="Times New Roman" w:eastAsia="宋体" w:hAnsi="Times New Roman"/>
                <w:i w:val="0"/>
                <w:kern w:val="2"/>
                <w:sz w:val="20"/>
                <w:szCs w:val="20"/>
                <w:lang w:eastAsia="zh-CN"/>
              </w:rPr>
              <w:t>2</w:t>
            </w:r>
            <w:r w:rsidRPr="000F50CE">
              <w:rPr>
                <w:rFonts w:ascii="Times New Roman" w:eastAsia="宋体" w:hAnsi="Times New Roman"/>
                <w:i w:val="0"/>
                <w:kern w:val="2"/>
                <w:sz w:val="20"/>
                <w:szCs w:val="20"/>
                <w:lang w:eastAsia="zh-CN"/>
              </w:rPr>
              <w:t>0</w:t>
            </w:r>
            <w:r w:rsidR="006E39DD" w:rsidRPr="000F50CE">
              <w:rPr>
                <w:rFonts w:ascii="Times New Roman" w:eastAsia="宋体" w:hAnsi="Times New Roman"/>
                <w:i w:val="0"/>
                <w:kern w:val="2"/>
                <w:sz w:val="20"/>
                <w:szCs w:val="20"/>
                <w:lang w:eastAsia="zh-CN"/>
              </w:rPr>
              <w:t>, 1000</w:t>
            </w:r>
            <w:r w:rsidRPr="000F50CE">
              <w:rPr>
                <w:rFonts w:ascii="Times New Roman" w:eastAsia="宋体" w:hAnsi="Times New Roman"/>
                <w:i w:val="0"/>
                <w:kern w:val="2"/>
                <w:sz w:val="20"/>
                <w:szCs w:val="20"/>
                <w:lang w:eastAsia="zh-CN"/>
              </w:rPr>
              <w:t xml:space="preserve">}, </w:t>
            </w:r>
            <w:r w:rsidR="006E39DD" w:rsidRPr="000F50CE">
              <w:rPr>
                <w:rFonts w:ascii="Times New Roman" w:eastAsia="宋体" w:hAnsi="Times New Roman"/>
                <w:i w:val="0"/>
                <w:kern w:val="2"/>
                <w:sz w:val="20"/>
                <w:szCs w:val="20"/>
                <w:lang w:eastAsia="zh-CN"/>
              </w:rPr>
              <w:t xml:space="preserve">uniformly assigned to V-UEs (i.e. the periods allowed in the RP), </w:t>
            </w:r>
            <w:r w:rsidRPr="000F50CE">
              <w:rPr>
                <w:rFonts w:ascii="Times New Roman" w:eastAsia="宋体" w:hAnsi="Times New Roman"/>
                <w:i w:val="0"/>
                <w:kern w:val="2"/>
                <w:sz w:val="20"/>
                <w:szCs w:val="20"/>
                <w:lang w:eastAsia="zh-CN"/>
              </w:rPr>
              <w:t xml:space="preserve">latency = </w:t>
            </w:r>
            <w:r w:rsidR="006E39DD" w:rsidRPr="000F50CE">
              <w:rPr>
                <w:rFonts w:ascii="Times New Roman" w:eastAsia="宋体" w:hAnsi="Times New Roman"/>
                <w:i w:val="0"/>
                <w:kern w:val="2"/>
                <w:sz w:val="20"/>
                <w:szCs w:val="20"/>
                <w:lang w:eastAsia="zh-CN"/>
              </w:rPr>
              <w:t>2</w:t>
            </w:r>
            <w:r w:rsidRPr="000F50CE">
              <w:rPr>
                <w:rFonts w:ascii="Times New Roman" w:eastAsia="宋体" w:hAnsi="Times New Roman"/>
                <w:i w:val="0"/>
                <w:kern w:val="2"/>
                <w:sz w:val="20"/>
                <w:szCs w:val="20"/>
                <w:lang w:eastAsia="zh-CN"/>
              </w:rPr>
              <w:t>0 ms</w:t>
            </w:r>
            <w:r w:rsidR="006E39DD" w:rsidRPr="000F50CE">
              <w:rPr>
                <w:rFonts w:ascii="Times New Roman" w:eastAsia="宋体" w:hAnsi="Times New Roman"/>
                <w:i w:val="0"/>
                <w:kern w:val="2"/>
                <w:sz w:val="20"/>
                <w:szCs w:val="20"/>
                <w:lang w:eastAsia="zh-CN"/>
              </w:rPr>
              <w:t>, 100</w:t>
            </w:r>
            <w:r w:rsidR="00D26722" w:rsidRPr="000F50CE">
              <w:rPr>
                <w:rFonts w:ascii="Times New Roman" w:eastAsia="宋体" w:hAnsi="Times New Roman"/>
                <w:i w:val="0"/>
                <w:kern w:val="2"/>
                <w:sz w:val="20"/>
                <w:szCs w:val="20"/>
                <w:lang w:eastAsia="zh-CN"/>
              </w:rPr>
              <w:t xml:space="preserve"> </w:t>
            </w:r>
            <w:r w:rsidR="006E39DD" w:rsidRPr="000F50CE">
              <w:rPr>
                <w:rFonts w:ascii="Times New Roman" w:eastAsia="宋体" w:hAnsi="Times New Roman"/>
                <w:i w:val="0"/>
                <w:kern w:val="2"/>
                <w:sz w:val="20"/>
                <w:szCs w:val="20"/>
                <w:lang w:eastAsia="zh-CN"/>
              </w:rPr>
              <w:t>ms , respectively.</w:t>
            </w:r>
          </w:p>
        </w:tc>
      </w:tr>
      <w:tr w:rsidR="002B664F" w:rsidRPr="000F50CE" w14:paraId="0F16924B" w14:textId="77777777" w:rsidTr="00B60FC7">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759FADDA" w14:textId="77777777" w:rsidR="002B664F" w:rsidRPr="000F50CE" w:rsidRDefault="002B664F" w:rsidP="002B664F">
            <w:pPr>
              <w:pStyle w:val="tablecol"/>
              <w:rPr>
                <w:b w:val="0"/>
                <w:kern w:val="2"/>
                <w:sz w:val="20"/>
                <w:szCs w:val="20"/>
                <w:lang w:eastAsia="zh-CN"/>
              </w:rPr>
            </w:pPr>
            <w:r w:rsidRPr="000F50CE">
              <w:rPr>
                <w:b w:val="0"/>
                <w:kern w:val="2"/>
                <w:sz w:val="20"/>
                <w:szCs w:val="20"/>
                <w:lang w:eastAsia="zh-CN"/>
              </w:rPr>
              <w:t>Deployment and UE drop</w:t>
            </w:r>
          </w:p>
        </w:tc>
        <w:tc>
          <w:tcPr>
            <w:tcW w:w="5812" w:type="dxa"/>
            <w:tcBorders>
              <w:top w:val="single" w:sz="4" w:space="0" w:color="auto"/>
              <w:left w:val="single" w:sz="4" w:space="0" w:color="auto"/>
              <w:bottom w:val="single" w:sz="4" w:space="0" w:color="auto"/>
              <w:right w:val="single" w:sz="4" w:space="0" w:color="auto"/>
            </w:tcBorders>
          </w:tcPr>
          <w:p w14:paraId="09DD6FCC" w14:textId="615F5F02" w:rsidR="002B664F" w:rsidRPr="000F50CE" w:rsidRDefault="002B664F" w:rsidP="002B664F">
            <w:pPr>
              <w:pStyle w:val="Comments"/>
              <w:rPr>
                <w:rFonts w:ascii="Times New Roman" w:eastAsia="宋体" w:hAnsi="Times New Roman"/>
                <w:i w:val="0"/>
                <w:kern w:val="2"/>
                <w:sz w:val="20"/>
                <w:szCs w:val="20"/>
                <w:lang w:eastAsia="zh-CN"/>
              </w:rPr>
            </w:pPr>
            <w:r w:rsidRPr="000F50CE">
              <w:rPr>
                <w:rFonts w:ascii="Times New Roman" w:eastAsia="宋体" w:hAnsi="Times New Roman"/>
                <w:i w:val="0"/>
                <w:kern w:val="2"/>
                <w:sz w:val="20"/>
                <w:szCs w:val="20"/>
                <w:lang w:eastAsia="zh-CN"/>
              </w:rPr>
              <w:t>Urban-A as defined in TR 37.885 for 500 V-UEs and 500 P-UEs.</w:t>
            </w:r>
          </w:p>
        </w:tc>
      </w:tr>
      <w:tr w:rsidR="002B664F" w:rsidRPr="000F50CE" w14:paraId="7F6B1592" w14:textId="77777777" w:rsidTr="00B60FC7">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6FF70F06" w14:textId="77777777" w:rsidR="002B664F" w:rsidRPr="000F50CE" w:rsidRDefault="002B664F" w:rsidP="002B664F">
            <w:pPr>
              <w:pStyle w:val="tablecol"/>
              <w:rPr>
                <w:b w:val="0"/>
                <w:kern w:val="2"/>
                <w:sz w:val="20"/>
                <w:szCs w:val="20"/>
                <w:lang w:eastAsia="zh-CN"/>
              </w:rPr>
            </w:pPr>
            <w:r w:rsidRPr="000F50CE">
              <w:rPr>
                <w:b w:val="0"/>
                <w:kern w:val="2"/>
                <w:sz w:val="20"/>
                <w:szCs w:val="20"/>
                <w:lang w:eastAsia="zh-CN"/>
              </w:rPr>
              <w:t>Number of Tx/Rx antennas</w:t>
            </w:r>
          </w:p>
        </w:tc>
        <w:tc>
          <w:tcPr>
            <w:tcW w:w="5812" w:type="dxa"/>
            <w:tcBorders>
              <w:top w:val="single" w:sz="4" w:space="0" w:color="auto"/>
              <w:left w:val="single" w:sz="4" w:space="0" w:color="auto"/>
              <w:bottom w:val="single" w:sz="4" w:space="0" w:color="auto"/>
              <w:right w:val="single" w:sz="4" w:space="0" w:color="auto"/>
            </w:tcBorders>
            <w:vAlign w:val="center"/>
          </w:tcPr>
          <w:p w14:paraId="740859D4" w14:textId="77777777" w:rsidR="002B664F" w:rsidRPr="000F50CE" w:rsidRDefault="002B664F" w:rsidP="002B664F">
            <w:pPr>
              <w:pStyle w:val="Comments"/>
              <w:rPr>
                <w:rFonts w:ascii="Times New Roman" w:eastAsia="宋体" w:hAnsi="Times New Roman"/>
                <w:i w:val="0"/>
                <w:kern w:val="2"/>
                <w:sz w:val="20"/>
                <w:szCs w:val="20"/>
                <w:lang w:eastAsia="zh-CN"/>
              </w:rPr>
            </w:pPr>
            <w:r w:rsidRPr="000F50CE">
              <w:rPr>
                <w:rFonts w:ascii="Times New Roman" w:eastAsia="宋体" w:hAnsi="Times New Roman"/>
                <w:i w:val="0"/>
                <w:kern w:val="2"/>
                <w:sz w:val="20"/>
                <w:szCs w:val="20"/>
                <w:lang w:eastAsia="zh-CN"/>
              </w:rPr>
              <w:t xml:space="preserve">2Tx/4Rx </w:t>
            </w:r>
          </w:p>
        </w:tc>
      </w:tr>
      <w:tr w:rsidR="002B664F" w:rsidRPr="000F50CE" w14:paraId="5DB65BE2" w14:textId="77777777" w:rsidTr="00B60FC7">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4A27701C" w14:textId="77777777" w:rsidR="002B664F" w:rsidRPr="000F50CE" w:rsidRDefault="002B664F" w:rsidP="002B664F">
            <w:pPr>
              <w:pStyle w:val="tablecol"/>
              <w:rPr>
                <w:b w:val="0"/>
                <w:kern w:val="2"/>
                <w:sz w:val="20"/>
                <w:szCs w:val="20"/>
                <w:lang w:eastAsia="zh-CN"/>
              </w:rPr>
            </w:pPr>
            <w:r w:rsidRPr="000F50CE">
              <w:rPr>
                <w:b w:val="0"/>
                <w:kern w:val="2"/>
                <w:sz w:val="20"/>
                <w:szCs w:val="20"/>
                <w:lang w:eastAsia="zh-CN"/>
              </w:rPr>
              <w:t>Cast type</w:t>
            </w:r>
          </w:p>
        </w:tc>
        <w:tc>
          <w:tcPr>
            <w:tcW w:w="5812" w:type="dxa"/>
            <w:tcBorders>
              <w:top w:val="single" w:sz="4" w:space="0" w:color="auto"/>
              <w:left w:val="single" w:sz="4" w:space="0" w:color="auto"/>
              <w:bottom w:val="single" w:sz="4" w:space="0" w:color="auto"/>
              <w:right w:val="single" w:sz="4" w:space="0" w:color="auto"/>
            </w:tcBorders>
            <w:vAlign w:val="center"/>
          </w:tcPr>
          <w:p w14:paraId="6604B591" w14:textId="70581EC6" w:rsidR="002B664F" w:rsidRPr="000F50CE" w:rsidRDefault="002B664F">
            <w:pPr>
              <w:pStyle w:val="Comments"/>
              <w:rPr>
                <w:rFonts w:ascii="Times New Roman" w:eastAsia="宋体" w:hAnsi="Times New Roman"/>
                <w:i w:val="0"/>
                <w:kern w:val="2"/>
                <w:sz w:val="20"/>
                <w:szCs w:val="20"/>
                <w:lang w:eastAsia="zh-CN"/>
              </w:rPr>
            </w:pPr>
            <w:r w:rsidRPr="000F50CE">
              <w:rPr>
                <w:rFonts w:ascii="Times New Roman" w:eastAsia="宋体" w:hAnsi="Times New Roman"/>
                <w:i w:val="0"/>
                <w:kern w:val="2"/>
                <w:sz w:val="20"/>
                <w:szCs w:val="20"/>
                <w:lang w:eastAsia="zh-CN"/>
              </w:rPr>
              <w:t>Unicast</w:t>
            </w:r>
          </w:p>
        </w:tc>
      </w:tr>
    </w:tbl>
    <w:p w14:paraId="14B0F3E2" w14:textId="77777777" w:rsidR="00185A83" w:rsidRPr="000F50CE" w:rsidRDefault="00185A83" w:rsidP="00C55388">
      <w:pPr>
        <w:autoSpaceDE w:val="0"/>
        <w:autoSpaceDN w:val="0"/>
        <w:adjustRightInd w:val="0"/>
        <w:snapToGrid w:val="0"/>
        <w:spacing w:after="120" w:line="240" w:lineRule="auto"/>
        <w:jc w:val="both"/>
        <w:rPr>
          <w:rFonts w:ascii="Times New Roman" w:hAnsi="Times New Roman" w:cs="Times New Roman"/>
          <w:b/>
          <w:i/>
          <w:lang w:eastAsia="zh-CN"/>
        </w:rPr>
      </w:pPr>
    </w:p>
    <w:p w14:paraId="4B647A6A" w14:textId="7FCDED81" w:rsidR="0077351B" w:rsidRPr="000F50CE" w:rsidRDefault="0077351B" w:rsidP="00B1263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rPr>
      </w:pPr>
      <w:r w:rsidRPr="000F50CE">
        <w:rPr>
          <w:rFonts w:ascii="Times New Roman" w:eastAsia="宋体" w:hAnsi="Times New Roman" w:cs="Times New Roman"/>
          <w:b/>
          <w:bCs/>
          <w:sz w:val="28"/>
          <w:szCs w:val="28"/>
        </w:rPr>
        <w:t>References</w:t>
      </w:r>
    </w:p>
    <w:p w14:paraId="6E499EE9" w14:textId="06FB6788" w:rsidR="005B3569" w:rsidRPr="000F50CE" w:rsidRDefault="005B3569" w:rsidP="009C2490">
      <w:pPr>
        <w:pStyle w:val="af"/>
        <w:widowControl w:val="0"/>
        <w:numPr>
          <w:ilvl w:val="0"/>
          <w:numId w:val="10"/>
        </w:numPr>
        <w:overflowPunct w:val="0"/>
        <w:snapToGrid/>
        <w:spacing w:before="80" w:after="80" w:line="300" w:lineRule="auto"/>
        <w:ind w:firstLineChars="0"/>
        <w:contextualSpacing/>
        <w:jc w:val="left"/>
        <w:textAlignment w:val="baseline"/>
        <w:rPr>
          <w:sz w:val="20"/>
          <w:szCs w:val="20"/>
          <w:lang w:val="en-US"/>
        </w:rPr>
      </w:pPr>
      <w:bookmarkStart w:id="30" w:name="_Ref521596413"/>
      <w:bookmarkStart w:id="31" w:name="_Ref521601297"/>
      <w:r w:rsidRPr="000F50CE">
        <w:rPr>
          <w:sz w:val="20"/>
          <w:szCs w:val="20"/>
          <w:lang w:val="en-US"/>
        </w:rPr>
        <w:t>RP-</w:t>
      </w:r>
      <w:r w:rsidR="00B8208F" w:rsidRPr="000F50CE">
        <w:rPr>
          <w:sz w:val="20"/>
          <w:szCs w:val="20"/>
          <w:lang w:val="en-US"/>
        </w:rPr>
        <w:t>202846</w:t>
      </w:r>
      <w:r w:rsidRPr="000F50CE">
        <w:rPr>
          <w:sz w:val="20"/>
          <w:szCs w:val="20"/>
          <w:lang w:val="en-US"/>
        </w:rPr>
        <w:t xml:space="preserve">, “WID revision: NR sidelink enhancement”, </w:t>
      </w:r>
      <w:bookmarkStart w:id="32" w:name="_Ref521596282"/>
      <w:bookmarkEnd w:id="30"/>
      <w:bookmarkEnd w:id="31"/>
      <w:r w:rsidR="00E14B22" w:rsidRPr="000F50CE">
        <w:rPr>
          <w:sz w:val="20"/>
          <w:szCs w:val="20"/>
          <w:lang w:val="en-US"/>
        </w:rPr>
        <w:t>LG Electronics, RAN#</w:t>
      </w:r>
      <w:r w:rsidR="00B8208F" w:rsidRPr="000F50CE">
        <w:rPr>
          <w:sz w:val="20"/>
          <w:szCs w:val="20"/>
          <w:lang w:val="en-US"/>
        </w:rPr>
        <w:t>90e</w:t>
      </w:r>
      <w:r w:rsidRPr="000F50CE">
        <w:rPr>
          <w:sz w:val="20"/>
          <w:szCs w:val="20"/>
          <w:lang w:val="en-US"/>
        </w:rPr>
        <w:t xml:space="preserve">, </w:t>
      </w:r>
      <w:r w:rsidR="00B8208F" w:rsidRPr="000F50CE">
        <w:rPr>
          <w:sz w:val="20"/>
          <w:szCs w:val="20"/>
          <w:lang w:val="en-US"/>
        </w:rPr>
        <w:t xml:space="preserve">December </w:t>
      </w:r>
      <w:r w:rsidRPr="000F50CE">
        <w:rPr>
          <w:sz w:val="20"/>
          <w:szCs w:val="20"/>
          <w:lang w:val="en-US"/>
        </w:rPr>
        <w:t>2020</w:t>
      </w:r>
      <w:bookmarkEnd w:id="32"/>
      <w:r w:rsidR="002F3B84" w:rsidRPr="000F50CE">
        <w:rPr>
          <w:sz w:val="20"/>
          <w:szCs w:val="20"/>
          <w:lang w:val="en-US"/>
        </w:rPr>
        <w:t>.</w:t>
      </w:r>
    </w:p>
    <w:p w14:paraId="6AA64FED" w14:textId="5F2CBC62" w:rsidR="005E6CEE" w:rsidRPr="000F50CE" w:rsidRDefault="005E6CEE" w:rsidP="009C2490">
      <w:pPr>
        <w:pStyle w:val="af"/>
        <w:widowControl w:val="0"/>
        <w:numPr>
          <w:ilvl w:val="0"/>
          <w:numId w:val="10"/>
        </w:numPr>
        <w:overflowPunct w:val="0"/>
        <w:snapToGrid/>
        <w:spacing w:before="80" w:after="80" w:line="300" w:lineRule="auto"/>
        <w:ind w:firstLineChars="0"/>
        <w:contextualSpacing/>
        <w:jc w:val="left"/>
        <w:textAlignment w:val="baseline"/>
        <w:rPr>
          <w:sz w:val="20"/>
          <w:szCs w:val="20"/>
          <w:lang w:val="en-US"/>
        </w:rPr>
      </w:pPr>
      <w:bookmarkStart w:id="33" w:name="_Ref46915662"/>
      <w:r w:rsidRPr="000F50CE">
        <w:rPr>
          <w:sz w:val="20"/>
          <w:szCs w:val="20"/>
          <w:lang w:val="en-US"/>
        </w:rPr>
        <w:t>TR 22.885, “Study on LTE support for Vehicle to Everything (V2X) services”</w:t>
      </w:r>
      <w:bookmarkEnd w:id="33"/>
    </w:p>
    <w:p w14:paraId="42642A2E" w14:textId="3922E4CC" w:rsidR="007B77C6" w:rsidRPr="000F50CE" w:rsidRDefault="002D74E5" w:rsidP="009C2490">
      <w:pPr>
        <w:pStyle w:val="af"/>
        <w:widowControl w:val="0"/>
        <w:numPr>
          <w:ilvl w:val="0"/>
          <w:numId w:val="10"/>
        </w:numPr>
        <w:kinsoku w:val="0"/>
        <w:overflowPunct w:val="0"/>
        <w:autoSpaceDE/>
        <w:autoSpaceDN/>
        <w:adjustRightInd/>
        <w:snapToGrid/>
        <w:spacing w:before="80" w:after="80" w:line="300" w:lineRule="auto"/>
        <w:ind w:firstLineChars="0"/>
        <w:contextualSpacing/>
        <w:jc w:val="left"/>
        <w:textAlignment w:val="baseline"/>
        <w:rPr>
          <w:sz w:val="20"/>
          <w:lang w:val="en-US"/>
        </w:rPr>
      </w:pPr>
      <w:bookmarkStart w:id="34" w:name="_Ref56697610"/>
      <w:bookmarkStart w:id="35" w:name="_Ref59032341"/>
      <w:bookmarkStart w:id="36" w:name="_Ref79137448"/>
      <w:r w:rsidRPr="000F50CE">
        <w:rPr>
          <w:sz w:val="20"/>
          <w:lang w:val="en-US"/>
        </w:rPr>
        <w:t>R2-2010961, “LS to RAN1 on SL DRX design”, RAN2, RAN1#112-e, November 2020</w:t>
      </w:r>
      <w:bookmarkEnd w:id="34"/>
      <w:r w:rsidRPr="000F50CE">
        <w:rPr>
          <w:sz w:val="20"/>
          <w:lang w:val="en-US"/>
        </w:rPr>
        <w:t>.</w:t>
      </w:r>
      <w:bookmarkEnd w:id="35"/>
      <w:bookmarkEnd w:id="36"/>
    </w:p>
    <w:p w14:paraId="038F9FF0" w14:textId="77777777" w:rsidR="00A3506E" w:rsidRPr="000F50CE" w:rsidRDefault="00A3506E" w:rsidP="00A3506E">
      <w:pPr>
        <w:pStyle w:val="af"/>
        <w:widowControl w:val="0"/>
        <w:numPr>
          <w:ilvl w:val="0"/>
          <w:numId w:val="10"/>
        </w:numPr>
        <w:kinsoku w:val="0"/>
        <w:overflowPunct w:val="0"/>
        <w:autoSpaceDE/>
        <w:autoSpaceDN/>
        <w:adjustRightInd/>
        <w:snapToGrid/>
        <w:spacing w:before="80" w:after="80" w:line="300" w:lineRule="auto"/>
        <w:ind w:firstLineChars="0"/>
        <w:contextualSpacing/>
        <w:jc w:val="left"/>
        <w:textAlignment w:val="baseline"/>
        <w:rPr>
          <w:sz w:val="20"/>
          <w:szCs w:val="20"/>
          <w:lang w:val="en-US"/>
        </w:rPr>
      </w:pPr>
      <w:bookmarkStart w:id="37" w:name="_Ref61527421"/>
      <w:r w:rsidRPr="000F50CE">
        <w:rPr>
          <w:sz w:val="20"/>
          <w:szCs w:val="20"/>
          <w:lang w:val="en-US" w:eastAsia="zh-CN"/>
        </w:rPr>
        <w:t>R1-2009621, “</w:t>
      </w:r>
      <w:r w:rsidRPr="000F50CE">
        <w:rPr>
          <w:sz w:val="20"/>
          <w:szCs w:val="20"/>
          <w:lang w:val="en-US"/>
        </w:rPr>
        <w:t>Reply LS on new PQI support for PC5 communication”, RAN1, RAN1#103-e, October, 2020.</w:t>
      </w:r>
      <w:bookmarkEnd w:id="37"/>
    </w:p>
    <w:p w14:paraId="22D92C0E" w14:textId="7553E394" w:rsidR="007474A2" w:rsidRPr="000F50CE" w:rsidRDefault="00A3506E" w:rsidP="00CA6A2D">
      <w:pPr>
        <w:pStyle w:val="af"/>
        <w:widowControl w:val="0"/>
        <w:numPr>
          <w:ilvl w:val="0"/>
          <w:numId w:val="10"/>
        </w:numPr>
        <w:kinsoku w:val="0"/>
        <w:overflowPunct w:val="0"/>
        <w:autoSpaceDE/>
        <w:autoSpaceDN/>
        <w:adjustRightInd/>
        <w:snapToGrid/>
        <w:spacing w:before="80" w:after="80" w:line="300" w:lineRule="auto"/>
        <w:ind w:firstLineChars="0"/>
        <w:contextualSpacing/>
        <w:jc w:val="left"/>
        <w:textAlignment w:val="baseline"/>
        <w:rPr>
          <w:sz w:val="20"/>
          <w:lang w:val="en-US"/>
        </w:rPr>
      </w:pPr>
      <w:bookmarkStart w:id="38" w:name="_Ref61779060"/>
      <w:r w:rsidRPr="000F50CE">
        <w:rPr>
          <w:sz w:val="20"/>
          <w:lang w:val="en-US"/>
        </w:rPr>
        <w:t>R1-2108</w:t>
      </w:r>
      <w:r w:rsidR="00A441D9">
        <w:rPr>
          <w:sz w:val="20"/>
          <w:lang w:val="en-US"/>
        </w:rPr>
        <w:t>764</w:t>
      </w:r>
      <w:r w:rsidRPr="000F50CE">
        <w:rPr>
          <w:sz w:val="20"/>
          <w:lang w:val="en-US"/>
        </w:rPr>
        <w:t>, “</w:t>
      </w:r>
      <w:r w:rsidRPr="000F50CE">
        <w:rPr>
          <w:sz w:val="20"/>
          <w:szCs w:val="20"/>
          <w:lang w:val="en-US"/>
        </w:rPr>
        <w:t xml:space="preserve">Inter-UE coordination in sidelink resource allocation”, </w:t>
      </w:r>
      <w:r w:rsidRPr="000F50CE">
        <w:rPr>
          <w:sz w:val="20"/>
          <w:lang w:val="en-US"/>
        </w:rPr>
        <w:t>Huawei, HiSilicon, RAN1#106</w:t>
      </w:r>
      <w:r w:rsidR="00BA672F">
        <w:rPr>
          <w:sz w:val="20"/>
          <w:lang w:val="en-US"/>
        </w:rPr>
        <w:t>b</w:t>
      </w:r>
      <w:r w:rsidRPr="000F50CE">
        <w:rPr>
          <w:sz w:val="20"/>
          <w:lang w:val="en-US"/>
        </w:rPr>
        <w:t xml:space="preserve">-e, </w:t>
      </w:r>
      <w:r w:rsidR="00A65534">
        <w:rPr>
          <w:sz w:val="20"/>
          <w:lang w:val="en-US"/>
        </w:rPr>
        <w:t>October 11-19,</w:t>
      </w:r>
      <w:r w:rsidR="00A65534" w:rsidRPr="000F50CE">
        <w:rPr>
          <w:sz w:val="20"/>
          <w:lang w:val="en-US"/>
        </w:rPr>
        <w:t xml:space="preserve"> </w:t>
      </w:r>
      <w:r w:rsidRPr="000F50CE">
        <w:rPr>
          <w:sz w:val="20"/>
          <w:lang w:val="en-US"/>
        </w:rPr>
        <w:t>2021.</w:t>
      </w:r>
      <w:bookmarkEnd w:id="38"/>
    </w:p>
    <w:sectPr w:rsidR="007474A2" w:rsidRPr="000F50C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119FE9" w14:textId="77777777" w:rsidR="003804FF" w:rsidRDefault="003804FF">
      <w:pPr>
        <w:spacing w:after="0" w:line="240" w:lineRule="auto"/>
      </w:pPr>
    </w:p>
  </w:endnote>
  <w:endnote w:type="continuationSeparator" w:id="0">
    <w:p w14:paraId="60E8357C" w14:textId="77777777" w:rsidR="003804FF" w:rsidRDefault="003804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ricsson Capital TT">
    <w:altName w:val="Corbel"/>
    <w:charset w:val="00"/>
    <w:family w:val="auto"/>
    <w:pitch w:val="variable"/>
    <w:sig w:usb0="0000028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64EF14" w14:textId="77777777" w:rsidR="003804FF" w:rsidRDefault="003804FF">
      <w:pPr>
        <w:spacing w:after="0" w:line="240" w:lineRule="auto"/>
      </w:pPr>
    </w:p>
  </w:footnote>
  <w:footnote w:type="continuationSeparator" w:id="0">
    <w:p w14:paraId="3DD563D4" w14:textId="77777777" w:rsidR="003804FF" w:rsidRDefault="003804FF">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309DB"/>
    <w:multiLevelType w:val="hybridMultilevel"/>
    <w:tmpl w:val="6AAA82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7F2FAC"/>
    <w:multiLevelType w:val="hybridMultilevel"/>
    <w:tmpl w:val="97A414D4"/>
    <w:lvl w:ilvl="0" w:tplc="E2C07EAE">
      <w:start w:val="1"/>
      <w:numFmt w:val="bullet"/>
      <w:lvlText w:val=""/>
      <w:lvlJc w:val="left"/>
      <w:pPr>
        <w:ind w:left="704" w:hanging="420"/>
      </w:pPr>
      <w:rPr>
        <w:rFonts w:ascii="Symbol" w:hAnsi="Symbol" w:hint="default"/>
        <w:lang w:val="en-US"/>
      </w:rPr>
    </w:lvl>
    <w:lvl w:ilvl="1" w:tplc="94B4423C">
      <w:start w:val="1"/>
      <w:numFmt w:val="bullet"/>
      <w:lvlText w:val="o"/>
      <w:lvlJc w:val="left"/>
      <w:pPr>
        <w:ind w:left="1271"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F620F1"/>
    <w:multiLevelType w:val="hybridMultilevel"/>
    <w:tmpl w:val="F670D9AC"/>
    <w:lvl w:ilvl="0" w:tplc="0902F30A">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332F56"/>
    <w:multiLevelType w:val="hybridMultilevel"/>
    <w:tmpl w:val="6D86141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BC063A"/>
    <w:multiLevelType w:val="hybridMultilevel"/>
    <w:tmpl w:val="04CEC2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7953834"/>
    <w:multiLevelType w:val="hybridMultilevel"/>
    <w:tmpl w:val="D63A01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1C2CA3"/>
    <w:multiLevelType w:val="hybridMultilevel"/>
    <w:tmpl w:val="34F0668E"/>
    <w:lvl w:ilvl="0" w:tplc="0409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F7087C"/>
    <w:multiLevelType w:val="multilevel"/>
    <w:tmpl w:val="6360D1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3B557C1"/>
    <w:multiLevelType w:val="multilevel"/>
    <w:tmpl w:val="845E6DD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6C67DB5"/>
    <w:multiLevelType w:val="hybridMultilevel"/>
    <w:tmpl w:val="19820B3C"/>
    <w:lvl w:ilvl="0" w:tplc="5364B94E">
      <w:start w:val="1"/>
      <w:numFmt w:val="bullet"/>
      <w:lvlText w:val=""/>
      <w:lvlJc w:val="left"/>
      <w:pPr>
        <w:ind w:left="474" w:hanging="420"/>
      </w:pPr>
      <w:rPr>
        <w:rFonts w:ascii="Wingdings" w:hAnsi="Wingdings" w:hint="default"/>
        <w:sz w:val="28"/>
      </w:rPr>
    </w:lvl>
    <w:lvl w:ilvl="1" w:tplc="94B4423C">
      <w:start w:val="1"/>
      <w:numFmt w:val="bullet"/>
      <w:lvlText w:val="o"/>
      <w:lvlJc w:val="left"/>
      <w:pPr>
        <w:ind w:left="894" w:hanging="420"/>
      </w:pPr>
      <w:rPr>
        <w:rFonts w:ascii="Courier New" w:hAnsi="Courier New"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38E574F1"/>
    <w:multiLevelType w:val="hybridMultilevel"/>
    <w:tmpl w:val="69F68E9C"/>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FB0DB2"/>
    <w:multiLevelType w:val="hybridMultilevel"/>
    <w:tmpl w:val="CAFA5A62"/>
    <w:lvl w:ilvl="0" w:tplc="0902F30A">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27"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CD15D8D"/>
    <w:multiLevelType w:val="hybridMultilevel"/>
    <w:tmpl w:val="F84E6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2B013B1"/>
    <w:multiLevelType w:val="hybridMultilevel"/>
    <w:tmpl w:val="2DF680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207260"/>
    <w:multiLevelType w:val="hybridMultilevel"/>
    <w:tmpl w:val="3EFE27C6"/>
    <w:lvl w:ilvl="0" w:tplc="04090003">
      <w:start w:val="1"/>
      <w:numFmt w:val="bullet"/>
      <w:lvlText w:val="o"/>
      <w:lvlJc w:val="left"/>
      <w:pPr>
        <w:ind w:left="360" w:hanging="360"/>
      </w:pPr>
      <w:rPr>
        <w:rFonts w:ascii="Courier New" w:hAnsi="Courier New" w:cs="Courier New" w:hint="default"/>
        <w:lang w:val="en-US"/>
      </w:rPr>
    </w:lvl>
    <w:lvl w:ilvl="1" w:tplc="04090005">
      <w:start w:val="1"/>
      <w:numFmt w:val="bullet"/>
      <w:lvlText w:val=""/>
      <w:lvlJc w:val="left"/>
      <w:pPr>
        <w:ind w:left="1157" w:hanging="360"/>
      </w:pPr>
      <w:rPr>
        <w:rFonts w:ascii="Wingdings" w:hAnsi="Wingdings" w:hint="default"/>
      </w:rPr>
    </w:lvl>
    <w:lvl w:ilvl="2" w:tplc="5364B94E">
      <w:start w:val="1"/>
      <w:numFmt w:val="bullet"/>
      <w:lvlText w:val=""/>
      <w:lvlJc w:val="left"/>
      <w:pPr>
        <w:ind w:left="1877" w:hanging="360"/>
      </w:pPr>
      <w:rPr>
        <w:rFonts w:ascii="Wingdings" w:hAnsi="Wingdings" w:hint="default"/>
        <w:sz w:val="28"/>
      </w:rPr>
    </w:lvl>
    <w:lvl w:ilvl="3" w:tplc="04090001">
      <w:start w:val="1"/>
      <w:numFmt w:val="bullet"/>
      <w:lvlText w:val=""/>
      <w:lvlJc w:val="left"/>
      <w:pPr>
        <w:ind w:left="2597" w:hanging="360"/>
      </w:pPr>
      <w:rPr>
        <w:rFonts w:ascii="Symbol" w:hAnsi="Symbol" w:hint="default"/>
      </w:rPr>
    </w:lvl>
    <w:lvl w:ilvl="4" w:tplc="04090003">
      <w:start w:val="1"/>
      <w:numFmt w:val="bullet"/>
      <w:lvlText w:val="o"/>
      <w:lvlJc w:val="left"/>
      <w:pPr>
        <w:ind w:left="3317" w:hanging="360"/>
      </w:pPr>
      <w:rPr>
        <w:rFonts w:ascii="Courier New" w:hAnsi="Courier New" w:cs="Courier New" w:hint="default"/>
      </w:rPr>
    </w:lvl>
    <w:lvl w:ilvl="5" w:tplc="04090005">
      <w:start w:val="1"/>
      <w:numFmt w:val="bullet"/>
      <w:lvlText w:val=""/>
      <w:lvlJc w:val="left"/>
      <w:pPr>
        <w:ind w:left="4037" w:hanging="360"/>
      </w:pPr>
      <w:rPr>
        <w:rFonts w:ascii="Wingdings" w:hAnsi="Wingdings" w:hint="default"/>
      </w:rPr>
    </w:lvl>
    <w:lvl w:ilvl="6" w:tplc="04090001">
      <w:start w:val="1"/>
      <w:numFmt w:val="bullet"/>
      <w:lvlText w:val=""/>
      <w:lvlJc w:val="left"/>
      <w:pPr>
        <w:ind w:left="4757" w:hanging="360"/>
      </w:pPr>
      <w:rPr>
        <w:rFonts w:ascii="Symbol" w:hAnsi="Symbol" w:hint="default"/>
      </w:rPr>
    </w:lvl>
    <w:lvl w:ilvl="7" w:tplc="04090003">
      <w:start w:val="1"/>
      <w:numFmt w:val="bullet"/>
      <w:lvlText w:val="o"/>
      <w:lvlJc w:val="left"/>
      <w:pPr>
        <w:ind w:left="5477" w:hanging="360"/>
      </w:pPr>
      <w:rPr>
        <w:rFonts w:ascii="Courier New" w:hAnsi="Courier New" w:cs="Courier New" w:hint="default"/>
      </w:rPr>
    </w:lvl>
    <w:lvl w:ilvl="8" w:tplc="04090005">
      <w:start w:val="1"/>
      <w:numFmt w:val="bullet"/>
      <w:lvlText w:val=""/>
      <w:lvlJc w:val="left"/>
      <w:pPr>
        <w:ind w:left="6197" w:hanging="360"/>
      </w:pPr>
      <w:rPr>
        <w:rFonts w:ascii="Wingdings" w:hAnsi="Wingdings" w:hint="default"/>
      </w:rPr>
    </w:lvl>
  </w:abstractNum>
  <w:abstractNum w:abstractNumId="32" w15:restartNumberingAfterBreak="0">
    <w:nsid w:val="43223E28"/>
    <w:multiLevelType w:val="hybridMultilevel"/>
    <w:tmpl w:val="8018A0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83F60B9"/>
    <w:multiLevelType w:val="hybridMultilevel"/>
    <w:tmpl w:val="DAC8CAB4"/>
    <w:lvl w:ilvl="0" w:tplc="04090001">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6" w15:restartNumberingAfterBreak="0">
    <w:nsid w:val="49D35DEE"/>
    <w:multiLevelType w:val="hybridMultilevel"/>
    <w:tmpl w:val="8B28F8F6"/>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A4D34AB"/>
    <w:multiLevelType w:val="hybridMultilevel"/>
    <w:tmpl w:val="A40AA454"/>
    <w:lvl w:ilvl="0" w:tplc="E2C07EAE">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1" w15:restartNumberingAfterBreak="0">
    <w:nsid w:val="5642783F"/>
    <w:multiLevelType w:val="hybridMultilevel"/>
    <w:tmpl w:val="4F6AF2A2"/>
    <w:lvl w:ilvl="0" w:tplc="F2204602">
      <w:start w:val="1"/>
      <w:numFmt w:val="decimal"/>
      <w:lvlText w:val="%1)"/>
      <w:lvlJc w:val="left"/>
      <w:pPr>
        <w:ind w:left="360" w:hanging="360"/>
      </w:pPr>
      <w:rPr>
        <w:rFonts w:eastAsiaTheme="minorEastAsia"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6875143"/>
    <w:multiLevelType w:val="hybridMultilevel"/>
    <w:tmpl w:val="852EA2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E8A2B53"/>
    <w:multiLevelType w:val="hybridMultilevel"/>
    <w:tmpl w:val="B5CA7F7A"/>
    <w:lvl w:ilvl="0" w:tplc="0409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EFA54E4"/>
    <w:multiLevelType w:val="hybridMultilevel"/>
    <w:tmpl w:val="CC0A3F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17477E3"/>
    <w:multiLevelType w:val="hybridMultilevel"/>
    <w:tmpl w:val="7F125CE2"/>
    <w:lvl w:ilvl="0" w:tplc="E24279A2">
      <w:start w:val="1"/>
      <w:numFmt w:val="bullet"/>
      <w:lvlText w:val=""/>
      <w:lvlJc w:val="left"/>
      <w:pPr>
        <w:ind w:left="845" w:hanging="420"/>
      </w:pPr>
      <w:rPr>
        <w:rFonts w:ascii="Symbol" w:hAnsi="Symbol" w:hint="default"/>
        <w:sz w:val="22"/>
        <w:lang w:val="x-none"/>
      </w:rPr>
    </w:lvl>
    <w:lvl w:ilvl="1" w:tplc="04090003">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46"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66854C8D"/>
    <w:multiLevelType w:val="hybridMultilevel"/>
    <w:tmpl w:val="146003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C111BF9"/>
    <w:multiLevelType w:val="hybridMultilevel"/>
    <w:tmpl w:val="CC0438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23B22A9"/>
    <w:multiLevelType w:val="hybridMultilevel"/>
    <w:tmpl w:val="BC08139E"/>
    <w:lvl w:ilvl="0" w:tplc="5364B94E">
      <w:start w:val="1"/>
      <w:numFmt w:val="bullet"/>
      <w:lvlText w:val=""/>
      <w:lvlJc w:val="left"/>
      <w:pPr>
        <w:ind w:left="420" w:hanging="420"/>
      </w:pPr>
      <w:rPr>
        <w:rFonts w:ascii="Wingdings" w:hAnsi="Wingdings" w:hint="default"/>
        <w:sz w:val="28"/>
      </w:rPr>
    </w:lvl>
    <w:lvl w:ilvl="1" w:tplc="94B4423C">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3"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6"/>
  </w:num>
  <w:num w:numId="2">
    <w:abstractNumId w:val="21"/>
  </w:num>
  <w:num w:numId="3">
    <w:abstractNumId w:val="40"/>
  </w:num>
  <w:num w:numId="4">
    <w:abstractNumId w:val="50"/>
  </w:num>
  <w:num w:numId="5">
    <w:abstractNumId w:val="18"/>
  </w:num>
  <w:num w:numId="6">
    <w:abstractNumId w:val="0"/>
  </w:num>
  <w:num w:numId="7">
    <w:abstractNumId w:val="1"/>
  </w:num>
  <w:num w:numId="8">
    <w:abstractNumId w:val="19"/>
  </w:num>
  <w:num w:numId="9">
    <w:abstractNumId w:val="52"/>
  </w:num>
  <w:num w:numId="10">
    <w:abstractNumId w:val="15"/>
  </w:num>
  <w:num w:numId="11">
    <w:abstractNumId w:val="3"/>
  </w:num>
  <w:num w:numId="12">
    <w:abstractNumId w:val="46"/>
  </w:num>
  <w:num w:numId="13">
    <w:abstractNumId w:val="45"/>
  </w:num>
  <w:num w:numId="14">
    <w:abstractNumId w:val="4"/>
  </w:num>
  <w:num w:numId="15">
    <w:abstractNumId w:val="6"/>
  </w:num>
  <w:num w:numId="16">
    <w:abstractNumId w:val="25"/>
  </w:num>
  <w:num w:numId="17">
    <w:abstractNumId w:val="34"/>
  </w:num>
  <w:num w:numId="18">
    <w:abstractNumId w:val="31"/>
  </w:num>
  <w:num w:numId="19">
    <w:abstractNumId w:val="11"/>
  </w:num>
  <w:num w:numId="20">
    <w:abstractNumId w:val="49"/>
  </w:num>
  <w:num w:numId="21">
    <w:abstractNumId w:val="23"/>
  </w:num>
  <w:num w:numId="22">
    <w:abstractNumId w:val="16"/>
  </w:num>
  <w:num w:numId="23">
    <w:abstractNumId w:val="38"/>
  </w:num>
  <w:num w:numId="24">
    <w:abstractNumId w:val="10"/>
  </w:num>
  <w:num w:numId="25">
    <w:abstractNumId w:val="7"/>
  </w:num>
  <w:num w:numId="26">
    <w:abstractNumId w:val="22"/>
  </w:num>
  <w:num w:numId="27">
    <w:abstractNumId w:val="33"/>
  </w:num>
  <w:num w:numId="28">
    <w:abstractNumId w:val="29"/>
  </w:num>
  <w:num w:numId="29">
    <w:abstractNumId w:val="51"/>
  </w:num>
  <w:num w:numId="30">
    <w:abstractNumId w:val="13"/>
  </w:num>
  <w:num w:numId="31">
    <w:abstractNumId w:val="5"/>
  </w:num>
  <w:num w:numId="32">
    <w:abstractNumId w:val="9"/>
  </w:num>
  <w:num w:numId="33">
    <w:abstractNumId w:val="12"/>
  </w:num>
  <w:num w:numId="34">
    <w:abstractNumId w:val="39"/>
  </w:num>
  <w:num w:numId="35">
    <w:abstractNumId w:val="37"/>
  </w:num>
  <w:num w:numId="36">
    <w:abstractNumId w:val="53"/>
  </w:num>
  <w:num w:numId="37">
    <w:abstractNumId w:val="27"/>
  </w:num>
  <w:num w:numId="38">
    <w:abstractNumId w:val="8"/>
  </w:num>
  <w:num w:numId="39">
    <w:abstractNumId w:val="35"/>
  </w:num>
  <w:num w:numId="40">
    <w:abstractNumId w:val="41"/>
  </w:num>
  <w:num w:numId="41">
    <w:abstractNumId w:val="20"/>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14"/>
  </w:num>
  <w:num w:numId="54">
    <w:abstractNumId w:val="36"/>
  </w:num>
  <w:num w:numId="55">
    <w:abstractNumId w:val="44"/>
  </w:num>
  <w:num w:numId="56">
    <w:abstractNumId w:val="2"/>
  </w:num>
  <w:num w:numId="57">
    <w:abstractNumId w:val="17"/>
  </w:num>
  <w:num w:numId="58">
    <w:abstractNumId w:val="42"/>
  </w:num>
  <w:num w:numId="59">
    <w:abstractNumId w:val="47"/>
  </w:num>
  <w:num w:numId="60">
    <w:abstractNumId w:val="28"/>
  </w:num>
  <w:num w:numId="61">
    <w:abstractNumId w:val="32"/>
  </w:num>
  <w:num w:numId="62">
    <w:abstractNumId w:val="24"/>
  </w:num>
  <w:num w:numId="63">
    <w:abstractNumId w:val="30"/>
  </w:num>
  <w:num w:numId="64">
    <w:abstractNumId w:val="4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B7F"/>
    <w:rsid w:val="0000026B"/>
    <w:rsid w:val="000004F8"/>
    <w:rsid w:val="00001463"/>
    <w:rsid w:val="00001599"/>
    <w:rsid w:val="00001B01"/>
    <w:rsid w:val="000021AC"/>
    <w:rsid w:val="00002506"/>
    <w:rsid w:val="00002A2E"/>
    <w:rsid w:val="00002A6B"/>
    <w:rsid w:val="00002DD9"/>
    <w:rsid w:val="00004879"/>
    <w:rsid w:val="000054C2"/>
    <w:rsid w:val="00005C7D"/>
    <w:rsid w:val="00005CC2"/>
    <w:rsid w:val="00007453"/>
    <w:rsid w:val="0001038B"/>
    <w:rsid w:val="00010C1F"/>
    <w:rsid w:val="00011603"/>
    <w:rsid w:val="00012575"/>
    <w:rsid w:val="00013453"/>
    <w:rsid w:val="00013EFD"/>
    <w:rsid w:val="000141EC"/>
    <w:rsid w:val="0001425F"/>
    <w:rsid w:val="000148BE"/>
    <w:rsid w:val="00015A8A"/>
    <w:rsid w:val="00015BED"/>
    <w:rsid w:val="00015D88"/>
    <w:rsid w:val="000173A5"/>
    <w:rsid w:val="00017455"/>
    <w:rsid w:val="000176EE"/>
    <w:rsid w:val="00017D75"/>
    <w:rsid w:val="00017F73"/>
    <w:rsid w:val="0002026B"/>
    <w:rsid w:val="00020492"/>
    <w:rsid w:val="0002074D"/>
    <w:rsid w:val="0002206A"/>
    <w:rsid w:val="00022D77"/>
    <w:rsid w:val="00023F41"/>
    <w:rsid w:val="000246A0"/>
    <w:rsid w:val="00025FC7"/>
    <w:rsid w:val="00026E14"/>
    <w:rsid w:val="000279AD"/>
    <w:rsid w:val="00027ED9"/>
    <w:rsid w:val="00027EDB"/>
    <w:rsid w:val="00030200"/>
    <w:rsid w:val="00031165"/>
    <w:rsid w:val="0003249D"/>
    <w:rsid w:val="000324E0"/>
    <w:rsid w:val="00033403"/>
    <w:rsid w:val="00033863"/>
    <w:rsid w:val="00033DEB"/>
    <w:rsid w:val="000341DB"/>
    <w:rsid w:val="00034C14"/>
    <w:rsid w:val="00034D6B"/>
    <w:rsid w:val="000355FE"/>
    <w:rsid w:val="00035C02"/>
    <w:rsid w:val="00035FBF"/>
    <w:rsid w:val="000370DC"/>
    <w:rsid w:val="00037123"/>
    <w:rsid w:val="000378A8"/>
    <w:rsid w:val="00037A85"/>
    <w:rsid w:val="00037C4E"/>
    <w:rsid w:val="00037E5C"/>
    <w:rsid w:val="0004064E"/>
    <w:rsid w:val="0004134B"/>
    <w:rsid w:val="000423DC"/>
    <w:rsid w:val="00043B98"/>
    <w:rsid w:val="00043D2B"/>
    <w:rsid w:val="00044938"/>
    <w:rsid w:val="0004523E"/>
    <w:rsid w:val="000474A3"/>
    <w:rsid w:val="00050296"/>
    <w:rsid w:val="00050535"/>
    <w:rsid w:val="000516B9"/>
    <w:rsid w:val="000523F4"/>
    <w:rsid w:val="00052DF7"/>
    <w:rsid w:val="00053070"/>
    <w:rsid w:val="00053B1C"/>
    <w:rsid w:val="00053C25"/>
    <w:rsid w:val="00053DE2"/>
    <w:rsid w:val="000541C2"/>
    <w:rsid w:val="0005481D"/>
    <w:rsid w:val="000557E3"/>
    <w:rsid w:val="000564E5"/>
    <w:rsid w:val="00056A26"/>
    <w:rsid w:val="000573B8"/>
    <w:rsid w:val="000579CF"/>
    <w:rsid w:val="00061041"/>
    <w:rsid w:val="00061416"/>
    <w:rsid w:val="00061917"/>
    <w:rsid w:val="00061C91"/>
    <w:rsid w:val="00062810"/>
    <w:rsid w:val="000630A4"/>
    <w:rsid w:val="00063317"/>
    <w:rsid w:val="00063640"/>
    <w:rsid w:val="00063CFC"/>
    <w:rsid w:val="0006456F"/>
    <w:rsid w:val="00064716"/>
    <w:rsid w:val="00064C65"/>
    <w:rsid w:val="00064F90"/>
    <w:rsid w:val="00065BF8"/>
    <w:rsid w:val="000662EA"/>
    <w:rsid w:val="0006688E"/>
    <w:rsid w:val="00066F02"/>
    <w:rsid w:val="000674CC"/>
    <w:rsid w:val="000678AF"/>
    <w:rsid w:val="00067F99"/>
    <w:rsid w:val="00070C5A"/>
    <w:rsid w:val="00070F1F"/>
    <w:rsid w:val="000723D7"/>
    <w:rsid w:val="000726BA"/>
    <w:rsid w:val="00072A52"/>
    <w:rsid w:val="00072CC9"/>
    <w:rsid w:val="00074465"/>
    <w:rsid w:val="000746F4"/>
    <w:rsid w:val="000748F6"/>
    <w:rsid w:val="00074BE4"/>
    <w:rsid w:val="00074ED1"/>
    <w:rsid w:val="00075557"/>
    <w:rsid w:val="00075C46"/>
    <w:rsid w:val="00077103"/>
    <w:rsid w:val="00077DEE"/>
    <w:rsid w:val="00080636"/>
    <w:rsid w:val="000822F8"/>
    <w:rsid w:val="00082D52"/>
    <w:rsid w:val="00082ECA"/>
    <w:rsid w:val="000836B1"/>
    <w:rsid w:val="00083E06"/>
    <w:rsid w:val="00086750"/>
    <w:rsid w:val="0008697D"/>
    <w:rsid w:val="00086FB6"/>
    <w:rsid w:val="00091463"/>
    <w:rsid w:val="00091786"/>
    <w:rsid w:val="000917B8"/>
    <w:rsid w:val="00092454"/>
    <w:rsid w:val="00092973"/>
    <w:rsid w:val="000929CC"/>
    <w:rsid w:val="00092F60"/>
    <w:rsid w:val="00093363"/>
    <w:rsid w:val="0009339C"/>
    <w:rsid w:val="0009461E"/>
    <w:rsid w:val="00094A54"/>
    <w:rsid w:val="00094E0E"/>
    <w:rsid w:val="00094F67"/>
    <w:rsid w:val="00095398"/>
    <w:rsid w:val="0009570F"/>
    <w:rsid w:val="000970FC"/>
    <w:rsid w:val="000A0611"/>
    <w:rsid w:val="000A0CDA"/>
    <w:rsid w:val="000A267B"/>
    <w:rsid w:val="000A2982"/>
    <w:rsid w:val="000A3616"/>
    <w:rsid w:val="000A370A"/>
    <w:rsid w:val="000A4B53"/>
    <w:rsid w:val="000A4EB1"/>
    <w:rsid w:val="000A5311"/>
    <w:rsid w:val="000A552B"/>
    <w:rsid w:val="000A5737"/>
    <w:rsid w:val="000A6111"/>
    <w:rsid w:val="000A687D"/>
    <w:rsid w:val="000A69D8"/>
    <w:rsid w:val="000A6B41"/>
    <w:rsid w:val="000A6F76"/>
    <w:rsid w:val="000A7070"/>
    <w:rsid w:val="000A75FE"/>
    <w:rsid w:val="000A7BA8"/>
    <w:rsid w:val="000B02E7"/>
    <w:rsid w:val="000B089D"/>
    <w:rsid w:val="000B0BB9"/>
    <w:rsid w:val="000B0DAD"/>
    <w:rsid w:val="000B10DD"/>
    <w:rsid w:val="000B1C4D"/>
    <w:rsid w:val="000B1C9B"/>
    <w:rsid w:val="000B2230"/>
    <w:rsid w:val="000B232F"/>
    <w:rsid w:val="000B2B4F"/>
    <w:rsid w:val="000B300D"/>
    <w:rsid w:val="000B43ED"/>
    <w:rsid w:val="000B62AE"/>
    <w:rsid w:val="000B6D57"/>
    <w:rsid w:val="000C017C"/>
    <w:rsid w:val="000C05D5"/>
    <w:rsid w:val="000C05DA"/>
    <w:rsid w:val="000C0695"/>
    <w:rsid w:val="000C0C3F"/>
    <w:rsid w:val="000C100F"/>
    <w:rsid w:val="000C2330"/>
    <w:rsid w:val="000C34A9"/>
    <w:rsid w:val="000C4A7A"/>
    <w:rsid w:val="000C4E87"/>
    <w:rsid w:val="000C5375"/>
    <w:rsid w:val="000C5784"/>
    <w:rsid w:val="000C639D"/>
    <w:rsid w:val="000C7AD8"/>
    <w:rsid w:val="000C7D04"/>
    <w:rsid w:val="000D0585"/>
    <w:rsid w:val="000D0A99"/>
    <w:rsid w:val="000D0ED3"/>
    <w:rsid w:val="000D1769"/>
    <w:rsid w:val="000D234E"/>
    <w:rsid w:val="000D26E4"/>
    <w:rsid w:val="000D27F5"/>
    <w:rsid w:val="000D2952"/>
    <w:rsid w:val="000D2EAE"/>
    <w:rsid w:val="000D3BE6"/>
    <w:rsid w:val="000D4626"/>
    <w:rsid w:val="000D4685"/>
    <w:rsid w:val="000D46B9"/>
    <w:rsid w:val="000D54C4"/>
    <w:rsid w:val="000D6DD9"/>
    <w:rsid w:val="000D7548"/>
    <w:rsid w:val="000D76F8"/>
    <w:rsid w:val="000E0065"/>
    <w:rsid w:val="000E0602"/>
    <w:rsid w:val="000E1354"/>
    <w:rsid w:val="000E1362"/>
    <w:rsid w:val="000E1F1A"/>
    <w:rsid w:val="000E2900"/>
    <w:rsid w:val="000E31BD"/>
    <w:rsid w:val="000E3B5C"/>
    <w:rsid w:val="000E4066"/>
    <w:rsid w:val="000E591F"/>
    <w:rsid w:val="000E6AB8"/>
    <w:rsid w:val="000E6B5D"/>
    <w:rsid w:val="000E6BC6"/>
    <w:rsid w:val="000E6E42"/>
    <w:rsid w:val="000E7964"/>
    <w:rsid w:val="000E79BC"/>
    <w:rsid w:val="000F0871"/>
    <w:rsid w:val="000F0DD5"/>
    <w:rsid w:val="000F121B"/>
    <w:rsid w:val="000F2077"/>
    <w:rsid w:val="000F30E5"/>
    <w:rsid w:val="000F42E9"/>
    <w:rsid w:val="000F464A"/>
    <w:rsid w:val="000F4C65"/>
    <w:rsid w:val="000F50CE"/>
    <w:rsid w:val="000F5DD2"/>
    <w:rsid w:val="000F60CE"/>
    <w:rsid w:val="000F60E1"/>
    <w:rsid w:val="000F6717"/>
    <w:rsid w:val="000F6B2F"/>
    <w:rsid w:val="000F79E4"/>
    <w:rsid w:val="001005A5"/>
    <w:rsid w:val="001011CE"/>
    <w:rsid w:val="001016B9"/>
    <w:rsid w:val="001028D4"/>
    <w:rsid w:val="00102A18"/>
    <w:rsid w:val="00104095"/>
    <w:rsid w:val="00105CE6"/>
    <w:rsid w:val="00105CF7"/>
    <w:rsid w:val="00106E83"/>
    <w:rsid w:val="00106EE0"/>
    <w:rsid w:val="00107103"/>
    <w:rsid w:val="001074DF"/>
    <w:rsid w:val="00107728"/>
    <w:rsid w:val="00110674"/>
    <w:rsid w:val="00110CF6"/>
    <w:rsid w:val="00112715"/>
    <w:rsid w:val="00112B18"/>
    <w:rsid w:val="00112B2A"/>
    <w:rsid w:val="00113B3D"/>
    <w:rsid w:val="00113EFD"/>
    <w:rsid w:val="001140CC"/>
    <w:rsid w:val="00115723"/>
    <w:rsid w:val="00115C1E"/>
    <w:rsid w:val="00116052"/>
    <w:rsid w:val="00117254"/>
    <w:rsid w:val="00117BA6"/>
    <w:rsid w:val="00120AB0"/>
    <w:rsid w:val="00120B43"/>
    <w:rsid w:val="00120B98"/>
    <w:rsid w:val="00120DE6"/>
    <w:rsid w:val="00122511"/>
    <w:rsid w:val="001225BD"/>
    <w:rsid w:val="001226C5"/>
    <w:rsid w:val="0012438C"/>
    <w:rsid w:val="0012443B"/>
    <w:rsid w:val="00126995"/>
    <w:rsid w:val="00127162"/>
    <w:rsid w:val="0012726C"/>
    <w:rsid w:val="00127A75"/>
    <w:rsid w:val="0013019E"/>
    <w:rsid w:val="00130373"/>
    <w:rsid w:val="0013084C"/>
    <w:rsid w:val="001309D2"/>
    <w:rsid w:val="00131CC6"/>
    <w:rsid w:val="00131CEE"/>
    <w:rsid w:val="001320AC"/>
    <w:rsid w:val="001322E8"/>
    <w:rsid w:val="00132C54"/>
    <w:rsid w:val="00133580"/>
    <w:rsid w:val="001339FF"/>
    <w:rsid w:val="00134723"/>
    <w:rsid w:val="0013479F"/>
    <w:rsid w:val="001347E6"/>
    <w:rsid w:val="00134852"/>
    <w:rsid w:val="001354EA"/>
    <w:rsid w:val="00135740"/>
    <w:rsid w:val="0013576D"/>
    <w:rsid w:val="00135C25"/>
    <w:rsid w:val="00136172"/>
    <w:rsid w:val="00136308"/>
    <w:rsid w:val="00136578"/>
    <w:rsid w:val="00136808"/>
    <w:rsid w:val="0013693E"/>
    <w:rsid w:val="0013759E"/>
    <w:rsid w:val="001375B5"/>
    <w:rsid w:val="00140099"/>
    <w:rsid w:val="00140BB6"/>
    <w:rsid w:val="001436E2"/>
    <w:rsid w:val="00143AEC"/>
    <w:rsid w:val="00143B0B"/>
    <w:rsid w:val="0014529F"/>
    <w:rsid w:val="00145D8E"/>
    <w:rsid w:val="001463A8"/>
    <w:rsid w:val="00146688"/>
    <w:rsid w:val="0014689D"/>
    <w:rsid w:val="001468F9"/>
    <w:rsid w:val="00147772"/>
    <w:rsid w:val="00147EC2"/>
    <w:rsid w:val="001501F6"/>
    <w:rsid w:val="001508A3"/>
    <w:rsid w:val="001513C3"/>
    <w:rsid w:val="00151B54"/>
    <w:rsid w:val="0015233A"/>
    <w:rsid w:val="001534C2"/>
    <w:rsid w:val="001537BD"/>
    <w:rsid w:val="0015390B"/>
    <w:rsid w:val="0015392C"/>
    <w:rsid w:val="00153CA7"/>
    <w:rsid w:val="00154CC7"/>
    <w:rsid w:val="00154E51"/>
    <w:rsid w:val="0015701C"/>
    <w:rsid w:val="0015734D"/>
    <w:rsid w:val="00160027"/>
    <w:rsid w:val="00161E5F"/>
    <w:rsid w:val="00163422"/>
    <w:rsid w:val="00164524"/>
    <w:rsid w:val="00165553"/>
    <w:rsid w:val="001676E5"/>
    <w:rsid w:val="001723BD"/>
    <w:rsid w:val="00172846"/>
    <w:rsid w:val="001733A5"/>
    <w:rsid w:val="0017401A"/>
    <w:rsid w:val="0017578F"/>
    <w:rsid w:val="00175BA1"/>
    <w:rsid w:val="00175DED"/>
    <w:rsid w:val="00176997"/>
    <w:rsid w:val="00177118"/>
    <w:rsid w:val="001807DE"/>
    <w:rsid w:val="001822E3"/>
    <w:rsid w:val="001836B3"/>
    <w:rsid w:val="00183B77"/>
    <w:rsid w:val="00183F9D"/>
    <w:rsid w:val="00185315"/>
    <w:rsid w:val="00185A83"/>
    <w:rsid w:val="0018642D"/>
    <w:rsid w:val="00186CD3"/>
    <w:rsid w:val="00187159"/>
    <w:rsid w:val="00187BEE"/>
    <w:rsid w:val="00187DBE"/>
    <w:rsid w:val="00187F0C"/>
    <w:rsid w:val="00190130"/>
    <w:rsid w:val="00190397"/>
    <w:rsid w:val="00190A70"/>
    <w:rsid w:val="00192508"/>
    <w:rsid w:val="00192AF4"/>
    <w:rsid w:val="0019350F"/>
    <w:rsid w:val="00194EF9"/>
    <w:rsid w:val="00195311"/>
    <w:rsid w:val="0019548A"/>
    <w:rsid w:val="00195C3F"/>
    <w:rsid w:val="001962FC"/>
    <w:rsid w:val="00196D0D"/>
    <w:rsid w:val="001A06C5"/>
    <w:rsid w:val="001A0D26"/>
    <w:rsid w:val="001A1075"/>
    <w:rsid w:val="001A1CC0"/>
    <w:rsid w:val="001A1DF8"/>
    <w:rsid w:val="001A3C4E"/>
    <w:rsid w:val="001A40D1"/>
    <w:rsid w:val="001A4553"/>
    <w:rsid w:val="001A486C"/>
    <w:rsid w:val="001A4DFC"/>
    <w:rsid w:val="001A52DB"/>
    <w:rsid w:val="001A5463"/>
    <w:rsid w:val="001A5606"/>
    <w:rsid w:val="001A5912"/>
    <w:rsid w:val="001A5F09"/>
    <w:rsid w:val="001A6233"/>
    <w:rsid w:val="001A680F"/>
    <w:rsid w:val="001B16EA"/>
    <w:rsid w:val="001B31DB"/>
    <w:rsid w:val="001B3233"/>
    <w:rsid w:val="001B32FC"/>
    <w:rsid w:val="001B3FDF"/>
    <w:rsid w:val="001B4873"/>
    <w:rsid w:val="001B4C09"/>
    <w:rsid w:val="001B4C64"/>
    <w:rsid w:val="001B5410"/>
    <w:rsid w:val="001B5EDF"/>
    <w:rsid w:val="001B6A5D"/>
    <w:rsid w:val="001B7A57"/>
    <w:rsid w:val="001C08F1"/>
    <w:rsid w:val="001C0CAF"/>
    <w:rsid w:val="001C0E2E"/>
    <w:rsid w:val="001C0FA4"/>
    <w:rsid w:val="001C21C6"/>
    <w:rsid w:val="001C2785"/>
    <w:rsid w:val="001C2DA0"/>
    <w:rsid w:val="001C2ECA"/>
    <w:rsid w:val="001C35BF"/>
    <w:rsid w:val="001C4332"/>
    <w:rsid w:val="001C472F"/>
    <w:rsid w:val="001C4913"/>
    <w:rsid w:val="001C4CFC"/>
    <w:rsid w:val="001C4E73"/>
    <w:rsid w:val="001C5283"/>
    <w:rsid w:val="001C5CFC"/>
    <w:rsid w:val="001C6A6C"/>
    <w:rsid w:val="001C6BE9"/>
    <w:rsid w:val="001C6DA0"/>
    <w:rsid w:val="001C7762"/>
    <w:rsid w:val="001D0148"/>
    <w:rsid w:val="001D06EB"/>
    <w:rsid w:val="001D0948"/>
    <w:rsid w:val="001D233F"/>
    <w:rsid w:val="001D29DF"/>
    <w:rsid w:val="001D2BBB"/>
    <w:rsid w:val="001D2C3D"/>
    <w:rsid w:val="001D30D4"/>
    <w:rsid w:val="001D333D"/>
    <w:rsid w:val="001D348D"/>
    <w:rsid w:val="001D3649"/>
    <w:rsid w:val="001D3CF1"/>
    <w:rsid w:val="001D553E"/>
    <w:rsid w:val="001D5928"/>
    <w:rsid w:val="001D5C97"/>
    <w:rsid w:val="001D5D99"/>
    <w:rsid w:val="001D6112"/>
    <w:rsid w:val="001D7131"/>
    <w:rsid w:val="001D7D7C"/>
    <w:rsid w:val="001E0073"/>
    <w:rsid w:val="001E040B"/>
    <w:rsid w:val="001E0767"/>
    <w:rsid w:val="001E1626"/>
    <w:rsid w:val="001E2A6C"/>
    <w:rsid w:val="001E326D"/>
    <w:rsid w:val="001E3E62"/>
    <w:rsid w:val="001E4B83"/>
    <w:rsid w:val="001E567A"/>
    <w:rsid w:val="001E5803"/>
    <w:rsid w:val="001E69B1"/>
    <w:rsid w:val="001E7006"/>
    <w:rsid w:val="001E7936"/>
    <w:rsid w:val="001F07C7"/>
    <w:rsid w:val="001F0D0D"/>
    <w:rsid w:val="001F0F9E"/>
    <w:rsid w:val="001F115A"/>
    <w:rsid w:val="001F141F"/>
    <w:rsid w:val="001F1627"/>
    <w:rsid w:val="001F1924"/>
    <w:rsid w:val="001F1CFC"/>
    <w:rsid w:val="001F2261"/>
    <w:rsid w:val="001F253B"/>
    <w:rsid w:val="001F2EB9"/>
    <w:rsid w:val="001F30D0"/>
    <w:rsid w:val="001F3D39"/>
    <w:rsid w:val="001F3D56"/>
    <w:rsid w:val="001F43A1"/>
    <w:rsid w:val="001F47C5"/>
    <w:rsid w:val="001F5706"/>
    <w:rsid w:val="001F59CB"/>
    <w:rsid w:val="001F5FE0"/>
    <w:rsid w:val="001F663D"/>
    <w:rsid w:val="001F76EE"/>
    <w:rsid w:val="001F7BE4"/>
    <w:rsid w:val="0020025F"/>
    <w:rsid w:val="0020062B"/>
    <w:rsid w:val="00200858"/>
    <w:rsid w:val="00200B63"/>
    <w:rsid w:val="00201334"/>
    <w:rsid w:val="0020254F"/>
    <w:rsid w:val="0020378E"/>
    <w:rsid w:val="00203851"/>
    <w:rsid w:val="00203DEE"/>
    <w:rsid w:val="00204C6A"/>
    <w:rsid w:val="00206172"/>
    <w:rsid w:val="00206C98"/>
    <w:rsid w:val="00207275"/>
    <w:rsid w:val="00207EE1"/>
    <w:rsid w:val="00210302"/>
    <w:rsid w:val="002105B1"/>
    <w:rsid w:val="00211122"/>
    <w:rsid w:val="0021191E"/>
    <w:rsid w:val="00211BC5"/>
    <w:rsid w:val="00212AA3"/>
    <w:rsid w:val="00212AF8"/>
    <w:rsid w:val="00212B60"/>
    <w:rsid w:val="00213530"/>
    <w:rsid w:val="00213BB8"/>
    <w:rsid w:val="00214401"/>
    <w:rsid w:val="00215C00"/>
    <w:rsid w:val="00216026"/>
    <w:rsid w:val="00217095"/>
    <w:rsid w:val="00217385"/>
    <w:rsid w:val="00217C79"/>
    <w:rsid w:val="002211DD"/>
    <w:rsid w:val="002217A1"/>
    <w:rsid w:val="00221B44"/>
    <w:rsid w:val="002222DF"/>
    <w:rsid w:val="00222306"/>
    <w:rsid w:val="00222EE1"/>
    <w:rsid w:val="0022369B"/>
    <w:rsid w:val="0022376E"/>
    <w:rsid w:val="00224813"/>
    <w:rsid w:val="002248F7"/>
    <w:rsid w:val="00224E40"/>
    <w:rsid w:val="00226D2A"/>
    <w:rsid w:val="00227AB1"/>
    <w:rsid w:val="00230EC1"/>
    <w:rsid w:val="00231705"/>
    <w:rsid w:val="0023314A"/>
    <w:rsid w:val="00233E29"/>
    <w:rsid w:val="00234C76"/>
    <w:rsid w:val="00237108"/>
    <w:rsid w:val="00237301"/>
    <w:rsid w:val="0023756F"/>
    <w:rsid w:val="00237A05"/>
    <w:rsid w:val="002406AC"/>
    <w:rsid w:val="0024072D"/>
    <w:rsid w:val="002409F1"/>
    <w:rsid w:val="00241EE4"/>
    <w:rsid w:val="00241F2A"/>
    <w:rsid w:val="00242BAF"/>
    <w:rsid w:val="00245555"/>
    <w:rsid w:val="00246CEA"/>
    <w:rsid w:val="00246DF7"/>
    <w:rsid w:val="002473F5"/>
    <w:rsid w:val="00247567"/>
    <w:rsid w:val="00251073"/>
    <w:rsid w:val="00251394"/>
    <w:rsid w:val="002514C8"/>
    <w:rsid w:val="0025172F"/>
    <w:rsid w:val="00251795"/>
    <w:rsid w:val="0025186E"/>
    <w:rsid w:val="00251F5D"/>
    <w:rsid w:val="002523DB"/>
    <w:rsid w:val="00252D6E"/>
    <w:rsid w:val="002530F6"/>
    <w:rsid w:val="00253B21"/>
    <w:rsid w:val="0025451C"/>
    <w:rsid w:val="0025496C"/>
    <w:rsid w:val="00255B65"/>
    <w:rsid w:val="00257091"/>
    <w:rsid w:val="002573C9"/>
    <w:rsid w:val="0025762B"/>
    <w:rsid w:val="0025778D"/>
    <w:rsid w:val="00260DCF"/>
    <w:rsid w:val="00260DD2"/>
    <w:rsid w:val="00260EE6"/>
    <w:rsid w:val="00260FA0"/>
    <w:rsid w:val="0026210D"/>
    <w:rsid w:val="00262714"/>
    <w:rsid w:val="00262C57"/>
    <w:rsid w:val="002637C6"/>
    <w:rsid w:val="00263CD4"/>
    <w:rsid w:val="00263D69"/>
    <w:rsid w:val="0026420B"/>
    <w:rsid w:val="00264AB4"/>
    <w:rsid w:val="002657FE"/>
    <w:rsid w:val="00265A1C"/>
    <w:rsid w:val="00265F0D"/>
    <w:rsid w:val="00266F61"/>
    <w:rsid w:val="002677D6"/>
    <w:rsid w:val="00267E6C"/>
    <w:rsid w:val="002703EB"/>
    <w:rsid w:val="00270737"/>
    <w:rsid w:val="00270A3E"/>
    <w:rsid w:val="00271538"/>
    <w:rsid w:val="002715E1"/>
    <w:rsid w:val="00271F80"/>
    <w:rsid w:val="002720B3"/>
    <w:rsid w:val="002723E7"/>
    <w:rsid w:val="00273220"/>
    <w:rsid w:val="00273EF3"/>
    <w:rsid w:val="002758C9"/>
    <w:rsid w:val="00277C81"/>
    <w:rsid w:val="002803FA"/>
    <w:rsid w:val="00280651"/>
    <w:rsid w:val="00280F40"/>
    <w:rsid w:val="00281F65"/>
    <w:rsid w:val="002829BB"/>
    <w:rsid w:val="00282B3A"/>
    <w:rsid w:val="00282D86"/>
    <w:rsid w:val="00283AA9"/>
    <w:rsid w:val="00283B2D"/>
    <w:rsid w:val="0028497F"/>
    <w:rsid w:val="00284CD7"/>
    <w:rsid w:val="00284EA6"/>
    <w:rsid w:val="00285315"/>
    <w:rsid w:val="002861D2"/>
    <w:rsid w:val="002864BC"/>
    <w:rsid w:val="00286558"/>
    <w:rsid w:val="002871D0"/>
    <w:rsid w:val="00293200"/>
    <w:rsid w:val="00293B2B"/>
    <w:rsid w:val="002941DD"/>
    <w:rsid w:val="00294721"/>
    <w:rsid w:val="00294C01"/>
    <w:rsid w:val="002962AA"/>
    <w:rsid w:val="002966F8"/>
    <w:rsid w:val="002974E1"/>
    <w:rsid w:val="002A0822"/>
    <w:rsid w:val="002A0942"/>
    <w:rsid w:val="002A2260"/>
    <w:rsid w:val="002A2F2C"/>
    <w:rsid w:val="002A365C"/>
    <w:rsid w:val="002A367E"/>
    <w:rsid w:val="002A3703"/>
    <w:rsid w:val="002A3F76"/>
    <w:rsid w:val="002A5484"/>
    <w:rsid w:val="002A6034"/>
    <w:rsid w:val="002A61B4"/>
    <w:rsid w:val="002A65CE"/>
    <w:rsid w:val="002A7DB8"/>
    <w:rsid w:val="002A7E3A"/>
    <w:rsid w:val="002A7E7D"/>
    <w:rsid w:val="002B0F8A"/>
    <w:rsid w:val="002B1111"/>
    <w:rsid w:val="002B1EF1"/>
    <w:rsid w:val="002B361C"/>
    <w:rsid w:val="002B3A66"/>
    <w:rsid w:val="002B3D9C"/>
    <w:rsid w:val="002B4000"/>
    <w:rsid w:val="002B5474"/>
    <w:rsid w:val="002B566D"/>
    <w:rsid w:val="002B59B2"/>
    <w:rsid w:val="002B5BF5"/>
    <w:rsid w:val="002B60B9"/>
    <w:rsid w:val="002B63B1"/>
    <w:rsid w:val="002B664F"/>
    <w:rsid w:val="002B6BD0"/>
    <w:rsid w:val="002B7093"/>
    <w:rsid w:val="002B76D5"/>
    <w:rsid w:val="002C1B6D"/>
    <w:rsid w:val="002C1C9E"/>
    <w:rsid w:val="002C1E09"/>
    <w:rsid w:val="002C2585"/>
    <w:rsid w:val="002C25CD"/>
    <w:rsid w:val="002C2FCB"/>
    <w:rsid w:val="002C337F"/>
    <w:rsid w:val="002C4477"/>
    <w:rsid w:val="002C4C03"/>
    <w:rsid w:val="002C50BD"/>
    <w:rsid w:val="002C5530"/>
    <w:rsid w:val="002C5FAF"/>
    <w:rsid w:val="002C62BF"/>
    <w:rsid w:val="002C67A5"/>
    <w:rsid w:val="002C67FE"/>
    <w:rsid w:val="002D052B"/>
    <w:rsid w:val="002D05EC"/>
    <w:rsid w:val="002D0FDF"/>
    <w:rsid w:val="002D12E0"/>
    <w:rsid w:val="002D18D0"/>
    <w:rsid w:val="002D283E"/>
    <w:rsid w:val="002D35AE"/>
    <w:rsid w:val="002D3DB4"/>
    <w:rsid w:val="002D5EA6"/>
    <w:rsid w:val="002D6E9C"/>
    <w:rsid w:val="002D74E5"/>
    <w:rsid w:val="002E0592"/>
    <w:rsid w:val="002E0E77"/>
    <w:rsid w:val="002E1898"/>
    <w:rsid w:val="002E18D4"/>
    <w:rsid w:val="002E1CDA"/>
    <w:rsid w:val="002E2392"/>
    <w:rsid w:val="002E2AA7"/>
    <w:rsid w:val="002E2BA1"/>
    <w:rsid w:val="002E2FE2"/>
    <w:rsid w:val="002E3B88"/>
    <w:rsid w:val="002E40C6"/>
    <w:rsid w:val="002E41A4"/>
    <w:rsid w:val="002E43E9"/>
    <w:rsid w:val="002E47D1"/>
    <w:rsid w:val="002E6093"/>
    <w:rsid w:val="002E63C4"/>
    <w:rsid w:val="002E7469"/>
    <w:rsid w:val="002F10EC"/>
    <w:rsid w:val="002F1536"/>
    <w:rsid w:val="002F1A0D"/>
    <w:rsid w:val="002F29B8"/>
    <w:rsid w:val="002F2C53"/>
    <w:rsid w:val="002F3736"/>
    <w:rsid w:val="002F3AB4"/>
    <w:rsid w:val="002F3B84"/>
    <w:rsid w:val="002F3C9E"/>
    <w:rsid w:val="002F4182"/>
    <w:rsid w:val="002F5707"/>
    <w:rsid w:val="0030156D"/>
    <w:rsid w:val="00301D40"/>
    <w:rsid w:val="00302D8B"/>
    <w:rsid w:val="003030FF"/>
    <w:rsid w:val="003033DE"/>
    <w:rsid w:val="00303438"/>
    <w:rsid w:val="0030513F"/>
    <w:rsid w:val="00305627"/>
    <w:rsid w:val="0030609B"/>
    <w:rsid w:val="00306C9B"/>
    <w:rsid w:val="00307492"/>
    <w:rsid w:val="003078A5"/>
    <w:rsid w:val="00307955"/>
    <w:rsid w:val="00307EA7"/>
    <w:rsid w:val="003101AA"/>
    <w:rsid w:val="003113F4"/>
    <w:rsid w:val="0031211D"/>
    <w:rsid w:val="003129F0"/>
    <w:rsid w:val="00313A92"/>
    <w:rsid w:val="00313B6E"/>
    <w:rsid w:val="00313C6C"/>
    <w:rsid w:val="00313D37"/>
    <w:rsid w:val="00313E39"/>
    <w:rsid w:val="00314075"/>
    <w:rsid w:val="0031420D"/>
    <w:rsid w:val="003146D9"/>
    <w:rsid w:val="00314C45"/>
    <w:rsid w:val="00314CEC"/>
    <w:rsid w:val="0031584A"/>
    <w:rsid w:val="00315F37"/>
    <w:rsid w:val="00317AD9"/>
    <w:rsid w:val="00317F49"/>
    <w:rsid w:val="0032077F"/>
    <w:rsid w:val="00320DCE"/>
    <w:rsid w:val="00321BC3"/>
    <w:rsid w:val="00321E0A"/>
    <w:rsid w:val="003221C9"/>
    <w:rsid w:val="00322DC0"/>
    <w:rsid w:val="003249C4"/>
    <w:rsid w:val="00325225"/>
    <w:rsid w:val="003259A2"/>
    <w:rsid w:val="00326E7D"/>
    <w:rsid w:val="00327AD2"/>
    <w:rsid w:val="00331129"/>
    <w:rsid w:val="00331FEB"/>
    <w:rsid w:val="003322B7"/>
    <w:rsid w:val="00332307"/>
    <w:rsid w:val="0033423C"/>
    <w:rsid w:val="00334838"/>
    <w:rsid w:val="0033578C"/>
    <w:rsid w:val="003361FB"/>
    <w:rsid w:val="003362EB"/>
    <w:rsid w:val="0033659F"/>
    <w:rsid w:val="00337D7D"/>
    <w:rsid w:val="00337DD3"/>
    <w:rsid w:val="003405BA"/>
    <w:rsid w:val="00340E94"/>
    <w:rsid w:val="003410C7"/>
    <w:rsid w:val="0034207E"/>
    <w:rsid w:val="00342A42"/>
    <w:rsid w:val="00343B6B"/>
    <w:rsid w:val="00344931"/>
    <w:rsid w:val="003456C0"/>
    <w:rsid w:val="0034675E"/>
    <w:rsid w:val="00347496"/>
    <w:rsid w:val="003474DC"/>
    <w:rsid w:val="0034799A"/>
    <w:rsid w:val="00347EFE"/>
    <w:rsid w:val="0035015C"/>
    <w:rsid w:val="00350A15"/>
    <w:rsid w:val="0035130C"/>
    <w:rsid w:val="00351381"/>
    <w:rsid w:val="00351694"/>
    <w:rsid w:val="00351882"/>
    <w:rsid w:val="00351A81"/>
    <w:rsid w:val="00351B2C"/>
    <w:rsid w:val="00351E54"/>
    <w:rsid w:val="0035227C"/>
    <w:rsid w:val="00352319"/>
    <w:rsid w:val="003536FF"/>
    <w:rsid w:val="00353C3D"/>
    <w:rsid w:val="003554E7"/>
    <w:rsid w:val="00355B7B"/>
    <w:rsid w:val="00356059"/>
    <w:rsid w:val="0035717A"/>
    <w:rsid w:val="0035726B"/>
    <w:rsid w:val="0035774D"/>
    <w:rsid w:val="00357E5C"/>
    <w:rsid w:val="00360F07"/>
    <w:rsid w:val="00361B71"/>
    <w:rsid w:val="003620E1"/>
    <w:rsid w:val="0036287F"/>
    <w:rsid w:val="00362AFB"/>
    <w:rsid w:val="0036446D"/>
    <w:rsid w:val="00364563"/>
    <w:rsid w:val="00364796"/>
    <w:rsid w:val="00364B08"/>
    <w:rsid w:val="0036514C"/>
    <w:rsid w:val="003658FA"/>
    <w:rsid w:val="003659A5"/>
    <w:rsid w:val="003660B5"/>
    <w:rsid w:val="0036615B"/>
    <w:rsid w:val="003662CE"/>
    <w:rsid w:val="00366773"/>
    <w:rsid w:val="00366BF9"/>
    <w:rsid w:val="00367B2F"/>
    <w:rsid w:val="00367C3D"/>
    <w:rsid w:val="00367DCF"/>
    <w:rsid w:val="003701EC"/>
    <w:rsid w:val="00370DAF"/>
    <w:rsid w:val="00371052"/>
    <w:rsid w:val="00371993"/>
    <w:rsid w:val="00371A39"/>
    <w:rsid w:val="003720D1"/>
    <w:rsid w:val="0037222D"/>
    <w:rsid w:val="00373EF5"/>
    <w:rsid w:val="0037420B"/>
    <w:rsid w:val="00374D66"/>
    <w:rsid w:val="00374E97"/>
    <w:rsid w:val="00376467"/>
    <w:rsid w:val="003764D5"/>
    <w:rsid w:val="003773C5"/>
    <w:rsid w:val="00377960"/>
    <w:rsid w:val="00380005"/>
    <w:rsid w:val="0038043F"/>
    <w:rsid w:val="003804FF"/>
    <w:rsid w:val="0038117E"/>
    <w:rsid w:val="003811DB"/>
    <w:rsid w:val="003811F4"/>
    <w:rsid w:val="00381285"/>
    <w:rsid w:val="0038181B"/>
    <w:rsid w:val="00381997"/>
    <w:rsid w:val="00381F73"/>
    <w:rsid w:val="00382412"/>
    <w:rsid w:val="0038265E"/>
    <w:rsid w:val="00383995"/>
    <w:rsid w:val="00384710"/>
    <w:rsid w:val="00385D33"/>
    <w:rsid w:val="00386B80"/>
    <w:rsid w:val="00390752"/>
    <w:rsid w:val="00390870"/>
    <w:rsid w:val="00390BFF"/>
    <w:rsid w:val="00390C45"/>
    <w:rsid w:val="003913BC"/>
    <w:rsid w:val="00391F0B"/>
    <w:rsid w:val="00392B78"/>
    <w:rsid w:val="00393061"/>
    <w:rsid w:val="00393909"/>
    <w:rsid w:val="00393C54"/>
    <w:rsid w:val="00393D4F"/>
    <w:rsid w:val="00394046"/>
    <w:rsid w:val="00394586"/>
    <w:rsid w:val="0039596E"/>
    <w:rsid w:val="00395E9F"/>
    <w:rsid w:val="00396F97"/>
    <w:rsid w:val="0039798B"/>
    <w:rsid w:val="00397AB9"/>
    <w:rsid w:val="003A0135"/>
    <w:rsid w:val="003A084C"/>
    <w:rsid w:val="003A1577"/>
    <w:rsid w:val="003A2EB1"/>
    <w:rsid w:val="003A3099"/>
    <w:rsid w:val="003A4241"/>
    <w:rsid w:val="003A458E"/>
    <w:rsid w:val="003A59B4"/>
    <w:rsid w:val="003A6238"/>
    <w:rsid w:val="003A64A0"/>
    <w:rsid w:val="003B1848"/>
    <w:rsid w:val="003B33D9"/>
    <w:rsid w:val="003B3E0D"/>
    <w:rsid w:val="003B582B"/>
    <w:rsid w:val="003C08A5"/>
    <w:rsid w:val="003C176E"/>
    <w:rsid w:val="003C1DB3"/>
    <w:rsid w:val="003C2089"/>
    <w:rsid w:val="003C2A34"/>
    <w:rsid w:val="003C327A"/>
    <w:rsid w:val="003C39B9"/>
    <w:rsid w:val="003C3BDA"/>
    <w:rsid w:val="003C4C88"/>
    <w:rsid w:val="003C56AE"/>
    <w:rsid w:val="003C619D"/>
    <w:rsid w:val="003C6790"/>
    <w:rsid w:val="003C6AB3"/>
    <w:rsid w:val="003D04BF"/>
    <w:rsid w:val="003D0C6F"/>
    <w:rsid w:val="003D11AD"/>
    <w:rsid w:val="003D131A"/>
    <w:rsid w:val="003D3469"/>
    <w:rsid w:val="003D38BE"/>
    <w:rsid w:val="003D473F"/>
    <w:rsid w:val="003D67B5"/>
    <w:rsid w:val="003D6D04"/>
    <w:rsid w:val="003D716C"/>
    <w:rsid w:val="003D7300"/>
    <w:rsid w:val="003E1309"/>
    <w:rsid w:val="003E304E"/>
    <w:rsid w:val="003E379B"/>
    <w:rsid w:val="003E3A8B"/>
    <w:rsid w:val="003E54C1"/>
    <w:rsid w:val="003E5A3D"/>
    <w:rsid w:val="003E6276"/>
    <w:rsid w:val="003E633A"/>
    <w:rsid w:val="003E695F"/>
    <w:rsid w:val="003E7714"/>
    <w:rsid w:val="003E78D9"/>
    <w:rsid w:val="003F03D4"/>
    <w:rsid w:val="003F1146"/>
    <w:rsid w:val="003F17E9"/>
    <w:rsid w:val="003F17F1"/>
    <w:rsid w:val="003F2B9C"/>
    <w:rsid w:val="003F325F"/>
    <w:rsid w:val="003F35BE"/>
    <w:rsid w:val="003F37F3"/>
    <w:rsid w:val="003F4879"/>
    <w:rsid w:val="003F50D3"/>
    <w:rsid w:val="003F607E"/>
    <w:rsid w:val="003F628F"/>
    <w:rsid w:val="003F7E87"/>
    <w:rsid w:val="004012CE"/>
    <w:rsid w:val="00401C9B"/>
    <w:rsid w:val="00401D4F"/>
    <w:rsid w:val="00402141"/>
    <w:rsid w:val="004023EB"/>
    <w:rsid w:val="00402CAD"/>
    <w:rsid w:val="00403873"/>
    <w:rsid w:val="00403A06"/>
    <w:rsid w:val="00404244"/>
    <w:rsid w:val="00404248"/>
    <w:rsid w:val="00404C15"/>
    <w:rsid w:val="00405463"/>
    <w:rsid w:val="00405DBB"/>
    <w:rsid w:val="00406CD2"/>
    <w:rsid w:val="00406FCF"/>
    <w:rsid w:val="004070EE"/>
    <w:rsid w:val="00407E42"/>
    <w:rsid w:val="00410D6E"/>
    <w:rsid w:val="0041166A"/>
    <w:rsid w:val="00411EC2"/>
    <w:rsid w:val="004129A9"/>
    <w:rsid w:val="00412DA0"/>
    <w:rsid w:val="004135A2"/>
    <w:rsid w:val="00413C45"/>
    <w:rsid w:val="004148FB"/>
    <w:rsid w:val="0041527F"/>
    <w:rsid w:val="004153D0"/>
    <w:rsid w:val="00416653"/>
    <w:rsid w:val="004169FE"/>
    <w:rsid w:val="00420751"/>
    <w:rsid w:val="00420CD4"/>
    <w:rsid w:val="00421AFA"/>
    <w:rsid w:val="00421EAF"/>
    <w:rsid w:val="00422999"/>
    <w:rsid w:val="004235F2"/>
    <w:rsid w:val="0042400D"/>
    <w:rsid w:val="00424328"/>
    <w:rsid w:val="00425154"/>
    <w:rsid w:val="00425B0F"/>
    <w:rsid w:val="00426557"/>
    <w:rsid w:val="00427596"/>
    <w:rsid w:val="00427D4C"/>
    <w:rsid w:val="00430309"/>
    <w:rsid w:val="00432C6F"/>
    <w:rsid w:val="004332A5"/>
    <w:rsid w:val="00433E23"/>
    <w:rsid w:val="00435A2C"/>
    <w:rsid w:val="00435AD4"/>
    <w:rsid w:val="00435B15"/>
    <w:rsid w:val="004364D5"/>
    <w:rsid w:val="00436A61"/>
    <w:rsid w:val="00440B44"/>
    <w:rsid w:val="004415C6"/>
    <w:rsid w:val="00441A87"/>
    <w:rsid w:val="00441AE5"/>
    <w:rsid w:val="004429EB"/>
    <w:rsid w:val="00443C1B"/>
    <w:rsid w:val="00443FB9"/>
    <w:rsid w:val="00444176"/>
    <w:rsid w:val="00444CA7"/>
    <w:rsid w:val="00445099"/>
    <w:rsid w:val="004455B9"/>
    <w:rsid w:val="00446182"/>
    <w:rsid w:val="00446BFC"/>
    <w:rsid w:val="00447EE2"/>
    <w:rsid w:val="0045002E"/>
    <w:rsid w:val="00450079"/>
    <w:rsid w:val="004508FF"/>
    <w:rsid w:val="004529CF"/>
    <w:rsid w:val="00453B93"/>
    <w:rsid w:val="00453D3A"/>
    <w:rsid w:val="0045422B"/>
    <w:rsid w:val="004544C8"/>
    <w:rsid w:val="00454E33"/>
    <w:rsid w:val="0045541D"/>
    <w:rsid w:val="00455709"/>
    <w:rsid w:val="0045630B"/>
    <w:rsid w:val="0045727E"/>
    <w:rsid w:val="004572F6"/>
    <w:rsid w:val="004577FB"/>
    <w:rsid w:val="00457FBD"/>
    <w:rsid w:val="00460C3D"/>
    <w:rsid w:val="00462FCE"/>
    <w:rsid w:val="00463194"/>
    <w:rsid w:val="00463254"/>
    <w:rsid w:val="004638A3"/>
    <w:rsid w:val="004646B9"/>
    <w:rsid w:val="004653FD"/>
    <w:rsid w:val="00465594"/>
    <w:rsid w:val="00466B38"/>
    <w:rsid w:val="0046719D"/>
    <w:rsid w:val="00467787"/>
    <w:rsid w:val="004677A9"/>
    <w:rsid w:val="004716E0"/>
    <w:rsid w:val="004718CB"/>
    <w:rsid w:val="00471F20"/>
    <w:rsid w:val="0047227E"/>
    <w:rsid w:val="00472CE7"/>
    <w:rsid w:val="004730E8"/>
    <w:rsid w:val="0047355F"/>
    <w:rsid w:val="0047396D"/>
    <w:rsid w:val="00473D66"/>
    <w:rsid w:val="004740E7"/>
    <w:rsid w:val="00474C38"/>
    <w:rsid w:val="00474EF9"/>
    <w:rsid w:val="00475377"/>
    <w:rsid w:val="004757BB"/>
    <w:rsid w:val="004775B1"/>
    <w:rsid w:val="00477B4C"/>
    <w:rsid w:val="00477EEF"/>
    <w:rsid w:val="00480164"/>
    <w:rsid w:val="00481555"/>
    <w:rsid w:val="00481854"/>
    <w:rsid w:val="00481B0B"/>
    <w:rsid w:val="00481F45"/>
    <w:rsid w:val="00482B29"/>
    <w:rsid w:val="00485796"/>
    <w:rsid w:val="00485B55"/>
    <w:rsid w:val="004867D2"/>
    <w:rsid w:val="00486AED"/>
    <w:rsid w:val="0048755E"/>
    <w:rsid w:val="00490452"/>
    <w:rsid w:val="004904BC"/>
    <w:rsid w:val="004905F8"/>
    <w:rsid w:val="004908E7"/>
    <w:rsid w:val="00490EAF"/>
    <w:rsid w:val="0049139B"/>
    <w:rsid w:val="00491B8D"/>
    <w:rsid w:val="004920F6"/>
    <w:rsid w:val="00492235"/>
    <w:rsid w:val="0049278D"/>
    <w:rsid w:val="00492B0E"/>
    <w:rsid w:val="004934BB"/>
    <w:rsid w:val="004938C0"/>
    <w:rsid w:val="00493B51"/>
    <w:rsid w:val="00493BC1"/>
    <w:rsid w:val="00493D27"/>
    <w:rsid w:val="00493D2B"/>
    <w:rsid w:val="00493EB7"/>
    <w:rsid w:val="0049531E"/>
    <w:rsid w:val="00495EC4"/>
    <w:rsid w:val="0049631F"/>
    <w:rsid w:val="00496A01"/>
    <w:rsid w:val="00496B77"/>
    <w:rsid w:val="00496B7F"/>
    <w:rsid w:val="00496DBE"/>
    <w:rsid w:val="00496E18"/>
    <w:rsid w:val="004974D0"/>
    <w:rsid w:val="0049750C"/>
    <w:rsid w:val="004975A2"/>
    <w:rsid w:val="00497770"/>
    <w:rsid w:val="004978CF"/>
    <w:rsid w:val="004A053C"/>
    <w:rsid w:val="004A090F"/>
    <w:rsid w:val="004A0C81"/>
    <w:rsid w:val="004A16B1"/>
    <w:rsid w:val="004A1C68"/>
    <w:rsid w:val="004A340C"/>
    <w:rsid w:val="004A3742"/>
    <w:rsid w:val="004A3B33"/>
    <w:rsid w:val="004A4547"/>
    <w:rsid w:val="004A47EF"/>
    <w:rsid w:val="004A57BE"/>
    <w:rsid w:val="004A6CC1"/>
    <w:rsid w:val="004A7316"/>
    <w:rsid w:val="004A7EB4"/>
    <w:rsid w:val="004B0296"/>
    <w:rsid w:val="004B0B82"/>
    <w:rsid w:val="004B12AF"/>
    <w:rsid w:val="004B176D"/>
    <w:rsid w:val="004B1849"/>
    <w:rsid w:val="004B1A6E"/>
    <w:rsid w:val="004B2403"/>
    <w:rsid w:val="004B2D53"/>
    <w:rsid w:val="004B3BB5"/>
    <w:rsid w:val="004B4140"/>
    <w:rsid w:val="004B4C83"/>
    <w:rsid w:val="004B5647"/>
    <w:rsid w:val="004B63CC"/>
    <w:rsid w:val="004B67B8"/>
    <w:rsid w:val="004B7AFE"/>
    <w:rsid w:val="004B7F04"/>
    <w:rsid w:val="004C14B0"/>
    <w:rsid w:val="004C2412"/>
    <w:rsid w:val="004C3629"/>
    <w:rsid w:val="004C3C85"/>
    <w:rsid w:val="004C4BC5"/>
    <w:rsid w:val="004C51E4"/>
    <w:rsid w:val="004C5557"/>
    <w:rsid w:val="004C759E"/>
    <w:rsid w:val="004D072B"/>
    <w:rsid w:val="004D0865"/>
    <w:rsid w:val="004D1547"/>
    <w:rsid w:val="004D1EC5"/>
    <w:rsid w:val="004D2A33"/>
    <w:rsid w:val="004D2DDB"/>
    <w:rsid w:val="004D3271"/>
    <w:rsid w:val="004D4067"/>
    <w:rsid w:val="004D46F7"/>
    <w:rsid w:val="004D48CB"/>
    <w:rsid w:val="004D4C0A"/>
    <w:rsid w:val="004D4F44"/>
    <w:rsid w:val="004D506A"/>
    <w:rsid w:val="004D5889"/>
    <w:rsid w:val="004D59E6"/>
    <w:rsid w:val="004D66FC"/>
    <w:rsid w:val="004D66FF"/>
    <w:rsid w:val="004D6C1F"/>
    <w:rsid w:val="004D6E8D"/>
    <w:rsid w:val="004D77B5"/>
    <w:rsid w:val="004D79CB"/>
    <w:rsid w:val="004E0942"/>
    <w:rsid w:val="004E10F9"/>
    <w:rsid w:val="004E15B1"/>
    <w:rsid w:val="004E1E6C"/>
    <w:rsid w:val="004E2907"/>
    <w:rsid w:val="004E2D4C"/>
    <w:rsid w:val="004E2E49"/>
    <w:rsid w:val="004E3A72"/>
    <w:rsid w:val="004E3BB0"/>
    <w:rsid w:val="004E4EB8"/>
    <w:rsid w:val="004E55E4"/>
    <w:rsid w:val="004E588A"/>
    <w:rsid w:val="004E5C28"/>
    <w:rsid w:val="004E639D"/>
    <w:rsid w:val="004E6EF9"/>
    <w:rsid w:val="004E7093"/>
    <w:rsid w:val="004F022E"/>
    <w:rsid w:val="004F0277"/>
    <w:rsid w:val="004F1E18"/>
    <w:rsid w:val="004F2D5D"/>
    <w:rsid w:val="004F2FBC"/>
    <w:rsid w:val="004F3225"/>
    <w:rsid w:val="004F3DBD"/>
    <w:rsid w:val="004F4470"/>
    <w:rsid w:val="004F4742"/>
    <w:rsid w:val="004F4A8F"/>
    <w:rsid w:val="004F4D33"/>
    <w:rsid w:val="004F5008"/>
    <w:rsid w:val="004F5CF9"/>
    <w:rsid w:val="004F66D8"/>
    <w:rsid w:val="004F6C41"/>
    <w:rsid w:val="004F73E6"/>
    <w:rsid w:val="004F7A07"/>
    <w:rsid w:val="005001E3"/>
    <w:rsid w:val="005003EF"/>
    <w:rsid w:val="00500487"/>
    <w:rsid w:val="00500AD9"/>
    <w:rsid w:val="00501050"/>
    <w:rsid w:val="0050133D"/>
    <w:rsid w:val="005015E9"/>
    <w:rsid w:val="00501C2A"/>
    <w:rsid w:val="0050252D"/>
    <w:rsid w:val="0050314F"/>
    <w:rsid w:val="00503961"/>
    <w:rsid w:val="00503BF2"/>
    <w:rsid w:val="00503C04"/>
    <w:rsid w:val="0050472A"/>
    <w:rsid w:val="00504B41"/>
    <w:rsid w:val="00505373"/>
    <w:rsid w:val="00505D7D"/>
    <w:rsid w:val="0050678E"/>
    <w:rsid w:val="0050687D"/>
    <w:rsid w:val="00506DE0"/>
    <w:rsid w:val="00507339"/>
    <w:rsid w:val="005108F9"/>
    <w:rsid w:val="0051108B"/>
    <w:rsid w:val="00511110"/>
    <w:rsid w:val="005113D9"/>
    <w:rsid w:val="005130E9"/>
    <w:rsid w:val="00513272"/>
    <w:rsid w:val="005139D7"/>
    <w:rsid w:val="0051498C"/>
    <w:rsid w:val="005151CC"/>
    <w:rsid w:val="005162AA"/>
    <w:rsid w:val="00516363"/>
    <w:rsid w:val="00516516"/>
    <w:rsid w:val="005166A8"/>
    <w:rsid w:val="00516817"/>
    <w:rsid w:val="00517313"/>
    <w:rsid w:val="00517EE7"/>
    <w:rsid w:val="00517F7C"/>
    <w:rsid w:val="00520352"/>
    <w:rsid w:val="00520BDD"/>
    <w:rsid w:val="00521024"/>
    <w:rsid w:val="00521221"/>
    <w:rsid w:val="0052146C"/>
    <w:rsid w:val="005218C8"/>
    <w:rsid w:val="00521B59"/>
    <w:rsid w:val="00522CC5"/>
    <w:rsid w:val="00523BB5"/>
    <w:rsid w:val="00523DEA"/>
    <w:rsid w:val="0052430F"/>
    <w:rsid w:val="00524371"/>
    <w:rsid w:val="0052439B"/>
    <w:rsid w:val="005249EB"/>
    <w:rsid w:val="00524E6F"/>
    <w:rsid w:val="005250C8"/>
    <w:rsid w:val="005253DD"/>
    <w:rsid w:val="00526236"/>
    <w:rsid w:val="00526D42"/>
    <w:rsid w:val="00530745"/>
    <w:rsid w:val="00530F17"/>
    <w:rsid w:val="005316BB"/>
    <w:rsid w:val="00531CEF"/>
    <w:rsid w:val="00531D4A"/>
    <w:rsid w:val="005331C7"/>
    <w:rsid w:val="00533A57"/>
    <w:rsid w:val="00533B7F"/>
    <w:rsid w:val="00533F1B"/>
    <w:rsid w:val="0053435B"/>
    <w:rsid w:val="005348C9"/>
    <w:rsid w:val="00535113"/>
    <w:rsid w:val="00535790"/>
    <w:rsid w:val="005358D2"/>
    <w:rsid w:val="005366E9"/>
    <w:rsid w:val="005373AF"/>
    <w:rsid w:val="00537E1A"/>
    <w:rsid w:val="00540007"/>
    <w:rsid w:val="005406FB"/>
    <w:rsid w:val="005410AD"/>
    <w:rsid w:val="005412D7"/>
    <w:rsid w:val="005428B1"/>
    <w:rsid w:val="00543622"/>
    <w:rsid w:val="005439DC"/>
    <w:rsid w:val="00543F2D"/>
    <w:rsid w:val="005448E9"/>
    <w:rsid w:val="005456EB"/>
    <w:rsid w:val="0054579D"/>
    <w:rsid w:val="00546B71"/>
    <w:rsid w:val="00546DBE"/>
    <w:rsid w:val="005471B2"/>
    <w:rsid w:val="00547274"/>
    <w:rsid w:val="00547463"/>
    <w:rsid w:val="00550044"/>
    <w:rsid w:val="00550453"/>
    <w:rsid w:val="005506DB"/>
    <w:rsid w:val="0055073E"/>
    <w:rsid w:val="00550D40"/>
    <w:rsid w:val="0055131B"/>
    <w:rsid w:val="00551FDE"/>
    <w:rsid w:val="005521C3"/>
    <w:rsid w:val="0055239A"/>
    <w:rsid w:val="0055267F"/>
    <w:rsid w:val="00552AE8"/>
    <w:rsid w:val="00552D3D"/>
    <w:rsid w:val="00552DF7"/>
    <w:rsid w:val="005536AD"/>
    <w:rsid w:val="0055388C"/>
    <w:rsid w:val="00553F03"/>
    <w:rsid w:val="00554196"/>
    <w:rsid w:val="005545F1"/>
    <w:rsid w:val="00554E13"/>
    <w:rsid w:val="00554EE7"/>
    <w:rsid w:val="005557FD"/>
    <w:rsid w:val="00555A8C"/>
    <w:rsid w:val="0055669C"/>
    <w:rsid w:val="0055699D"/>
    <w:rsid w:val="00557143"/>
    <w:rsid w:val="005571B6"/>
    <w:rsid w:val="00560816"/>
    <w:rsid w:val="00560B40"/>
    <w:rsid w:val="00560C92"/>
    <w:rsid w:val="00560D49"/>
    <w:rsid w:val="00561A03"/>
    <w:rsid w:val="00561C4C"/>
    <w:rsid w:val="0056330A"/>
    <w:rsid w:val="00563B17"/>
    <w:rsid w:val="005643F9"/>
    <w:rsid w:val="00564EA6"/>
    <w:rsid w:val="00565083"/>
    <w:rsid w:val="00567463"/>
    <w:rsid w:val="00567848"/>
    <w:rsid w:val="0057068C"/>
    <w:rsid w:val="00571BDA"/>
    <w:rsid w:val="00571C92"/>
    <w:rsid w:val="005724C6"/>
    <w:rsid w:val="0057276D"/>
    <w:rsid w:val="00573BC4"/>
    <w:rsid w:val="00574868"/>
    <w:rsid w:val="00574A92"/>
    <w:rsid w:val="00575D97"/>
    <w:rsid w:val="00575F00"/>
    <w:rsid w:val="005761DD"/>
    <w:rsid w:val="00576275"/>
    <w:rsid w:val="00576E76"/>
    <w:rsid w:val="005776BE"/>
    <w:rsid w:val="00577842"/>
    <w:rsid w:val="00577EF5"/>
    <w:rsid w:val="00580048"/>
    <w:rsid w:val="0058036D"/>
    <w:rsid w:val="005808D7"/>
    <w:rsid w:val="00581240"/>
    <w:rsid w:val="00581334"/>
    <w:rsid w:val="00581380"/>
    <w:rsid w:val="00583DAE"/>
    <w:rsid w:val="00584001"/>
    <w:rsid w:val="00584BDB"/>
    <w:rsid w:val="005851C8"/>
    <w:rsid w:val="00585FA0"/>
    <w:rsid w:val="00586AEA"/>
    <w:rsid w:val="00586E34"/>
    <w:rsid w:val="00587C09"/>
    <w:rsid w:val="00590101"/>
    <w:rsid w:val="00590706"/>
    <w:rsid w:val="0059070C"/>
    <w:rsid w:val="0059329E"/>
    <w:rsid w:val="005934B9"/>
    <w:rsid w:val="00593758"/>
    <w:rsid w:val="0059377E"/>
    <w:rsid w:val="00593849"/>
    <w:rsid w:val="00594140"/>
    <w:rsid w:val="005941EF"/>
    <w:rsid w:val="005946E5"/>
    <w:rsid w:val="00594E28"/>
    <w:rsid w:val="00595367"/>
    <w:rsid w:val="00595740"/>
    <w:rsid w:val="005964F5"/>
    <w:rsid w:val="00596A1F"/>
    <w:rsid w:val="00597454"/>
    <w:rsid w:val="005A005F"/>
    <w:rsid w:val="005A05BF"/>
    <w:rsid w:val="005A0658"/>
    <w:rsid w:val="005A0749"/>
    <w:rsid w:val="005A0E79"/>
    <w:rsid w:val="005A127A"/>
    <w:rsid w:val="005A19D3"/>
    <w:rsid w:val="005A1D74"/>
    <w:rsid w:val="005A2772"/>
    <w:rsid w:val="005A2D2C"/>
    <w:rsid w:val="005A3432"/>
    <w:rsid w:val="005A39CE"/>
    <w:rsid w:val="005A412F"/>
    <w:rsid w:val="005A4454"/>
    <w:rsid w:val="005A4819"/>
    <w:rsid w:val="005A6404"/>
    <w:rsid w:val="005A6455"/>
    <w:rsid w:val="005A7B70"/>
    <w:rsid w:val="005B05A9"/>
    <w:rsid w:val="005B0BBA"/>
    <w:rsid w:val="005B0C28"/>
    <w:rsid w:val="005B1455"/>
    <w:rsid w:val="005B1675"/>
    <w:rsid w:val="005B1FD6"/>
    <w:rsid w:val="005B23DB"/>
    <w:rsid w:val="005B352C"/>
    <w:rsid w:val="005B3569"/>
    <w:rsid w:val="005B3643"/>
    <w:rsid w:val="005B48AA"/>
    <w:rsid w:val="005B5342"/>
    <w:rsid w:val="005B5426"/>
    <w:rsid w:val="005B5502"/>
    <w:rsid w:val="005B5757"/>
    <w:rsid w:val="005B6549"/>
    <w:rsid w:val="005B75D5"/>
    <w:rsid w:val="005C0E8D"/>
    <w:rsid w:val="005C16A2"/>
    <w:rsid w:val="005C1F63"/>
    <w:rsid w:val="005C2B3F"/>
    <w:rsid w:val="005C2EF9"/>
    <w:rsid w:val="005C3FA8"/>
    <w:rsid w:val="005C5730"/>
    <w:rsid w:val="005C7700"/>
    <w:rsid w:val="005C7FDE"/>
    <w:rsid w:val="005D008B"/>
    <w:rsid w:val="005D04C3"/>
    <w:rsid w:val="005D090E"/>
    <w:rsid w:val="005D115A"/>
    <w:rsid w:val="005D2F1C"/>
    <w:rsid w:val="005D3F9E"/>
    <w:rsid w:val="005D3FEB"/>
    <w:rsid w:val="005D4C95"/>
    <w:rsid w:val="005D4D19"/>
    <w:rsid w:val="005D4F24"/>
    <w:rsid w:val="005D5F2D"/>
    <w:rsid w:val="005D6034"/>
    <w:rsid w:val="005D6221"/>
    <w:rsid w:val="005D7905"/>
    <w:rsid w:val="005D7BF7"/>
    <w:rsid w:val="005D7C46"/>
    <w:rsid w:val="005E0025"/>
    <w:rsid w:val="005E16B8"/>
    <w:rsid w:val="005E193F"/>
    <w:rsid w:val="005E2871"/>
    <w:rsid w:val="005E2BD1"/>
    <w:rsid w:val="005E2C7D"/>
    <w:rsid w:val="005E2F8D"/>
    <w:rsid w:val="005E2FA0"/>
    <w:rsid w:val="005E37B6"/>
    <w:rsid w:val="005E6CEE"/>
    <w:rsid w:val="005E70D8"/>
    <w:rsid w:val="005E7149"/>
    <w:rsid w:val="005E7435"/>
    <w:rsid w:val="005E76FC"/>
    <w:rsid w:val="005E7E88"/>
    <w:rsid w:val="005F0A38"/>
    <w:rsid w:val="005F0AA3"/>
    <w:rsid w:val="005F1084"/>
    <w:rsid w:val="005F12AA"/>
    <w:rsid w:val="005F206A"/>
    <w:rsid w:val="005F2469"/>
    <w:rsid w:val="005F257B"/>
    <w:rsid w:val="005F2907"/>
    <w:rsid w:val="005F3BB5"/>
    <w:rsid w:val="005F3DAB"/>
    <w:rsid w:val="005F59C5"/>
    <w:rsid w:val="005F5FC1"/>
    <w:rsid w:val="005F623F"/>
    <w:rsid w:val="005F65B7"/>
    <w:rsid w:val="005F7178"/>
    <w:rsid w:val="005F7E52"/>
    <w:rsid w:val="00600340"/>
    <w:rsid w:val="006021C7"/>
    <w:rsid w:val="00602344"/>
    <w:rsid w:val="00602727"/>
    <w:rsid w:val="00602973"/>
    <w:rsid w:val="006038B4"/>
    <w:rsid w:val="0060482C"/>
    <w:rsid w:val="00605A8A"/>
    <w:rsid w:val="00605BCC"/>
    <w:rsid w:val="00605CF3"/>
    <w:rsid w:val="006061A6"/>
    <w:rsid w:val="0060722D"/>
    <w:rsid w:val="00607E80"/>
    <w:rsid w:val="00610480"/>
    <w:rsid w:val="00610FF5"/>
    <w:rsid w:val="00612FDF"/>
    <w:rsid w:val="006131A7"/>
    <w:rsid w:val="006131C9"/>
    <w:rsid w:val="00613740"/>
    <w:rsid w:val="00613AB0"/>
    <w:rsid w:val="00613F43"/>
    <w:rsid w:val="00614124"/>
    <w:rsid w:val="00614387"/>
    <w:rsid w:val="00614564"/>
    <w:rsid w:val="0061456E"/>
    <w:rsid w:val="006148F8"/>
    <w:rsid w:val="006154A0"/>
    <w:rsid w:val="006158BC"/>
    <w:rsid w:val="00615C8A"/>
    <w:rsid w:val="00616AE8"/>
    <w:rsid w:val="00617D21"/>
    <w:rsid w:val="0062010A"/>
    <w:rsid w:val="00622C89"/>
    <w:rsid w:val="006240C4"/>
    <w:rsid w:val="0062481B"/>
    <w:rsid w:val="006250D1"/>
    <w:rsid w:val="00625FCF"/>
    <w:rsid w:val="00626C2A"/>
    <w:rsid w:val="006272BC"/>
    <w:rsid w:val="0062738C"/>
    <w:rsid w:val="006279F0"/>
    <w:rsid w:val="00627EA4"/>
    <w:rsid w:val="0063049E"/>
    <w:rsid w:val="00630677"/>
    <w:rsid w:val="00630AD9"/>
    <w:rsid w:val="00630C6E"/>
    <w:rsid w:val="0063131B"/>
    <w:rsid w:val="0063173E"/>
    <w:rsid w:val="00631798"/>
    <w:rsid w:val="006318C8"/>
    <w:rsid w:val="00631DAB"/>
    <w:rsid w:val="006335B1"/>
    <w:rsid w:val="006341D9"/>
    <w:rsid w:val="0063421C"/>
    <w:rsid w:val="006345D3"/>
    <w:rsid w:val="0063654D"/>
    <w:rsid w:val="006365C8"/>
    <w:rsid w:val="00636CE0"/>
    <w:rsid w:val="00636E1B"/>
    <w:rsid w:val="00642161"/>
    <w:rsid w:val="0064285C"/>
    <w:rsid w:val="00643284"/>
    <w:rsid w:val="00643714"/>
    <w:rsid w:val="0064413A"/>
    <w:rsid w:val="00644E2B"/>
    <w:rsid w:val="00645B3F"/>
    <w:rsid w:val="00646216"/>
    <w:rsid w:val="00646701"/>
    <w:rsid w:val="00646D65"/>
    <w:rsid w:val="00647F2F"/>
    <w:rsid w:val="006501E4"/>
    <w:rsid w:val="00651ADC"/>
    <w:rsid w:val="00651D33"/>
    <w:rsid w:val="00651FF0"/>
    <w:rsid w:val="00652BE1"/>
    <w:rsid w:val="0065361A"/>
    <w:rsid w:val="0065493B"/>
    <w:rsid w:val="00654C92"/>
    <w:rsid w:val="0065595E"/>
    <w:rsid w:val="0065597D"/>
    <w:rsid w:val="006565FE"/>
    <w:rsid w:val="00656715"/>
    <w:rsid w:val="006603A9"/>
    <w:rsid w:val="0066153F"/>
    <w:rsid w:val="00661697"/>
    <w:rsid w:val="00662505"/>
    <w:rsid w:val="006625BE"/>
    <w:rsid w:val="00662701"/>
    <w:rsid w:val="00664747"/>
    <w:rsid w:val="00665222"/>
    <w:rsid w:val="0066571E"/>
    <w:rsid w:val="00666181"/>
    <w:rsid w:val="006665EE"/>
    <w:rsid w:val="00666A6A"/>
    <w:rsid w:val="00666C80"/>
    <w:rsid w:val="00667FF8"/>
    <w:rsid w:val="006707AF"/>
    <w:rsid w:val="006728BB"/>
    <w:rsid w:val="00672AFD"/>
    <w:rsid w:val="00672D75"/>
    <w:rsid w:val="00673464"/>
    <w:rsid w:val="006738EB"/>
    <w:rsid w:val="00673D50"/>
    <w:rsid w:val="0067437A"/>
    <w:rsid w:val="006745A6"/>
    <w:rsid w:val="00675129"/>
    <w:rsid w:val="00675B44"/>
    <w:rsid w:val="00676C01"/>
    <w:rsid w:val="00677D42"/>
    <w:rsid w:val="006801E6"/>
    <w:rsid w:val="00681BCB"/>
    <w:rsid w:val="00681D36"/>
    <w:rsid w:val="006827E2"/>
    <w:rsid w:val="00682F65"/>
    <w:rsid w:val="00683850"/>
    <w:rsid w:val="0068387A"/>
    <w:rsid w:val="00683975"/>
    <w:rsid w:val="00684247"/>
    <w:rsid w:val="0068530E"/>
    <w:rsid w:val="00685FBB"/>
    <w:rsid w:val="00690685"/>
    <w:rsid w:val="00691EF7"/>
    <w:rsid w:val="00692740"/>
    <w:rsid w:val="00692E97"/>
    <w:rsid w:val="006933E3"/>
    <w:rsid w:val="0069381E"/>
    <w:rsid w:val="0069412D"/>
    <w:rsid w:val="006944B4"/>
    <w:rsid w:val="00696A22"/>
    <w:rsid w:val="00696D98"/>
    <w:rsid w:val="006A0713"/>
    <w:rsid w:val="006A1E37"/>
    <w:rsid w:val="006A2F23"/>
    <w:rsid w:val="006A3ABD"/>
    <w:rsid w:val="006A3B60"/>
    <w:rsid w:val="006A3C15"/>
    <w:rsid w:val="006A3D14"/>
    <w:rsid w:val="006A4166"/>
    <w:rsid w:val="006A4A4D"/>
    <w:rsid w:val="006A5048"/>
    <w:rsid w:val="006A52D1"/>
    <w:rsid w:val="006A54B4"/>
    <w:rsid w:val="006A68EF"/>
    <w:rsid w:val="006A6C49"/>
    <w:rsid w:val="006A70FB"/>
    <w:rsid w:val="006A73F1"/>
    <w:rsid w:val="006A7E98"/>
    <w:rsid w:val="006B07AA"/>
    <w:rsid w:val="006B0E74"/>
    <w:rsid w:val="006B10BA"/>
    <w:rsid w:val="006B1FC7"/>
    <w:rsid w:val="006B27BA"/>
    <w:rsid w:val="006B2F30"/>
    <w:rsid w:val="006B3411"/>
    <w:rsid w:val="006B41C0"/>
    <w:rsid w:val="006B4CBF"/>
    <w:rsid w:val="006B58AD"/>
    <w:rsid w:val="006B6C74"/>
    <w:rsid w:val="006B706C"/>
    <w:rsid w:val="006B755B"/>
    <w:rsid w:val="006C0FDD"/>
    <w:rsid w:val="006C1F33"/>
    <w:rsid w:val="006C20DA"/>
    <w:rsid w:val="006C279A"/>
    <w:rsid w:val="006C347D"/>
    <w:rsid w:val="006C446F"/>
    <w:rsid w:val="006C4AA9"/>
    <w:rsid w:val="006C592E"/>
    <w:rsid w:val="006C5B1F"/>
    <w:rsid w:val="006C6527"/>
    <w:rsid w:val="006C690E"/>
    <w:rsid w:val="006D0473"/>
    <w:rsid w:val="006D1465"/>
    <w:rsid w:val="006D1803"/>
    <w:rsid w:val="006D263C"/>
    <w:rsid w:val="006D2CEA"/>
    <w:rsid w:val="006D3083"/>
    <w:rsid w:val="006D397A"/>
    <w:rsid w:val="006D3E8E"/>
    <w:rsid w:val="006D5F68"/>
    <w:rsid w:val="006D6745"/>
    <w:rsid w:val="006D7867"/>
    <w:rsid w:val="006E05A6"/>
    <w:rsid w:val="006E0C02"/>
    <w:rsid w:val="006E175A"/>
    <w:rsid w:val="006E1FF6"/>
    <w:rsid w:val="006E2A87"/>
    <w:rsid w:val="006E2E2B"/>
    <w:rsid w:val="006E39DD"/>
    <w:rsid w:val="006E40AA"/>
    <w:rsid w:val="006E438E"/>
    <w:rsid w:val="006E45BF"/>
    <w:rsid w:val="006E491E"/>
    <w:rsid w:val="006E5060"/>
    <w:rsid w:val="006E6095"/>
    <w:rsid w:val="006E72EB"/>
    <w:rsid w:val="006E7F16"/>
    <w:rsid w:val="006F00B6"/>
    <w:rsid w:val="006F057F"/>
    <w:rsid w:val="006F060D"/>
    <w:rsid w:val="006F1033"/>
    <w:rsid w:val="006F1468"/>
    <w:rsid w:val="006F2F32"/>
    <w:rsid w:val="006F3088"/>
    <w:rsid w:val="006F3971"/>
    <w:rsid w:val="006F3B90"/>
    <w:rsid w:val="006F3DB6"/>
    <w:rsid w:val="006F40D7"/>
    <w:rsid w:val="006F4876"/>
    <w:rsid w:val="006F579E"/>
    <w:rsid w:val="006F5942"/>
    <w:rsid w:val="006F735B"/>
    <w:rsid w:val="006F7E9F"/>
    <w:rsid w:val="00701D77"/>
    <w:rsid w:val="00702705"/>
    <w:rsid w:val="0070280A"/>
    <w:rsid w:val="0070296B"/>
    <w:rsid w:val="00703BB8"/>
    <w:rsid w:val="00703C0C"/>
    <w:rsid w:val="00705437"/>
    <w:rsid w:val="007057F2"/>
    <w:rsid w:val="00706314"/>
    <w:rsid w:val="00706775"/>
    <w:rsid w:val="00706840"/>
    <w:rsid w:val="00706E4F"/>
    <w:rsid w:val="00710C03"/>
    <w:rsid w:val="00711385"/>
    <w:rsid w:val="00711EEC"/>
    <w:rsid w:val="00711F6B"/>
    <w:rsid w:val="00712DFC"/>
    <w:rsid w:val="00714093"/>
    <w:rsid w:val="007140BF"/>
    <w:rsid w:val="00714707"/>
    <w:rsid w:val="0071489D"/>
    <w:rsid w:val="00715ECA"/>
    <w:rsid w:val="007169DB"/>
    <w:rsid w:val="00720E23"/>
    <w:rsid w:val="00720E4E"/>
    <w:rsid w:val="0072169A"/>
    <w:rsid w:val="0072192D"/>
    <w:rsid w:val="007222C3"/>
    <w:rsid w:val="007223CB"/>
    <w:rsid w:val="00723023"/>
    <w:rsid w:val="007234A3"/>
    <w:rsid w:val="00724894"/>
    <w:rsid w:val="00725B13"/>
    <w:rsid w:val="00726ED0"/>
    <w:rsid w:val="00726F4F"/>
    <w:rsid w:val="00726FE7"/>
    <w:rsid w:val="00727E6D"/>
    <w:rsid w:val="00730D89"/>
    <w:rsid w:val="00730F08"/>
    <w:rsid w:val="007316D3"/>
    <w:rsid w:val="00732221"/>
    <w:rsid w:val="00732300"/>
    <w:rsid w:val="007329E6"/>
    <w:rsid w:val="00732D22"/>
    <w:rsid w:val="0073372C"/>
    <w:rsid w:val="00733DFE"/>
    <w:rsid w:val="007350E9"/>
    <w:rsid w:val="00735587"/>
    <w:rsid w:val="00736B0A"/>
    <w:rsid w:val="00736DCB"/>
    <w:rsid w:val="00737704"/>
    <w:rsid w:val="007377AC"/>
    <w:rsid w:val="00737A13"/>
    <w:rsid w:val="00740C77"/>
    <w:rsid w:val="00740D13"/>
    <w:rsid w:val="007410AB"/>
    <w:rsid w:val="00741514"/>
    <w:rsid w:val="007417BF"/>
    <w:rsid w:val="00742294"/>
    <w:rsid w:val="00742ACF"/>
    <w:rsid w:val="00742CF3"/>
    <w:rsid w:val="00743181"/>
    <w:rsid w:val="00743929"/>
    <w:rsid w:val="0074479E"/>
    <w:rsid w:val="00744E57"/>
    <w:rsid w:val="00745A3F"/>
    <w:rsid w:val="00745B90"/>
    <w:rsid w:val="00746821"/>
    <w:rsid w:val="0074718D"/>
    <w:rsid w:val="007474A2"/>
    <w:rsid w:val="007475C9"/>
    <w:rsid w:val="0074793D"/>
    <w:rsid w:val="00747EA1"/>
    <w:rsid w:val="00747FAD"/>
    <w:rsid w:val="00751025"/>
    <w:rsid w:val="0075184B"/>
    <w:rsid w:val="00751B78"/>
    <w:rsid w:val="00751E18"/>
    <w:rsid w:val="00752006"/>
    <w:rsid w:val="007528A1"/>
    <w:rsid w:val="00752928"/>
    <w:rsid w:val="00754092"/>
    <w:rsid w:val="00754A44"/>
    <w:rsid w:val="00754E3A"/>
    <w:rsid w:val="0075530F"/>
    <w:rsid w:val="00755766"/>
    <w:rsid w:val="00755A1A"/>
    <w:rsid w:val="00755B59"/>
    <w:rsid w:val="00756248"/>
    <w:rsid w:val="00756AF1"/>
    <w:rsid w:val="007570D7"/>
    <w:rsid w:val="0075715F"/>
    <w:rsid w:val="00757B69"/>
    <w:rsid w:val="0076061B"/>
    <w:rsid w:val="00760ABB"/>
    <w:rsid w:val="007612EB"/>
    <w:rsid w:val="007619B4"/>
    <w:rsid w:val="00761AA4"/>
    <w:rsid w:val="00761EFB"/>
    <w:rsid w:val="00761F23"/>
    <w:rsid w:val="007623F5"/>
    <w:rsid w:val="00764393"/>
    <w:rsid w:val="00764595"/>
    <w:rsid w:val="007649BE"/>
    <w:rsid w:val="00764A49"/>
    <w:rsid w:val="00764FDA"/>
    <w:rsid w:val="00765AEC"/>
    <w:rsid w:val="00765B21"/>
    <w:rsid w:val="00765C99"/>
    <w:rsid w:val="00765E0C"/>
    <w:rsid w:val="0076681A"/>
    <w:rsid w:val="00766B04"/>
    <w:rsid w:val="00766DF8"/>
    <w:rsid w:val="0076734E"/>
    <w:rsid w:val="00767EA8"/>
    <w:rsid w:val="007707C9"/>
    <w:rsid w:val="00772D38"/>
    <w:rsid w:val="00773071"/>
    <w:rsid w:val="0077351B"/>
    <w:rsid w:val="00773F57"/>
    <w:rsid w:val="0077439B"/>
    <w:rsid w:val="007747C5"/>
    <w:rsid w:val="0077595E"/>
    <w:rsid w:val="007763F9"/>
    <w:rsid w:val="00776475"/>
    <w:rsid w:val="00776904"/>
    <w:rsid w:val="00776F0E"/>
    <w:rsid w:val="00777889"/>
    <w:rsid w:val="00780232"/>
    <w:rsid w:val="00780F3A"/>
    <w:rsid w:val="007826EB"/>
    <w:rsid w:val="00782DC5"/>
    <w:rsid w:val="00783B3D"/>
    <w:rsid w:val="00783B40"/>
    <w:rsid w:val="00783FB2"/>
    <w:rsid w:val="00786279"/>
    <w:rsid w:val="0078670D"/>
    <w:rsid w:val="00786996"/>
    <w:rsid w:val="0078720D"/>
    <w:rsid w:val="007874B7"/>
    <w:rsid w:val="00790D95"/>
    <w:rsid w:val="00791CF6"/>
    <w:rsid w:val="0079281D"/>
    <w:rsid w:val="00793F53"/>
    <w:rsid w:val="00794247"/>
    <w:rsid w:val="007956D1"/>
    <w:rsid w:val="00795980"/>
    <w:rsid w:val="00796678"/>
    <w:rsid w:val="00796D02"/>
    <w:rsid w:val="007A0292"/>
    <w:rsid w:val="007A0337"/>
    <w:rsid w:val="007A0508"/>
    <w:rsid w:val="007A0EF2"/>
    <w:rsid w:val="007A1CB6"/>
    <w:rsid w:val="007A28AD"/>
    <w:rsid w:val="007A2A5D"/>
    <w:rsid w:val="007A2B32"/>
    <w:rsid w:val="007A3663"/>
    <w:rsid w:val="007A388E"/>
    <w:rsid w:val="007A3A26"/>
    <w:rsid w:val="007A4193"/>
    <w:rsid w:val="007A46AB"/>
    <w:rsid w:val="007A4E76"/>
    <w:rsid w:val="007A5A39"/>
    <w:rsid w:val="007A630F"/>
    <w:rsid w:val="007A647A"/>
    <w:rsid w:val="007A64BF"/>
    <w:rsid w:val="007A759C"/>
    <w:rsid w:val="007A7F4E"/>
    <w:rsid w:val="007B1166"/>
    <w:rsid w:val="007B12FC"/>
    <w:rsid w:val="007B14FF"/>
    <w:rsid w:val="007B185D"/>
    <w:rsid w:val="007B1A63"/>
    <w:rsid w:val="007B1AAF"/>
    <w:rsid w:val="007B1E13"/>
    <w:rsid w:val="007B2060"/>
    <w:rsid w:val="007B3BB2"/>
    <w:rsid w:val="007B5440"/>
    <w:rsid w:val="007B61FE"/>
    <w:rsid w:val="007B6E3C"/>
    <w:rsid w:val="007B77C6"/>
    <w:rsid w:val="007C0C80"/>
    <w:rsid w:val="007C0FB2"/>
    <w:rsid w:val="007C3249"/>
    <w:rsid w:val="007C333A"/>
    <w:rsid w:val="007C61E3"/>
    <w:rsid w:val="007C63C0"/>
    <w:rsid w:val="007C65EC"/>
    <w:rsid w:val="007C66CC"/>
    <w:rsid w:val="007C6705"/>
    <w:rsid w:val="007C6B70"/>
    <w:rsid w:val="007C7074"/>
    <w:rsid w:val="007C76AB"/>
    <w:rsid w:val="007D1420"/>
    <w:rsid w:val="007D1A80"/>
    <w:rsid w:val="007D1E5B"/>
    <w:rsid w:val="007D2305"/>
    <w:rsid w:val="007D25C1"/>
    <w:rsid w:val="007D2B12"/>
    <w:rsid w:val="007D379F"/>
    <w:rsid w:val="007D3E0A"/>
    <w:rsid w:val="007D40E2"/>
    <w:rsid w:val="007D4909"/>
    <w:rsid w:val="007D4F20"/>
    <w:rsid w:val="007D513B"/>
    <w:rsid w:val="007D6369"/>
    <w:rsid w:val="007D65E0"/>
    <w:rsid w:val="007D6A4A"/>
    <w:rsid w:val="007D7E40"/>
    <w:rsid w:val="007E02DD"/>
    <w:rsid w:val="007E099C"/>
    <w:rsid w:val="007E104A"/>
    <w:rsid w:val="007E10C7"/>
    <w:rsid w:val="007E20BB"/>
    <w:rsid w:val="007E395E"/>
    <w:rsid w:val="007E4E36"/>
    <w:rsid w:val="007E507F"/>
    <w:rsid w:val="007E527D"/>
    <w:rsid w:val="007E52A2"/>
    <w:rsid w:val="007E5CDF"/>
    <w:rsid w:val="007E6550"/>
    <w:rsid w:val="007E6756"/>
    <w:rsid w:val="007E682F"/>
    <w:rsid w:val="007E7D42"/>
    <w:rsid w:val="007E7F31"/>
    <w:rsid w:val="007F03B1"/>
    <w:rsid w:val="007F14C4"/>
    <w:rsid w:val="007F3101"/>
    <w:rsid w:val="007F3F9C"/>
    <w:rsid w:val="007F64B2"/>
    <w:rsid w:val="00800D5A"/>
    <w:rsid w:val="0080124B"/>
    <w:rsid w:val="00801A11"/>
    <w:rsid w:val="00801D66"/>
    <w:rsid w:val="00802D30"/>
    <w:rsid w:val="0080355D"/>
    <w:rsid w:val="00804890"/>
    <w:rsid w:val="00804A84"/>
    <w:rsid w:val="00804E57"/>
    <w:rsid w:val="00804F77"/>
    <w:rsid w:val="0080629D"/>
    <w:rsid w:val="00806BF4"/>
    <w:rsid w:val="00806C27"/>
    <w:rsid w:val="00807032"/>
    <w:rsid w:val="00807391"/>
    <w:rsid w:val="00807622"/>
    <w:rsid w:val="00807902"/>
    <w:rsid w:val="008100B4"/>
    <w:rsid w:val="00810BC6"/>
    <w:rsid w:val="00810BCF"/>
    <w:rsid w:val="00810F65"/>
    <w:rsid w:val="008114EE"/>
    <w:rsid w:val="00811814"/>
    <w:rsid w:val="0081203F"/>
    <w:rsid w:val="00812497"/>
    <w:rsid w:val="0081291E"/>
    <w:rsid w:val="00812A1E"/>
    <w:rsid w:val="00812C2F"/>
    <w:rsid w:val="00812CB0"/>
    <w:rsid w:val="008132B6"/>
    <w:rsid w:val="0081336F"/>
    <w:rsid w:val="00814259"/>
    <w:rsid w:val="00814AEC"/>
    <w:rsid w:val="008150F6"/>
    <w:rsid w:val="008154D9"/>
    <w:rsid w:val="00815613"/>
    <w:rsid w:val="00816660"/>
    <w:rsid w:val="008168F5"/>
    <w:rsid w:val="0081698E"/>
    <w:rsid w:val="00816A74"/>
    <w:rsid w:val="00817001"/>
    <w:rsid w:val="00820060"/>
    <w:rsid w:val="00820566"/>
    <w:rsid w:val="008217AA"/>
    <w:rsid w:val="008239CC"/>
    <w:rsid w:val="00823DBF"/>
    <w:rsid w:val="008240AD"/>
    <w:rsid w:val="008241A8"/>
    <w:rsid w:val="00824740"/>
    <w:rsid w:val="00824904"/>
    <w:rsid w:val="00824F5D"/>
    <w:rsid w:val="00825440"/>
    <w:rsid w:val="0082561C"/>
    <w:rsid w:val="008256C0"/>
    <w:rsid w:val="00825B87"/>
    <w:rsid w:val="008269A5"/>
    <w:rsid w:val="008269F2"/>
    <w:rsid w:val="00826E28"/>
    <w:rsid w:val="00827A94"/>
    <w:rsid w:val="00827ED2"/>
    <w:rsid w:val="008300F6"/>
    <w:rsid w:val="00831324"/>
    <w:rsid w:val="00831BCB"/>
    <w:rsid w:val="008330BB"/>
    <w:rsid w:val="00833C52"/>
    <w:rsid w:val="00833FCA"/>
    <w:rsid w:val="00834E1E"/>
    <w:rsid w:val="008357D7"/>
    <w:rsid w:val="00836B61"/>
    <w:rsid w:val="008370F3"/>
    <w:rsid w:val="00837641"/>
    <w:rsid w:val="00837D9E"/>
    <w:rsid w:val="00840147"/>
    <w:rsid w:val="0084173F"/>
    <w:rsid w:val="008418F3"/>
    <w:rsid w:val="00841ECE"/>
    <w:rsid w:val="00842AC3"/>
    <w:rsid w:val="00842D15"/>
    <w:rsid w:val="00843264"/>
    <w:rsid w:val="008465AD"/>
    <w:rsid w:val="00846FFD"/>
    <w:rsid w:val="00847A2A"/>
    <w:rsid w:val="00847EB1"/>
    <w:rsid w:val="008502FA"/>
    <w:rsid w:val="0085045E"/>
    <w:rsid w:val="00850927"/>
    <w:rsid w:val="00850FB2"/>
    <w:rsid w:val="00851676"/>
    <w:rsid w:val="00851A57"/>
    <w:rsid w:val="00854CEC"/>
    <w:rsid w:val="00855767"/>
    <w:rsid w:val="00855863"/>
    <w:rsid w:val="008559E4"/>
    <w:rsid w:val="008567A6"/>
    <w:rsid w:val="00856933"/>
    <w:rsid w:val="00857B67"/>
    <w:rsid w:val="00857E41"/>
    <w:rsid w:val="00857E4F"/>
    <w:rsid w:val="00857E92"/>
    <w:rsid w:val="00860C73"/>
    <w:rsid w:val="00860C7A"/>
    <w:rsid w:val="008610A1"/>
    <w:rsid w:val="0086185F"/>
    <w:rsid w:val="00861930"/>
    <w:rsid w:val="0086266B"/>
    <w:rsid w:val="00863625"/>
    <w:rsid w:val="00865829"/>
    <w:rsid w:val="00865F1C"/>
    <w:rsid w:val="008664FF"/>
    <w:rsid w:val="00866CC3"/>
    <w:rsid w:val="00867406"/>
    <w:rsid w:val="00867656"/>
    <w:rsid w:val="00867940"/>
    <w:rsid w:val="00867F62"/>
    <w:rsid w:val="0087029C"/>
    <w:rsid w:val="00870BE5"/>
    <w:rsid w:val="00870F75"/>
    <w:rsid w:val="00872D80"/>
    <w:rsid w:val="00873E25"/>
    <w:rsid w:val="00874968"/>
    <w:rsid w:val="00875226"/>
    <w:rsid w:val="00875A43"/>
    <w:rsid w:val="00875C63"/>
    <w:rsid w:val="00875E57"/>
    <w:rsid w:val="00877FCB"/>
    <w:rsid w:val="00880B5B"/>
    <w:rsid w:val="00880CC8"/>
    <w:rsid w:val="00882184"/>
    <w:rsid w:val="00883896"/>
    <w:rsid w:val="0088467E"/>
    <w:rsid w:val="008870BD"/>
    <w:rsid w:val="0089139A"/>
    <w:rsid w:val="00891436"/>
    <w:rsid w:val="00892138"/>
    <w:rsid w:val="00892511"/>
    <w:rsid w:val="00893928"/>
    <w:rsid w:val="00893C15"/>
    <w:rsid w:val="00893EF5"/>
    <w:rsid w:val="00893FDD"/>
    <w:rsid w:val="00895DAE"/>
    <w:rsid w:val="00895F33"/>
    <w:rsid w:val="00896C7C"/>
    <w:rsid w:val="00897598"/>
    <w:rsid w:val="008975DF"/>
    <w:rsid w:val="008975F8"/>
    <w:rsid w:val="008978F6"/>
    <w:rsid w:val="008979AD"/>
    <w:rsid w:val="008A0A10"/>
    <w:rsid w:val="008A1AD3"/>
    <w:rsid w:val="008A2393"/>
    <w:rsid w:val="008A3A7B"/>
    <w:rsid w:val="008A4C59"/>
    <w:rsid w:val="008A65C9"/>
    <w:rsid w:val="008A7C66"/>
    <w:rsid w:val="008A7E62"/>
    <w:rsid w:val="008B0D24"/>
    <w:rsid w:val="008B0D9A"/>
    <w:rsid w:val="008B1016"/>
    <w:rsid w:val="008B13CF"/>
    <w:rsid w:val="008B2132"/>
    <w:rsid w:val="008B2653"/>
    <w:rsid w:val="008B31AB"/>
    <w:rsid w:val="008B3479"/>
    <w:rsid w:val="008B3DB2"/>
    <w:rsid w:val="008B465C"/>
    <w:rsid w:val="008B466C"/>
    <w:rsid w:val="008B4D7D"/>
    <w:rsid w:val="008B5D28"/>
    <w:rsid w:val="008B6135"/>
    <w:rsid w:val="008B6549"/>
    <w:rsid w:val="008B6882"/>
    <w:rsid w:val="008B7048"/>
    <w:rsid w:val="008B7426"/>
    <w:rsid w:val="008C02D9"/>
    <w:rsid w:val="008C07D5"/>
    <w:rsid w:val="008C0888"/>
    <w:rsid w:val="008C0B53"/>
    <w:rsid w:val="008C206C"/>
    <w:rsid w:val="008C20E8"/>
    <w:rsid w:val="008C3165"/>
    <w:rsid w:val="008C3575"/>
    <w:rsid w:val="008C47C7"/>
    <w:rsid w:val="008C47E7"/>
    <w:rsid w:val="008C4AD5"/>
    <w:rsid w:val="008C54EF"/>
    <w:rsid w:val="008C5773"/>
    <w:rsid w:val="008C5991"/>
    <w:rsid w:val="008C5A3A"/>
    <w:rsid w:val="008C5ABB"/>
    <w:rsid w:val="008C6020"/>
    <w:rsid w:val="008C7AB6"/>
    <w:rsid w:val="008D13D3"/>
    <w:rsid w:val="008D18EE"/>
    <w:rsid w:val="008D1E80"/>
    <w:rsid w:val="008D2D82"/>
    <w:rsid w:val="008D322F"/>
    <w:rsid w:val="008D5331"/>
    <w:rsid w:val="008D617F"/>
    <w:rsid w:val="008D6218"/>
    <w:rsid w:val="008D62F3"/>
    <w:rsid w:val="008D6E24"/>
    <w:rsid w:val="008D70B9"/>
    <w:rsid w:val="008D7B65"/>
    <w:rsid w:val="008D7DD8"/>
    <w:rsid w:val="008E056F"/>
    <w:rsid w:val="008E0A93"/>
    <w:rsid w:val="008E297A"/>
    <w:rsid w:val="008E376F"/>
    <w:rsid w:val="008E3980"/>
    <w:rsid w:val="008E3E6B"/>
    <w:rsid w:val="008E3F34"/>
    <w:rsid w:val="008E42B6"/>
    <w:rsid w:val="008E4D36"/>
    <w:rsid w:val="008E51B5"/>
    <w:rsid w:val="008E5D06"/>
    <w:rsid w:val="008E62FF"/>
    <w:rsid w:val="008E6DF4"/>
    <w:rsid w:val="008E6FDF"/>
    <w:rsid w:val="008E7A18"/>
    <w:rsid w:val="008E7C4B"/>
    <w:rsid w:val="008F0503"/>
    <w:rsid w:val="008F080A"/>
    <w:rsid w:val="008F180D"/>
    <w:rsid w:val="008F193D"/>
    <w:rsid w:val="008F1EF9"/>
    <w:rsid w:val="008F20EE"/>
    <w:rsid w:val="008F282F"/>
    <w:rsid w:val="008F2CEA"/>
    <w:rsid w:val="008F3D2E"/>
    <w:rsid w:val="008F5700"/>
    <w:rsid w:val="008F579D"/>
    <w:rsid w:val="008F7206"/>
    <w:rsid w:val="0090053D"/>
    <w:rsid w:val="00902F60"/>
    <w:rsid w:val="00903578"/>
    <w:rsid w:val="009042E3"/>
    <w:rsid w:val="00905983"/>
    <w:rsid w:val="00905BAB"/>
    <w:rsid w:val="0090665F"/>
    <w:rsid w:val="00907172"/>
    <w:rsid w:val="009072F2"/>
    <w:rsid w:val="0091006A"/>
    <w:rsid w:val="00911224"/>
    <w:rsid w:val="009116DD"/>
    <w:rsid w:val="009117FA"/>
    <w:rsid w:val="009118CF"/>
    <w:rsid w:val="0091195F"/>
    <w:rsid w:val="009120A7"/>
    <w:rsid w:val="00914251"/>
    <w:rsid w:val="00914E08"/>
    <w:rsid w:val="00914F86"/>
    <w:rsid w:val="0091575F"/>
    <w:rsid w:val="00915ECE"/>
    <w:rsid w:val="009163AD"/>
    <w:rsid w:val="00917E02"/>
    <w:rsid w:val="00917F1D"/>
    <w:rsid w:val="00920517"/>
    <w:rsid w:val="009213DB"/>
    <w:rsid w:val="00921880"/>
    <w:rsid w:val="009232E4"/>
    <w:rsid w:val="0092425C"/>
    <w:rsid w:val="009242C7"/>
    <w:rsid w:val="00924A79"/>
    <w:rsid w:val="00924FA6"/>
    <w:rsid w:val="00925333"/>
    <w:rsid w:val="00925365"/>
    <w:rsid w:val="00925440"/>
    <w:rsid w:val="00925A33"/>
    <w:rsid w:val="00925C9E"/>
    <w:rsid w:val="0092688D"/>
    <w:rsid w:val="009274AC"/>
    <w:rsid w:val="009277D0"/>
    <w:rsid w:val="00930009"/>
    <w:rsid w:val="009313A7"/>
    <w:rsid w:val="009318C8"/>
    <w:rsid w:val="00931A7C"/>
    <w:rsid w:val="00932A56"/>
    <w:rsid w:val="00933BB6"/>
    <w:rsid w:val="00934E71"/>
    <w:rsid w:val="009364BE"/>
    <w:rsid w:val="009365A1"/>
    <w:rsid w:val="00940467"/>
    <w:rsid w:val="0094067A"/>
    <w:rsid w:val="009415D7"/>
    <w:rsid w:val="00941BF9"/>
    <w:rsid w:val="009427CE"/>
    <w:rsid w:val="00943BE4"/>
    <w:rsid w:val="00943E05"/>
    <w:rsid w:val="00944682"/>
    <w:rsid w:val="0094479A"/>
    <w:rsid w:val="00944FEB"/>
    <w:rsid w:val="00945D07"/>
    <w:rsid w:val="00946058"/>
    <w:rsid w:val="00946560"/>
    <w:rsid w:val="009465F9"/>
    <w:rsid w:val="00947A83"/>
    <w:rsid w:val="009508D3"/>
    <w:rsid w:val="0095108E"/>
    <w:rsid w:val="0095119E"/>
    <w:rsid w:val="009512E3"/>
    <w:rsid w:val="00951693"/>
    <w:rsid w:val="00952BD5"/>
    <w:rsid w:val="00953043"/>
    <w:rsid w:val="00954909"/>
    <w:rsid w:val="00955402"/>
    <w:rsid w:val="009559B0"/>
    <w:rsid w:val="00955A25"/>
    <w:rsid w:val="00955F68"/>
    <w:rsid w:val="00957DDD"/>
    <w:rsid w:val="0096065E"/>
    <w:rsid w:val="0096369F"/>
    <w:rsid w:val="009639C6"/>
    <w:rsid w:val="0096429C"/>
    <w:rsid w:val="00964A86"/>
    <w:rsid w:val="00964ABD"/>
    <w:rsid w:val="00964C2B"/>
    <w:rsid w:val="00964F4D"/>
    <w:rsid w:val="0096552E"/>
    <w:rsid w:val="0097014C"/>
    <w:rsid w:val="0097020A"/>
    <w:rsid w:val="00970860"/>
    <w:rsid w:val="0097141E"/>
    <w:rsid w:val="00972AC8"/>
    <w:rsid w:val="00972B91"/>
    <w:rsid w:val="009732A0"/>
    <w:rsid w:val="00973D8D"/>
    <w:rsid w:val="009740A0"/>
    <w:rsid w:val="0097593D"/>
    <w:rsid w:val="00975A34"/>
    <w:rsid w:val="009760BB"/>
    <w:rsid w:val="009778DC"/>
    <w:rsid w:val="00977C88"/>
    <w:rsid w:val="00980739"/>
    <w:rsid w:val="009818A6"/>
    <w:rsid w:val="00982354"/>
    <w:rsid w:val="0098342B"/>
    <w:rsid w:val="0098454D"/>
    <w:rsid w:val="00984E0D"/>
    <w:rsid w:val="00985462"/>
    <w:rsid w:val="009867CC"/>
    <w:rsid w:val="00986AAE"/>
    <w:rsid w:val="00986BF3"/>
    <w:rsid w:val="009904AD"/>
    <w:rsid w:val="00992B25"/>
    <w:rsid w:val="00992EAA"/>
    <w:rsid w:val="00993A83"/>
    <w:rsid w:val="00994086"/>
    <w:rsid w:val="00995DB0"/>
    <w:rsid w:val="0099766B"/>
    <w:rsid w:val="009979BA"/>
    <w:rsid w:val="00997AC8"/>
    <w:rsid w:val="00997ACA"/>
    <w:rsid w:val="00997AFC"/>
    <w:rsid w:val="009A0395"/>
    <w:rsid w:val="009A0AE6"/>
    <w:rsid w:val="009A29FC"/>
    <w:rsid w:val="009A2DB6"/>
    <w:rsid w:val="009A3CED"/>
    <w:rsid w:val="009A47F2"/>
    <w:rsid w:val="009A4E03"/>
    <w:rsid w:val="009A5676"/>
    <w:rsid w:val="009A5D9B"/>
    <w:rsid w:val="009A640B"/>
    <w:rsid w:val="009A6D7E"/>
    <w:rsid w:val="009A7316"/>
    <w:rsid w:val="009B0479"/>
    <w:rsid w:val="009B1ED1"/>
    <w:rsid w:val="009B1F3F"/>
    <w:rsid w:val="009B20E9"/>
    <w:rsid w:val="009B24F1"/>
    <w:rsid w:val="009B2579"/>
    <w:rsid w:val="009B28F3"/>
    <w:rsid w:val="009B2A89"/>
    <w:rsid w:val="009B33F3"/>
    <w:rsid w:val="009B3475"/>
    <w:rsid w:val="009B3BC9"/>
    <w:rsid w:val="009B3DFB"/>
    <w:rsid w:val="009B4D66"/>
    <w:rsid w:val="009B60B2"/>
    <w:rsid w:val="009B7B03"/>
    <w:rsid w:val="009B7E8A"/>
    <w:rsid w:val="009C116F"/>
    <w:rsid w:val="009C1802"/>
    <w:rsid w:val="009C2490"/>
    <w:rsid w:val="009C30CD"/>
    <w:rsid w:val="009C36CA"/>
    <w:rsid w:val="009C3770"/>
    <w:rsid w:val="009C4A5E"/>
    <w:rsid w:val="009C4AC4"/>
    <w:rsid w:val="009C4F98"/>
    <w:rsid w:val="009C5FA5"/>
    <w:rsid w:val="009C665A"/>
    <w:rsid w:val="009C692A"/>
    <w:rsid w:val="009C70D2"/>
    <w:rsid w:val="009C7DBE"/>
    <w:rsid w:val="009D0863"/>
    <w:rsid w:val="009D0D41"/>
    <w:rsid w:val="009D17E1"/>
    <w:rsid w:val="009D22A5"/>
    <w:rsid w:val="009D3182"/>
    <w:rsid w:val="009D31F1"/>
    <w:rsid w:val="009D43ED"/>
    <w:rsid w:val="009D480E"/>
    <w:rsid w:val="009D6093"/>
    <w:rsid w:val="009D7522"/>
    <w:rsid w:val="009D79DD"/>
    <w:rsid w:val="009D7F49"/>
    <w:rsid w:val="009E1160"/>
    <w:rsid w:val="009E2FA5"/>
    <w:rsid w:val="009E35DE"/>
    <w:rsid w:val="009E4A90"/>
    <w:rsid w:val="009E4B0B"/>
    <w:rsid w:val="009E5233"/>
    <w:rsid w:val="009E5486"/>
    <w:rsid w:val="009E5AB2"/>
    <w:rsid w:val="009E66B4"/>
    <w:rsid w:val="009E66CA"/>
    <w:rsid w:val="009E6EAA"/>
    <w:rsid w:val="009E6FB7"/>
    <w:rsid w:val="009F00F2"/>
    <w:rsid w:val="009F109D"/>
    <w:rsid w:val="009F1452"/>
    <w:rsid w:val="009F1AE6"/>
    <w:rsid w:val="009F1D10"/>
    <w:rsid w:val="009F495D"/>
    <w:rsid w:val="009F4D54"/>
    <w:rsid w:val="009F650C"/>
    <w:rsid w:val="009F6865"/>
    <w:rsid w:val="009F737B"/>
    <w:rsid w:val="00A00196"/>
    <w:rsid w:val="00A006A1"/>
    <w:rsid w:val="00A015F9"/>
    <w:rsid w:val="00A01613"/>
    <w:rsid w:val="00A020A2"/>
    <w:rsid w:val="00A028C1"/>
    <w:rsid w:val="00A02D35"/>
    <w:rsid w:val="00A03356"/>
    <w:rsid w:val="00A03568"/>
    <w:rsid w:val="00A03635"/>
    <w:rsid w:val="00A03732"/>
    <w:rsid w:val="00A04BFC"/>
    <w:rsid w:val="00A04CC6"/>
    <w:rsid w:val="00A05571"/>
    <w:rsid w:val="00A05E11"/>
    <w:rsid w:val="00A06B20"/>
    <w:rsid w:val="00A0700A"/>
    <w:rsid w:val="00A07A30"/>
    <w:rsid w:val="00A07B16"/>
    <w:rsid w:val="00A10250"/>
    <w:rsid w:val="00A104E1"/>
    <w:rsid w:val="00A1190F"/>
    <w:rsid w:val="00A120CD"/>
    <w:rsid w:val="00A13309"/>
    <w:rsid w:val="00A13AD4"/>
    <w:rsid w:val="00A15666"/>
    <w:rsid w:val="00A16525"/>
    <w:rsid w:val="00A167E9"/>
    <w:rsid w:val="00A16C18"/>
    <w:rsid w:val="00A17178"/>
    <w:rsid w:val="00A1725A"/>
    <w:rsid w:val="00A21577"/>
    <w:rsid w:val="00A2303D"/>
    <w:rsid w:val="00A23E70"/>
    <w:rsid w:val="00A24168"/>
    <w:rsid w:val="00A24A78"/>
    <w:rsid w:val="00A25903"/>
    <w:rsid w:val="00A262C2"/>
    <w:rsid w:val="00A300DF"/>
    <w:rsid w:val="00A322ED"/>
    <w:rsid w:val="00A3256E"/>
    <w:rsid w:val="00A32AB0"/>
    <w:rsid w:val="00A330DE"/>
    <w:rsid w:val="00A3506E"/>
    <w:rsid w:val="00A35223"/>
    <w:rsid w:val="00A353F6"/>
    <w:rsid w:val="00A35678"/>
    <w:rsid w:val="00A37248"/>
    <w:rsid w:val="00A408DB"/>
    <w:rsid w:val="00A41111"/>
    <w:rsid w:val="00A41AF2"/>
    <w:rsid w:val="00A41CD1"/>
    <w:rsid w:val="00A41DCA"/>
    <w:rsid w:val="00A43F9D"/>
    <w:rsid w:val="00A441D9"/>
    <w:rsid w:val="00A44605"/>
    <w:rsid w:val="00A45644"/>
    <w:rsid w:val="00A463BC"/>
    <w:rsid w:val="00A47DC1"/>
    <w:rsid w:val="00A5041D"/>
    <w:rsid w:val="00A50A0F"/>
    <w:rsid w:val="00A513F1"/>
    <w:rsid w:val="00A52777"/>
    <w:rsid w:val="00A527CF"/>
    <w:rsid w:val="00A53444"/>
    <w:rsid w:val="00A537FC"/>
    <w:rsid w:val="00A54125"/>
    <w:rsid w:val="00A54341"/>
    <w:rsid w:val="00A5445B"/>
    <w:rsid w:val="00A550DF"/>
    <w:rsid w:val="00A553B2"/>
    <w:rsid w:val="00A558F6"/>
    <w:rsid w:val="00A5647D"/>
    <w:rsid w:val="00A57C80"/>
    <w:rsid w:val="00A57EF7"/>
    <w:rsid w:val="00A60027"/>
    <w:rsid w:val="00A61033"/>
    <w:rsid w:val="00A611F2"/>
    <w:rsid w:val="00A61B9E"/>
    <w:rsid w:val="00A61D4B"/>
    <w:rsid w:val="00A61D81"/>
    <w:rsid w:val="00A61EC3"/>
    <w:rsid w:val="00A6220E"/>
    <w:rsid w:val="00A624F2"/>
    <w:rsid w:val="00A62A4B"/>
    <w:rsid w:val="00A62DBA"/>
    <w:rsid w:val="00A641A1"/>
    <w:rsid w:val="00A64A19"/>
    <w:rsid w:val="00A65089"/>
    <w:rsid w:val="00A65534"/>
    <w:rsid w:val="00A6586E"/>
    <w:rsid w:val="00A66070"/>
    <w:rsid w:val="00A67034"/>
    <w:rsid w:val="00A6715A"/>
    <w:rsid w:val="00A67877"/>
    <w:rsid w:val="00A70C32"/>
    <w:rsid w:val="00A7122E"/>
    <w:rsid w:val="00A71490"/>
    <w:rsid w:val="00A71622"/>
    <w:rsid w:val="00A718DC"/>
    <w:rsid w:val="00A71E47"/>
    <w:rsid w:val="00A72A9D"/>
    <w:rsid w:val="00A73DF0"/>
    <w:rsid w:val="00A74624"/>
    <w:rsid w:val="00A74BF7"/>
    <w:rsid w:val="00A7534D"/>
    <w:rsid w:val="00A75500"/>
    <w:rsid w:val="00A75C84"/>
    <w:rsid w:val="00A767BB"/>
    <w:rsid w:val="00A770B1"/>
    <w:rsid w:val="00A7784B"/>
    <w:rsid w:val="00A80394"/>
    <w:rsid w:val="00A81537"/>
    <w:rsid w:val="00A82170"/>
    <w:rsid w:val="00A85212"/>
    <w:rsid w:val="00A85B1B"/>
    <w:rsid w:val="00A86696"/>
    <w:rsid w:val="00A866A2"/>
    <w:rsid w:val="00A87724"/>
    <w:rsid w:val="00A87E70"/>
    <w:rsid w:val="00A90417"/>
    <w:rsid w:val="00A91942"/>
    <w:rsid w:val="00A923A0"/>
    <w:rsid w:val="00A93D27"/>
    <w:rsid w:val="00A94B4D"/>
    <w:rsid w:val="00A9633A"/>
    <w:rsid w:val="00A96845"/>
    <w:rsid w:val="00A972E4"/>
    <w:rsid w:val="00AA0A77"/>
    <w:rsid w:val="00AA0B9C"/>
    <w:rsid w:val="00AA1587"/>
    <w:rsid w:val="00AA1E9E"/>
    <w:rsid w:val="00AA25C8"/>
    <w:rsid w:val="00AA335E"/>
    <w:rsid w:val="00AA3FDB"/>
    <w:rsid w:val="00AA4087"/>
    <w:rsid w:val="00AA45D2"/>
    <w:rsid w:val="00AA4E09"/>
    <w:rsid w:val="00AA4FB9"/>
    <w:rsid w:val="00AA508E"/>
    <w:rsid w:val="00AA613E"/>
    <w:rsid w:val="00AA692D"/>
    <w:rsid w:val="00AA74A4"/>
    <w:rsid w:val="00AB3193"/>
    <w:rsid w:val="00AB39C1"/>
    <w:rsid w:val="00AB39D8"/>
    <w:rsid w:val="00AB51DD"/>
    <w:rsid w:val="00AB6B40"/>
    <w:rsid w:val="00AB7285"/>
    <w:rsid w:val="00AB7650"/>
    <w:rsid w:val="00AC0296"/>
    <w:rsid w:val="00AC0988"/>
    <w:rsid w:val="00AC0FB6"/>
    <w:rsid w:val="00AC12B5"/>
    <w:rsid w:val="00AC1541"/>
    <w:rsid w:val="00AC21B8"/>
    <w:rsid w:val="00AC239D"/>
    <w:rsid w:val="00AC2755"/>
    <w:rsid w:val="00AC3EFF"/>
    <w:rsid w:val="00AC42F5"/>
    <w:rsid w:val="00AC4326"/>
    <w:rsid w:val="00AC652C"/>
    <w:rsid w:val="00AC6A70"/>
    <w:rsid w:val="00AC6D26"/>
    <w:rsid w:val="00AC6EB2"/>
    <w:rsid w:val="00AC78C8"/>
    <w:rsid w:val="00AD0EBA"/>
    <w:rsid w:val="00AD0F27"/>
    <w:rsid w:val="00AD15C0"/>
    <w:rsid w:val="00AD1653"/>
    <w:rsid w:val="00AD1E29"/>
    <w:rsid w:val="00AD27FD"/>
    <w:rsid w:val="00AD2C3C"/>
    <w:rsid w:val="00AD3D5B"/>
    <w:rsid w:val="00AD3D63"/>
    <w:rsid w:val="00AD47C1"/>
    <w:rsid w:val="00AD47F1"/>
    <w:rsid w:val="00AD50F9"/>
    <w:rsid w:val="00AD6646"/>
    <w:rsid w:val="00AD6792"/>
    <w:rsid w:val="00AD74C4"/>
    <w:rsid w:val="00AD7745"/>
    <w:rsid w:val="00AE003F"/>
    <w:rsid w:val="00AE0BC0"/>
    <w:rsid w:val="00AE112B"/>
    <w:rsid w:val="00AE1736"/>
    <w:rsid w:val="00AE1A47"/>
    <w:rsid w:val="00AE26B4"/>
    <w:rsid w:val="00AE332E"/>
    <w:rsid w:val="00AE404E"/>
    <w:rsid w:val="00AE5123"/>
    <w:rsid w:val="00AE575D"/>
    <w:rsid w:val="00AE7160"/>
    <w:rsid w:val="00AE72C2"/>
    <w:rsid w:val="00AE75BB"/>
    <w:rsid w:val="00AF1621"/>
    <w:rsid w:val="00AF1E00"/>
    <w:rsid w:val="00AF1E58"/>
    <w:rsid w:val="00AF2087"/>
    <w:rsid w:val="00AF20CE"/>
    <w:rsid w:val="00AF246B"/>
    <w:rsid w:val="00AF2FDF"/>
    <w:rsid w:val="00AF4441"/>
    <w:rsid w:val="00AF4CC0"/>
    <w:rsid w:val="00AF5595"/>
    <w:rsid w:val="00AF594C"/>
    <w:rsid w:val="00AF5DE3"/>
    <w:rsid w:val="00AF7813"/>
    <w:rsid w:val="00AF7982"/>
    <w:rsid w:val="00B004C6"/>
    <w:rsid w:val="00B01C33"/>
    <w:rsid w:val="00B02C87"/>
    <w:rsid w:val="00B03EEB"/>
    <w:rsid w:val="00B04488"/>
    <w:rsid w:val="00B044B0"/>
    <w:rsid w:val="00B04A1B"/>
    <w:rsid w:val="00B05B95"/>
    <w:rsid w:val="00B069C6"/>
    <w:rsid w:val="00B06B98"/>
    <w:rsid w:val="00B10486"/>
    <w:rsid w:val="00B11269"/>
    <w:rsid w:val="00B11799"/>
    <w:rsid w:val="00B11EF7"/>
    <w:rsid w:val="00B12632"/>
    <w:rsid w:val="00B12C33"/>
    <w:rsid w:val="00B13FB2"/>
    <w:rsid w:val="00B150F2"/>
    <w:rsid w:val="00B15E28"/>
    <w:rsid w:val="00B15EC9"/>
    <w:rsid w:val="00B165FC"/>
    <w:rsid w:val="00B16C2C"/>
    <w:rsid w:val="00B17057"/>
    <w:rsid w:val="00B174DD"/>
    <w:rsid w:val="00B17C82"/>
    <w:rsid w:val="00B17D60"/>
    <w:rsid w:val="00B20263"/>
    <w:rsid w:val="00B2026B"/>
    <w:rsid w:val="00B20319"/>
    <w:rsid w:val="00B2031F"/>
    <w:rsid w:val="00B20C03"/>
    <w:rsid w:val="00B21C3B"/>
    <w:rsid w:val="00B21D56"/>
    <w:rsid w:val="00B22888"/>
    <w:rsid w:val="00B229F4"/>
    <w:rsid w:val="00B22A98"/>
    <w:rsid w:val="00B23268"/>
    <w:rsid w:val="00B240A1"/>
    <w:rsid w:val="00B2449A"/>
    <w:rsid w:val="00B2500D"/>
    <w:rsid w:val="00B25691"/>
    <w:rsid w:val="00B300A2"/>
    <w:rsid w:val="00B30A00"/>
    <w:rsid w:val="00B3147A"/>
    <w:rsid w:val="00B32A97"/>
    <w:rsid w:val="00B32E6A"/>
    <w:rsid w:val="00B349EF"/>
    <w:rsid w:val="00B34D91"/>
    <w:rsid w:val="00B35717"/>
    <w:rsid w:val="00B35A76"/>
    <w:rsid w:val="00B363B4"/>
    <w:rsid w:val="00B416E5"/>
    <w:rsid w:val="00B42B15"/>
    <w:rsid w:val="00B44113"/>
    <w:rsid w:val="00B44772"/>
    <w:rsid w:val="00B449DE"/>
    <w:rsid w:val="00B44BC6"/>
    <w:rsid w:val="00B44C74"/>
    <w:rsid w:val="00B46611"/>
    <w:rsid w:val="00B46B36"/>
    <w:rsid w:val="00B46C93"/>
    <w:rsid w:val="00B47855"/>
    <w:rsid w:val="00B5092F"/>
    <w:rsid w:val="00B52573"/>
    <w:rsid w:val="00B530B4"/>
    <w:rsid w:val="00B53179"/>
    <w:rsid w:val="00B53AB2"/>
    <w:rsid w:val="00B541CE"/>
    <w:rsid w:val="00B55025"/>
    <w:rsid w:val="00B552C1"/>
    <w:rsid w:val="00B552FB"/>
    <w:rsid w:val="00B55C00"/>
    <w:rsid w:val="00B5688D"/>
    <w:rsid w:val="00B60A5F"/>
    <w:rsid w:val="00B60A90"/>
    <w:rsid w:val="00B60FC7"/>
    <w:rsid w:val="00B610D8"/>
    <w:rsid w:val="00B613AD"/>
    <w:rsid w:val="00B61742"/>
    <w:rsid w:val="00B61C77"/>
    <w:rsid w:val="00B61D17"/>
    <w:rsid w:val="00B620FD"/>
    <w:rsid w:val="00B6244C"/>
    <w:rsid w:val="00B62DC1"/>
    <w:rsid w:val="00B65C15"/>
    <w:rsid w:val="00B6600B"/>
    <w:rsid w:val="00B6712E"/>
    <w:rsid w:val="00B7191B"/>
    <w:rsid w:val="00B73183"/>
    <w:rsid w:val="00B74F8E"/>
    <w:rsid w:val="00B7531C"/>
    <w:rsid w:val="00B7566A"/>
    <w:rsid w:val="00B773DE"/>
    <w:rsid w:val="00B77478"/>
    <w:rsid w:val="00B77A3B"/>
    <w:rsid w:val="00B77D52"/>
    <w:rsid w:val="00B77D92"/>
    <w:rsid w:val="00B807DD"/>
    <w:rsid w:val="00B8088B"/>
    <w:rsid w:val="00B80AF1"/>
    <w:rsid w:val="00B8151B"/>
    <w:rsid w:val="00B8199D"/>
    <w:rsid w:val="00B819BC"/>
    <w:rsid w:val="00B8208F"/>
    <w:rsid w:val="00B821B6"/>
    <w:rsid w:val="00B82B7D"/>
    <w:rsid w:val="00B8318D"/>
    <w:rsid w:val="00B83240"/>
    <w:rsid w:val="00B83AE7"/>
    <w:rsid w:val="00B84315"/>
    <w:rsid w:val="00B84E6D"/>
    <w:rsid w:val="00B84EC6"/>
    <w:rsid w:val="00B84FD0"/>
    <w:rsid w:val="00B85B72"/>
    <w:rsid w:val="00B85C23"/>
    <w:rsid w:val="00B8613C"/>
    <w:rsid w:val="00B86821"/>
    <w:rsid w:val="00B86FC5"/>
    <w:rsid w:val="00B871B5"/>
    <w:rsid w:val="00B87664"/>
    <w:rsid w:val="00B90552"/>
    <w:rsid w:val="00B9064C"/>
    <w:rsid w:val="00B909C8"/>
    <w:rsid w:val="00B910BC"/>
    <w:rsid w:val="00B919B7"/>
    <w:rsid w:val="00B9286F"/>
    <w:rsid w:val="00B92F22"/>
    <w:rsid w:val="00B93D88"/>
    <w:rsid w:val="00B94BDA"/>
    <w:rsid w:val="00B95A23"/>
    <w:rsid w:val="00B95E31"/>
    <w:rsid w:val="00B975D9"/>
    <w:rsid w:val="00BA03F7"/>
    <w:rsid w:val="00BA2370"/>
    <w:rsid w:val="00BA250B"/>
    <w:rsid w:val="00BA29C7"/>
    <w:rsid w:val="00BA50D1"/>
    <w:rsid w:val="00BA5372"/>
    <w:rsid w:val="00BA62FC"/>
    <w:rsid w:val="00BA672F"/>
    <w:rsid w:val="00BA6A8A"/>
    <w:rsid w:val="00BA6DDD"/>
    <w:rsid w:val="00BA7A3E"/>
    <w:rsid w:val="00BA7B5C"/>
    <w:rsid w:val="00BA7D63"/>
    <w:rsid w:val="00BB04F4"/>
    <w:rsid w:val="00BB18AC"/>
    <w:rsid w:val="00BB1D17"/>
    <w:rsid w:val="00BB21E3"/>
    <w:rsid w:val="00BB2893"/>
    <w:rsid w:val="00BB2D61"/>
    <w:rsid w:val="00BB3739"/>
    <w:rsid w:val="00BB3780"/>
    <w:rsid w:val="00BB39E4"/>
    <w:rsid w:val="00BB424B"/>
    <w:rsid w:val="00BB523B"/>
    <w:rsid w:val="00BB564F"/>
    <w:rsid w:val="00BB589E"/>
    <w:rsid w:val="00BB59E6"/>
    <w:rsid w:val="00BB5EF2"/>
    <w:rsid w:val="00BB6947"/>
    <w:rsid w:val="00BB696D"/>
    <w:rsid w:val="00BB6B45"/>
    <w:rsid w:val="00BB6F4E"/>
    <w:rsid w:val="00BB72FF"/>
    <w:rsid w:val="00BC006B"/>
    <w:rsid w:val="00BC0097"/>
    <w:rsid w:val="00BC13F8"/>
    <w:rsid w:val="00BC1705"/>
    <w:rsid w:val="00BC20D6"/>
    <w:rsid w:val="00BC27E8"/>
    <w:rsid w:val="00BC2C83"/>
    <w:rsid w:val="00BC2DE7"/>
    <w:rsid w:val="00BC31BD"/>
    <w:rsid w:val="00BC3C15"/>
    <w:rsid w:val="00BC3CF8"/>
    <w:rsid w:val="00BC4129"/>
    <w:rsid w:val="00BC4520"/>
    <w:rsid w:val="00BC53BC"/>
    <w:rsid w:val="00BC5745"/>
    <w:rsid w:val="00BC681E"/>
    <w:rsid w:val="00BC6942"/>
    <w:rsid w:val="00BD05F8"/>
    <w:rsid w:val="00BD0EDF"/>
    <w:rsid w:val="00BD139A"/>
    <w:rsid w:val="00BD1AB6"/>
    <w:rsid w:val="00BD1FA9"/>
    <w:rsid w:val="00BD212F"/>
    <w:rsid w:val="00BD3089"/>
    <w:rsid w:val="00BD3286"/>
    <w:rsid w:val="00BD3F9B"/>
    <w:rsid w:val="00BD4171"/>
    <w:rsid w:val="00BD5033"/>
    <w:rsid w:val="00BD56C0"/>
    <w:rsid w:val="00BD650B"/>
    <w:rsid w:val="00BD694C"/>
    <w:rsid w:val="00BD6E5A"/>
    <w:rsid w:val="00BD704F"/>
    <w:rsid w:val="00BE0511"/>
    <w:rsid w:val="00BE0C5A"/>
    <w:rsid w:val="00BE0D41"/>
    <w:rsid w:val="00BE115B"/>
    <w:rsid w:val="00BE13FC"/>
    <w:rsid w:val="00BE15B0"/>
    <w:rsid w:val="00BE175E"/>
    <w:rsid w:val="00BE1D5E"/>
    <w:rsid w:val="00BE2B2C"/>
    <w:rsid w:val="00BE50DA"/>
    <w:rsid w:val="00BE52C4"/>
    <w:rsid w:val="00BE5A1A"/>
    <w:rsid w:val="00BE7578"/>
    <w:rsid w:val="00BE78D4"/>
    <w:rsid w:val="00BE7E4C"/>
    <w:rsid w:val="00BF0166"/>
    <w:rsid w:val="00BF05B4"/>
    <w:rsid w:val="00BF0E53"/>
    <w:rsid w:val="00BF15E0"/>
    <w:rsid w:val="00BF2492"/>
    <w:rsid w:val="00BF2A60"/>
    <w:rsid w:val="00BF303A"/>
    <w:rsid w:val="00BF3200"/>
    <w:rsid w:val="00BF35A0"/>
    <w:rsid w:val="00BF3675"/>
    <w:rsid w:val="00BF3DF1"/>
    <w:rsid w:val="00BF493C"/>
    <w:rsid w:val="00BF4E4A"/>
    <w:rsid w:val="00BF51EB"/>
    <w:rsid w:val="00BF6C01"/>
    <w:rsid w:val="00BF70E3"/>
    <w:rsid w:val="00C0064E"/>
    <w:rsid w:val="00C025AE"/>
    <w:rsid w:val="00C02BD8"/>
    <w:rsid w:val="00C02D4E"/>
    <w:rsid w:val="00C039B7"/>
    <w:rsid w:val="00C03CD6"/>
    <w:rsid w:val="00C04102"/>
    <w:rsid w:val="00C04301"/>
    <w:rsid w:val="00C05647"/>
    <w:rsid w:val="00C058F3"/>
    <w:rsid w:val="00C0597C"/>
    <w:rsid w:val="00C05B77"/>
    <w:rsid w:val="00C05CD3"/>
    <w:rsid w:val="00C06034"/>
    <w:rsid w:val="00C06EAC"/>
    <w:rsid w:val="00C0709F"/>
    <w:rsid w:val="00C07CEE"/>
    <w:rsid w:val="00C10406"/>
    <w:rsid w:val="00C10587"/>
    <w:rsid w:val="00C10707"/>
    <w:rsid w:val="00C10FA4"/>
    <w:rsid w:val="00C11972"/>
    <w:rsid w:val="00C11A2D"/>
    <w:rsid w:val="00C1214A"/>
    <w:rsid w:val="00C12D39"/>
    <w:rsid w:val="00C14B2A"/>
    <w:rsid w:val="00C1580A"/>
    <w:rsid w:val="00C16FEF"/>
    <w:rsid w:val="00C1722B"/>
    <w:rsid w:val="00C173EB"/>
    <w:rsid w:val="00C20077"/>
    <w:rsid w:val="00C20148"/>
    <w:rsid w:val="00C20C47"/>
    <w:rsid w:val="00C22AB4"/>
    <w:rsid w:val="00C230BC"/>
    <w:rsid w:val="00C26234"/>
    <w:rsid w:val="00C26915"/>
    <w:rsid w:val="00C30CAD"/>
    <w:rsid w:val="00C30CD4"/>
    <w:rsid w:val="00C34325"/>
    <w:rsid w:val="00C34538"/>
    <w:rsid w:val="00C35069"/>
    <w:rsid w:val="00C3582E"/>
    <w:rsid w:val="00C378C5"/>
    <w:rsid w:val="00C402ED"/>
    <w:rsid w:val="00C403F9"/>
    <w:rsid w:val="00C40999"/>
    <w:rsid w:val="00C40B48"/>
    <w:rsid w:val="00C4130C"/>
    <w:rsid w:val="00C42BB3"/>
    <w:rsid w:val="00C431C5"/>
    <w:rsid w:val="00C43D37"/>
    <w:rsid w:val="00C43D49"/>
    <w:rsid w:val="00C43DB1"/>
    <w:rsid w:val="00C43F5B"/>
    <w:rsid w:val="00C43F70"/>
    <w:rsid w:val="00C442B0"/>
    <w:rsid w:val="00C44440"/>
    <w:rsid w:val="00C444A4"/>
    <w:rsid w:val="00C44A35"/>
    <w:rsid w:val="00C4554E"/>
    <w:rsid w:val="00C46968"/>
    <w:rsid w:val="00C472D7"/>
    <w:rsid w:val="00C47323"/>
    <w:rsid w:val="00C500CE"/>
    <w:rsid w:val="00C50854"/>
    <w:rsid w:val="00C5117B"/>
    <w:rsid w:val="00C52FBD"/>
    <w:rsid w:val="00C535D4"/>
    <w:rsid w:val="00C536B8"/>
    <w:rsid w:val="00C53D43"/>
    <w:rsid w:val="00C54901"/>
    <w:rsid w:val="00C54EB1"/>
    <w:rsid w:val="00C55388"/>
    <w:rsid w:val="00C5578B"/>
    <w:rsid w:val="00C558B5"/>
    <w:rsid w:val="00C55BF5"/>
    <w:rsid w:val="00C55FE2"/>
    <w:rsid w:val="00C56708"/>
    <w:rsid w:val="00C572FA"/>
    <w:rsid w:val="00C57C07"/>
    <w:rsid w:val="00C605EF"/>
    <w:rsid w:val="00C60FAF"/>
    <w:rsid w:val="00C610B6"/>
    <w:rsid w:val="00C61502"/>
    <w:rsid w:val="00C62650"/>
    <w:rsid w:val="00C642AA"/>
    <w:rsid w:val="00C64EC8"/>
    <w:rsid w:val="00C656EF"/>
    <w:rsid w:val="00C66062"/>
    <w:rsid w:val="00C66636"/>
    <w:rsid w:val="00C676AE"/>
    <w:rsid w:val="00C7046C"/>
    <w:rsid w:val="00C70CCA"/>
    <w:rsid w:val="00C716EB"/>
    <w:rsid w:val="00C71C2B"/>
    <w:rsid w:val="00C71DF8"/>
    <w:rsid w:val="00C72D39"/>
    <w:rsid w:val="00C72D75"/>
    <w:rsid w:val="00C73DF0"/>
    <w:rsid w:val="00C73E03"/>
    <w:rsid w:val="00C74311"/>
    <w:rsid w:val="00C74E18"/>
    <w:rsid w:val="00C75365"/>
    <w:rsid w:val="00C75529"/>
    <w:rsid w:val="00C7571D"/>
    <w:rsid w:val="00C7764C"/>
    <w:rsid w:val="00C803CC"/>
    <w:rsid w:val="00C808A4"/>
    <w:rsid w:val="00C80D70"/>
    <w:rsid w:val="00C81A3E"/>
    <w:rsid w:val="00C81E15"/>
    <w:rsid w:val="00C82DAF"/>
    <w:rsid w:val="00C83F84"/>
    <w:rsid w:val="00C8406D"/>
    <w:rsid w:val="00C84501"/>
    <w:rsid w:val="00C84DF9"/>
    <w:rsid w:val="00C852C5"/>
    <w:rsid w:val="00C859D6"/>
    <w:rsid w:val="00C85EB7"/>
    <w:rsid w:val="00C861D8"/>
    <w:rsid w:val="00C876EF"/>
    <w:rsid w:val="00C904F7"/>
    <w:rsid w:val="00C90C21"/>
    <w:rsid w:val="00C91719"/>
    <w:rsid w:val="00C91D0E"/>
    <w:rsid w:val="00C92365"/>
    <w:rsid w:val="00C94104"/>
    <w:rsid w:val="00C94526"/>
    <w:rsid w:val="00C954C9"/>
    <w:rsid w:val="00C95C89"/>
    <w:rsid w:val="00C95F71"/>
    <w:rsid w:val="00C96105"/>
    <w:rsid w:val="00C964AE"/>
    <w:rsid w:val="00C96B9F"/>
    <w:rsid w:val="00C977D5"/>
    <w:rsid w:val="00CA00FE"/>
    <w:rsid w:val="00CA093E"/>
    <w:rsid w:val="00CA1B31"/>
    <w:rsid w:val="00CA1DBE"/>
    <w:rsid w:val="00CA2A43"/>
    <w:rsid w:val="00CA2A48"/>
    <w:rsid w:val="00CA2FBD"/>
    <w:rsid w:val="00CA3BED"/>
    <w:rsid w:val="00CA53E1"/>
    <w:rsid w:val="00CA5476"/>
    <w:rsid w:val="00CA5DEF"/>
    <w:rsid w:val="00CA65DE"/>
    <w:rsid w:val="00CA660A"/>
    <w:rsid w:val="00CA6A2D"/>
    <w:rsid w:val="00CB085C"/>
    <w:rsid w:val="00CB0915"/>
    <w:rsid w:val="00CB0EB1"/>
    <w:rsid w:val="00CB10A4"/>
    <w:rsid w:val="00CB12D1"/>
    <w:rsid w:val="00CB1388"/>
    <w:rsid w:val="00CB1508"/>
    <w:rsid w:val="00CB1A80"/>
    <w:rsid w:val="00CB1F71"/>
    <w:rsid w:val="00CB1F77"/>
    <w:rsid w:val="00CB245C"/>
    <w:rsid w:val="00CB2F14"/>
    <w:rsid w:val="00CB36AB"/>
    <w:rsid w:val="00CB3850"/>
    <w:rsid w:val="00CB4443"/>
    <w:rsid w:val="00CB5054"/>
    <w:rsid w:val="00CB5C24"/>
    <w:rsid w:val="00CB6478"/>
    <w:rsid w:val="00CB6B28"/>
    <w:rsid w:val="00CB7AD5"/>
    <w:rsid w:val="00CC174D"/>
    <w:rsid w:val="00CC20F5"/>
    <w:rsid w:val="00CC23DD"/>
    <w:rsid w:val="00CC34B4"/>
    <w:rsid w:val="00CC3DEF"/>
    <w:rsid w:val="00CC433C"/>
    <w:rsid w:val="00CC4899"/>
    <w:rsid w:val="00CC73AD"/>
    <w:rsid w:val="00CC7911"/>
    <w:rsid w:val="00CD0BBD"/>
    <w:rsid w:val="00CD0C42"/>
    <w:rsid w:val="00CD1743"/>
    <w:rsid w:val="00CD1A72"/>
    <w:rsid w:val="00CD1F7B"/>
    <w:rsid w:val="00CD2251"/>
    <w:rsid w:val="00CD2894"/>
    <w:rsid w:val="00CD31C0"/>
    <w:rsid w:val="00CD3505"/>
    <w:rsid w:val="00CD376E"/>
    <w:rsid w:val="00CD3915"/>
    <w:rsid w:val="00CD3C13"/>
    <w:rsid w:val="00CD432D"/>
    <w:rsid w:val="00CD4353"/>
    <w:rsid w:val="00CD469C"/>
    <w:rsid w:val="00CD4FBD"/>
    <w:rsid w:val="00CD50E1"/>
    <w:rsid w:val="00CD5623"/>
    <w:rsid w:val="00CD5849"/>
    <w:rsid w:val="00CD69DF"/>
    <w:rsid w:val="00CD7096"/>
    <w:rsid w:val="00CD77DE"/>
    <w:rsid w:val="00CD7828"/>
    <w:rsid w:val="00CE1B2E"/>
    <w:rsid w:val="00CE1D8A"/>
    <w:rsid w:val="00CE1DC7"/>
    <w:rsid w:val="00CE1ECC"/>
    <w:rsid w:val="00CE2262"/>
    <w:rsid w:val="00CE25DE"/>
    <w:rsid w:val="00CE2B33"/>
    <w:rsid w:val="00CE2E15"/>
    <w:rsid w:val="00CE2F3A"/>
    <w:rsid w:val="00CE3955"/>
    <w:rsid w:val="00CE41A0"/>
    <w:rsid w:val="00CE4CC0"/>
    <w:rsid w:val="00CE4DF2"/>
    <w:rsid w:val="00CE6215"/>
    <w:rsid w:val="00CE6490"/>
    <w:rsid w:val="00CE6F7D"/>
    <w:rsid w:val="00CE70D2"/>
    <w:rsid w:val="00CF00DF"/>
    <w:rsid w:val="00CF01B3"/>
    <w:rsid w:val="00CF0AEE"/>
    <w:rsid w:val="00CF12CF"/>
    <w:rsid w:val="00CF1860"/>
    <w:rsid w:val="00CF2303"/>
    <w:rsid w:val="00CF540B"/>
    <w:rsid w:val="00CF5410"/>
    <w:rsid w:val="00CF6163"/>
    <w:rsid w:val="00CF633A"/>
    <w:rsid w:val="00D0022F"/>
    <w:rsid w:val="00D0063E"/>
    <w:rsid w:val="00D00701"/>
    <w:rsid w:val="00D0091A"/>
    <w:rsid w:val="00D01529"/>
    <w:rsid w:val="00D04688"/>
    <w:rsid w:val="00D04822"/>
    <w:rsid w:val="00D073EC"/>
    <w:rsid w:val="00D07507"/>
    <w:rsid w:val="00D07C50"/>
    <w:rsid w:val="00D10158"/>
    <w:rsid w:val="00D116F2"/>
    <w:rsid w:val="00D12151"/>
    <w:rsid w:val="00D12231"/>
    <w:rsid w:val="00D123A3"/>
    <w:rsid w:val="00D1257F"/>
    <w:rsid w:val="00D12605"/>
    <w:rsid w:val="00D12A38"/>
    <w:rsid w:val="00D12FAC"/>
    <w:rsid w:val="00D1387B"/>
    <w:rsid w:val="00D142C7"/>
    <w:rsid w:val="00D1499A"/>
    <w:rsid w:val="00D14EDF"/>
    <w:rsid w:val="00D159D2"/>
    <w:rsid w:val="00D16E00"/>
    <w:rsid w:val="00D200C5"/>
    <w:rsid w:val="00D200E8"/>
    <w:rsid w:val="00D207E9"/>
    <w:rsid w:val="00D20993"/>
    <w:rsid w:val="00D214C1"/>
    <w:rsid w:val="00D2163D"/>
    <w:rsid w:val="00D22834"/>
    <w:rsid w:val="00D24228"/>
    <w:rsid w:val="00D2455F"/>
    <w:rsid w:val="00D24A84"/>
    <w:rsid w:val="00D24CA9"/>
    <w:rsid w:val="00D24E82"/>
    <w:rsid w:val="00D25157"/>
    <w:rsid w:val="00D26722"/>
    <w:rsid w:val="00D2792B"/>
    <w:rsid w:val="00D3001A"/>
    <w:rsid w:val="00D30155"/>
    <w:rsid w:val="00D30407"/>
    <w:rsid w:val="00D30777"/>
    <w:rsid w:val="00D30800"/>
    <w:rsid w:val="00D310A4"/>
    <w:rsid w:val="00D3155E"/>
    <w:rsid w:val="00D32675"/>
    <w:rsid w:val="00D32862"/>
    <w:rsid w:val="00D32BB0"/>
    <w:rsid w:val="00D32C9D"/>
    <w:rsid w:val="00D32FD3"/>
    <w:rsid w:val="00D331AE"/>
    <w:rsid w:val="00D33372"/>
    <w:rsid w:val="00D334D9"/>
    <w:rsid w:val="00D33A7E"/>
    <w:rsid w:val="00D33B0F"/>
    <w:rsid w:val="00D3405E"/>
    <w:rsid w:val="00D34145"/>
    <w:rsid w:val="00D3425F"/>
    <w:rsid w:val="00D34ED2"/>
    <w:rsid w:val="00D3512F"/>
    <w:rsid w:val="00D35833"/>
    <w:rsid w:val="00D35ACA"/>
    <w:rsid w:val="00D40463"/>
    <w:rsid w:val="00D4064C"/>
    <w:rsid w:val="00D40D00"/>
    <w:rsid w:val="00D40EC3"/>
    <w:rsid w:val="00D411F8"/>
    <w:rsid w:val="00D42AA2"/>
    <w:rsid w:val="00D42E5A"/>
    <w:rsid w:val="00D42FF1"/>
    <w:rsid w:val="00D43051"/>
    <w:rsid w:val="00D43959"/>
    <w:rsid w:val="00D443CF"/>
    <w:rsid w:val="00D44C69"/>
    <w:rsid w:val="00D45D1C"/>
    <w:rsid w:val="00D46325"/>
    <w:rsid w:val="00D4708F"/>
    <w:rsid w:val="00D47773"/>
    <w:rsid w:val="00D477D2"/>
    <w:rsid w:val="00D47843"/>
    <w:rsid w:val="00D479FF"/>
    <w:rsid w:val="00D47AC8"/>
    <w:rsid w:val="00D50582"/>
    <w:rsid w:val="00D51BC4"/>
    <w:rsid w:val="00D53262"/>
    <w:rsid w:val="00D539F1"/>
    <w:rsid w:val="00D560A8"/>
    <w:rsid w:val="00D56F7B"/>
    <w:rsid w:val="00D576FE"/>
    <w:rsid w:val="00D57DD9"/>
    <w:rsid w:val="00D6023E"/>
    <w:rsid w:val="00D6075D"/>
    <w:rsid w:val="00D60F13"/>
    <w:rsid w:val="00D618F3"/>
    <w:rsid w:val="00D6198E"/>
    <w:rsid w:val="00D63352"/>
    <w:rsid w:val="00D635F6"/>
    <w:rsid w:val="00D63C55"/>
    <w:rsid w:val="00D64097"/>
    <w:rsid w:val="00D6480B"/>
    <w:rsid w:val="00D6490B"/>
    <w:rsid w:val="00D64B5C"/>
    <w:rsid w:val="00D676B1"/>
    <w:rsid w:val="00D71CB2"/>
    <w:rsid w:val="00D71EF4"/>
    <w:rsid w:val="00D7255C"/>
    <w:rsid w:val="00D72B6B"/>
    <w:rsid w:val="00D73721"/>
    <w:rsid w:val="00D73E7B"/>
    <w:rsid w:val="00D7436B"/>
    <w:rsid w:val="00D74CA3"/>
    <w:rsid w:val="00D752EF"/>
    <w:rsid w:val="00D76BCB"/>
    <w:rsid w:val="00D779F4"/>
    <w:rsid w:val="00D77F8D"/>
    <w:rsid w:val="00D806BB"/>
    <w:rsid w:val="00D82E3C"/>
    <w:rsid w:val="00D8329F"/>
    <w:rsid w:val="00D83B01"/>
    <w:rsid w:val="00D83FEC"/>
    <w:rsid w:val="00D855B8"/>
    <w:rsid w:val="00D8567A"/>
    <w:rsid w:val="00D85AC7"/>
    <w:rsid w:val="00D85B16"/>
    <w:rsid w:val="00D85BA0"/>
    <w:rsid w:val="00D86B18"/>
    <w:rsid w:val="00D86CD4"/>
    <w:rsid w:val="00D870DD"/>
    <w:rsid w:val="00D878A3"/>
    <w:rsid w:val="00D90A40"/>
    <w:rsid w:val="00D90A51"/>
    <w:rsid w:val="00D90D2B"/>
    <w:rsid w:val="00D90E0B"/>
    <w:rsid w:val="00D9234B"/>
    <w:rsid w:val="00D93FC1"/>
    <w:rsid w:val="00D94DD2"/>
    <w:rsid w:val="00D95165"/>
    <w:rsid w:val="00D9521D"/>
    <w:rsid w:val="00D95ED1"/>
    <w:rsid w:val="00D96D87"/>
    <w:rsid w:val="00D97C31"/>
    <w:rsid w:val="00D97FE9"/>
    <w:rsid w:val="00DA02ED"/>
    <w:rsid w:val="00DA06DC"/>
    <w:rsid w:val="00DA07E7"/>
    <w:rsid w:val="00DA0DEF"/>
    <w:rsid w:val="00DA1EE9"/>
    <w:rsid w:val="00DA288C"/>
    <w:rsid w:val="00DA2C37"/>
    <w:rsid w:val="00DA358B"/>
    <w:rsid w:val="00DA363A"/>
    <w:rsid w:val="00DA3650"/>
    <w:rsid w:val="00DA4C64"/>
    <w:rsid w:val="00DA4F9D"/>
    <w:rsid w:val="00DA53D9"/>
    <w:rsid w:val="00DA5750"/>
    <w:rsid w:val="00DA5AFD"/>
    <w:rsid w:val="00DA5B4E"/>
    <w:rsid w:val="00DA6A1E"/>
    <w:rsid w:val="00DA6E0D"/>
    <w:rsid w:val="00DA750A"/>
    <w:rsid w:val="00DB04F0"/>
    <w:rsid w:val="00DB0810"/>
    <w:rsid w:val="00DB124B"/>
    <w:rsid w:val="00DB19E0"/>
    <w:rsid w:val="00DB1B96"/>
    <w:rsid w:val="00DB1C60"/>
    <w:rsid w:val="00DB40BB"/>
    <w:rsid w:val="00DB4798"/>
    <w:rsid w:val="00DB4C6A"/>
    <w:rsid w:val="00DB6384"/>
    <w:rsid w:val="00DB69BC"/>
    <w:rsid w:val="00DB7316"/>
    <w:rsid w:val="00DC072F"/>
    <w:rsid w:val="00DC11D6"/>
    <w:rsid w:val="00DC1585"/>
    <w:rsid w:val="00DC1F9D"/>
    <w:rsid w:val="00DC23CB"/>
    <w:rsid w:val="00DC2551"/>
    <w:rsid w:val="00DC2949"/>
    <w:rsid w:val="00DC2A07"/>
    <w:rsid w:val="00DC363F"/>
    <w:rsid w:val="00DC5B2C"/>
    <w:rsid w:val="00DC5ED0"/>
    <w:rsid w:val="00DC6871"/>
    <w:rsid w:val="00DC75EF"/>
    <w:rsid w:val="00DD0A34"/>
    <w:rsid w:val="00DD0C93"/>
    <w:rsid w:val="00DD1CB9"/>
    <w:rsid w:val="00DD27A6"/>
    <w:rsid w:val="00DD35BA"/>
    <w:rsid w:val="00DD3C23"/>
    <w:rsid w:val="00DD5B9F"/>
    <w:rsid w:val="00DD63AE"/>
    <w:rsid w:val="00DD6D7D"/>
    <w:rsid w:val="00DE0191"/>
    <w:rsid w:val="00DE1628"/>
    <w:rsid w:val="00DE4573"/>
    <w:rsid w:val="00DE52F2"/>
    <w:rsid w:val="00DE64A6"/>
    <w:rsid w:val="00DE6A73"/>
    <w:rsid w:val="00DE7547"/>
    <w:rsid w:val="00DE7E97"/>
    <w:rsid w:val="00DF0696"/>
    <w:rsid w:val="00DF0749"/>
    <w:rsid w:val="00DF0A4A"/>
    <w:rsid w:val="00DF1208"/>
    <w:rsid w:val="00DF1563"/>
    <w:rsid w:val="00DF1B33"/>
    <w:rsid w:val="00DF1FA0"/>
    <w:rsid w:val="00DF20F6"/>
    <w:rsid w:val="00DF2E01"/>
    <w:rsid w:val="00DF2E40"/>
    <w:rsid w:val="00DF2FB9"/>
    <w:rsid w:val="00DF344D"/>
    <w:rsid w:val="00DF35B8"/>
    <w:rsid w:val="00DF39C8"/>
    <w:rsid w:val="00DF442D"/>
    <w:rsid w:val="00DF4A58"/>
    <w:rsid w:val="00DF4B25"/>
    <w:rsid w:val="00DF4BFA"/>
    <w:rsid w:val="00DF4DDB"/>
    <w:rsid w:val="00DF6D08"/>
    <w:rsid w:val="00DF736F"/>
    <w:rsid w:val="00DF7D47"/>
    <w:rsid w:val="00DF7EFA"/>
    <w:rsid w:val="00E00A63"/>
    <w:rsid w:val="00E01007"/>
    <w:rsid w:val="00E011BA"/>
    <w:rsid w:val="00E01624"/>
    <w:rsid w:val="00E01A95"/>
    <w:rsid w:val="00E02584"/>
    <w:rsid w:val="00E02687"/>
    <w:rsid w:val="00E026AF"/>
    <w:rsid w:val="00E0379B"/>
    <w:rsid w:val="00E04C88"/>
    <w:rsid w:val="00E05826"/>
    <w:rsid w:val="00E061A1"/>
    <w:rsid w:val="00E0691D"/>
    <w:rsid w:val="00E072F3"/>
    <w:rsid w:val="00E07A7B"/>
    <w:rsid w:val="00E07F85"/>
    <w:rsid w:val="00E10222"/>
    <w:rsid w:val="00E103B0"/>
    <w:rsid w:val="00E1060E"/>
    <w:rsid w:val="00E108B3"/>
    <w:rsid w:val="00E111FB"/>
    <w:rsid w:val="00E12D9B"/>
    <w:rsid w:val="00E1307F"/>
    <w:rsid w:val="00E13BB0"/>
    <w:rsid w:val="00E1429F"/>
    <w:rsid w:val="00E147FB"/>
    <w:rsid w:val="00E14B22"/>
    <w:rsid w:val="00E14BAC"/>
    <w:rsid w:val="00E14E1F"/>
    <w:rsid w:val="00E157BE"/>
    <w:rsid w:val="00E15A3F"/>
    <w:rsid w:val="00E17AA9"/>
    <w:rsid w:val="00E17DC1"/>
    <w:rsid w:val="00E214A2"/>
    <w:rsid w:val="00E21668"/>
    <w:rsid w:val="00E2237D"/>
    <w:rsid w:val="00E22935"/>
    <w:rsid w:val="00E22A99"/>
    <w:rsid w:val="00E23930"/>
    <w:rsid w:val="00E2398C"/>
    <w:rsid w:val="00E25411"/>
    <w:rsid w:val="00E25D74"/>
    <w:rsid w:val="00E26474"/>
    <w:rsid w:val="00E279EA"/>
    <w:rsid w:val="00E27DE9"/>
    <w:rsid w:val="00E300E6"/>
    <w:rsid w:val="00E30856"/>
    <w:rsid w:val="00E32629"/>
    <w:rsid w:val="00E33590"/>
    <w:rsid w:val="00E344E5"/>
    <w:rsid w:val="00E344F1"/>
    <w:rsid w:val="00E35411"/>
    <w:rsid w:val="00E35AF5"/>
    <w:rsid w:val="00E36289"/>
    <w:rsid w:val="00E36881"/>
    <w:rsid w:val="00E37473"/>
    <w:rsid w:val="00E37B24"/>
    <w:rsid w:val="00E401A0"/>
    <w:rsid w:val="00E40250"/>
    <w:rsid w:val="00E417AC"/>
    <w:rsid w:val="00E41854"/>
    <w:rsid w:val="00E419DF"/>
    <w:rsid w:val="00E4267F"/>
    <w:rsid w:val="00E42D5B"/>
    <w:rsid w:val="00E42E81"/>
    <w:rsid w:val="00E43B05"/>
    <w:rsid w:val="00E43EF7"/>
    <w:rsid w:val="00E43F0C"/>
    <w:rsid w:val="00E44D48"/>
    <w:rsid w:val="00E45A9E"/>
    <w:rsid w:val="00E45C46"/>
    <w:rsid w:val="00E460A3"/>
    <w:rsid w:val="00E479FE"/>
    <w:rsid w:val="00E47A53"/>
    <w:rsid w:val="00E50BD5"/>
    <w:rsid w:val="00E50C6A"/>
    <w:rsid w:val="00E52C39"/>
    <w:rsid w:val="00E52EA2"/>
    <w:rsid w:val="00E533BB"/>
    <w:rsid w:val="00E5562F"/>
    <w:rsid w:val="00E56AE1"/>
    <w:rsid w:val="00E602A3"/>
    <w:rsid w:val="00E61706"/>
    <w:rsid w:val="00E61D5E"/>
    <w:rsid w:val="00E6228B"/>
    <w:rsid w:val="00E626FC"/>
    <w:rsid w:val="00E628FD"/>
    <w:rsid w:val="00E633FB"/>
    <w:rsid w:val="00E637ED"/>
    <w:rsid w:val="00E638AA"/>
    <w:rsid w:val="00E63F04"/>
    <w:rsid w:val="00E64AA7"/>
    <w:rsid w:val="00E6547F"/>
    <w:rsid w:val="00E65ED1"/>
    <w:rsid w:val="00E65F0D"/>
    <w:rsid w:val="00E675C9"/>
    <w:rsid w:val="00E67EEE"/>
    <w:rsid w:val="00E67FFE"/>
    <w:rsid w:val="00E70C37"/>
    <w:rsid w:val="00E70F77"/>
    <w:rsid w:val="00E7145A"/>
    <w:rsid w:val="00E71825"/>
    <w:rsid w:val="00E71850"/>
    <w:rsid w:val="00E71DC3"/>
    <w:rsid w:val="00E71E7A"/>
    <w:rsid w:val="00E72261"/>
    <w:rsid w:val="00E7383B"/>
    <w:rsid w:val="00E742C0"/>
    <w:rsid w:val="00E75AC3"/>
    <w:rsid w:val="00E75DC6"/>
    <w:rsid w:val="00E7709B"/>
    <w:rsid w:val="00E771A1"/>
    <w:rsid w:val="00E77EF9"/>
    <w:rsid w:val="00E80DF4"/>
    <w:rsid w:val="00E8129B"/>
    <w:rsid w:val="00E81C0D"/>
    <w:rsid w:val="00E823A9"/>
    <w:rsid w:val="00E84D39"/>
    <w:rsid w:val="00E852AA"/>
    <w:rsid w:val="00E861CE"/>
    <w:rsid w:val="00E86349"/>
    <w:rsid w:val="00E8724B"/>
    <w:rsid w:val="00E874B2"/>
    <w:rsid w:val="00E875FB"/>
    <w:rsid w:val="00E87683"/>
    <w:rsid w:val="00E87690"/>
    <w:rsid w:val="00E878EB"/>
    <w:rsid w:val="00E87F57"/>
    <w:rsid w:val="00E90097"/>
    <w:rsid w:val="00E90FF9"/>
    <w:rsid w:val="00E91D7F"/>
    <w:rsid w:val="00E92708"/>
    <w:rsid w:val="00E92DB9"/>
    <w:rsid w:val="00E93137"/>
    <w:rsid w:val="00E933E0"/>
    <w:rsid w:val="00E93722"/>
    <w:rsid w:val="00E93A42"/>
    <w:rsid w:val="00E93C4E"/>
    <w:rsid w:val="00E93D0F"/>
    <w:rsid w:val="00E96830"/>
    <w:rsid w:val="00E977E2"/>
    <w:rsid w:val="00EA053D"/>
    <w:rsid w:val="00EA0799"/>
    <w:rsid w:val="00EA07A8"/>
    <w:rsid w:val="00EA1189"/>
    <w:rsid w:val="00EA12F7"/>
    <w:rsid w:val="00EA17B7"/>
    <w:rsid w:val="00EA2477"/>
    <w:rsid w:val="00EA2CA9"/>
    <w:rsid w:val="00EA30FE"/>
    <w:rsid w:val="00EA3292"/>
    <w:rsid w:val="00EA36F2"/>
    <w:rsid w:val="00EA3AD5"/>
    <w:rsid w:val="00EA41A8"/>
    <w:rsid w:val="00EA6DFD"/>
    <w:rsid w:val="00EA71A9"/>
    <w:rsid w:val="00EB0993"/>
    <w:rsid w:val="00EB102B"/>
    <w:rsid w:val="00EB1514"/>
    <w:rsid w:val="00EB2A28"/>
    <w:rsid w:val="00EB2AEC"/>
    <w:rsid w:val="00EB30A9"/>
    <w:rsid w:val="00EB3CC9"/>
    <w:rsid w:val="00EB436B"/>
    <w:rsid w:val="00EB4826"/>
    <w:rsid w:val="00EB5EFE"/>
    <w:rsid w:val="00EB701A"/>
    <w:rsid w:val="00EB740E"/>
    <w:rsid w:val="00EB7FEC"/>
    <w:rsid w:val="00EC0095"/>
    <w:rsid w:val="00EC01ED"/>
    <w:rsid w:val="00EC01F3"/>
    <w:rsid w:val="00EC06FB"/>
    <w:rsid w:val="00EC1D22"/>
    <w:rsid w:val="00EC232C"/>
    <w:rsid w:val="00EC2878"/>
    <w:rsid w:val="00EC2B9C"/>
    <w:rsid w:val="00EC3C97"/>
    <w:rsid w:val="00EC3F6D"/>
    <w:rsid w:val="00EC4424"/>
    <w:rsid w:val="00EC4FB7"/>
    <w:rsid w:val="00EC6E8B"/>
    <w:rsid w:val="00EC7CAD"/>
    <w:rsid w:val="00ED1214"/>
    <w:rsid w:val="00ED1719"/>
    <w:rsid w:val="00ED1C67"/>
    <w:rsid w:val="00ED2906"/>
    <w:rsid w:val="00ED2F6C"/>
    <w:rsid w:val="00ED2FB8"/>
    <w:rsid w:val="00ED30A2"/>
    <w:rsid w:val="00ED35AE"/>
    <w:rsid w:val="00ED35DB"/>
    <w:rsid w:val="00ED36FD"/>
    <w:rsid w:val="00ED3835"/>
    <w:rsid w:val="00ED4103"/>
    <w:rsid w:val="00ED439D"/>
    <w:rsid w:val="00ED535F"/>
    <w:rsid w:val="00ED7225"/>
    <w:rsid w:val="00ED78CC"/>
    <w:rsid w:val="00EE049E"/>
    <w:rsid w:val="00EE07E4"/>
    <w:rsid w:val="00EE0B4A"/>
    <w:rsid w:val="00EE0D1E"/>
    <w:rsid w:val="00EE1074"/>
    <w:rsid w:val="00EE145F"/>
    <w:rsid w:val="00EE1A47"/>
    <w:rsid w:val="00EE212C"/>
    <w:rsid w:val="00EE2CF9"/>
    <w:rsid w:val="00EE3C12"/>
    <w:rsid w:val="00EE3E1D"/>
    <w:rsid w:val="00EE459F"/>
    <w:rsid w:val="00EE5B07"/>
    <w:rsid w:val="00EE5E0E"/>
    <w:rsid w:val="00EE6449"/>
    <w:rsid w:val="00EE6B52"/>
    <w:rsid w:val="00EE70D1"/>
    <w:rsid w:val="00EE7231"/>
    <w:rsid w:val="00EE789D"/>
    <w:rsid w:val="00EF095E"/>
    <w:rsid w:val="00EF15C7"/>
    <w:rsid w:val="00EF251A"/>
    <w:rsid w:val="00EF3D84"/>
    <w:rsid w:val="00EF4779"/>
    <w:rsid w:val="00EF4F1D"/>
    <w:rsid w:val="00EF5A09"/>
    <w:rsid w:val="00EF5B1D"/>
    <w:rsid w:val="00EF67FC"/>
    <w:rsid w:val="00EF6CB1"/>
    <w:rsid w:val="00EF704E"/>
    <w:rsid w:val="00EF732C"/>
    <w:rsid w:val="00EF7832"/>
    <w:rsid w:val="00F00B12"/>
    <w:rsid w:val="00F01A57"/>
    <w:rsid w:val="00F02557"/>
    <w:rsid w:val="00F03716"/>
    <w:rsid w:val="00F046AC"/>
    <w:rsid w:val="00F052A0"/>
    <w:rsid w:val="00F06124"/>
    <w:rsid w:val="00F06C16"/>
    <w:rsid w:val="00F070ED"/>
    <w:rsid w:val="00F071BD"/>
    <w:rsid w:val="00F07F10"/>
    <w:rsid w:val="00F11092"/>
    <w:rsid w:val="00F12419"/>
    <w:rsid w:val="00F1325D"/>
    <w:rsid w:val="00F132B3"/>
    <w:rsid w:val="00F13641"/>
    <w:rsid w:val="00F1449F"/>
    <w:rsid w:val="00F14F00"/>
    <w:rsid w:val="00F162A7"/>
    <w:rsid w:val="00F16D14"/>
    <w:rsid w:val="00F177E2"/>
    <w:rsid w:val="00F20677"/>
    <w:rsid w:val="00F20790"/>
    <w:rsid w:val="00F209E3"/>
    <w:rsid w:val="00F21FC8"/>
    <w:rsid w:val="00F224DB"/>
    <w:rsid w:val="00F226D9"/>
    <w:rsid w:val="00F22FA2"/>
    <w:rsid w:val="00F231F0"/>
    <w:rsid w:val="00F24D73"/>
    <w:rsid w:val="00F26284"/>
    <w:rsid w:val="00F262C4"/>
    <w:rsid w:val="00F27065"/>
    <w:rsid w:val="00F27B5B"/>
    <w:rsid w:val="00F3088C"/>
    <w:rsid w:val="00F308AB"/>
    <w:rsid w:val="00F311FE"/>
    <w:rsid w:val="00F313F0"/>
    <w:rsid w:val="00F31830"/>
    <w:rsid w:val="00F3396F"/>
    <w:rsid w:val="00F33C27"/>
    <w:rsid w:val="00F33CEB"/>
    <w:rsid w:val="00F34E66"/>
    <w:rsid w:val="00F364A1"/>
    <w:rsid w:val="00F37A2A"/>
    <w:rsid w:val="00F40EA2"/>
    <w:rsid w:val="00F41092"/>
    <w:rsid w:val="00F420E2"/>
    <w:rsid w:val="00F4372F"/>
    <w:rsid w:val="00F44812"/>
    <w:rsid w:val="00F47E97"/>
    <w:rsid w:val="00F50760"/>
    <w:rsid w:val="00F516DD"/>
    <w:rsid w:val="00F5203F"/>
    <w:rsid w:val="00F52215"/>
    <w:rsid w:val="00F5300B"/>
    <w:rsid w:val="00F539A9"/>
    <w:rsid w:val="00F54860"/>
    <w:rsid w:val="00F54DCF"/>
    <w:rsid w:val="00F5502E"/>
    <w:rsid w:val="00F555C5"/>
    <w:rsid w:val="00F55B94"/>
    <w:rsid w:val="00F561AD"/>
    <w:rsid w:val="00F5664B"/>
    <w:rsid w:val="00F56932"/>
    <w:rsid w:val="00F56E32"/>
    <w:rsid w:val="00F57007"/>
    <w:rsid w:val="00F57667"/>
    <w:rsid w:val="00F5788F"/>
    <w:rsid w:val="00F579F1"/>
    <w:rsid w:val="00F60D17"/>
    <w:rsid w:val="00F610C3"/>
    <w:rsid w:val="00F61147"/>
    <w:rsid w:val="00F61475"/>
    <w:rsid w:val="00F615EC"/>
    <w:rsid w:val="00F62B24"/>
    <w:rsid w:val="00F6306B"/>
    <w:rsid w:val="00F63BE8"/>
    <w:rsid w:val="00F64F89"/>
    <w:rsid w:val="00F65042"/>
    <w:rsid w:val="00F664DF"/>
    <w:rsid w:val="00F664EF"/>
    <w:rsid w:val="00F67215"/>
    <w:rsid w:val="00F67A89"/>
    <w:rsid w:val="00F67CDC"/>
    <w:rsid w:val="00F705BF"/>
    <w:rsid w:val="00F70BD2"/>
    <w:rsid w:val="00F71FF3"/>
    <w:rsid w:val="00F723EB"/>
    <w:rsid w:val="00F72617"/>
    <w:rsid w:val="00F72788"/>
    <w:rsid w:val="00F72CEB"/>
    <w:rsid w:val="00F7318E"/>
    <w:rsid w:val="00F73781"/>
    <w:rsid w:val="00F740D4"/>
    <w:rsid w:val="00F743CA"/>
    <w:rsid w:val="00F7563E"/>
    <w:rsid w:val="00F7640B"/>
    <w:rsid w:val="00F77C8E"/>
    <w:rsid w:val="00F805FE"/>
    <w:rsid w:val="00F806DA"/>
    <w:rsid w:val="00F813A8"/>
    <w:rsid w:val="00F826B7"/>
    <w:rsid w:val="00F831EC"/>
    <w:rsid w:val="00F846FE"/>
    <w:rsid w:val="00F84A65"/>
    <w:rsid w:val="00F85FFD"/>
    <w:rsid w:val="00F862A6"/>
    <w:rsid w:val="00F86904"/>
    <w:rsid w:val="00F87521"/>
    <w:rsid w:val="00F90089"/>
    <w:rsid w:val="00F908D4"/>
    <w:rsid w:val="00F9416F"/>
    <w:rsid w:val="00F947FD"/>
    <w:rsid w:val="00F94FFA"/>
    <w:rsid w:val="00F97A63"/>
    <w:rsid w:val="00F97A84"/>
    <w:rsid w:val="00F97AA8"/>
    <w:rsid w:val="00FA0678"/>
    <w:rsid w:val="00FA293D"/>
    <w:rsid w:val="00FA29AE"/>
    <w:rsid w:val="00FA2DFC"/>
    <w:rsid w:val="00FA3AB7"/>
    <w:rsid w:val="00FA409D"/>
    <w:rsid w:val="00FA5DB8"/>
    <w:rsid w:val="00FA60DD"/>
    <w:rsid w:val="00FA63EE"/>
    <w:rsid w:val="00FA6543"/>
    <w:rsid w:val="00FA671E"/>
    <w:rsid w:val="00FA6764"/>
    <w:rsid w:val="00FA776E"/>
    <w:rsid w:val="00FA7BBE"/>
    <w:rsid w:val="00FB0699"/>
    <w:rsid w:val="00FB4E17"/>
    <w:rsid w:val="00FB4E4C"/>
    <w:rsid w:val="00FB6587"/>
    <w:rsid w:val="00FB697E"/>
    <w:rsid w:val="00FB6ED3"/>
    <w:rsid w:val="00FB6F24"/>
    <w:rsid w:val="00FB7802"/>
    <w:rsid w:val="00FC03E2"/>
    <w:rsid w:val="00FC08AB"/>
    <w:rsid w:val="00FC0F43"/>
    <w:rsid w:val="00FC1940"/>
    <w:rsid w:val="00FC24D5"/>
    <w:rsid w:val="00FC26DB"/>
    <w:rsid w:val="00FC4B63"/>
    <w:rsid w:val="00FC5F67"/>
    <w:rsid w:val="00FC7B86"/>
    <w:rsid w:val="00FD1CD9"/>
    <w:rsid w:val="00FD27B4"/>
    <w:rsid w:val="00FD2995"/>
    <w:rsid w:val="00FD34AF"/>
    <w:rsid w:val="00FD4152"/>
    <w:rsid w:val="00FD41A5"/>
    <w:rsid w:val="00FD4257"/>
    <w:rsid w:val="00FD5187"/>
    <w:rsid w:val="00FD6065"/>
    <w:rsid w:val="00FD6992"/>
    <w:rsid w:val="00FD6B32"/>
    <w:rsid w:val="00FD7C0C"/>
    <w:rsid w:val="00FE1759"/>
    <w:rsid w:val="00FE18F8"/>
    <w:rsid w:val="00FE1C63"/>
    <w:rsid w:val="00FE20F8"/>
    <w:rsid w:val="00FE2143"/>
    <w:rsid w:val="00FE2D1D"/>
    <w:rsid w:val="00FE4550"/>
    <w:rsid w:val="00FE4B1F"/>
    <w:rsid w:val="00FE4B29"/>
    <w:rsid w:val="00FE54BD"/>
    <w:rsid w:val="00FE5846"/>
    <w:rsid w:val="00FE62A4"/>
    <w:rsid w:val="00FF038D"/>
    <w:rsid w:val="00FF1167"/>
    <w:rsid w:val="00FF19C0"/>
    <w:rsid w:val="00FF1DAA"/>
    <w:rsid w:val="00FF2F9D"/>
    <w:rsid w:val="00FF328F"/>
    <w:rsid w:val="00FF35F7"/>
    <w:rsid w:val="00FF3699"/>
    <w:rsid w:val="00FF3BF8"/>
    <w:rsid w:val="00FF440A"/>
    <w:rsid w:val="00FF44EA"/>
    <w:rsid w:val="00FF46B3"/>
    <w:rsid w:val="00FF5474"/>
    <w:rsid w:val="00FF5657"/>
    <w:rsid w:val="00FF5D6D"/>
    <w:rsid w:val="00FF623A"/>
    <w:rsid w:val="00FF7D0A"/>
    <w:rsid w:val="00FF7F6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5C6D7D06-A46A-4851-968B-C96E42A27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0DCE"/>
    <w:rPr>
      <w:lang w:val="en-US"/>
    </w:rPr>
  </w:style>
  <w:style w:type="paragraph" w:styleId="1">
    <w:name w:val="heading 1"/>
    <w:basedOn w:val="a"/>
    <w:next w:val="a"/>
    <w:link w:val="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Char"/>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93200"/>
    <w:rPr>
      <w:rFonts w:ascii="Times New Roman" w:eastAsia="宋体" w:hAnsi="Times New Roman" w:cs="Times New Roman"/>
      <w:b/>
      <w:bCs/>
      <w:sz w:val="28"/>
      <w:szCs w:val="28"/>
      <w:lang w:val="x-none"/>
    </w:rPr>
  </w:style>
  <w:style w:type="character" w:customStyle="1" w:styleId="2Char">
    <w:name w:val="标题 2 Char"/>
    <w:aliases w:val="H2 Char,h2 Char"/>
    <w:basedOn w:val="a0"/>
    <w:link w:val="2"/>
    <w:rsid w:val="00293200"/>
    <w:rPr>
      <w:rFonts w:ascii="Times New Roman" w:eastAsia="宋体" w:hAnsi="Times New Roman" w:cs="Times New Roman"/>
      <w:b/>
      <w:bCs/>
      <w:sz w:val="24"/>
      <w:lang w:val="x-none"/>
    </w:rPr>
  </w:style>
  <w:style w:type="character" w:customStyle="1" w:styleId="3Char">
    <w:name w:val="标题 3 Char"/>
    <w:aliases w:val="H3 Char,h3 Char"/>
    <w:basedOn w:val="a0"/>
    <w:link w:val="3"/>
    <w:rsid w:val="00293200"/>
    <w:rPr>
      <w:rFonts w:ascii="Times New Roman" w:eastAsia="宋体" w:hAnsi="Times New Roman" w:cs="Times New Roman"/>
      <w:b/>
      <w:lang w:val="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293200"/>
    <w:rPr>
      <w:rFonts w:ascii="Times New Roman" w:eastAsia="宋体" w:hAnsi="Times New Roman" w:cs="Times New Roman"/>
      <w:b/>
      <w:bCs/>
      <w:szCs w:val="28"/>
      <w:lang w:val="x-none"/>
    </w:rPr>
  </w:style>
  <w:style w:type="character" w:customStyle="1" w:styleId="5Char">
    <w:name w:val="标题 5 Char"/>
    <w:aliases w:val="h5 Char,Heading5 Char"/>
    <w:basedOn w:val="a0"/>
    <w:link w:val="5"/>
    <w:rsid w:val="00293200"/>
    <w:rPr>
      <w:rFonts w:ascii="Times New Roman" w:eastAsia="宋体" w:hAnsi="Times New Roman" w:cs="Times New Roman"/>
      <w:b/>
      <w:bCs/>
      <w:i/>
      <w:iCs/>
      <w:szCs w:val="26"/>
      <w:lang w:val="x-none"/>
    </w:rPr>
  </w:style>
  <w:style w:type="character" w:customStyle="1" w:styleId="6Char">
    <w:name w:val="标题 6 Char"/>
    <w:aliases w:val="h6 Char"/>
    <w:basedOn w:val="a0"/>
    <w:link w:val="6"/>
    <w:rsid w:val="00293200"/>
    <w:rPr>
      <w:rFonts w:ascii="Times New Roman" w:eastAsia="宋体" w:hAnsi="Times New Roman" w:cs="Times New Roman"/>
      <w:b/>
      <w:bCs/>
      <w:lang w:val="x-none"/>
    </w:rPr>
  </w:style>
  <w:style w:type="character" w:customStyle="1" w:styleId="7Char">
    <w:name w:val="标题 7 Char"/>
    <w:basedOn w:val="a0"/>
    <w:link w:val="7"/>
    <w:rsid w:val="00293200"/>
    <w:rPr>
      <w:rFonts w:ascii="Times New Roman" w:eastAsia="宋体" w:hAnsi="Times New Roman" w:cs="Times New Roman"/>
      <w:sz w:val="24"/>
      <w:szCs w:val="24"/>
      <w:lang w:val="x-none"/>
    </w:rPr>
  </w:style>
  <w:style w:type="character" w:customStyle="1" w:styleId="8Char">
    <w:name w:val="标题 8 Char"/>
    <w:basedOn w:val="a0"/>
    <w:link w:val="8"/>
    <w:rsid w:val="00293200"/>
    <w:rPr>
      <w:rFonts w:ascii="Times New Roman" w:eastAsia="宋体" w:hAnsi="Times New Roman" w:cs="Times New Roman"/>
      <w:i/>
      <w:iCs/>
      <w:sz w:val="24"/>
      <w:szCs w:val="24"/>
      <w:lang w:val="x-none"/>
    </w:rPr>
  </w:style>
  <w:style w:type="character" w:customStyle="1" w:styleId="9Char">
    <w:name w:val="标题 9 Char"/>
    <w:aliases w:val="Figure Heading Char,FH Char"/>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Char"/>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rPr>
  </w:style>
  <w:style w:type="character" w:customStyle="1" w:styleId="Char">
    <w:name w:val="正文文本 Char"/>
    <w:basedOn w:val="a0"/>
    <w:link w:val="a3"/>
    <w:rsid w:val="00293200"/>
    <w:rPr>
      <w:rFonts w:ascii="Times New Roman" w:eastAsia="宋体" w:hAnsi="Times New Roman" w:cs="Times New Roman"/>
      <w:sz w:val="20"/>
      <w:szCs w:val="20"/>
      <w:lang w:val="en-US"/>
    </w:rPr>
  </w:style>
  <w:style w:type="character" w:styleId="a4">
    <w:name w:val="Hyperlink"/>
    <w:uiPriority w:val="99"/>
    <w:rsid w:val="0029320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293200"/>
    <w:rPr>
      <w:rFonts w:ascii="Times New Roman" w:eastAsia="宋体" w:hAnsi="Times New Roman" w:cs="Times New Roman"/>
      <w:b/>
      <w:bCs/>
      <w:sz w:val="20"/>
      <w:szCs w:val="20"/>
      <w:lang w:val="x-none" w:eastAsia="x-none"/>
    </w:rPr>
  </w:style>
  <w:style w:type="paragraph" w:styleId="a6">
    <w:name w:val="List Bullet"/>
    <w:basedOn w:val="a7"/>
    <w:rsid w:val="00293200"/>
    <w:pPr>
      <w:autoSpaceDE/>
      <w:autoSpaceDN/>
      <w:adjustRightInd/>
      <w:spacing w:after="180"/>
      <w:ind w:left="568" w:hanging="284"/>
      <w:jc w:val="left"/>
    </w:pPr>
    <w:rPr>
      <w:sz w:val="20"/>
      <w:szCs w:val="20"/>
      <w:lang w:val="en-GB"/>
    </w:rPr>
  </w:style>
  <w:style w:type="paragraph" w:styleId="a7">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rPr>
  </w:style>
  <w:style w:type="paragraph" w:styleId="20">
    <w:name w:val="Body Text 2"/>
    <w:basedOn w:val="a"/>
    <w:link w:val="2Char0"/>
    <w:rsid w:val="00293200"/>
    <w:pPr>
      <w:autoSpaceDE w:val="0"/>
      <w:autoSpaceDN w:val="0"/>
      <w:adjustRightInd w:val="0"/>
      <w:snapToGrid w:val="0"/>
      <w:spacing w:after="0" w:line="240" w:lineRule="auto"/>
    </w:pPr>
    <w:rPr>
      <w:rFonts w:ascii="Times New Roman" w:eastAsia="宋体" w:hAnsi="Times New Roman" w:cs="Times New Roman"/>
      <w:szCs w:val="20"/>
    </w:rPr>
  </w:style>
  <w:style w:type="character" w:customStyle="1" w:styleId="2Char0">
    <w:name w:val="正文文本 2 Char"/>
    <w:basedOn w:val="a0"/>
    <w:link w:val="20"/>
    <w:rsid w:val="00293200"/>
    <w:rPr>
      <w:rFonts w:ascii="Times New Roman" w:eastAsia="宋体" w:hAnsi="Times New Roman" w:cs="Times New Roman"/>
      <w:szCs w:val="20"/>
      <w:lang w:val="en-US"/>
    </w:rPr>
  </w:style>
  <w:style w:type="paragraph" w:styleId="a8">
    <w:name w:val="Balloon Text"/>
    <w:basedOn w:val="a"/>
    <w:link w:val="Char1"/>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Char1">
    <w:name w:val="批注框文本 Char"/>
    <w:basedOn w:val="a0"/>
    <w:link w:val="a8"/>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tabs>
        <w:tab w:val="clear" w:pos="360"/>
        <w:tab w:val="num" w:pos="432"/>
      </w:tabs>
      <w:autoSpaceDE w:val="0"/>
      <w:autoSpaceDN w:val="0"/>
      <w:snapToGrid w:val="0"/>
      <w:spacing w:after="60" w:line="240" w:lineRule="auto"/>
      <w:ind w:left="432" w:hanging="432"/>
      <w:jc w:val="both"/>
    </w:pPr>
    <w:rPr>
      <w:rFonts w:ascii="Times New Roman" w:eastAsia="宋体" w:hAnsi="Times New Roman" w:cs="Times New Roman"/>
      <w:sz w:val="20"/>
      <w:szCs w:val="16"/>
    </w:rPr>
  </w:style>
  <w:style w:type="character" w:styleId="a9">
    <w:name w:val="FollowedHyperlink"/>
    <w:rsid w:val="00293200"/>
    <w:rPr>
      <w:color w:val="800080"/>
      <w:u w:val="single"/>
    </w:rPr>
  </w:style>
  <w:style w:type="paragraph" w:styleId="aa">
    <w:name w:val="footnote text"/>
    <w:basedOn w:val="a"/>
    <w:link w:val="Char2"/>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Char2">
    <w:name w:val="脚注文本 Char"/>
    <w:basedOn w:val="a0"/>
    <w:link w:val="aa"/>
    <w:semiHidden/>
    <w:rsid w:val="00293200"/>
    <w:rPr>
      <w:rFonts w:ascii="Times New Roman" w:eastAsia="宋体" w:hAnsi="Times New Roman" w:cs="Times New Roman"/>
      <w:sz w:val="20"/>
      <w:szCs w:val="20"/>
      <w:lang w:val="x-none"/>
    </w:rPr>
  </w:style>
  <w:style w:type="character" w:styleId="ab">
    <w:name w:val="footnote reference"/>
    <w:semiHidden/>
    <w:rsid w:val="00293200"/>
    <w:rPr>
      <w:vertAlign w:val="superscript"/>
    </w:rPr>
  </w:style>
  <w:style w:type="table" w:styleId="ac">
    <w:name w:val="Table Grid"/>
    <w:basedOn w:val="a1"/>
    <w:uiPriority w:val="39"/>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rPr>
  </w:style>
  <w:style w:type="paragraph" w:styleId="ad">
    <w:name w:val="header"/>
    <w:basedOn w:val="a"/>
    <w:link w:val="Char3"/>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3">
    <w:name w:val="页眉 Char"/>
    <w:basedOn w:val="a0"/>
    <w:link w:val="ad"/>
    <w:uiPriority w:val="99"/>
    <w:rsid w:val="00293200"/>
    <w:rPr>
      <w:rFonts w:ascii="Times New Roman" w:eastAsia="宋体" w:hAnsi="Times New Roman" w:cs="Times New Roman"/>
      <w:lang w:val="x-none" w:eastAsia="x-none"/>
    </w:rPr>
  </w:style>
  <w:style w:type="paragraph" w:styleId="ae">
    <w:name w:val="footer"/>
    <w:basedOn w:val="a"/>
    <w:link w:val="Char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4">
    <w:name w:val="页脚 Char"/>
    <w:basedOn w:val="a0"/>
    <w:link w:val="ae"/>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a"/>
    <w:link w:val="Char5"/>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0">
    <w:name w:val="Title"/>
    <w:basedOn w:val="a"/>
    <w:next w:val="a"/>
    <w:link w:val="Char6"/>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Char6">
    <w:name w:val="标题 Char"/>
    <w:basedOn w:val="a0"/>
    <w:link w:val="af0"/>
    <w:rsid w:val="00293200"/>
    <w:rPr>
      <w:rFonts w:ascii="Trebuchet MS" w:eastAsia="宋体" w:hAnsi="Trebuchet MS" w:cs="Times New Roman"/>
      <w:b/>
      <w:iCs/>
      <w:caps/>
      <w:color w:val="000000"/>
      <w:sz w:val="56"/>
      <w:szCs w:val="56"/>
      <w:lang w:val="x-none" w:bidi="en-US"/>
    </w:rPr>
  </w:style>
  <w:style w:type="paragraph" w:styleId="af1">
    <w:name w:val="Subtitle"/>
    <w:basedOn w:val="a"/>
    <w:next w:val="a"/>
    <w:link w:val="Char7"/>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Char7">
    <w:name w:val="副标题 Char"/>
    <w:basedOn w:val="a0"/>
    <w:link w:val="af1"/>
    <w:rsid w:val="00293200"/>
    <w:rPr>
      <w:rFonts w:ascii="Trebuchet MS" w:eastAsia="宋体" w:hAnsi="Trebuchet MS" w:cs="Times New Roman"/>
      <w:iCs/>
      <w:caps/>
      <w:sz w:val="40"/>
      <w:szCs w:val="48"/>
      <w:lang w:val="x-none" w:bidi="en-US"/>
    </w:rPr>
  </w:style>
  <w:style w:type="character" w:styleId="af2">
    <w:name w:val="Strong"/>
    <w:uiPriority w:val="22"/>
    <w:qFormat/>
    <w:rsid w:val="00293200"/>
    <w:rPr>
      <w:b/>
      <w:bCs/>
      <w:spacing w:val="0"/>
    </w:rPr>
  </w:style>
  <w:style w:type="character" w:styleId="af3">
    <w:name w:val="Emphasis"/>
    <w:qFormat/>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10">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rPr>
  </w:style>
  <w:style w:type="paragraph" w:styleId="2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rPr>
  </w:style>
  <w:style w:type="paragraph" w:styleId="30">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rPr>
  </w:style>
  <w:style w:type="character" w:styleId="af4">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bidi="en-US"/>
    </w:rPr>
  </w:style>
  <w:style w:type="paragraph" w:styleId="af5">
    <w:name w:val="Normal (Web)"/>
    <w:basedOn w:val="a"/>
    <w:unhideWhenUsed/>
    <w:rsid w:val="00293200"/>
    <w:pPr>
      <w:spacing w:before="100" w:beforeAutospacing="1" w:after="100" w:afterAutospacing="1" w:line="240" w:lineRule="auto"/>
    </w:pPr>
    <w:rPr>
      <w:rFonts w:ascii="Times New Roman" w:eastAsia="宋体" w:hAnsi="Times New Roman" w:cs="Times New Roman"/>
      <w:sz w:val="24"/>
      <w:szCs w:val="24"/>
    </w:rPr>
  </w:style>
  <w:style w:type="character" w:styleId="af6">
    <w:name w:val="annotation reference"/>
    <w:uiPriority w:val="99"/>
    <w:unhideWhenUsed/>
    <w:qFormat/>
    <w:rsid w:val="00293200"/>
    <w:rPr>
      <w:sz w:val="16"/>
      <w:szCs w:val="16"/>
    </w:rPr>
  </w:style>
  <w:style w:type="paragraph" w:styleId="af7">
    <w:name w:val="annotation text"/>
    <w:basedOn w:val="a"/>
    <w:link w:val="Char8"/>
    <w:uiPriority w:val="99"/>
    <w:unhideWhenUsed/>
    <w:qFormat/>
    <w:rsid w:val="00293200"/>
    <w:pPr>
      <w:spacing w:after="120" w:line="240" w:lineRule="auto"/>
    </w:pPr>
    <w:rPr>
      <w:rFonts w:ascii="Trebuchet MS" w:eastAsia="宋体" w:hAnsi="Trebuchet MS" w:cs="Times New Roman"/>
      <w:sz w:val="20"/>
      <w:szCs w:val="20"/>
      <w:lang w:val="x-none"/>
    </w:rPr>
  </w:style>
  <w:style w:type="character" w:customStyle="1" w:styleId="Char8">
    <w:name w:val="批注文字 Char"/>
    <w:basedOn w:val="a0"/>
    <w:link w:val="af7"/>
    <w:uiPriority w:val="99"/>
    <w:qFormat/>
    <w:rsid w:val="00293200"/>
    <w:rPr>
      <w:rFonts w:ascii="Trebuchet MS" w:eastAsia="宋体" w:hAnsi="Trebuchet MS" w:cs="Times New Roman"/>
      <w:sz w:val="20"/>
      <w:szCs w:val="20"/>
      <w:lang w:val="x-none"/>
    </w:rPr>
  </w:style>
  <w:style w:type="paragraph" w:styleId="af8">
    <w:name w:val="annotation subject"/>
    <w:basedOn w:val="af7"/>
    <w:next w:val="af7"/>
    <w:link w:val="Char9"/>
    <w:uiPriority w:val="99"/>
    <w:unhideWhenUsed/>
    <w:rsid w:val="00293200"/>
    <w:rPr>
      <w:b/>
      <w:bCs/>
    </w:rPr>
  </w:style>
  <w:style w:type="character" w:customStyle="1" w:styleId="Char9">
    <w:name w:val="批注主题 Char"/>
    <w:basedOn w:val="Char8"/>
    <w:link w:val="af8"/>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rPr>
  </w:style>
  <w:style w:type="paragraph" w:customStyle="1" w:styleId="Style1">
    <w:name w:val="Style1"/>
    <w:basedOn w:val="a5"/>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7"/>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af9">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rPr>
  </w:style>
  <w:style w:type="character" w:customStyle="1" w:styleId="Char5">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
    <w:uiPriority w:val="34"/>
    <w:qFormat/>
    <w:locked/>
    <w:rsid w:val="00293200"/>
    <w:rPr>
      <w:rFonts w:ascii="Times New Roman" w:eastAsia="宋体" w:hAnsi="Times New Roman" w:cs="Times New Roman"/>
      <w:lang w:val="x-none"/>
    </w:rPr>
  </w:style>
  <w:style w:type="paragraph" w:customStyle="1" w:styleId="afa">
    <w:name w:val="公式排序"/>
    <w:basedOn w:val="Eqn"/>
    <w:link w:val="Chara"/>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a">
    <w:name w:val="公式排序 Char"/>
    <w:link w:val="afa"/>
    <w:rsid w:val="00293200"/>
    <w:rPr>
      <w:rFonts w:ascii="Cambria Math" w:eastAsia="Times New Roman" w:hAnsi="Cambria Math" w:cs="Times New Roman"/>
      <w:lang w:val="x-none" w:eastAsia="ja-JP"/>
    </w:rPr>
  </w:style>
  <w:style w:type="paragraph" w:styleId="afb">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c">
    <w:name w:val="Document Map"/>
    <w:basedOn w:val="a"/>
    <w:link w:val="Charb"/>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Charb">
    <w:name w:val="文档结构图 Char"/>
    <w:basedOn w:val="a0"/>
    <w:link w:val="afc"/>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uiPriority w:val="99"/>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uiPriority w:val="99"/>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8"/>
      </w:numPr>
      <w:spacing w:after="0" w:line="240" w:lineRule="auto"/>
    </w:pPr>
    <w:rPr>
      <w:rFonts w:ascii="Times New Roman" w:eastAsia="宋体" w:hAnsi="Times New Roman" w:cs="Times New Roman"/>
      <w:sz w:val="24"/>
      <w:szCs w:val="24"/>
    </w:rPr>
  </w:style>
  <w:style w:type="character" w:customStyle="1" w:styleId="B3Char">
    <w:name w:val="B3 Char"/>
    <w:basedOn w:val="a0"/>
    <w:link w:val="B3"/>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qFormat/>
    <w:rsid w:val="00293200"/>
  </w:style>
  <w:style w:type="paragraph" w:customStyle="1" w:styleId="textintend2">
    <w:name w:val="text intend 2"/>
    <w:basedOn w:val="a"/>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eastAsia="zh-CN"/>
    </w:rPr>
  </w:style>
  <w:style w:type="numbering" w:customStyle="1" w:styleId="52">
    <w:name w:val="已导入的样式“52”"/>
    <w:rsid w:val="00560816"/>
    <w:pPr>
      <w:numPr>
        <w:numId w:val="12"/>
      </w:numPr>
    </w:pPr>
  </w:style>
  <w:style w:type="paragraph" w:customStyle="1" w:styleId="xxmsolistparagraph">
    <w:name w:val="x_xmsolistparagraph"/>
    <w:basedOn w:val="a"/>
    <w:rsid w:val="005F206A"/>
    <w:pPr>
      <w:spacing w:after="0"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91243190">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162549259">
      <w:bodyDiv w:val="1"/>
      <w:marLeft w:val="0"/>
      <w:marRight w:val="0"/>
      <w:marTop w:val="0"/>
      <w:marBottom w:val="0"/>
      <w:divBdr>
        <w:top w:val="none" w:sz="0" w:space="0" w:color="auto"/>
        <w:left w:val="none" w:sz="0" w:space="0" w:color="auto"/>
        <w:bottom w:val="none" w:sz="0" w:space="0" w:color="auto"/>
        <w:right w:val="none" w:sz="0" w:space="0" w:color="auto"/>
      </w:divBdr>
      <w:divsChild>
        <w:div w:id="1571036826">
          <w:marLeft w:val="1166"/>
          <w:marRight w:val="0"/>
          <w:marTop w:val="0"/>
          <w:marBottom w:val="0"/>
          <w:divBdr>
            <w:top w:val="none" w:sz="0" w:space="0" w:color="auto"/>
            <w:left w:val="none" w:sz="0" w:space="0" w:color="auto"/>
            <w:bottom w:val="none" w:sz="0" w:space="0" w:color="auto"/>
            <w:right w:val="none" w:sz="0" w:space="0" w:color="auto"/>
          </w:divBdr>
        </w:div>
        <w:div w:id="1844003280">
          <w:marLeft w:val="446"/>
          <w:marRight w:val="0"/>
          <w:marTop w:val="0"/>
          <w:marBottom w:val="0"/>
          <w:divBdr>
            <w:top w:val="none" w:sz="0" w:space="0" w:color="auto"/>
            <w:left w:val="none" w:sz="0" w:space="0" w:color="auto"/>
            <w:bottom w:val="none" w:sz="0" w:space="0" w:color="auto"/>
            <w:right w:val="none" w:sz="0" w:space="0" w:color="auto"/>
          </w:divBdr>
        </w:div>
        <w:div w:id="2122408398">
          <w:marLeft w:val="446"/>
          <w:marRight w:val="0"/>
          <w:marTop w:val="0"/>
          <w:marBottom w:val="0"/>
          <w:divBdr>
            <w:top w:val="none" w:sz="0" w:space="0" w:color="auto"/>
            <w:left w:val="none" w:sz="0" w:space="0" w:color="auto"/>
            <w:bottom w:val="none" w:sz="0" w:space="0" w:color="auto"/>
            <w:right w:val="none" w:sz="0" w:space="0" w:color="auto"/>
          </w:divBdr>
        </w:div>
      </w:divsChild>
    </w:div>
    <w:div w:id="210115952">
      <w:bodyDiv w:val="1"/>
      <w:marLeft w:val="0"/>
      <w:marRight w:val="0"/>
      <w:marTop w:val="0"/>
      <w:marBottom w:val="0"/>
      <w:divBdr>
        <w:top w:val="none" w:sz="0" w:space="0" w:color="auto"/>
        <w:left w:val="none" w:sz="0" w:space="0" w:color="auto"/>
        <w:bottom w:val="none" w:sz="0" w:space="0" w:color="auto"/>
        <w:right w:val="none" w:sz="0" w:space="0" w:color="auto"/>
      </w:divBdr>
    </w:div>
    <w:div w:id="239415123">
      <w:bodyDiv w:val="1"/>
      <w:marLeft w:val="0"/>
      <w:marRight w:val="0"/>
      <w:marTop w:val="0"/>
      <w:marBottom w:val="0"/>
      <w:divBdr>
        <w:top w:val="none" w:sz="0" w:space="0" w:color="auto"/>
        <w:left w:val="none" w:sz="0" w:space="0" w:color="auto"/>
        <w:bottom w:val="none" w:sz="0" w:space="0" w:color="auto"/>
        <w:right w:val="none" w:sz="0" w:space="0" w:color="auto"/>
      </w:divBdr>
      <w:divsChild>
        <w:div w:id="1569464119">
          <w:marLeft w:val="835"/>
          <w:marRight w:val="0"/>
          <w:marTop w:val="0"/>
          <w:marBottom w:val="0"/>
          <w:divBdr>
            <w:top w:val="none" w:sz="0" w:space="0" w:color="auto"/>
            <w:left w:val="none" w:sz="0" w:space="0" w:color="auto"/>
            <w:bottom w:val="none" w:sz="0" w:space="0" w:color="auto"/>
            <w:right w:val="none" w:sz="0" w:space="0" w:color="auto"/>
          </w:divBdr>
        </w:div>
      </w:divsChild>
    </w:div>
    <w:div w:id="255288744">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47609659">
      <w:bodyDiv w:val="1"/>
      <w:marLeft w:val="0"/>
      <w:marRight w:val="0"/>
      <w:marTop w:val="0"/>
      <w:marBottom w:val="0"/>
      <w:divBdr>
        <w:top w:val="none" w:sz="0" w:space="0" w:color="auto"/>
        <w:left w:val="none" w:sz="0" w:space="0" w:color="auto"/>
        <w:bottom w:val="none" w:sz="0" w:space="0" w:color="auto"/>
        <w:right w:val="none" w:sz="0" w:space="0" w:color="auto"/>
      </w:divBdr>
    </w:div>
    <w:div w:id="367219602">
      <w:bodyDiv w:val="1"/>
      <w:marLeft w:val="0"/>
      <w:marRight w:val="0"/>
      <w:marTop w:val="0"/>
      <w:marBottom w:val="0"/>
      <w:divBdr>
        <w:top w:val="none" w:sz="0" w:space="0" w:color="auto"/>
        <w:left w:val="none" w:sz="0" w:space="0" w:color="auto"/>
        <w:bottom w:val="none" w:sz="0" w:space="0" w:color="auto"/>
        <w:right w:val="none" w:sz="0" w:space="0" w:color="auto"/>
      </w:divBdr>
    </w:div>
    <w:div w:id="420375771">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60286699">
      <w:bodyDiv w:val="1"/>
      <w:marLeft w:val="0"/>
      <w:marRight w:val="0"/>
      <w:marTop w:val="0"/>
      <w:marBottom w:val="0"/>
      <w:divBdr>
        <w:top w:val="none" w:sz="0" w:space="0" w:color="auto"/>
        <w:left w:val="none" w:sz="0" w:space="0" w:color="auto"/>
        <w:bottom w:val="none" w:sz="0" w:space="0" w:color="auto"/>
        <w:right w:val="none" w:sz="0" w:space="0" w:color="auto"/>
      </w:divBdr>
    </w:div>
    <w:div w:id="607781348">
      <w:bodyDiv w:val="1"/>
      <w:marLeft w:val="0"/>
      <w:marRight w:val="0"/>
      <w:marTop w:val="0"/>
      <w:marBottom w:val="0"/>
      <w:divBdr>
        <w:top w:val="none" w:sz="0" w:space="0" w:color="auto"/>
        <w:left w:val="none" w:sz="0" w:space="0" w:color="auto"/>
        <w:bottom w:val="none" w:sz="0" w:space="0" w:color="auto"/>
        <w:right w:val="none" w:sz="0" w:space="0" w:color="auto"/>
      </w:divBdr>
    </w:div>
    <w:div w:id="662590602">
      <w:bodyDiv w:val="1"/>
      <w:marLeft w:val="0"/>
      <w:marRight w:val="0"/>
      <w:marTop w:val="0"/>
      <w:marBottom w:val="0"/>
      <w:divBdr>
        <w:top w:val="none" w:sz="0" w:space="0" w:color="auto"/>
        <w:left w:val="none" w:sz="0" w:space="0" w:color="auto"/>
        <w:bottom w:val="none" w:sz="0" w:space="0" w:color="auto"/>
        <w:right w:val="none" w:sz="0" w:space="0" w:color="auto"/>
      </w:divBdr>
    </w:div>
    <w:div w:id="781846482">
      <w:bodyDiv w:val="1"/>
      <w:marLeft w:val="0"/>
      <w:marRight w:val="0"/>
      <w:marTop w:val="0"/>
      <w:marBottom w:val="0"/>
      <w:divBdr>
        <w:top w:val="none" w:sz="0" w:space="0" w:color="auto"/>
        <w:left w:val="none" w:sz="0" w:space="0" w:color="auto"/>
        <w:bottom w:val="none" w:sz="0" w:space="0" w:color="auto"/>
        <w:right w:val="none" w:sz="0" w:space="0" w:color="auto"/>
      </w:divBdr>
      <w:divsChild>
        <w:div w:id="1160317050">
          <w:marLeft w:val="274"/>
          <w:marRight w:val="0"/>
          <w:marTop w:val="0"/>
          <w:marBottom w:val="0"/>
          <w:divBdr>
            <w:top w:val="none" w:sz="0" w:space="0" w:color="auto"/>
            <w:left w:val="none" w:sz="0" w:space="0" w:color="auto"/>
            <w:bottom w:val="none" w:sz="0" w:space="0" w:color="auto"/>
            <w:right w:val="none" w:sz="0" w:space="0" w:color="auto"/>
          </w:divBdr>
        </w:div>
        <w:div w:id="2058165447">
          <w:marLeft w:val="274"/>
          <w:marRight w:val="0"/>
          <w:marTop w:val="0"/>
          <w:marBottom w:val="0"/>
          <w:divBdr>
            <w:top w:val="none" w:sz="0" w:space="0" w:color="auto"/>
            <w:left w:val="none" w:sz="0" w:space="0" w:color="auto"/>
            <w:bottom w:val="none" w:sz="0" w:space="0" w:color="auto"/>
            <w:right w:val="none" w:sz="0" w:space="0" w:color="auto"/>
          </w:divBdr>
        </w:div>
      </w:divsChild>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03549136">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60182547">
      <w:bodyDiv w:val="1"/>
      <w:marLeft w:val="0"/>
      <w:marRight w:val="0"/>
      <w:marTop w:val="0"/>
      <w:marBottom w:val="0"/>
      <w:divBdr>
        <w:top w:val="none" w:sz="0" w:space="0" w:color="auto"/>
        <w:left w:val="none" w:sz="0" w:space="0" w:color="auto"/>
        <w:bottom w:val="none" w:sz="0" w:space="0" w:color="auto"/>
        <w:right w:val="none" w:sz="0" w:space="0" w:color="auto"/>
      </w:divBdr>
    </w:div>
    <w:div w:id="983588069">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997805049">
      <w:bodyDiv w:val="1"/>
      <w:marLeft w:val="0"/>
      <w:marRight w:val="0"/>
      <w:marTop w:val="0"/>
      <w:marBottom w:val="0"/>
      <w:divBdr>
        <w:top w:val="none" w:sz="0" w:space="0" w:color="auto"/>
        <w:left w:val="none" w:sz="0" w:space="0" w:color="auto"/>
        <w:bottom w:val="none" w:sz="0" w:space="0" w:color="auto"/>
        <w:right w:val="none" w:sz="0" w:space="0" w:color="auto"/>
      </w:divBdr>
    </w:div>
    <w:div w:id="1012411214">
      <w:bodyDiv w:val="1"/>
      <w:marLeft w:val="0"/>
      <w:marRight w:val="0"/>
      <w:marTop w:val="0"/>
      <w:marBottom w:val="0"/>
      <w:divBdr>
        <w:top w:val="none" w:sz="0" w:space="0" w:color="auto"/>
        <w:left w:val="none" w:sz="0" w:space="0" w:color="auto"/>
        <w:bottom w:val="none" w:sz="0" w:space="0" w:color="auto"/>
        <w:right w:val="none" w:sz="0" w:space="0" w:color="auto"/>
      </w:divBdr>
    </w:div>
    <w:div w:id="102894366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16096925">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64924628">
      <w:bodyDiv w:val="1"/>
      <w:marLeft w:val="0"/>
      <w:marRight w:val="0"/>
      <w:marTop w:val="0"/>
      <w:marBottom w:val="0"/>
      <w:divBdr>
        <w:top w:val="none" w:sz="0" w:space="0" w:color="auto"/>
        <w:left w:val="none" w:sz="0" w:space="0" w:color="auto"/>
        <w:bottom w:val="none" w:sz="0" w:space="0" w:color="auto"/>
        <w:right w:val="none" w:sz="0" w:space="0" w:color="auto"/>
      </w:divBdr>
    </w:div>
    <w:div w:id="1276521353">
      <w:bodyDiv w:val="1"/>
      <w:marLeft w:val="0"/>
      <w:marRight w:val="0"/>
      <w:marTop w:val="0"/>
      <w:marBottom w:val="0"/>
      <w:divBdr>
        <w:top w:val="none" w:sz="0" w:space="0" w:color="auto"/>
        <w:left w:val="none" w:sz="0" w:space="0" w:color="auto"/>
        <w:bottom w:val="none" w:sz="0" w:space="0" w:color="auto"/>
        <w:right w:val="none" w:sz="0" w:space="0" w:color="auto"/>
      </w:divBdr>
    </w:div>
    <w:div w:id="1326396288">
      <w:bodyDiv w:val="1"/>
      <w:marLeft w:val="0"/>
      <w:marRight w:val="0"/>
      <w:marTop w:val="0"/>
      <w:marBottom w:val="0"/>
      <w:divBdr>
        <w:top w:val="none" w:sz="0" w:space="0" w:color="auto"/>
        <w:left w:val="none" w:sz="0" w:space="0" w:color="auto"/>
        <w:bottom w:val="none" w:sz="0" w:space="0" w:color="auto"/>
        <w:right w:val="none" w:sz="0" w:space="0" w:color="auto"/>
      </w:divBdr>
    </w:div>
    <w:div w:id="1342582161">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46264378">
      <w:bodyDiv w:val="1"/>
      <w:marLeft w:val="0"/>
      <w:marRight w:val="0"/>
      <w:marTop w:val="0"/>
      <w:marBottom w:val="0"/>
      <w:divBdr>
        <w:top w:val="none" w:sz="0" w:space="0" w:color="auto"/>
        <w:left w:val="none" w:sz="0" w:space="0" w:color="auto"/>
        <w:bottom w:val="none" w:sz="0" w:space="0" w:color="auto"/>
        <w:right w:val="none" w:sz="0" w:space="0" w:color="auto"/>
      </w:divBdr>
      <w:divsChild>
        <w:div w:id="1024790708">
          <w:marLeft w:val="446"/>
          <w:marRight w:val="0"/>
          <w:marTop w:val="0"/>
          <w:marBottom w:val="0"/>
          <w:divBdr>
            <w:top w:val="none" w:sz="0" w:space="0" w:color="auto"/>
            <w:left w:val="none" w:sz="0" w:space="0" w:color="auto"/>
            <w:bottom w:val="none" w:sz="0" w:space="0" w:color="auto"/>
            <w:right w:val="none" w:sz="0" w:space="0" w:color="auto"/>
          </w:divBdr>
        </w:div>
      </w:divsChild>
    </w:div>
    <w:div w:id="1456481878">
      <w:bodyDiv w:val="1"/>
      <w:marLeft w:val="0"/>
      <w:marRight w:val="0"/>
      <w:marTop w:val="0"/>
      <w:marBottom w:val="0"/>
      <w:divBdr>
        <w:top w:val="none" w:sz="0" w:space="0" w:color="auto"/>
        <w:left w:val="none" w:sz="0" w:space="0" w:color="auto"/>
        <w:bottom w:val="none" w:sz="0" w:space="0" w:color="auto"/>
        <w:right w:val="none" w:sz="0" w:space="0" w:color="auto"/>
      </w:divBdr>
    </w:div>
    <w:div w:id="1586065009">
      <w:bodyDiv w:val="1"/>
      <w:marLeft w:val="0"/>
      <w:marRight w:val="0"/>
      <w:marTop w:val="0"/>
      <w:marBottom w:val="0"/>
      <w:divBdr>
        <w:top w:val="none" w:sz="0" w:space="0" w:color="auto"/>
        <w:left w:val="none" w:sz="0" w:space="0" w:color="auto"/>
        <w:bottom w:val="none" w:sz="0" w:space="0" w:color="auto"/>
        <w:right w:val="none" w:sz="0" w:space="0" w:color="auto"/>
      </w:divBdr>
    </w:div>
    <w:div w:id="1682390261">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757163688">
      <w:bodyDiv w:val="1"/>
      <w:marLeft w:val="0"/>
      <w:marRight w:val="0"/>
      <w:marTop w:val="0"/>
      <w:marBottom w:val="0"/>
      <w:divBdr>
        <w:top w:val="none" w:sz="0" w:space="0" w:color="auto"/>
        <w:left w:val="none" w:sz="0" w:space="0" w:color="auto"/>
        <w:bottom w:val="none" w:sz="0" w:space="0" w:color="auto"/>
        <w:right w:val="none" w:sz="0" w:space="0" w:color="auto"/>
      </w:divBdr>
    </w:div>
    <w:div w:id="1784038181">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72075063">
      <w:bodyDiv w:val="1"/>
      <w:marLeft w:val="0"/>
      <w:marRight w:val="0"/>
      <w:marTop w:val="0"/>
      <w:marBottom w:val="0"/>
      <w:divBdr>
        <w:top w:val="none" w:sz="0" w:space="0" w:color="auto"/>
        <w:left w:val="none" w:sz="0" w:space="0" w:color="auto"/>
        <w:bottom w:val="none" w:sz="0" w:space="0" w:color="auto"/>
        <w:right w:val="none" w:sz="0" w:space="0" w:color="auto"/>
      </w:divBdr>
    </w:div>
    <w:div w:id="213555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image" Target="media/image20.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5F570-3CDF-490B-8490-305D84C4A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14173</Words>
  <Characters>74267</Characters>
  <Application>Microsoft Office Word</Application>
  <DocSecurity>0</DocSecurity>
  <Lines>1614</Lines>
  <Paragraphs>1078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87362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3</cp:revision>
  <dcterms:created xsi:type="dcterms:W3CDTF">2021-10-01T10:43:00Z</dcterms:created>
  <dcterms:modified xsi:type="dcterms:W3CDTF">2021-10-01T15:12:00Z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(3)Uh47NMMmmNtPLK3STnkEZQ21Xm6FGv09GKnEqcfOUC1sAAjhHSoQV726lCHuig1iwk1ai+Qg
SLB4bml/SNRSMcqdO8vQfdzNz4as02RItmqiZ795DUgmmtk5v45jHdameOKcPu5e17oOJ30B
C6GSigACK1PoAOWZ90bEcKXeo4p79YefXxnNhQIw8kUd9GZ/M8DeFmhy7r1+H7yLcB0wnm56
1JrNMft72tMGBVqbfr</vt:lpwstr>
  </property>
  <property fmtid="{D5CDD505-2E9C-101B-9397-08002B2CF9AE}" pid="3" name="_2015_ms_pID_7253431">
    <vt:lpwstr>mwQWhrGER8z2PabUK16kpa1JWsEQnj84wiB914iKmZfpx0AiyaLyEH
+v07Q89fA0UqI4EadlWVxwwI5YMtJ0ggA7OBDHAchOhNepAgIOcH86G6JDaG4TelS7OJ3Mf1
zoDXvwZpIAaMaox6yPRZrBf54fCkQEDJew4dTDEtf7pQrY9pEYVV9PNeKodmFAnN+LTvDPrp
C5NglGcHOb/kOP6FcosWHv6/f/7E3HATYjlQ</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1633095787</vt:lpwstr>
  </property>
</Properties>
</file>