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F89BC43"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1A96516E"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1"/>
        <w:rPr>
          <w:lang w:val="en-GB" w:eastAsia="zh-CN"/>
        </w:rPr>
      </w:pPr>
      <w:r>
        <w:rPr>
          <w:lang w:val="en-GB" w:eastAsia="zh-CN"/>
        </w:rPr>
        <w:lastRenderedPageBreak/>
        <w:t>M-sample PRS processing</w:t>
      </w:r>
    </w:p>
    <w:p w14:paraId="7469ADE7"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Nokia [7] also suggest to wait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77DE39CC" w14:textId="77777777" w:rsidR="00281C1F" w:rsidRDefault="001D5098">
            <w:pPr>
              <w:pStyle w:val="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r w:rsidRPr="00BE1A5F">
              <w:rPr>
                <w:color w:val="00B050"/>
                <w:lang w:val="en-GB" w:eastAsia="zh-CN"/>
              </w:rPr>
              <w:t>e.g.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hint="eastAsia"/>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bl>
    <w:p w14:paraId="0D1B72C8" w14:textId="77777777" w:rsidR="00281C1F" w:rsidRDefault="00281C1F">
      <w:pPr>
        <w:rPr>
          <w:lang w:val="en-GB" w:eastAsia="zh-CN"/>
        </w:rPr>
      </w:pPr>
    </w:p>
    <w:p w14:paraId="710F2770"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lastRenderedPageBreak/>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Support in principle, but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bl>
    <w:p w14:paraId="082690F6" w14:textId="77777777" w:rsidR="00281C1F" w:rsidRDefault="00281C1F">
      <w:pPr>
        <w:rPr>
          <w:lang w:val="en-GB" w:eastAsia="zh-CN"/>
        </w:rPr>
      </w:pPr>
    </w:p>
    <w:p w14:paraId="4A93D3B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2BD6943" w14:textId="77777777" w:rsidR="00281C1F" w:rsidRDefault="000D5CC1">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af"/>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w:t>
            </w:r>
            <w:r>
              <w:rPr>
                <w:rFonts w:ascii="Arial" w:hAnsi="Arial" w:cs="Arial"/>
                <w:iCs/>
                <w:sz w:val="16"/>
                <w:lang w:eastAsia="zh-CN"/>
              </w:rPr>
              <w:lastRenderedPageBreak/>
              <w:t>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1EE42055" w14:textId="77777777" w:rsidR="00281C1F" w:rsidRDefault="00281C1F">
            <w:pPr>
              <w:rPr>
                <w:rFonts w:ascii="Arial" w:hAnsi="Arial" w:cs="Arial"/>
                <w:iCs/>
                <w:sz w:val="16"/>
                <w:lang w:eastAsia="zh-CN"/>
              </w:rPr>
            </w:pPr>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77777777" w:rsidR="00281C1F" w:rsidRDefault="001D5098">
            <w:pPr>
              <w:rPr>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2</w:t>
            </w:r>
            <w:r w:rsidRPr="00F81BD9">
              <w:rPr>
                <w:rFonts w:ascii="Arial" w:hAnsi="Arial" w:cs="Arial"/>
                <w:iCs/>
                <w:sz w:val="16"/>
                <w:vertAlign w:val="superscript"/>
                <w:lang w:eastAsia="zh-CN"/>
              </w:rPr>
              <w:t>nd</w:t>
            </w:r>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time?.</w:t>
            </w:r>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hint="eastAsia"/>
                <w:iCs/>
                <w:sz w:val="16"/>
                <w:lang w:eastAsia="ko-KR"/>
              </w:rPr>
            </w:pPr>
            <w:r>
              <w:rPr>
                <w:rFonts w:ascii="Arial" w:hAnsi="Arial" w:cs="Arial" w:hint="eastAsia"/>
                <w:iCs/>
                <w:sz w:val="16"/>
                <w:lang w:eastAsia="zh-CN"/>
              </w:rPr>
              <w:lastRenderedPageBreak/>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w:t>
            </w:r>
            <w:r>
              <w:rPr>
                <w:rFonts w:ascii="Arial" w:hAnsi="Arial" w:cs="Arial"/>
                <w:iCs/>
                <w:sz w:val="16"/>
                <w:lang w:eastAsia="zh-CN"/>
              </w:rPr>
              <w:t>M-sample and 4-sample PRS measurement report</w:t>
            </w:r>
            <w:r>
              <w:rPr>
                <w:rFonts w:ascii="Arial" w:hAnsi="Arial" w:cs="Arial"/>
                <w:iCs/>
                <w:sz w:val="16"/>
                <w:lang w:eastAsia="zh-CN"/>
              </w:rPr>
              <w:t xml:space="preserve"> will be triggered at the same time.</w:t>
            </w:r>
          </w:p>
        </w:tc>
      </w:tr>
    </w:tbl>
    <w:p w14:paraId="7966F00B" w14:textId="77777777" w:rsidR="00281C1F" w:rsidRDefault="00281C1F">
      <w:pPr>
        <w:rPr>
          <w:lang w:val="en-GB" w:eastAsia="zh-CN"/>
        </w:rPr>
      </w:pPr>
    </w:p>
    <w:p w14:paraId="7D13C290" w14:textId="77777777" w:rsidR="00281C1F" w:rsidRDefault="001D5098">
      <w:pPr>
        <w:pStyle w:val="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1"/>
        <w:rPr>
          <w:lang w:val="en-GB" w:eastAsia="zh-CN"/>
        </w:rPr>
      </w:pPr>
      <w:r>
        <w:rPr>
          <w:lang w:val="en-GB" w:eastAsia="zh-CN"/>
        </w:rPr>
        <w:t>PRS measurement within MG</w:t>
      </w:r>
    </w:p>
    <w:p w14:paraId="4520774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09FB8F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Whether the MG or activated status of MG is associated with the serving cell index and/or </w:t>
            </w:r>
            <w:r>
              <w:rPr>
                <w:rFonts w:ascii="Arial" w:hAnsi="Arial" w:cs="Arial"/>
                <w:color w:val="000000" w:themeColor="text1"/>
                <w:sz w:val="16"/>
                <w:szCs w:val="16"/>
                <w:lang w:eastAsia="zh-CN"/>
              </w:rPr>
              <w:lastRenderedPageBreak/>
              <w:t>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1BAC1A7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47F6C6B"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76F1905" w14:textId="77777777" w:rsidR="00281C1F" w:rsidRDefault="001D5098">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1C1F879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Supported by Huawei [1], ZTE[2], vivo [3], SONY [4], MTK [16]</w:t>
      </w:r>
    </w:p>
    <w:p w14:paraId="69EDB0F3" w14:textId="77777777" w:rsidR="00281C1F" w:rsidRDefault="001D5098">
      <w:pPr>
        <w:pStyle w:val="3GPPAgreements"/>
        <w:rPr>
          <w:lang w:eastAsia="zh-CN"/>
        </w:rPr>
      </w:pPr>
      <w:r>
        <w:rPr>
          <w:rFonts w:hint="eastAsia"/>
          <w:lang w:eastAsia="zh-CN"/>
        </w:rPr>
        <w:t>B</w:t>
      </w:r>
      <w:r>
        <w:rPr>
          <w:lang w:eastAsia="zh-CN"/>
        </w:rPr>
        <w:t>y UE, e.g.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lastRenderedPageBreak/>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Supported by: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Supported by: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3.1-1</w:t>
      </w:r>
    </w:p>
    <w:p w14:paraId="5B79EE02" w14:textId="77777777" w:rsidR="00281C1F" w:rsidRDefault="001D5098">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can’t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 xml:space="preserve">We are also the same view as MTK and Huawei. Since the configuration of PRS is provided through LPP, gNB doesn’t know the exact measurement time when UE </w:t>
            </w:r>
            <w:r w:rsidRPr="00935FE4">
              <w:rPr>
                <w:rFonts w:ascii="Arial" w:eastAsia="Malgun Gothic" w:hAnsi="Arial" w:cs="Arial"/>
                <w:iCs/>
                <w:sz w:val="16"/>
                <w:lang w:eastAsia="ko-KR"/>
              </w:rPr>
              <w:lastRenderedPageBreak/>
              <w:t>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hint="eastAsia"/>
                <w:iCs/>
                <w:sz w:val="16"/>
                <w:lang w:eastAsia="ko-KR"/>
              </w:rPr>
            </w:pPr>
            <w:r>
              <w:rPr>
                <w:rFonts w:ascii="Arial" w:hAnsi="Arial" w:cs="Arial" w:hint="eastAsia"/>
                <w:iCs/>
                <w:sz w:val="16"/>
                <w:lang w:eastAsia="zh-CN"/>
              </w:rPr>
              <w:lastRenderedPageBreak/>
              <w:t>Xiaomi</w:t>
            </w:r>
          </w:p>
        </w:tc>
        <w:tc>
          <w:tcPr>
            <w:tcW w:w="1134" w:type="dxa"/>
            <w:vAlign w:val="center"/>
          </w:tcPr>
          <w:p w14:paraId="1ED42185" w14:textId="2E037388" w:rsidR="004D77B4" w:rsidRDefault="004D77B4" w:rsidP="004D77B4">
            <w:pPr>
              <w:rPr>
                <w:rFonts w:ascii="Arial" w:eastAsia="Malgun Gothic" w:hAnsi="Arial" w:cs="Arial" w:hint="eastAsia"/>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bl>
    <w:p w14:paraId="4046CA95" w14:textId="77777777" w:rsidR="00281C1F" w:rsidRDefault="00281C1F">
      <w:pPr>
        <w:rPr>
          <w:lang w:eastAsia="zh-CN"/>
        </w:rPr>
      </w:pPr>
    </w:p>
    <w:p w14:paraId="76D68D7E"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r>
        <w:rPr>
          <w:lang w:val="en-GB" w:eastAsia="zh-CN"/>
        </w:rPr>
        <w:t>For the purpose of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hint="eastAsia"/>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bl>
    <w:p w14:paraId="2A04E3E7" w14:textId="77777777" w:rsidR="00281C1F" w:rsidRDefault="00281C1F">
      <w:pPr>
        <w:rPr>
          <w:lang w:eastAsia="zh-CN"/>
        </w:rPr>
      </w:pPr>
    </w:p>
    <w:p w14:paraId="18A7D848"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r>
        <w:rPr>
          <w:lang w:val="en-GB" w:eastAsia="zh-CN"/>
        </w:rPr>
        <w:t xml:space="preserve">For the purpose of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hint="eastAsia"/>
                <w:iCs/>
                <w:sz w:val="16"/>
                <w:lang w:eastAsia="ko-KR"/>
              </w:rPr>
            </w:pPr>
            <w:r>
              <w:rPr>
                <w:rFonts w:ascii="Arial" w:hAnsi="Arial" w:cs="Arial" w:hint="eastAsia"/>
                <w:iCs/>
                <w:sz w:val="16"/>
                <w:lang w:eastAsia="zh-CN"/>
              </w:rPr>
              <w:lastRenderedPageBreak/>
              <w:t>Xiaomi</w:t>
            </w:r>
          </w:p>
        </w:tc>
        <w:tc>
          <w:tcPr>
            <w:tcW w:w="1134" w:type="dxa"/>
            <w:vAlign w:val="center"/>
          </w:tcPr>
          <w:p w14:paraId="7129737F" w14:textId="0C80C834" w:rsidR="000A66A2" w:rsidRDefault="000A66A2" w:rsidP="000A66A2">
            <w:pPr>
              <w:rPr>
                <w:rFonts w:ascii="Arial" w:hAnsi="Arial" w:cs="Arial" w:hint="eastAsia"/>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bl>
    <w:p w14:paraId="101A7A65" w14:textId="77777777" w:rsidR="00281C1F" w:rsidRDefault="00281C1F">
      <w:pPr>
        <w:rPr>
          <w:lang w:val="en-GB" w:eastAsia="zh-CN"/>
        </w:rPr>
      </w:pPr>
    </w:p>
    <w:p w14:paraId="62D623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bl>
    <w:p w14:paraId="6E2492A3" w14:textId="77777777" w:rsidR="00281C1F" w:rsidRDefault="00281C1F">
      <w:pPr>
        <w:rPr>
          <w:lang w:eastAsia="zh-CN"/>
        </w:rPr>
      </w:pPr>
    </w:p>
    <w:p w14:paraId="0C1A722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896A463" w14:textId="77777777" w:rsidR="00281C1F" w:rsidRDefault="001D5098">
      <w:pPr>
        <w:pStyle w:val="3GPPAgreements"/>
        <w:numPr>
          <w:ilvl w:val="1"/>
          <w:numId w:val="3"/>
        </w:numPr>
        <w:rPr>
          <w:lang w:val="en-GB" w:eastAsia="zh-CN"/>
        </w:rPr>
      </w:pPr>
      <w:r>
        <w:rPr>
          <w:lang w:val="en-GB" w:eastAsia="zh-CN"/>
        </w:rPr>
        <w:lastRenderedPageBreak/>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supportive of the proposal. But, we have the same concer</w:t>
            </w:r>
            <w:r>
              <w:rPr>
                <w:rFonts w:ascii="Arial" w:eastAsia="Malgun Gothic" w:hAnsi="Arial" w:cs="Arial"/>
                <w:iCs/>
                <w:sz w:val="16"/>
                <w:lang w:eastAsia="ko-KR"/>
              </w:rPr>
              <w:t>ns about the first and last sub-</w:t>
            </w:r>
            <w:r w:rsidRPr="00120423">
              <w:rPr>
                <w:rFonts w:ascii="Arial" w:eastAsia="Malgun Gothic" w:hAnsi="Arial" w:cs="Arial"/>
                <w:iCs/>
                <w:sz w:val="16"/>
                <w:lang w:eastAsia="ko-KR"/>
              </w:rPr>
              <w:t>bulet</w:t>
            </w:r>
            <w:r>
              <w:rPr>
                <w:rFonts w:ascii="Arial" w:eastAsia="Malgun Gothic" w:hAnsi="Arial" w:cs="Arial"/>
                <w:iCs/>
                <w:sz w:val="16"/>
                <w:lang w:eastAsia="ko-KR"/>
              </w:rPr>
              <w:t>s</w:t>
            </w:r>
            <w:r w:rsidRPr="00120423">
              <w:rPr>
                <w:rFonts w:ascii="Arial" w:eastAsia="Malgun Gothic" w:hAnsi="Arial" w:cs="Arial"/>
                <w:iCs/>
                <w:sz w:val="16"/>
                <w:lang w:eastAsia="ko-KR"/>
              </w:rPr>
              <w:t xml:space="preserve"> as vivio’s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bl>
    <w:p w14:paraId="48C04A96" w14:textId="77777777" w:rsidR="00281C1F" w:rsidRDefault="00281C1F">
      <w:pPr>
        <w:rPr>
          <w:lang w:val="en-GB" w:eastAsia="zh-CN"/>
        </w:rPr>
      </w:pPr>
    </w:p>
    <w:p w14:paraId="13FA398E" w14:textId="77777777" w:rsidR="00281C1F" w:rsidRDefault="001D5098">
      <w:pPr>
        <w:pStyle w:val="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6CCBE6E"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 xml:space="preserve">Support introducing physical layer priority for DL PRS and DL signals/channels carrying LPP </w:t>
            </w:r>
            <w:r>
              <w:rPr>
                <w:rFonts w:ascii="Arial" w:hAnsi="Arial" w:cs="Arial"/>
                <w:bCs/>
                <w:color w:val="000000" w:themeColor="text1"/>
                <w:sz w:val="16"/>
                <w:szCs w:val="16"/>
                <w:lang w:eastAsia="zh-CN"/>
              </w:rPr>
              <w:lastRenderedPageBreak/>
              <w:t>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0B07B7A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lastRenderedPageBreak/>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vivo [3] proposed a prioritized on-demand PRS processing in a window, and also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lastRenderedPageBreak/>
        <w:t>OPPO [9] proposed to prioritized PRS over DL channel/reference signals on a symbol-level.</w:t>
      </w:r>
    </w:p>
    <w:p w14:paraId="44E8CE9E" w14:textId="77777777" w:rsidR="00281C1F" w:rsidRDefault="001D5098">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channel/signals, and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DFE292E" w14:textId="77777777" w:rsidR="00281C1F" w:rsidRDefault="001D5098">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Ericsson [9] proposed to introduce the indicator in the AD whether the PRSs present in the measurement request can be measured without MGs.</w:t>
      </w:r>
    </w:p>
    <w:p w14:paraId="0087A0C6" w14:textId="77777777" w:rsidR="00281C1F" w:rsidRDefault="00281C1F">
      <w:pPr>
        <w:rPr>
          <w:lang w:eastAsia="zh-CN"/>
        </w:rPr>
      </w:pPr>
    </w:p>
    <w:p w14:paraId="6E2F8DB7" w14:textId="77777777" w:rsidR="00281C1F" w:rsidRDefault="001D5098">
      <w:pPr>
        <w:pStyle w:val="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w:t>
            </w:r>
            <w:r>
              <w:rPr>
                <w:color w:val="FF0000"/>
                <w:u w:val="single"/>
                <w:lang w:val="en-GB" w:eastAsia="zh-CN"/>
              </w:rPr>
              <w:lastRenderedPageBreak/>
              <w:t>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C6E8A92" w14:textId="77777777" w:rsidR="00281C1F" w:rsidRDefault="001D5098">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6021B2D1" w14:textId="77777777" w:rsidR="00281C1F" w:rsidRDefault="001D5098">
            <w:pPr>
              <w:numPr>
                <w:ilvl w:val="0"/>
                <w:numId w:val="25"/>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7D5E6A1" w14:textId="77777777" w:rsidR="00281C1F" w:rsidRDefault="001D5098">
            <w:pPr>
              <w:numPr>
                <w:ilvl w:val="0"/>
                <w:numId w:val="26"/>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Suggest to move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 xml:space="preserve">and with same the same numerology as the current </w:t>
            </w:r>
            <w:r w:rsidRPr="0017338F">
              <w:rPr>
                <w:color w:val="FF0000"/>
                <w:lang w:val="en-GB" w:eastAsia="zh-CN"/>
              </w:rPr>
              <w:lastRenderedPageBreak/>
              <w:t>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bl>
    <w:p w14:paraId="18AA292B" w14:textId="77777777" w:rsidR="00281C1F" w:rsidRDefault="00281C1F">
      <w:pPr>
        <w:rPr>
          <w:lang w:val="en-GB" w:eastAsia="zh-CN"/>
        </w:rPr>
      </w:pPr>
    </w:p>
    <w:p w14:paraId="52FA060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112091EB" w14:textId="77777777" w:rsidR="00281C1F" w:rsidRDefault="001D509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bl>
    <w:p w14:paraId="3AC08E9A" w14:textId="77777777" w:rsidR="00281C1F" w:rsidRDefault="00281C1F">
      <w:pPr>
        <w:rPr>
          <w:lang w:val="en-GB" w:eastAsia="zh-CN"/>
        </w:rPr>
      </w:pPr>
    </w:p>
    <w:p w14:paraId="082B6CA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77777777"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77777777" w:rsidR="00281C1F" w:rsidRDefault="001D5098">
      <w:pPr>
        <w:pStyle w:val="3GPPAgreements"/>
        <w:numPr>
          <w:ilvl w:val="1"/>
          <w:numId w:val="3"/>
        </w:numPr>
        <w:rPr>
          <w:lang w:val="en-GB" w:eastAsia="zh-CN"/>
        </w:rPr>
      </w:pPr>
      <w:r>
        <w:rPr>
          <w:lang w:val="en-GB" w:eastAsia="zh-CN"/>
        </w:rPr>
        <w:t>Indication of MG-less PRSmeasurement from LMF.</w:t>
      </w:r>
    </w:p>
    <w:tbl>
      <w:tblPr>
        <w:tblStyle w:val="af"/>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1D4E6DF"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5E3E6EA3" w14:textId="77777777" w:rsidR="00281C1F" w:rsidRDefault="001D5098">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We has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w:t>
            </w:r>
            <w:r>
              <w:rPr>
                <w:rFonts w:ascii="Arial" w:hAnsi="Arial" w:cs="Arial"/>
                <w:iCs/>
                <w:sz w:val="16"/>
                <w:lang w:eastAsia="zh-CN"/>
              </w:rPr>
              <w:t>, what does it mean?</w:t>
            </w:r>
          </w:p>
          <w:p w14:paraId="4EAB0576" w14:textId="77777777" w:rsidR="00DE7D71" w:rsidRDefault="00DE7D71" w:rsidP="00DE7D71">
            <w:pPr>
              <w:rPr>
                <w:rFonts w:ascii="Arial" w:hAnsi="Arial" w:cs="Arial"/>
                <w:iCs/>
                <w:sz w:val="16"/>
                <w:lang w:eastAsia="zh-CN"/>
              </w:rPr>
            </w:pPr>
            <w:r>
              <w:rPr>
                <w:rFonts w:ascii="Arial" w:hAnsi="Arial" w:cs="Arial"/>
                <w:iCs/>
                <w:sz w:val="16"/>
                <w:lang w:eastAsia="zh-CN"/>
              </w:rPr>
              <w:t xml:space="preserve">For the </w:t>
            </w:r>
            <w:r>
              <w:rPr>
                <w:rFonts w:ascii="Arial" w:hAnsi="Arial" w:cs="Arial"/>
                <w:iCs/>
                <w:sz w:val="16"/>
                <w:lang w:eastAsia="zh-CN"/>
              </w:rPr>
              <w:t>2</w:t>
            </w:r>
            <w:r w:rsidRPr="000F52E8">
              <w:rPr>
                <w:rFonts w:ascii="Arial" w:hAnsi="Arial" w:cs="Arial"/>
                <w:iCs/>
                <w:sz w:val="16"/>
                <w:vertAlign w:val="superscript"/>
                <w:lang w:eastAsia="zh-CN"/>
              </w:rPr>
              <w:t>nd</w:t>
            </w:r>
            <w:r>
              <w:rPr>
                <w:rFonts w:ascii="Arial" w:hAnsi="Arial" w:cs="Arial"/>
                <w:iCs/>
                <w:sz w:val="16"/>
                <w:lang w:eastAsia="zh-CN"/>
              </w:rPr>
              <w:t xml:space="preserve"> sub-bullet</w:t>
            </w:r>
            <w:r>
              <w:rPr>
                <w:rFonts w:ascii="Arial" w:hAnsi="Arial" w:cs="Arial"/>
                <w:iCs/>
                <w:sz w:val="16"/>
                <w:lang w:eastAsia="zh-CN"/>
              </w:rPr>
              <w:t>, does it mean that gNB need to grant the MG-less PRS measurement of UE? Is the purpose that gNB will not schedule other RSs/channels in the symbols with PRS resource?</w:t>
            </w:r>
          </w:p>
          <w:p w14:paraId="29FE629D" w14:textId="11FD5FDA"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 xml:space="preserve">For the </w:t>
            </w:r>
            <w:r>
              <w:rPr>
                <w:rFonts w:ascii="Arial" w:hAnsi="Arial" w:cs="Arial"/>
                <w:iCs/>
                <w:sz w:val="16"/>
                <w:lang w:eastAsia="zh-CN"/>
              </w:rPr>
              <w:t>3</w:t>
            </w:r>
            <w:r w:rsidRPr="00330D77">
              <w:rPr>
                <w:rFonts w:ascii="Arial" w:hAnsi="Arial" w:cs="Arial"/>
                <w:iCs/>
                <w:sz w:val="16"/>
                <w:vertAlign w:val="superscript"/>
                <w:lang w:eastAsia="zh-CN"/>
              </w:rPr>
              <w:t>rd</w:t>
            </w:r>
            <w:r>
              <w:rPr>
                <w:rFonts w:ascii="Arial" w:hAnsi="Arial" w:cs="Arial"/>
                <w:iCs/>
                <w:sz w:val="16"/>
                <w:lang w:eastAsia="zh-CN"/>
              </w:rPr>
              <w:t xml:space="preserve"> </w:t>
            </w:r>
            <w:r>
              <w:rPr>
                <w:rFonts w:ascii="Arial" w:hAnsi="Arial" w:cs="Arial"/>
                <w:iCs/>
                <w:sz w:val="16"/>
                <w:lang w:eastAsia="zh-CN"/>
              </w:rPr>
              <w:t>sub-bullet</w:t>
            </w:r>
            <w:r>
              <w:rPr>
                <w:rFonts w:ascii="Arial" w:hAnsi="Arial" w:cs="Arial"/>
                <w:iCs/>
                <w:sz w:val="16"/>
                <w:lang w:eastAsia="zh-CN"/>
              </w:rPr>
              <w:t>, does it mean that some PRS resources can be measured without MG, but others need to be measured with MG</w:t>
            </w:r>
          </w:p>
        </w:tc>
      </w:tr>
    </w:tbl>
    <w:p w14:paraId="699EA5DB" w14:textId="77777777" w:rsidR="00281C1F" w:rsidRDefault="00281C1F">
      <w:pPr>
        <w:rPr>
          <w:lang w:val="en-GB" w:eastAsia="zh-CN"/>
        </w:rPr>
      </w:pPr>
    </w:p>
    <w:p w14:paraId="064DC3BD" w14:textId="77777777" w:rsidR="00281C1F" w:rsidRDefault="001D5098">
      <w:pPr>
        <w:pStyle w:val="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1"/>
        <w:rPr>
          <w:lang w:val="en-GB" w:eastAsia="zh-CN"/>
        </w:rPr>
      </w:pPr>
      <w:r>
        <w:rPr>
          <w:lang w:val="en-GB" w:eastAsia="zh-CN"/>
        </w:rPr>
        <w:t>UL grant for measurement report</w:t>
      </w:r>
    </w:p>
    <w:p w14:paraId="0B737433"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0"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2CDDC5F"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0"/>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That shall be dicussed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hint="eastAsia"/>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1"/>
        <w:rPr>
          <w:lang w:val="en-GB" w:eastAsia="zh-CN"/>
        </w:rPr>
      </w:pPr>
      <w:r>
        <w:rPr>
          <w:lang w:val="en-GB" w:eastAsia="zh-CN"/>
        </w:rPr>
        <w:t>Triggering PRS and measurement report in lower layers</w:t>
      </w:r>
    </w:p>
    <w:p w14:paraId="759C4A64"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w:t>
            </w:r>
            <w:r>
              <w:rPr>
                <w:rFonts w:ascii="Arial" w:hAnsi="Arial" w:cs="Arial"/>
                <w:bCs/>
                <w:sz w:val="16"/>
                <w:szCs w:val="16"/>
                <w:lang w:eastAsia="zh-CN"/>
              </w:rPr>
              <w:lastRenderedPageBreak/>
              <w:t>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bl>
    <w:p w14:paraId="4A17682B" w14:textId="77777777" w:rsidR="00281C1F" w:rsidRDefault="00281C1F">
      <w:pPr>
        <w:rPr>
          <w:lang w:val="en-GB" w:eastAsia="zh-CN"/>
        </w:rPr>
      </w:pPr>
    </w:p>
    <w:p w14:paraId="7F0427D6"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hint="eastAsia"/>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bl>
    <w:p w14:paraId="0DBD5528" w14:textId="77777777" w:rsidR="00281C1F" w:rsidRDefault="00281C1F">
      <w:pPr>
        <w:rPr>
          <w:lang w:val="en-GB" w:eastAsia="zh-CN"/>
        </w:rPr>
      </w:pPr>
    </w:p>
    <w:p w14:paraId="3378946F" w14:textId="77777777" w:rsidR="00281C1F" w:rsidRDefault="001D5098">
      <w:pPr>
        <w:pStyle w:val="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1"/>
        <w:rPr>
          <w:lang w:val="en-GB" w:eastAsia="zh-CN"/>
        </w:rPr>
      </w:pPr>
      <w:r>
        <w:rPr>
          <w:lang w:val="en-GB" w:eastAsia="zh-CN"/>
        </w:rPr>
        <w:t>SRS priority</w:t>
      </w:r>
    </w:p>
    <w:p w14:paraId="0BB19E7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47312995" w14:textId="77777777" w:rsidR="00281C1F" w:rsidRDefault="001D5098">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2"/>
        <w:rPr>
          <w:lang w:val="en-GB" w:eastAsia="zh-CN"/>
        </w:rPr>
      </w:pPr>
      <w:r>
        <w:rPr>
          <w:rFonts w:hint="eastAsia"/>
          <w:lang w:val="en-GB" w:eastAsia="zh-CN"/>
        </w:rPr>
        <w:lastRenderedPageBreak/>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1"/>
        <w:rPr>
          <w:lang w:val="en-GB" w:eastAsia="zh-CN"/>
        </w:rPr>
      </w:pPr>
      <w:r>
        <w:rPr>
          <w:lang w:val="en-GB" w:eastAsia="zh-CN"/>
        </w:rPr>
        <w:t>Multi-stage measurement report</w:t>
      </w:r>
    </w:p>
    <w:p w14:paraId="714D1C2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1"/>
        <w:rPr>
          <w:lang w:val="en-GB" w:eastAsia="zh-CN"/>
        </w:rPr>
      </w:pPr>
      <w:r>
        <w:rPr>
          <w:lang w:val="en-GB" w:eastAsia="zh-CN"/>
        </w:rPr>
        <w:t>Additional UE PRS processing capability</w:t>
      </w:r>
    </w:p>
    <w:p w14:paraId="2FD5BD21"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lastRenderedPageBreak/>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0D5CC1">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0D5CC1">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is the periodicity of the PRS RSTD measurement in positioning frequency layer i for the j</w:t>
                  </w:r>
                  <w:r w:rsidR="001D5098">
                    <w:rPr>
                      <w:rFonts w:ascii="Arial" w:hAnsi="Arial" w:cs="Arial"/>
                      <w:color w:val="000000" w:themeColor="text1"/>
                      <w:sz w:val="16"/>
                      <w:szCs w:val="16"/>
                      <w:vertAlign w:val="superscript"/>
                      <w:lang w:eastAsia="zh-CN"/>
                    </w:rPr>
                    <w:t>th</w:t>
                  </w:r>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as: </w:t>
                  </w:r>
                </w:p>
                <w:p w14:paraId="13BFF6CA" w14:textId="77777777" w:rsidR="00281C1F" w:rsidRDefault="000D5CC1">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hint="eastAsia"/>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hint="eastAsia"/>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w:t>
            </w:r>
            <w:r>
              <w:rPr>
                <w:rFonts w:ascii="Arial" w:hAnsi="Arial" w:cs="Arial"/>
                <w:sz w:val="16"/>
                <w:szCs w:val="16"/>
                <w:lang w:val="en-GB" w:eastAsia="zh-CN"/>
              </w:rPr>
              <w:lastRenderedPageBreak/>
              <w:t>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bookmarkStart w:id="1" w:name="_GoBack"/>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bookmarkEnd w:id="1"/>
            <w:r>
              <w:rPr>
                <w:rFonts w:ascii="Arial" w:hAnsi="Arial" w:cs="Arial"/>
                <w:color w:val="000000" w:themeColor="text1"/>
                <w:sz w:val="16"/>
                <w:szCs w:val="16"/>
                <w:lang w:eastAsia="zh-CN"/>
              </w:rPr>
              <w:t xml:space="preserve">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3"/>
        <w:numPr>
          <w:ilvl w:val="0"/>
          <w:numId w:val="0"/>
        </w:numPr>
        <w:rPr>
          <w:lang w:val="en-GB" w:eastAsia="zh-CN"/>
        </w:rPr>
      </w:pPr>
      <w:r>
        <w:rPr>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With regards to Proppsoal 6</w:t>
            </w:r>
          </w:p>
          <w:p w14:paraId="0D0DC01A"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17BAB9F"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305B6" w14:textId="77777777" w:rsidR="00693F80" w:rsidRDefault="00693F80" w:rsidP="00BE1A5F">
      <w:pPr>
        <w:spacing w:after="0" w:line="240" w:lineRule="auto"/>
      </w:pPr>
      <w:r>
        <w:separator/>
      </w:r>
    </w:p>
  </w:endnote>
  <w:endnote w:type="continuationSeparator" w:id="0">
    <w:p w14:paraId="2DD162A3" w14:textId="77777777" w:rsidR="00693F80" w:rsidRDefault="00693F80"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altName w:val="﷽﷽﷽﷽﷽﷽쭀Ȓ怀"/>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8ADB3" w14:textId="77777777" w:rsidR="00693F80" w:rsidRDefault="00693F80" w:rsidP="00BE1A5F">
      <w:pPr>
        <w:spacing w:after="0" w:line="240" w:lineRule="auto"/>
      </w:pPr>
      <w:r>
        <w:separator/>
      </w:r>
    </w:p>
  </w:footnote>
  <w:footnote w:type="continuationSeparator" w:id="0">
    <w:p w14:paraId="1AAD7F2D" w14:textId="77777777" w:rsidR="00693F80" w:rsidRDefault="00693F80" w:rsidP="00BE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0BC14-0DA3-4794-8CFC-3B96021A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12867</Words>
  <Characters>73345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2021-08-17T10:14:00Z</dcterms:created>
  <dcterms:modified xsi:type="dcterms:W3CDTF">2021-08-17T10:14:00Z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y fmtid="{D5CDD505-2E9C-101B-9397-08002B2CF9AE}" pid="22" name="KSOProductBuildVer">
    <vt:lpwstr>2052-11.8.2.9022</vt:lpwstr>
  </property>
</Properties>
</file>