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8CE108B"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54EB5"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354EB5"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354EB5"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354EB5"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 xml:space="preserve">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lastRenderedPageBreak/>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5pt;height:15pt;mso-width-percent:0;mso-height-percent:0;mso-width-percent:0;mso-height-percent:0" o:ole="">
            <v:imagedata r:id="rId49" o:title=""/>
          </v:shape>
          <o:OLEObject Type="Embed" ProgID="Equation.3" ShapeID="_x0000_i1025" DrawAspect="Content" ObjectID="_1691560485"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w:t>
            </w:r>
            <w:r>
              <w:rPr>
                <w:rFonts w:eastAsia="Microsoft YaHei"/>
                <w:b/>
                <w:i/>
                <w:color w:val="000000"/>
                <w:szCs w:val="20"/>
              </w:rPr>
              <w:lastRenderedPageBreak/>
              <w:t>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354EB5"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w:t>
            </w:r>
            <w:r w:rsidRPr="00EE6C9F">
              <w:rPr>
                <w:b/>
                <w:bCs/>
                <w:sz w:val="22"/>
                <w:szCs w:val="22"/>
              </w:rPr>
              <w:lastRenderedPageBreak/>
              <w:t>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w:t>
            </w:r>
            <w:r>
              <w:rPr>
                <w:rFonts w:eastAsia="SimSun"/>
                <w:b/>
                <w:bCs/>
                <w:szCs w:val="20"/>
                <w:lang w:val="en-GB" w:eastAsia="zh-CN"/>
              </w:rPr>
              <w:lastRenderedPageBreak/>
              <w:t xml:space="preserve">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54EB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54EB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1.5pt;height:15pt;mso-width-percent:0;mso-height-percent:0;mso-width-percent:0;mso-height-percent:0" o:ole="">
                  <v:imagedata r:id="rId49" o:title=""/>
                </v:shape>
                <o:OLEObject Type="Embed" ProgID="Equation.3" ShapeID="_x0000_i1026" DrawAspect="Content" ObjectID="_1691560486"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lastRenderedPageBreak/>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54EB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54EB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54EB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54EB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54EB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w:t>
            </w:r>
            <w:r>
              <w:rPr>
                <w:sz w:val="21"/>
                <w:szCs w:val="22"/>
                <w:lang w:eastAsia="zh-CN"/>
              </w:rPr>
              <w:lastRenderedPageBreak/>
              <w:t>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5pt;height:15pt;mso-width-percent:0;mso-height-percent:0;mso-width-percent:0;mso-height-percent:0" o:ole="">
                  <v:imagedata r:id="rId54" o:title=""/>
                </v:shape>
                <o:OLEObject Type="Embed" ProgID="Equation.3" ShapeID="_x0000_i1027" DrawAspect="Content" ObjectID="_1691560487"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E3566" w:rsidRPr="00602A5F">
              <w:rPr>
                <w:noProof/>
                <w:position w:val="-10"/>
                <w:sz w:val="21"/>
                <w:szCs w:val="22"/>
                <w:lang w:eastAsia="zh-CN"/>
              </w:rPr>
              <w:object w:dxaOrig="460" w:dyaOrig="380" w14:anchorId="595E667C">
                <v:shape id="_x0000_i1028" type="#_x0000_t75" alt="" style="width:22.5pt;height:15pt;mso-width-percent:0;mso-height-percent:0;mso-width-percent:0;mso-height-percent:0" o:ole="">
                  <v:imagedata r:id="rId56" o:title=""/>
                </v:shape>
                <o:OLEObject Type="Embed" ProgID="Equation.3" ShapeID="_x0000_i1028" DrawAspect="Content" ObjectID="_1691560488"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w:t>
            </w:r>
            <w:r w:rsidRPr="0094222F">
              <w:rPr>
                <w:rFonts w:ascii="Times" w:eastAsia="Batang" w:hAnsi="Times"/>
                <w:i/>
                <w:iCs/>
                <w:sz w:val="22"/>
                <w:szCs w:val="28"/>
                <w:lang w:val="en-GB"/>
              </w:rPr>
              <w:lastRenderedPageBreak/>
              <w:t>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used and the placeholder bits are not scrambled by the scrambling bit sequence to maintain the maximized </w:t>
            </w:r>
            <w:r>
              <w:rPr>
                <w:rFonts w:eastAsia="SimSun"/>
                <w:lang w:eastAsia="zh-CN"/>
              </w:rPr>
              <w:lastRenderedPageBreak/>
              <w:t>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3pt;height:15pt;mso-width-percent:0;mso-height-percent:0;mso-width-percent:0;mso-height-percent:0" o:ole="">
                    <v:imagedata r:id="rId58" o:title=""/>
                  </v:shape>
                  <o:OLEObject Type="Embed" ProgID="Equation.3" ShapeID="_x0000_i1029" DrawAspect="Content" ObjectID="_1691560489"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4.5pt;height:23pt;mso-width-percent:0;mso-height-percent:0;mso-width-percent:0;mso-height-percent:0" o:ole="">
                    <v:imagedata r:id="rId60" o:title=""/>
                  </v:shape>
                  <o:OLEObject Type="Embed" ProgID="Equation.3" ShapeID="_x0000_i1030" DrawAspect="Content" ObjectID="_1691560490"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3.5pt;height:23pt;mso-width-percent:0;mso-height-percent:0;mso-width-percent:0;mso-height-percent:0" o:ole="">
                    <v:imagedata r:id="rId62" o:title=""/>
                  </v:shape>
                  <o:OLEObject Type="Embed" ProgID="Equation.3" ShapeID="_x0000_i1031" DrawAspect="Content" ObjectID="_1691560491"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3pt;height:15pt;mso-width-percent:0;mso-height-percent:0;mso-width-percent:0;mso-height-percent:0" o:ole="">
                    <v:imagedata r:id="rId58" o:title=""/>
                  </v:shape>
                  <o:OLEObject Type="Embed" ProgID="Equation.3" ShapeID="_x0000_i1032" DrawAspect="Content" ObjectID="_1691560492"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w:t>
            </w:r>
            <w:r>
              <w:rPr>
                <w:rFonts w:eastAsia="SimSun"/>
                <w:szCs w:val="20"/>
                <w:lang w:eastAsia="ko-KR"/>
              </w:rPr>
              <w:lastRenderedPageBreak/>
              <w: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 xml:space="preserve">to maintain the maximized Euclidean distance. The scrambling design for PUCCH in current specification does not take the </w:t>
            </w:r>
            <w:r w:rsidRPr="00257461">
              <w:rPr>
                <w:rFonts w:eastAsia="SimSun"/>
                <w:lang w:eastAsia="zh-CN"/>
              </w:rPr>
              <w:lastRenderedPageBreak/>
              <w:t>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w:t>
            </w:r>
            <w:r>
              <w:rPr>
                <w:rFonts w:eastAsia="SimSun"/>
                <w:lang w:eastAsia="zh-CN"/>
              </w:rPr>
              <w:lastRenderedPageBreak/>
              <w:t xml:space="preserve">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w:t>
            </w:r>
            <w:r>
              <w:rPr>
                <w:rFonts w:eastAsia="SimSun"/>
                <w:lang w:eastAsia="zh-CN"/>
              </w:rPr>
              <w:lastRenderedPageBreak/>
              <w:t xml:space="preserve">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2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w:t>
            </w:r>
            <w:r>
              <w:rPr>
                <w:rFonts w:eastAsia="SimSun"/>
                <w:szCs w:val="20"/>
                <w:lang w:eastAsia="zh-CN"/>
              </w:rPr>
              <w:lastRenderedPageBreak/>
              <w:t xml:space="preserve">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mis-detection is not valid for HP HARQ-ACK”, at least for </w:t>
            </w:r>
            <w:r>
              <w:rPr>
                <w:rFonts w:eastAsia="SimSun"/>
                <w:szCs w:val="20"/>
                <w:lang w:eastAsia="zh-CN"/>
              </w:rPr>
              <w:lastRenderedPageBreak/>
              <w:t>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05pt;height:15.05pt;mso-width-percent:0;mso-height-percent:0;mso-width-percent:0;mso-height-percent:0" o:ole="">
                              <v:imagedata r:id="rId65" o:title=""/>
                            </v:shape>
                            <o:OLEObject Type="Embed" ProgID="Equation.3" ShapeID="_x0000_i1033" DrawAspect="Content" ObjectID="_1691560493"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4.25pt;height:15.05pt;mso-width-percent:0;mso-height-percent:0;mso-width-percent:0;mso-height-percent:0" o:ole="">
                              <v:imagedata r:id="rId67" o:title=""/>
                            </v:shape>
                            <o:OLEObject Type="Embed" ProgID="Equation.3" ShapeID="_x0000_i1034" DrawAspect="Content" ObjectID="_1691560494"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15pt;height:15.05pt;mso-width-percent:0;mso-height-percent:0;mso-width-percent:0;mso-height-percent:0" o:ole="">
                              <v:imagedata r:id="rId69" o:title=""/>
                            </v:shape>
                            <o:OLEObject Type="Embed" ProgID="Equation.3" ShapeID="_x0000_i1035" DrawAspect="Content" ObjectID="_1691560495"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45pt;height:15.05pt;mso-width-percent:0;mso-height-percent:0;mso-width-percent:0;mso-height-percent:0" o:ole="">
                              <v:imagedata r:id="rId71" o:title=""/>
                            </v:shape>
                            <o:OLEObject Type="Embed" ProgID="Equation.3" ShapeID="_x0000_i1036" DrawAspect="Content" ObjectID="_1691560496"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9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8pt;height:15.05pt;mso-width-percent:0;mso-height-percent:0;mso-width-percent:0;mso-height-percent:0" o:ole="">
                        <v:imagedata r:id="rId73" o:title=""/>
                      </v:shape>
                      <o:OLEObject Type="Embed" ProgID="Equation.3" ShapeID="_x0000_i1037" DrawAspect="Content" ObjectID="_1691560497"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963"/>
                    <w:gridCol w:w="5522"/>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8pt;height:15.05pt;mso-width-percent:0;mso-height-percent:0;mso-width-percent:0;mso-height-percent:0" o:ole="">
                              <v:imagedata r:id="rId75" o:title=""/>
                            </v:shape>
                            <o:OLEObject Type="Embed" ProgID="Equation.3" ShapeID="_x0000_i1038" DrawAspect="Content" ObjectID="_1691560498"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5.55pt;height:15.05pt;mso-width-percent:0;mso-height-percent:0;mso-width-percent:0;mso-height-percent:0" o:ole="">
                              <v:imagedata r:id="rId77" o:title=""/>
                            </v:shape>
                            <o:OLEObject Type="Embed" ProgID="Equation.3" ShapeID="_x0000_i1039" DrawAspect="Content" ObjectID="_1691560499"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5.55pt;height:15.05pt;mso-width-percent:0;mso-height-percent:0;mso-width-percent:0;mso-height-percent:0" o:ole="">
                              <v:imagedata r:id="rId79" o:title=""/>
                            </v:shape>
                            <o:OLEObject Type="Embed" ProgID="Equation.3" ShapeID="_x0000_i1040" DrawAspect="Content" ObjectID="_1691560500"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5.55pt;height:15.05pt;mso-width-percent:0;mso-height-percent:0;mso-width-percent:0;mso-height-percent:0" o:ole="">
                              <v:imagedata r:id="rId79" o:title=""/>
                            </v:shape>
                            <o:OLEObject Type="Embed" ProgID="Equation.3" ShapeID="_x0000_i1041" DrawAspect="Content" ObjectID="_1691560501"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5.55pt;height:15.05pt;mso-width-percent:0;mso-height-percent:0;mso-width-percent:0;mso-height-percent:0" o:ole="">
                              <v:imagedata r:id="rId79" o:title=""/>
                            </v:shape>
                            <o:OLEObject Type="Embed" ProgID="Equation.3" ShapeID="_x0000_i1042" DrawAspect="Content" ObjectID="_1691560502"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5.55pt;height:15.05pt;mso-width-percent:0;mso-height-percent:0;mso-width-percent:0;mso-height-percent:0" o:ole="">
                              <v:imagedata r:id="rId79" o:title=""/>
                            </v:shape>
                            <o:OLEObject Type="Embed" ProgID="Equation.3" ShapeID="_x0000_i1043" DrawAspect="Content" ObjectID="_1691560503"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200.95pt;height:19.15pt;mso-width-percent:0;mso-height-percent:0;mso-width-percent:0;mso-height-percent:0" o:ole="">
                              <v:imagedata r:id="rId60" o:title=""/>
                            </v:shape>
                            <o:OLEObject Type="Embed" ProgID="Equation.3" ShapeID="_x0000_i1044" DrawAspect="Content" ObjectID="_1691560504"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3.75pt;height:19.15pt;mso-width-percent:0;mso-height-percent:0;mso-width-percent:0;mso-height-percent:0" o:ole="">
                              <v:imagedata r:id="rId62" o:title=""/>
                            </v:shape>
                            <o:OLEObject Type="Embed" ProgID="Equation.3" ShapeID="_x0000_i1045" DrawAspect="Content" ObjectID="_1691560505"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 xml:space="preserve">(CSI of two </w:t>
                        </w:r>
                        <w:r w:rsidRPr="002625EB">
                          <w:rPr>
                            <w:rFonts w:hint="eastAsia"/>
                            <w:lang w:eastAsia="zh-CN"/>
                          </w:rPr>
                          <w:lastRenderedPageBreak/>
                          <w:t>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lastRenderedPageBreak/>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1.05pt;height:19.15pt;mso-width-percent:0;mso-height-percent:0;mso-width-percent:0;mso-height-percent:0" o:ole="">
                              <v:imagedata r:id="rId86" o:title=""/>
                            </v:shape>
                            <o:OLEObject Type="Embed" ProgID="Equation.3" ShapeID="_x0000_i1046" DrawAspect="Content" ObjectID="_1691560506"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7.45pt;height:19.15pt;mso-width-percent:0;mso-height-percent:0;mso-width-percent:0;mso-height-percent:0" o:ole="">
                              <v:imagedata r:id="rId88" o:title=""/>
                            </v:shape>
                            <o:OLEObject Type="Embed" ProgID="Equation.3" ShapeID="_x0000_i1047" DrawAspect="Content" ObjectID="_1691560507"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7.9pt;height:19.15pt;mso-width-percent:0;mso-height-percent:0;mso-width-percent:0;mso-height-percent:0" o:ole="">
                              <v:imagedata r:id="rId90" o:title=""/>
                            </v:shape>
                            <o:OLEObject Type="Embed" ProgID="Equation.3" ShapeID="_x0000_i1048" DrawAspect="Content" ObjectID="_1691560508"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3.9pt;height:19.15pt;mso-width-percent:0;mso-height-percent:0;mso-width-percent:0;mso-height-percent:0" o:ole="">
                              <v:imagedata r:id="rId92" o:title=""/>
                            </v:shape>
                            <o:OLEObject Type="Embed" ProgID="Equation.3" ShapeID="_x0000_i1049" DrawAspect="Content" ObjectID="_1691560509"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ko-KR"/>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SimSun"/>
                <w:szCs w:val="20"/>
                <w:lang w:eastAsia="zh-CN"/>
              </w:rPr>
              <w:t>Q</w:t>
            </w:r>
            <w:r w:rsidRPr="00FA0510">
              <w:rPr>
                <w:rFonts w:eastAsia="SimSun"/>
                <w:szCs w:val="20"/>
                <w:vertAlign w:val="subscript"/>
                <w:lang w:eastAsia="zh-CN"/>
              </w:rPr>
              <w:t>m</w:t>
            </w:r>
            <w:proofErr w:type="spellEnd"/>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ko-KR"/>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w:t>
            </w:r>
            <w:proofErr w:type="spellStart"/>
            <w:r>
              <w:rPr>
                <w:rFonts w:eastAsia="SimSun"/>
                <w:szCs w:val="20"/>
                <w:lang w:eastAsia="zh-CN"/>
              </w:rPr>
              <w:t>Junfeng@ZTE</w:t>
            </w:r>
            <w:proofErr w:type="spellEnd"/>
            <w:r>
              <w:rPr>
                <w:rFonts w:eastAsia="SimSun"/>
                <w:szCs w:val="20"/>
                <w:lang w:eastAsia="zh-CN"/>
              </w:rPr>
              <w:t xml:space="preserv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xml:space="preserve">, we agree with Ericsson that there may be no performance difference for 1-bit case. We think the simulation by ZTE for 1-bit case does not employ constellation restriction. Perhaps </w:t>
            </w:r>
            <w:proofErr w:type="spellStart"/>
            <w:r>
              <w:t>Junfeng</w:t>
            </w:r>
            <w:proofErr w:type="spellEnd"/>
            <w:r>
              <w:t xml:space="preserve"> @ZTE can kindly clarify.</w:t>
            </w:r>
          </w:p>
          <w:p w14:paraId="32273085" w14:textId="77777777" w:rsidR="00F75DCF" w:rsidRDefault="00F75DCF" w:rsidP="00F75DCF">
            <w:pPr>
              <w:spacing w:after="120"/>
              <w:rPr>
                <w:rFonts w:eastAsia="SimSun"/>
                <w:szCs w:val="20"/>
                <w:lang w:eastAsia="zh-CN"/>
              </w:rPr>
            </w:pPr>
            <w:r w:rsidRPr="002D0D74">
              <w:rPr>
                <w:noProof/>
                <w:lang w:eastAsia="ko-KR"/>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lastRenderedPageBreak/>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w:t>
            </w:r>
            <w:proofErr w:type="spellStart"/>
            <w:r>
              <w:rPr>
                <w:rFonts w:eastAsia="SimSun"/>
                <w:szCs w:val="20"/>
                <w:lang w:eastAsia="zh-CN"/>
              </w:rPr>
              <w:t>e.g</w:t>
            </w:r>
            <w:proofErr w:type="spellEnd"/>
            <w:r>
              <w:rPr>
                <w:rFonts w:eastAsia="SimSun"/>
                <w:szCs w:val="20"/>
                <w:lang w:eastAsia="zh-CN"/>
              </w:rPr>
              <w:t>,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proofErr w:type="spellStart"/>
            <w:r>
              <w:rPr>
                <w:rFonts w:eastAsia="SimSun"/>
                <w:szCs w:val="20"/>
                <w:lang w:eastAsia="zh-CN"/>
              </w:rPr>
              <w:t>Quectel</w:t>
            </w:r>
            <w:proofErr w:type="spellEnd"/>
            <w:r>
              <w:rPr>
                <w:rFonts w:eastAsia="SimSun"/>
                <w:szCs w:val="20"/>
                <w:lang w:eastAsia="zh-CN"/>
              </w:rPr>
              <w:t xml:space="preserve">: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repetition coding will not worse than that 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54EB5"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gNB to manage </w:t>
            </w:r>
            <w:r>
              <w:rPr>
                <w:rFonts w:eastAsia="SimSun"/>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lastRenderedPageBreak/>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w:t>
            </w:r>
            <w:r>
              <w:rPr>
                <w:rFonts w:eastAsia="Microsoft YaHei"/>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54EB5"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54EB5"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54EB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54EB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54EB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54EB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lastRenderedPageBreak/>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54EB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 xml:space="preserve">or the multiplexing of LP HARQ-ACK and HP HARQ-ACK with larger than 2 total bits, reserved PUCCH resource for HP LP multiplexing in the second PUCCH-Config is </w:t>
            </w:r>
            <w:r w:rsidRPr="00E33CAD">
              <w:rPr>
                <w:b/>
                <w:lang w:val="en-GB" w:eastAsia="zh-CN"/>
              </w:rPr>
              <w:lastRenderedPageBreak/>
              <w:t>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w:t>
            </w:r>
            <w:r>
              <w:rPr>
                <w:rFonts w:eastAsia="SimSun"/>
                <w:szCs w:val="20"/>
                <w:lang w:eastAsia="zh-CN"/>
              </w:rPr>
              <w:lastRenderedPageBreak/>
              <w:t xml:space="preserve">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w:t>
            </w:r>
            <w:r>
              <w:rPr>
                <w:rFonts w:eastAsia="Yu Mincho"/>
                <w:szCs w:val="20"/>
                <w:lang w:eastAsia="ja-JP"/>
              </w:rPr>
              <w:lastRenderedPageBreak/>
              <w:t>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lastRenderedPageBreak/>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w:t>
            </w:r>
            <w:r>
              <w:rPr>
                <w:rFonts w:eastAsia="SimSun"/>
                <w:lang w:eastAsia="zh-CN"/>
              </w:rPr>
              <w:lastRenderedPageBreak/>
              <w:t>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w:t>
            </w:r>
            <w:r>
              <w:rPr>
                <w:rFonts w:eastAsia="SimSun"/>
                <w:lang w:eastAsia="zh-CN"/>
              </w:rPr>
              <w:lastRenderedPageBreak/>
              <w:t xml:space="preserve">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w:t>
            </w:r>
            <w:r>
              <w:rPr>
                <w:rFonts w:eastAsia="SimSun"/>
                <w:lang w:eastAsia="zh-CN"/>
              </w:rPr>
              <w:lastRenderedPageBreak/>
              <w:t xml:space="preserve">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lastRenderedPageBreak/>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w:t>
            </w:r>
            <w:r>
              <w:rPr>
                <w:rFonts w:eastAsia="SimSun"/>
                <w:lang w:eastAsia="zh-CN"/>
              </w:rPr>
              <w:lastRenderedPageBreak/>
              <w:t xml:space="preserve">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lastRenderedPageBreak/>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have similar view with Nokia that the intention of second bullet point is unclear. We </w:t>
            </w:r>
            <w:r>
              <w:rPr>
                <w:rFonts w:eastAsia="Yu Mincho"/>
                <w:szCs w:val="20"/>
                <w:lang w:eastAsia="ja-JP"/>
              </w:rPr>
              <w:lastRenderedPageBreak/>
              <w:t>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lastRenderedPageBreak/>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lastRenderedPageBreak/>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354EB5"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354EB5"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54EB5"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54EB5"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354EB5"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lastRenderedPageBreak/>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lastRenderedPageBreak/>
                    <w:t>PF1</w:t>
                  </w:r>
                </w:p>
              </w:tc>
              <w:tc>
                <w:tcPr>
                  <w:tcW w:w="0" w:type="auto"/>
                  <w:hideMark/>
                </w:tcPr>
                <w:p w14:paraId="0C21F95F" w14:textId="77777777" w:rsidR="00F41DC2" w:rsidRPr="009B1CE4" w:rsidRDefault="00F41DC2" w:rsidP="00334B57">
                  <w:pPr>
                    <w:pStyle w:val="3GPPText"/>
                    <w:rPr>
                      <w:sz w:val="20"/>
                    </w:rPr>
                  </w:pPr>
                  <w:r w:rsidRPr="009B1CE4">
                    <w:rPr>
                      <w:b/>
                      <w:bCs/>
                      <w:sz w:val="20"/>
                    </w:rPr>
                    <w:lastRenderedPageBreak/>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lastRenderedPageBreak/>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lastRenderedPageBreak/>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r w:rsidRPr="00954B11">
              <w:rPr>
                <w:sz w:val="21"/>
                <w:szCs w:val="22"/>
                <w:lang w:eastAsia="zh-CN"/>
              </w:rPr>
              <w:t>Opt</w:t>
            </w:r>
            <w:proofErr w:type="spell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lastRenderedPageBreak/>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lastRenderedPageBreak/>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1pt;height:30.55pt;mso-width-percent:0;mso-height-percent:0;mso-width-percent:0;mso-height-percent:0" o:ole="">
                        <v:imagedata r:id="rId103" o:title=""/>
                      </v:shape>
                      <o:OLEObject Type="Embed" ProgID="Equation.DSMT4" ShapeID="_x0000_i1050" DrawAspect="Content" ObjectID="_1691560510"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w:t>
            </w:r>
            <w:r w:rsidRPr="003446C5">
              <w:rPr>
                <w:rFonts w:eastAsia="SimSun" w:hint="eastAsia"/>
                <w:lang w:eastAsia="ko-KR"/>
              </w:rPr>
              <w:lastRenderedPageBreak/>
              <w:t>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lastRenderedPageBreak/>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 xml:space="preserve">Support dynamically enable/disable multiplexing by beta </w:t>
            </w:r>
            <w:r w:rsidRPr="00E83229">
              <w:lastRenderedPageBreak/>
              <w:t>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w:t>
            </w:r>
            <w:r w:rsidRPr="00537650">
              <w:rPr>
                <w:rFonts w:eastAsiaTheme="minorEastAsia"/>
                <w:b/>
                <w:lang w:eastAsia="ko-KR"/>
              </w:rPr>
              <w:lastRenderedPageBreak/>
              <w:t>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w:t>
            </w:r>
            <w:r w:rsidRPr="00446302">
              <w:rPr>
                <w:rFonts w:eastAsia="Microsoft YaHei"/>
                <w:b/>
                <w:color w:val="000000"/>
                <w:lang w:val="en-GB" w:eastAsia="ja-JP"/>
              </w:rPr>
              <w:lastRenderedPageBreak/>
              <w:t xml:space="preserve">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w:t>
            </w:r>
            <w:r>
              <w:rPr>
                <w:sz w:val="22"/>
                <w:lang w:eastAsia="zh-TW"/>
              </w:rPr>
              <w:lastRenderedPageBreak/>
              <w:t>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pt;height:5pt;mso-width-percent:0;mso-height-percent:0;mso-width-percent:0;mso-height-percent:0" o:ole="">
                  <v:imagedata r:id="rId105" o:title=""/>
                </v:shape>
                <o:OLEObject Type="Embed" ProgID="Equation.DSMT4" ShapeID="_x0000_i1051" DrawAspect="Content" ObjectID="_1691560511"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lastRenderedPageBreak/>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5pt;height:15.5pt;mso-width-percent:0;mso-height-percent:0;mso-width-percent:0;mso-height-percent:0" o:ole="">
                        <v:imagedata r:id="rId107" o:title=""/>
                      </v:shape>
                      <o:OLEObject Type="Embed" ProgID="Equation.3" ShapeID="_x0000_i1052" DrawAspect="Content" ObjectID="_1691560512"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w:t>
            </w:r>
            <w:r w:rsidRPr="009B1CE4">
              <w:rPr>
                <w:rFonts w:eastAsia="SimSun"/>
                <w:b/>
                <w:bCs/>
                <w:lang w:eastAsia="zh-CN"/>
              </w:rPr>
              <w:lastRenderedPageBreak/>
              <w:t>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lastRenderedPageBreak/>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54EB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54EB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w:t>
            </w:r>
            <w:r>
              <w:rPr>
                <w:b/>
                <w:i/>
                <w:iCs/>
                <w:szCs w:val="20"/>
                <w:lang w:val="en-GB"/>
              </w:rPr>
              <w:lastRenderedPageBreak/>
              <w:t>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w:t>
            </w:r>
            <w:r>
              <w:rPr>
                <w:rFonts w:eastAsia="SimSun"/>
                <w:lang w:eastAsia="zh-CN"/>
              </w:rPr>
              <w:lastRenderedPageBreak/>
              <w:t xml:space="preserve">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 xml:space="preserve">RRC configuration is required even if DCI indicator is used.  It is unclear what we are </w:t>
            </w:r>
            <w:r>
              <w:rPr>
                <w:rFonts w:eastAsiaTheme="minorEastAsia"/>
                <w:lang w:eastAsia="zh-CN"/>
              </w:rPr>
              <w:lastRenderedPageBreak/>
              <w:t>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bjecting </w:t>
            </w:r>
            <w:r>
              <w:rPr>
                <w:rFonts w:eastAsiaTheme="minorEastAsia"/>
                <w:lang w:eastAsia="zh-CN"/>
              </w:rPr>
              <w:lastRenderedPageBreak/>
              <w:t>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lastRenderedPageBreak/>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 xml:space="preserve">We are fine with LG updates. We would like to add FFS bullet as follows. Note that we have </w:t>
            </w:r>
            <w:r>
              <w:rPr>
                <w:rFonts w:eastAsiaTheme="minorEastAsia"/>
                <w:lang w:eastAsia="zh-CN"/>
              </w:rPr>
              <w:lastRenderedPageBreak/>
              <w:t>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4ACDD266"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w:t>
      </w:r>
      <w:r w:rsidRPr="00D74A6C">
        <w:rPr>
          <w:rFonts w:eastAsia="SimSun"/>
          <w:bCs/>
          <w:strike/>
          <w:color w:val="FF0000"/>
          <w:szCs w:val="20"/>
          <w:lang w:eastAsia="zh-CN"/>
        </w:rPr>
        <w:t xml:space="preserve"> reusing Rel-15 procedure if simultaneous PUCCH/PUSCH transmission is not enabled</w:t>
      </w:r>
      <w:r w:rsidRPr="0065558D">
        <w:rPr>
          <w:rFonts w:eastAsia="SimSun"/>
          <w:bCs/>
          <w:szCs w:val="20"/>
          <w:lang w:eastAsia="zh-CN"/>
        </w:rPr>
        <w:t>.</w:t>
      </w:r>
    </w:p>
    <w:p w14:paraId="550D725D" w14:textId="77777777" w:rsidR="00FC3F73" w:rsidRPr="00D74A6C" w:rsidRDefault="00FC3F73" w:rsidP="00FC3F73">
      <w:pPr>
        <w:pStyle w:val="ListParagraph"/>
        <w:numPr>
          <w:ilvl w:val="0"/>
          <w:numId w:val="85"/>
        </w:numPr>
        <w:spacing w:after="0" w:line="240" w:lineRule="auto"/>
        <w:contextualSpacing w:val="0"/>
        <w:rPr>
          <w:rFonts w:eastAsia="SimSun"/>
          <w:bCs/>
          <w:szCs w:val="20"/>
          <w:lang w:eastAsia="zh-CN"/>
        </w:rPr>
      </w:pPr>
      <w:r w:rsidRPr="00D74A6C">
        <w:rPr>
          <w:rFonts w:eastAsia="SimSun"/>
          <w:bCs/>
          <w:color w:val="FF0000"/>
          <w:szCs w:val="20"/>
          <w:lang w:eastAsia="zh-CN"/>
        </w:rPr>
        <w:t>FFS: Step 1 and Step 2 can consist of several sub-steps, respectively</w:t>
      </w:r>
      <w:r w:rsidRPr="00F5137F">
        <w:rPr>
          <w:rFonts w:eastAsia="SimSun"/>
          <w:bCs/>
          <w:color w:val="FF0000"/>
          <w:szCs w:val="20"/>
          <w:lang w:eastAsia="zh-CN"/>
        </w:rPr>
        <w:t>.</w:t>
      </w:r>
    </w:p>
    <w:p w14:paraId="7FE9356B" w14:textId="77777777" w:rsidR="00FC3F73" w:rsidRPr="00D74A6C" w:rsidRDefault="00FC3F73" w:rsidP="00FC3F73">
      <w:pPr>
        <w:pStyle w:val="ListParagraph"/>
        <w:numPr>
          <w:ilvl w:val="0"/>
          <w:numId w:val="85"/>
        </w:numPr>
        <w:spacing w:after="0" w:line="240" w:lineRule="auto"/>
        <w:contextualSpacing w:val="0"/>
        <w:rPr>
          <w:rFonts w:eastAsiaTheme="minorEastAsia"/>
          <w:lang w:eastAsia="zh-CN"/>
        </w:rPr>
      </w:pPr>
      <w:r w:rsidRPr="00D74A6C">
        <w:rPr>
          <w:rFonts w:eastAsia="SimSun"/>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SimSun"/>
          <w:bCs/>
          <w:szCs w:val="20"/>
          <w:lang w:eastAsia="zh-CN"/>
        </w:rPr>
      </w:pP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 xml:space="preserve">upporting </w:t>
            </w:r>
            <w:r>
              <w:rPr>
                <w:rFonts w:eastAsiaTheme="minorEastAsia"/>
                <w:lang w:eastAsia="zh-CN"/>
              </w:rPr>
              <w:lastRenderedPageBreak/>
              <w:t>companies:</w:t>
            </w:r>
          </w:p>
        </w:tc>
        <w:tc>
          <w:tcPr>
            <w:tcW w:w="7791" w:type="dxa"/>
          </w:tcPr>
          <w:p w14:paraId="299555D2" w14:textId="0FF2885D" w:rsidR="00562938" w:rsidRDefault="00C316EE" w:rsidP="008354B8">
            <w:pPr>
              <w:pStyle w:val="BodyText"/>
              <w:spacing w:after="0"/>
              <w:rPr>
                <w:rFonts w:eastAsiaTheme="minorEastAsia"/>
                <w:lang w:eastAsia="zh-CN"/>
              </w:rPr>
            </w:pPr>
            <w:r>
              <w:rPr>
                <w:rFonts w:eastAsiaTheme="minorEastAsia"/>
                <w:lang w:eastAsia="zh-CN"/>
              </w:rPr>
              <w:lastRenderedPageBreak/>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 xml:space="preserve">(with the </w:t>
            </w:r>
            <w:r w:rsidR="005B509B">
              <w:rPr>
                <w:rFonts w:eastAsiaTheme="minorEastAsia" w:hint="eastAsia"/>
                <w:lang w:eastAsia="zh-CN"/>
              </w:rPr>
              <w:lastRenderedPageBreak/>
              <w:t>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xml:space="preserve">, </w:t>
            </w:r>
            <w:proofErr w:type="spellStart"/>
            <w:r w:rsidR="001E1BC4">
              <w:rPr>
                <w:rFonts w:eastAsiaTheme="minorEastAsia"/>
                <w:lang w:eastAsia="zh-CN"/>
              </w:rPr>
              <w:t>Quectel</w:t>
            </w:r>
            <w:proofErr w:type="spellEnd"/>
            <w:r w:rsidR="001E1BC4">
              <w:rPr>
                <w:rFonts w:eastAsiaTheme="minorEastAsia"/>
                <w:lang w:eastAsia="zh-CN"/>
              </w:rPr>
              <w:t xml:space="preserve">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465A3C7" w14:textId="0E07BC6D"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w:t>
            </w:r>
            <w:proofErr w:type="spellStart"/>
            <w:r>
              <w:rPr>
                <w:rFonts w:eastAsia="SimSun"/>
                <w:szCs w:val="20"/>
                <w:lang w:eastAsia="zh-CN"/>
              </w:rPr>
              <w:t>substeps</w:t>
            </w:r>
            <w:proofErr w:type="spellEnd"/>
            <w:r>
              <w:rPr>
                <w:rFonts w:eastAsia="SimSun"/>
                <w:szCs w:val="20"/>
                <w:lang w:eastAsia="zh-CN"/>
              </w:rPr>
              <w:t xml:space="preserve">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ko-KR"/>
              </w:rPr>
              <w:lastRenderedPageBreak/>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ko-KR"/>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ko-KR"/>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ko-KR"/>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w:t>
            </w:r>
            <w:r>
              <w:rPr>
                <w:rFonts w:eastAsia="SimSun"/>
                <w:szCs w:val="20"/>
                <w:lang w:eastAsia="zh-CN"/>
              </w:rPr>
              <w:lastRenderedPageBreak/>
              <w:t xml:space="preserve">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t>
            </w:r>
            <w:proofErr w:type="spellStart"/>
            <w:r>
              <w:rPr>
                <w:rFonts w:eastAsia="SimSun"/>
                <w:szCs w:val="20"/>
                <w:lang w:eastAsia="zh-CN"/>
              </w:rPr>
              <w:t>w.r.t.</w:t>
            </w:r>
            <w:proofErr w:type="spellEnd"/>
            <w:r>
              <w:rPr>
                <w:rFonts w:eastAsia="SimSun"/>
                <w:szCs w:val="20"/>
                <w:lang w:eastAsia="zh-CN"/>
              </w:rPr>
              <w:t xml:space="preserve">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ko-KR"/>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BodyText"/>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BodyText"/>
              <w:spacing w:after="0"/>
              <w:rPr>
                <w:rFonts w:eastAsia="SimSun"/>
                <w:bCs/>
                <w:szCs w:val="20"/>
                <w:lang w:eastAsia="zh-CN"/>
              </w:rPr>
            </w:pPr>
          </w:p>
          <w:p w14:paraId="3A2320A0" w14:textId="77777777" w:rsidR="008354B8" w:rsidRDefault="008354B8" w:rsidP="00B11AF7">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BodyText"/>
              <w:spacing w:after="0"/>
              <w:rPr>
                <w:rFonts w:eastAsiaTheme="minorEastAsia"/>
                <w:szCs w:val="20"/>
                <w:lang w:eastAsia="ko-KR"/>
              </w:rPr>
            </w:pPr>
          </w:p>
          <w:p w14:paraId="63B3D56B" w14:textId="77777777" w:rsidR="008354B8" w:rsidRPr="006B5B82" w:rsidRDefault="008354B8" w:rsidP="00B11AF7">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BodyText"/>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really simply reuse existing Rel-15 procedures in a single step, e.g., put all the PUCCH in a same set and run the pseudo-code. </w:t>
            </w:r>
            <w:r w:rsidR="0068198E">
              <w:rPr>
                <w:rFonts w:eastAsia="SimSun"/>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BodyText"/>
              <w:spacing w:after="0"/>
              <w:rPr>
                <w:rFonts w:eastAsia="SimSun"/>
                <w:szCs w:val="20"/>
                <w:lang w:eastAsia="zh-CN"/>
              </w:rPr>
            </w:pPr>
          </w:p>
          <w:p w14:paraId="37A9B273" w14:textId="4EEB4CF6" w:rsidR="00F5137F" w:rsidRDefault="0068198E" w:rsidP="00F5137F">
            <w:pPr>
              <w:pStyle w:val="BodyText"/>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BodyText"/>
              <w:spacing w:after="0"/>
              <w:rPr>
                <w:rFonts w:eastAsia="SimSun"/>
                <w:szCs w:val="20"/>
                <w:lang w:eastAsia="zh-CN"/>
              </w:rPr>
            </w:pPr>
          </w:p>
          <w:p w14:paraId="3D62F086" w14:textId="4B459E6E" w:rsidR="00B11AF7" w:rsidRDefault="00F5137F" w:rsidP="00F5137F">
            <w:pPr>
              <w:pStyle w:val="BodyText"/>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BodyText"/>
              <w:spacing w:after="0"/>
              <w:rPr>
                <w:rFonts w:eastAsia="SimSun"/>
                <w:szCs w:val="20"/>
                <w:lang w:eastAsia="zh-CN"/>
              </w:rPr>
            </w:pPr>
          </w:p>
          <w:p w14:paraId="65BF9891" w14:textId="16C60DE4" w:rsidR="0068198E" w:rsidRDefault="0068198E" w:rsidP="00F5137F">
            <w:pPr>
              <w:pStyle w:val="BodyText"/>
              <w:spacing w:after="0"/>
              <w:rPr>
                <w:rFonts w:eastAsia="SimSun"/>
                <w:szCs w:val="20"/>
                <w:lang w:eastAsia="zh-CN"/>
              </w:rPr>
            </w:pPr>
            <w:r>
              <w:rPr>
                <w:rFonts w:eastAsia="SimSun"/>
                <w:szCs w:val="20"/>
                <w:lang w:eastAsia="zh-CN"/>
              </w:rPr>
              <w:lastRenderedPageBreak/>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BodyText"/>
              <w:spacing w:after="0"/>
              <w:rPr>
                <w:rFonts w:eastAsia="SimSun"/>
                <w:szCs w:val="20"/>
                <w:lang w:eastAsia="zh-CN"/>
              </w:rPr>
            </w:pPr>
          </w:p>
          <w:p w14:paraId="2018BB46" w14:textId="77777777" w:rsidR="00F5137F" w:rsidRDefault="00F5137F" w:rsidP="00F5137F">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BodyText"/>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BodyText"/>
              <w:spacing w:after="0"/>
              <w:rPr>
                <w:rFonts w:eastAsiaTheme="minorEastAsia"/>
                <w:lang w:eastAsia="zh-CN"/>
              </w:rPr>
            </w:pPr>
            <w:r>
              <w:rPr>
                <w:rFonts w:eastAsiaTheme="minorEastAsia"/>
                <w:lang w:eastAsia="zh-CN"/>
              </w:rPr>
              <w:lastRenderedPageBreak/>
              <w:t>Sharp</w:t>
            </w:r>
          </w:p>
        </w:tc>
        <w:tc>
          <w:tcPr>
            <w:tcW w:w="7791" w:type="dxa"/>
          </w:tcPr>
          <w:p w14:paraId="3552703A" w14:textId="2BE6F33F" w:rsidR="00912559" w:rsidRDefault="00912559" w:rsidP="00F5137F">
            <w:pPr>
              <w:pStyle w:val="BodyText"/>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BodyText"/>
              <w:spacing w:after="0"/>
              <w:rPr>
                <w:rFonts w:eastAsiaTheme="minorEastAsia"/>
                <w:lang w:eastAsia="zh-CN"/>
              </w:rPr>
            </w:pPr>
          </w:p>
          <w:p w14:paraId="006EBDC4" w14:textId="062A9311" w:rsidR="00912559" w:rsidRDefault="00912559" w:rsidP="00F5137F">
            <w:pPr>
              <w:pStyle w:val="BodyText"/>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BodyText"/>
              <w:spacing w:after="0"/>
              <w:rPr>
                <w:rFonts w:eastAsiaTheme="minorEastAsia"/>
                <w:lang w:eastAsia="zh-CN"/>
              </w:rPr>
            </w:pPr>
          </w:p>
          <w:p w14:paraId="5E87ED19" w14:textId="3EA322D0" w:rsidR="00912559" w:rsidRDefault="00912559" w:rsidP="00F5137F">
            <w:pPr>
              <w:pStyle w:val="BodyText"/>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BodyText"/>
              <w:spacing w:after="0"/>
              <w:rPr>
                <w:rFonts w:eastAsiaTheme="minorEastAsia"/>
                <w:lang w:eastAsia="zh-CN"/>
              </w:rPr>
            </w:pPr>
          </w:p>
          <w:p w14:paraId="137B59EF" w14:textId="1B3E4363" w:rsidR="00E16F3C" w:rsidRDefault="00912559" w:rsidP="00E16F3C">
            <w:pPr>
              <w:pStyle w:val="BodyText"/>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BodyText"/>
              <w:numPr>
                <w:ilvl w:val="0"/>
                <w:numId w:val="85"/>
              </w:numPr>
              <w:spacing w:after="0"/>
              <w:rPr>
                <w:rFonts w:eastAsiaTheme="minorEastAsia"/>
                <w:lang w:eastAsia="zh-CN"/>
              </w:rPr>
            </w:pPr>
            <w:r>
              <w:rPr>
                <w:rFonts w:eastAsiaTheme="minorEastAsia"/>
                <w:lang w:eastAsia="zh-CN"/>
              </w:rPr>
              <w:t xml:space="preserve">Step 1: results in only one PUCCH in a </w:t>
            </w:r>
            <w:proofErr w:type="spellStart"/>
            <w:r>
              <w:rPr>
                <w:rFonts w:eastAsiaTheme="minorEastAsia"/>
                <w:lang w:eastAsia="zh-CN"/>
              </w:rPr>
              <w:t>subslot</w:t>
            </w:r>
            <w:proofErr w:type="spellEnd"/>
            <w:r>
              <w:rPr>
                <w:rFonts w:eastAsiaTheme="minorEastAsia"/>
                <w:lang w:eastAsia="zh-CN"/>
              </w:rPr>
              <w:t xml:space="preserve"> (defined by HP PUCCH)</w:t>
            </w:r>
          </w:p>
          <w:p w14:paraId="53A84B46" w14:textId="508C27FD" w:rsidR="00912559" w:rsidRDefault="00E16F3C" w:rsidP="00E16F3C">
            <w:pPr>
              <w:pStyle w:val="BodyText"/>
              <w:numPr>
                <w:ilvl w:val="0"/>
                <w:numId w:val="85"/>
              </w:numPr>
              <w:spacing w:after="0"/>
              <w:rPr>
                <w:rFonts w:eastAsiaTheme="minorEastAsia"/>
                <w:lang w:eastAsia="zh-CN"/>
              </w:rPr>
            </w:pPr>
            <w:r>
              <w:rPr>
                <w:rFonts w:eastAsiaTheme="minorEastAsia"/>
                <w:lang w:eastAsia="zh-CN"/>
              </w:rPr>
              <w:t xml:space="preserve">Step 2: for each cell, first resolve collisions between PUSCH, so that only one PUSCH will be considered in a </w:t>
            </w:r>
            <w:proofErr w:type="spellStart"/>
            <w:r>
              <w:rPr>
                <w:rFonts w:eastAsiaTheme="minorEastAsia"/>
                <w:lang w:eastAsia="zh-CN"/>
              </w:rPr>
              <w:t>subslot</w:t>
            </w:r>
            <w:proofErr w:type="spellEnd"/>
            <w:r>
              <w:rPr>
                <w:rFonts w:eastAsiaTheme="minorEastAsia"/>
                <w:lang w:eastAsia="zh-CN"/>
              </w:rPr>
              <w:t xml:space="preserve">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BodyText"/>
              <w:spacing w:after="0"/>
              <w:rPr>
                <w:rFonts w:eastAsiaTheme="minorEastAsia"/>
                <w:lang w:eastAsia="zh-CN"/>
              </w:rPr>
            </w:pPr>
            <w:r>
              <w:rPr>
                <w:rFonts w:eastAsiaTheme="minorEastAsia"/>
                <w:lang w:eastAsia="zh-CN"/>
              </w:rPr>
              <w:t>QC</w:t>
            </w:r>
          </w:p>
        </w:tc>
        <w:tc>
          <w:tcPr>
            <w:tcW w:w="7791" w:type="dxa"/>
          </w:tcPr>
          <w:p w14:paraId="5BC27E98" w14:textId="28E9CC82" w:rsidR="00F75D42" w:rsidRDefault="00F75D42" w:rsidP="00F5137F">
            <w:pPr>
              <w:pStyle w:val="BodyText"/>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BodyText"/>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2.1: Resolve overlapping PUCCHs with same/different priorities</w:t>
            </w:r>
          </w:p>
          <w:p w14:paraId="4A7252DE" w14:textId="7D4A811A" w:rsidR="00F75D4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2.2: Resolve overlapping between PUCCH(s) and PUSCH(s)</w:t>
            </w:r>
          </w:p>
          <w:p w14:paraId="36AD219B" w14:textId="72F1CEEB" w:rsidR="00F75D42" w:rsidRDefault="00F75D42" w:rsidP="00F5137F">
            <w:pPr>
              <w:pStyle w:val="BodyText"/>
              <w:spacing w:after="0"/>
              <w:rPr>
                <w:rFonts w:eastAsiaTheme="minorEastAsia"/>
                <w:lang w:eastAsia="zh-CN"/>
              </w:rPr>
            </w:pPr>
          </w:p>
        </w:tc>
      </w:tr>
    </w:tbl>
    <w:p w14:paraId="77AE67D1" w14:textId="55A3CD53" w:rsidR="000D151F" w:rsidRDefault="000D151F" w:rsidP="008A6EBD">
      <w:pPr>
        <w:pStyle w:val="BodyText"/>
        <w:rPr>
          <w:rFonts w:eastAsiaTheme="minorEastAsia"/>
          <w:lang w:eastAsia="zh-CN"/>
        </w:rPr>
      </w:pPr>
    </w:p>
    <w:p w14:paraId="54ABAABE" w14:textId="564A8C02" w:rsidR="00CA48B5" w:rsidRDefault="00CA48B5" w:rsidP="00CA48B5">
      <w:pPr>
        <w:pStyle w:val="Heading2"/>
        <w:tabs>
          <w:tab w:val="clear" w:pos="3447"/>
        </w:tabs>
        <w:ind w:left="567"/>
        <w:rPr>
          <w:rFonts w:eastAsia="SimSun"/>
          <w:lang w:eastAsia="zh-CN"/>
        </w:rPr>
      </w:pPr>
      <w:r>
        <w:rPr>
          <w:rFonts w:eastAsia="SimSun"/>
          <w:lang w:eastAsia="zh-CN"/>
        </w:rPr>
        <w:t>Email approval starting from 27</w:t>
      </w:r>
      <w:r w:rsidRPr="00D12979">
        <w:rPr>
          <w:rFonts w:eastAsia="SimSun"/>
          <w:vertAlign w:val="superscript"/>
          <w:lang w:eastAsia="zh-CN"/>
        </w:rPr>
        <w:t>th</w:t>
      </w:r>
      <w:r>
        <w:rPr>
          <w:rFonts w:eastAsia="SimSun"/>
          <w:lang w:eastAsia="zh-CN"/>
        </w:rPr>
        <w:t xml:space="preserve"> Aug. (8</w:t>
      </w:r>
      <w:r w:rsidRPr="00D12979">
        <w:rPr>
          <w:rFonts w:eastAsia="SimSun"/>
          <w:vertAlign w:val="superscript"/>
          <w:lang w:eastAsia="zh-CN"/>
        </w:rPr>
        <w:t>th</w:t>
      </w:r>
      <w:r>
        <w:rPr>
          <w:rFonts w:eastAsia="SimSun"/>
          <w:lang w:eastAsia="zh-CN"/>
        </w:rPr>
        <w:t xml:space="preserve"> round discussion)</w:t>
      </w:r>
    </w:p>
    <w:p w14:paraId="04EA11C8" w14:textId="30044D2F" w:rsidR="00A41CC7" w:rsidRPr="00A41CC7" w:rsidRDefault="00A41CC7" w:rsidP="00A41CC7">
      <w:pPr>
        <w:pStyle w:val="BodyText"/>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SimSun"/>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35B4616C" w14:textId="4943837E" w:rsidR="00A41CC7" w:rsidRDefault="00A41CC7" w:rsidP="00A41CC7">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SimSun"/>
          <w:color w:val="FF0000"/>
          <w:lang w:eastAsia="zh-CN"/>
        </w:rPr>
      </w:pPr>
      <w:r w:rsidRPr="00A41CC7">
        <w:rPr>
          <w:rFonts w:eastAsia="SimSun"/>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BodyText"/>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A41CC7" w14:paraId="7E011CF4" w14:textId="77777777" w:rsidTr="00F408A0">
        <w:tc>
          <w:tcPr>
            <w:tcW w:w="1271" w:type="dxa"/>
          </w:tcPr>
          <w:p w14:paraId="0D9382B7" w14:textId="77777777" w:rsidR="00A41CC7" w:rsidRDefault="00A41CC7" w:rsidP="00F408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7DB394B8" w:rsidR="00A41CC7" w:rsidRPr="00FC42FB" w:rsidRDefault="005840E7" w:rsidP="00F408A0">
            <w:pPr>
              <w:pStyle w:val="BodyText"/>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w:t>
            </w:r>
            <w:proofErr w:type="spellStart"/>
            <w:r w:rsidR="009B2856">
              <w:rPr>
                <w:rFonts w:eastAsiaTheme="minorEastAsia"/>
                <w:lang w:eastAsia="zh-CN"/>
              </w:rPr>
              <w:t>Quectel</w:t>
            </w:r>
            <w:proofErr w:type="spellEnd"/>
            <w:r w:rsidR="009B2856">
              <w:rPr>
                <w:rFonts w:eastAsiaTheme="minorEastAsia"/>
                <w:lang w:eastAsia="zh-CN"/>
              </w:rPr>
              <w:t xml:space="preserve"> (with minor revision</w:t>
            </w:r>
            <w:proofErr w:type="gramStart"/>
            <w:r w:rsidR="009B2856">
              <w:rPr>
                <w:rFonts w:eastAsiaTheme="minorEastAsia"/>
                <w:lang w:eastAsia="zh-CN"/>
              </w:rPr>
              <w:t>)</w:t>
            </w:r>
            <w:r w:rsidR="00A52508">
              <w:rPr>
                <w:rFonts w:eastAsiaTheme="minorEastAsia"/>
                <w:lang w:eastAsia="zh-CN"/>
              </w:rPr>
              <w:t>,OPPO</w:t>
            </w:r>
            <w:proofErr w:type="gramEnd"/>
            <w:r w:rsidR="008322BE">
              <w:rPr>
                <w:rFonts w:eastAsiaTheme="minorEastAsia" w:hint="eastAsia"/>
                <w:lang w:eastAsia="zh-CN"/>
              </w:rPr>
              <w:t>, CATT</w:t>
            </w:r>
            <w:r w:rsidR="00F52940">
              <w:rPr>
                <w:rFonts w:eastAsiaTheme="minorEastAsia"/>
                <w:lang w:eastAsia="zh-CN"/>
              </w:rPr>
              <w:t xml:space="preserve">, </w:t>
            </w:r>
            <w:r w:rsidR="00F52940">
              <w:rPr>
                <w:rFonts w:eastAsia="Yu Mincho"/>
                <w:lang w:eastAsia="ja-JP"/>
              </w:rPr>
              <w:t>LG (with slight update on the last FFS part)</w:t>
            </w:r>
            <w:r w:rsidR="00667EE2">
              <w:rPr>
                <w:rFonts w:eastAsia="Yu Mincho"/>
                <w:lang w:eastAsia="ja-JP"/>
              </w:rPr>
              <w:t xml:space="preserve">, Panasonic (also OK with revision from either </w:t>
            </w:r>
            <w:proofErr w:type="spellStart"/>
            <w:r w:rsidR="00667EE2">
              <w:rPr>
                <w:rFonts w:eastAsia="Yu Mincho"/>
                <w:lang w:eastAsia="ja-JP"/>
              </w:rPr>
              <w:t>Quectel</w:t>
            </w:r>
            <w:proofErr w:type="spellEnd"/>
            <w:r w:rsidR="00667EE2">
              <w:rPr>
                <w:rFonts w:eastAsia="Yu Mincho"/>
                <w:lang w:eastAsia="ja-JP"/>
              </w:rPr>
              <w:t xml:space="preserve"> or LG)</w:t>
            </w:r>
            <w:r w:rsidR="00FC42FB">
              <w:rPr>
                <w:rFonts w:asciiTheme="minorEastAsia" w:eastAsiaTheme="minorEastAsia" w:hAnsiTheme="minorEastAsia" w:hint="eastAsia"/>
                <w:lang w:eastAsia="zh-CN"/>
              </w:rPr>
              <w:t>,</w:t>
            </w:r>
            <w:r w:rsidR="00FC42FB">
              <w:rPr>
                <w:rFonts w:asciiTheme="minorEastAsia" w:eastAsiaTheme="minorEastAsia" w:hAnsiTheme="minorEastAsia"/>
                <w:lang w:eastAsia="zh-CN"/>
              </w:rPr>
              <w:t xml:space="preserve"> </w:t>
            </w:r>
            <w:r w:rsidR="00FC42FB">
              <w:rPr>
                <w:rFonts w:eastAsia="Yu Mincho"/>
                <w:lang w:eastAsia="ja-JP"/>
              </w:rPr>
              <w:t>Huawei/</w:t>
            </w:r>
            <w:proofErr w:type="spellStart"/>
            <w:r w:rsidR="00FC42FB">
              <w:rPr>
                <w:rFonts w:eastAsia="Yu Mincho"/>
                <w:lang w:eastAsia="ja-JP"/>
              </w:rPr>
              <w:t>Hisi</w:t>
            </w:r>
            <w:proofErr w:type="spellEnd"/>
            <w:r w:rsidR="00FC42FB">
              <w:rPr>
                <w:rFonts w:eastAsia="Yu Mincho"/>
                <w:lang w:eastAsia="ja-JP"/>
              </w:rPr>
              <w:t xml:space="preserve"> (support </w:t>
            </w:r>
            <w:proofErr w:type="spellStart"/>
            <w:r w:rsidR="00FC42FB">
              <w:rPr>
                <w:rFonts w:eastAsiaTheme="minorEastAsia" w:hint="eastAsia"/>
                <w:lang w:eastAsia="zh-CN"/>
              </w:rPr>
              <w:t>Q</w:t>
            </w:r>
            <w:r w:rsidR="00FC42FB">
              <w:rPr>
                <w:rFonts w:eastAsiaTheme="minorEastAsia"/>
                <w:lang w:eastAsia="zh-CN"/>
              </w:rPr>
              <w:t>uectel</w:t>
            </w:r>
            <w:r w:rsidR="004D3213">
              <w:rPr>
                <w:rFonts w:eastAsiaTheme="minorEastAsia"/>
                <w:lang w:eastAsia="zh-CN"/>
              </w:rPr>
              <w:t>’s</w:t>
            </w:r>
            <w:proofErr w:type="spellEnd"/>
            <w:r w:rsidR="00FC42FB">
              <w:rPr>
                <w:rFonts w:eastAsia="Yu Mincho"/>
                <w:lang w:eastAsia="ja-JP"/>
              </w:rPr>
              <w:t xml:space="preserve"> update)</w:t>
            </w:r>
            <w:r w:rsidR="00892380">
              <w:rPr>
                <w:rFonts w:eastAsia="Yu Mincho"/>
                <w:lang w:eastAsia="ja-JP"/>
              </w:rPr>
              <w:t xml:space="preserve">, Nokia/NSB (with </w:t>
            </w:r>
            <w:proofErr w:type="spellStart"/>
            <w:r w:rsidR="00892380">
              <w:rPr>
                <w:rFonts w:eastAsia="Yu Mincho"/>
                <w:lang w:eastAsia="ja-JP"/>
              </w:rPr>
              <w:t>Quectel’s</w:t>
            </w:r>
            <w:proofErr w:type="spellEnd"/>
            <w:r w:rsidR="00892380">
              <w:rPr>
                <w:rFonts w:eastAsia="Yu Mincho"/>
                <w:lang w:eastAsia="ja-JP"/>
              </w:rPr>
              <w:t xml:space="preserve"> updates)</w:t>
            </w:r>
            <w:r w:rsidR="00F408A0">
              <w:rPr>
                <w:rFonts w:eastAsia="Yu Mincho"/>
                <w:lang w:eastAsia="ja-JP"/>
              </w:rPr>
              <w:t>, Sony (</w:t>
            </w:r>
            <w:r w:rsidR="00F408A0" w:rsidRPr="00F74C46">
              <w:rPr>
                <w:rFonts w:eastAsia="Yu Mincho"/>
                <w:i/>
                <w:iCs/>
                <w:lang w:eastAsia="ja-JP"/>
              </w:rPr>
              <w:t>without FFS on rounding up UCI bits</w:t>
            </w:r>
            <w:r w:rsidR="00F408A0">
              <w:rPr>
                <w:rFonts w:eastAsia="Yu Mincho"/>
                <w:lang w:eastAsia="ja-JP"/>
              </w:rPr>
              <w:t>)</w:t>
            </w:r>
          </w:p>
        </w:tc>
      </w:tr>
      <w:tr w:rsidR="00A41CC7" w14:paraId="1E5774D6" w14:textId="77777777" w:rsidTr="00F408A0">
        <w:tc>
          <w:tcPr>
            <w:tcW w:w="1271" w:type="dxa"/>
          </w:tcPr>
          <w:p w14:paraId="0BC0B5A7" w14:textId="77777777" w:rsidR="00A41CC7" w:rsidRDefault="00A41CC7" w:rsidP="00F408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F408A0">
            <w:pPr>
              <w:pStyle w:val="BodyText"/>
              <w:spacing w:after="0"/>
              <w:rPr>
                <w:rFonts w:eastAsiaTheme="minorEastAsia"/>
                <w:lang w:eastAsia="zh-CN"/>
              </w:rPr>
            </w:pPr>
          </w:p>
        </w:tc>
      </w:tr>
      <w:tr w:rsidR="00A41CC7" w14:paraId="391DFD1B" w14:textId="77777777" w:rsidTr="00F408A0">
        <w:tc>
          <w:tcPr>
            <w:tcW w:w="1271" w:type="dxa"/>
            <w:shd w:val="clear" w:color="auto" w:fill="D9D9D9" w:themeFill="background1" w:themeFillShade="D9"/>
          </w:tcPr>
          <w:p w14:paraId="1C2A0265" w14:textId="77777777" w:rsidR="00A41CC7" w:rsidRDefault="00A41CC7" w:rsidP="00F408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F408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F408A0">
        <w:tc>
          <w:tcPr>
            <w:tcW w:w="1271" w:type="dxa"/>
          </w:tcPr>
          <w:p w14:paraId="4E83CDD3" w14:textId="544637A1" w:rsidR="00A41CC7" w:rsidRDefault="001A4CCC" w:rsidP="00F408A0">
            <w:pPr>
              <w:pStyle w:val="BodyText"/>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F408A0">
            <w:pPr>
              <w:pStyle w:val="BodyText"/>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F408A0">
            <w:pPr>
              <w:pStyle w:val="BodyText"/>
              <w:spacing w:after="0"/>
              <w:rPr>
                <w:rFonts w:eastAsiaTheme="minorEastAsia"/>
                <w:lang w:eastAsia="zh-CN"/>
              </w:rPr>
            </w:pPr>
          </w:p>
          <w:p w14:paraId="7332C2D1" w14:textId="099CCDC0" w:rsidR="001A4CCC" w:rsidRDefault="001A4CCC" w:rsidP="00F408A0">
            <w:pPr>
              <w:pStyle w:val="BodyText"/>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F408A0">
            <w:pPr>
              <w:pStyle w:val="BodyText"/>
              <w:spacing w:after="0"/>
              <w:rPr>
                <w:rFonts w:eastAsiaTheme="minorEastAsia"/>
                <w:lang w:eastAsia="zh-CN"/>
              </w:rPr>
            </w:pPr>
          </w:p>
        </w:tc>
      </w:tr>
      <w:tr w:rsidR="00A41CC7" w14:paraId="57962C95" w14:textId="77777777" w:rsidTr="00F408A0">
        <w:tc>
          <w:tcPr>
            <w:tcW w:w="1271" w:type="dxa"/>
          </w:tcPr>
          <w:p w14:paraId="4EBC829D" w14:textId="323BCA58" w:rsidR="00A41CC7" w:rsidRDefault="00F34FFE" w:rsidP="00F408A0">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BodyText"/>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F408A0">
        <w:tc>
          <w:tcPr>
            <w:tcW w:w="1271" w:type="dxa"/>
          </w:tcPr>
          <w:p w14:paraId="37393EA6" w14:textId="4E5CFDBE" w:rsidR="009B2856" w:rsidRDefault="009B2856" w:rsidP="009B2856">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07F508A" w14:textId="5CA75C11" w:rsidR="009B2856" w:rsidRDefault="009B2856" w:rsidP="009B2856">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0056F7">
              <w:rPr>
                <w:rFonts w:eastAsia="SimSun"/>
                <w:strike/>
                <w:color w:val="FF0000"/>
                <w:lang w:eastAsia="zh-CN"/>
              </w:rPr>
              <w:t>round up</w:t>
            </w:r>
            <w:r w:rsidRPr="00A41CC7">
              <w:rPr>
                <w:rFonts w:eastAsia="SimSun"/>
                <w:color w:val="FF0000"/>
                <w:lang w:eastAsia="zh-CN"/>
              </w:rPr>
              <w:t xml:space="preserve"> reference number of LP UCI bits.</w:t>
            </w:r>
          </w:p>
          <w:p w14:paraId="2A253D13" w14:textId="77777777" w:rsidR="009B2856" w:rsidRDefault="009B2856" w:rsidP="009B2856">
            <w:pPr>
              <w:pStyle w:val="BodyText"/>
              <w:spacing w:after="0"/>
              <w:rPr>
                <w:rFonts w:eastAsiaTheme="minorEastAsia"/>
                <w:lang w:eastAsia="zh-CN"/>
              </w:rPr>
            </w:pPr>
          </w:p>
        </w:tc>
      </w:tr>
      <w:tr w:rsidR="00F52940" w:rsidRPr="00562C4E" w14:paraId="78A7FAE8" w14:textId="77777777" w:rsidTr="00F52940">
        <w:tc>
          <w:tcPr>
            <w:tcW w:w="1271" w:type="dxa"/>
          </w:tcPr>
          <w:p w14:paraId="1AC65003" w14:textId="77777777" w:rsidR="00F52940" w:rsidRPr="00B47EA7" w:rsidRDefault="00F52940" w:rsidP="00F408A0">
            <w:pPr>
              <w:pStyle w:val="BodyText"/>
              <w:spacing w:after="0"/>
              <w:rPr>
                <w:rFonts w:eastAsia="Malgun Gothic"/>
                <w:lang w:eastAsia="ko-KR"/>
              </w:rPr>
            </w:pPr>
            <w:r>
              <w:rPr>
                <w:rFonts w:eastAsia="Malgun Gothic" w:hint="eastAsia"/>
                <w:lang w:eastAsia="ko-KR"/>
              </w:rPr>
              <w:t>LG</w:t>
            </w:r>
          </w:p>
        </w:tc>
        <w:tc>
          <w:tcPr>
            <w:tcW w:w="7791" w:type="dxa"/>
          </w:tcPr>
          <w:p w14:paraId="44F83F55" w14:textId="77777777" w:rsidR="00F52940" w:rsidRDefault="00F52940" w:rsidP="00F408A0">
            <w:pPr>
              <w:pStyle w:val="BodyText"/>
              <w:spacing w:after="0"/>
              <w:rPr>
                <w:rFonts w:eastAsia="Yu Mincho"/>
                <w:lang w:eastAsia="ja-JP"/>
              </w:rPr>
            </w:pPr>
            <w:r>
              <w:rPr>
                <w:rFonts w:eastAsia="Malgun Gothic" w:hint="eastAsia"/>
                <w:lang w:eastAsia="ko-KR"/>
              </w:rPr>
              <w:t xml:space="preserve">Support </w:t>
            </w:r>
            <w:r>
              <w:rPr>
                <w:rFonts w:eastAsia="Yu Mincho"/>
                <w:lang w:eastAsia="ja-JP"/>
              </w:rPr>
              <w:t>with slight update on the last FFS part.</w:t>
            </w:r>
          </w:p>
          <w:p w14:paraId="02A27B38" w14:textId="77777777" w:rsidR="00F52940" w:rsidRDefault="00F52940" w:rsidP="00F408A0">
            <w:pPr>
              <w:pStyle w:val="BodyText"/>
              <w:spacing w:after="0"/>
              <w:rPr>
                <w:rFonts w:eastAsia="Yu Mincho"/>
                <w:lang w:eastAsia="ja-JP"/>
              </w:rPr>
            </w:pPr>
          </w:p>
          <w:p w14:paraId="2E5DD6EE" w14:textId="77777777" w:rsidR="00F52940" w:rsidRDefault="00F52940" w:rsidP="00F408A0">
            <w:pPr>
              <w:pStyle w:val="BodyText"/>
              <w:spacing w:after="0"/>
              <w:rPr>
                <w:rFonts w:eastAsia="Malgun Gothic"/>
                <w:lang w:eastAsia="ko-KR"/>
              </w:rPr>
            </w:pPr>
            <w:r>
              <w:rPr>
                <w:rFonts w:eastAsia="Malgun Gothic"/>
                <w:lang w:eastAsia="ko-KR"/>
              </w:rPr>
              <w:t>We are also understanding</w:t>
            </w:r>
            <w:r>
              <w:rPr>
                <w:rFonts w:eastAsia="Malgun Gothic" w:hint="eastAsia"/>
                <w:lang w:eastAsia="ko-KR"/>
              </w:rPr>
              <w:t xml:space="preserve"> QC</w:t>
            </w:r>
            <w:r>
              <w:rPr>
                <w:rFonts w:eastAsia="Malgun Gothic"/>
                <w:lang w:eastAsia="ko-KR"/>
              </w:rPr>
              <w:t xml:space="preserve">’s intention to add the last FFS point, but how to handle potential ambiguity on LP HARQ-ACK payload size on HP PUCCH/PUSCH is still under discussion. In this regard, we suggest slight </w:t>
            </w:r>
            <w:r w:rsidRPr="00506B77">
              <w:rPr>
                <w:rFonts w:eastAsia="Malgun Gothic"/>
                <w:color w:val="FF0000"/>
                <w:highlight w:val="yellow"/>
                <w:lang w:eastAsia="ko-KR"/>
              </w:rPr>
              <w:t>update</w:t>
            </w:r>
            <w:r w:rsidRPr="00506B77">
              <w:rPr>
                <w:rFonts w:eastAsia="Malgun Gothic"/>
                <w:color w:val="FF0000"/>
                <w:lang w:eastAsia="ko-KR"/>
              </w:rPr>
              <w:t xml:space="preserve"> </w:t>
            </w:r>
            <w:r>
              <w:rPr>
                <w:rFonts w:eastAsia="Malgun Gothic"/>
                <w:lang w:eastAsia="ko-KR"/>
              </w:rPr>
              <w:t>on the last FFS part as below.</w:t>
            </w:r>
          </w:p>
          <w:p w14:paraId="610B3C28" w14:textId="77777777" w:rsidR="00F52940" w:rsidRDefault="00F52940" w:rsidP="00F408A0">
            <w:pPr>
              <w:pStyle w:val="BodyText"/>
              <w:spacing w:after="0"/>
              <w:rPr>
                <w:rFonts w:eastAsia="Malgun Gothic"/>
                <w:lang w:eastAsia="ko-KR"/>
              </w:rPr>
            </w:pPr>
          </w:p>
          <w:p w14:paraId="070FB742" w14:textId="77777777" w:rsidR="00F52940" w:rsidRPr="00A41CC7" w:rsidRDefault="00F52940" w:rsidP="00F408A0">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562C4E">
              <w:rPr>
                <w:rFonts w:eastAsia="SimSun"/>
                <w:strike/>
                <w:color w:val="FF0000"/>
                <w:highlight w:val="yellow"/>
                <w:lang w:eastAsia="zh-CN"/>
              </w:rPr>
              <w:t>round up</w:t>
            </w:r>
            <w:r w:rsidRPr="00562C4E">
              <w:rPr>
                <w:rFonts w:eastAsia="SimSun"/>
                <w:color w:val="FF0000"/>
                <w:highlight w:val="yellow"/>
                <w:lang w:eastAsia="zh-CN"/>
              </w:rPr>
              <w:t xml:space="preserve"> predefined/configured/indicated</w:t>
            </w:r>
            <w:r>
              <w:rPr>
                <w:rFonts w:eastAsia="SimSun"/>
                <w:color w:val="FF0000"/>
                <w:lang w:eastAsia="zh-CN"/>
              </w:rPr>
              <w:t xml:space="preserve"> </w:t>
            </w:r>
            <w:r w:rsidRPr="00A41CC7">
              <w:rPr>
                <w:rFonts w:eastAsia="SimSun"/>
                <w:color w:val="FF0000"/>
                <w:lang w:eastAsia="zh-CN"/>
              </w:rPr>
              <w:t>reference number of LP UCI bits.</w:t>
            </w:r>
          </w:p>
          <w:p w14:paraId="00F60199" w14:textId="77777777" w:rsidR="00F52940" w:rsidRPr="00562C4E" w:rsidRDefault="00F52940" w:rsidP="00F408A0">
            <w:pPr>
              <w:pStyle w:val="BodyText"/>
              <w:spacing w:after="0"/>
              <w:rPr>
                <w:rFonts w:eastAsia="Malgun Gothic"/>
                <w:lang w:eastAsia="ko-KR"/>
              </w:rPr>
            </w:pPr>
          </w:p>
        </w:tc>
      </w:tr>
      <w:tr w:rsidR="00FC42FB" w:rsidRPr="00562C4E" w14:paraId="37E623E2" w14:textId="77777777" w:rsidTr="00F52940">
        <w:tc>
          <w:tcPr>
            <w:tcW w:w="1271" w:type="dxa"/>
          </w:tcPr>
          <w:p w14:paraId="4C562F4E" w14:textId="5FA1E4D0" w:rsidR="00FC42FB" w:rsidRDefault="00FC42FB" w:rsidP="00FC42FB">
            <w:pPr>
              <w:pStyle w:val="BodyText"/>
              <w:spacing w:after="0"/>
              <w:rPr>
                <w:rFonts w:eastAsia="Malgun Gothic"/>
                <w:lang w:eastAsia="ko-KR"/>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7791" w:type="dxa"/>
          </w:tcPr>
          <w:p w14:paraId="216196E2" w14:textId="60D3F75F" w:rsidR="00FC42FB" w:rsidRDefault="00FC42FB" w:rsidP="00FC42FB">
            <w:pPr>
              <w:pStyle w:val="BodyText"/>
              <w:spacing w:after="0"/>
              <w:rPr>
                <w:rFonts w:eastAsia="Malgun Gothic"/>
                <w:lang w:eastAsia="ko-KR"/>
              </w:rPr>
            </w:pPr>
            <w:r>
              <w:rPr>
                <w:rFonts w:eastAsiaTheme="minorEastAsia"/>
                <w:lang w:eastAsia="zh-CN"/>
              </w:rPr>
              <w:t xml:space="preserve">Support the update by </w:t>
            </w:r>
            <w:proofErr w:type="spellStart"/>
            <w:r>
              <w:rPr>
                <w:rFonts w:eastAsiaTheme="minorEastAsia"/>
                <w:lang w:eastAsia="zh-CN"/>
              </w:rPr>
              <w:t>Quectel</w:t>
            </w:r>
            <w:proofErr w:type="spellEnd"/>
            <w:r>
              <w:rPr>
                <w:rFonts w:eastAsiaTheme="minorEastAsia"/>
                <w:lang w:eastAsia="zh-CN"/>
              </w:rPr>
              <w:t xml:space="preserve">, as the ‘reference number’ is a more generic description to </w:t>
            </w:r>
            <w:r>
              <w:rPr>
                <w:rFonts w:eastAsiaTheme="minorEastAsia"/>
                <w:lang w:eastAsia="zh-CN"/>
              </w:rPr>
              <w:lastRenderedPageBreak/>
              <w:t>include all candidate methods for the LP UCI payload reservation.</w:t>
            </w:r>
          </w:p>
        </w:tc>
      </w:tr>
      <w:tr w:rsidR="00F45F56" w:rsidRPr="00562C4E" w14:paraId="26D3743B" w14:textId="77777777" w:rsidTr="00F52940">
        <w:tc>
          <w:tcPr>
            <w:tcW w:w="1271" w:type="dxa"/>
          </w:tcPr>
          <w:p w14:paraId="37AC5ABC" w14:textId="2B8D4D3E" w:rsidR="00F45F56" w:rsidRDefault="00F45F56" w:rsidP="00FC42FB">
            <w:pPr>
              <w:pStyle w:val="BodyText"/>
              <w:spacing w:after="0"/>
              <w:rPr>
                <w:rFonts w:eastAsiaTheme="minorEastAsia"/>
                <w:lang w:eastAsia="zh-CN"/>
              </w:rPr>
            </w:pPr>
            <w:r>
              <w:rPr>
                <w:rFonts w:eastAsiaTheme="minorEastAsia"/>
                <w:lang w:eastAsia="zh-CN"/>
              </w:rPr>
              <w:lastRenderedPageBreak/>
              <w:t>QC2</w:t>
            </w:r>
          </w:p>
        </w:tc>
        <w:tc>
          <w:tcPr>
            <w:tcW w:w="7791" w:type="dxa"/>
          </w:tcPr>
          <w:p w14:paraId="6A219EBC" w14:textId="1128D1F8" w:rsidR="00F45F56" w:rsidRDefault="00F45F56" w:rsidP="00FC42FB">
            <w:pPr>
              <w:pStyle w:val="BodyText"/>
              <w:spacing w:after="0"/>
              <w:rPr>
                <w:rFonts w:eastAsiaTheme="minorEastAsia"/>
                <w:lang w:eastAsia="zh-CN"/>
              </w:rPr>
            </w:pPr>
            <w:r>
              <w:rPr>
                <w:rFonts w:eastAsiaTheme="minorEastAsia"/>
                <w:lang w:eastAsia="zh-CN"/>
              </w:rPr>
              <w:t xml:space="preserve">We are fine with </w:t>
            </w:r>
            <w:proofErr w:type="spellStart"/>
            <w:r>
              <w:rPr>
                <w:rFonts w:eastAsiaTheme="minorEastAsia"/>
                <w:lang w:eastAsia="zh-CN"/>
              </w:rPr>
              <w:t>Quectel’s</w:t>
            </w:r>
            <w:proofErr w:type="spellEnd"/>
            <w:r>
              <w:rPr>
                <w:rFonts w:eastAsiaTheme="minorEastAsia"/>
                <w:lang w:eastAsia="zh-CN"/>
              </w:rPr>
              <w:t xml:space="preserve"> update to make it more generic. LG’s revision is not acceptable to us, because it remove the potential that UE derive the reference number. </w:t>
            </w:r>
          </w:p>
        </w:tc>
      </w:tr>
      <w:tr w:rsidR="00892380" w:rsidRPr="00562C4E" w14:paraId="1D09EACE" w14:textId="77777777" w:rsidTr="00F52940">
        <w:tc>
          <w:tcPr>
            <w:tcW w:w="1271" w:type="dxa"/>
          </w:tcPr>
          <w:p w14:paraId="0BA76F0A" w14:textId="72145AEA" w:rsidR="00892380" w:rsidRDefault="00892380" w:rsidP="00FC42FB">
            <w:pPr>
              <w:pStyle w:val="BodyText"/>
              <w:spacing w:after="0"/>
              <w:rPr>
                <w:rFonts w:eastAsiaTheme="minorEastAsia"/>
                <w:lang w:eastAsia="zh-CN"/>
              </w:rPr>
            </w:pPr>
            <w:r>
              <w:rPr>
                <w:rFonts w:eastAsiaTheme="minorEastAsia"/>
                <w:lang w:eastAsia="zh-CN"/>
              </w:rPr>
              <w:t>Nokia/NSB</w:t>
            </w:r>
          </w:p>
        </w:tc>
        <w:tc>
          <w:tcPr>
            <w:tcW w:w="7791" w:type="dxa"/>
          </w:tcPr>
          <w:p w14:paraId="7E541EAC" w14:textId="51C15DD9" w:rsidR="00892380" w:rsidRDefault="00892380" w:rsidP="00892380">
            <w:pPr>
              <w:pStyle w:val="BodyText"/>
              <w:spacing w:after="0"/>
              <w:rPr>
                <w:rFonts w:eastAsiaTheme="minorEastAsia"/>
                <w:lang w:eastAsia="zh-CN"/>
              </w:rPr>
            </w:pPr>
            <w:r>
              <w:rPr>
                <w:rFonts w:eastAsiaTheme="minorEastAsia"/>
                <w:lang w:eastAsia="zh-CN"/>
              </w:rPr>
              <w:t xml:space="preserve">Support with the </w:t>
            </w:r>
            <w:proofErr w:type="spellStart"/>
            <w:r>
              <w:rPr>
                <w:rFonts w:eastAsiaTheme="minorEastAsia"/>
                <w:lang w:eastAsia="zh-CN"/>
              </w:rPr>
              <w:t>Quectel</w:t>
            </w:r>
            <w:proofErr w:type="spellEnd"/>
            <w:r>
              <w:rPr>
                <w:rFonts w:eastAsiaTheme="minorEastAsia"/>
                <w:lang w:eastAsia="zh-CN"/>
              </w:rPr>
              <w:t xml:space="preserve"> updates (as other companies above, as HW noted this is more generic than LG’s version)</w:t>
            </w:r>
          </w:p>
          <w:p w14:paraId="1C5F00CF" w14:textId="77777777" w:rsidR="00892380" w:rsidRDefault="00892380" w:rsidP="00892380">
            <w:pPr>
              <w:pStyle w:val="BodyText"/>
              <w:spacing w:after="0"/>
              <w:rPr>
                <w:rFonts w:eastAsiaTheme="minorEastAsia"/>
                <w:lang w:eastAsia="zh-CN"/>
              </w:rPr>
            </w:pPr>
          </w:p>
          <w:p w14:paraId="315B77A6" w14:textId="7036AF33" w:rsidR="00892380" w:rsidRDefault="00892380" w:rsidP="00FC42FB">
            <w:pPr>
              <w:pStyle w:val="BodyText"/>
              <w:spacing w:after="0"/>
              <w:rPr>
                <w:rFonts w:eastAsiaTheme="minorEastAsia"/>
                <w:lang w:eastAsia="zh-CN"/>
              </w:rPr>
            </w:pPr>
            <w:r>
              <w:rPr>
                <w:rFonts w:eastAsiaTheme="minorEastAsia"/>
                <w:lang w:eastAsia="zh-CN"/>
              </w:rPr>
              <w:t xml:space="preserve">We agree with the motivation discussion on the FFS provided by QC on the discrepancy issue due to missing DCI(s) (for LP HARQ-ACK). </w:t>
            </w:r>
          </w:p>
        </w:tc>
      </w:tr>
      <w:tr w:rsidR="00300BBE" w14:paraId="47906C80" w14:textId="77777777" w:rsidTr="00300BBE">
        <w:tc>
          <w:tcPr>
            <w:tcW w:w="1271" w:type="dxa"/>
          </w:tcPr>
          <w:p w14:paraId="59BA7D0B" w14:textId="5A0F34E6" w:rsidR="00300BBE" w:rsidRDefault="00300BBE" w:rsidP="00F408A0">
            <w:pPr>
              <w:pStyle w:val="BodyText"/>
              <w:spacing w:after="0"/>
              <w:rPr>
                <w:rFonts w:eastAsiaTheme="minorEastAsia"/>
                <w:lang w:eastAsia="ko-KR"/>
              </w:rPr>
            </w:pPr>
            <w:r>
              <w:rPr>
                <w:rFonts w:eastAsiaTheme="minorEastAsia"/>
                <w:lang w:eastAsia="zh-CN"/>
              </w:rPr>
              <w:t>LG2</w:t>
            </w:r>
          </w:p>
        </w:tc>
        <w:tc>
          <w:tcPr>
            <w:tcW w:w="7791" w:type="dxa"/>
          </w:tcPr>
          <w:p w14:paraId="5D45D828" w14:textId="3CCB34A4" w:rsidR="00300BBE" w:rsidRDefault="00300BBE" w:rsidP="00F408A0">
            <w:pPr>
              <w:pStyle w:val="BodyText"/>
              <w:spacing w:after="0"/>
              <w:rPr>
                <w:rFonts w:eastAsiaTheme="minorEastAsia"/>
                <w:lang w:eastAsia="ko-KR"/>
              </w:rPr>
            </w:pPr>
            <w:r>
              <w:rPr>
                <w:rFonts w:eastAsiaTheme="minorEastAsia" w:hint="eastAsia"/>
                <w:lang w:eastAsia="ko-KR"/>
              </w:rPr>
              <w:t xml:space="preserve">To QC: </w:t>
            </w:r>
            <w:r>
              <w:rPr>
                <w:rFonts w:eastAsiaTheme="minorEastAsia"/>
                <w:lang w:eastAsia="ko-KR"/>
              </w:rPr>
              <w:t>E</w:t>
            </w:r>
            <w:r>
              <w:rPr>
                <w:rFonts w:eastAsiaTheme="minorEastAsia" w:hint="eastAsia"/>
                <w:lang w:eastAsia="ko-KR"/>
              </w:rPr>
              <w:t>ven if UE derive</w:t>
            </w:r>
            <w:r>
              <w:rPr>
                <w:rFonts w:eastAsiaTheme="minorEastAsia"/>
                <w:lang w:eastAsia="ko-KR"/>
              </w:rPr>
              <w:t>s a reference number as you mentioned, I think some candidate reference numbers may need to be predefined or configured in advance for the UE, isn’t it?</w:t>
            </w:r>
          </w:p>
          <w:p w14:paraId="61925B9C" w14:textId="77777777" w:rsidR="00300BBE" w:rsidRDefault="00300BBE" w:rsidP="00F408A0">
            <w:pPr>
              <w:pStyle w:val="BodyText"/>
              <w:spacing w:after="0"/>
              <w:rPr>
                <w:rFonts w:eastAsiaTheme="minorEastAsia"/>
                <w:lang w:eastAsia="ko-KR"/>
              </w:rPr>
            </w:pPr>
          </w:p>
          <w:p w14:paraId="31273105" w14:textId="77943480" w:rsidR="00300BBE" w:rsidRPr="00300BBE" w:rsidRDefault="00300BBE" w:rsidP="00300BBE">
            <w:pPr>
              <w:pStyle w:val="BodyText"/>
              <w:spacing w:after="0"/>
              <w:rPr>
                <w:rFonts w:eastAsiaTheme="minorEastAsia"/>
                <w:lang w:eastAsia="ko-KR"/>
              </w:rPr>
            </w:pPr>
            <w:r>
              <w:rPr>
                <w:rFonts w:eastAsiaTheme="minorEastAsia" w:hint="eastAsia"/>
                <w:lang w:eastAsia="ko-KR"/>
              </w:rPr>
              <w:t xml:space="preserve">Anyway, there </w:t>
            </w:r>
            <w:r>
              <w:rPr>
                <w:rFonts w:eastAsiaTheme="minorEastAsia"/>
                <w:lang w:eastAsia="ko-KR"/>
              </w:rPr>
              <w:t xml:space="preserve">doesn’t seem to be much difference between </w:t>
            </w:r>
            <w:proofErr w:type="spellStart"/>
            <w:r>
              <w:rPr>
                <w:rFonts w:eastAsiaTheme="minorEastAsia" w:hint="eastAsia"/>
                <w:lang w:eastAsia="zh-CN"/>
              </w:rPr>
              <w:t>Q</w:t>
            </w:r>
            <w:r>
              <w:rPr>
                <w:rFonts w:eastAsiaTheme="minorEastAsia"/>
                <w:lang w:eastAsia="zh-CN"/>
              </w:rPr>
              <w:t>uectel’s</w:t>
            </w:r>
            <w:proofErr w:type="spellEnd"/>
            <w:r>
              <w:rPr>
                <w:rFonts w:eastAsiaTheme="minorEastAsia"/>
                <w:lang w:eastAsia="zh-CN"/>
              </w:rPr>
              <w:t xml:space="preserve"> update and LG’s update at this moment, so </w:t>
            </w:r>
            <w:r>
              <w:rPr>
                <w:rFonts w:eastAsiaTheme="minorEastAsia" w:hint="eastAsia"/>
                <w:lang w:eastAsia="ko-KR"/>
              </w:rPr>
              <w:t>we are fine with either way.</w:t>
            </w:r>
          </w:p>
        </w:tc>
      </w:tr>
      <w:tr w:rsidR="00F408A0" w:rsidRPr="00300BBE" w14:paraId="45565309" w14:textId="77777777" w:rsidTr="00F408A0">
        <w:tc>
          <w:tcPr>
            <w:tcW w:w="1271" w:type="dxa"/>
          </w:tcPr>
          <w:p w14:paraId="0E888DFE" w14:textId="4706C2D5" w:rsidR="00F408A0" w:rsidRDefault="00F408A0" w:rsidP="00F408A0">
            <w:pPr>
              <w:pStyle w:val="BodyText"/>
              <w:spacing w:after="0"/>
              <w:rPr>
                <w:rFonts w:eastAsiaTheme="minorEastAsia"/>
                <w:lang w:eastAsia="ko-KR"/>
              </w:rPr>
            </w:pPr>
            <w:r>
              <w:rPr>
                <w:rFonts w:eastAsiaTheme="minorEastAsia"/>
                <w:lang w:eastAsia="zh-CN"/>
              </w:rPr>
              <w:t>Sony</w:t>
            </w:r>
          </w:p>
        </w:tc>
        <w:tc>
          <w:tcPr>
            <w:tcW w:w="7791" w:type="dxa"/>
          </w:tcPr>
          <w:p w14:paraId="0A9DCC8F" w14:textId="3D2965A6" w:rsidR="00F408A0" w:rsidRDefault="00F408A0" w:rsidP="00F408A0">
            <w:pPr>
              <w:pStyle w:val="BodyText"/>
              <w:spacing w:after="0"/>
              <w:rPr>
                <w:rFonts w:eastAsiaTheme="minorEastAsia"/>
                <w:lang w:eastAsia="ko-KR"/>
              </w:rPr>
            </w:pPr>
            <w:r>
              <w:rPr>
                <w:rFonts w:eastAsiaTheme="minorEastAsia"/>
                <w:lang w:eastAsia="ko-KR"/>
              </w:rPr>
              <w:t xml:space="preserve">We do not support the new FFS regarding rounding off the UCI bits. </w:t>
            </w:r>
            <w:r w:rsidR="00F74C46">
              <w:rPr>
                <w:rFonts w:eastAsiaTheme="minorEastAsia"/>
                <w:lang w:eastAsia="ko-KR"/>
              </w:rPr>
              <w:t xml:space="preserve"> It is for a different issue.</w:t>
            </w:r>
          </w:p>
          <w:p w14:paraId="6F29903D" w14:textId="77777777" w:rsidR="00F408A0" w:rsidRDefault="00F408A0" w:rsidP="00F408A0">
            <w:pPr>
              <w:pStyle w:val="BodyText"/>
              <w:spacing w:after="0"/>
              <w:rPr>
                <w:rFonts w:eastAsiaTheme="minorEastAsia"/>
                <w:lang w:eastAsia="ko-KR"/>
              </w:rPr>
            </w:pPr>
          </w:p>
          <w:p w14:paraId="7179625B" w14:textId="4A034A1E" w:rsidR="00F408A0" w:rsidRDefault="00F408A0" w:rsidP="00F408A0">
            <w:pPr>
              <w:pStyle w:val="BodyText"/>
              <w:spacing w:after="0"/>
              <w:rPr>
                <w:rFonts w:eastAsiaTheme="minorEastAsia"/>
                <w:lang w:eastAsia="ko-KR"/>
              </w:rPr>
            </w:pPr>
            <w:r>
              <w:rPr>
                <w:rFonts w:eastAsiaTheme="minorEastAsia"/>
                <w:lang w:eastAsia="ko-KR"/>
              </w:rPr>
              <w:t>Firstly, we have not even agreed that there is a problem with missing DCI.  In our T-doc (</w:t>
            </w:r>
            <w:hyperlink r:id="rId117" w:history="1">
              <w:r w:rsidRPr="00F408A0">
                <w:rPr>
                  <w:rStyle w:val="Hyperlink"/>
                  <w:rFonts w:eastAsiaTheme="minorEastAsia"/>
                  <w:lang w:eastAsia="ko-KR"/>
                </w:rPr>
                <w:t>R1-2106804</w:t>
              </w:r>
            </w:hyperlink>
            <w:r>
              <w:rPr>
                <w:rFonts w:eastAsiaTheme="minorEastAsia"/>
                <w:lang w:eastAsia="ko-KR"/>
              </w:rPr>
              <w:t>) we showed why this is NOT an issue.  The argument was that missing DCI for Type 2 CB leads to disastrous PRB size in the PUCCH.  We do not agree with that because Type 2 CB is guarded by DAI.  The only 2 ways DAI would fail are:</w:t>
            </w:r>
          </w:p>
          <w:p w14:paraId="7B3F447A" w14:textId="77777777" w:rsidR="00F408A0" w:rsidRDefault="00F408A0" w:rsidP="00F408A0">
            <w:pPr>
              <w:pStyle w:val="BodyText"/>
              <w:spacing w:after="0"/>
              <w:rPr>
                <w:rFonts w:eastAsiaTheme="minorEastAsia"/>
                <w:lang w:eastAsia="ko-KR"/>
              </w:rPr>
            </w:pPr>
          </w:p>
          <w:p w14:paraId="788443C6" w14:textId="77777777" w:rsidR="00F408A0" w:rsidRDefault="00F408A0" w:rsidP="00F408A0">
            <w:pPr>
              <w:pStyle w:val="BodyText"/>
              <w:numPr>
                <w:ilvl w:val="0"/>
                <w:numId w:val="166"/>
              </w:numPr>
              <w:spacing w:after="0"/>
              <w:rPr>
                <w:rFonts w:eastAsiaTheme="minorEastAsia"/>
                <w:lang w:eastAsia="ko-KR"/>
              </w:rPr>
            </w:pPr>
            <w:r>
              <w:rPr>
                <w:rFonts w:eastAsiaTheme="minorEastAsia"/>
                <w:lang w:eastAsia="ko-KR"/>
              </w:rPr>
              <w:t>UE misses FOUR consecutives DL Grants</w:t>
            </w:r>
          </w:p>
          <w:p w14:paraId="27007663" w14:textId="77777777" w:rsidR="00F408A0" w:rsidRDefault="00F408A0" w:rsidP="00F408A0">
            <w:pPr>
              <w:pStyle w:val="BodyText"/>
              <w:numPr>
                <w:ilvl w:val="0"/>
                <w:numId w:val="166"/>
              </w:numPr>
              <w:spacing w:after="0"/>
              <w:rPr>
                <w:rFonts w:eastAsiaTheme="minorEastAsia"/>
                <w:lang w:eastAsia="ko-KR"/>
              </w:rPr>
            </w:pPr>
            <w:r>
              <w:rPr>
                <w:rFonts w:eastAsiaTheme="minorEastAsia"/>
                <w:lang w:eastAsia="ko-KR"/>
              </w:rPr>
              <w:t>UE misses the LAST DL Grant corresponding to the Type 2 CB</w:t>
            </w:r>
          </w:p>
          <w:p w14:paraId="0A16A164" w14:textId="77777777" w:rsidR="00F408A0" w:rsidRDefault="00F408A0" w:rsidP="00F408A0">
            <w:pPr>
              <w:pStyle w:val="BodyText"/>
              <w:spacing w:after="0"/>
              <w:rPr>
                <w:rFonts w:eastAsiaTheme="minorEastAsia"/>
                <w:lang w:eastAsia="ko-KR"/>
              </w:rPr>
            </w:pPr>
          </w:p>
          <w:p w14:paraId="2AF4FBC4" w14:textId="77777777" w:rsidR="00F408A0" w:rsidRDefault="00F408A0" w:rsidP="00F408A0">
            <w:pPr>
              <w:pStyle w:val="BodyText"/>
              <w:spacing w:after="0"/>
              <w:rPr>
                <w:rFonts w:eastAsiaTheme="minorEastAsia"/>
                <w:lang w:eastAsia="ko-KR"/>
              </w:rPr>
            </w:pPr>
            <w:r>
              <w:rPr>
                <w:rFonts w:eastAsiaTheme="minorEastAsia"/>
                <w:lang w:eastAsia="ko-KR"/>
              </w:rPr>
              <w:t>The 1</w:t>
            </w:r>
            <w:r w:rsidRPr="00F408A0">
              <w:rPr>
                <w:rFonts w:eastAsiaTheme="minorEastAsia"/>
                <w:vertAlign w:val="superscript"/>
                <w:lang w:eastAsia="ko-KR"/>
              </w:rPr>
              <w:t>st</w:t>
            </w:r>
            <w:r>
              <w:rPr>
                <w:rFonts w:eastAsiaTheme="minorEastAsia"/>
                <w:lang w:eastAsia="ko-KR"/>
              </w:rPr>
              <w:t xml:space="preserve"> failure is very rare and </w:t>
            </w:r>
            <w:proofErr w:type="gramStart"/>
            <w:r>
              <w:rPr>
                <w:rFonts w:eastAsiaTheme="minorEastAsia"/>
                <w:lang w:eastAsia="ko-KR"/>
              </w:rPr>
              <w:t>further more</w:t>
            </w:r>
            <w:proofErr w:type="gramEnd"/>
            <w:r>
              <w:rPr>
                <w:rFonts w:eastAsiaTheme="minorEastAsia"/>
                <w:lang w:eastAsia="ko-KR"/>
              </w:rPr>
              <w:t xml:space="preserve"> if UE misses 4 consecutives DL grants showed that there is something seriously wrong with the radio condition and there is a bigger problem than just missing DCI.</w:t>
            </w:r>
          </w:p>
          <w:p w14:paraId="248CEDA7" w14:textId="77777777" w:rsidR="00F408A0" w:rsidRDefault="00F408A0" w:rsidP="00F408A0">
            <w:pPr>
              <w:pStyle w:val="BodyText"/>
              <w:spacing w:after="0"/>
              <w:rPr>
                <w:rFonts w:eastAsiaTheme="minorEastAsia"/>
                <w:lang w:eastAsia="ko-KR"/>
              </w:rPr>
            </w:pPr>
          </w:p>
          <w:p w14:paraId="01C6F2E4" w14:textId="22EBB73A" w:rsidR="00F408A0" w:rsidRDefault="00F408A0" w:rsidP="00F408A0">
            <w:pPr>
              <w:pStyle w:val="BodyText"/>
              <w:spacing w:after="0"/>
              <w:rPr>
                <w:rFonts w:eastAsiaTheme="minorEastAsia"/>
                <w:lang w:eastAsia="ko-KR"/>
              </w:rPr>
            </w:pPr>
            <w:r>
              <w:rPr>
                <w:rFonts w:eastAsiaTheme="minorEastAsia"/>
                <w:lang w:eastAsia="ko-KR"/>
              </w:rPr>
              <w:t>The 2</w:t>
            </w:r>
            <w:r w:rsidRPr="00F408A0">
              <w:rPr>
                <w:rFonts w:eastAsiaTheme="minorEastAsia"/>
                <w:vertAlign w:val="superscript"/>
                <w:lang w:eastAsia="ko-KR"/>
              </w:rPr>
              <w:t>nd</w:t>
            </w:r>
            <w:r>
              <w:rPr>
                <w:rFonts w:eastAsiaTheme="minorEastAsia"/>
                <w:lang w:eastAsia="ko-KR"/>
              </w:rPr>
              <w:t xml:space="preserve"> failure is also rare and can be easily sorted by </w:t>
            </w:r>
            <w:r w:rsidR="00F74C46">
              <w:rPr>
                <w:rFonts w:eastAsiaTheme="minorEastAsia"/>
                <w:lang w:eastAsia="ko-KR"/>
              </w:rPr>
              <w:t xml:space="preserve">scheduling higher AL PDCCH on the last DL Grant or simply </w:t>
            </w:r>
            <w:r>
              <w:rPr>
                <w:rFonts w:eastAsiaTheme="minorEastAsia"/>
                <w:lang w:eastAsia="ko-KR"/>
              </w:rPr>
              <w:t xml:space="preserve">re-indicating the </w:t>
            </w:r>
            <w:r w:rsidR="00F74C46">
              <w:rPr>
                <w:rFonts w:eastAsiaTheme="minorEastAsia"/>
                <w:lang w:eastAsia="ko-KR"/>
              </w:rPr>
              <w:t>last DAI value.</w:t>
            </w:r>
          </w:p>
          <w:p w14:paraId="1B26B1D3" w14:textId="77777777" w:rsidR="00F74C46" w:rsidRDefault="00F74C46" w:rsidP="00F408A0">
            <w:pPr>
              <w:pStyle w:val="BodyText"/>
              <w:spacing w:after="0"/>
              <w:rPr>
                <w:rFonts w:eastAsiaTheme="minorEastAsia"/>
                <w:lang w:eastAsia="ko-KR"/>
              </w:rPr>
            </w:pPr>
          </w:p>
          <w:p w14:paraId="337E9209" w14:textId="1CBD9CAD" w:rsidR="00F74C46" w:rsidRDefault="00F74C46" w:rsidP="00F408A0">
            <w:pPr>
              <w:pStyle w:val="BodyText"/>
              <w:spacing w:after="0"/>
              <w:rPr>
                <w:rFonts w:eastAsiaTheme="minorEastAsia"/>
                <w:lang w:eastAsia="ko-KR"/>
              </w:rPr>
            </w:pPr>
            <w:r>
              <w:rPr>
                <w:rFonts w:eastAsiaTheme="minorEastAsia"/>
                <w:lang w:eastAsia="ko-KR"/>
              </w:rPr>
              <w:t>Finally</w:t>
            </w:r>
            <w:r w:rsidR="003F77AF">
              <w:rPr>
                <w:rFonts w:eastAsiaTheme="minorEastAsia"/>
                <w:lang w:eastAsia="ko-KR"/>
              </w:rPr>
              <w:t>,</w:t>
            </w:r>
            <w:r>
              <w:rPr>
                <w:rFonts w:eastAsiaTheme="minorEastAsia"/>
                <w:lang w:eastAsia="ko-KR"/>
              </w:rPr>
              <w:t xml:space="preserve"> if the problem is due to missing DCI then we should solve the DCI issue directly.  Messing around with UCI sizes is just treating the symptom of a disease but not the root cause.</w:t>
            </w:r>
          </w:p>
          <w:p w14:paraId="42180297" w14:textId="77777777" w:rsidR="00F74C46" w:rsidRDefault="00F74C46" w:rsidP="00F408A0">
            <w:pPr>
              <w:pStyle w:val="BodyText"/>
              <w:spacing w:after="0"/>
              <w:rPr>
                <w:rFonts w:eastAsiaTheme="minorEastAsia"/>
                <w:lang w:eastAsia="ko-KR"/>
              </w:rPr>
            </w:pPr>
          </w:p>
          <w:p w14:paraId="7C00CA1A" w14:textId="3C949062" w:rsidR="00F74C46" w:rsidRPr="003F77AF" w:rsidRDefault="00F74C46" w:rsidP="00F408A0">
            <w:pPr>
              <w:pStyle w:val="BodyText"/>
              <w:spacing w:after="0"/>
              <w:rPr>
                <w:rFonts w:eastAsiaTheme="minorEastAsia"/>
                <w:b/>
                <w:bCs/>
                <w:lang w:eastAsia="ko-KR"/>
              </w:rPr>
            </w:pPr>
            <w:r w:rsidRPr="003F77AF">
              <w:rPr>
                <w:rFonts w:eastAsiaTheme="minorEastAsia"/>
                <w:b/>
                <w:bCs/>
                <w:lang w:eastAsia="ko-KR"/>
              </w:rPr>
              <w:t>Hence</w:t>
            </w:r>
            <w:r w:rsidR="003F77AF" w:rsidRPr="003F77AF">
              <w:rPr>
                <w:rFonts w:eastAsiaTheme="minorEastAsia"/>
                <w:b/>
                <w:bCs/>
                <w:lang w:eastAsia="ko-KR"/>
              </w:rPr>
              <w:t>,</w:t>
            </w:r>
            <w:r w:rsidRPr="003F77AF">
              <w:rPr>
                <w:rFonts w:eastAsiaTheme="minorEastAsia"/>
                <w:b/>
                <w:bCs/>
                <w:lang w:eastAsia="ko-KR"/>
              </w:rPr>
              <w:t xml:space="preserve"> we do not agree to the last FFS.</w:t>
            </w:r>
          </w:p>
        </w:tc>
      </w:tr>
      <w:tr w:rsidR="005D7294" w:rsidRPr="00300BBE" w14:paraId="05909150" w14:textId="77777777" w:rsidTr="00F408A0">
        <w:tc>
          <w:tcPr>
            <w:tcW w:w="1271" w:type="dxa"/>
          </w:tcPr>
          <w:p w14:paraId="1AD69A92" w14:textId="61769371" w:rsidR="005D7294" w:rsidRDefault="005D7294" w:rsidP="00F408A0">
            <w:pPr>
              <w:pStyle w:val="BodyText"/>
              <w:spacing w:after="0"/>
              <w:rPr>
                <w:rFonts w:eastAsiaTheme="minorEastAsia"/>
                <w:lang w:eastAsia="zh-CN"/>
              </w:rPr>
            </w:pPr>
            <w:r>
              <w:rPr>
                <w:rFonts w:eastAsiaTheme="minorEastAsia"/>
                <w:lang w:eastAsia="zh-CN"/>
              </w:rPr>
              <w:t>QC3</w:t>
            </w:r>
          </w:p>
        </w:tc>
        <w:tc>
          <w:tcPr>
            <w:tcW w:w="7791" w:type="dxa"/>
          </w:tcPr>
          <w:p w14:paraId="44AA36E3" w14:textId="523CB493" w:rsidR="00976E14" w:rsidRDefault="00976E14" w:rsidP="00F408A0">
            <w:pPr>
              <w:pStyle w:val="BodyText"/>
              <w:spacing w:after="0"/>
              <w:rPr>
                <w:rFonts w:eastAsiaTheme="minorEastAsia"/>
                <w:lang w:eastAsia="ko-KR"/>
              </w:rPr>
            </w:pPr>
            <w:r>
              <w:rPr>
                <w:rFonts w:eastAsiaTheme="minorEastAsia"/>
                <w:lang w:eastAsia="ko-KR"/>
              </w:rPr>
              <w:t xml:space="preserve">To LG2: With the wording in LG update, then the UE deriving part is excluded. Let’s go with </w:t>
            </w:r>
            <w:proofErr w:type="spellStart"/>
            <w:r>
              <w:rPr>
                <w:rFonts w:eastAsiaTheme="minorEastAsia"/>
                <w:lang w:eastAsia="ko-KR"/>
              </w:rPr>
              <w:t>Quectel’s</w:t>
            </w:r>
            <w:proofErr w:type="spellEnd"/>
            <w:r>
              <w:rPr>
                <w:rFonts w:eastAsiaTheme="minorEastAsia"/>
                <w:lang w:eastAsia="ko-KR"/>
              </w:rPr>
              <w:t xml:space="preserve"> update, which is the most generic description at this point. </w:t>
            </w:r>
          </w:p>
          <w:p w14:paraId="7FEE1F6B" w14:textId="77777777" w:rsidR="00976E14" w:rsidRDefault="00976E14" w:rsidP="00F408A0">
            <w:pPr>
              <w:pStyle w:val="BodyText"/>
              <w:spacing w:after="0"/>
              <w:rPr>
                <w:rFonts w:eastAsiaTheme="minorEastAsia"/>
                <w:lang w:eastAsia="ko-KR"/>
              </w:rPr>
            </w:pPr>
          </w:p>
          <w:p w14:paraId="09F2B944" w14:textId="0DCE76A4" w:rsidR="005D7294" w:rsidRDefault="005D7294" w:rsidP="00F408A0">
            <w:pPr>
              <w:pStyle w:val="BodyText"/>
              <w:spacing w:after="0"/>
              <w:rPr>
                <w:rFonts w:eastAsiaTheme="minorEastAsia"/>
                <w:lang w:eastAsia="ko-KR"/>
              </w:rPr>
            </w:pPr>
            <w:r>
              <w:rPr>
                <w:rFonts w:eastAsiaTheme="minorEastAsia"/>
                <w:lang w:eastAsia="ko-KR"/>
              </w:rPr>
              <w:t xml:space="preserve">To Sony: The FFS is not on different issue. It is on the same issue of PUCCH resource selection. The statement of missing DL DCI is rare event does not hold. Missing DCI rate for LP traffic is about 1%, which is not rare comparing to 10^-5 target BLER for URLLC traffic. For eMBB traffic, I agree we don’t need to solve this problem in spec, the system can live with that problem. But for URLLC, the system cannot live with the problem. A solution is needed to solve the problem. </w:t>
            </w:r>
          </w:p>
          <w:p w14:paraId="62AF5C82" w14:textId="77777777" w:rsidR="005D7294" w:rsidRDefault="005D7294" w:rsidP="00F408A0">
            <w:pPr>
              <w:pStyle w:val="BodyText"/>
              <w:spacing w:after="0"/>
              <w:rPr>
                <w:rFonts w:eastAsiaTheme="minorEastAsia"/>
                <w:lang w:eastAsia="ko-KR"/>
              </w:rPr>
            </w:pPr>
          </w:p>
          <w:p w14:paraId="090F97CC" w14:textId="12C4A928" w:rsidR="005D7294" w:rsidRDefault="005D7294" w:rsidP="00F408A0">
            <w:pPr>
              <w:pStyle w:val="BodyText"/>
              <w:spacing w:after="0"/>
              <w:rPr>
                <w:rFonts w:eastAsiaTheme="minorEastAsia"/>
                <w:lang w:eastAsia="ko-KR"/>
              </w:rPr>
            </w:pPr>
            <w:r>
              <w:rPr>
                <w:rFonts w:eastAsiaTheme="minorEastAsia"/>
                <w:lang w:eastAsia="ko-KR"/>
              </w:rPr>
              <w:t xml:space="preserve">gNB </w:t>
            </w:r>
            <w:proofErr w:type="gramStart"/>
            <w:r>
              <w:rPr>
                <w:rFonts w:eastAsiaTheme="minorEastAsia"/>
                <w:lang w:eastAsia="ko-KR"/>
              </w:rPr>
              <w:t>implementation based</w:t>
            </w:r>
            <w:proofErr w:type="gramEnd"/>
            <w:r>
              <w:rPr>
                <w:rFonts w:eastAsiaTheme="minorEastAsia"/>
                <w:lang w:eastAsia="ko-KR"/>
              </w:rPr>
              <w:t xml:space="preserve"> solution can help but does not fully solve the problem. Please notice there is no feedback on DCI decode </w:t>
            </w:r>
            <w:r w:rsidR="00976E14">
              <w:rPr>
                <w:rFonts w:eastAsiaTheme="minorEastAsia"/>
                <w:lang w:eastAsia="ko-KR"/>
              </w:rPr>
              <w:t>quality</w:t>
            </w:r>
            <w:r>
              <w:rPr>
                <w:rFonts w:eastAsiaTheme="minorEastAsia"/>
                <w:lang w:eastAsia="ko-KR"/>
              </w:rPr>
              <w:t xml:space="preserve">. How does gNB knows UE missed the DL DCI? gNB </w:t>
            </w:r>
            <w:r w:rsidR="00976E14">
              <w:rPr>
                <w:rFonts w:eastAsiaTheme="minorEastAsia"/>
                <w:lang w:eastAsia="ko-KR"/>
              </w:rPr>
              <w:t>is</w:t>
            </w:r>
            <w:r>
              <w:rPr>
                <w:rFonts w:eastAsiaTheme="minorEastAsia"/>
                <w:lang w:eastAsia="ko-KR"/>
              </w:rPr>
              <w:t xml:space="preserve"> not even aware of the DCI miss detection issue until the PUCCH decode fails. </w:t>
            </w:r>
            <w:r w:rsidR="00976E14">
              <w:rPr>
                <w:rFonts w:eastAsiaTheme="minorEastAsia"/>
                <w:lang w:eastAsia="ko-KR"/>
              </w:rPr>
              <w:t xml:space="preserve">Increasing AL for </w:t>
            </w:r>
            <w:proofErr w:type="spellStart"/>
            <w:r w:rsidR="00976E14">
              <w:rPr>
                <w:rFonts w:eastAsiaTheme="minorEastAsia"/>
                <w:lang w:eastAsia="ko-KR"/>
              </w:rPr>
              <w:t>ReTx</w:t>
            </w:r>
            <w:proofErr w:type="spellEnd"/>
            <w:r w:rsidR="00976E14">
              <w:rPr>
                <w:rFonts w:eastAsiaTheme="minorEastAsia"/>
                <w:lang w:eastAsia="ko-KR"/>
              </w:rPr>
              <w:t xml:space="preserve"> can help but at the cost of latency. Original Tx failed due to missing </w:t>
            </w:r>
            <w:proofErr w:type="gramStart"/>
            <w:r w:rsidR="00976E14">
              <w:rPr>
                <w:rFonts w:eastAsiaTheme="minorEastAsia"/>
                <w:lang w:eastAsia="ko-KR"/>
              </w:rPr>
              <w:t>DCI</w:t>
            </w:r>
            <w:proofErr w:type="gramEnd"/>
            <w:r w:rsidR="00976E14">
              <w:rPr>
                <w:rFonts w:eastAsiaTheme="minorEastAsia"/>
                <w:lang w:eastAsia="ko-KR"/>
              </w:rPr>
              <w:t xml:space="preserve"> and you need use </w:t>
            </w:r>
            <w:proofErr w:type="spellStart"/>
            <w:r w:rsidR="00976E14">
              <w:rPr>
                <w:rFonts w:eastAsiaTheme="minorEastAsia"/>
                <w:lang w:eastAsia="ko-KR"/>
              </w:rPr>
              <w:t>ReTx</w:t>
            </w:r>
            <w:proofErr w:type="spellEnd"/>
            <w:r w:rsidR="00976E14">
              <w:rPr>
                <w:rFonts w:eastAsiaTheme="minorEastAsia"/>
                <w:lang w:eastAsia="ko-KR"/>
              </w:rPr>
              <w:t xml:space="preserve"> to get the DL packet through. </w:t>
            </w:r>
          </w:p>
          <w:p w14:paraId="313070E1" w14:textId="77777777" w:rsidR="00976E14" w:rsidRDefault="00976E14" w:rsidP="00F408A0">
            <w:pPr>
              <w:pStyle w:val="BodyText"/>
              <w:spacing w:after="0"/>
              <w:rPr>
                <w:rFonts w:eastAsiaTheme="minorEastAsia"/>
                <w:lang w:eastAsia="ko-KR"/>
              </w:rPr>
            </w:pPr>
          </w:p>
          <w:p w14:paraId="35F4A5FC" w14:textId="7ADB2494" w:rsidR="00976E14" w:rsidRDefault="00976E14" w:rsidP="00F408A0">
            <w:pPr>
              <w:pStyle w:val="BodyText"/>
              <w:spacing w:after="0"/>
              <w:rPr>
                <w:rFonts w:eastAsiaTheme="minorEastAsia"/>
                <w:lang w:eastAsia="ko-KR"/>
              </w:rPr>
            </w:pPr>
            <w:r>
              <w:rPr>
                <w:rFonts w:eastAsiaTheme="minorEastAsia"/>
                <w:lang w:eastAsia="ko-KR"/>
              </w:rPr>
              <w:t xml:space="preserve">To FL: without adding the FFS, we do not agree with the proposal, because we think the selection of resource based on HP UCI + actual number of LP UCI bits does not work, due to missing DCI issue. </w:t>
            </w:r>
          </w:p>
        </w:tc>
      </w:tr>
    </w:tbl>
    <w:p w14:paraId="58C34568" w14:textId="46D1677B" w:rsidR="00A41CC7" w:rsidRPr="00300BBE" w:rsidRDefault="00A41CC7" w:rsidP="00A41CC7">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65CEE35A" w:rsidR="004A6E72" w:rsidRDefault="00354EB5" w:rsidP="00F720A4">
      <w:pPr>
        <w:pStyle w:val="ListParagraph"/>
        <w:numPr>
          <w:ilvl w:val="0"/>
          <w:numId w:val="101"/>
        </w:numPr>
        <w:rPr>
          <w:rFonts w:eastAsiaTheme="minorEastAsia"/>
          <w:lang w:eastAsia="zh-CN"/>
        </w:rPr>
      </w:pPr>
      <w:hyperlink r:id="rId11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54EB5" w:rsidP="00F720A4">
      <w:pPr>
        <w:pStyle w:val="ListParagraph"/>
        <w:numPr>
          <w:ilvl w:val="0"/>
          <w:numId w:val="101"/>
        </w:numPr>
        <w:rPr>
          <w:lang w:eastAsia="x-none"/>
        </w:rPr>
      </w:pPr>
      <w:hyperlink r:id="rId119"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354EB5" w:rsidP="00F720A4">
      <w:pPr>
        <w:pStyle w:val="ListParagraph"/>
        <w:numPr>
          <w:ilvl w:val="0"/>
          <w:numId w:val="101"/>
        </w:numPr>
        <w:rPr>
          <w:lang w:eastAsia="x-none"/>
        </w:rPr>
      </w:pPr>
      <w:hyperlink r:id="rId12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54EB5" w:rsidP="00F720A4">
      <w:pPr>
        <w:pStyle w:val="ListParagraph"/>
        <w:numPr>
          <w:ilvl w:val="0"/>
          <w:numId w:val="101"/>
        </w:numPr>
        <w:rPr>
          <w:lang w:eastAsia="x-none"/>
        </w:rPr>
      </w:pPr>
      <w:hyperlink r:id="rId12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54EB5" w:rsidP="00F720A4">
      <w:pPr>
        <w:pStyle w:val="ListParagraph"/>
        <w:numPr>
          <w:ilvl w:val="0"/>
          <w:numId w:val="101"/>
        </w:numPr>
        <w:rPr>
          <w:lang w:eastAsia="x-none"/>
        </w:rPr>
      </w:pPr>
      <w:hyperlink r:id="rId122"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354EB5" w:rsidP="00F720A4">
      <w:pPr>
        <w:pStyle w:val="ListParagraph"/>
        <w:numPr>
          <w:ilvl w:val="0"/>
          <w:numId w:val="101"/>
        </w:numPr>
        <w:rPr>
          <w:lang w:eastAsia="x-none"/>
        </w:rPr>
      </w:pPr>
      <w:hyperlink r:id="rId123"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354EB5" w:rsidP="00F720A4">
      <w:pPr>
        <w:pStyle w:val="ListParagraph"/>
        <w:numPr>
          <w:ilvl w:val="0"/>
          <w:numId w:val="101"/>
        </w:numPr>
        <w:rPr>
          <w:lang w:eastAsia="x-none"/>
        </w:rPr>
      </w:pPr>
      <w:hyperlink r:id="rId12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54EB5" w:rsidP="00F720A4">
      <w:pPr>
        <w:pStyle w:val="ListParagraph"/>
        <w:numPr>
          <w:ilvl w:val="0"/>
          <w:numId w:val="101"/>
        </w:numPr>
        <w:rPr>
          <w:lang w:eastAsia="x-none"/>
        </w:rPr>
      </w:pPr>
      <w:hyperlink r:id="rId12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54EB5" w:rsidP="00F720A4">
      <w:pPr>
        <w:pStyle w:val="ListParagraph"/>
        <w:numPr>
          <w:ilvl w:val="0"/>
          <w:numId w:val="101"/>
        </w:numPr>
        <w:rPr>
          <w:lang w:eastAsia="x-none"/>
        </w:rPr>
      </w:pPr>
      <w:hyperlink r:id="rId126"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354EB5" w:rsidP="00F720A4">
      <w:pPr>
        <w:pStyle w:val="ListParagraph"/>
        <w:numPr>
          <w:ilvl w:val="0"/>
          <w:numId w:val="101"/>
        </w:numPr>
        <w:rPr>
          <w:lang w:eastAsia="x-none"/>
        </w:rPr>
      </w:pPr>
      <w:hyperlink r:id="rId12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54EB5" w:rsidP="00F720A4">
      <w:pPr>
        <w:pStyle w:val="ListParagraph"/>
        <w:numPr>
          <w:ilvl w:val="0"/>
          <w:numId w:val="101"/>
        </w:numPr>
        <w:rPr>
          <w:lang w:eastAsia="x-none"/>
        </w:rPr>
      </w:pPr>
      <w:hyperlink r:id="rId12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54EB5" w:rsidP="00F720A4">
      <w:pPr>
        <w:pStyle w:val="ListParagraph"/>
        <w:numPr>
          <w:ilvl w:val="0"/>
          <w:numId w:val="101"/>
        </w:numPr>
        <w:rPr>
          <w:lang w:eastAsia="x-none"/>
        </w:rPr>
      </w:pPr>
      <w:hyperlink r:id="rId129"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354EB5" w:rsidP="00F720A4">
      <w:pPr>
        <w:pStyle w:val="ListParagraph"/>
        <w:numPr>
          <w:ilvl w:val="0"/>
          <w:numId w:val="101"/>
        </w:numPr>
        <w:rPr>
          <w:lang w:eastAsia="x-none"/>
        </w:rPr>
      </w:pPr>
      <w:hyperlink r:id="rId13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54EB5" w:rsidP="00F720A4">
      <w:pPr>
        <w:pStyle w:val="ListParagraph"/>
        <w:numPr>
          <w:ilvl w:val="0"/>
          <w:numId w:val="101"/>
        </w:numPr>
        <w:rPr>
          <w:lang w:eastAsia="x-none"/>
        </w:rPr>
      </w:pPr>
      <w:hyperlink r:id="rId13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54EB5" w:rsidP="00F720A4">
      <w:pPr>
        <w:pStyle w:val="ListParagraph"/>
        <w:numPr>
          <w:ilvl w:val="0"/>
          <w:numId w:val="101"/>
        </w:numPr>
        <w:rPr>
          <w:lang w:eastAsia="x-none"/>
        </w:rPr>
      </w:pPr>
      <w:hyperlink r:id="rId13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54EB5" w:rsidP="00F720A4">
      <w:pPr>
        <w:pStyle w:val="ListParagraph"/>
        <w:numPr>
          <w:ilvl w:val="0"/>
          <w:numId w:val="101"/>
        </w:numPr>
        <w:rPr>
          <w:lang w:eastAsia="x-none"/>
        </w:rPr>
      </w:pPr>
      <w:hyperlink r:id="rId133"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354EB5" w:rsidP="00F720A4">
      <w:pPr>
        <w:pStyle w:val="ListParagraph"/>
        <w:numPr>
          <w:ilvl w:val="0"/>
          <w:numId w:val="101"/>
        </w:numPr>
        <w:rPr>
          <w:lang w:eastAsia="x-none"/>
        </w:rPr>
      </w:pPr>
      <w:hyperlink r:id="rId13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354EB5" w:rsidP="00F720A4">
      <w:pPr>
        <w:pStyle w:val="ListParagraph"/>
        <w:numPr>
          <w:ilvl w:val="0"/>
          <w:numId w:val="101"/>
        </w:numPr>
        <w:rPr>
          <w:lang w:eastAsia="x-none"/>
        </w:rPr>
      </w:pPr>
      <w:hyperlink r:id="rId13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54EB5" w:rsidP="00F720A4">
      <w:pPr>
        <w:pStyle w:val="ListParagraph"/>
        <w:numPr>
          <w:ilvl w:val="0"/>
          <w:numId w:val="101"/>
        </w:numPr>
        <w:rPr>
          <w:lang w:eastAsia="x-none"/>
        </w:rPr>
      </w:pPr>
      <w:hyperlink r:id="rId13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54EB5" w:rsidP="00F720A4">
      <w:pPr>
        <w:pStyle w:val="ListParagraph"/>
        <w:numPr>
          <w:ilvl w:val="0"/>
          <w:numId w:val="101"/>
        </w:numPr>
        <w:rPr>
          <w:lang w:eastAsia="x-none"/>
        </w:rPr>
      </w:pPr>
      <w:hyperlink r:id="rId13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54EB5" w:rsidP="00F720A4">
      <w:pPr>
        <w:pStyle w:val="ListParagraph"/>
        <w:numPr>
          <w:ilvl w:val="0"/>
          <w:numId w:val="101"/>
        </w:numPr>
        <w:rPr>
          <w:lang w:eastAsia="x-none"/>
        </w:rPr>
      </w:pPr>
      <w:hyperlink r:id="rId13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54EB5" w:rsidP="00F720A4">
      <w:pPr>
        <w:pStyle w:val="ListParagraph"/>
        <w:numPr>
          <w:ilvl w:val="0"/>
          <w:numId w:val="101"/>
        </w:numPr>
        <w:rPr>
          <w:lang w:eastAsia="x-none"/>
        </w:rPr>
      </w:pPr>
      <w:hyperlink r:id="rId13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54EB5" w:rsidP="00F720A4">
      <w:pPr>
        <w:pStyle w:val="ListParagraph"/>
        <w:numPr>
          <w:ilvl w:val="0"/>
          <w:numId w:val="101"/>
        </w:numPr>
        <w:rPr>
          <w:lang w:eastAsia="x-none"/>
        </w:rPr>
      </w:pPr>
      <w:hyperlink r:id="rId14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54EB5" w:rsidP="00F720A4">
      <w:pPr>
        <w:pStyle w:val="ListParagraph"/>
        <w:numPr>
          <w:ilvl w:val="0"/>
          <w:numId w:val="101"/>
        </w:numPr>
        <w:rPr>
          <w:lang w:eastAsia="x-none"/>
        </w:rPr>
      </w:pPr>
      <w:hyperlink r:id="rId14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54EB5" w:rsidP="00F720A4">
      <w:pPr>
        <w:pStyle w:val="ListParagraph"/>
        <w:numPr>
          <w:ilvl w:val="0"/>
          <w:numId w:val="101"/>
        </w:numPr>
        <w:rPr>
          <w:lang w:eastAsia="x-none"/>
        </w:rPr>
      </w:pPr>
      <w:hyperlink r:id="rId14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54EB5" w:rsidP="00F720A4">
      <w:pPr>
        <w:pStyle w:val="ListParagraph"/>
        <w:numPr>
          <w:ilvl w:val="0"/>
          <w:numId w:val="101"/>
        </w:numPr>
        <w:rPr>
          <w:lang w:eastAsia="x-none"/>
        </w:rPr>
      </w:pPr>
      <w:hyperlink r:id="rId14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54EB5" w:rsidP="00F720A4">
      <w:pPr>
        <w:pStyle w:val="ListParagraph"/>
        <w:numPr>
          <w:ilvl w:val="0"/>
          <w:numId w:val="101"/>
        </w:numPr>
        <w:rPr>
          <w:lang w:eastAsia="x-none"/>
        </w:rPr>
      </w:pPr>
      <w:hyperlink r:id="rId14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54EB5" w:rsidP="00F720A4">
      <w:pPr>
        <w:pStyle w:val="ListParagraph"/>
        <w:numPr>
          <w:ilvl w:val="0"/>
          <w:numId w:val="101"/>
        </w:numPr>
        <w:rPr>
          <w:lang w:eastAsia="x-none"/>
        </w:rPr>
      </w:pPr>
      <w:hyperlink r:id="rId14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54EB5" w:rsidP="00F720A4">
      <w:pPr>
        <w:pStyle w:val="ListParagraph"/>
        <w:numPr>
          <w:ilvl w:val="0"/>
          <w:numId w:val="101"/>
        </w:numPr>
        <w:rPr>
          <w:lang w:eastAsia="x-none"/>
        </w:rPr>
      </w:pPr>
      <w:hyperlink r:id="rId14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54EB5" w:rsidP="00F720A4">
      <w:pPr>
        <w:pStyle w:val="ListParagraph"/>
        <w:numPr>
          <w:ilvl w:val="0"/>
          <w:numId w:val="101"/>
        </w:numPr>
        <w:rPr>
          <w:lang w:eastAsia="x-none"/>
        </w:rPr>
      </w:pPr>
      <w:hyperlink r:id="rId147"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4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51B6F" w14:textId="77777777" w:rsidR="00354EB5" w:rsidRDefault="00354EB5">
      <w:pPr>
        <w:spacing w:after="0" w:line="240" w:lineRule="auto"/>
      </w:pPr>
      <w:r>
        <w:separator/>
      </w:r>
    </w:p>
  </w:endnote>
  <w:endnote w:type="continuationSeparator" w:id="0">
    <w:p w14:paraId="6FC63AB5" w14:textId="77777777" w:rsidR="00354EB5" w:rsidRDefault="00354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7D414" w14:textId="77777777" w:rsidR="00354EB5" w:rsidRDefault="00354EB5">
      <w:pPr>
        <w:spacing w:after="0" w:line="240" w:lineRule="auto"/>
      </w:pPr>
      <w:r>
        <w:separator/>
      </w:r>
    </w:p>
  </w:footnote>
  <w:footnote w:type="continuationSeparator" w:id="0">
    <w:p w14:paraId="4DEE5841" w14:textId="77777777" w:rsidR="00354EB5" w:rsidRDefault="00354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F408A0" w:rsidRDefault="00F408A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465A3A"/>
    <w:multiLevelType w:val="hybridMultilevel"/>
    <w:tmpl w:val="7D325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3"/>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6"/>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5"/>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4"/>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5"/>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 w:numId="166">
    <w:abstractNumId w:val="152"/>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BBE"/>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5B6"/>
    <w:rsid w:val="005D7814"/>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1CB1"/>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6E14"/>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5FC0"/>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8C6EE9F-04DD-4516-BBF2-FBBBF7D7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styleId="UnresolvedMention">
    <w:name w:val="Unresolved Mention"/>
    <w:basedOn w:val="DefaultParagraphFont"/>
    <w:uiPriority w:val="99"/>
    <w:semiHidden/>
    <w:unhideWhenUsed/>
    <w:rsid w:val="00F40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https://www.3gpp.org/ftp/tsg_ran/WG1_RL1/TSGR1_106-e/Docs/R1-2106804.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181.zip" TargetMode="External"/><Relationship Id="rId138" Type="http://schemas.openxmlformats.org/officeDocument/2006/relationships/hyperlink" Target="file:///D:\work\3GPP\Docs\R1-2107446.zip" TargetMode="Externa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00.zip" TargetMode="External"/><Relationship Id="rId128" Type="http://schemas.openxmlformats.org/officeDocument/2006/relationships/hyperlink" Target="file:///D:\work\3GPP\Docs\R1-2106965.zip" TargetMode="External"/><Relationship Id="rId144" Type="http://schemas.openxmlformats.org/officeDocument/2006/relationships/hyperlink" Target="file:///D:\work\3GPP\Docs\R1-2107834.zip" TargetMode="External"/><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C:/Users/wanshic/OneDrive%20-%20Qualcomm/Documents/Standards/3GPP%20Standards/Meeting%20Documents/TSGR1_103/Docs/R1-2007567.zip" TargetMode="External"/><Relationship Id="rId134" Type="http://schemas.openxmlformats.org/officeDocument/2006/relationships/hyperlink" Target="file:///D:\work\3GPP\Docs\R1-2107200.zip" TargetMode="External"/><Relationship Id="rId139" Type="http://schemas.openxmlformats.org/officeDocument/2006/relationships/hyperlink" Target="file:///D:\work\3GPP\Docs\R1-210747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microsoft.com/office/2011/relationships/people" Target="people.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737.zip" TargetMode="External"/><Relationship Id="rId129" Type="http://schemas.openxmlformats.org/officeDocument/2006/relationships/hyperlink" Target="file:///D:\work\3GPP\Docs\R1-2107073.zip" TargetMode="External"/><Relationship Id="rId137" Type="http://schemas.openxmlformats.org/officeDocument/2006/relationships/hyperlink" Target="file:///D:\work\3GPP\Docs\R1-2107339.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57.zip" TargetMode="External"/><Relationship Id="rId140" Type="http://schemas.openxmlformats.org/officeDocument/2006/relationships/hyperlink" Target="file:///D:\work\3GPP\Docs\R1-2107494.zip" TargetMode="External"/><Relationship Id="rId145" Type="http://schemas.openxmlformats.org/officeDocument/2006/relationships/hyperlink" Target="file:///D:\work\3GPP\Docs\R1-21078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492.zip" TargetMode="External"/><Relationship Id="rId127" Type="http://schemas.openxmlformats.org/officeDocument/2006/relationships/hyperlink" Target="file:///D:\work\3GPP\Docs\R1-2106882.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681.zip" TargetMode="External"/><Relationship Id="rId130" Type="http://schemas.openxmlformats.org/officeDocument/2006/relationships/hyperlink" Target="file:///D:\work\3GPP\Docs\R1-2107115.zip" TargetMode="External"/><Relationship Id="rId135" Type="http://schemas.openxmlformats.org/officeDocument/2006/relationships/hyperlink" Target="file:///D:\work\3GPP\Docs\R1-2107275.zip" TargetMode="External"/><Relationship Id="rId143" Type="http://schemas.openxmlformats.org/officeDocument/2006/relationships/hyperlink" Target="file:///D:\work\3GPP\Docs\R1-2107793.zip" TargetMode="External"/><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589.zip" TargetMode="External"/><Relationship Id="rId125" Type="http://schemas.openxmlformats.org/officeDocument/2006/relationships/hyperlink" Target="file:///D:\work\3GPP\Docs\R1-2106804.zip" TargetMode="External"/><Relationship Id="rId141" Type="http://schemas.openxmlformats.org/officeDocument/2006/relationships/hyperlink" Target="file:///D:\work\3GPP\Docs\R1-2107586.zip" TargetMode="External"/><Relationship Id="rId146"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32.zip" TargetMode="External"/><Relationship Id="rId136" Type="http://schemas.openxmlformats.org/officeDocument/2006/relationships/hyperlink" Target="file:///D:\work\3GPP\Docs\R1-2107295.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38.zip" TargetMode="External"/><Relationship Id="rId147"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37.zip" TargetMode="External"/><Relationship Id="rId142" Type="http://schemas.openxmlformats.org/officeDocument/2006/relationships/hyperlink" Target="file:///D:\work\3GPP\Docs\R1-2107735.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E958E6-987A-4A77-B201-00E7E8DC3AA7}">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164</Pages>
  <Words>62580</Words>
  <Characters>356712</Characters>
  <Application>Microsoft Office Word</Application>
  <DocSecurity>0</DocSecurity>
  <Lines>2972</Lines>
  <Paragraphs>836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10</cp:revision>
  <dcterms:created xsi:type="dcterms:W3CDTF">2021-08-27T11:26:00Z</dcterms:created>
  <dcterms:modified xsi:type="dcterms:W3CDTF">2021-08-27T14:54:00Z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1630052951</vt:lpwstr>
  </property>
</Properties>
</file>