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28CE108B"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473193">
        <w:rPr>
          <w:sz w:val="22"/>
          <w:lang w:eastAsia="zh-CN"/>
        </w:rPr>
        <w:t>08556</w:t>
      </w:r>
    </w:p>
    <w:p w14:paraId="7BA9A71B" w14:textId="10C162A0" w:rsidR="004A6E72" w:rsidRPr="00663A36" w:rsidRDefault="00764370">
      <w:pPr>
        <w:pStyle w:val="aa"/>
        <w:tabs>
          <w:tab w:val="clear" w:pos="4536"/>
          <w:tab w:val="left" w:pos="1800"/>
        </w:tabs>
        <w:ind w:left="1800" w:hanging="1800"/>
        <w:rPr>
          <w:sz w:val="22"/>
          <w:szCs w:val="22"/>
        </w:rPr>
      </w:pPr>
      <w:proofErr w:type="gramStart"/>
      <w:r w:rsidRPr="00663A36">
        <w:rPr>
          <w:sz w:val="22"/>
          <w:szCs w:val="22"/>
        </w:rPr>
        <w:t>e-Meeting</w:t>
      </w:r>
      <w:proofErr w:type="gramEnd"/>
      <w:r w:rsidRPr="00663A36">
        <w:rPr>
          <w:sz w:val="22"/>
          <w:szCs w:val="22"/>
        </w:rPr>
        <w:t xml:space="preserve">,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24943"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524943"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524943"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524943"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proofErr w:type="gramStart"/>
            <w:r w:rsidRPr="00891B2F">
              <w:rPr>
                <w:b/>
                <w:sz w:val="22"/>
                <w:szCs w:val="22"/>
                <w:lang w:val="en-GB" w:eastAsia="zh-CN"/>
              </w:rPr>
              <w:t>and</w:t>
            </w:r>
            <w:proofErr w:type="gramEnd"/>
            <w:r w:rsidRPr="00891B2F">
              <w:rPr>
                <w:b/>
                <w:sz w:val="22"/>
                <w:szCs w:val="22"/>
                <w:lang w:val="en-GB" w:eastAsia="zh-CN"/>
              </w:rPr>
              <w:t xml:space="preserve">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 xml:space="preserve">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 xml:space="preserve">Between two priority levels, only need to modify the prioritization step of Rel-16 to </w:t>
            </w:r>
            <w:proofErr w:type="gramStart"/>
            <w:r>
              <w:rPr>
                <w:rFonts w:eastAsia="宋体"/>
                <w:lang w:eastAsia="zh-CN"/>
              </w:rPr>
              <w:t>allowed</w:t>
            </w:r>
            <w:proofErr w:type="gramEnd"/>
            <w:r>
              <w:rPr>
                <w:rFonts w:eastAsia="宋体"/>
                <w:lang w:eastAsia="zh-CN"/>
              </w:rPr>
              <w:t xml:space="preserve">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宋体"/>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 xml:space="preserve">For option 2) After PUCCH multiplexing with the same priority, a LP HARQ-ACK (and/or SR and/or CSI) can overlap with multiple </w:t>
            </w:r>
            <w:proofErr w:type="gramStart"/>
            <w:r>
              <w:rPr>
                <w:rFonts w:eastAsia="宋体"/>
                <w:lang w:eastAsia="zh-CN"/>
              </w:rPr>
              <w:t>non</w:t>
            </w:r>
            <w:proofErr w:type="gramEnd"/>
            <w:r>
              <w:rPr>
                <w:rFonts w:eastAsia="宋体"/>
                <w:lang w:eastAsia="zh-CN"/>
              </w:rPr>
              <w:t xml:space="preserve">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DengXian"/>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宋体"/>
                <w:szCs w:val="20"/>
              </w:rPr>
              <w:t>resolve overlapping</w:t>
            </w:r>
            <w:r w:rsidRPr="00321AAA">
              <w:rPr>
                <w:rFonts w:eastAsia="DengXian"/>
                <w:szCs w:val="20"/>
              </w:rPr>
              <w:t xml:space="preserve"> PUCCHs and/or PUSCHs with the same priority; Step 2: </w:t>
            </w:r>
            <w:r w:rsidRPr="00321AAA">
              <w:rPr>
                <w:rFonts w:eastAsia="宋体"/>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 xml:space="preserve">Option 2 would require running the Rel-15 pseudo-code considering now also the Rel-17 enhancements (and one Q set consisting of LP and HP channels). And this doesn’t consist in a single ‘checking’ step as </w:t>
            </w:r>
            <w:proofErr w:type="gramStart"/>
            <w:r>
              <w:rPr>
                <w:rFonts w:eastAsia="宋体"/>
                <w:lang w:eastAsia="zh-CN"/>
              </w:rPr>
              <w:t>such.;</w:t>
            </w:r>
            <w:proofErr w:type="gramEnd"/>
            <w:r>
              <w:rPr>
                <w:rFonts w:eastAsia="宋体"/>
                <w:lang w:eastAsia="zh-CN"/>
              </w:rPr>
              <w:t xml:space="preserve">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proofErr w:type="gramStart"/>
            <w:r w:rsidRPr="006625B3">
              <w:rPr>
                <w:rFonts w:eastAsia="宋体"/>
                <w:szCs w:val="20"/>
                <w:lang w:eastAsia="zh-CN"/>
              </w:rPr>
              <w:t>and</w:t>
            </w:r>
            <w:proofErr w:type="gramEnd"/>
            <w:r w:rsidRPr="006625B3">
              <w:rPr>
                <w:rFonts w:eastAsia="宋体"/>
                <w:szCs w:val="20"/>
                <w:lang w:eastAsia="zh-CN"/>
              </w:rPr>
              <w:t xml:space="preserve">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DengXian"/>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宋体"/>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宋体"/>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宋体"/>
          <w:lang w:eastAsia="zh-CN"/>
        </w:rPr>
        <w:t xml:space="preserve"> </w:t>
      </w:r>
      <w:r>
        <w:rPr>
          <w:rFonts w:eastAsia="宋体"/>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1: </w:t>
      </w:r>
      <w:r>
        <w:rPr>
          <w:rFonts w:eastAsia="宋体"/>
          <w:szCs w:val="20"/>
        </w:rPr>
        <w:t>R</w:t>
      </w:r>
      <w:r w:rsidRPr="00321AAA">
        <w:rPr>
          <w:rFonts w:eastAsia="宋体"/>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DengXian"/>
          <w:szCs w:val="20"/>
        </w:rPr>
        <w:t xml:space="preserve">Step 2: </w:t>
      </w:r>
      <w:r>
        <w:rPr>
          <w:rFonts w:eastAsia="宋体"/>
          <w:szCs w:val="20"/>
        </w:rPr>
        <w:t>R</w:t>
      </w:r>
      <w:r w:rsidRPr="00321AAA">
        <w:rPr>
          <w:rFonts w:eastAsia="宋体"/>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宋体"/>
          <w:color w:val="FF0000"/>
          <w:lang w:eastAsia="zh-CN"/>
        </w:rPr>
        <w:t xml:space="preserve"> single checking/multiplexing step)</w:t>
      </w:r>
      <w:r w:rsidRPr="00321AAA">
        <w:rPr>
          <w:rFonts w:eastAsia="DengXian"/>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Quectel,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 xml:space="preserve">If we cannot agree to </w:t>
            </w:r>
            <w:proofErr w:type="gramStart"/>
            <w:r>
              <w:rPr>
                <w:rFonts w:eastAsia="宋体"/>
                <w:szCs w:val="20"/>
                <w:lang w:eastAsia="zh-CN"/>
              </w:rPr>
              <w:t>either Option 1 and</w:t>
            </w:r>
            <w:proofErr w:type="gramEnd"/>
            <w:r>
              <w:rPr>
                <w:rFonts w:eastAsia="宋体"/>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 xml:space="preserve">of different priorities, e.g., one HP PUCCH overlaps with multiple LP PUSCHs, UE can directly select one PUSCH for multiplexing, </w:t>
            </w:r>
            <w:proofErr w:type="gramStart"/>
            <w:r>
              <w:rPr>
                <w:szCs w:val="22"/>
                <w:lang w:val="en-GB" w:eastAsia="zh-CN"/>
              </w:rPr>
              <w:t>there</w:t>
            </w:r>
            <w:proofErr w:type="gramEnd"/>
            <w:r>
              <w:rPr>
                <w:szCs w:val="22"/>
                <w:lang w:val="en-GB" w:eastAsia="zh-CN"/>
              </w:rPr>
              <w:t xml:space="preserv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xml:space="preserve">. If multiplexing of more than two overlapping cases is not supported, the Rel-17 different priorities multiplexing would be useless. </w:t>
            </w:r>
            <w:proofErr w:type="gramStart"/>
            <w:r>
              <w:rPr>
                <w:rFonts w:eastAsia="Yu Mincho"/>
                <w:szCs w:val="20"/>
                <w:lang w:eastAsia="ja-JP"/>
              </w:rPr>
              <w:t>gNB</w:t>
            </w:r>
            <w:proofErr w:type="gramEnd"/>
            <w:r>
              <w:rPr>
                <w:rFonts w:eastAsia="Yu Mincho"/>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w:t>
            </w:r>
            <w:proofErr w:type="gramStart"/>
            <w:r>
              <w:rPr>
                <w:rFonts w:eastAsia="宋体"/>
                <w:szCs w:val="20"/>
                <w:lang w:eastAsia="zh-CN"/>
              </w:rPr>
              <w:t>more friendly</w:t>
            </w:r>
            <w:proofErr w:type="gramEnd"/>
            <w:r>
              <w:rPr>
                <w:rFonts w:eastAsia="宋体"/>
                <w:szCs w:val="20"/>
                <w:lang w:eastAsia="zh-CN"/>
              </w:rPr>
              <w:t xml:space="preserve">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amsung2</w:t>
            </w:r>
          </w:p>
        </w:tc>
        <w:tc>
          <w:tcPr>
            <w:tcW w:w="7435" w:type="dxa"/>
            <w:shd w:val="clear" w:color="auto" w:fill="auto"/>
          </w:tcPr>
          <w:p w14:paraId="3D2F8BF8" w14:textId="77777777" w:rsidR="00D017E8" w:rsidRDefault="00D017E8" w:rsidP="00D017E8">
            <w:pPr>
              <w:spacing w:after="120"/>
              <w:rPr>
                <w:rFonts w:eastAsia="宋体"/>
                <w:szCs w:val="20"/>
                <w:lang w:eastAsia="zh-CN"/>
              </w:rPr>
            </w:pPr>
            <w:r>
              <w:rPr>
                <w:rFonts w:eastAsia="宋体"/>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宋体"/>
                <w:szCs w:val="20"/>
                <w:lang w:eastAsia="zh-CN"/>
              </w:rPr>
            </w:pPr>
            <w:r>
              <w:rPr>
                <w:rFonts w:eastAsia="宋体"/>
                <w:szCs w:val="20"/>
                <w:lang w:eastAsia="zh-CN"/>
              </w:rPr>
              <w:t>Regarding the procedure steps of Option 2, it may have more steps than Option 1. It doesn’t mean Option 2 is more complicated than Option 1. For the 1</w:t>
            </w:r>
            <w:r w:rsidRPr="00171EA3">
              <w:rPr>
                <w:rFonts w:eastAsia="宋体"/>
                <w:szCs w:val="20"/>
                <w:vertAlign w:val="superscript"/>
                <w:lang w:eastAsia="zh-CN"/>
              </w:rPr>
              <w:t>st</w:t>
            </w:r>
            <w:r>
              <w:rPr>
                <w:rFonts w:eastAsia="宋体"/>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宋体"/>
                <w:szCs w:val="20"/>
                <w:lang w:eastAsia="zh-CN"/>
              </w:rPr>
            </w:pPr>
            <w:r>
              <w:rPr>
                <w:rFonts w:eastAsia="宋体"/>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宋体"/>
                <w:szCs w:val="20"/>
                <w:vertAlign w:val="superscript"/>
                <w:lang w:eastAsia="zh-CN"/>
              </w:rPr>
              <w:t>st</w:t>
            </w:r>
            <w:r>
              <w:rPr>
                <w:rFonts w:eastAsia="宋体"/>
                <w:szCs w:val="20"/>
                <w:lang w:eastAsia="zh-CN"/>
              </w:rPr>
              <w:t xml:space="preserve"> proposal in the 1</w:t>
            </w:r>
            <w:r w:rsidRPr="00FC41D0">
              <w:rPr>
                <w:rFonts w:eastAsia="宋体"/>
                <w:szCs w:val="20"/>
                <w:vertAlign w:val="superscript"/>
                <w:lang w:eastAsia="zh-CN"/>
              </w:rPr>
              <w:t>st</w:t>
            </w:r>
            <w:r>
              <w:rPr>
                <w:rFonts w:eastAsia="宋体"/>
                <w:szCs w:val="20"/>
                <w:lang w:eastAsia="zh-CN"/>
              </w:rPr>
              <w:t xml:space="preserve"> round discussion. LP CSI and/or SR, if any, is dropped if LP HARQ-ACK is multiplexed with HP HARQ-ACK. Compared with putting all PUCCHs in a same set Q and run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w:t>
            </w:r>
            <w:r>
              <w:rPr>
                <w:rFonts w:eastAsia="宋体"/>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宋体"/>
                <w:szCs w:val="20"/>
                <w:lang w:eastAsia="zh-CN"/>
              </w:rPr>
            </w:pPr>
            <w:r>
              <w:rPr>
                <w:rFonts w:eastAsia="宋体"/>
                <w:szCs w:val="20"/>
                <w:lang w:eastAsia="zh-CN"/>
              </w:rPr>
              <w:t>Apple2</w:t>
            </w:r>
          </w:p>
        </w:tc>
        <w:tc>
          <w:tcPr>
            <w:tcW w:w="7435" w:type="dxa"/>
            <w:shd w:val="clear" w:color="auto" w:fill="auto"/>
          </w:tcPr>
          <w:p w14:paraId="74ED0230" w14:textId="2070FA6A" w:rsidR="00850047" w:rsidRDefault="00850047" w:rsidP="00850047">
            <w:pPr>
              <w:spacing w:after="120"/>
              <w:rPr>
                <w:rFonts w:eastAsia="宋体"/>
                <w:szCs w:val="20"/>
                <w:lang w:eastAsia="zh-CN"/>
              </w:rPr>
            </w:pPr>
            <w:r>
              <w:rPr>
                <w:rFonts w:eastAsia="宋体"/>
                <w:szCs w:val="20"/>
                <w:lang w:eastAsia="zh-CN"/>
              </w:rPr>
              <w:t xml:space="preserve">To address QC’s question on Step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 xml:space="preserve">FFS </w:t>
      </w:r>
      <w:proofErr w:type="gramStart"/>
      <w:r w:rsidRPr="00FB633B">
        <w:rPr>
          <w:rFonts w:eastAsia="微软雅黑"/>
          <w:i/>
          <w:szCs w:val="20"/>
        </w:rPr>
        <w:t>Strive</w:t>
      </w:r>
      <w:proofErr w:type="gramEnd"/>
      <w:r w:rsidRPr="00FB633B">
        <w:rPr>
          <w:rFonts w:eastAsia="微软雅黑"/>
          <w:i/>
          <w:szCs w:val="20"/>
        </w:rPr>
        <w:t xml:space="preser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E3566" w:rsidRPr="00126575">
        <w:rPr>
          <w:noProof/>
          <w:position w:val="-12"/>
        </w:rPr>
        <w:object w:dxaOrig="900" w:dyaOrig="320" w14:anchorId="70124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15pt;height:15.35pt;mso-width-percent:0;mso-height-percent:0;mso-width-percent:0;mso-height-percent:0" o:ole="">
            <v:imagedata r:id="rId49" o:title=""/>
          </v:shape>
          <o:OLEObject Type="Embed" ProgID="Equation.3" ShapeID="_x0000_i1025" DrawAspect="Content" ObjectID="_1691581770"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24943"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proofErr w:type="gramStart"/>
            <w:r w:rsidRPr="00EE6C9F">
              <w:rPr>
                <w:b/>
                <w:bCs/>
                <w:sz w:val="22"/>
                <w:szCs w:val="22"/>
              </w:rPr>
              <w:t>the</w:t>
            </w:r>
            <w:proofErr w:type="gramEnd"/>
            <w:r w:rsidRPr="00EE6C9F">
              <w:rPr>
                <w:b/>
                <w:bCs/>
                <w:sz w:val="22"/>
                <w:szCs w:val="22"/>
              </w:rPr>
              <w:t xml:space="preserv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 xml:space="preserve">FFS </w:t>
            </w:r>
            <w:proofErr w:type="gramStart"/>
            <w:r w:rsidRPr="002E008F">
              <w:rPr>
                <w:rFonts w:eastAsia="微软雅黑"/>
                <w:b/>
                <w:bCs/>
                <w:shd w:val="clear" w:color="auto" w:fill="FFFFFF"/>
              </w:rPr>
              <w:t>Strive</w:t>
            </w:r>
            <w:proofErr w:type="gramEnd"/>
            <w:r w:rsidRPr="002E008F">
              <w:rPr>
                <w:rFonts w:eastAsia="微软雅黑"/>
                <w:b/>
                <w:bCs/>
                <w:shd w:val="clear" w:color="auto" w:fill="FFFFFF"/>
              </w:rPr>
              <w:t xml:space="preser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2494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524943"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E3566" w:rsidRPr="00126575">
              <w:rPr>
                <w:noProof/>
                <w:position w:val="-12"/>
              </w:rPr>
              <w:object w:dxaOrig="900" w:dyaOrig="320" w14:anchorId="4F81D2C3">
                <v:shape id="_x0000_i1026" type="#_x0000_t75" alt="" style="width:43.15pt;height:15.35pt;mso-width-percent:0;mso-height-percent:0;mso-width-percent:0;mso-height-percent:0" o:ole="">
                  <v:imagedata r:id="rId49" o:title=""/>
                </v:shape>
                <o:OLEObject Type="Embed" ProgID="Equation.3" ShapeID="_x0000_i1026" DrawAspect="Content" ObjectID="_169158177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2494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proofErr w:type="gramStart"/>
            <w:r w:rsidRPr="00E1019E">
              <w:rPr>
                <w:b/>
                <w:bCs/>
                <w:szCs w:val="20"/>
              </w:rPr>
              <w:t>generating</w:t>
            </w:r>
            <w:proofErr w:type="gramEnd"/>
            <w:r w:rsidRPr="00E1019E">
              <w:rPr>
                <w:b/>
                <w:bCs/>
                <w:szCs w:val="20"/>
              </w:rPr>
              <w:t xml:space="preserve">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2494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2494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2494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2494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E3566" w:rsidRPr="00602A5F">
              <w:rPr>
                <w:noProof/>
                <w:position w:val="-10"/>
                <w:sz w:val="21"/>
                <w:szCs w:val="22"/>
                <w:lang w:eastAsia="zh-CN"/>
              </w:rPr>
              <w:object w:dxaOrig="460" w:dyaOrig="380" w14:anchorId="4150E607">
                <v:shape id="_x0000_i1027" type="#_x0000_t75" alt="" style="width:22.45pt;height:16.05pt;mso-width-percent:0;mso-height-percent:0;mso-width-percent:0;mso-height-percent:0" o:ole="">
                  <v:imagedata r:id="rId54" o:title=""/>
                </v:shape>
                <o:OLEObject Type="Embed" ProgID="Equation.3" ShapeID="_x0000_i1027" DrawAspect="Content" ObjectID="_169158177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3E3566" w:rsidRPr="00602A5F">
              <w:rPr>
                <w:noProof/>
                <w:position w:val="-10"/>
                <w:sz w:val="21"/>
                <w:szCs w:val="22"/>
                <w:lang w:eastAsia="zh-CN"/>
              </w:rPr>
              <w:object w:dxaOrig="460" w:dyaOrig="380" w14:anchorId="595E667C">
                <v:shape id="_x0000_i1028" type="#_x0000_t75" alt="" style="width:22.45pt;height:16.05pt;mso-width-percent:0;mso-height-percent:0;mso-width-percent:0;mso-height-percent:0" o:ole="">
                  <v:imagedata r:id="rId56" o:title=""/>
                </v:shape>
                <o:OLEObject Type="Embed" ProgID="Equation.3" ShapeID="_x0000_i1028" DrawAspect="Content" ObjectID="_169158177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 xml:space="preserve">PUCCH format 3/4 in Rel-15 can be </w:t>
            </w:r>
            <w:proofErr w:type="gramStart"/>
            <w:r w:rsidRPr="0094222F">
              <w:rPr>
                <w:rFonts w:ascii="Times" w:eastAsia="Batang" w:hAnsi="Times"/>
                <w:i/>
                <w:iCs/>
                <w:sz w:val="22"/>
                <w:szCs w:val="28"/>
                <w:lang w:val="en-GB"/>
              </w:rPr>
              <w:t>reused.,</w:t>
            </w:r>
            <w:proofErr w:type="gramEnd"/>
            <w:r w:rsidRPr="0094222F">
              <w:rPr>
                <w:rFonts w:ascii="Times" w:eastAsia="Batang" w:hAnsi="Times"/>
                <w:i/>
                <w:iCs/>
                <w:sz w:val="22"/>
                <w:szCs w:val="28"/>
                <w:lang w:val="en-GB"/>
              </w:rPr>
              <w:t xml:space="preserve">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Quectel,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3E3566" w:rsidRPr="002625EB">
                <w:rPr>
                  <w:noProof/>
                  <w:position w:val="-12"/>
                </w:rPr>
                <w:object w:dxaOrig="499" w:dyaOrig="380" w14:anchorId="2546CD26">
                  <v:shape id="_x0000_i1029" type="#_x0000_t75" alt="" style="width:22.45pt;height:16.05pt;mso-width-percent:0;mso-height-percent:0;mso-width-percent:0;mso-height-percent:0" o:ole="">
                    <v:imagedata r:id="rId58" o:title=""/>
                  </v:shape>
                  <o:OLEObject Type="Embed" ProgID="Equation.3" ShapeID="_x0000_i1029" DrawAspect="Content" ObjectID="_169158177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3E3566" w:rsidRPr="002625EB">
                <w:rPr>
                  <w:noProof/>
                  <w:position w:val="-12"/>
                </w:rPr>
                <w:object w:dxaOrig="4700" w:dyaOrig="400" w14:anchorId="53F3367B">
                  <v:shape id="_x0000_i1030" type="#_x0000_t75" alt="" style="width:203.5pt;height:22.45pt;mso-width-percent:0;mso-height-percent:0;mso-width-percent:0;mso-height-percent:0" o:ole="">
                    <v:imagedata r:id="rId60" o:title=""/>
                  </v:shape>
                  <o:OLEObject Type="Embed" ProgID="Equation.3" ShapeID="_x0000_i1030" DrawAspect="Content" ObjectID="_1691581775" r:id="rId61"/>
                </w:object>
              </w:r>
            </w:ins>
            <w:ins w:id="47" w:author="liu zheng" w:date="2021-08-16T15:50:00Z">
              <w:r>
                <w:t xml:space="preserve"> for HP HARQ-ACK and </w:t>
              </w:r>
            </w:ins>
            <w:ins w:id="48" w:author="liu zheng" w:date="2021-08-16T15:50:00Z">
              <w:r w:rsidR="003E3566" w:rsidRPr="002625EB">
                <w:rPr>
                  <w:noProof/>
                  <w:position w:val="-12"/>
                </w:rPr>
                <w:object w:dxaOrig="5280" w:dyaOrig="400" w14:anchorId="1951CECA">
                  <v:shape id="_x0000_i1031" type="#_x0000_t75" alt="" style="width:225.6pt;height:22.45pt;mso-width-percent:0;mso-height-percent:0;mso-width-percent:0;mso-height-percent:0" o:ole="">
                    <v:imagedata r:id="rId62" o:title=""/>
                  </v:shape>
                  <o:OLEObject Type="Embed" ProgID="Equation.3" ShapeID="_x0000_i1031" DrawAspect="Content" ObjectID="_169158177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3E3566" w:rsidRPr="00841068">
                <w:rPr>
                  <w:rFonts w:eastAsia="微软雅黑"/>
                  <w:noProof/>
                  <w:color w:val="000000"/>
                  <w:szCs w:val="20"/>
                </w:rPr>
                <w:object w:dxaOrig="499" w:dyaOrig="380" w14:anchorId="3D918AFD">
                  <v:shape id="_x0000_i1032" type="#_x0000_t75" alt="" style="width:22.45pt;height:16.05pt;mso-width-percent:0;mso-height-percent:0;mso-width-percent:0;mso-height-percent:0" o:ole="">
                    <v:imagedata r:id="rId58" o:title=""/>
                  </v:shape>
                  <o:OLEObject Type="Embed" ProgID="Equation.3" ShapeID="_x0000_i1032" DrawAspect="Content" ObjectID="_169158177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lastRenderedPageBreak/>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proofErr w:type="gramStart"/>
            <w:r>
              <w:rPr>
                <w:rFonts w:eastAsia="Malgun Gothic" w:hint="eastAsia"/>
                <w:lang w:eastAsia="ko-KR"/>
              </w:rPr>
              <w:t>causes</w:t>
            </w:r>
            <w:proofErr w:type="gramEnd"/>
            <w:r>
              <w:rPr>
                <w:rFonts w:eastAsia="Malgun Gothic" w:hint="eastAsia"/>
                <w:lang w:eastAsia="ko-KR"/>
              </w:rPr>
              <w:t xml:space="preserve">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800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0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0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800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We are also puzzled by the claim of large performance degradation if using zero padding + RM code. For example, if 1-bit HARQ-ACK, two zeros are padded to make 3-bit input, and value of the two padded bits are known to receiver. Thus the (32</w:t>
            </w:r>
            <w:proofErr w:type="gramStart"/>
            <w:r>
              <w:rPr>
                <w:rFonts w:eastAsia="宋体"/>
                <w:szCs w:val="20"/>
                <w:lang w:eastAsia="zh-CN"/>
              </w:rPr>
              <w:t>,3</w:t>
            </w:r>
            <w:proofErr w:type="gramEnd"/>
            <w:r>
              <w:rPr>
                <w:rFonts w:eastAsia="宋体"/>
                <w:szCs w:val="20"/>
                <w:lang w:eastAsia="zh-CN"/>
              </w:rPr>
              <w:t xml:space="preserve">)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w:t>
            </w:r>
            <w:r>
              <w:rPr>
                <w:rFonts w:eastAsia="宋体"/>
                <w:szCs w:val="20"/>
                <w:lang w:eastAsia="zh-CN"/>
              </w:rPr>
              <w:lastRenderedPageBreak/>
              <w:t>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800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800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800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0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8000" w:type="dxa"/>
            <w:shd w:val="clear" w:color="auto" w:fill="auto"/>
          </w:tcPr>
          <w:p w14:paraId="3DCEC7C1" w14:textId="579B6EE0" w:rsidR="00D017E8" w:rsidRDefault="00D017E8" w:rsidP="00D017E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don’t agree with </w:t>
            </w:r>
            <w:r>
              <w:rPr>
                <w:rFonts w:eastAsia="宋体" w:hint="eastAsia"/>
                <w:szCs w:val="20"/>
                <w:lang w:eastAsia="zh-CN"/>
              </w:rPr>
              <w:t>Q</w:t>
            </w:r>
            <w:r>
              <w:rPr>
                <w:rFonts w:eastAsia="宋体"/>
                <w:szCs w:val="20"/>
                <w:lang w:eastAsia="zh-CN"/>
              </w:rPr>
              <w:t xml:space="preserve">uectel on “DCI </w:t>
            </w:r>
            <w:proofErr w:type="spellStart"/>
            <w:r>
              <w:rPr>
                <w:rFonts w:eastAsia="宋体"/>
                <w:szCs w:val="20"/>
                <w:lang w:eastAsia="zh-CN"/>
              </w:rPr>
              <w:t>mis</w:t>
            </w:r>
            <w:proofErr w:type="spellEnd"/>
            <w:r>
              <w:rPr>
                <w:rFonts w:eastAsia="宋体"/>
                <w:szCs w:val="20"/>
                <w:lang w:eastAsia="zh-CN"/>
              </w:rPr>
              <w:t>-detection is not valid for HP HARQ-ACK”, at least for HP CG PUSCH, DCI missing can happen for HP HARQ-ACK.</w:t>
            </w:r>
          </w:p>
          <w:p w14:paraId="40D20ACF" w14:textId="77777777" w:rsidR="00D017E8" w:rsidRDefault="00D017E8" w:rsidP="00D017E8">
            <w:pPr>
              <w:spacing w:after="120"/>
              <w:rPr>
                <w:rFonts w:eastAsia="宋体"/>
                <w:szCs w:val="20"/>
                <w:lang w:eastAsia="zh-CN"/>
              </w:rPr>
            </w:pPr>
            <w:r>
              <w:rPr>
                <w:rFonts w:eastAsia="宋体"/>
                <w:szCs w:val="20"/>
                <w:lang w:eastAsia="zh-CN"/>
              </w:rPr>
              <w:t xml:space="preserve">Also, we don’t agree with </w:t>
            </w:r>
            <w:r>
              <w:rPr>
                <w:rFonts w:eastAsia="宋体" w:hint="eastAsia"/>
                <w:szCs w:val="20"/>
                <w:lang w:eastAsia="zh-CN"/>
              </w:rPr>
              <w:t>Q</w:t>
            </w:r>
            <w:r>
              <w:rPr>
                <w:rFonts w:eastAsia="宋体"/>
                <w:szCs w:val="20"/>
                <w:lang w:eastAsia="zh-CN"/>
              </w:rPr>
              <w:t>uectel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egarding scrambling, for 1 bit case, it exists according to the spec below.</w:t>
            </w:r>
          </w:p>
          <w:tbl>
            <w:tblPr>
              <w:tblStyle w:val="af"/>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3E3566" w:rsidP="00D017E8">
                        <w:pPr>
                          <w:pStyle w:val="TAH"/>
                          <w:rPr>
                            <w:rFonts w:ascii="Times New Roman" w:hAnsi="Times New Roman"/>
                            <w:i/>
                          </w:rPr>
                        </w:pPr>
                        <w:r w:rsidRPr="002625EB">
                          <w:rPr>
                            <w:noProof/>
                            <w:position w:val="-12"/>
                            <w:sz w:val="20"/>
                          </w:rPr>
                          <w:object w:dxaOrig="340" w:dyaOrig="360" w14:anchorId="21966D7F">
                            <v:shape id="_x0000_i1033" type="#_x0000_t75" alt="" style="width:15.35pt;height:16.05pt;mso-width-percent:0;mso-height-percent:0;mso-width-percent:0;mso-height-percent:0" o:ole="">
                              <v:imagedata r:id="rId65" o:title=""/>
                            </v:shape>
                            <o:OLEObject Type="Embed" ProgID="Equation.3" ShapeID="_x0000_i1033" DrawAspect="Content" ObjectID="_1691581778"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3E3566" w:rsidRPr="002625EB">
                          <w:rPr>
                            <w:noProof/>
                            <w:position w:val="-12"/>
                          </w:rPr>
                          <w:object w:dxaOrig="1600" w:dyaOrig="360" w14:anchorId="7DD4A567">
                            <v:shape id="_x0000_i1034" type="#_x0000_t75" alt="" style="width:65.6pt;height:16.05pt;mso-width-percent:0;mso-height-percent:0;mso-width-percent:0;mso-height-percent:0" o:ole="">
                              <v:imagedata r:id="rId67" o:title=""/>
                            </v:shape>
                            <o:OLEObject Type="Embed" ProgID="Equation.3" ShapeID="_x0000_i1034" DrawAspect="Content" ObjectID="_1691581779"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3E3566" w:rsidP="00D017E8">
                        <w:pPr>
                          <w:pStyle w:val="TAH"/>
                          <w:rPr>
                            <w:lang w:eastAsia="zh-CN"/>
                          </w:rPr>
                        </w:pPr>
                        <w:r w:rsidRPr="002625EB">
                          <w:rPr>
                            <w:noProof/>
                            <w:position w:val="-12"/>
                          </w:rPr>
                          <w:object w:dxaOrig="420" w:dyaOrig="360" w14:anchorId="41CD49F9">
                            <v:shape id="_x0000_i1035" type="#_x0000_t75" alt="" style="width:19.6pt;height:16.05pt;mso-width-percent:0;mso-height-percent:0;mso-width-percent:0;mso-height-percent:0" o:ole="">
                              <v:imagedata r:id="rId69" o:title=""/>
                            </v:shape>
                            <o:OLEObject Type="Embed" ProgID="Equation.3" ShapeID="_x0000_i1035" DrawAspect="Content" ObjectID="_1691581780"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3E3566" w:rsidP="00D017E8">
                        <w:pPr>
                          <w:pStyle w:val="TAC"/>
                        </w:pPr>
                        <w:r w:rsidRPr="00514A7A">
                          <w:rPr>
                            <w:noProof/>
                            <w:position w:val="-12"/>
                            <w:highlight w:val="yellow"/>
                          </w:rPr>
                          <w:object w:dxaOrig="580" w:dyaOrig="360" w14:anchorId="4F626ED1">
                            <v:shape id="_x0000_i1036" type="#_x0000_t75" alt="" style="width:26pt;height:16.05pt;mso-width-percent:0;mso-height-percent:0;mso-width-percent:0;mso-height-percent:0" o:ole="">
                              <v:imagedata r:id="rId71" o:title=""/>
                            </v:shape>
                            <o:OLEObject Type="Embed" ProgID="Equation.3" ShapeID="_x0000_i1036" DrawAspect="Content" ObjectID="_1691581781" r:id="rId72"/>
                          </w:object>
                        </w:r>
                      </w:p>
                    </w:tc>
                  </w:tr>
                </w:tbl>
                <w:p w14:paraId="0A2B91C0" w14:textId="77777777" w:rsidR="00D017E8" w:rsidRDefault="00D017E8" w:rsidP="00D017E8">
                  <w:pPr>
                    <w:spacing w:after="120"/>
                    <w:rPr>
                      <w:rFonts w:eastAsia="宋体"/>
                      <w:szCs w:val="20"/>
                      <w:lang w:eastAsia="zh-CN"/>
                    </w:rPr>
                  </w:pPr>
                </w:p>
              </w:tc>
            </w:tr>
          </w:tbl>
          <w:p w14:paraId="73EBACEF" w14:textId="77777777" w:rsidR="00D017E8" w:rsidRDefault="00D017E8" w:rsidP="00D017E8">
            <w:pPr>
              <w:spacing w:after="120"/>
              <w:rPr>
                <w:rFonts w:eastAsia="宋体"/>
                <w:szCs w:val="20"/>
                <w:lang w:eastAsia="zh-CN"/>
              </w:rPr>
            </w:pPr>
          </w:p>
          <w:p w14:paraId="33563640" w14:textId="59E5215C" w:rsidR="00D017E8" w:rsidRDefault="00D017E8" w:rsidP="00D017E8">
            <w:pPr>
              <w:spacing w:after="120"/>
              <w:rPr>
                <w:rFonts w:eastAsia="宋体"/>
                <w:szCs w:val="20"/>
                <w:lang w:eastAsia="zh-CN"/>
              </w:rPr>
            </w:pPr>
            <w:r>
              <w:rPr>
                <w:rFonts w:eastAsia="宋体" w:hint="eastAsia"/>
                <w:szCs w:val="20"/>
                <w:lang w:eastAsia="zh-CN"/>
              </w:rPr>
              <w:t>R</w:t>
            </w:r>
            <w:r>
              <w:rPr>
                <w:rFonts w:eastAsia="宋体"/>
                <w:szCs w:val="20"/>
                <w:lang w:eastAsia="zh-CN"/>
              </w:rPr>
              <w:t xml:space="preserve">egarding oppo’s reply, we don’t agree, </w:t>
            </w:r>
            <w:r w:rsidRPr="00514A7A">
              <w:rPr>
                <w:rFonts w:eastAsia="宋体"/>
                <w:szCs w:val="20"/>
                <w:lang w:eastAsia="zh-CN"/>
              </w:rPr>
              <w:t xml:space="preserve">the rate matching output </w:t>
            </w:r>
            <w:r>
              <w:rPr>
                <w:rFonts w:eastAsia="宋体"/>
                <w:szCs w:val="20"/>
                <w:lang w:eastAsia="zh-CN"/>
              </w:rPr>
              <w:t>sequence length</w:t>
            </w:r>
            <w:r w:rsidRPr="00514A7A">
              <w:rPr>
                <w:rFonts w:eastAsia="宋体"/>
                <w:szCs w:val="20"/>
                <w:lang w:eastAsia="zh-CN"/>
              </w:rPr>
              <w:t xml:space="preserve"> doesn’t depend on the RM encoded bit length (i.e., 32).</w:t>
            </w:r>
            <w:r>
              <w:rPr>
                <w:rFonts w:eastAsia="宋体"/>
                <w:szCs w:val="20"/>
                <w:lang w:eastAsia="zh-CN"/>
              </w:rPr>
              <w:t xml:space="preserve"> </w:t>
            </w:r>
          </w:p>
          <w:tbl>
            <w:tblPr>
              <w:tblStyle w:val="af"/>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3E3566" w:rsidRPr="002625EB">
                    <w:rPr>
                      <w:noProof/>
                      <w:position w:val="-12"/>
                    </w:rPr>
                    <w:object w:dxaOrig="480" w:dyaOrig="360" w14:anchorId="15924C48">
                      <v:shape id="_x0000_i1037" type="#_x0000_t75" alt="" style="width:22.45pt;height:16.05pt;mso-width-percent:0;mso-height-percent:0;mso-width-percent:0;mso-height-percent:0" o:ole="">
                        <v:imagedata r:id="rId73" o:title=""/>
                      </v:shape>
                      <o:OLEObject Type="Embed" ProgID="Equation.3" ShapeID="_x0000_i1037" DrawAspect="Content" ObjectID="_1691581782"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0"/>
                    <w:gridCol w:w="5377"/>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3E3566" w:rsidRPr="002625EB">
                          <w:rPr>
                            <w:noProof/>
                            <w:position w:val="-12"/>
                          </w:rPr>
                          <w:object w:dxaOrig="480" w:dyaOrig="360" w14:anchorId="68CA94EC">
                            <v:shape id="_x0000_i1038" type="#_x0000_t75" alt="" style="width:22.45pt;height:16.05pt;mso-width-percent:0;mso-height-percent:0;mso-width-percent:0;mso-height-percent:0" o:ole="">
                              <v:imagedata r:id="rId75" o:title=""/>
                            </v:shape>
                            <o:OLEObject Type="Embed" ProgID="Equation.3" ShapeID="_x0000_i1038" DrawAspect="Content" ObjectID="_1691581783"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3E3566" w:rsidP="00D017E8">
                        <w:pPr>
                          <w:pStyle w:val="TAC"/>
                          <w:rPr>
                            <w:lang w:eastAsia="zh-CN"/>
                          </w:rPr>
                        </w:pPr>
                        <w:r w:rsidRPr="002625EB">
                          <w:rPr>
                            <w:noProof/>
                            <w:position w:val="-12"/>
                          </w:rPr>
                          <w:object w:dxaOrig="1100" w:dyaOrig="360" w14:anchorId="09A427B3">
                            <v:shape id="_x0000_i1039" type="#_x0000_t75" alt="" style="width:46.35pt;height:16.05pt;mso-width-percent:0;mso-height-percent:0;mso-width-percent:0;mso-height-percent:0" o:ole="">
                              <v:imagedata r:id="rId77" o:title=""/>
                            </v:shape>
                            <o:OLEObject Type="Embed" ProgID="Equation.3" ShapeID="_x0000_i1039" DrawAspect="Content" ObjectID="_1691581784"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lastRenderedPageBreak/>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3E3566" w:rsidP="00D017E8">
                        <w:pPr>
                          <w:pStyle w:val="TAC"/>
                        </w:pPr>
                        <w:r w:rsidRPr="002625EB">
                          <w:rPr>
                            <w:noProof/>
                            <w:position w:val="-12"/>
                          </w:rPr>
                          <w:object w:dxaOrig="1100" w:dyaOrig="360" w14:anchorId="59659638">
                            <v:shape id="_x0000_i1040" type="#_x0000_t75" alt="" style="width:46.35pt;height:16.05pt;mso-width-percent:0;mso-height-percent:0;mso-width-percent:0;mso-height-percent:0" o:ole="">
                              <v:imagedata r:id="rId79" o:title=""/>
                            </v:shape>
                            <o:OLEObject Type="Embed" ProgID="Equation.3" ShapeID="_x0000_i1040" DrawAspect="Content" ObjectID="_1691581785"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3E3566" w:rsidP="00D017E8">
                        <w:pPr>
                          <w:pStyle w:val="TAC"/>
                        </w:pPr>
                        <w:r w:rsidRPr="002625EB">
                          <w:rPr>
                            <w:noProof/>
                            <w:position w:val="-12"/>
                          </w:rPr>
                          <w:object w:dxaOrig="1100" w:dyaOrig="360" w14:anchorId="5E21F28C">
                            <v:shape id="_x0000_i1041" type="#_x0000_t75" alt="" style="width:46.35pt;height:16.05pt;mso-width-percent:0;mso-height-percent:0;mso-width-percent:0;mso-height-percent:0" o:ole="">
                              <v:imagedata r:id="rId79" o:title=""/>
                            </v:shape>
                            <o:OLEObject Type="Embed" ProgID="Equation.3" ShapeID="_x0000_i1041" DrawAspect="Content" ObjectID="_1691581786"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3E3566" w:rsidP="00D017E8">
                        <w:pPr>
                          <w:pStyle w:val="TAC"/>
                        </w:pPr>
                        <w:r w:rsidRPr="002625EB">
                          <w:rPr>
                            <w:noProof/>
                            <w:position w:val="-12"/>
                          </w:rPr>
                          <w:object w:dxaOrig="1100" w:dyaOrig="360" w14:anchorId="48221DA9">
                            <v:shape id="_x0000_i1042" type="#_x0000_t75" alt="" style="width:46.35pt;height:16.05pt;mso-width-percent:0;mso-height-percent:0;mso-width-percent:0;mso-height-percent:0" o:ole="">
                              <v:imagedata r:id="rId79" o:title=""/>
                            </v:shape>
                            <o:OLEObject Type="Embed" ProgID="Equation.3" ShapeID="_x0000_i1042" DrawAspect="Content" ObjectID="_1691581787"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3E3566" w:rsidP="00D017E8">
                        <w:pPr>
                          <w:pStyle w:val="TAC"/>
                        </w:pPr>
                        <w:r w:rsidRPr="002625EB">
                          <w:rPr>
                            <w:noProof/>
                            <w:position w:val="-12"/>
                          </w:rPr>
                          <w:object w:dxaOrig="1100" w:dyaOrig="360" w14:anchorId="6A48B357">
                            <v:shape id="_x0000_i1043" type="#_x0000_t75" alt="" style="width:46.35pt;height:16.05pt;mso-width-percent:0;mso-height-percent:0;mso-width-percent:0;mso-height-percent:0" o:ole="">
                              <v:imagedata r:id="rId79" o:title=""/>
                            </v:shape>
                            <o:OLEObject Type="Embed" ProgID="Equation.3" ShapeID="_x0000_i1043" DrawAspect="Content" ObjectID="_1691581788"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3E3566" w:rsidP="00D017E8">
                        <w:pPr>
                          <w:pStyle w:val="TAC"/>
                        </w:pPr>
                        <w:r w:rsidRPr="002625EB">
                          <w:rPr>
                            <w:noProof/>
                            <w:position w:val="-12"/>
                          </w:rPr>
                          <w:object w:dxaOrig="4700" w:dyaOrig="400" w14:anchorId="5E784DB1">
                            <v:shape id="_x0000_i1044" type="#_x0000_t75" alt="" style="width:198.9pt;height:19.6pt;mso-width-percent:0;mso-height-percent:0;mso-width-percent:0;mso-height-percent:0" o:ole="">
                              <v:imagedata r:id="rId60" o:title=""/>
                            </v:shape>
                            <o:OLEObject Type="Embed" ProgID="Equation.3" ShapeID="_x0000_i1044" DrawAspect="Content" ObjectID="_1691581789"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3E3566" w:rsidP="00D017E8">
                        <w:pPr>
                          <w:pStyle w:val="TAC"/>
                          <w:rPr>
                            <w:lang w:eastAsia="zh-CN"/>
                          </w:rPr>
                        </w:pPr>
                        <w:r w:rsidRPr="002625EB">
                          <w:rPr>
                            <w:noProof/>
                            <w:position w:val="-12"/>
                          </w:rPr>
                          <w:object w:dxaOrig="5280" w:dyaOrig="400" w14:anchorId="5047D68F">
                            <v:shape id="_x0000_i1045" type="#_x0000_t75" alt="" style="width:225.6pt;height:19.6pt;mso-width-percent:0;mso-height-percent:0;mso-width-percent:0;mso-height-percent:0" o:ole="">
                              <v:imagedata r:id="rId62" o:title=""/>
                            </v:shape>
                            <o:OLEObject Type="Embed" ProgID="Equation.3" ShapeID="_x0000_i1045" DrawAspect="Content" ObjectID="_1691581790"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3E3566" w:rsidP="00D017E8">
                        <w:pPr>
                          <w:pStyle w:val="TAC"/>
                        </w:pPr>
                        <w:r w:rsidRPr="002625EB">
                          <w:rPr>
                            <w:noProof/>
                            <w:position w:val="-12"/>
                          </w:rPr>
                          <w:object w:dxaOrig="5460" w:dyaOrig="400" w14:anchorId="7DE8BB48">
                            <v:shape id="_x0000_i1046" type="#_x0000_t75" alt="" style="width:232.05pt;height:19.6pt;mso-width-percent:0;mso-height-percent:0;mso-width-percent:0;mso-height-percent:0" o:ole="">
                              <v:imagedata r:id="rId86" o:title=""/>
                            </v:shape>
                            <o:OLEObject Type="Embed" ProgID="Equation.3" ShapeID="_x0000_i1046" DrawAspect="Content" ObjectID="_1691581791"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3E3566" w:rsidP="00D017E8">
                        <w:pPr>
                          <w:pStyle w:val="TAC"/>
                        </w:pPr>
                        <w:r w:rsidRPr="002625EB">
                          <w:rPr>
                            <w:noProof/>
                            <w:position w:val="-12"/>
                          </w:rPr>
                          <w:object w:dxaOrig="6039" w:dyaOrig="400" w14:anchorId="7CBB4A13">
                            <v:shape id="_x0000_i1047" type="#_x0000_t75" alt="" style="width:256.3pt;height:19.6pt;mso-width-percent:0;mso-height-percent:0;mso-width-percent:0;mso-height-percent:0" o:ole="">
                              <v:imagedata r:id="rId88" o:title=""/>
                            </v:shape>
                            <o:OLEObject Type="Embed" ProgID="Equation.3" ShapeID="_x0000_i1047" DrawAspect="Content" ObjectID="_1691581792"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3E3566" w:rsidP="00D017E8">
                        <w:pPr>
                          <w:pStyle w:val="TAC"/>
                        </w:pPr>
                        <w:r w:rsidRPr="002625EB">
                          <w:rPr>
                            <w:noProof/>
                            <w:position w:val="-12"/>
                          </w:rPr>
                          <w:object w:dxaOrig="6080" w:dyaOrig="400" w14:anchorId="4603747A">
                            <v:shape id="_x0000_i1048" type="#_x0000_t75" alt="" style="width:258.4pt;height:19.6pt;mso-width-percent:0;mso-height-percent:0;mso-width-percent:0;mso-height-percent:0" o:ole="">
                              <v:imagedata r:id="rId90" o:title=""/>
                            </v:shape>
                            <o:OLEObject Type="Embed" ProgID="Equation.3" ShapeID="_x0000_i1048" DrawAspect="Content" ObjectID="_1691581793"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3E3566" w:rsidP="00D017E8">
                        <w:pPr>
                          <w:pStyle w:val="TAC"/>
                        </w:pPr>
                        <w:r w:rsidRPr="002625EB">
                          <w:rPr>
                            <w:noProof/>
                            <w:position w:val="-12"/>
                          </w:rPr>
                          <w:object w:dxaOrig="6660" w:dyaOrig="400" w14:anchorId="6DDF638A">
                            <v:shape id="_x0000_i1049" type="#_x0000_t75" alt="" style="width:285.15pt;height:19.6pt;mso-width-percent:0;mso-height-percent:0;mso-width-percent:0;mso-height-percent:0" o:ole="">
                              <v:imagedata r:id="rId92" o:title=""/>
                            </v:shape>
                            <o:OLEObject Type="Embed" ProgID="Equation.3" ShapeID="_x0000_i1049" DrawAspect="Content" ObjectID="_1691581794" r:id="rId93"/>
                          </w:object>
                        </w:r>
                      </w:p>
                    </w:tc>
                  </w:tr>
                </w:tbl>
                <w:p w14:paraId="3DD8D43B" w14:textId="77777777" w:rsidR="00D017E8" w:rsidRDefault="00D017E8" w:rsidP="00D017E8">
                  <w:pPr>
                    <w:spacing w:after="120"/>
                    <w:rPr>
                      <w:rFonts w:eastAsia="宋体"/>
                      <w:szCs w:val="20"/>
                      <w:lang w:eastAsia="zh-CN"/>
                    </w:rPr>
                  </w:pPr>
                </w:p>
              </w:tc>
            </w:tr>
          </w:tbl>
          <w:p w14:paraId="5B3703AB" w14:textId="77777777" w:rsidR="00287B87" w:rsidRPr="00954597" w:rsidRDefault="00287B87" w:rsidP="00287B87">
            <w:pPr>
              <w:spacing w:after="120"/>
              <w:rPr>
                <w:rFonts w:eastAsia="宋体"/>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宋体"/>
                <w:szCs w:val="20"/>
                <w:lang w:eastAsia="zh-CN"/>
              </w:rPr>
            </w:pPr>
            <w:r>
              <w:rPr>
                <w:rFonts w:eastAsia="宋体" w:hint="eastAsia"/>
                <w:szCs w:val="20"/>
                <w:lang w:eastAsia="zh-CN"/>
              </w:rPr>
              <w:lastRenderedPageBreak/>
              <w:t>ZT</w:t>
            </w:r>
            <w:r>
              <w:rPr>
                <w:rFonts w:eastAsia="宋体"/>
                <w:szCs w:val="20"/>
                <w:lang w:eastAsia="zh-CN"/>
              </w:rPr>
              <w:t>E</w:t>
            </w:r>
            <w:r w:rsidRPr="0070697B">
              <w:rPr>
                <w:rFonts w:eastAsia="宋体"/>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宋体"/>
                <w:szCs w:val="20"/>
                <w:lang w:eastAsia="zh-CN"/>
              </w:rPr>
            </w:pPr>
            <w:r>
              <w:rPr>
                <w:rFonts w:eastAsia="宋体" w:hint="eastAsia"/>
                <w:szCs w:val="20"/>
                <w:lang w:eastAsia="zh-CN"/>
              </w:rPr>
              <w:t>T</w:t>
            </w:r>
            <w:r>
              <w:rPr>
                <w:rFonts w:eastAsia="宋体"/>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宋体"/>
                <w:szCs w:val="20"/>
                <w:lang w:eastAsia="zh-CN"/>
              </w:rPr>
              <w:t>RM(</w:t>
            </w:r>
            <w:proofErr w:type="gramEnd"/>
            <w:r>
              <w:rPr>
                <w:rFonts w:eastAsia="宋体"/>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宋体"/>
                <w:szCs w:val="20"/>
                <w:lang w:eastAsia="zh-CN"/>
              </w:rPr>
            </w:pPr>
            <w:r w:rsidRPr="0070697B">
              <w:rPr>
                <w:rFonts w:eastAsia="宋体"/>
                <w:noProof/>
                <w:szCs w:val="20"/>
                <w:lang w:eastAsia="zh-CN"/>
              </w:rPr>
              <w:lastRenderedPageBreak/>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2 bits case, we update the simulation result. Although we can decode the </w:t>
            </w:r>
            <w:proofErr w:type="gramStart"/>
            <w:r>
              <w:rPr>
                <w:rFonts w:eastAsia="宋体"/>
                <w:szCs w:val="20"/>
                <w:lang w:eastAsia="zh-CN"/>
              </w:rPr>
              <w:t>RM(</w:t>
            </w:r>
            <w:proofErr w:type="gramEnd"/>
            <w:r>
              <w:rPr>
                <w:rFonts w:eastAsia="宋体"/>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宋体"/>
                <w:szCs w:val="20"/>
                <w:lang w:eastAsia="zh-CN"/>
              </w:rPr>
              <w:t>Q</w:t>
            </w:r>
            <w:r w:rsidRPr="00FA0510">
              <w:rPr>
                <w:rFonts w:eastAsia="宋体"/>
                <w:szCs w:val="20"/>
                <w:vertAlign w:val="subscript"/>
                <w:lang w:eastAsia="zh-CN"/>
              </w:rPr>
              <w:t>m</w:t>
            </w:r>
            <w:proofErr w:type="spellEnd"/>
            <w:r>
              <w:rPr>
                <w:rFonts w:eastAsia="宋体"/>
                <w:szCs w:val="20"/>
                <w:lang w:eastAsia="zh-CN"/>
              </w:rPr>
              <w:t>=1 or 2.</w:t>
            </w:r>
          </w:p>
          <w:p w14:paraId="56BA6D4E" w14:textId="77777777" w:rsidR="00E54FFA" w:rsidRDefault="00E54FFA" w:rsidP="00E54FFA">
            <w:pPr>
              <w:spacing w:after="120"/>
              <w:rPr>
                <w:rFonts w:eastAsia="宋体"/>
                <w:szCs w:val="20"/>
                <w:lang w:eastAsia="zh-CN"/>
              </w:rPr>
            </w:pPr>
            <w:r w:rsidRPr="00F025CE">
              <w:rPr>
                <w:rFonts w:eastAsia="宋体"/>
                <w:noProof/>
                <w:szCs w:val="20"/>
                <w:lang w:eastAsia="zh-CN"/>
              </w:rPr>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宋体"/>
                <w:szCs w:val="20"/>
                <w:lang w:eastAsia="zh-CN"/>
              </w:rPr>
            </w:pPr>
          </w:p>
          <w:p w14:paraId="5FB81B6A" w14:textId="1549B535" w:rsidR="00E54FFA" w:rsidRPr="00954597" w:rsidRDefault="00E54FFA" w:rsidP="00972E10">
            <w:pPr>
              <w:spacing w:after="120"/>
              <w:rPr>
                <w:rFonts w:eastAsia="宋体"/>
                <w:szCs w:val="20"/>
                <w:lang w:eastAsia="zh-CN"/>
              </w:rPr>
            </w:pPr>
            <w:r>
              <w:rPr>
                <w:rFonts w:eastAsia="宋体" w:hint="eastAsia"/>
                <w:szCs w:val="20"/>
                <w:lang w:eastAsia="zh-CN"/>
              </w:rPr>
              <w:t>T</w:t>
            </w:r>
            <w:r>
              <w:rPr>
                <w:rFonts w:eastAsia="宋体"/>
                <w:szCs w:val="20"/>
                <w:lang w:eastAsia="zh-CN"/>
              </w:rPr>
              <w:t xml:space="preserve">echnically, the cons and pros are clear for option 1 and option 2, an acceptable compromise may be considered: option </w:t>
            </w:r>
            <w:r w:rsidR="00972E10">
              <w:rPr>
                <w:rFonts w:eastAsia="宋体"/>
                <w:szCs w:val="20"/>
                <w:lang w:eastAsia="zh-CN"/>
              </w:rPr>
              <w:t>2</w:t>
            </w:r>
            <w:r>
              <w:rPr>
                <w:rFonts w:eastAsia="宋体"/>
                <w:szCs w:val="20"/>
                <w:lang w:eastAsia="zh-CN"/>
              </w:rPr>
              <w:t xml:space="preserve"> for 1 bit case, and option </w:t>
            </w:r>
            <w:r w:rsidR="00972E10">
              <w:rPr>
                <w:rFonts w:eastAsia="宋体"/>
                <w:szCs w:val="20"/>
                <w:lang w:eastAsia="zh-CN"/>
              </w:rPr>
              <w:t>1</w:t>
            </w:r>
            <w:r>
              <w:rPr>
                <w:rFonts w:eastAsia="宋体"/>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uectel2</w:t>
            </w:r>
          </w:p>
        </w:tc>
        <w:tc>
          <w:tcPr>
            <w:tcW w:w="8000" w:type="dxa"/>
            <w:shd w:val="clear" w:color="auto" w:fill="auto"/>
          </w:tcPr>
          <w:p w14:paraId="2E9ED87E" w14:textId="77777777" w:rsidR="00F75DCF" w:rsidRDefault="00F75DCF" w:rsidP="00F75DCF">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hanks </w:t>
            </w:r>
            <w:proofErr w:type="spellStart"/>
            <w:r>
              <w:rPr>
                <w:rFonts w:eastAsia="宋体"/>
                <w:szCs w:val="20"/>
                <w:lang w:eastAsia="zh-CN"/>
              </w:rPr>
              <w:t>Junfeng@ZTE</w:t>
            </w:r>
            <w:proofErr w:type="spellEnd"/>
            <w:r>
              <w:rPr>
                <w:rFonts w:eastAsia="宋体"/>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宋体"/>
                <w:szCs w:val="20"/>
                <w:lang w:eastAsia="zh-CN"/>
              </w:rPr>
            </w:pPr>
            <w:r>
              <w:rPr>
                <w:rFonts w:eastAsia="宋体"/>
                <w:szCs w:val="20"/>
                <w:lang w:eastAsia="zh-CN"/>
              </w:rPr>
              <w:t xml:space="preserve">Although there may not be online opportunity at this meeting to discuss this issue, we still would like to share some of our thinking why the existing repetition coding (introduced since LTE and </w:t>
            </w:r>
            <w:r>
              <w:rPr>
                <w:rFonts w:eastAsia="宋体"/>
                <w:szCs w:val="20"/>
                <w:lang w:eastAsia="zh-CN"/>
              </w:rPr>
              <w:lastRenderedPageBreak/>
              <w:t xml:space="preserve">reused by NR) for 1 bit outperforms padding based RM coding. </w:t>
            </w:r>
            <w:r>
              <w:rPr>
                <w:rFonts w:eastAsia="宋体" w:hint="eastAsia"/>
                <w:szCs w:val="20"/>
                <w:lang w:eastAsia="zh-CN"/>
              </w:rPr>
              <w:t>As</w:t>
            </w:r>
            <w:r>
              <w:rPr>
                <w:rFonts w:eastAsia="宋体"/>
                <w:szCs w:val="20"/>
                <w:lang w:eastAsia="zh-CN"/>
              </w:rPr>
              <w:t xml:space="preserve"> seen by the figure below (borrowed from Nokia </w:t>
            </w:r>
            <w:r w:rsidRPr="007455C2">
              <w:rPr>
                <w:rFonts w:eastAsia="宋体"/>
                <w:szCs w:val="20"/>
                <w:lang w:eastAsia="zh-CN"/>
              </w:rPr>
              <w:t>R1-073657</w:t>
            </w:r>
            <w:r>
              <w:rPr>
                <w:rFonts w:eastAsia="宋体"/>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宋体"/>
                <w:lang w:eastAsia="zh-CN"/>
              </w:rPr>
              <w:t>TS 38.212 Clause 5.3.3.1</w:t>
            </w:r>
            <w:r>
              <w:rPr>
                <w:rFonts w:eastAsia="宋体"/>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宋体"/>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宋体"/>
                <w:szCs w:val="20"/>
                <w:lang w:eastAsia="zh-CN"/>
              </w:rPr>
            </w:pPr>
            <w:r>
              <w:rPr>
                <w:rFonts w:eastAsia="宋体" w:hint="eastAsia"/>
                <w:szCs w:val="20"/>
                <w:lang w:eastAsia="zh-CN"/>
              </w:rPr>
              <w:t>1</w:t>
            </w:r>
            <w:r>
              <w:rPr>
                <w:rFonts w:eastAsia="宋体"/>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宋体"/>
                <w:szCs w:val="20"/>
                <w:lang w:eastAsia="zh-CN"/>
              </w:rPr>
            </w:pPr>
            <w:r>
              <w:rPr>
                <w:rFonts w:eastAsia="宋体"/>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宋体"/>
                <w:szCs w:val="20"/>
                <w:lang w:eastAsia="zh-CN"/>
              </w:rPr>
            </w:pPr>
            <w:r>
              <w:rPr>
                <w:rFonts w:eastAsia="宋体"/>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宋体"/>
                <w:szCs w:val="20"/>
                <w:lang w:eastAsia="zh-CN"/>
              </w:rPr>
            </w:pPr>
            <w:r>
              <w:rPr>
                <w:rFonts w:eastAsia="宋体"/>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宋体"/>
                <w:szCs w:val="20"/>
                <w:lang w:eastAsia="zh-CN"/>
              </w:rPr>
              <w:t>e.g</w:t>
            </w:r>
            <w:proofErr w:type="spellEnd"/>
            <w:r>
              <w:rPr>
                <w:rFonts w:eastAsia="宋体"/>
                <w:szCs w:val="20"/>
                <w:lang w:eastAsia="zh-CN"/>
              </w:rPr>
              <w:t>, based on rate matching) may have to be applied if the network doesn’t want such a low coding rate. The performance impact of RM shortening or truncation has not been carefully studied for HARQ-ACK.</w:t>
            </w:r>
          </w:p>
        </w:tc>
      </w:tr>
      <w:tr w:rsidR="00140677" w:rsidRPr="00954597" w14:paraId="316344AE" w14:textId="77777777" w:rsidTr="00E856B4">
        <w:tc>
          <w:tcPr>
            <w:tcW w:w="1062" w:type="dxa"/>
            <w:shd w:val="clear" w:color="auto" w:fill="auto"/>
          </w:tcPr>
          <w:p w14:paraId="62B5FCDD" w14:textId="3B88EEE9" w:rsidR="00140677" w:rsidRDefault="00140677" w:rsidP="00140677">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r w:rsidRPr="00722E76">
              <w:rPr>
                <w:rFonts w:eastAsia="宋体"/>
                <w:szCs w:val="20"/>
                <w:vertAlign w:val="superscript"/>
                <w:lang w:eastAsia="zh-CN"/>
              </w:rPr>
              <w:t>3</w:t>
            </w:r>
          </w:p>
        </w:tc>
        <w:tc>
          <w:tcPr>
            <w:tcW w:w="8000" w:type="dxa"/>
            <w:shd w:val="clear" w:color="auto" w:fill="auto"/>
          </w:tcPr>
          <w:p w14:paraId="0F422BF3" w14:textId="77777777" w:rsidR="00140677" w:rsidRDefault="00140677" w:rsidP="00140677">
            <w:pPr>
              <w:spacing w:after="120"/>
            </w:pPr>
            <w:r>
              <w:rPr>
                <w:rFonts w:eastAsia="宋体"/>
                <w:szCs w:val="20"/>
                <w:lang w:eastAsia="zh-CN"/>
              </w:rPr>
              <w:t>@</w:t>
            </w:r>
            <w:r>
              <w:rPr>
                <w:rFonts w:eastAsia="宋体" w:hint="eastAsia"/>
                <w:szCs w:val="20"/>
                <w:lang w:eastAsia="zh-CN"/>
              </w:rPr>
              <w:t xml:space="preserve"> </w:t>
            </w:r>
            <w:r>
              <w:rPr>
                <w:rFonts w:eastAsia="宋体"/>
                <w:szCs w:val="20"/>
                <w:lang w:eastAsia="zh-CN"/>
              </w:rPr>
              <w:t xml:space="preserve">Quectel: </w:t>
            </w:r>
            <w:r>
              <w:rPr>
                <w:rFonts w:eastAsia="宋体" w:hint="eastAsia"/>
                <w:szCs w:val="20"/>
                <w:lang w:eastAsia="zh-CN"/>
              </w:rPr>
              <w:t>W</w:t>
            </w:r>
            <w:r>
              <w:rPr>
                <w:rFonts w:eastAsia="宋体"/>
                <w:szCs w:val="20"/>
                <w:lang w:eastAsia="zh-CN"/>
              </w:rPr>
              <w:t xml:space="preserve">e can further check the performance gain from the </w:t>
            </w:r>
            <w:r>
              <w:t>constellation restriction.</w:t>
            </w:r>
          </w:p>
          <w:p w14:paraId="7AB29DF9" w14:textId="1B39F294" w:rsidR="00140677" w:rsidRDefault="00140677" w:rsidP="00140677">
            <w:pPr>
              <w:spacing w:after="120"/>
              <w:rPr>
                <w:rFonts w:eastAsia="宋体"/>
                <w:szCs w:val="20"/>
                <w:lang w:eastAsia="zh-CN"/>
              </w:rPr>
            </w:pPr>
            <w:r>
              <w:t xml:space="preserve">But by now, at least it is observed that the performance of </w:t>
            </w:r>
            <w:r>
              <w:rPr>
                <w:rFonts w:eastAsia="宋体"/>
                <w:szCs w:val="20"/>
                <w:lang w:eastAsia="zh-CN"/>
              </w:rPr>
              <w:t>repetition coding will not worse than that of padding based RM coding for 1bit case, and the coding scheme (</w:t>
            </w:r>
            <w:r w:rsidRPr="006C3AF1">
              <w:rPr>
                <w:rFonts w:eastAsia="微软雅黑"/>
                <w:color w:val="000000"/>
                <w:szCs w:val="20"/>
              </w:rPr>
              <w:t>R15 TS 38.212 Clause 5.3.3.2</w:t>
            </w:r>
            <w:r>
              <w:rPr>
                <w:rFonts w:eastAsia="宋体"/>
                <w:szCs w:val="20"/>
                <w:lang w:eastAsia="zh-CN"/>
              </w:rPr>
              <w:t>) outperforms the padding based RM coding for 2bit case.</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w:t>
            </w:r>
            <w:proofErr w:type="gramStart"/>
            <w:r>
              <w:rPr>
                <w:rFonts w:eastAsia="宋体"/>
                <w:lang w:eastAsia="zh-CN"/>
              </w:rPr>
              <w:t>vivo</w:t>
            </w:r>
            <w:proofErr w:type="gramEnd"/>
            <w:r>
              <w:rPr>
                <w:rFonts w:eastAsia="宋体"/>
                <w:lang w:eastAsia="zh-CN"/>
              </w:rPr>
              <w:t>]: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proofErr w:type="gramStart"/>
            <w:r>
              <w:rPr>
                <w:rFonts w:eastAsia="宋体"/>
                <w:lang w:eastAsia="zh-CN"/>
              </w:rPr>
              <w:t>vivo</w:t>
            </w:r>
            <w:proofErr w:type="gramEnd"/>
            <w:r>
              <w:rPr>
                <w:rFonts w:eastAsia="宋体"/>
                <w:lang w:eastAsia="zh-CN"/>
              </w:rPr>
              <w:t xml:space="preserve">]: For UE supports multiplexing, UE anyway needs to handle the case of multiplexing, there is no additional complexity for prioritization. In addition, even RRC configuration method is used, some additional conditions may be needed, such as reliability requirement, latency requirement, </w:t>
            </w:r>
            <w:r>
              <w:rPr>
                <w:rFonts w:eastAsia="宋体"/>
                <w:lang w:eastAsia="zh-CN"/>
              </w:rPr>
              <w:lastRenderedPageBreak/>
              <w:t>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24943"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lastRenderedPageBreak/>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Quectel,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lastRenderedPageBreak/>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 xml:space="preserve">(b) </w:t>
            </w:r>
            <w:proofErr w:type="gramStart"/>
            <w:r>
              <w:rPr>
                <w:szCs w:val="22"/>
              </w:rPr>
              <w:t>help</w:t>
            </w:r>
            <w:proofErr w:type="gramEnd"/>
            <w:r>
              <w:rPr>
                <w:szCs w:val="22"/>
              </w:rPr>
              <w:t xml:space="preserve">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lastRenderedPageBreak/>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w:t>
        </w:r>
        <w:proofErr w:type="gramStart"/>
        <w:r w:rsidRPr="004D31C9">
          <w:rPr>
            <w:rFonts w:eastAsiaTheme="minorEastAsia"/>
            <w:i/>
            <w:lang w:eastAsia="zh-CN"/>
          </w:rPr>
          <w:t xml:space="preserve">of </w:t>
        </w:r>
        <w:proofErr w:type="gramEnd"/>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lastRenderedPageBreak/>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lastRenderedPageBreak/>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lastRenderedPageBreak/>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ml:space="preserve">-  </w:t>
            </w:r>
            <w:proofErr w:type="gramStart"/>
            <w:r>
              <w:rPr>
                <w:rFonts w:eastAsiaTheme="minorEastAsia"/>
                <w:i/>
                <w:lang w:eastAsia="zh-CN"/>
              </w:rPr>
              <w:t>x</w:t>
            </w:r>
            <w:proofErr w:type="gramEnd"/>
            <w:r>
              <w:rPr>
                <w:rFonts w:eastAsiaTheme="minorEastAsia"/>
                <w:i/>
                <w:lang w:eastAsia="zh-CN"/>
              </w:rPr>
              <w:t xml:space="preserve">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lastRenderedPageBreak/>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24943"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524943"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w:t>
            </w:r>
            <w:proofErr w:type="gramStart"/>
            <w:r>
              <w:rPr>
                <w:rFonts w:eastAsia="宋体"/>
                <w:b/>
                <w:bCs/>
                <w:szCs w:val="20"/>
                <w:lang w:val="en-GB" w:eastAsia="zh-CN"/>
              </w:rPr>
              <w:t xml:space="preserve">factor </w:t>
            </w:r>
            <w:proofErr w:type="gramEnd"/>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2494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2494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24943"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24943"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lastRenderedPageBreak/>
              <w:t xml:space="preserve">If after time-domain TB-based HARQ-ACK bundling, the number of bundled bits is still more </w:t>
            </w:r>
            <w:proofErr w:type="gramStart"/>
            <w:r w:rsidRPr="00042DF5">
              <w:rPr>
                <w:rFonts w:eastAsiaTheme="minorEastAsia"/>
                <w:b/>
                <w:i/>
                <w:lang w:eastAsia="zh-CN"/>
              </w:rPr>
              <w:t xml:space="preserve">than </w:t>
            </w:r>
            <w:proofErr w:type="gramEnd"/>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2494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for</w:t>
            </w:r>
            <w:proofErr w:type="gramEnd"/>
            <w:r>
              <w:rPr>
                <w:b/>
                <w:lang w:val="en-GB" w:eastAsia="zh-CN"/>
              </w:rPr>
              <w:t xml:space="preserve">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proofErr w:type="gramStart"/>
            <w:r>
              <w:rPr>
                <w:b/>
                <w:lang w:val="en-GB" w:eastAsia="zh-CN"/>
              </w:rPr>
              <w:t>f</w:t>
            </w:r>
            <w:r w:rsidRPr="00E33CAD">
              <w:rPr>
                <w:b/>
                <w:lang w:val="en-GB" w:eastAsia="zh-CN"/>
              </w:rPr>
              <w:t>or</w:t>
            </w:r>
            <w:proofErr w:type="gramEnd"/>
            <w:r w:rsidRPr="00E33CAD">
              <w:rPr>
                <w:b/>
                <w:lang w:val="en-GB" w:eastAsia="zh-CN"/>
              </w:rPr>
              <w:t xml:space="preserve">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w:t>
            </w:r>
            <w:proofErr w:type="gramStart"/>
            <w:r w:rsidRPr="000F69D3">
              <w:rPr>
                <w:rFonts w:eastAsiaTheme="minorEastAsia"/>
                <w:i/>
              </w:rPr>
              <w:t xml:space="preserve">as </w:t>
            </w:r>
            <w:proofErr w:type="gramEnd"/>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 xml:space="preserve">Quectel,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t>
            </w:r>
            <w:proofErr w:type="gramStart"/>
            <w:r>
              <w:rPr>
                <w:rFonts w:eastAsia="宋体"/>
                <w:szCs w:val="20"/>
                <w:lang w:eastAsia="zh-CN"/>
              </w:rPr>
              <w:t>when</w:t>
            </w:r>
            <w:proofErr w:type="gramEnd"/>
            <w:r>
              <w:rPr>
                <w:rFonts w:eastAsia="宋体"/>
                <w:szCs w:val="20"/>
                <w:lang w:eastAsia="zh-CN"/>
              </w:rPr>
              <w:t xml:space="preserve">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w:t>
            </w:r>
            <w:proofErr w:type="gramStart"/>
            <w:r>
              <w:rPr>
                <w:rFonts w:eastAsia="宋体"/>
                <w:szCs w:val="20"/>
                <w:lang w:eastAsia="zh-CN"/>
              </w:rPr>
              <w:t>”.</w:t>
            </w:r>
            <w:proofErr w:type="gramEnd"/>
            <w:r>
              <w:rPr>
                <w:rFonts w:eastAsia="宋体"/>
                <w:szCs w:val="20"/>
                <w:lang w:eastAsia="zh-CN"/>
              </w:rPr>
              <w:t xml:space="preserve">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w:t>
            </w:r>
            <w:proofErr w:type="gramStart"/>
            <w:r>
              <w:rPr>
                <w:rFonts w:eastAsia="宋体"/>
                <w:lang w:eastAsia="zh-CN"/>
              </w:rPr>
              <w:t>gNB</w:t>
            </w:r>
            <w:proofErr w:type="gram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lastRenderedPageBreak/>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w:t>
            </w:r>
            <w:proofErr w:type="gramStart"/>
            <w:r w:rsidR="00E86269">
              <w:rPr>
                <w:rFonts w:eastAsia="宋体"/>
                <w:szCs w:val="20"/>
                <w:lang w:eastAsia="zh-CN"/>
              </w:rPr>
              <w:t>payload</w:t>
            </w:r>
            <w:proofErr w:type="gramEnd"/>
            <w:r w:rsidR="00E86269">
              <w:rPr>
                <w:rFonts w:eastAsia="宋体"/>
                <w:szCs w:val="20"/>
                <w:lang w:eastAsia="zh-CN"/>
              </w:rPr>
              <w:t xml:space="preserve">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w:t>
            </w:r>
            <w:proofErr w:type="gramStart"/>
            <w:r>
              <w:rPr>
                <w:rFonts w:eastAsia="宋体"/>
                <w:szCs w:val="20"/>
                <w:lang w:eastAsia="zh-CN"/>
              </w:rPr>
              <w:t>handling, that</w:t>
            </w:r>
            <w:proofErr w:type="gramEnd"/>
            <w:r>
              <w:rPr>
                <w:rFonts w:eastAsia="宋体"/>
                <w:szCs w:val="20"/>
                <w:lang w:eastAsia="zh-CN"/>
              </w:rPr>
              <w:t xml:space="preserve">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EB1913" w:rsidRPr="00954597" w14:paraId="2D0A8803" w14:textId="77777777" w:rsidTr="00F21DBD">
        <w:tc>
          <w:tcPr>
            <w:tcW w:w="1627" w:type="dxa"/>
            <w:shd w:val="clear" w:color="auto" w:fill="auto"/>
          </w:tcPr>
          <w:p w14:paraId="4B241FB4" w14:textId="48C8445A" w:rsidR="00EB1913" w:rsidRDefault="00EB1913" w:rsidP="00135C19">
            <w:pPr>
              <w:spacing w:after="120"/>
              <w:rPr>
                <w:rFonts w:eastAsia="宋体"/>
                <w:szCs w:val="20"/>
                <w:lang w:eastAsia="zh-CN"/>
              </w:rPr>
            </w:pPr>
            <w:r>
              <w:rPr>
                <w:rFonts w:eastAsia="宋体"/>
                <w:szCs w:val="20"/>
                <w:lang w:eastAsia="zh-CN"/>
              </w:rPr>
              <w:t>Apple2</w:t>
            </w:r>
          </w:p>
        </w:tc>
        <w:tc>
          <w:tcPr>
            <w:tcW w:w="7435" w:type="dxa"/>
            <w:shd w:val="clear" w:color="auto" w:fill="auto"/>
          </w:tcPr>
          <w:p w14:paraId="43E115B5" w14:textId="5264C764" w:rsidR="00EB1913" w:rsidRDefault="00EB1913" w:rsidP="00135C19">
            <w:pPr>
              <w:spacing w:after="120"/>
              <w:rPr>
                <w:rFonts w:eastAsia="宋体"/>
                <w:szCs w:val="20"/>
                <w:lang w:eastAsia="zh-CN"/>
              </w:rPr>
            </w:pPr>
            <w:r>
              <w:rPr>
                <w:rFonts w:eastAsia="宋体"/>
                <w:szCs w:val="20"/>
                <w:lang w:eastAsia="zh-CN"/>
              </w:rPr>
              <w:t xml:space="preserve">We encourage companies to check the ramification of Option 1: a PUCCH resource from a PUCCH resource set with a large payload size is chosen, then in the end a few PRBs in the PUCCH resource is used. Resource fragmentation should be a concern for network vendors, and in the end that is detrimental to the URLLC service so it is a concern for everyone. </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lastRenderedPageBreak/>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proofErr w:type="spellStart"/>
      <w:r w:rsidRPr="00D57F99">
        <w:rPr>
          <w:rFonts w:eastAsiaTheme="minorEastAsia" w:hint="eastAsia"/>
          <w:color w:val="0070C0"/>
          <w:lang w:eastAsia="zh-CN"/>
        </w:rPr>
        <w:t>Pa</w:t>
      </w:r>
      <w:r w:rsidRPr="000902D4">
        <w:rPr>
          <w:rFonts w:eastAsiaTheme="minorEastAsia" w:hint="eastAsia"/>
          <w:color w:val="0070C0"/>
          <w:lang w:eastAsia="zh-CN"/>
        </w:rPr>
        <w:t>na</w:t>
      </w:r>
      <w:proofErr w:type="spellEnd"/>
      <w:r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 xml:space="preserve">vivo, OPPO, Intel, </w:t>
      </w:r>
      <w:proofErr w:type="spellStart"/>
      <w:r w:rsidRPr="003A5620">
        <w:rPr>
          <w:rFonts w:eastAsiaTheme="minorEastAsia" w:hint="eastAsia"/>
          <w:color w:val="0070C0"/>
          <w:lang w:eastAsia="zh-CN"/>
        </w:rPr>
        <w:t>Pana</w:t>
      </w:r>
      <w:proofErr w:type="spellEnd"/>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lastRenderedPageBreak/>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524943" w:rsidP="00334B57">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524943" w:rsidP="00334B57">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524943" w:rsidP="00334B57">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24943" w:rsidP="00334B57">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524943" w:rsidP="00334B57">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6"/>
              <w:numPr>
                <w:ilvl w:val="1"/>
                <w:numId w:val="56"/>
              </w:numPr>
              <w:spacing w:after="0" w:line="240" w:lineRule="auto"/>
              <w:jc w:val="both"/>
              <w:rPr>
                <w:b/>
                <w:bCs/>
                <w:sz w:val="22"/>
                <w:szCs w:val="22"/>
                <w:lang w:val="en-GB"/>
              </w:rPr>
            </w:pPr>
            <w:r>
              <w:rPr>
                <w:b/>
                <w:bCs/>
                <w:sz w:val="22"/>
                <w:szCs w:val="22"/>
                <w:lang w:val="en-GB"/>
              </w:rPr>
              <w:lastRenderedPageBreak/>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lastRenderedPageBreak/>
              <w:t>Proposal 9: Support multiplexing of LP HARQ-ACK and HP SR when HARQ-ACK is transmitted in a PUCCH using format 2/3/4</w:t>
            </w:r>
          </w:p>
          <w:p w14:paraId="4BC5AAC1" w14:textId="77777777" w:rsidR="00F41DC2" w:rsidRPr="00045819" w:rsidRDefault="00F41DC2" w:rsidP="00334B57">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lastRenderedPageBreak/>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6"/>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6"/>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6"/>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w:t>
            </w:r>
            <w:proofErr w:type="gramStart"/>
            <w:r>
              <w:rPr>
                <w:rFonts w:eastAsia="宋体"/>
                <w:szCs w:val="20"/>
                <w:lang w:eastAsia="zh-CN"/>
              </w:rPr>
              <w:t>the formulate</w:t>
            </w:r>
            <w:proofErr w:type="gramEnd"/>
            <w:r>
              <w:rPr>
                <w:rFonts w:eastAsia="宋体"/>
                <w:szCs w:val="20"/>
                <w:lang w:eastAsia="zh-CN"/>
              </w:rPr>
              <w:t xml:space="preserv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w:t>
            </w:r>
            <w:proofErr w:type="gramStart"/>
            <w:r>
              <w:t>log2(</w:t>
            </w:r>
            <w:proofErr w:type="gramEnd"/>
            <w:r>
              <w:t>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 xml:space="preserve">Coded LP HARQ-ACK bit(s) (if exist) </w:t>
      </w:r>
      <w:proofErr w:type="gramStart"/>
      <w:r w:rsidRPr="00B90C9D">
        <w:rPr>
          <w:bCs/>
          <w:lang w:eastAsia="zh-CN"/>
        </w:rPr>
        <w:t>is(</w:t>
      </w:r>
      <w:proofErr w:type="gramEnd"/>
      <w:r w:rsidRPr="00B90C9D">
        <w:rPr>
          <w:bCs/>
          <w:lang w:eastAsia="zh-CN"/>
        </w:rPr>
        <w:t>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t>
            </w:r>
            <w:proofErr w:type="gramStart"/>
            <w:r w:rsidR="00D53977">
              <w:rPr>
                <w:rFonts w:eastAsia="宋体"/>
                <w:szCs w:val="20"/>
                <w:lang w:eastAsia="zh-CN"/>
              </w:rPr>
              <w:t>what</w:t>
            </w:r>
            <w:proofErr w:type="gramEnd"/>
            <w:r w:rsidR="00D53977">
              <w:rPr>
                <w:rFonts w:eastAsia="宋体"/>
                <w:szCs w:val="20"/>
                <w:lang w:eastAsia="zh-CN"/>
              </w:rPr>
              <w:t xml:space="preserve">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proofErr w:type="gramStart"/>
            <w:r>
              <w:rPr>
                <w:rFonts w:eastAsia="微软雅黑"/>
                <w:szCs w:val="20"/>
              </w:rPr>
              <w:t>support</w:t>
            </w:r>
            <w:proofErr w:type="gramEnd"/>
            <w:r>
              <w:rPr>
                <w:rFonts w:eastAsia="微软雅黑"/>
                <w:szCs w:val="20"/>
              </w:rPr>
              <w:t xml:space="preserve">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gNB scheduled? For Type II MIMO </w:t>
            </w:r>
            <w:proofErr w:type="gramStart"/>
            <w:r w:rsidRPr="00147228">
              <w:rPr>
                <w:b w:val="0"/>
                <w:bCs w:val="0"/>
              </w:rPr>
              <w:t>codebook, that</w:t>
            </w:r>
            <w:proofErr w:type="gramEnd"/>
            <w:r w:rsidRPr="00147228">
              <w:rPr>
                <w:b w:val="0"/>
                <w:bCs w:val="0"/>
              </w:rPr>
              <w:t xml:space="preserve">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w:t>
            </w:r>
            <w:proofErr w:type="gramStart"/>
            <w:r>
              <w:rPr>
                <w:rFonts w:eastAsia="宋体"/>
                <w:szCs w:val="20"/>
              </w:rPr>
              <w:t>updated</w:t>
            </w:r>
            <w:proofErr w:type="gramEnd"/>
            <w:r>
              <w:rPr>
                <w:rFonts w:eastAsia="宋体"/>
                <w:szCs w:val="20"/>
              </w:rPr>
              <w:t xml:space="preserve">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3E3566" w:rsidRPr="00D60DD8">
                    <w:rPr>
                      <w:noProof/>
                      <w:position w:val="-32"/>
                    </w:rPr>
                    <w:object w:dxaOrig="1480" w:dyaOrig="760" w14:anchorId="547A52AB">
                      <v:shape id="_x0000_i1050" type="#_x0000_t75" alt="" style="width:66.65pt;height:30.65pt;mso-width-percent:0;mso-height-percent:0;mso-width-percent:0;mso-height-percent:0" o:ole="">
                        <v:imagedata r:id="rId103" o:title=""/>
                      </v:shape>
                      <o:OLEObject Type="Embed" ProgID="Equation.DSMT4" ShapeID="_x0000_i1050" DrawAspect="Content" ObjectID="_1691581795"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w:t>
            </w:r>
            <w:proofErr w:type="gramStart"/>
            <w:r>
              <w:rPr>
                <w:rFonts w:eastAsia="宋体"/>
                <w:szCs w:val="20"/>
                <w:lang w:eastAsia="zh-CN"/>
              </w:rPr>
              <w:t>dropped</w:t>
            </w:r>
            <w:proofErr w:type="gramEnd"/>
            <w:r>
              <w:rPr>
                <w:rFonts w:eastAsia="宋体"/>
                <w:szCs w:val="20"/>
                <w:lang w:eastAsia="zh-CN"/>
              </w:rPr>
              <w:t xml:space="preserve">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proofErr w:type="gramStart"/>
            <w:r>
              <w:rPr>
                <w:b/>
                <w:bCs/>
                <w:sz w:val="22"/>
                <w:szCs w:val="22"/>
                <w:lang w:val="en-GB"/>
              </w:rPr>
              <w:t>for</w:t>
            </w:r>
            <w:proofErr w:type="gramEnd"/>
            <w:r>
              <w:rPr>
                <w:b/>
                <w:bCs/>
                <w:sz w:val="22"/>
                <w:szCs w:val="22"/>
                <w:lang w:val="en-GB"/>
              </w:rPr>
              <w:t xml:space="preserve">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Quectel,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Quectel,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3E3566">
              <w:rPr>
                <w:bCs/>
                <w:noProof/>
                <w:position w:val="-6"/>
                <w:szCs w:val="20"/>
              </w:rPr>
              <w:object w:dxaOrig="142" w:dyaOrig="142" w14:anchorId="0A5C6E1A">
                <v:shape id="_x0000_i1051" type="#_x0000_t75" alt="" style="width:5.35pt;height:5.35pt;mso-width-percent:0;mso-height-percent:0;mso-width-percent:0;mso-height-percent:0" o:ole="">
                  <v:imagedata r:id="rId105" o:title=""/>
                </v:shape>
                <o:OLEObject Type="Embed" ProgID="Equation.DSMT4" ShapeID="_x0000_i1051" DrawAspect="Content" ObjectID="_1691581796"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 xml:space="preserve">We prefer to agree on DCI indication at the same time. </w:t>
            </w:r>
            <w:proofErr w:type="gramStart"/>
            <w:r>
              <w:rPr>
                <w:rFonts w:eastAsia="宋体"/>
                <w:szCs w:val="20"/>
                <w:lang w:eastAsia="zh-CN"/>
              </w:rPr>
              <w:t>see</w:t>
            </w:r>
            <w:proofErr w:type="gramEnd"/>
            <w:r>
              <w:rPr>
                <w:rFonts w:eastAsia="宋体"/>
                <w:szCs w:val="20"/>
                <w:lang w:eastAsia="zh-CN"/>
              </w:rPr>
              <w:t xml:space="preserv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DengXian" w:hAnsi="宋体"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If a UE supports the capability, the UE is expected to cancel the overlapping low priority CG by the first overlapping symbol at the latest. Further, a UE expects that the first [overlapping] symbol of the high priority DG is not earlier than Tproc</w:t>
            </w:r>
            <w:proofErr w:type="gramStart"/>
            <w:r>
              <w:rPr>
                <w:rFonts w:cs="Times"/>
              </w:rPr>
              <w:t>,2</w:t>
            </w:r>
            <w:proofErr w:type="gramEnd"/>
            <w:r>
              <w:rPr>
                <w:rFonts w:cs="Times"/>
              </w:rPr>
              <w:t xml:space="preserve">+d1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w:t>
            </w:r>
            <w:proofErr w:type="gramStart"/>
            <w:r>
              <w:rPr>
                <w:rFonts w:cs="Times"/>
              </w:rPr>
              <w:t>,2</w:t>
            </w:r>
            <w:proofErr w:type="gramEnd"/>
            <w:r>
              <w:rPr>
                <w:rFonts w:cs="Times"/>
              </w:rPr>
              <w:t xml:space="preserve">+d1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UE expects that the first [overlapping] symbol of the high priority DG PUSCH is not earlier than Tproc</w:t>
      </w:r>
      <w:proofErr w:type="gramStart"/>
      <w:r>
        <w:rPr>
          <w:rFonts w:cs="Times"/>
          <w:iCs/>
        </w:rPr>
        <w:t>,2</w:t>
      </w:r>
      <w:proofErr w:type="gramEnd"/>
      <w:r>
        <w:rPr>
          <w:rFonts w:cs="Times"/>
          <w:iCs/>
        </w:rPr>
        <w:t xml:space="preserve">+d1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w:t>
      </w:r>
      <w:proofErr w:type="gramStart"/>
      <w:r>
        <w:rPr>
          <w:rFonts w:eastAsiaTheme="minorEastAsia"/>
          <w:lang w:eastAsia="zh-CN"/>
        </w:rPr>
        <w:t>,2</w:t>
      </w:r>
      <w:proofErr w:type="gramEnd"/>
      <w:r>
        <w:rPr>
          <w:rFonts w:eastAsiaTheme="minorEastAsia"/>
          <w:lang w:eastAsia="zh-CN"/>
        </w:rPr>
        <w:t>+d2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w:t>
            </w:r>
            <w:proofErr w:type="gramStart"/>
            <w:r w:rsidRPr="00454FD6">
              <w:rPr>
                <w:b/>
                <w:i/>
                <w:vertAlign w:val="subscript"/>
              </w:rPr>
              <w:t>,2</w:t>
            </w:r>
            <w:proofErr w:type="gramEnd"/>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w:t>
            </w:r>
            <w:proofErr w:type="gramStart"/>
            <w:r>
              <w:rPr>
                <w:rFonts w:cs="Times"/>
                <w:i/>
                <w:iCs/>
              </w:rPr>
              <w:t>,2</w:t>
            </w:r>
            <w:proofErr w:type="gramEnd"/>
            <w:r>
              <w:rPr>
                <w:rFonts w:cs="Times"/>
                <w:i/>
                <w:iCs/>
              </w:rPr>
              <w:t>+d1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w:t>
            </w:r>
            <w:proofErr w:type="gramStart"/>
            <w:r w:rsidRPr="009A6981">
              <w:rPr>
                <w:rFonts w:eastAsiaTheme="minorEastAsia"/>
                <w:b/>
                <w:i/>
                <w:lang w:val="en-GB" w:eastAsia="zh-CN"/>
              </w:rPr>
              <w:t>,2</w:t>
            </w:r>
            <w:proofErr w:type="gramEnd"/>
            <w:r w:rsidRPr="009A6981">
              <w:rPr>
                <w:rFonts w:eastAsiaTheme="minorEastAsia"/>
                <w:b/>
                <w:i/>
                <w:lang w:val="en-GB" w:eastAsia="zh-CN"/>
              </w:rPr>
              <w:t>+d1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E3566"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A51E23A">
                      <v:shape id="_x0000_i1052" type="#_x0000_t75" alt="" style="width:16.05pt;height:16.05pt;mso-width-percent:0;mso-height-percent:0;mso-width-percent:0;mso-height-percent:0" o:ole="">
                        <v:imagedata r:id="rId107" o:title=""/>
                      </v:shape>
                      <o:OLEObject Type="Embed" ProgID="Equation.3" ShapeID="_x0000_i1052" DrawAspect="Content" ObjectID="_1691581797"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w:t>
            </w:r>
            <w:proofErr w:type="gramStart"/>
            <w:r w:rsidRPr="008F1A14">
              <w:rPr>
                <w:rFonts w:eastAsia="宋体"/>
                <w:b/>
                <w:bCs/>
                <w:lang w:eastAsia="zh-CN"/>
              </w:rPr>
              <w:t>,2</w:t>
            </w:r>
            <w:proofErr w:type="gramEnd"/>
            <w:r w:rsidRPr="008F1A14">
              <w:rPr>
                <w:rFonts w:eastAsia="宋体"/>
                <w:b/>
                <w:bCs/>
                <w:lang w:eastAsia="zh-CN"/>
              </w:rPr>
              <w:t xml:space="preserve">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The UE is expected to transmit the HP-DG PUSCH and cancel the overlapping LP-CG PUSCH. Further, the UE expects that the first overlapping symbol of the high priority DG is not earlier than Tproc</w:t>
            </w:r>
            <w:proofErr w:type="gramStart"/>
            <w:r w:rsidRPr="00370415">
              <w:t>,2</w:t>
            </w:r>
            <w:proofErr w:type="gramEnd"/>
            <w:r w:rsidRPr="00370415">
              <w:t xml:space="preserve">+d1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24943"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24943"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96"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 xml:space="preserve">All companies agree in principle. Some companies think the proposal can be implicitly covered by a previous agreement. But it is suggested to explicitly </w:t>
            </w:r>
            <w:proofErr w:type="gramStart"/>
            <w:r>
              <w:rPr>
                <w:rFonts w:eastAsiaTheme="minorEastAsia"/>
                <w:lang w:eastAsia="zh-CN"/>
              </w:rPr>
              <w:t>agreed</w:t>
            </w:r>
            <w:proofErr w:type="gramEnd"/>
            <w:r>
              <w:rPr>
                <w:rFonts w:eastAsiaTheme="minorEastAsia"/>
                <w:lang w:eastAsia="zh-CN"/>
              </w:rPr>
              <w:t xml:space="preserve">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w:t>
            </w:r>
            <w:proofErr w:type="gramStart"/>
            <w:r>
              <w:rPr>
                <w:rFonts w:eastAsiaTheme="minorEastAsia" w:hint="eastAsia"/>
                <w:lang w:eastAsia="zh-CN"/>
              </w:rPr>
              <w:t>and</w:t>
            </w:r>
            <w:proofErr w:type="gramEnd"/>
            <w:r>
              <w:rPr>
                <w:rFonts w:eastAsiaTheme="minorEastAsia" w:hint="eastAsia"/>
                <w:lang w:eastAsia="zh-CN"/>
              </w:rPr>
              <w:t xml:space="preserve">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6"/>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6"/>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6"/>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6"/>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3F3491">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3F3491">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Yu Mincho"/>
                <w:lang w:eastAsia="ja-JP"/>
              </w:rPr>
            </w:pPr>
            <w:r>
              <w:rPr>
                <w:rFonts w:eastAsia="Yu Mincho"/>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Yu Mincho"/>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499B7C1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6CF51550"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Pr="003F4BDA">
              <w:rPr>
                <w:rFonts w:eastAsia="宋体"/>
                <w:bCs/>
                <w:color w:val="FF0000"/>
                <w:szCs w:val="20"/>
                <w:lang w:eastAsia="zh-CN"/>
              </w:rPr>
              <w:t>HP</w:t>
            </w:r>
            <w:r>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113F816C"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4C54BA2A" w14:textId="77777777" w:rsidR="008E27BD" w:rsidRDefault="008E27BD" w:rsidP="003F3491">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Yu Mincho"/>
                <w:lang w:eastAsia="ja-JP"/>
              </w:rPr>
            </w:pPr>
            <w:r>
              <w:rPr>
                <w:rFonts w:eastAsia="Yu Mincho"/>
                <w:lang w:eastAsia="ja-JP"/>
              </w:rPr>
              <w:lastRenderedPageBreak/>
              <w:t>Sony</w:t>
            </w:r>
          </w:p>
        </w:tc>
        <w:tc>
          <w:tcPr>
            <w:tcW w:w="7791" w:type="dxa"/>
          </w:tcPr>
          <w:p w14:paraId="31C34DD9" w14:textId="12C3EAA9" w:rsidR="003F3491" w:rsidRPr="00596E15" w:rsidRDefault="003F3491" w:rsidP="003F3491">
            <w:pPr>
              <w:pStyle w:val="a0"/>
              <w:spacing w:after="0"/>
              <w:rPr>
                <w:rFonts w:eastAsia="Yu Mincho"/>
                <w:lang w:eastAsia="ja-JP"/>
              </w:rPr>
            </w:pPr>
            <w:r>
              <w:rPr>
                <w:rFonts w:eastAsia="Yu Mincho"/>
                <w:lang w:eastAsia="ja-JP"/>
              </w:rPr>
              <w:t xml:space="preserve">We support Ericsson’s </w:t>
            </w:r>
            <w:proofErr w:type="gramStart"/>
            <w:r>
              <w:rPr>
                <w:rFonts w:eastAsia="Yu Mincho"/>
                <w:lang w:eastAsia="ja-JP"/>
              </w:rPr>
              <w:t>proposal</w:t>
            </w:r>
            <w:r w:rsidR="00C17477">
              <w:rPr>
                <w:rFonts w:eastAsia="Yu Mincho"/>
                <w:lang w:eastAsia="ja-JP"/>
              </w:rPr>
              <w:t>, that</w:t>
            </w:r>
            <w:proofErr w:type="gramEnd"/>
            <w:r w:rsidR="00C17477">
              <w:rPr>
                <w:rFonts w:eastAsia="Yu Mincho"/>
                <w:lang w:eastAsia="ja-JP"/>
              </w:rPr>
              <w:t xml:space="preserve"> is we introduce 2 new sets of beta offsets in addition to the 2 existing ones</w:t>
            </w:r>
            <w:r>
              <w:rPr>
                <w:rFonts w:eastAsia="Yu Mincho"/>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6"/>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宋体"/>
          <w:lang w:eastAsia="zh-CN"/>
        </w:rPr>
      </w:pPr>
      <w:r>
        <w:rPr>
          <w:rFonts w:eastAsia="宋体"/>
          <w:lang w:eastAsia="zh-CN"/>
        </w:rPr>
        <w:t>Email approval starting from 2</w:t>
      </w:r>
      <w:r w:rsidR="0065558D">
        <w:rPr>
          <w:rFonts w:eastAsia="宋体"/>
          <w:lang w:eastAsia="zh-CN"/>
        </w:rPr>
        <w:t>5</w:t>
      </w:r>
      <w:r w:rsidRPr="00D12979">
        <w:rPr>
          <w:rFonts w:eastAsia="宋体"/>
          <w:vertAlign w:val="superscript"/>
          <w:lang w:eastAsia="zh-CN"/>
        </w:rPr>
        <w:t>th</w:t>
      </w:r>
      <w:r>
        <w:rPr>
          <w:rFonts w:eastAsia="宋体"/>
          <w:lang w:eastAsia="zh-CN"/>
        </w:rPr>
        <w:t xml:space="preserve"> Aug. (</w:t>
      </w:r>
      <w:r w:rsidR="0065558D">
        <w:rPr>
          <w:rFonts w:eastAsia="宋体"/>
          <w:lang w:eastAsia="zh-CN"/>
        </w:rPr>
        <w:t>7</w:t>
      </w:r>
      <w:r w:rsidRPr="00D12979">
        <w:rPr>
          <w:rFonts w:eastAsia="宋体"/>
          <w:vertAlign w:val="superscript"/>
          <w:lang w:eastAsia="zh-CN"/>
        </w:rPr>
        <w:t>th</w:t>
      </w:r>
      <w:r>
        <w:rPr>
          <w:rFonts w:eastAsia="宋体"/>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082F61A5" w14:textId="77777777" w:rsidR="00FC3F73" w:rsidRDefault="00FC3F73" w:rsidP="00FC3F73">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1CC19DC2"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4ACDD266" w14:textId="77777777" w:rsidR="00FC3F73" w:rsidRDefault="00FC3F73" w:rsidP="00FC3F73">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w:t>
      </w:r>
      <w:r w:rsidRPr="00D74A6C">
        <w:rPr>
          <w:rFonts w:eastAsia="宋体"/>
          <w:bCs/>
          <w:strike/>
          <w:color w:val="FF0000"/>
          <w:szCs w:val="20"/>
          <w:lang w:eastAsia="zh-CN"/>
        </w:rPr>
        <w:t xml:space="preserve"> reusing Rel-15 procedure if simultaneous PUCCH/PUSCH transmission is not enabled</w:t>
      </w:r>
      <w:r w:rsidRPr="0065558D">
        <w:rPr>
          <w:rFonts w:eastAsia="宋体"/>
          <w:bCs/>
          <w:szCs w:val="20"/>
          <w:lang w:eastAsia="zh-CN"/>
        </w:rPr>
        <w:t>.</w:t>
      </w:r>
    </w:p>
    <w:p w14:paraId="550D725D" w14:textId="77777777" w:rsidR="00FC3F73" w:rsidRPr="00D74A6C" w:rsidRDefault="00FC3F73" w:rsidP="00FC3F73">
      <w:pPr>
        <w:pStyle w:val="af6"/>
        <w:numPr>
          <w:ilvl w:val="0"/>
          <w:numId w:val="85"/>
        </w:numPr>
        <w:spacing w:after="0" w:line="240" w:lineRule="auto"/>
        <w:contextualSpacing w:val="0"/>
        <w:rPr>
          <w:rFonts w:eastAsia="宋体"/>
          <w:bCs/>
          <w:szCs w:val="20"/>
          <w:lang w:eastAsia="zh-CN"/>
        </w:rPr>
      </w:pPr>
      <w:r w:rsidRPr="00D74A6C">
        <w:rPr>
          <w:rFonts w:eastAsia="宋体"/>
          <w:bCs/>
          <w:color w:val="FF0000"/>
          <w:szCs w:val="20"/>
          <w:lang w:eastAsia="zh-CN"/>
        </w:rPr>
        <w:t>FFS: Step 1 and Step 2 can consist of several sub-steps, respectively</w:t>
      </w:r>
      <w:r w:rsidRPr="00F5137F">
        <w:rPr>
          <w:rFonts w:eastAsia="宋体"/>
          <w:bCs/>
          <w:color w:val="FF0000"/>
          <w:szCs w:val="20"/>
          <w:lang w:eastAsia="zh-CN"/>
        </w:rPr>
        <w:t>.</w:t>
      </w:r>
    </w:p>
    <w:p w14:paraId="7FE9356B" w14:textId="77777777" w:rsidR="00FC3F73" w:rsidRPr="00D74A6C" w:rsidRDefault="00FC3F73" w:rsidP="00FC3F73">
      <w:pPr>
        <w:pStyle w:val="af6"/>
        <w:numPr>
          <w:ilvl w:val="0"/>
          <w:numId w:val="85"/>
        </w:numPr>
        <w:spacing w:after="0" w:line="240" w:lineRule="auto"/>
        <w:contextualSpacing w:val="0"/>
        <w:rPr>
          <w:rFonts w:eastAsiaTheme="minorEastAsia"/>
          <w:lang w:eastAsia="zh-CN"/>
        </w:rPr>
      </w:pPr>
      <w:r w:rsidRPr="00D74A6C">
        <w:rPr>
          <w:rFonts w:eastAsia="宋体"/>
          <w:bCs/>
          <w:color w:val="FF0000"/>
          <w:szCs w:val="20"/>
          <w:lang w:eastAsia="zh-CN"/>
        </w:rPr>
        <w:t>FFS for the case when simultaneous PUCCH/PUSCH transmission is enabled.</w:t>
      </w:r>
    </w:p>
    <w:p w14:paraId="1DB2ABE5" w14:textId="0CDEC552" w:rsidR="0065558D" w:rsidRPr="00FC3F73" w:rsidRDefault="0065558D" w:rsidP="00FC3F73">
      <w:pPr>
        <w:spacing w:after="0" w:line="240" w:lineRule="auto"/>
        <w:ind w:left="360"/>
        <w:rPr>
          <w:rFonts w:eastAsia="宋体"/>
          <w:bCs/>
          <w:szCs w:val="20"/>
          <w:lang w:eastAsia="zh-CN"/>
        </w:rPr>
      </w:pPr>
    </w:p>
    <w:tbl>
      <w:tblPr>
        <w:tblStyle w:val="af"/>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6FFFD19E" w:rsidR="00562938" w:rsidRDefault="00C316EE" w:rsidP="008354B8">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vivo</w:t>
            </w:r>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Quectel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E07BC6D"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r w:rsidR="006421C2">
              <w:rPr>
                <w:rFonts w:eastAsiaTheme="minorEastAsia"/>
                <w:lang w:eastAsia="zh-CN"/>
              </w:rPr>
              <w:t>, Nokia/NSB (at least until Option 1 is clarified)</w:t>
            </w:r>
            <w:r w:rsidR="00912559">
              <w:rPr>
                <w:rFonts w:eastAsiaTheme="minorEastAsia"/>
                <w:lang w:eastAsia="zh-CN"/>
              </w:rPr>
              <w:t>, Sharp</w:t>
            </w:r>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宋体"/>
                <w:bCs/>
                <w:szCs w:val="20"/>
                <w:lang w:eastAsia="zh-CN"/>
              </w:rPr>
              <w:t xml:space="preserve">Step 2: Resolve overlapping between PUCCH(s) and PUSCH(s) </w:t>
            </w:r>
            <w:r w:rsidRPr="00EE40F3">
              <w:rPr>
                <w:rFonts w:eastAsia="宋体"/>
                <w:bCs/>
                <w:strike/>
                <w:color w:val="FF0000"/>
                <w:szCs w:val="20"/>
                <w:lang w:eastAsia="zh-CN"/>
              </w:rPr>
              <w:t>reusing Rel-15 procedure if simultaneous PUCCH/PUSCH transmission is not enabled</w:t>
            </w:r>
            <w:r w:rsidRPr="0065558D">
              <w:rPr>
                <w:rFonts w:eastAsia="宋体"/>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lastRenderedPageBreak/>
              <w:t>Apple</w:t>
            </w:r>
          </w:p>
        </w:tc>
        <w:tc>
          <w:tcPr>
            <w:tcW w:w="7791" w:type="dxa"/>
          </w:tcPr>
          <w:p w14:paraId="24291EAC" w14:textId="6F996CEE" w:rsidR="00E856B4" w:rsidRDefault="00E856B4" w:rsidP="00E856B4">
            <w:pPr>
              <w:pStyle w:val="a0"/>
              <w:spacing w:after="0"/>
              <w:rPr>
                <w:rFonts w:eastAsia="宋体"/>
                <w:szCs w:val="20"/>
                <w:lang w:eastAsia="zh-CN"/>
              </w:rPr>
            </w:pPr>
            <w:r>
              <w:rPr>
                <w:rFonts w:eastAsia="宋体"/>
                <w:szCs w:val="20"/>
                <w:lang w:eastAsia="zh-CN"/>
              </w:rPr>
              <w:t xml:space="preserve">To address QC’s question on Option 2, in our view, per L1 priority, the Set Q </w:t>
            </w:r>
            <w:r w:rsidRPr="002A764A">
              <w:rPr>
                <w:rFonts w:eastAsia="宋体"/>
                <w:szCs w:val="20"/>
                <w:lang w:eastAsia="zh-CN"/>
              </w:rPr>
              <w:sym w:font="Wingdings" w:char="F0E0"/>
            </w:r>
            <w:r>
              <w:rPr>
                <w:rFonts w:eastAsia="宋体"/>
                <w:szCs w:val="20"/>
                <w:lang w:eastAsia="zh-CN"/>
              </w:rPr>
              <w:t xml:space="preserve"> PUCCH Z procedure is run. To avoid iterative processing, then the PUCCH resources Z from two priorities are multiplexed. And the PUCCH resource Z and subsequent “</w:t>
            </w:r>
            <w:proofErr w:type="spellStart"/>
            <w:r>
              <w:rPr>
                <w:rFonts w:eastAsia="宋体"/>
                <w:szCs w:val="20"/>
                <w:lang w:eastAsia="zh-CN"/>
              </w:rPr>
              <w:t>offsprings</w:t>
            </w:r>
            <w:proofErr w:type="spellEnd"/>
            <w:r>
              <w:rPr>
                <w:rFonts w:eastAsia="宋体"/>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宋体"/>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宋体"/>
                <w:szCs w:val="20"/>
                <w:lang w:eastAsia="zh-CN"/>
              </w:rPr>
            </w:pPr>
            <w:r>
              <w:rPr>
                <w:rFonts w:eastAsia="宋体"/>
                <w:szCs w:val="20"/>
                <w:lang w:eastAsia="zh-CN"/>
              </w:rPr>
              <w:t xml:space="preserve">To Apple: “To address QC’s question on Option 2, in our view, </w:t>
            </w:r>
            <w:r w:rsidRPr="00564691">
              <w:rPr>
                <w:rFonts w:eastAsia="宋体"/>
                <w:szCs w:val="20"/>
                <w:highlight w:val="red"/>
                <w:lang w:eastAsia="zh-CN"/>
              </w:rPr>
              <w:t xml:space="preserve">per L1 priority, the Set Q </w:t>
            </w:r>
            <w:r w:rsidRPr="00564691">
              <w:rPr>
                <w:rFonts w:eastAsia="宋体"/>
                <w:szCs w:val="20"/>
                <w:highlight w:val="red"/>
                <w:lang w:eastAsia="zh-CN"/>
              </w:rPr>
              <w:sym w:font="Wingdings" w:char="F0E0"/>
            </w:r>
            <w:r w:rsidRPr="00564691">
              <w:rPr>
                <w:rFonts w:eastAsia="宋体"/>
                <w:szCs w:val="20"/>
                <w:highlight w:val="red"/>
                <w:lang w:eastAsia="zh-CN"/>
              </w:rPr>
              <w:t xml:space="preserve"> PUCCH Z procedure is run</w:t>
            </w:r>
            <w:r>
              <w:rPr>
                <w:rFonts w:eastAsia="宋体"/>
                <w:szCs w:val="20"/>
                <w:lang w:eastAsia="zh-CN"/>
              </w:rPr>
              <w:t xml:space="preserve">. To avoid iterative processing, </w:t>
            </w:r>
            <w:r w:rsidRPr="00564691">
              <w:rPr>
                <w:rFonts w:eastAsia="宋体"/>
                <w:szCs w:val="20"/>
                <w:highlight w:val="green"/>
                <w:lang w:eastAsia="zh-CN"/>
              </w:rPr>
              <w:t>then the PUCCH resources Z from two priorities are multiplexed</w:t>
            </w:r>
            <w:r>
              <w:rPr>
                <w:rFonts w:eastAsia="宋体"/>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宋体"/>
                <w:szCs w:val="20"/>
                <w:lang w:eastAsia="zh-CN"/>
              </w:rPr>
            </w:pPr>
            <w:r>
              <w:rPr>
                <w:rFonts w:eastAsia="宋体"/>
                <w:szCs w:val="20"/>
                <w:lang w:eastAsia="zh-CN"/>
              </w:rPr>
              <w:t xml:space="preserve">As QC edited, </w:t>
            </w:r>
            <w:r w:rsidR="002E018A">
              <w:rPr>
                <w:rFonts w:eastAsia="宋体"/>
                <w:szCs w:val="20"/>
                <w:lang w:eastAsia="zh-CN"/>
              </w:rPr>
              <w:t xml:space="preserve">Option 1 (proposal above) </w:t>
            </w:r>
            <w:r>
              <w:rPr>
                <w:rFonts w:eastAsia="宋体"/>
                <w:szCs w:val="20"/>
                <w:lang w:eastAsia="zh-CN"/>
              </w:rPr>
              <w:t>Step 2 cannot reuse Rel-15. Step 1 also cannot reuse any existing procedure. Thus new procedures are to be defined for both steps</w:t>
            </w:r>
            <w:r w:rsidR="002E018A">
              <w:rPr>
                <w:rFonts w:eastAsia="宋体"/>
                <w:szCs w:val="20"/>
                <w:lang w:eastAsia="zh-CN"/>
              </w:rPr>
              <w:t xml:space="preserve"> for Option 1</w:t>
            </w:r>
            <w:r>
              <w:rPr>
                <w:rFonts w:eastAsia="宋体"/>
                <w:szCs w:val="20"/>
                <w:lang w:eastAsia="zh-CN"/>
              </w:rPr>
              <w:t>.</w:t>
            </w:r>
          </w:p>
          <w:p w14:paraId="6C76E6E5" w14:textId="2884D9DA" w:rsidR="00C1745F" w:rsidRDefault="00C1745F" w:rsidP="00E856B4">
            <w:pPr>
              <w:pStyle w:val="a0"/>
              <w:spacing w:after="0"/>
              <w:rPr>
                <w:rFonts w:eastAsia="宋体"/>
                <w:szCs w:val="20"/>
                <w:lang w:eastAsia="zh-CN"/>
              </w:rPr>
            </w:pPr>
          </w:p>
          <w:p w14:paraId="0BA64103" w14:textId="7A11AD4E" w:rsidR="00C1745F" w:rsidRDefault="00C1745F" w:rsidP="00E856B4">
            <w:pPr>
              <w:pStyle w:val="a0"/>
              <w:spacing w:after="0"/>
              <w:rPr>
                <w:rFonts w:eastAsia="宋体"/>
                <w:szCs w:val="20"/>
                <w:lang w:eastAsia="zh-CN"/>
              </w:rPr>
            </w:pPr>
            <w:r>
              <w:rPr>
                <w:rFonts w:eastAsia="宋体"/>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宋体"/>
                <w:szCs w:val="20"/>
                <w:lang w:eastAsia="zh-CN"/>
              </w:rPr>
            </w:pPr>
          </w:p>
          <w:p w14:paraId="15B0FFFF" w14:textId="41256DE0" w:rsidR="00C1745F" w:rsidRDefault="00C1745F" w:rsidP="00E856B4">
            <w:pPr>
              <w:pStyle w:val="a0"/>
              <w:spacing w:after="0"/>
              <w:rPr>
                <w:rFonts w:eastAsia="宋体"/>
                <w:szCs w:val="20"/>
                <w:lang w:eastAsia="zh-CN"/>
              </w:rPr>
            </w:pPr>
            <w:r w:rsidRPr="00A2288B">
              <w:rPr>
                <w:rFonts w:eastAsia="宋体"/>
                <w:color w:val="FF0000"/>
                <w:szCs w:val="20"/>
                <w:lang w:eastAsia="zh-CN"/>
              </w:rPr>
              <w:t xml:space="preserve">About recursive procedure of Option 2: actually I don’t understand what QC refers to exactly? </w:t>
            </w:r>
            <w:r w:rsidR="000B761B" w:rsidRPr="00A2288B">
              <w:rPr>
                <w:rFonts w:eastAsia="宋体"/>
                <w:color w:val="FF0000"/>
                <w:szCs w:val="20"/>
                <w:lang w:eastAsia="zh-CN"/>
              </w:rPr>
              <w:t xml:space="preserve"> Could you please describe?</w:t>
            </w:r>
            <w:r w:rsidR="000B761B">
              <w:rPr>
                <w:rFonts w:eastAsia="宋体"/>
                <w:szCs w:val="20"/>
                <w:lang w:eastAsia="zh-CN"/>
              </w:rPr>
              <w:t xml:space="preserve"> </w:t>
            </w:r>
          </w:p>
          <w:p w14:paraId="70C8365C" w14:textId="11C57E92" w:rsidR="000B761B" w:rsidRDefault="000B761B" w:rsidP="00E856B4">
            <w:pPr>
              <w:pStyle w:val="a0"/>
              <w:spacing w:after="0"/>
              <w:rPr>
                <w:rFonts w:eastAsia="宋体"/>
                <w:szCs w:val="20"/>
                <w:lang w:eastAsia="zh-CN"/>
              </w:rPr>
            </w:pPr>
          </w:p>
          <w:p w14:paraId="7B9AA6EE" w14:textId="19037C8B" w:rsidR="002E018A" w:rsidRDefault="002E018A" w:rsidP="00E856B4">
            <w:pPr>
              <w:pStyle w:val="a0"/>
              <w:spacing w:after="0"/>
              <w:rPr>
                <w:rFonts w:eastAsia="宋体"/>
                <w:szCs w:val="20"/>
                <w:lang w:eastAsia="zh-CN"/>
              </w:rPr>
            </w:pPr>
            <w:r>
              <w:rPr>
                <w:rFonts w:eastAsia="宋体"/>
                <w:szCs w:val="20"/>
                <w:lang w:eastAsia="zh-CN"/>
              </w:rPr>
              <w:t xml:space="preserve">I wonder </w:t>
            </w:r>
            <w:r w:rsidR="00A2288B">
              <w:rPr>
                <w:rFonts w:eastAsia="宋体"/>
                <w:szCs w:val="20"/>
                <w:lang w:eastAsia="zh-CN"/>
              </w:rPr>
              <w:t>how</w:t>
            </w:r>
            <w:r>
              <w:rPr>
                <w:rFonts w:eastAsia="宋体"/>
                <w:szCs w:val="20"/>
                <w:lang w:eastAsia="zh-CN"/>
              </w:rPr>
              <w:t xml:space="preserve"> Option 1</w:t>
            </w:r>
            <w:r w:rsidR="00A2288B">
              <w:rPr>
                <w:rFonts w:eastAsia="宋体"/>
                <w:szCs w:val="20"/>
                <w:lang w:eastAsia="zh-CN"/>
              </w:rPr>
              <w:t xml:space="preserve"> can be</w:t>
            </w:r>
            <w:r>
              <w:rPr>
                <w:rFonts w:eastAsia="宋体"/>
                <w:szCs w:val="20"/>
                <w:lang w:eastAsia="zh-CN"/>
              </w:rPr>
              <w:t xml:space="preserve"> claimed to be </w:t>
            </w:r>
            <w:proofErr w:type="gramStart"/>
            <w:r>
              <w:rPr>
                <w:rFonts w:eastAsia="宋体"/>
                <w:szCs w:val="20"/>
                <w:lang w:eastAsia="zh-CN"/>
              </w:rPr>
              <w:t>better?</w:t>
            </w:r>
            <w:proofErr w:type="gramEnd"/>
            <w:r>
              <w:rPr>
                <w:rFonts w:eastAsia="宋体"/>
                <w:szCs w:val="20"/>
                <w:lang w:eastAsia="zh-CN"/>
              </w:rPr>
              <w:t xml:space="preserve"> </w:t>
            </w:r>
            <w:r w:rsidR="000B761B">
              <w:rPr>
                <w:rFonts w:eastAsia="宋体"/>
                <w:szCs w:val="20"/>
                <w:lang w:eastAsia="zh-CN"/>
              </w:rPr>
              <w:t xml:space="preserve">After performing Option </w:t>
            </w:r>
            <w:r>
              <w:rPr>
                <w:rFonts w:eastAsia="宋体"/>
                <w:szCs w:val="20"/>
                <w:lang w:eastAsia="zh-CN"/>
              </w:rPr>
              <w:t>1</w:t>
            </w:r>
            <w:r w:rsidR="000B761B">
              <w:rPr>
                <w:rFonts w:eastAsia="宋体"/>
                <w:szCs w:val="20"/>
                <w:lang w:eastAsia="zh-CN"/>
              </w:rPr>
              <w:t xml:space="preserve"> step 1, an example is shown below. How is Option </w:t>
            </w:r>
            <w:r>
              <w:rPr>
                <w:rFonts w:eastAsia="宋体"/>
                <w:szCs w:val="20"/>
                <w:lang w:eastAsia="zh-CN"/>
              </w:rPr>
              <w:t>1</w:t>
            </w:r>
            <w:r w:rsidR="000B761B">
              <w:rPr>
                <w:rFonts w:eastAsia="宋体"/>
                <w:szCs w:val="20"/>
                <w:lang w:eastAsia="zh-CN"/>
              </w:rPr>
              <w:t xml:space="preserve"> step 2 run such that </w:t>
            </w:r>
            <w:r>
              <w:rPr>
                <w:rFonts w:eastAsia="宋体"/>
                <w:szCs w:val="20"/>
                <w:lang w:eastAsia="zh-CN"/>
              </w:rPr>
              <w:t xml:space="preserve">it has no problem? In my view, Option 1 Step 1 does not resolve PUSCH overlapping, thus </w:t>
            </w:r>
            <w:r w:rsidR="00A2288B">
              <w:rPr>
                <w:rFonts w:eastAsia="宋体"/>
                <w:szCs w:val="20"/>
                <w:lang w:eastAsia="zh-CN"/>
              </w:rPr>
              <w:t xml:space="preserve">may </w:t>
            </w:r>
            <w:r>
              <w:rPr>
                <w:rFonts w:eastAsia="宋体"/>
                <w:szCs w:val="20"/>
                <w:lang w:eastAsia="zh-CN"/>
              </w:rPr>
              <w:t>leaving a complex scenario to</w:t>
            </w:r>
            <w:r w:rsidR="00A2288B">
              <w:rPr>
                <w:rFonts w:eastAsia="宋体"/>
                <w:szCs w:val="20"/>
                <w:lang w:eastAsia="zh-CN"/>
              </w:rPr>
              <w:t xml:space="preserve"> Step 2. </w:t>
            </w:r>
            <w:r>
              <w:rPr>
                <w:rFonts w:eastAsia="宋体"/>
                <w:szCs w:val="20"/>
                <w:lang w:eastAsia="zh-CN"/>
              </w:rPr>
              <w:t xml:space="preserve">Option 1 Step 2 requires </w:t>
            </w:r>
            <w:proofErr w:type="spellStart"/>
            <w:r>
              <w:rPr>
                <w:rFonts w:eastAsia="宋体"/>
                <w:szCs w:val="20"/>
                <w:lang w:eastAsia="zh-CN"/>
              </w:rPr>
              <w:t>substeps</w:t>
            </w:r>
            <w:proofErr w:type="spellEnd"/>
            <w:r>
              <w:rPr>
                <w:rFonts w:eastAsia="宋体"/>
                <w:szCs w:val="20"/>
                <w:lang w:eastAsia="zh-CN"/>
              </w:rPr>
              <w:t xml:space="preserve"> like: </w:t>
            </w:r>
          </w:p>
          <w:p w14:paraId="6095726A" w14:textId="56136958" w:rsidR="000B761B" w:rsidRDefault="002E018A" w:rsidP="002E018A">
            <w:pPr>
              <w:pStyle w:val="a0"/>
              <w:numPr>
                <w:ilvl w:val="0"/>
                <w:numId w:val="85"/>
              </w:numPr>
              <w:spacing w:after="0"/>
              <w:rPr>
                <w:rFonts w:eastAsia="宋体"/>
                <w:szCs w:val="20"/>
                <w:lang w:eastAsia="zh-CN"/>
              </w:rPr>
            </w:pPr>
            <w:r>
              <w:rPr>
                <w:rFonts w:eastAsia="宋体"/>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宋体"/>
                <w:szCs w:val="20"/>
                <w:lang w:eastAsia="zh-CN"/>
              </w:rPr>
            </w:pPr>
            <w:r>
              <w:rPr>
                <w:rFonts w:eastAsia="宋体"/>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宋体"/>
                <w:i/>
                <w:iCs/>
                <w:szCs w:val="20"/>
                <w:lang w:eastAsia="zh-CN"/>
              </w:rPr>
            </w:pPr>
            <w:r w:rsidRPr="00A2288B">
              <w:rPr>
                <w:rFonts w:eastAsia="宋体"/>
                <w:i/>
                <w:iCs/>
                <w:szCs w:val="20"/>
                <w:lang w:eastAsia="zh-CN"/>
              </w:rPr>
              <w:t>Unclear: how to handle a PUCCH that contains multiplexed HP UCI + LP UCI?</w:t>
            </w:r>
          </w:p>
          <w:p w14:paraId="154D1A60" w14:textId="6BB6F064" w:rsidR="002E018A" w:rsidRDefault="002E018A" w:rsidP="002E018A">
            <w:pPr>
              <w:pStyle w:val="a0"/>
              <w:spacing w:after="0"/>
              <w:rPr>
                <w:rFonts w:eastAsia="宋体"/>
                <w:szCs w:val="20"/>
                <w:lang w:eastAsia="zh-CN"/>
              </w:rPr>
            </w:pPr>
            <w:r>
              <w:rPr>
                <w:rFonts w:eastAsia="宋体"/>
                <w:szCs w:val="20"/>
                <w:lang w:eastAsia="zh-CN"/>
              </w:rPr>
              <w:t xml:space="preserve">That is, </w:t>
            </w:r>
            <w:r w:rsidR="00A2288B">
              <w:rPr>
                <w:rFonts w:eastAsia="宋体"/>
                <w:szCs w:val="20"/>
                <w:lang w:eastAsia="zh-CN"/>
              </w:rPr>
              <w:t xml:space="preserve">Option 1 </w:t>
            </w:r>
            <w:r>
              <w:rPr>
                <w:rFonts w:eastAsia="宋体"/>
                <w:szCs w:val="20"/>
                <w:lang w:eastAsia="zh-CN"/>
              </w:rPr>
              <w:t>Step 2</w:t>
            </w:r>
            <w:r w:rsidR="00A2288B">
              <w:rPr>
                <w:rFonts w:eastAsia="宋体"/>
                <w:szCs w:val="20"/>
                <w:lang w:eastAsia="zh-CN"/>
              </w:rPr>
              <w:t xml:space="preserve"> alone</w:t>
            </w:r>
            <w:r>
              <w:rPr>
                <w:rFonts w:eastAsia="宋体"/>
                <w:szCs w:val="20"/>
                <w:lang w:eastAsia="zh-CN"/>
              </w:rPr>
              <w:t xml:space="preserve"> </w:t>
            </w:r>
            <w:r w:rsidR="00A2288B">
              <w:rPr>
                <w:rFonts w:eastAsia="宋体"/>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宋体"/>
                <w:szCs w:val="20"/>
                <w:lang w:eastAsia="zh-CN"/>
              </w:rPr>
            </w:pPr>
          </w:p>
          <w:p w14:paraId="06CDE848" w14:textId="5B99CE93" w:rsidR="00C1745F" w:rsidRDefault="002E018A" w:rsidP="00E856B4">
            <w:pPr>
              <w:pStyle w:val="a0"/>
              <w:spacing w:after="0"/>
              <w:rPr>
                <w:rFonts w:eastAsia="宋体"/>
                <w:szCs w:val="20"/>
                <w:lang w:eastAsia="zh-CN"/>
              </w:rPr>
            </w:pPr>
            <w:r w:rsidRPr="002E018A">
              <w:rPr>
                <w:rFonts w:eastAsia="宋体"/>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宋体"/>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宋体"/>
                <w:szCs w:val="20"/>
                <w:lang w:eastAsia="zh-CN"/>
              </w:rPr>
            </w:pPr>
            <w:r>
              <w:rPr>
                <w:rFonts w:eastAsia="宋体" w:hint="eastAsia"/>
                <w:szCs w:val="20"/>
                <w:lang w:eastAsia="zh-CN"/>
              </w:rPr>
              <w:t>A</w:t>
            </w:r>
            <w:r>
              <w:rPr>
                <w:rFonts w:eastAsia="宋体"/>
                <w:szCs w:val="20"/>
                <w:lang w:eastAsia="zh-CN"/>
              </w:rPr>
              <w:t>gree with Apple’s view that we don’t need to run Q</w:t>
            </w:r>
            <w:r w:rsidRPr="002A764A">
              <w:rPr>
                <w:rFonts w:eastAsia="宋体"/>
                <w:szCs w:val="20"/>
                <w:lang w:eastAsia="zh-CN"/>
              </w:rPr>
              <w:sym w:font="Wingdings" w:char="F0E0"/>
            </w:r>
            <w:r>
              <w:rPr>
                <w:rFonts w:eastAsia="宋体"/>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宋体"/>
                <w:szCs w:val="20"/>
                <w:lang w:eastAsia="zh-CN"/>
              </w:rPr>
            </w:pPr>
            <w:r>
              <w:rPr>
                <w:rFonts w:eastAsia="宋体"/>
                <w:szCs w:val="20"/>
                <w:lang w:eastAsia="zh-CN"/>
              </w:rPr>
              <w:t xml:space="preserve">One simple example as following: </w:t>
            </w:r>
          </w:p>
          <w:p w14:paraId="4ECA7FEE" w14:textId="77777777" w:rsidR="00EA7BC9" w:rsidRDefault="00EA7BC9" w:rsidP="00EA7BC9">
            <w:pPr>
              <w:pStyle w:val="a0"/>
              <w:spacing w:after="0"/>
              <w:jc w:val="center"/>
              <w:rPr>
                <w:rFonts w:eastAsia="宋体"/>
                <w:szCs w:val="20"/>
                <w:lang w:eastAsia="zh-CN"/>
              </w:rPr>
            </w:pPr>
            <w:r w:rsidRPr="00287096">
              <w:rPr>
                <w:rFonts w:eastAsia="宋体"/>
                <w:noProof/>
                <w:szCs w:val="20"/>
                <w:lang w:eastAsia="zh-CN"/>
              </w:rPr>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宋体"/>
                <w:szCs w:val="20"/>
                <w:lang w:eastAsia="zh-CN"/>
              </w:rPr>
            </w:pPr>
            <w:r>
              <w:rPr>
                <w:rFonts w:eastAsia="宋体"/>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宋体"/>
                <w:szCs w:val="20"/>
                <w:lang w:eastAsia="zh-CN"/>
              </w:rPr>
            </w:pPr>
            <w:r>
              <w:rPr>
                <w:rFonts w:eastAsia="宋体"/>
                <w:szCs w:val="20"/>
                <w:lang w:eastAsia="zh-CN"/>
              </w:rPr>
              <w:t>If running Q</w:t>
            </w:r>
            <w:r w:rsidRPr="002A764A">
              <w:rPr>
                <w:rFonts w:eastAsia="宋体"/>
                <w:szCs w:val="20"/>
                <w:lang w:eastAsia="zh-CN"/>
              </w:rPr>
              <w:sym w:font="Wingdings" w:char="F0E0"/>
            </w:r>
            <w:r>
              <w:rPr>
                <w:rFonts w:eastAsia="宋体"/>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宋体"/>
                <w:szCs w:val="20"/>
                <w:lang w:eastAsia="zh-CN"/>
              </w:rPr>
            </w:pPr>
          </w:p>
          <w:p w14:paraId="6DB224E5" w14:textId="77777777"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f companies really have concern on option 2, we can accept option 1 for progress. But we think more clarifications are needed when running the Q</w:t>
            </w:r>
            <w:r w:rsidRPr="002A764A">
              <w:rPr>
                <w:rFonts w:eastAsia="宋体"/>
                <w:szCs w:val="20"/>
                <w:lang w:eastAsia="zh-CN"/>
              </w:rPr>
              <w:sym w:font="Wingdings" w:char="F0E0"/>
            </w:r>
            <w:r>
              <w:rPr>
                <w:rFonts w:eastAsia="宋体"/>
                <w:szCs w:val="20"/>
                <w:lang w:eastAsia="zh-CN"/>
              </w:rPr>
              <w:t xml:space="preserve"> PUCCH Z procedure:</w:t>
            </w:r>
          </w:p>
          <w:p w14:paraId="663E55F5" w14:textId="77777777" w:rsidR="00EA7BC9" w:rsidRDefault="00EA7BC9" w:rsidP="00EA7BC9">
            <w:pPr>
              <w:pStyle w:val="a0"/>
              <w:spacing w:after="0"/>
              <w:rPr>
                <w:rFonts w:eastAsia="宋体"/>
                <w:szCs w:val="20"/>
                <w:lang w:eastAsia="zh-CN"/>
              </w:rPr>
            </w:pPr>
            <w:r w:rsidRPr="008B66C1">
              <w:rPr>
                <w:rFonts w:eastAsia="宋体"/>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1: Shall we drop LP PUCCHs which can’t be multiplexed (LP CSI, LP SR) before the whole procedure, or when determining multiplexing resource (as in the </w:t>
            </w:r>
            <w:r w:rsidRPr="004D5068">
              <w:rPr>
                <w:rFonts w:eastAsia="宋体"/>
                <w:szCs w:val="20"/>
                <w:highlight w:val="green"/>
                <w:lang w:eastAsia="zh-CN"/>
              </w:rPr>
              <w:t>green part</w:t>
            </w:r>
            <w:r>
              <w:rPr>
                <w:rFonts w:eastAsia="宋体"/>
                <w:szCs w:val="20"/>
                <w:lang w:eastAsia="zh-CN"/>
              </w:rPr>
              <w:t xml:space="preserve"> in the procedure)?</w:t>
            </w:r>
          </w:p>
          <w:p w14:paraId="10626492" w14:textId="77777777" w:rsidR="00EA7BC9" w:rsidRDefault="00EA7BC9" w:rsidP="00EA7BC9">
            <w:pPr>
              <w:pStyle w:val="a0"/>
              <w:numPr>
                <w:ilvl w:val="0"/>
                <w:numId w:val="121"/>
              </w:numPr>
              <w:spacing w:after="0"/>
              <w:rPr>
                <w:rFonts w:eastAsia="宋体"/>
                <w:szCs w:val="20"/>
                <w:lang w:eastAsia="zh-CN"/>
              </w:rPr>
            </w:pPr>
            <w:r>
              <w:rPr>
                <w:rFonts w:eastAsia="宋体" w:hint="eastAsia"/>
                <w:szCs w:val="20"/>
                <w:lang w:eastAsia="zh-CN"/>
              </w:rPr>
              <w:t>Q</w:t>
            </w:r>
            <w:r>
              <w:rPr>
                <w:rFonts w:eastAsia="宋体"/>
                <w:szCs w:val="20"/>
                <w:lang w:eastAsia="zh-CN"/>
              </w:rPr>
              <w:t xml:space="preserve">2: When determining the first set of overlapped resources (as in the </w:t>
            </w:r>
            <w:r w:rsidRPr="004D5068">
              <w:rPr>
                <w:rFonts w:eastAsia="宋体"/>
                <w:szCs w:val="20"/>
                <w:highlight w:val="yellow"/>
                <w:lang w:eastAsia="zh-CN"/>
              </w:rPr>
              <w:t>yellow highlighted</w:t>
            </w:r>
            <w:r>
              <w:rPr>
                <w:rFonts w:eastAsia="宋体"/>
                <w:szCs w:val="20"/>
                <w:lang w:eastAsia="zh-CN"/>
              </w:rPr>
              <w:t xml:space="preserve"> part), shall we treat HP and LP PUCCH equally? </w:t>
            </w:r>
          </w:p>
          <w:p w14:paraId="29B8FEB2" w14:textId="77777777" w:rsidR="00EA7BC9" w:rsidRDefault="00EA7BC9" w:rsidP="00EA7BC9">
            <w:pPr>
              <w:pStyle w:val="a0"/>
              <w:spacing w:after="0"/>
              <w:rPr>
                <w:rFonts w:eastAsia="宋体"/>
                <w:szCs w:val="20"/>
                <w:lang w:eastAsia="zh-CN"/>
              </w:rPr>
            </w:pPr>
            <w:r>
              <w:rPr>
                <w:rFonts w:eastAsia="宋体" w:hint="eastAsia"/>
                <w:szCs w:val="20"/>
                <w:lang w:eastAsia="zh-CN"/>
              </w:rPr>
              <w:t>O</w:t>
            </w:r>
            <w:r>
              <w:rPr>
                <w:rFonts w:eastAsia="宋体"/>
                <w:szCs w:val="20"/>
                <w:lang w:eastAsia="zh-CN"/>
              </w:rPr>
              <w:t>ne example as following:</w:t>
            </w:r>
          </w:p>
          <w:p w14:paraId="390FC6D9" w14:textId="77777777" w:rsidR="00EA7BC9" w:rsidRDefault="00EA7BC9" w:rsidP="00EA7BC9">
            <w:pPr>
              <w:pStyle w:val="a0"/>
              <w:spacing w:after="0"/>
              <w:jc w:val="center"/>
              <w:rPr>
                <w:rFonts w:eastAsia="宋体"/>
                <w:szCs w:val="20"/>
                <w:lang w:eastAsia="zh-CN"/>
              </w:rPr>
            </w:pPr>
            <w:r w:rsidRPr="002E1509">
              <w:rPr>
                <w:rFonts w:eastAsia="宋体"/>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宋体"/>
                <w:szCs w:val="20"/>
                <w:lang w:eastAsia="zh-CN"/>
              </w:rPr>
            </w:pPr>
            <w:r>
              <w:rPr>
                <w:rFonts w:eastAsia="宋体" w:hint="eastAsia"/>
                <w:szCs w:val="20"/>
                <w:lang w:eastAsia="zh-CN"/>
              </w:rPr>
              <w:t>I</w:t>
            </w:r>
            <w:r>
              <w:rPr>
                <w:rFonts w:eastAsia="宋体"/>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791" w:type="dxa"/>
          </w:tcPr>
          <w:p w14:paraId="74009FCB" w14:textId="3C72D196" w:rsidR="00F75DCF" w:rsidRPr="004C77F0" w:rsidRDefault="00F75DCF" w:rsidP="00F75DCF">
            <w:pPr>
              <w:pStyle w:val="a0"/>
              <w:spacing w:after="0"/>
              <w:rPr>
                <w:rFonts w:eastAsia="宋体"/>
                <w:szCs w:val="20"/>
                <w:lang w:eastAsia="zh-CN"/>
              </w:rPr>
            </w:pPr>
            <w:r>
              <w:rPr>
                <w:rFonts w:eastAsia="宋体" w:hint="eastAsia"/>
                <w:szCs w:val="20"/>
                <w:lang w:eastAsia="zh-CN"/>
              </w:rPr>
              <w:t>W</w:t>
            </w:r>
            <w:r>
              <w:rPr>
                <w:rFonts w:eastAsia="宋体"/>
                <w:szCs w:val="20"/>
                <w:lang w:eastAsia="zh-CN"/>
              </w:rPr>
              <w:t xml:space="preserve">e think both options are workable. We agree with Ericsson that a complex situation may still exist after running </w:t>
            </w:r>
            <w:r>
              <w:rPr>
                <w:rFonts w:eastAsia="宋体" w:hint="eastAsia"/>
                <w:szCs w:val="20"/>
                <w:lang w:eastAsia="zh-CN"/>
              </w:rPr>
              <w:t>Option</w:t>
            </w:r>
            <w:r>
              <w:rPr>
                <w:rFonts w:eastAsia="宋体"/>
                <w:szCs w:val="20"/>
                <w:lang w:eastAsia="zh-CN"/>
              </w:rPr>
              <w:t xml:space="preserve">1 step 1. On the other hand, Option 2 after step 1 may also have to deal with complex </w:t>
            </w:r>
            <w:r w:rsidR="00C22DAE">
              <w:rPr>
                <w:rFonts w:eastAsia="宋体"/>
                <w:szCs w:val="20"/>
                <w:lang w:eastAsia="zh-CN"/>
              </w:rPr>
              <w:t>multiplexing cases (which is not supported by Rel-16)</w:t>
            </w:r>
            <w:r>
              <w:rPr>
                <w:rFonts w:eastAsia="宋体"/>
                <w:szCs w:val="20"/>
                <w:lang w:eastAsia="zh-CN"/>
              </w:rPr>
              <w:t xml:space="preserve">. Although we slightly prefer Option 2 as the situation after Option 2 step 1 </w:t>
            </w:r>
            <w:r w:rsidR="00C22DAE">
              <w:rPr>
                <w:rFonts w:eastAsia="宋体"/>
                <w:szCs w:val="20"/>
                <w:lang w:eastAsia="zh-CN"/>
              </w:rPr>
              <w:t>is expected to be</w:t>
            </w:r>
            <w:r>
              <w:rPr>
                <w:rFonts w:eastAsia="宋体"/>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宋体"/>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1: how to resolve the recursive/iteration issue with option 2?</w:t>
            </w:r>
          </w:p>
          <w:p w14:paraId="2049C609" w14:textId="77777777" w:rsidR="00210BEE" w:rsidRDefault="00210BEE" w:rsidP="00210BEE">
            <w:pPr>
              <w:spacing w:after="120"/>
              <w:rPr>
                <w:rFonts w:eastAsia="宋体"/>
                <w:szCs w:val="20"/>
                <w:lang w:eastAsia="zh-CN"/>
              </w:rPr>
            </w:pPr>
            <w:r>
              <w:rPr>
                <w:rFonts w:eastAsia="宋体"/>
                <w:szCs w:val="20"/>
                <w:lang w:eastAsia="zh-CN"/>
              </w:rPr>
              <w:t xml:space="preserve">A simple way is to apply one multiplexing action between HP and LP and avoid the </w:t>
            </w:r>
            <w:r w:rsidRPr="00A57F9F">
              <w:rPr>
                <w:rFonts w:eastAsia="宋体"/>
                <w:szCs w:val="20"/>
                <w:lang w:eastAsia="zh-CN"/>
              </w:rPr>
              <w:t>recursive</w:t>
            </w:r>
            <w:r>
              <w:rPr>
                <w:rFonts w:eastAsia="宋体"/>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宋体"/>
                <w:szCs w:val="20"/>
                <w:lang w:eastAsia="zh-CN"/>
              </w:rPr>
            </w:pPr>
            <w:r w:rsidRPr="00365287">
              <w:rPr>
                <w:rFonts w:eastAsia="宋体"/>
                <w:b/>
                <w:szCs w:val="20"/>
                <w:lang w:eastAsia="zh-CN"/>
              </w:rPr>
              <w:t>Case 1:</w:t>
            </w:r>
            <w:r>
              <w:rPr>
                <w:rFonts w:eastAsia="宋体"/>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w:t>
            </w:r>
            <w:r>
              <w:rPr>
                <w:rFonts w:eastAsia="宋体"/>
                <w:szCs w:val="20"/>
                <w:lang w:eastAsia="zh-CN"/>
              </w:rPr>
              <w:lastRenderedPageBreak/>
              <w:t>(assuming the timeline is satisfied) so the resulting HP+LP PUCCH will not overlap with the second LP.</w:t>
            </w:r>
          </w:p>
          <w:p w14:paraId="11F50E3D"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宋体"/>
                <w:szCs w:val="20"/>
                <w:lang w:eastAsia="zh-CN"/>
              </w:rPr>
            </w:pPr>
            <w:r w:rsidRPr="00E87390">
              <w:rPr>
                <w:rFonts w:eastAsia="宋体"/>
                <w:b/>
                <w:szCs w:val="20"/>
                <w:lang w:eastAsia="zh-CN"/>
              </w:rPr>
              <w:t>Case 2:</w:t>
            </w:r>
            <w:r>
              <w:rPr>
                <w:rFonts w:eastAsia="宋体"/>
                <w:szCs w:val="20"/>
                <w:lang w:eastAsia="zh-CN"/>
              </w:rPr>
              <w:t xml:space="preserve"> Multiple non-overlapping LP PUCCHs overlap with one HP PUCCH. This case is not a typical case and can be avoided by gNB implementation for simplicity.</w:t>
            </w:r>
          </w:p>
          <w:p w14:paraId="2AB8C9FA"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3</w:t>
            </w:r>
            <w:r w:rsidRPr="00E87390">
              <w:rPr>
                <w:rFonts w:eastAsia="宋体"/>
                <w:b/>
                <w:szCs w:val="20"/>
                <w:lang w:eastAsia="zh-CN"/>
              </w:rPr>
              <w:t>:</w:t>
            </w:r>
            <w:r>
              <w:rPr>
                <w:rFonts w:eastAsia="宋体"/>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Alt1: The LP PUSCH is dropped.</w:t>
            </w:r>
          </w:p>
          <w:p w14:paraId="61B5C9EA" w14:textId="77777777" w:rsidR="00210BEE" w:rsidRPr="00BE6AA4" w:rsidRDefault="00210BEE" w:rsidP="00210BEE">
            <w:pPr>
              <w:pStyle w:val="af6"/>
              <w:numPr>
                <w:ilvl w:val="1"/>
                <w:numId w:val="30"/>
              </w:numPr>
              <w:spacing w:after="120"/>
              <w:rPr>
                <w:rFonts w:eastAsia="宋体"/>
                <w:szCs w:val="20"/>
                <w:lang w:eastAsia="zh-CN"/>
              </w:rPr>
            </w:pPr>
            <w:r w:rsidRPr="00BE6AA4">
              <w:rPr>
                <w:rFonts w:eastAsia="宋体"/>
                <w:szCs w:val="20"/>
                <w:lang w:eastAsia="zh-CN"/>
              </w:rPr>
              <w:t>Alt2: S</w:t>
            </w:r>
            <w:r>
              <w:rPr>
                <w:rFonts w:eastAsia="宋体"/>
                <w:szCs w:val="20"/>
                <w:lang w:eastAsia="zh-CN"/>
              </w:rPr>
              <w:t>uch case should be avoided by gNB implementation</w:t>
            </w:r>
            <w:r w:rsidRPr="00BE6AA4">
              <w:rPr>
                <w:rFonts w:eastAsia="宋体"/>
                <w:szCs w:val="20"/>
                <w:lang w:eastAsia="zh-CN"/>
              </w:rPr>
              <w:t>.</w:t>
            </w:r>
          </w:p>
          <w:p w14:paraId="160FEEE0" w14:textId="77777777" w:rsidR="00210BEE" w:rsidRDefault="00210BEE" w:rsidP="00210BEE">
            <w:pPr>
              <w:spacing w:after="120"/>
              <w:jc w:val="center"/>
              <w:rPr>
                <w:rFonts w:eastAsia="宋体"/>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宋体"/>
                <w:szCs w:val="20"/>
                <w:lang w:eastAsia="zh-CN"/>
              </w:rPr>
            </w:pPr>
            <w:r w:rsidRPr="00E87390">
              <w:rPr>
                <w:rFonts w:eastAsia="宋体"/>
                <w:b/>
                <w:szCs w:val="20"/>
                <w:lang w:eastAsia="zh-CN"/>
              </w:rPr>
              <w:t xml:space="preserve">Case </w:t>
            </w:r>
            <w:r>
              <w:rPr>
                <w:rFonts w:eastAsia="宋体"/>
                <w:b/>
                <w:szCs w:val="20"/>
                <w:lang w:eastAsia="zh-CN"/>
              </w:rPr>
              <w:t>4</w:t>
            </w:r>
            <w:r w:rsidRPr="00E87390">
              <w:rPr>
                <w:rFonts w:eastAsia="宋体"/>
                <w:b/>
                <w:szCs w:val="20"/>
                <w:lang w:eastAsia="zh-CN"/>
              </w:rPr>
              <w:t>:</w:t>
            </w:r>
            <w:r>
              <w:rPr>
                <w:rFonts w:eastAsia="宋体"/>
                <w:szCs w:val="20"/>
                <w:lang w:eastAsia="zh-CN"/>
              </w:rPr>
              <w:t xml:space="preserve"> Multiple non-overlapping LP PUCCHs overlap with one HP PUSCH (w/ or w/o HP UCI). Similar to Case 2, it is not typical, and can be avoided by gNB implementation for simplicity. Note Option 1 also has this case.</w:t>
            </w:r>
          </w:p>
          <w:p w14:paraId="02BEB2AE" w14:textId="77777777" w:rsidR="00210BEE" w:rsidRPr="00C93845" w:rsidRDefault="00210BEE" w:rsidP="00210BEE">
            <w:pPr>
              <w:spacing w:after="120"/>
              <w:jc w:val="center"/>
              <w:rPr>
                <w:rFonts w:eastAsia="宋体"/>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宋体"/>
                <w:szCs w:val="20"/>
                <w:lang w:eastAsia="zh-CN"/>
              </w:rPr>
            </w:pPr>
          </w:p>
          <w:p w14:paraId="764C7E0F" w14:textId="77777777" w:rsidR="00210BEE" w:rsidRPr="00A57F9F" w:rsidRDefault="00210BEE" w:rsidP="00210BEE">
            <w:pPr>
              <w:pStyle w:val="af6"/>
              <w:numPr>
                <w:ilvl w:val="0"/>
                <w:numId w:val="121"/>
              </w:numPr>
              <w:spacing w:after="120"/>
              <w:rPr>
                <w:rFonts w:eastAsia="宋体"/>
                <w:szCs w:val="20"/>
                <w:lang w:eastAsia="zh-CN"/>
              </w:rPr>
            </w:pPr>
            <w:r w:rsidRPr="00A57F9F">
              <w:rPr>
                <w:rFonts w:eastAsia="宋体"/>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宋体"/>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For the UE that has higher capability to also support R16 timeline, it can be further studied whether the R16 timeline can be applied for Step 2 of Option 2, e.g., dropping LP or multiplexing LP which is overlapped with the HP channel depending on whether the timeline is satisfied or not.</w:t>
            </w:r>
          </w:p>
        </w:tc>
      </w:tr>
      <w:tr w:rsidR="001752A7" w14:paraId="737B4595" w14:textId="77777777" w:rsidTr="000B761B">
        <w:tc>
          <w:tcPr>
            <w:tcW w:w="1271" w:type="dxa"/>
          </w:tcPr>
          <w:p w14:paraId="3B668903" w14:textId="7F6E56B5" w:rsidR="001752A7" w:rsidRDefault="001752A7" w:rsidP="001752A7">
            <w:pPr>
              <w:pStyle w:val="a0"/>
              <w:spacing w:after="0"/>
              <w:rPr>
                <w:rFonts w:eastAsiaTheme="minorEastAsia"/>
                <w:lang w:eastAsia="zh-CN"/>
              </w:rPr>
            </w:pPr>
            <w:r>
              <w:rPr>
                <w:rFonts w:eastAsiaTheme="minorEastAsia"/>
                <w:lang w:eastAsia="zh-CN"/>
              </w:rPr>
              <w:lastRenderedPageBreak/>
              <w:t>Nokia, NSB</w:t>
            </w:r>
          </w:p>
        </w:tc>
        <w:tc>
          <w:tcPr>
            <w:tcW w:w="7791" w:type="dxa"/>
          </w:tcPr>
          <w:p w14:paraId="47015437" w14:textId="77777777" w:rsidR="001752A7" w:rsidRDefault="001752A7" w:rsidP="001752A7">
            <w:pPr>
              <w:pStyle w:val="a0"/>
              <w:spacing w:after="0"/>
              <w:rPr>
                <w:rFonts w:eastAsia="宋体"/>
                <w:szCs w:val="20"/>
                <w:lang w:eastAsia="zh-CN"/>
              </w:rPr>
            </w:pPr>
            <w:r>
              <w:rPr>
                <w:rFonts w:eastAsia="宋体"/>
                <w:szCs w:val="20"/>
                <w:lang w:eastAsia="zh-CN"/>
              </w:rPr>
              <w:t xml:space="preserve">We share similar views as Ericsson regarding that </w:t>
            </w:r>
          </w:p>
          <w:p w14:paraId="1908A291" w14:textId="77777777" w:rsidR="001752A7" w:rsidRDefault="001752A7" w:rsidP="001752A7">
            <w:pPr>
              <w:pStyle w:val="a0"/>
              <w:numPr>
                <w:ilvl w:val="0"/>
                <w:numId w:val="121"/>
              </w:numPr>
              <w:spacing w:after="0"/>
              <w:rPr>
                <w:rFonts w:eastAsia="宋体"/>
                <w:szCs w:val="20"/>
                <w:lang w:eastAsia="zh-CN"/>
              </w:rPr>
            </w:pPr>
            <w:r>
              <w:rPr>
                <w:rFonts w:eastAsia="宋体"/>
                <w:szCs w:val="20"/>
                <w:lang w:eastAsia="zh-CN"/>
              </w:rPr>
              <w:t xml:space="preserve">Step 1 of Option 1 cannot really simply reuse existing Rel-15 procedures as the main sentence seems to be implying. </w:t>
            </w:r>
          </w:p>
          <w:p w14:paraId="7B514D51" w14:textId="77777777" w:rsidR="001752A7" w:rsidRDefault="001752A7" w:rsidP="001752A7">
            <w:pPr>
              <w:pStyle w:val="a0"/>
              <w:numPr>
                <w:ilvl w:val="0"/>
                <w:numId w:val="121"/>
              </w:numPr>
              <w:spacing w:after="0"/>
              <w:rPr>
                <w:rFonts w:eastAsia="宋体"/>
                <w:szCs w:val="20"/>
                <w:lang w:eastAsia="zh-CN"/>
              </w:rPr>
            </w:pPr>
            <w:r w:rsidRPr="002C1F08">
              <w:rPr>
                <w:rFonts w:eastAsia="宋体"/>
                <w:szCs w:val="20"/>
                <w:lang w:eastAsia="zh-CN"/>
              </w:rPr>
              <w:t xml:space="preserve">Regarding Step 2 of Option 1 </w:t>
            </w:r>
            <w:r>
              <w:rPr>
                <w:rFonts w:eastAsia="宋体"/>
                <w:szCs w:val="20"/>
                <w:lang w:eastAsia="zh-CN"/>
              </w:rPr>
              <w:t xml:space="preserve">also here the Rel-15 procedures cannot be applied (e.g. as </w:t>
            </w:r>
            <w:r w:rsidRPr="002C1F08">
              <w:rPr>
                <w:rFonts w:eastAsia="宋体"/>
                <w:szCs w:val="20"/>
                <w:lang w:eastAsia="zh-CN"/>
              </w:rPr>
              <w:t xml:space="preserve">there is no PHY priority handling in Rel-15 </w:t>
            </w:r>
            <w:r>
              <w:rPr>
                <w:rFonts w:eastAsia="宋体"/>
                <w:szCs w:val="20"/>
                <w:lang w:eastAsia="zh-CN"/>
              </w:rPr>
              <w:t>as pointed out by QC initially)</w:t>
            </w:r>
            <w:r w:rsidRPr="002C1F08">
              <w:rPr>
                <w:rFonts w:eastAsia="宋体"/>
                <w:szCs w:val="20"/>
                <w:lang w:eastAsia="zh-CN"/>
              </w:rPr>
              <w:t xml:space="preserve">. </w:t>
            </w:r>
          </w:p>
          <w:p w14:paraId="791028EA" w14:textId="77777777" w:rsidR="001752A7" w:rsidRPr="002C1F08" w:rsidRDefault="001752A7" w:rsidP="001752A7">
            <w:pPr>
              <w:pStyle w:val="a0"/>
              <w:numPr>
                <w:ilvl w:val="0"/>
                <w:numId w:val="121"/>
              </w:numPr>
              <w:spacing w:after="0"/>
              <w:rPr>
                <w:rFonts w:eastAsia="宋体"/>
                <w:szCs w:val="20"/>
                <w:lang w:eastAsia="zh-CN"/>
              </w:rPr>
            </w:pPr>
            <w:r>
              <w:rPr>
                <w:rFonts w:eastAsia="宋体"/>
                <w:szCs w:val="20"/>
                <w:lang w:eastAsia="zh-CN"/>
              </w:rPr>
              <w:t>On Option 2, w</w:t>
            </w:r>
            <w:r w:rsidRPr="002C1F08">
              <w:rPr>
                <w:rFonts w:eastAsia="宋体"/>
                <w:szCs w:val="20"/>
                <w:lang w:eastAsia="zh-CN"/>
              </w:rPr>
              <w:t>e also don’t really understand the “recursive” issue mentioned by QC.</w:t>
            </w:r>
          </w:p>
          <w:p w14:paraId="7BFE8906" w14:textId="77777777" w:rsidR="001752A7" w:rsidRDefault="001752A7" w:rsidP="001752A7">
            <w:pPr>
              <w:pStyle w:val="a0"/>
              <w:spacing w:after="0"/>
              <w:rPr>
                <w:rFonts w:eastAsia="宋体"/>
                <w:szCs w:val="20"/>
                <w:lang w:eastAsia="zh-CN"/>
              </w:rPr>
            </w:pPr>
          </w:p>
          <w:p w14:paraId="6EDB9A4C" w14:textId="77777777" w:rsidR="001752A7" w:rsidRDefault="001752A7" w:rsidP="001752A7">
            <w:pPr>
              <w:pStyle w:val="a0"/>
              <w:spacing w:after="0"/>
              <w:rPr>
                <w:rFonts w:eastAsia="宋体"/>
                <w:szCs w:val="20"/>
                <w:lang w:eastAsia="zh-CN"/>
              </w:rPr>
            </w:pPr>
            <w:r>
              <w:rPr>
                <w:rFonts w:eastAsia="宋体"/>
                <w:szCs w:val="20"/>
                <w:lang w:eastAsia="zh-CN"/>
              </w:rPr>
              <w:t>Could the proponents of Option 1 at least clarify a bit more how Step 1 would work considering several overlapping channels of different priorities?</w:t>
            </w:r>
          </w:p>
          <w:p w14:paraId="67A30171" w14:textId="77777777" w:rsidR="001752A7" w:rsidRDefault="001752A7" w:rsidP="001752A7">
            <w:pPr>
              <w:pStyle w:val="a0"/>
              <w:spacing w:after="0"/>
              <w:rPr>
                <w:rFonts w:eastAsiaTheme="minorEastAsia"/>
                <w:lang w:eastAsia="zh-CN"/>
              </w:rPr>
            </w:pPr>
          </w:p>
        </w:tc>
      </w:tr>
      <w:tr w:rsidR="008354B8" w:rsidRPr="006B5B82" w14:paraId="00FFCA48" w14:textId="77777777" w:rsidTr="008354B8">
        <w:tc>
          <w:tcPr>
            <w:tcW w:w="1271" w:type="dxa"/>
          </w:tcPr>
          <w:p w14:paraId="28E213D3" w14:textId="77777777" w:rsidR="008354B8" w:rsidRDefault="008354B8" w:rsidP="00B11AF7">
            <w:pPr>
              <w:pStyle w:val="a0"/>
              <w:spacing w:after="0"/>
              <w:rPr>
                <w:rFonts w:eastAsiaTheme="minorEastAsia"/>
                <w:lang w:eastAsia="zh-CN"/>
              </w:rPr>
            </w:pPr>
            <w:r>
              <w:rPr>
                <w:rFonts w:eastAsiaTheme="minorEastAsia"/>
                <w:lang w:eastAsia="zh-CN"/>
              </w:rPr>
              <w:lastRenderedPageBreak/>
              <w:t>LG</w:t>
            </w:r>
          </w:p>
        </w:tc>
        <w:tc>
          <w:tcPr>
            <w:tcW w:w="7791" w:type="dxa"/>
          </w:tcPr>
          <w:p w14:paraId="041F5348" w14:textId="77777777" w:rsidR="008354B8" w:rsidRDefault="008354B8" w:rsidP="00B11AF7">
            <w:pPr>
              <w:pStyle w:val="a0"/>
              <w:spacing w:after="0"/>
              <w:rPr>
                <w:rFonts w:eastAsia="宋体"/>
                <w:bCs/>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think both two options are workable, and Option 2 might be able to have benefit in terms of avoiding the dropping of LP channels and/or unnecessary checking of the processing timeline across different priorities, at least for the case 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xml:space="preserve">. </w:t>
            </w:r>
          </w:p>
          <w:p w14:paraId="40CAAB87" w14:textId="77777777" w:rsidR="008354B8" w:rsidRDefault="008354B8" w:rsidP="00B11AF7">
            <w:pPr>
              <w:pStyle w:val="a0"/>
              <w:spacing w:after="0"/>
              <w:rPr>
                <w:rFonts w:eastAsia="宋体"/>
                <w:bCs/>
                <w:szCs w:val="20"/>
                <w:lang w:eastAsia="zh-CN"/>
              </w:rPr>
            </w:pPr>
          </w:p>
          <w:p w14:paraId="3A2320A0" w14:textId="77777777" w:rsidR="008354B8" w:rsidRDefault="008354B8" w:rsidP="00B11AF7">
            <w:pPr>
              <w:pStyle w:val="a0"/>
              <w:spacing w:after="0"/>
              <w:rPr>
                <w:rFonts w:eastAsia="宋体"/>
                <w:szCs w:val="20"/>
                <w:lang w:eastAsia="ko-KR"/>
              </w:rPr>
            </w:pPr>
            <w:r>
              <w:rPr>
                <w:rFonts w:eastAsia="宋体"/>
                <w:bCs/>
                <w:szCs w:val="20"/>
                <w:lang w:eastAsia="zh-CN"/>
              </w:rPr>
              <w:t xml:space="preserve">Nevertheless, for the progress at this stage, we can live with Option 1 by removing “reusing Rel-15 procedure” as below, if it becomes clear majority view. For the case </w:t>
            </w:r>
            <w:r>
              <w:rPr>
                <w:rFonts w:eastAsia="宋体"/>
                <w:szCs w:val="20"/>
                <w:lang w:eastAsia="ko-KR"/>
              </w:rPr>
              <w:t xml:space="preserve">when </w:t>
            </w:r>
            <w:r w:rsidRPr="0065558D">
              <w:rPr>
                <w:rFonts w:eastAsia="宋体"/>
                <w:bCs/>
                <w:szCs w:val="20"/>
                <w:lang w:eastAsia="zh-CN"/>
              </w:rPr>
              <w:t>simultaneous PUCCH</w:t>
            </w:r>
            <w:r>
              <w:rPr>
                <w:rFonts w:eastAsia="宋体"/>
                <w:bCs/>
                <w:szCs w:val="20"/>
                <w:lang w:eastAsia="zh-CN"/>
              </w:rPr>
              <w:t>+</w:t>
            </w:r>
            <w:r w:rsidRPr="0065558D">
              <w:rPr>
                <w:rFonts w:eastAsia="宋体"/>
                <w:bCs/>
                <w:szCs w:val="20"/>
                <w:lang w:eastAsia="zh-CN"/>
              </w:rPr>
              <w:t>PUSCH transmission is enabled</w:t>
            </w:r>
            <w:r>
              <w:rPr>
                <w:rFonts w:eastAsia="宋体"/>
                <w:bCs/>
                <w:szCs w:val="20"/>
                <w:lang w:eastAsia="zh-CN"/>
              </w:rPr>
              <w:t>, we think more considerations and discussions should be necessary.</w:t>
            </w:r>
          </w:p>
          <w:p w14:paraId="70A77802" w14:textId="77777777" w:rsidR="008354B8" w:rsidRPr="00723763" w:rsidRDefault="008354B8" w:rsidP="00B11AF7">
            <w:pPr>
              <w:pStyle w:val="a0"/>
              <w:spacing w:after="0"/>
              <w:rPr>
                <w:rFonts w:eastAsiaTheme="minorEastAsia"/>
                <w:szCs w:val="20"/>
                <w:lang w:eastAsia="ko-KR"/>
              </w:rPr>
            </w:pPr>
          </w:p>
          <w:p w14:paraId="63B3D56B" w14:textId="77777777" w:rsidR="008354B8" w:rsidRPr="006B5B82" w:rsidRDefault="008354B8" w:rsidP="00B11AF7">
            <w:pPr>
              <w:pStyle w:val="af6"/>
              <w:numPr>
                <w:ilvl w:val="0"/>
                <w:numId w:val="85"/>
              </w:numPr>
              <w:spacing w:after="0" w:line="240" w:lineRule="auto"/>
              <w:contextualSpacing w:val="0"/>
              <w:rPr>
                <w:rFonts w:eastAsia="宋体"/>
                <w:b/>
                <w:bCs/>
                <w:szCs w:val="20"/>
                <w:lang w:eastAsia="zh-CN"/>
              </w:rPr>
            </w:pPr>
            <w:r w:rsidRPr="006B5B82">
              <w:rPr>
                <w:rFonts w:eastAsia="宋体"/>
                <w:b/>
                <w:bCs/>
                <w:szCs w:val="20"/>
                <w:lang w:eastAsia="zh-CN"/>
              </w:rPr>
              <w:t>Step 1: Resolve overlapping PUCCHs with same/different priorities</w:t>
            </w:r>
          </w:p>
          <w:p w14:paraId="050F4AE8" w14:textId="77777777" w:rsidR="008354B8" w:rsidRPr="00177027" w:rsidRDefault="008354B8" w:rsidP="00B11AF7">
            <w:pPr>
              <w:pStyle w:val="af6"/>
              <w:numPr>
                <w:ilvl w:val="0"/>
                <w:numId w:val="85"/>
              </w:numPr>
              <w:spacing w:after="0" w:line="240" w:lineRule="auto"/>
              <w:contextualSpacing w:val="0"/>
              <w:rPr>
                <w:rFonts w:eastAsiaTheme="minorEastAsia"/>
                <w:b/>
                <w:szCs w:val="20"/>
                <w:lang w:eastAsia="ko-KR"/>
              </w:rPr>
            </w:pPr>
            <w:r w:rsidRPr="006B5B82">
              <w:rPr>
                <w:rFonts w:eastAsia="宋体"/>
                <w:b/>
                <w:bCs/>
                <w:szCs w:val="20"/>
                <w:lang w:eastAsia="zh-CN"/>
              </w:rPr>
              <w:t xml:space="preserve">Step 2: Resolve overlapping between PUCCH(s) and PUSCH(s) </w:t>
            </w:r>
            <w:r w:rsidRPr="006B5B82">
              <w:rPr>
                <w:rFonts w:eastAsia="宋体"/>
                <w:b/>
                <w:bCs/>
                <w:strike/>
                <w:color w:val="FF0000"/>
                <w:szCs w:val="20"/>
                <w:lang w:eastAsia="zh-CN"/>
              </w:rPr>
              <w:t>reusing Rel-15 procedure</w:t>
            </w:r>
            <w:r w:rsidRPr="006B5B82">
              <w:rPr>
                <w:rFonts w:eastAsia="宋体"/>
                <w:b/>
                <w:bCs/>
                <w:color w:val="FF0000"/>
                <w:szCs w:val="20"/>
                <w:lang w:eastAsia="zh-CN"/>
              </w:rPr>
              <w:t xml:space="preserve"> </w:t>
            </w:r>
            <w:r w:rsidRPr="006B5B82">
              <w:rPr>
                <w:rFonts w:eastAsia="宋体"/>
                <w:b/>
                <w:bCs/>
                <w:szCs w:val="20"/>
                <w:lang w:eastAsia="zh-CN"/>
              </w:rPr>
              <w:t>if simultaneous PUCCH/PUSCH transmission is not enabled.</w:t>
            </w:r>
          </w:p>
          <w:p w14:paraId="0CC3341C" w14:textId="224F7BBE" w:rsidR="00177027" w:rsidRPr="00177027" w:rsidRDefault="00177027" w:rsidP="00B11AF7">
            <w:pPr>
              <w:pStyle w:val="af6"/>
              <w:numPr>
                <w:ilvl w:val="0"/>
                <w:numId w:val="85"/>
              </w:numPr>
              <w:spacing w:after="0" w:line="240" w:lineRule="auto"/>
              <w:contextualSpacing w:val="0"/>
              <w:rPr>
                <w:rFonts w:eastAsiaTheme="minorEastAsia"/>
                <w:b/>
                <w:color w:val="FF0000"/>
                <w:szCs w:val="20"/>
                <w:lang w:eastAsia="ko-KR"/>
              </w:rPr>
            </w:pPr>
            <w:r w:rsidRPr="00177027">
              <w:rPr>
                <w:rFonts w:eastAsia="宋体"/>
                <w:b/>
                <w:bCs/>
                <w:color w:val="FF0000"/>
                <w:szCs w:val="20"/>
                <w:lang w:eastAsia="zh-CN"/>
              </w:rPr>
              <w:t>FFS for the case when simultaneous PUCCH/PUSCH transmission is enabled.</w:t>
            </w:r>
          </w:p>
          <w:p w14:paraId="36B96260" w14:textId="77777777" w:rsidR="008354B8" w:rsidRPr="006B5B82" w:rsidRDefault="008354B8" w:rsidP="00B11AF7">
            <w:pPr>
              <w:spacing w:after="0" w:line="240" w:lineRule="auto"/>
              <w:rPr>
                <w:rFonts w:eastAsiaTheme="minorEastAsia"/>
                <w:b/>
                <w:szCs w:val="20"/>
                <w:lang w:eastAsia="ko-KR"/>
              </w:rPr>
            </w:pPr>
          </w:p>
        </w:tc>
      </w:tr>
      <w:tr w:rsidR="00140677" w:rsidRPr="006B5B82" w14:paraId="5E914F04" w14:textId="77777777" w:rsidTr="008354B8">
        <w:tc>
          <w:tcPr>
            <w:tcW w:w="1271" w:type="dxa"/>
          </w:tcPr>
          <w:p w14:paraId="3DBADF0A" w14:textId="250CB3BD" w:rsidR="00140677" w:rsidRDefault="00140677" w:rsidP="00140677">
            <w:pPr>
              <w:pStyle w:val="a0"/>
              <w:spacing w:after="0"/>
              <w:rPr>
                <w:rFonts w:eastAsiaTheme="minorEastAsia"/>
                <w:lang w:eastAsia="zh-CN"/>
              </w:rPr>
            </w:pPr>
            <w:r>
              <w:rPr>
                <w:rFonts w:eastAsiaTheme="minorEastAsia" w:hint="eastAsia"/>
                <w:lang w:eastAsia="zh-CN"/>
              </w:rPr>
              <w:t>Z</w:t>
            </w:r>
            <w:r>
              <w:rPr>
                <w:rFonts w:eastAsiaTheme="minorEastAsia"/>
                <w:lang w:eastAsia="zh-CN"/>
              </w:rPr>
              <w:t>TE</w:t>
            </w:r>
          </w:p>
        </w:tc>
        <w:tc>
          <w:tcPr>
            <w:tcW w:w="7791" w:type="dxa"/>
          </w:tcPr>
          <w:p w14:paraId="450B538E" w14:textId="73580F15" w:rsidR="00140677" w:rsidRDefault="00140677" w:rsidP="00140677">
            <w:pPr>
              <w:pStyle w:val="a0"/>
              <w:spacing w:after="0"/>
              <w:rPr>
                <w:rFonts w:eastAsia="宋体"/>
                <w:szCs w:val="20"/>
                <w:lang w:eastAsia="ko-KR"/>
              </w:rPr>
            </w:pPr>
            <w:r>
              <w:rPr>
                <w:rFonts w:eastAsiaTheme="minorEastAsia" w:hint="eastAsia"/>
                <w:lang w:eastAsia="zh-CN"/>
              </w:rPr>
              <w:t>W</w:t>
            </w:r>
            <w:r>
              <w:rPr>
                <w:rFonts w:eastAsiaTheme="minorEastAsia"/>
                <w:lang w:eastAsia="zh-CN"/>
              </w:rPr>
              <w:t>e just worry about the negative affect on the latency and reliability performance for HP channel if option 1 is adopted. It is against the intention of high priority transmission.</w:t>
            </w:r>
          </w:p>
        </w:tc>
      </w:tr>
      <w:tr w:rsidR="00B11AF7" w:rsidRPr="006B5B82" w14:paraId="5D736B40" w14:textId="77777777" w:rsidTr="008354B8">
        <w:tc>
          <w:tcPr>
            <w:tcW w:w="1271" w:type="dxa"/>
          </w:tcPr>
          <w:p w14:paraId="0290352E" w14:textId="1C9A311C" w:rsidR="00B11AF7" w:rsidRDefault="00B11AF7" w:rsidP="0014067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3D405098" w14:textId="6D866471" w:rsidR="0068198E" w:rsidRDefault="00B11AF7" w:rsidP="00F5137F">
            <w:pPr>
              <w:pStyle w:val="a0"/>
              <w:spacing w:after="0"/>
              <w:rPr>
                <w:rFonts w:eastAsia="宋体"/>
                <w:szCs w:val="20"/>
                <w:lang w:eastAsia="zh-CN"/>
              </w:rPr>
            </w:pPr>
            <w:r>
              <w:rPr>
                <w:rFonts w:eastAsiaTheme="minorEastAsia" w:hint="eastAsia"/>
                <w:lang w:eastAsia="zh-CN"/>
              </w:rPr>
              <w:t>W</w:t>
            </w:r>
            <w:r>
              <w:rPr>
                <w:rFonts w:eastAsiaTheme="minorEastAsia"/>
                <w:lang w:eastAsia="zh-CN"/>
              </w:rPr>
              <w:t xml:space="preserve">e share similar view as E/// and Nokia that Step 1 </w:t>
            </w:r>
            <w:r>
              <w:rPr>
                <w:rFonts w:eastAsia="宋体"/>
                <w:szCs w:val="20"/>
                <w:lang w:eastAsia="zh-CN"/>
              </w:rPr>
              <w:t xml:space="preserve">of Option 1 cannot really simply reuse existing Rel-15 procedures in a single step, e.g., put all the PUCCH in a same set and run the pseudo-code. </w:t>
            </w:r>
            <w:r w:rsidR="0068198E">
              <w:rPr>
                <w:rFonts w:eastAsia="宋体"/>
                <w:szCs w:val="20"/>
                <w:lang w:eastAsia="zh-CN"/>
              </w:rPr>
              <w:t>As we have pointed out in previous reply and also mentioned by quite a few companies, there can be lots of new cases need to be specify and we cannot finish it in this way in the next two meetings.</w:t>
            </w:r>
          </w:p>
          <w:p w14:paraId="01983398" w14:textId="77777777" w:rsidR="0068198E" w:rsidRDefault="0068198E" w:rsidP="00F5137F">
            <w:pPr>
              <w:pStyle w:val="a0"/>
              <w:spacing w:after="0"/>
              <w:rPr>
                <w:rFonts w:eastAsia="宋体"/>
                <w:szCs w:val="20"/>
                <w:lang w:eastAsia="zh-CN"/>
              </w:rPr>
            </w:pPr>
          </w:p>
          <w:p w14:paraId="37A9B273" w14:textId="4EEB4CF6" w:rsidR="00F5137F" w:rsidRDefault="0068198E" w:rsidP="00F5137F">
            <w:pPr>
              <w:pStyle w:val="a0"/>
              <w:spacing w:after="0"/>
              <w:rPr>
                <w:rFonts w:eastAsia="宋体"/>
                <w:szCs w:val="20"/>
                <w:lang w:eastAsia="zh-CN"/>
              </w:rPr>
            </w:pPr>
            <w:r>
              <w:rPr>
                <w:rFonts w:eastAsia="宋体"/>
                <w:szCs w:val="20"/>
                <w:lang w:eastAsia="zh-CN"/>
              </w:rPr>
              <w:t>On the contrary</w:t>
            </w:r>
            <w:r w:rsidR="00B11AF7">
              <w:rPr>
                <w:rFonts w:eastAsia="宋体"/>
                <w:szCs w:val="20"/>
                <w:lang w:eastAsia="zh-CN"/>
              </w:rPr>
              <w:t>, we think Step 1 can consist of several sub-steps</w:t>
            </w:r>
            <w:r w:rsidR="00F5137F">
              <w:rPr>
                <w:rFonts w:eastAsia="宋体"/>
                <w:szCs w:val="20"/>
                <w:lang w:eastAsia="zh-CN"/>
              </w:rPr>
              <w:t>.</w:t>
            </w:r>
          </w:p>
          <w:p w14:paraId="36050B83" w14:textId="77777777" w:rsidR="00F5137F" w:rsidRDefault="00F5137F" w:rsidP="00F5137F">
            <w:pPr>
              <w:pStyle w:val="a0"/>
              <w:spacing w:after="0"/>
              <w:rPr>
                <w:rFonts w:eastAsia="宋体"/>
                <w:szCs w:val="20"/>
                <w:lang w:eastAsia="zh-CN"/>
              </w:rPr>
            </w:pPr>
          </w:p>
          <w:p w14:paraId="3D62F086" w14:textId="4B459E6E" w:rsidR="00B11AF7" w:rsidRDefault="00F5137F" w:rsidP="00F5137F">
            <w:pPr>
              <w:pStyle w:val="a0"/>
              <w:spacing w:after="0"/>
              <w:rPr>
                <w:rFonts w:eastAsia="宋体"/>
                <w:szCs w:val="20"/>
                <w:lang w:eastAsia="zh-CN"/>
              </w:rPr>
            </w:pPr>
            <w:r>
              <w:rPr>
                <w:rFonts w:eastAsia="宋体"/>
                <w:szCs w:val="20"/>
                <w:lang w:eastAsia="zh-CN"/>
              </w:rPr>
              <w:t>For example</w:t>
            </w:r>
            <w:r w:rsidR="00B11AF7">
              <w:rPr>
                <w:rFonts w:eastAsia="宋体"/>
                <w:szCs w:val="20"/>
                <w:lang w:eastAsia="zh-CN"/>
              </w:rPr>
              <w:t xml:space="preserve">, Sub-step 1-1: </w:t>
            </w:r>
            <w:r w:rsidR="00B11AF7" w:rsidRPr="0065558D">
              <w:rPr>
                <w:rFonts w:eastAsia="宋体"/>
                <w:bCs/>
                <w:szCs w:val="20"/>
                <w:lang w:eastAsia="zh-CN"/>
              </w:rPr>
              <w:t>Resolve overlapping PUCCHs with same</w:t>
            </w:r>
            <w:r w:rsidR="00B11AF7">
              <w:rPr>
                <w:rFonts w:eastAsia="宋体"/>
                <w:bCs/>
                <w:szCs w:val="20"/>
                <w:lang w:eastAsia="zh-CN"/>
              </w:rPr>
              <w:t xml:space="preserve"> priority; </w:t>
            </w:r>
            <w:r w:rsidR="00B11AF7">
              <w:rPr>
                <w:rFonts w:eastAsia="宋体"/>
                <w:szCs w:val="20"/>
                <w:lang w:eastAsia="zh-CN"/>
              </w:rPr>
              <w:t xml:space="preserve">Sub-step 1-2: </w:t>
            </w:r>
            <w:r w:rsidR="00B11AF7" w:rsidRPr="0065558D">
              <w:rPr>
                <w:rFonts w:eastAsia="宋体"/>
                <w:bCs/>
                <w:szCs w:val="20"/>
                <w:lang w:eastAsia="zh-CN"/>
              </w:rPr>
              <w:t>Resolve overlapping PUCCHs with different priorities</w:t>
            </w:r>
            <w:r w:rsidR="00B11AF7">
              <w:rPr>
                <w:rFonts w:eastAsia="宋体"/>
                <w:bCs/>
                <w:szCs w:val="20"/>
                <w:lang w:eastAsia="zh-CN"/>
              </w:rPr>
              <w:t xml:space="preserve">. In </w:t>
            </w:r>
            <w:r w:rsidR="00B11AF7">
              <w:rPr>
                <w:rFonts w:eastAsia="宋体"/>
                <w:szCs w:val="20"/>
                <w:lang w:eastAsia="zh-CN"/>
              </w:rPr>
              <w:t xml:space="preserve">Sub-step 1-1 Rel-15 pseudo-code can be simply reused. </w:t>
            </w:r>
            <w:r w:rsidR="00B11AF7">
              <w:rPr>
                <w:rFonts w:eastAsia="宋体"/>
                <w:bCs/>
                <w:szCs w:val="20"/>
                <w:lang w:eastAsia="zh-CN"/>
              </w:rPr>
              <w:t xml:space="preserve">In </w:t>
            </w:r>
            <w:r w:rsidR="00B11AF7">
              <w:rPr>
                <w:rFonts w:eastAsia="宋体"/>
                <w:szCs w:val="20"/>
                <w:lang w:eastAsia="zh-CN"/>
              </w:rPr>
              <w:t xml:space="preserve">Sub-step 1-2, a LP PUCCH with HARQ-ACK </w:t>
            </w:r>
            <w:r>
              <w:rPr>
                <w:rFonts w:eastAsia="宋体"/>
                <w:szCs w:val="20"/>
                <w:lang w:eastAsia="zh-CN"/>
              </w:rPr>
              <w:t xml:space="preserve">(and SR/CSI, if any) </w:t>
            </w:r>
            <w:r w:rsidR="00B11AF7">
              <w:rPr>
                <w:rFonts w:eastAsia="宋体"/>
                <w:szCs w:val="20"/>
                <w:lang w:eastAsia="zh-CN"/>
              </w:rPr>
              <w:t>can be put in a HP set Q and Rel-15 pseudo-code can apply</w:t>
            </w:r>
            <w:r>
              <w:rPr>
                <w:rFonts w:eastAsia="宋体"/>
                <w:szCs w:val="20"/>
                <w:lang w:eastAsia="zh-CN"/>
              </w:rPr>
              <w:t xml:space="preserve">, if the chosen overlapping PUCCHs </w:t>
            </w:r>
            <w:r w:rsidR="0068198E">
              <w:rPr>
                <w:rFonts w:eastAsia="宋体"/>
                <w:szCs w:val="20"/>
                <w:lang w:eastAsia="zh-CN"/>
              </w:rPr>
              <w:t xml:space="preserve">(according to the pseudo code) </w:t>
            </w:r>
            <w:r>
              <w:rPr>
                <w:rFonts w:eastAsia="宋体"/>
                <w:szCs w:val="20"/>
                <w:lang w:eastAsia="zh-CN"/>
              </w:rPr>
              <w:t>contains LP PUCCH and HP HARQ-ACK, LP HARQ-ACK can be multiplexed with HP HARQ-ACK, LP CSI and LP SR can be dropped</w:t>
            </w:r>
            <w:r w:rsidR="0068198E">
              <w:rPr>
                <w:rFonts w:eastAsia="宋体"/>
                <w:szCs w:val="20"/>
                <w:lang w:eastAsia="zh-CN"/>
              </w:rPr>
              <w:t>,</w:t>
            </w:r>
            <w:r>
              <w:rPr>
                <w:rFonts w:eastAsia="宋体"/>
                <w:szCs w:val="20"/>
                <w:lang w:eastAsia="zh-CN"/>
              </w:rPr>
              <w:t xml:space="preserve"> if any.</w:t>
            </w:r>
            <w:r w:rsidR="0068198E">
              <w:rPr>
                <w:rFonts w:eastAsia="宋体"/>
                <w:szCs w:val="20"/>
                <w:lang w:eastAsia="zh-CN"/>
              </w:rPr>
              <w:t xml:space="preserve"> We think this is much simpler than performing Step 1 with a single step.</w:t>
            </w:r>
          </w:p>
          <w:p w14:paraId="1E49FD98" w14:textId="179261D3" w:rsidR="0068198E" w:rsidRDefault="0068198E" w:rsidP="00F5137F">
            <w:pPr>
              <w:pStyle w:val="a0"/>
              <w:spacing w:after="0"/>
              <w:rPr>
                <w:rFonts w:eastAsia="宋体"/>
                <w:szCs w:val="20"/>
                <w:lang w:eastAsia="zh-CN"/>
              </w:rPr>
            </w:pPr>
          </w:p>
          <w:p w14:paraId="65BF9891" w14:textId="16C60DE4" w:rsidR="0068198E" w:rsidRDefault="0068198E" w:rsidP="00F5137F">
            <w:pPr>
              <w:pStyle w:val="a0"/>
              <w:spacing w:after="0"/>
              <w:rPr>
                <w:rFonts w:eastAsia="宋体"/>
                <w:szCs w:val="20"/>
                <w:lang w:eastAsia="zh-CN"/>
              </w:rPr>
            </w:pPr>
            <w:r>
              <w:rPr>
                <w:rFonts w:eastAsia="宋体"/>
                <w:szCs w:val="20"/>
                <w:lang w:eastAsia="zh-CN"/>
              </w:rPr>
              <w:t>Other candidate solutions can be considered as well. To be clear we suggest to add a note to clarify both steps can consist of several sub-steps, respectively.</w:t>
            </w:r>
          </w:p>
          <w:p w14:paraId="27CDE00B" w14:textId="77777777" w:rsidR="00F5137F" w:rsidRPr="0068198E" w:rsidRDefault="00F5137F" w:rsidP="00F5137F">
            <w:pPr>
              <w:pStyle w:val="a0"/>
              <w:spacing w:after="0"/>
              <w:rPr>
                <w:rFonts w:eastAsia="宋体"/>
                <w:szCs w:val="20"/>
                <w:lang w:eastAsia="zh-CN"/>
              </w:rPr>
            </w:pPr>
          </w:p>
          <w:p w14:paraId="2018BB46" w14:textId="77777777" w:rsidR="00F5137F" w:rsidRDefault="00F5137F" w:rsidP="00F5137F">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Pr>
                <w:lang w:eastAsia="zh-CN"/>
              </w:rPr>
              <w:t xml:space="preserve">Clause </w:t>
            </w:r>
            <w:r w:rsidRPr="0065558D">
              <w:rPr>
                <w:lang w:eastAsia="zh-CN"/>
              </w:rPr>
              <w:t xml:space="preserve">9.2.5. </w:t>
            </w:r>
          </w:p>
          <w:p w14:paraId="6FD5258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1: Resolve overlapping PUCCHs with same/different priorities</w:t>
            </w:r>
          </w:p>
          <w:p w14:paraId="29DA7A36" w14:textId="77777777" w:rsidR="00F5137F" w:rsidRDefault="00F5137F" w:rsidP="00F5137F">
            <w:pPr>
              <w:pStyle w:val="af6"/>
              <w:numPr>
                <w:ilvl w:val="0"/>
                <w:numId w:val="85"/>
              </w:numPr>
              <w:spacing w:after="0" w:line="240" w:lineRule="auto"/>
              <w:contextualSpacing w:val="0"/>
              <w:rPr>
                <w:rFonts w:eastAsia="宋体"/>
                <w:bCs/>
                <w:szCs w:val="20"/>
                <w:lang w:eastAsia="zh-CN"/>
              </w:rPr>
            </w:pPr>
            <w:r w:rsidRPr="0065558D">
              <w:rPr>
                <w:rFonts w:eastAsia="宋体"/>
                <w:bCs/>
                <w:szCs w:val="20"/>
                <w:lang w:eastAsia="zh-CN"/>
              </w:rPr>
              <w:t>Step 2: Resolve overlapping between PUCCH(s) and PUSCH(s) reusing Rel-15 procedure if simultaneous PUCCH/PUSCH transmission is not enabled.</w:t>
            </w:r>
          </w:p>
          <w:p w14:paraId="7154CE18" w14:textId="44C8D8D6" w:rsidR="00F5137F" w:rsidRDefault="00F5137F" w:rsidP="00F5137F">
            <w:pPr>
              <w:pStyle w:val="a0"/>
              <w:spacing w:after="0"/>
              <w:rPr>
                <w:rFonts w:eastAsiaTheme="minorEastAsia"/>
                <w:lang w:eastAsia="zh-CN"/>
              </w:rPr>
            </w:pPr>
            <w:r w:rsidRPr="00F5137F">
              <w:rPr>
                <w:rFonts w:eastAsia="宋体"/>
                <w:bCs/>
                <w:color w:val="FF0000"/>
                <w:szCs w:val="20"/>
                <w:lang w:eastAsia="zh-CN"/>
              </w:rPr>
              <w:t xml:space="preserve">Note: Step 1 and Step 2 can consist of </w:t>
            </w:r>
            <w:r>
              <w:rPr>
                <w:rFonts w:eastAsia="宋体"/>
                <w:bCs/>
                <w:color w:val="FF0000"/>
                <w:szCs w:val="20"/>
                <w:lang w:eastAsia="zh-CN"/>
              </w:rPr>
              <w:t>several</w:t>
            </w:r>
            <w:r w:rsidRPr="00F5137F">
              <w:rPr>
                <w:rFonts w:eastAsia="宋体"/>
                <w:bCs/>
                <w:color w:val="FF0000"/>
                <w:szCs w:val="20"/>
                <w:lang w:eastAsia="zh-CN"/>
              </w:rPr>
              <w:t xml:space="preserve"> sub-steps, respectively.</w:t>
            </w:r>
          </w:p>
        </w:tc>
      </w:tr>
      <w:tr w:rsidR="00912559" w:rsidRPr="006B5B82" w14:paraId="7A5C99DD" w14:textId="77777777" w:rsidTr="008354B8">
        <w:tc>
          <w:tcPr>
            <w:tcW w:w="1271" w:type="dxa"/>
          </w:tcPr>
          <w:p w14:paraId="7ACE33DB" w14:textId="6518EACC" w:rsidR="00912559" w:rsidRDefault="00912559" w:rsidP="00140677">
            <w:pPr>
              <w:pStyle w:val="a0"/>
              <w:spacing w:after="0"/>
              <w:rPr>
                <w:rFonts w:eastAsiaTheme="minorEastAsia"/>
                <w:lang w:eastAsia="zh-CN"/>
              </w:rPr>
            </w:pPr>
            <w:r>
              <w:rPr>
                <w:rFonts w:eastAsiaTheme="minorEastAsia"/>
                <w:lang w:eastAsia="zh-CN"/>
              </w:rPr>
              <w:t>Sharp</w:t>
            </w:r>
          </w:p>
        </w:tc>
        <w:tc>
          <w:tcPr>
            <w:tcW w:w="7791" w:type="dxa"/>
          </w:tcPr>
          <w:p w14:paraId="3552703A" w14:textId="2BE6F33F" w:rsidR="00912559" w:rsidRDefault="00912559" w:rsidP="00F5137F">
            <w:pPr>
              <w:pStyle w:val="a0"/>
              <w:spacing w:after="0"/>
              <w:rPr>
                <w:rFonts w:eastAsiaTheme="minorEastAsia"/>
                <w:lang w:eastAsia="zh-CN"/>
              </w:rPr>
            </w:pPr>
            <w:r>
              <w:rPr>
                <w:rFonts w:eastAsiaTheme="minorEastAsia"/>
                <w:lang w:eastAsia="zh-CN"/>
              </w:rPr>
              <w:t>We share the views from HW, E///, Nokia, etc. on the potential recursive issues.</w:t>
            </w:r>
          </w:p>
          <w:p w14:paraId="560E85A9" w14:textId="77777777" w:rsidR="00E16F3C" w:rsidRDefault="00E16F3C" w:rsidP="00F5137F">
            <w:pPr>
              <w:pStyle w:val="a0"/>
              <w:spacing w:after="0"/>
              <w:rPr>
                <w:rFonts w:eastAsiaTheme="minorEastAsia"/>
                <w:lang w:eastAsia="zh-CN"/>
              </w:rPr>
            </w:pPr>
          </w:p>
          <w:p w14:paraId="006EBDC4" w14:textId="062A9311" w:rsidR="00912559" w:rsidRDefault="00912559" w:rsidP="00F5137F">
            <w:pPr>
              <w:pStyle w:val="a0"/>
              <w:spacing w:after="0"/>
              <w:rPr>
                <w:rFonts w:eastAsiaTheme="minorEastAsia"/>
                <w:lang w:eastAsia="zh-CN"/>
              </w:rPr>
            </w:pPr>
            <w:r>
              <w:rPr>
                <w:rFonts w:eastAsiaTheme="minorEastAsia"/>
                <w:lang w:eastAsia="zh-CN"/>
              </w:rPr>
              <w:t>The original option 2 reuses existing Collison handling methods by replacing dropping with multiplexing. The behavior is known because there will be only 2 channels involved in a collision between different priorities.</w:t>
            </w:r>
          </w:p>
          <w:p w14:paraId="2A58B185" w14:textId="77777777" w:rsidR="00E16F3C" w:rsidRDefault="00E16F3C" w:rsidP="00F5137F">
            <w:pPr>
              <w:pStyle w:val="a0"/>
              <w:spacing w:after="0"/>
              <w:rPr>
                <w:rFonts w:eastAsiaTheme="minorEastAsia"/>
                <w:lang w:eastAsia="zh-CN"/>
              </w:rPr>
            </w:pPr>
          </w:p>
          <w:p w14:paraId="5E87ED19" w14:textId="3EA322D0" w:rsidR="00912559" w:rsidRDefault="00912559" w:rsidP="00F5137F">
            <w:pPr>
              <w:pStyle w:val="a0"/>
              <w:spacing w:after="0"/>
              <w:rPr>
                <w:rFonts w:eastAsiaTheme="minorEastAsia"/>
                <w:lang w:eastAsia="zh-CN"/>
              </w:rPr>
            </w:pPr>
            <w:r>
              <w:rPr>
                <w:rFonts w:eastAsiaTheme="minorEastAsia"/>
                <w:lang w:eastAsia="zh-CN"/>
              </w:rPr>
              <w:t xml:space="preserve">On the other hand, in the current proposal, the Rel-15 methods cannot be used directly, and both step 1 </w:t>
            </w:r>
            <w:r w:rsidR="00E16F3C">
              <w:rPr>
                <w:rFonts w:eastAsiaTheme="minorEastAsia"/>
                <w:lang w:eastAsia="zh-CN"/>
              </w:rPr>
              <w:t>and</w:t>
            </w:r>
            <w:r>
              <w:rPr>
                <w:rFonts w:eastAsiaTheme="minorEastAsia"/>
                <w:lang w:eastAsia="zh-CN"/>
              </w:rPr>
              <w:t xml:space="preserve"> step 2 need multiple sub-steps within each step. </w:t>
            </w:r>
          </w:p>
          <w:p w14:paraId="4EB8628A" w14:textId="77777777" w:rsidR="00912559" w:rsidRDefault="00912559" w:rsidP="00F5137F">
            <w:pPr>
              <w:pStyle w:val="a0"/>
              <w:spacing w:after="0"/>
              <w:rPr>
                <w:rFonts w:eastAsiaTheme="minorEastAsia"/>
                <w:lang w:eastAsia="zh-CN"/>
              </w:rPr>
            </w:pPr>
          </w:p>
          <w:p w14:paraId="137B59EF" w14:textId="1B3E4363" w:rsidR="00E16F3C" w:rsidRDefault="00912559" w:rsidP="00E16F3C">
            <w:pPr>
              <w:pStyle w:val="a0"/>
              <w:spacing w:after="0"/>
              <w:rPr>
                <w:rFonts w:eastAsiaTheme="minorEastAsia"/>
                <w:lang w:eastAsia="zh-CN"/>
              </w:rPr>
            </w:pPr>
            <w:r>
              <w:rPr>
                <w:rFonts w:eastAsiaTheme="minorEastAsia"/>
                <w:lang w:eastAsia="zh-CN"/>
              </w:rPr>
              <w:t>For progress, it is better to clarify the outcomes from each step in the current proposa</w:t>
            </w:r>
            <w:r w:rsidR="00E16F3C">
              <w:rPr>
                <w:rFonts w:eastAsiaTheme="minorEastAsia"/>
                <w:lang w:eastAsia="zh-CN"/>
              </w:rPr>
              <w:t>l, e.g.</w:t>
            </w:r>
          </w:p>
          <w:p w14:paraId="7E35ED87" w14:textId="6446AFC7" w:rsidR="00E16F3C" w:rsidRDefault="00E16F3C" w:rsidP="00E16F3C">
            <w:pPr>
              <w:pStyle w:val="a0"/>
              <w:numPr>
                <w:ilvl w:val="0"/>
                <w:numId w:val="85"/>
              </w:numPr>
              <w:spacing w:after="0"/>
              <w:rPr>
                <w:rFonts w:eastAsiaTheme="minorEastAsia"/>
                <w:lang w:eastAsia="zh-CN"/>
              </w:rPr>
            </w:pPr>
            <w:r>
              <w:rPr>
                <w:rFonts w:eastAsiaTheme="minorEastAsia"/>
                <w:lang w:eastAsia="zh-CN"/>
              </w:rPr>
              <w:t>Step 1: results in only one PUCCH in a subslot (defined by HP PUCCH)</w:t>
            </w:r>
          </w:p>
          <w:p w14:paraId="53A84B46" w14:textId="508C27FD" w:rsidR="00912559" w:rsidRDefault="00E16F3C" w:rsidP="00E16F3C">
            <w:pPr>
              <w:pStyle w:val="a0"/>
              <w:numPr>
                <w:ilvl w:val="0"/>
                <w:numId w:val="85"/>
              </w:numPr>
              <w:spacing w:after="0"/>
              <w:rPr>
                <w:rFonts w:eastAsiaTheme="minorEastAsia"/>
                <w:lang w:eastAsia="zh-CN"/>
              </w:rPr>
            </w:pPr>
            <w:r>
              <w:rPr>
                <w:rFonts w:eastAsiaTheme="minorEastAsia"/>
                <w:lang w:eastAsia="zh-CN"/>
              </w:rPr>
              <w:t>Step 2: for each cell, first resolve collisions between PUSCH, so that only one PUSCH will be considered in a subslot for collision handling with the PUCCH from step 1.</w:t>
            </w:r>
          </w:p>
        </w:tc>
      </w:tr>
      <w:tr w:rsidR="00F75D42" w:rsidRPr="006B5B82" w14:paraId="2AEF0E4D" w14:textId="77777777" w:rsidTr="008354B8">
        <w:tc>
          <w:tcPr>
            <w:tcW w:w="1271" w:type="dxa"/>
          </w:tcPr>
          <w:p w14:paraId="2E3EB4DC" w14:textId="361859DE" w:rsidR="00F75D42" w:rsidRDefault="00F75D42" w:rsidP="00140677">
            <w:pPr>
              <w:pStyle w:val="a0"/>
              <w:spacing w:after="0"/>
              <w:rPr>
                <w:rFonts w:eastAsiaTheme="minorEastAsia"/>
                <w:lang w:eastAsia="zh-CN"/>
              </w:rPr>
            </w:pPr>
            <w:r>
              <w:rPr>
                <w:rFonts w:eastAsiaTheme="minorEastAsia"/>
                <w:lang w:eastAsia="zh-CN"/>
              </w:rPr>
              <w:lastRenderedPageBreak/>
              <w:t>QC</w:t>
            </w:r>
          </w:p>
        </w:tc>
        <w:tc>
          <w:tcPr>
            <w:tcW w:w="7791" w:type="dxa"/>
          </w:tcPr>
          <w:p w14:paraId="5BC27E98" w14:textId="28E9CC82" w:rsidR="00F75D42" w:rsidRDefault="00F75D42" w:rsidP="00F5137F">
            <w:pPr>
              <w:pStyle w:val="a0"/>
              <w:spacing w:after="0"/>
              <w:rPr>
                <w:rFonts w:eastAsiaTheme="minorEastAsia"/>
                <w:lang w:eastAsia="zh-CN"/>
              </w:rPr>
            </w:pPr>
            <w:r>
              <w:rPr>
                <w:rFonts w:eastAsiaTheme="minorEastAsia"/>
                <w:lang w:eastAsia="zh-CN"/>
              </w:rPr>
              <w:t xml:space="preserve">To HW, E///, Nokia, Sharp: Regarding option 2, the current formulation is clearly a recursive structure, no? </w:t>
            </w:r>
            <w:r w:rsidR="003B1BD3">
              <w:rPr>
                <w:rFonts w:eastAsiaTheme="minorEastAsia"/>
                <w:lang w:eastAsia="zh-CN"/>
              </w:rPr>
              <w:t xml:space="preserve">If you read option 2. Please focus on the two </w:t>
            </w:r>
            <w:r w:rsidR="003B1BD3" w:rsidRPr="003B1BD3">
              <w:rPr>
                <w:rFonts w:eastAsiaTheme="minorEastAsia"/>
                <w:lang w:eastAsia="zh-CN"/>
              </w:rPr>
              <w:t>lighted</w:t>
            </w:r>
            <w:r w:rsidR="003B1BD3">
              <w:rPr>
                <w:rFonts w:eastAsiaTheme="minorEastAsia"/>
                <w:lang w:eastAsia="zh-CN"/>
              </w:rPr>
              <w:t xml:space="preserve"> sentences in </w:t>
            </w:r>
            <w:r w:rsidR="003B1BD3" w:rsidRPr="003B1BD3">
              <w:rPr>
                <w:rFonts w:eastAsiaTheme="minorEastAsia"/>
                <w:highlight w:val="yellow"/>
                <w:lang w:eastAsia="zh-CN"/>
              </w:rPr>
              <w:t>this</w:t>
            </w:r>
            <w:r w:rsidR="003B1BD3">
              <w:rPr>
                <w:rFonts w:eastAsiaTheme="minorEastAsia"/>
                <w:lang w:eastAsia="zh-CN"/>
              </w:rPr>
              <w:t xml:space="preserve"> color. </w:t>
            </w:r>
            <w:r>
              <w:rPr>
                <w:rFonts w:eastAsiaTheme="minorEastAsia"/>
                <w:lang w:eastAsia="zh-CN"/>
              </w:rPr>
              <w:t>Option 2 starts with a task “</w:t>
            </w:r>
            <w:r w:rsidRPr="003B1BD3">
              <w:rPr>
                <w:rFonts w:eastAsiaTheme="minorEastAsia"/>
                <w:lang w:eastAsia="zh-CN"/>
              </w:rPr>
              <w:t>resolving overlapping PUCCHs/PUSCHs with</w:t>
            </w:r>
            <w:r w:rsidRPr="00F75D42">
              <w:rPr>
                <w:rFonts w:ascii="Arial" w:hAnsi="Arial" w:cs="Arial"/>
                <w:szCs w:val="20"/>
              </w:rPr>
              <w:t xml:space="preserve"> </w:t>
            </w:r>
            <w:r w:rsidRPr="00F75D42">
              <w:rPr>
                <w:rFonts w:eastAsiaTheme="minorEastAsia"/>
                <w:lang w:eastAsia="zh-CN"/>
              </w:rPr>
              <w:t>different priorities</w:t>
            </w:r>
            <w:r>
              <w:rPr>
                <w:rFonts w:eastAsiaTheme="minorEastAsia"/>
                <w:lang w:eastAsia="zh-CN"/>
              </w:rPr>
              <w:t xml:space="preserve">”. Then </w:t>
            </w:r>
            <w:r w:rsidR="003B1BD3">
              <w:rPr>
                <w:rFonts w:eastAsiaTheme="minorEastAsia"/>
                <w:lang w:eastAsia="zh-CN"/>
              </w:rPr>
              <w:t>it execute</w:t>
            </w:r>
            <w:r>
              <w:rPr>
                <w:rFonts w:eastAsiaTheme="minorEastAsia"/>
                <w:lang w:eastAsia="zh-CN"/>
              </w:rPr>
              <w:t xml:space="preserve"> step 1. After that, it goes to step 2, and it solve a same task “</w:t>
            </w:r>
            <w:r w:rsidRPr="00F75D42">
              <w:rPr>
                <w:rFonts w:eastAsiaTheme="minorEastAsia"/>
                <w:lang w:eastAsia="zh-CN"/>
              </w:rPr>
              <w:t>Resolve overlapping PUCCHs and/or PUSCHs with different priorities</w:t>
            </w:r>
            <w:r>
              <w:rPr>
                <w:rFonts w:eastAsiaTheme="minorEastAsia"/>
                <w:lang w:eastAsia="zh-CN"/>
              </w:rPr>
              <w:t>”. This is a typical recursive approach to solve a given task</w:t>
            </w:r>
            <w:r w:rsidR="003B1BD3">
              <w:rPr>
                <w:rFonts w:eastAsiaTheme="minorEastAsia"/>
                <w:lang w:eastAsia="zh-CN"/>
              </w:rPr>
              <w:t xml:space="preserve"> by keep breaking the task into smaller yet same tasks recursively (Computer program class 101)</w:t>
            </w:r>
            <w:r>
              <w:rPr>
                <w:rFonts w:eastAsiaTheme="minorEastAsia"/>
                <w:lang w:eastAsia="zh-CN"/>
              </w:rPr>
              <w:t xml:space="preserve">. How do you expect UE to implement this recursive approach? UE run step 1 until sees no overlapping, record the current status, go to step 2. If it sees overlap cross priorities, UE </w:t>
            </w:r>
            <w:r w:rsidR="007D0B52">
              <w:rPr>
                <w:rFonts w:eastAsiaTheme="minorEastAsia"/>
                <w:lang w:eastAsia="zh-CN"/>
              </w:rPr>
              <w:t xml:space="preserve">kick off a deeper level of operation, </w:t>
            </w:r>
            <w:r>
              <w:rPr>
                <w:rFonts w:eastAsiaTheme="minorEastAsia"/>
                <w:lang w:eastAsia="zh-CN"/>
              </w:rPr>
              <w:t xml:space="preserve">run step 1 </w:t>
            </w:r>
            <w:r w:rsidR="007D0B52">
              <w:rPr>
                <w:rFonts w:eastAsiaTheme="minorEastAsia"/>
                <w:lang w:eastAsia="zh-CN"/>
              </w:rPr>
              <w:t xml:space="preserve">again, record current status (for the deeper level), go to step 2, …UE need recursively run this procedure until UE does not see any overlapping cross priorities in step 2. Then UE go backwards to step out of recursion level by level. We cannot accept such a recursive approach. </w:t>
            </w:r>
          </w:p>
          <w:p w14:paraId="7D46EE8D" w14:textId="253A88BE" w:rsidR="00F75D42" w:rsidRDefault="00F75D42" w:rsidP="00F5137F">
            <w:pPr>
              <w:pStyle w:val="a0"/>
              <w:spacing w:after="0"/>
              <w:rPr>
                <w:rFonts w:eastAsiaTheme="minorEastAsia"/>
                <w:lang w:eastAsia="zh-CN"/>
              </w:rPr>
            </w:pPr>
          </w:p>
          <w:p w14:paraId="519C9BB1" w14:textId="652971E0" w:rsidR="00F75D42" w:rsidRPr="003B1BD3" w:rsidRDefault="00F75D42" w:rsidP="00F75D42">
            <w:pPr>
              <w:wordWrap w:val="0"/>
              <w:rPr>
                <w:rFonts w:ascii="Arial" w:hAnsi="Arial" w:cs="Arial"/>
                <w:b/>
                <w:bCs/>
                <w:szCs w:val="20"/>
              </w:rPr>
            </w:pPr>
            <w:r w:rsidRPr="003B1BD3">
              <w:rPr>
                <w:rFonts w:ascii="Arial" w:hAnsi="Arial" w:cs="Arial"/>
                <w:b/>
                <w:bCs/>
                <w:szCs w:val="20"/>
              </w:rPr>
              <w:t xml:space="preserve">For </w:t>
            </w:r>
            <w:r w:rsidRPr="003B1BD3">
              <w:rPr>
                <w:rFonts w:ascii="Arial" w:hAnsi="Arial" w:cs="Arial"/>
                <w:b/>
                <w:bCs/>
                <w:szCs w:val="20"/>
                <w:highlight w:val="yellow"/>
              </w:rPr>
              <w:t>resolving overlapping PUCCHs/PUSCHs with different priorities</w:t>
            </w:r>
            <w:r w:rsidRPr="003B1BD3">
              <w:rPr>
                <w:rFonts w:ascii="Arial" w:hAnsi="Arial" w:cs="Arial"/>
                <w:b/>
                <w:bCs/>
                <w:szCs w:val="20"/>
              </w:rPr>
              <w:t xml:space="preserve"> in R17, aim at reusing Rel-15 pseudo-code defined in TS 38.213 9.2.5. Down-select from the following two options:</w:t>
            </w:r>
            <w:r w:rsidRPr="003B1BD3">
              <w:rPr>
                <w:rFonts w:ascii="Arial" w:hAnsi="Arial" w:cs="Arial"/>
                <w:b/>
                <w:bCs/>
                <w:szCs w:val="20"/>
              </w:rPr>
              <w:br/>
              <w:t xml:space="preserve">Option 2: </w:t>
            </w:r>
            <w:r w:rsidRPr="003B1BD3">
              <w:rPr>
                <w:rFonts w:ascii="Arial" w:hAnsi="Arial" w:cs="Arial"/>
                <w:b/>
                <w:bCs/>
                <w:szCs w:val="20"/>
              </w:rPr>
              <w:br/>
              <w:t>o Step 1: Resolve overlapping PUCCHs and/or PUSCHs with the same priority</w:t>
            </w:r>
            <w:r w:rsidRPr="003B1BD3">
              <w:rPr>
                <w:rFonts w:ascii="Arial" w:hAnsi="Arial" w:cs="Arial"/>
                <w:b/>
                <w:bCs/>
                <w:szCs w:val="20"/>
              </w:rPr>
              <w:br/>
              <w:t xml:space="preserve">o Step 2: </w:t>
            </w:r>
            <w:r w:rsidRPr="003B1BD3">
              <w:rPr>
                <w:rFonts w:ascii="Arial" w:hAnsi="Arial" w:cs="Arial"/>
                <w:b/>
                <w:bCs/>
                <w:szCs w:val="20"/>
                <w:highlight w:val="yellow"/>
              </w:rPr>
              <w:t>Resolve overlapping PUCCHs and/or PUSCHs with different priorities</w:t>
            </w:r>
            <w:r w:rsidRPr="003B1BD3">
              <w:rPr>
                <w:rFonts w:ascii="Arial" w:hAnsi="Arial" w:cs="Arial"/>
                <w:b/>
                <w:bCs/>
                <w:szCs w:val="20"/>
              </w:rPr>
              <w:t xml:space="preserve"> </w:t>
            </w:r>
            <w:r w:rsidRPr="003B1BD3">
              <w:rPr>
                <w:rFonts w:ascii="Arial" w:hAnsi="Arial" w:cs="Arial"/>
                <w:b/>
                <w:bCs/>
                <w:szCs w:val="20"/>
              </w:rPr>
              <w:br/>
            </w:r>
          </w:p>
          <w:p w14:paraId="02027E4A" w14:textId="31B461E1" w:rsidR="00F75D42" w:rsidRPr="003B1BD3" w:rsidRDefault="007D0B52" w:rsidP="00F75D42">
            <w:pPr>
              <w:wordWrap w:val="0"/>
              <w:rPr>
                <w:rFonts w:eastAsiaTheme="minorEastAsia"/>
                <w:lang w:eastAsia="zh-CN"/>
              </w:rPr>
            </w:pPr>
            <w:r w:rsidRPr="003B1BD3">
              <w:rPr>
                <w:rFonts w:eastAsiaTheme="minorEastAsia"/>
                <w:lang w:eastAsia="zh-CN"/>
              </w:rPr>
              <w:t>To break the above recursion, Apple proposed a solution</w:t>
            </w:r>
            <w:r w:rsidR="003B1BD3">
              <w:rPr>
                <w:rFonts w:eastAsiaTheme="minorEastAsia"/>
                <w:lang w:eastAsia="zh-CN"/>
              </w:rPr>
              <w:t xml:space="preserve"> as listed below</w:t>
            </w:r>
            <w:r w:rsidRPr="003B1BD3">
              <w:rPr>
                <w:rFonts w:eastAsiaTheme="minorEastAsia"/>
                <w:lang w:eastAsia="zh-CN"/>
              </w:rPr>
              <w:t xml:space="preserve">. </w:t>
            </w:r>
            <w:r w:rsidR="003B1BD3">
              <w:rPr>
                <w:rFonts w:eastAsiaTheme="minorEastAsia"/>
                <w:lang w:eastAsia="zh-CN"/>
              </w:rPr>
              <w:t>The</w:t>
            </w:r>
            <w:r w:rsidRPr="003B1BD3">
              <w:rPr>
                <w:rFonts w:eastAsiaTheme="minorEastAsia"/>
                <w:lang w:eastAsia="zh-CN"/>
              </w:rPr>
              <w:t xml:space="preserve"> solution is essentially replacing step 2 in option 2 by the two steps in option 1. But then my question is, what does step 1 do you any good</w:t>
            </w:r>
            <w:r w:rsidR="003B1BD3">
              <w:rPr>
                <w:rFonts w:eastAsiaTheme="minorEastAsia"/>
                <w:lang w:eastAsia="zh-CN"/>
              </w:rPr>
              <w:t>,</w:t>
            </w:r>
            <w:r w:rsidRPr="003B1BD3">
              <w:rPr>
                <w:rFonts w:eastAsiaTheme="minorEastAsia"/>
                <w:lang w:eastAsia="zh-CN"/>
              </w:rPr>
              <w:t xml:space="preserve"> if you need to run step 2.1 and 2.2 anyway. Why we need this additional step 1? Is</w:t>
            </w:r>
            <w:r w:rsidR="003B1BD3">
              <w:rPr>
                <w:rFonts w:eastAsiaTheme="minorEastAsia"/>
                <w:lang w:eastAsia="zh-CN"/>
              </w:rPr>
              <w:t>n’t</w:t>
            </w:r>
            <w:r w:rsidRPr="003B1BD3">
              <w:rPr>
                <w:rFonts w:eastAsiaTheme="minorEastAsia"/>
                <w:lang w:eastAsia="zh-CN"/>
              </w:rPr>
              <w:t xml:space="preserve"> that running step 2 (including step 2.1 and 2.2) is sufficient enough to solve the problem? </w:t>
            </w:r>
          </w:p>
          <w:p w14:paraId="717DB2EA" w14:textId="7E45B3A4" w:rsidR="007D0B52" w:rsidRPr="003B1BD3" w:rsidRDefault="007D0B52" w:rsidP="00F75D42">
            <w:pPr>
              <w:wordWrap w:val="0"/>
              <w:rPr>
                <w:rFonts w:ascii="Arial" w:hAnsi="Arial" w:cs="Arial"/>
                <w:b/>
                <w:bCs/>
                <w:szCs w:val="20"/>
              </w:rPr>
            </w:pPr>
            <w:r w:rsidRPr="003B1BD3">
              <w:rPr>
                <w:rFonts w:ascii="Arial" w:hAnsi="Arial" w:cs="Arial"/>
                <w:b/>
                <w:bCs/>
                <w:szCs w:val="20"/>
              </w:rPr>
              <w:t>For resolving overlapping PUCCHs/PUSCHs with different priorities in R17</w:t>
            </w:r>
          </w:p>
          <w:p w14:paraId="4E5277DC" w14:textId="0A00BF60" w:rsidR="007D0B52" w:rsidRPr="003B1BD3" w:rsidRDefault="007D0B52" w:rsidP="00F75D42">
            <w:pPr>
              <w:wordWrap w:val="0"/>
              <w:rPr>
                <w:rFonts w:ascii="Arial" w:hAnsi="Arial" w:cs="Arial"/>
                <w:b/>
                <w:bCs/>
                <w:szCs w:val="20"/>
              </w:rPr>
            </w:pPr>
            <w:r w:rsidRPr="003B1BD3">
              <w:rPr>
                <w:rFonts w:ascii="Arial" w:hAnsi="Arial" w:cs="Arial"/>
                <w:b/>
                <w:bCs/>
                <w:szCs w:val="20"/>
              </w:rPr>
              <w:t>o Step 1: Resolve overlapping PUCCHs and/or PUSCHs with the same priority</w:t>
            </w:r>
            <w:r w:rsidRPr="003B1BD3">
              <w:rPr>
                <w:rFonts w:ascii="Arial" w:hAnsi="Arial" w:cs="Arial"/>
                <w:b/>
                <w:bCs/>
                <w:szCs w:val="20"/>
              </w:rPr>
              <w:br/>
              <w:t>o Step 2: Resolve overlapping PUCCHs and/or PUSCHs with different priorities</w:t>
            </w:r>
          </w:p>
          <w:p w14:paraId="75DA7A34" w14:textId="64D66072" w:rsidR="007D0B5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2.1: Resolve overlapping PUCCHs with same/different priorities</w:t>
            </w:r>
          </w:p>
          <w:p w14:paraId="4A7252DE" w14:textId="7D4A811A" w:rsidR="00F75D42" w:rsidRPr="003B1BD3" w:rsidRDefault="007D0B52" w:rsidP="007D0B52">
            <w:pPr>
              <w:pStyle w:val="af6"/>
              <w:numPr>
                <w:ilvl w:val="0"/>
                <w:numId w:val="85"/>
              </w:numPr>
              <w:spacing w:after="0" w:line="240" w:lineRule="auto"/>
              <w:contextualSpacing w:val="0"/>
              <w:rPr>
                <w:rFonts w:eastAsia="宋体"/>
                <w:b/>
                <w:bCs/>
                <w:szCs w:val="20"/>
                <w:lang w:eastAsia="zh-CN"/>
              </w:rPr>
            </w:pPr>
            <w:r w:rsidRPr="003B1BD3">
              <w:rPr>
                <w:rFonts w:eastAsia="宋体"/>
                <w:b/>
                <w:bCs/>
                <w:szCs w:val="20"/>
                <w:lang w:eastAsia="zh-CN"/>
              </w:rPr>
              <w:t>Step 2.2: Resolve overlapping between PUCCH(s) and PUSCH(s)</w:t>
            </w:r>
          </w:p>
          <w:p w14:paraId="36AD219B" w14:textId="72F1CEEB" w:rsidR="00F75D42" w:rsidRDefault="00F75D42" w:rsidP="00F5137F">
            <w:pPr>
              <w:pStyle w:val="a0"/>
              <w:spacing w:after="0"/>
              <w:rPr>
                <w:rFonts w:eastAsiaTheme="minorEastAsia"/>
                <w:lang w:eastAsia="zh-CN"/>
              </w:rPr>
            </w:pPr>
          </w:p>
        </w:tc>
      </w:tr>
    </w:tbl>
    <w:p w14:paraId="77AE67D1" w14:textId="55A3CD53" w:rsidR="000D151F" w:rsidRDefault="000D151F" w:rsidP="008A6EBD">
      <w:pPr>
        <w:pStyle w:val="a0"/>
        <w:rPr>
          <w:rFonts w:eastAsiaTheme="minorEastAsia"/>
          <w:lang w:eastAsia="zh-CN"/>
        </w:rPr>
      </w:pPr>
    </w:p>
    <w:p w14:paraId="54ABAABE" w14:textId="564A8C02" w:rsidR="00CA48B5" w:rsidRDefault="00CA48B5" w:rsidP="00CA48B5">
      <w:pPr>
        <w:pStyle w:val="2"/>
        <w:tabs>
          <w:tab w:val="clear" w:pos="3447"/>
        </w:tabs>
        <w:ind w:left="567"/>
        <w:rPr>
          <w:rFonts w:eastAsia="宋体"/>
          <w:lang w:eastAsia="zh-CN"/>
        </w:rPr>
      </w:pPr>
      <w:r>
        <w:rPr>
          <w:rFonts w:eastAsia="宋体"/>
          <w:lang w:eastAsia="zh-CN"/>
        </w:rPr>
        <w:t>Email approval starting from 27</w:t>
      </w:r>
      <w:r w:rsidRPr="00D12979">
        <w:rPr>
          <w:rFonts w:eastAsia="宋体"/>
          <w:vertAlign w:val="superscript"/>
          <w:lang w:eastAsia="zh-CN"/>
        </w:rPr>
        <w:t>th</w:t>
      </w:r>
      <w:r>
        <w:rPr>
          <w:rFonts w:eastAsia="宋体"/>
          <w:lang w:eastAsia="zh-CN"/>
        </w:rPr>
        <w:t xml:space="preserve"> Aug. (8</w:t>
      </w:r>
      <w:r w:rsidRPr="00D12979">
        <w:rPr>
          <w:rFonts w:eastAsia="宋体"/>
          <w:vertAlign w:val="superscript"/>
          <w:lang w:eastAsia="zh-CN"/>
        </w:rPr>
        <w:t>th</w:t>
      </w:r>
      <w:r>
        <w:rPr>
          <w:rFonts w:eastAsia="宋体"/>
          <w:lang w:eastAsia="zh-CN"/>
        </w:rPr>
        <w:t xml:space="preserve"> round discussion)</w:t>
      </w:r>
    </w:p>
    <w:p w14:paraId="04EA11C8" w14:textId="30044D2F" w:rsidR="00A41CC7" w:rsidRPr="00A41CC7" w:rsidRDefault="00A41CC7" w:rsidP="00A41CC7">
      <w:pPr>
        <w:pStyle w:val="a0"/>
        <w:rPr>
          <w:rFonts w:eastAsiaTheme="minorEastAsia"/>
          <w:lang w:eastAsia="zh-CN"/>
        </w:rPr>
      </w:pPr>
      <w:r>
        <w:rPr>
          <w:rFonts w:eastAsiaTheme="minorEastAsia"/>
          <w:lang w:eastAsia="zh-CN"/>
        </w:rPr>
        <w:t>Please input your positions as early as possible, and better before the</w:t>
      </w:r>
      <w:r w:rsidRPr="00A41CC7">
        <w:rPr>
          <w:rFonts w:eastAsiaTheme="minorEastAsia"/>
          <w:lang w:eastAsia="zh-CN"/>
        </w:rPr>
        <w:t xml:space="preserve"> </w:t>
      </w:r>
      <w:r>
        <w:rPr>
          <w:rFonts w:eastAsiaTheme="minorEastAsia"/>
          <w:lang w:eastAsia="zh-CN"/>
        </w:rPr>
        <w:t>weekend quiet period starts. The companies’ comments will be collected after the quiet period starts.</w:t>
      </w:r>
    </w:p>
    <w:p w14:paraId="7640EB4F" w14:textId="2981ECD9" w:rsidR="00A41CC7" w:rsidRPr="00D13220" w:rsidRDefault="00A41CC7" w:rsidP="00A41CC7">
      <w:pPr>
        <w:spacing w:afterLines="50" w:after="120"/>
        <w:rPr>
          <w:rFonts w:eastAsia="宋体"/>
          <w:highlight w:val="lightGray"/>
          <w:lang w:eastAsia="zh-CN"/>
        </w:rPr>
      </w:pPr>
      <w:r w:rsidRPr="002459E1">
        <w:rPr>
          <w:rFonts w:eastAsiaTheme="minorEastAsia" w:hint="eastAsia"/>
          <w:highlight w:val="yellow"/>
          <w:lang w:eastAsia="zh-CN"/>
        </w:rPr>
        <w:t>P</w:t>
      </w:r>
      <w:r>
        <w:rPr>
          <w:rFonts w:eastAsiaTheme="minorEastAsia"/>
          <w:highlight w:val="yellow"/>
          <w:lang w:eastAsia="zh-CN"/>
        </w:rPr>
        <w:t>roposal 3-3</w:t>
      </w:r>
      <w:r w:rsidRPr="002459E1">
        <w:rPr>
          <w:rFonts w:eastAsiaTheme="minorEastAsia"/>
          <w:highlight w:val="yellow"/>
          <w:lang w:eastAsia="zh-CN"/>
        </w:rPr>
        <w:t>:</w:t>
      </w:r>
    </w:p>
    <w:p w14:paraId="33902B6A" w14:textId="77777777" w:rsidR="00A41CC7" w:rsidRDefault="00A41CC7" w:rsidP="00A41CC7">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3CDE42C5" w14:textId="77777777" w:rsidR="00A41CC7" w:rsidRPr="00D13220" w:rsidRDefault="00A41CC7" w:rsidP="00A41CC7">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35B4616C" w14:textId="4943837E" w:rsidR="00A41CC7" w:rsidRDefault="00A41CC7" w:rsidP="00A41CC7">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3E18450D" w14:textId="441DDA1D" w:rsidR="00A41CC7" w:rsidRPr="00A41CC7" w:rsidRDefault="00A41CC7" w:rsidP="00A41CC7">
      <w:pPr>
        <w:numPr>
          <w:ilvl w:val="0"/>
          <w:numId w:val="19"/>
        </w:numPr>
        <w:spacing w:after="0" w:line="240" w:lineRule="auto"/>
        <w:rPr>
          <w:rFonts w:eastAsia="宋体"/>
          <w:color w:val="FF0000"/>
          <w:lang w:eastAsia="zh-CN"/>
        </w:rPr>
      </w:pPr>
      <w:r w:rsidRPr="00A41CC7">
        <w:rPr>
          <w:rFonts w:eastAsia="宋体"/>
          <w:color w:val="FF0000"/>
          <w:lang w:eastAsia="zh-CN"/>
        </w:rPr>
        <w:t>FFS the number of LP UCI bits used for PUCCH resource set determination is the actual number of LP UCI bits or a round up reference number of LP UCI bits.</w:t>
      </w:r>
    </w:p>
    <w:p w14:paraId="0808CCF6" w14:textId="711EFDA7" w:rsidR="00CA48B5" w:rsidRDefault="00CA48B5" w:rsidP="008A6EBD">
      <w:pPr>
        <w:pStyle w:val="a0"/>
        <w:rPr>
          <w:rFonts w:eastAsiaTheme="minorEastAsia"/>
          <w:lang w:eastAsia="zh-CN"/>
        </w:rPr>
      </w:pPr>
    </w:p>
    <w:tbl>
      <w:tblPr>
        <w:tblStyle w:val="af"/>
        <w:tblW w:w="0" w:type="auto"/>
        <w:tblLook w:val="04A0" w:firstRow="1" w:lastRow="0" w:firstColumn="1" w:lastColumn="0" w:noHBand="0" w:noVBand="1"/>
      </w:tblPr>
      <w:tblGrid>
        <w:gridCol w:w="1271"/>
        <w:gridCol w:w="7791"/>
      </w:tblGrid>
      <w:tr w:rsidR="00A41CC7" w14:paraId="7E011CF4" w14:textId="77777777" w:rsidTr="00117D5A">
        <w:tc>
          <w:tcPr>
            <w:tcW w:w="1271" w:type="dxa"/>
          </w:tcPr>
          <w:p w14:paraId="0D9382B7" w14:textId="77777777" w:rsidR="00A41CC7" w:rsidRDefault="00A41CC7" w:rsidP="00117D5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F0A6CE9" w14:textId="73641029" w:rsidR="00A41CC7" w:rsidRDefault="005840E7" w:rsidP="00117D5A">
            <w:pPr>
              <w:pStyle w:val="a0"/>
              <w:spacing w:after="0"/>
              <w:rPr>
                <w:rFonts w:eastAsiaTheme="minorEastAsia"/>
                <w:lang w:eastAsia="zh-CN"/>
              </w:rPr>
            </w:pPr>
            <w:r>
              <w:rPr>
                <w:rFonts w:eastAsia="Yu Mincho" w:hint="eastAsia"/>
                <w:lang w:eastAsia="ja-JP"/>
              </w:rPr>
              <w:t>D</w:t>
            </w:r>
            <w:r>
              <w:rPr>
                <w:rFonts w:eastAsia="Yu Mincho"/>
                <w:lang w:eastAsia="ja-JP"/>
              </w:rPr>
              <w:t>OCOMO (can accept)</w:t>
            </w:r>
            <w:r w:rsidR="001A4CCC">
              <w:rPr>
                <w:rFonts w:eastAsia="Yu Mincho"/>
                <w:lang w:eastAsia="ja-JP"/>
              </w:rPr>
              <w:t>, QC (can accept)</w:t>
            </w:r>
            <w:r w:rsidR="00F34FFE">
              <w:rPr>
                <w:rFonts w:eastAsia="Yu Mincho"/>
                <w:lang w:eastAsia="ja-JP"/>
              </w:rPr>
              <w:t>, ZTE</w:t>
            </w:r>
          </w:p>
        </w:tc>
      </w:tr>
      <w:tr w:rsidR="00A41CC7" w14:paraId="1E5774D6" w14:textId="77777777" w:rsidTr="00117D5A">
        <w:tc>
          <w:tcPr>
            <w:tcW w:w="1271" w:type="dxa"/>
          </w:tcPr>
          <w:p w14:paraId="0BC0B5A7" w14:textId="77777777" w:rsidR="00A41CC7" w:rsidRDefault="00A41CC7" w:rsidP="00117D5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0588A1" w14:textId="77777777" w:rsidR="00A41CC7" w:rsidRDefault="00A41CC7" w:rsidP="00117D5A">
            <w:pPr>
              <w:pStyle w:val="a0"/>
              <w:spacing w:after="0"/>
              <w:rPr>
                <w:rFonts w:eastAsiaTheme="minorEastAsia"/>
                <w:lang w:eastAsia="zh-CN"/>
              </w:rPr>
            </w:pPr>
          </w:p>
        </w:tc>
      </w:tr>
      <w:tr w:rsidR="00A41CC7" w14:paraId="391DFD1B" w14:textId="77777777" w:rsidTr="00117D5A">
        <w:tc>
          <w:tcPr>
            <w:tcW w:w="1271" w:type="dxa"/>
            <w:shd w:val="clear" w:color="auto" w:fill="D9D9D9" w:themeFill="background1" w:themeFillShade="D9"/>
          </w:tcPr>
          <w:p w14:paraId="1C2A0265" w14:textId="77777777" w:rsidR="00A41CC7" w:rsidRDefault="00A41CC7" w:rsidP="00117D5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2AAAF91" w14:textId="77777777" w:rsidR="00A41CC7" w:rsidRDefault="00A41CC7" w:rsidP="00117D5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A41CC7" w14:paraId="79B5CE69" w14:textId="77777777" w:rsidTr="00117D5A">
        <w:tc>
          <w:tcPr>
            <w:tcW w:w="1271" w:type="dxa"/>
          </w:tcPr>
          <w:p w14:paraId="4E83CDD3" w14:textId="544637A1" w:rsidR="00A41CC7" w:rsidRDefault="001A4CCC" w:rsidP="00117D5A">
            <w:pPr>
              <w:pStyle w:val="a0"/>
              <w:spacing w:after="0"/>
              <w:rPr>
                <w:rFonts w:eastAsiaTheme="minorEastAsia"/>
                <w:lang w:eastAsia="zh-CN"/>
              </w:rPr>
            </w:pPr>
            <w:r>
              <w:rPr>
                <w:rFonts w:eastAsiaTheme="minorEastAsia"/>
                <w:lang w:eastAsia="zh-CN"/>
              </w:rPr>
              <w:t>QC</w:t>
            </w:r>
          </w:p>
        </w:tc>
        <w:tc>
          <w:tcPr>
            <w:tcW w:w="7791" w:type="dxa"/>
          </w:tcPr>
          <w:p w14:paraId="0182909F" w14:textId="7C070F58" w:rsidR="00A41CC7" w:rsidRDefault="001A4CCC" w:rsidP="00117D5A">
            <w:pPr>
              <w:pStyle w:val="a0"/>
              <w:spacing w:after="0"/>
              <w:rPr>
                <w:rFonts w:eastAsiaTheme="minorEastAsia"/>
                <w:lang w:eastAsia="zh-CN"/>
              </w:rPr>
            </w:pPr>
            <w:r>
              <w:rPr>
                <w:rFonts w:eastAsiaTheme="minorEastAsia"/>
                <w:lang w:eastAsia="zh-CN"/>
              </w:rPr>
              <w:t xml:space="preserve">We don’t object this proposal, although it is not our preferred solution. </w:t>
            </w:r>
          </w:p>
          <w:p w14:paraId="35E49D54" w14:textId="1E746AD2" w:rsidR="001A4CCC" w:rsidRDefault="001A4CCC" w:rsidP="00117D5A">
            <w:pPr>
              <w:pStyle w:val="a0"/>
              <w:spacing w:after="0"/>
              <w:rPr>
                <w:rFonts w:eastAsiaTheme="minorEastAsia"/>
                <w:lang w:eastAsia="zh-CN"/>
              </w:rPr>
            </w:pPr>
          </w:p>
          <w:p w14:paraId="7332C2D1" w14:textId="099CCDC0" w:rsidR="001A4CCC" w:rsidRDefault="001A4CCC" w:rsidP="00117D5A">
            <w:pPr>
              <w:pStyle w:val="a0"/>
              <w:spacing w:after="0"/>
              <w:rPr>
                <w:rFonts w:eastAsiaTheme="minorEastAsia"/>
                <w:lang w:eastAsia="zh-CN"/>
              </w:rPr>
            </w:pPr>
            <w:r>
              <w:rPr>
                <w:rFonts w:eastAsiaTheme="minorEastAsia"/>
                <w:lang w:eastAsia="zh-CN"/>
              </w:rPr>
              <w:lastRenderedPageBreak/>
              <w:t xml:space="preserve">We’d like to explain why the second FFS is needed. The LP HARQ-ACK payload size is not robust due to missing DCI issue. Without multiplexing, it is fine, the issue only impact LP UCI decoding. But with multiplexing, due to missing DCI hence a misaligned LP UCI payload size, gNB may pick a different/wrong PUCCH resource set than the UE picked. </w:t>
            </w:r>
            <w:r w:rsidR="002319C3">
              <w:rPr>
                <w:rFonts w:eastAsiaTheme="minorEastAsia"/>
                <w:lang w:eastAsia="zh-CN"/>
              </w:rPr>
              <w:t xml:space="preserve">Please notice that the missing DCI for LP HARQ-ACK could occur with 10^-2 probability. </w:t>
            </w:r>
            <w:r>
              <w:rPr>
                <w:rFonts w:eastAsiaTheme="minorEastAsia"/>
                <w:lang w:eastAsia="zh-CN"/>
              </w:rPr>
              <w:t xml:space="preserve">Therefore, it should study whether the LP UCI in the above equation to determine the PUCCH resource set is based on actual number of LP UCI bits or a </w:t>
            </w:r>
            <w:r w:rsidR="002319C3">
              <w:rPr>
                <w:rFonts w:eastAsiaTheme="minorEastAsia"/>
                <w:lang w:eastAsia="zh-CN"/>
              </w:rPr>
              <w:t>r</w:t>
            </w:r>
            <w:r>
              <w:rPr>
                <w:rFonts w:eastAsiaTheme="minorEastAsia"/>
                <w:lang w:eastAsia="zh-CN"/>
              </w:rPr>
              <w:t xml:space="preserve">ound up reference number, which is much more robust than the actual number of LP UCI bits. </w:t>
            </w:r>
          </w:p>
          <w:p w14:paraId="317BE966" w14:textId="24D10391" w:rsidR="001A4CCC" w:rsidRDefault="001A4CCC" w:rsidP="00117D5A">
            <w:pPr>
              <w:pStyle w:val="a0"/>
              <w:spacing w:after="0"/>
              <w:rPr>
                <w:rFonts w:eastAsiaTheme="minorEastAsia"/>
                <w:lang w:eastAsia="zh-CN"/>
              </w:rPr>
            </w:pPr>
          </w:p>
        </w:tc>
      </w:tr>
      <w:tr w:rsidR="00A41CC7" w14:paraId="57962C95" w14:textId="77777777" w:rsidTr="00117D5A">
        <w:tc>
          <w:tcPr>
            <w:tcW w:w="1271" w:type="dxa"/>
          </w:tcPr>
          <w:p w14:paraId="4EBC829D" w14:textId="323BCA58" w:rsidR="00A41CC7" w:rsidRDefault="00F34FFE" w:rsidP="00117D5A">
            <w:pPr>
              <w:pStyle w:val="a0"/>
              <w:spacing w:after="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791" w:type="dxa"/>
          </w:tcPr>
          <w:p w14:paraId="30EB8D3D" w14:textId="46E8807F" w:rsidR="00A41CC7" w:rsidRDefault="00F34FFE" w:rsidP="00D335AC">
            <w:pPr>
              <w:pStyle w:val="a0"/>
              <w:spacing w:after="0"/>
              <w:rPr>
                <w:rFonts w:eastAsiaTheme="minorEastAsia"/>
                <w:lang w:eastAsia="zh-CN"/>
              </w:rPr>
            </w:pPr>
            <w:r>
              <w:rPr>
                <w:rFonts w:eastAsiaTheme="minorEastAsia"/>
                <w:lang w:eastAsia="zh-CN"/>
              </w:rPr>
              <w:t xml:space="preserve">Support. </w:t>
            </w:r>
            <w:r w:rsidR="00D335AC">
              <w:rPr>
                <w:rFonts w:eastAsiaTheme="minorEastAsia"/>
                <w:lang w:eastAsia="zh-CN"/>
              </w:rPr>
              <w:t>Originally</w:t>
            </w:r>
            <w:bookmarkStart w:id="97" w:name="_GoBack"/>
            <w:bookmarkEnd w:id="97"/>
            <w:r w:rsidR="00D335AC">
              <w:rPr>
                <w:rFonts w:eastAsiaTheme="minorEastAsia"/>
                <w:lang w:eastAsia="zh-CN"/>
              </w:rPr>
              <w:t xml:space="preserve"> we support the first bullet, but w</w:t>
            </w:r>
            <w:r>
              <w:rPr>
                <w:rFonts w:eastAsiaTheme="minorEastAsia"/>
                <w:lang w:eastAsia="zh-CN"/>
              </w:rPr>
              <w:t>e can compromise for the last FFS.</w:t>
            </w:r>
          </w:p>
        </w:tc>
      </w:tr>
      <w:tr w:rsidR="00A41CC7" w14:paraId="71A4C26A" w14:textId="77777777" w:rsidTr="00117D5A">
        <w:tc>
          <w:tcPr>
            <w:tcW w:w="1271" w:type="dxa"/>
          </w:tcPr>
          <w:p w14:paraId="37393EA6" w14:textId="77777777" w:rsidR="00A41CC7" w:rsidRDefault="00A41CC7" w:rsidP="00117D5A">
            <w:pPr>
              <w:pStyle w:val="a0"/>
              <w:spacing w:after="0"/>
              <w:rPr>
                <w:rFonts w:eastAsiaTheme="minorEastAsia"/>
                <w:lang w:eastAsia="zh-CN"/>
              </w:rPr>
            </w:pPr>
          </w:p>
        </w:tc>
        <w:tc>
          <w:tcPr>
            <w:tcW w:w="7791" w:type="dxa"/>
          </w:tcPr>
          <w:p w14:paraId="2A253D13" w14:textId="77777777" w:rsidR="00A41CC7" w:rsidRDefault="00A41CC7" w:rsidP="00117D5A">
            <w:pPr>
              <w:pStyle w:val="a0"/>
              <w:spacing w:after="0"/>
              <w:rPr>
                <w:rFonts w:eastAsiaTheme="minorEastAsia"/>
                <w:lang w:eastAsia="zh-CN"/>
              </w:rPr>
            </w:pPr>
          </w:p>
        </w:tc>
      </w:tr>
    </w:tbl>
    <w:p w14:paraId="58C34568" w14:textId="77777777" w:rsidR="00A41CC7" w:rsidRDefault="00A41CC7" w:rsidP="00A41CC7">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524943" w:rsidP="00F720A4">
      <w:pPr>
        <w:pStyle w:val="af6"/>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24943" w:rsidP="00F720A4">
      <w:pPr>
        <w:pStyle w:val="af6"/>
        <w:numPr>
          <w:ilvl w:val="0"/>
          <w:numId w:val="101"/>
        </w:numPr>
        <w:rPr>
          <w:lang w:eastAsia="x-none"/>
        </w:rPr>
      </w:pPr>
      <w:hyperlink r:id="rId118" w:history="1">
        <w:r w:rsidR="00564E2A">
          <w:rPr>
            <w:rStyle w:val="af3"/>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524943" w:rsidP="00F720A4">
      <w:pPr>
        <w:pStyle w:val="af6"/>
        <w:numPr>
          <w:ilvl w:val="0"/>
          <w:numId w:val="101"/>
        </w:numPr>
        <w:rPr>
          <w:lang w:eastAsia="x-none"/>
        </w:rPr>
      </w:pPr>
      <w:hyperlink r:id="rId11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24943" w:rsidP="00F720A4">
      <w:pPr>
        <w:pStyle w:val="af6"/>
        <w:numPr>
          <w:ilvl w:val="0"/>
          <w:numId w:val="101"/>
        </w:numPr>
        <w:rPr>
          <w:lang w:eastAsia="x-none"/>
        </w:rPr>
      </w:pPr>
      <w:hyperlink r:id="rId12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24943" w:rsidP="00F720A4">
      <w:pPr>
        <w:pStyle w:val="af6"/>
        <w:numPr>
          <w:ilvl w:val="0"/>
          <w:numId w:val="101"/>
        </w:numPr>
        <w:rPr>
          <w:lang w:eastAsia="x-none"/>
        </w:rPr>
      </w:pPr>
      <w:hyperlink r:id="rId12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24943" w:rsidP="00F720A4">
      <w:pPr>
        <w:pStyle w:val="af6"/>
        <w:numPr>
          <w:ilvl w:val="0"/>
          <w:numId w:val="101"/>
        </w:numPr>
        <w:rPr>
          <w:lang w:eastAsia="x-none"/>
        </w:rPr>
      </w:pPr>
      <w:hyperlink r:id="rId12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524943" w:rsidP="00F720A4">
      <w:pPr>
        <w:pStyle w:val="af6"/>
        <w:numPr>
          <w:ilvl w:val="0"/>
          <w:numId w:val="101"/>
        </w:numPr>
        <w:rPr>
          <w:lang w:eastAsia="x-none"/>
        </w:rPr>
      </w:pPr>
      <w:hyperlink r:id="rId12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24943" w:rsidP="00F720A4">
      <w:pPr>
        <w:pStyle w:val="af6"/>
        <w:numPr>
          <w:ilvl w:val="0"/>
          <w:numId w:val="101"/>
        </w:numPr>
        <w:rPr>
          <w:lang w:eastAsia="x-none"/>
        </w:rPr>
      </w:pPr>
      <w:hyperlink r:id="rId12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24943" w:rsidP="00F720A4">
      <w:pPr>
        <w:pStyle w:val="af6"/>
        <w:numPr>
          <w:ilvl w:val="0"/>
          <w:numId w:val="101"/>
        </w:numPr>
        <w:rPr>
          <w:lang w:eastAsia="x-none"/>
        </w:rPr>
      </w:pPr>
      <w:hyperlink r:id="rId125" w:history="1">
        <w:r w:rsidR="00564E2A">
          <w:rPr>
            <w:rStyle w:val="af3"/>
            <w:lang w:eastAsia="x-none"/>
          </w:rPr>
          <w:t>R1-2106838</w:t>
        </w:r>
      </w:hyperlink>
      <w:r w:rsidR="00564E2A">
        <w:rPr>
          <w:lang w:eastAsia="x-none"/>
        </w:rPr>
        <w:tab/>
        <w:t>Discussion on Intra-UE Multiplexing/Prioritization</w:t>
      </w:r>
      <w:r w:rsidR="00564E2A">
        <w:rPr>
          <w:lang w:eastAsia="x-none"/>
        </w:rPr>
        <w:tab/>
        <w:t xml:space="preserve">Quectel, </w:t>
      </w:r>
      <w:proofErr w:type="spellStart"/>
      <w:r w:rsidR="00564E2A">
        <w:rPr>
          <w:lang w:eastAsia="x-none"/>
        </w:rPr>
        <w:t>Langbo</w:t>
      </w:r>
      <w:proofErr w:type="spellEnd"/>
    </w:p>
    <w:p w14:paraId="523BE2DB" w14:textId="77777777" w:rsidR="00564E2A" w:rsidRDefault="00524943" w:rsidP="00F720A4">
      <w:pPr>
        <w:pStyle w:val="af6"/>
        <w:numPr>
          <w:ilvl w:val="0"/>
          <w:numId w:val="101"/>
        </w:numPr>
        <w:rPr>
          <w:lang w:eastAsia="x-none"/>
        </w:rPr>
      </w:pPr>
      <w:hyperlink r:id="rId12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24943" w:rsidP="00F720A4">
      <w:pPr>
        <w:pStyle w:val="af6"/>
        <w:numPr>
          <w:ilvl w:val="0"/>
          <w:numId w:val="101"/>
        </w:numPr>
        <w:rPr>
          <w:lang w:eastAsia="x-none"/>
        </w:rPr>
      </w:pPr>
      <w:hyperlink r:id="rId12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24943" w:rsidP="00F720A4">
      <w:pPr>
        <w:pStyle w:val="af6"/>
        <w:numPr>
          <w:ilvl w:val="0"/>
          <w:numId w:val="101"/>
        </w:numPr>
        <w:rPr>
          <w:lang w:eastAsia="x-none"/>
        </w:rPr>
      </w:pPr>
      <w:hyperlink r:id="rId12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24943" w:rsidP="00F720A4">
      <w:pPr>
        <w:pStyle w:val="af6"/>
        <w:numPr>
          <w:ilvl w:val="0"/>
          <w:numId w:val="101"/>
        </w:numPr>
        <w:rPr>
          <w:lang w:eastAsia="x-none"/>
        </w:rPr>
      </w:pPr>
      <w:hyperlink r:id="rId12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24943" w:rsidP="00F720A4">
      <w:pPr>
        <w:pStyle w:val="af6"/>
        <w:numPr>
          <w:ilvl w:val="0"/>
          <w:numId w:val="101"/>
        </w:numPr>
        <w:rPr>
          <w:lang w:eastAsia="x-none"/>
        </w:rPr>
      </w:pPr>
      <w:hyperlink r:id="rId13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24943" w:rsidP="00F720A4">
      <w:pPr>
        <w:pStyle w:val="af6"/>
        <w:numPr>
          <w:ilvl w:val="0"/>
          <w:numId w:val="101"/>
        </w:numPr>
        <w:rPr>
          <w:lang w:eastAsia="x-none"/>
        </w:rPr>
      </w:pPr>
      <w:hyperlink r:id="rId13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24943" w:rsidP="00F720A4">
      <w:pPr>
        <w:pStyle w:val="af6"/>
        <w:numPr>
          <w:ilvl w:val="0"/>
          <w:numId w:val="101"/>
        </w:numPr>
        <w:rPr>
          <w:lang w:eastAsia="x-none"/>
        </w:rPr>
      </w:pPr>
      <w:hyperlink r:id="rId13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24943" w:rsidP="00F720A4">
      <w:pPr>
        <w:pStyle w:val="af6"/>
        <w:numPr>
          <w:ilvl w:val="0"/>
          <w:numId w:val="101"/>
        </w:numPr>
        <w:rPr>
          <w:lang w:eastAsia="x-none"/>
        </w:rPr>
      </w:pPr>
      <w:hyperlink r:id="rId13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524943" w:rsidP="00F720A4">
      <w:pPr>
        <w:pStyle w:val="af6"/>
        <w:numPr>
          <w:ilvl w:val="0"/>
          <w:numId w:val="101"/>
        </w:numPr>
        <w:rPr>
          <w:lang w:eastAsia="x-none"/>
        </w:rPr>
      </w:pPr>
      <w:hyperlink r:id="rId13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24943" w:rsidP="00F720A4">
      <w:pPr>
        <w:pStyle w:val="af6"/>
        <w:numPr>
          <w:ilvl w:val="0"/>
          <w:numId w:val="101"/>
        </w:numPr>
        <w:rPr>
          <w:lang w:eastAsia="x-none"/>
        </w:rPr>
      </w:pPr>
      <w:hyperlink r:id="rId13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24943" w:rsidP="00F720A4">
      <w:pPr>
        <w:pStyle w:val="af6"/>
        <w:numPr>
          <w:ilvl w:val="0"/>
          <w:numId w:val="101"/>
        </w:numPr>
        <w:rPr>
          <w:lang w:eastAsia="x-none"/>
        </w:rPr>
      </w:pPr>
      <w:hyperlink r:id="rId13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24943" w:rsidP="00F720A4">
      <w:pPr>
        <w:pStyle w:val="af6"/>
        <w:numPr>
          <w:ilvl w:val="0"/>
          <w:numId w:val="101"/>
        </w:numPr>
        <w:rPr>
          <w:lang w:eastAsia="x-none"/>
        </w:rPr>
      </w:pPr>
      <w:hyperlink r:id="rId13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24943" w:rsidP="00F720A4">
      <w:pPr>
        <w:pStyle w:val="af6"/>
        <w:numPr>
          <w:ilvl w:val="0"/>
          <w:numId w:val="101"/>
        </w:numPr>
        <w:rPr>
          <w:lang w:eastAsia="x-none"/>
        </w:rPr>
      </w:pPr>
      <w:hyperlink r:id="rId13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24943" w:rsidP="00F720A4">
      <w:pPr>
        <w:pStyle w:val="af6"/>
        <w:numPr>
          <w:ilvl w:val="0"/>
          <w:numId w:val="101"/>
        </w:numPr>
        <w:rPr>
          <w:lang w:eastAsia="x-none"/>
        </w:rPr>
      </w:pPr>
      <w:hyperlink r:id="rId13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24943" w:rsidP="00F720A4">
      <w:pPr>
        <w:pStyle w:val="af6"/>
        <w:numPr>
          <w:ilvl w:val="0"/>
          <w:numId w:val="101"/>
        </w:numPr>
        <w:rPr>
          <w:lang w:eastAsia="x-none"/>
        </w:rPr>
      </w:pPr>
      <w:hyperlink r:id="rId14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24943" w:rsidP="00F720A4">
      <w:pPr>
        <w:pStyle w:val="af6"/>
        <w:numPr>
          <w:ilvl w:val="0"/>
          <w:numId w:val="101"/>
        </w:numPr>
        <w:rPr>
          <w:lang w:eastAsia="x-none"/>
        </w:rPr>
      </w:pPr>
      <w:hyperlink r:id="rId14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24943" w:rsidP="00F720A4">
      <w:pPr>
        <w:pStyle w:val="af6"/>
        <w:numPr>
          <w:ilvl w:val="0"/>
          <w:numId w:val="101"/>
        </w:numPr>
        <w:rPr>
          <w:lang w:eastAsia="x-none"/>
        </w:rPr>
      </w:pPr>
      <w:hyperlink r:id="rId14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24943" w:rsidP="00F720A4">
      <w:pPr>
        <w:pStyle w:val="af6"/>
        <w:numPr>
          <w:ilvl w:val="0"/>
          <w:numId w:val="101"/>
        </w:numPr>
        <w:rPr>
          <w:lang w:eastAsia="x-none"/>
        </w:rPr>
      </w:pPr>
      <w:hyperlink r:id="rId14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24943" w:rsidP="00F720A4">
      <w:pPr>
        <w:pStyle w:val="af6"/>
        <w:numPr>
          <w:ilvl w:val="0"/>
          <w:numId w:val="101"/>
        </w:numPr>
        <w:rPr>
          <w:lang w:eastAsia="x-none"/>
        </w:rPr>
      </w:pPr>
      <w:hyperlink r:id="rId14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24943" w:rsidP="00F720A4">
      <w:pPr>
        <w:pStyle w:val="af6"/>
        <w:numPr>
          <w:ilvl w:val="0"/>
          <w:numId w:val="101"/>
        </w:numPr>
        <w:rPr>
          <w:lang w:eastAsia="x-none"/>
        </w:rPr>
      </w:pPr>
      <w:hyperlink r:id="rId14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24943" w:rsidP="00F720A4">
      <w:pPr>
        <w:pStyle w:val="af6"/>
        <w:numPr>
          <w:ilvl w:val="0"/>
          <w:numId w:val="101"/>
        </w:numPr>
        <w:rPr>
          <w:lang w:eastAsia="x-none"/>
        </w:rPr>
      </w:pPr>
      <w:hyperlink r:id="rId14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4C93D" w14:textId="77777777" w:rsidR="00524943" w:rsidRDefault="00524943">
      <w:pPr>
        <w:spacing w:after="0" w:line="240" w:lineRule="auto"/>
      </w:pPr>
      <w:r>
        <w:separator/>
      </w:r>
    </w:p>
  </w:endnote>
  <w:endnote w:type="continuationSeparator" w:id="0">
    <w:p w14:paraId="3233EBAA" w14:textId="77777777" w:rsidR="00524943" w:rsidRDefault="00524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roman"/>
    <w:notTrueType/>
    <w:pitch w:val="fixed"/>
    <w:sig w:usb0="00000001" w:usb1="09060000" w:usb2="00000010" w:usb3="00000000" w:csb0="00080000"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22761B" w14:textId="77777777" w:rsidR="00524943" w:rsidRDefault="00524943">
      <w:pPr>
        <w:spacing w:after="0" w:line="240" w:lineRule="auto"/>
      </w:pPr>
      <w:r>
        <w:separator/>
      </w:r>
    </w:p>
  </w:footnote>
  <w:footnote w:type="continuationSeparator" w:id="0">
    <w:p w14:paraId="34DAAD4D" w14:textId="77777777" w:rsidR="00524943" w:rsidRDefault="00524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CA48B5" w:rsidRDefault="00CA48B5">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32F3"/>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BD3"/>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0B52"/>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54B8"/>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8B5"/>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7B4"/>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913"/>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37F"/>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DengXian"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C35CE3C3-7011-4F12-ABED-761D16BCA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164</Pages>
  <Words>61843</Words>
  <Characters>352510</Characters>
  <Application>Microsoft Office Word</Application>
  <DocSecurity>0</DocSecurity>
  <Lines>2937</Lines>
  <Paragraphs>827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ZTE</cp:lastModifiedBy>
  <cp:revision>5</cp:revision>
  <dcterms:created xsi:type="dcterms:W3CDTF">2021-08-27T06:33:00Z</dcterms:created>
  <dcterms:modified xsi:type="dcterms:W3CDTF">2021-08-27T07:01:00Z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