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8CE108B"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8639C8"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8639C8"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8639C8"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8639C8"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w:t>
            </w:r>
            <w:proofErr w:type="gramStart"/>
            <w:r>
              <w:rPr>
                <w:rFonts w:eastAsia="宋体"/>
                <w:szCs w:val="20"/>
                <w:lang w:eastAsia="zh-CN"/>
              </w:rPr>
              <w:t>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 xml:space="preserve">possible N2 of low priority transmission is larger than N2 of high priority transmission. Although LP transmission overlaps with the </w:t>
            </w:r>
            <w:proofErr w:type="gramStart"/>
            <w:r>
              <w:rPr>
                <w:rFonts w:eastAsia="宋体"/>
                <w:szCs w:val="20"/>
                <w:lang w:eastAsia="zh-CN"/>
              </w:rPr>
              <w:t>first time</w:t>
            </w:r>
            <w:proofErr w:type="gramEnd"/>
            <w:r>
              <w:rPr>
                <w:rFonts w:eastAsia="宋体"/>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宋体"/>
                <w:lang w:eastAsia="zh-CN"/>
              </w:rPr>
              <w:t>Also</w:t>
            </w:r>
            <w:proofErr w:type="gramEnd"/>
            <w:r>
              <w:rPr>
                <w:rFonts w:eastAsia="宋体"/>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宋体"/>
                <w:szCs w:val="20"/>
                <w:lang w:eastAsia="zh-CN"/>
              </w:rPr>
              <w:t>takes</w:t>
            </w:r>
            <w:proofErr w:type="gramEnd"/>
            <w:r>
              <w:rPr>
                <w:rFonts w:eastAsia="宋体"/>
                <w:szCs w:val="20"/>
                <w:lang w:eastAsia="zh-CN"/>
              </w:rPr>
              <w:t xml:space="preserve">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 xml:space="preserve">Concerning the FFS under Option 2, or more generally the scenarios with more than two overlapping </w:t>
            </w:r>
            <w:proofErr w:type="gramStart"/>
            <w:r>
              <w:rPr>
                <w:rFonts w:eastAsia="宋体"/>
                <w:szCs w:val="20"/>
                <w:lang w:eastAsia="zh-CN"/>
              </w:rPr>
              <w:t>channel</w:t>
            </w:r>
            <w:proofErr w:type="gramEnd"/>
            <w:r>
              <w:rPr>
                <w:rFonts w:eastAsia="宋体"/>
                <w:szCs w:val="20"/>
                <w:lang w:eastAsia="zh-CN"/>
              </w:rPr>
              <w:t xml:space="preserve">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w:t>
            </w:r>
            <w:proofErr w:type="gramStart"/>
            <w:r>
              <w:rPr>
                <w:rFonts w:eastAsia="宋体"/>
                <w:szCs w:val="20"/>
                <w:lang w:eastAsia="zh-CN"/>
              </w:rPr>
              <w:t>takes</w:t>
            </w:r>
            <w:proofErr w:type="gramEnd"/>
            <w:r>
              <w:rPr>
                <w:rFonts w:eastAsia="宋体"/>
                <w:szCs w:val="20"/>
                <w:lang w:eastAsia="zh-CN"/>
              </w:rPr>
              <w:t xml:space="preserve">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 xml:space="preserve">UE puts all PUCCHs (regardless of HP or LP) into a single set of </w:t>
            </w:r>
            <w:proofErr w:type="gramStart"/>
            <w:r w:rsidRPr="002B3E1D">
              <w:rPr>
                <w:rFonts w:eastAsia="宋体"/>
                <w:strike/>
                <w:szCs w:val="20"/>
                <w:lang w:eastAsia="zh-CN"/>
              </w:rPr>
              <w:t>Q</w:t>
            </w:r>
            <w:proofErr w:type="gramEnd"/>
            <w:r w:rsidRPr="002B3E1D">
              <w:rPr>
                <w:rFonts w:eastAsia="宋体"/>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either Option 1 and Option 2, I think the sensible thing is to fall back to only 2 overlapping PUCCH/PUSCH.  Afterall, most of the agreements we made so far concerns 2 overlapping PUCCH/PUSCH and the effort is not wasted.  That </w:t>
            </w:r>
            <w:proofErr w:type="gramStart"/>
            <w:r>
              <w:rPr>
                <w:rFonts w:eastAsia="宋体"/>
                <w:szCs w:val="20"/>
                <w:lang w:eastAsia="zh-CN"/>
              </w:rPr>
              <w:t>is</w:t>
            </w:r>
            <w:proofErr w:type="gramEnd"/>
            <w:r>
              <w:rPr>
                <w:rFonts w:eastAsia="宋体"/>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宋体"/>
                <w:szCs w:val="20"/>
                <w:lang w:eastAsia="zh-CN"/>
              </w:rPr>
              <w:t>channel</w:t>
            </w:r>
            <w:proofErr w:type="gramEnd"/>
            <w:r>
              <w:rPr>
                <w:rFonts w:eastAsia="宋体"/>
                <w:szCs w:val="20"/>
                <w:lang w:eastAsia="zh-CN"/>
              </w:rPr>
              <w:t xml:space="preserve">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proofErr w:type="gram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proofErr w:type="gram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 xml:space="preserve">If we have to </w:t>
            </w:r>
            <w:proofErr w:type="gramStart"/>
            <w:r>
              <w:rPr>
                <w:rFonts w:eastAsia="宋体"/>
                <w:szCs w:val="20"/>
                <w:lang w:eastAsia="zh-CN"/>
              </w:rPr>
              <w:t>make a decision</w:t>
            </w:r>
            <w:proofErr w:type="gramEnd"/>
            <w:r>
              <w:rPr>
                <w:rFonts w:eastAsia="宋体"/>
                <w:szCs w:val="20"/>
                <w:lang w:eastAsia="zh-CN"/>
              </w:rPr>
              <w:t xml:space="preserve">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w:t>
            </w:r>
            <w:proofErr w:type="gramStart"/>
            <w:r>
              <w:rPr>
                <w:rFonts w:eastAsia="宋体"/>
                <w:szCs w:val="20"/>
                <w:lang w:eastAsia="zh-CN"/>
              </w:rPr>
              <w:t>make a decision</w:t>
            </w:r>
            <w:proofErr w:type="gramEnd"/>
            <w:r>
              <w:rPr>
                <w:rFonts w:eastAsia="宋体"/>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宋体"/>
                <w:szCs w:val="20"/>
                <w:lang w:eastAsia="zh-CN"/>
              </w:rPr>
              <w:t>ignore</w:t>
            </w:r>
            <w:proofErr w:type="gramEnd"/>
            <w:r>
              <w:rPr>
                <w:rFonts w:eastAsia="宋体"/>
                <w:szCs w:val="20"/>
                <w:lang w:eastAsia="zh-CN"/>
              </w:rPr>
              <w:t xml:space="preserv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 xml:space="preserve">Furthermore: if the down-selection is not possible, we don’t see any point to address individual combinations like how to mux HP HARQ-ACK </w:t>
            </w:r>
            <w:proofErr w:type="gramStart"/>
            <w:r>
              <w:rPr>
                <w:rFonts w:eastAsia="宋体"/>
                <w:szCs w:val="20"/>
                <w:lang w:eastAsia="zh-CN"/>
              </w:rPr>
              <w:t>+  LP</w:t>
            </w:r>
            <w:proofErr w:type="gramEnd"/>
            <w:r>
              <w:rPr>
                <w:rFonts w:eastAsia="宋体"/>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w:t>
            </w:r>
            <w:proofErr w:type="gramStart"/>
            <w:r>
              <w:rPr>
                <w:rFonts w:eastAsia="宋体"/>
                <w:szCs w:val="20"/>
                <w:lang w:eastAsia="zh-CN"/>
              </w:rPr>
              <w:t>make a decision</w:t>
            </w:r>
            <w:proofErr w:type="gramEnd"/>
            <w:r>
              <w:rPr>
                <w:rFonts w:eastAsia="宋体"/>
                <w:szCs w:val="20"/>
                <w:lang w:eastAsia="zh-CN"/>
              </w:rPr>
              <w:t xml:space="preserve">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w:t>
            </w:r>
            <w:proofErr w:type="gramStart"/>
            <w:r>
              <w:rPr>
                <w:rFonts w:eastAsia="宋体" w:hint="eastAsia"/>
                <w:szCs w:val="20"/>
                <w:lang w:eastAsia="zh-CN"/>
              </w:rPr>
              <w:t>Thus</w:t>
            </w:r>
            <w:proofErr w:type="gramEnd"/>
            <w:r>
              <w:rPr>
                <w:rFonts w:eastAsia="宋体" w:hint="eastAsia"/>
                <w:szCs w:val="20"/>
                <w:lang w:eastAsia="zh-CN"/>
              </w:rPr>
              <w:t xml:space="preserve">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w:t>
            </w:r>
            <w:proofErr w:type="gramStart"/>
            <w:r>
              <w:rPr>
                <w:rFonts w:eastAsia="宋体"/>
                <w:szCs w:val="20"/>
                <w:lang w:eastAsia="zh-CN"/>
              </w:rPr>
              <w:t>So</w:t>
            </w:r>
            <w:proofErr w:type="gramEnd"/>
            <w:r>
              <w:rPr>
                <w:rFonts w:eastAsia="宋体"/>
                <w:szCs w:val="20"/>
                <w:lang w:eastAsia="zh-CN"/>
              </w:rPr>
              <w:t xml:space="preserve">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proofErr w:type="gramStart"/>
      <w:r w:rsidR="00090EA0" w:rsidRPr="000902D4">
        <w:rPr>
          <w:rFonts w:eastAsia="宋体"/>
          <w:color w:val="0070C0"/>
          <w:lang w:eastAsia="zh-CN"/>
        </w:rPr>
        <w:t>ZTE</w:t>
      </w:r>
      <w:r w:rsidR="00540E45" w:rsidRPr="000902D4">
        <w:rPr>
          <w:rFonts w:eastAsia="宋体"/>
          <w:color w:val="0070C0"/>
          <w:lang w:eastAsia="zh-CN"/>
        </w:rPr>
        <w:t>,vivo</w:t>
      </w:r>
      <w:proofErr w:type="spellEnd"/>
      <w:proofErr w:type="gram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pt;height:15.45pt;mso-width-percent:0;mso-height-percent:0;mso-width-percent:0;mso-height-percent:0" o:ole="">
            <v:imagedata r:id="rId49" o:title=""/>
          </v:shape>
          <o:OLEObject Type="Embed" ProgID="Equation.3" ShapeID="_x0000_i1025" DrawAspect="Content" ObjectID="_1691565185"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8639C8"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8639C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8639C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3pt;height:15.45pt;mso-width-percent:0;mso-height-percent:0;mso-width-percent:0;mso-height-percent:0" o:ole="">
                  <v:imagedata r:id="rId49" o:title=""/>
                </v:shape>
                <o:OLEObject Type="Embed" ProgID="Equation.3" ShapeID="_x0000_i1026" DrawAspect="Content" ObjectID="_1691565186"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8639C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8639C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8639C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8639C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8639C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45pt;height:15.45pt;mso-width-percent:0;mso-height-percent:0;mso-width-percent:0;mso-height-percent:0" o:ole="">
                  <v:imagedata r:id="rId54" o:title=""/>
                </v:shape>
                <o:OLEObject Type="Embed" ProgID="Equation.3" ShapeID="_x0000_i1027" DrawAspect="Content" ObjectID="_1691565187"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E3566" w:rsidRPr="00602A5F">
              <w:rPr>
                <w:noProof/>
                <w:position w:val="-10"/>
                <w:sz w:val="21"/>
                <w:szCs w:val="22"/>
                <w:lang w:eastAsia="zh-CN"/>
              </w:rPr>
              <w:object w:dxaOrig="460" w:dyaOrig="380" w14:anchorId="595E667C">
                <v:shape id="_x0000_i1028" type="#_x0000_t75" alt="" style="width:22.45pt;height:15.45pt;mso-width-percent:0;mso-height-percent:0;mso-width-percent:0;mso-height-percent:0" o:ole="">
                  <v:imagedata r:id="rId56" o:title=""/>
                </v:shape>
                <o:OLEObject Type="Embed" ProgID="Equation.3" ShapeID="_x0000_i1028" DrawAspect="Content" ObjectID="_1691565188"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45pt;height:15.45pt;mso-width-percent:0;mso-height-percent:0;mso-width-percent:0;mso-height-percent:0" o:ole="">
                    <v:imagedata r:id="rId58" o:title=""/>
                  </v:shape>
                  <o:OLEObject Type="Embed" ProgID="Equation.3" ShapeID="_x0000_i1029" DrawAspect="Content" ObjectID="_1691565189"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4pt;height:22.45pt;mso-width-percent:0;mso-height-percent:0;mso-width-percent:0;mso-height-percent:0" o:ole="">
                    <v:imagedata r:id="rId60" o:title=""/>
                  </v:shape>
                  <o:OLEObject Type="Embed" ProgID="Equation.3" ShapeID="_x0000_i1030" DrawAspect="Content" ObjectID="_1691565190"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35pt;height:22.45pt;mso-width-percent:0;mso-height-percent:0;mso-width-percent:0;mso-height-percent:0" o:ole="">
                    <v:imagedata r:id="rId62" o:title=""/>
                  </v:shape>
                  <o:OLEObject Type="Embed" ProgID="Equation.3" ShapeID="_x0000_i1031" DrawAspect="Content" ObjectID="_1691565191"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3E3566" w:rsidRPr="00841068">
                <w:rPr>
                  <w:rFonts w:eastAsia="微软雅黑"/>
                  <w:noProof/>
                  <w:color w:val="000000"/>
                  <w:szCs w:val="20"/>
                </w:rPr>
                <w:object w:dxaOrig="499" w:dyaOrig="380" w14:anchorId="3D918AFD">
                  <v:shape id="_x0000_i1032" type="#_x0000_t75" alt="" style="width:22.45pt;height:15.45pt;mso-width-percent:0;mso-height-percent:0;mso-width-percent:0;mso-height-percent:0" o:ole="">
                    <v:imagedata r:id="rId58" o:title=""/>
                  </v:shape>
                  <o:OLEObject Type="Embed" ProgID="Equation.3" ShapeID="_x0000_i1032" DrawAspect="Content" ObjectID="_1691565192"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 xml:space="preserve">Lower overhead and seemingly </w:t>
            </w:r>
            <w:proofErr w:type="gramStart"/>
            <w:r>
              <w:rPr>
                <w:rFonts w:eastAsia="宋体"/>
                <w:lang w:eastAsia="zh-CN"/>
              </w:rPr>
              <w:t>less</w:t>
            </w:r>
            <w:proofErr w:type="gramEnd"/>
            <w:r>
              <w:rPr>
                <w:rFonts w:eastAsia="宋体"/>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proofErr w:type="gramStart"/>
            <w:r w:rsidR="00EF2C75">
              <w:rPr>
                <w:rFonts w:eastAsia="宋体"/>
                <w:lang w:eastAsia="zh-CN"/>
              </w:rPr>
              <w:t>Also</w:t>
            </w:r>
            <w:proofErr w:type="gramEnd"/>
            <w:r w:rsidR="00EF2C75">
              <w:rPr>
                <w:rFonts w:eastAsia="宋体"/>
                <w:lang w:eastAsia="zh-CN"/>
              </w:rPr>
              <w:t xml:space="preserve">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001"/>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 xml:space="preserve">uectel on “even larger performance degradation is expected for 1-bit HP HARQ-ACK.”, as Ericsson and we have explained, for the </w:t>
            </w:r>
            <w:proofErr w:type="gramStart"/>
            <w:r>
              <w:rPr>
                <w:rFonts w:eastAsia="宋体"/>
                <w:szCs w:val="20"/>
                <w:lang w:eastAsia="zh-CN"/>
              </w:rPr>
              <w:t>1 bit</w:t>
            </w:r>
            <w:proofErr w:type="gramEnd"/>
            <w:r>
              <w:rPr>
                <w:rFonts w:eastAsia="宋体"/>
                <w:szCs w:val="20"/>
                <w:lang w:eastAsia="zh-CN"/>
              </w:rPr>
              <w:t xml:space="preserve">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45pt;height:15.9pt;mso-width-percent:0;mso-height-percent:0;mso-width-percent:0;mso-height-percent:0" o:ole="">
                              <v:imagedata r:id="rId65" o:title=""/>
                            </v:shape>
                            <o:OLEObject Type="Embed" ProgID="Equation.3" ShapeID="_x0000_i1033" DrawAspect="Content" ObjectID="_1691565193"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pt;height:15.45pt;mso-width-percent:0;mso-height-percent:0;mso-width-percent:0;mso-height-percent:0" o:ole="">
                              <v:imagedata r:id="rId67" o:title=""/>
                            </v:shape>
                            <o:OLEObject Type="Embed" ProgID="Equation.3" ShapeID="_x0000_i1034" DrawAspect="Content" ObjectID="_1691565194"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15pt;height:15.9pt;mso-width-percent:0;mso-height-percent:0;mso-width-percent:0;mso-height-percent:0" o:ole="">
                              <v:imagedata r:id="rId69" o:title=""/>
                            </v:shape>
                            <o:OLEObject Type="Embed" ProgID="Equation.3" ShapeID="_x0000_i1035" DrawAspect="Content" ObjectID="_1691565195"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2pt;height:15.9pt;mso-width-percent:0;mso-height-percent:0;mso-width-percent:0;mso-height-percent:0" o:ole="">
                              <v:imagedata r:id="rId71" o:title=""/>
                            </v:shape>
                            <o:OLEObject Type="Embed" ProgID="Equation.3" ShapeID="_x0000_i1036" DrawAspect="Content" ObjectID="_1691565196"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5"/>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45pt;height:15.9pt;mso-width-percent:0;mso-height-percent:0;mso-width-percent:0;mso-height-percent:0" o:ole="">
                        <v:imagedata r:id="rId73" o:title=""/>
                      </v:shape>
                      <o:OLEObject Type="Embed" ProgID="Equation.3" ShapeID="_x0000_i1037" DrawAspect="Content" ObjectID="_1691565197"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940"/>
                    <w:gridCol w:w="5379"/>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45pt;height:15.45pt;mso-width-percent:0;mso-height-percent:0;mso-width-percent:0;mso-height-percent:0" o:ole="">
                              <v:imagedata r:id="rId75" o:title=""/>
                            </v:shape>
                            <o:OLEObject Type="Embed" ProgID="Equation.3" ShapeID="_x0000_i1038" DrawAspect="Content" ObjectID="_1691565198"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3pt;height:15.45pt;mso-width-percent:0;mso-height-percent:0;mso-width-percent:0;mso-height-percent:0" o:ole="">
                              <v:imagedata r:id="rId77" o:title=""/>
                            </v:shape>
                            <o:OLEObject Type="Embed" ProgID="Equation.3" ShapeID="_x0000_i1039" DrawAspect="Content" ObjectID="_1691565199"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3pt;height:15.45pt;mso-width-percent:0;mso-height-percent:0;mso-width-percent:0;mso-height-percent:0" o:ole="">
                              <v:imagedata r:id="rId79" o:title=""/>
                            </v:shape>
                            <o:OLEObject Type="Embed" ProgID="Equation.3" ShapeID="_x0000_i1040" DrawAspect="Content" ObjectID="_1691565200"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3pt;height:15.45pt;mso-width-percent:0;mso-height-percent:0;mso-width-percent:0;mso-height-percent:0" o:ole="">
                              <v:imagedata r:id="rId79" o:title=""/>
                            </v:shape>
                            <o:OLEObject Type="Embed" ProgID="Equation.3" ShapeID="_x0000_i1041" DrawAspect="Content" ObjectID="_1691565201"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3pt;height:15.45pt;mso-width-percent:0;mso-height-percent:0;mso-width-percent:0;mso-height-percent:0" o:ole="">
                              <v:imagedata r:id="rId79" o:title=""/>
                            </v:shape>
                            <o:OLEObject Type="Embed" ProgID="Equation.3" ShapeID="_x0000_i1042" DrawAspect="Content" ObjectID="_1691565202"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3pt;height:15.45pt;mso-width-percent:0;mso-height-percent:0;mso-width-percent:0;mso-height-percent:0" o:ole="">
                              <v:imagedata r:id="rId79" o:title=""/>
                            </v:shape>
                            <o:OLEObject Type="Embed" ProgID="Equation.3" ShapeID="_x0000_i1043" DrawAspect="Content" ObjectID="_1691565203"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15pt;height:19.15pt;mso-width-percent:0;mso-height-percent:0;mso-width-percent:0;mso-height-percent:0" o:ole="">
                              <v:imagedata r:id="rId60" o:title=""/>
                            </v:shape>
                            <o:OLEObject Type="Embed" ProgID="Equation.3" ShapeID="_x0000_i1044" DrawAspect="Content" ObjectID="_1691565204"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35pt;height:19.15pt;mso-width-percent:0;mso-height-percent:0;mso-width-percent:0;mso-height-percent:0" o:ole="">
                              <v:imagedata r:id="rId62" o:title=""/>
                            </v:shape>
                            <o:OLEObject Type="Embed" ProgID="Equation.3" ShapeID="_x0000_i1045" DrawAspect="Content" ObjectID="_1691565205"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1.9pt;height:19.15pt;mso-width-percent:0;mso-height-percent:0;mso-width-percent:0;mso-height-percent:0" o:ole="">
                              <v:imagedata r:id="rId86" o:title=""/>
                            </v:shape>
                            <o:OLEObject Type="Embed" ProgID="Equation.3" ShapeID="_x0000_i1046" DrawAspect="Content" ObjectID="_1691565206"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7pt;height:19.15pt;mso-width-percent:0;mso-height-percent:0;mso-width-percent:0;mso-height-percent:0" o:ole="">
                              <v:imagedata r:id="rId88" o:title=""/>
                            </v:shape>
                            <o:OLEObject Type="Embed" ProgID="Equation.3" ShapeID="_x0000_i1047" DrawAspect="Content" ObjectID="_1691565207"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55pt;height:19.15pt;mso-width-percent:0;mso-height-percent:0;mso-width-percent:0;mso-height-percent:0" o:ole="">
                              <v:imagedata r:id="rId90" o:title=""/>
                            </v:shape>
                            <o:OLEObject Type="Embed" ProgID="Equation.3" ShapeID="_x0000_i1048" DrawAspect="Content" ObjectID="_1691565208"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2pt;height:19.15pt;mso-width-percent:0;mso-height-percent:0;mso-width-percent:0;mso-height-percent:0" o:ole="">
                              <v:imagedata r:id="rId92" o:title=""/>
                            </v:shape>
                            <o:OLEObject Type="Embed" ProgID="Equation.3" ShapeID="_x0000_i1049" DrawAspect="Content" ObjectID="_1691565209"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w:t>
            </w:r>
            <w:proofErr w:type="gramStart"/>
            <w:r>
              <w:rPr>
                <w:rFonts w:eastAsia="宋体"/>
                <w:szCs w:val="20"/>
                <w:lang w:eastAsia="zh-CN"/>
              </w:rPr>
              <w:t>provide</w:t>
            </w:r>
            <w:proofErr w:type="gramEnd"/>
            <w:r>
              <w:rPr>
                <w:rFonts w:eastAsia="宋体"/>
                <w:szCs w:val="20"/>
                <w:lang w:eastAsia="zh-CN"/>
              </w:rPr>
              <w:t xml:space="preserve"> for the 1bit HARQ information case. This is the comparison between option 1 and option 2. Yellow cure is option 1, blue/red/purple is for option 2.  Blue and Red is the result from decoding as </w:t>
            </w:r>
            <w:proofErr w:type="gramStart"/>
            <w:r>
              <w:rPr>
                <w:rFonts w:eastAsia="宋体"/>
                <w:szCs w:val="20"/>
                <w:lang w:eastAsia="zh-CN"/>
              </w:rPr>
              <w:t>RM(</w:t>
            </w:r>
            <w:proofErr w:type="gramEnd"/>
            <w:r>
              <w:rPr>
                <w:rFonts w:eastAsia="宋体"/>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w:t>
            </w:r>
            <w:proofErr w:type="gramStart"/>
            <w:r>
              <w:rPr>
                <w:rFonts w:eastAsia="宋体"/>
                <w:szCs w:val="20"/>
                <w:lang w:eastAsia="zh-CN"/>
              </w:rPr>
              <w:t>RM(</w:t>
            </w:r>
            <w:proofErr w:type="gramEnd"/>
            <w:r>
              <w:rPr>
                <w:rFonts w:eastAsia="宋体"/>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w:t>
            </w:r>
            <w:proofErr w:type="gramStart"/>
            <w:r>
              <w:rPr>
                <w:rFonts w:eastAsia="宋体"/>
                <w:szCs w:val="20"/>
                <w:lang w:eastAsia="zh-CN"/>
              </w:rPr>
              <w:t>Also</w:t>
            </w:r>
            <w:proofErr w:type="gramEnd"/>
            <w:r>
              <w:rPr>
                <w:rFonts w:eastAsia="宋体"/>
                <w:szCs w:val="20"/>
                <w:lang w:eastAsia="zh-CN"/>
              </w:rPr>
              <w:t xml:space="preserve">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proofErr w:type="gramStart"/>
            <w:r>
              <w:rPr>
                <w:rFonts w:eastAsia="宋体" w:hint="eastAsia"/>
                <w:szCs w:val="20"/>
                <w:lang w:eastAsia="zh-CN"/>
              </w:rPr>
              <w:t>T</w:t>
            </w:r>
            <w:r>
              <w:rPr>
                <w:rFonts w:eastAsia="宋体"/>
                <w:szCs w:val="20"/>
                <w:lang w:eastAsia="zh-CN"/>
              </w:rPr>
              <w:t>hanks</w:t>
            </w:r>
            <w:proofErr w:type="gramEnd"/>
            <w:r>
              <w:rPr>
                <w:rFonts w:eastAsia="宋体"/>
                <w:szCs w:val="20"/>
                <w:lang w:eastAsia="zh-CN"/>
              </w:rPr>
              <w:t xml:space="preserve">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 xml:space="preserve">repetition coding will not worse than that of </w:t>
            </w:r>
            <w:proofErr w:type="gramStart"/>
            <w:r>
              <w:rPr>
                <w:rFonts w:eastAsia="宋体"/>
                <w:szCs w:val="20"/>
                <w:lang w:eastAsia="zh-CN"/>
              </w:rPr>
              <w:t>padding based</w:t>
            </w:r>
            <w:proofErr w:type="gramEnd"/>
            <w:r>
              <w:rPr>
                <w:rFonts w:eastAsia="宋体"/>
                <w:szCs w:val="20"/>
                <w:lang w:eastAsia="zh-CN"/>
              </w:rPr>
              <w:t xml:space="preserve">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8639C8"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8639C8"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8639C8"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w:t>
            </w:r>
            <w:proofErr w:type="gramStart"/>
            <w:r w:rsidR="00B67FF5">
              <w:rPr>
                <w:rFonts w:eastAsia="宋体"/>
                <w:b/>
                <w:bCs/>
                <w:szCs w:val="20"/>
                <w:lang w:val="en-GB" w:eastAsia="zh-CN"/>
              </w:rPr>
              <w:t>6</w:t>
            </w:r>
            <w:proofErr w:type="gramEnd"/>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8639C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8639C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8639C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8639C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8639C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w:t>
            </w:r>
            <w:proofErr w:type="gramStart"/>
            <w:r>
              <w:rPr>
                <w:rFonts w:eastAsia="宋体"/>
                <w:szCs w:val="20"/>
                <w:lang w:eastAsia="zh-CN"/>
              </w:rPr>
              <w:t>it</w:t>
            </w:r>
            <w:proofErr w:type="gramEnd"/>
            <w:r>
              <w:rPr>
                <w:rFonts w:eastAsia="宋体"/>
                <w:szCs w:val="20"/>
                <w:lang w:eastAsia="zh-CN"/>
              </w:rPr>
              <w:t xml:space="preserve">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w:t>
            </w:r>
            <w:proofErr w:type="gramStart"/>
            <w:r w:rsidR="004B2326">
              <w:rPr>
                <w:rFonts w:eastAsia="宋体"/>
                <w:color w:val="FF0000"/>
                <w:szCs w:val="20"/>
                <w:lang w:eastAsia="zh-CN"/>
              </w:rPr>
              <w:t xml:space="preserve">accurate </w:t>
            </w:r>
            <w:r w:rsidR="00567896">
              <w:rPr>
                <w:rFonts w:eastAsia="宋体"/>
                <w:szCs w:val="20"/>
                <w:lang w:eastAsia="zh-CN"/>
              </w:rPr>
              <w:t>)</w:t>
            </w:r>
            <w:proofErr w:type="gramEnd"/>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xml:space="preserve">, where encoding (as </w:t>
            </w:r>
            <w:proofErr w:type="gramStart"/>
            <w:r>
              <w:rPr>
                <w:rFonts w:eastAsia="宋体"/>
                <w:szCs w:val="20"/>
                <w:lang w:eastAsia="zh-CN"/>
              </w:rPr>
              <w:t>it</w:t>
            </w:r>
            <w:proofErr w:type="gramEnd"/>
            <w:r>
              <w:rPr>
                <w:rFonts w:eastAsia="宋体"/>
                <w:szCs w:val="20"/>
                <w:lang w:eastAsia="zh-CN"/>
              </w:rPr>
              <w:t xml:space="preserve">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proofErr w:type="gramStart"/>
            <w:r w:rsidR="00CC32F6">
              <w:rPr>
                <w:rFonts w:eastAsia="宋体"/>
                <w:lang w:eastAsia="zh-CN"/>
              </w:rPr>
              <w:t>taking into account</w:t>
            </w:r>
            <w:proofErr w:type="gramEnd"/>
            <w:r w:rsidR="00CC32F6">
              <w:rPr>
                <w:rFonts w:eastAsia="宋体"/>
                <w:lang w:eastAsia="zh-CN"/>
              </w:rPr>
              <w:t xml:space="preserve">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w:t>
            </w:r>
            <w:proofErr w:type="gramStart"/>
            <w:r>
              <w:rPr>
                <w:rFonts w:eastAsia="宋体"/>
                <w:lang w:eastAsia="zh-CN"/>
              </w:rPr>
              <w:t>taking into account</w:t>
            </w:r>
            <w:proofErr w:type="gramEnd"/>
            <w:r>
              <w:rPr>
                <w:rFonts w:eastAsia="宋体"/>
                <w:lang w:eastAsia="zh-CN"/>
              </w:rPr>
              <w:t xml:space="preserve">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RBmin determination, we think the different coding rates are </w:t>
      </w:r>
      <w:proofErr w:type="gramStart"/>
      <w:r w:rsidR="0033456B">
        <w:rPr>
          <w:rFonts w:eastAsia="宋体" w:hint="eastAsia"/>
          <w:lang w:eastAsia="zh-CN"/>
        </w:rPr>
        <w:t>taken into account</w:t>
      </w:r>
      <w:proofErr w:type="gramEnd"/>
      <w:r w:rsidR="0033456B">
        <w:rPr>
          <w:rFonts w:eastAsia="宋体"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RBmin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RBmin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proofErr w:type="gramStart"/>
            <w:r w:rsidRPr="00F06263">
              <w:rPr>
                <w:rFonts w:eastAsia="宋体"/>
                <w:color w:val="FF0000"/>
                <w:lang w:eastAsia="zh-CN"/>
              </w:rPr>
              <w:t>Actually</w:t>
            </w:r>
            <w:proofErr w:type="gramEnd"/>
            <w:r w:rsidRPr="00F06263">
              <w:rPr>
                <w:rFonts w:eastAsia="宋体"/>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proofErr w:type="gramStart"/>
            <w:r w:rsidRPr="00F06263">
              <w:rPr>
                <w:rFonts w:eastAsia="宋体"/>
                <w:color w:val="FF0000"/>
                <w:lang w:eastAsia="zh-CN"/>
              </w:rPr>
              <w:t>Actually</w:t>
            </w:r>
            <w:proofErr w:type="gramEnd"/>
            <w:r w:rsidRPr="00F06263">
              <w:rPr>
                <w:rFonts w:eastAsia="宋体"/>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8639C8"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8639C8"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8639C8"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8639C8"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8639C8"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w:t>
                  </w:r>
                  <w:proofErr w:type="gramStart"/>
                  <w:r>
                    <w:rPr>
                      <w:rFonts w:eastAsia="宋体" w:hint="eastAsia"/>
                      <w:i/>
                      <w:iCs/>
                      <w:lang w:eastAsia="zh-CN"/>
                    </w:rPr>
                    <w:t>b(</w:t>
                  </w:r>
                  <w:proofErr w:type="gramEnd"/>
                  <w:r>
                    <w:rPr>
                      <w:rFonts w:eastAsia="宋体"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When a PUCCH carrying HP SR with PF0 overlaps with a PUCCH carrying LP HARQ-ACK with PF</w:t>
            </w:r>
            <w:proofErr w:type="gramStart"/>
            <w:r w:rsidRPr="002979E7">
              <w:rPr>
                <w:rFonts w:eastAsia="宋体"/>
                <w:b/>
                <w:i/>
                <w:lang w:eastAsia="zh-CN"/>
              </w:rPr>
              <w:t xml:space="preserve">1,   </w:t>
            </w:r>
            <w:proofErr w:type="gramEnd"/>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 xml:space="preserve">Option 1: Multiplexing of </w:t>
            </w:r>
            <w:proofErr w:type="gramStart"/>
            <w:r w:rsidRPr="00904629">
              <w:rPr>
                <w:rFonts w:eastAsia="宋体" w:hint="eastAsia"/>
                <w:b/>
                <w:i/>
                <w:lang w:eastAsia="zh-CN"/>
              </w:rPr>
              <w:t>1</w:t>
            </w:r>
            <w:r>
              <w:rPr>
                <w:rFonts w:eastAsia="宋体" w:hint="eastAsia"/>
                <w:b/>
                <w:i/>
                <w:lang w:eastAsia="zh-CN"/>
              </w:rPr>
              <w:t xml:space="preserve"> </w:t>
            </w:r>
            <w:r w:rsidRPr="00904629">
              <w:rPr>
                <w:rFonts w:eastAsia="宋体" w:hint="eastAsia"/>
                <w:b/>
                <w:i/>
                <w:lang w:eastAsia="zh-CN"/>
              </w:rPr>
              <w:t>bit</w:t>
            </w:r>
            <w:proofErr w:type="gramEnd"/>
            <w:r w:rsidRPr="00904629">
              <w:rPr>
                <w:rFonts w:eastAsia="宋体" w:hint="eastAsia"/>
                <w:b/>
                <w:i/>
                <w:lang w:eastAsia="zh-CN"/>
              </w:rPr>
              <w:t xml:space="preserve">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t>
            </w:r>
            <w:proofErr w:type="gramStart"/>
            <w:r w:rsidR="004D31C9">
              <w:rPr>
                <w:rFonts w:eastAsia="宋体" w:hint="eastAsia"/>
                <w:szCs w:val="20"/>
                <w:lang w:eastAsia="zh-CN"/>
              </w:rPr>
              <w:t>We</w:t>
            </w:r>
            <w:proofErr w:type="gramEnd"/>
            <w:r w:rsidR="004D31C9">
              <w:rPr>
                <w:rFonts w:eastAsia="宋体"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xml:space="preserve">. </w:t>
            </w:r>
            <w:proofErr w:type="gramStart"/>
            <w:r>
              <w:rPr>
                <w:rFonts w:eastAsia="宋体"/>
                <w:szCs w:val="20"/>
                <w:lang w:eastAsia="zh-CN"/>
              </w:rPr>
              <w:t>Thus</w:t>
            </w:r>
            <w:proofErr w:type="gramEnd"/>
            <w:r>
              <w:rPr>
                <w:rFonts w:eastAsia="宋体"/>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Rather than spending time to reduce the options for the 3 combinations, it’s more efficient if framework type of issues </w:t>
            </w:r>
            <w:proofErr w:type="gramStart"/>
            <w:r>
              <w:rPr>
                <w:rFonts w:eastAsia="宋体"/>
                <w:color w:val="000000" w:themeColor="text1"/>
                <w:lang w:eastAsia="zh-CN"/>
              </w:rPr>
              <w:t>are</w:t>
            </w:r>
            <w:proofErr w:type="gramEnd"/>
            <w:r>
              <w:rPr>
                <w:rFonts w:eastAsia="宋体"/>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 xml:space="preserve">Multiplexing rule and order (e.g. HP/LP multiplexing </w:t>
      </w:r>
      <w:proofErr w:type="gramStart"/>
      <w:r>
        <w:rPr>
          <w:i/>
        </w:rPr>
        <w:t>is</w:t>
      </w:r>
      <w:proofErr w:type="gramEnd"/>
      <w:r>
        <w:rPr>
          <w:i/>
        </w:rPr>
        <w:t xml:space="preserve">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Dropping </w:t>
            </w:r>
            <w:proofErr w:type="gramStart"/>
            <w:r>
              <w:rPr>
                <w:rFonts w:eastAsia="宋体"/>
                <w:i/>
                <w:lang w:eastAsia="zh-CN"/>
              </w:rPr>
              <w:t>HP</w:t>
            </w:r>
            <w:proofErr w:type="gramEnd"/>
            <w:r>
              <w:rPr>
                <w:rFonts w:eastAsia="宋体"/>
                <w:i/>
                <w:lang w:eastAsia="zh-CN"/>
              </w:rPr>
              <w:t xml:space="preserve">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宋体"/>
                <w:szCs w:val="20"/>
                <w:lang w:eastAsia="zh-CN"/>
              </w:rPr>
              <w:t>Hence</w:t>
            </w:r>
            <w:proofErr w:type="gramEnd"/>
            <w:r w:rsidR="008E23AE">
              <w:rPr>
                <w:rFonts w:eastAsia="宋体"/>
                <w:szCs w:val="20"/>
                <w:lang w:eastAsia="zh-CN"/>
              </w:rPr>
              <w:t xml:space="preserv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85pt;height:30.85pt;mso-width-percent:0;mso-height-percent:0;mso-width-percent:0;mso-height-percent:0" o:ole="">
                        <v:imagedata r:id="rId103" o:title=""/>
                      </v:shape>
                      <o:OLEObject Type="Embed" ProgID="Equation.DSMT4" ShapeID="_x0000_i1050" DrawAspect="Content" ObjectID="_1691565210"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w:t>
            </w:r>
            <w:proofErr w:type="gramStart"/>
            <w:r>
              <w:rPr>
                <w:rFonts w:eastAsia="宋体" w:hint="eastAsia"/>
                <w:szCs w:val="20"/>
                <w:lang w:eastAsia="zh-CN"/>
              </w:rPr>
              <w:t>first round</w:t>
            </w:r>
            <w:proofErr w:type="gramEnd"/>
            <w:r>
              <w:rPr>
                <w:rFonts w:eastAsia="宋体"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xml:space="preserve">, Spreadtrum, </w:t>
      </w:r>
      <w:proofErr w:type="gramStart"/>
      <w:r w:rsidR="0022145E">
        <w:rPr>
          <w:rFonts w:eastAsia="宋体"/>
          <w:color w:val="0070C0"/>
          <w:szCs w:val="20"/>
          <w:lang w:eastAsia="zh-CN"/>
        </w:rPr>
        <w:t>CATT</w:t>
      </w:r>
      <w:r w:rsidR="006A6EED">
        <w:rPr>
          <w:rFonts w:eastAsia="宋体"/>
          <w:color w:val="0070C0"/>
          <w:szCs w:val="20"/>
          <w:lang w:eastAsia="zh-CN"/>
        </w:rPr>
        <w:t>,Samsung</w:t>
      </w:r>
      <w:proofErr w:type="gram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3: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4: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gramStart"/>
            <w:r w:rsidRPr="0020277E">
              <w:rPr>
                <w:b/>
                <w:bCs/>
                <w:i/>
                <w:iCs/>
                <w:szCs w:val="20"/>
                <w:lang w:eastAsia="sv-SE"/>
              </w:rPr>
              <w:t>beta</w:t>
            </w:r>
            <w:proofErr w:type="gramEnd"/>
            <w:r w:rsidRPr="0020277E">
              <w:rPr>
                <w:b/>
                <w:bCs/>
                <w:i/>
                <w:iCs/>
                <w:szCs w:val="20"/>
                <w:lang w:eastAsia="sv-SE"/>
              </w:rPr>
              <w:t>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宋体"/>
                <w:szCs w:val="20"/>
                <w:lang w:eastAsia="zh-CN"/>
              </w:rPr>
              <w:t>Therefore</w:t>
            </w:r>
            <w:proofErr w:type="gramEnd"/>
            <w:r>
              <w:rPr>
                <w:rFonts w:eastAsia="宋体"/>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15pt;height:5.15pt;mso-width-percent:0;mso-height-percent:0;mso-width-percent:0;mso-height-percent:0" o:ole="">
                  <v:imagedata r:id="rId105" o:title=""/>
                </v:shape>
                <o:OLEObject Type="Embed" ProgID="Equation.DSMT4" ShapeID="_x0000_i1051" DrawAspect="Content" ObjectID="_1691565211"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9pt;height:15.9pt;mso-width-percent:0;mso-height-percent:0;mso-width-percent:0;mso-height-percent:0" o:ole="">
                        <v:imagedata r:id="rId107" o:title=""/>
                      </v:shape>
                      <o:OLEObject Type="Embed" ProgID="Equation.3" ShapeID="_x0000_i1052" DrawAspect="Content" ObjectID="_1691565212"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8639C8"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8639C8"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gramStart"/>
      <w:r>
        <w:rPr>
          <w:lang w:eastAsia="zh-CN"/>
        </w:rPr>
        <w:t>Mr.Chairman</w:t>
      </w:r>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w:t>
            </w:r>
            <w:proofErr w:type="gramStart"/>
            <w:r w:rsidR="00533F57">
              <w:rPr>
                <w:rFonts w:eastAsia="微软雅黑"/>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w:t>
            </w:r>
            <w:proofErr w:type="gramStart"/>
            <w:r>
              <w:rPr>
                <w:rFonts w:eastAsiaTheme="minorEastAsia" w:hint="eastAsia"/>
                <w:lang w:eastAsia="zh-CN"/>
              </w:rPr>
              <w:t>1 or 2 bits</w:t>
            </w:r>
            <w:proofErr w:type="gramEnd"/>
            <w:r>
              <w:rPr>
                <w:rFonts w:eastAsiaTheme="minorEastAsia" w:hint="eastAsia"/>
                <w:lang w:eastAsia="zh-CN"/>
              </w:rPr>
              <w:t xml:space="preserve">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gramStart"/>
            <w:r w:rsidR="009B67C4">
              <w:rPr>
                <w:rFonts w:eastAsiaTheme="minorEastAsia"/>
                <w:lang w:eastAsia="zh-CN"/>
              </w:rPr>
              <w:t>NEC</w:t>
            </w:r>
            <w:r w:rsidR="00D67FC8">
              <w:rPr>
                <w:rFonts w:eastAsiaTheme="minorEastAsia"/>
                <w:lang w:eastAsia="zh-CN"/>
              </w:rPr>
              <w:t>,vivo</w:t>
            </w:r>
            <w:proofErr w:type="gramEnd"/>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gramStart"/>
      <w:r w:rsidR="00871843">
        <w:rPr>
          <w:lang w:eastAsia="zh-CN"/>
        </w:rPr>
        <w:t>Mr.Chairman</w:t>
      </w:r>
      <w:proofErr w:type="gram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w:t>
            </w:r>
            <w:proofErr w:type="gramStart"/>
            <w:r w:rsidR="00DE5648">
              <w:rPr>
                <w:rFonts w:eastAsiaTheme="minorEastAsia"/>
                <w:lang w:eastAsia="zh-CN"/>
              </w:rPr>
              <w:t xml:space="preserve">ITRI </w:t>
            </w:r>
            <w:r w:rsidR="0054397D">
              <w:rPr>
                <w:rFonts w:eastAsiaTheme="minorEastAsia"/>
                <w:lang w:eastAsia="zh-CN"/>
              </w:rPr>
              <w:t>,vivo</w:t>
            </w:r>
            <w:proofErr w:type="gramEnd"/>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xml:space="preserve">, </w:t>
            </w:r>
            <w:proofErr w:type="gramStart"/>
            <w:r w:rsidR="00DE5648">
              <w:rPr>
                <w:rFonts w:eastAsiaTheme="minorEastAsia"/>
                <w:lang w:eastAsia="zh-CN"/>
              </w:rPr>
              <w:t>ITRI</w:t>
            </w:r>
            <w:r w:rsidR="0054397D">
              <w:rPr>
                <w:rFonts w:eastAsiaTheme="minorEastAsia"/>
                <w:lang w:eastAsia="zh-CN"/>
              </w:rPr>
              <w:t>,vivo</w:t>
            </w:r>
            <w:proofErr w:type="gramEnd"/>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4ACDD266" w14:textId="77777777" w:rsidR="00FC3F73" w:rsidRDefault="00FC3F73" w:rsidP="00FC3F73">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w:t>
      </w:r>
      <w:r w:rsidRPr="00D74A6C">
        <w:rPr>
          <w:rFonts w:eastAsia="宋体"/>
          <w:bCs/>
          <w:strike/>
          <w:color w:val="FF0000"/>
          <w:szCs w:val="20"/>
          <w:lang w:eastAsia="zh-CN"/>
        </w:rPr>
        <w:t xml:space="preserve"> reusing Rel-15 procedure if simultaneous PUCCH/PUSCH transmission is not enabled</w:t>
      </w:r>
      <w:r w:rsidRPr="0065558D">
        <w:rPr>
          <w:rFonts w:eastAsia="宋体"/>
          <w:bCs/>
          <w:szCs w:val="20"/>
          <w:lang w:eastAsia="zh-CN"/>
        </w:rPr>
        <w:t>.</w:t>
      </w:r>
    </w:p>
    <w:p w14:paraId="550D725D" w14:textId="77777777" w:rsidR="00FC3F73" w:rsidRPr="00D74A6C" w:rsidRDefault="00FC3F73" w:rsidP="00FC3F73">
      <w:pPr>
        <w:pStyle w:val="aff0"/>
        <w:numPr>
          <w:ilvl w:val="0"/>
          <w:numId w:val="85"/>
        </w:numPr>
        <w:spacing w:after="0" w:line="240" w:lineRule="auto"/>
        <w:contextualSpacing w:val="0"/>
        <w:rPr>
          <w:rFonts w:eastAsia="宋体"/>
          <w:bCs/>
          <w:szCs w:val="20"/>
          <w:lang w:eastAsia="zh-CN"/>
        </w:rPr>
      </w:pPr>
      <w:r w:rsidRPr="00D74A6C">
        <w:rPr>
          <w:rFonts w:eastAsia="宋体"/>
          <w:bCs/>
          <w:color w:val="FF0000"/>
          <w:szCs w:val="20"/>
          <w:lang w:eastAsia="zh-CN"/>
        </w:rPr>
        <w:t>FFS: Step 1 and Step 2 can consist of several sub-steps, respectively</w:t>
      </w:r>
      <w:r w:rsidRPr="00F5137F">
        <w:rPr>
          <w:rFonts w:eastAsia="宋体"/>
          <w:bCs/>
          <w:color w:val="FF0000"/>
          <w:szCs w:val="20"/>
          <w:lang w:eastAsia="zh-CN"/>
        </w:rPr>
        <w:t>.</w:t>
      </w:r>
    </w:p>
    <w:p w14:paraId="7FE9356B" w14:textId="77777777" w:rsidR="00FC3F73" w:rsidRPr="00D74A6C" w:rsidRDefault="00FC3F73" w:rsidP="00FC3F73">
      <w:pPr>
        <w:pStyle w:val="aff0"/>
        <w:numPr>
          <w:ilvl w:val="0"/>
          <w:numId w:val="85"/>
        </w:numPr>
        <w:spacing w:after="0" w:line="240" w:lineRule="auto"/>
        <w:contextualSpacing w:val="0"/>
        <w:rPr>
          <w:rFonts w:eastAsiaTheme="minorEastAsia"/>
          <w:lang w:eastAsia="zh-CN"/>
        </w:rPr>
      </w:pPr>
      <w:r w:rsidRPr="00D74A6C">
        <w:rPr>
          <w:rFonts w:eastAsia="宋体"/>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宋体"/>
          <w:bCs/>
          <w:szCs w:val="20"/>
          <w:lang w:eastAsia="zh-CN"/>
        </w:rPr>
      </w:pPr>
      <w:bookmarkStart w:id="97" w:name="_GoBack"/>
      <w:bookmarkEnd w:id="97"/>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xml:space="preserve">, </w:t>
            </w:r>
            <w:proofErr w:type="gramStart"/>
            <w:r w:rsidR="00371F11">
              <w:rPr>
                <w:rFonts w:eastAsiaTheme="minorEastAsia"/>
                <w:lang w:eastAsia="zh-CN"/>
              </w:rPr>
              <w:t>vivo</w:t>
            </w:r>
            <w:r w:rsidR="00371F11">
              <w:rPr>
                <w:rFonts w:eastAsiaTheme="minorEastAsia" w:hint="eastAsia"/>
                <w:lang w:eastAsia="zh-CN"/>
              </w:rPr>
              <w:t>(</w:t>
            </w:r>
            <w:proofErr w:type="gramEnd"/>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lastRenderedPageBreak/>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 xml:space="preserve">Step 2 cannot reuse Rel-15. Step 1 also cannot reuse any existing procedure. </w:t>
            </w:r>
            <w:proofErr w:type="gramStart"/>
            <w:r>
              <w:rPr>
                <w:rFonts w:eastAsia="宋体"/>
                <w:szCs w:val="20"/>
                <w:lang w:eastAsia="zh-CN"/>
              </w:rPr>
              <w:t>Thus</w:t>
            </w:r>
            <w:proofErr w:type="gramEnd"/>
            <w:r>
              <w:rPr>
                <w:rFonts w:eastAsia="宋体"/>
                <w:szCs w:val="20"/>
                <w:lang w:eastAsia="zh-CN"/>
              </w:rPr>
              <w:t xml:space="preserve">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w:t>
            </w:r>
            <w:proofErr w:type="gramStart"/>
            <w:r w:rsidRPr="00A2288B">
              <w:rPr>
                <w:rFonts w:eastAsia="宋体"/>
                <w:color w:val="FF0000"/>
                <w:szCs w:val="20"/>
                <w:lang w:eastAsia="zh-CN"/>
              </w:rPr>
              <w:t>actually</w:t>
            </w:r>
            <w:proofErr w:type="gramEnd"/>
            <w:r w:rsidRPr="00A2288B">
              <w:rPr>
                <w:rFonts w:eastAsia="宋体"/>
                <w:color w:val="FF0000"/>
                <w:szCs w:val="20"/>
                <w:lang w:eastAsia="zh-CN"/>
              </w:rPr>
              <w:t xml:space="preserve">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f0"/>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宋体"/>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f0"/>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f0"/>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f0"/>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a0"/>
              <w:spacing w:after="0"/>
              <w:rPr>
                <w:rFonts w:eastAsia="宋体"/>
                <w:bCs/>
                <w:szCs w:val="20"/>
                <w:lang w:eastAsia="zh-CN"/>
              </w:rPr>
            </w:pPr>
          </w:p>
          <w:p w14:paraId="3A2320A0" w14:textId="77777777" w:rsidR="008354B8" w:rsidRDefault="008354B8" w:rsidP="00B11AF7">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f0"/>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aff0"/>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aff0"/>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宋体"/>
                <w:szCs w:val="20"/>
                <w:lang w:eastAsia="zh-CN"/>
              </w:rPr>
            </w:pPr>
          </w:p>
          <w:p w14:paraId="37A9B273" w14:textId="4EEB4CF6" w:rsidR="00F5137F" w:rsidRDefault="0068198E" w:rsidP="00F5137F">
            <w:pPr>
              <w:pStyle w:val="a0"/>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a0"/>
              <w:spacing w:after="0"/>
              <w:rPr>
                <w:rFonts w:eastAsia="宋体"/>
                <w:szCs w:val="20"/>
                <w:lang w:eastAsia="zh-CN"/>
              </w:rPr>
            </w:pPr>
          </w:p>
          <w:p w14:paraId="3D62F086" w14:textId="4B459E6E" w:rsidR="00B11AF7" w:rsidRDefault="00F5137F" w:rsidP="00F5137F">
            <w:pPr>
              <w:pStyle w:val="a0"/>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宋体"/>
                <w:szCs w:val="20"/>
                <w:lang w:eastAsia="zh-CN"/>
              </w:rPr>
            </w:pPr>
          </w:p>
          <w:p w14:paraId="65BF9891" w14:textId="16C60DE4" w:rsidR="0068198E" w:rsidRDefault="0068198E" w:rsidP="00F5137F">
            <w:pPr>
              <w:pStyle w:val="a0"/>
              <w:spacing w:after="0"/>
              <w:rPr>
                <w:rFonts w:eastAsia="宋体"/>
                <w:szCs w:val="20"/>
                <w:lang w:eastAsia="zh-CN"/>
              </w:rPr>
            </w:pPr>
            <w:r>
              <w:rPr>
                <w:rFonts w:eastAsia="宋体"/>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宋体"/>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 xml:space="preserve">Step 1: results in only one PUCCH in a </w:t>
            </w:r>
            <w:proofErr w:type="spellStart"/>
            <w:r>
              <w:rPr>
                <w:rFonts w:eastAsiaTheme="minorEastAsia"/>
                <w:lang w:eastAsia="zh-CN"/>
              </w:rPr>
              <w:t>subslot</w:t>
            </w:r>
            <w:proofErr w:type="spellEnd"/>
            <w:r>
              <w:rPr>
                <w:rFonts w:eastAsiaTheme="minorEastAsia"/>
                <w:lang w:eastAsia="zh-CN"/>
              </w:rPr>
              <w:t xml:space="preserve">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 xml:space="preserve">Step 2: for each cell, first resolve collisions between PUSCH, so that only one PUSCH will be considered in a </w:t>
            </w:r>
            <w:proofErr w:type="spellStart"/>
            <w:r>
              <w:rPr>
                <w:rFonts w:eastAsiaTheme="minorEastAsia"/>
                <w:lang w:eastAsia="zh-CN"/>
              </w:rPr>
              <w:t>subslot</w:t>
            </w:r>
            <w:proofErr w:type="spellEnd"/>
            <w:r>
              <w:rPr>
                <w:rFonts w:eastAsiaTheme="minorEastAsia"/>
                <w:lang w:eastAsia="zh-CN"/>
              </w:rPr>
              <w:t xml:space="preserve">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 xml:space="preserve">it </w:t>
            </w:r>
            <w:proofErr w:type="gramStart"/>
            <w:r w:rsidR="003B1BD3">
              <w:rPr>
                <w:rFonts w:eastAsiaTheme="minorEastAsia"/>
                <w:lang w:eastAsia="zh-CN"/>
              </w:rPr>
              <w:t>execute</w:t>
            </w:r>
            <w:proofErr w:type="gramEnd"/>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f0"/>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2.1: Resolve overlapping PUCCHs with same/different priorities</w:t>
            </w:r>
          </w:p>
          <w:p w14:paraId="4A7252DE" w14:textId="7D4A811A" w:rsidR="00F75D42" w:rsidRPr="003B1BD3" w:rsidRDefault="007D0B52" w:rsidP="007D0B52">
            <w:pPr>
              <w:pStyle w:val="aff0"/>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77777777" w:rsidR="000D151F" w:rsidRPr="008354B8"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8639C8" w:rsidP="00F720A4">
      <w:pPr>
        <w:pStyle w:val="aff0"/>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8639C8" w:rsidP="00F720A4">
      <w:pPr>
        <w:pStyle w:val="aff0"/>
        <w:numPr>
          <w:ilvl w:val="0"/>
          <w:numId w:val="101"/>
        </w:numPr>
        <w:rPr>
          <w:lang w:eastAsia="x-none"/>
        </w:rPr>
      </w:pPr>
      <w:hyperlink r:id="rId11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8639C8" w:rsidP="00F720A4">
      <w:pPr>
        <w:pStyle w:val="aff0"/>
        <w:numPr>
          <w:ilvl w:val="0"/>
          <w:numId w:val="101"/>
        </w:numPr>
        <w:rPr>
          <w:lang w:eastAsia="x-none"/>
        </w:rPr>
      </w:pPr>
      <w:hyperlink r:id="rId11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8639C8" w:rsidP="00F720A4">
      <w:pPr>
        <w:pStyle w:val="aff0"/>
        <w:numPr>
          <w:ilvl w:val="0"/>
          <w:numId w:val="101"/>
        </w:numPr>
        <w:rPr>
          <w:lang w:eastAsia="x-none"/>
        </w:rPr>
      </w:pPr>
      <w:hyperlink r:id="rId12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8639C8" w:rsidP="00F720A4">
      <w:pPr>
        <w:pStyle w:val="aff0"/>
        <w:numPr>
          <w:ilvl w:val="0"/>
          <w:numId w:val="101"/>
        </w:numPr>
        <w:rPr>
          <w:lang w:eastAsia="x-none"/>
        </w:rPr>
      </w:pPr>
      <w:hyperlink r:id="rId12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8639C8" w:rsidP="00F720A4">
      <w:pPr>
        <w:pStyle w:val="aff0"/>
        <w:numPr>
          <w:ilvl w:val="0"/>
          <w:numId w:val="101"/>
        </w:numPr>
        <w:rPr>
          <w:lang w:eastAsia="x-none"/>
        </w:rPr>
      </w:pPr>
      <w:hyperlink r:id="rId12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8639C8" w:rsidP="00F720A4">
      <w:pPr>
        <w:pStyle w:val="aff0"/>
        <w:numPr>
          <w:ilvl w:val="0"/>
          <w:numId w:val="101"/>
        </w:numPr>
        <w:rPr>
          <w:lang w:eastAsia="x-none"/>
        </w:rPr>
      </w:pPr>
      <w:hyperlink r:id="rId12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8639C8" w:rsidP="00F720A4">
      <w:pPr>
        <w:pStyle w:val="aff0"/>
        <w:numPr>
          <w:ilvl w:val="0"/>
          <w:numId w:val="101"/>
        </w:numPr>
        <w:rPr>
          <w:lang w:eastAsia="x-none"/>
        </w:rPr>
      </w:pPr>
      <w:hyperlink r:id="rId12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8639C8" w:rsidP="00F720A4">
      <w:pPr>
        <w:pStyle w:val="aff0"/>
        <w:numPr>
          <w:ilvl w:val="0"/>
          <w:numId w:val="101"/>
        </w:numPr>
        <w:rPr>
          <w:lang w:eastAsia="x-none"/>
        </w:rPr>
      </w:pPr>
      <w:hyperlink r:id="rId12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8639C8" w:rsidP="00F720A4">
      <w:pPr>
        <w:pStyle w:val="aff0"/>
        <w:numPr>
          <w:ilvl w:val="0"/>
          <w:numId w:val="101"/>
        </w:numPr>
        <w:rPr>
          <w:lang w:eastAsia="x-none"/>
        </w:rPr>
      </w:pPr>
      <w:hyperlink r:id="rId12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8639C8" w:rsidP="00F720A4">
      <w:pPr>
        <w:pStyle w:val="aff0"/>
        <w:numPr>
          <w:ilvl w:val="0"/>
          <w:numId w:val="101"/>
        </w:numPr>
        <w:rPr>
          <w:lang w:eastAsia="x-none"/>
        </w:rPr>
      </w:pPr>
      <w:hyperlink r:id="rId12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8639C8" w:rsidP="00F720A4">
      <w:pPr>
        <w:pStyle w:val="aff0"/>
        <w:numPr>
          <w:ilvl w:val="0"/>
          <w:numId w:val="101"/>
        </w:numPr>
        <w:rPr>
          <w:lang w:eastAsia="x-none"/>
        </w:rPr>
      </w:pPr>
      <w:hyperlink r:id="rId12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8639C8" w:rsidP="00F720A4">
      <w:pPr>
        <w:pStyle w:val="aff0"/>
        <w:numPr>
          <w:ilvl w:val="0"/>
          <w:numId w:val="101"/>
        </w:numPr>
        <w:rPr>
          <w:lang w:eastAsia="x-none"/>
        </w:rPr>
      </w:pPr>
      <w:hyperlink r:id="rId12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8639C8" w:rsidP="00F720A4">
      <w:pPr>
        <w:pStyle w:val="aff0"/>
        <w:numPr>
          <w:ilvl w:val="0"/>
          <w:numId w:val="101"/>
        </w:numPr>
        <w:rPr>
          <w:lang w:eastAsia="x-none"/>
        </w:rPr>
      </w:pPr>
      <w:hyperlink r:id="rId13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8639C8" w:rsidP="00F720A4">
      <w:pPr>
        <w:pStyle w:val="aff0"/>
        <w:numPr>
          <w:ilvl w:val="0"/>
          <w:numId w:val="101"/>
        </w:numPr>
        <w:rPr>
          <w:lang w:eastAsia="x-none"/>
        </w:rPr>
      </w:pPr>
      <w:hyperlink r:id="rId13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8639C8" w:rsidP="00F720A4">
      <w:pPr>
        <w:pStyle w:val="aff0"/>
        <w:numPr>
          <w:ilvl w:val="0"/>
          <w:numId w:val="101"/>
        </w:numPr>
        <w:rPr>
          <w:lang w:eastAsia="x-none"/>
        </w:rPr>
      </w:pPr>
      <w:hyperlink r:id="rId13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8639C8" w:rsidP="00F720A4">
      <w:pPr>
        <w:pStyle w:val="aff0"/>
        <w:numPr>
          <w:ilvl w:val="0"/>
          <w:numId w:val="101"/>
        </w:numPr>
        <w:rPr>
          <w:lang w:eastAsia="x-none"/>
        </w:rPr>
      </w:pPr>
      <w:hyperlink r:id="rId13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8639C8" w:rsidP="00F720A4">
      <w:pPr>
        <w:pStyle w:val="aff0"/>
        <w:numPr>
          <w:ilvl w:val="0"/>
          <w:numId w:val="101"/>
        </w:numPr>
        <w:rPr>
          <w:lang w:eastAsia="x-none"/>
        </w:rPr>
      </w:pPr>
      <w:hyperlink r:id="rId13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8639C8" w:rsidP="00F720A4">
      <w:pPr>
        <w:pStyle w:val="aff0"/>
        <w:numPr>
          <w:ilvl w:val="0"/>
          <w:numId w:val="101"/>
        </w:numPr>
        <w:rPr>
          <w:lang w:eastAsia="x-none"/>
        </w:rPr>
      </w:pPr>
      <w:hyperlink r:id="rId13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8639C8" w:rsidP="00F720A4">
      <w:pPr>
        <w:pStyle w:val="aff0"/>
        <w:numPr>
          <w:ilvl w:val="0"/>
          <w:numId w:val="101"/>
        </w:numPr>
        <w:rPr>
          <w:lang w:eastAsia="x-none"/>
        </w:rPr>
      </w:pPr>
      <w:hyperlink r:id="rId13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8639C8" w:rsidP="00F720A4">
      <w:pPr>
        <w:pStyle w:val="aff0"/>
        <w:numPr>
          <w:ilvl w:val="0"/>
          <w:numId w:val="101"/>
        </w:numPr>
        <w:rPr>
          <w:lang w:eastAsia="x-none"/>
        </w:rPr>
      </w:pPr>
      <w:hyperlink r:id="rId13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8639C8" w:rsidP="00F720A4">
      <w:pPr>
        <w:pStyle w:val="aff0"/>
        <w:numPr>
          <w:ilvl w:val="0"/>
          <w:numId w:val="101"/>
        </w:numPr>
        <w:rPr>
          <w:lang w:eastAsia="x-none"/>
        </w:rPr>
      </w:pPr>
      <w:hyperlink r:id="rId13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8639C8" w:rsidP="00F720A4">
      <w:pPr>
        <w:pStyle w:val="aff0"/>
        <w:numPr>
          <w:ilvl w:val="0"/>
          <w:numId w:val="101"/>
        </w:numPr>
        <w:rPr>
          <w:lang w:eastAsia="x-none"/>
        </w:rPr>
      </w:pPr>
      <w:hyperlink r:id="rId13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8639C8" w:rsidP="00F720A4">
      <w:pPr>
        <w:pStyle w:val="aff0"/>
        <w:numPr>
          <w:ilvl w:val="0"/>
          <w:numId w:val="101"/>
        </w:numPr>
        <w:rPr>
          <w:lang w:eastAsia="x-none"/>
        </w:rPr>
      </w:pPr>
      <w:hyperlink r:id="rId14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8639C8" w:rsidP="00F720A4">
      <w:pPr>
        <w:pStyle w:val="aff0"/>
        <w:numPr>
          <w:ilvl w:val="0"/>
          <w:numId w:val="101"/>
        </w:numPr>
        <w:rPr>
          <w:lang w:eastAsia="x-none"/>
        </w:rPr>
      </w:pPr>
      <w:hyperlink r:id="rId14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8639C8" w:rsidP="00F720A4">
      <w:pPr>
        <w:pStyle w:val="aff0"/>
        <w:numPr>
          <w:ilvl w:val="0"/>
          <w:numId w:val="101"/>
        </w:numPr>
        <w:rPr>
          <w:lang w:eastAsia="x-none"/>
        </w:rPr>
      </w:pPr>
      <w:hyperlink r:id="rId14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8639C8" w:rsidP="00F720A4">
      <w:pPr>
        <w:pStyle w:val="aff0"/>
        <w:numPr>
          <w:ilvl w:val="0"/>
          <w:numId w:val="101"/>
        </w:numPr>
        <w:rPr>
          <w:lang w:eastAsia="x-none"/>
        </w:rPr>
      </w:pPr>
      <w:hyperlink r:id="rId14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8639C8" w:rsidP="00F720A4">
      <w:pPr>
        <w:pStyle w:val="aff0"/>
        <w:numPr>
          <w:ilvl w:val="0"/>
          <w:numId w:val="101"/>
        </w:numPr>
        <w:rPr>
          <w:lang w:eastAsia="x-none"/>
        </w:rPr>
      </w:pPr>
      <w:hyperlink r:id="rId14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8639C8" w:rsidP="00F720A4">
      <w:pPr>
        <w:pStyle w:val="aff0"/>
        <w:numPr>
          <w:ilvl w:val="0"/>
          <w:numId w:val="101"/>
        </w:numPr>
        <w:rPr>
          <w:lang w:eastAsia="x-none"/>
        </w:rPr>
      </w:pPr>
      <w:hyperlink r:id="rId14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8639C8" w:rsidP="00F720A4">
      <w:pPr>
        <w:pStyle w:val="aff0"/>
        <w:numPr>
          <w:ilvl w:val="0"/>
          <w:numId w:val="101"/>
        </w:numPr>
        <w:rPr>
          <w:lang w:eastAsia="x-none"/>
        </w:rPr>
      </w:pPr>
      <w:hyperlink r:id="rId14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AED0D" w14:textId="77777777" w:rsidR="008639C8" w:rsidRDefault="008639C8">
      <w:pPr>
        <w:spacing w:after="0" w:line="240" w:lineRule="auto"/>
      </w:pPr>
      <w:r>
        <w:separator/>
      </w:r>
    </w:p>
  </w:endnote>
  <w:endnote w:type="continuationSeparator" w:id="0">
    <w:p w14:paraId="3C4C5391" w14:textId="77777777" w:rsidR="008639C8" w:rsidRDefault="00863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45AD0" w14:textId="77777777" w:rsidR="008639C8" w:rsidRDefault="008639C8">
      <w:pPr>
        <w:spacing w:after="0" w:line="240" w:lineRule="auto"/>
      </w:pPr>
      <w:r>
        <w:separator/>
      </w:r>
    </w:p>
  </w:footnote>
  <w:footnote w:type="continuationSeparator" w:id="0">
    <w:p w14:paraId="796096EA" w14:textId="77777777" w:rsidR="008639C8" w:rsidRDefault="00863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B11AF7" w:rsidRDefault="00B11AF7">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557710D-75D4-4FFF-AEE0-EAA33072A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163</Pages>
  <Words>61592</Words>
  <Characters>351075</Characters>
  <Application>Microsoft Office Word</Application>
  <DocSecurity>0</DocSecurity>
  <Lines>2925</Lines>
  <Paragraphs>823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3</cp:revision>
  <dcterms:created xsi:type="dcterms:W3CDTF">2021-08-27T02:21:00Z</dcterms:created>
  <dcterms:modified xsi:type="dcterms:W3CDTF">2021-08-27T02:24:00Z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