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45pt;height:335.8pt;mso-width-percent:0;mso-height-percent:0;mso-width-percent:0;mso-height-percent:0" o:ole="">
                  <v:imagedata r:id="rId10" o:title=""/>
                </v:shape>
                <o:OLEObject Type="Embed" ProgID="Visio.Drawing.15" ShapeID="_x0000_i1025" DrawAspect="Content" ObjectID="_1691420279"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w:t>
            </w:r>
            <w:proofErr w:type="gramStart"/>
            <w:r w:rsidRPr="00965CB4">
              <w:rPr>
                <w:b/>
                <w:bCs/>
                <w:color w:val="FF0000"/>
              </w:rPr>
              <w:t>1</w:t>
            </w:r>
            <w:r>
              <w:rPr>
                <w:rFonts w:hint="eastAsia"/>
                <w:b/>
                <w:bCs/>
                <w:color w:val="FF0000"/>
                <w:lang w:eastAsia="zh-CN"/>
              </w:rPr>
              <w:t>:</w:t>
            </w:r>
            <w:r w:rsidRPr="00FF57A6">
              <w:rPr>
                <w:rFonts w:eastAsia="等线" w:hint="eastAsia"/>
                <w:lang w:eastAsia="zh-CN"/>
              </w:rPr>
              <w:t>Ok</w:t>
            </w:r>
            <w:proofErr w:type="gramEnd"/>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w:t>
            </w:r>
            <w:proofErr w:type="spellStart"/>
            <w:r w:rsidRPr="005420A2">
              <w:rPr>
                <w:rFonts w:eastAsia="宋体"/>
                <w:b/>
                <w:bCs/>
                <w:lang w:eastAsia="x-none"/>
              </w:rPr>
              <w:t>th</w:t>
            </w:r>
            <w:r w:rsidRPr="0028234A">
              <w:rPr>
                <w:rFonts w:eastAsia="宋体"/>
                <w:b/>
                <w:bCs/>
                <w:strike/>
                <w:color w:val="00B050"/>
                <w:lang w:eastAsia="x-none"/>
              </w:rPr>
              <w:t>eis</w:t>
            </w:r>
            <w:proofErr w:type="spellEnd"/>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a"/>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a"/>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a"/>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a"/>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where </w:t>
            </w:r>
            <w:proofErr w:type="spellStart"/>
            <w:r w:rsidRPr="005420A2">
              <w:rPr>
                <w:rFonts w:ascii="Times" w:hAnsi="Times"/>
                <w:b/>
                <w:bCs/>
                <w:color w:val="FF0000"/>
                <w:szCs w:val="24"/>
                <w:lang w:eastAsia="en-US"/>
              </w:rPr>
              <w:t>th</w:t>
            </w:r>
            <w:r w:rsidRPr="00597520">
              <w:rPr>
                <w:rFonts w:ascii="Times" w:hAnsi="Times"/>
                <w:b/>
                <w:bCs/>
                <w:strike/>
                <w:color w:val="00B050"/>
                <w:szCs w:val="24"/>
                <w:lang w:eastAsia="en-US"/>
              </w:rPr>
              <w:t>e</w:t>
            </w:r>
            <w:r w:rsidRPr="00597520">
              <w:rPr>
                <w:rFonts w:ascii="Times" w:hAnsi="Times"/>
                <w:b/>
                <w:bCs/>
                <w:color w:val="00B050"/>
                <w:szCs w:val="24"/>
                <w:lang w:eastAsia="en-US"/>
              </w:rPr>
              <w:t>is</w:t>
            </w:r>
            <w:proofErr w:type="spellEnd"/>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a"/>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a"/>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a"/>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a"/>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a"/>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 xml:space="preserve">For Case D, we think </w:t>
            </w:r>
            <w:proofErr w:type="spellStart"/>
            <w:r>
              <w:rPr>
                <w:rFonts w:ascii="Calibri" w:hAnsi="Calibri"/>
                <w:sz w:val="22"/>
                <w:szCs w:val="22"/>
              </w:rPr>
              <w:t>gNB</w:t>
            </w:r>
            <w:proofErr w:type="spellEnd"/>
            <w:r>
              <w:rPr>
                <w:rFonts w:ascii="Calibri" w:hAnsi="Calibri"/>
                <w:sz w:val="22"/>
                <w:szCs w:val="22"/>
              </w:rPr>
              <w:t xml:space="preserve">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a"/>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w:t>
            </w:r>
            <w:proofErr w:type="gramStart"/>
            <w:r w:rsidR="000D5526">
              <w:t>Therefore</w:t>
            </w:r>
            <w:proofErr w:type="gramEnd"/>
            <w:r w:rsidR="000D5526">
              <w:t xml:space="preserv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af1"/>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w:t>
            </w:r>
            <w:proofErr w:type="spellStart"/>
            <w:r>
              <w:rPr>
                <w:lang w:eastAsia="ko-KR"/>
              </w:rPr>
              <w:t>SIBx</w:t>
            </w:r>
            <w:proofErr w:type="spellEnd"/>
            <w:r>
              <w:rPr>
                <w:lang w:eastAsia="ko-KR"/>
              </w:rPr>
              <w:t xml:space="preserve">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w:t>
            </w:r>
            <w:proofErr w:type="spellStart"/>
            <w:r>
              <w:rPr>
                <w:lang w:eastAsia="ko-KR"/>
              </w:rPr>
              <w:t>SIBx</w:t>
            </w:r>
            <w:proofErr w:type="spellEnd"/>
            <w:r>
              <w:rPr>
                <w:lang w:eastAsia="ko-KR"/>
              </w:rPr>
              <w:t xml:space="preserve"> won’t include a list of G-RNTIs like in LTE MBMS.</w:t>
            </w:r>
          </w:p>
          <w:p w14:paraId="45703B69" w14:textId="486A25A7" w:rsidR="0054272A" w:rsidRPr="0054272A" w:rsidRDefault="0054272A" w:rsidP="0054272A">
            <w:pPr>
              <w:rPr>
                <w:lang w:eastAsia="ko-KR"/>
              </w:rPr>
            </w:pPr>
            <w:r>
              <w:rPr>
                <w:lang w:eastAsia="ko-KR"/>
              </w:rPr>
              <w:t xml:space="preserve">Meanwhile, if MCCH and MTCH are under same CFR configuration, the configured CFR for MTCH should be configured by new </w:t>
            </w:r>
            <w:proofErr w:type="spellStart"/>
            <w:r>
              <w:rPr>
                <w:lang w:eastAsia="ko-KR"/>
              </w:rPr>
              <w:t>SIBx</w:t>
            </w:r>
            <w:proofErr w:type="spellEnd"/>
            <w:r>
              <w:rPr>
                <w:lang w:eastAsia="ko-KR"/>
              </w:rPr>
              <w:t xml:space="preserve"> or SIB1. In this case, we prefer to configure the configured CFR for broadcast by new </w:t>
            </w:r>
            <w:proofErr w:type="spellStart"/>
            <w:r>
              <w:rPr>
                <w:lang w:eastAsia="ko-KR"/>
              </w:rPr>
              <w:t>SIBx</w:t>
            </w:r>
            <w:proofErr w:type="spellEnd"/>
            <w:r>
              <w:rPr>
                <w:lang w:eastAsia="ko-KR"/>
              </w:rPr>
              <w:t xml:space="preserve">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 xml:space="preserve">When UEs goes into RRC_CONNECTED mode, if additional UE-specific BWP is not configured by RRC dedicated </w:t>
            </w:r>
            <w:proofErr w:type="spellStart"/>
            <w:r>
              <w:rPr>
                <w:rFonts w:eastAsia="等线"/>
                <w:lang w:val="en-US" w:eastAsia="zh-CN"/>
              </w:rPr>
              <w:t>signalling</w:t>
            </w:r>
            <w:proofErr w:type="spellEnd"/>
            <w:r>
              <w:rPr>
                <w:rFonts w:eastAsia="等线"/>
                <w:lang w:val="en-US" w:eastAsia="zh-CN"/>
              </w:rPr>
              <w:t xml:space="preserve">, the initial DL BWP configured by SIB1 is the active BWP. But for Case E, assuming ‘MBS configured BWP’ can be configured by such as </w:t>
            </w:r>
            <w:proofErr w:type="spellStart"/>
            <w:r>
              <w:rPr>
                <w:rFonts w:eastAsia="等线"/>
                <w:lang w:val="en-US" w:eastAsia="zh-CN"/>
              </w:rPr>
              <w:t>SIBx</w:t>
            </w:r>
            <w:proofErr w:type="spellEnd"/>
            <w:r>
              <w:rPr>
                <w:rFonts w:eastAsia="等线"/>
                <w:lang w:val="en-US" w:eastAsia="zh-CN"/>
              </w:rPr>
              <w:t xml:space="preserve">, does it means UE support two BWPs </w:t>
            </w:r>
            <w:proofErr w:type="gramStart"/>
            <w:r>
              <w:rPr>
                <w:rFonts w:eastAsia="等线"/>
                <w:lang w:val="en-US" w:eastAsia="zh-CN"/>
              </w:rPr>
              <w:t>simultaneously,?</w:t>
            </w:r>
            <w:proofErr w:type="gramEnd"/>
            <w:r>
              <w:rPr>
                <w:rFonts w:eastAsia="等线"/>
                <w:lang w:val="en-US" w:eastAsia="zh-CN"/>
              </w:rPr>
              <w:t xml:space="preserve"> i.e., one is initial DL BWP and the another one is BWP with an CFR associated on it. Or UE can only work on one BWP, but how </w:t>
            </w:r>
            <w:proofErr w:type="spellStart"/>
            <w:r>
              <w:rPr>
                <w:rFonts w:eastAsia="等线"/>
                <w:lang w:val="en-US" w:eastAsia="zh-CN"/>
              </w:rPr>
              <w:t>gNB</w:t>
            </w:r>
            <w:proofErr w:type="spellEnd"/>
            <w:r>
              <w:rPr>
                <w:rFonts w:eastAsia="等线"/>
                <w:lang w:val="en-US" w:eastAsia="zh-CN"/>
              </w:rPr>
              <w:t xml:space="preserve">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 xml:space="preserve">Although vivo gave some answer which </w:t>
            </w:r>
            <w:proofErr w:type="spellStart"/>
            <w:r>
              <w:rPr>
                <w:rFonts w:eastAsia="等线"/>
                <w:lang w:val="en-US" w:eastAsia="zh-CN"/>
              </w:rPr>
              <w:t>gNB</w:t>
            </w:r>
            <w:proofErr w:type="spellEnd"/>
            <w:r>
              <w:rPr>
                <w:rFonts w:eastAsia="等线"/>
                <w:lang w:val="en-US" w:eastAsia="zh-CN"/>
              </w:rPr>
              <w:t xml:space="preserve"> can depend on “MBS interest indication’ to differentiate some CONN UEs work on initial DL BWP configured by SIB1, some CONN UEs work on MBS configured BWP. But we think the “MBS interest indication’ is an optional feature, whether UE reports it to </w:t>
            </w:r>
            <w:proofErr w:type="spellStart"/>
            <w:r>
              <w:rPr>
                <w:rFonts w:eastAsia="等线"/>
                <w:lang w:val="en-US" w:eastAsia="zh-CN"/>
              </w:rPr>
              <w:t>gNB</w:t>
            </w:r>
            <w:proofErr w:type="spellEnd"/>
            <w:r>
              <w:rPr>
                <w:rFonts w:eastAsia="等线"/>
                <w:lang w:val="en-US" w:eastAsia="zh-CN"/>
              </w:rPr>
              <w:t xml:space="preserve"> is up to UE’s implementation, that is the </w:t>
            </w:r>
            <w:proofErr w:type="spellStart"/>
            <w:r>
              <w:rPr>
                <w:rFonts w:eastAsia="等线"/>
                <w:lang w:val="en-US" w:eastAsia="zh-CN"/>
              </w:rPr>
              <w:t>vivo’s</w:t>
            </w:r>
            <w:proofErr w:type="spellEnd"/>
            <w:r>
              <w:rPr>
                <w:rFonts w:eastAsia="等线"/>
                <w:lang w:val="en-US" w:eastAsia="zh-CN"/>
              </w:rPr>
              <w:t xml:space="preserve">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a"/>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a"/>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a"/>
              <w:numPr>
                <w:ilvl w:val="1"/>
                <w:numId w:val="19"/>
              </w:numPr>
              <w:rPr>
                <w:rFonts w:eastAsiaTheme="minorEastAsia"/>
                <w:lang w:eastAsia="ja-JP"/>
              </w:rPr>
            </w:pPr>
            <w:r>
              <w:rPr>
                <w:rFonts w:eastAsiaTheme="minorEastAsia"/>
                <w:lang w:eastAsia="ja-JP"/>
              </w:rPr>
              <w:t xml:space="preserve">The FFS detailing signalling options is </w:t>
            </w:r>
            <w:proofErr w:type="gramStart"/>
            <w:r>
              <w:rPr>
                <w:rFonts w:eastAsiaTheme="minorEastAsia"/>
                <w:lang w:eastAsia="ja-JP"/>
              </w:rPr>
              <w:t>removed,</w:t>
            </w:r>
            <w:proofErr w:type="gramEnd"/>
            <w:r>
              <w:rPr>
                <w:rFonts w:eastAsiaTheme="minorEastAsia"/>
                <w:lang w:eastAsia="ja-JP"/>
              </w:rPr>
              <w:t xml:space="preserve"> however, a new proposal is created, see below.</w:t>
            </w:r>
          </w:p>
          <w:p w14:paraId="7AB0818A" w14:textId="457AA75D" w:rsidR="008F6B29" w:rsidRDefault="008F6B29" w:rsidP="008F6B29">
            <w:pPr>
              <w:pStyle w:val="a"/>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a"/>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a"/>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a"/>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xml:space="preserve">. And the </w:t>
            </w:r>
            <w:proofErr w:type="spellStart"/>
            <w:r>
              <w:rPr>
                <w:lang w:eastAsia="ko-KR"/>
              </w:rPr>
              <w:t>SIBx</w:t>
            </w:r>
            <w:proofErr w:type="spellEnd"/>
            <w:r>
              <w:rPr>
                <w:lang w:eastAsia="ko-KR"/>
              </w:rPr>
              <w:t>/MBS-specific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a"/>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a"/>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 xml:space="preserve">as or larger than Initial BWP is just </w:t>
            </w:r>
            <w:proofErr w:type="spellStart"/>
            <w:r>
              <w:rPr>
                <w:rFonts w:eastAsiaTheme="minorEastAsia"/>
                <w:bCs/>
                <w:lang w:eastAsia="ja-JP"/>
              </w:rPr>
              <w:t>gNB</w:t>
            </w:r>
            <w:proofErr w:type="spellEnd"/>
            <w:r>
              <w:rPr>
                <w:rFonts w:eastAsiaTheme="minorEastAsia"/>
                <w:bCs/>
                <w:lang w:eastAsia="ja-JP"/>
              </w:rPr>
              <w:t xml:space="preserve">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 xml:space="preserve">irst, we want to clarify what initial DL BWP means, from our understanding, all Rel-15/16 behaviours, e.g., SI, </w:t>
            </w:r>
            <w:proofErr w:type="spellStart"/>
            <w:r>
              <w:rPr>
                <w:rFonts w:eastAsia="等线"/>
                <w:lang w:eastAsia="zh-CN"/>
              </w:rPr>
              <w:t>Paing</w:t>
            </w:r>
            <w:proofErr w:type="spellEnd"/>
            <w:r>
              <w:rPr>
                <w:rFonts w:eastAsia="等线"/>
                <w:lang w:eastAsia="zh-CN"/>
              </w:rPr>
              <w:t xml:space="preserve">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 xml:space="preserve">We add </w:t>
            </w:r>
            <w:proofErr w:type="gramStart"/>
            <w:r>
              <w:rPr>
                <w:rFonts w:eastAsia="等线"/>
                <w:lang w:eastAsia="zh-CN"/>
              </w:rPr>
              <w:t>a</w:t>
            </w:r>
            <w:proofErr w:type="gramEnd"/>
            <w:r>
              <w:rPr>
                <w:rFonts w:eastAsia="等线"/>
                <w:lang w:eastAsia="zh-CN"/>
              </w:rPr>
              <w:t xml:space="preserve"> alt 4 as the following,</w:t>
            </w:r>
          </w:p>
          <w:p w14:paraId="5D8BC565" w14:textId="77777777" w:rsidR="00663E32" w:rsidRPr="00BF10ED" w:rsidRDefault="00663E32" w:rsidP="00663E32">
            <w:pPr>
              <w:pStyle w:val="a"/>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proofErr w:type="gramStart"/>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w:t>
            </w:r>
            <w:proofErr w:type="gramEnd"/>
            <w:r w:rsidRPr="00BF10ED">
              <w:rPr>
                <w:rFonts w:eastAsia="Times New Roman"/>
                <w:strike/>
                <w:color w:val="FF0000"/>
                <w:lang w:val="en-US" w:eastAsia="en-US"/>
              </w:rPr>
              <w:t xml:space="preserve">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 xml:space="preserve">we understand the intention here, however, before touching the </w:t>
            </w:r>
            <w:proofErr w:type="spellStart"/>
            <w:r w:rsidRPr="000A0930">
              <w:rPr>
                <w:rFonts w:eastAsia="Calibri"/>
                <w:bCs/>
              </w:rPr>
              <w:t>signaling</w:t>
            </w:r>
            <w:proofErr w:type="spellEnd"/>
            <w:r w:rsidRPr="000A0930">
              <w:rPr>
                <w:rFonts w:eastAsia="Calibri"/>
                <w:bCs/>
              </w:rPr>
              <w:t xml:space="preserve">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35pt;height:124.65pt;mso-width-percent:0;mso-height-percent:0;mso-width-percent:0;mso-height-percent:0" o:ole="">
                  <v:imagedata r:id="rId13" o:title=""/>
                </v:shape>
                <o:OLEObject Type="Embed" ProgID="Visio.Drawing.15" ShapeID="_x0000_i1026" DrawAspect="Content" ObjectID="_1691420280"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 xml:space="preserve">We disagree to have a </w:t>
            </w:r>
            <w:proofErr w:type="spellStart"/>
            <w:r w:rsidRPr="00622260">
              <w:rPr>
                <w:rFonts w:eastAsia="Calibri"/>
              </w:rPr>
              <w:t>downselection</w:t>
            </w:r>
            <w:proofErr w:type="spellEnd"/>
            <w:r w:rsidRPr="00622260">
              <w:rPr>
                <w:rFonts w:eastAsia="Calibri"/>
              </w:rPr>
              <w:t xml:space="preserve"> of </w:t>
            </w:r>
            <w:proofErr w:type="spellStart"/>
            <w:r w:rsidRPr="00622260">
              <w:rPr>
                <w:rFonts w:eastAsia="Calibri"/>
              </w:rPr>
              <w:t>signaling</w:t>
            </w:r>
            <w:proofErr w:type="spellEnd"/>
            <w:r w:rsidRPr="00622260">
              <w:rPr>
                <w:rFonts w:eastAsia="Calibri"/>
              </w:rPr>
              <w:t xml:space="preserve"> methods for Case C before addressing which of </w:t>
            </w:r>
            <w:proofErr w:type="spellStart"/>
            <w:r w:rsidRPr="00622260">
              <w:rPr>
                <w:rFonts w:eastAsia="Calibri"/>
              </w:rPr>
              <w:t>C</w:t>
            </w:r>
            <w:r>
              <w:rPr>
                <w:rFonts w:eastAsia="Calibri"/>
              </w:rPr>
              <w:t>a</w:t>
            </w:r>
            <w:r w:rsidRPr="00622260">
              <w:rPr>
                <w:rFonts w:eastAsia="Calibri"/>
              </w:rPr>
              <w:t>seD</w:t>
            </w:r>
            <w:proofErr w:type="spellEnd"/>
            <w:r w:rsidRPr="00622260">
              <w:rPr>
                <w:rFonts w:eastAsia="Calibri"/>
              </w:rPr>
              <w:t>/E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w:t>
            </w:r>
            <w:proofErr w:type="spellStart"/>
            <w:r>
              <w:rPr>
                <w:rFonts w:eastAsia="Calibri"/>
              </w:rPr>
              <w:t>signaling</w:t>
            </w:r>
            <w:proofErr w:type="spellEnd"/>
            <w:r>
              <w:rPr>
                <w:rFonts w:eastAsia="Calibri"/>
              </w:rPr>
              <w:t xml:space="preserve">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w:t>
            </w:r>
            <w:proofErr w:type="spellStart"/>
            <w:r>
              <w:rPr>
                <w:rFonts w:eastAsia="Calibri"/>
              </w:rPr>
              <w:t>signaling</w:t>
            </w:r>
            <w:proofErr w:type="spellEnd"/>
            <w:r>
              <w:rPr>
                <w:rFonts w:eastAsia="Calibri"/>
              </w:rPr>
              <w:t xml:space="preserve">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 xml:space="preserve">The choice of </w:t>
            </w:r>
            <w:proofErr w:type="spellStart"/>
            <w:r>
              <w:rPr>
                <w:rFonts w:eastAsia="Calibri"/>
              </w:rPr>
              <w:t>signaling</w:t>
            </w:r>
            <w:proofErr w:type="spellEnd"/>
            <w:r>
              <w:rPr>
                <w:rFonts w:eastAsia="Calibri"/>
              </w:rPr>
              <w:t xml:space="preserve"> solution would therefore depend on which of the Cases C/D/E are agreed. We therefore think this needs to be determined first. The </w:t>
            </w:r>
            <w:proofErr w:type="spellStart"/>
            <w:r>
              <w:rPr>
                <w:rFonts w:eastAsia="Calibri"/>
              </w:rPr>
              <w:t>signaling</w:t>
            </w:r>
            <w:proofErr w:type="spellEnd"/>
            <w:r>
              <w:rPr>
                <w:rFonts w:eastAsia="Calibri"/>
              </w:rPr>
              <w:t xml:space="preserve">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w:t>
            </w:r>
            <w:proofErr w:type="spellStart"/>
            <w:r>
              <w:rPr>
                <w:rFonts w:eastAsia="Calibri"/>
              </w:rPr>
              <w:t>favor</w:t>
            </w:r>
            <w:proofErr w:type="spellEnd"/>
            <w:r>
              <w:rPr>
                <w:rFonts w:eastAsia="Calibri"/>
              </w:rPr>
              <w:t xml:space="preserve">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a"/>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a"/>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a"/>
              <w:numPr>
                <w:ilvl w:val="0"/>
                <w:numId w:val="60"/>
              </w:numPr>
              <w:spacing w:after="180"/>
            </w:pPr>
            <w:r>
              <w:t xml:space="preserve">The </w:t>
            </w:r>
            <w:proofErr w:type="spellStart"/>
            <w:r>
              <w:t>signaling</w:t>
            </w:r>
            <w:proofErr w:type="spellEnd"/>
            <w:r>
              <w:t xml:space="preserve">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a"/>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a"/>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a"/>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 xml:space="preserve">Further study </w:t>
            </w:r>
            <w:proofErr w:type="spellStart"/>
            <w:r w:rsidRPr="00F43B46">
              <w:rPr>
                <w:rFonts w:eastAsia="Calibri"/>
              </w:rPr>
              <w:t>signaling</w:t>
            </w:r>
            <w:proofErr w:type="spellEnd"/>
            <w:r w:rsidRPr="00F43B46">
              <w:rPr>
                <w:rFonts w:eastAsia="Calibri"/>
              </w:rPr>
              <w:t xml:space="preserve"> to allow for CFR configuration</w:t>
            </w:r>
            <w:r>
              <w:rPr>
                <w:rFonts w:eastAsia="Calibri"/>
              </w:rPr>
              <w:t xml:space="preserve"> supporting Cases C/D/E.</w:t>
            </w:r>
          </w:p>
          <w:p w14:paraId="114ED040" w14:textId="77777777" w:rsidR="008A6610" w:rsidRPr="00AD1563" w:rsidRDefault="008A6610" w:rsidP="008A6610">
            <w:pPr>
              <w:pStyle w:val="a"/>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a"/>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a"/>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a"/>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af1"/>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proofErr w:type="gramStart"/>
            <w:r w:rsidRPr="00E10384">
              <w:rPr>
                <w:rFonts w:eastAsia="Calibri"/>
              </w:rPr>
              <w:t>taking into account</w:t>
            </w:r>
            <w:proofErr w:type="gramEnd"/>
            <w:r w:rsidRPr="00E10384">
              <w:rPr>
                <w:rFonts w:eastAsia="Calibri"/>
              </w:rPr>
              <w:t xml:space="preserve">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a"/>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a"/>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a"/>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w:t>
            </w:r>
            <w:proofErr w:type="spellStart"/>
            <w:r>
              <w:rPr>
                <w:rFonts w:eastAsia="等线"/>
                <w:lang w:eastAsia="zh-CN"/>
              </w:rPr>
              <w:t>RRC_Idle</w:t>
            </w:r>
            <w:proofErr w:type="spellEnd"/>
            <w:r>
              <w:rPr>
                <w:rFonts w:eastAsia="等线"/>
                <w:lang w:eastAsia="zh-CN"/>
              </w:rPr>
              <w:t xml:space="preserve">/Inactive UEs. The </w:t>
            </w:r>
            <w:proofErr w:type="spellStart"/>
            <w:r>
              <w:rPr>
                <w:rFonts w:eastAsia="等线"/>
                <w:lang w:eastAsia="zh-CN"/>
              </w:rPr>
              <w:t>RRC_Idle</w:t>
            </w:r>
            <w:proofErr w:type="spellEnd"/>
            <w:r>
              <w:rPr>
                <w:rFonts w:eastAsia="等线"/>
                <w:lang w:eastAsia="zh-CN"/>
              </w:rPr>
              <w:t xml:space="preserv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w:t>
            </w:r>
            <w:proofErr w:type="spellStart"/>
            <w:r>
              <w:rPr>
                <w:rFonts w:eastAsia="等线"/>
                <w:lang w:eastAsia="zh-CN"/>
              </w:rPr>
              <w:t>gNB</w:t>
            </w:r>
            <w:proofErr w:type="spellEnd"/>
            <w:r>
              <w:rPr>
                <w:rFonts w:eastAsia="等线"/>
                <w:lang w:eastAsia="zh-CN"/>
              </w:rPr>
              <w:t xml:space="preserve">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w:t>
            </w:r>
            <w:proofErr w:type="gramStart"/>
            <w:r w:rsidRPr="00E10384">
              <w:rPr>
                <w:rFonts w:eastAsia="Calibri"/>
              </w:rPr>
              <w:t xml:space="preserve">. </w:t>
            </w:r>
            <w:r>
              <w:rPr>
                <w:rFonts w:ascii="等线" w:eastAsia="等线" w:hAnsi="等线" w:hint="eastAsia"/>
                <w:lang w:eastAsia="zh-CN"/>
              </w:rPr>
              <w:t>”</w:t>
            </w:r>
            <w:proofErr w:type="gramEnd"/>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proofErr w:type="spellStart"/>
            <w:r>
              <w:rPr>
                <w:rFonts w:eastAsia="等线"/>
                <w:lang w:eastAsia="zh-CN"/>
              </w:rPr>
              <w:t>gNB</w:t>
            </w:r>
            <w:proofErr w:type="spellEnd"/>
            <w:r>
              <w:rPr>
                <w:rFonts w:eastAsia="等线"/>
                <w:lang w:eastAsia="zh-CN"/>
              </w:rPr>
              <w:t xml:space="preserve">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a"/>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a"/>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a"/>
              <w:numPr>
                <w:ilvl w:val="1"/>
                <w:numId w:val="69"/>
              </w:numPr>
              <w:rPr>
                <w:rFonts w:eastAsia="等线"/>
                <w:lang w:eastAsia="zh-CN"/>
              </w:rPr>
            </w:pPr>
            <w:r>
              <w:rPr>
                <w:rFonts w:eastAsia="等线" w:hint="eastAsia"/>
                <w:lang w:eastAsia="zh-CN"/>
              </w:rPr>
              <w:t>M</w:t>
            </w:r>
            <w:r>
              <w:rPr>
                <w:rFonts w:eastAsia="等线"/>
                <w:lang w:eastAsia="zh-CN"/>
              </w:rPr>
              <w:t xml:space="preserve">TCH and MCCH apply the same CFR. </w:t>
            </w:r>
            <w:proofErr w:type="gramStart"/>
            <w:r>
              <w:rPr>
                <w:rFonts w:eastAsia="等线"/>
                <w:lang w:eastAsia="zh-CN"/>
              </w:rPr>
              <w:t>So</w:t>
            </w:r>
            <w:proofErr w:type="gramEnd"/>
            <w:r>
              <w:rPr>
                <w:rFonts w:eastAsia="等线"/>
                <w:lang w:eastAsia="zh-CN"/>
              </w:rPr>
              <w:t xml:space="preserve">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w:t>
            </w:r>
            <w:proofErr w:type="spellStart"/>
            <w:r>
              <w:rPr>
                <w:rFonts w:eastAsia="等线"/>
                <w:lang w:eastAsia="zh-CN"/>
              </w:rPr>
              <w:t>gNB</w:t>
            </w:r>
            <w:proofErr w:type="spellEnd"/>
            <w:r>
              <w:rPr>
                <w:rFonts w:eastAsia="等线"/>
                <w:lang w:eastAsia="zh-CN"/>
              </w:rPr>
              <w:t xml:space="preserve"> with considering all of the services requirements for all the UEs, MBS reception can be further considered in Rel-17. Why CFR is always considered larger than initial DL BWP? Even larger </w:t>
            </w:r>
            <w:r>
              <w:rPr>
                <w:rFonts w:eastAsia="等线"/>
                <w:lang w:eastAsia="zh-CN"/>
              </w:rPr>
              <w:lastRenderedPageBreak/>
              <w:t xml:space="preserve">BW is needed, increase initial DL BWP for those UEs to receive MBS is also a reasonable configuration from the perspective of system. For case E, based on our understanding, CFR in case </w:t>
            </w:r>
            <w:proofErr w:type="spellStart"/>
            <w:r>
              <w:rPr>
                <w:rFonts w:eastAsia="等线"/>
                <w:lang w:eastAsia="zh-CN"/>
              </w:rPr>
              <w:t>E</w:t>
            </w:r>
            <w:proofErr w:type="spellEnd"/>
            <w:r>
              <w:rPr>
                <w:rFonts w:eastAsia="等线"/>
                <w:lang w:eastAsia="zh-CN"/>
              </w:rPr>
              <w:t xml:space="preserv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w:t>
            </w:r>
            <w:proofErr w:type="spellStart"/>
            <w:r>
              <w:rPr>
                <w:rFonts w:eastAsia="等线" w:hint="eastAsia"/>
                <w:lang w:eastAsia="zh-CN"/>
              </w:rPr>
              <w:t>spe</w:t>
            </w:r>
            <w:proofErr w:type="spellEnd"/>
            <w:r>
              <w:rPr>
                <w:rFonts w:eastAsia="等线" w:hint="eastAsia"/>
                <w:lang w:eastAsia="zh-CN"/>
              </w:rPr>
              <w:t xml:space="preserv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w:t>
            </w:r>
            <w:proofErr w:type="spellStart"/>
            <w:r>
              <w:rPr>
                <w:rFonts w:eastAsia="等线" w:hint="eastAsia"/>
                <w:lang w:eastAsia="zh-CN"/>
              </w:rPr>
              <w:t>spe</w:t>
            </w:r>
            <w:proofErr w:type="spellEnd"/>
            <w:r>
              <w:rPr>
                <w:rFonts w:eastAsia="等线" w:hint="eastAsia"/>
                <w:lang w:eastAsia="zh-CN"/>
              </w:rPr>
              <w:t xml:space="preserv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w:t>
            </w:r>
            <w:proofErr w:type="spellStart"/>
            <w:r w:rsidRPr="00903B9E">
              <w:rPr>
                <w:rFonts w:eastAsia="等线"/>
                <w:lang w:eastAsia="zh-CN"/>
              </w:rPr>
              <w:t>gNB</w:t>
            </w:r>
            <w:proofErr w:type="spellEnd"/>
            <w:r w:rsidRPr="00903B9E">
              <w:rPr>
                <w:rFonts w:eastAsia="等线"/>
                <w:lang w:eastAsia="zh-CN"/>
              </w:rPr>
              <w:t xml:space="preserve">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w:t>
            </w:r>
            <w:proofErr w:type="spellStart"/>
            <w:r>
              <w:rPr>
                <w:rFonts w:eastAsia="等线"/>
                <w:lang w:eastAsia="zh-CN"/>
              </w:rPr>
              <w:t>gNB</w:t>
            </w:r>
            <w:proofErr w:type="spellEnd"/>
            <w:r>
              <w:rPr>
                <w:rFonts w:eastAsia="等线"/>
                <w:lang w:eastAsia="zh-CN"/>
              </w:rPr>
              <w:t xml:space="preserve">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w:t>
            </w:r>
            <w:proofErr w:type="gramStart"/>
            <w:r>
              <w:rPr>
                <w:rFonts w:eastAsia="等线"/>
                <w:lang w:eastAsia="zh-CN"/>
              </w:rPr>
              <w:t>see,</w:t>
            </w:r>
            <w:proofErr w:type="gramEnd"/>
            <w:r>
              <w:rPr>
                <w:rFonts w:eastAsia="等线"/>
                <w:lang w:eastAsia="zh-CN"/>
              </w:rPr>
              <w:t xml:space="preserv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 xml:space="preserve">Overall, I see three possibilities for the configuration: CORESET0, SIB1 configured initial BWP, </w:t>
            </w:r>
            <w:proofErr w:type="spellStart"/>
            <w:r>
              <w:rPr>
                <w:rFonts w:eastAsia="等线"/>
                <w:lang w:eastAsia="zh-CN"/>
              </w:rPr>
              <w:t>SIBx</w:t>
            </w:r>
            <w:proofErr w:type="spellEnd"/>
            <w:r>
              <w:rPr>
                <w:rFonts w:eastAsia="等线"/>
                <w:lang w:eastAsia="zh-CN"/>
              </w:rPr>
              <w:t xml:space="preserve">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 xml:space="preserve">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w:t>
            </w:r>
            <w:proofErr w:type="spellStart"/>
            <w:r w:rsidRPr="003B331A">
              <w:rPr>
                <w:rFonts w:ascii="Times" w:eastAsia="Calibri" w:hAnsi="Times"/>
                <w:szCs w:val="24"/>
              </w:rPr>
              <w:t>gNB</w:t>
            </w:r>
            <w:proofErr w:type="spellEnd"/>
            <w:r w:rsidRPr="003B331A">
              <w:rPr>
                <w:rFonts w:ascii="Times" w:eastAsia="Calibri" w:hAnsi="Times"/>
                <w:szCs w:val="24"/>
              </w:rPr>
              <w:t xml:space="preserve">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3B331A">
            <w:pPr>
              <w:pStyle w:val="a"/>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 xml:space="preserve">We do not support Case E, if there are large traffics burdens for idle UEs, using Case C is enough, i.e., </w:t>
            </w:r>
            <w:proofErr w:type="spellStart"/>
            <w:r w:rsidRPr="003B331A">
              <w:rPr>
                <w:rFonts w:eastAsia="等线"/>
                <w:lang w:eastAsia="zh-CN"/>
              </w:rPr>
              <w:t>gNB</w:t>
            </w:r>
            <w:proofErr w:type="spellEnd"/>
            <w:r w:rsidRPr="003B331A">
              <w:rPr>
                <w:rFonts w:eastAsia="等线"/>
                <w:lang w:eastAsia="zh-CN"/>
              </w:rPr>
              <w:t xml:space="preserve">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 xml:space="preserve">@Huawei: please see new version of 2.1-2a which is not </w:t>
            </w:r>
            <w:proofErr w:type="spellStart"/>
            <w:r>
              <w:rPr>
                <w:rFonts w:eastAsia="Calibri"/>
                <w:szCs w:val="24"/>
                <w:lang w:eastAsia="en-US"/>
              </w:rPr>
              <w:t>downselecting</w:t>
            </w:r>
            <w:proofErr w:type="spellEnd"/>
            <w:r>
              <w:rPr>
                <w:rFonts w:eastAsia="Calibri"/>
                <w:szCs w:val="24"/>
                <w:lang w:eastAsia="en-US"/>
              </w:rPr>
              <w:t xml:space="preserve">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 xml:space="preserve">I would like to summarise the discussion in two separate aspects: </w:t>
            </w:r>
            <w:proofErr w:type="spellStart"/>
            <w:r>
              <w:rPr>
                <w:rFonts w:ascii="Times" w:eastAsia="Calibri" w:hAnsi="Times"/>
                <w:szCs w:val="24"/>
                <w:lang w:eastAsia="en-US"/>
              </w:rPr>
              <w:t>i</w:t>
            </w:r>
            <w:proofErr w:type="spellEnd"/>
            <w:r>
              <w:rPr>
                <w:rFonts w:ascii="Times" w:eastAsia="Calibri" w:hAnsi="Times"/>
                <w:szCs w:val="24"/>
                <w:lang w:eastAsia="en-US"/>
              </w:rPr>
              <w:t>)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a"/>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a"/>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a"/>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a"/>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a"/>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a"/>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a"/>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xml:space="preserve">, </w:t>
            </w:r>
            <w:proofErr w:type="spellStart"/>
            <w:r w:rsidR="00C051B2">
              <w:rPr>
                <w:rFonts w:ascii="Times" w:eastAsia="Calibri" w:hAnsi="Times"/>
                <w:szCs w:val="24"/>
                <w:lang w:eastAsia="en-US"/>
              </w:rPr>
              <w:t>Convida</w:t>
            </w:r>
            <w:proofErr w:type="spellEnd"/>
            <w:r>
              <w:rPr>
                <w:rFonts w:ascii="Times" w:eastAsia="Calibri" w:hAnsi="Times"/>
                <w:szCs w:val="24"/>
                <w:lang w:eastAsia="en-US"/>
              </w:rPr>
              <w:t>]</w:t>
            </w:r>
          </w:p>
          <w:p w14:paraId="086D4AB1" w14:textId="5A23D401" w:rsidR="009925E4" w:rsidRDefault="009515DC"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xml:space="preserve">, </w:t>
            </w:r>
            <w:proofErr w:type="spellStart"/>
            <w:r w:rsidR="00DB7DA7">
              <w:rPr>
                <w:rFonts w:ascii="Times" w:eastAsia="Calibri" w:hAnsi="Times"/>
                <w:szCs w:val="24"/>
                <w:lang w:eastAsia="en-US"/>
              </w:rPr>
              <w:t>Spreadtrum</w:t>
            </w:r>
            <w:proofErr w:type="spellEnd"/>
            <w:r w:rsidR="00AF0655">
              <w:rPr>
                <w:rFonts w:ascii="Times" w:eastAsia="Calibri" w:hAnsi="Times"/>
                <w:szCs w:val="24"/>
                <w:lang w:eastAsia="en-US"/>
              </w:rPr>
              <w:t xml:space="preserve">, </w:t>
            </w:r>
            <w:proofErr w:type="gramStart"/>
            <w:r w:rsidR="00AF0655">
              <w:rPr>
                <w:rFonts w:ascii="Times" w:eastAsia="Calibri" w:hAnsi="Times"/>
                <w:szCs w:val="24"/>
                <w:lang w:eastAsia="en-US"/>
              </w:rPr>
              <w:t>CMCC</w:t>
            </w:r>
            <w:r w:rsidR="00AF0655" w:rsidRPr="003E492D">
              <w:rPr>
                <w:rFonts w:ascii="Times" w:eastAsia="Calibri" w:hAnsi="Times"/>
                <w:color w:val="FF0000"/>
                <w:szCs w:val="24"/>
                <w:lang w:eastAsia="en-US"/>
              </w:rPr>
              <w:t>?</w:t>
            </w:r>
            <w:r w:rsidR="00960B31">
              <w:rPr>
                <w:rFonts w:ascii="Times" w:eastAsia="Calibri" w:hAnsi="Times"/>
                <w:szCs w:val="24"/>
                <w:lang w:eastAsia="en-US"/>
              </w:rPr>
              <w:t>,</w:t>
            </w:r>
            <w:proofErr w:type="gramEnd"/>
            <w:r w:rsidR="00960B31">
              <w:rPr>
                <w:rFonts w:ascii="Times" w:eastAsia="Calibri" w:hAnsi="Times"/>
                <w:szCs w:val="24"/>
                <w:lang w:eastAsia="en-US"/>
              </w:rPr>
              <w:t xml:space="preserve">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a"/>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proofErr w:type="spellStart"/>
            <w:r w:rsidR="00076AF7">
              <w:rPr>
                <w:rFonts w:ascii="Times" w:eastAsia="Calibri" w:hAnsi="Times"/>
                <w:szCs w:val="24"/>
                <w:lang w:eastAsia="en-US"/>
              </w:rPr>
              <w:t>gNB</w:t>
            </w:r>
            <w:proofErr w:type="spellEnd"/>
            <w:r w:rsidR="00076AF7">
              <w:rPr>
                <w:rFonts w:ascii="Times" w:eastAsia="Calibri" w:hAnsi="Times"/>
                <w:szCs w:val="24"/>
                <w:lang w:eastAsia="en-US"/>
              </w:rPr>
              <w:t xml:space="preserve">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a"/>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a"/>
              <w:numPr>
                <w:ilvl w:val="3"/>
                <w:numId w:val="65"/>
              </w:numPr>
              <w:rPr>
                <w:rFonts w:ascii="Times" w:eastAsia="Calibri" w:hAnsi="Times"/>
                <w:szCs w:val="24"/>
                <w:lang w:eastAsia="en-US"/>
              </w:rPr>
            </w:pPr>
            <w:r>
              <w:rPr>
                <w:rFonts w:ascii="Times" w:eastAsia="Calibri" w:hAnsi="Times"/>
                <w:szCs w:val="24"/>
                <w:lang w:eastAsia="en-US"/>
              </w:rPr>
              <w:t xml:space="preserve">However, the SIB-1 configured initial BWP does impact the frequency range of legacy UEs </w:t>
            </w:r>
            <w:proofErr w:type="gramStart"/>
            <w:r>
              <w:rPr>
                <w:rFonts w:ascii="Times" w:eastAsia="Calibri" w:hAnsi="Times"/>
                <w:szCs w:val="24"/>
                <w:lang w:eastAsia="en-US"/>
              </w:rPr>
              <w:t>non receiving</w:t>
            </w:r>
            <w:proofErr w:type="gramEnd"/>
            <w:r>
              <w:rPr>
                <w:rFonts w:ascii="Times" w:eastAsia="Calibri" w:hAnsi="Times"/>
                <w:szCs w:val="24"/>
                <w:lang w:eastAsia="en-US"/>
              </w:rPr>
              <w:t xml:space="preserve">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w:t>
            </w:r>
            <w:proofErr w:type="gramStart"/>
            <w:r>
              <w:rPr>
                <w:rFonts w:ascii="Times" w:eastAsia="Calibri" w:hAnsi="Times"/>
                <w:szCs w:val="24"/>
                <w:lang w:eastAsia="en-US"/>
              </w:rPr>
              <w:t>consensus,</w:t>
            </w:r>
            <w:proofErr w:type="gramEnd"/>
            <w:r>
              <w:rPr>
                <w:rFonts w:ascii="Times" w:eastAsia="Calibri" w:hAnsi="Times"/>
                <w:szCs w:val="24"/>
                <w:lang w:eastAsia="en-US"/>
              </w:rPr>
              <w:t xml:space="preserve">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 xml:space="preserve">technical concerns. However, there are multiple companies that support this case due to its increased scheduling flexibility. For Case D-2, there are multiple concerns with not significant support. </w:t>
            </w:r>
            <w:proofErr w:type="gramStart"/>
            <w:r>
              <w:rPr>
                <w:rFonts w:ascii="Times" w:eastAsia="Calibri" w:hAnsi="Times"/>
                <w:szCs w:val="24"/>
                <w:lang w:eastAsia="en-US"/>
              </w:rPr>
              <w:t>Finally</w:t>
            </w:r>
            <w:proofErr w:type="gramEnd"/>
            <w:r>
              <w:rPr>
                <w:rFonts w:ascii="Times" w:eastAsia="Calibri" w:hAnsi="Times"/>
                <w:szCs w:val="24"/>
                <w:lang w:eastAsia="en-US"/>
              </w:rPr>
              <w:t xml:space="preserve">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a"/>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a"/>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a"/>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a"/>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a"/>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a"/>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a"/>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a"/>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a"/>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proofErr w:type="spellStart"/>
            <w:r w:rsidRPr="00976484">
              <w:rPr>
                <w:rFonts w:eastAsia="Times New Roman"/>
                <w:i/>
                <w:iCs/>
                <w:lang w:val="en-US" w:eastAsia="en-US"/>
              </w:rPr>
              <w:t>firstActiveDownlinkBWP</w:t>
            </w:r>
            <w:proofErr w:type="spellEnd"/>
            <w:r w:rsidRPr="00976484">
              <w:rPr>
                <w:rFonts w:eastAsia="Times New Roman"/>
                <w:i/>
                <w:iCs/>
                <w:lang w:val="en-US" w:eastAsia="en-US"/>
              </w:rPr>
              <w:t>-Id</w:t>
            </w:r>
            <w:r>
              <w:rPr>
                <w:rFonts w:eastAsia="Times New Roman"/>
                <w:lang w:val="en-US" w:eastAsia="en-US"/>
              </w:rPr>
              <w:t xml:space="preserve">. </w:t>
            </w:r>
          </w:p>
          <w:p w14:paraId="7DB8F3FC" w14:textId="2CDC79CC" w:rsidR="00B40B13" w:rsidRPr="00BC5D16" w:rsidRDefault="00CE0D2A" w:rsidP="00FD1633">
            <w:pPr>
              <w:pStyle w:val="a"/>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a"/>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a"/>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a"/>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af1"/>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ED3E93">
            <w:pPr>
              <w:pStyle w:val="a"/>
              <w:numPr>
                <w:ilvl w:val="0"/>
                <w:numId w:val="74"/>
              </w:numPr>
              <w:rPr>
                <w:lang w:eastAsia="ko-KR"/>
              </w:rPr>
            </w:pPr>
            <w:r>
              <w:rPr>
                <w:rFonts w:hint="eastAsia"/>
                <w:lang w:eastAsia="ko-KR"/>
              </w:rPr>
              <w:t xml:space="preserve">Rel-17 MBS UE should also have the same initial BWP with other UEs </w:t>
            </w:r>
            <w:r>
              <w:rPr>
                <w:lang w:eastAsia="ko-KR"/>
              </w:rPr>
              <w:t xml:space="preserve">to have the same behaviour for reception of system information. </w:t>
            </w:r>
            <w:proofErr w:type="gramStart"/>
            <w:r>
              <w:rPr>
                <w:lang w:eastAsia="ko-KR"/>
              </w:rPr>
              <w:t>So</w:t>
            </w:r>
            <w:proofErr w:type="gramEnd"/>
            <w:r>
              <w:rPr>
                <w:lang w:eastAsia="ko-KR"/>
              </w:rPr>
              <w:t xml:space="preserve"> Alt 2 should be excluded.</w:t>
            </w:r>
          </w:p>
          <w:p w14:paraId="2C0E3F2F" w14:textId="129E2A76" w:rsidR="00490F65" w:rsidRPr="00490F65" w:rsidRDefault="00490F65" w:rsidP="00490F65">
            <w:pPr>
              <w:pStyle w:val="a"/>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ED3E93">
            <w:pPr>
              <w:pStyle w:val="a"/>
              <w:numPr>
                <w:ilvl w:val="0"/>
                <w:numId w:val="74"/>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a"/>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ED3E93">
            <w:pPr>
              <w:pStyle w:val="a"/>
              <w:numPr>
                <w:ilvl w:val="0"/>
                <w:numId w:val="74"/>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a"/>
              <w:numPr>
                <w:ilvl w:val="0"/>
                <w:numId w:val="0"/>
              </w:numPr>
              <w:ind w:left="720"/>
              <w:rPr>
                <w:lang w:eastAsia="ko-KR"/>
              </w:rPr>
            </w:pPr>
            <w:r w:rsidRPr="00490F65">
              <w:rPr>
                <w:color w:val="FF0000"/>
                <w:lang w:eastAsia="ko-KR"/>
              </w:rPr>
              <w:t xml:space="preserve">[ZTE] There will be no BWP switching. Let’s UE1 is a unicast UE and UE2 is </w:t>
            </w:r>
            <w:proofErr w:type="gramStart"/>
            <w:r w:rsidRPr="00490F65">
              <w:rPr>
                <w:color w:val="FF0000"/>
                <w:lang w:eastAsia="ko-KR"/>
              </w:rPr>
              <w:t>a</w:t>
            </w:r>
            <w:proofErr w:type="gramEnd"/>
            <w:r w:rsidRPr="00490F65">
              <w:rPr>
                <w:color w:val="FF0000"/>
                <w:lang w:eastAsia="ko-KR"/>
              </w:rPr>
              <w:t xml:space="preserve">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 xml:space="preserve">At least </w:t>
            </w:r>
            <w:proofErr w:type="spellStart"/>
            <w:r w:rsidRPr="00636353">
              <w:rPr>
                <w:rFonts w:eastAsiaTheme="minorEastAsia"/>
                <w:strike/>
                <w:color w:val="0070C0"/>
                <w:highlight w:val="yellow"/>
                <w:lang w:eastAsia="ja-JP"/>
              </w:rPr>
              <w:t>s</w:t>
            </w:r>
            <w:r w:rsidRPr="00636353">
              <w:rPr>
                <w:rFonts w:eastAsiaTheme="minorEastAsia"/>
                <w:color w:val="0070C0"/>
                <w:highlight w:val="yellow"/>
                <w:lang w:eastAsia="ja-JP"/>
              </w:rPr>
              <w:t>S</w:t>
            </w:r>
            <w:r w:rsidRPr="00BA58DB">
              <w:rPr>
                <w:rFonts w:eastAsiaTheme="minorEastAsia"/>
                <w:lang w:eastAsia="ja-JP"/>
              </w:rPr>
              <w:t>upport</w:t>
            </w:r>
            <w:proofErr w:type="spellEnd"/>
            <w:r w:rsidRPr="00BA58DB">
              <w:rPr>
                <w:rFonts w:eastAsiaTheme="minorEastAsia"/>
                <w:lang w:eastAsia="ja-JP"/>
              </w:rPr>
              <w:t xml:space="preserve">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a"/>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a"/>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41220C" w14:paraId="23D1EEB8" w14:textId="77777777" w:rsidTr="00DB101F">
        <w:tc>
          <w:tcPr>
            <w:tcW w:w="1650" w:type="dxa"/>
          </w:tcPr>
          <w:p w14:paraId="64F39F92" w14:textId="77777777" w:rsidR="0041220C" w:rsidRDefault="0041220C" w:rsidP="00DB101F">
            <w:pPr>
              <w:rPr>
                <w:rFonts w:eastAsia="等线"/>
                <w:lang w:eastAsia="zh-CN"/>
              </w:rPr>
            </w:pPr>
            <w:r>
              <w:rPr>
                <w:lang w:eastAsia="ko-KR"/>
              </w:rPr>
              <w:t>Lenovo, Motorola Mobility</w:t>
            </w:r>
          </w:p>
        </w:tc>
        <w:tc>
          <w:tcPr>
            <w:tcW w:w="7979" w:type="dxa"/>
          </w:tcPr>
          <w:p w14:paraId="713D9481" w14:textId="77777777" w:rsidR="0041220C" w:rsidRDefault="0041220C" w:rsidP="00DB101F">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2770B5A" w14:textId="77777777" w:rsidR="0041220C" w:rsidRDefault="0041220C" w:rsidP="00DB101F">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BFB6A85" w14:textId="77777777" w:rsidR="0041220C" w:rsidRDefault="0041220C" w:rsidP="00DB101F"/>
          <w:p w14:paraId="4732163B" w14:textId="77777777" w:rsidR="0041220C" w:rsidRDefault="0041220C" w:rsidP="00DB101F">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678BABD3" w14:textId="77777777" w:rsidR="0041220C" w:rsidRDefault="0041220C" w:rsidP="00DB101F">
            <w:pPr>
              <w:pStyle w:val="a"/>
              <w:numPr>
                <w:ilvl w:val="0"/>
                <w:numId w:val="77"/>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744BA80C" w14:textId="77777777" w:rsidR="0041220C" w:rsidRDefault="0041220C" w:rsidP="00DB101F">
            <w:pPr>
              <w:pStyle w:val="a"/>
              <w:numPr>
                <w:ilvl w:val="0"/>
                <w:numId w:val="77"/>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157AD1DE" w14:textId="77777777" w:rsidR="0041220C" w:rsidRDefault="0041220C" w:rsidP="00DB101F">
            <w:pPr>
              <w:pStyle w:val="a"/>
              <w:numPr>
                <w:ilvl w:val="0"/>
                <w:numId w:val="77"/>
              </w:numPr>
              <w:rPr>
                <w:rFonts w:eastAsia="等线"/>
                <w:lang w:eastAsia="zh-CN"/>
              </w:rPr>
            </w:pPr>
            <w:r>
              <w:rPr>
                <w:rFonts w:eastAsia="Calibri"/>
              </w:rPr>
              <w:t>Regarding Alt 3, same issues as Alt 2. Actually, we don’t know the concrete difference between Alt 2 an Alt 3.</w:t>
            </w:r>
          </w:p>
        </w:tc>
      </w:tr>
      <w:tr w:rsidR="000F4F26" w14:paraId="77863AAF" w14:textId="77777777" w:rsidTr="0006036D">
        <w:tc>
          <w:tcPr>
            <w:tcW w:w="1650" w:type="dxa"/>
          </w:tcPr>
          <w:p w14:paraId="2EC8B177" w14:textId="497C7C24" w:rsidR="000F4F26" w:rsidRDefault="0041220C" w:rsidP="000F4F26">
            <w:pPr>
              <w:rPr>
                <w:rFonts w:eastAsia="等线"/>
                <w:lang w:eastAsia="zh-CN"/>
              </w:rPr>
            </w:pPr>
            <w:r>
              <w:rPr>
                <w:rFonts w:eastAsia="等线" w:hint="eastAsia"/>
                <w:lang w:eastAsia="zh-CN"/>
              </w:rPr>
              <w:t>O</w:t>
            </w:r>
            <w:r>
              <w:rPr>
                <w:rFonts w:eastAsia="等线"/>
                <w:lang w:eastAsia="zh-CN"/>
              </w:rPr>
              <w:t>PPO</w:t>
            </w:r>
          </w:p>
        </w:tc>
        <w:tc>
          <w:tcPr>
            <w:tcW w:w="7979" w:type="dxa"/>
          </w:tcPr>
          <w:p w14:paraId="64B03891" w14:textId="3EF21C72" w:rsidR="004802F8" w:rsidRPr="00FF4C6B" w:rsidRDefault="004802F8" w:rsidP="0041220C">
            <w:pPr>
              <w:rPr>
                <w:rFonts w:eastAsia="等线" w:hint="eastAsia"/>
                <w:b/>
                <w:bCs/>
                <w:lang w:eastAsia="zh-CN"/>
              </w:rPr>
            </w:pPr>
            <w:r w:rsidRPr="00FF4C6B">
              <w:rPr>
                <w:rFonts w:eastAsia="等线" w:hint="eastAsia"/>
                <w:b/>
                <w:bCs/>
                <w:lang w:eastAsia="zh-CN"/>
              </w:rPr>
              <w:t>T</w:t>
            </w:r>
            <w:r w:rsidRPr="00FF4C6B">
              <w:rPr>
                <w:rFonts w:eastAsia="等线"/>
                <w:b/>
                <w:bCs/>
                <w:lang w:eastAsia="zh-CN"/>
              </w:rPr>
              <w:t>hanks David for the clarification and answers during the previous rounds of discussions.</w:t>
            </w:r>
          </w:p>
          <w:p w14:paraId="6693BB74" w14:textId="1FB45867" w:rsidR="000F4F26" w:rsidRDefault="00934765" w:rsidP="0041220C">
            <w:pPr>
              <w:rPr>
                <w:rFonts w:eastAsia="等线"/>
                <w:bCs/>
                <w:lang w:eastAsia="zh-CN"/>
              </w:rPr>
            </w:pPr>
            <w:r w:rsidRPr="00501691">
              <w:rPr>
                <w:rFonts w:eastAsia="Calibri"/>
                <w:b/>
                <w:bCs/>
                <w:color w:val="FF0000"/>
              </w:rPr>
              <w:t>Proposal 2.1-2rev5</w:t>
            </w:r>
            <w:r w:rsidRPr="00E413C5">
              <w:rPr>
                <w:rFonts w:eastAsia="Calibri"/>
                <w:b/>
                <w:bCs/>
              </w:rPr>
              <w:t>:</w:t>
            </w:r>
            <w:r>
              <w:rPr>
                <w:rFonts w:eastAsia="等线" w:hint="eastAsia"/>
                <w:b/>
                <w:bCs/>
                <w:lang w:eastAsia="zh-CN"/>
              </w:rPr>
              <w:t xml:space="preserve"> </w:t>
            </w:r>
            <w:r w:rsidR="002A4C71" w:rsidRPr="002A4C71">
              <w:rPr>
                <w:rFonts w:eastAsia="等线"/>
                <w:bCs/>
                <w:lang w:eastAsia="zh-CN"/>
              </w:rPr>
              <w:t>We are OK with the main bullet, even we think “at least” is not needed because there is FFS added for other potential cases other than case C.</w:t>
            </w:r>
          </w:p>
          <w:p w14:paraId="3FC1B11D" w14:textId="77777777" w:rsidR="006868AC" w:rsidRDefault="0049701B" w:rsidP="0041220C">
            <w:pPr>
              <w:rPr>
                <w:rFonts w:eastAsia="等线"/>
                <w:lang w:eastAsia="zh-CN"/>
              </w:rPr>
            </w:pPr>
            <w:r>
              <w:rPr>
                <w:rFonts w:eastAsia="等线"/>
                <w:lang w:eastAsia="zh-CN"/>
              </w:rPr>
              <w:lastRenderedPageBreak/>
              <w:t>For FFS, the intention is clear to everyone that the FFS cases in the previous agreement will be further studied with more details.</w:t>
            </w:r>
            <w:r w:rsidR="004C5DEC">
              <w:rPr>
                <w:rFonts w:eastAsia="等线"/>
                <w:lang w:eastAsia="zh-CN"/>
              </w:rPr>
              <w:t xml:space="preserve"> More general wording (i.e. “FFS: support of Case D and/or Case E”) will make it easier to be agreed for progress.</w:t>
            </w:r>
          </w:p>
          <w:p w14:paraId="356EA8EC" w14:textId="332FE330" w:rsidR="0049701B" w:rsidRDefault="006868AC" w:rsidP="0041220C">
            <w:pPr>
              <w:rPr>
                <w:rFonts w:eastAsia="等线"/>
                <w:lang w:eastAsia="zh-CN"/>
              </w:rPr>
            </w:pPr>
            <w:r>
              <w:rPr>
                <w:rFonts w:eastAsia="等线"/>
                <w:lang w:eastAsia="zh-CN"/>
              </w:rPr>
              <w:t xml:space="preserve">The situation now is quite clear that additional cases other than case C cannot be directly supported. </w:t>
            </w:r>
            <w:r w:rsidR="00050A42">
              <w:rPr>
                <w:rFonts w:eastAsia="等线"/>
                <w:lang w:eastAsia="zh-CN"/>
              </w:rPr>
              <w:t>The updated wording makes the situation complicated since everyone is concerning that some new configuration of CFR other than the original design of Case E is going to be introduced for further study.</w:t>
            </w:r>
            <w:r w:rsidR="006D7C8D">
              <w:rPr>
                <w:rFonts w:eastAsia="等线"/>
                <w:lang w:eastAsia="zh-CN"/>
              </w:rPr>
              <w:t xml:space="preserve"> We would like to suggest to keep the FFS general, and make decision by next meeting with more/deeper understanding on the detailed configurations for case D and case E.</w:t>
            </w:r>
          </w:p>
          <w:p w14:paraId="41C6F7F2" w14:textId="5A1718B7" w:rsidR="002B0B2A" w:rsidRDefault="002B0B2A" w:rsidP="0041220C">
            <w:pPr>
              <w:rPr>
                <w:rFonts w:eastAsia="等线"/>
                <w:lang w:eastAsia="zh-CN"/>
              </w:rPr>
            </w:pPr>
            <w:r>
              <w:rPr>
                <w:rFonts w:eastAsia="等线" w:hint="eastAsia"/>
                <w:lang w:eastAsia="zh-CN"/>
              </w:rPr>
              <w:t>L</w:t>
            </w:r>
            <w:r>
              <w:rPr>
                <w:rFonts w:eastAsia="等线"/>
                <w:lang w:eastAsia="zh-CN"/>
              </w:rPr>
              <w:t>ast, FL also listed the potential configuration signalling alternatives to address the cases for potentially supported</w:t>
            </w:r>
            <w:r w:rsidR="00956EEB">
              <w:rPr>
                <w:rFonts w:eastAsia="等线"/>
                <w:lang w:eastAsia="zh-CN"/>
              </w:rPr>
              <w:t xml:space="preserve"> in </w:t>
            </w:r>
            <w:r w:rsidR="00956EEB" w:rsidRPr="00FA1A9C">
              <w:rPr>
                <w:rFonts w:eastAsia="等线"/>
                <w:b/>
                <w:color w:val="FF0000"/>
                <w:lang w:eastAsia="zh-CN"/>
              </w:rPr>
              <w:t>Proposal 2.1-2a rev1</w:t>
            </w:r>
            <w:r w:rsidR="00956EEB">
              <w:rPr>
                <w:rFonts w:eastAsia="等线"/>
                <w:lang w:eastAsia="zh-CN"/>
              </w:rPr>
              <w:t>.</w:t>
            </w:r>
            <w:r w:rsidR="00B11200">
              <w:rPr>
                <w:rFonts w:eastAsia="等线"/>
                <w:lang w:eastAsia="zh-CN"/>
              </w:rPr>
              <w:t xml:space="preserve"> Also, it is further study, and there is no harmful to study about it before we make any decision.</w:t>
            </w:r>
          </w:p>
          <w:p w14:paraId="431C1B9E" w14:textId="46B50ABC" w:rsidR="00873DDF" w:rsidRDefault="00873DDF" w:rsidP="0041220C">
            <w:pPr>
              <w:rPr>
                <w:rFonts w:eastAsia="等线" w:hint="eastAsia"/>
                <w:lang w:eastAsia="zh-CN"/>
              </w:rPr>
            </w:pPr>
            <w:r>
              <w:rPr>
                <w:rFonts w:eastAsia="等线"/>
                <w:lang w:eastAsia="zh-CN"/>
              </w:rPr>
              <w:t>For Alt 2: The conditions to configure such a new initial BWP for MBS should be clear, e.g. new initial BWP for MBS fully contains legacy initial BWP/CORESET0. The BWP switching issue should also be addressed because we also think it cannot be avoided.</w:t>
            </w:r>
          </w:p>
          <w:p w14:paraId="21985877" w14:textId="6C869575" w:rsidR="00443E73" w:rsidRDefault="00443E73" w:rsidP="0041220C">
            <w:pPr>
              <w:rPr>
                <w:rFonts w:eastAsia="等线"/>
                <w:lang w:eastAsia="zh-CN"/>
              </w:rPr>
            </w:pPr>
          </w:p>
          <w:p w14:paraId="0220AD9B" w14:textId="136A308B" w:rsidR="00443E73" w:rsidRPr="00443E73" w:rsidRDefault="00443E73" w:rsidP="0041220C">
            <w:pPr>
              <w:rPr>
                <w:rFonts w:eastAsia="等线" w:hint="eastAsia"/>
                <w:color w:val="00B0F0"/>
                <w:lang w:eastAsia="zh-CN"/>
              </w:rPr>
            </w:pPr>
            <w:r w:rsidRPr="00443E73">
              <w:rPr>
                <w:rFonts w:eastAsia="等线" w:hint="eastAsia"/>
                <w:color w:val="00B0F0"/>
                <w:lang w:eastAsia="zh-CN"/>
              </w:rPr>
              <w:t>T</w:t>
            </w:r>
            <w:r w:rsidRPr="00443E73">
              <w:rPr>
                <w:rFonts w:eastAsia="等线"/>
                <w:color w:val="00B0F0"/>
                <w:lang w:eastAsia="zh-CN"/>
              </w:rPr>
              <w:t>o help make progress in this meeting, we would like to suggest following changes:</w:t>
            </w:r>
          </w:p>
          <w:p w14:paraId="3088D206" w14:textId="77777777" w:rsidR="00934765" w:rsidRDefault="00934765" w:rsidP="00934765">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644CF600" w14:textId="39EBDB7C" w:rsidR="00934765" w:rsidRPr="00D5509E" w:rsidRDefault="00934765" w:rsidP="0041220C">
            <w:pPr>
              <w:numPr>
                <w:ilvl w:val="0"/>
                <w:numId w:val="65"/>
              </w:numPr>
              <w:overflowPunct/>
              <w:autoSpaceDE/>
              <w:autoSpaceDN/>
              <w:adjustRightInd/>
              <w:spacing w:after="120"/>
              <w:textAlignment w:val="auto"/>
              <w:rPr>
                <w:rFonts w:eastAsia="Calibri" w:hint="eastAsia"/>
                <w:lang w:eastAsia="x-none"/>
              </w:rPr>
            </w:pPr>
            <w:r w:rsidRPr="00576D03">
              <w:rPr>
                <w:rFonts w:eastAsia="Times New Roman"/>
                <w:lang w:eastAsia="x-none"/>
              </w:rPr>
              <w:t>FFS: support of Case D and/or</w:t>
            </w:r>
            <w:r w:rsidRPr="00443E73">
              <w:rPr>
                <w:rFonts w:eastAsia="Times New Roman"/>
                <w:color w:val="00B0F0"/>
                <w:lang w:eastAsia="x-none"/>
              </w:rPr>
              <w:t xml:space="preserve"> Case E</w:t>
            </w:r>
            <w:r w:rsidR="00443E73">
              <w:rPr>
                <w:rFonts w:ascii="Times" w:eastAsia="Calibri" w:hAnsi="Times"/>
                <w:szCs w:val="24"/>
                <w:lang w:eastAsia="en-US"/>
              </w:rPr>
              <w:t>.</w:t>
            </w:r>
            <w:r w:rsidRPr="00443E73">
              <w:rPr>
                <w:rFonts w:ascii="Times" w:eastAsia="Calibri" w:hAnsi="Times"/>
                <w:strike/>
                <w:szCs w:val="24"/>
                <w:lang w:eastAsia="en-US"/>
              </w:rPr>
              <w:t xml:space="preserve"> </w:t>
            </w:r>
            <w:r w:rsidRPr="00443E73">
              <w:rPr>
                <w:rFonts w:ascii="Times" w:eastAsia="Calibri" w:hAnsi="Times"/>
                <w:strike/>
                <w:color w:val="FF0000"/>
                <w:szCs w:val="24"/>
                <w:highlight w:val="yellow"/>
                <w:lang w:eastAsia="en-US"/>
              </w:rPr>
              <w:t>a CFR with larger size and containing the initial BWP, where the initial BWP has the frequency resources configured by SIB1</w:t>
            </w:r>
            <w:r w:rsidRPr="00443E73">
              <w:rPr>
                <w:rFonts w:eastAsia="Calibri"/>
                <w:strike/>
                <w:color w:val="FF0000"/>
                <w:szCs w:val="24"/>
                <w:highlight w:val="yellow"/>
                <w:lang w:eastAsia="en-US"/>
              </w:rPr>
              <w:t>.</w:t>
            </w:r>
            <w:r w:rsidRPr="00443E73">
              <w:rPr>
                <w:rFonts w:eastAsia="Calibri"/>
                <w:strike/>
                <w:color w:val="FF0000"/>
                <w:szCs w:val="24"/>
                <w:lang w:eastAsia="en-US"/>
              </w:rPr>
              <w:t xml:space="preserve"> </w:t>
            </w:r>
            <w:r>
              <w:rPr>
                <w:rFonts w:eastAsia="Calibri"/>
                <w:color w:val="FF0000"/>
                <w:szCs w:val="24"/>
                <w:lang w:eastAsia="en-US"/>
              </w:rPr>
              <w:t>The decision of support of these cases to be taken at RAN1#106b-e.</w:t>
            </w:r>
          </w:p>
        </w:tc>
      </w:tr>
    </w:tbl>
    <w:p w14:paraId="74AAEA12" w14:textId="2C441514" w:rsidR="003B4EE2" w:rsidRDefault="003B4EE2" w:rsidP="00E137FF"/>
    <w:p w14:paraId="4AE958C3" w14:textId="77777777" w:rsidR="0034479C" w:rsidRDefault="0034479C" w:rsidP="00E137FF"/>
    <w:p w14:paraId="63E1C6F0" w14:textId="0E03BCBB" w:rsidR="00046197" w:rsidRPr="00141667" w:rsidRDefault="00046197" w:rsidP="003B4EE2">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3B4EE2">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4EE2">
      <w:pPr>
        <w:pStyle w:val="3"/>
        <w:numPr>
          <w:ilvl w:val="2"/>
          <w:numId w:val="1"/>
        </w:numPr>
        <w:rPr>
          <w:b/>
          <w:bCs/>
        </w:rPr>
      </w:pPr>
      <w:proofErr w:type="spellStart"/>
      <w:r>
        <w:rPr>
          <w:b/>
          <w:bCs/>
        </w:rPr>
        <w:lastRenderedPageBreak/>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3B4EE2">
      <w:pPr>
        <w:pStyle w:val="3"/>
        <w:numPr>
          <w:ilvl w:val="2"/>
          <w:numId w:val="1"/>
        </w:numPr>
        <w:rPr>
          <w:b/>
          <w:bCs/>
        </w:rPr>
      </w:pPr>
      <w:r>
        <w:rPr>
          <w:b/>
          <w:bCs/>
        </w:rPr>
        <w:lastRenderedPageBreak/>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lastRenderedPageBreak/>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lastRenderedPageBreak/>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4EE2">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lastRenderedPageBreak/>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5pt;height:122.5pt;mso-width-percent:0;mso-height-percent:0;mso-width-percent:0;mso-height-percent:0" o:ole="">
                  <v:imagedata r:id="rId15" o:title=""/>
                </v:shape>
                <o:OLEObject Type="Embed" ProgID="Visio.Drawing.15" ShapeID="_x0000_i1027" DrawAspect="Content" ObjectID="_1691420281"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lastRenderedPageBreak/>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 xml:space="preserve">rewording specially for MCCH. Please note that for MCCH only one CFR could be configured. However, this would also mean that we could not have multiple CFRs for MCCH all with the same BW configuration but with different </w:t>
            </w:r>
            <w:proofErr w:type="spellStart"/>
            <w:r w:rsidR="00165254">
              <w:rPr>
                <w:rFonts w:eastAsia="宋体"/>
                <w:lang w:eastAsia="x-none"/>
              </w:rPr>
              <w:t>pdcch</w:t>
            </w:r>
            <w:proofErr w:type="spellEnd"/>
            <w:r w:rsidR="00165254">
              <w:rPr>
                <w:rFonts w:eastAsia="宋体"/>
                <w:lang w:eastAsia="x-none"/>
              </w:rPr>
              <w:t xml:space="preserve"> and </w:t>
            </w:r>
            <w:proofErr w:type="spellStart"/>
            <w:r w:rsidR="00165254">
              <w:rPr>
                <w:rFonts w:eastAsia="宋体"/>
                <w:lang w:eastAsia="x-none"/>
              </w:rPr>
              <w:t>pdsch</w:t>
            </w:r>
            <w:proofErr w:type="spellEnd"/>
            <w:r w:rsidR="00165254">
              <w:rPr>
                <w:rFonts w:eastAsia="宋体"/>
                <w:lang w:eastAsia="x-none"/>
              </w:rPr>
              <w:t xml:space="preserve"> configurations. I think most of companies have been focusing on the BW configuration </w:t>
            </w:r>
            <w:r w:rsidR="00165254">
              <w:rPr>
                <w:rFonts w:eastAsia="宋体"/>
                <w:lang w:eastAsia="x-none"/>
              </w:rPr>
              <w:lastRenderedPageBreak/>
              <w:t>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xml:space="preserve">, </w:t>
            </w:r>
            <w:proofErr w:type="spellStart"/>
            <w:r w:rsidR="00A209AD">
              <w:rPr>
                <w:rFonts w:eastAsia="等线"/>
                <w:bCs/>
                <w:lang w:eastAsia="zh-CN"/>
              </w:rPr>
              <w:t>Convida</w:t>
            </w:r>
            <w:proofErr w:type="spellEnd"/>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w:t>
            </w:r>
            <w:proofErr w:type="gramStart"/>
            <w:r w:rsidR="00C86DA2">
              <w:rPr>
                <w:rFonts w:eastAsia="等线"/>
                <w:bCs/>
                <w:lang w:eastAsia="zh-CN"/>
              </w:rPr>
              <w:t>makes</w:t>
            </w:r>
            <w:proofErr w:type="gramEnd"/>
            <w:r w:rsidR="00C86DA2">
              <w:rPr>
                <w:rFonts w:eastAsia="等线"/>
                <w:bCs/>
                <w:lang w:eastAsia="zh-CN"/>
              </w:rPr>
              <w:t xml:space="preserve">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4EE2">
      <w:pPr>
        <w:pStyle w:val="3"/>
        <w:numPr>
          <w:ilvl w:val="2"/>
          <w:numId w:val="1"/>
        </w:numPr>
        <w:rPr>
          <w:b/>
          <w:bCs/>
        </w:rPr>
      </w:pPr>
      <w:bookmarkStart w:id="19" w:name="_GoBack"/>
      <w:bookmarkEnd w:id="19"/>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af1"/>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lastRenderedPageBreak/>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 xml:space="preserve">No specification </w:t>
            </w:r>
            <w:proofErr w:type="gramStart"/>
            <w:r w:rsidRPr="00116636">
              <w:rPr>
                <w:strike/>
                <w:color w:val="FF0000"/>
              </w:rPr>
              <w:t>support</w:t>
            </w:r>
            <w:proofErr w:type="gramEnd"/>
            <w:r w:rsidRPr="00116636">
              <w:rPr>
                <w:strike/>
                <w:color w:val="FF0000"/>
              </w:rPr>
              <w:t xml:space="preserve">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w:t>
            </w:r>
            <w:proofErr w:type="spellStart"/>
            <w:r>
              <w:rPr>
                <w:lang w:eastAsia="en-US"/>
              </w:rPr>
              <w:t>Ues</w:t>
            </w:r>
            <w:proofErr w:type="spellEnd"/>
            <w:r>
              <w:rPr>
                <w:lang w:eastAsia="en-US"/>
              </w:rPr>
              <w:t xml:space="preserve">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t>Proposal 2.2-2rev1</w:t>
            </w:r>
            <w:r w:rsidRPr="00E630E6">
              <w:t>:</w:t>
            </w:r>
            <w:r>
              <w:t xml:space="preserve"> Not support, have concern on different DCI sizes associated with different </w:t>
            </w:r>
            <w:proofErr w:type="gramStart"/>
            <w:r>
              <w:t>CFRs,.</w:t>
            </w:r>
            <w:proofErr w:type="gramEnd"/>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4EE2">
      <w:pPr>
        <w:pStyle w:val="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4EE2">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lastRenderedPageBreak/>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4EE2">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3B4EE2">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lastRenderedPageBreak/>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lastRenderedPageBreak/>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4EE2">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lastRenderedPageBreak/>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 xml:space="preserve">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w:t>
            </w:r>
            <w:r w:rsidRPr="00C60591">
              <w:rPr>
                <w:rFonts w:eastAsia="等线"/>
                <w:lang w:eastAsia="zh-CN"/>
              </w:rPr>
              <w:lastRenderedPageBreak/>
              <w:t>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lastRenderedPageBreak/>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 xml:space="preserve">e think some </w:t>
            </w:r>
            <w:proofErr w:type="spellStart"/>
            <w:r w:rsidRPr="007301E5">
              <w:rPr>
                <w:rFonts w:eastAsia="等线"/>
                <w:lang w:val="en-US" w:eastAsia="zh-CN"/>
              </w:rPr>
              <w:t>Ies</w:t>
            </w:r>
            <w:proofErr w:type="spellEnd"/>
            <w:r w:rsidRPr="007301E5">
              <w:rPr>
                <w:rFonts w:eastAsia="等线"/>
                <w:lang w:val="en-US" w:eastAsia="zh-CN"/>
              </w:rPr>
              <w:t xml:space="preserve"> are </w:t>
            </w:r>
            <w:proofErr w:type="spellStart"/>
            <w:r w:rsidRPr="007301E5">
              <w:rPr>
                <w:rFonts w:eastAsia="等线"/>
                <w:lang w:val="en-US" w:eastAsia="zh-CN"/>
              </w:rPr>
              <w:t>optonal</w:t>
            </w:r>
            <w:proofErr w:type="spellEnd"/>
            <w:r w:rsidRPr="007301E5">
              <w:rPr>
                <w:rFonts w:eastAsia="等线"/>
                <w:lang w:val="en-US" w:eastAsia="zh-CN"/>
              </w:rPr>
              <w:t xml:space="preserve"> because the CFR may have some same parameters as the initial </w:t>
            </w:r>
            <w:proofErr w:type="spellStart"/>
            <w:r w:rsidRPr="007301E5">
              <w:rPr>
                <w:rFonts w:eastAsia="等线"/>
                <w:lang w:val="en-US" w:eastAsia="zh-CN"/>
              </w:rPr>
              <w:t>BWP.Therefore</w:t>
            </w:r>
            <w:proofErr w:type="spellEnd"/>
            <w:r w:rsidRPr="007301E5">
              <w:rPr>
                <w:rFonts w:eastAsia="等线"/>
                <w:lang w:val="en-US" w:eastAsia="zh-CN"/>
              </w:rPr>
              <w:t xml:space="preserve">, the related </w:t>
            </w:r>
            <w:proofErr w:type="spellStart"/>
            <w:r w:rsidRPr="007301E5">
              <w:rPr>
                <w:rFonts w:eastAsia="等线"/>
                <w:lang w:val="en-US" w:eastAsia="zh-CN"/>
              </w:rPr>
              <w:t>propsoal</w:t>
            </w:r>
            <w:proofErr w:type="spellEnd"/>
            <w:r w:rsidRPr="007301E5">
              <w:rPr>
                <w:rFonts w:eastAsia="等线"/>
                <w:lang w:val="en-US" w:eastAsia="zh-CN"/>
              </w:rPr>
              <w:t xml:space="preserve">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a"/>
              <w:numPr>
                <w:ilvl w:val="0"/>
                <w:numId w:val="52"/>
              </w:numPr>
              <w:ind w:left="1004"/>
            </w:pPr>
            <w:r w:rsidRPr="00AC061F">
              <w:t xml:space="preserve">Starting PRB and the number of PRBs </w:t>
            </w:r>
          </w:p>
          <w:p w14:paraId="1C9D881C" w14:textId="3C09EF62" w:rsidR="008B5148" w:rsidRPr="00AC061F" w:rsidRDefault="008B5148" w:rsidP="008B5148">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a"/>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a"/>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lastRenderedPageBreak/>
        <w:t xml:space="preserve"> </w:t>
      </w:r>
    </w:p>
    <w:p w14:paraId="0871DF14" w14:textId="7F18E666" w:rsidR="007E3393" w:rsidRDefault="00BD626B" w:rsidP="003B4EE2">
      <w:pPr>
        <w:pStyle w:val="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a"/>
        <w:numPr>
          <w:ilvl w:val="0"/>
          <w:numId w:val="52"/>
        </w:numPr>
        <w:ind w:left="1004"/>
      </w:pPr>
      <w:r w:rsidRPr="00AC061F">
        <w:t xml:space="preserve">Starting PRB and the number of PRBs </w:t>
      </w:r>
    </w:p>
    <w:p w14:paraId="52DA0986" w14:textId="77777777" w:rsidR="007E3393" w:rsidRPr="00AC061F" w:rsidRDefault="007E3393" w:rsidP="007E3393">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a"/>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af1"/>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4EE2">
      <w:pPr>
        <w:pStyle w:val="2"/>
        <w:numPr>
          <w:ilvl w:val="1"/>
          <w:numId w:val="1"/>
        </w:numPr>
      </w:pPr>
      <w:r w:rsidRPr="00FB2F9B">
        <w:lastRenderedPageBreak/>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4EE2">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lastRenderedPageBreak/>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4EE2">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lastRenderedPageBreak/>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lastRenderedPageBreak/>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3B4EE2">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4EE2">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lastRenderedPageBreak/>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4EE2">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 xml:space="preserve">Ok with </w:t>
            </w:r>
            <w:proofErr w:type="gramStart"/>
            <w:r>
              <w:rPr>
                <w:rFonts w:eastAsia="等线" w:hint="eastAsia"/>
                <w:lang w:eastAsia="zh-CN"/>
              </w:rPr>
              <w:t>these two proposal</w:t>
            </w:r>
            <w:proofErr w:type="gramEnd"/>
            <w:r>
              <w:rPr>
                <w:rFonts w:eastAsia="等线" w:hint="eastAsia"/>
                <w:lang w:eastAsia="zh-CN"/>
              </w:rPr>
              <w:t>.</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4EE2">
      <w:pPr>
        <w:pStyle w:val="3"/>
        <w:numPr>
          <w:ilvl w:val="2"/>
          <w:numId w:val="1"/>
        </w:numPr>
        <w:rPr>
          <w:b/>
          <w:bCs/>
        </w:rPr>
      </w:pPr>
      <w:r>
        <w:rPr>
          <w:b/>
          <w:bCs/>
        </w:rPr>
        <w:lastRenderedPageBreak/>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af1"/>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proofErr w:type="gramStart"/>
            <w:r>
              <w:rPr>
                <w:b/>
                <w:bCs/>
              </w:rPr>
              <w:t>]</w:t>
            </w:r>
            <w:r w:rsidRPr="00A37B6A">
              <w:t>:</w:t>
            </w:r>
            <w:r>
              <w:t>Ok</w:t>
            </w:r>
            <w:proofErr w:type="gramEnd"/>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4EE2">
      <w:pPr>
        <w:pStyle w:val="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af1"/>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lastRenderedPageBreak/>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4EE2">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4EE2">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lastRenderedPageBreak/>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lastRenderedPageBreak/>
        <w:t xml:space="preserve"> </w:t>
      </w:r>
    </w:p>
    <w:p w14:paraId="67E1ED35" w14:textId="77777777" w:rsidR="007A61B4" w:rsidRDefault="007A61B4" w:rsidP="003B4EE2">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lastRenderedPageBreak/>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3B4EE2">
      <w:pPr>
        <w:pStyle w:val="3"/>
        <w:numPr>
          <w:ilvl w:val="2"/>
          <w:numId w:val="1"/>
        </w:numPr>
        <w:rPr>
          <w:b/>
          <w:bCs/>
        </w:rPr>
      </w:pPr>
      <w:r>
        <w:rPr>
          <w:b/>
          <w:bCs/>
        </w:rPr>
        <w:lastRenderedPageBreak/>
        <w:t>FL Assessment</w:t>
      </w:r>
    </w:p>
    <w:p w14:paraId="1A6A2CDE" w14:textId="77777777" w:rsidR="007A61B4" w:rsidRDefault="007A61B4" w:rsidP="007A61B4">
      <w:bookmarkStart w:id="20"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20"/>
      <w:r>
        <w:t>.</w:t>
      </w:r>
    </w:p>
    <w:p w14:paraId="03EB3C03" w14:textId="2147DA97" w:rsidR="007A61B4" w:rsidRPr="00CB605E" w:rsidRDefault="007A61B4" w:rsidP="003B4EE2">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lastRenderedPageBreak/>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lastRenderedPageBreak/>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4EE2">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lastRenderedPageBreak/>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w:t>
            </w:r>
            <w:r w:rsidRPr="00903175">
              <w:rPr>
                <w:rStyle w:val="aff4"/>
                <w:rFonts w:ascii="Segoe UI" w:hAnsi="Segoe UI" w:cs="Segoe UI"/>
                <w:color w:val="FF0000"/>
                <w:sz w:val="20"/>
                <w:szCs w:val="20"/>
              </w:rPr>
              <w:t>provided that RAN1 confirms</w:t>
            </w:r>
            <w:r>
              <w:rPr>
                <w:rStyle w:val="aff4"/>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w:t>
            </w:r>
            <w:proofErr w:type="gramStart"/>
            <w:r>
              <w:rPr>
                <w:rFonts w:hint="eastAsia"/>
                <w:lang w:eastAsia="zh-CN"/>
              </w:rPr>
              <w:t>bit</w:t>
            </w:r>
            <w:proofErr w:type="gramEnd"/>
            <w:r>
              <w:rPr>
                <w:rFonts w:hint="eastAsia"/>
                <w:lang w:eastAsia="zh-CN"/>
              </w:rPr>
              <w:t xml:space="preserve">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lastRenderedPageBreak/>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From </w:t>
            </w:r>
            <w:proofErr w:type="gramStart"/>
            <w:r>
              <w:rPr>
                <w:rFonts w:ascii="Times" w:hAnsi="Times"/>
                <w:lang w:eastAsia="x-none"/>
              </w:rPr>
              <w:t>our</w:t>
            </w:r>
            <w:proofErr w:type="gramEnd"/>
            <w:r>
              <w:rPr>
                <w:rFonts w:ascii="Times" w:hAnsi="Times"/>
                <w:lang w:eastAsia="x-none"/>
              </w:rPr>
              <w:t xml:space="preserve">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w:t>
            </w:r>
            <w:proofErr w:type="gramStart"/>
            <w:r w:rsidRPr="002C2FE8">
              <w:rPr>
                <w:lang w:eastAsia="en-US"/>
              </w:rPr>
              <w:t>network  (</w:t>
            </w:r>
            <w:proofErr w:type="gramEnd"/>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aff3"/>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aff3"/>
              <w:spacing w:before="0" w:beforeAutospacing="0" w:after="120" w:afterAutospacing="0"/>
              <w:rPr>
                <w:color w:val="000000"/>
                <w:sz w:val="22"/>
                <w:szCs w:val="22"/>
                <w:lang w:val="en-GB"/>
              </w:rPr>
            </w:pPr>
            <w:r w:rsidRPr="00DC1CC7">
              <w:rPr>
                <w:color w:val="000000"/>
                <w:sz w:val="22"/>
                <w:szCs w:val="22"/>
                <w:lang w:val="en-GB"/>
              </w:rPr>
              <w:t xml:space="preserve">It is up to RAN2 to decide the specific contents of the MCCH change notification, </w:t>
            </w:r>
            <w:proofErr w:type="spellStart"/>
            <w:r w:rsidRPr="00DC1CC7">
              <w:rPr>
                <w:color w:val="000000"/>
                <w:sz w:val="22"/>
                <w:szCs w:val="22"/>
                <w:lang w:val="en-GB"/>
              </w:rPr>
              <w:t>e.g</w:t>
            </w:r>
            <w:proofErr w:type="spellEnd"/>
            <w:r w:rsidRPr="00DC1CC7">
              <w:rPr>
                <w:color w:val="000000"/>
                <w:sz w:val="22"/>
                <w:szCs w:val="22"/>
                <w:lang w:val="en-GB"/>
              </w:rPr>
              <w:t>,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aff3"/>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lastRenderedPageBreak/>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 xml:space="preserve">Thank </w:t>
            </w:r>
            <w:proofErr w:type="gramStart"/>
            <w:r w:rsidRPr="00FB7069">
              <w:t>you</w:t>
            </w:r>
            <w:proofErr w:type="gramEnd"/>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a"/>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a"/>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a"/>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4EE2">
      <w:pPr>
        <w:pStyle w:val="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a"/>
        <w:numPr>
          <w:ilvl w:val="0"/>
          <w:numId w:val="36"/>
        </w:numPr>
        <w:overflowPunct/>
        <w:autoSpaceDE/>
        <w:autoSpaceDN/>
        <w:adjustRightInd/>
        <w:spacing w:afterLines="50"/>
        <w:textAlignment w:val="auto"/>
      </w:pPr>
      <w:r w:rsidRPr="00FB7069">
        <w:lastRenderedPageBreak/>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a"/>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a"/>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a"/>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af1"/>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 xml:space="preserve">If Alt.2 is adopted, UE needs to monitor and try to decode MCCH change notification in all the </w:t>
            </w:r>
            <w:proofErr w:type="spellStart"/>
            <w:r w:rsidRPr="007A3C4A">
              <w:rPr>
                <w:rFonts w:eastAsia="等线"/>
                <w:lang w:eastAsia="zh-CN"/>
              </w:rPr>
              <w:t>Mos</w:t>
            </w:r>
            <w:proofErr w:type="spellEnd"/>
            <w:r w:rsidRPr="007A3C4A">
              <w:rPr>
                <w:rFonts w:eastAsia="等线"/>
                <w:lang w:eastAsia="zh-CN"/>
              </w:rPr>
              <w:t xml:space="preserve">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 xml:space="preserve">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w:t>
            </w:r>
            <w:r>
              <w:lastRenderedPageBreak/>
              <w:t xml:space="preserve">issue can lead to worse UE power consumption/data loss, i.e. </w:t>
            </w:r>
            <w:proofErr w:type="gramStart"/>
            <w:r>
              <w:t>if .the</w:t>
            </w:r>
            <w:proofErr w:type="gramEnd"/>
            <w:r>
              <w:t xml:space="preserve"> UE misses notification in Alt1, the UE may consider the notification is absent in the current modification period, this would lead the configuration mismatch between UE and network. If the missed modification is to stop </w:t>
            </w:r>
            <w:proofErr w:type="gramStart"/>
            <w:r>
              <w:t>a</w:t>
            </w:r>
            <w:proofErr w:type="gramEnd"/>
            <w:r>
              <w:t xml:space="preserve">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lastRenderedPageBreak/>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w:t>
            </w:r>
            <w:r w:rsidRPr="006C03AB">
              <w:rPr>
                <w:rFonts w:eastAsia="等线"/>
              </w:rPr>
              <w:lastRenderedPageBreak/>
              <w:t xml:space="preserve">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lastRenderedPageBreak/>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4EE2">
      <w:pPr>
        <w:pStyle w:val="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af1"/>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lastRenderedPageBreak/>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proofErr w:type="spellStart"/>
            <w:r>
              <w:rPr>
                <w:rFonts w:eastAsia="等线"/>
                <w:lang w:eastAsia="zh-CN"/>
              </w:rPr>
              <w:t>Spreadtrum</w:t>
            </w:r>
            <w:proofErr w:type="spellEnd"/>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 xml:space="preserve">For Proposal 2.5-4, we need to send </w:t>
            </w:r>
            <w:proofErr w:type="gramStart"/>
            <w:r>
              <w:rPr>
                <w:rFonts w:eastAsia="等线"/>
                <w:lang w:eastAsia="zh-CN"/>
              </w:rPr>
              <w:t>an</w:t>
            </w:r>
            <w:proofErr w:type="gramEnd"/>
            <w:r>
              <w:rPr>
                <w:rFonts w:eastAsia="等线"/>
                <w:lang w:eastAsia="zh-CN"/>
              </w:rPr>
              <w:t xml:space="preserve">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 xml:space="preserve">Although the proposal has more support, there is still not consensus based on the comments </w:t>
            </w:r>
            <w:proofErr w:type="spellStart"/>
            <w:r>
              <w:rPr>
                <w:lang w:eastAsia="ko-KR"/>
              </w:rPr>
              <w:t>form</w:t>
            </w:r>
            <w:proofErr w:type="spellEnd"/>
            <w:r>
              <w:rPr>
                <w:lang w:eastAsia="ko-KR"/>
              </w:rPr>
              <w:t xml:space="preserve">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77777777" w:rsidR="002D4146" w:rsidRDefault="002D4146" w:rsidP="001B6A85">
            <w:pPr>
              <w:rPr>
                <w:rFonts w:eastAsia="等线"/>
                <w:lang w:eastAsia="zh-CN"/>
              </w:rPr>
            </w:pPr>
          </w:p>
        </w:tc>
        <w:tc>
          <w:tcPr>
            <w:tcW w:w="7979" w:type="dxa"/>
          </w:tcPr>
          <w:p w14:paraId="390CB8DF" w14:textId="77777777" w:rsidR="002D4146" w:rsidRDefault="002D4146" w:rsidP="001B6A85">
            <w:pPr>
              <w:rPr>
                <w:lang w:eastAsia="ko-KR"/>
              </w:rPr>
            </w:pPr>
          </w:p>
        </w:tc>
      </w:tr>
    </w:tbl>
    <w:p w14:paraId="13A68AC6" w14:textId="77777777" w:rsidR="00283D5F" w:rsidRDefault="00283D5F" w:rsidP="007A61B4"/>
    <w:p w14:paraId="464CDEA3" w14:textId="637C2B09" w:rsidR="000654CA" w:rsidRPr="00B83A91" w:rsidRDefault="000654CA" w:rsidP="003B4EE2">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4EE2">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4EE2">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lastRenderedPageBreak/>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lastRenderedPageBreak/>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3B4EE2">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lastRenderedPageBreak/>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lastRenderedPageBreak/>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lastRenderedPageBreak/>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4EE2">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lastRenderedPageBreak/>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4pt;height:17.2pt;mso-width-percent:0;mso-height-percent:0;mso-width-percent:0;mso-height-percent:0" o:ole=""/>
                <o:OLEObject Type="Embed" ProgID="Equation.3" ShapeID="_x0000_i1028" DrawAspect="Content" ObjectID="_1691420282"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lastRenderedPageBreak/>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2.8pt;height:17.2pt;mso-width-percent:0;mso-height-percent:0;mso-width-percent:0;mso-height-percent:0" o:ole=""/>
                <o:OLEObject Type="Embed" ProgID="Equation.3" ShapeID="_x0000_i1029" DrawAspect="Content" ObjectID="_1691420283"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t xml:space="preserve">@ZTE: I have added </w:t>
            </w:r>
            <w:proofErr w:type="gramStart"/>
            <w:r>
              <w:t>a</w:t>
            </w:r>
            <w:proofErr w:type="gramEnd"/>
            <w:r>
              <w:t xml:space="preserve"> FFS to try to address your concern, please check whether this is enough – thanks.</w:t>
            </w:r>
          </w:p>
          <w:p w14:paraId="6C4B5263" w14:textId="09B7128C" w:rsidR="00C621DD" w:rsidRDefault="00C621DD" w:rsidP="00897195">
            <w:r>
              <w:t>@Qualcomm, CATT</w:t>
            </w:r>
            <w:r w:rsidR="00CD787E">
              <w:t>, CMCC</w:t>
            </w:r>
            <w:r>
              <w:t xml:space="preserve">: I cannot see one of the characters you have in </w:t>
            </w:r>
            <w:proofErr w:type="spellStart"/>
            <w:r>
              <w:t>you</w:t>
            </w:r>
            <w:proofErr w:type="spellEnd"/>
            <w:r>
              <w:t xml:space="preserve">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proofErr w:type="spellStart"/>
            <w:r>
              <w:t>lenovo</w:t>
            </w:r>
            <w:proofErr w:type="spellEnd"/>
            <w:r>
              <w:t xml:space="preserve">,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441DDE9E" w14:textId="77777777" w:rsidR="001C74B1" w:rsidRDefault="001C74B1" w:rsidP="001C74B1">
            <w:pPr>
              <w:pStyle w:val="a"/>
              <w:numPr>
                <w:ilvl w:val="0"/>
                <w:numId w:val="25"/>
              </w:numPr>
            </w:pPr>
            <w:r>
              <w:t xml:space="preserve">FDRA field </w:t>
            </w:r>
            <w:r w:rsidRPr="00CB385B">
              <w:rPr>
                <w:strike/>
                <w:color w:val="FF0000"/>
              </w:rPr>
              <w:t>(size of CFR)</w:t>
            </w:r>
          </w:p>
          <w:p w14:paraId="48F238ED" w14:textId="77777777" w:rsidR="001C74B1" w:rsidRDefault="001C74B1" w:rsidP="001C74B1">
            <w:pPr>
              <w:pStyle w:val="a"/>
              <w:numPr>
                <w:ilvl w:val="0"/>
                <w:numId w:val="25"/>
              </w:numPr>
            </w:pPr>
            <w:r>
              <w:t>TDRA field Time domain resource assignment</w:t>
            </w:r>
          </w:p>
          <w:p w14:paraId="6966E3CF" w14:textId="48DF8125" w:rsidR="005E29CC" w:rsidRPr="005E29CC" w:rsidRDefault="005E29CC" w:rsidP="005E29CC">
            <w:pPr>
              <w:pStyle w:val="a"/>
              <w:numPr>
                <w:ilvl w:val="0"/>
                <w:numId w:val="25"/>
              </w:numPr>
            </w:pPr>
            <w:r w:rsidRPr="005E29CC">
              <w:rPr>
                <w:color w:val="FF0000"/>
              </w:rPr>
              <w:t xml:space="preserve">FFS: </w:t>
            </w:r>
            <w:r w:rsidR="001C74B1">
              <w:t>VRB-to-PRB mapping</w:t>
            </w:r>
          </w:p>
          <w:p w14:paraId="0BCBA1B7" w14:textId="77777777" w:rsidR="001C74B1" w:rsidRDefault="001C74B1" w:rsidP="001C74B1">
            <w:pPr>
              <w:pStyle w:val="a"/>
              <w:numPr>
                <w:ilvl w:val="0"/>
                <w:numId w:val="25"/>
              </w:numPr>
            </w:pPr>
            <w:r>
              <w:t xml:space="preserve">Modulation and coding scheme </w:t>
            </w:r>
          </w:p>
          <w:p w14:paraId="1E07A56D" w14:textId="77777777" w:rsidR="001C74B1" w:rsidRDefault="001C74B1" w:rsidP="001C74B1">
            <w:pPr>
              <w:pStyle w:val="a"/>
              <w:numPr>
                <w:ilvl w:val="0"/>
                <w:numId w:val="25"/>
              </w:numPr>
            </w:pPr>
            <w:r>
              <w:t>Redundancy version</w:t>
            </w:r>
          </w:p>
          <w:p w14:paraId="26620610" w14:textId="77777777" w:rsidR="001C74B1" w:rsidRDefault="001C74B1" w:rsidP="001C74B1">
            <w:pPr>
              <w:pStyle w:val="a"/>
              <w:numPr>
                <w:ilvl w:val="0"/>
                <w:numId w:val="25"/>
              </w:numPr>
            </w:pPr>
            <w:r w:rsidRPr="00CB385B">
              <w:rPr>
                <w:color w:val="FF0000"/>
              </w:rPr>
              <w:lastRenderedPageBreak/>
              <w:t>FFS</w:t>
            </w:r>
            <w:r>
              <w:t>: MCCH change notification (if supported and only for MCCH)</w:t>
            </w:r>
          </w:p>
          <w:p w14:paraId="198F67E2" w14:textId="77777777" w:rsidR="001C74B1" w:rsidRDefault="001C74B1" w:rsidP="001C74B1">
            <w:pPr>
              <w:pStyle w:val="a"/>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4EE2">
      <w:pPr>
        <w:pStyle w:val="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a"/>
        <w:numPr>
          <w:ilvl w:val="0"/>
          <w:numId w:val="63"/>
        </w:numPr>
        <w:rPr>
          <w:color w:val="FF0000"/>
          <w:u w:val="single"/>
        </w:rPr>
      </w:pPr>
      <w:r w:rsidRPr="001A58C6">
        <w:rPr>
          <w:color w:val="FF0000"/>
          <w:u w:val="single"/>
        </w:rPr>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a"/>
        <w:numPr>
          <w:ilvl w:val="0"/>
          <w:numId w:val="25"/>
        </w:numPr>
      </w:pPr>
      <w:r>
        <w:t xml:space="preserve">FDRA field </w:t>
      </w:r>
      <w:r w:rsidRPr="00CB385B">
        <w:rPr>
          <w:strike/>
          <w:color w:val="FF0000"/>
        </w:rPr>
        <w:t>(size of CFR)</w:t>
      </w:r>
    </w:p>
    <w:p w14:paraId="0CEF58E8" w14:textId="77777777" w:rsidR="00BB7181" w:rsidRDefault="00BB7181" w:rsidP="00BB7181">
      <w:pPr>
        <w:pStyle w:val="a"/>
        <w:numPr>
          <w:ilvl w:val="0"/>
          <w:numId w:val="25"/>
        </w:numPr>
      </w:pPr>
      <w:r>
        <w:t>TDRA field Time domain resource assignment</w:t>
      </w:r>
    </w:p>
    <w:p w14:paraId="55327081" w14:textId="77777777" w:rsidR="00BB7181" w:rsidRPr="005E29CC" w:rsidRDefault="00BB7181" w:rsidP="00BB7181">
      <w:pPr>
        <w:pStyle w:val="a"/>
        <w:numPr>
          <w:ilvl w:val="0"/>
          <w:numId w:val="25"/>
        </w:numPr>
      </w:pPr>
      <w:r w:rsidRPr="005E29CC">
        <w:rPr>
          <w:color w:val="FF0000"/>
        </w:rPr>
        <w:t xml:space="preserve">FFS: </w:t>
      </w:r>
      <w:r>
        <w:t>VRB-to-PRB mapping</w:t>
      </w:r>
    </w:p>
    <w:p w14:paraId="0B12F5DC" w14:textId="77777777" w:rsidR="00BB7181" w:rsidRDefault="00BB7181" w:rsidP="00BB7181">
      <w:pPr>
        <w:pStyle w:val="a"/>
        <w:numPr>
          <w:ilvl w:val="0"/>
          <w:numId w:val="25"/>
        </w:numPr>
      </w:pPr>
      <w:r>
        <w:t xml:space="preserve">Modulation and coding scheme </w:t>
      </w:r>
    </w:p>
    <w:p w14:paraId="716EA919" w14:textId="77777777" w:rsidR="00BB7181" w:rsidRDefault="00BB7181" w:rsidP="00BB7181">
      <w:pPr>
        <w:pStyle w:val="a"/>
        <w:numPr>
          <w:ilvl w:val="0"/>
          <w:numId w:val="25"/>
        </w:numPr>
      </w:pPr>
      <w:r>
        <w:t>Redundancy version</w:t>
      </w:r>
    </w:p>
    <w:p w14:paraId="3D5A1C6B" w14:textId="77777777" w:rsidR="00BB7181" w:rsidRDefault="00BB7181" w:rsidP="00BB7181">
      <w:pPr>
        <w:pStyle w:val="a"/>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a"/>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af1"/>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a"/>
              <w:numPr>
                <w:ilvl w:val="0"/>
                <w:numId w:val="68"/>
              </w:numPr>
              <w:rPr>
                <w:lang w:eastAsia="ko-KR"/>
              </w:rPr>
            </w:pPr>
            <w:r>
              <w:rPr>
                <w:lang w:eastAsia="ko-KR"/>
              </w:rPr>
              <w:lastRenderedPageBreak/>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w:t>
            </w:r>
            <w:proofErr w:type="gramStart"/>
            <w:r w:rsidR="00EA42A8">
              <w:rPr>
                <w:rFonts w:eastAsia="等线"/>
                <w:lang w:eastAsia="zh-CN"/>
              </w:rPr>
              <w:t>possible</w:t>
            </w:r>
            <w:proofErr w:type="gramEnd"/>
            <w:r w:rsidR="00EA42A8">
              <w:rPr>
                <w:rFonts w:eastAsia="等线"/>
                <w:lang w:eastAsia="zh-CN"/>
              </w:rPr>
              <w:t xml:space="preserv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a"/>
              <w:numPr>
                <w:ilvl w:val="0"/>
                <w:numId w:val="25"/>
              </w:numPr>
            </w:pPr>
            <w:r>
              <w:t>FDRA field</w:t>
            </w:r>
          </w:p>
          <w:p w14:paraId="429F8E7F" w14:textId="77777777" w:rsidR="00180CD7" w:rsidRDefault="00180CD7" w:rsidP="00180CD7">
            <w:pPr>
              <w:pStyle w:val="a"/>
              <w:numPr>
                <w:ilvl w:val="0"/>
                <w:numId w:val="25"/>
              </w:numPr>
            </w:pPr>
            <w:r>
              <w:t>TDRA field Time domain resource assignment</w:t>
            </w:r>
          </w:p>
          <w:p w14:paraId="3D2450AF" w14:textId="77777777" w:rsidR="00180CD7" w:rsidRDefault="00180CD7" w:rsidP="00180CD7">
            <w:pPr>
              <w:pStyle w:val="a"/>
              <w:numPr>
                <w:ilvl w:val="0"/>
                <w:numId w:val="25"/>
              </w:numPr>
            </w:pPr>
            <w:r>
              <w:t xml:space="preserve">Modulation and coding scheme </w:t>
            </w:r>
          </w:p>
          <w:p w14:paraId="35382151" w14:textId="77777777" w:rsidR="00180CD7" w:rsidRDefault="00180CD7" w:rsidP="00180CD7">
            <w:pPr>
              <w:pStyle w:val="a"/>
              <w:numPr>
                <w:ilvl w:val="0"/>
                <w:numId w:val="25"/>
              </w:numPr>
            </w:pPr>
            <w:r>
              <w:t>Redundancy version</w:t>
            </w:r>
          </w:p>
          <w:p w14:paraId="4AA4E9F7" w14:textId="77777777" w:rsidR="00180CD7" w:rsidRDefault="00180CD7" w:rsidP="00180CD7">
            <w:pPr>
              <w:pStyle w:val="a"/>
              <w:numPr>
                <w:ilvl w:val="0"/>
                <w:numId w:val="25"/>
              </w:numPr>
            </w:pPr>
            <w:r w:rsidRPr="00CB385B">
              <w:rPr>
                <w:color w:val="FF0000"/>
              </w:rPr>
              <w:t>FFS</w:t>
            </w:r>
            <w:r>
              <w:t xml:space="preserve">: </w:t>
            </w:r>
          </w:p>
          <w:p w14:paraId="4562EECD" w14:textId="6F1D1B15" w:rsidR="00180CD7" w:rsidRDefault="00180CD7" w:rsidP="00180CD7">
            <w:pPr>
              <w:pStyle w:val="a"/>
              <w:numPr>
                <w:ilvl w:val="1"/>
                <w:numId w:val="25"/>
              </w:numPr>
            </w:pPr>
            <w:r>
              <w:t xml:space="preserve">MCCH change notification (if supported and only for MCCH), </w:t>
            </w:r>
          </w:p>
          <w:p w14:paraId="7F700829" w14:textId="0F964B51" w:rsidR="00180CD7" w:rsidRDefault="00180CD7" w:rsidP="00180CD7">
            <w:pPr>
              <w:pStyle w:val="a"/>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a"/>
              <w:numPr>
                <w:ilvl w:val="1"/>
                <w:numId w:val="25"/>
              </w:numPr>
            </w:pPr>
            <w:r>
              <w:t>VRB-to-PRB mapping</w:t>
            </w:r>
          </w:p>
          <w:p w14:paraId="782E82EA" w14:textId="77495552" w:rsidR="00180CD7" w:rsidRPr="00180CD7" w:rsidRDefault="00180CD7" w:rsidP="00180CD7">
            <w:pPr>
              <w:pStyle w:val="a"/>
              <w:numPr>
                <w:ilvl w:val="1"/>
                <w:numId w:val="25"/>
              </w:numPr>
              <w:rPr>
                <w:color w:val="FF0000"/>
              </w:rPr>
            </w:pPr>
            <w:proofErr w:type="gramStart"/>
            <w:r w:rsidRPr="00180CD7">
              <w:rPr>
                <w:color w:val="FF0000"/>
              </w:rPr>
              <w:t>other</w:t>
            </w:r>
            <w:proofErr w:type="gramEnd"/>
            <w:r w:rsidRPr="00180CD7">
              <w:rPr>
                <w:color w:val="FF0000"/>
              </w:rPr>
              <w:t xml:space="preserve">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4EE2">
      <w:pPr>
        <w:pStyle w:val="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a"/>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a"/>
        <w:numPr>
          <w:ilvl w:val="0"/>
          <w:numId w:val="25"/>
        </w:numPr>
      </w:pPr>
      <w:r>
        <w:t>FDRA field</w:t>
      </w:r>
    </w:p>
    <w:p w14:paraId="488534FE" w14:textId="77777777" w:rsidR="00241751" w:rsidRDefault="00241751" w:rsidP="00241751">
      <w:pPr>
        <w:pStyle w:val="a"/>
        <w:numPr>
          <w:ilvl w:val="0"/>
          <w:numId w:val="25"/>
        </w:numPr>
      </w:pPr>
      <w:r>
        <w:t>TDRA field Time domain resource assignment</w:t>
      </w:r>
    </w:p>
    <w:p w14:paraId="394ED0BC" w14:textId="77777777" w:rsidR="00241751" w:rsidRDefault="00241751" w:rsidP="00241751">
      <w:pPr>
        <w:pStyle w:val="a"/>
        <w:numPr>
          <w:ilvl w:val="0"/>
          <w:numId w:val="25"/>
        </w:numPr>
      </w:pPr>
      <w:r>
        <w:t xml:space="preserve">Modulation and coding scheme </w:t>
      </w:r>
    </w:p>
    <w:p w14:paraId="1FAA9BAF" w14:textId="77777777" w:rsidR="00241751" w:rsidRDefault="00241751" w:rsidP="00241751">
      <w:pPr>
        <w:pStyle w:val="a"/>
        <w:numPr>
          <w:ilvl w:val="0"/>
          <w:numId w:val="25"/>
        </w:numPr>
      </w:pPr>
      <w:r>
        <w:t>Redundancy version</w:t>
      </w:r>
    </w:p>
    <w:p w14:paraId="6F2344D0" w14:textId="77777777" w:rsidR="00241751" w:rsidRDefault="00241751" w:rsidP="00241751">
      <w:pPr>
        <w:pStyle w:val="a"/>
        <w:numPr>
          <w:ilvl w:val="0"/>
          <w:numId w:val="25"/>
        </w:numPr>
      </w:pPr>
      <w:r w:rsidRPr="00CB385B">
        <w:rPr>
          <w:color w:val="FF0000"/>
        </w:rPr>
        <w:t>FFS</w:t>
      </w:r>
      <w:r>
        <w:t xml:space="preserve">: </w:t>
      </w:r>
    </w:p>
    <w:p w14:paraId="3713E144" w14:textId="77777777" w:rsidR="00241751" w:rsidRDefault="00241751" w:rsidP="00241751">
      <w:pPr>
        <w:pStyle w:val="a"/>
        <w:numPr>
          <w:ilvl w:val="1"/>
          <w:numId w:val="25"/>
        </w:numPr>
      </w:pPr>
      <w:r>
        <w:t xml:space="preserve">MCCH change notification (if supported and only for MCCH), </w:t>
      </w:r>
    </w:p>
    <w:p w14:paraId="10B5B15E" w14:textId="77777777" w:rsidR="00241751" w:rsidRDefault="00241751" w:rsidP="00241751">
      <w:pPr>
        <w:pStyle w:val="a"/>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a"/>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a"/>
        <w:numPr>
          <w:ilvl w:val="1"/>
          <w:numId w:val="25"/>
        </w:numPr>
      </w:pPr>
      <w:r>
        <w:t>VRB-to-PRB mapping</w:t>
      </w:r>
    </w:p>
    <w:p w14:paraId="58F2FD4C" w14:textId="7CEC1EF4" w:rsidR="00241751" w:rsidRPr="00180CD7" w:rsidRDefault="00241751" w:rsidP="00241751">
      <w:pPr>
        <w:pStyle w:val="a"/>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af1"/>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lastRenderedPageBreak/>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bl>
    <w:p w14:paraId="036802B3" w14:textId="77777777" w:rsidR="00EE2589" w:rsidRDefault="00EE2589" w:rsidP="00BB7181"/>
    <w:p w14:paraId="4AEF0C02" w14:textId="1974E683" w:rsidR="008E5B6E" w:rsidRPr="006E2C04" w:rsidRDefault="008E5B6E" w:rsidP="003B4EE2">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4EE2">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4EE2">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lastRenderedPageBreak/>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3B4EE2">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lastRenderedPageBreak/>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w:t>
            </w:r>
            <w:r>
              <w:rPr>
                <w:color w:val="FF0000"/>
              </w:rPr>
              <w:lastRenderedPageBreak/>
              <w:t xml:space="preserve">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lastRenderedPageBreak/>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proofErr w:type="gramStart"/>
            <w:r w:rsidRPr="00064468">
              <w:rPr>
                <w:rFonts w:eastAsia="等线"/>
                <w:lang w:eastAsia="zh-CN"/>
              </w:rPr>
              <w:t>This</w:t>
            </w:r>
            <w:proofErr w:type="gramEnd"/>
            <w:r w:rsidRPr="00064468">
              <w:rPr>
                <w:rFonts w:eastAsia="等线"/>
                <w:lang w:eastAsia="zh-CN"/>
              </w:rPr>
              <w:t xml:space="preserve">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4EE2">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4EE2">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3B4EE2">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3B4EE2">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4EE2">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3B4EE2">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4EE2">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lastRenderedPageBreak/>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4EE2">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 xml:space="preserve">SPS is beneficial to reduce PDCCH overhead. Based on RAN2 agreements, a UE can know the start/end of broadcast session by MCCH change notification. Therefore, SPS will work without activation/deactivation commands. Configurations required to receive SPS group-common PDSCH </w:t>
      </w:r>
      <w:r w:rsidRPr="00565188">
        <w:lastRenderedPageBreak/>
        <w:t>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3B4EE2">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lastRenderedPageBreak/>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lastRenderedPageBreak/>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4EE2">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4EE2">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4EE2">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lastRenderedPageBreak/>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lastRenderedPageBreak/>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3B4EE2">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lastRenderedPageBreak/>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lastRenderedPageBreak/>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lastRenderedPageBreak/>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lastRenderedPageBreak/>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lastRenderedPageBreak/>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4EE2">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lastRenderedPageBreak/>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lastRenderedPageBreak/>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F2B237" w14:textId="27A2201C" w:rsidR="00B91AC5" w:rsidRDefault="00B91AC5" w:rsidP="00B91AC5">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proofErr w:type="gramStart"/>
            <w:r w:rsidR="00F95151">
              <w:rPr>
                <w:iCs/>
              </w:rPr>
              <w:t>companies</w:t>
            </w:r>
            <w:proofErr w:type="gramEnd"/>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a"/>
              <w:numPr>
                <w:ilvl w:val="0"/>
                <w:numId w:val="50"/>
              </w:numPr>
              <w:ind w:leftChars="280" w:left="920"/>
              <w:rPr>
                <w:iCs/>
              </w:rPr>
            </w:pPr>
            <w:r w:rsidRPr="0041078C">
              <w:rPr>
                <w:iCs/>
              </w:rPr>
              <w:t>mapping of SSB index to GC-PDCCH MO across transmission window can be disabled by network.</w:t>
            </w:r>
          </w:p>
          <w:p w14:paraId="50C26E42" w14:textId="77777777" w:rsidR="00182EBC" w:rsidRPr="0041078C" w:rsidRDefault="00182EBC" w:rsidP="00182EB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a"/>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1746AB2A" w14:textId="77777777" w:rsidR="00182EBC" w:rsidRPr="0041078C" w:rsidRDefault="00182EBC" w:rsidP="00182EBC">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0D212B99" w14:textId="77777777" w:rsidR="00182EBC" w:rsidRPr="0041078C" w:rsidRDefault="00182EBC" w:rsidP="00182EBC">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4EE2">
      <w:pPr>
        <w:pStyle w:val="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xml:space="preserve">: For RRC_IDLE/RRC_INACTIVE </w:t>
      </w:r>
      <w:proofErr w:type="spellStart"/>
      <w:r w:rsidRPr="00E16F2B">
        <w:t>Ues</w:t>
      </w:r>
      <w:proofErr w:type="spellEnd"/>
      <w:r w:rsidRPr="00E16F2B">
        <w:t>,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0036FAC" w14:textId="77777777" w:rsidR="00FD71EF" w:rsidRDefault="00FD71EF" w:rsidP="00FD71EF">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 xml:space="preserve">RRC_IDLE/RRC_INACTIVE </w:t>
      </w:r>
      <w:proofErr w:type="spellStart"/>
      <w:r w:rsidRPr="00B92402">
        <w:t>Ue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a"/>
      </w:pPr>
      <w:r>
        <w:t>multiple GC-PDCCH, one per narrow beam, each pointing to the same GC-PDSCH in a different potentially wider beam.</w:t>
      </w:r>
    </w:p>
    <w:p w14:paraId="49D4E669" w14:textId="77777777" w:rsidR="00CC640E" w:rsidRDefault="00CC640E" w:rsidP="00CC640E">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a"/>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a"/>
        <w:numPr>
          <w:ilvl w:val="0"/>
          <w:numId w:val="50"/>
        </w:numPr>
        <w:ind w:leftChars="280" w:left="920"/>
        <w:rPr>
          <w:iCs/>
          <w:color w:val="FF0000"/>
          <w:u w:val="single"/>
        </w:rPr>
      </w:pPr>
      <w:r w:rsidRPr="0041078C">
        <w:rPr>
          <w:iCs/>
          <w:color w:val="FF0000"/>
          <w:u w:val="single"/>
        </w:rPr>
        <w:lastRenderedPageBreak/>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a"/>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p>
    <w:p w14:paraId="50B166A0" w14:textId="77777777" w:rsidR="00CC640E" w:rsidRPr="0041078C" w:rsidRDefault="00CC640E" w:rsidP="00CC640E">
      <w:pPr>
        <w:pStyle w:val="a"/>
        <w:numPr>
          <w:ilvl w:val="0"/>
          <w:numId w:val="50"/>
        </w:numPr>
        <w:ind w:leftChars="280" w:left="920"/>
        <w:rPr>
          <w:iCs/>
        </w:rPr>
      </w:pPr>
      <w:r w:rsidRPr="0041078C">
        <w:rPr>
          <w:iCs/>
        </w:rPr>
        <w:t xml:space="preserve">GC-PDCCH </w:t>
      </w:r>
      <w:proofErr w:type="spellStart"/>
      <w:r w:rsidRPr="0041078C">
        <w:rPr>
          <w:iCs/>
        </w:rPr>
        <w:t>Mos</w:t>
      </w:r>
      <w:proofErr w:type="spellEnd"/>
      <w:r w:rsidRPr="0041078C">
        <w:rPr>
          <w:iCs/>
        </w:rPr>
        <w:t xml:space="preserve"> in one transmission window length are allocated to one SSB with consecutive monitoring occasions.</w:t>
      </w:r>
    </w:p>
    <w:p w14:paraId="40BAD813" w14:textId="77777777" w:rsidR="00CC640E" w:rsidRPr="0041078C" w:rsidRDefault="00CC640E" w:rsidP="00CC640E">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af1"/>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w:t>
            </w:r>
            <w:proofErr w:type="spellStart"/>
            <w:r>
              <w:rPr>
                <w:lang w:eastAsia="ko-KR"/>
              </w:rPr>
              <w:t>gNB</w:t>
            </w:r>
            <w:proofErr w:type="spellEnd"/>
            <w:r>
              <w:rPr>
                <w:lang w:eastAsia="ko-KR"/>
              </w:rPr>
              <w:t xml:space="preserve"> implementation. We think that NR MBS broadcast should </w:t>
            </w:r>
            <w:r w:rsidR="00452AA3">
              <w:rPr>
                <w:lang w:eastAsia="ko-KR"/>
              </w:rPr>
              <w:t>provide</w:t>
            </w:r>
            <w:r>
              <w:rPr>
                <w:lang w:eastAsia="ko-KR"/>
              </w:rPr>
              <w:t xml:space="preserve"> such flexibility</w:t>
            </w:r>
            <w:r w:rsidR="00452AA3">
              <w:rPr>
                <w:lang w:eastAsia="ko-KR"/>
              </w:rPr>
              <w:t xml:space="preserve"> by proper </w:t>
            </w:r>
            <w:proofErr w:type="spellStart"/>
            <w:r w:rsidR="00452AA3">
              <w:rPr>
                <w:lang w:eastAsia="ko-KR"/>
              </w:rPr>
              <w:t>gNB’s</w:t>
            </w:r>
            <w:proofErr w:type="spellEnd"/>
            <w:r w:rsidR="00452AA3">
              <w:rPr>
                <w:lang w:eastAsia="ko-KR"/>
              </w:rPr>
              <w:t xml:space="preserve"> configuration. Thus, </w:t>
            </w:r>
            <w:proofErr w:type="spellStart"/>
            <w:r w:rsidR="00452AA3">
              <w:rPr>
                <w:lang w:eastAsia="ko-KR"/>
              </w:rPr>
              <w:t>gNB</w:t>
            </w:r>
            <w:proofErr w:type="spellEnd"/>
            <w:r w:rsidR="00452AA3">
              <w:rPr>
                <w:lang w:eastAsia="ko-KR"/>
              </w:rPr>
              <w:t xml:space="preserve">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xml:space="preserve">, with TRS configuration for </w:t>
            </w:r>
            <w:proofErr w:type="spellStart"/>
            <w:r>
              <w:t>RRC_idle</w:t>
            </w:r>
            <w:proofErr w:type="spellEnd"/>
            <w:r>
              <w:t xml:space="preserve">/inactive UEs, what could be the impact to </w:t>
            </w:r>
            <w:proofErr w:type="spellStart"/>
            <w:r>
              <w:t>RRC_connected</w:t>
            </w:r>
            <w:proofErr w:type="spellEnd"/>
            <w:r>
              <w:t xml:space="preserve">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w:t>
            </w:r>
            <w:proofErr w:type="gramStart"/>
            <w:r>
              <w:rPr>
                <w:rFonts w:eastAsia="等线"/>
                <w:b/>
                <w:bCs/>
                <w:lang w:eastAsia="zh-CN"/>
              </w:rPr>
              <w:t>However</w:t>
            </w:r>
            <w:proofErr w:type="gramEnd"/>
            <w:r>
              <w:rPr>
                <w:rFonts w:eastAsia="等线"/>
                <w:b/>
                <w:bCs/>
                <w:lang w:eastAsia="zh-CN"/>
              </w:rPr>
              <w:t xml:space="preserve">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proofErr w:type="spellStart"/>
            <w:r w:rsidRPr="006E0726">
              <w:rPr>
                <w:rFonts w:eastAsia="等线"/>
                <w:i/>
                <w:lang w:eastAsia="zh-CN"/>
              </w:rPr>
              <w:t>ssb-PositionsInBurst</w:t>
            </w:r>
            <w:proofErr w:type="spellEnd"/>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w:t>
            </w:r>
            <w:proofErr w:type="spellStart"/>
            <w:r>
              <w:rPr>
                <w:rFonts w:eastAsia="等线"/>
                <w:lang w:eastAsia="zh-CN"/>
              </w:rPr>
              <w:t>bee</w:t>
            </w:r>
            <w:proofErr w:type="spellEnd"/>
            <w:r>
              <w:rPr>
                <w:rFonts w:eastAsia="等线"/>
                <w:lang w:eastAsia="zh-CN"/>
              </w:rPr>
              <w:t xml:space="preserv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a"/>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a"/>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 xml:space="preserve">s for </w:t>
            </w:r>
            <w:proofErr w:type="spellStart"/>
            <w:r w:rsidRPr="008B3573">
              <w:rPr>
                <w:iCs/>
              </w:rPr>
              <w:t>SIBx</w:t>
            </w:r>
            <w:proofErr w:type="spellEnd"/>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proofErr w:type="spellStart"/>
            <w:r w:rsidR="00E83EB3" w:rsidRPr="00E83EB3">
              <w:rPr>
                <w:iCs/>
                <w:color w:val="FF0000"/>
              </w:rPr>
              <w:t>MOs</w:t>
            </w:r>
            <w:r w:rsidRPr="008B3573">
              <w:rPr>
                <w:iCs/>
              </w:rPr>
              <w:t>.</w:t>
            </w:r>
            <w:proofErr w:type="spellEnd"/>
          </w:p>
          <w:p w14:paraId="3B424776" w14:textId="77777777" w:rsidR="002E1308" w:rsidRPr="002E1308" w:rsidRDefault="008B3573" w:rsidP="00C0081B">
            <w:pPr>
              <w:pStyle w:val="a"/>
              <w:numPr>
                <w:ilvl w:val="1"/>
                <w:numId w:val="50"/>
              </w:numPr>
              <w:rPr>
                <w:iCs/>
              </w:rPr>
            </w:pPr>
            <w:r w:rsidRPr="008B3573">
              <w:rPr>
                <w:iCs/>
                <w:color w:val="FF0000"/>
              </w:rPr>
              <w:lastRenderedPageBreak/>
              <w:t xml:space="preserve">further optimisations on </w:t>
            </w:r>
          </w:p>
          <w:p w14:paraId="59EC66C9" w14:textId="080F278D" w:rsidR="002E1308" w:rsidRPr="0029569D" w:rsidRDefault="00A04293" w:rsidP="002E1308">
            <w:pPr>
              <w:pStyle w:val="a"/>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1727D03A" w14:textId="39D65D53" w:rsidR="00A04293" w:rsidRPr="0041078C" w:rsidRDefault="00A04293" w:rsidP="002E1308">
            <w:pPr>
              <w:pStyle w:val="a"/>
              <w:numPr>
                <w:ilvl w:val="2"/>
                <w:numId w:val="50"/>
              </w:numPr>
              <w:rPr>
                <w:iCs/>
              </w:rPr>
            </w:pPr>
            <w:r w:rsidRPr="0041078C">
              <w:rPr>
                <w:iCs/>
              </w:rPr>
              <w:t>number of repetition transmission for each SSB beam within the transmission window duration can be controlled by network.</w:t>
            </w:r>
          </w:p>
          <w:p w14:paraId="6D6BEF60" w14:textId="6FC70A73" w:rsidR="00A04293" w:rsidRPr="0041078C" w:rsidRDefault="00A04293" w:rsidP="002E1308">
            <w:pPr>
              <w:pStyle w:val="a"/>
              <w:numPr>
                <w:ilvl w:val="2"/>
                <w:numId w:val="50"/>
              </w:numPr>
              <w:rPr>
                <w:iCs/>
              </w:rPr>
            </w:pPr>
            <w:r w:rsidRPr="0041078C">
              <w:rPr>
                <w:iCs/>
              </w:rPr>
              <w:t>association of SSB beams without MBS transmission.</w:t>
            </w:r>
          </w:p>
          <w:p w14:paraId="49B910F5" w14:textId="77777777" w:rsidR="00AB2342" w:rsidRDefault="00AB2342" w:rsidP="00AB2342">
            <w:pPr>
              <w:pStyle w:val="a"/>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a"/>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a"/>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w:t>
            </w:r>
            <w:proofErr w:type="spellStart"/>
            <w:r>
              <w:rPr>
                <w:rFonts w:eastAsia="等线"/>
                <w:lang w:eastAsia="zh-CN"/>
              </w:rPr>
              <w:t>gNB</w:t>
            </w:r>
            <w:proofErr w:type="spellEnd"/>
            <w:r>
              <w:rPr>
                <w:rFonts w:eastAsia="等线"/>
                <w:lang w:eastAsia="zh-CN"/>
              </w:rPr>
              <w:t xml:space="preserve"> may not </w:t>
            </w:r>
            <w:r w:rsidR="00D4282D">
              <w:rPr>
                <w:rFonts w:eastAsia="等线"/>
                <w:lang w:eastAsia="zh-CN"/>
              </w:rPr>
              <w:t xml:space="preserve">always transmit CG-PDCCH in MOs and </w:t>
            </w:r>
            <w:proofErr w:type="spellStart"/>
            <w:r w:rsidR="00D4282D">
              <w:rPr>
                <w:rFonts w:eastAsia="等线"/>
                <w:lang w:eastAsia="zh-CN"/>
              </w:rPr>
              <w:t>gNB</w:t>
            </w:r>
            <w:proofErr w:type="spellEnd"/>
            <w:r w:rsidR="00D4282D">
              <w:rPr>
                <w:rFonts w:eastAsia="等线"/>
                <w:lang w:eastAsia="zh-CN"/>
              </w:rPr>
              <w:t xml:space="preserve"> may not use all SSBs in MOs</w:t>
            </w:r>
            <w:r>
              <w:rPr>
                <w:rFonts w:eastAsia="等线"/>
                <w:lang w:eastAsia="zh-CN"/>
              </w:rPr>
              <w:t xml:space="preserve"> </w:t>
            </w:r>
            <w:r w:rsidR="00D4282D">
              <w:rPr>
                <w:rFonts w:eastAsia="等线"/>
                <w:lang w:eastAsia="zh-CN"/>
              </w:rPr>
              <w:t xml:space="preserve">unlike in </w:t>
            </w:r>
            <w:proofErr w:type="spellStart"/>
            <w:r w:rsidR="00D4282D">
              <w:rPr>
                <w:rFonts w:eastAsia="等线"/>
                <w:lang w:eastAsia="zh-CN"/>
              </w:rPr>
              <w:t>SIBx</w:t>
            </w:r>
            <w:proofErr w:type="spellEnd"/>
            <w:r w:rsidR="00D4282D">
              <w:rPr>
                <w:rFonts w:eastAsia="等线"/>
                <w:lang w:eastAsia="zh-CN"/>
              </w:rPr>
              <w:t xml:space="preserve">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a"/>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w:t>
            </w:r>
            <w:proofErr w:type="spellStart"/>
            <w:r w:rsidRPr="00D4282D">
              <w:rPr>
                <w:iCs/>
                <w:color w:val="FF0000"/>
              </w:rPr>
              <w:t>SIBx</w:t>
            </w:r>
            <w:proofErr w:type="spellEnd"/>
            <w:r w:rsidRPr="00D4282D">
              <w:rPr>
                <w:iCs/>
                <w:color w:val="FF0000"/>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4EE2">
      <w:pPr>
        <w:pStyle w:val="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a"/>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a"/>
      </w:pPr>
      <w:r>
        <w:t>multiple GC-PDCCH, one per narrow beam, each pointing to the same GC-PDSCH in a different potentially wider beam.</w:t>
      </w:r>
    </w:p>
    <w:p w14:paraId="75ADE074" w14:textId="77777777" w:rsidR="008F51B0" w:rsidRDefault="008F51B0" w:rsidP="008F51B0">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a"/>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a"/>
        <w:numPr>
          <w:ilvl w:val="1"/>
          <w:numId w:val="50"/>
        </w:numPr>
        <w:rPr>
          <w:rFonts w:eastAsia="等线"/>
          <w:lang w:eastAsia="zh-CN"/>
        </w:rPr>
      </w:pPr>
      <w:r w:rsidRPr="008B3573">
        <w:rPr>
          <w:iCs/>
        </w:rPr>
        <w:lastRenderedPageBreak/>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3D16C754" w14:textId="77777777" w:rsidR="00C0500B" w:rsidRPr="002E1308" w:rsidRDefault="00C0500B" w:rsidP="00C0500B">
      <w:pPr>
        <w:pStyle w:val="a"/>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a"/>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a"/>
        <w:numPr>
          <w:ilvl w:val="2"/>
          <w:numId w:val="50"/>
        </w:numPr>
        <w:rPr>
          <w:iCs/>
        </w:rPr>
      </w:pPr>
      <w:r w:rsidRPr="0029569D">
        <w:rPr>
          <w:iCs/>
        </w:rPr>
        <w:t>the number of actual transmitted SSBs in [</w:t>
      </w:r>
      <w:proofErr w:type="spellStart"/>
      <w:r w:rsidRPr="0029569D">
        <w:rPr>
          <w:iCs/>
        </w:rPr>
        <w:t>x×N+K</w:t>
      </w:r>
      <w:proofErr w:type="spellEnd"/>
      <w:r w:rsidRPr="0029569D">
        <w:rPr>
          <w:iCs/>
        </w:rPr>
        <w:t>]</w:t>
      </w:r>
      <w:proofErr w:type="spellStart"/>
      <w:r w:rsidRPr="0029569D">
        <w:rPr>
          <w:iCs/>
          <w:sz w:val="13"/>
          <w:szCs w:val="13"/>
        </w:rPr>
        <w:t>th</w:t>
      </w:r>
      <w:proofErr w:type="spellEnd"/>
      <w:r w:rsidRPr="0029569D">
        <w:rPr>
          <w:iCs/>
          <w:sz w:val="13"/>
          <w:szCs w:val="13"/>
        </w:rPr>
        <w:t xml:space="preserve"> </w:t>
      </w:r>
      <w:r w:rsidRPr="0029569D">
        <w:rPr>
          <w:iCs/>
        </w:rPr>
        <w:t>PDCCH monitoring occasions smaller than the number of SSBs determined in SIB1</w:t>
      </w:r>
    </w:p>
    <w:p w14:paraId="5642DFA2" w14:textId="77777777" w:rsidR="00C0500B" w:rsidRPr="0041078C" w:rsidRDefault="00C0500B" w:rsidP="00C0500B">
      <w:pPr>
        <w:pStyle w:val="a"/>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a"/>
        <w:numPr>
          <w:ilvl w:val="2"/>
          <w:numId w:val="50"/>
        </w:numPr>
        <w:rPr>
          <w:iCs/>
        </w:rPr>
      </w:pPr>
      <w:r w:rsidRPr="0041078C">
        <w:rPr>
          <w:iCs/>
        </w:rPr>
        <w:t>association of SSB beams without MBS transmission.</w:t>
      </w:r>
    </w:p>
    <w:p w14:paraId="77E0A86E" w14:textId="77777777" w:rsidR="00C0500B" w:rsidRDefault="00C0500B" w:rsidP="00C0500B">
      <w:pPr>
        <w:pStyle w:val="a"/>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a"/>
        <w:numPr>
          <w:ilvl w:val="1"/>
          <w:numId w:val="50"/>
        </w:numPr>
      </w:pPr>
      <w:r w:rsidRPr="006066E6">
        <w:rPr>
          <w:iCs/>
          <w:color w:val="FF0000"/>
        </w:rPr>
        <w:t>monitoring periodicity and offset</w:t>
      </w:r>
    </w:p>
    <w:p w14:paraId="1B45272E" w14:textId="68A55D55" w:rsidR="008F51B0" w:rsidRDefault="00C0500B" w:rsidP="00D42E53">
      <w:pPr>
        <w:pStyle w:val="a"/>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af1"/>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w:t>
            </w:r>
            <w:proofErr w:type="gramStart"/>
            <w:r>
              <w:rPr>
                <w:lang w:eastAsia="ko-KR"/>
              </w:rPr>
              <w:t>more clear</w:t>
            </w:r>
            <w:proofErr w:type="gramEnd"/>
            <w:r>
              <w:rPr>
                <w:lang w:eastAsia="ko-KR"/>
              </w:rPr>
              <w:t xml:space="preserve">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a"/>
              <w:numPr>
                <w:ilvl w:val="0"/>
                <w:numId w:val="50"/>
              </w:numPr>
              <w:ind w:left="1204"/>
              <w:rPr>
                <w:iCs/>
              </w:rPr>
            </w:pPr>
            <w:r>
              <w:rPr>
                <w:lang w:eastAsia="ko-KR"/>
              </w:rPr>
              <w:t>“</w:t>
            </w:r>
            <w:r w:rsidRPr="0041078C">
              <w:rPr>
                <w:iCs/>
              </w:rPr>
              <w:t xml:space="preserve">GC-PDCCH </w:t>
            </w:r>
            <w:proofErr w:type="spellStart"/>
            <w:r w:rsidRPr="0041078C">
              <w:rPr>
                <w:iCs/>
              </w:rPr>
              <w:t>Mos</w:t>
            </w:r>
            <w:proofErr w:type="spellEnd"/>
            <w:r w:rsidRPr="0041078C">
              <w:rPr>
                <w:iCs/>
              </w:rPr>
              <w:t xml:space="preserve"> in one transmission window length are allocated to different SSBs successively, same as the PDCCH </w:t>
            </w:r>
            <w:proofErr w:type="spellStart"/>
            <w:r w:rsidRPr="0041078C">
              <w:rPr>
                <w:iCs/>
              </w:rPr>
              <w:t>Mos</w:t>
            </w:r>
            <w:proofErr w:type="spellEnd"/>
            <w:r w:rsidRPr="0041078C">
              <w:rPr>
                <w:iCs/>
              </w:rPr>
              <w:t xml:space="preserve"> for </w:t>
            </w:r>
            <w:proofErr w:type="spellStart"/>
            <w:r w:rsidRPr="0041078C">
              <w:rPr>
                <w:iCs/>
              </w:rPr>
              <w:t>SIBx</w:t>
            </w:r>
            <w:proofErr w:type="spellEnd"/>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a"/>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a"/>
              <w:numPr>
                <w:ilvl w:val="1"/>
                <w:numId w:val="50"/>
              </w:numPr>
              <w:ind w:left="1724"/>
            </w:pPr>
            <w:r w:rsidRPr="006066E6">
              <w:rPr>
                <w:iCs/>
                <w:color w:val="FF0000"/>
              </w:rPr>
              <w:t>monitoring periodicity and offset</w:t>
            </w:r>
          </w:p>
          <w:p w14:paraId="66F8E753" w14:textId="77777777" w:rsidR="00216C29" w:rsidRDefault="00216C29" w:rsidP="00216C29">
            <w:pPr>
              <w:pStyle w:val="a"/>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a"/>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 xml:space="preserve">same as the PDCCH MOs for </w:t>
            </w:r>
            <w:proofErr w:type="spellStart"/>
            <w:r w:rsidRPr="008B3573">
              <w:rPr>
                <w:iCs/>
              </w:rPr>
              <w:t>SIBx</w:t>
            </w:r>
            <w:proofErr w:type="spellEnd"/>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proofErr w:type="spellStart"/>
            <w:r w:rsidRPr="00E83EB3">
              <w:rPr>
                <w:iCs/>
                <w:color w:val="FF0000"/>
              </w:rPr>
              <w:t>MOs</w:t>
            </w:r>
            <w:r w:rsidRPr="008B3573">
              <w:rPr>
                <w:iCs/>
              </w:rPr>
              <w:t>.</w:t>
            </w:r>
            <w:proofErr w:type="spellEnd"/>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lastRenderedPageBreak/>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lastRenderedPageBreak/>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4EE2">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4EE2">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4EE2">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w:t>
      </w:r>
      <w:r w:rsidRPr="00EF60D1">
        <w:lastRenderedPageBreak/>
        <w:t xml:space="preserve">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4EE2">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4EE2">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4EE2">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4EE2">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lastRenderedPageBreak/>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3B4EE2">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lastRenderedPageBreak/>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4EE2">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4EE2">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4EE2">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4EE2">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3B4E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lastRenderedPageBreak/>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 xml:space="preserve">2.13-1: Following normal procedures the decision to send </w:t>
            </w:r>
            <w:proofErr w:type="gramStart"/>
            <w:r>
              <w:rPr>
                <w:lang w:eastAsia="ko-KR"/>
              </w:rPr>
              <w:t>an</w:t>
            </w:r>
            <w:proofErr w:type="gramEnd"/>
            <w:r>
              <w:rPr>
                <w:lang w:eastAsia="ko-KR"/>
              </w:rPr>
              <w:t xml:space="preserve">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4EE2">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3B4EE2">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3B4EE2">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4EE2">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3B4EE2">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4EE2">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4EE2">
      <w:pPr>
        <w:pStyle w:val="3"/>
        <w:numPr>
          <w:ilvl w:val="2"/>
          <w:numId w:val="1"/>
        </w:numPr>
        <w:rPr>
          <w:b/>
          <w:bCs/>
        </w:rPr>
      </w:pPr>
      <w:r w:rsidRPr="0064160D">
        <w:rPr>
          <w:b/>
          <w:bCs/>
        </w:rPr>
        <w:lastRenderedPageBreak/>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4EE2">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4EE2">
      <w:pPr>
        <w:pStyle w:val="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4EE2">
      <w:pPr>
        <w:pStyle w:val="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a"/>
        <w:numPr>
          <w:ilvl w:val="0"/>
          <w:numId w:val="52"/>
        </w:numPr>
        <w:ind w:left="1004"/>
      </w:pPr>
      <w:r w:rsidRPr="00AC061F">
        <w:t xml:space="preserve">Starting PRB and the number of PRBs </w:t>
      </w:r>
    </w:p>
    <w:p w14:paraId="29CA40EC" w14:textId="77777777" w:rsidR="00BB6BFB" w:rsidRPr="00AC061F" w:rsidRDefault="00BB6BFB" w:rsidP="00BB6BFB">
      <w:pPr>
        <w:pStyle w:val="a"/>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a"/>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a"/>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a"/>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a"/>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a"/>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9C80962" w14:textId="77777777" w:rsidR="00386D81" w:rsidRDefault="00386D81" w:rsidP="00386D81">
      <w:pPr>
        <w:pStyle w:val="a"/>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4E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4EE2">
      <w:pPr>
        <w:pStyle w:val="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4EE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1" w:name="OLE_LINK57"/>
            <w:bookmarkStart w:id="22"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3" w:name="OLE_LINK61"/>
            <w:bookmarkStart w:id="24" w:name="OLE_LINK60"/>
            <w:bookmarkStart w:id="25" w:name="OLE_LINK59"/>
            <w:bookmarkEnd w:id="21"/>
            <w:bookmarkEnd w:id="22"/>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3"/>
          <w:bookmarkEnd w:id="24"/>
          <w:bookmarkEnd w:id="25"/>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6" w:name="OLE_LINK4"/>
            <w:bookmarkStart w:id="27" w:name="OLE_LINK3"/>
            <w:bookmarkStart w:id="28" w:name="OLE_LINK2"/>
            <w:bookmarkStart w:id="29"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6"/>
            <w:bookmarkEnd w:id="27"/>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8"/>
          <w:bookmarkEnd w:id="29"/>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C9A8E" w14:textId="77777777" w:rsidR="00C3347F" w:rsidRDefault="00C3347F">
      <w:pPr>
        <w:spacing w:after="0"/>
      </w:pPr>
      <w:r>
        <w:separator/>
      </w:r>
    </w:p>
  </w:endnote>
  <w:endnote w:type="continuationSeparator" w:id="0">
    <w:p w14:paraId="2235A8A7" w14:textId="77777777" w:rsidR="00C3347F" w:rsidRDefault="00C33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45079DD6" w:rsidR="00DB101F" w:rsidRDefault="00DB101F">
    <w:pPr>
      <w:pStyle w:val="aa"/>
    </w:pPr>
    <w:r>
      <w:rPr>
        <w:noProof w:val="0"/>
      </w:rPr>
      <w:fldChar w:fldCharType="begin"/>
    </w:r>
    <w:r>
      <w:instrText xml:space="preserve"> PAGE   \* MERGEFORMAT </w:instrText>
    </w:r>
    <w:r>
      <w:rPr>
        <w:noProof w:val="0"/>
      </w:rPr>
      <w:fldChar w:fldCharType="separate"/>
    </w:r>
    <w:r>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E3068" w14:textId="77777777" w:rsidR="00C3347F" w:rsidRDefault="00C3347F">
      <w:pPr>
        <w:spacing w:after="0"/>
      </w:pPr>
      <w:r>
        <w:separator/>
      </w:r>
    </w:p>
  </w:footnote>
  <w:footnote w:type="continuationSeparator" w:id="0">
    <w:p w14:paraId="6338CB9C" w14:textId="77777777" w:rsidR="00C3347F" w:rsidRDefault="00C334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DB101F" w:rsidRDefault="00DB10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BC5F28"/>
    <w:multiLevelType w:val="hybridMultilevel"/>
    <w:tmpl w:val="A17A5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1F48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2"/>
  </w:num>
  <w:num w:numId="4">
    <w:abstractNumId w:val="43"/>
  </w:num>
  <w:num w:numId="5">
    <w:abstractNumId w:val="36"/>
  </w:num>
  <w:num w:numId="6">
    <w:abstractNumId w:val="30"/>
  </w:num>
  <w:num w:numId="7">
    <w:abstractNumId w:val="8"/>
  </w:num>
  <w:num w:numId="8">
    <w:abstractNumId w:val="3"/>
  </w:num>
  <w:num w:numId="9">
    <w:abstractNumId w:val="28"/>
  </w:num>
  <w:num w:numId="10">
    <w:abstractNumId w:val="10"/>
  </w:num>
  <w:num w:numId="11">
    <w:abstractNumId w:val="23"/>
  </w:num>
  <w:num w:numId="12">
    <w:abstractNumId w:val="62"/>
  </w:num>
  <w:num w:numId="13">
    <w:abstractNumId w:val="46"/>
  </w:num>
  <w:num w:numId="14">
    <w:abstractNumId w:val="56"/>
  </w:num>
  <w:num w:numId="15">
    <w:abstractNumId w:val="41"/>
  </w:num>
  <w:num w:numId="16">
    <w:abstractNumId w:val="46"/>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1"/>
  </w:num>
  <w:num w:numId="20">
    <w:abstractNumId w:val="25"/>
  </w:num>
  <w:num w:numId="21">
    <w:abstractNumId w:val="42"/>
  </w:num>
  <w:num w:numId="22">
    <w:abstractNumId w:val="59"/>
  </w:num>
  <w:num w:numId="23">
    <w:abstractNumId w:val="60"/>
  </w:num>
  <w:num w:numId="24">
    <w:abstractNumId w:val="68"/>
  </w:num>
  <w:num w:numId="25">
    <w:abstractNumId w:val="57"/>
  </w:num>
  <w:num w:numId="26">
    <w:abstractNumId w:val="66"/>
  </w:num>
  <w:num w:numId="27">
    <w:abstractNumId w:val="32"/>
  </w:num>
  <w:num w:numId="28">
    <w:abstractNumId w:val="20"/>
  </w:num>
  <w:num w:numId="29">
    <w:abstractNumId w:val="21"/>
  </w:num>
  <w:num w:numId="30">
    <w:abstractNumId w:val="6"/>
  </w:num>
  <w:num w:numId="31">
    <w:abstractNumId w:val="38"/>
  </w:num>
  <w:num w:numId="32">
    <w:abstractNumId w:val="5"/>
  </w:num>
  <w:num w:numId="33">
    <w:abstractNumId w:val="50"/>
  </w:num>
  <w:num w:numId="34">
    <w:abstractNumId w:val="70"/>
  </w:num>
  <w:num w:numId="35">
    <w:abstractNumId w:val="29"/>
  </w:num>
  <w:num w:numId="36">
    <w:abstractNumId w:val="24"/>
  </w:num>
  <w:num w:numId="37">
    <w:abstractNumId w:val="33"/>
  </w:num>
  <w:num w:numId="38">
    <w:abstractNumId w:val="4"/>
  </w:num>
  <w:num w:numId="39">
    <w:abstractNumId w:val="27"/>
  </w:num>
  <w:num w:numId="40">
    <w:abstractNumId w:val="39"/>
  </w:num>
  <w:num w:numId="41">
    <w:abstractNumId w:val="40"/>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5"/>
  </w:num>
  <w:num w:numId="49">
    <w:abstractNumId w:val="64"/>
  </w:num>
  <w:num w:numId="50">
    <w:abstractNumId w:val="52"/>
  </w:num>
  <w:num w:numId="51">
    <w:abstractNumId w:val="45"/>
  </w:num>
  <w:num w:numId="52">
    <w:abstractNumId w:val="31"/>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19"/>
  </w:num>
  <w:num w:numId="62">
    <w:abstractNumId w:val="11"/>
  </w:num>
  <w:num w:numId="63">
    <w:abstractNumId w:val="17"/>
  </w:num>
  <w:num w:numId="64">
    <w:abstractNumId w:val="31"/>
  </w:num>
  <w:num w:numId="65">
    <w:abstractNumId w:val="61"/>
  </w:num>
  <w:num w:numId="66">
    <w:abstractNumId w:val="44"/>
  </w:num>
  <w:num w:numId="67">
    <w:abstractNumId w:val="58"/>
  </w:num>
  <w:num w:numId="68">
    <w:abstractNumId w:val="51"/>
  </w:num>
  <w:num w:numId="69">
    <w:abstractNumId w:val="2"/>
  </w:num>
  <w:num w:numId="70">
    <w:abstractNumId w:val="26"/>
  </w:num>
  <w:num w:numId="71">
    <w:abstractNumId w:val="19"/>
  </w:num>
  <w:num w:numId="72">
    <w:abstractNumId w:val="12"/>
  </w:num>
  <w:num w:numId="73">
    <w:abstractNumId w:val="48"/>
  </w:num>
  <w:num w:numId="74">
    <w:abstractNumId w:val="19"/>
  </w:num>
  <w:num w:numId="75">
    <w:abstractNumId w:val="34"/>
  </w:num>
  <w:num w:numId="76">
    <w:abstractNumId w:val="47"/>
  </w:num>
  <w:num w:numId="77">
    <w:abstractNumId w:val="7"/>
  </w:num>
  <w:num w:numId="78">
    <w:abstractNumId w:val="4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A42"/>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B70"/>
    <w:rsid w:val="00075C3A"/>
    <w:rsid w:val="00075E8B"/>
    <w:rsid w:val="00076710"/>
    <w:rsid w:val="000768AA"/>
    <w:rsid w:val="00076AF7"/>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50B"/>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91"/>
    <w:rsid w:val="00281FEF"/>
    <w:rsid w:val="00282563"/>
    <w:rsid w:val="002827C4"/>
    <w:rsid w:val="002828CF"/>
    <w:rsid w:val="002830D6"/>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4C71"/>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0B2A"/>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334"/>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A42"/>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20C"/>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6A8"/>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73"/>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2F8"/>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01B"/>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DEC"/>
    <w:rsid w:val="004C5ECD"/>
    <w:rsid w:val="004C64EE"/>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8AC"/>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8D"/>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3DDF"/>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BAE"/>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765"/>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EEB"/>
    <w:rsid w:val="00956F65"/>
    <w:rsid w:val="0095747D"/>
    <w:rsid w:val="009577EA"/>
    <w:rsid w:val="00957E0C"/>
    <w:rsid w:val="00957FD4"/>
    <w:rsid w:val="009601F4"/>
    <w:rsid w:val="00960914"/>
    <w:rsid w:val="009609D9"/>
    <w:rsid w:val="00960B31"/>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200"/>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58DB"/>
    <w:rsid w:val="00BA645B"/>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47F"/>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09E"/>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1F"/>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A9C"/>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C6B"/>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List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1E63-2A77-4878-B6DA-29A2D9FC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143</Pages>
  <Words>58722</Words>
  <Characters>334721</Characters>
  <Application>Microsoft Office Word</Application>
  <DocSecurity>0</DocSecurity>
  <Lines>2789</Lines>
  <Paragraphs>785</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cp:lastModifiedBy>
  <cp:revision>19</cp:revision>
  <cp:lastPrinted>2019-08-16T08:11:00Z</cp:lastPrinted>
  <dcterms:created xsi:type="dcterms:W3CDTF">2021-08-25T09:24:00Z</dcterms:created>
  <dcterms:modified xsi:type="dcterms:W3CDTF">2021-08-25T10:10:00Z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