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2C6DBB8D" w14:textId="74FDF5FF" w:rsidR="00FD0C92" w:rsidRPr="00414759" w:rsidRDefault="00FD0C92">
      <w:pPr>
        <w:tabs>
          <w:tab w:val="right" w:pos="9216"/>
        </w:tabs>
        <w:spacing w:after="0"/>
        <w:jc w:val="left"/>
        <w:rPr>
          <w:b/>
          <w:kern w:val="2"/>
          <w:lang w:eastAsia="zh-CN"/>
        </w:rPr>
      </w:pPr>
      <w:r w:rsidRPr="00414759">
        <w:rPr>
          <w:noProof/>
          <w:lang w:val="en-US" w:eastAsia="zh-CN"/>
        </w:rPr>
        <mc:AlternateContent>
          <mc:Choice Requires="wps">
            <w:drawing>
              <wp:anchor distT="0" distB="0" distL="114300" distR="114300" simplePos="0" relativeHeight="251659264" behindDoc="0" locked="1" layoutInCell="1" allowOverlap="1" wp14:anchorId="6C7892A1" wp14:editId="689E0FA4">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39C8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 RAN WG1 Meeting #</w:t>
      </w:r>
      <w:r w:rsidR="00A31310">
        <w:rPr>
          <w:b/>
          <w:kern w:val="2"/>
          <w:lang w:eastAsia="zh-CN"/>
        </w:rPr>
        <w:t>10</w:t>
      </w:r>
      <w:r w:rsidR="00B93F28">
        <w:rPr>
          <w:b/>
          <w:kern w:val="2"/>
          <w:lang w:eastAsia="zh-CN"/>
        </w:rPr>
        <w:t>6</w:t>
      </w:r>
      <w:r w:rsidR="007A34C7">
        <w:rPr>
          <w:b/>
          <w:kern w:val="2"/>
          <w:lang w:eastAsia="zh-CN"/>
        </w:rPr>
        <w:t>-</w:t>
      </w:r>
      <w:r w:rsidR="00356A2B">
        <w:rPr>
          <w:b/>
          <w:kern w:val="2"/>
          <w:lang w:eastAsia="zh-CN"/>
        </w:rPr>
        <w:t>e</w:t>
      </w:r>
      <w:r w:rsidRPr="00414759">
        <w:rPr>
          <w:b/>
          <w:kern w:val="2"/>
          <w:lang w:eastAsia="zh-CN"/>
        </w:rPr>
        <w:tab/>
      </w:r>
      <w:r w:rsidR="00A361CA" w:rsidRPr="00A361CA">
        <w:rPr>
          <w:b/>
          <w:kern w:val="2"/>
          <w:lang w:eastAsia="zh-CN"/>
        </w:rPr>
        <w:t>R1-</w:t>
      </w:r>
      <w:r w:rsidR="00F81426">
        <w:rPr>
          <w:b/>
          <w:kern w:val="2"/>
          <w:lang w:eastAsia="zh-CN"/>
        </w:rPr>
        <w:t>2107675</w:t>
      </w:r>
    </w:p>
    <w:bookmarkEnd w:id="0"/>
    <w:p w14:paraId="08C0EE09" w14:textId="1B4E4B68" w:rsidR="00FD0C92" w:rsidRPr="006D4633" w:rsidRDefault="007A34C7" w:rsidP="00FD0C92">
      <w:pPr>
        <w:jc w:val="left"/>
        <w:rPr>
          <w:b/>
          <w:lang w:val="en-US"/>
        </w:rPr>
      </w:pPr>
      <w:r>
        <w:rPr>
          <w:b/>
        </w:rPr>
        <w:t xml:space="preserve">E-meeting, </w:t>
      </w:r>
      <w:r w:rsidR="00B93F28">
        <w:rPr>
          <w:b/>
          <w:kern w:val="2"/>
          <w:lang w:eastAsia="zh-CN"/>
        </w:rPr>
        <w:t>August</w:t>
      </w:r>
      <w:r w:rsidR="006D4633" w:rsidRPr="00442049">
        <w:rPr>
          <w:b/>
          <w:kern w:val="2"/>
          <w:lang w:eastAsia="zh-CN"/>
        </w:rPr>
        <w:t xml:space="preserve"> </w:t>
      </w:r>
      <w:r w:rsidR="00B93F28">
        <w:rPr>
          <w:b/>
          <w:kern w:val="2"/>
          <w:lang w:eastAsia="zh-CN"/>
        </w:rPr>
        <w:t>16</w:t>
      </w:r>
      <w:r w:rsidR="006D4633" w:rsidRPr="00041CCA">
        <w:rPr>
          <w:b/>
          <w:kern w:val="2"/>
          <w:vertAlign w:val="superscript"/>
          <w:lang w:eastAsia="zh-CN"/>
        </w:rPr>
        <w:t>th</w:t>
      </w:r>
      <w:r w:rsidR="006D4633">
        <w:rPr>
          <w:b/>
          <w:kern w:val="2"/>
          <w:lang w:eastAsia="zh-CN"/>
        </w:rPr>
        <w:t xml:space="preserve"> </w:t>
      </w:r>
      <w:r w:rsidR="006D4633" w:rsidRPr="00442049">
        <w:rPr>
          <w:b/>
          <w:kern w:val="2"/>
          <w:lang w:eastAsia="zh-CN"/>
        </w:rPr>
        <w:t>–</w:t>
      </w:r>
      <w:r w:rsidR="00B93F28">
        <w:rPr>
          <w:b/>
          <w:kern w:val="2"/>
          <w:lang w:eastAsia="zh-CN"/>
        </w:rPr>
        <w:t xml:space="preserve"> August</w:t>
      </w:r>
      <w:r w:rsidR="006D4633" w:rsidRPr="00442049">
        <w:rPr>
          <w:b/>
          <w:kern w:val="2"/>
          <w:lang w:eastAsia="zh-CN"/>
        </w:rPr>
        <w:t xml:space="preserve"> </w:t>
      </w:r>
      <w:r w:rsidR="00B93F28">
        <w:rPr>
          <w:b/>
          <w:kern w:val="2"/>
          <w:lang w:eastAsia="zh-CN"/>
        </w:rPr>
        <w:t>2</w:t>
      </w:r>
      <w:r w:rsidR="006D4633">
        <w:rPr>
          <w:b/>
          <w:kern w:val="2"/>
          <w:lang w:eastAsia="zh-CN"/>
        </w:rPr>
        <w:t>7</w:t>
      </w:r>
      <w:r w:rsidR="006D4633" w:rsidRPr="00352454">
        <w:rPr>
          <w:b/>
          <w:kern w:val="2"/>
          <w:vertAlign w:val="superscript"/>
          <w:lang w:eastAsia="zh-CN"/>
        </w:rPr>
        <w:t>th</w:t>
      </w:r>
      <w:r w:rsidR="006D4633">
        <w:rPr>
          <w:b/>
          <w:kern w:val="2"/>
          <w:lang w:eastAsia="zh-CN"/>
        </w:rPr>
        <w:t>, 2021</w:t>
      </w:r>
    </w:p>
    <w:p w14:paraId="72A7133F" w14:textId="77777777" w:rsidR="00D16615" w:rsidRPr="00452E94" w:rsidRDefault="00D16615" w:rsidP="00D16615">
      <w:pPr>
        <w:pBdr>
          <w:top w:val="single" w:sz="4" w:space="0" w:color="auto"/>
        </w:pBdr>
        <w:spacing w:after="0"/>
        <w:jc w:val="left"/>
        <w:rPr>
          <w:b/>
          <w:bCs/>
          <w:sz w:val="16"/>
          <w:szCs w:val="16"/>
        </w:rPr>
      </w:pPr>
    </w:p>
    <w:p w14:paraId="0E9A485C" w14:textId="011DF0DF"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A31310">
        <w:rPr>
          <w:b/>
        </w:rPr>
        <w:t>8</w:t>
      </w:r>
      <w:r w:rsidRPr="00414759">
        <w:rPr>
          <w:b/>
        </w:rPr>
        <w:t>.</w:t>
      </w:r>
      <w:r w:rsidR="00A31310">
        <w:rPr>
          <w:b/>
        </w:rPr>
        <w:t>4</w:t>
      </w:r>
      <w:r w:rsidRPr="00414759">
        <w:rPr>
          <w:b/>
        </w:rPr>
        <w:t>.</w:t>
      </w:r>
      <w:r w:rsidR="00A31310">
        <w:rPr>
          <w:b/>
        </w:rPr>
        <w:t>4</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32E7838C" w:rsidR="00D16615" w:rsidRPr="00414759" w:rsidRDefault="00D16615" w:rsidP="00D16615">
      <w:pPr>
        <w:spacing w:after="60"/>
        <w:ind w:left="1555" w:hanging="1555"/>
        <w:jc w:val="left"/>
        <w:rPr>
          <w:b/>
          <w:lang w:val="en-US" w:eastAsia="zh-CN"/>
        </w:rPr>
      </w:pPr>
      <w:r w:rsidRPr="00414759">
        <w:rPr>
          <w:b/>
        </w:rPr>
        <w:t>Title:</w:t>
      </w:r>
      <w:r w:rsidRPr="00414759">
        <w:rPr>
          <w:b/>
        </w:rPr>
        <w:tab/>
      </w:r>
      <w:bookmarkStart w:id="1" w:name="OLE_LINK25"/>
      <w:r w:rsidRPr="00414759">
        <w:rPr>
          <w:b/>
          <w:bCs/>
        </w:rPr>
        <w:t xml:space="preserve">Discussion on </w:t>
      </w:r>
      <w:r w:rsidR="00356A2B">
        <w:rPr>
          <w:b/>
          <w:bCs/>
        </w:rPr>
        <w:t>other</w:t>
      </w:r>
      <w:r w:rsidR="00A31310">
        <w:rPr>
          <w:b/>
          <w:bCs/>
        </w:rPr>
        <w:t xml:space="preserve"> design aspects </w:t>
      </w:r>
      <w:r w:rsidRPr="00414759">
        <w:rPr>
          <w:b/>
          <w:bCs/>
        </w:rPr>
        <w:t>for NTN</w:t>
      </w:r>
      <w:bookmarkEnd w:id="1"/>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rPr>
      </w:pPr>
    </w:p>
    <w:p w14:paraId="35881F5A" w14:textId="6B250D6D" w:rsidR="0018733C" w:rsidRPr="00937347" w:rsidRDefault="0018733C" w:rsidP="0018733C">
      <w:pPr>
        <w:pStyle w:val="1"/>
        <w:rPr>
          <w:rFonts w:eastAsiaTheme="minorEastAsia"/>
          <w:sz w:val="32"/>
        </w:rPr>
      </w:pPr>
      <w:bookmarkStart w:id="2" w:name="_Ref124671424"/>
      <w:bookmarkStart w:id="3" w:name="_Ref71620620"/>
      <w:bookmarkStart w:id="4" w:name="_Ref124589665"/>
      <w:r w:rsidRPr="00937347">
        <w:rPr>
          <w:rFonts w:eastAsiaTheme="minorEastAsia"/>
          <w:sz w:val="32"/>
        </w:rPr>
        <w:t>Introduction</w:t>
      </w:r>
    </w:p>
    <w:p w14:paraId="77BB652E" w14:textId="146F5FB7" w:rsidR="00D2296F" w:rsidRDefault="00B93F28" w:rsidP="002203A6">
      <w:pPr>
        <w:pStyle w:val="a4"/>
        <w:rPr>
          <w:sz w:val="22"/>
          <w:szCs w:val="22"/>
        </w:rPr>
      </w:pPr>
      <w:r>
        <w:rPr>
          <w:sz w:val="22"/>
          <w:szCs w:val="22"/>
        </w:rPr>
        <w:t>In RAN1#105</w:t>
      </w:r>
      <w:r w:rsidR="0018733C" w:rsidRPr="0018733C">
        <w:rPr>
          <w:sz w:val="22"/>
          <w:szCs w:val="22"/>
        </w:rPr>
        <w:t xml:space="preserve">-e, the following </w:t>
      </w:r>
      <w:r w:rsidR="001215D2">
        <w:rPr>
          <w:sz w:val="22"/>
          <w:szCs w:val="22"/>
        </w:rPr>
        <w:t>conclusions</w:t>
      </w:r>
      <w:r w:rsidR="001215D2" w:rsidRPr="0018733C">
        <w:rPr>
          <w:sz w:val="22"/>
          <w:szCs w:val="22"/>
        </w:rPr>
        <w:t xml:space="preserve"> </w:t>
      </w:r>
      <w:r w:rsidR="008B73EE">
        <w:rPr>
          <w:sz w:val="22"/>
          <w:szCs w:val="22"/>
        </w:rPr>
        <w:t xml:space="preserve">and agreements </w:t>
      </w:r>
      <w:r w:rsidR="0018733C" w:rsidRPr="0018733C">
        <w:rPr>
          <w:sz w:val="22"/>
          <w:szCs w:val="22"/>
        </w:rPr>
        <w:t xml:space="preserve">were </w:t>
      </w:r>
      <w:r w:rsidR="008B73EE">
        <w:rPr>
          <w:sz w:val="22"/>
          <w:szCs w:val="22"/>
        </w:rPr>
        <w:t xml:space="preserve">reached </w:t>
      </w:r>
      <w:r w:rsidR="0018733C" w:rsidRPr="0018733C">
        <w:rPr>
          <w:sz w:val="22"/>
          <w:szCs w:val="22"/>
        </w:rPr>
        <w:t>[1].</w:t>
      </w:r>
    </w:p>
    <w:p w14:paraId="5E3BE5CD" w14:textId="77777777" w:rsidR="00B93F28" w:rsidRDefault="00B93F28" w:rsidP="005628DA">
      <w:pPr>
        <w:rPr>
          <w:lang w:eastAsia="x-none"/>
        </w:rPr>
      </w:pPr>
      <w:r w:rsidRPr="00D15C0A">
        <w:rPr>
          <w:highlight w:val="green"/>
          <w:lang w:eastAsia="x-none"/>
        </w:rPr>
        <w:t>Agreement:</w:t>
      </w:r>
    </w:p>
    <w:p w14:paraId="3AEBD419" w14:textId="77777777" w:rsidR="00B93F28" w:rsidRDefault="00B93F28" w:rsidP="005C5CA1">
      <w:pPr>
        <w:spacing w:after="0"/>
        <w:rPr>
          <w:lang w:eastAsia="x-none"/>
        </w:rPr>
      </w:pPr>
      <w:r w:rsidRPr="00102F92">
        <w:rPr>
          <w:lang w:eastAsia="x-none"/>
        </w:rPr>
        <w:t>Same beam layout in BWP#0 and BWP#x</w:t>
      </w:r>
      <w:r>
        <w:rPr>
          <w:lang w:eastAsia="x-none"/>
        </w:rPr>
        <w:t xml:space="preserve"> (Option 1)</w:t>
      </w:r>
      <w:r w:rsidRPr="00102F92">
        <w:rPr>
          <w:lang w:eastAsia="x-none"/>
        </w:rPr>
        <w:t xml:space="preserve"> and hierarchical beam for BWP#0</w:t>
      </w:r>
      <w:r>
        <w:rPr>
          <w:lang w:eastAsia="x-none"/>
        </w:rPr>
        <w:t xml:space="preserve"> (Option 2)</w:t>
      </w:r>
      <w:r w:rsidRPr="00102F92">
        <w:rPr>
          <w:lang w:eastAsia="x-none"/>
        </w:rPr>
        <w:t xml:space="preserve"> </w:t>
      </w:r>
      <w:r>
        <w:rPr>
          <w:lang w:eastAsia="x-none"/>
        </w:rPr>
        <w:t>should be</w:t>
      </w:r>
      <w:r w:rsidRPr="00102F92">
        <w:rPr>
          <w:lang w:eastAsia="x-none"/>
        </w:rPr>
        <w:t xml:space="preserve"> supported</w:t>
      </w:r>
      <w:r>
        <w:rPr>
          <w:lang w:eastAsia="x-none"/>
        </w:rPr>
        <w:t xml:space="preserve"> by the specifications for NR-NTN</w:t>
      </w:r>
      <w:r w:rsidRPr="00102F92">
        <w:rPr>
          <w:lang w:eastAsia="x-none"/>
        </w:rPr>
        <w:t>.</w:t>
      </w:r>
    </w:p>
    <w:p w14:paraId="043488C5" w14:textId="77777777" w:rsidR="00B93F28" w:rsidRDefault="00B93F28" w:rsidP="005C5CA1">
      <w:pPr>
        <w:widowControl/>
        <w:numPr>
          <w:ilvl w:val="0"/>
          <w:numId w:val="39"/>
        </w:numPr>
        <w:autoSpaceDE/>
        <w:autoSpaceDN/>
        <w:adjustRightInd/>
        <w:jc w:val="left"/>
        <w:rPr>
          <w:lang w:eastAsia="x-none"/>
        </w:rPr>
      </w:pPr>
      <w:r>
        <w:rPr>
          <w:lang w:eastAsia="x-none"/>
        </w:rPr>
        <w:t>FFS: Whether any specification changes are needed specifically to support this functionality</w:t>
      </w:r>
    </w:p>
    <w:p w14:paraId="4B14B995" w14:textId="77777777" w:rsidR="00B93F28" w:rsidRDefault="00B93F28" w:rsidP="005628DA">
      <w:pPr>
        <w:rPr>
          <w:lang w:eastAsia="x-none"/>
        </w:rPr>
      </w:pPr>
      <w:r w:rsidRPr="005628DA">
        <w:rPr>
          <w:highlight w:val="green"/>
          <w:lang w:eastAsia="x-none"/>
        </w:rPr>
        <w:t>Agreement</w:t>
      </w:r>
      <w:r w:rsidRPr="003204EF">
        <w:rPr>
          <w:highlight w:val="green"/>
          <w:lang w:eastAsia="x-none"/>
        </w:rPr>
        <w:t>:</w:t>
      </w:r>
    </w:p>
    <w:p w14:paraId="752065AA" w14:textId="77777777" w:rsidR="00B93F28" w:rsidRDefault="00B93F28" w:rsidP="005C5CA1">
      <w:pPr>
        <w:spacing w:after="0"/>
        <w:rPr>
          <w:lang w:eastAsia="x-none"/>
        </w:rPr>
      </w:pPr>
      <w:r>
        <w:rPr>
          <w:lang w:eastAsia="x-none"/>
        </w:rPr>
        <w:t>For explicit indication of polarization information for DL by the network, support indication in SIB</w:t>
      </w:r>
    </w:p>
    <w:p w14:paraId="76E9111B" w14:textId="77777777" w:rsidR="00B93F28" w:rsidRDefault="00B93F28" w:rsidP="005C5CA1">
      <w:pPr>
        <w:widowControl/>
        <w:numPr>
          <w:ilvl w:val="0"/>
          <w:numId w:val="39"/>
        </w:numPr>
        <w:autoSpaceDE/>
        <w:autoSpaceDN/>
        <w:adjustRightInd/>
        <w:ind w:left="714" w:hanging="357"/>
        <w:jc w:val="left"/>
        <w:rPr>
          <w:lang w:eastAsia="x-none"/>
        </w:rPr>
      </w:pPr>
      <w:r>
        <w:rPr>
          <w:lang w:eastAsia="x-none"/>
        </w:rPr>
        <w:t>FFS: Signaling details for indication in SIB</w:t>
      </w:r>
    </w:p>
    <w:p w14:paraId="1649F190" w14:textId="77777777" w:rsidR="00B93F28" w:rsidRDefault="00B93F28" w:rsidP="005628DA">
      <w:pPr>
        <w:rPr>
          <w:lang w:eastAsia="x-none"/>
        </w:rPr>
      </w:pPr>
      <w:r w:rsidRPr="005628DA">
        <w:rPr>
          <w:highlight w:val="green"/>
          <w:lang w:eastAsia="x-none"/>
        </w:rPr>
        <w:t>Agreement</w:t>
      </w:r>
      <w:r w:rsidRPr="00B658C6">
        <w:rPr>
          <w:highlight w:val="green"/>
          <w:lang w:eastAsia="x-none"/>
        </w:rPr>
        <w:t>:</w:t>
      </w:r>
    </w:p>
    <w:p w14:paraId="2DC4E01B" w14:textId="77777777" w:rsidR="00B93F28" w:rsidRPr="00B658C6" w:rsidRDefault="00B93F28" w:rsidP="005C5CA1">
      <w:pPr>
        <w:widowControl/>
        <w:numPr>
          <w:ilvl w:val="0"/>
          <w:numId w:val="39"/>
        </w:numPr>
        <w:autoSpaceDE/>
        <w:autoSpaceDN/>
        <w:adjustRightInd/>
        <w:jc w:val="left"/>
        <w:rPr>
          <w:lang w:val="en-US" w:eastAsia="x-none"/>
        </w:rPr>
      </w:pPr>
      <w:r w:rsidRPr="00B658C6">
        <w:rPr>
          <w:lang w:val="en-US" w:eastAsia="x-none"/>
        </w:rPr>
        <w:t>Polarization information for UL may be indicated in SIB by the network</w:t>
      </w:r>
    </w:p>
    <w:p w14:paraId="74D62786" w14:textId="77777777" w:rsidR="00B93F28" w:rsidRPr="00B658C6" w:rsidRDefault="00B93F28" w:rsidP="005C5CA1">
      <w:pPr>
        <w:widowControl/>
        <w:numPr>
          <w:ilvl w:val="0"/>
          <w:numId w:val="39"/>
        </w:numPr>
        <w:autoSpaceDE/>
        <w:autoSpaceDN/>
        <w:adjustRightInd/>
        <w:jc w:val="left"/>
        <w:rPr>
          <w:lang w:val="en-US" w:eastAsia="x-none"/>
        </w:rPr>
      </w:pPr>
      <w:r w:rsidRPr="00B658C6">
        <w:rPr>
          <w:lang w:val="en-US" w:eastAsia="x-none"/>
        </w:rPr>
        <w:t>UE assumes a same polarization for UL and DL, when the UL polarization information is absent.</w:t>
      </w:r>
    </w:p>
    <w:p w14:paraId="6B546AB8" w14:textId="196492F0" w:rsidR="00B93F28" w:rsidRPr="00B93F28" w:rsidRDefault="00B93F28" w:rsidP="005C5CA1">
      <w:pPr>
        <w:widowControl/>
        <w:numPr>
          <w:ilvl w:val="0"/>
          <w:numId w:val="39"/>
        </w:numPr>
        <w:autoSpaceDE/>
        <w:autoSpaceDN/>
        <w:adjustRightInd/>
        <w:jc w:val="left"/>
        <w:rPr>
          <w:lang w:val="en-US" w:eastAsia="x-none"/>
        </w:rPr>
      </w:pPr>
      <w:r w:rsidRPr="00B658C6">
        <w:rPr>
          <w:lang w:val="en-US" w:eastAsia="x-none"/>
        </w:rPr>
        <w:t>FFS: Signaling details for indication in SIB</w:t>
      </w:r>
    </w:p>
    <w:p w14:paraId="620464A5" w14:textId="3CFC0E36" w:rsidR="004A2BE6" w:rsidRPr="007F1BD6" w:rsidRDefault="004A2BE6" w:rsidP="004A2BE6">
      <w:r w:rsidRPr="007F1BD6">
        <w:rPr>
          <w:rFonts w:cs="Arial"/>
        </w:rPr>
        <w:t xml:space="preserve">In this </w:t>
      </w:r>
      <w:r w:rsidR="00933209">
        <w:rPr>
          <w:rFonts w:cs="Arial"/>
        </w:rPr>
        <w:t>contribution</w:t>
      </w:r>
      <w:r w:rsidRPr="007F1BD6">
        <w:rPr>
          <w:rFonts w:cs="Arial"/>
        </w:rPr>
        <w:t>, we discuss</w:t>
      </w:r>
      <w:r>
        <w:rPr>
          <w:rFonts w:cs="Arial"/>
        </w:rPr>
        <w:t xml:space="preserve"> the identified</w:t>
      </w:r>
      <w:r w:rsidRPr="007F1BD6">
        <w:rPr>
          <w:rFonts w:cs="Arial"/>
        </w:rPr>
        <w:t xml:space="preserve"> issues with respect to beam management and polarization signalling in detail.</w:t>
      </w:r>
    </w:p>
    <w:p w14:paraId="491538B6" w14:textId="77777777" w:rsidR="00D16615" w:rsidRPr="004A2BE6" w:rsidRDefault="00D16615" w:rsidP="00D16615">
      <w:pPr>
        <w:pStyle w:val="a4"/>
        <w:rPr>
          <w:color w:val="A6A6A6" w:themeColor="background1" w:themeShade="A6"/>
        </w:rPr>
      </w:pPr>
    </w:p>
    <w:p w14:paraId="4E2D8C7C" w14:textId="77777777" w:rsidR="00D16615" w:rsidRPr="00937347" w:rsidRDefault="00D16615" w:rsidP="00D16615">
      <w:pPr>
        <w:pStyle w:val="1"/>
        <w:rPr>
          <w:rFonts w:eastAsiaTheme="minorEastAsia"/>
          <w:sz w:val="32"/>
          <w:lang w:eastAsia="zh-CN"/>
        </w:rPr>
      </w:pPr>
      <w:r w:rsidRPr="00937347">
        <w:rPr>
          <w:rFonts w:eastAsiaTheme="minorEastAsia"/>
          <w:sz w:val="32"/>
          <w:lang w:eastAsia="zh-CN"/>
        </w:rPr>
        <w:t>Discussion</w:t>
      </w:r>
    </w:p>
    <w:p w14:paraId="04FA91D4" w14:textId="1885C98B" w:rsidR="00A75621" w:rsidRPr="00937347" w:rsidRDefault="00A31310" w:rsidP="00A75621">
      <w:pPr>
        <w:pStyle w:val="2"/>
        <w:rPr>
          <w:rFonts w:eastAsiaTheme="minorEastAsia"/>
          <w:sz w:val="28"/>
          <w:lang w:eastAsia="zh-CN"/>
        </w:rPr>
      </w:pPr>
      <w:r w:rsidRPr="00937347">
        <w:rPr>
          <w:rFonts w:eastAsiaTheme="minorEastAsia"/>
          <w:sz w:val="28"/>
          <w:lang w:eastAsia="zh-CN"/>
        </w:rPr>
        <w:t>Beam management</w:t>
      </w:r>
      <w:r w:rsidR="001E3B03">
        <w:rPr>
          <w:rFonts w:eastAsiaTheme="minorEastAsia"/>
          <w:sz w:val="28"/>
          <w:lang w:eastAsia="zh-CN"/>
        </w:rPr>
        <w:t xml:space="preserve"> issues</w:t>
      </w:r>
    </w:p>
    <w:p w14:paraId="53AA27DF" w14:textId="1704F1C6" w:rsidR="00686F58" w:rsidRPr="00937347" w:rsidRDefault="00686F58" w:rsidP="00962E11">
      <w:pPr>
        <w:pStyle w:val="3"/>
        <w:rPr>
          <w:rFonts w:eastAsiaTheme="minorEastAsia"/>
          <w:b/>
          <w:sz w:val="24"/>
          <w:lang w:eastAsia="zh-CN"/>
        </w:rPr>
      </w:pPr>
      <w:r w:rsidRPr="00937347">
        <w:rPr>
          <w:b/>
          <w:sz w:val="24"/>
          <w:lang w:eastAsia="zh-CN"/>
        </w:rPr>
        <w:t xml:space="preserve">Beam layout and BWP </w:t>
      </w:r>
    </w:p>
    <w:p w14:paraId="57752797" w14:textId="77777777" w:rsidR="004A2BE6" w:rsidRDefault="004A2BE6" w:rsidP="004A2BE6">
      <w:pPr>
        <w:rPr>
          <w:b/>
          <w:u w:val="single"/>
          <w:lang w:eastAsia="zh-CN"/>
        </w:rPr>
      </w:pPr>
    </w:p>
    <w:p w14:paraId="09A8C727" w14:textId="5DFCEA51" w:rsidR="004A2BE6" w:rsidRPr="00842C8B" w:rsidRDefault="00842C8B" w:rsidP="00842C8B">
      <w:pPr>
        <w:ind w:firstLineChars="400" w:firstLine="883"/>
        <w:rPr>
          <w:b/>
          <w:lang w:eastAsia="zh-CN"/>
        </w:rPr>
      </w:pPr>
      <w:r w:rsidRPr="00842C8B">
        <w:rPr>
          <w:b/>
          <w:noProof/>
          <w:lang w:val="en-US" w:eastAsia="zh-CN"/>
        </w:rPr>
        <w:drawing>
          <wp:inline distT="0" distB="0" distL="0" distR="0" wp14:anchorId="03634228" wp14:editId="632E3592">
            <wp:extent cx="1733550" cy="2114550"/>
            <wp:effectExtent l="0" t="0" r="0" b="0"/>
            <wp:docPr id="8" name="图片 8" descr="C:\Users\z00591969\AppData\Local\Microsoft\Windows\INetCache\Content.Word\fig_bwp0narr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z00591969\AppData\Local\Microsoft\Windows\INetCache\Content.Word\fig_bwp0narrow.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3550" cy="2114550"/>
                    </a:xfrm>
                    <a:prstGeom prst="rect">
                      <a:avLst/>
                    </a:prstGeom>
                    <a:noFill/>
                    <a:ln>
                      <a:noFill/>
                    </a:ln>
                  </pic:spPr>
                </pic:pic>
              </a:graphicData>
            </a:graphic>
          </wp:inline>
        </w:drawing>
      </w:r>
      <w:r>
        <w:rPr>
          <w:b/>
          <w:lang w:eastAsia="zh-CN"/>
        </w:rPr>
        <w:t xml:space="preserve">                                      </w:t>
      </w:r>
      <w:r w:rsidR="00B91FC8">
        <w:rPr>
          <w:b/>
          <w:lang w:eastAsia="zh-CN"/>
        </w:rPr>
        <w:pict w14:anchorId="59319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65pt;height:165.5pt">
            <v:imagedata r:id="rId9" o:title="fig_bwp0wide"/>
          </v:shape>
        </w:pict>
      </w:r>
      <w:r w:rsidRPr="00842C8B">
        <w:rPr>
          <w:b/>
          <w:lang w:eastAsia="zh-CN"/>
        </w:rPr>
        <w:t xml:space="preserve">                                </w:t>
      </w:r>
    </w:p>
    <w:p w14:paraId="2AECDA9E" w14:textId="33A10EAC" w:rsidR="004A2BE6" w:rsidRDefault="00842C8B" w:rsidP="00842C8B">
      <w:pPr>
        <w:pStyle w:val="a5"/>
        <w:numPr>
          <w:ilvl w:val="0"/>
          <w:numId w:val="33"/>
        </w:numPr>
        <w:rPr>
          <w:sz w:val="20"/>
          <w:szCs w:val="20"/>
          <w:lang w:eastAsia="zh-CN"/>
        </w:rPr>
      </w:pPr>
      <w:r w:rsidRPr="00842C8B">
        <w:rPr>
          <w:rFonts w:hint="eastAsia"/>
          <w:b/>
          <w:sz w:val="20"/>
          <w:szCs w:val="20"/>
          <w:lang w:eastAsia="zh-CN"/>
        </w:rPr>
        <w:t>O</w:t>
      </w:r>
      <w:r w:rsidRPr="00842C8B">
        <w:rPr>
          <w:b/>
          <w:sz w:val="20"/>
          <w:szCs w:val="20"/>
          <w:lang w:eastAsia="zh-CN"/>
        </w:rPr>
        <w:t xml:space="preserve">ption-1: </w:t>
      </w:r>
      <w:r w:rsidRPr="00842C8B">
        <w:rPr>
          <w:sz w:val="20"/>
          <w:szCs w:val="20"/>
          <w:lang w:eastAsia="zh-CN"/>
        </w:rPr>
        <w:t>same beam layout BWP#0 and BWP#x</w:t>
      </w:r>
      <w:r>
        <w:rPr>
          <w:sz w:val="20"/>
          <w:szCs w:val="20"/>
          <w:lang w:eastAsia="zh-CN"/>
        </w:rPr>
        <w:t xml:space="preserve"> </w:t>
      </w:r>
      <w:r w:rsidR="00E5520A">
        <w:rPr>
          <w:sz w:val="20"/>
          <w:szCs w:val="20"/>
          <w:lang w:eastAsia="zh-CN"/>
        </w:rPr>
        <w:t xml:space="preserve">       </w:t>
      </w:r>
      <w:r>
        <w:rPr>
          <w:sz w:val="20"/>
          <w:szCs w:val="20"/>
          <w:lang w:eastAsia="zh-CN"/>
        </w:rPr>
        <w:t xml:space="preserve">  </w:t>
      </w:r>
      <w:r w:rsidRPr="00933209">
        <w:rPr>
          <w:b/>
          <w:sz w:val="20"/>
          <w:szCs w:val="20"/>
          <w:lang w:eastAsia="zh-CN"/>
        </w:rPr>
        <w:t xml:space="preserve">(b) </w:t>
      </w:r>
      <w:r w:rsidRPr="00842C8B">
        <w:rPr>
          <w:rFonts w:hint="eastAsia"/>
          <w:b/>
          <w:sz w:val="20"/>
          <w:szCs w:val="20"/>
          <w:lang w:eastAsia="zh-CN"/>
        </w:rPr>
        <w:t>O</w:t>
      </w:r>
      <w:r w:rsidR="004430E1">
        <w:rPr>
          <w:b/>
          <w:sz w:val="20"/>
          <w:szCs w:val="20"/>
          <w:lang w:eastAsia="zh-CN"/>
        </w:rPr>
        <w:t>ption-2</w:t>
      </w:r>
      <w:r w:rsidRPr="00842C8B">
        <w:rPr>
          <w:b/>
          <w:sz w:val="20"/>
          <w:szCs w:val="20"/>
          <w:lang w:eastAsia="zh-CN"/>
        </w:rPr>
        <w:t xml:space="preserve">: </w:t>
      </w:r>
      <w:r w:rsidR="00E5520A">
        <w:rPr>
          <w:sz w:val="20"/>
          <w:szCs w:val="20"/>
          <w:lang w:eastAsia="zh-CN"/>
        </w:rPr>
        <w:t>umbrella</w:t>
      </w:r>
      <w:r w:rsidRPr="00842C8B">
        <w:rPr>
          <w:sz w:val="20"/>
          <w:szCs w:val="20"/>
          <w:lang w:eastAsia="zh-CN"/>
        </w:rPr>
        <w:t xml:space="preserve"> beam layout BWP#0 and BWP#x</w:t>
      </w:r>
      <w:r>
        <w:rPr>
          <w:sz w:val="20"/>
          <w:szCs w:val="20"/>
          <w:lang w:eastAsia="zh-CN"/>
        </w:rPr>
        <w:t xml:space="preserve"> </w:t>
      </w:r>
    </w:p>
    <w:p w14:paraId="41218DCE" w14:textId="77777777" w:rsidR="001F0400" w:rsidRDefault="001F0400" w:rsidP="001F0400">
      <w:pPr>
        <w:pStyle w:val="a5"/>
        <w:ind w:left="360"/>
        <w:rPr>
          <w:sz w:val="20"/>
          <w:szCs w:val="20"/>
          <w:lang w:eastAsia="zh-CN"/>
        </w:rPr>
      </w:pPr>
    </w:p>
    <w:p w14:paraId="1899D8EA" w14:textId="1D3C85EE" w:rsidR="00E5520A" w:rsidRPr="00962E11" w:rsidRDefault="001F0400" w:rsidP="001F0400">
      <w:pPr>
        <w:pStyle w:val="a5"/>
        <w:ind w:left="357"/>
        <w:jc w:val="center"/>
        <w:rPr>
          <w:b/>
          <w:sz w:val="20"/>
          <w:szCs w:val="20"/>
          <w:lang w:eastAsia="zh-CN"/>
        </w:rPr>
      </w:pPr>
      <w:r w:rsidRPr="00962E11">
        <w:rPr>
          <w:rFonts w:hint="eastAsia"/>
          <w:b/>
          <w:sz w:val="20"/>
          <w:szCs w:val="20"/>
          <w:lang w:eastAsia="zh-CN"/>
        </w:rPr>
        <w:t>F</w:t>
      </w:r>
      <w:r w:rsidRPr="00962E11">
        <w:rPr>
          <w:b/>
          <w:sz w:val="20"/>
          <w:szCs w:val="20"/>
          <w:lang w:eastAsia="zh-CN"/>
        </w:rPr>
        <w:t>igure 1</w:t>
      </w:r>
      <w:r w:rsidR="00933209">
        <w:rPr>
          <w:b/>
          <w:sz w:val="20"/>
          <w:szCs w:val="20"/>
          <w:lang w:eastAsia="zh-CN"/>
        </w:rPr>
        <w:t>. B</w:t>
      </w:r>
      <w:r w:rsidRPr="00962E11">
        <w:rPr>
          <w:b/>
          <w:sz w:val="20"/>
          <w:szCs w:val="20"/>
          <w:lang w:eastAsia="zh-CN"/>
        </w:rPr>
        <w:t>eam layout for BWP#0 and BWP#x</w:t>
      </w:r>
    </w:p>
    <w:p w14:paraId="093B0F54" w14:textId="1F70C35C" w:rsidR="00E96AD8" w:rsidRDefault="009D68A5" w:rsidP="00735B2E">
      <w:pPr>
        <w:rPr>
          <w:color w:val="000000" w:themeColor="text1"/>
          <w:lang w:eastAsia="zh-CN"/>
        </w:rPr>
      </w:pPr>
      <w:r>
        <w:rPr>
          <w:lang w:eastAsia="zh-CN"/>
        </w:rPr>
        <w:lastRenderedPageBreak/>
        <w:t>In RAN1</w:t>
      </w:r>
      <w:r w:rsidR="00C91260">
        <w:rPr>
          <w:lang w:eastAsia="zh-CN"/>
        </w:rPr>
        <w:t>#105</w:t>
      </w:r>
      <w:r w:rsidR="00B744D0">
        <w:rPr>
          <w:lang w:eastAsia="zh-CN"/>
        </w:rPr>
        <w:t>-e</w:t>
      </w:r>
      <w:r>
        <w:rPr>
          <w:lang w:eastAsia="zh-CN"/>
        </w:rPr>
        <w:t>, t</w:t>
      </w:r>
      <w:r w:rsidR="009D57D0">
        <w:rPr>
          <w:lang w:eastAsia="zh-CN"/>
        </w:rPr>
        <w:t xml:space="preserve">wo options for beam layout with respect to different relationship between BWP#0 and BWP#x </w:t>
      </w:r>
      <w:r w:rsidR="00B744D0">
        <w:rPr>
          <w:lang w:eastAsia="zh-CN"/>
        </w:rPr>
        <w:t>were</w:t>
      </w:r>
      <w:r w:rsidR="0041556C">
        <w:rPr>
          <w:lang w:eastAsia="zh-CN"/>
        </w:rPr>
        <w:t xml:space="preserve"> agreed to </w:t>
      </w:r>
      <w:r w:rsidR="0041556C">
        <w:rPr>
          <w:lang w:eastAsia="x-none"/>
        </w:rPr>
        <w:t>be</w:t>
      </w:r>
      <w:r w:rsidR="0041556C" w:rsidRPr="00102F92">
        <w:rPr>
          <w:lang w:eastAsia="x-none"/>
        </w:rPr>
        <w:t xml:space="preserve"> supported</w:t>
      </w:r>
      <w:r w:rsidR="0041556C">
        <w:rPr>
          <w:lang w:eastAsia="x-none"/>
        </w:rPr>
        <w:t xml:space="preserve"> by the NR-NTN specifications</w:t>
      </w:r>
      <w:r w:rsidR="009D57D0">
        <w:rPr>
          <w:lang w:eastAsia="zh-CN"/>
        </w:rPr>
        <w:t xml:space="preserve">. </w:t>
      </w:r>
      <w:r w:rsidR="001F0400">
        <w:rPr>
          <w:lang w:eastAsia="zh-CN"/>
        </w:rPr>
        <w:t xml:space="preserve">As </w:t>
      </w:r>
      <w:r w:rsidR="00B744D0">
        <w:rPr>
          <w:lang w:eastAsia="zh-CN"/>
        </w:rPr>
        <w:t xml:space="preserve">depicted </w:t>
      </w:r>
      <w:r w:rsidR="001F0400">
        <w:rPr>
          <w:lang w:eastAsia="zh-CN"/>
        </w:rPr>
        <w:t xml:space="preserve">in Figure 1, </w:t>
      </w:r>
      <w:r>
        <w:rPr>
          <w:lang w:eastAsia="zh-CN"/>
        </w:rPr>
        <w:t xml:space="preserve">a </w:t>
      </w:r>
      <w:r w:rsidR="00443DC4">
        <w:rPr>
          <w:lang w:eastAsia="zh-CN"/>
        </w:rPr>
        <w:t>satellite cell</w:t>
      </w:r>
      <w:r>
        <w:rPr>
          <w:lang w:eastAsia="zh-CN"/>
        </w:rPr>
        <w:t xml:space="preserve"> contains</w:t>
      </w:r>
      <w:r w:rsidR="00443DC4">
        <w:rPr>
          <w:lang w:eastAsia="zh-CN"/>
        </w:rPr>
        <w:t xml:space="preserve"> </w:t>
      </w:r>
      <w:r>
        <w:rPr>
          <w:lang w:eastAsia="zh-CN"/>
        </w:rPr>
        <w:t xml:space="preserve">several </w:t>
      </w:r>
      <w:r w:rsidR="00602AD3">
        <w:rPr>
          <w:lang w:eastAsia="zh-CN"/>
        </w:rPr>
        <w:t>spot beams</w:t>
      </w:r>
      <w:r>
        <w:rPr>
          <w:lang w:eastAsia="zh-CN"/>
        </w:rPr>
        <w:t xml:space="preserve"> and</w:t>
      </w:r>
      <w:r w:rsidR="00602AD3">
        <w:rPr>
          <w:lang w:eastAsia="zh-CN"/>
        </w:rPr>
        <w:t xml:space="preserve"> each </w:t>
      </w:r>
      <w:r>
        <w:rPr>
          <w:lang w:eastAsia="zh-CN"/>
        </w:rPr>
        <w:t xml:space="preserve">beam is </w:t>
      </w:r>
      <w:r w:rsidR="00443DC4">
        <w:rPr>
          <w:lang w:eastAsia="zh-CN"/>
        </w:rPr>
        <w:t xml:space="preserve">associated with a dedicated BWP. </w:t>
      </w:r>
      <w:r w:rsidR="0093474C">
        <w:rPr>
          <w:lang w:eastAsia="zh-CN"/>
        </w:rPr>
        <w:t xml:space="preserve">For </w:t>
      </w:r>
      <w:r w:rsidR="0093474C" w:rsidRPr="00AC5A81">
        <w:rPr>
          <w:i/>
          <w:lang w:eastAsia="zh-CN"/>
        </w:rPr>
        <w:t>option-1</w:t>
      </w:r>
      <w:r w:rsidR="0093474C">
        <w:rPr>
          <w:lang w:eastAsia="zh-CN"/>
        </w:rPr>
        <w:t xml:space="preserve">, </w:t>
      </w:r>
      <w:r w:rsidR="00B23509">
        <w:rPr>
          <w:lang w:eastAsia="zh-CN"/>
        </w:rPr>
        <w:t xml:space="preserve">the initial BWP#0 </w:t>
      </w:r>
      <w:r w:rsidR="004430E1">
        <w:rPr>
          <w:lang w:eastAsia="zh-CN"/>
        </w:rPr>
        <w:t xml:space="preserve">is transmitted in </w:t>
      </w:r>
      <w:r w:rsidR="00B744D0">
        <w:rPr>
          <w:lang w:eastAsia="zh-CN"/>
        </w:rPr>
        <w:t xml:space="preserve">a </w:t>
      </w:r>
      <w:r w:rsidR="00B23509">
        <w:rPr>
          <w:lang w:eastAsia="zh-CN"/>
        </w:rPr>
        <w:t xml:space="preserve">narrow beam </w:t>
      </w:r>
      <w:r w:rsidR="004430E1">
        <w:rPr>
          <w:lang w:eastAsia="zh-CN"/>
        </w:rPr>
        <w:t>which</w:t>
      </w:r>
      <w:r w:rsidR="00B23509">
        <w:rPr>
          <w:lang w:eastAsia="zh-CN"/>
        </w:rPr>
        <w:t xml:space="preserve"> has </w:t>
      </w:r>
      <w:r w:rsidR="00AC5A81">
        <w:rPr>
          <w:lang w:eastAsia="zh-CN"/>
        </w:rPr>
        <w:t xml:space="preserve">the </w:t>
      </w:r>
      <w:r w:rsidR="00B23509">
        <w:rPr>
          <w:lang w:eastAsia="zh-CN"/>
        </w:rPr>
        <w:t xml:space="preserve">same </w:t>
      </w:r>
      <w:r w:rsidR="001F0400">
        <w:rPr>
          <w:lang w:eastAsia="zh-CN"/>
        </w:rPr>
        <w:t xml:space="preserve">beam </w:t>
      </w:r>
      <w:r w:rsidR="00602AD3">
        <w:rPr>
          <w:lang w:eastAsia="zh-CN"/>
        </w:rPr>
        <w:t>footprint</w:t>
      </w:r>
      <w:r w:rsidR="00B23509">
        <w:rPr>
          <w:lang w:eastAsia="zh-CN"/>
        </w:rPr>
        <w:t xml:space="preserve"> as </w:t>
      </w:r>
      <w:r w:rsidR="00B744D0">
        <w:rPr>
          <w:lang w:eastAsia="zh-CN"/>
        </w:rPr>
        <w:t xml:space="preserve">the </w:t>
      </w:r>
      <w:r w:rsidR="004430E1">
        <w:rPr>
          <w:lang w:eastAsia="zh-CN"/>
        </w:rPr>
        <w:t xml:space="preserve">BWP#x beams. </w:t>
      </w:r>
      <w:r w:rsidR="00602AD3">
        <w:rPr>
          <w:lang w:eastAsia="zh-CN"/>
        </w:rPr>
        <w:t>T</w:t>
      </w:r>
      <w:r w:rsidR="004430E1">
        <w:rPr>
          <w:lang w:eastAsia="zh-CN"/>
        </w:rPr>
        <w:t>he SSBs are t</w:t>
      </w:r>
      <w:r w:rsidR="00602AD3">
        <w:rPr>
          <w:lang w:eastAsia="zh-CN"/>
        </w:rPr>
        <w:t xml:space="preserve">ransmitted </w:t>
      </w:r>
      <w:r w:rsidR="00743476">
        <w:rPr>
          <w:lang w:eastAsia="zh-CN"/>
        </w:rPr>
        <w:t>in</w:t>
      </w:r>
      <w:r w:rsidR="00602AD3">
        <w:rPr>
          <w:lang w:eastAsia="zh-CN"/>
        </w:rPr>
        <w:t xml:space="preserve"> </w:t>
      </w:r>
      <w:r w:rsidR="00B744D0">
        <w:rPr>
          <w:lang w:eastAsia="zh-CN"/>
        </w:rPr>
        <w:t xml:space="preserve">a </w:t>
      </w:r>
      <w:r w:rsidR="00602AD3">
        <w:rPr>
          <w:lang w:eastAsia="zh-CN"/>
        </w:rPr>
        <w:t xml:space="preserve">TDM </w:t>
      </w:r>
      <w:r w:rsidR="001B2900">
        <w:rPr>
          <w:lang w:eastAsia="zh-CN"/>
        </w:rPr>
        <w:t>manner</w:t>
      </w:r>
      <w:r w:rsidR="00743476">
        <w:rPr>
          <w:lang w:eastAsia="zh-CN"/>
        </w:rPr>
        <w:t>, i.e.</w:t>
      </w:r>
      <w:r w:rsidR="00602AD3">
        <w:rPr>
          <w:lang w:eastAsia="zh-CN"/>
        </w:rPr>
        <w:t xml:space="preserve"> </w:t>
      </w:r>
      <w:r w:rsidR="00B744D0">
        <w:rPr>
          <w:lang w:eastAsia="zh-CN"/>
        </w:rPr>
        <w:t xml:space="preserve">the </w:t>
      </w:r>
      <w:r w:rsidR="00743476">
        <w:rPr>
          <w:lang w:eastAsia="zh-CN"/>
        </w:rPr>
        <w:t xml:space="preserve">beam for </w:t>
      </w:r>
      <w:r w:rsidR="00602AD3">
        <w:rPr>
          <w:lang w:eastAsia="zh-CN"/>
        </w:rPr>
        <w:t>BWP#0 sweep</w:t>
      </w:r>
      <w:r>
        <w:rPr>
          <w:lang w:eastAsia="zh-CN"/>
        </w:rPr>
        <w:t>s</w:t>
      </w:r>
      <w:r w:rsidR="00602AD3">
        <w:rPr>
          <w:lang w:eastAsia="zh-CN"/>
        </w:rPr>
        <w:t xml:space="preserve"> across </w:t>
      </w:r>
      <w:r w:rsidR="00743476">
        <w:rPr>
          <w:lang w:eastAsia="zh-CN"/>
        </w:rPr>
        <w:t xml:space="preserve">footprints </w:t>
      </w:r>
      <w:r w:rsidR="00743476">
        <w:rPr>
          <w:rFonts w:hint="eastAsia"/>
          <w:lang w:eastAsia="zh-CN"/>
        </w:rPr>
        <w:t>o</w:t>
      </w:r>
      <w:r w:rsidR="00743476">
        <w:rPr>
          <w:lang w:eastAsia="zh-CN"/>
        </w:rPr>
        <w:t xml:space="preserve">f </w:t>
      </w:r>
      <w:r w:rsidR="00602AD3">
        <w:rPr>
          <w:lang w:eastAsia="zh-CN"/>
        </w:rPr>
        <w:t xml:space="preserve">all spot beams. </w:t>
      </w:r>
      <w:r w:rsidR="004430E1">
        <w:rPr>
          <w:lang w:eastAsia="zh-CN"/>
        </w:rPr>
        <w:t xml:space="preserve">For </w:t>
      </w:r>
      <w:r w:rsidR="004430E1" w:rsidRPr="00AC5A81">
        <w:rPr>
          <w:i/>
          <w:lang w:eastAsia="zh-CN"/>
        </w:rPr>
        <w:t>option-2</w:t>
      </w:r>
      <w:r w:rsidR="004430E1">
        <w:rPr>
          <w:lang w:eastAsia="zh-CN"/>
        </w:rPr>
        <w:t xml:space="preserve">, beam layout </w:t>
      </w:r>
      <w:r w:rsidR="00DE6B19">
        <w:rPr>
          <w:lang w:eastAsia="zh-CN"/>
        </w:rPr>
        <w:t>is</w:t>
      </w:r>
      <w:r w:rsidR="004430E1">
        <w:rPr>
          <w:lang w:eastAsia="zh-CN"/>
        </w:rPr>
        <w:t xml:space="preserve"> hierarchical where</w:t>
      </w:r>
      <w:r w:rsidR="00DE6B19">
        <w:rPr>
          <w:lang w:eastAsia="zh-CN"/>
        </w:rPr>
        <w:t xml:space="preserve"> the</w:t>
      </w:r>
      <w:r w:rsidR="004430E1">
        <w:rPr>
          <w:lang w:eastAsia="zh-CN"/>
        </w:rPr>
        <w:t xml:space="preserve"> SSBs in initial </w:t>
      </w:r>
      <w:r w:rsidR="00602AD3">
        <w:rPr>
          <w:lang w:eastAsia="zh-CN"/>
        </w:rPr>
        <w:t xml:space="preserve">BWP#0 </w:t>
      </w:r>
      <w:r w:rsidR="00B744D0">
        <w:rPr>
          <w:lang w:eastAsia="zh-CN"/>
        </w:rPr>
        <w:t xml:space="preserve">are </w:t>
      </w:r>
      <w:r w:rsidR="00602AD3">
        <w:rPr>
          <w:lang w:eastAsia="zh-CN"/>
        </w:rPr>
        <w:t xml:space="preserve">transmitted in </w:t>
      </w:r>
      <w:r w:rsidR="00B744D0">
        <w:rPr>
          <w:lang w:eastAsia="zh-CN"/>
        </w:rPr>
        <w:t xml:space="preserve">an </w:t>
      </w:r>
      <w:r w:rsidR="00602AD3">
        <w:rPr>
          <w:lang w:eastAsia="zh-CN"/>
        </w:rPr>
        <w:t xml:space="preserve">umbrella beam which covers the </w:t>
      </w:r>
      <w:r w:rsidR="006276D3">
        <w:rPr>
          <w:lang w:eastAsia="zh-CN"/>
        </w:rPr>
        <w:t>un</w:t>
      </w:r>
      <w:r w:rsidR="00602AD3">
        <w:rPr>
          <w:lang w:eastAsia="zh-CN"/>
        </w:rPr>
        <w:t>ion of all spot beams.</w:t>
      </w:r>
      <w:r w:rsidR="00374386">
        <w:rPr>
          <w:lang w:eastAsia="zh-CN"/>
        </w:rPr>
        <w:t xml:space="preserve"> </w:t>
      </w:r>
      <w:r w:rsidR="006231B0" w:rsidRPr="00AC5A81">
        <w:rPr>
          <w:i/>
          <w:color w:val="000000" w:themeColor="text1"/>
          <w:lang w:eastAsia="zh-CN"/>
        </w:rPr>
        <w:t>Option-1</w:t>
      </w:r>
      <w:r w:rsidR="006231B0">
        <w:rPr>
          <w:color w:val="000000" w:themeColor="text1"/>
          <w:lang w:eastAsia="zh-CN"/>
        </w:rPr>
        <w:t xml:space="preserve"> allows SSBs </w:t>
      </w:r>
      <w:r w:rsidR="001F0400">
        <w:rPr>
          <w:color w:val="000000" w:themeColor="text1"/>
          <w:lang w:eastAsia="zh-CN"/>
        </w:rPr>
        <w:t xml:space="preserve">(and </w:t>
      </w:r>
      <w:r w:rsidR="006231B0">
        <w:rPr>
          <w:color w:val="000000" w:themeColor="text1"/>
          <w:lang w:eastAsia="zh-CN"/>
        </w:rPr>
        <w:t>other common channels</w:t>
      </w:r>
      <w:r w:rsidR="001F0400">
        <w:rPr>
          <w:color w:val="000000" w:themeColor="text1"/>
          <w:lang w:eastAsia="zh-CN"/>
        </w:rPr>
        <w:t>)</w:t>
      </w:r>
      <w:r w:rsidR="006231B0">
        <w:rPr>
          <w:color w:val="000000" w:themeColor="text1"/>
          <w:lang w:eastAsia="zh-CN"/>
        </w:rPr>
        <w:t xml:space="preserve"> to be </w:t>
      </w:r>
      <w:r w:rsidR="001F0400">
        <w:rPr>
          <w:color w:val="000000" w:themeColor="text1"/>
          <w:lang w:eastAsia="zh-CN"/>
        </w:rPr>
        <w:t xml:space="preserve">simultaneously </w:t>
      </w:r>
      <w:r w:rsidR="006231B0">
        <w:rPr>
          <w:color w:val="000000" w:themeColor="text1"/>
          <w:lang w:eastAsia="zh-CN"/>
        </w:rPr>
        <w:t xml:space="preserve">transmitted </w:t>
      </w:r>
      <w:r w:rsidR="001F0400">
        <w:rPr>
          <w:color w:val="000000" w:themeColor="text1"/>
          <w:lang w:eastAsia="zh-CN"/>
        </w:rPr>
        <w:t xml:space="preserve">with the same beam configuration parameters </w:t>
      </w:r>
      <w:r w:rsidR="00AC5A81">
        <w:rPr>
          <w:color w:val="000000" w:themeColor="text1"/>
          <w:lang w:eastAsia="zh-CN"/>
        </w:rPr>
        <w:t>as</w:t>
      </w:r>
      <w:r w:rsidR="001F0400">
        <w:rPr>
          <w:color w:val="000000" w:themeColor="text1"/>
          <w:lang w:eastAsia="zh-CN"/>
        </w:rPr>
        <w:t xml:space="preserve"> data transmi</w:t>
      </w:r>
      <w:r w:rsidR="00F85474">
        <w:rPr>
          <w:color w:val="000000" w:themeColor="text1"/>
          <w:lang w:eastAsia="zh-CN"/>
        </w:rPr>
        <w:t xml:space="preserve">ssion on dedicated BWPs, e.g., antenna </w:t>
      </w:r>
      <w:r w:rsidR="001F0400">
        <w:rPr>
          <w:color w:val="000000" w:themeColor="text1"/>
          <w:lang w:eastAsia="zh-CN"/>
        </w:rPr>
        <w:t xml:space="preserve">gain and frequency offset compensation. Therefore </w:t>
      </w:r>
      <w:r w:rsidR="001F0400" w:rsidRPr="00AC5A81">
        <w:rPr>
          <w:i/>
          <w:color w:val="000000" w:themeColor="text1"/>
          <w:lang w:eastAsia="zh-CN"/>
        </w:rPr>
        <w:t xml:space="preserve">option-1 </w:t>
      </w:r>
      <w:r w:rsidR="004143C6">
        <w:rPr>
          <w:color w:val="000000" w:themeColor="text1"/>
          <w:lang w:eastAsia="zh-CN"/>
        </w:rPr>
        <w:t xml:space="preserve">has a </w:t>
      </w:r>
      <w:r w:rsidR="001F0400">
        <w:rPr>
          <w:color w:val="000000" w:themeColor="text1"/>
          <w:lang w:eastAsia="zh-CN"/>
        </w:rPr>
        <w:t xml:space="preserve">better coverage </w:t>
      </w:r>
      <w:r>
        <w:rPr>
          <w:color w:val="000000" w:themeColor="text1"/>
          <w:lang w:eastAsia="zh-CN"/>
        </w:rPr>
        <w:t>of</w:t>
      </w:r>
      <w:r>
        <w:rPr>
          <w:rFonts w:hint="eastAsia"/>
          <w:color w:val="000000" w:themeColor="text1"/>
          <w:lang w:eastAsia="zh-CN"/>
        </w:rPr>
        <w:t xml:space="preserve"> </w:t>
      </w:r>
      <w:r>
        <w:rPr>
          <w:color w:val="000000" w:themeColor="text1"/>
          <w:lang w:eastAsia="zh-CN"/>
        </w:rPr>
        <w:t xml:space="preserve">SSBs </w:t>
      </w:r>
      <w:r w:rsidR="00F85474">
        <w:rPr>
          <w:rFonts w:hint="eastAsia"/>
          <w:color w:val="000000" w:themeColor="text1"/>
          <w:lang w:eastAsia="zh-CN"/>
        </w:rPr>
        <w:t>com</w:t>
      </w:r>
      <w:r w:rsidR="00F85474">
        <w:rPr>
          <w:color w:val="000000" w:themeColor="text1"/>
          <w:lang w:eastAsia="zh-CN"/>
        </w:rPr>
        <w:t>pared to</w:t>
      </w:r>
      <w:r w:rsidR="001F0400" w:rsidRPr="00AC5A81">
        <w:rPr>
          <w:i/>
          <w:color w:val="000000" w:themeColor="text1"/>
          <w:lang w:eastAsia="zh-CN"/>
        </w:rPr>
        <w:t xml:space="preserve"> option-2</w:t>
      </w:r>
      <w:r w:rsidR="001F0400">
        <w:rPr>
          <w:color w:val="000000" w:themeColor="text1"/>
          <w:lang w:eastAsia="zh-CN"/>
        </w:rPr>
        <w:t>.</w:t>
      </w:r>
    </w:p>
    <w:p w14:paraId="22F8EE67" w14:textId="1E611C99" w:rsidR="00686F58" w:rsidRPr="0041556C" w:rsidRDefault="000806CE" w:rsidP="0041556C">
      <w:pPr>
        <w:rPr>
          <w:i/>
          <w:color w:val="000000" w:themeColor="text1"/>
          <w:lang w:eastAsia="zh-CN"/>
        </w:rPr>
      </w:pPr>
      <w:r w:rsidRPr="000806CE">
        <w:rPr>
          <w:b/>
          <w:i/>
          <w:color w:val="000000" w:themeColor="text1"/>
          <w:lang w:eastAsia="zh-CN"/>
        </w:rPr>
        <w:t>Observation 1</w:t>
      </w:r>
      <w:r w:rsidRPr="000806CE">
        <w:rPr>
          <w:i/>
          <w:color w:val="000000" w:themeColor="text1"/>
          <w:lang w:eastAsia="zh-CN"/>
        </w:rPr>
        <w:t>: BWP#0</w:t>
      </w:r>
      <w:r>
        <w:rPr>
          <w:i/>
          <w:color w:val="000000" w:themeColor="text1"/>
          <w:lang w:eastAsia="zh-CN"/>
        </w:rPr>
        <w:t xml:space="preserve"> with</w:t>
      </w:r>
      <w:r w:rsidRPr="000806CE">
        <w:rPr>
          <w:i/>
          <w:color w:val="000000" w:themeColor="text1"/>
          <w:lang w:eastAsia="zh-CN"/>
        </w:rPr>
        <w:t xml:space="preserve"> narrow beam width (option-1) </w:t>
      </w:r>
      <w:r w:rsidR="004143C6">
        <w:rPr>
          <w:i/>
          <w:color w:val="000000" w:themeColor="text1"/>
          <w:lang w:eastAsia="zh-CN"/>
        </w:rPr>
        <w:t>ha</w:t>
      </w:r>
      <w:r w:rsidR="004143C6" w:rsidRPr="000806CE">
        <w:rPr>
          <w:i/>
          <w:color w:val="000000" w:themeColor="text1"/>
          <w:lang w:eastAsia="zh-CN"/>
        </w:rPr>
        <w:t xml:space="preserve">s </w:t>
      </w:r>
      <w:r w:rsidR="004143C6">
        <w:rPr>
          <w:i/>
          <w:color w:val="000000" w:themeColor="text1"/>
          <w:lang w:eastAsia="zh-CN"/>
        </w:rPr>
        <w:t xml:space="preserve">a </w:t>
      </w:r>
      <w:r w:rsidRPr="000806CE">
        <w:rPr>
          <w:i/>
          <w:color w:val="000000" w:themeColor="text1"/>
          <w:lang w:eastAsia="zh-CN"/>
        </w:rPr>
        <w:t>better coverage</w:t>
      </w:r>
      <w:r w:rsidR="009D68A5">
        <w:rPr>
          <w:i/>
          <w:color w:val="000000" w:themeColor="text1"/>
          <w:lang w:eastAsia="zh-CN"/>
        </w:rPr>
        <w:t xml:space="preserve"> of SSB</w:t>
      </w:r>
      <w:r w:rsidR="00D87903">
        <w:rPr>
          <w:i/>
          <w:color w:val="000000" w:themeColor="text1"/>
          <w:lang w:eastAsia="zh-CN"/>
        </w:rPr>
        <w:t>s</w:t>
      </w:r>
      <w:r w:rsidRPr="000806CE">
        <w:rPr>
          <w:i/>
          <w:color w:val="000000" w:themeColor="text1"/>
          <w:lang w:eastAsia="zh-CN"/>
        </w:rPr>
        <w:t>.</w:t>
      </w:r>
    </w:p>
    <w:p w14:paraId="5E9F4BE5" w14:textId="567DF448" w:rsidR="00686F58" w:rsidRPr="00937347" w:rsidRDefault="00B07A72" w:rsidP="00962E11">
      <w:pPr>
        <w:pStyle w:val="3"/>
        <w:rPr>
          <w:b/>
          <w:color w:val="000000" w:themeColor="text1"/>
          <w:sz w:val="24"/>
          <w:lang w:eastAsia="zh-CN"/>
        </w:rPr>
      </w:pPr>
      <w:r>
        <w:rPr>
          <w:b/>
          <w:color w:val="000000" w:themeColor="text1"/>
          <w:sz w:val="24"/>
          <w:lang w:eastAsia="zh-CN"/>
        </w:rPr>
        <w:t>BWP</w:t>
      </w:r>
      <w:r w:rsidR="00715FB9" w:rsidRPr="00715FB9">
        <w:rPr>
          <w:b/>
          <w:color w:val="000000" w:themeColor="text1"/>
          <w:sz w:val="24"/>
          <w:lang w:eastAsia="zh-CN"/>
        </w:rPr>
        <w:t>/beam</w:t>
      </w:r>
      <w:r>
        <w:rPr>
          <w:b/>
          <w:color w:val="000000" w:themeColor="text1"/>
          <w:sz w:val="24"/>
          <w:lang w:eastAsia="zh-CN"/>
        </w:rPr>
        <w:t xml:space="preserve"> </w:t>
      </w:r>
      <w:r w:rsidR="00686F58" w:rsidRPr="00937347">
        <w:rPr>
          <w:b/>
          <w:color w:val="000000" w:themeColor="text1"/>
          <w:sz w:val="24"/>
          <w:lang w:eastAsia="zh-CN"/>
        </w:rPr>
        <w:t xml:space="preserve">switching </w:t>
      </w:r>
      <w:r w:rsidR="00715FB9">
        <w:rPr>
          <w:b/>
          <w:color w:val="000000" w:themeColor="text1"/>
          <w:sz w:val="24"/>
          <w:lang w:eastAsia="zh-CN"/>
        </w:rPr>
        <w:t>mechanism</w:t>
      </w:r>
    </w:p>
    <w:p w14:paraId="1A0F358E" w14:textId="13704555" w:rsidR="009E4792" w:rsidRDefault="00735B2E" w:rsidP="001B18FE">
      <w:pPr>
        <w:rPr>
          <w:color w:val="000000" w:themeColor="text1"/>
          <w:lang w:eastAsia="zh-CN"/>
        </w:rPr>
      </w:pPr>
      <w:r>
        <w:rPr>
          <w:color w:val="000000" w:themeColor="text1"/>
          <w:lang w:eastAsia="zh-CN"/>
        </w:rPr>
        <w:t>In NR R</w:t>
      </w:r>
      <w:r w:rsidR="002D7FB6">
        <w:rPr>
          <w:color w:val="000000" w:themeColor="text1"/>
          <w:lang w:eastAsia="zh-CN"/>
        </w:rPr>
        <w:t>el-</w:t>
      </w:r>
      <w:r>
        <w:rPr>
          <w:color w:val="000000" w:themeColor="text1"/>
          <w:lang w:eastAsia="zh-CN"/>
        </w:rPr>
        <w:t xml:space="preserve">15, beam switching </w:t>
      </w:r>
      <w:r w:rsidR="00162A6C">
        <w:rPr>
          <w:color w:val="000000" w:themeColor="text1"/>
          <w:lang w:eastAsia="zh-CN"/>
        </w:rPr>
        <w:t xml:space="preserve">is </w:t>
      </w:r>
      <w:r>
        <w:rPr>
          <w:color w:val="000000" w:themeColor="text1"/>
          <w:lang w:eastAsia="zh-CN"/>
        </w:rPr>
        <w:t>based on the TCI-state</w:t>
      </w:r>
      <w:r w:rsidR="000D3672">
        <w:rPr>
          <w:color w:val="000000" w:themeColor="text1"/>
          <w:lang w:eastAsia="zh-CN"/>
        </w:rPr>
        <w:t xml:space="preserve"> (DL) update or spatial relation (UL)</w:t>
      </w:r>
      <w:r w:rsidR="009E4792">
        <w:rPr>
          <w:color w:val="000000" w:themeColor="text1"/>
          <w:lang w:eastAsia="zh-CN"/>
        </w:rPr>
        <w:t xml:space="preserve"> </w:t>
      </w:r>
      <w:r w:rsidR="000D3672">
        <w:rPr>
          <w:color w:val="000000" w:themeColor="text1"/>
          <w:lang w:eastAsia="zh-CN"/>
        </w:rPr>
        <w:t xml:space="preserve">update which can be </w:t>
      </w:r>
      <w:r w:rsidR="007A7483">
        <w:rPr>
          <w:color w:val="000000" w:themeColor="text1"/>
          <w:lang w:eastAsia="zh-CN"/>
        </w:rPr>
        <w:t xml:space="preserve">configured, </w:t>
      </w:r>
      <w:r>
        <w:rPr>
          <w:color w:val="000000" w:themeColor="text1"/>
          <w:lang w:eastAsia="zh-CN"/>
        </w:rPr>
        <w:t xml:space="preserve">activated </w:t>
      </w:r>
      <w:r w:rsidR="007A7483">
        <w:rPr>
          <w:color w:val="000000" w:themeColor="text1"/>
          <w:lang w:eastAsia="zh-CN"/>
        </w:rPr>
        <w:t xml:space="preserve">and indicated </w:t>
      </w:r>
      <w:r>
        <w:rPr>
          <w:color w:val="000000" w:themeColor="text1"/>
          <w:lang w:eastAsia="zh-CN"/>
        </w:rPr>
        <w:t>by RRC</w:t>
      </w:r>
      <w:r w:rsidR="00916B00">
        <w:rPr>
          <w:color w:val="000000" w:themeColor="text1"/>
          <w:lang w:eastAsia="zh-CN"/>
        </w:rPr>
        <w:t xml:space="preserve">, </w:t>
      </w:r>
      <w:r>
        <w:rPr>
          <w:color w:val="000000" w:themeColor="text1"/>
          <w:lang w:eastAsia="zh-CN"/>
        </w:rPr>
        <w:t>MAC CE or DCI. BWP switching is</w:t>
      </w:r>
      <w:r w:rsidR="00951A0D">
        <w:rPr>
          <w:color w:val="000000" w:themeColor="text1"/>
          <w:lang w:eastAsia="zh-CN"/>
        </w:rPr>
        <w:t xml:space="preserve"> </w:t>
      </w:r>
      <w:r>
        <w:rPr>
          <w:color w:val="000000" w:themeColor="text1"/>
          <w:lang w:eastAsia="zh-CN"/>
        </w:rPr>
        <w:t xml:space="preserve">independently </w:t>
      </w:r>
      <w:r w:rsidR="00162A6C">
        <w:rPr>
          <w:color w:val="000000" w:themeColor="text1"/>
          <w:lang w:eastAsia="zh-CN"/>
        </w:rPr>
        <w:t>conducted</w:t>
      </w:r>
      <w:r>
        <w:rPr>
          <w:color w:val="000000" w:themeColor="text1"/>
          <w:lang w:eastAsia="zh-CN"/>
        </w:rPr>
        <w:t xml:space="preserve"> by </w:t>
      </w:r>
      <w:r w:rsidR="00162A6C">
        <w:rPr>
          <w:color w:val="000000" w:themeColor="text1"/>
          <w:lang w:eastAsia="zh-CN"/>
        </w:rPr>
        <w:t xml:space="preserve">either </w:t>
      </w:r>
      <w:r w:rsidR="00951A0D">
        <w:rPr>
          <w:color w:val="000000" w:themeColor="text1"/>
          <w:lang w:eastAsia="zh-CN"/>
        </w:rPr>
        <w:t>RRC</w:t>
      </w:r>
      <w:r w:rsidR="00916B00">
        <w:rPr>
          <w:color w:val="000000" w:themeColor="text1"/>
          <w:lang w:eastAsia="zh-CN"/>
        </w:rPr>
        <w:t xml:space="preserve">, </w:t>
      </w:r>
      <w:r w:rsidR="001B18FE">
        <w:rPr>
          <w:color w:val="000000" w:themeColor="text1"/>
          <w:lang w:eastAsia="zh-CN"/>
        </w:rPr>
        <w:t>DCI</w:t>
      </w:r>
      <w:r w:rsidR="00951A0D">
        <w:rPr>
          <w:color w:val="000000" w:themeColor="text1"/>
          <w:lang w:eastAsia="zh-CN"/>
        </w:rPr>
        <w:t xml:space="preserve">, or </w:t>
      </w:r>
      <w:r w:rsidR="00916B00">
        <w:rPr>
          <w:color w:val="000000" w:themeColor="text1"/>
          <w:lang w:eastAsia="zh-CN"/>
        </w:rPr>
        <w:t xml:space="preserve">a </w:t>
      </w:r>
      <w:r w:rsidR="00162A6C">
        <w:rPr>
          <w:color w:val="000000" w:themeColor="text1"/>
          <w:lang w:eastAsia="zh-CN"/>
        </w:rPr>
        <w:t xml:space="preserve">timer based </w:t>
      </w:r>
      <w:r w:rsidR="00951A0D">
        <w:rPr>
          <w:color w:val="000000" w:themeColor="text1"/>
          <w:lang w:eastAsia="zh-CN"/>
        </w:rPr>
        <w:t xml:space="preserve">switching through </w:t>
      </w:r>
      <w:r w:rsidR="00951A0D" w:rsidRPr="001B18FE">
        <w:rPr>
          <w:i/>
          <w:color w:val="000000" w:themeColor="text1"/>
          <w:lang w:eastAsia="zh-CN"/>
        </w:rPr>
        <w:t>bwp_InactivityTimer</w:t>
      </w:r>
      <w:r w:rsidR="00951A0D">
        <w:rPr>
          <w:color w:val="000000" w:themeColor="text1"/>
          <w:lang w:eastAsia="zh-CN"/>
        </w:rPr>
        <w:t>.</w:t>
      </w:r>
      <w:r w:rsidR="001B18FE">
        <w:rPr>
          <w:color w:val="000000" w:themeColor="text1"/>
          <w:lang w:eastAsia="zh-CN"/>
        </w:rPr>
        <w:t xml:space="preserve"> Either way, </w:t>
      </w:r>
      <w:r w:rsidR="002D7FB6">
        <w:rPr>
          <w:color w:val="000000" w:themeColor="text1"/>
          <w:lang w:eastAsia="zh-CN"/>
        </w:rPr>
        <w:t>beam switching</w:t>
      </w:r>
      <w:r w:rsidR="001B18FE">
        <w:rPr>
          <w:color w:val="000000" w:themeColor="text1"/>
          <w:lang w:eastAsia="zh-CN"/>
        </w:rPr>
        <w:t xml:space="preserve"> and BWP </w:t>
      </w:r>
      <w:r w:rsidR="002D7FB6">
        <w:rPr>
          <w:color w:val="000000" w:themeColor="text1"/>
          <w:lang w:eastAsia="zh-CN"/>
        </w:rPr>
        <w:t>switching</w:t>
      </w:r>
      <w:r w:rsidR="001B18FE">
        <w:rPr>
          <w:color w:val="000000" w:themeColor="text1"/>
          <w:lang w:eastAsia="zh-CN"/>
        </w:rPr>
        <w:t xml:space="preserve"> </w:t>
      </w:r>
      <w:r w:rsidR="002D7FB6">
        <w:rPr>
          <w:color w:val="000000" w:themeColor="text1"/>
          <w:lang w:eastAsia="zh-CN"/>
        </w:rPr>
        <w:t>are independent procedures</w:t>
      </w:r>
      <w:r w:rsidR="001B18FE">
        <w:rPr>
          <w:color w:val="000000" w:themeColor="text1"/>
          <w:lang w:eastAsia="zh-CN"/>
        </w:rPr>
        <w:t>.</w:t>
      </w:r>
      <w:r w:rsidR="00D211BF">
        <w:rPr>
          <w:color w:val="000000" w:themeColor="text1"/>
          <w:lang w:eastAsia="zh-CN"/>
        </w:rPr>
        <w:t xml:space="preserve"> </w:t>
      </w:r>
    </w:p>
    <w:p w14:paraId="0A768E59" w14:textId="498E4E4B" w:rsidR="00B07A72" w:rsidRDefault="009E4792" w:rsidP="001B18FE">
      <w:pPr>
        <w:rPr>
          <w:i/>
          <w:color w:val="000000" w:themeColor="text1"/>
          <w:lang w:eastAsia="zh-CN"/>
        </w:rPr>
      </w:pPr>
      <w:r w:rsidRPr="009E4792">
        <w:rPr>
          <w:rFonts w:hint="eastAsia"/>
          <w:b/>
          <w:i/>
          <w:color w:val="000000" w:themeColor="text1"/>
          <w:lang w:eastAsia="zh-CN"/>
        </w:rPr>
        <w:t>O</w:t>
      </w:r>
      <w:r w:rsidRPr="009E4792">
        <w:rPr>
          <w:b/>
          <w:i/>
          <w:color w:val="000000" w:themeColor="text1"/>
          <w:lang w:eastAsia="zh-CN"/>
        </w:rPr>
        <w:t xml:space="preserve">bservation </w:t>
      </w:r>
      <w:r w:rsidR="000806CE">
        <w:rPr>
          <w:b/>
          <w:i/>
          <w:color w:val="000000" w:themeColor="text1"/>
          <w:lang w:eastAsia="zh-CN"/>
        </w:rPr>
        <w:t>2</w:t>
      </w:r>
      <w:r w:rsidRPr="009E4792">
        <w:rPr>
          <w:i/>
          <w:color w:val="000000" w:themeColor="text1"/>
          <w:lang w:eastAsia="zh-CN"/>
        </w:rPr>
        <w:t xml:space="preserve">: </w:t>
      </w:r>
      <w:r w:rsidR="00143FA5">
        <w:rPr>
          <w:i/>
          <w:color w:val="000000" w:themeColor="text1"/>
          <w:lang w:eastAsia="zh-CN"/>
        </w:rPr>
        <w:t>B</w:t>
      </w:r>
      <w:r w:rsidR="00143FA5" w:rsidRPr="00143FA5">
        <w:rPr>
          <w:i/>
          <w:color w:val="000000" w:themeColor="text1"/>
          <w:lang w:eastAsia="zh-CN"/>
        </w:rPr>
        <w:t xml:space="preserve">eam switching and BWP switching are independent procedures in </w:t>
      </w:r>
      <w:r w:rsidR="005047D8">
        <w:rPr>
          <w:i/>
          <w:color w:val="000000" w:themeColor="text1"/>
          <w:lang w:eastAsia="zh-CN"/>
        </w:rPr>
        <w:t>NR</w:t>
      </w:r>
      <w:r w:rsidR="005047D8" w:rsidRPr="009E4792">
        <w:rPr>
          <w:i/>
          <w:color w:val="000000" w:themeColor="text1"/>
          <w:lang w:eastAsia="zh-CN"/>
        </w:rPr>
        <w:t xml:space="preserve"> spec</w:t>
      </w:r>
      <w:r w:rsidR="005047D8">
        <w:rPr>
          <w:i/>
          <w:color w:val="000000" w:themeColor="text1"/>
          <w:lang w:eastAsia="zh-CN"/>
        </w:rPr>
        <w:t>ification</w:t>
      </w:r>
      <w:r w:rsidRPr="009E4792">
        <w:rPr>
          <w:i/>
          <w:color w:val="000000" w:themeColor="text1"/>
          <w:lang w:eastAsia="zh-CN"/>
        </w:rPr>
        <w:t>.</w:t>
      </w:r>
    </w:p>
    <w:p w14:paraId="4312B8C1" w14:textId="55208254" w:rsidR="00507B79" w:rsidRDefault="00B07A72" w:rsidP="00A246B9">
      <w:pPr>
        <w:rPr>
          <w:i/>
          <w:lang w:eastAsia="zh-CN"/>
        </w:rPr>
      </w:pPr>
      <w:r>
        <w:rPr>
          <w:rFonts w:hint="eastAsia"/>
          <w:lang w:eastAsia="zh-CN"/>
        </w:rPr>
        <w:t>I</w:t>
      </w:r>
      <w:r>
        <w:rPr>
          <w:lang w:eastAsia="zh-CN"/>
        </w:rPr>
        <w:t xml:space="preserve">n NR, </w:t>
      </w:r>
      <w:r w:rsidR="00836AAD">
        <w:rPr>
          <w:lang w:eastAsia="zh-CN"/>
        </w:rPr>
        <w:t xml:space="preserve">one way for </w:t>
      </w:r>
      <w:r>
        <w:rPr>
          <w:lang w:eastAsia="zh-CN"/>
        </w:rPr>
        <w:t>BWP</w:t>
      </w:r>
      <w:r w:rsidR="002D785D">
        <w:rPr>
          <w:lang w:eastAsia="zh-CN"/>
        </w:rPr>
        <w:t xml:space="preserve"> switch</w:t>
      </w:r>
      <w:r w:rsidR="00836AAD">
        <w:rPr>
          <w:lang w:eastAsia="zh-CN"/>
        </w:rPr>
        <w:t>ing</w:t>
      </w:r>
      <w:r>
        <w:rPr>
          <w:lang w:eastAsia="zh-CN"/>
        </w:rPr>
        <w:t xml:space="preserve"> is </w:t>
      </w:r>
      <w:r w:rsidR="00836AAD">
        <w:rPr>
          <w:lang w:eastAsia="zh-CN"/>
        </w:rPr>
        <w:t xml:space="preserve">via </w:t>
      </w:r>
      <w:r>
        <w:rPr>
          <w:lang w:eastAsia="zh-CN"/>
        </w:rPr>
        <w:t>DCI indication through the BWP indicator field in DCI format 0_1/1_1. Specifically, the BWP indicator field contains 2-bit information, which corresponding to the 4 BWP IDs (e.g., ‘00’ for BWP#0, ‘01’ for BWP#1, ‘10’ for BWP#2, ‘11’ for BWP#3) configured by RRC. However, the number of satellite beams in one satellite cell is usually larger than 4 in NR NTN. In this case, wh</w:t>
      </w:r>
      <w:r w:rsidR="00491911">
        <w:rPr>
          <w:lang w:eastAsia="zh-CN"/>
        </w:rPr>
        <w:t>en</w:t>
      </w:r>
      <w:r>
        <w:rPr>
          <w:lang w:eastAsia="zh-CN"/>
        </w:rPr>
        <w:t xml:space="preserve"> FRF&gt;1 </w:t>
      </w:r>
      <w:r w:rsidR="00491911">
        <w:rPr>
          <w:lang w:eastAsia="zh-CN"/>
        </w:rPr>
        <w:t xml:space="preserve">is </w:t>
      </w:r>
      <w:r>
        <w:rPr>
          <w:lang w:eastAsia="zh-CN"/>
        </w:rPr>
        <w:t xml:space="preserve">adopted, BWP switching according to the current specification will cause ambiguity in the beam switching. For example, in Figure </w:t>
      </w:r>
      <w:r w:rsidR="0067274A">
        <w:rPr>
          <w:lang w:eastAsia="zh-CN"/>
        </w:rPr>
        <w:t>2</w:t>
      </w:r>
      <w:r>
        <w:rPr>
          <w:lang w:eastAsia="zh-CN"/>
        </w:rPr>
        <w:t>, when the UE in beam#3 (BWP#3) receives the DCI indication to switch to BWP#2, it cannot distinguish which beam (among beam#2, beam#4 and beam#5).</w:t>
      </w:r>
      <w:r w:rsidR="00507B79">
        <w:rPr>
          <w:color w:val="000000" w:themeColor="text1"/>
          <w:lang w:val="en-US" w:eastAsia="zh-CN"/>
        </w:rPr>
        <w:t xml:space="preserve"> This issue can be solved by </w:t>
      </w:r>
      <w:r w:rsidR="00C83A3F">
        <w:rPr>
          <w:color w:val="000000" w:themeColor="text1"/>
          <w:lang w:val="en-US" w:eastAsia="zh-CN"/>
        </w:rPr>
        <w:t>set</w:t>
      </w:r>
      <w:r w:rsidR="00507B79">
        <w:rPr>
          <w:color w:val="000000" w:themeColor="text1"/>
          <w:lang w:val="en-US" w:eastAsia="zh-CN"/>
        </w:rPr>
        <w:t>ting</w:t>
      </w:r>
      <w:r w:rsidR="00C83A3F">
        <w:rPr>
          <w:color w:val="000000" w:themeColor="text1"/>
          <w:lang w:val="en-US" w:eastAsia="zh-CN"/>
        </w:rPr>
        <w:t xml:space="preserve"> up </w:t>
      </w:r>
      <w:r w:rsidR="00507B79">
        <w:rPr>
          <w:color w:val="000000" w:themeColor="text1"/>
          <w:lang w:val="en-US" w:eastAsia="zh-CN"/>
        </w:rPr>
        <w:t xml:space="preserve">association </w:t>
      </w:r>
      <w:r w:rsidR="00C83A3F">
        <w:rPr>
          <w:color w:val="000000" w:themeColor="text1"/>
          <w:lang w:val="en-US" w:eastAsia="zh-CN"/>
        </w:rPr>
        <w:t xml:space="preserve">between </w:t>
      </w:r>
      <w:r w:rsidR="00143FA5">
        <w:rPr>
          <w:color w:val="000000" w:themeColor="text1"/>
          <w:lang w:val="en-US" w:eastAsia="zh-CN"/>
        </w:rPr>
        <w:t xml:space="preserve">CSI-RS </w:t>
      </w:r>
      <w:r w:rsidR="00143FA5">
        <w:rPr>
          <w:rFonts w:hint="eastAsia"/>
          <w:color w:val="000000" w:themeColor="text1"/>
          <w:lang w:val="en-US" w:eastAsia="zh-CN"/>
        </w:rPr>
        <w:t>resource</w:t>
      </w:r>
      <w:r w:rsidR="00143FA5">
        <w:rPr>
          <w:color w:val="000000" w:themeColor="text1"/>
          <w:lang w:val="en-US" w:eastAsia="zh-CN"/>
        </w:rPr>
        <w:t xml:space="preserve"> </w:t>
      </w:r>
      <w:r w:rsidR="00143FA5">
        <w:rPr>
          <w:rFonts w:hint="eastAsia"/>
          <w:color w:val="000000" w:themeColor="text1"/>
          <w:lang w:val="en-US" w:eastAsia="zh-CN"/>
        </w:rPr>
        <w:t>index</w:t>
      </w:r>
      <w:r w:rsidR="009D3B4E" w:rsidRPr="00686F58">
        <w:rPr>
          <w:color w:val="000000" w:themeColor="text1"/>
          <w:lang w:val="en-US" w:eastAsia="zh-CN"/>
        </w:rPr>
        <w:t xml:space="preserve"> </w:t>
      </w:r>
      <w:r w:rsidR="00C83A3F">
        <w:rPr>
          <w:color w:val="000000" w:themeColor="text1"/>
          <w:lang w:val="en-US" w:eastAsia="zh-CN"/>
        </w:rPr>
        <w:t>and BWP</w:t>
      </w:r>
      <w:r w:rsidR="00DE3155">
        <w:rPr>
          <w:color w:val="000000" w:themeColor="text1"/>
          <w:lang w:val="en-US" w:eastAsia="zh-CN"/>
        </w:rPr>
        <w:t xml:space="preserve"> </w:t>
      </w:r>
      <w:r w:rsidR="00015FC3">
        <w:rPr>
          <w:rFonts w:hint="eastAsia"/>
          <w:color w:val="000000" w:themeColor="text1"/>
          <w:lang w:val="en-US" w:eastAsia="zh-CN"/>
        </w:rPr>
        <w:t>for</w:t>
      </w:r>
      <w:r w:rsidR="00015FC3">
        <w:rPr>
          <w:color w:val="000000" w:themeColor="text1"/>
          <w:lang w:val="en-US" w:eastAsia="zh-CN"/>
        </w:rPr>
        <w:t xml:space="preserve"> </w:t>
      </w:r>
      <w:r w:rsidR="00015FC3">
        <w:rPr>
          <w:rFonts w:hint="eastAsia"/>
          <w:color w:val="000000" w:themeColor="text1"/>
          <w:lang w:val="en-US" w:eastAsia="zh-CN"/>
        </w:rPr>
        <w:t>beam</w:t>
      </w:r>
      <w:r w:rsidR="00015FC3">
        <w:rPr>
          <w:color w:val="000000" w:themeColor="text1"/>
          <w:lang w:val="en-US" w:eastAsia="zh-CN"/>
        </w:rPr>
        <w:t>/BWP switching</w:t>
      </w:r>
      <w:r w:rsidR="00DE3155">
        <w:rPr>
          <w:color w:val="000000" w:themeColor="text1"/>
          <w:lang w:val="en-US" w:eastAsia="zh-CN"/>
        </w:rPr>
        <w:t>.</w:t>
      </w:r>
      <w:r w:rsidR="00015FC3">
        <w:rPr>
          <w:color w:val="000000" w:themeColor="text1"/>
          <w:lang w:val="en-US" w:eastAsia="zh-CN"/>
        </w:rPr>
        <w:t xml:space="preserve"> O</w:t>
      </w:r>
      <w:r w:rsidR="00015FC3">
        <w:rPr>
          <w:rFonts w:hint="eastAsia"/>
          <w:color w:val="000000" w:themeColor="text1"/>
          <w:lang w:val="en-US" w:eastAsia="zh-CN"/>
        </w:rPr>
        <w:t>n</w:t>
      </w:r>
      <w:r w:rsidR="00015FC3">
        <w:rPr>
          <w:color w:val="000000" w:themeColor="text1"/>
          <w:lang w:val="en-US" w:eastAsia="zh-CN"/>
        </w:rPr>
        <w:t xml:space="preserve"> </w:t>
      </w:r>
      <w:r w:rsidR="00015FC3">
        <w:rPr>
          <w:rFonts w:hint="eastAsia"/>
          <w:color w:val="000000" w:themeColor="text1"/>
          <w:lang w:val="en-US" w:eastAsia="zh-CN"/>
        </w:rPr>
        <w:t>one</w:t>
      </w:r>
      <w:r w:rsidR="00015FC3">
        <w:rPr>
          <w:color w:val="000000" w:themeColor="text1"/>
          <w:lang w:val="en-US" w:eastAsia="zh-CN"/>
        </w:rPr>
        <w:t xml:space="preserve"> </w:t>
      </w:r>
      <w:r w:rsidR="00015FC3">
        <w:rPr>
          <w:rFonts w:hint="eastAsia"/>
          <w:color w:val="000000" w:themeColor="text1"/>
          <w:lang w:val="en-US" w:eastAsia="zh-CN"/>
        </w:rPr>
        <w:t>hand</w:t>
      </w:r>
      <w:r w:rsidR="00015FC3">
        <w:rPr>
          <w:color w:val="000000" w:themeColor="text1"/>
          <w:lang w:val="en-US" w:eastAsia="zh-CN"/>
        </w:rPr>
        <w:t xml:space="preserve">, CSI-RS </w:t>
      </w:r>
      <w:r w:rsidR="00015FC3">
        <w:rPr>
          <w:rFonts w:hint="eastAsia"/>
          <w:color w:val="000000" w:themeColor="text1"/>
          <w:lang w:val="en-US" w:eastAsia="zh-CN"/>
        </w:rPr>
        <w:t>can</w:t>
      </w:r>
      <w:r w:rsidR="00015FC3">
        <w:rPr>
          <w:color w:val="000000" w:themeColor="text1"/>
          <w:lang w:val="en-US" w:eastAsia="zh-CN"/>
        </w:rPr>
        <w:t xml:space="preserve"> </w:t>
      </w:r>
      <w:r w:rsidR="00015FC3">
        <w:rPr>
          <w:rFonts w:hint="eastAsia"/>
          <w:color w:val="000000" w:themeColor="text1"/>
          <w:lang w:val="en-US" w:eastAsia="zh-CN"/>
        </w:rPr>
        <w:t>be</w:t>
      </w:r>
      <w:r w:rsidR="00015FC3">
        <w:rPr>
          <w:color w:val="000000" w:themeColor="text1"/>
          <w:lang w:val="en-US" w:eastAsia="zh-CN"/>
        </w:rPr>
        <w:t xml:space="preserve"> </w:t>
      </w:r>
      <w:r w:rsidR="00015FC3">
        <w:rPr>
          <w:rFonts w:hint="eastAsia"/>
          <w:color w:val="000000" w:themeColor="text1"/>
          <w:lang w:val="en-US" w:eastAsia="zh-CN"/>
        </w:rPr>
        <w:t>used</w:t>
      </w:r>
      <w:r w:rsidR="00015FC3">
        <w:rPr>
          <w:color w:val="000000" w:themeColor="text1"/>
          <w:lang w:val="en-US" w:eastAsia="zh-CN"/>
        </w:rPr>
        <w:t xml:space="preserve"> </w:t>
      </w:r>
      <w:r w:rsidR="00015FC3">
        <w:rPr>
          <w:rFonts w:hint="eastAsia"/>
          <w:color w:val="000000" w:themeColor="text1"/>
          <w:lang w:val="en-US" w:eastAsia="zh-CN"/>
        </w:rPr>
        <w:t>for</w:t>
      </w:r>
      <w:r w:rsidR="00015FC3">
        <w:rPr>
          <w:color w:val="000000" w:themeColor="text1"/>
          <w:lang w:val="en-US" w:eastAsia="zh-CN"/>
        </w:rPr>
        <w:t xml:space="preserve"> </w:t>
      </w:r>
      <w:r w:rsidR="00015FC3">
        <w:rPr>
          <w:rFonts w:hint="eastAsia"/>
          <w:color w:val="000000" w:themeColor="text1"/>
          <w:lang w:val="en-US" w:eastAsia="zh-CN"/>
        </w:rPr>
        <w:t>beam</w:t>
      </w:r>
      <w:r w:rsidR="00015FC3">
        <w:rPr>
          <w:color w:val="000000" w:themeColor="text1"/>
          <w:lang w:val="en-US" w:eastAsia="zh-CN"/>
        </w:rPr>
        <w:t xml:space="preserve"> </w:t>
      </w:r>
      <w:r w:rsidR="00015FC3">
        <w:rPr>
          <w:rFonts w:hint="eastAsia"/>
          <w:color w:val="000000" w:themeColor="text1"/>
          <w:lang w:val="en-US" w:eastAsia="zh-CN"/>
        </w:rPr>
        <w:t>measurement</w:t>
      </w:r>
      <w:r w:rsidR="00015FC3">
        <w:rPr>
          <w:color w:val="000000" w:themeColor="text1"/>
          <w:lang w:val="en-US" w:eastAsia="zh-CN"/>
        </w:rPr>
        <w:t xml:space="preserve"> </w:t>
      </w:r>
      <w:r w:rsidR="00015FC3">
        <w:rPr>
          <w:rFonts w:hint="eastAsia"/>
          <w:color w:val="000000" w:themeColor="text1"/>
          <w:lang w:val="en-US" w:eastAsia="zh-CN"/>
        </w:rPr>
        <w:t>for</w:t>
      </w:r>
      <w:r w:rsidR="00015FC3">
        <w:rPr>
          <w:color w:val="000000" w:themeColor="text1"/>
          <w:lang w:val="en-US" w:eastAsia="zh-CN"/>
        </w:rPr>
        <w:t xml:space="preserve"> </w:t>
      </w:r>
      <w:r w:rsidR="00015FC3">
        <w:rPr>
          <w:rFonts w:hint="eastAsia"/>
          <w:color w:val="000000" w:themeColor="text1"/>
          <w:lang w:val="en-US" w:eastAsia="zh-CN"/>
        </w:rPr>
        <w:t>beam</w:t>
      </w:r>
      <w:r w:rsidR="00015FC3">
        <w:rPr>
          <w:color w:val="000000" w:themeColor="text1"/>
          <w:lang w:val="en-US" w:eastAsia="zh-CN"/>
        </w:rPr>
        <w:t xml:space="preserve">/BWP </w:t>
      </w:r>
      <w:r w:rsidR="00015FC3">
        <w:rPr>
          <w:rFonts w:hint="eastAsia"/>
          <w:color w:val="000000" w:themeColor="text1"/>
          <w:lang w:val="en-US" w:eastAsia="zh-CN"/>
        </w:rPr>
        <w:t>switching</w:t>
      </w:r>
      <w:r w:rsidR="00015FC3">
        <w:rPr>
          <w:color w:val="000000" w:themeColor="text1"/>
          <w:lang w:val="en-US" w:eastAsia="zh-CN"/>
        </w:rPr>
        <w:t xml:space="preserve"> in the</w:t>
      </w:r>
      <w:r w:rsidR="00015FC3">
        <w:rPr>
          <w:rFonts w:hint="eastAsia"/>
          <w:color w:val="000000" w:themeColor="text1"/>
          <w:lang w:val="en-US" w:eastAsia="zh-CN"/>
        </w:rPr>
        <w:t xml:space="preserve"> </w:t>
      </w:r>
      <w:r w:rsidR="00015FC3">
        <w:rPr>
          <w:color w:val="000000" w:themeColor="text1"/>
          <w:lang w:val="en-US" w:eastAsia="zh-CN"/>
        </w:rPr>
        <w:t>connected mode</w:t>
      </w:r>
      <w:r w:rsidR="009D3B4E" w:rsidRPr="00686F58">
        <w:rPr>
          <w:color w:val="000000" w:themeColor="text1"/>
          <w:lang w:val="en-US" w:eastAsia="zh-CN"/>
        </w:rPr>
        <w:t>.</w:t>
      </w:r>
      <w:r w:rsidR="000F134C">
        <w:rPr>
          <w:color w:val="000000" w:themeColor="text1"/>
          <w:lang w:val="en-US" w:eastAsia="zh-CN"/>
        </w:rPr>
        <w:t xml:space="preserve"> </w:t>
      </w:r>
      <w:r w:rsidR="00037BDD">
        <w:rPr>
          <w:color w:val="000000" w:themeColor="text1"/>
          <w:lang w:val="en-US" w:eastAsia="zh-CN"/>
        </w:rPr>
        <w:t>On the other hand, e</w:t>
      </w:r>
      <w:r w:rsidR="000F134C">
        <w:rPr>
          <w:rFonts w:hint="eastAsia"/>
          <w:color w:val="000000" w:themeColor="text1"/>
          <w:lang w:val="en-US" w:eastAsia="zh-CN"/>
        </w:rPr>
        <w:t>ach</w:t>
      </w:r>
      <w:r w:rsidR="000F134C">
        <w:rPr>
          <w:color w:val="000000" w:themeColor="text1"/>
          <w:lang w:val="en-US" w:eastAsia="zh-CN"/>
        </w:rPr>
        <w:t xml:space="preserve"> BWP/</w:t>
      </w:r>
      <w:r w:rsidR="000F134C">
        <w:rPr>
          <w:rFonts w:hint="eastAsia"/>
          <w:color w:val="000000" w:themeColor="text1"/>
          <w:lang w:val="en-US" w:eastAsia="zh-CN"/>
        </w:rPr>
        <w:t>beam</w:t>
      </w:r>
      <w:r w:rsidR="000F134C">
        <w:rPr>
          <w:color w:val="000000" w:themeColor="text1"/>
          <w:lang w:val="en-US" w:eastAsia="zh-CN"/>
        </w:rPr>
        <w:t xml:space="preserve"> </w:t>
      </w:r>
      <w:r w:rsidR="000F134C">
        <w:rPr>
          <w:rFonts w:hint="eastAsia"/>
          <w:color w:val="000000" w:themeColor="text1"/>
          <w:lang w:val="en-US" w:eastAsia="zh-CN"/>
        </w:rPr>
        <w:t>can</w:t>
      </w:r>
      <w:r w:rsidR="000F134C">
        <w:rPr>
          <w:color w:val="000000" w:themeColor="text1"/>
          <w:lang w:val="en-US" w:eastAsia="zh-CN"/>
        </w:rPr>
        <w:t xml:space="preserve"> </w:t>
      </w:r>
      <w:r w:rsidR="000F134C">
        <w:rPr>
          <w:rFonts w:hint="eastAsia"/>
          <w:color w:val="000000" w:themeColor="text1"/>
          <w:lang w:val="en-US" w:eastAsia="zh-CN"/>
        </w:rPr>
        <w:t>be</w:t>
      </w:r>
      <w:r w:rsidR="000F134C">
        <w:rPr>
          <w:color w:val="000000" w:themeColor="text1"/>
          <w:lang w:val="en-US" w:eastAsia="zh-CN"/>
        </w:rPr>
        <w:t xml:space="preserve"> </w:t>
      </w:r>
      <w:r w:rsidR="000F134C">
        <w:rPr>
          <w:rFonts w:hint="eastAsia"/>
          <w:color w:val="000000" w:themeColor="text1"/>
          <w:lang w:val="en-US" w:eastAsia="zh-CN"/>
        </w:rPr>
        <w:t>associated</w:t>
      </w:r>
      <w:r w:rsidR="000F134C">
        <w:rPr>
          <w:color w:val="000000" w:themeColor="text1"/>
          <w:lang w:val="en-US" w:eastAsia="zh-CN"/>
        </w:rPr>
        <w:t xml:space="preserve"> </w:t>
      </w:r>
      <w:r w:rsidR="000F134C">
        <w:rPr>
          <w:rFonts w:hint="eastAsia"/>
          <w:color w:val="000000" w:themeColor="text1"/>
          <w:lang w:val="en-US" w:eastAsia="zh-CN"/>
        </w:rPr>
        <w:t>with</w:t>
      </w:r>
      <w:r w:rsidR="000F134C">
        <w:rPr>
          <w:color w:val="000000" w:themeColor="text1"/>
          <w:lang w:val="en-US" w:eastAsia="zh-CN"/>
        </w:rPr>
        <w:t xml:space="preserve"> </w:t>
      </w:r>
      <w:r w:rsidR="000F134C">
        <w:rPr>
          <w:rFonts w:hint="eastAsia"/>
          <w:color w:val="000000" w:themeColor="text1"/>
          <w:lang w:val="en-US" w:eastAsia="zh-CN"/>
        </w:rPr>
        <w:t>one</w:t>
      </w:r>
      <w:r w:rsidR="000F134C">
        <w:rPr>
          <w:color w:val="000000" w:themeColor="text1"/>
          <w:lang w:val="en-US" w:eastAsia="zh-CN"/>
        </w:rPr>
        <w:t xml:space="preserve"> </w:t>
      </w:r>
      <w:r w:rsidR="000F134C">
        <w:rPr>
          <w:rFonts w:hint="eastAsia"/>
          <w:color w:val="000000" w:themeColor="text1"/>
          <w:lang w:val="en-US" w:eastAsia="zh-CN"/>
        </w:rPr>
        <w:t>or</w:t>
      </w:r>
      <w:r w:rsidR="000F134C">
        <w:rPr>
          <w:color w:val="000000" w:themeColor="text1"/>
          <w:lang w:val="en-US" w:eastAsia="zh-CN"/>
        </w:rPr>
        <w:t xml:space="preserve"> </w:t>
      </w:r>
      <w:r w:rsidR="000F134C">
        <w:rPr>
          <w:rFonts w:hint="eastAsia"/>
          <w:color w:val="000000" w:themeColor="text1"/>
          <w:lang w:val="en-US" w:eastAsia="zh-CN"/>
        </w:rPr>
        <w:t>more</w:t>
      </w:r>
      <w:r w:rsidR="000F134C">
        <w:rPr>
          <w:color w:val="000000" w:themeColor="text1"/>
          <w:lang w:val="en-US" w:eastAsia="zh-CN"/>
        </w:rPr>
        <w:t xml:space="preserve"> CSI-RS </w:t>
      </w:r>
      <w:r w:rsidR="000F134C">
        <w:rPr>
          <w:rFonts w:hint="eastAsia"/>
          <w:color w:val="000000" w:themeColor="text1"/>
          <w:lang w:val="en-US" w:eastAsia="zh-CN"/>
        </w:rPr>
        <w:t>re</w:t>
      </w:r>
      <w:r w:rsidR="000F134C" w:rsidRPr="00E21C4D">
        <w:rPr>
          <w:color w:val="000000" w:themeColor="text1"/>
          <w:lang w:val="en-US" w:eastAsia="zh-CN"/>
        </w:rPr>
        <w:t>source</w:t>
      </w:r>
      <w:r w:rsidR="00B34D01" w:rsidRPr="00E21C4D">
        <w:rPr>
          <w:color w:val="000000" w:themeColor="text1"/>
          <w:lang w:val="en-US" w:eastAsia="zh-CN"/>
        </w:rPr>
        <w:t>, e.g. UEs in different beam or BWP will be configured</w:t>
      </w:r>
      <w:r w:rsidR="00827A54">
        <w:rPr>
          <w:color w:val="000000" w:themeColor="text1"/>
          <w:lang w:val="en-US" w:eastAsia="zh-CN"/>
        </w:rPr>
        <w:t xml:space="preserve"> </w:t>
      </w:r>
      <w:r w:rsidR="00B34D01" w:rsidRPr="00E21C4D">
        <w:rPr>
          <w:color w:val="000000" w:themeColor="text1"/>
          <w:lang w:val="en-US" w:eastAsia="zh-CN"/>
        </w:rPr>
        <w:t>with different CSI-RS resources and</w:t>
      </w:r>
      <w:r w:rsidR="00B34D01" w:rsidRPr="00A246B9">
        <w:rPr>
          <w:color w:val="000000" w:themeColor="text1"/>
          <w:lang w:eastAsia="zh-CN"/>
        </w:rPr>
        <w:t xml:space="preserve"> BWP can be identified by </w:t>
      </w:r>
      <w:r w:rsidR="001830B6">
        <w:rPr>
          <w:color w:val="000000" w:themeColor="text1"/>
          <w:lang w:eastAsia="zh-CN"/>
        </w:rPr>
        <w:t>a corresponding</w:t>
      </w:r>
      <w:r w:rsidR="00B34D01" w:rsidRPr="00A246B9">
        <w:rPr>
          <w:color w:val="000000" w:themeColor="text1"/>
          <w:lang w:eastAsia="zh-CN"/>
        </w:rPr>
        <w:t xml:space="preserve"> </w:t>
      </w:r>
      <w:r w:rsidR="00B34D01" w:rsidRPr="00E21C4D">
        <w:rPr>
          <w:color w:val="000000" w:themeColor="text1"/>
          <w:lang w:val="en-US" w:eastAsia="zh-CN"/>
        </w:rPr>
        <w:t xml:space="preserve">CSI-RS resources index. </w:t>
      </w:r>
      <w:r w:rsidR="002D785D">
        <w:rPr>
          <w:lang w:eastAsia="zh-CN"/>
        </w:rPr>
        <w:t xml:space="preserve">In NR beam management, TCI-state is configured by RRC signalling (e.g., 64 TCI-state for PDCCH), and it contains the QCL-Info between the reference signals (e.g. CSI-RS/PDSCH DMRS). And, to perform beam switching, the configured TCI-state is activated by MAC CE and dynamically selected via a 3-bit DCI indication. </w:t>
      </w:r>
      <w:r w:rsidR="002D785D">
        <w:rPr>
          <w:color w:val="000000" w:themeColor="text1"/>
          <w:lang w:val="en-US" w:eastAsia="zh-CN"/>
        </w:rPr>
        <w:t xml:space="preserve">Given that the BWP </w:t>
      </w:r>
      <w:r w:rsidR="001830B6">
        <w:rPr>
          <w:color w:val="000000" w:themeColor="text1"/>
          <w:lang w:val="en-US" w:eastAsia="zh-CN"/>
        </w:rPr>
        <w:t>indication</w:t>
      </w:r>
      <w:r w:rsidR="002D785D">
        <w:rPr>
          <w:color w:val="000000" w:themeColor="text1"/>
          <w:lang w:val="en-US" w:eastAsia="zh-CN"/>
        </w:rPr>
        <w:t xml:space="preserve"> field and the TCI state indication</w:t>
      </w:r>
      <w:r w:rsidR="001830B6">
        <w:rPr>
          <w:color w:val="000000" w:themeColor="text1"/>
          <w:lang w:val="en-US" w:eastAsia="zh-CN"/>
        </w:rPr>
        <w:t xml:space="preserve"> field</w:t>
      </w:r>
      <w:r w:rsidR="002D785D">
        <w:rPr>
          <w:color w:val="000000" w:themeColor="text1"/>
          <w:lang w:val="en-US" w:eastAsia="zh-CN"/>
        </w:rPr>
        <w:t xml:space="preserve"> are independent </w:t>
      </w:r>
      <w:r w:rsidR="001830B6">
        <w:rPr>
          <w:color w:val="000000" w:themeColor="text1"/>
          <w:lang w:val="en-US" w:eastAsia="zh-CN"/>
        </w:rPr>
        <w:t xml:space="preserve">DCI </w:t>
      </w:r>
      <w:r w:rsidR="002D785D">
        <w:rPr>
          <w:color w:val="000000" w:themeColor="text1"/>
          <w:lang w:val="en-US" w:eastAsia="zh-CN"/>
        </w:rPr>
        <w:t>field</w:t>
      </w:r>
      <w:r w:rsidR="001830B6">
        <w:rPr>
          <w:color w:val="000000" w:themeColor="text1"/>
          <w:lang w:val="en-US" w:eastAsia="zh-CN"/>
        </w:rPr>
        <w:t>s</w:t>
      </w:r>
      <w:r w:rsidR="00E21C4D" w:rsidRPr="00E21C4D">
        <w:rPr>
          <w:color w:val="000000" w:themeColor="text1"/>
          <w:lang w:val="en-US" w:eastAsia="zh-CN"/>
        </w:rPr>
        <w:t>,</w:t>
      </w:r>
      <w:r w:rsidR="00B34D01" w:rsidRPr="00E21C4D">
        <w:rPr>
          <w:color w:val="000000" w:themeColor="text1"/>
          <w:lang w:val="en-US" w:eastAsia="zh-CN"/>
        </w:rPr>
        <w:t xml:space="preserve"> </w:t>
      </w:r>
      <w:r w:rsidR="001830B6">
        <w:rPr>
          <w:color w:val="000000" w:themeColor="text1"/>
          <w:lang w:val="en-US" w:eastAsia="zh-CN"/>
        </w:rPr>
        <w:t xml:space="preserve">the current specification allows </w:t>
      </w:r>
      <w:r w:rsidR="00E21C4D" w:rsidRPr="00A246B9">
        <w:rPr>
          <w:color w:val="000000" w:themeColor="text1"/>
          <w:lang w:eastAsia="zh-CN"/>
        </w:rPr>
        <w:t>beam</w:t>
      </w:r>
      <w:r w:rsidR="00B1412B" w:rsidRPr="001B61E5">
        <w:rPr>
          <w:color w:val="000000" w:themeColor="text1"/>
          <w:lang w:eastAsia="zh-CN"/>
        </w:rPr>
        <w:t xml:space="preserve"> and </w:t>
      </w:r>
      <w:r w:rsidR="00B32A78" w:rsidRPr="004143C6">
        <w:rPr>
          <w:color w:val="000000" w:themeColor="text1"/>
          <w:lang w:eastAsia="zh-CN"/>
        </w:rPr>
        <w:t xml:space="preserve">BWP </w:t>
      </w:r>
      <w:r w:rsidR="00B32A78" w:rsidRPr="001B61E5">
        <w:rPr>
          <w:color w:val="000000" w:themeColor="text1"/>
          <w:lang w:eastAsia="zh-CN"/>
        </w:rPr>
        <w:t>switch</w:t>
      </w:r>
      <w:r w:rsidR="001830B6">
        <w:rPr>
          <w:color w:val="000000" w:themeColor="text1"/>
          <w:lang w:eastAsia="zh-CN"/>
        </w:rPr>
        <w:t>ing</w:t>
      </w:r>
      <w:r w:rsidR="00ED3C77" w:rsidRPr="001B61E5">
        <w:rPr>
          <w:color w:val="000000" w:themeColor="text1"/>
          <w:lang w:eastAsia="zh-CN"/>
        </w:rPr>
        <w:t xml:space="preserve"> </w:t>
      </w:r>
      <w:r w:rsidR="00B1412B" w:rsidRPr="001B61E5">
        <w:rPr>
          <w:color w:val="000000" w:themeColor="text1"/>
          <w:lang w:eastAsia="zh-CN"/>
        </w:rPr>
        <w:t>at the</w:t>
      </w:r>
      <w:r w:rsidR="00B1412B" w:rsidRPr="004143C6">
        <w:rPr>
          <w:color w:val="000000" w:themeColor="text1"/>
          <w:lang w:eastAsia="zh-CN"/>
        </w:rPr>
        <w:t xml:space="preserve"> same </w:t>
      </w:r>
      <w:r w:rsidR="00715FB9" w:rsidRPr="004143C6">
        <w:rPr>
          <w:color w:val="000000" w:themeColor="text1"/>
          <w:lang w:eastAsia="zh-CN"/>
        </w:rPr>
        <w:t>time</w:t>
      </w:r>
      <w:r w:rsidR="00715FB9" w:rsidRPr="001830B6" w:rsidDel="001830B6">
        <w:rPr>
          <w:color w:val="000000" w:themeColor="text1"/>
          <w:lang w:eastAsia="zh-CN"/>
        </w:rPr>
        <w:t xml:space="preserve">. </w:t>
      </w:r>
    </w:p>
    <w:p w14:paraId="496B2920" w14:textId="77777777" w:rsidR="003C25F9" w:rsidRPr="00BB781D" w:rsidRDefault="003C25F9" w:rsidP="003C25F9">
      <w:pPr>
        <w:rPr>
          <w:u w:val="single"/>
          <w:lang w:eastAsia="zh-CN"/>
        </w:rPr>
      </w:pPr>
      <w:r>
        <w:rPr>
          <w:b/>
          <w:i/>
          <w:color w:val="000000" w:themeColor="text1"/>
          <w:lang w:eastAsia="zh-CN"/>
        </w:rPr>
        <w:t>Observation 3</w:t>
      </w:r>
      <w:r w:rsidRPr="00BF71BA">
        <w:rPr>
          <w:b/>
          <w:i/>
          <w:color w:val="000000" w:themeColor="text1"/>
          <w:lang w:eastAsia="zh-CN"/>
        </w:rPr>
        <w:t>:</w:t>
      </w:r>
      <w:r w:rsidRPr="00A571CC">
        <w:rPr>
          <w:i/>
          <w:color w:val="000000" w:themeColor="text1"/>
          <w:lang w:eastAsia="zh-CN"/>
        </w:rPr>
        <w:t xml:space="preserve"> </w:t>
      </w:r>
      <w:r>
        <w:rPr>
          <w:i/>
          <w:color w:val="000000" w:themeColor="text1"/>
          <w:lang w:eastAsia="zh-CN"/>
        </w:rPr>
        <w:t xml:space="preserve">Current NR specification supports </w:t>
      </w:r>
      <w:r w:rsidRPr="00A571CC">
        <w:rPr>
          <w:i/>
          <w:color w:val="000000" w:themeColor="text1"/>
          <w:lang w:eastAsia="zh-CN"/>
        </w:rPr>
        <w:t xml:space="preserve">beam </w:t>
      </w:r>
      <w:r>
        <w:rPr>
          <w:i/>
          <w:color w:val="000000" w:themeColor="text1"/>
          <w:lang w:eastAsia="zh-CN"/>
        </w:rPr>
        <w:t xml:space="preserve">switching </w:t>
      </w:r>
      <w:r w:rsidRPr="00A571CC">
        <w:rPr>
          <w:i/>
          <w:color w:val="000000" w:themeColor="text1"/>
          <w:lang w:eastAsia="zh-CN"/>
        </w:rPr>
        <w:t xml:space="preserve">and BWP </w:t>
      </w:r>
      <w:r>
        <w:rPr>
          <w:i/>
          <w:color w:val="000000" w:themeColor="text1"/>
          <w:lang w:eastAsia="zh-CN"/>
        </w:rPr>
        <w:t xml:space="preserve">switching </w:t>
      </w:r>
      <w:r w:rsidRPr="00A571CC">
        <w:rPr>
          <w:i/>
          <w:color w:val="000000" w:themeColor="text1"/>
          <w:lang w:eastAsia="zh-CN"/>
        </w:rPr>
        <w:t>at the same time.</w:t>
      </w:r>
      <w:r w:rsidRPr="00E21C4D" w:rsidDel="00B34D01">
        <w:rPr>
          <w:color w:val="000000" w:themeColor="text1"/>
          <w:lang w:eastAsia="zh-CN"/>
        </w:rPr>
        <w:t xml:space="preserve"> </w:t>
      </w:r>
    </w:p>
    <w:p w14:paraId="7890DD0D" w14:textId="6B45F894" w:rsidR="00937347" w:rsidRPr="00A246B9" w:rsidRDefault="00715FB9">
      <w:pPr>
        <w:pStyle w:val="4"/>
        <w:rPr>
          <w:iCs/>
          <w:szCs w:val="26"/>
          <w:u w:val="single"/>
          <w:lang w:eastAsia="zh-CN"/>
        </w:rPr>
      </w:pPr>
      <w:r>
        <w:rPr>
          <w:rFonts w:eastAsiaTheme="minorEastAsia"/>
          <w:i/>
          <w:iCs/>
          <w:szCs w:val="26"/>
          <w:u w:val="single"/>
          <w:lang w:eastAsia="zh-CN"/>
        </w:rPr>
        <w:t>UE-common</w:t>
      </w:r>
      <w:r w:rsidR="00490D61" w:rsidRPr="00A246B9">
        <w:rPr>
          <w:rFonts w:eastAsiaTheme="minorEastAsia"/>
          <w:i/>
          <w:iCs/>
          <w:szCs w:val="26"/>
          <w:u w:val="single"/>
          <w:lang w:eastAsia="zh-CN"/>
        </w:rPr>
        <w:t xml:space="preserve"> </w:t>
      </w:r>
      <w:r>
        <w:rPr>
          <w:rFonts w:eastAsiaTheme="minorEastAsia"/>
          <w:i/>
          <w:iCs/>
          <w:szCs w:val="26"/>
          <w:u w:val="single"/>
          <w:lang w:eastAsia="zh-CN"/>
        </w:rPr>
        <w:t>BWP/</w:t>
      </w:r>
      <w:r w:rsidR="0098725E" w:rsidRPr="00A246B9">
        <w:rPr>
          <w:rFonts w:eastAsiaTheme="minorEastAsia"/>
          <w:i/>
          <w:iCs/>
          <w:szCs w:val="26"/>
          <w:u w:val="single"/>
          <w:lang w:eastAsia="zh-CN"/>
        </w:rPr>
        <w:t>beam switching</w:t>
      </w:r>
    </w:p>
    <w:p w14:paraId="3D638EEA" w14:textId="50D2DC19" w:rsidR="00EF507B" w:rsidRDefault="00490D61" w:rsidP="00DF5B78">
      <w:pPr>
        <w:rPr>
          <w:lang w:eastAsia="zh-CN"/>
        </w:rPr>
      </w:pPr>
      <w:r>
        <w:rPr>
          <w:lang w:eastAsia="zh-CN"/>
        </w:rPr>
        <w:t xml:space="preserve">In this section we propose the TCI-list aided network dominant beam switching </w:t>
      </w:r>
      <w:r w:rsidR="006E6244">
        <w:rPr>
          <w:lang w:eastAsia="zh-CN"/>
        </w:rPr>
        <w:t xml:space="preserve">in order to </w:t>
      </w:r>
      <w:r>
        <w:rPr>
          <w:lang w:eastAsia="zh-CN"/>
        </w:rPr>
        <w:t xml:space="preserve">reduce the </w:t>
      </w:r>
      <w:r w:rsidR="003648EE">
        <w:rPr>
          <w:lang w:eastAsia="zh-CN"/>
        </w:rPr>
        <w:t>signalling overhead</w:t>
      </w:r>
      <w:r w:rsidR="006E6244">
        <w:rPr>
          <w:lang w:eastAsia="zh-CN"/>
        </w:rPr>
        <w:t xml:space="preserve">. </w:t>
      </w:r>
    </w:p>
    <w:p w14:paraId="5E23AD12" w14:textId="26725F81" w:rsidR="003E1AA7" w:rsidRPr="00B970C9" w:rsidRDefault="00AA447C">
      <w:pPr>
        <w:jc w:val="center"/>
        <w:rPr>
          <w:lang w:val="en-US" w:eastAsia="zh-CN"/>
        </w:rPr>
      </w:pPr>
      <w:r>
        <w:rPr>
          <w:noProof/>
          <w:lang w:val="en-US" w:eastAsia="zh-CN"/>
        </w:rPr>
        <w:lastRenderedPageBreak/>
        <w:drawing>
          <wp:inline distT="0" distB="0" distL="0" distR="0" wp14:anchorId="17770279" wp14:editId="28E159B8">
            <wp:extent cx="2958452" cy="2284574"/>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91520" cy="2310110"/>
                    </a:xfrm>
                    <a:prstGeom prst="rect">
                      <a:avLst/>
                    </a:prstGeom>
                  </pic:spPr>
                </pic:pic>
              </a:graphicData>
            </a:graphic>
          </wp:inline>
        </w:drawing>
      </w:r>
    </w:p>
    <w:p w14:paraId="1EB34325" w14:textId="5B34B00C" w:rsidR="003E1AA7" w:rsidRPr="003E1AA7" w:rsidRDefault="003E1AA7" w:rsidP="003E1AA7">
      <w:pPr>
        <w:jc w:val="center"/>
        <w:rPr>
          <w:lang w:eastAsia="zh-CN"/>
        </w:rPr>
      </w:pPr>
      <w:r w:rsidRPr="00962E11">
        <w:rPr>
          <w:rFonts w:hint="eastAsia"/>
          <w:b/>
          <w:sz w:val="20"/>
          <w:szCs w:val="20"/>
          <w:lang w:eastAsia="zh-CN"/>
        </w:rPr>
        <w:t>F</w:t>
      </w:r>
      <w:r>
        <w:rPr>
          <w:b/>
          <w:sz w:val="20"/>
          <w:szCs w:val="20"/>
          <w:lang w:eastAsia="zh-CN"/>
        </w:rPr>
        <w:t xml:space="preserve">igure </w:t>
      </w:r>
      <w:r w:rsidR="00E80978">
        <w:rPr>
          <w:b/>
          <w:sz w:val="20"/>
          <w:szCs w:val="20"/>
          <w:lang w:eastAsia="zh-CN"/>
        </w:rPr>
        <w:t>2</w:t>
      </w:r>
      <w:r w:rsidR="00523F58">
        <w:rPr>
          <w:b/>
          <w:sz w:val="20"/>
          <w:szCs w:val="20"/>
          <w:lang w:eastAsia="zh-CN"/>
        </w:rPr>
        <w:t>.</w:t>
      </w:r>
      <w:r w:rsidRPr="00962E11">
        <w:rPr>
          <w:b/>
          <w:sz w:val="20"/>
          <w:szCs w:val="20"/>
          <w:lang w:eastAsia="zh-CN"/>
        </w:rPr>
        <w:t xml:space="preserve"> UE-specific TCI-list indication</w:t>
      </w:r>
      <w:r>
        <w:rPr>
          <w:b/>
          <w:sz w:val="20"/>
          <w:szCs w:val="20"/>
          <w:lang w:eastAsia="zh-CN"/>
        </w:rPr>
        <w:t xml:space="preserve"> for NTN beam switching</w:t>
      </w:r>
      <w:r w:rsidRPr="00962E11">
        <w:rPr>
          <w:b/>
          <w:sz w:val="20"/>
          <w:szCs w:val="20"/>
          <w:lang w:eastAsia="zh-CN"/>
        </w:rPr>
        <w:t>.</w:t>
      </w:r>
    </w:p>
    <w:p w14:paraId="7433C99A" w14:textId="1184B7FA" w:rsidR="00571D80" w:rsidRDefault="007444DD" w:rsidP="00571D80">
      <w:pPr>
        <w:rPr>
          <w:lang w:eastAsia="zh-CN"/>
        </w:rPr>
      </w:pPr>
      <w:r>
        <w:rPr>
          <w:lang w:eastAsia="zh-CN"/>
        </w:rPr>
        <w:t xml:space="preserve">For NTN, </w:t>
      </w:r>
      <w:r w:rsidR="004905DA">
        <w:rPr>
          <w:lang w:eastAsia="zh-CN"/>
        </w:rPr>
        <w:t xml:space="preserve">beam switching is mainly </w:t>
      </w:r>
      <w:r w:rsidR="00446E3F">
        <w:rPr>
          <w:lang w:eastAsia="zh-CN"/>
        </w:rPr>
        <w:t xml:space="preserve">caused </w:t>
      </w:r>
      <w:r w:rsidR="004905DA">
        <w:rPr>
          <w:lang w:eastAsia="zh-CN"/>
        </w:rPr>
        <w:t xml:space="preserve">by the movement of satellite, however, </w:t>
      </w:r>
      <w:r w:rsidR="00582219">
        <w:rPr>
          <w:lang w:eastAsia="zh-CN"/>
        </w:rPr>
        <w:t xml:space="preserve">the best target </w:t>
      </w:r>
      <w:r>
        <w:rPr>
          <w:lang w:eastAsia="zh-CN"/>
        </w:rPr>
        <w:t>beam</w:t>
      </w:r>
      <w:r w:rsidR="009A0198">
        <w:rPr>
          <w:lang w:eastAsia="zh-CN"/>
        </w:rPr>
        <w:t xml:space="preserve"> with the longest serving time will not be known by UE if the information of beam layout information and beam size is not</w:t>
      </w:r>
      <w:r w:rsidR="00C350AF">
        <w:rPr>
          <w:lang w:eastAsia="zh-CN"/>
        </w:rPr>
        <w:t xml:space="preserve"> conveyed to the UE</w:t>
      </w:r>
      <w:r w:rsidR="009A0198">
        <w:rPr>
          <w:lang w:eastAsia="zh-CN"/>
        </w:rPr>
        <w:t xml:space="preserve">. To solve this </w:t>
      </w:r>
      <w:r w:rsidR="00446E3F">
        <w:rPr>
          <w:lang w:eastAsia="zh-CN"/>
        </w:rPr>
        <w:t>issue</w:t>
      </w:r>
      <w:r w:rsidR="00206153">
        <w:rPr>
          <w:lang w:eastAsia="zh-CN"/>
        </w:rPr>
        <w:t xml:space="preserve">, UE-specific </w:t>
      </w:r>
      <w:r w:rsidR="00E35A3D">
        <w:rPr>
          <w:lang w:eastAsia="zh-CN"/>
        </w:rPr>
        <w:t xml:space="preserve">beam switching </w:t>
      </w:r>
      <w:r w:rsidR="007269CB">
        <w:rPr>
          <w:lang w:eastAsia="zh-CN"/>
        </w:rPr>
        <w:t>messages c</w:t>
      </w:r>
      <w:r w:rsidR="00C350AF">
        <w:rPr>
          <w:lang w:eastAsia="zh-CN"/>
        </w:rPr>
        <w:t>an</w:t>
      </w:r>
      <w:r w:rsidR="007269CB">
        <w:rPr>
          <w:lang w:eastAsia="zh-CN"/>
        </w:rPr>
        <w:t xml:space="preserve"> be signalled</w:t>
      </w:r>
      <w:r w:rsidR="00206153">
        <w:rPr>
          <w:lang w:eastAsia="zh-CN"/>
        </w:rPr>
        <w:t xml:space="preserve"> </w:t>
      </w:r>
      <w:r>
        <w:rPr>
          <w:lang w:eastAsia="zh-CN"/>
        </w:rPr>
        <w:t xml:space="preserve">by the </w:t>
      </w:r>
      <w:r w:rsidR="000C61D5">
        <w:rPr>
          <w:lang w:eastAsia="zh-CN"/>
        </w:rPr>
        <w:t>network</w:t>
      </w:r>
      <w:r w:rsidR="00DD2617">
        <w:rPr>
          <w:lang w:eastAsia="zh-CN"/>
        </w:rPr>
        <w:t>.</w:t>
      </w:r>
      <w:r w:rsidR="002421AD">
        <w:rPr>
          <w:lang w:eastAsia="zh-CN"/>
        </w:rPr>
        <w:t xml:space="preserve"> Specifically, </w:t>
      </w:r>
      <w:r w:rsidR="00085851">
        <w:rPr>
          <w:lang w:eastAsia="zh-CN"/>
        </w:rPr>
        <w:t>due to the high speed of satellite movement,</w:t>
      </w:r>
      <w:r w:rsidR="007269CB">
        <w:rPr>
          <w:lang w:eastAsia="zh-CN"/>
        </w:rPr>
        <w:t xml:space="preserve"> the</w:t>
      </w:r>
      <w:r w:rsidR="00085851">
        <w:rPr>
          <w:lang w:eastAsia="zh-CN"/>
        </w:rPr>
        <w:t xml:space="preserve"> </w:t>
      </w:r>
      <w:r w:rsidR="007269CB">
        <w:rPr>
          <w:lang w:eastAsia="zh-CN"/>
        </w:rPr>
        <w:t>UE</w:t>
      </w:r>
      <w:r w:rsidR="00085851">
        <w:rPr>
          <w:lang w:eastAsia="zh-CN"/>
        </w:rPr>
        <w:t xml:space="preserve"> in a satellite cell can be </w:t>
      </w:r>
      <w:r w:rsidR="008323E0">
        <w:rPr>
          <w:lang w:eastAsia="zh-CN"/>
        </w:rPr>
        <w:t>considered</w:t>
      </w:r>
      <w:r w:rsidR="00DD2617">
        <w:rPr>
          <w:lang w:eastAsia="zh-CN"/>
        </w:rPr>
        <w:t xml:space="preserve"> </w:t>
      </w:r>
      <w:r w:rsidR="008323E0">
        <w:rPr>
          <w:lang w:eastAsia="zh-CN"/>
        </w:rPr>
        <w:t>to</w:t>
      </w:r>
      <w:r w:rsidR="00EF507B">
        <w:rPr>
          <w:lang w:eastAsia="zh-CN"/>
        </w:rPr>
        <w:t xml:space="preserve"> have</w:t>
      </w:r>
      <w:r w:rsidR="007269CB">
        <w:rPr>
          <w:lang w:eastAsia="zh-CN"/>
        </w:rPr>
        <w:t xml:space="preserve"> a </w:t>
      </w:r>
      <w:r w:rsidR="008323E0">
        <w:rPr>
          <w:lang w:eastAsia="zh-CN"/>
        </w:rPr>
        <w:t xml:space="preserve">predictable </w:t>
      </w:r>
      <w:r w:rsidR="00DD2617">
        <w:rPr>
          <w:lang w:eastAsia="zh-CN"/>
        </w:rPr>
        <w:t xml:space="preserve">route </w:t>
      </w:r>
      <w:r w:rsidR="007269CB">
        <w:rPr>
          <w:rFonts w:hint="eastAsia"/>
          <w:lang w:eastAsia="zh-CN"/>
        </w:rPr>
        <w:t>traversing</w:t>
      </w:r>
      <w:r w:rsidR="007269CB">
        <w:rPr>
          <w:lang w:eastAsia="zh-CN"/>
        </w:rPr>
        <w:t xml:space="preserve"> through several</w:t>
      </w:r>
      <w:r w:rsidR="00DD2617">
        <w:rPr>
          <w:lang w:eastAsia="zh-CN"/>
        </w:rPr>
        <w:t xml:space="preserve"> satellite beams (e.g., For UE</w:t>
      </w:r>
      <w:r w:rsidR="005D75B7">
        <w:rPr>
          <w:lang w:eastAsia="zh-CN"/>
        </w:rPr>
        <w:t xml:space="preserve"> </w:t>
      </w:r>
      <w:r w:rsidR="00DD2617">
        <w:rPr>
          <w:lang w:eastAsia="zh-CN"/>
        </w:rPr>
        <w:t>0</w:t>
      </w:r>
      <w:r w:rsidR="001D5002">
        <w:rPr>
          <w:lang w:eastAsia="zh-CN"/>
        </w:rPr>
        <w:t xml:space="preserve"> in Figure </w:t>
      </w:r>
      <w:r w:rsidR="00B81F84">
        <w:rPr>
          <w:lang w:eastAsia="zh-CN"/>
        </w:rPr>
        <w:t>2</w:t>
      </w:r>
      <w:r w:rsidR="00DD2617">
        <w:rPr>
          <w:lang w:eastAsia="zh-CN"/>
        </w:rPr>
        <w:t>, the route order is beam</w:t>
      </w:r>
      <w:r w:rsidR="005D75B7">
        <w:rPr>
          <w:lang w:eastAsia="zh-CN"/>
        </w:rPr>
        <w:t xml:space="preserve"> </w:t>
      </w:r>
      <w:r w:rsidR="00DD2617">
        <w:rPr>
          <w:lang w:eastAsia="zh-CN"/>
        </w:rPr>
        <w:t>2, beam</w:t>
      </w:r>
      <w:r w:rsidR="005D75B7">
        <w:rPr>
          <w:lang w:eastAsia="zh-CN"/>
        </w:rPr>
        <w:t xml:space="preserve"> </w:t>
      </w:r>
      <w:r w:rsidR="00DD2617">
        <w:rPr>
          <w:lang w:eastAsia="zh-CN"/>
        </w:rPr>
        <w:t>3 and beam</w:t>
      </w:r>
      <w:r w:rsidR="005D75B7">
        <w:rPr>
          <w:lang w:eastAsia="zh-CN"/>
        </w:rPr>
        <w:t xml:space="preserve"> </w:t>
      </w:r>
      <w:r w:rsidR="00DD2617">
        <w:rPr>
          <w:lang w:eastAsia="zh-CN"/>
        </w:rPr>
        <w:t>5.)</w:t>
      </w:r>
      <w:r w:rsidR="00085851">
        <w:rPr>
          <w:lang w:eastAsia="zh-CN"/>
        </w:rPr>
        <w:t xml:space="preserve">. </w:t>
      </w:r>
      <w:r w:rsidR="00715543">
        <w:rPr>
          <w:lang w:eastAsia="zh-CN"/>
        </w:rPr>
        <w:t xml:space="preserve">For </w:t>
      </w:r>
      <w:r w:rsidR="00F72B6B">
        <w:rPr>
          <w:lang w:eastAsia="zh-CN"/>
        </w:rPr>
        <w:t xml:space="preserve">NTN </w:t>
      </w:r>
      <w:r w:rsidR="00715543">
        <w:rPr>
          <w:lang w:eastAsia="zh-CN"/>
        </w:rPr>
        <w:t>beam management, gNB</w:t>
      </w:r>
      <w:r w:rsidR="00B72C94">
        <w:rPr>
          <w:lang w:eastAsia="zh-CN"/>
        </w:rPr>
        <w:t xml:space="preserve"> </w:t>
      </w:r>
      <w:r w:rsidR="009A0198">
        <w:rPr>
          <w:lang w:eastAsia="zh-CN"/>
        </w:rPr>
        <w:t>can indicate</w:t>
      </w:r>
      <w:r w:rsidR="00B72C94">
        <w:rPr>
          <w:lang w:eastAsia="zh-CN"/>
        </w:rPr>
        <w:t xml:space="preserve"> </w:t>
      </w:r>
      <w:r w:rsidR="00EF507B">
        <w:rPr>
          <w:lang w:eastAsia="zh-CN"/>
        </w:rPr>
        <w:t>a</w:t>
      </w:r>
      <w:r w:rsidR="00715543">
        <w:rPr>
          <w:lang w:eastAsia="zh-CN"/>
        </w:rPr>
        <w:t xml:space="preserve"> </w:t>
      </w:r>
      <w:r w:rsidR="00AC773C">
        <w:rPr>
          <w:lang w:eastAsia="zh-CN"/>
        </w:rPr>
        <w:t xml:space="preserve">UE-specific </w:t>
      </w:r>
      <w:r w:rsidR="007269CB">
        <w:rPr>
          <w:lang w:eastAsia="zh-CN"/>
        </w:rPr>
        <w:t>TCI-lis</w:t>
      </w:r>
      <w:r w:rsidR="00715543">
        <w:rPr>
          <w:lang w:eastAsia="zh-CN"/>
        </w:rPr>
        <w:t>t</w:t>
      </w:r>
      <w:r w:rsidR="007269CB">
        <w:rPr>
          <w:lang w:eastAsia="zh-CN"/>
        </w:rPr>
        <w:t xml:space="preserve"> </w:t>
      </w:r>
      <w:r w:rsidR="001D5002">
        <w:rPr>
          <w:lang w:eastAsia="zh-CN"/>
        </w:rPr>
        <w:t xml:space="preserve">to </w:t>
      </w:r>
      <w:r w:rsidR="00EF507B">
        <w:rPr>
          <w:lang w:eastAsia="zh-CN"/>
        </w:rPr>
        <w:t xml:space="preserve">the </w:t>
      </w:r>
      <w:r w:rsidR="001D5002">
        <w:rPr>
          <w:lang w:eastAsia="zh-CN"/>
        </w:rPr>
        <w:t>UE</w:t>
      </w:r>
      <w:r w:rsidR="00715543">
        <w:rPr>
          <w:lang w:eastAsia="zh-CN"/>
        </w:rPr>
        <w:t>, based on the beam topology</w:t>
      </w:r>
      <w:r w:rsidR="0043297E">
        <w:rPr>
          <w:lang w:eastAsia="zh-CN"/>
        </w:rPr>
        <w:t>, satellite movement</w:t>
      </w:r>
      <w:r w:rsidR="00715543">
        <w:rPr>
          <w:lang w:eastAsia="zh-CN"/>
        </w:rPr>
        <w:t xml:space="preserve"> and UE </w:t>
      </w:r>
      <w:r w:rsidR="00700CE8">
        <w:rPr>
          <w:lang w:eastAsia="zh-CN"/>
        </w:rPr>
        <w:t>location</w:t>
      </w:r>
      <w:r w:rsidR="005C099F">
        <w:rPr>
          <w:lang w:eastAsia="zh-CN"/>
        </w:rPr>
        <w:t xml:space="preserve"> information</w:t>
      </w:r>
      <w:r w:rsidR="001D5002">
        <w:rPr>
          <w:lang w:eastAsia="zh-CN"/>
        </w:rPr>
        <w:t xml:space="preserve">. </w:t>
      </w:r>
      <w:r w:rsidR="003648EE">
        <w:rPr>
          <w:lang w:eastAsia="zh-CN"/>
        </w:rPr>
        <w:t>The</w:t>
      </w:r>
      <w:r w:rsidR="001D5002">
        <w:rPr>
          <w:lang w:eastAsia="zh-CN"/>
        </w:rPr>
        <w:t xml:space="preserve"> TCI-list contains </w:t>
      </w:r>
      <w:r w:rsidR="00530DC5">
        <w:rPr>
          <w:lang w:eastAsia="zh-CN"/>
        </w:rPr>
        <w:t xml:space="preserve">mapping </w:t>
      </w:r>
      <w:r w:rsidR="001D5002">
        <w:rPr>
          <w:lang w:eastAsia="zh-CN"/>
        </w:rPr>
        <w:t xml:space="preserve">information </w:t>
      </w:r>
      <w:r w:rsidR="00EF507B">
        <w:rPr>
          <w:lang w:eastAsia="zh-CN"/>
        </w:rPr>
        <w:t xml:space="preserve">(TCI-state) </w:t>
      </w:r>
      <w:r w:rsidR="00715543">
        <w:rPr>
          <w:lang w:eastAsia="zh-CN"/>
        </w:rPr>
        <w:t xml:space="preserve">of </w:t>
      </w:r>
      <w:r w:rsidR="00EF507B">
        <w:rPr>
          <w:lang w:eastAsia="zh-CN"/>
        </w:rPr>
        <w:t xml:space="preserve">UE </w:t>
      </w:r>
      <w:r w:rsidR="000E27E8">
        <w:rPr>
          <w:lang w:eastAsia="zh-CN"/>
        </w:rPr>
        <w:t xml:space="preserve">potential </w:t>
      </w:r>
      <w:r w:rsidR="00715543">
        <w:rPr>
          <w:lang w:eastAsia="zh-CN"/>
        </w:rPr>
        <w:t>beam switching.</w:t>
      </w:r>
      <w:r w:rsidR="00700CE8">
        <w:rPr>
          <w:lang w:eastAsia="zh-CN"/>
        </w:rPr>
        <w:t xml:space="preserve"> When UE approaches</w:t>
      </w:r>
      <w:r w:rsidR="00571D80">
        <w:rPr>
          <w:lang w:eastAsia="zh-CN"/>
        </w:rPr>
        <w:t xml:space="preserve"> the beam edge, </w:t>
      </w:r>
      <w:r w:rsidR="00700CE8">
        <w:rPr>
          <w:lang w:eastAsia="zh-CN"/>
        </w:rPr>
        <w:t>it</w:t>
      </w:r>
      <w:r w:rsidR="00571D80">
        <w:rPr>
          <w:lang w:eastAsia="zh-CN"/>
        </w:rPr>
        <w:t xml:space="preserve"> will be informed by gNB to perform beam switching through R</w:t>
      </w:r>
      <w:r w:rsidR="00AE7A1F">
        <w:rPr>
          <w:lang w:eastAsia="zh-CN"/>
        </w:rPr>
        <w:t>R</w:t>
      </w:r>
      <w:r w:rsidR="00571D80">
        <w:rPr>
          <w:lang w:eastAsia="zh-CN"/>
        </w:rPr>
        <w:t>C/MAC CE</w:t>
      </w:r>
      <w:r w:rsidR="00700CE8">
        <w:rPr>
          <w:lang w:eastAsia="zh-CN"/>
        </w:rPr>
        <w:t xml:space="preserve"> </w:t>
      </w:r>
      <w:r w:rsidR="00571D80">
        <w:rPr>
          <w:lang w:eastAsia="zh-CN"/>
        </w:rPr>
        <w:t xml:space="preserve">or DCI </w:t>
      </w:r>
      <w:r w:rsidR="00700CE8">
        <w:rPr>
          <w:lang w:eastAsia="zh-CN"/>
        </w:rPr>
        <w:t>activation</w:t>
      </w:r>
      <w:r w:rsidR="00571D80">
        <w:rPr>
          <w:lang w:eastAsia="zh-CN"/>
        </w:rPr>
        <w:t xml:space="preserve">. In addition, the TCI-list </w:t>
      </w:r>
      <w:r w:rsidR="00700CE8">
        <w:rPr>
          <w:lang w:eastAsia="zh-CN"/>
        </w:rPr>
        <w:t>need</w:t>
      </w:r>
      <w:r w:rsidR="00571D80">
        <w:rPr>
          <w:lang w:eastAsia="zh-CN"/>
        </w:rPr>
        <w:t xml:space="preserve"> to be updated </w:t>
      </w:r>
      <w:r w:rsidR="0098725E">
        <w:rPr>
          <w:lang w:eastAsia="zh-CN"/>
        </w:rPr>
        <w:t>when</w:t>
      </w:r>
      <w:r w:rsidR="00571D80">
        <w:rPr>
          <w:lang w:eastAsia="zh-CN"/>
        </w:rPr>
        <w:t xml:space="preserve"> UE deviates from its previously predicted route. </w:t>
      </w:r>
      <w:r w:rsidR="005A2B84">
        <w:rPr>
          <w:lang w:eastAsia="zh-CN"/>
        </w:rPr>
        <w:t>One benefit of this scheme is that measurement at the UE side can be reduced.</w:t>
      </w:r>
    </w:p>
    <w:p w14:paraId="10D27088" w14:textId="2B92B09D" w:rsidR="00571D80" w:rsidRPr="00571D80" w:rsidRDefault="0098725E" w:rsidP="00DF5B78">
      <w:pPr>
        <w:rPr>
          <w:lang w:eastAsia="zh-CN"/>
        </w:rPr>
      </w:pPr>
      <w:r w:rsidRPr="0098725E">
        <w:rPr>
          <w:b/>
          <w:i/>
          <w:color w:val="000000" w:themeColor="text1"/>
          <w:lang w:eastAsia="zh-CN"/>
        </w:rPr>
        <w:t xml:space="preserve">Proposal </w:t>
      </w:r>
      <w:r w:rsidR="00FE5ABC">
        <w:rPr>
          <w:b/>
          <w:i/>
          <w:color w:val="000000" w:themeColor="text1"/>
          <w:lang w:eastAsia="zh-CN"/>
        </w:rPr>
        <w:t>1</w:t>
      </w:r>
      <w:r>
        <w:rPr>
          <w:i/>
          <w:color w:val="000000" w:themeColor="text1"/>
          <w:lang w:eastAsia="zh-CN"/>
        </w:rPr>
        <w:t xml:space="preserve">: </w:t>
      </w:r>
      <w:r w:rsidR="00B6358E">
        <w:rPr>
          <w:i/>
          <w:color w:val="000000" w:themeColor="text1"/>
          <w:lang w:eastAsia="zh-CN"/>
        </w:rPr>
        <w:t>Support s</w:t>
      </w:r>
      <w:r w:rsidRPr="00E96AD8">
        <w:rPr>
          <w:i/>
          <w:color w:val="000000" w:themeColor="text1"/>
          <w:lang w:eastAsia="zh-CN"/>
        </w:rPr>
        <w:t>ignal</w:t>
      </w:r>
      <w:r w:rsidR="007F149D">
        <w:rPr>
          <w:i/>
          <w:color w:val="000000" w:themeColor="text1"/>
          <w:lang w:eastAsia="zh-CN"/>
        </w:rPr>
        <w:t>l</w:t>
      </w:r>
      <w:r w:rsidR="00B6358E">
        <w:rPr>
          <w:i/>
          <w:color w:val="000000" w:themeColor="text1"/>
          <w:lang w:eastAsia="zh-CN"/>
        </w:rPr>
        <w:t>ing</w:t>
      </w:r>
      <w:r w:rsidRPr="00E96AD8">
        <w:rPr>
          <w:i/>
          <w:color w:val="000000" w:themeColor="text1"/>
          <w:lang w:eastAsia="zh-CN"/>
        </w:rPr>
        <w:t xml:space="preserve"> </w:t>
      </w:r>
      <w:r w:rsidR="008C0E92">
        <w:rPr>
          <w:i/>
          <w:color w:val="000000" w:themeColor="text1"/>
          <w:lang w:eastAsia="zh-CN"/>
        </w:rPr>
        <w:t xml:space="preserve">a list of </w:t>
      </w:r>
      <w:r w:rsidRPr="00E96AD8">
        <w:rPr>
          <w:i/>
          <w:color w:val="000000" w:themeColor="text1"/>
          <w:lang w:eastAsia="zh-CN"/>
        </w:rPr>
        <w:t>TCI-</w:t>
      </w:r>
      <w:r w:rsidR="008C0E92">
        <w:rPr>
          <w:i/>
          <w:color w:val="000000" w:themeColor="text1"/>
          <w:lang w:eastAsia="zh-CN"/>
        </w:rPr>
        <w:t>s</w:t>
      </w:r>
      <w:r w:rsidRPr="00E96AD8">
        <w:rPr>
          <w:i/>
          <w:color w:val="000000" w:themeColor="text1"/>
          <w:lang w:eastAsia="zh-CN"/>
        </w:rPr>
        <w:t>t</w:t>
      </w:r>
      <w:r w:rsidR="008C0E92">
        <w:rPr>
          <w:i/>
          <w:color w:val="000000" w:themeColor="text1"/>
          <w:lang w:eastAsia="zh-CN"/>
        </w:rPr>
        <w:t>ates</w:t>
      </w:r>
      <w:r w:rsidR="00284CFA">
        <w:rPr>
          <w:i/>
          <w:color w:val="000000" w:themeColor="text1"/>
          <w:lang w:eastAsia="zh-CN"/>
        </w:rPr>
        <w:t xml:space="preserve"> based on the </w:t>
      </w:r>
      <w:r w:rsidR="00284CFA" w:rsidRPr="00284CFA">
        <w:rPr>
          <w:i/>
          <w:color w:val="000000" w:themeColor="text1"/>
          <w:lang w:eastAsia="zh-CN"/>
        </w:rPr>
        <w:t xml:space="preserve">predictable </w:t>
      </w:r>
      <w:r w:rsidR="00FB62AA">
        <w:rPr>
          <w:i/>
          <w:color w:val="000000" w:themeColor="text1"/>
          <w:lang w:eastAsia="zh-CN"/>
        </w:rPr>
        <w:t xml:space="preserve">serving </w:t>
      </w:r>
      <w:r w:rsidR="00284CFA">
        <w:rPr>
          <w:i/>
          <w:color w:val="000000" w:themeColor="text1"/>
          <w:lang w:eastAsia="zh-CN"/>
        </w:rPr>
        <w:t>beams for the UE</w:t>
      </w:r>
      <w:r w:rsidRPr="00E96AD8">
        <w:rPr>
          <w:i/>
          <w:color w:val="000000" w:themeColor="text1"/>
          <w:lang w:eastAsia="zh-CN"/>
        </w:rPr>
        <w:t xml:space="preserve"> </w:t>
      </w:r>
      <w:r w:rsidR="00866361">
        <w:rPr>
          <w:i/>
          <w:color w:val="000000" w:themeColor="text1"/>
          <w:lang w:eastAsia="zh-CN"/>
        </w:rPr>
        <w:t>and</w:t>
      </w:r>
      <w:r w:rsidR="00284CFA">
        <w:rPr>
          <w:i/>
          <w:color w:val="000000" w:themeColor="text1"/>
          <w:lang w:eastAsia="zh-CN"/>
        </w:rPr>
        <w:t xml:space="preserve"> </w:t>
      </w:r>
      <w:r w:rsidR="008676ED">
        <w:rPr>
          <w:i/>
          <w:color w:val="000000" w:themeColor="text1"/>
          <w:lang w:eastAsia="zh-CN"/>
        </w:rPr>
        <w:t xml:space="preserve">the </w:t>
      </w:r>
      <w:r w:rsidR="00284CFA">
        <w:rPr>
          <w:i/>
          <w:color w:val="000000" w:themeColor="text1"/>
          <w:lang w:eastAsia="zh-CN"/>
        </w:rPr>
        <w:t>beam switching</w:t>
      </w:r>
      <w:r w:rsidR="008676ED">
        <w:rPr>
          <w:i/>
          <w:color w:val="000000" w:themeColor="text1"/>
          <w:lang w:eastAsia="zh-CN"/>
        </w:rPr>
        <w:t xml:space="preserve"> is triggered by the gNB</w:t>
      </w:r>
      <w:r w:rsidRPr="00E96AD8">
        <w:rPr>
          <w:i/>
          <w:color w:val="000000" w:themeColor="text1"/>
          <w:lang w:eastAsia="zh-CN"/>
        </w:rPr>
        <w:t>.</w:t>
      </w:r>
    </w:p>
    <w:p w14:paraId="1DCB6136" w14:textId="2CD6C8EA" w:rsidR="000E27E8" w:rsidRPr="00A246B9" w:rsidRDefault="00571D80">
      <w:pPr>
        <w:pStyle w:val="4"/>
        <w:rPr>
          <w:rFonts w:eastAsiaTheme="minorEastAsia"/>
          <w:iCs/>
          <w:szCs w:val="26"/>
          <w:u w:val="single"/>
          <w:lang w:eastAsia="zh-CN"/>
        </w:rPr>
      </w:pPr>
      <w:r w:rsidRPr="00A246B9">
        <w:rPr>
          <w:rFonts w:eastAsiaTheme="minorEastAsia"/>
          <w:i/>
          <w:iCs/>
          <w:szCs w:val="26"/>
          <w:u w:val="single"/>
          <w:lang w:eastAsia="zh-CN"/>
        </w:rPr>
        <w:t>UE</w:t>
      </w:r>
      <w:r w:rsidR="00715FB9">
        <w:rPr>
          <w:rFonts w:eastAsiaTheme="minorEastAsia"/>
          <w:i/>
          <w:iCs/>
          <w:szCs w:val="26"/>
          <w:u w:val="single"/>
          <w:lang w:eastAsia="zh-CN"/>
        </w:rPr>
        <w:t>-specific</w:t>
      </w:r>
      <w:r w:rsidRPr="00A246B9">
        <w:rPr>
          <w:rFonts w:eastAsiaTheme="minorEastAsia"/>
          <w:i/>
          <w:iCs/>
          <w:szCs w:val="26"/>
          <w:u w:val="single"/>
          <w:lang w:eastAsia="zh-CN"/>
        </w:rPr>
        <w:t xml:space="preserve"> </w:t>
      </w:r>
      <w:r w:rsidR="00715FB9">
        <w:rPr>
          <w:rFonts w:eastAsiaTheme="minorEastAsia"/>
          <w:i/>
          <w:iCs/>
          <w:szCs w:val="26"/>
          <w:u w:val="single"/>
          <w:lang w:eastAsia="zh-CN"/>
        </w:rPr>
        <w:t>BWP/</w:t>
      </w:r>
      <w:r w:rsidRPr="00A246B9">
        <w:rPr>
          <w:rFonts w:eastAsiaTheme="minorEastAsia"/>
          <w:i/>
          <w:iCs/>
          <w:szCs w:val="26"/>
          <w:u w:val="single"/>
          <w:lang w:eastAsia="zh-CN"/>
        </w:rPr>
        <w:t>beam switching</w:t>
      </w:r>
    </w:p>
    <w:p w14:paraId="26AC1B3C" w14:textId="358E32C1" w:rsidR="00490D61" w:rsidRDefault="00490D61" w:rsidP="00490D61">
      <w:pPr>
        <w:rPr>
          <w:lang w:eastAsia="zh-CN"/>
        </w:rPr>
      </w:pPr>
      <w:r>
        <w:rPr>
          <w:rFonts w:hint="eastAsia"/>
          <w:lang w:eastAsia="zh-CN"/>
        </w:rPr>
        <w:t>F</w:t>
      </w:r>
      <w:r>
        <w:rPr>
          <w:lang w:eastAsia="zh-CN"/>
        </w:rPr>
        <w:t>or UE dominant beam switching,</w:t>
      </w:r>
      <w:r w:rsidR="005A2B84">
        <w:rPr>
          <w:lang w:eastAsia="zh-CN"/>
        </w:rPr>
        <w:t xml:space="preserve"> </w:t>
      </w:r>
      <w:r w:rsidR="0019439F">
        <w:rPr>
          <w:lang w:eastAsia="zh-CN"/>
        </w:rPr>
        <w:t xml:space="preserve">if </w:t>
      </w:r>
      <w:r>
        <w:rPr>
          <w:lang w:eastAsia="zh-CN"/>
        </w:rPr>
        <w:t>UE</w:t>
      </w:r>
      <w:r w:rsidR="005A2B84">
        <w:rPr>
          <w:lang w:eastAsia="zh-CN"/>
        </w:rPr>
        <w:t xml:space="preserve"> </w:t>
      </w:r>
      <w:r w:rsidR="00424A62">
        <w:rPr>
          <w:lang w:eastAsia="zh-CN"/>
        </w:rPr>
        <w:t>report</w:t>
      </w:r>
      <w:r>
        <w:rPr>
          <w:lang w:eastAsia="zh-CN"/>
        </w:rPr>
        <w:t xml:space="preserve"> beam switching </w:t>
      </w:r>
      <w:r w:rsidR="00424A62">
        <w:rPr>
          <w:lang w:eastAsia="zh-CN"/>
        </w:rPr>
        <w:t xml:space="preserve">merely </w:t>
      </w:r>
      <w:r>
        <w:rPr>
          <w:lang w:eastAsia="zh-CN"/>
        </w:rPr>
        <w:t>based on the measured RSRP</w:t>
      </w:r>
      <w:r w:rsidR="00CA7D89">
        <w:rPr>
          <w:lang w:eastAsia="zh-CN"/>
        </w:rPr>
        <w:t>, this</w:t>
      </w:r>
      <w:r w:rsidR="0019439F">
        <w:rPr>
          <w:lang w:eastAsia="zh-CN"/>
        </w:rPr>
        <w:t xml:space="preserve"> may lead to</w:t>
      </w:r>
      <w:r w:rsidR="00EC1354">
        <w:rPr>
          <w:lang w:eastAsia="zh-CN"/>
        </w:rPr>
        <w:t xml:space="preserve"> </w:t>
      </w:r>
      <w:r w:rsidR="0019439F">
        <w:rPr>
          <w:lang w:eastAsia="zh-CN"/>
        </w:rPr>
        <w:t xml:space="preserve">some </w:t>
      </w:r>
      <w:r w:rsidR="001C4AB3">
        <w:rPr>
          <w:lang w:eastAsia="zh-CN"/>
        </w:rPr>
        <w:t xml:space="preserve">undesirable results. For example, as in Figure </w:t>
      </w:r>
      <w:r w:rsidR="00CB0D70">
        <w:rPr>
          <w:lang w:eastAsia="zh-CN"/>
        </w:rPr>
        <w:t>3</w:t>
      </w:r>
      <w:r w:rsidR="001C4AB3">
        <w:rPr>
          <w:lang w:eastAsia="zh-CN"/>
        </w:rPr>
        <w:t>, UE</w:t>
      </w:r>
      <w:r w:rsidR="004A6D39">
        <w:rPr>
          <w:lang w:eastAsia="zh-CN"/>
        </w:rPr>
        <w:t xml:space="preserve"> </w:t>
      </w:r>
      <w:r w:rsidR="001C4AB3">
        <w:rPr>
          <w:lang w:eastAsia="zh-CN"/>
        </w:rPr>
        <w:t>0 is near the beam edge of beam</w:t>
      </w:r>
      <w:r w:rsidR="004A6D39">
        <w:rPr>
          <w:lang w:eastAsia="zh-CN"/>
        </w:rPr>
        <w:t xml:space="preserve"> </w:t>
      </w:r>
      <w:r w:rsidR="001C4AB3">
        <w:rPr>
          <w:lang w:eastAsia="zh-CN"/>
        </w:rPr>
        <w:t>3 thus requires beam switching. As the satellite moves, UE</w:t>
      </w:r>
      <w:r w:rsidR="004A6D39">
        <w:rPr>
          <w:lang w:eastAsia="zh-CN"/>
        </w:rPr>
        <w:t xml:space="preserve"> </w:t>
      </w:r>
      <w:r w:rsidR="001C4AB3">
        <w:rPr>
          <w:lang w:eastAsia="zh-CN"/>
        </w:rPr>
        <w:t>0 approaches the edge of beam</w:t>
      </w:r>
      <w:r w:rsidR="004A6D39">
        <w:rPr>
          <w:lang w:eastAsia="zh-CN"/>
        </w:rPr>
        <w:t xml:space="preserve"> </w:t>
      </w:r>
      <w:r w:rsidR="001C4AB3">
        <w:rPr>
          <w:lang w:eastAsia="zh-CN"/>
        </w:rPr>
        <w:t xml:space="preserve">1 first, </w:t>
      </w:r>
      <w:r w:rsidR="004A6D39">
        <w:rPr>
          <w:lang w:eastAsia="zh-CN"/>
        </w:rPr>
        <w:t xml:space="preserve">then </w:t>
      </w:r>
      <w:r w:rsidR="001C4AB3">
        <w:rPr>
          <w:lang w:eastAsia="zh-CN"/>
        </w:rPr>
        <w:t>to beam</w:t>
      </w:r>
      <w:r w:rsidR="004A6D39">
        <w:rPr>
          <w:lang w:eastAsia="zh-CN"/>
        </w:rPr>
        <w:t xml:space="preserve"> </w:t>
      </w:r>
      <w:r w:rsidR="001C4AB3">
        <w:rPr>
          <w:lang w:eastAsia="zh-CN"/>
        </w:rPr>
        <w:t>2. Therefore</w:t>
      </w:r>
      <w:r w:rsidR="00EC1354">
        <w:rPr>
          <w:lang w:eastAsia="zh-CN"/>
        </w:rPr>
        <w:t>, the UE</w:t>
      </w:r>
      <w:r w:rsidR="004A6D39">
        <w:rPr>
          <w:lang w:eastAsia="zh-CN"/>
        </w:rPr>
        <w:t xml:space="preserve"> </w:t>
      </w:r>
      <w:r w:rsidR="00EC1354">
        <w:rPr>
          <w:lang w:eastAsia="zh-CN"/>
        </w:rPr>
        <w:t>0 switches to beam</w:t>
      </w:r>
      <w:r w:rsidR="00582219">
        <w:rPr>
          <w:lang w:eastAsia="zh-CN"/>
        </w:rPr>
        <w:t xml:space="preserve"> </w:t>
      </w:r>
      <w:r w:rsidR="00EC1354">
        <w:rPr>
          <w:lang w:eastAsia="zh-CN"/>
        </w:rPr>
        <w:t>1</w:t>
      </w:r>
      <w:r w:rsidR="001C4AB3">
        <w:rPr>
          <w:lang w:eastAsia="zh-CN"/>
        </w:rPr>
        <w:t xml:space="preserve"> </w:t>
      </w:r>
      <w:r w:rsidR="00390B71">
        <w:rPr>
          <w:lang w:eastAsia="zh-CN"/>
        </w:rPr>
        <w:t>based on CSI-RS</w:t>
      </w:r>
      <w:r w:rsidR="001C4AB3">
        <w:rPr>
          <w:lang w:eastAsia="zh-CN"/>
        </w:rPr>
        <w:t xml:space="preserve"> </w:t>
      </w:r>
      <w:r w:rsidR="00EC1354">
        <w:rPr>
          <w:lang w:eastAsia="zh-CN"/>
        </w:rPr>
        <w:t>measure</w:t>
      </w:r>
      <w:r w:rsidR="00390B71">
        <w:rPr>
          <w:lang w:eastAsia="zh-CN"/>
        </w:rPr>
        <w:t>ment, however,</w:t>
      </w:r>
      <w:r w:rsidR="004905DA">
        <w:rPr>
          <w:lang w:eastAsia="zh-CN"/>
        </w:rPr>
        <w:t xml:space="preserve"> it will quickly switch to beam2 due to the movement of satellite</w:t>
      </w:r>
      <w:r w:rsidR="00C809A8">
        <w:rPr>
          <w:lang w:eastAsia="zh-CN"/>
        </w:rPr>
        <w:t>, which will increase the complexity of UE for beam measurement</w:t>
      </w:r>
      <w:r w:rsidR="0019439F">
        <w:rPr>
          <w:lang w:eastAsia="zh-CN"/>
        </w:rPr>
        <w:t xml:space="preserve"> if gNB has no information of UE location</w:t>
      </w:r>
      <w:r w:rsidR="00CA7D89">
        <w:rPr>
          <w:lang w:eastAsia="zh-CN"/>
        </w:rPr>
        <w:t xml:space="preserve"> information</w:t>
      </w:r>
      <w:r w:rsidR="001C4AB3">
        <w:rPr>
          <w:lang w:eastAsia="zh-CN"/>
        </w:rPr>
        <w:t xml:space="preserve">. </w:t>
      </w:r>
    </w:p>
    <w:p w14:paraId="3B7FCF16" w14:textId="69ABE1FD" w:rsidR="00846790" w:rsidRDefault="00D74039" w:rsidP="00846790">
      <w:pPr>
        <w:jc w:val="center"/>
        <w:rPr>
          <w:lang w:eastAsia="zh-CN"/>
        </w:rPr>
      </w:pPr>
      <w:r w:rsidRPr="00D74039">
        <w:rPr>
          <w:noProof/>
          <w:lang w:val="en-US" w:eastAsia="zh-CN"/>
        </w:rPr>
        <w:t xml:space="preserve"> </w:t>
      </w:r>
      <w:r>
        <w:rPr>
          <w:noProof/>
          <w:lang w:val="en-US" w:eastAsia="zh-CN"/>
        </w:rPr>
        <w:drawing>
          <wp:inline distT="0" distB="0" distL="0" distR="0" wp14:anchorId="08EE1BEC" wp14:editId="0111F447">
            <wp:extent cx="2606816" cy="1578193"/>
            <wp:effectExtent l="0" t="0" r="317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33894" cy="1594586"/>
                    </a:xfrm>
                    <a:prstGeom prst="rect">
                      <a:avLst/>
                    </a:prstGeom>
                  </pic:spPr>
                </pic:pic>
              </a:graphicData>
            </a:graphic>
          </wp:inline>
        </w:drawing>
      </w:r>
    </w:p>
    <w:p w14:paraId="656A58F9" w14:textId="2B3DE70A" w:rsidR="00846790" w:rsidRDefault="00846790" w:rsidP="00846790">
      <w:pPr>
        <w:jc w:val="center"/>
        <w:rPr>
          <w:b/>
          <w:sz w:val="20"/>
          <w:lang w:eastAsia="zh-CN"/>
        </w:rPr>
      </w:pPr>
      <w:r w:rsidRPr="00846790">
        <w:rPr>
          <w:rFonts w:hint="eastAsia"/>
          <w:b/>
          <w:sz w:val="20"/>
          <w:lang w:eastAsia="zh-CN"/>
        </w:rPr>
        <w:t>F</w:t>
      </w:r>
      <w:r w:rsidRPr="00846790">
        <w:rPr>
          <w:b/>
          <w:sz w:val="20"/>
          <w:lang w:eastAsia="zh-CN"/>
        </w:rPr>
        <w:t xml:space="preserve">igure </w:t>
      </w:r>
      <w:r w:rsidR="00CB0D70">
        <w:rPr>
          <w:b/>
          <w:sz w:val="20"/>
          <w:lang w:eastAsia="zh-CN"/>
        </w:rPr>
        <w:t>3</w:t>
      </w:r>
      <w:r w:rsidR="00523F58">
        <w:rPr>
          <w:b/>
          <w:sz w:val="20"/>
          <w:lang w:eastAsia="zh-CN"/>
        </w:rPr>
        <w:t>.</w:t>
      </w:r>
      <w:r>
        <w:rPr>
          <w:b/>
          <w:sz w:val="20"/>
          <w:lang w:eastAsia="zh-CN"/>
        </w:rPr>
        <w:t xml:space="preserve"> Beam switching based on measured SSB.</w:t>
      </w:r>
    </w:p>
    <w:p w14:paraId="340624D6" w14:textId="2FE6A8C1" w:rsidR="00060961" w:rsidRDefault="001C4AB3" w:rsidP="00EC1354">
      <w:pPr>
        <w:rPr>
          <w:lang w:eastAsia="zh-CN"/>
        </w:rPr>
      </w:pPr>
      <w:r>
        <w:rPr>
          <w:lang w:eastAsia="zh-CN"/>
        </w:rPr>
        <w:t xml:space="preserve">To avoid such result, </w:t>
      </w:r>
      <w:r w:rsidR="00060961">
        <w:rPr>
          <w:lang w:eastAsia="zh-CN"/>
        </w:rPr>
        <w:t xml:space="preserve">beam information could be broadcast in the </w:t>
      </w:r>
      <w:r w:rsidR="00463066">
        <w:rPr>
          <w:lang w:eastAsia="zh-CN"/>
        </w:rPr>
        <w:t xml:space="preserve">system information </w:t>
      </w:r>
      <w:r w:rsidR="000C61D5">
        <w:rPr>
          <w:lang w:eastAsia="zh-CN"/>
        </w:rPr>
        <w:t>for UE dominant beam/BWP switching.</w:t>
      </w:r>
      <w:r w:rsidR="00060961">
        <w:rPr>
          <w:lang w:eastAsia="zh-CN"/>
        </w:rPr>
        <w:t xml:space="preserve"> </w:t>
      </w:r>
      <w:r w:rsidR="0098725E">
        <w:rPr>
          <w:lang w:eastAsia="zh-CN"/>
        </w:rPr>
        <w:t>Once the beam information (</w:t>
      </w:r>
      <w:r w:rsidR="000C61D5">
        <w:rPr>
          <w:lang w:eastAsia="zh-CN"/>
        </w:rPr>
        <w:t>e.g. the beam width of BWPs/</w:t>
      </w:r>
      <w:r w:rsidR="008807A7">
        <w:rPr>
          <w:lang w:eastAsia="zh-CN"/>
        </w:rPr>
        <w:t>beam</w:t>
      </w:r>
      <w:r w:rsidR="00BA0BA0">
        <w:rPr>
          <w:lang w:eastAsia="zh-CN"/>
        </w:rPr>
        <w:t xml:space="preserve">, </w:t>
      </w:r>
      <w:r w:rsidR="008807A7">
        <w:rPr>
          <w:lang w:eastAsia="zh-CN"/>
        </w:rPr>
        <w:t xml:space="preserve">centre elevation </w:t>
      </w:r>
      <w:r w:rsidR="00BA0BA0">
        <w:rPr>
          <w:lang w:eastAsia="zh-CN"/>
        </w:rPr>
        <w:t xml:space="preserve">and </w:t>
      </w:r>
      <w:r w:rsidR="00BA0BA0" w:rsidRPr="00BA0BA0">
        <w:rPr>
          <w:lang w:eastAsia="zh-CN"/>
        </w:rPr>
        <w:t>azimuth</w:t>
      </w:r>
      <w:r w:rsidR="008807A7">
        <w:rPr>
          <w:lang w:eastAsia="zh-CN"/>
        </w:rPr>
        <w:t xml:space="preserve"> as in Figure </w:t>
      </w:r>
      <w:r w:rsidR="0065795C">
        <w:rPr>
          <w:lang w:eastAsia="zh-CN"/>
        </w:rPr>
        <w:t>4</w:t>
      </w:r>
      <w:r w:rsidR="0098725E">
        <w:rPr>
          <w:lang w:eastAsia="zh-CN"/>
        </w:rPr>
        <w:t xml:space="preserve">.) </w:t>
      </w:r>
      <w:r w:rsidR="008807A7">
        <w:rPr>
          <w:lang w:eastAsia="zh-CN"/>
        </w:rPr>
        <w:t>are broadcast</w:t>
      </w:r>
      <w:r w:rsidR="00463066">
        <w:rPr>
          <w:lang w:eastAsia="zh-CN"/>
        </w:rPr>
        <w:t xml:space="preserve"> in the system information</w:t>
      </w:r>
      <w:r w:rsidR="008807A7">
        <w:rPr>
          <w:lang w:eastAsia="zh-CN"/>
        </w:rPr>
        <w:t xml:space="preserve">, </w:t>
      </w:r>
      <w:r w:rsidR="00463066">
        <w:rPr>
          <w:lang w:eastAsia="zh-CN"/>
        </w:rPr>
        <w:t xml:space="preserve">the </w:t>
      </w:r>
      <w:r w:rsidR="008807A7">
        <w:rPr>
          <w:lang w:eastAsia="zh-CN"/>
        </w:rPr>
        <w:t xml:space="preserve">UE can </w:t>
      </w:r>
      <w:r w:rsidR="00582219">
        <w:rPr>
          <w:lang w:eastAsia="zh-CN"/>
        </w:rPr>
        <w:t xml:space="preserve">determine </w:t>
      </w:r>
      <w:r w:rsidR="008807A7">
        <w:rPr>
          <w:lang w:eastAsia="zh-CN"/>
        </w:rPr>
        <w:t xml:space="preserve">the topology of </w:t>
      </w:r>
      <w:r w:rsidR="00490D61">
        <w:rPr>
          <w:lang w:eastAsia="zh-CN"/>
        </w:rPr>
        <w:t xml:space="preserve">its surrounding </w:t>
      </w:r>
      <w:r w:rsidR="008807A7">
        <w:rPr>
          <w:lang w:eastAsia="zh-CN"/>
        </w:rPr>
        <w:t>beams</w:t>
      </w:r>
      <w:r w:rsidR="00EC1354">
        <w:rPr>
          <w:lang w:eastAsia="zh-CN"/>
        </w:rPr>
        <w:t xml:space="preserve"> (e.g., the </w:t>
      </w:r>
      <w:r w:rsidR="00A212B5">
        <w:rPr>
          <w:lang w:eastAsia="zh-CN"/>
        </w:rPr>
        <w:t>footprint</w:t>
      </w:r>
      <w:r w:rsidR="00EC1354">
        <w:rPr>
          <w:lang w:eastAsia="zh-CN"/>
        </w:rPr>
        <w:t xml:space="preserve"> of the surrounding beams)</w:t>
      </w:r>
      <w:r w:rsidR="008807A7">
        <w:rPr>
          <w:lang w:eastAsia="zh-CN"/>
        </w:rPr>
        <w:t>.</w:t>
      </w:r>
      <w:r w:rsidR="00582219">
        <w:rPr>
          <w:lang w:eastAsia="zh-CN"/>
        </w:rPr>
        <w:t xml:space="preserve"> Based on </w:t>
      </w:r>
      <w:r w:rsidR="00490D61">
        <w:rPr>
          <w:lang w:eastAsia="zh-CN"/>
        </w:rPr>
        <w:t>GNSS</w:t>
      </w:r>
      <w:r w:rsidR="00582219">
        <w:rPr>
          <w:lang w:eastAsia="zh-CN"/>
        </w:rPr>
        <w:t xml:space="preserve"> acquired position</w:t>
      </w:r>
      <w:r w:rsidR="00490D61">
        <w:rPr>
          <w:lang w:eastAsia="zh-CN"/>
        </w:rPr>
        <w:t xml:space="preserve">, </w:t>
      </w:r>
      <w:r w:rsidR="00582219">
        <w:rPr>
          <w:lang w:eastAsia="zh-CN"/>
        </w:rPr>
        <w:t xml:space="preserve">the </w:t>
      </w:r>
      <w:r w:rsidR="00800A18">
        <w:rPr>
          <w:lang w:eastAsia="zh-CN"/>
        </w:rPr>
        <w:t xml:space="preserve">UE will have the full </w:t>
      </w:r>
      <w:r w:rsidR="00582219">
        <w:rPr>
          <w:lang w:eastAsia="zh-CN"/>
        </w:rPr>
        <w:t>information regarding</w:t>
      </w:r>
      <w:r w:rsidR="00800A18">
        <w:rPr>
          <w:lang w:eastAsia="zh-CN"/>
        </w:rPr>
        <w:t xml:space="preserve"> when to </w:t>
      </w:r>
      <w:r w:rsidR="00582219">
        <w:rPr>
          <w:lang w:eastAsia="zh-CN"/>
        </w:rPr>
        <w:t>perform</w:t>
      </w:r>
      <w:r w:rsidR="00800A18">
        <w:rPr>
          <w:lang w:eastAsia="zh-CN"/>
        </w:rPr>
        <w:t xml:space="preserve"> beam switching and which</w:t>
      </w:r>
      <w:r w:rsidR="00490D61">
        <w:rPr>
          <w:lang w:eastAsia="zh-CN"/>
        </w:rPr>
        <w:t xml:space="preserve"> beam </w:t>
      </w:r>
      <w:r w:rsidR="00800A18">
        <w:rPr>
          <w:lang w:eastAsia="zh-CN"/>
        </w:rPr>
        <w:t xml:space="preserve">to </w:t>
      </w:r>
      <w:r w:rsidR="00490D61">
        <w:rPr>
          <w:lang w:eastAsia="zh-CN"/>
        </w:rPr>
        <w:t>switch</w:t>
      </w:r>
      <w:r w:rsidR="00800A18">
        <w:rPr>
          <w:lang w:eastAsia="zh-CN"/>
        </w:rPr>
        <w:t xml:space="preserve"> </w:t>
      </w:r>
      <w:r w:rsidR="00800A18">
        <w:rPr>
          <w:lang w:eastAsia="zh-CN"/>
        </w:rPr>
        <w:lastRenderedPageBreak/>
        <w:t>to</w:t>
      </w:r>
      <w:r w:rsidR="00EC1354">
        <w:rPr>
          <w:lang w:eastAsia="zh-CN"/>
        </w:rPr>
        <w:t>. Therefore</w:t>
      </w:r>
      <w:r w:rsidR="00800A18">
        <w:rPr>
          <w:lang w:eastAsia="zh-CN"/>
        </w:rPr>
        <w:t>,</w:t>
      </w:r>
      <w:r w:rsidR="00EC1354">
        <w:rPr>
          <w:lang w:eastAsia="zh-CN"/>
        </w:rPr>
        <w:t xml:space="preserve"> </w:t>
      </w:r>
      <w:r w:rsidR="005E2EA3">
        <w:rPr>
          <w:lang w:eastAsia="zh-CN"/>
        </w:rPr>
        <w:t>UE</w:t>
      </w:r>
      <w:r w:rsidR="008807A7">
        <w:rPr>
          <w:lang w:eastAsia="zh-CN"/>
        </w:rPr>
        <w:t xml:space="preserve"> </w:t>
      </w:r>
      <w:r w:rsidR="00EC1354">
        <w:rPr>
          <w:lang w:eastAsia="zh-CN"/>
        </w:rPr>
        <w:t>can</w:t>
      </w:r>
      <w:r w:rsidR="00800A18">
        <w:rPr>
          <w:lang w:eastAsia="zh-CN"/>
        </w:rPr>
        <w:t xml:space="preserve"> trigger</w:t>
      </w:r>
      <w:r w:rsidR="00EC1354">
        <w:rPr>
          <w:lang w:eastAsia="zh-CN"/>
        </w:rPr>
        <w:t xml:space="preserve"> </w:t>
      </w:r>
      <w:r w:rsidR="008807A7">
        <w:rPr>
          <w:lang w:eastAsia="zh-CN"/>
        </w:rPr>
        <w:t>beam/BWP switching once</w:t>
      </w:r>
      <w:r w:rsidR="00EC1354">
        <w:rPr>
          <w:lang w:eastAsia="zh-CN"/>
        </w:rPr>
        <w:t xml:space="preserve"> it approaches</w:t>
      </w:r>
      <w:r w:rsidR="008807A7">
        <w:rPr>
          <w:lang w:eastAsia="zh-CN"/>
        </w:rPr>
        <w:t xml:space="preserve"> the beam edge.</w:t>
      </w:r>
    </w:p>
    <w:p w14:paraId="51C40C7E" w14:textId="7E66413B" w:rsidR="00060961" w:rsidRDefault="00862DA2" w:rsidP="008807A7">
      <w:pPr>
        <w:jc w:val="center"/>
        <w:rPr>
          <w:lang w:eastAsia="zh-CN"/>
        </w:rPr>
      </w:pPr>
      <w:r w:rsidRPr="00EB034E">
        <w:rPr>
          <w:noProof/>
          <w:highlight w:val="yellow"/>
          <w:lang w:val="en-US" w:eastAsia="zh-CN"/>
        </w:rPr>
        <w:drawing>
          <wp:inline distT="0" distB="0" distL="0" distR="0" wp14:anchorId="2F64A859" wp14:editId="1A6DCBE0">
            <wp:extent cx="5052392" cy="21183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66394" cy="2124231"/>
                    </a:xfrm>
                    <a:prstGeom prst="rect">
                      <a:avLst/>
                    </a:prstGeom>
                  </pic:spPr>
                </pic:pic>
              </a:graphicData>
            </a:graphic>
          </wp:inline>
        </w:drawing>
      </w:r>
    </w:p>
    <w:p w14:paraId="00B0EAD7" w14:textId="3EE4B5FA" w:rsidR="00E96AD8" w:rsidRPr="00962E11" w:rsidRDefault="008807A7" w:rsidP="00686F58">
      <w:pPr>
        <w:jc w:val="center"/>
        <w:rPr>
          <w:b/>
          <w:sz w:val="20"/>
          <w:szCs w:val="20"/>
          <w:lang w:eastAsia="zh-CN"/>
        </w:rPr>
      </w:pPr>
      <w:r w:rsidRPr="00962E11">
        <w:rPr>
          <w:rFonts w:hint="eastAsia"/>
          <w:b/>
          <w:sz w:val="20"/>
          <w:szCs w:val="20"/>
          <w:lang w:eastAsia="zh-CN"/>
        </w:rPr>
        <w:t>Figure</w:t>
      </w:r>
      <w:r w:rsidRPr="00962E11">
        <w:rPr>
          <w:b/>
          <w:sz w:val="20"/>
          <w:szCs w:val="20"/>
          <w:lang w:eastAsia="zh-CN"/>
        </w:rPr>
        <w:t xml:space="preserve"> </w:t>
      </w:r>
      <w:r w:rsidR="0065795C">
        <w:rPr>
          <w:b/>
          <w:sz w:val="20"/>
          <w:szCs w:val="20"/>
          <w:lang w:eastAsia="zh-CN"/>
        </w:rPr>
        <w:t>4</w:t>
      </w:r>
      <w:r w:rsidR="00523F58">
        <w:rPr>
          <w:b/>
          <w:sz w:val="20"/>
          <w:szCs w:val="20"/>
          <w:lang w:eastAsia="zh-CN"/>
        </w:rPr>
        <w:t>.</w:t>
      </w:r>
      <w:r w:rsidRPr="00962E11">
        <w:rPr>
          <w:b/>
          <w:sz w:val="20"/>
          <w:szCs w:val="20"/>
          <w:lang w:eastAsia="zh-CN"/>
        </w:rPr>
        <w:t xml:space="preserve"> Cell-specific beam information based UE dominant beam/BWP switching.</w:t>
      </w:r>
    </w:p>
    <w:p w14:paraId="68FED3CC" w14:textId="672604B2" w:rsidR="00023DE0" w:rsidRDefault="00E96AD8" w:rsidP="00EC1354">
      <w:pPr>
        <w:rPr>
          <w:i/>
          <w:color w:val="000000" w:themeColor="text1"/>
          <w:lang w:eastAsia="zh-CN"/>
        </w:rPr>
      </w:pPr>
      <w:r w:rsidRPr="00E96AD8">
        <w:rPr>
          <w:b/>
          <w:i/>
          <w:color w:val="000000" w:themeColor="text1"/>
          <w:lang w:eastAsia="zh-CN"/>
        </w:rPr>
        <w:t xml:space="preserve">Proposal </w:t>
      </w:r>
      <w:r w:rsidR="00FE5ABC">
        <w:rPr>
          <w:b/>
          <w:i/>
          <w:color w:val="000000" w:themeColor="text1"/>
          <w:lang w:eastAsia="zh-CN"/>
        </w:rPr>
        <w:t>2</w:t>
      </w:r>
      <w:r w:rsidRPr="00E96AD8">
        <w:rPr>
          <w:b/>
          <w:i/>
          <w:color w:val="000000" w:themeColor="text1"/>
          <w:lang w:eastAsia="zh-CN"/>
        </w:rPr>
        <w:t>:</w:t>
      </w:r>
      <w:r w:rsidRPr="00E96AD8">
        <w:rPr>
          <w:i/>
          <w:color w:val="000000" w:themeColor="text1"/>
          <w:lang w:eastAsia="zh-CN"/>
        </w:rPr>
        <w:t xml:space="preserve"> </w:t>
      </w:r>
      <w:r w:rsidR="00B6358E">
        <w:rPr>
          <w:i/>
          <w:color w:val="000000" w:themeColor="text1"/>
          <w:lang w:eastAsia="zh-CN"/>
        </w:rPr>
        <w:t xml:space="preserve">Consider the possibility of broadcasting satellite beam information in system information </w:t>
      </w:r>
      <w:r w:rsidR="00023DE0" w:rsidRPr="002D736D">
        <w:rPr>
          <w:i/>
          <w:color w:val="000000" w:themeColor="text1"/>
          <w:lang w:eastAsia="zh-CN"/>
        </w:rPr>
        <w:t xml:space="preserve">for UE dominant beam/BWP switching to reduce </w:t>
      </w:r>
      <w:r w:rsidR="00BA0BA0">
        <w:rPr>
          <w:i/>
          <w:color w:val="000000" w:themeColor="text1"/>
          <w:lang w:eastAsia="zh-CN"/>
        </w:rPr>
        <w:t>beam measurement</w:t>
      </w:r>
      <w:r w:rsidR="00023DE0" w:rsidRPr="002D736D">
        <w:rPr>
          <w:i/>
          <w:color w:val="000000" w:themeColor="text1"/>
          <w:lang w:eastAsia="zh-CN"/>
        </w:rPr>
        <w:t>.</w:t>
      </w:r>
    </w:p>
    <w:p w14:paraId="57558DD3" w14:textId="047A1522" w:rsidR="00327215" w:rsidRPr="00BB781D" w:rsidRDefault="00A212B5" w:rsidP="00A212B5">
      <w:pPr>
        <w:pStyle w:val="4"/>
        <w:rPr>
          <w:u w:val="single"/>
          <w:lang w:eastAsia="zh-CN"/>
        </w:rPr>
      </w:pPr>
      <w:r w:rsidRPr="00BB781D">
        <w:rPr>
          <w:rFonts w:hint="eastAsia"/>
          <w:u w:val="single"/>
          <w:lang w:eastAsia="zh-CN"/>
        </w:rPr>
        <w:t>B</w:t>
      </w:r>
      <w:r w:rsidRPr="00BB781D">
        <w:rPr>
          <w:u w:val="single"/>
          <w:lang w:eastAsia="zh-CN"/>
        </w:rPr>
        <w:t>WP_InactivityTimer</w:t>
      </w:r>
    </w:p>
    <w:p w14:paraId="34C38929" w14:textId="388F0871" w:rsidR="009D26FB" w:rsidRDefault="007E472F" w:rsidP="009D26FB">
      <w:pPr>
        <w:rPr>
          <w:lang w:eastAsia="zh-CN"/>
        </w:rPr>
      </w:pPr>
      <w:r>
        <w:rPr>
          <w:lang w:eastAsia="zh-CN"/>
        </w:rPr>
        <w:t xml:space="preserve">In current NR specification, BWP </w:t>
      </w:r>
      <w:r w:rsidR="00FA437F">
        <w:rPr>
          <w:lang w:eastAsia="zh-CN"/>
        </w:rPr>
        <w:t xml:space="preserve">switching </w:t>
      </w:r>
      <w:r w:rsidR="00C620B3">
        <w:rPr>
          <w:lang w:eastAsia="zh-CN"/>
        </w:rPr>
        <w:t>can be</w:t>
      </w:r>
      <w:r w:rsidR="00FA437F">
        <w:rPr>
          <w:lang w:eastAsia="zh-CN"/>
        </w:rPr>
        <w:t xml:space="preserve"> </w:t>
      </w:r>
      <w:r w:rsidR="004D6C6F">
        <w:rPr>
          <w:lang w:eastAsia="zh-CN"/>
        </w:rPr>
        <w:t xml:space="preserve">triggered </w:t>
      </w:r>
      <w:r w:rsidR="00FA437F">
        <w:rPr>
          <w:lang w:eastAsia="zh-CN"/>
        </w:rPr>
        <w:t>by RRC</w:t>
      </w:r>
      <w:r w:rsidR="00C620B3">
        <w:rPr>
          <w:lang w:eastAsia="zh-CN"/>
        </w:rPr>
        <w:t>,</w:t>
      </w:r>
      <w:r w:rsidR="004D6C6F">
        <w:rPr>
          <w:lang w:eastAsia="zh-CN"/>
        </w:rPr>
        <w:t xml:space="preserve"> </w:t>
      </w:r>
      <w:r w:rsidR="00FA437F">
        <w:rPr>
          <w:lang w:eastAsia="zh-CN"/>
        </w:rPr>
        <w:t xml:space="preserve">DCI, or timer based </w:t>
      </w:r>
      <w:r w:rsidR="00C620B3">
        <w:rPr>
          <w:lang w:eastAsia="zh-CN"/>
        </w:rPr>
        <w:t>scheme</w:t>
      </w:r>
      <w:r w:rsidR="00FA437F">
        <w:rPr>
          <w:lang w:eastAsia="zh-CN"/>
        </w:rPr>
        <w:t xml:space="preserve">. For the timer based switching mechanism, </w:t>
      </w:r>
      <w:r w:rsidR="00FA437F" w:rsidRPr="00FA437F">
        <w:rPr>
          <w:i/>
          <w:lang w:eastAsia="zh-CN"/>
        </w:rPr>
        <w:t>bwp_InactivityTimer</w:t>
      </w:r>
      <w:r w:rsidR="00FA437F" w:rsidRPr="00FA437F">
        <w:rPr>
          <w:lang w:eastAsia="zh-CN"/>
        </w:rPr>
        <w:t xml:space="preserve"> </w:t>
      </w:r>
      <w:r w:rsidR="00FA437F">
        <w:rPr>
          <w:lang w:eastAsia="zh-CN"/>
        </w:rPr>
        <w:t xml:space="preserve">is configured </w:t>
      </w:r>
      <w:r w:rsidR="009F34AB">
        <w:rPr>
          <w:lang w:eastAsia="zh-CN"/>
        </w:rPr>
        <w:t>for UE</w:t>
      </w:r>
      <w:r w:rsidR="000B2802">
        <w:rPr>
          <w:lang w:eastAsia="zh-CN"/>
        </w:rPr>
        <w:t>s</w:t>
      </w:r>
      <w:r w:rsidR="009F34AB">
        <w:rPr>
          <w:lang w:eastAsia="zh-CN"/>
        </w:rPr>
        <w:t xml:space="preserve"> to </w:t>
      </w:r>
      <w:r w:rsidR="000B2802">
        <w:rPr>
          <w:lang w:eastAsia="zh-CN"/>
        </w:rPr>
        <w:t>fall</w:t>
      </w:r>
      <w:r w:rsidR="00FA437F">
        <w:rPr>
          <w:lang w:eastAsia="zh-CN"/>
        </w:rPr>
        <w:t xml:space="preserve"> back to the default </w:t>
      </w:r>
      <w:r w:rsidR="009F34AB">
        <w:rPr>
          <w:lang w:eastAsia="zh-CN"/>
        </w:rPr>
        <w:t xml:space="preserve">DL </w:t>
      </w:r>
      <w:r w:rsidR="00FA437F">
        <w:rPr>
          <w:lang w:eastAsia="zh-CN"/>
        </w:rPr>
        <w:t>BWP</w:t>
      </w:r>
      <w:r w:rsidR="009F34AB">
        <w:rPr>
          <w:lang w:eastAsia="zh-CN"/>
        </w:rPr>
        <w:t xml:space="preserve"> (indicated by </w:t>
      </w:r>
      <w:r w:rsidR="009F34AB" w:rsidRPr="009F34AB">
        <w:rPr>
          <w:i/>
          <w:lang w:eastAsia="zh-CN"/>
        </w:rPr>
        <w:t>defaultDownlinkBWP-Id</w:t>
      </w:r>
      <w:r w:rsidR="009F34AB">
        <w:rPr>
          <w:lang w:eastAsia="zh-CN"/>
        </w:rPr>
        <w:t>). Nevertheless, due to the coupled relationship between beam switching and BWP switching,</w:t>
      </w:r>
      <w:r w:rsidR="00800A18">
        <w:rPr>
          <w:lang w:eastAsia="zh-CN"/>
        </w:rPr>
        <w:t xml:space="preserve"> the function of </w:t>
      </w:r>
      <w:r w:rsidR="00800A18" w:rsidRPr="00FA437F">
        <w:rPr>
          <w:i/>
          <w:lang w:eastAsia="zh-CN"/>
        </w:rPr>
        <w:t>bwp_InactivityTimer</w:t>
      </w:r>
      <w:r w:rsidR="00800A18">
        <w:rPr>
          <w:lang w:eastAsia="zh-CN"/>
        </w:rPr>
        <w:t xml:space="preserve"> in </w:t>
      </w:r>
      <w:r w:rsidR="009F34AB">
        <w:rPr>
          <w:lang w:eastAsia="zh-CN"/>
        </w:rPr>
        <w:t xml:space="preserve">NR NTN </w:t>
      </w:r>
      <w:r w:rsidR="00800A18">
        <w:rPr>
          <w:lang w:eastAsia="zh-CN"/>
        </w:rPr>
        <w:t xml:space="preserve">may </w:t>
      </w:r>
      <w:r w:rsidR="00DD69BE">
        <w:rPr>
          <w:lang w:eastAsia="zh-CN"/>
        </w:rPr>
        <w:t>need to be reconsidered</w:t>
      </w:r>
      <w:r w:rsidR="009F34AB">
        <w:rPr>
          <w:lang w:eastAsia="zh-CN"/>
        </w:rPr>
        <w:t>.</w:t>
      </w:r>
      <w:r w:rsidR="00800A18">
        <w:rPr>
          <w:lang w:eastAsia="zh-CN"/>
        </w:rPr>
        <w:t xml:space="preserve"> </w:t>
      </w:r>
    </w:p>
    <w:p w14:paraId="74431AC9" w14:textId="6243A07B" w:rsidR="00A31310" w:rsidRDefault="0019439F">
      <w:pPr>
        <w:rPr>
          <w:i/>
          <w:lang w:eastAsia="zh-CN"/>
        </w:rPr>
      </w:pPr>
      <w:r w:rsidRPr="00E96AD8">
        <w:rPr>
          <w:b/>
          <w:i/>
          <w:color w:val="000000" w:themeColor="text1"/>
          <w:lang w:eastAsia="zh-CN"/>
        </w:rPr>
        <w:t xml:space="preserve">Proposal </w:t>
      </w:r>
      <w:r w:rsidR="00FE5ABC">
        <w:rPr>
          <w:b/>
          <w:i/>
          <w:color w:val="000000" w:themeColor="text1"/>
          <w:lang w:eastAsia="zh-CN"/>
        </w:rPr>
        <w:t>3</w:t>
      </w:r>
      <w:r w:rsidRPr="00E96AD8">
        <w:rPr>
          <w:b/>
          <w:i/>
          <w:color w:val="000000" w:themeColor="text1"/>
          <w:lang w:eastAsia="zh-CN"/>
        </w:rPr>
        <w:t>:</w:t>
      </w:r>
      <w:r w:rsidRPr="00E96AD8">
        <w:rPr>
          <w:i/>
          <w:color w:val="000000" w:themeColor="text1"/>
          <w:lang w:eastAsia="zh-CN"/>
        </w:rPr>
        <w:t xml:space="preserve"> </w:t>
      </w:r>
      <w:r w:rsidR="00DD69BE">
        <w:rPr>
          <w:i/>
          <w:color w:val="000000" w:themeColor="text1"/>
          <w:lang w:eastAsia="zh-CN"/>
        </w:rPr>
        <w:t xml:space="preserve">The function of </w:t>
      </w:r>
      <w:r w:rsidR="00CD4D0A" w:rsidRPr="00CD4D0A">
        <w:rPr>
          <w:i/>
          <w:lang w:eastAsia="zh-CN"/>
        </w:rPr>
        <w:t>bwp_InactivityTimer</w:t>
      </w:r>
      <w:r w:rsidR="00CD4D0A" w:rsidRPr="006D4633">
        <w:rPr>
          <w:i/>
          <w:lang w:eastAsia="zh-CN"/>
        </w:rPr>
        <w:t xml:space="preserve"> </w:t>
      </w:r>
      <w:r>
        <w:rPr>
          <w:i/>
          <w:lang w:eastAsia="zh-CN"/>
        </w:rPr>
        <w:t>should be</w:t>
      </w:r>
      <w:r w:rsidR="00BA0BA0" w:rsidRPr="00BA0BA0">
        <w:rPr>
          <w:i/>
          <w:lang w:eastAsia="zh-CN"/>
        </w:rPr>
        <w:t xml:space="preserve"> </w:t>
      </w:r>
      <w:r w:rsidR="00DD69BE">
        <w:rPr>
          <w:i/>
          <w:lang w:eastAsia="zh-CN"/>
        </w:rPr>
        <w:t xml:space="preserve">reconsidered </w:t>
      </w:r>
      <w:r w:rsidR="00DD69BE" w:rsidRPr="006D4633">
        <w:rPr>
          <w:i/>
          <w:lang w:eastAsia="zh-CN"/>
        </w:rPr>
        <w:t>in NR NTN</w:t>
      </w:r>
      <w:r w:rsidR="00CD4D0A" w:rsidRPr="006D4633">
        <w:rPr>
          <w:i/>
          <w:lang w:eastAsia="zh-CN"/>
        </w:rPr>
        <w:t xml:space="preserve">. </w:t>
      </w:r>
    </w:p>
    <w:p w14:paraId="6DB77FAE" w14:textId="59652283" w:rsidR="001E3B03" w:rsidRDefault="001E3B03" w:rsidP="001E3B03">
      <w:pPr>
        <w:pStyle w:val="2"/>
        <w:rPr>
          <w:lang w:eastAsia="zh-CN"/>
        </w:rPr>
      </w:pPr>
      <w:r>
        <w:rPr>
          <w:lang w:eastAsia="zh-CN"/>
        </w:rPr>
        <w:t xml:space="preserve">Beam measurement and reporting </w:t>
      </w:r>
    </w:p>
    <w:p w14:paraId="7E0209EE" w14:textId="6352BFD2" w:rsidR="00C778A0" w:rsidRDefault="00C778A0" w:rsidP="00C778A0">
      <w:pPr>
        <w:rPr>
          <w:lang w:eastAsia="zh-CN"/>
        </w:rPr>
      </w:pPr>
      <w:r>
        <w:rPr>
          <w:lang w:eastAsia="zh-CN"/>
        </w:rPr>
        <w:t xml:space="preserve">gNB </w:t>
      </w:r>
      <w:r>
        <w:rPr>
          <w:lang w:val="en-US" w:eastAsia="zh-CN"/>
        </w:rPr>
        <w:t xml:space="preserve">dominated and UE dominated </w:t>
      </w:r>
      <w:r w:rsidRPr="00C778A0">
        <w:rPr>
          <w:lang w:eastAsia="zh-CN"/>
        </w:rPr>
        <w:t>BWP/beam switching</w:t>
      </w:r>
      <w:r>
        <w:rPr>
          <w:lang w:eastAsia="zh-CN"/>
        </w:rPr>
        <w:t xml:space="preserve"> </w:t>
      </w:r>
      <w:r w:rsidR="006677FE">
        <w:rPr>
          <w:lang w:eastAsia="zh-CN"/>
        </w:rPr>
        <w:t xml:space="preserve">are two typical BWP/beam switching scenarios </w:t>
      </w:r>
      <w:r>
        <w:rPr>
          <w:lang w:eastAsia="zh-CN"/>
        </w:rPr>
        <w:t>in NR NTN.</w:t>
      </w:r>
      <w:r w:rsidR="006677FE">
        <w:rPr>
          <w:lang w:eastAsia="zh-CN"/>
        </w:rPr>
        <w:t xml:space="preserve"> </w:t>
      </w:r>
      <w:r w:rsidR="007D4616">
        <w:rPr>
          <w:lang w:eastAsia="zh-CN"/>
        </w:rPr>
        <w:t xml:space="preserve">In </w:t>
      </w:r>
      <w:r w:rsidR="00395B45">
        <w:rPr>
          <w:lang w:eastAsia="zh-CN"/>
        </w:rPr>
        <w:t xml:space="preserve">the </w:t>
      </w:r>
      <w:r w:rsidR="007D4616">
        <w:rPr>
          <w:lang w:eastAsia="zh-CN"/>
        </w:rPr>
        <w:t xml:space="preserve">case of </w:t>
      </w:r>
      <w:r w:rsidR="006677FE">
        <w:rPr>
          <w:lang w:eastAsia="zh-CN"/>
        </w:rPr>
        <w:t>gNB</w:t>
      </w:r>
      <w:r w:rsidR="00395B45">
        <w:rPr>
          <w:rFonts w:hint="eastAsia"/>
          <w:lang w:eastAsia="zh-CN"/>
        </w:rPr>
        <w:t>-</w:t>
      </w:r>
      <w:r w:rsidR="006677FE">
        <w:rPr>
          <w:lang w:eastAsia="zh-CN"/>
        </w:rPr>
        <w:t>dominate</w:t>
      </w:r>
      <w:r w:rsidR="007D4616">
        <w:rPr>
          <w:lang w:eastAsia="zh-CN"/>
        </w:rPr>
        <w:t>d</w:t>
      </w:r>
      <w:r w:rsidR="006677FE">
        <w:rPr>
          <w:lang w:eastAsia="zh-CN"/>
        </w:rPr>
        <w:t xml:space="preserve"> BWP/beam switching, beam measurement and reporting can be considered as </w:t>
      </w:r>
      <w:r w:rsidR="007D4616">
        <w:rPr>
          <w:lang w:eastAsia="zh-CN"/>
        </w:rPr>
        <w:t xml:space="preserve">the </w:t>
      </w:r>
      <w:r w:rsidR="006677FE">
        <w:rPr>
          <w:lang w:eastAsia="zh-CN"/>
        </w:rPr>
        <w:t xml:space="preserve">assistance information to </w:t>
      </w:r>
      <w:r w:rsidR="007D4616">
        <w:rPr>
          <w:lang w:eastAsia="zh-CN"/>
        </w:rPr>
        <w:t xml:space="preserve">satellite </w:t>
      </w:r>
      <w:r w:rsidR="006677FE">
        <w:rPr>
          <w:lang w:eastAsia="zh-CN"/>
        </w:rPr>
        <w:t xml:space="preserve">ephemeris and UE locations. </w:t>
      </w:r>
      <w:r w:rsidR="007D4616">
        <w:rPr>
          <w:lang w:eastAsia="zh-CN"/>
        </w:rPr>
        <w:t xml:space="preserve">In </w:t>
      </w:r>
      <w:r w:rsidR="00395B45">
        <w:rPr>
          <w:lang w:eastAsia="zh-CN"/>
        </w:rPr>
        <w:t xml:space="preserve">the </w:t>
      </w:r>
      <w:r w:rsidR="007D4616">
        <w:rPr>
          <w:lang w:eastAsia="zh-CN"/>
        </w:rPr>
        <w:t xml:space="preserve">case of </w:t>
      </w:r>
      <w:r w:rsidR="006677FE">
        <w:rPr>
          <w:lang w:eastAsia="zh-CN"/>
        </w:rPr>
        <w:t>UE</w:t>
      </w:r>
      <w:r w:rsidR="00395B45">
        <w:rPr>
          <w:rFonts w:hint="eastAsia"/>
          <w:lang w:eastAsia="zh-CN"/>
        </w:rPr>
        <w:t>-</w:t>
      </w:r>
      <w:r w:rsidR="006677FE">
        <w:rPr>
          <w:lang w:eastAsia="zh-CN"/>
        </w:rPr>
        <w:t>dominate</w:t>
      </w:r>
      <w:r w:rsidR="007D4616">
        <w:rPr>
          <w:lang w:eastAsia="zh-CN"/>
        </w:rPr>
        <w:t>d</w:t>
      </w:r>
      <w:r w:rsidR="006677FE">
        <w:rPr>
          <w:lang w:eastAsia="zh-CN"/>
        </w:rPr>
        <w:t xml:space="preserve"> BWP/beam switching, </w:t>
      </w:r>
      <w:r w:rsidR="00542403">
        <w:rPr>
          <w:lang w:eastAsia="zh-CN"/>
        </w:rPr>
        <w:t xml:space="preserve">the beam measurement and reporting procedures </w:t>
      </w:r>
      <w:r w:rsidR="007D4616">
        <w:rPr>
          <w:lang w:eastAsia="zh-CN"/>
        </w:rPr>
        <w:t>need some</w:t>
      </w:r>
      <w:r w:rsidR="00542403">
        <w:rPr>
          <w:lang w:eastAsia="zh-CN"/>
        </w:rPr>
        <w:t xml:space="preserve"> further discussion. </w:t>
      </w:r>
      <w:r w:rsidR="006677FE">
        <w:rPr>
          <w:lang w:eastAsia="zh-CN"/>
        </w:rPr>
        <w:t xml:space="preserve">  </w:t>
      </w:r>
    </w:p>
    <w:p w14:paraId="4F79F533" w14:textId="3D148082" w:rsidR="004E3B9C" w:rsidRPr="00047BA1" w:rsidRDefault="00047BA1" w:rsidP="004E3B9C">
      <w:pPr>
        <w:rPr>
          <w:rFonts w:eastAsia="Malgun Gothic"/>
          <w:lang w:val="en-US" w:eastAsia="ko-KR"/>
        </w:rPr>
      </w:pPr>
      <w:r w:rsidRPr="00047BA1">
        <w:rPr>
          <w:rFonts w:eastAsia="Malgun Gothic"/>
          <w:lang w:eastAsia="ko-KR"/>
        </w:rPr>
        <w:t xml:space="preserve">If </w:t>
      </w:r>
      <w:r w:rsidR="004E3B9C" w:rsidRPr="00047BA1">
        <w:rPr>
          <w:rFonts w:eastAsia="Malgun Gothic"/>
          <w:lang w:eastAsia="ko-KR"/>
        </w:rPr>
        <w:t xml:space="preserve">beam measurement </w:t>
      </w:r>
      <w:r w:rsidR="00AF0972">
        <w:rPr>
          <w:rFonts w:eastAsia="Malgun Gothic"/>
          <w:lang w:eastAsia="ko-KR"/>
        </w:rPr>
        <w:t xml:space="preserve">is performed based </w:t>
      </w:r>
      <w:r w:rsidR="004E3B9C" w:rsidRPr="00047BA1">
        <w:rPr>
          <w:rFonts w:eastAsia="Malgun Gothic"/>
          <w:lang w:eastAsia="ko-KR"/>
        </w:rPr>
        <w:t>on multiple RS associated with different beams across BWPs</w:t>
      </w:r>
      <w:r w:rsidR="00765D73">
        <w:rPr>
          <w:rFonts w:eastAsia="Malgun Gothic"/>
          <w:lang w:eastAsia="ko-KR"/>
        </w:rPr>
        <w:t>,</w:t>
      </w:r>
      <w:r w:rsidR="004E3B9C" w:rsidRPr="00047BA1">
        <w:rPr>
          <w:rFonts w:eastAsia="Malgun Gothic"/>
          <w:lang w:eastAsia="ko-KR"/>
        </w:rPr>
        <w:t xml:space="preserve"> </w:t>
      </w:r>
      <w:r w:rsidR="00765D73">
        <w:rPr>
          <w:rFonts w:eastAsia="Malgun Gothic"/>
          <w:lang w:eastAsia="ko-KR"/>
        </w:rPr>
        <w:t xml:space="preserve">this </w:t>
      </w:r>
      <w:r w:rsidR="007C29F3">
        <w:rPr>
          <w:rFonts w:eastAsia="Malgun Gothic"/>
          <w:lang w:val="en-US" w:eastAsia="ko-KR"/>
        </w:rPr>
        <w:t xml:space="preserve">will bring in extra complexity and time overhead. </w:t>
      </w:r>
      <w:r w:rsidR="00097F61">
        <w:rPr>
          <w:rFonts w:eastAsia="Malgun Gothic"/>
          <w:lang w:eastAsia="ko-KR"/>
        </w:rPr>
        <w:t>D</w:t>
      </w:r>
      <w:r w:rsidR="004315C7" w:rsidRPr="00047BA1">
        <w:t xml:space="preserve">ue </w:t>
      </w:r>
      <w:r w:rsidR="004315C7" w:rsidRPr="00047BA1">
        <w:rPr>
          <w:lang w:val="en-US"/>
        </w:rPr>
        <w:t>to the movement of</w:t>
      </w:r>
      <w:r w:rsidR="00DB5829">
        <w:rPr>
          <w:lang w:val="en-US"/>
        </w:rPr>
        <w:t xml:space="preserve"> the</w:t>
      </w:r>
      <w:r w:rsidR="004315C7" w:rsidRPr="00047BA1">
        <w:rPr>
          <w:lang w:val="en-US"/>
        </w:rPr>
        <w:t xml:space="preserve"> </w:t>
      </w:r>
      <w:r w:rsidR="00765D73">
        <w:rPr>
          <w:lang w:val="en-US"/>
        </w:rPr>
        <w:t>s</w:t>
      </w:r>
      <w:r w:rsidR="004315C7" w:rsidRPr="00047BA1">
        <w:rPr>
          <w:lang w:val="en-US"/>
        </w:rPr>
        <w:t>atellite, the network will require UE</w:t>
      </w:r>
      <w:r w:rsidR="00DB5829">
        <w:rPr>
          <w:lang w:val="en-US"/>
        </w:rPr>
        <w:t xml:space="preserve"> to</w:t>
      </w:r>
      <w:r w:rsidR="004315C7" w:rsidRPr="00047BA1">
        <w:rPr>
          <w:lang w:val="en-US"/>
        </w:rPr>
        <w:t xml:space="preserve"> frequently </w:t>
      </w:r>
      <w:r w:rsidR="00765D73">
        <w:rPr>
          <w:lang w:val="en-US"/>
        </w:rPr>
        <w:t>perform</w:t>
      </w:r>
      <w:r w:rsidR="004315C7" w:rsidRPr="00047BA1">
        <w:rPr>
          <w:lang w:val="en-US"/>
        </w:rPr>
        <w:t xml:space="preserve"> </w:t>
      </w:r>
      <w:r w:rsidR="00395B45">
        <w:rPr>
          <w:lang w:val="en-US"/>
        </w:rPr>
        <w:t xml:space="preserve">the </w:t>
      </w:r>
      <w:r w:rsidR="004315C7" w:rsidRPr="00047BA1">
        <w:rPr>
          <w:lang w:val="en-US"/>
        </w:rPr>
        <w:t>measurement</w:t>
      </w:r>
      <w:r w:rsidR="007D5F0B">
        <w:rPr>
          <w:lang w:val="en-US"/>
        </w:rPr>
        <w:t xml:space="preserve"> and </w:t>
      </w:r>
      <w:r w:rsidR="007A1D06">
        <w:rPr>
          <w:lang w:val="en-US"/>
        </w:rPr>
        <w:t xml:space="preserve">to </w:t>
      </w:r>
      <w:r w:rsidR="007D5F0B">
        <w:rPr>
          <w:lang w:val="en-US"/>
        </w:rPr>
        <w:t xml:space="preserve">frequently </w:t>
      </w:r>
      <w:r w:rsidR="007A1D06">
        <w:rPr>
          <w:lang w:val="en-US"/>
        </w:rPr>
        <w:t>adapt</w:t>
      </w:r>
      <w:r w:rsidR="007D5F0B">
        <w:rPr>
          <w:lang w:val="en-US"/>
        </w:rPr>
        <w:t xml:space="preserve"> the RF components </w:t>
      </w:r>
      <w:r w:rsidR="007002FA">
        <w:rPr>
          <w:lang w:val="en-US"/>
        </w:rPr>
        <w:t xml:space="preserve">to </w:t>
      </w:r>
      <w:r w:rsidR="007A1D06">
        <w:rPr>
          <w:lang w:val="en-US"/>
        </w:rPr>
        <w:t xml:space="preserve">work on </w:t>
      </w:r>
      <w:r w:rsidR="007002FA">
        <w:rPr>
          <w:lang w:val="en-US"/>
        </w:rPr>
        <w:t>different BWPs</w:t>
      </w:r>
      <w:r w:rsidR="004E3B9C" w:rsidRPr="00047BA1">
        <w:t xml:space="preserve">. </w:t>
      </w:r>
      <w:r w:rsidR="007A1D06">
        <w:t xml:space="preserve">The accumulated transition time </w:t>
      </w:r>
      <w:r w:rsidR="00FE5ABC">
        <w:t xml:space="preserve">and complexity </w:t>
      </w:r>
      <w:r w:rsidR="007A1D06">
        <w:t xml:space="preserve">could not be neglect. </w:t>
      </w:r>
      <w:r w:rsidRPr="00047BA1">
        <w:t xml:space="preserve">Thus, it will be beneficial </w:t>
      </w:r>
      <w:r w:rsidR="004E3B9C" w:rsidRPr="00047BA1">
        <w:t>to minimize the measurement overhead.</w:t>
      </w:r>
    </w:p>
    <w:p w14:paraId="54A109B5" w14:textId="3D78AB0B" w:rsidR="004E3B9C" w:rsidRPr="00D7354A" w:rsidRDefault="00047BA1" w:rsidP="004E3B9C">
      <w:pPr>
        <w:rPr>
          <w:lang w:val="en-US" w:eastAsia="zh-CN"/>
        </w:rPr>
      </w:pPr>
      <w:r w:rsidRPr="00047BA1">
        <w:rPr>
          <w:rFonts w:eastAsia="Malgun Gothic"/>
          <w:lang w:eastAsia="ko-KR"/>
        </w:rPr>
        <w:t xml:space="preserve">If </w:t>
      </w:r>
      <w:r w:rsidR="004E3B9C" w:rsidRPr="00047BA1">
        <w:rPr>
          <w:rFonts w:eastAsia="Malgun Gothic"/>
          <w:lang w:eastAsia="ko-KR"/>
        </w:rPr>
        <w:t xml:space="preserve">beam measurement </w:t>
      </w:r>
      <w:r w:rsidR="00AF0972">
        <w:rPr>
          <w:rFonts w:eastAsia="Malgun Gothic"/>
          <w:lang w:eastAsia="ko-KR"/>
        </w:rPr>
        <w:t xml:space="preserve">is performed based </w:t>
      </w:r>
      <w:r w:rsidR="004E3B9C" w:rsidRPr="00047BA1">
        <w:rPr>
          <w:rFonts w:eastAsia="Malgun Gothic"/>
          <w:lang w:eastAsia="ko-KR"/>
        </w:rPr>
        <w:t>on multiple RS associated with different</w:t>
      </w:r>
      <w:r w:rsidR="00DB5829">
        <w:rPr>
          <w:rFonts w:eastAsia="Malgun Gothic"/>
          <w:lang w:eastAsia="ko-KR"/>
        </w:rPr>
        <w:t xml:space="preserve"> beams within the</w:t>
      </w:r>
      <w:r w:rsidRPr="00047BA1">
        <w:rPr>
          <w:rFonts w:eastAsia="Malgun Gothic"/>
          <w:lang w:eastAsia="ko-KR"/>
        </w:rPr>
        <w:t xml:space="preserve"> same active BWP, </w:t>
      </w:r>
      <w:r>
        <w:rPr>
          <w:rFonts w:eastAsia="Malgun Gothic"/>
          <w:lang w:eastAsia="ko-KR"/>
        </w:rPr>
        <w:t>the multiple RS associated w</w:t>
      </w:r>
      <w:r w:rsidR="00DB5829">
        <w:rPr>
          <w:rFonts w:eastAsia="Malgun Gothic"/>
          <w:lang w:eastAsia="ko-KR"/>
        </w:rPr>
        <w:t>ith different beams are within the</w:t>
      </w:r>
      <w:r>
        <w:rPr>
          <w:rFonts w:eastAsia="Malgun Gothic"/>
          <w:lang w:eastAsia="ko-KR"/>
        </w:rPr>
        <w:t xml:space="preserve"> same BWP, which </w:t>
      </w:r>
      <w:r w:rsidR="00AF0972">
        <w:rPr>
          <w:rFonts w:eastAsia="Malgun Gothic"/>
          <w:lang w:eastAsia="ko-KR"/>
        </w:rPr>
        <w:t xml:space="preserve">does not require </w:t>
      </w:r>
      <w:r w:rsidR="00E10170">
        <w:rPr>
          <w:rFonts w:eastAsia="Malgun Gothic"/>
          <w:lang w:eastAsia="ko-KR"/>
        </w:rPr>
        <w:t xml:space="preserve">frequency retuning and frequency compensation time and </w:t>
      </w:r>
      <w:r w:rsidR="00E10170">
        <w:rPr>
          <w:rFonts w:eastAsia="Malgun Gothic"/>
          <w:lang w:val="en-US" w:eastAsia="ko-KR"/>
        </w:rPr>
        <w:t xml:space="preserve">complexity. </w:t>
      </w:r>
    </w:p>
    <w:p w14:paraId="4339C2A8" w14:textId="673A89D7" w:rsidR="00FE5ABC" w:rsidRDefault="00D7354A" w:rsidP="001E3B03">
      <w:pPr>
        <w:rPr>
          <w:i/>
          <w:color w:val="000000" w:themeColor="text1"/>
          <w:lang w:eastAsia="zh-CN"/>
        </w:rPr>
      </w:pPr>
      <w:r>
        <w:rPr>
          <w:b/>
          <w:i/>
          <w:color w:val="000000" w:themeColor="text1"/>
          <w:lang w:eastAsia="zh-CN"/>
        </w:rPr>
        <w:t>Observation 4</w:t>
      </w:r>
      <w:r w:rsidRPr="00BF71BA">
        <w:rPr>
          <w:b/>
          <w:i/>
          <w:color w:val="000000" w:themeColor="text1"/>
          <w:lang w:eastAsia="zh-CN"/>
        </w:rPr>
        <w:t>:</w:t>
      </w:r>
      <w:r>
        <w:rPr>
          <w:b/>
          <w:i/>
          <w:color w:val="000000" w:themeColor="text1"/>
          <w:lang w:eastAsia="zh-CN"/>
        </w:rPr>
        <w:t xml:space="preserve"> </w:t>
      </w:r>
      <w:r w:rsidR="005C5CA1" w:rsidRPr="005C5CA1">
        <w:rPr>
          <w:i/>
          <w:color w:val="000000" w:themeColor="text1"/>
          <w:lang w:eastAsia="zh-CN"/>
        </w:rPr>
        <w:t>B</w:t>
      </w:r>
      <w:r w:rsidRPr="00DB5829">
        <w:rPr>
          <w:i/>
          <w:color w:val="000000" w:themeColor="text1"/>
          <w:lang w:eastAsia="zh-CN"/>
        </w:rPr>
        <w:t xml:space="preserve">eam measurement on multiples RS associated with different beams within across BWPs </w:t>
      </w:r>
      <w:r w:rsidR="00FE5ABC">
        <w:rPr>
          <w:i/>
          <w:color w:val="000000" w:themeColor="text1"/>
          <w:lang w:eastAsia="zh-CN"/>
        </w:rPr>
        <w:t>will bring in frequency retuning and frequency compensation time and complexity.</w:t>
      </w:r>
    </w:p>
    <w:p w14:paraId="3CBE0F83" w14:textId="3EE58076" w:rsidR="00B61606" w:rsidRDefault="001E3B03" w:rsidP="00B970C9">
      <w:pPr>
        <w:pStyle w:val="2"/>
        <w:rPr>
          <w:lang w:eastAsia="zh-CN"/>
        </w:rPr>
      </w:pPr>
      <w:r>
        <w:rPr>
          <w:lang w:eastAsia="zh-CN"/>
        </w:rPr>
        <w:t xml:space="preserve">Signalling of </w:t>
      </w:r>
      <w:r w:rsidR="00A31310" w:rsidRPr="00711023">
        <w:rPr>
          <w:lang w:eastAsia="zh-CN"/>
        </w:rPr>
        <w:t>Polarization</w:t>
      </w:r>
    </w:p>
    <w:p w14:paraId="5718BE3C" w14:textId="43AF32E8" w:rsidR="00637C69" w:rsidRPr="004564D0" w:rsidRDefault="00637C69" w:rsidP="00637C69">
      <w:pPr>
        <w:rPr>
          <w:color w:val="000000" w:themeColor="text1"/>
        </w:rPr>
      </w:pPr>
      <w:r>
        <w:rPr>
          <w:rFonts w:hint="eastAsia"/>
          <w:lang w:eastAsia="zh-CN"/>
        </w:rPr>
        <w:t>I</w:t>
      </w:r>
      <w:r>
        <w:rPr>
          <w:lang w:eastAsia="zh-CN"/>
        </w:rPr>
        <w:t xml:space="preserve">n RAN1#105-e, </w:t>
      </w:r>
      <w:r w:rsidR="00EB097F">
        <w:rPr>
          <w:lang w:eastAsia="zh-CN"/>
        </w:rPr>
        <w:t xml:space="preserve">it was agreed that </w:t>
      </w:r>
      <w:r w:rsidR="00DB5829">
        <w:rPr>
          <w:lang w:eastAsia="zh-CN"/>
        </w:rPr>
        <w:t xml:space="preserve">the </w:t>
      </w:r>
      <w:r>
        <w:rPr>
          <w:lang w:eastAsia="zh-CN"/>
        </w:rPr>
        <w:t xml:space="preserve">network </w:t>
      </w:r>
      <w:r w:rsidR="00EB097F">
        <w:rPr>
          <w:lang w:eastAsia="zh-CN"/>
        </w:rPr>
        <w:t>can</w:t>
      </w:r>
      <w:r>
        <w:rPr>
          <w:lang w:eastAsia="zh-CN"/>
        </w:rPr>
        <w:t xml:space="preserve"> indicat</w:t>
      </w:r>
      <w:r w:rsidR="00EB097F">
        <w:rPr>
          <w:lang w:eastAsia="zh-CN"/>
        </w:rPr>
        <w:t>e</w:t>
      </w:r>
      <w:r>
        <w:rPr>
          <w:lang w:eastAsia="zh-CN"/>
        </w:rPr>
        <w:t xml:space="preserve"> </w:t>
      </w:r>
      <w:r w:rsidR="00AE0958">
        <w:rPr>
          <w:lang w:eastAsia="zh-CN"/>
        </w:rPr>
        <w:t xml:space="preserve">the </w:t>
      </w:r>
      <w:r>
        <w:rPr>
          <w:lang w:eastAsia="zh-CN"/>
        </w:rPr>
        <w:t xml:space="preserve">polarization information for DL via SIB, and </w:t>
      </w:r>
      <w:r w:rsidR="00EB097F">
        <w:rPr>
          <w:lang w:eastAsia="zh-CN"/>
        </w:rPr>
        <w:t xml:space="preserve">optionally indicate the </w:t>
      </w:r>
      <w:r>
        <w:rPr>
          <w:lang w:eastAsia="zh-CN"/>
        </w:rPr>
        <w:t xml:space="preserve">polarization information for UL. </w:t>
      </w:r>
      <w:r>
        <w:rPr>
          <w:color w:val="000000" w:themeColor="text1"/>
        </w:rPr>
        <w:t>UE</w:t>
      </w:r>
      <w:r w:rsidRPr="004564D0">
        <w:rPr>
          <w:color w:val="000000" w:themeColor="text1"/>
        </w:rPr>
        <w:t xml:space="preserve"> polarization</w:t>
      </w:r>
      <w:r>
        <w:rPr>
          <w:color w:val="000000" w:themeColor="text1"/>
        </w:rPr>
        <w:t xml:space="preserve"> capability reporting </w:t>
      </w:r>
      <w:r w:rsidR="00AE0958">
        <w:rPr>
          <w:color w:val="000000" w:themeColor="text1"/>
        </w:rPr>
        <w:t>ha</w:t>
      </w:r>
      <w:r w:rsidR="00FE5ABC">
        <w:rPr>
          <w:color w:val="000000" w:themeColor="text1"/>
        </w:rPr>
        <w:t>s</w:t>
      </w:r>
      <w:r w:rsidR="00AE0958">
        <w:rPr>
          <w:color w:val="000000" w:themeColor="text1"/>
        </w:rPr>
        <w:t xml:space="preserve"> also been proposed for several meetings</w:t>
      </w:r>
      <w:r w:rsidRPr="004564D0">
        <w:rPr>
          <w:color w:val="000000" w:themeColor="text1"/>
        </w:rPr>
        <w:t>. Herein, we discuss</w:t>
      </w:r>
      <w:r>
        <w:rPr>
          <w:color w:val="000000" w:themeColor="text1"/>
        </w:rPr>
        <w:t xml:space="preserve"> the necessity of </w:t>
      </w:r>
      <w:r w:rsidR="00DB5829">
        <w:rPr>
          <w:color w:val="000000" w:themeColor="text1"/>
        </w:rPr>
        <w:t xml:space="preserve">the </w:t>
      </w:r>
      <w:r>
        <w:rPr>
          <w:color w:val="000000" w:themeColor="text1"/>
        </w:rPr>
        <w:t>UE polarization capability report and</w:t>
      </w:r>
      <w:r w:rsidRPr="004564D0">
        <w:rPr>
          <w:color w:val="000000" w:themeColor="text1"/>
        </w:rPr>
        <w:t xml:space="preserve"> </w:t>
      </w:r>
      <w:r>
        <w:rPr>
          <w:color w:val="000000" w:themeColor="text1"/>
        </w:rPr>
        <w:t>the UL</w:t>
      </w:r>
      <w:r w:rsidRPr="004564D0">
        <w:rPr>
          <w:color w:val="000000" w:themeColor="text1"/>
        </w:rPr>
        <w:t xml:space="preserve"> polarization indication</w:t>
      </w:r>
      <w:r>
        <w:rPr>
          <w:color w:val="000000" w:themeColor="text1"/>
        </w:rPr>
        <w:t xml:space="preserve"> method </w:t>
      </w:r>
      <w:r w:rsidRPr="004564D0">
        <w:rPr>
          <w:color w:val="000000" w:themeColor="text1"/>
        </w:rPr>
        <w:t>in detail.</w:t>
      </w:r>
    </w:p>
    <w:p w14:paraId="4936D1BB" w14:textId="320446F4" w:rsidR="00637C69" w:rsidRDefault="00637C69" w:rsidP="00637C69">
      <w:pPr>
        <w:jc w:val="center"/>
        <w:rPr>
          <w:lang w:eastAsia="zh-CN"/>
        </w:rPr>
      </w:pPr>
      <w:r>
        <w:rPr>
          <w:noProof/>
          <w:lang w:val="en-US" w:eastAsia="zh-CN"/>
        </w:rPr>
        <w:lastRenderedPageBreak/>
        <w:drawing>
          <wp:inline distT="0" distB="0" distL="0" distR="0" wp14:anchorId="6922C658" wp14:editId="762017A6">
            <wp:extent cx="2573422" cy="252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SBPI.w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73422" cy="2520000"/>
                    </a:xfrm>
                    <a:prstGeom prst="rect">
                      <a:avLst/>
                    </a:prstGeom>
                  </pic:spPr>
                </pic:pic>
              </a:graphicData>
            </a:graphic>
          </wp:inline>
        </w:drawing>
      </w:r>
    </w:p>
    <w:p w14:paraId="5BF4B99C" w14:textId="3340D263" w:rsidR="00637C69" w:rsidRPr="00962E11" w:rsidRDefault="00637C69" w:rsidP="00637C69">
      <w:pPr>
        <w:jc w:val="center"/>
        <w:rPr>
          <w:b/>
          <w:sz w:val="20"/>
          <w:szCs w:val="20"/>
          <w:lang w:eastAsia="zh-CN"/>
        </w:rPr>
      </w:pPr>
      <w:r w:rsidRPr="00962E11">
        <w:rPr>
          <w:rFonts w:hint="eastAsia"/>
          <w:b/>
          <w:sz w:val="20"/>
          <w:szCs w:val="20"/>
          <w:lang w:eastAsia="zh-CN"/>
        </w:rPr>
        <w:t>Figure</w:t>
      </w:r>
      <w:r w:rsidRPr="00962E11">
        <w:rPr>
          <w:b/>
          <w:sz w:val="20"/>
          <w:szCs w:val="20"/>
          <w:lang w:eastAsia="zh-CN"/>
        </w:rPr>
        <w:t xml:space="preserve"> </w:t>
      </w:r>
      <w:r w:rsidR="0060199D">
        <w:rPr>
          <w:b/>
          <w:sz w:val="20"/>
          <w:szCs w:val="20"/>
          <w:lang w:eastAsia="zh-CN"/>
        </w:rPr>
        <w:t>5</w:t>
      </w:r>
      <w:r w:rsidR="00523F58">
        <w:rPr>
          <w:b/>
          <w:sz w:val="20"/>
          <w:szCs w:val="20"/>
          <w:lang w:eastAsia="zh-CN"/>
        </w:rPr>
        <w:t>.</w:t>
      </w:r>
      <w:r>
        <w:rPr>
          <w:b/>
          <w:sz w:val="20"/>
          <w:szCs w:val="20"/>
          <w:lang w:eastAsia="zh-CN"/>
        </w:rPr>
        <w:t xml:space="preserve"> Different UE </w:t>
      </w:r>
      <w:r w:rsidR="00FE5ABC">
        <w:rPr>
          <w:b/>
          <w:sz w:val="20"/>
          <w:szCs w:val="20"/>
          <w:lang w:eastAsia="zh-CN"/>
        </w:rPr>
        <w:t>RX/</w:t>
      </w:r>
      <w:r>
        <w:rPr>
          <w:b/>
          <w:sz w:val="20"/>
          <w:szCs w:val="20"/>
          <w:lang w:eastAsia="zh-CN"/>
        </w:rPr>
        <w:t>Tx configurations in one beam</w:t>
      </w:r>
    </w:p>
    <w:p w14:paraId="7DAA6F40" w14:textId="79331295" w:rsidR="00A31310" w:rsidRDefault="001A0455" w:rsidP="00B61606">
      <w:pPr>
        <w:rPr>
          <w:lang w:eastAsia="zh-CN"/>
        </w:rPr>
      </w:pPr>
      <w:r>
        <w:rPr>
          <w:lang w:eastAsia="zh-CN"/>
        </w:rPr>
        <w:t>NTN</w:t>
      </w:r>
      <w:r w:rsidR="00B61606">
        <w:rPr>
          <w:lang w:eastAsia="zh-CN"/>
        </w:rPr>
        <w:t xml:space="preserve"> UE</w:t>
      </w:r>
      <w:r>
        <w:rPr>
          <w:lang w:eastAsia="zh-CN"/>
        </w:rPr>
        <w:t>s</w:t>
      </w:r>
      <w:r w:rsidR="00B61606">
        <w:rPr>
          <w:lang w:eastAsia="zh-CN"/>
        </w:rPr>
        <w:t xml:space="preserve"> may have different RX/TX configurations or capabilities, i.e. linear polarization, LHCP</w:t>
      </w:r>
      <w:r>
        <w:rPr>
          <w:lang w:eastAsia="zh-CN"/>
        </w:rPr>
        <w:t>,</w:t>
      </w:r>
      <w:r w:rsidR="00B61606">
        <w:rPr>
          <w:lang w:eastAsia="zh-CN"/>
        </w:rPr>
        <w:t xml:space="preserve"> RHCP</w:t>
      </w:r>
      <w:r w:rsidR="00FE5ABC">
        <w:rPr>
          <w:lang w:eastAsia="zh-CN"/>
        </w:rPr>
        <w:t>,  o</w:t>
      </w:r>
      <w:r>
        <w:rPr>
          <w:lang w:eastAsia="zh-CN"/>
        </w:rPr>
        <w:t>r both LHCP and RHCP</w:t>
      </w:r>
      <w:r w:rsidR="00FE5ABC">
        <w:rPr>
          <w:lang w:eastAsia="zh-CN"/>
        </w:rPr>
        <w:t xml:space="preserve"> (See Figure 5)</w:t>
      </w:r>
      <w:r w:rsidR="00B61606">
        <w:rPr>
          <w:lang w:eastAsia="zh-CN"/>
        </w:rPr>
        <w:t xml:space="preserve">. </w:t>
      </w:r>
      <w:r w:rsidR="003B376B">
        <w:rPr>
          <w:lang w:eastAsia="zh-CN"/>
        </w:rPr>
        <w:t>T</w:t>
      </w:r>
      <w:r w:rsidR="00B61606">
        <w:rPr>
          <w:lang w:eastAsia="zh-CN"/>
        </w:rPr>
        <w:t xml:space="preserve">he satellite may </w:t>
      </w:r>
      <w:r w:rsidR="00EA7B66">
        <w:rPr>
          <w:lang w:eastAsia="zh-CN"/>
        </w:rPr>
        <w:t xml:space="preserve">also </w:t>
      </w:r>
      <w:r w:rsidR="00B61606">
        <w:rPr>
          <w:lang w:eastAsia="zh-CN"/>
        </w:rPr>
        <w:t xml:space="preserve">have different </w:t>
      </w:r>
      <w:r w:rsidR="00EA7B66">
        <w:rPr>
          <w:lang w:eastAsia="zh-CN"/>
        </w:rPr>
        <w:t>capabilities</w:t>
      </w:r>
      <w:r w:rsidR="00B61606">
        <w:rPr>
          <w:lang w:eastAsia="zh-CN"/>
        </w:rPr>
        <w:t xml:space="preserve">, i.e. LHCP, RHCP or LHCP &amp; RHCP. </w:t>
      </w:r>
    </w:p>
    <w:p w14:paraId="3B8E273E" w14:textId="375CCA07" w:rsidR="007846B0" w:rsidRPr="00A56E32" w:rsidRDefault="00266B9B" w:rsidP="00962E11">
      <w:pPr>
        <w:pStyle w:val="3"/>
        <w:rPr>
          <w:b/>
        </w:rPr>
      </w:pPr>
      <w:r w:rsidRPr="00A56E32">
        <w:rPr>
          <w:b/>
          <w:lang w:eastAsia="zh-CN"/>
        </w:rPr>
        <w:t>Necessity of UE polarization capability reporting</w:t>
      </w:r>
    </w:p>
    <w:p w14:paraId="54A927D6" w14:textId="3D84C276" w:rsidR="00962E11" w:rsidRPr="00962E11" w:rsidRDefault="00962E11" w:rsidP="004564D0">
      <w:pPr>
        <w:rPr>
          <w:rFonts w:eastAsia="宋体"/>
          <w:lang w:eastAsia="zh-CN"/>
        </w:rPr>
      </w:pPr>
      <w:r>
        <w:rPr>
          <w:lang w:eastAsia="zh-CN"/>
        </w:rPr>
        <w:t xml:space="preserve">When </w:t>
      </w:r>
      <w:r w:rsidR="00AE0958">
        <w:rPr>
          <w:lang w:eastAsia="zh-CN"/>
        </w:rPr>
        <w:t xml:space="preserve">there are </w:t>
      </w:r>
      <w:r>
        <w:rPr>
          <w:lang w:eastAsia="zh-CN"/>
        </w:rPr>
        <w:t xml:space="preserve">multiple beams in one satellite cell, polarization reuse can be deployed together with </w:t>
      </w:r>
      <w:r w:rsidR="00B61606">
        <w:rPr>
          <w:lang w:eastAsia="zh-CN"/>
        </w:rPr>
        <w:t>FRF &gt; 1</w:t>
      </w:r>
      <w:r w:rsidR="00892714">
        <w:rPr>
          <w:lang w:eastAsia="zh-CN"/>
        </w:rPr>
        <w:t xml:space="preserve"> </w:t>
      </w:r>
      <w:r>
        <w:rPr>
          <w:lang w:eastAsia="zh-CN"/>
        </w:rPr>
        <w:t xml:space="preserve">to mitigate the inter-cell/beam interference. In this case, the polarization configuration is considered </w:t>
      </w:r>
      <w:r w:rsidR="003A4FCE">
        <w:rPr>
          <w:lang w:eastAsia="zh-CN"/>
        </w:rPr>
        <w:t xml:space="preserve">as </w:t>
      </w:r>
      <w:r>
        <w:rPr>
          <w:lang w:eastAsia="zh-CN"/>
        </w:rPr>
        <w:t xml:space="preserve">cell planning hence will not change dynamically. </w:t>
      </w:r>
      <w:r>
        <w:rPr>
          <w:rFonts w:eastAsia="宋体"/>
          <w:lang w:eastAsia="zh-CN"/>
        </w:rPr>
        <w:t xml:space="preserve">Therefore, </w:t>
      </w:r>
      <w:r w:rsidR="00AE0958">
        <w:rPr>
          <w:rFonts w:eastAsia="宋体"/>
          <w:lang w:eastAsia="zh-CN"/>
        </w:rPr>
        <w:t>there is no need</w:t>
      </w:r>
      <w:r>
        <w:rPr>
          <w:rFonts w:eastAsia="宋体"/>
          <w:lang w:eastAsia="zh-CN"/>
        </w:rPr>
        <w:t xml:space="preserve"> for UE to report its polarization capability to the gNB since there is not much </w:t>
      </w:r>
      <w:r w:rsidR="00553267">
        <w:rPr>
          <w:rFonts w:eastAsia="宋体"/>
          <w:lang w:eastAsia="zh-CN"/>
        </w:rPr>
        <w:t xml:space="preserve">for </w:t>
      </w:r>
      <w:r>
        <w:rPr>
          <w:rFonts w:eastAsia="宋体"/>
          <w:lang w:eastAsia="zh-CN"/>
        </w:rPr>
        <w:t xml:space="preserve">the satellite </w:t>
      </w:r>
      <w:r w:rsidR="00553267">
        <w:rPr>
          <w:rFonts w:eastAsia="宋体"/>
          <w:lang w:eastAsia="zh-CN"/>
        </w:rPr>
        <w:t>to</w:t>
      </w:r>
      <w:r>
        <w:rPr>
          <w:rFonts w:eastAsia="宋体"/>
          <w:lang w:eastAsia="zh-CN"/>
        </w:rPr>
        <w:t xml:space="preserve"> do with such information. </w:t>
      </w:r>
      <w:r w:rsidR="00B61606">
        <w:rPr>
          <w:rFonts w:eastAsia="宋体"/>
          <w:lang w:eastAsia="zh-CN"/>
        </w:rPr>
        <w:t xml:space="preserve">However, polarization reuse is deployed </w:t>
      </w:r>
      <w:r w:rsidR="00892714">
        <w:rPr>
          <w:rFonts w:eastAsia="宋体"/>
          <w:lang w:eastAsia="zh-CN"/>
        </w:rPr>
        <w:t>to enhance</w:t>
      </w:r>
      <w:r w:rsidR="001A0455">
        <w:rPr>
          <w:rFonts w:eastAsia="宋体"/>
          <w:lang w:eastAsia="zh-CN"/>
        </w:rPr>
        <w:t xml:space="preserve"> </w:t>
      </w:r>
      <w:r w:rsidR="00A061AF">
        <w:rPr>
          <w:rFonts w:eastAsia="宋体"/>
          <w:lang w:eastAsia="zh-CN"/>
        </w:rPr>
        <w:t>the</w:t>
      </w:r>
      <w:r w:rsidR="00892714">
        <w:rPr>
          <w:rFonts w:eastAsia="宋体"/>
          <w:lang w:eastAsia="zh-CN"/>
        </w:rPr>
        <w:t xml:space="preserve"> throughput</w:t>
      </w:r>
      <w:r w:rsidR="00553267">
        <w:rPr>
          <w:rFonts w:eastAsia="宋体"/>
          <w:lang w:eastAsia="zh-CN"/>
        </w:rPr>
        <w:t>,</w:t>
      </w:r>
      <w:r w:rsidR="00892714">
        <w:rPr>
          <w:rFonts w:eastAsia="宋体"/>
          <w:lang w:eastAsia="zh-CN"/>
        </w:rPr>
        <w:t xml:space="preserve"> the </w:t>
      </w:r>
      <w:r w:rsidR="00553267">
        <w:rPr>
          <w:rFonts w:eastAsia="宋体"/>
          <w:lang w:eastAsia="zh-CN"/>
        </w:rPr>
        <w:t>gNB wou</w:t>
      </w:r>
      <w:r w:rsidR="00892714">
        <w:rPr>
          <w:rFonts w:eastAsia="宋体"/>
          <w:lang w:eastAsia="zh-CN"/>
        </w:rPr>
        <w:t>l</w:t>
      </w:r>
      <w:r w:rsidR="00553267">
        <w:rPr>
          <w:rFonts w:eastAsia="宋体"/>
          <w:lang w:eastAsia="zh-CN"/>
        </w:rPr>
        <w:t>d</w:t>
      </w:r>
      <w:r w:rsidR="00892714">
        <w:rPr>
          <w:rFonts w:eastAsia="宋体"/>
          <w:lang w:eastAsia="zh-CN"/>
        </w:rPr>
        <w:t xml:space="preserve"> require the UE polarization capability information to </w:t>
      </w:r>
      <w:r w:rsidR="00AE0958">
        <w:rPr>
          <w:rFonts w:eastAsia="宋体"/>
          <w:lang w:eastAsia="zh-CN"/>
        </w:rPr>
        <w:t>perform proper</w:t>
      </w:r>
      <w:r w:rsidR="00DB5829">
        <w:rPr>
          <w:rFonts w:eastAsia="宋体"/>
          <w:lang w:eastAsia="zh-CN"/>
        </w:rPr>
        <w:t xml:space="preserve"> </w:t>
      </w:r>
      <w:r w:rsidR="00892714">
        <w:rPr>
          <w:rFonts w:eastAsia="宋体"/>
          <w:lang w:eastAsia="zh-CN"/>
        </w:rPr>
        <w:t>scheduling. For UEs</w:t>
      </w:r>
      <w:r w:rsidR="00DB5829">
        <w:rPr>
          <w:rFonts w:eastAsia="宋体"/>
          <w:lang w:eastAsia="zh-CN"/>
        </w:rPr>
        <w:t xml:space="preserve"> </w:t>
      </w:r>
      <w:r w:rsidR="00AE0958">
        <w:rPr>
          <w:rFonts w:eastAsia="宋体"/>
          <w:lang w:eastAsia="zh-CN"/>
        </w:rPr>
        <w:t>supporting</w:t>
      </w:r>
      <w:r w:rsidR="00892714">
        <w:rPr>
          <w:rFonts w:eastAsia="宋体"/>
          <w:lang w:eastAsia="zh-CN"/>
        </w:rPr>
        <w:t xml:space="preserve"> </w:t>
      </w:r>
      <w:r w:rsidR="00553267">
        <w:rPr>
          <w:rFonts w:eastAsia="宋体"/>
          <w:lang w:eastAsia="zh-CN"/>
        </w:rPr>
        <w:t xml:space="preserve">both </w:t>
      </w:r>
      <w:r w:rsidR="00892714">
        <w:rPr>
          <w:rFonts w:eastAsia="宋体"/>
          <w:lang w:eastAsia="zh-CN"/>
        </w:rPr>
        <w:t>RHLP and LHLP</w:t>
      </w:r>
      <w:r w:rsidR="00AE0958">
        <w:rPr>
          <w:rFonts w:eastAsia="宋体"/>
          <w:lang w:eastAsia="zh-CN"/>
        </w:rPr>
        <w:t xml:space="preserve"> at the same time</w:t>
      </w:r>
      <w:r w:rsidR="00892714">
        <w:rPr>
          <w:rFonts w:eastAsia="宋体"/>
          <w:lang w:eastAsia="zh-CN"/>
        </w:rPr>
        <w:t xml:space="preserve">, the </w:t>
      </w:r>
      <w:r w:rsidR="00AE0958">
        <w:rPr>
          <w:rFonts w:eastAsia="宋体"/>
          <w:lang w:eastAsia="zh-CN"/>
        </w:rPr>
        <w:t>gNB</w:t>
      </w:r>
      <w:r w:rsidR="00892714">
        <w:rPr>
          <w:rFonts w:eastAsia="宋体"/>
          <w:lang w:eastAsia="zh-CN"/>
        </w:rPr>
        <w:t xml:space="preserve"> c</w:t>
      </w:r>
      <w:r w:rsidR="00AE0958">
        <w:rPr>
          <w:rFonts w:eastAsia="宋体"/>
          <w:lang w:eastAsia="zh-CN"/>
        </w:rPr>
        <w:t>an</w:t>
      </w:r>
      <w:r w:rsidR="00892714">
        <w:rPr>
          <w:rFonts w:eastAsia="宋体"/>
          <w:lang w:eastAsia="zh-CN"/>
        </w:rPr>
        <w:t xml:space="preserve"> schedule the</w:t>
      </w:r>
      <w:r w:rsidR="00A061AF">
        <w:rPr>
          <w:rFonts w:eastAsia="宋体"/>
          <w:lang w:eastAsia="zh-CN"/>
        </w:rPr>
        <w:t>m</w:t>
      </w:r>
      <w:r w:rsidR="00892714">
        <w:rPr>
          <w:rFonts w:eastAsia="宋体"/>
          <w:lang w:eastAsia="zh-CN"/>
        </w:rPr>
        <w:t xml:space="preserve"> </w:t>
      </w:r>
      <w:r w:rsidR="00553267">
        <w:rPr>
          <w:rFonts w:eastAsia="宋体"/>
          <w:lang w:eastAsia="zh-CN"/>
        </w:rPr>
        <w:t>via</w:t>
      </w:r>
      <w:r w:rsidR="00AE0958">
        <w:rPr>
          <w:rFonts w:eastAsia="宋体"/>
          <w:lang w:eastAsia="zh-CN"/>
        </w:rPr>
        <w:t xml:space="preserve"> polarization</w:t>
      </w:r>
      <w:r w:rsidR="00892714">
        <w:rPr>
          <w:rFonts w:eastAsia="宋体"/>
          <w:lang w:eastAsia="zh-CN"/>
        </w:rPr>
        <w:t xml:space="preserve"> multiplexing. For UEs </w:t>
      </w:r>
      <w:r w:rsidR="00AE0958">
        <w:rPr>
          <w:rFonts w:eastAsia="宋体"/>
          <w:lang w:eastAsia="zh-CN"/>
        </w:rPr>
        <w:t>supporting</w:t>
      </w:r>
      <w:r w:rsidR="00892714">
        <w:rPr>
          <w:rFonts w:eastAsia="宋体"/>
          <w:lang w:eastAsia="zh-CN"/>
        </w:rPr>
        <w:t xml:space="preserve"> </w:t>
      </w:r>
      <w:r w:rsidR="00AE0958">
        <w:rPr>
          <w:rFonts w:eastAsia="宋体"/>
          <w:lang w:eastAsia="zh-CN"/>
        </w:rPr>
        <w:t xml:space="preserve">only </w:t>
      </w:r>
      <w:r w:rsidR="00553267">
        <w:rPr>
          <w:rFonts w:eastAsia="宋体"/>
          <w:lang w:eastAsia="zh-CN"/>
        </w:rPr>
        <w:t xml:space="preserve">one mode of </w:t>
      </w:r>
      <w:r w:rsidR="00892714">
        <w:rPr>
          <w:rFonts w:eastAsia="宋体"/>
          <w:lang w:eastAsia="zh-CN"/>
        </w:rPr>
        <w:t>RHCP, LHCP</w:t>
      </w:r>
      <w:r w:rsidR="00DB5829">
        <w:rPr>
          <w:rFonts w:eastAsia="宋体"/>
          <w:lang w:eastAsia="zh-CN"/>
        </w:rPr>
        <w:t>,</w:t>
      </w:r>
      <w:r w:rsidR="00892714">
        <w:rPr>
          <w:rFonts w:eastAsia="宋体"/>
          <w:lang w:eastAsia="zh-CN"/>
        </w:rPr>
        <w:t xml:space="preserve"> </w:t>
      </w:r>
      <w:r w:rsidR="00553267">
        <w:rPr>
          <w:rFonts w:eastAsia="宋体"/>
          <w:lang w:eastAsia="zh-CN"/>
        </w:rPr>
        <w:t>and</w:t>
      </w:r>
      <w:r w:rsidR="00892714">
        <w:rPr>
          <w:rFonts w:eastAsia="宋体"/>
          <w:lang w:eastAsia="zh-CN"/>
        </w:rPr>
        <w:t xml:space="preserve"> linear polarization, the </w:t>
      </w:r>
      <w:r w:rsidR="00AE0958">
        <w:rPr>
          <w:rFonts w:eastAsia="宋体"/>
          <w:lang w:eastAsia="zh-CN"/>
        </w:rPr>
        <w:t>gNB can</w:t>
      </w:r>
      <w:r w:rsidR="00892714">
        <w:rPr>
          <w:rFonts w:eastAsia="宋体"/>
          <w:lang w:eastAsia="zh-CN"/>
        </w:rPr>
        <w:t xml:space="preserve"> schedule them </w:t>
      </w:r>
      <w:r w:rsidR="00AC021D">
        <w:rPr>
          <w:rFonts w:eastAsia="宋体"/>
          <w:lang w:eastAsia="zh-CN"/>
        </w:rPr>
        <w:t xml:space="preserve">via </w:t>
      </w:r>
      <w:r w:rsidR="00892714">
        <w:rPr>
          <w:rFonts w:eastAsia="宋体"/>
          <w:lang w:eastAsia="zh-CN"/>
        </w:rPr>
        <w:t xml:space="preserve">either RHCP or LHCP to </w:t>
      </w:r>
      <w:r w:rsidR="00A8265C">
        <w:rPr>
          <w:rFonts w:eastAsia="宋体"/>
          <w:lang w:eastAsia="zh-CN"/>
        </w:rPr>
        <w:t>further reduce the</w:t>
      </w:r>
      <w:r w:rsidR="00C60D0A">
        <w:rPr>
          <w:rFonts w:eastAsia="宋体"/>
          <w:lang w:eastAsia="zh-CN"/>
        </w:rPr>
        <w:t xml:space="preserve"> inter-cell/beam</w:t>
      </w:r>
      <w:r w:rsidR="00A8265C">
        <w:rPr>
          <w:rFonts w:eastAsia="宋体"/>
          <w:lang w:eastAsia="zh-CN"/>
        </w:rPr>
        <w:t xml:space="preserve"> interference.</w:t>
      </w:r>
      <w:r w:rsidR="00892714">
        <w:rPr>
          <w:rFonts w:eastAsia="宋体"/>
          <w:lang w:eastAsia="zh-CN"/>
        </w:rPr>
        <w:t xml:space="preserve">  </w:t>
      </w:r>
    </w:p>
    <w:p w14:paraId="70FEB6C2" w14:textId="4D57FA2A" w:rsidR="00A8265C" w:rsidRDefault="00EE3B56" w:rsidP="00EE3B56">
      <w:pPr>
        <w:rPr>
          <w:i/>
          <w:color w:val="000000" w:themeColor="text1"/>
          <w:lang w:eastAsia="zh-CN"/>
        </w:rPr>
      </w:pPr>
      <w:r w:rsidRPr="004564D0">
        <w:rPr>
          <w:b/>
          <w:i/>
          <w:color w:val="000000" w:themeColor="text1"/>
          <w:lang w:eastAsia="zh-CN"/>
        </w:rPr>
        <w:t xml:space="preserve">Proposal </w:t>
      </w:r>
      <w:r w:rsidR="005C5CA1">
        <w:rPr>
          <w:b/>
          <w:i/>
          <w:color w:val="000000" w:themeColor="text1"/>
          <w:lang w:eastAsia="zh-CN"/>
        </w:rPr>
        <w:t>4</w:t>
      </w:r>
      <w:r w:rsidRPr="004564D0">
        <w:rPr>
          <w:b/>
          <w:i/>
          <w:color w:val="000000" w:themeColor="text1"/>
          <w:lang w:eastAsia="zh-CN"/>
        </w:rPr>
        <w:t>:</w:t>
      </w:r>
      <w:r w:rsidR="003A4FCE">
        <w:rPr>
          <w:i/>
          <w:color w:val="000000" w:themeColor="text1"/>
          <w:lang w:eastAsia="zh-CN"/>
        </w:rPr>
        <w:t xml:space="preserve"> </w:t>
      </w:r>
      <w:r w:rsidR="00A8265C">
        <w:rPr>
          <w:i/>
          <w:color w:val="000000" w:themeColor="text1"/>
          <w:lang w:eastAsia="zh-CN"/>
        </w:rPr>
        <w:t xml:space="preserve">If polarization is used for multiplexing, the UE should report </w:t>
      </w:r>
      <w:r w:rsidR="00AC021D">
        <w:rPr>
          <w:i/>
          <w:color w:val="000000" w:themeColor="text1"/>
          <w:lang w:eastAsia="zh-CN"/>
        </w:rPr>
        <w:t xml:space="preserve">its </w:t>
      </w:r>
      <w:r w:rsidR="00A8265C">
        <w:rPr>
          <w:i/>
          <w:color w:val="000000" w:themeColor="text1"/>
          <w:lang w:eastAsia="zh-CN"/>
        </w:rPr>
        <w:t xml:space="preserve">polarization capability. </w:t>
      </w:r>
      <w:r w:rsidR="00AE0958">
        <w:rPr>
          <w:i/>
          <w:color w:val="000000" w:themeColor="text1"/>
          <w:lang w:eastAsia="zh-CN"/>
        </w:rPr>
        <w:t>Otherwise</w:t>
      </w:r>
      <w:r w:rsidR="00A8265C">
        <w:rPr>
          <w:i/>
          <w:color w:val="000000" w:themeColor="text1"/>
          <w:lang w:eastAsia="zh-CN"/>
        </w:rPr>
        <w:t xml:space="preserve">, there is </w:t>
      </w:r>
      <w:r w:rsidR="00AE0958">
        <w:rPr>
          <w:rStyle w:val="af0"/>
          <w:color w:val="0E101A"/>
        </w:rPr>
        <w:t>no need</w:t>
      </w:r>
      <w:r w:rsidR="00AE0958">
        <w:rPr>
          <w:i/>
          <w:color w:val="000000" w:themeColor="text1"/>
          <w:lang w:eastAsia="zh-CN"/>
        </w:rPr>
        <w:t xml:space="preserve"> </w:t>
      </w:r>
      <w:r w:rsidR="00A8265C">
        <w:rPr>
          <w:i/>
          <w:color w:val="000000" w:themeColor="text1"/>
          <w:lang w:eastAsia="zh-CN"/>
        </w:rPr>
        <w:t xml:space="preserve">to report such information. </w:t>
      </w:r>
    </w:p>
    <w:p w14:paraId="38C5EBC6" w14:textId="3BB47133" w:rsidR="00595084" w:rsidRPr="00B61606" w:rsidRDefault="00595084" w:rsidP="007A1D06">
      <w:pPr>
        <w:pStyle w:val="3"/>
        <w:rPr>
          <w:rFonts w:eastAsia="宋体"/>
          <w:b/>
          <w:color w:val="000000" w:themeColor="text1"/>
          <w:lang w:eastAsia="zh-CN"/>
        </w:rPr>
      </w:pPr>
      <w:r w:rsidRPr="00B61606">
        <w:rPr>
          <w:b/>
          <w:lang w:eastAsia="zh-CN"/>
        </w:rPr>
        <w:t>Indication for</w:t>
      </w:r>
      <w:r w:rsidR="00B61606" w:rsidRPr="00B61606">
        <w:rPr>
          <w:b/>
          <w:lang w:eastAsia="zh-CN"/>
        </w:rPr>
        <w:t xml:space="preserve"> polarization information </w:t>
      </w:r>
    </w:p>
    <w:p w14:paraId="5A0EE265" w14:textId="23DC0BDF" w:rsidR="00206D40" w:rsidRDefault="00DB5829" w:rsidP="00595084">
      <w:pPr>
        <w:rPr>
          <w:rFonts w:eastAsia="Malgun Gothic"/>
          <w:lang w:eastAsia="ko-KR"/>
        </w:rPr>
      </w:pPr>
      <w:r>
        <w:rPr>
          <w:rFonts w:eastAsia="Malgun Gothic"/>
          <w:lang w:eastAsia="ko-KR"/>
        </w:rPr>
        <w:t>In RAN1#105-e, UE assumes the</w:t>
      </w:r>
      <w:r w:rsidR="00206D40">
        <w:rPr>
          <w:rFonts w:eastAsia="Malgun Gothic"/>
          <w:lang w:eastAsia="ko-KR"/>
        </w:rPr>
        <w:t xml:space="preserve"> same polarization for UL and DL, when the UL polarization information is absent.</w:t>
      </w:r>
      <w:r w:rsidR="00F767DB">
        <w:rPr>
          <w:rFonts w:eastAsia="Malgun Gothic"/>
          <w:lang w:eastAsia="ko-KR"/>
        </w:rPr>
        <w:t xml:space="preserve"> </w:t>
      </w:r>
      <w:r w:rsidR="00206D40">
        <w:rPr>
          <w:rFonts w:eastAsia="Malgun Gothic"/>
          <w:lang w:eastAsia="ko-KR"/>
        </w:rPr>
        <w:t xml:space="preserve">For UEs only equipped with linear polarization TX, it cannot support the indicated circular polarization anyway, there is no need to indicate the UL polarization mode. For UEs equipped with both LHCP and RHCP TX, indicate a separated </w:t>
      </w:r>
      <w:r w:rsidR="006A60B6">
        <w:rPr>
          <w:rFonts w:eastAsia="Malgun Gothic"/>
          <w:lang w:eastAsia="ko-KR"/>
        </w:rPr>
        <w:t xml:space="preserve">UL polarization information could support Satellite RX working in an opposite polarization mode </w:t>
      </w:r>
      <w:r w:rsidR="006A60B6" w:rsidRPr="00323B7A">
        <w:rPr>
          <w:rFonts w:eastAsia="Malgun Gothic"/>
          <w:lang w:eastAsia="ko-KR"/>
        </w:rPr>
        <w:t>or UL multiplexing for throughput enhancement</w:t>
      </w:r>
      <w:r w:rsidR="006A60B6">
        <w:rPr>
          <w:rFonts w:eastAsia="Malgun Gothic"/>
          <w:lang w:eastAsia="ko-KR"/>
        </w:rPr>
        <w:t>.</w:t>
      </w:r>
    </w:p>
    <w:p w14:paraId="38C22944" w14:textId="30BBDC58" w:rsidR="00F767DB" w:rsidRDefault="00F767DB" w:rsidP="00595084">
      <w:pPr>
        <w:rPr>
          <w:rFonts w:eastAsia="Malgun Gothic"/>
          <w:lang w:eastAsia="ko-KR"/>
        </w:rPr>
      </w:pPr>
      <w:r>
        <w:rPr>
          <w:rFonts w:eastAsia="Malgun Gothic" w:hint="eastAsia"/>
          <w:lang w:eastAsia="ko-KR"/>
        </w:rPr>
        <w:t>I</w:t>
      </w:r>
      <w:r>
        <w:rPr>
          <w:rFonts w:eastAsia="Malgun Gothic"/>
          <w:lang w:eastAsia="ko-KR"/>
        </w:rPr>
        <w:t xml:space="preserve">f the polarization </w:t>
      </w:r>
      <w:r w:rsidR="004B7214">
        <w:rPr>
          <w:rFonts w:eastAsia="Malgun Gothic"/>
          <w:lang w:eastAsia="ko-KR"/>
        </w:rPr>
        <w:t xml:space="preserve">mode is set for the whole cell, it is natural to consider using SIB to indicate it. However, in one cell, we have different UE types which own different UE capabilities and </w:t>
      </w:r>
      <w:r w:rsidR="004B7214" w:rsidRPr="004B7214">
        <w:rPr>
          <w:rFonts w:eastAsia="Malgun Gothic"/>
          <w:lang w:eastAsia="ko-KR"/>
        </w:rPr>
        <w:t>have different QoS requirements</w:t>
      </w:r>
      <w:r w:rsidR="004B7214" w:rsidRPr="00B970C9">
        <w:rPr>
          <w:rFonts w:eastAsia="Malgun Gothic"/>
          <w:lang w:eastAsia="ko-KR"/>
        </w:rPr>
        <w:t>, e.g. some UE require</w:t>
      </w:r>
      <w:r w:rsidR="00FE5ABC">
        <w:rPr>
          <w:rFonts w:eastAsia="Malgun Gothic"/>
          <w:lang w:eastAsia="ko-KR"/>
        </w:rPr>
        <w:t>s</w:t>
      </w:r>
      <w:r w:rsidR="004B7214" w:rsidRPr="00B970C9">
        <w:rPr>
          <w:rFonts w:eastAsia="Malgun Gothic"/>
          <w:lang w:eastAsia="ko-KR"/>
        </w:rPr>
        <w:t xml:space="preserve"> multiplexing in either DL or UL for throughput enhancement. </w:t>
      </w:r>
      <w:r w:rsidR="004B7214">
        <w:rPr>
          <w:rFonts w:eastAsia="Malgun Gothic"/>
          <w:lang w:eastAsia="ko-KR"/>
        </w:rPr>
        <w:t xml:space="preserve">Thus, beam-level or UE-level polarization indication should be </w:t>
      </w:r>
      <w:r w:rsidR="0089535F">
        <w:rPr>
          <w:rFonts w:eastAsia="Malgun Gothic"/>
          <w:lang w:eastAsia="ko-KR"/>
        </w:rPr>
        <w:t>supported</w:t>
      </w:r>
      <w:r w:rsidR="004B7214">
        <w:rPr>
          <w:rFonts w:eastAsia="Malgun Gothic"/>
          <w:lang w:eastAsia="ko-KR"/>
        </w:rPr>
        <w:t xml:space="preserve">. </w:t>
      </w:r>
    </w:p>
    <w:p w14:paraId="7C02F1E9" w14:textId="1FBB8799" w:rsidR="00323B7A" w:rsidRPr="00E86545" w:rsidRDefault="00323B7A" w:rsidP="00323B7A">
      <w:pPr>
        <w:widowControl/>
        <w:autoSpaceDE/>
        <w:autoSpaceDN/>
        <w:adjustRightInd/>
        <w:spacing w:after="0"/>
        <w:jc w:val="left"/>
        <w:rPr>
          <w:i/>
          <w:color w:val="000000" w:themeColor="text1"/>
          <w:lang w:eastAsia="zh-CN"/>
        </w:rPr>
      </w:pPr>
      <w:r w:rsidRPr="004564D0">
        <w:rPr>
          <w:b/>
          <w:i/>
          <w:color w:val="000000" w:themeColor="text1"/>
          <w:lang w:eastAsia="zh-CN"/>
        </w:rPr>
        <w:t xml:space="preserve">Proposal </w:t>
      </w:r>
      <w:r w:rsidR="005C5CA1">
        <w:rPr>
          <w:b/>
          <w:i/>
          <w:color w:val="000000" w:themeColor="text1"/>
          <w:lang w:eastAsia="zh-CN"/>
        </w:rPr>
        <w:t>5</w:t>
      </w:r>
      <w:r w:rsidRPr="004564D0">
        <w:rPr>
          <w:b/>
          <w:i/>
          <w:color w:val="000000" w:themeColor="text1"/>
          <w:lang w:eastAsia="zh-CN"/>
        </w:rPr>
        <w:t>:</w:t>
      </w:r>
      <w:r>
        <w:rPr>
          <w:b/>
          <w:i/>
          <w:color w:val="000000" w:themeColor="text1"/>
          <w:lang w:eastAsia="zh-CN"/>
        </w:rPr>
        <w:t xml:space="preserve"> </w:t>
      </w:r>
      <w:r w:rsidR="004B7214" w:rsidRPr="00B970C9">
        <w:rPr>
          <w:i/>
          <w:color w:val="000000" w:themeColor="text1"/>
          <w:lang w:eastAsia="zh-CN"/>
        </w:rPr>
        <w:t>Beam-level or UE-level polarization indication should be</w:t>
      </w:r>
      <w:r w:rsidR="0089535F">
        <w:rPr>
          <w:i/>
          <w:color w:val="000000" w:themeColor="text1"/>
          <w:lang w:eastAsia="zh-CN"/>
        </w:rPr>
        <w:t xml:space="preserve"> supported</w:t>
      </w:r>
      <w:r w:rsidR="004B7214" w:rsidRPr="00B970C9">
        <w:rPr>
          <w:i/>
          <w:color w:val="000000" w:themeColor="text1"/>
          <w:lang w:eastAsia="zh-CN"/>
        </w:rPr>
        <w:t>.</w:t>
      </w:r>
      <w:bookmarkStart w:id="5" w:name="_GoBack"/>
      <w:bookmarkEnd w:id="5"/>
    </w:p>
    <w:p w14:paraId="7CB350B9" w14:textId="61726113" w:rsidR="00323B7A" w:rsidRPr="00323B7A" w:rsidRDefault="00323B7A" w:rsidP="00D16615">
      <w:pPr>
        <w:rPr>
          <w:color w:val="000000" w:themeColor="text1"/>
          <w:lang w:val="en-US" w:eastAsia="zh-CN"/>
        </w:rPr>
      </w:pPr>
    </w:p>
    <w:p w14:paraId="6FF8D2CB" w14:textId="77777777" w:rsidR="00D16615" w:rsidRPr="004564D0" w:rsidRDefault="00D16615" w:rsidP="00D16615">
      <w:pPr>
        <w:pStyle w:val="1"/>
        <w:rPr>
          <w:rFonts w:eastAsiaTheme="minorEastAsia"/>
          <w:color w:val="000000" w:themeColor="text1"/>
          <w:lang w:eastAsia="zh-CN"/>
        </w:rPr>
      </w:pPr>
      <w:r w:rsidRPr="004564D0">
        <w:rPr>
          <w:rFonts w:eastAsiaTheme="minorEastAsia"/>
          <w:color w:val="000000" w:themeColor="text1"/>
          <w:lang w:eastAsia="zh-CN"/>
        </w:rPr>
        <w:t>Conclusions</w:t>
      </w:r>
    </w:p>
    <w:p w14:paraId="37BB9AAD" w14:textId="2E9D2312" w:rsidR="00D16615" w:rsidRDefault="00D16615" w:rsidP="00D16615">
      <w:pPr>
        <w:rPr>
          <w:color w:val="000000" w:themeColor="text1"/>
          <w:kern w:val="2"/>
          <w:lang w:val="en-US" w:eastAsia="zh-CN"/>
        </w:rPr>
      </w:pPr>
      <w:r w:rsidRPr="004564D0">
        <w:rPr>
          <w:color w:val="000000" w:themeColor="text1"/>
          <w:kern w:val="2"/>
          <w:lang w:val="en-US" w:eastAsia="zh-CN"/>
        </w:rPr>
        <w:t xml:space="preserve">In summary, we discuss some key considerations on </w:t>
      </w:r>
      <w:r w:rsidR="00E52A0B" w:rsidRPr="004564D0">
        <w:rPr>
          <w:color w:val="000000" w:themeColor="text1"/>
          <w:kern w:val="2"/>
          <w:lang w:val="en-US" w:eastAsia="zh-CN"/>
        </w:rPr>
        <w:t>beam management</w:t>
      </w:r>
      <w:r w:rsidR="002C6B31" w:rsidRPr="004564D0">
        <w:rPr>
          <w:color w:val="000000" w:themeColor="text1"/>
          <w:kern w:val="2"/>
          <w:lang w:val="en-US" w:eastAsia="zh-CN"/>
        </w:rPr>
        <w:t xml:space="preserve"> and polarization indication</w:t>
      </w:r>
      <w:r w:rsidR="00E52A0B" w:rsidRPr="004564D0">
        <w:rPr>
          <w:color w:val="000000" w:themeColor="text1"/>
          <w:kern w:val="2"/>
          <w:lang w:val="en-US" w:eastAsia="zh-CN"/>
        </w:rPr>
        <w:t>.</w:t>
      </w:r>
      <w:r w:rsidRPr="004564D0">
        <w:rPr>
          <w:color w:val="000000" w:themeColor="text1"/>
          <w:kern w:val="2"/>
          <w:lang w:val="en-US" w:eastAsia="zh-CN"/>
        </w:rPr>
        <w:t xml:space="preserve"> </w:t>
      </w:r>
      <w:r w:rsidR="00E52A0B" w:rsidRPr="004564D0">
        <w:rPr>
          <w:color w:val="000000" w:themeColor="text1"/>
          <w:kern w:val="2"/>
          <w:lang w:val="en-US" w:eastAsia="zh-CN"/>
        </w:rPr>
        <w:t>T</w:t>
      </w:r>
      <w:r w:rsidR="001217E4" w:rsidRPr="004564D0">
        <w:rPr>
          <w:color w:val="000000" w:themeColor="text1"/>
          <w:kern w:val="2"/>
          <w:lang w:val="en-US" w:eastAsia="zh-CN"/>
        </w:rPr>
        <w:t xml:space="preserve">he </w:t>
      </w:r>
      <w:r w:rsidRPr="004564D0">
        <w:rPr>
          <w:color w:val="000000" w:themeColor="text1"/>
          <w:kern w:val="2"/>
          <w:lang w:val="en-US" w:eastAsia="zh-CN"/>
        </w:rPr>
        <w:t xml:space="preserve">following </w:t>
      </w:r>
      <w:r w:rsidR="00CB6298" w:rsidRPr="004564D0">
        <w:rPr>
          <w:color w:val="000000" w:themeColor="text1"/>
          <w:kern w:val="2"/>
          <w:lang w:val="en-US" w:eastAsia="zh-CN"/>
        </w:rPr>
        <w:t>proposals</w:t>
      </w:r>
      <w:r w:rsidR="00E52A0B" w:rsidRPr="004564D0">
        <w:rPr>
          <w:color w:val="000000" w:themeColor="text1"/>
          <w:kern w:val="2"/>
          <w:lang w:val="en-US" w:eastAsia="zh-CN"/>
        </w:rPr>
        <w:t xml:space="preserve"> are made</w:t>
      </w:r>
      <w:r w:rsidRPr="004564D0">
        <w:rPr>
          <w:color w:val="000000" w:themeColor="text1"/>
          <w:kern w:val="2"/>
          <w:lang w:val="en-US" w:eastAsia="zh-CN"/>
        </w:rPr>
        <w:t xml:space="preserve">: </w:t>
      </w:r>
    </w:p>
    <w:p w14:paraId="4AD11C05" w14:textId="6DADFAE4" w:rsidR="005D49BC" w:rsidRDefault="005D49BC" w:rsidP="003455B0">
      <w:pPr>
        <w:rPr>
          <w:i/>
          <w:color w:val="000000" w:themeColor="text1"/>
          <w:lang w:eastAsia="zh-CN"/>
        </w:rPr>
      </w:pPr>
      <w:r w:rsidRPr="000806CE">
        <w:rPr>
          <w:b/>
          <w:i/>
          <w:color w:val="000000" w:themeColor="text1"/>
          <w:lang w:eastAsia="zh-CN"/>
        </w:rPr>
        <w:t>Observation 1</w:t>
      </w:r>
      <w:r w:rsidRPr="000806CE">
        <w:rPr>
          <w:i/>
          <w:color w:val="000000" w:themeColor="text1"/>
          <w:lang w:eastAsia="zh-CN"/>
        </w:rPr>
        <w:t>: BWP#0</w:t>
      </w:r>
      <w:r>
        <w:rPr>
          <w:i/>
          <w:color w:val="000000" w:themeColor="text1"/>
          <w:lang w:eastAsia="zh-CN"/>
        </w:rPr>
        <w:t xml:space="preserve"> with</w:t>
      </w:r>
      <w:r w:rsidRPr="000806CE">
        <w:rPr>
          <w:i/>
          <w:color w:val="000000" w:themeColor="text1"/>
          <w:lang w:eastAsia="zh-CN"/>
        </w:rPr>
        <w:t xml:space="preserve"> narrow beam width (option-1) </w:t>
      </w:r>
      <w:r w:rsidR="002B6E9C">
        <w:rPr>
          <w:i/>
          <w:color w:val="000000" w:themeColor="text1"/>
          <w:lang w:eastAsia="zh-CN"/>
        </w:rPr>
        <w:t>ha</w:t>
      </w:r>
      <w:r w:rsidRPr="000806CE">
        <w:rPr>
          <w:i/>
          <w:color w:val="000000" w:themeColor="text1"/>
          <w:lang w:eastAsia="zh-CN"/>
        </w:rPr>
        <w:t>s</w:t>
      </w:r>
      <w:r w:rsidR="002B6E9C">
        <w:rPr>
          <w:i/>
          <w:color w:val="000000" w:themeColor="text1"/>
          <w:lang w:eastAsia="zh-CN"/>
        </w:rPr>
        <w:t xml:space="preserve"> a</w:t>
      </w:r>
      <w:r w:rsidRPr="000806CE">
        <w:rPr>
          <w:i/>
          <w:color w:val="000000" w:themeColor="text1"/>
          <w:lang w:eastAsia="zh-CN"/>
        </w:rPr>
        <w:t xml:space="preserve"> better coverage</w:t>
      </w:r>
      <w:r>
        <w:rPr>
          <w:i/>
          <w:color w:val="000000" w:themeColor="text1"/>
          <w:lang w:eastAsia="zh-CN"/>
        </w:rPr>
        <w:t xml:space="preserve"> of SSBs</w:t>
      </w:r>
      <w:r w:rsidRPr="000806CE">
        <w:rPr>
          <w:i/>
          <w:color w:val="000000" w:themeColor="text1"/>
          <w:lang w:eastAsia="zh-CN"/>
        </w:rPr>
        <w:t>.</w:t>
      </w:r>
    </w:p>
    <w:p w14:paraId="3F31E6EC" w14:textId="7874C8B8" w:rsidR="005D49BC" w:rsidRDefault="005D49BC" w:rsidP="003455B0">
      <w:pPr>
        <w:rPr>
          <w:i/>
          <w:color w:val="000000" w:themeColor="text1"/>
          <w:lang w:eastAsia="zh-CN"/>
        </w:rPr>
      </w:pPr>
      <w:r w:rsidRPr="009E4792">
        <w:rPr>
          <w:rFonts w:hint="eastAsia"/>
          <w:b/>
          <w:i/>
          <w:color w:val="000000" w:themeColor="text1"/>
          <w:lang w:eastAsia="zh-CN"/>
        </w:rPr>
        <w:t>O</w:t>
      </w:r>
      <w:r w:rsidRPr="009E4792">
        <w:rPr>
          <w:b/>
          <w:i/>
          <w:color w:val="000000" w:themeColor="text1"/>
          <w:lang w:eastAsia="zh-CN"/>
        </w:rPr>
        <w:t xml:space="preserve">bservation </w:t>
      </w:r>
      <w:r>
        <w:rPr>
          <w:b/>
          <w:i/>
          <w:color w:val="000000" w:themeColor="text1"/>
          <w:lang w:eastAsia="zh-CN"/>
        </w:rPr>
        <w:t>2</w:t>
      </w:r>
      <w:r w:rsidRPr="009E4792">
        <w:rPr>
          <w:i/>
          <w:color w:val="000000" w:themeColor="text1"/>
          <w:lang w:eastAsia="zh-CN"/>
        </w:rPr>
        <w:t xml:space="preserve">: </w:t>
      </w:r>
      <w:r>
        <w:rPr>
          <w:i/>
          <w:color w:val="000000" w:themeColor="text1"/>
          <w:lang w:eastAsia="zh-CN"/>
        </w:rPr>
        <w:t>B</w:t>
      </w:r>
      <w:r w:rsidRPr="00143FA5">
        <w:rPr>
          <w:i/>
          <w:color w:val="000000" w:themeColor="text1"/>
          <w:lang w:eastAsia="zh-CN"/>
        </w:rPr>
        <w:t xml:space="preserve">eam switching and BWP switching are independent procedures in </w:t>
      </w:r>
      <w:r>
        <w:rPr>
          <w:i/>
          <w:color w:val="000000" w:themeColor="text1"/>
          <w:lang w:eastAsia="zh-CN"/>
        </w:rPr>
        <w:t>NR</w:t>
      </w:r>
      <w:r w:rsidRPr="009E4792">
        <w:rPr>
          <w:i/>
          <w:color w:val="000000" w:themeColor="text1"/>
          <w:lang w:eastAsia="zh-CN"/>
        </w:rPr>
        <w:t xml:space="preserve"> spec</w:t>
      </w:r>
      <w:r>
        <w:rPr>
          <w:i/>
          <w:color w:val="000000" w:themeColor="text1"/>
          <w:lang w:eastAsia="zh-CN"/>
        </w:rPr>
        <w:t>ification</w:t>
      </w:r>
      <w:r w:rsidRPr="009E4792">
        <w:rPr>
          <w:i/>
          <w:color w:val="000000" w:themeColor="text1"/>
          <w:lang w:eastAsia="zh-CN"/>
        </w:rPr>
        <w:t>.</w:t>
      </w:r>
    </w:p>
    <w:p w14:paraId="2DDF274F" w14:textId="17A5CA11" w:rsidR="005D49BC" w:rsidRDefault="00827A54" w:rsidP="003455B0">
      <w:pPr>
        <w:rPr>
          <w:i/>
          <w:color w:val="000000" w:themeColor="text1"/>
          <w:lang w:eastAsia="zh-CN"/>
        </w:rPr>
      </w:pPr>
      <w:r>
        <w:rPr>
          <w:b/>
          <w:i/>
          <w:color w:val="000000" w:themeColor="text1"/>
          <w:lang w:eastAsia="zh-CN"/>
        </w:rPr>
        <w:lastRenderedPageBreak/>
        <w:t>Observation 3</w:t>
      </w:r>
      <w:r w:rsidRPr="00BF71BA">
        <w:rPr>
          <w:b/>
          <w:i/>
          <w:color w:val="000000" w:themeColor="text1"/>
          <w:lang w:eastAsia="zh-CN"/>
        </w:rPr>
        <w:t>:</w:t>
      </w:r>
      <w:r w:rsidRPr="00A571CC">
        <w:rPr>
          <w:i/>
          <w:color w:val="000000" w:themeColor="text1"/>
          <w:lang w:eastAsia="zh-CN"/>
        </w:rPr>
        <w:t xml:space="preserve"> </w:t>
      </w:r>
      <w:r>
        <w:rPr>
          <w:i/>
          <w:color w:val="000000" w:themeColor="text1"/>
          <w:lang w:eastAsia="zh-CN"/>
        </w:rPr>
        <w:t xml:space="preserve">Current NR specification supports </w:t>
      </w:r>
      <w:r w:rsidRPr="00A571CC">
        <w:rPr>
          <w:i/>
          <w:color w:val="000000" w:themeColor="text1"/>
          <w:lang w:eastAsia="zh-CN"/>
        </w:rPr>
        <w:t xml:space="preserve">beam </w:t>
      </w:r>
      <w:r>
        <w:rPr>
          <w:i/>
          <w:color w:val="000000" w:themeColor="text1"/>
          <w:lang w:eastAsia="zh-CN"/>
        </w:rPr>
        <w:t xml:space="preserve">switching </w:t>
      </w:r>
      <w:r w:rsidRPr="00A571CC">
        <w:rPr>
          <w:i/>
          <w:color w:val="000000" w:themeColor="text1"/>
          <w:lang w:eastAsia="zh-CN"/>
        </w:rPr>
        <w:t xml:space="preserve">and BWP </w:t>
      </w:r>
      <w:r>
        <w:rPr>
          <w:i/>
          <w:color w:val="000000" w:themeColor="text1"/>
          <w:lang w:eastAsia="zh-CN"/>
        </w:rPr>
        <w:t xml:space="preserve">switching </w:t>
      </w:r>
      <w:r w:rsidRPr="00A571CC">
        <w:rPr>
          <w:i/>
          <w:color w:val="000000" w:themeColor="text1"/>
          <w:lang w:eastAsia="zh-CN"/>
        </w:rPr>
        <w:t>at the same time.</w:t>
      </w:r>
    </w:p>
    <w:p w14:paraId="7225F600" w14:textId="379E3D73" w:rsidR="00DB5829" w:rsidRPr="00DB5829" w:rsidRDefault="00DB5829" w:rsidP="00DB5829">
      <w:pPr>
        <w:rPr>
          <w:i/>
          <w:color w:val="000000" w:themeColor="text1"/>
          <w:lang w:eastAsia="zh-CN"/>
        </w:rPr>
      </w:pPr>
      <w:r>
        <w:rPr>
          <w:b/>
          <w:i/>
          <w:color w:val="000000" w:themeColor="text1"/>
          <w:lang w:eastAsia="zh-CN"/>
        </w:rPr>
        <w:t>Observation 4</w:t>
      </w:r>
      <w:r w:rsidRPr="00BF71BA">
        <w:rPr>
          <w:b/>
          <w:i/>
          <w:color w:val="000000" w:themeColor="text1"/>
          <w:lang w:eastAsia="zh-CN"/>
        </w:rPr>
        <w:t>:</w:t>
      </w:r>
      <w:r w:rsidRPr="00DB5829">
        <w:rPr>
          <w:i/>
          <w:color w:val="000000" w:themeColor="text1"/>
          <w:lang w:eastAsia="zh-CN"/>
        </w:rPr>
        <w:t xml:space="preserve"> </w:t>
      </w:r>
      <w:r w:rsidR="005C5CA1">
        <w:rPr>
          <w:i/>
          <w:color w:val="000000" w:themeColor="text1"/>
          <w:lang w:eastAsia="zh-CN"/>
        </w:rPr>
        <w:t>B</w:t>
      </w:r>
      <w:r w:rsidR="00FE5ABC" w:rsidRPr="00DB5829">
        <w:rPr>
          <w:i/>
          <w:color w:val="000000" w:themeColor="text1"/>
          <w:lang w:eastAsia="zh-CN"/>
        </w:rPr>
        <w:t xml:space="preserve">eam measurement on multiples RS associated with different beams within across BWPs </w:t>
      </w:r>
      <w:r w:rsidR="00FE5ABC">
        <w:rPr>
          <w:i/>
          <w:color w:val="000000" w:themeColor="text1"/>
          <w:lang w:eastAsia="zh-CN"/>
        </w:rPr>
        <w:t>will bring in frequency retuning and frequency compensation time and complexity.</w:t>
      </w:r>
    </w:p>
    <w:p w14:paraId="06153163" w14:textId="77777777" w:rsidR="00827A54" w:rsidRPr="00827A54" w:rsidRDefault="00827A54" w:rsidP="003455B0">
      <w:pPr>
        <w:rPr>
          <w:i/>
          <w:color w:val="000000" w:themeColor="text1"/>
          <w:lang w:eastAsia="zh-CN"/>
        </w:rPr>
      </w:pPr>
    </w:p>
    <w:p w14:paraId="181643E3" w14:textId="1F7A4A6D" w:rsidR="000013C2" w:rsidRPr="00571D80" w:rsidRDefault="000013C2" w:rsidP="000013C2">
      <w:pPr>
        <w:rPr>
          <w:lang w:eastAsia="zh-CN"/>
        </w:rPr>
      </w:pPr>
      <w:r w:rsidRPr="0098725E">
        <w:rPr>
          <w:b/>
          <w:i/>
          <w:color w:val="000000" w:themeColor="text1"/>
          <w:lang w:eastAsia="zh-CN"/>
        </w:rPr>
        <w:t xml:space="preserve">Proposal </w:t>
      </w:r>
      <w:r w:rsidR="00FE5ABC">
        <w:rPr>
          <w:b/>
          <w:i/>
          <w:color w:val="000000" w:themeColor="text1"/>
          <w:lang w:eastAsia="zh-CN"/>
        </w:rPr>
        <w:t>1</w:t>
      </w:r>
      <w:r>
        <w:rPr>
          <w:i/>
          <w:color w:val="000000" w:themeColor="text1"/>
          <w:lang w:eastAsia="zh-CN"/>
        </w:rPr>
        <w:t>: Support s</w:t>
      </w:r>
      <w:r w:rsidRPr="00E96AD8">
        <w:rPr>
          <w:i/>
          <w:color w:val="000000" w:themeColor="text1"/>
          <w:lang w:eastAsia="zh-CN"/>
        </w:rPr>
        <w:t>ignal</w:t>
      </w:r>
      <w:r>
        <w:rPr>
          <w:i/>
          <w:color w:val="000000" w:themeColor="text1"/>
          <w:lang w:eastAsia="zh-CN"/>
        </w:rPr>
        <w:t>ling</w:t>
      </w:r>
      <w:r w:rsidRPr="00E96AD8">
        <w:rPr>
          <w:i/>
          <w:color w:val="000000" w:themeColor="text1"/>
          <w:lang w:eastAsia="zh-CN"/>
        </w:rPr>
        <w:t xml:space="preserve"> </w:t>
      </w:r>
      <w:r>
        <w:rPr>
          <w:i/>
          <w:color w:val="000000" w:themeColor="text1"/>
          <w:lang w:eastAsia="zh-CN"/>
        </w:rPr>
        <w:t xml:space="preserve">a list of </w:t>
      </w:r>
      <w:r w:rsidRPr="00E96AD8">
        <w:rPr>
          <w:i/>
          <w:color w:val="000000" w:themeColor="text1"/>
          <w:lang w:eastAsia="zh-CN"/>
        </w:rPr>
        <w:t>TCI-</w:t>
      </w:r>
      <w:r>
        <w:rPr>
          <w:i/>
          <w:color w:val="000000" w:themeColor="text1"/>
          <w:lang w:eastAsia="zh-CN"/>
        </w:rPr>
        <w:t>s</w:t>
      </w:r>
      <w:r w:rsidRPr="00E96AD8">
        <w:rPr>
          <w:i/>
          <w:color w:val="000000" w:themeColor="text1"/>
          <w:lang w:eastAsia="zh-CN"/>
        </w:rPr>
        <w:t>t</w:t>
      </w:r>
      <w:r>
        <w:rPr>
          <w:i/>
          <w:color w:val="000000" w:themeColor="text1"/>
          <w:lang w:eastAsia="zh-CN"/>
        </w:rPr>
        <w:t xml:space="preserve">ates based on the </w:t>
      </w:r>
      <w:r w:rsidRPr="00284CFA">
        <w:rPr>
          <w:i/>
          <w:color w:val="000000" w:themeColor="text1"/>
          <w:lang w:eastAsia="zh-CN"/>
        </w:rPr>
        <w:t xml:space="preserve">predictable </w:t>
      </w:r>
      <w:r>
        <w:rPr>
          <w:i/>
          <w:color w:val="000000" w:themeColor="text1"/>
          <w:lang w:eastAsia="zh-CN"/>
        </w:rPr>
        <w:t>serving beams for the UE</w:t>
      </w:r>
      <w:r w:rsidRPr="00E96AD8">
        <w:rPr>
          <w:i/>
          <w:color w:val="000000" w:themeColor="text1"/>
          <w:lang w:eastAsia="zh-CN"/>
        </w:rPr>
        <w:t xml:space="preserve"> </w:t>
      </w:r>
      <w:r>
        <w:rPr>
          <w:i/>
          <w:color w:val="000000" w:themeColor="text1"/>
          <w:lang w:eastAsia="zh-CN"/>
        </w:rPr>
        <w:t>and the beam switching is triggered by the gNB</w:t>
      </w:r>
      <w:r w:rsidRPr="00E96AD8">
        <w:rPr>
          <w:i/>
          <w:color w:val="000000" w:themeColor="text1"/>
          <w:lang w:eastAsia="zh-CN"/>
        </w:rPr>
        <w:t>.</w:t>
      </w:r>
    </w:p>
    <w:p w14:paraId="73722676" w14:textId="31860BE5" w:rsidR="005C2FC9" w:rsidRDefault="005C2FC9" w:rsidP="005C2FC9">
      <w:pPr>
        <w:rPr>
          <w:i/>
          <w:color w:val="000000" w:themeColor="text1"/>
          <w:lang w:eastAsia="zh-CN"/>
        </w:rPr>
      </w:pPr>
      <w:r w:rsidRPr="00E96AD8">
        <w:rPr>
          <w:b/>
          <w:i/>
          <w:color w:val="000000" w:themeColor="text1"/>
          <w:lang w:eastAsia="zh-CN"/>
        </w:rPr>
        <w:t xml:space="preserve">Proposal </w:t>
      </w:r>
      <w:r w:rsidR="00FE5ABC">
        <w:rPr>
          <w:b/>
          <w:i/>
          <w:color w:val="000000" w:themeColor="text1"/>
          <w:lang w:eastAsia="zh-CN"/>
        </w:rPr>
        <w:t>2</w:t>
      </w:r>
      <w:r w:rsidRPr="00E96AD8">
        <w:rPr>
          <w:b/>
          <w:i/>
          <w:color w:val="000000" w:themeColor="text1"/>
          <w:lang w:eastAsia="zh-CN"/>
        </w:rPr>
        <w:t>:</w:t>
      </w:r>
      <w:r w:rsidRPr="00E96AD8">
        <w:rPr>
          <w:i/>
          <w:color w:val="000000" w:themeColor="text1"/>
          <w:lang w:eastAsia="zh-CN"/>
        </w:rPr>
        <w:t xml:space="preserve"> </w:t>
      </w:r>
      <w:r>
        <w:rPr>
          <w:i/>
          <w:color w:val="000000" w:themeColor="text1"/>
          <w:lang w:eastAsia="zh-CN"/>
        </w:rPr>
        <w:t xml:space="preserve">Consider the possibility of broadcasting satellite beam information in system information </w:t>
      </w:r>
      <w:r w:rsidRPr="002D736D">
        <w:rPr>
          <w:i/>
          <w:color w:val="000000" w:themeColor="text1"/>
          <w:lang w:eastAsia="zh-CN"/>
        </w:rPr>
        <w:t xml:space="preserve">for UE dominant beam/BWP switching to reduce </w:t>
      </w:r>
      <w:r>
        <w:rPr>
          <w:i/>
          <w:color w:val="000000" w:themeColor="text1"/>
          <w:lang w:eastAsia="zh-CN"/>
        </w:rPr>
        <w:t>beam measurement</w:t>
      </w:r>
      <w:r w:rsidRPr="002D736D">
        <w:rPr>
          <w:i/>
          <w:color w:val="000000" w:themeColor="text1"/>
          <w:lang w:eastAsia="zh-CN"/>
        </w:rPr>
        <w:t>.</w:t>
      </w:r>
    </w:p>
    <w:p w14:paraId="2ACA3B61" w14:textId="7E8310ED" w:rsidR="007E3386" w:rsidRDefault="007E3386" w:rsidP="007E3386">
      <w:pPr>
        <w:rPr>
          <w:i/>
          <w:lang w:eastAsia="zh-CN"/>
        </w:rPr>
      </w:pPr>
      <w:r w:rsidRPr="00E96AD8">
        <w:rPr>
          <w:b/>
          <w:i/>
          <w:color w:val="000000" w:themeColor="text1"/>
          <w:lang w:eastAsia="zh-CN"/>
        </w:rPr>
        <w:t xml:space="preserve">Proposal </w:t>
      </w:r>
      <w:r w:rsidR="00FE5ABC">
        <w:rPr>
          <w:b/>
          <w:i/>
          <w:color w:val="000000" w:themeColor="text1"/>
          <w:lang w:eastAsia="zh-CN"/>
        </w:rPr>
        <w:t>3</w:t>
      </w:r>
      <w:r w:rsidRPr="00E96AD8">
        <w:rPr>
          <w:b/>
          <w:i/>
          <w:color w:val="000000" w:themeColor="text1"/>
          <w:lang w:eastAsia="zh-CN"/>
        </w:rPr>
        <w:t>:</w:t>
      </w:r>
      <w:r w:rsidRPr="00E96AD8">
        <w:rPr>
          <w:i/>
          <w:color w:val="000000" w:themeColor="text1"/>
          <w:lang w:eastAsia="zh-CN"/>
        </w:rPr>
        <w:t xml:space="preserve"> </w:t>
      </w:r>
      <w:r>
        <w:rPr>
          <w:i/>
          <w:color w:val="000000" w:themeColor="text1"/>
          <w:lang w:eastAsia="zh-CN"/>
        </w:rPr>
        <w:t xml:space="preserve">The function of </w:t>
      </w:r>
      <w:r w:rsidRPr="00CD4D0A">
        <w:rPr>
          <w:i/>
          <w:lang w:eastAsia="zh-CN"/>
        </w:rPr>
        <w:t>bwp_InactivityTimer</w:t>
      </w:r>
      <w:r w:rsidRPr="006D4633">
        <w:rPr>
          <w:i/>
          <w:lang w:eastAsia="zh-CN"/>
        </w:rPr>
        <w:t xml:space="preserve"> </w:t>
      </w:r>
      <w:r>
        <w:rPr>
          <w:i/>
          <w:lang w:eastAsia="zh-CN"/>
        </w:rPr>
        <w:t>should be</w:t>
      </w:r>
      <w:r w:rsidRPr="00BA0BA0">
        <w:rPr>
          <w:i/>
          <w:lang w:eastAsia="zh-CN"/>
        </w:rPr>
        <w:t xml:space="preserve"> </w:t>
      </w:r>
      <w:r>
        <w:rPr>
          <w:i/>
          <w:lang w:eastAsia="zh-CN"/>
        </w:rPr>
        <w:t xml:space="preserve">reconsidered </w:t>
      </w:r>
      <w:r w:rsidRPr="006D4633">
        <w:rPr>
          <w:i/>
          <w:lang w:eastAsia="zh-CN"/>
        </w:rPr>
        <w:t xml:space="preserve">in NR NTN. </w:t>
      </w:r>
    </w:p>
    <w:p w14:paraId="393BD559" w14:textId="6A71D57E" w:rsidR="00323B7A" w:rsidRDefault="00323B7A" w:rsidP="005D49BC">
      <w:pPr>
        <w:rPr>
          <w:i/>
          <w:color w:val="000000" w:themeColor="text1"/>
          <w:lang w:eastAsia="zh-CN"/>
        </w:rPr>
      </w:pPr>
      <w:r w:rsidRPr="004564D0">
        <w:rPr>
          <w:b/>
          <w:i/>
          <w:color w:val="000000" w:themeColor="text1"/>
          <w:lang w:eastAsia="zh-CN"/>
        </w:rPr>
        <w:t xml:space="preserve">Proposal </w:t>
      </w:r>
      <w:r w:rsidR="005C5CA1">
        <w:rPr>
          <w:b/>
          <w:i/>
          <w:color w:val="000000" w:themeColor="text1"/>
          <w:lang w:eastAsia="zh-CN"/>
        </w:rPr>
        <w:t>4</w:t>
      </w:r>
      <w:r w:rsidRPr="004564D0">
        <w:rPr>
          <w:b/>
          <w:i/>
          <w:color w:val="000000" w:themeColor="text1"/>
          <w:lang w:eastAsia="zh-CN"/>
        </w:rPr>
        <w:t>:</w:t>
      </w:r>
      <w:r>
        <w:rPr>
          <w:i/>
          <w:color w:val="000000" w:themeColor="text1"/>
          <w:lang w:eastAsia="zh-CN"/>
        </w:rPr>
        <w:t xml:space="preserve"> If polarization is used for multiplexing, the UE should report </w:t>
      </w:r>
      <w:r w:rsidR="00FE5ABC">
        <w:rPr>
          <w:i/>
          <w:color w:val="000000" w:themeColor="text1"/>
          <w:lang w:eastAsia="zh-CN"/>
        </w:rPr>
        <w:t xml:space="preserve">its </w:t>
      </w:r>
      <w:r>
        <w:rPr>
          <w:i/>
          <w:color w:val="000000" w:themeColor="text1"/>
          <w:lang w:eastAsia="zh-CN"/>
        </w:rPr>
        <w:t xml:space="preserve">polarization capability. </w:t>
      </w:r>
      <w:r w:rsidR="00FE5ABC">
        <w:rPr>
          <w:i/>
          <w:color w:val="000000" w:themeColor="text1"/>
          <w:lang w:eastAsia="zh-CN"/>
        </w:rPr>
        <w:t>Otherwise</w:t>
      </w:r>
      <w:r>
        <w:rPr>
          <w:i/>
          <w:color w:val="000000" w:themeColor="text1"/>
          <w:lang w:eastAsia="zh-CN"/>
        </w:rPr>
        <w:t xml:space="preserve">, there is no </w:t>
      </w:r>
      <w:r w:rsidR="00FE5ABC">
        <w:rPr>
          <w:i/>
          <w:color w:val="000000" w:themeColor="text1"/>
          <w:lang w:eastAsia="zh-CN"/>
        </w:rPr>
        <w:t xml:space="preserve">need </w:t>
      </w:r>
      <w:r>
        <w:rPr>
          <w:i/>
          <w:color w:val="000000" w:themeColor="text1"/>
          <w:lang w:eastAsia="zh-CN"/>
        </w:rPr>
        <w:t xml:space="preserve">to report such information. </w:t>
      </w:r>
    </w:p>
    <w:p w14:paraId="0309C315" w14:textId="397AE63E" w:rsidR="00327215" w:rsidRDefault="00DB5829" w:rsidP="004B7214">
      <w:pPr>
        <w:widowControl/>
        <w:autoSpaceDE/>
        <w:autoSpaceDN/>
        <w:adjustRightInd/>
        <w:spacing w:after="0"/>
        <w:jc w:val="left"/>
        <w:rPr>
          <w:i/>
          <w:color w:val="000000" w:themeColor="text1"/>
          <w:lang w:eastAsia="zh-CN"/>
        </w:rPr>
      </w:pPr>
      <w:r w:rsidRPr="004564D0">
        <w:rPr>
          <w:b/>
          <w:i/>
          <w:color w:val="000000" w:themeColor="text1"/>
          <w:lang w:eastAsia="zh-CN"/>
        </w:rPr>
        <w:t xml:space="preserve">Proposal </w:t>
      </w:r>
      <w:r w:rsidR="005C5CA1">
        <w:rPr>
          <w:b/>
          <w:i/>
          <w:color w:val="000000" w:themeColor="text1"/>
          <w:lang w:eastAsia="zh-CN"/>
        </w:rPr>
        <w:t>5</w:t>
      </w:r>
      <w:r w:rsidRPr="004564D0">
        <w:rPr>
          <w:b/>
          <w:i/>
          <w:color w:val="000000" w:themeColor="text1"/>
          <w:lang w:eastAsia="zh-CN"/>
        </w:rPr>
        <w:t>:</w:t>
      </w:r>
      <w:r>
        <w:rPr>
          <w:b/>
          <w:i/>
          <w:color w:val="000000" w:themeColor="text1"/>
          <w:lang w:eastAsia="zh-CN"/>
        </w:rPr>
        <w:t xml:space="preserve"> </w:t>
      </w:r>
      <w:r w:rsidR="004B7214" w:rsidRPr="00B970C9">
        <w:rPr>
          <w:i/>
          <w:color w:val="000000" w:themeColor="text1"/>
          <w:lang w:eastAsia="zh-CN"/>
        </w:rPr>
        <w:t xml:space="preserve">Beam-level or UE-level polarization indication should be </w:t>
      </w:r>
      <w:r w:rsidR="00FE5ABC">
        <w:rPr>
          <w:i/>
          <w:color w:val="000000" w:themeColor="text1"/>
          <w:lang w:eastAsia="zh-CN"/>
        </w:rPr>
        <w:t>supported</w:t>
      </w:r>
      <w:r w:rsidR="004B7214" w:rsidRPr="00B970C9">
        <w:rPr>
          <w:i/>
          <w:color w:val="000000" w:themeColor="text1"/>
          <w:lang w:eastAsia="zh-CN"/>
        </w:rPr>
        <w:t>.</w:t>
      </w:r>
    </w:p>
    <w:p w14:paraId="4035312B" w14:textId="77777777" w:rsidR="00D527EE" w:rsidRPr="00DB5829" w:rsidRDefault="00D527EE" w:rsidP="004B7214">
      <w:pPr>
        <w:widowControl/>
        <w:autoSpaceDE/>
        <w:autoSpaceDN/>
        <w:adjustRightInd/>
        <w:spacing w:after="0"/>
        <w:jc w:val="left"/>
        <w:rPr>
          <w:color w:val="000000" w:themeColor="text1"/>
          <w:kern w:val="2"/>
          <w:lang w:eastAsia="zh-CN"/>
        </w:rPr>
      </w:pPr>
    </w:p>
    <w:p w14:paraId="43259065" w14:textId="77777777" w:rsidR="00D16615" w:rsidRPr="004564D0" w:rsidRDefault="00D16615" w:rsidP="00D16615">
      <w:pPr>
        <w:pStyle w:val="1"/>
        <w:numPr>
          <w:ilvl w:val="0"/>
          <w:numId w:val="0"/>
        </w:numPr>
        <w:tabs>
          <w:tab w:val="left" w:pos="720"/>
        </w:tabs>
        <w:ind w:left="432" w:hanging="432"/>
        <w:rPr>
          <w:rFonts w:eastAsiaTheme="minorEastAsia"/>
          <w:color w:val="000000" w:themeColor="text1"/>
        </w:rPr>
      </w:pPr>
      <w:r w:rsidRPr="004564D0">
        <w:rPr>
          <w:rFonts w:eastAsiaTheme="minorEastAsia"/>
          <w:color w:val="000000" w:themeColor="text1"/>
        </w:rPr>
        <w:t>References</w:t>
      </w:r>
    </w:p>
    <w:p w14:paraId="0B1126A1" w14:textId="36A7A786" w:rsidR="004E3E45" w:rsidRPr="004E3E45" w:rsidRDefault="001E3B03" w:rsidP="004E3E45">
      <w:pPr>
        <w:pStyle w:val="References"/>
        <w:snapToGrid w:val="0"/>
        <w:spacing w:after="60"/>
        <w:rPr>
          <w:sz w:val="22"/>
          <w:szCs w:val="22"/>
        </w:rPr>
      </w:pPr>
      <w:bookmarkStart w:id="6" w:name="_Ref51937982"/>
      <w:bookmarkStart w:id="7" w:name="_Ref30583942"/>
      <w:bookmarkStart w:id="8" w:name="_Ref20487234"/>
      <w:bookmarkStart w:id="9" w:name="_Ref525819223"/>
      <w:r>
        <w:rPr>
          <w:sz w:val="22"/>
          <w:szCs w:val="22"/>
          <w:lang w:eastAsia="zh-CN"/>
        </w:rPr>
        <w:t>Chairman’s Notes RAN1#105</w:t>
      </w:r>
      <w:r w:rsidR="004E3E45" w:rsidRPr="004E3E45">
        <w:rPr>
          <w:sz w:val="22"/>
          <w:szCs w:val="22"/>
          <w:lang w:eastAsia="zh-CN"/>
        </w:rPr>
        <w:t>-e.</w:t>
      </w:r>
      <w:bookmarkEnd w:id="6"/>
      <w:r w:rsidR="004E3E45" w:rsidRPr="004E3E45">
        <w:rPr>
          <w:sz w:val="22"/>
          <w:szCs w:val="22"/>
          <w:lang w:eastAsia="zh-CN"/>
        </w:rPr>
        <w:t xml:space="preserve"> </w:t>
      </w:r>
      <w:bookmarkEnd w:id="7"/>
    </w:p>
    <w:bookmarkEnd w:id="2"/>
    <w:bookmarkEnd w:id="3"/>
    <w:bookmarkEnd w:id="4"/>
    <w:bookmarkEnd w:id="8"/>
    <w:bookmarkEnd w:id="9"/>
    <w:p w14:paraId="614EB26B" w14:textId="77777777" w:rsidR="00E10DC4" w:rsidRPr="00F43CDF" w:rsidRDefault="00E10DC4">
      <w:pPr>
        <w:rPr>
          <w:lang w:val="en-US"/>
        </w:rPr>
      </w:pPr>
    </w:p>
    <w:sectPr w:rsidR="00E10DC4" w:rsidRPr="00F43CDF" w:rsidSect="00AE537A">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A55DC" w14:textId="77777777" w:rsidR="00346C6F" w:rsidRDefault="00346C6F" w:rsidP="005B0279">
      <w:pPr>
        <w:spacing w:after="0"/>
      </w:pPr>
      <w:r>
        <w:separator/>
      </w:r>
    </w:p>
  </w:endnote>
  <w:endnote w:type="continuationSeparator" w:id="0">
    <w:p w14:paraId="4E87773E" w14:textId="77777777" w:rsidR="00346C6F" w:rsidRDefault="00346C6F"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EB2DC" w14:textId="77777777" w:rsidR="00346C6F" w:rsidRDefault="00346C6F" w:rsidP="005B0279">
      <w:pPr>
        <w:spacing w:after="0"/>
      </w:pPr>
      <w:r>
        <w:separator/>
      </w:r>
    </w:p>
  </w:footnote>
  <w:footnote w:type="continuationSeparator" w:id="0">
    <w:p w14:paraId="2889D361" w14:textId="77777777" w:rsidR="00346C6F" w:rsidRDefault="00346C6F" w:rsidP="005B027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362CFA"/>
    <w:multiLevelType w:val="hybridMultilevel"/>
    <w:tmpl w:val="C3D44B58"/>
    <w:lvl w:ilvl="0" w:tplc="DD186AEA">
      <w:start w:val="1"/>
      <w:numFmt w:val="lowerLetter"/>
      <w:lvlText w:val="(%1)"/>
      <w:lvlJc w:val="left"/>
      <w:pPr>
        <w:ind w:left="360" w:hanging="360"/>
      </w:pPr>
      <w:rPr>
        <w:rFonts w:hint="default"/>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971195"/>
    <w:multiLevelType w:val="hybridMultilevel"/>
    <w:tmpl w:val="24B0B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BC0FFE"/>
    <w:multiLevelType w:val="hybridMultilevel"/>
    <w:tmpl w:val="351E2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6023D0"/>
    <w:multiLevelType w:val="hybridMultilevel"/>
    <w:tmpl w:val="4798FA54"/>
    <w:lvl w:ilvl="0" w:tplc="FA4CC14E">
      <w:start w:val="1"/>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40772"/>
    <w:multiLevelType w:val="hybridMultilevel"/>
    <w:tmpl w:val="18001F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046375"/>
    <w:multiLevelType w:val="hybridMultilevel"/>
    <w:tmpl w:val="368E77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B55092"/>
    <w:multiLevelType w:val="hybridMultilevel"/>
    <w:tmpl w:val="60E83C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2100B2"/>
    <w:multiLevelType w:val="hybridMultilevel"/>
    <w:tmpl w:val="085616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3269"/>
        </w:tabs>
        <w:ind w:left="3269"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33CF5363"/>
    <w:multiLevelType w:val="hybridMultilevel"/>
    <w:tmpl w:val="58E01DC2"/>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5" w15:restartNumberingAfterBreak="0">
    <w:nsid w:val="3BE625E7"/>
    <w:multiLevelType w:val="hybridMultilevel"/>
    <w:tmpl w:val="7B54A422"/>
    <w:lvl w:ilvl="0" w:tplc="0409000B">
      <w:start w:val="1"/>
      <w:numFmt w:val="bullet"/>
      <w:lvlText w:val=""/>
      <w:lvlJc w:val="left"/>
      <w:pPr>
        <w:ind w:left="1440" w:hanging="72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D7D2A41"/>
    <w:multiLevelType w:val="hybridMultilevel"/>
    <w:tmpl w:val="77D49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933E06"/>
    <w:multiLevelType w:val="hybridMultilevel"/>
    <w:tmpl w:val="9CC829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EB3604"/>
    <w:multiLevelType w:val="multilevel"/>
    <w:tmpl w:val="40EB3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1913C8"/>
    <w:multiLevelType w:val="hybridMultilevel"/>
    <w:tmpl w:val="BF84B466"/>
    <w:lvl w:ilvl="0" w:tplc="04090001">
      <w:start w:val="1"/>
      <w:numFmt w:val="bullet"/>
      <w:lvlText w:val=""/>
      <w:lvlJc w:val="left"/>
      <w:pPr>
        <w:ind w:left="524" w:hanging="420"/>
      </w:pPr>
      <w:rPr>
        <w:rFonts w:ascii="Symbol" w:hAnsi="Symbol"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21" w15:restartNumberingAfterBreak="0">
    <w:nsid w:val="4B343C5E"/>
    <w:multiLevelType w:val="hybridMultilevel"/>
    <w:tmpl w:val="8828F21E"/>
    <w:lvl w:ilvl="0" w:tplc="FA4CC14E">
      <w:start w:val="1"/>
      <w:numFmt w:val="bullet"/>
      <w:lvlText w:val="•"/>
      <w:lvlJc w:val="left"/>
      <w:pPr>
        <w:ind w:left="720" w:hanging="360"/>
      </w:pPr>
      <w:rPr>
        <w:rFonts w:ascii="宋体" w:eastAsia="Times New Roman" w:hAnsi="宋体"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FC7920"/>
    <w:multiLevelType w:val="multilevel"/>
    <w:tmpl w:val="51FC7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F976AF"/>
    <w:multiLevelType w:val="multilevel"/>
    <w:tmpl w:val="E736B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8F3CC8"/>
    <w:multiLevelType w:val="hybridMultilevel"/>
    <w:tmpl w:val="226AC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055885"/>
    <w:multiLevelType w:val="multilevel"/>
    <w:tmpl w:val="58CC0340"/>
    <w:lvl w:ilvl="0">
      <w:start w:val="1"/>
      <w:numFmt w:val="decimal"/>
      <w:lvlText w:val="%1"/>
      <w:lvlJc w:val="left"/>
      <w:pPr>
        <w:tabs>
          <w:tab w:val="num" w:pos="4827"/>
        </w:tabs>
        <w:ind w:left="4827" w:hanging="432"/>
      </w:pPr>
      <w:rPr>
        <w:i w:val="0"/>
        <w:lang w:val="en-US"/>
      </w:rPr>
    </w:lvl>
    <w:lvl w:ilvl="1">
      <w:start w:val="1"/>
      <w:numFmt w:val="decimal"/>
      <w:lvlText w:val="%1.%2"/>
      <w:lvlJc w:val="left"/>
      <w:pPr>
        <w:tabs>
          <w:tab w:val="num" w:pos="3269"/>
        </w:tabs>
        <w:ind w:left="3269" w:hanging="576"/>
      </w:pPr>
      <w:rPr>
        <w:rFonts w:ascii="Times New Roman" w:hAnsi="Times New Roman" w:cs="Times New Roman" w:hint="default"/>
        <w:b/>
        <w:i w:val="0"/>
        <w:sz w:val="24"/>
        <w:effect w:val="none"/>
      </w:rPr>
    </w:lvl>
    <w:lvl w:ilvl="2">
      <w:start w:val="1"/>
      <w:numFmt w:val="bullet"/>
      <w:lvlText w:val="•"/>
      <w:lvlJc w:val="left"/>
      <w:pPr>
        <w:tabs>
          <w:tab w:val="num" w:pos="720"/>
        </w:tabs>
        <w:ind w:left="720" w:hanging="720"/>
      </w:pPr>
      <w:rPr>
        <w:rFonts w:ascii="Arial" w:hAnsi="Aria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01770F7"/>
    <w:multiLevelType w:val="hybridMultilevel"/>
    <w:tmpl w:val="43125CC6"/>
    <w:lvl w:ilvl="0" w:tplc="A064B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C73988"/>
    <w:multiLevelType w:val="hybridMultilevel"/>
    <w:tmpl w:val="8F68F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8B21AF"/>
    <w:multiLevelType w:val="hybridMultilevel"/>
    <w:tmpl w:val="CB08AF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DF3AB5"/>
    <w:multiLevelType w:val="hybridMultilevel"/>
    <w:tmpl w:val="231C3E30"/>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A3B0644"/>
    <w:multiLevelType w:val="hybridMultilevel"/>
    <w:tmpl w:val="FC1A29DA"/>
    <w:lvl w:ilvl="0" w:tplc="52107F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671D39"/>
    <w:multiLevelType w:val="hybridMultilevel"/>
    <w:tmpl w:val="741614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1"/>
  </w:num>
  <w:num w:numId="5">
    <w:abstractNumId w:val="14"/>
  </w:num>
  <w:num w:numId="6">
    <w:abstractNumId w:val="13"/>
  </w:num>
  <w:num w:numId="7">
    <w:abstractNumId w:val="32"/>
  </w:num>
  <w:num w:numId="8">
    <w:abstractNumId w:val="15"/>
  </w:num>
  <w:num w:numId="9">
    <w:abstractNumId w:val="35"/>
  </w:num>
  <w:num w:numId="10">
    <w:abstractNumId w:val="14"/>
  </w:num>
  <w:num w:numId="11">
    <w:abstractNumId w:val="33"/>
  </w:num>
  <w:num w:numId="12">
    <w:abstractNumId w:val="6"/>
  </w:num>
  <w:num w:numId="13">
    <w:abstractNumId w:val="30"/>
  </w:num>
  <w:num w:numId="14">
    <w:abstractNumId w:val="7"/>
  </w:num>
  <w:num w:numId="15">
    <w:abstractNumId w:val="16"/>
  </w:num>
  <w:num w:numId="16">
    <w:abstractNumId w:val="12"/>
  </w:num>
  <w:num w:numId="17">
    <w:abstractNumId w:val="3"/>
  </w:num>
  <w:num w:numId="18">
    <w:abstractNumId w:val="22"/>
  </w:num>
  <w:num w:numId="19">
    <w:abstractNumId w:val="1"/>
  </w:num>
  <w:num w:numId="20">
    <w:abstractNumId w:val="4"/>
  </w:num>
  <w:num w:numId="21">
    <w:abstractNumId w:val="19"/>
  </w:num>
  <w:num w:numId="22">
    <w:abstractNumId w:val="23"/>
  </w:num>
  <w:num w:numId="23">
    <w:abstractNumId w:val="26"/>
  </w:num>
  <w:num w:numId="24">
    <w:abstractNumId w:val="11"/>
  </w:num>
  <w:num w:numId="25">
    <w:abstractNumId w:val="9"/>
  </w:num>
  <w:num w:numId="26">
    <w:abstractNumId w:val="29"/>
  </w:num>
  <w:num w:numId="27">
    <w:abstractNumId w:val="8"/>
  </w:num>
  <w:num w:numId="28">
    <w:abstractNumId w:val="17"/>
  </w:num>
  <w:num w:numId="29">
    <w:abstractNumId w:val="20"/>
  </w:num>
  <w:num w:numId="30">
    <w:abstractNumId w:val="25"/>
  </w:num>
  <w:num w:numId="31">
    <w:abstractNumId w:val="27"/>
  </w:num>
  <w:num w:numId="32">
    <w:abstractNumId w:val="18"/>
  </w:num>
  <w:num w:numId="33">
    <w:abstractNumId w:val="2"/>
  </w:num>
  <w:num w:numId="34">
    <w:abstractNumId w:val="34"/>
  </w:num>
  <w:num w:numId="35">
    <w:abstractNumId w:val="28"/>
  </w:num>
  <w:num w:numId="36">
    <w:abstractNumId w:val="10"/>
  </w:num>
  <w:num w:numId="37">
    <w:abstractNumId w:val="31"/>
  </w:num>
  <w:num w:numId="38">
    <w:abstractNumId w:val="24"/>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5"/>
    <w:rsid w:val="0000098A"/>
    <w:rsid w:val="000013C2"/>
    <w:rsid w:val="000106F8"/>
    <w:rsid w:val="0001078C"/>
    <w:rsid w:val="00013013"/>
    <w:rsid w:val="00013FB5"/>
    <w:rsid w:val="00014C25"/>
    <w:rsid w:val="00015B41"/>
    <w:rsid w:val="00015FC3"/>
    <w:rsid w:val="000166DF"/>
    <w:rsid w:val="00020341"/>
    <w:rsid w:val="00021C38"/>
    <w:rsid w:val="00023DE0"/>
    <w:rsid w:val="00027912"/>
    <w:rsid w:val="00027B54"/>
    <w:rsid w:val="000334CF"/>
    <w:rsid w:val="000339DC"/>
    <w:rsid w:val="0003484D"/>
    <w:rsid w:val="00037BDD"/>
    <w:rsid w:val="00042797"/>
    <w:rsid w:val="00042C78"/>
    <w:rsid w:val="000436B1"/>
    <w:rsid w:val="00046719"/>
    <w:rsid w:val="0004774C"/>
    <w:rsid w:val="00047BA1"/>
    <w:rsid w:val="00051196"/>
    <w:rsid w:val="000519AD"/>
    <w:rsid w:val="00052342"/>
    <w:rsid w:val="0005289D"/>
    <w:rsid w:val="00060961"/>
    <w:rsid w:val="0006413C"/>
    <w:rsid w:val="000659C6"/>
    <w:rsid w:val="00065DAA"/>
    <w:rsid w:val="00067EC3"/>
    <w:rsid w:val="000703B0"/>
    <w:rsid w:val="00073248"/>
    <w:rsid w:val="00074400"/>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7DE2"/>
    <w:rsid w:val="00097F61"/>
    <w:rsid w:val="000A2963"/>
    <w:rsid w:val="000A4EB5"/>
    <w:rsid w:val="000A5AAB"/>
    <w:rsid w:val="000B0C97"/>
    <w:rsid w:val="000B0E45"/>
    <w:rsid w:val="000B209D"/>
    <w:rsid w:val="000B2802"/>
    <w:rsid w:val="000B3E36"/>
    <w:rsid w:val="000B7BAE"/>
    <w:rsid w:val="000C4FEF"/>
    <w:rsid w:val="000C61D5"/>
    <w:rsid w:val="000D1075"/>
    <w:rsid w:val="000D3453"/>
    <w:rsid w:val="000D3672"/>
    <w:rsid w:val="000D3F4D"/>
    <w:rsid w:val="000D648F"/>
    <w:rsid w:val="000D6F42"/>
    <w:rsid w:val="000D7185"/>
    <w:rsid w:val="000D7AAA"/>
    <w:rsid w:val="000E078A"/>
    <w:rsid w:val="000E1E08"/>
    <w:rsid w:val="000E24C0"/>
    <w:rsid w:val="000E27E8"/>
    <w:rsid w:val="000E29EA"/>
    <w:rsid w:val="000E509E"/>
    <w:rsid w:val="000E6C67"/>
    <w:rsid w:val="000F1077"/>
    <w:rsid w:val="000F1086"/>
    <w:rsid w:val="000F134C"/>
    <w:rsid w:val="000F1559"/>
    <w:rsid w:val="000F45B1"/>
    <w:rsid w:val="000F486A"/>
    <w:rsid w:val="000F62A5"/>
    <w:rsid w:val="000F67D6"/>
    <w:rsid w:val="000F6BE9"/>
    <w:rsid w:val="000F7060"/>
    <w:rsid w:val="001025E6"/>
    <w:rsid w:val="001043E8"/>
    <w:rsid w:val="001056AA"/>
    <w:rsid w:val="001057ED"/>
    <w:rsid w:val="00106B36"/>
    <w:rsid w:val="0011591F"/>
    <w:rsid w:val="00116DA7"/>
    <w:rsid w:val="00116E55"/>
    <w:rsid w:val="0011743B"/>
    <w:rsid w:val="00120733"/>
    <w:rsid w:val="001208D1"/>
    <w:rsid w:val="001215D2"/>
    <w:rsid w:val="001217E4"/>
    <w:rsid w:val="0012476E"/>
    <w:rsid w:val="00127F73"/>
    <w:rsid w:val="001355F4"/>
    <w:rsid w:val="00136161"/>
    <w:rsid w:val="00137174"/>
    <w:rsid w:val="001374B4"/>
    <w:rsid w:val="00143FA5"/>
    <w:rsid w:val="0014437D"/>
    <w:rsid w:val="001473C6"/>
    <w:rsid w:val="00151186"/>
    <w:rsid w:val="00152075"/>
    <w:rsid w:val="0015467D"/>
    <w:rsid w:val="001565FB"/>
    <w:rsid w:val="0016209F"/>
    <w:rsid w:val="00162A6C"/>
    <w:rsid w:val="00162D1C"/>
    <w:rsid w:val="00164807"/>
    <w:rsid w:val="00165B9C"/>
    <w:rsid w:val="00167EBF"/>
    <w:rsid w:val="00170068"/>
    <w:rsid w:val="0017022E"/>
    <w:rsid w:val="00171027"/>
    <w:rsid w:val="001726A4"/>
    <w:rsid w:val="00172E61"/>
    <w:rsid w:val="00173726"/>
    <w:rsid w:val="00174257"/>
    <w:rsid w:val="001767BA"/>
    <w:rsid w:val="00176CD9"/>
    <w:rsid w:val="00177A68"/>
    <w:rsid w:val="00180D08"/>
    <w:rsid w:val="001830B6"/>
    <w:rsid w:val="001833CD"/>
    <w:rsid w:val="0018733C"/>
    <w:rsid w:val="00190BB5"/>
    <w:rsid w:val="00190ECB"/>
    <w:rsid w:val="0019439F"/>
    <w:rsid w:val="00194626"/>
    <w:rsid w:val="00194A41"/>
    <w:rsid w:val="00194BEF"/>
    <w:rsid w:val="001956DE"/>
    <w:rsid w:val="00196C41"/>
    <w:rsid w:val="001A0455"/>
    <w:rsid w:val="001A1849"/>
    <w:rsid w:val="001A3B22"/>
    <w:rsid w:val="001A707C"/>
    <w:rsid w:val="001A7799"/>
    <w:rsid w:val="001B18FE"/>
    <w:rsid w:val="001B2900"/>
    <w:rsid w:val="001B4FCA"/>
    <w:rsid w:val="001B61E5"/>
    <w:rsid w:val="001C0040"/>
    <w:rsid w:val="001C4AB3"/>
    <w:rsid w:val="001C5A83"/>
    <w:rsid w:val="001C7C93"/>
    <w:rsid w:val="001D01B2"/>
    <w:rsid w:val="001D4067"/>
    <w:rsid w:val="001D5002"/>
    <w:rsid w:val="001D76F6"/>
    <w:rsid w:val="001E039A"/>
    <w:rsid w:val="001E0AE5"/>
    <w:rsid w:val="001E1A47"/>
    <w:rsid w:val="001E28A5"/>
    <w:rsid w:val="001E3187"/>
    <w:rsid w:val="001E3B03"/>
    <w:rsid w:val="001E4851"/>
    <w:rsid w:val="001E4D08"/>
    <w:rsid w:val="001E520D"/>
    <w:rsid w:val="001E6B96"/>
    <w:rsid w:val="001E6B97"/>
    <w:rsid w:val="001F0400"/>
    <w:rsid w:val="001F06E2"/>
    <w:rsid w:val="001F2A91"/>
    <w:rsid w:val="001F3B72"/>
    <w:rsid w:val="001F67D5"/>
    <w:rsid w:val="001F788E"/>
    <w:rsid w:val="0020279A"/>
    <w:rsid w:val="00202D73"/>
    <w:rsid w:val="00203E52"/>
    <w:rsid w:val="00204179"/>
    <w:rsid w:val="00206153"/>
    <w:rsid w:val="00206D40"/>
    <w:rsid w:val="00206EF0"/>
    <w:rsid w:val="00216CAC"/>
    <w:rsid w:val="00220259"/>
    <w:rsid w:val="002203A6"/>
    <w:rsid w:val="002212F5"/>
    <w:rsid w:val="00223681"/>
    <w:rsid w:val="00223828"/>
    <w:rsid w:val="00224C17"/>
    <w:rsid w:val="0022588D"/>
    <w:rsid w:val="00225AF0"/>
    <w:rsid w:val="002270BD"/>
    <w:rsid w:val="002272F3"/>
    <w:rsid w:val="0022758E"/>
    <w:rsid w:val="0023174A"/>
    <w:rsid w:val="00232E97"/>
    <w:rsid w:val="00234A22"/>
    <w:rsid w:val="0023701C"/>
    <w:rsid w:val="002378F8"/>
    <w:rsid w:val="002421AD"/>
    <w:rsid w:val="00243ED5"/>
    <w:rsid w:val="002443C3"/>
    <w:rsid w:val="00245C2C"/>
    <w:rsid w:val="0025028D"/>
    <w:rsid w:val="00251820"/>
    <w:rsid w:val="00254685"/>
    <w:rsid w:val="00254C8A"/>
    <w:rsid w:val="00254EE3"/>
    <w:rsid w:val="002556EB"/>
    <w:rsid w:val="00255774"/>
    <w:rsid w:val="0025599A"/>
    <w:rsid w:val="00255C43"/>
    <w:rsid w:val="0025771C"/>
    <w:rsid w:val="00257EFD"/>
    <w:rsid w:val="00263301"/>
    <w:rsid w:val="00265B0F"/>
    <w:rsid w:val="00266657"/>
    <w:rsid w:val="00266B9B"/>
    <w:rsid w:val="00267904"/>
    <w:rsid w:val="00270056"/>
    <w:rsid w:val="002716AC"/>
    <w:rsid w:val="00271CEB"/>
    <w:rsid w:val="00272B42"/>
    <w:rsid w:val="00273BCE"/>
    <w:rsid w:val="00273DA0"/>
    <w:rsid w:val="00281731"/>
    <w:rsid w:val="00284CBA"/>
    <w:rsid w:val="00284CFA"/>
    <w:rsid w:val="00284DCE"/>
    <w:rsid w:val="002978B6"/>
    <w:rsid w:val="002A1442"/>
    <w:rsid w:val="002A1AA3"/>
    <w:rsid w:val="002A26CB"/>
    <w:rsid w:val="002B2B69"/>
    <w:rsid w:val="002B330B"/>
    <w:rsid w:val="002B3B37"/>
    <w:rsid w:val="002B3B74"/>
    <w:rsid w:val="002B5DA8"/>
    <w:rsid w:val="002B6626"/>
    <w:rsid w:val="002B6683"/>
    <w:rsid w:val="002B6E9C"/>
    <w:rsid w:val="002C1806"/>
    <w:rsid w:val="002C41D4"/>
    <w:rsid w:val="002C4AD5"/>
    <w:rsid w:val="002C5255"/>
    <w:rsid w:val="002C6B31"/>
    <w:rsid w:val="002D1D3C"/>
    <w:rsid w:val="002D2518"/>
    <w:rsid w:val="002D4F66"/>
    <w:rsid w:val="002D6785"/>
    <w:rsid w:val="002D736D"/>
    <w:rsid w:val="002D785D"/>
    <w:rsid w:val="002D7F36"/>
    <w:rsid w:val="002D7FB6"/>
    <w:rsid w:val="002E0C52"/>
    <w:rsid w:val="002E235C"/>
    <w:rsid w:val="002E3FE4"/>
    <w:rsid w:val="002E653F"/>
    <w:rsid w:val="002F137B"/>
    <w:rsid w:val="002F148A"/>
    <w:rsid w:val="002F3103"/>
    <w:rsid w:val="002F3503"/>
    <w:rsid w:val="002F6097"/>
    <w:rsid w:val="002F6203"/>
    <w:rsid w:val="002F6465"/>
    <w:rsid w:val="003001CC"/>
    <w:rsid w:val="003039C3"/>
    <w:rsid w:val="00305426"/>
    <w:rsid w:val="00305554"/>
    <w:rsid w:val="00306691"/>
    <w:rsid w:val="0031006B"/>
    <w:rsid w:val="00310D7A"/>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7215"/>
    <w:rsid w:val="00327A83"/>
    <w:rsid w:val="00332D26"/>
    <w:rsid w:val="00333EE1"/>
    <w:rsid w:val="003347EA"/>
    <w:rsid w:val="00334B46"/>
    <w:rsid w:val="00336B6E"/>
    <w:rsid w:val="003409C0"/>
    <w:rsid w:val="00340BBF"/>
    <w:rsid w:val="003455B0"/>
    <w:rsid w:val="00346C6F"/>
    <w:rsid w:val="0034748D"/>
    <w:rsid w:val="00347500"/>
    <w:rsid w:val="00352ECF"/>
    <w:rsid w:val="00356A2B"/>
    <w:rsid w:val="00362F57"/>
    <w:rsid w:val="003648EE"/>
    <w:rsid w:val="00365D56"/>
    <w:rsid w:val="0037123A"/>
    <w:rsid w:val="00374386"/>
    <w:rsid w:val="0037470B"/>
    <w:rsid w:val="003767CA"/>
    <w:rsid w:val="00376C35"/>
    <w:rsid w:val="003823F5"/>
    <w:rsid w:val="00383C38"/>
    <w:rsid w:val="00385FFB"/>
    <w:rsid w:val="0038634F"/>
    <w:rsid w:val="003866E1"/>
    <w:rsid w:val="00386DBF"/>
    <w:rsid w:val="00390B71"/>
    <w:rsid w:val="003913DC"/>
    <w:rsid w:val="00391594"/>
    <w:rsid w:val="003932FC"/>
    <w:rsid w:val="00393C31"/>
    <w:rsid w:val="003943F2"/>
    <w:rsid w:val="003945E8"/>
    <w:rsid w:val="0039575D"/>
    <w:rsid w:val="00395B45"/>
    <w:rsid w:val="00395F14"/>
    <w:rsid w:val="003A136B"/>
    <w:rsid w:val="003A35C8"/>
    <w:rsid w:val="003A43B0"/>
    <w:rsid w:val="003A4FCE"/>
    <w:rsid w:val="003B296C"/>
    <w:rsid w:val="003B376B"/>
    <w:rsid w:val="003B3E21"/>
    <w:rsid w:val="003B4105"/>
    <w:rsid w:val="003B4765"/>
    <w:rsid w:val="003B5547"/>
    <w:rsid w:val="003C02B0"/>
    <w:rsid w:val="003C0307"/>
    <w:rsid w:val="003C12B5"/>
    <w:rsid w:val="003C25F9"/>
    <w:rsid w:val="003C34A5"/>
    <w:rsid w:val="003C701E"/>
    <w:rsid w:val="003D05DE"/>
    <w:rsid w:val="003D1454"/>
    <w:rsid w:val="003D2834"/>
    <w:rsid w:val="003D3BB7"/>
    <w:rsid w:val="003E1923"/>
    <w:rsid w:val="003E1AA7"/>
    <w:rsid w:val="003E6596"/>
    <w:rsid w:val="003F0514"/>
    <w:rsid w:val="003F6248"/>
    <w:rsid w:val="003F7DAE"/>
    <w:rsid w:val="00401157"/>
    <w:rsid w:val="00402245"/>
    <w:rsid w:val="0040777C"/>
    <w:rsid w:val="004143C6"/>
    <w:rsid w:val="004143E8"/>
    <w:rsid w:val="00414759"/>
    <w:rsid w:val="004150E1"/>
    <w:rsid w:val="0041556C"/>
    <w:rsid w:val="004156B7"/>
    <w:rsid w:val="0041621B"/>
    <w:rsid w:val="0041656D"/>
    <w:rsid w:val="00417669"/>
    <w:rsid w:val="00420562"/>
    <w:rsid w:val="004205AE"/>
    <w:rsid w:val="00421EC1"/>
    <w:rsid w:val="00422D98"/>
    <w:rsid w:val="0042327B"/>
    <w:rsid w:val="00423902"/>
    <w:rsid w:val="00424A62"/>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7C5"/>
    <w:rsid w:val="00451C7E"/>
    <w:rsid w:val="00452D94"/>
    <w:rsid w:val="00452E94"/>
    <w:rsid w:val="00453AEE"/>
    <w:rsid w:val="00454ECF"/>
    <w:rsid w:val="004564D0"/>
    <w:rsid w:val="00456CE0"/>
    <w:rsid w:val="004600B2"/>
    <w:rsid w:val="00461F95"/>
    <w:rsid w:val="00463066"/>
    <w:rsid w:val="00476766"/>
    <w:rsid w:val="004772E9"/>
    <w:rsid w:val="00480F77"/>
    <w:rsid w:val="00481436"/>
    <w:rsid w:val="00482F4F"/>
    <w:rsid w:val="0048398B"/>
    <w:rsid w:val="00484078"/>
    <w:rsid w:val="00484CEE"/>
    <w:rsid w:val="00485DC3"/>
    <w:rsid w:val="004878B2"/>
    <w:rsid w:val="00487FBD"/>
    <w:rsid w:val="004905DA"/>
    <w:rsid w:val="00490D61"/>
    <w:rsid w:val="00491911"/>
    <w:rsid w:val="00493408"/>
    <w:rsid w:val="00493AF5"/>
    <w:rsid w:val="004954BB"/>
    <w:rsid w:val="004960E5"/>
    <w:rsid w:val="0049645A"/>
    <w:rsid w:val="0049660B"/>
    <w:rsid w:val="004A213D"/>
    <w:rsid w:val="004A2BE6"/>
    <w:rsid w:val="004A328F"/>
    <w:rsid w:val="004A4192"/>
    <w:rsid w:val="004A6D39"/>
    <w:rsid w:val="004A756D"/>
    <w:rsid w:val="004B4A56"/>
    <w:rsid w:val="004B5129"/>
    <w:rsid w:val="004B573C"/>
    <w:rsid w:val="004B61AB"/>
    <w:rsid w:val="004B7214"/>
    <w:rsid w:val="004B768D"/>
    <w:rsid w:val="004C19EF"/>
    <w:rsid w:val="004C3D7C"/>
    <w:rsid w:val="004C49DD"/>
    <w:rsid w:val="004C5727"/>
    <w:rsid w:val="004C6295"/>
    <w:rsid w:val="004C6BD4"/>
    <w:rsid w:val="004C7DBA"/>
    <w:rsid w:val="004D02E0"/>
    <w:rsid w:val="004D06C4"/>
    <w:rsid w:val="004D0A09"/>
    <w:rsid w:val="004D0EC1"/>
    <w:rsid w:val="004D24E8"/>
    <w:rsid w:val="004D6C6F"/>
    <w:rsid w:val="004D7719"/>
    <w:rsid w:val="004E06F5"/>
    <w:rsid w:val="004E098B"/>
    <w:rsid w:val="004E22E1"/>
    <w:rsid w:val="004E34CC"/>
    <w:rsid w:val="004E3B9C"/>
    <w:rsid w:val="004E3E45"/>
    <w:rsid w:val="004E5C4E"/>
    <w:rsid w:val="004E7B82"/>
    <w:rsid w:val="004F1798"/>
    <w:rsid w:val="004F3088"/>
    <w:rsid w:val="004F46BA"/>
    <w:rsid w:val="005012D0"/>
    <w:rsid w:val="00502B4D"/>
    <w:rsid w:val="00502CD7"/>
    <w:rsid w:val="005047D8"/>
    <w:rsid w:val="00505247"/>
    <w:rsid w:val="0050627D"/>
    <w:rsid w:val="00506339"/>
    <w:rsid w:val="00506A18"/>
    <w:rsid w:val="00506EE5"/>
    <w:rsid w:val="00507B79"/>
    <w:rsid w:val="00507C5D"/>
    <w:rsid w:val="00510FE4"/>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2D83"/>
    <w:rsid w:val="00536DE6"/>
    <w:rsid w:val="005400DA"/>
    <w:rsid w:val="00542403"/>
    <w:rsid w:val="0054524D"/>
    <w:rsid w:val="00546F4C"/>
    <w:rsid w:val="00553267"/>
    <w:rsid w:val="00553EE0"/>
    <w:rsid w:val="00554620"/>
    <w:rsid w:val="00554CED"/>
    <w:rsid w:val="00557EB2"/>
    <w:rsid w:val="00560AA1"/>
    <w:rsid w:val="00561BEC"/>
    <w:rsid w:val="0056214A"/>
    <w:rsid w:val="005628DA"/>
    <w:rsid w:val="00562CA3"/>
    <w:rsid w:val="00566000"/>
    <w:rsid w:val="005671FF"/>
    <w:rsid w:val="00570156"/>
    <w:rsid w:val="00571D80"/>
    <w:rsid w:val="0057287B"/>
    <w:rsid w:val="00572D43"/>
    <w:rsid w:val="00573E7C"/>
    <w:rsid w:val="005753B8"/>
    <w:rsid w:val="00580E2E"/>
    <w:rsid w:val="00582219"/>
    <w:rsid w:val="00585A24"/>
    <w:rsid w:val="005865D3"/>
    <w:rsid w:val="00586A42"/>
    <w:rsid w:val="00586B10"/>
    <w:rsid w:val="00590103"/>
    <w:rsid w:val="005948FC"/>
    <w:rsid w:val="00595084"/>
    <w:rsid w:val="0059528E"/>
    <w:rsid w:val="00595364"/>
    <w:rsid w:val="00595543"/>
    <w:rsid w:val="00595C37"/>
    <w:rsid w:val="005A0977"/>
    <w:rsid w:val="005A1E2D"/>
    <w:rsid w:val="005A2B84"/>
    <w:rsid w:val="005A5249"/>
    <w:rsid w:val="005A56DA"/>
    <w:rsid w:val="005A5B38"/>
    <w:rsid w:val="005A63B6"/>
    <w:rsid w:val="005A6C24"/>
    <w:rsid w:val="005A720A"/>
    <w:rsid w:val="005A7A02"/>
    <w:rsid w:val="005B0279"/>
    <w:rsid w:val="005B0616"/>
    <w:rsid w:val="005B1DDB"/>
    <w:rsid w:val="005B2939"/>
    <w:rsid w:val="005B2A41"/>
    <w:rsid w:val="005B2F44"/>
    <w:rsid w:val="005B30C3"/>
    <w:rsid w:val="005B3DD1"/>
    <w:rsid w:val="005B5251"/>
    <w:rsid w:val="005B7385"/>
    <w:rsid w:val="005B7CFA"/>
    <w:rsid w:val="005C099F"/>
    <w:rsid w:val="005C26BC"/>
    <w:rsid w:val="005C2BA9"/>
    <w:rsid w:val="005C2FC9"/>
    <w:rsid w:val="005C4812"/>
    <w:rsid w:val="005C5CA1"/>
    <w:rsid w:val="005C6263"/>
    <w:rsid w:val="005C650A"/>
    <w:rsid w:val="005D3F16"/>
    <w:rsid w:val="005D49BC"/>
    <w:rsid w:val="005D49D2"/>
    <w:rsid w:val="005D5D1D"/>
    <w:rsid w:val="005D75B7"/>
    <w:rsid w:val="005E1848"/>
    <w:rsid w:val="005E1860"/>
    <w:rsid w:val="005E2DF4"/>
    <w:rsid w:val="005E2EA3"/>
    <w:rsid w:val="005E48C2"/>
    <w:rsid w:val="005E5C04"/>
    <w:rsid w:val="005E6CDD"/>
    <w:rsid w:val="005E721A"/>
    <w:rsid w:val="005F1EEC"/>
    <w:rsid w:val="005F2E0B"/>
    <w:rsid w:val="005F2F78"/>
    <w:rsid w:val="005F5168"/>
    <w:rsid w:val="005F7454"/>
    <w:rsid w:val="0060199D"/>
    <w:rsid w:val="00602270"/>
    <w:rsid w:val="00602AD3"/>
    <w:rsid w:val="00602E3F"/>
    <w:rsid w:val="006046A8"/>
    <w:rsid w:val="00605857"/>
    <w:rsid w:val="00605F79"/>
    <w:rsid w:val="00607AF9"/>
    <w:rsid w:val="00611A96"/>
    <w:rsid w:val="00612B7B"/>
    <w:rsid w:val="006154B3"/>
    <w:rsid w:val="006158BC"/>
    <w:rsid w:val="0061728E"/>
    <w:rsid w:val="0061764F"/>
    <w:rsid w:val="00617B58"/>
    <w:rsid w:val="00621C6F"/>
    <w:rsid w:val="00622411"/>
    <w:rsid w:val="00622D9C"/>
    <w:rsid w:val="006231B0"/>
    <w:rsid w:val="006276D3"/>
    <w:rsid w:val="0062774E"/>
    <w:rsid w:val="006327A7"/>
    <w:rsid w:val="00636BFB"/>
    <w:rsid w:val="00636ECA"/>
    <w:rsid w:val="00637C69"/>
    <w:rsid w:val="00640A9A"/>
    <w:rsid w:val="00641B4D"/>
    <w:rsid w:val="00642332"/>
    <w:rsid w:val="00643F5A"/>
    <w:rsid w:val="00644EE6"/>
    <w:rsid w:val="00645AB9"/>
    <w:rsid w:val="006460A2"/>
    <w:rsid w:val="00647366"/>
    <w:rsid w:val="00647EC5"/>
    <w:rsid w:val="00651A0B"/>
    <w:rsid w:val="0065795C"/>
    <w:rsid w:val="0066147E"/>
    <w:rsid w:val="0066209F"/>
    <w:rsid w:val="00663A21"/>
    <w:rsid w:val="00663F1D"/>
    <w:rsid w:val="006677FE"/>
    <w:rsid w:val="006712D8"/>
    <w:rsid w:val="0067274A"/>
    <w:rsid w:val="00673941"/>
    <w:rsid w:val="0067772B"/>
    <w:rsid w:val="00677B39"/>
    <w:rsid w:val="00677C8C"/>
    <w:rsid w:val="006840E7"/>
    <w:rsid w:val="00685D78"/>
    <w:rsid w:val="006861BB"/>
    <w:rsid w:val="00686F58"/>
    <w:rsid w:val="00687EDE"/>
    <w:rsid w:val="00692FCA"/>
    <w:rsid w:val="00693B44"/>
    <w:rsid w:val="00695EF9"/>
    <w:rsid w:val="00696D1F"/>
    <w:rsid w:val="006A111B"/>
    <w:rsid w:val="006A3805"/>
    <w:rsid w:val="006A4DF2"/>
    <w:rsid w:val="006A60B6"/>
    <w:rsid w:val="006B0866"/>
    <w:rsid w:val="006B4E5F"/>
    <w:rsid w:val="006B5124"/>
    <w:rsid w:val="006C072C"/>
    <w:rsid w:val="006C1429"/>
    <w:rsid w:val="006C17CE"/>
    <w:rsid w:val="006C22D3"/>
    <w:rsid w:val="006C2388"/>
    <w:rsid w:val="006C2ACC"/>
    <w:rsid w:val="006C41F3"/>
    <w:rsid w:val="006C5517"/>
    <w:rsid w:val="006C5B7D"/>
    <w:rsid w:val="006C63CA"/>
    <w:rsid w:val="006D299A"/>
    <w:rsid w:val="006D4482"/>
    <w:rsid w:val="006D4633"/>
    <w:rsid w:val="006D58AE"/>
    <w:rsid w:val="006D7BE6"/>
    <w:rsid w:val="006E0206"/>
    <w:rsid w:val="006E32A0"/>
    <w:rsid w:val="006E4A2D"/>
    <w:rsid w:val="006E4AE4"/>
    <w:rsid w:val="006E6244"/>
    <w:rsid w:val="006E6C3D"/>
    <w:rsid w:val="006E7437"/>
    <w:rsid w:val="006E767C"/>
    <w:rsid w:val="006E76FF"/>
    <w:rsid w:val="006E7B48"/>
    <w:rsid w:val="006F2CDC"/>
    <w:rsid w:val="006F4FD5"/>
    <w:rsid w:val="006F5229"/>
    <w:rsid w:val="006F7A88"/>
    <w:rsid w:val="007002FA"/>
    <w:rsid w:val="007008B3"/>
    <w:rsid w:val="00700CE8"/>
    <w:rsid w:val="007019CF"/>
    <w:rsid w:val="00702CD5"/>
    <w:rsid w:val="00705346"/>
    <w:rsid w:val="007077FE"/>
    <w:rsid w:val="00711023"/>
    <w:rsid w:val="0071278E"/>
    <w:rsid w:val="00715543"/>
    <w:rsid w:val="00715FB9"/>
    <w:rsid w:val="00721D60"/>
    <w:rsid w:val="00722187"/>
    <w:rsid w:val="00723035"/>
    <w:rsid w:val="0072323E"/>
    <w:rsid w:val="00725AE7"/>
    <w:rsid w:val="00725AFA"/>
    <w:rsid w:val="00725FAB"/>
    <w:rsid w:val="007261F3"/>
    <w:rsid w:val="0072657B"/>
    <w:rsid w:val="007269CB"/>
    <w:rsid w:val="0073031B"/>
    <w:rsid w:val="007306E7"/>
    <w:rsid w:val="00730C3F"/>
    <w:rsid w:val="00733FA5"/>
    <w:rsid w:val="007344DB"/>
    <w:rsid w:val="00735B2E"/>
    <w:rsid w:val="007379CD"/>
    <w:rsid w:val="00743476"/>
    <w:rsid w:val="007444DD"/>
    <w:rsid w:val="0074493C"/>
    <w:rsid w:val="0074740C"/>
    <w:rsid w:val="00750585"/>
    <w:rsid w:val="007521AC"/>
    <w:rsid w:val="00753184"/>
    <w:rsid w:val="0075683A"/>
    <w:rsid w:val="00760C6C"/>
    <w:rsid w:val="00760F02"/>
    <w:rsid w:val="0076149E"/>
    <w:rsid w:val="00761735"/>
    <w:rsid w:val="007622C5"/>
    <w:rsid w:val="0076438F"/>
    <w:rsid w:val="00765D73"/>
    <w:rsid w:val="00766A23"/>
    <w:rsid w:val="00767D3D"/>
    <w:rsid w:val="00772C1A"/>
    <w:rsid w:val="00782F9A"/>
    <w:rsid w:val="007846B0"/>
    <w:rsid w:val="00785CAE"/>
    <w:rsid w:val="007861FE"/>
    <w:rsid w:val="00786CFD"/>
    <w:rsid w:val="0078768E"/>
    <w:rsid w:val="00787772"/>
    <w:rsid w:val="00795F62"/>
    <w:rsid w:val="007962F4"/>
    <w:rsid w:val="007A0F7E"/>
    <w:rsid w:val="007A1D06"/>
    <w:rsid w:val="007A34C7"/>
    <w:rsid w:val="007A4F77"/>
    <w:rsid w:val="007A546D"/>
    <w:rsid w:val="007A6CA3"/>
    <w:rsid w:val="007A735C"/>
    <w:rsid w:val="007A7483"/>
    <w:rsid w:val="007B1A75"/>
    <w:rsid w:val="007B6323"/>
    <w:rsid w:val="007B65E2"/>
    <w:rsid w:val="007C29F3"/>
    <w:rsid w:val="007C2EA8"/>
    <w:rsid w:val="007C4EF4"/>
    <w:rsid w:val="007C599B"/>
    <w:rsid w:val="007C5E2A"/>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5671"/>
    <w:rsid w:val="00805ECE"/>
    <w:rsid w:val="00806BC3"/>
    <w:rsid w:val="0080723A"/>
    <w:rsid w:val="00807B8F"/>
    <w:rsid w:val="0081025C"/>
    <w:rsid w:val="00811B39"/>
    <w:rsid w:val="00812566"/>
    <w:rsid w:val="00814674"/>
    <w:rsid w:val="00815B22"/>
    <w:rsid w:val="00815D52"/>
    <w:rsid w:val="0082087C"/>
    <w:rsid w:val="00820C82"/>
    <w:rsid w:val="00821169"/>
    <w:rsid w:val="00821182"/>
    <w:rsid w:val="0082316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107E"/>
    <w:rsid w:val="00841B9A"/>
    <w:rsid w:val="00841BC0"/>
    <w:rsid w:val="00842C8B"/>
    <w:rsid w:val="00843C83"/>
    <w:rsid w:val="0084527B"/>
    <w:rsid w:val="00845582"/>
    <w:rsid w:val="00845611"/>
    <w:rsid w:val="00846790"/>
    <w:rsid w:val="00846B90"/>
    <w:rsid w:val="00851532"/>
    <w:rsid w:val="0085246C"/>
    <w:rsid w:val="0085450F"/>
    <w:rsid w:val="008549AE"/>
    <w:rsid w:val="008549F9"/>
    <w:rsid w:val="0085642D"/>
    <w:rsid w:val="008609EB"/>
    <w:rsid w:val="00862DA2"/>
    <w:rsid w:val="008631F4"/>
    <w:rsid w:val="008646D4"/>
    <w:rsid w:val="008659F0"/>
    <w:rsid w:val="00866361"/>
    <w:rsid w:val="008676ED"/>
    <w:rsid w:val="00871056"/>
    <w:rsid w:val="008721CE"/>
    <w:rsid w:val="008728D3"/>
    <w:rsid w:val="008731C6"/>
    <w:rsid w:val="00873790"/>
    <w:rsid w:val="00873FF7"/>
    <w:rsid w:val="008742F6"/>
    <w:rsid w:val="00874722"/>
    <w:rsid w:val="0087501A"/>
    <w:rsid w:val="008771B4"/>
    <w:rsid w:val="00877613"/>
    <w:rsid w:val="008807A7"/>
    <w:rsid w:val="0088135D"/>
    <w:rsid w:val="008813CF"/>
    <w:rsid w:val="00882E02"/>
    <w:rsid w:val="00883FDA"/>
    <w:rsid w:val="00884C5B"/>
    <w:rsid w:val="00884DDC"/>
    <w:rsid w:val="00891D5A"/>
    <w:rsid w:val="008926FB"/>
    <w:rsid w:val="00892714"/>
    <w:rsid w:val="0089535F"/>
    <w:rsid w:val="00895AB9"/>
    <w:rsid w:val="00897160"/>
    <w:rsid w:val="008972AD"/>
    <w:rsid w:val="0089777D"/>
    <w:rsid w:val="008A56AB"/>
    <w:rsid w:val="008A5E64"/>
    <w:rsid w:val="008A7248"/>
    <w:rsid w:val="008B25FF"/>
    <w:rsid w:val="008B421A"/>
    <w:rsid w:val="008B4E0B"/>
    <w:rsid w:val="008B640D"/>
    <w:rsid w:val="008B73EE"/>
    <w:rsid w:val="008C0E92"/>
    <w:rsid w:val="008C1B3E"/>
    <w:rsid w:val="008C4762"/>
    <w:rsid w:val="008D1BDF"/>
    <w:rsid w:val="008D4553"/>
    <w:rsid w:val="008D576E"/>
    <w:rsid w:val="008D5CB0"/>
    <w:rsid w:val="008D5F1D"/>
    <w:rsid w:val="008D63B7"/>
    <w:rsid w:val="008E06C1"/>
    <w:rsid w:val="008E2CCC"/>
    <w:rsid w:val="008F1479"/>
    <w:rsid w:val="008F42FB"/>
    <w:rsid w:val="008F4DC7"/>
    <w:rsid w:val="008F4ED9"/>
    <w:rsid w:val="008F79B0"/>
    <w:rsid w:val="00900E49"/>
    <w:rsid w:val="00901EAE"/>
    <w:rsid w:val="009025B6"/>
    <w:rsid w:val="00902B32"/>
    <w:rsid w:val="00902FB3"/>
    <w:rsid w:val="009052C5"/>
    <w:rsid w:val="00905785"/>
    <w:rsid w:val="00905C21"/>
    <w:rsid w:val="0090730F"/>
    <w:rsid w:val="00910D5A"/>
    <w:rsid w:val="00913027"/>
    <w:rsid w:val="009142CE"/>
    <w:rsid w:val="00916711"/>
    <w:rsid w:val="00916B00"/>
    <w:rsid w:val="009214EE"/>
    <w:rsid w:val="00921923"/>
    <w:rsid w:val="00921A1C"/>
    <w:rsid w:val="00923413"/>
    <w:rsid w:val="00923956"/>
    <w:rsid w:val="00923BF2"/>
    <w:rsid w:val="00926E69"/>
    <w:rsid w:val="00927228"/>
    <w:rsid w:val="00931A7D"/>
    <w:rsid w:val="00933209"/>
    <w:rsid w:val="0093378B"/>
    <w:rsid w:val="0093474C"/>
    <w:rsid w:val="009354A5"/>
    <w:rsid w:val="009355C5"/>
    <w:rsid w:val="00935A6B"/>
    <w:rsid w:val="00936338"/>
    <w:rsid w:val="009369B2"/>
    <w:rsid w:val="00936B70"/>
    <w:rsid w:val="00937347"/>
    <w:rsid w:val="009412D7"/>
    <w:rsid w:val="00942A0C"/>
    <w:rsid w:val="00944FF8"/>
    <w:rsid w:val="00947899"/>
    <w:rsid w:val="0095002D"/>
    <w:rsid w:val="00950794"/>
    <w:rsid w:val="00951A0D"/>
    <w:rsid w:val="009527E2"/>
    <w:rsid w:val="0095444A"/>
    <w:rsid w:val="00954F8B"/>
    <w:rsid w:val="00957B53"/>
    <w:rsid w:val="00957F19"/>
    <w:rsid w:val="009602B4"/>
    <w:rsid w:val="00960747"/>
    <w:rsid w:val="009621B2"/>
    <w:rsid w:val="00962E11"/>
    <w:rsid w:val="00962E68"/>
    <w:rsid w:val="00965738"/>
    <w:rsid w:val="00967702"/>
    <w:rsid w:val="00970C52"/>
    <w:rsid w:val="00971B50"/>
    <w:rsid w:val="00972502"/>
    <w:rsid w:val="00973BDF"/>
    <w:rsid w:val="0098338F"/>
    <w:rsid w:val="00983E3B"/>
    <w:rsid w:val="00985372"/>
    <w:rsid w:val="0098725E"/>
    <w:rsid w:val="00990BB8"/>
    <w:rsid w:val="009912F5"/>
    <w:rsid w:val="0099224E"/>
    <w:rsid w:val="00992692"/>
    <w:rsid w:val="00993C37"/>
    <w:rsid w:val="00997A6E"/>
    <w:rsid w:val="009A0198"/>
    <w:rsid w:val="009A1F26"/>
    <w:rsid w:val="009A4559"/>
    <w:rsid w:val="009A523A"/>
    <w:rsid w:val="009A53E3"/>
    <w:rsid w:val="009A72EA"/>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57D0"/>
    <w:rsid w:val="009D68A5"/>
    <w:rsid w:val="009D6F75"/>
    <w:rsid w:val="009E244B"/>
    <w:rsid w:val="009E25AF"/>
    <w:rsid w:val="009E2D6B"/>
    <w:rsid w:val="009E3945"/>
    <w:rsid w:val="009E4792"/>
    <w:rsid w:val="009E609B"/>
    <w:rsid w:val="009E635C"/>
    <w:rsid w:val="009E67F4"/>
    <w:rsid w:val="009F0141"/>
    <w:rsid w:val="009F02CC"/>
    <w:rsid w:val="009F31A0"/>
    <w:rsid w:val="009F34AB"/>
    <w:rsid w:val="009F41D4"/>
    <w:rsid w:val="009F46C6"/>
    <w:rsid w:val="009F4A54"/>
    <w:rsid w:val="009F4E6D"/>
    <w:rsid w:val="009F526E"/>
    <w:rsid w:val="009F5804"/>
    <w:rsid w:val="00A01C68"/>
    <w:rsid w:val="00A025B4"/>
    <w:rsid w:val="00A03199"/>
    <w:rsid w:val="00A03422"/>
    <w:rsid w:val="00A061AF"/>
    <w:rsid w:val="00A062E5"/>
    <w:rsid w:val="00A10AAE"/>
    <w:rsid w:val="00A13AE6"/>
    <w:rsid w:val="00A15278"/>
    <w:rsid w:val="00A15550"/>
    <w:rsid w:val="00A206D3"/>
    <w:rsid w:val="00A212B5"/>
    <w:rsid w:val="00A2254F"/>
    <w:rsid w:val="00A2380B"/>
    <w:rsid w:val="00A246B9"/>
    <w:rsid w:val="00A2564C"/>
    <w:rsid w:val="00A25F36"/>
    <w:rsid w:val="00A27362"/>
    <w:rsid w:val="00A31310"/>
    <w:rsid w:val="00A31BA4"/>
    <w:rsid w:val="00A31F4E"/>
    <w:rsid w:val="00A32AA4"/>
    <w:rsid w:val="00A33BF4"/>
    <w:rsid w:val="00A361CA"/>
    <w:rsid w:val="00A36479"/>
    <w:rsid w:val="00A40B88"/>
    <w:rsid w:val="00A411D9"/>
    <w:rsid w:val="00A46971"/>
    <w:rsid w:val="00A52DD4"/>
    <w:rsid w:val="00A53524"/>
    <w:rsid w:val="00A5587A"/>
    <w:rsid w:val="00A56BAD"/>
    <w:rsid w:val="00A56E32"/>
    <w:rsid w:val="00A56F40"/>
    <w:rsid w:val="00A61EAB"/>
    <w:rsid w:val="00A6330D"/>
    <w:rsid w:val="00A63CC4"/>
    <w:rsid w:val="00A65C5D"/>
    <w:rsid w:val="00A66E7E"/>
    <w:rsid w:val="00A67B67"/>
    <w:rsid w:val="00A70A8C"/>
    <w:rsid w:val="00A7198E"/>
    <w:rsid w:val="00A72D92"/>
    <w:rsid w:val="00A7374F"/>
    <w:rsid w:val="00A742B9"/>
    <w:rsid w:val="00A74C7E"/>
    <w:rsid w:val="00A75621"/>
    <w:rsid w:val="00A75ADD"/>
    <w:rsid w:val="00A800DF"/>
    <w:rsid w:val="00A80DF8"/>
    <w:rsid w:val="00A8106B"/>
    <w:rsid w:val="00A8265C"/>
    <w:rsid w:val="00A84D18"/>
    <w:rsid w:val="00A84DA6"/>
    <w:rsid w:val="00A86230"/>
    <w:rsid w:val="00A86FFB"/>
    <w:rsid w:val="00A91005"/>
    <w:rsid w:val="00A91089"/>
    <w:rsid w:val="00A92D24"/>
    <w:rsid w:val="00A93830"/>
    <w:rsid w:val="00A9644B"/>
    <w:rsid w:val="00A97D90"/>
    <w:rsid w:val="00AA0B9D"/>
    <w:rsid w:val="00AA1F14"/>
    <w:rsid w:val="00AA2196"/>
    <w:rsid w:val="00AA4102"/>
    <w:rsid w:val="00AA447C"/>
    <w:rsid w:val="00AA5687"/>
    <w:rsid w:val="00AB2A5B"/>
    <w:rsid w:val="00AB51A5"/>
    <w:rsid w:val="00AB6273"/>
    <w:rsid w:val="00AC021D"/>
    <w:rsid w:val="00AC0902"/>
    <w:rsid w:val="00AC0F8B"/>
    <w:rsid w:val="00AC26FA"/>
    <w:rsid w:val="00AC45F0"/>
    <w:rsid w:val="00AC5A81"/>
    <w:rsid w:val="00AC6B14"/>
    <w:rsid w:val="00AC773C"/>
    <w:rsid w:val="00AD271F"/>
    <w:rsid w:val="00AD36F2"/>
    <w:rsid w:val="00AD53FE"/>
    <w:rsid w:val="00AD5BD6"/>
    <w:rsid w:val="00AD6C6E"/>
    <w:rsid w:val="00AD79B9"/>
    <w:rsid w:val="00AE0958"/>
    <w:rsid w:val="00AE1C69"/>
    <w:rsid w:val="00AE2E61"/>
    <w:rsid w:val="00AE3252"/>
    <w:rsid w:val="00AE537A"/>
    <w:rsid w:val="00AE68E2"/>
    <w:rsid w:val="00AE7A1F"/>
    <w:rsid w:val="00AF0464"/>
    <w:rsid w:val="00AF0972"/>
    <w:rsid w:val="00AF3E92"/>
    <w:rsid w:val="00AF43C1"/>
    <w:rsid w:val="00AF5038"/>
    <w:rsid w:val="00AF50FE"/>
    <w:rsid w:val="00AF6B0B"/>
    <w:rsid w:val="00B05261"/>
    <w:rsid w:val="00B06F92"/>
    <w:rsid w:val="00B07A72"/>
    <w:rsid w:val="00B07CF0"/>
    <w:rsid w:val="00B10FE5"/>
    <w:rsid w:val="00B114D2"/>
    <w:rsid w:val="00B1412B"/>
    <w:rsid w:val="00B16F32"/>
    <w:rsid w:val="00B17BEC"/>
    <w:rsid w:val="00B17E22"/>
    <w:rsid w:val="00B225D5"/>
    <w:rsid w:val="00B234CC"/>
    <w:rsid w:val="00B23509"/>
    <w:rsid w:val="00B24536"/>
    <w:rsid w:val="00B27623"/>
    <w:rsid w:val="00B27FC4"/>
    <w:rsid w:val="00B30B95"/>
    <w:rsid w:val="00B3148C"/>
    <w:rsid w:val="00B319F5"/>
    <w:rsid w:val="00B32A78"/>
    <w:rsid w:val="00B34D01"/>
    <w:rsid w:val="00B370D0"/>
    <w:rsid w:val="00B40701"/>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4D0"/>
    <w:rsid w:val="00B800F1"/>
    <w:rsid w:val="00B8053F"/>
    <w:rsid w:val="00B807D2"/>
    <w:rsid w:val="00B81F84"/>
    <w:rsid w:val="00B8219C"/>
    <w:rsid w:val="00B83BCC"/>
    <w:rsid w:val="00B840E1"/>
    <w:rsid w:val="00B86ED0"/>
    <w:rsid w:val="00B9155F"/>
    <w:rsid w:val="00B91FC8"/>
    <w:rsid w:val="00B93F28"/>
    <w:rsid w:val="00B94340"/>
    <w:rsid w:val="00B96735"/>
    <w:rsid w:val="00B967D2"/>
    <w:rsid w:val="00B970C9"/>
    <w:rsid w:val="00BA0BA0"/>
    <w:rsid w:val="00BA0F19"/>
    <w:rsid w:val="00BA22B7"/>
    <w:rsid w:val="00BA33A3"/>
    <w:rsid w:val="00BA367D"/>
    <w:rsid w:val="00BA3C76"/>
    <w:rsid w:val="00BA4116"/>
    <w:rsid w:val="00BA5D05"/>
    <w:rsid w:val="00BB04C6"/>
    <w:rsid w:val="00BB056F"/>
    <w:rsid w:val="00BB27AD"/>
    <w:rsid w:val="00BB45DF"/>
    <w:rsid w:val="00BB6058"/>
    <w:rsid w:val="00BB6685"/>
    <w:rsid w:val="00BB686F"/>
    <w:rsid w:val="00BB6BFD"/>
    <w:rsid w:val="00BB781D"/>
    <w:rsid w:val="00BC025D"/>
    <w:rsid w:val="00BC14FA"/>
    <w:rsid w:val="00BC294F"/>
    <w:rsid w:val="00BC2E0F"/>
    <w:rsid w:val="00BC74A1"/>
    <w:rsid w:val="00BC76D3"/>
    <w:rsid w:val="00BC79D4"/>
    <w:rsid w:val="00BD0099"/>
    <w:rsid w:val="00BD2689"/>
    <w:rsid w:val="00BD3E8C"/>
    <w:rsid w:val="00BD4355"/>
    <w:rsid w:val="00BD61EF"/>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4E45"/>
    <w:rsid w:val="00C0519D"/>
    <w:rsid w:val="00C0563A"/>
    <w:rsid w:val="00C0689A"/>
    <w:rsid w:val="00C075F0"/>
    <w:rsid w:val="00C10C34"/>
    <w:rsid w:val="00C126D8"/>
    <w:rsid w:val="00C156FA"/>
    <w:rsid w:val="00C20BA5"/>
    <w:rsid w:val="00C216A2"/>
    <w:rsid w:val="00C220B8"/>
    <w:rsid w:val="00C224A9"/>
    <w:rsid w:val="00C25591"/>
    <w:rsid w:val="00C25D30"/>
    <w:rsid w:val="00C30833"/>
    <w:rsid w:val="00C318EC"/>
    <w:rsid w:val="00C3269D"/>
    <w:rsid w:val="00C350AF"/>
    <w:rsid w:val="00C3568D"/>
    <w:rsid w:val="00C37407"/>
    <w:rsid w:val="00C42EFE"/>
    <w:rsid w:val="00C43133"/>
    <w:rsid w:val="00C43DDB"/>
    <w:rsid w:val="00C44071"/>
    <w:rsid w:val="00C44360"/>
    <w:rsid w:val="00C445B5"/>
    <w:rsid w:val="00C44ECC"/>
    <w:rsid w:val="00C4568B"/>
    <w:rsid w:val="00C45A3F"/>
    <w:rsid w:val="00C51054"/>
    <w:rsid w:val="00C52427"/>
    <w:rsid w:val="00C5319D"/>
    <w:rsid w:val="00C543BB"/>
    <w:rsid w:val="00C54FE2"/>
    <w:rsid w:val="00C56F91"/>
    <w:rsid w:val="00C57473"/>
    <w:rsid w:val="00C60D0A"/>
    <w:rsid w:val="00C620B3"/>
    <w:rsid w:val="00C65080"/>
    <w:rsid w:val="00C6661C"/>
    <w:rsid w:val="00C6676A"/>
    <w:rsid w:val="00C66F57"/>
    <w:rsid w:val="00C704ED"/>
    <w:rsid w:val="00C7374A"/>
    <w:rsid w:val="00C73DE7"/>
    <w:rsid w:val="00C75A95"/>
    <w:rsid w:val="00C77258"/>
    <w:rsid w:val="00C778A0"/>
    <w:rsid w:val="00C809A8"/>
    <w:rsid w:val="00C80F05"/>
    <w:rsid w:val="00C82168"/>
    <w:rsid w:val="00C82366"/>
    <w:rsid w:val="00C83A3F"/>
    <w:rsid w:val="00C85828"/>
    <w:rsid w:val="00C86EC0"/>
    <w:rsid w:val="00C87007"/>
    <w:rsid w:val="00C91260"/>
    <w:rsid w:val="00C92D65"/>
    <w:rsid w:val="00C931F8"/>
    <w:rsid w:val="00C94B38"/>
    <w:rsid w:val="00C95334"/>
    <w:rsid w:val="00C96F39"/>
    <w:rsid w:val="00CA22F4"/>
    <w:rsid w:val="00CA279E"/>
    <w:rsid w:val="00CA2A83"/>
    <w:rsid w:val="00CA50DB"/>
    <w:rsid w:val="00CA5B79"/>
    <w:rsid w:val="00CA5CC9"/>
    <w:rsid w:val="00CA7D89"/>
    <w:rsid w:val="00CB0D70"/>
    <w:rsid w:val="00CB1F5E"/>
    <w:rsid w:val="00CB2372"/>
    <w:rsid w:val="00CB5B96"/>
    <w:rsid w:val="00CB6298"/>
    <w:rsid w:val="00CC024B"/>
    <w:rsid w:val="00CC0BD7"/>
    <w:rsid w:val="00CC0FDC"/>
    <w:rsid w:val="00CC16F4"/>
    <w:rsid w:val="00CC1F3A"/>
    <w:rsid w:val="00CC2838"/>
    <w:rsid w:val="00CC2901"/>
    <w:rsid w:val="00CC6FED"/>
    <w:rsid w:val="00CD0E27"/>
    <w:rsid w:val="00CD1C8F"/>
    <w:rsid w:val="00CD2A70"/>
    <w:rsid w:val="00CD34FE"/>
    <w:rsid w:val="00CD4D0A"/>
    <w:rsid w:val="00CD56CA"/>
    <w:rsid w:val="00CD6792"/>
    <w:rsid w:val="00CE02E0"/>
    <w:rsid w:val="00CE2927"/>
    <w:rsid w:val="00CE2B52"/>
    <w:rsid w:val="00CE52C7"/>
    <w:rsid w:val="00CF068E"/>
    <w:rsid w:val="00CF1359"/>
    <w:rsid w:val="00CF2EE6"/>
    <w:rsid w:val="00CF30A8"/>
    <w:rsid w:val="00CF6005"/>
    <w:rsid w:val="00CF6B9F"/>
    <w:rsid w:val="00D01ADB"/>
    <w:rsid w:val="00D02C5E"/>
    <w:rsid w:val="00D039F2"/>
    <w:rsid w:val="00D03E05"/>
    <w:rsid w:val="00D04E9A"/>
    <w:rsid w:val="00D060E7"/>
    <w:rsid w:val="00D07C25"/>
    <w:rsid w:val="00D10CFD"/>
    <w:rsid w:val="00D11059"/>
    <w:rsid w:val="00D121F4"/>
    <w:rsid w:val="00D15D26"/>
    <w:rsid w:val="00D16615"/>
    <w:rsid w:val="00D211BF"/>
    <w:rsid w:val="00D21294"/>
    <w:rsid w:val="00D21EFC"/>
    <w:rsid w:val="00D2296F"/>
    <w:rsid w:val="00D2364C"/>
    <w:rsid w:val="00D23711"/>
    <w:rsid w:val="00D24CBF"/>
    <w:rsid w:val="00D2749C"/>
    <w:rsid w:val="00D3052F"/>
    <w:rsid w:val="00D30FB8"/>
    <w:rsid w:val="00D322C2"/>
    <w:rsid w:val="00D3268D"/>
    <w:rsid w:val="00D34B9E"/>
    <w:rsid w:val="00D40FFB"/>
    <w:rsid w:val="00D4490C"/>
    <w:rsid w:val="00D46F1B"/>
    <w:rsid w:val="00D47FCC"/>
    <w:rsid w:val="00D51860"/>
    <w:rsid w:val="00D527EE"/>
    <w:rsid w:val="00D528BC"/>
    <w:rsid w:val="00D52ED0"/>
    <w:rsid w:val="00D542AA"/>
    <w:rsid w:val="00D54E94"/>
    <w:rsid w:val="00D627FA"/>
    <w:rsid w:val="00D63438"/>
    <w:rsid w:val="00D66AFA"/>
    <w:rsid w:val="00D66C76"/>
    <w:rsid w:val="00D6767B"/>
    <w:rsid w:val="00D67C66"/>
    <w:rsid w:val="00D70C74"/>
    <w:rsid w:val="00D72C83"/>
    <w:rsid w:val="00D7354A"/>
    <w:rsid w:val="00D7378C"/>
    <w:rsid w:val="00D74039"/>
    <w:rsid w:val="00D74B02"/>
    <w:rsid w:val="00D75715"/>
    <w:rsid w:val="00D75C21"/>
    <w:rsid w:val="00D761BD"/>
    <w:rsid w:val="00D767FB"/>
    <w:rsid w:val="00D76E91"/>
    <w:rsid w:val="00D7799E"/>
    <w:rsid w:val="00D77A4B"/>
    <w:rsid w:val="00D77DBF"/>
    <w:rsid w:val="00D800C2"/>
    <w:rsid w:val="00D80FF5"/>
    <w:rsid w:val="00D8109A"/>
    <w:rsid w:val="00D82626"/>
    <w:rsid w:val="00D87903"/>
    <w:rsid w:val="00D91860"/>
    <w:rsid w:val="00D929CC"/>
    <w:rsid w:val="00D95212"/>
    <w:rsid w:val="00D9569A"/>
    <w:rsid w:val="00DA0EB8"/>
    <w:rsid w:val="00DA1BE0"/>
    <w:rsid w:val="00DA5816"/>
    <w:rsid w:val="00DB19C6"/>
    <w:rsid w:val="00DB4C08"/>
    <w:rsid w:val="00DB5829"/>
    <w:rsid w:val="00DC0709"/>
    <w:rsid w:val="00DC0BB3"/>
    <w:rsid w:val="00DC2E00"/>
    <w:rsid w:val="00DC6241"/>
    <w:rsid w:val="00DC7019"/>
    <w:rsid w:val="00DC7815"/>
    <w:rsid w:val="00DD0643"/>
    <w:rsid w:val="00DD2617"/>
    <w:rsid w:val="00DD3783"/>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F37"/>
    <w:rsid w:val="00DF5B78"/>
    <w:rsid w:val="00DF7AE3"/>
    <w:rsid w:val="00E00E41"/>
    <w:rsid w:val="00E04B2A"/>
    <w:rsid w:val="00E10170"/>
    <w:rsid w:val="00E10DC4"/>
    <w:rsid w:val="00E1260B"/>
    <w:rsid w:val="00E12AC6"/>
    <w:rsid w:val="00E1400C"/>
    <w:rsid w:val="00E154EE"/>
    <w:rsid w:val="00E21C4D"/>
    <w:rsid w:val="00E222EC"/>
    <w:rsid w:val="00E23AA2"/>
    <w:rsid w:val="00E25076"/>
    <w:rsid w:val="00E2552A"/>
    <w:rsid w:val="00E27E81"/>
    <w:rsid w:val="00E307CA"/>
    <w:rsid w:val="00E33E2D"/>
    <w:rsid w:val="00E349B0"/>
    <w:rsid w:val="00E34FC9"/>
    <w:rsid w:val="00E3517C"/>
    <w:rsid w:val="00E35A3D"/>
    <w:rsid w:val="00E37D29"/>
    <w:rsid w:val="00E37EC8"/>
    <w:rsid w:val="00E41DC3"/>
    <w:rsid w:val="00E431B8"/>
    <w:rsid w:val="00E43527"/>
    <w:rsid w:val="00E4355A"/>
    <w:rsid w:val="00E44750"/>
    <w:rsid w:val="00E4600C"/>
    <w:rsid w:val="00E47A16"/>
    <w:rsid w:val="00E47B3D"/>
    <w:rsid w:val="00E50EFF"/>
    <w:rsid w:val="00E52A0B"/>
    <w:rsid w:val="00E5520A"/>
    <w:rsid w:val="00E57C88"/>
    <w:rsid w:val="00E615F9"/>
    <w:rsid w:val="00E62F11"/>
    <w:rsid w:val="00E63023"/>
    <w:rsid w:val="00E63A3B"/>
    <w:rsid w:val="00E6716D"/>
    <w:rsid w:val="00E714B7"/>
    <w:rsid w:val="00E73F96"/>
    <w:rsid w:val="00E75941"/>
    <w:rsid w:val="00E77161"/>
    <w:rsid w:val="00E77DBD"/>
    <w:rsid w:val="00E77EC0"/>
    <w:rsid w:val="00E80978"/>
    <w:rsid w:val="00E827EC"/>
    <w:rsid w:val="00E83C01"/>
    <w:rsid w:val="00E83D37"/>
    <w:rsid w:val="00E84F30"/>
    <w:rsid w:val="00E853B7"/>
    <w:rsid w:val="00E860C5"/>
    <w:rsid w:val="00E863BB"/>
    <w:rsid w:val="00E86545"/>
    <w:rsid w:val="00E875EC"/>
    <w:rsid w:val="00E9054F"/>
    <w:rsid w:val="00E91235"/>
    <w:rsid w:val="00E9250C"/>
    <w:rsid w:val="00E94E1D"/>
    <w:rsid w:val="00E954FD"/>
    <w:rsid w:val="00E95B4E"/>
    <w:rsid w:val="00E96AD8"/>
    <w:rsid w:val="00E970F5"/>
    <w:rsid w:val="00E97546"/>
    <w:rsid w:val="00E977B6"/>
    <w:rsid w:val="00EA0486"/>
    <w:rsid w:val="00EA5BBE"/>
    <w:rsid w:val="00EA5DF2"/>
    <w:rsid w:val="00EA6C17"/>
    <w:rsid w:val="00EA7B66"/>
    <w:rsid w:val="00EB034E"/>
    <w:rsid w:val="00EB097F"/>
    <w:rsid w:val="00EB09ED"/>
    <w:rsid w:val="00EB2A03"/>
    <w:rsid w:val="00EB52AA"/>
    <w:rsid w:val="00EC1354"/>
    <w:rsid w:val="00EC4AFB"/>
    <w:rsid w:val="00EC51B1"/>
    <w:rsid w:val="00EC55AE"/>
    <w:rsid w:val="00EC57DC"/>
    <w:rsid w:val="00ED1293"/>
    <w:rsid w:val="00ED2E5C"/>
    <w:rsid w:val="00ED3C77"/>
    <w:rsid w:val="00ED44D4"/>
    <w:rsid w:val="00ED5443"/>
    <w:rsid w:val="00ED6DA5"/>
    <w:rsid w:val="00EE17AD"/>
    <w:rsid w:val="00EE26D8"/>
    <w:rsid w:val="00EE32AF"/>
    <w:rsid w:val="00EE3B56"/>
    <w:rsid w:val="00EE5137"/>
    <w:rsid w:val="00EE6559"/>
    <w:rsid w:val="00EE6DCE"/>
    <w:rsid w:val="00EF507B"/>
    <w:rsid w:val="00EF523F"/>
    <w:rsid w:val="00EF6130"/>
    <w:rsid w:val="00EF6C53"/>
    <w:rsid w:val="00F026C4"/>
    <w:rsid w:val="00F03448"/>
    <w:rsid w:val="00F039A3"/>
    <w:rsid w:val="00F03D13"/>
    <w:rsid w:val="00F056CE"/>
    <w:rsid w:val="00F07017"/>
    <w:rsid w:val="00F079B2"/>
    <w:rsid w:val="00F10000"/>
    <w:rsid w:val="00F1360F"/>
    <w:rsid w:val="00F1470F"/>
    <w:rsid w:val="00F15392"/>
    <w:rsid w:val="00F1611B"/>
    <w:rsid w:val="00F169D3"/>
    <w:rsid w:val="00F204D1"/>
    <w:rsid w:val="00F20CF4"/>
    <w:rsid w:val="00F22A88"/>
    <w:rsid w:val="00F24876"/>
    <w:rsid w:val="00F24C8E"/>
    <w:rsid w:val="00F31C52"/>
    <w:rsid w:val="00F32B1C"/>
    <w:rsid w:val="00F34CB8"/>
    <w:rsid w:val="00F3648C"/>
    <w:rsid w:val="00F36DA0"/>
    <w:rsid w:val="00F4052B"/>
    <w:rsid w:val="00F40D65"/>
    <w:rsid w:val="00F43093"/>
    <w:rsid w:val="00F43307"/>
    <w:rsid w:val="00F43CDF"/>
    <w:rsid w:val="00F462D3"/>
    <w:rsid w:val="00F47CBE"/>
    <w:rsid w:val="00F51B43"/>
    <w:rsid w:val="00F51BEB"/>
    <w:rsid w:val="00F531D2"/>
    <w:rsid w:val="00F55507"/>
    <w:rsid w:val="00F55E1F"/>
    <w:rsid w:val="00F56ABC"/>
    <w:rsid w:val="00F579C4"/>
    <w:rsid w:val="00F62DB1"/>
    <w:rsid w:val="00F63F55"/>
    <w:rsid w:val="00F6485B"/>
    <w:rsid w:val="00F656F1"/>
    <w:rsid w:val="00F675BA"/>
    <w:rsid w:val="00F679E2"/>
    <w:rsid w:val="00F7244E"/>
    <w:rsid w:val="00F72B6B"/>
    <w:rsid w:val="00F7499F"/>
    <w:rsid w:val="00F767DB"/>
    <w:rsid w:val="00F7754E"/>
    <w:rsid w:val="00F77FB5"/>
    <w:rsid w:val="00F810C8"/>
    <w:rsid w:val="00F81426"/>
    <w:rsid w:val="00F8223F"/>
    <w:rsid w:val="00F8231A"/>
    <w:rsid w:val="00F85474"/>
    <w:rsid w:val="00F85781"/>
    <w:rsid w:val="00F857E8"/>
    <w:rsid w:val="00F864EB"/>
    <w:rsid w:val="00F868FB"/>
    <w:rsid w:val="00F91997"/>
    <w:rsid w:val="00F924B4"/>
    <w:rsid w:val="00F940CA"/>
    <w:rsid w:val="00F9445C"/>
    <w:rsid w:val="00F94710"/>
    <w:rsid w:val="00F94F57"/>
    <w:rsid w:val="00F95BF7"/>
    <w:rsid w:val="00F96430"/>
    <w:rsid w:val="00FA2790"/>
    <w:rsid w:val="00FA437F"/>
    <w:rsid w:val="00FB62AA"/>
    <w:rsid w:val="00FB67C0"/>
    <w:rsid w:val="00FC1BE6"/>
    <w:rsid w:val="00FC1E4D"/>
    <w:rsid w:val="00FC3DF5"/>
    <w:rsid w:val="00FD0C92"/>
    <w:rsid w:val="00FD18A1"/>
    <w:rsid w:val="00FD1999"/>
    <w:rsid w:val="00FD429B"/>
    <w:rsid w:val="00FD748D"/>
    <w:rsid w:val="00FD761E"/>
    <w:rsid w:val="00FE10AA"/>
    <w:rsid w:val="00FE34CB"/>
    <w:rsid w:val="00FE4691"/>
    <w:rsid w:val="00FE5ABC"/>
    <w:rsid w:val="00FF3298"/>
    <w:rsid w:val="00FF3CDE"/>
    <w:rsid w:val="00FF6095"/>
    <w:rsid w:val="00FF6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49E264DB-F9D2-483E-8547-3089CD7CC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5D78"/>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D16615"/>
    <w:pPr>
      <w:numPr>
        <w:numId w:val="1"/>
      </w:numPr>
      <w:tabs>
        <w:tab w:val="num" w:pos="432"/>
      </w:tabs>
      <w:ind w:left="432"/>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Char"/>
    <w:unhideWhenUsed/>
    <w:qFormat/>
    <w:rsid w:val="00D16615"/>
    <w:pPr>
      <w:numPr>
        <w:ilvl w:val="1"/>
        <w:numId w:val="1"/>
      </w:numPr>
      <w:tabs>
        <w:tab w:val="num" w:pos="576"/>
      </w:tabs>
      <w:ind w:left="576"/>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Char"/>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Char"/>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Char"/>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Char"/>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Char"/>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Char"/>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Char"/>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D16615"/>
    <w:rPr>
      <w:rFonts w:ascii="Times New Roman" w:eastAsia="Times New Roman" w:hAnsi="Times New Roman" w:cs="Times New Roman"/>
      <w:b/>
      <w:bCs/>
      <w:sz w:val="28"/>
      <w:szCs w:val="28"/>
      <w:lang w:val="en-GB"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semiHidden/>
    <w:rsid w:val="00D16615"/>
    <w:rPr>
      <w:rFonts w:ascii="Times New Roman" w:eastAsia="Times New Roman" w:hAnsi="Times New Roman" w:cs="Times New Roman"/>
      <w:b/>
      <w:bCs/>
      <w:sz w:val="24"/>
      <w:lang w:val="en-GB" w:eastAsia="en-US"/>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0"/>
    <w:link w:val="3"/>
    <w:semiHidden/>
    <w:rsid w:val="00D16615"/>
    <w:rPr>
      <w:rFonts w:ascii="Times New Roman" w:eastAsia="Times New Roman" w:hAnsi="Times New Roman" w:cs="Times New Roman"/>
      <w:u w:val="single"/>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semiHidden/>
    <w:rsid w:val="00D16615"/>
    <w:rPr>
      <w:rFonts w:ascii="Times New Roman" w:eastAsia="Times New Roman" w:hAnsi="Times New Roman" w:cs="Times New Roman"/>
      <w:b/>
      <w:bCs/>
      <w:szCs w:val="28"/>
      <w:lang w:val="en-GB" w:eastAsia="en-US"/>
    </w:rPr>
  </w:style>
  <w:style w:type="character" w:customStyle="1" w:styleId="5Char">
    <w:name w:val="标题 5 Char"/>
    <w:aliases w:val="h5 Char,Heading5 Char"/>
    <w:basedOn w:val="a0"/>
    <w:link w:val="5"/>
    <w:semiHidden/>
    <w:rsid w:val="00D16615"/>
    <w:rPr>
      <w:rFonts w:ascii="Times New Roman" w:eastAsia="Times New Roman" w:hAnsi="Times New Roman" w:cs="Times New Roman"/>
      <w:b/>
      <w:bCs/>
      <w:i/>
      <w:iCs/>
      <w:sz w:val="26"/>
      <w:szCs w:val="26"/>
      <w:lang w:val="en-GB" w:eastAsia="en-US"/>
    </w:rPr>
  </w:style>
  <w:style w:type="character" w:customStyle="1" w:styleId="6Char">
    <w:name w:val="标题 6 Char"/>
    <w:basedOn w:val="a0"/>
    <w:link w:val="6"/>
    <w:semiHidden/>
    <w:rsid w:val="00D16615"/>
    <w:rPr>
      <w:rFonts w:ascii="Times New Roman" w:eastAsia="Times New Roman" w:hAnsi="Times New Roman" w:cs="Times New Roman"/>
      <w:b/>
      <w:bCs/>
      <w:lang w:val="en-GB" w:eastAsia="en-US"/>
    </w:rPr>
  </w:style>
  <w:style w:type="character" w:customStyle="1" w:styleId="7Char">
    <w:name w:val="标题 7 Char"/>
    <w:basedOn w:val="a0"/>
    <w:link w:val="7"/>
    <w:uiPriority w:val="99"/>
    <w:semiHidden/>
    <w:rsid w:val="00D16615"/>
    <w:rPr>
      <w:rFonts w:ascii="Times New Roman" w:hAnsi="Times New Roman" w:cs="宋体"/>
      <w:sz w:val="24"/>
      <w:szCs w:val="24"/>
      <w:lang w:val="en-GB" w:eastAsia="en-US"/>
    </w:rPr>
  </w:style>
  <w:style w:type="character" w:customStyle="1" w:styleId="8Char">
    <w:name w:val="标题 8 Char"/>
    <w:basedOn w:val="a0"/>
    <w:link w:val="8"/>
    <w:uiPriority w:val="99"/>
    <w:semiHidden/>
    <w:rsid w:val="00D16615"/>
    <w:rPr>
      <w:rFonts w:ascii="Times New Roman" w:hAnsi="Times New Roman" w:cs="宋体"/>
      <w:i/>
      <w:iCs/>
      <w:sz w:val="24"/>
      <w:szCs w:val="24"/>
      <w:lang w:val="en-GB" w:eastAsia="en-US"/>
    </w:rPr>
  </w:style>
  <w:style w:type="character" w:customStyle="1" w:styleId="9Char">
    <w:name w:val="标题 9 Char"/>
    <w:aliases w:val="Figure Heading Char,FH Char"/>
    <w:basedOn w:val="a0"/>
    <w:link w:val="9"/>
    <w:uiPriority w:val="99"/>
    <w:semiHidden/>
    <w:rsid w:val="00D16615"/>
    <w:rPr>
      <w:rFonts w:ascii="Arial" w:hAnsi="Arial" w:cs="Arial"/>
      <w:lang w:val="en-GB" w:eastAsia="en-US"/>
    </w:rPr>
  </w:style>
  <w:style w:type="paragraph" w:styleId="a3">
    <w:name w:val="Normal (Web)"/>
    <w:basedOn w:val="a"/>
    <w:uiPriority w:val="99"/>
    <w:semiHidden/>
    <w:unhideWhenUsed/>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Char"/>
    <w:uiPriority w:val="99"/>
    <w:semiHidden/>
    <w:unhideWhenUsed/>
    <w:rsid w:val="00D16615"/>
    <w:rPr>
      <w:sz w:val="20"/>
      <w:szCs w:val="20"/>
    </w:rPr>
  </w:style>
  <w:style w:type="character" w:customStyle="1" w:styleId="Char">
    <w:name w:val="正文文本 Char"/>
    <w:basedOn w:val="a0"/>
    <w:link w:val="a4"/>
    <w:uiPriority w:val="99"/>
    <w:semiHidden/>
    <w:rsid w:val="00D16615"/>
    <w:rPr>
      <w:rFonts w:ascii="Times New Roman" w:hAnsi="Times New Roman" w:cs="Times New Roman"/>
      <w:sz w:val="20"/>
      <w:szCs w:val="20"/>
      <w:lang w:val="en-GB" w:eastAsia="en-US"/>
    </w:rPr>
  </w:style>
  <w:style w:type="paragraph" w:styleId="a5">
    <w:name w:val="List Paragraph"/>
    <w:aliases w:val="- Bullets,Lista1,?? ??,?????,????,列出段落1,中等深浅网格 1 - 着色 21,1st level - Bullet List Paragraph,List Paragraph1,Lettre d'introduction,Paragrafo elenco,Normal bullet 2,Bullet list,Numbered List,Task Body,Viñetas (Inicio Parrafo),リスト段落,列表段落"/>
    <w:basedOn w:val="a"/>
    <w:link w:val="Char0"/>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6">
    <w:name w:val="Balloon Text"/>
    <w:basedOn w:val="a"/>
    <w:link w:val="Char1"/>
    <w:uiPriority w:val="99"/>
    <w:semiHidden/>
    <w:unhideWhenUsed/>
    <w:rsid w:val="00F8231A"/>
    <w:pPr>
      <w:spacing w:after="0"/>
    </w:pPr>
    <w:rPr>
      <w:rFonts w:ascii="Microsoft YaHei UI" w:eastAsia="Microsoft YaHei UI"/>
      <w:sz w:val="18"/>
      <w:szCs w:val="18"/>
    </w:rPr>
  </w:style>
  <w:style w:type="character" w:customStyle="1" w:styleId="Char1">
    <w:name w:val="批注框文本 Char"/>
    <w:basedOn w:val="a0"/>
    <w:link w:val="a6"/>
    <w:uiPriority w:val="99"/>
    <w:semiHidden/>
    <w:rsid w:val="00F8231A"/>
    <w:rPr>
      <w:rFonts w:ascii="Microsoft YaHei UI" w:eastAsia="Microsoft YaHei UI" w:hAnsi="Times New Roman" w:cs="Times New Roman"/>
      <w:sz w:val="18"/>
      <w:szCs w:val="18"/>
      <w:lang w:val="en-GB" w:eastAsia="en-US"/>
    </w:rPr>
  </w:style>
  <w:style w:type="paragraph" w:styleId="a7">
    <w:name w:val="header"/>
    <w:basedOn w:val="a"/>
    <w:link w:val="Char2"/>
    <w:uiPriority w:val="99"/>
    <w:unhideWhenUsed/>
    <w:rsid w:val="005B0279"/>
    <w:pPr>
      <w:tabs>
        <w:tab w:val="center" w:pos="4320"/>
        <w:tab w:val="right" w:pos="8640"/>
      </w:tabs>
      <w:spacing w:after="0"/>
    </w:pPr>
  </w:style>
  <w:style w:type="character" w:customStyle="1" w:styleId="Char2">
    <w:name w:val="页眉 Char"/>
    <w:basedOn w:val="a0"/>
    <w:link w:val="a7"/>
    <w:uiPriority w:val="99"/>
    <w:rsid w:val="005B0279"/>
    <w:rPr>
      <w:rFonts w:ascii="Times New Roman" w:hAnsi="Times New Roman" w:cs="Times New Roman"/>
      <w:lang w:val="en-GB" w:eastAsia="en-US"/>
    </w:rPr>
  </w:style>
  <w:style w:type="paragraph" w:styleId="a8">
    <w:name w:val="footer"/>
    <w:basedOn w:val="a"/>
    <w:link w:val="Char3"/>
    <w:uiPriority w:val="99"/>
    <w:unhideWhenUsed/>
    <w:rsid w:val="005B0279"/>
    <w:pPr>
      <w:tabs>
        <w:tab w:val="center" w:pos="4320"/>
        <w:tab w:val="right" w:pos="8640"/>
      </w:tabs>
      <w:spacing w:after="0"/>
    </w:pPr>
  </w:style>
  <w:style w:type="character" w:customStyle="1" w:styleId="Char3">
    <w:name w:val="页脚 Char"/>
    <w:basedOn w:val="a0"/>
    <w:link w:val="a8"/>
    <w:uiPriority w:val="99"/>
    <w:rsid w:val="005B0279"/>
    <w:rPr>
      <w:rFonts w:ascii="Times New Roman" w:hAnsi="Times New Roman" w:cs="Times New Roman"/>
      <w:lang w:val="en-GB" w:eastAsia="en-US"/>
    </w:rPr>
  </w:style>
  <w:style w:type="character" w:styleId="a9">
    <w:name w:val="annotation reference"/>
    <w:basedOn w:val="a0"/>
    <w:uiPriority w:val="99"/>
    <w:semiHidden/>
    <w:unhideWhenUsed/>
    <w:rsid w:val="00A800DF"/>
    <w:rPr>
      <w:sz w:val="21"/>
      <w:szCs w:val="21"/>
    </w:rPr>
  </w:style>
  <w:style w:type="paragraph" w:styleId="aa">
    <w:name w:val="annotation text"/>
    <w:basedOn w:val="a"/>
    <w:link w:val="Char4"/>
    <w:uiPriority w:val="99"/>
    <w:semiHidden/>
    <w:unhideWhenUsed/>
    <w:rsid w:val="00A800DF"/>
    <w:pPr>
      <w:jc w:val="left"/>
    </w:pPr>
  </w:style>
  <w:style w:type="character" w:customStyle="1" w:styleId="Char4">
    <w:name w:val="批注文字 Char"/>
    <w:basedOn w:val="a0"/>
    <w:link w:val="aa"/>
    <w:uiPriority w:val="99"/>
    <w:semiHidden/>
    <w:rsid w:val="00A800DF"/>
    <w:rPr>
      <w:rFonts w:ascii="Times New Roman" w:hAnsi="Times New Roman" w:cs="Times New Roman"/>
      <w:lang w:val="en-GB" w:eastAsia="en-US"/>
    </w:rPr>
  </w:style>
  <w:style w:type="paragraph" w:styleId="ab">
    <w:name w:val="annotation subject"/>
    <w:basedOn w:val="aa"/>
    <w:next w:val="aa"/>
    <w:link w:val="Char5"/>
    <w:uiPriority w:val="99"/>
    <w:semiHidden/>
    <w:unhideWhenUsed/>
    <w:rsid w:val="00A800DF"/>
    <w:rPr>
      <w:b/>
      <w:bCs/>
    </w:rPr>
  </w:style>
  <w:style w:type="character" w:customStyle="1" w:styleId="Char5">
    <w:name w:val="批注主题 Char"/>
    <w:basedOn w:val="Char4"/>
    <w:link w:val="ab"/>
    <w:uiPriority w:val="99"/>
    <w:semiHidden/>
    <w:rsid w:val="00A800DF"/>
    <w:rPr>
      <w:rFonts w:ascii="Times New Roman" w:hAnsi="Times New Roman" w:cs="Times New Roman"/>
      <w:b/>
      <w:bCs/>
      <w:lang w:val="en-GB" w:eastAsia="en-US"/>
    </w:rPr>
  </w:style>
  <w:style w:type="paragraph" w:styleId="ac">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Char0">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5"/>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d">
    <w:name w:val="Table Grid"/>
    <w:basedOn w:val="a1"/>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题注 Char"/>
    <w:link w:val="ae"/>
    <w:qFormat/>
    <w:rsid w:val="00E00E41"/>
    <w:rPr>
      <w:rFonts w:ascii="Times New Roman" w:eastAsia="宋体" w:hAnsi="Times New Roman" w:cs="Times New Roman"/>
      <w:b/>
      <w:bCs/>
      <w:kern w:val="2"/>
      <w:sz w:val="20"/>
      <w:szCs w:val="20"/>
      <w:lang w:val="en-GB"/>
    </w:rPr>
  </w:style>
  <w:style w:type="paragraph" w:styleId="ae">
    <w:name w:val="caption"/>
    <w:basedOn w:val="a"/>
    <w:next w:val="a"/>
    <w:link w:val="Char6"/>
    <w:qFormat/>
    <w:rsid w:val="00E00E41"/>
    <w:pPr>
      <w:widowControl/>
      <w:snapToGrid w:val="0"/>
      <w:jc w:val="center"/>
    </w:pPr>
    <w:rPr>
      <w:rFonts w:eastAsia="宋体"/>
      <w:b/>
      <w:bCs/>
      <w:kern w:val="2"/>
      <w:sz w:val="20"/>
      <w:szCs w:val="20"/>
      <w:lang w:eastAsia="zh-CN"/>
    </w:rPr>
  </w:style>
  <w:style w:type="character" w:customStyle="1" w:styleId="resultitem">
    <w:name w:val="resultitem"/>
    <w:basedOn w:val="a0"/>
    <w:rsid w:val="00C25D30"/>
  </w:style>
  <w:style w:type="character" w:styleId="af">
    <w:name w:val="Strong"/>
    <w:basedOn w:val="a0"/>
    <w:uiPriority w:val="22"/>
    <w:qFormat/>
    <w:rsid w:val="009602B4"/>
    <w:rPr>
      <w:b/>
      <w:bCs/>
    </w:rPr>
  </w:style>
  <w:style w:type="paragraph" w:customStyle="1" w:styleId="TH">
    <w:name w:val="TH"/>
    <w:basedOn w:val="a"/>
    <w:link w:val="THChar"/>
    <w:qFormat/>
    <w:rsid w:val="000D7AAA"/>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rsid w:val="000D7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0D7AAA"/>
    <w:rPr>
      <w:rFonts w:ascii="Courier New" w:eastAsia="Batang" w:hAnsi="Courier New" w:cs="Times New Roman"/>
      <w:noProof/>
      <w:sz w:val="16"/>
      <w:szCs w:val="20"/>
      <w:shd w:val="clear" w:color="auto" w:fill="E6E6E6"/>
      <w:lang w:val="en-GB" w:eastAsia="sv-SE"/>
    </w:rPr>
  </w:style>
  <w:style w:type="character" w:customStyle="1" w:styleId="THChar">
    <w:name w:val="TH Char"/>
    <w:link w:val="TH"/>
    <w:qFormat/>
    <w:rsid w:val="000D7AAA"/>
    <w:rPr>
      <w:rFonts w:ascii="Arial" w:eastAsia="MS Mincho" w:hAnsi="Arial" w:cs="Times New Roman"/>
      <w:b/>
      <w:sz w:val="20"/>
      <w:szCs w:val="20"/>
      <w:lang w:val="en-GB" w:eastAsia="en-US"/>
    </w:rPr>
  </w:style>
  <w:style w:type="character" w:styleId="af0">
    <w:name w:val="Emphasis"/>
    <w:basedOn w:val="a0"/>
    <w:uiPriority w:val="20"/>
    <w:qFormat/>
    <w:rsid w:val="00DB58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22861734">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A50F9-2918-4D7E-B276-749BBF8ED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2107</Words>
  <Characters>11423</Characters>
  <Application>Microsoft Office Word</Application>
  <DocSecurity>0</DocSecurity>
  <Lines>184</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Huawei</cp:lastModifiedBy>
  <cp:revision>6</cp:revision>
  <dcterms:created xsi:type="dcterms:W3CDTF">2021-08-06T15:01:00Z</dcterms:created>
  <dcterms:modified xsi:type="dcterms:W3CDTF">2021-08-07T04:08:00Z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(3)La0ioUnOud2DBlP0oEHZYA1i4PL+9wH+0x35Y8nDUq7ELQAQIbX0QUZmMAt5dRBJkFWhL9u3
qjCHZzVjWwehBCBWw3IEmhsHCrcusMDg11UMKWG16K+eT6lQuzteIBfRJLnNbIiASUDp5wHY
f0HtMkYmXH1G5ihFZxnGcilb0oE2t1CQtp99BW7d73HN4W6WNZHcHq55d9ySH1KeJmLCXmdk
piKFWmCSJuVlphh9/U</vt:lpwstr>
  </property>
  <property fmtid="{D5CDD505-2E9C-101B-9397-08002B2CF9AE}" pid="3" name="_2015_ms_pID_7253431">
    <vt:lpwstr>UrawCS3nZV0rCkLHWjTbWoBluxa7soi+Y49GyxDZy/LnGi1tuceRmU
WVRi5Y1R7SSCXpqPjiScNzr2Zdw9TZyMJzPNn1yBTMjbQvuD/8QYpJjUlXBFzB8ctWr1ecXv
fNIfpKTvzL60W/q+dibK6/1uFEHUArRT/MTVgSSB+ZCnhfXv7MNgZEBn7bONMDeOcedo3zO0
x6cvhPwuh92yqFJrrTekVQAP0tVZxmjj/J6q</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1625217269</vt:lpwstr>
  </property>
</Properties>
</file>