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1D2A0" w14:textId="132B2697" w:rsidR="005F770E" w:rsidRPr="00531460" w:rsidRDefault="005F770E" w:rsidP="005F770E">
      <w:pPr>
        <w:tabs>
          <w:tab w:val="center" w:pos="4536"/>
          <w:tab w:val="right" w:pos="8280"/>
          <w:tab w:val="right" w:pos="9639"/>
        </w:tabs>
        <w:ind w:right="2"/>
        <w:rPr>
          <w:rFonts w:ascii="Arial" w:hAnsi="Arial" w:cs="Arial"/>
          <w:b/>
          <w:bCs/>
          <w:sz w:val="22"/>
          <w:szCs w:val="22"/>
        </w:rPr>
      </w:pPr>
      <w:bookmarkStart w:id="0" w:name="_GoBack"/>
      <w:bookmarkEnd w:id="0"/>
      <w:r w:rsidRPr="00531460">
        <w:rPr>
          <w:rFonts w:ascii="Arial" w:hAnsi="Arial" w:cs="Arial"/>
          <w:b/>
          <w:bCs/>
          <w:sz w:val="22"/>
          <w:szCs w:val="22"/>
        </w:rPr>
        <w:t>3GPP TSG RAN WG1 #10</w:t>
      </w:r>
      <w:r>
        <w:rPr>
          <w:rFonts w:ascii="Arial" w:hAnsi="Arial" w:cs="Arial"/>
          <w:b/>
          <w:bCs/>
          <w:sz w:val="22"/>
          <w:szCs w:val="22"/>
        </w:rPr>
        <w:t>6</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Pr="00846C50">
        <w:rPr>
          <w:rFonts w:ascii="Arial" w:hAnsi="Arial" w:cs="Arial"/>
          <w:b/>
          <w:bCs/>
          <w:sz w:val="22"/>
          <w:szCs w:val="22"/>
        </w:rPr>
        <w:t>R1-</w:t>
      </w:r>
      <w:r w:rsidR="00846C50" w:rsidRPr="00846C50">
        <w:rPr>
          <w:rFonts w:ascii="Arial" w:hAnsi="Arial" w:cs="Arial" w:hint="eastAsia"/>
          <w:b/>
          <w:bCs/>
          <w:sz w:val="22"/>
          <w:szCs w:val="22"/>
        </w:rPr>
        <w:t>2106944</w:t>
      </w:r>
    </w:p>
    <w:p w14:paraId="65D9F041" w14:textId="77777777" w:rsidR="005F770E" w:rsidRPr="00531460" w:rsidRDefault="005F770E" w:rsidP="005F770E">
      <w:pPr>
        <w:tabs>
          <w:tab w:val="center" w:pos="4536"/>
          <w:tab w:val="right" w:pos="8280"/>
          <w:tab w:val="right" w:pos="9639"/>
        </w:tabs>
        <w:ind w:right="2"/>
        <w:rPr>
          <w:rFonts w:ascii="Arial" w:hAnsi="Arial" w:cs="Arial"/>
          <w:b/>
          <w:bCs/>
          <w:sz w:val="22"/>
          <w:szCs w:val="22"/>
        </w:rPr>
      </w:pPr>
      <w:r w:rsidRPr="00531460">
        <w:rPr>
          <w:rFonts w:ascii="Arial" w:eastAsia="MS Mincho" w:hAnsi="Arial" w:cs="Arial"/>
          <w:b/>
          <w:bCs/>
          <w:sz w:val="22"/>
          <w:szCs w:val="22"/>
          <w:lang w:eastAsia="ja-JP"/>
        </w:rPr>
        <w:t xml:space="preserve">e-Meeting, </w:t>
      </w:r>
      <w:r>
        <w:rPr>
          <w:rFonts w:ascii="Arial" w:eastAsia="MS Mincho" w:hAnsi="Arial" w:cs="Arial"/>
          <w:b/>
          <w:bCs/>
          <w:sz w:val="22"/>
          <w:szCs w:val="22"/>
          <w:lang w:eastAsia="ja-JP"/>
        </w:rPr>
        <w:t>August 16</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27</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2021</w:t>
      </w:r>
    </w:p>
    <w:p w14:paraId="440CA4E1" w14:textId="16439C3E" w:rsidR="005F770E" w:rsidRPr="006D5EF9" w:rsidRDefault="005F770E" w:rsidP="00E81C83">
      <w:pPr>
        <w:pStyle w:val="af4"/>
        <w:widowControl w:val="0"/>
        <w:tabs>
          <w:tab w:val="clear" w:pos="9072"/>
          <w:tab w:val="right" w:pos="8280"/>
          <w:tab w:val="right" w:pos="9781"/>
        </w:tabs>
        <w:snapToGrid w:val="0"/>
        <w:ind w:right="-57"/>
        <w:rPr>
          <w:rFonts w:eastAsiaTheme="minorEastAsia" w:cs="Arial"/>
          <w:bCs/>
          <w:sz w:val="22"/>
          <w:lang w:eastAsia="zh-CN"/>
        </w:rPr>
      </w:pPr>
    </w:p>
    <w:p w14:paraId="392162D1" w14:textId="3CE3D29D"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326BA7">
        <w:rPr>
          <w:rFonts w:eastAsia="宋体" w:hint="eastAsia"/>
          <w:sz w:val="22"/>
          <w:szCs w:val="22"/>
          <w:lang w:eastAsia="zh-CN"/>
        </w:rPr>
        <w:t>,</w:t>
      </w:r>
      <w:r w:rsidR="00326BA7">
        <w:rPr>
          <w:rFonts w:eastAsia="宋体"/>
          <w:sz w:val="22"/>
          <w:szCs w:val="22"/>
          <w:lang w:eastAsia="zh-CN"/>
        </w:rPr>
        <w:t xml:space="preserve"> GOHIGH</w:t>
      </w:r>
    </w:p>
    <w:p w14:paraId="50D8D02E" w14:textId="6A59E8C4" w:rsidR="00830F4E" w:rsidRPr="00217FF5" w:rsidRDefault="00830F4E" w:rsidP="008C132C">
      <w:pPr>
        <w:pStyle w:val="af4"/>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bookmarkStart w:id="2" w:name="OLE_LINK3"/>
      <w:r w:rsidR="00217FF5" w:rsidRPr="00217FF5">
        <w:rPr>
          <w:rFonts w:eastAsiaTheme="minorEastAsia"/>
          <w:sz w:val="22"/>
          <w:szCs w:val="22"/>
          <w:lang w:eastAsia="zh-CN"/>
        </w:rPr>
        <w:t>Dis</w:t>
      </w:r>
      <w:r w:rsidR="008C132C">
        <w:rPr>
          <w:rFonts w:eastAsiaTheme="minorEastAsia"/>
          <w:sz w:val="22"/>
          <w:szCs w:val="22"/>
          <w:lang w:eastAsia="zh-CN"/>
        </w:rPr>
        <w:t xml:space="preserve">cussion on </w:t>
      </w:r>
      <w:r w:rsidR="00E81C83">
        <w:rPr>
          <w:rFonts w:eastAsiaTheme="minorEastAsia" w:hint="eastAsia"/>
          <w:sz w:val="22"/>
          <w:szCs w:val="22"/>
          <w:lang w:eastAsia="zh-CN"/>
        </w:rPr>
        <w:t>SL</w:t>
      </w:r>
      <w:r w:rsidR="00E81C83">
        <w:rPr>
          <w:rFonts w:eastAsiaTheme="minorEastAsia"/>
          <w:sz w:val="22"/>
          <w:szCs w:val="22"/>
          <w:lang w:eastAsia="zh-CN"/>
        </w:rPr>
        <w:t xml:space="preserve"> </w:t>
      </w:r>
      <w:r w:rsidR="008C132C">
        <w:rPr>
          <w:rFonts w:eastAsiaTheme="minorEastAsia"/>
          <w:sz w:val="22"/>
          <w:szCs w:val="22"/>
          <w:lang w:eastAsia="zh-CN"/>
        </w:rPr>
        <w:t>DRX configuration</w:t>
      </w:r>
      <w:bookmarkEnd w:id="2"/>
    </w:p>
    <w:p w14:paraId="28B74FE7" w14:textId="171C68A8"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3" w:name="Source"/>
      <w:bookmarkEnd w:id="3"/>
      <w:r w:rsidRPr="0052231C">
        <w:rPr>
          <w:sz w:val="22"/>
          <w:szCs w:val="22"/>
        </w:rPr>
        <w:tab/>
      </w:r>
      <w:r w:rsidR="00161316">
        <w:rPr>
          <w:rFonts w:eastAsiaTheme="minorEastAsia"/>
          <w:sz w:val="22"/>
          <w:szCs w:val="22"/>
          <w:lang w:eastAsia="zh-CN"/>
        </w:rPr>
        <w:t>8.11.</w:t>
      </w:r>
      <w:r w:rsidR="004E7C3A">
        <w:rPr>
          <w:rFonts w:eastAsiaTheme="minorEastAsia" w:hint="eastAsia"/>
          <w:sz w:val="22"/>
          <w:szCs w:val="22"/>
          <w:lang w:eastAsia="zh-CN"/>
        </w:rPr>
        <w:t>2</w:t>
      </w:r>
    </w:p>
    <w:p w14:paraId="5F9C812D" w14:textId="77777777" w:rsidR="005F770E" w:rsidRPr="00531460" w:rsidRDefault="005F770E" w:rsidP="005F770E">
      <w:pPr>
        <w:pStyle w:val="af4"/>
        <w:tabs>
          <w:tab w:val="left" w:pos="1800"/>
        </w:tabs>
        <w:rPr>
          <w:rFonts w:eastAsiaTheme="minorEastAsia" w:cs="Arial"/>
          <w:b w:val="0"/>
          <w:sz w:val="22"/>
          <w:szCs w:val="22"/>
          <w:lang w:eastAsia="zh-CN"/>
        </w:rPr>
      </w:pPr>
      <w:r w:rsidRPr="00531460">
        <w:rPr>
          <w:rFonts w:cs="Arial"/>
          <w:sz w:val="22"/>
          <w:szCs w:val="22"/>
        </w:rPr>
        <w:t>Document for:</w:t>
      </w:r>
      <w:r w:rsidRPr="00531460">
        <w:rPr>
          <w:rFonts w:cs="Arial"/>
          <w:sz w:val="22"/>
          <w:szCs w:val="22"/>
        </w:rPr>
        <w:tab/>
      </w:r>
      <w:bookmarkStart w:id="4" w:name="DocumentFor"/>
      <w:bookmarkEnd w:id="4"/>
      <w:r w:rsidRPr="00531460">
        <w:rPr>
          <w:rFonts w:cs="Arial"/>
          <w:sz w:val="22"/>
          <w:szCs w:val="22"/>
        </w:rPr>
        <w:t xml:space="preserve">Discussion and </w:t>
      </w:r>
      <w:r w:rsidRPr="00531460">
        <w:rPr>
          <w:rFonts w:eastAsiaTheme="minorEastAsia" w:cs="Arial" w:hint="eastAsia"/>
          <w:sz w:val="22"/>
          <w:szCs w:val="22"/>
          <w:lang w:eastAsia="zh-CN"/>
        </w:rPr>
        <w:t>D</w:t>
      </w:r>
      <w:r w:rsidRPr="00531460">
        <w:rPr>
          <w:rFonts w:cs="Arial"/>
          <w:sz w:val="22"/>
          <w:szCs w:val="22"/>
        </w:rPr>
        <w:t>ecision</w:t>
      </w:r>
    </w:p>
    <w:p w14:paraId="12147D35" w14:textId="77777777" w:rsidR="005F770E" w:rsidRPr="005F3994" w:rsidRDefault="005F770E" w:rsidP="005F770E">
      <w:pPr>
        <w:pBdr>
          <w:bottom w:val="single" w:sz="4" w:space="1" w:color="auto"/>
        </w:pBdr>
        <w:tabs>
          <w:tab w:val="left" w:pos="2552"/>
        </w:tabs>
        <w:spacing w:beforeLines="50" w:before="120" w:afterLines="50" w:after="120"/>
        <w:rPr>
          <w:rFonts w:eastAsia="宋体"/>
          <w:lang w:eastAsia="zh-CN"/>
        </w:rPr>
      </w:pPr>
    </w:p>
    <w:p w14:paraId="37141646" w14:textId="77777777" w:rsidR="005F770E" w:rsidRPr="00E81C83" w:rsidRDefault="005F770E" w:rsidP="00E81C83">
      <w:pPr>
        <w:pStyle w:val="1"/>
        <w:numPr>
          <w:ilvl w:val="0"/>
          <w:numId w:val="2"/>
        </w:numPr>
        <w:spacing w:beforeLines="150" w:afterLines="50"/>
        <w:ind w:left="431" w:hanging="431"/>
        <w:jc w:val="both"/>
        <w:rPr>
          <w:rFonts w:cs="Arial"/>
          <w:lang w:val="zh-CN"/>
        </w:rPr>
      </w:pPr>
      <w:r w:rsidRPr="00E81C83">
        <w:rPr>
          <w:rFonts w:cs="Arial"/>
          <w:lang w:val="zh-CN"/>
        </w:rPr>
        <w:t>Introduction</w:t>
      </w:r>
    </w:p>
    <w:p w14:paraId="22A7063C" w14:textId="536D0C0D" w:rsidR="001B54CD" w:rsidRPr="008139C8" w:rsidRDefault="008139C8" w:rsidP="008139C8">
      <w:pPr>
        <w:pStyle w:val="a1"/>
        <w:rPr>
          <w:rFonts w:eastAsiaTheme="minorEastAsia"/>
          <w:lang w:eastAsia="zh-CN"/>
        </w:rPr>
      </w:pPr>
      <w:r>
        <w:rPr>
          <w:rFonts w:eastAsiaTheme="minorEastAsia"/>
          <w:lang w:eastAsia="zh-CN"/>
        </w:rPr>
        <w:t xml:space="preserve">In the NR </w:t>
      </w:r>
      <w:proofErr w:type="spellStart"/>
      <w:r w:rsidRPr="00046B71">
        <w:rPr>
          <w:rFonts w:eastAsia="宋体"/>
          <w:lang w:val="en-GB" w:eastAsia="zh-CN"/>
        </w:rPr>
        <w:t>sidelink</w:t>
      </w:r>
      <w:proofErr w:type="spellEnd"/>
      <w:r w:rsidRPr="00046B71">
        <w:rPr>
          <w:rFonts w:eastAsia="宋体"/>
          <w:lang w:val="en-GB" w:eastAsia="zh-CN"/>
        </w:rPr>
        <w:t xml:space="preserve"> enhancement</w:t>
      </w:r>
      <w:r>
        <w:rPr>
          <w:rFonts w:eastAsiaTheme="minorEastAsia" w:hint="eastAsia"/>
          <w:lang w:eastAsia="zh-CN"/>
        </w:rPr>
        <w:t xml:space="preserve"> </w:t>
      </w:r>
      <w:r>
        <w:rPr>
          <w:rFonts w:eastAsiaTheme="minorEastAsia"/>
          <w:lang w:eastAsia="zh-CN"/>
        </w:rPr>
        <w:t>WID</w:t>
      </w:r>
      <w:r>
        <w:rPr>
          <w:rFonts w:eastAsiaTheme="minorEastAsia"/>
          <w:lang w:eastAsia="zh-CN"/>
        </w:rPr>
        <w:fldChar w:fldCharType="begin"/>
      </w:r>
      <w:r>
        <w:rPr>
          <w:rFonts w:eastAsiaTheme="minorEastAsia"/>
          <w:lang w:eastAsia="zh-CN"/>
        </w:rPr>
        <w:instrText xml:space="preserve"> REF _Ref78184418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sidelink</w:t>
      </w:r>
      <w:proofErr w:type="spellEnd"/>
      <w:r>
        <w:rPr>
          <w:rFonts w:eastAsiaTheme="minorEastAsia"/>
          <w:lang w:eastAsia="zh-CN"/>
        </w:rPr>
        <w:t xml:space="preserve"> DRX is introduced for the power saving requirements of </w:t>
      </w:r>
      <w:r w:rsidR="001953DD">
        <w:rPr>
          <w:rFonts w:eastAsiaTheme="minorEastAsia"/>
          <w:lang w:eastAsia="zh-CN"/>
        </w:rPr>
        <w:t>the</w:t>
      </w:r>
      <w:r>
        <w:rPr>
          <w:rFonts w:eastAsiaTheme="minorEastAsia"/>
          <w:lang w:eastAsia="zh-CN"/>
        </w:rPr>
        <w:t xml:space="preserve"> </w:t>
      </w:r>
      <w:proofErr w:type="spellStart"/>
      <w:r>
        <w:rPr>
          <w:rFonts w:eastAsiaTheme="minorEastAsia"/>
          <w:lang w:eastAsia="zh-CN"/>
        </w:rPr>
        <w:t>sidelink</w:t>
      </w:r>
      <w:proofErr w:type="spellEnd"/>
      <w:r>
        <w:rPr>
          <w:rFonts w:eastAsiaTheme="minorEastAsia"/>
          <w:lang w:eastAsia="zh-CN"/>
        </w:rPr>
        <w:t xml:space="preserve"> UE</w:t>
      </w:r>
      <w:r w:rsidR="00F23A00">
        <w:rPr>
          <w:rFonts w:eastAsiaTheme="minorEastAsia"/>
          <w:lang w:eastAsia="zh-CN"/>
        </w:rPr>
        <w:t>(s)</w:t>
      </w:r>
      <w:r w:rsidR="001B54CD" w:rsidRPr="00DA1C38">
        <w:t xml:space="preserve"> with </w:t>
      </w:r>
      <w:r w:rsidR="001B54CD">
        <w:rPr>
          <w:lang w:eastAsia="ko-KR"/>
        </w:rPr>
        <w:t>battery constraint</w:t>
      </w:r>
      <w:r w:rsidR="001B54CD">
        <w:rPr>
          <w:lang w:val="en-GB"/>
        </w:rPr>
        <w:t>.</w:t>
      </w:r>
    </w:p>
    <w:tbl>
      <w:tblPr>
        <w:tblStyle w:val="afe"/>
        <w:tblW w:w="5000" w:type="pct"/>
        <w:tblLook w:val="04A0" w:firstRow="1" w:lastRow="0" w:firstColumn="1" w:lastColumn="0" w:noHBand="0" w:noVBand="1"/>
      </w:tblPr>
      <w:tblGrid>
        <w:gridCol w:w="10080"/>
      </w:tblGrid>
      <w:tr w:rsidR="001B54CD" w14:paraId="554954D9" w14:textId="77777777" w:rsidTr="00DC5EFD">
        <w:tc>
          <w:tcPr>
            <w:tcW w:w="5000" w:type="pct"/>
          </w:tcPr>
          <w:p w14:paraId="7CA6FB84" w14:textId="77777777" w:rsidR="001B54CD" w:rsidRPr="00DA1C38" w:rsidRDefault="001B54CD" w:rsidP="00DC5EFD">
            <w:pPr>
              <w:spacing w:before="120" w:after="120"/>
              <w:rPr>
                <w:bCs/>
                <w:lang w:eastAsia="ko-KR"/>
              </w:rPr>
            </w:pPr>
            <w:r>
              <w:rPr>
                <w:bCs/>
                <w:lang w:eastAsia="ko-KR"/>
              </w:rPr>
              <w:t xml:space="preserve">3. </w:t>
            </w:r>
            <w:proofErr w:type="spellStart"/>
            <w:r w:rsidRPr="00DA1C38">
              <w:rPr>
                <w:bCs/>
                <w:lang w:eastAsia="ko-KR"/>
              </w:rPr>
              <w:t>Sidelink</w:t>
            </w:r>
            <w:proofErr w:type="spellEnd"/>
            <w:r w:rsidRPr="00DA1C38">
              <w:rPr>
                <w:bCs/>
                <w:lang w:eastAsia="ko-KR"/>
              </w:rPr>
              <w:t xml:space="preserve"> DRX for broadcast, </w:t>
            </w:r>
            <w:proofErr w:type="spellStart"/>
            <w:r w:rsidRPr="00DA1C38">
              <w:rPr>
                <w:bCs/>
                <w:lang w:eastAsia="ko-KR"/>
              </w:rPr>
              <w:t>groupcast</w:t>
            </w:r>
            <w:proofErr w:type="spellEnd"/>
            <w:r w:rsidRPr="00DA1C38">
              <w:rPr>
                <w:bCs/>
                <w:lang w:eastAsia="ko-KR"/>
              </w:rPr>
              <w:t>, and unicast [RAN2]</w:t>
            </w:r>
          </w:p>
          <w:p w14:paraId="2D0C0159" w14:textId="77777777" w:rsidR="001B54CD" w:rsidRDefault="001B54CD" w:rsidP="001B54CD">
            <w:pPr>
              <w:numPr>
                <w:ilvl w:val="0"/>
                <w:numId w:val="34"/>
              </w:numPr>
              <w:overflowPunct w:val="0"/>
              <w:autoSpaceDE w:val="0"/>
              <w:autoSpaceDN w:val="0"/>
              <w:adjustRightInd w:val="0"/>
              <w:spacing w:before="120" w:after="120"/>
              <w:jc w:val="both"/>
              <w:textAlignment w:val="baseline"/>
              <w:rPr>
                <w:lang w:eastAsia="ko-KR"/>
              </w:rPr>
            </w:pPr>
            <w:r w:rsidRPr="007F6E5F">
              <w:rPr>
                <w:lang w:eastAsia="ko-KR"/>
              </w:rPr>
              <w:t xml:space="preserve">Define on- and off-durations in </w:t>
            </w:r>
            <w:proofErr w:type="spellStart"/>
            <w:r w:rsidRPr="007F6E5F">
              <w:rPr>
                <w:lang w:eastAsia="ko-KR"/>
              </w:rPr>
              <w:t>sidelink</w:t>
            </w:r>
            <w:proofErr w:type="spellEnd"/>
            <w:r w:rsidRPr="007F6E5F">
              <w:rPr>
                <w:lang w:eastAsia="ko-KR"/>
              </w:rPr>
              <w:t xml:space="preserve"> and specify the corresponding</w:t>
            </w:r>
            <w:r>
              <w:rPr>
                <w:lang w:eastAsia="ko-KR"/>
              </w:rPr>
              <w:t xml:space="preserve"> UE procedure</w:t>
            </w:r>
          </w:p>
          <w:p w14:paraId="409C79B1" w14:textId="77777777" w:rsidR="001B54CD" w:rsidRDefault="001B54CD" w:rsidP="001B54CD">
            <w:pPr>
              <w:numPr>
                <w:ilvl w:val="0"/>
                <w:numId w:val="34"/>
              </w:numPr>
              <w:overflowPunct w:val="0"/>
              <w:autoSpaceDE w:val="0"/>
              <w:autoSpaceDN w:val="0"/>
              <w:adjustRightInd w:val="0"/>
              <w:spacing w:before="120" w:after="120"/>
              <w:jc w:val="both"/>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among the UEs communicating with each other</w:t>
            </w:r>
          </w:p>
          <w:p w14:paraId="4DF54448" w14:textId="77777777" w:rsidR="001B54CD" w:rsidRPr="00B71B17" w:rsidRDefault="001B54CD" w:rsidP="001B54CD">
            <w:pPr>
              <w:numPr>
                <w:ilvl w:val="0"/>
                <w:numId w:val="34"/>
              </w:numPr>
              <w:overflowPunct w:val="0"/>
              <w:autoSpaceDE w:val="0"/>
              <w:autoSpaceDN w:val="0"/>
              <w:adjustRightInd w:val="0"/>
              <w:spacing w:before="120" w:after="120"/>
              <w:jc w:val="both"/>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with </w:t>
            </w:r>
            <w:proofErr w:type="spellStart"/>
            <w:r w:rsidRPr="00EE65B4">
              <w:rPr>
                <w:lang w:eastAsia="ko-KR"/>
              </w:rPr>
              <w:t>Uu</w:t>
            </w:r>
            <w:proofErr w:type="spellEnd"/>
            <w:r w:rsidRPr="00EE65B4">
              <w:rPr>
                <w:lang w:eastAsia="ko-KR"/>
              </w:rPr>
              <w:t xml:space="preserve"> DRX wake-up time in an in-coverage UE</w:t>
            </w:r>
          </w:p>
        </w:tc>
      </w:tr>
    </w:tbl>
    <w:p w14:paraId="60972E81" w14:textId="2F77B851" w:rsidR="00161316" w:rsidRPr="00F42549" w:rsidRDefault="005F0781" w:rsidP="00F42549">
      <w:pPr>
        <w:pStyle w:val="a1"/>
        <w:spacing w:beforeLines="50" w:before="120"/>
        <w:rPr>
          <w:lang w:val="en-GB"/>
        </w:rPr>
      </w:pPr>
      <w:bookmarkStart w:id="5" w:name="OLE_LINK4"/>
      <w:bookmarkStart w:id="6" w:name="OLE_LINK5"/>
      <w:r>
        <w:rPr>
          <w:rFonts w:eastAsiaTheme="minorEastAsia"/>
          <w:lang w:eastAsia="zh-CN"/>
        </w:rPr>
        <w:t xml:space="preserve">Although the discussion of SL DRX is led by RAN2,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physical layer. </w:t>
      </w:r>
      <w:r w:rsidR="00161316">
        <w:rPr>
          <w:rFonts w:eastAsiaTheme="minorEastAsia" w:hint="eastAsia"/>
          <w:lang w:eastAsia="zh-CN"/>
        </w:rPr>
        <w:t>I</w:t>
      </w:r>
      <w:r w:rsidR="00161316">
        <w:rPr>
          <w:rFonts w:eastAsiaTheme="minorEastAsia"/>
          <w:lang w:eastAsia="zh-CN"/>
        </w:rPr>
        <w:t xml:space="preserve">n this contribution, </w:t>
      </w:r>
      <w:r w:rsidR="002F65EF">
        <w:rPr>
          <w:rFonts w:eastAsiaTheme="minorEastAsia"/>
          <w:lang w:eastAsia="zh-CN"/>
        </w:rPr>
        <w:t xml:space="preserve">the impact of resource pool </w:t>
      </w:r>
      <w:r w:rsidR="00AF7DA0">
        <w:rPr>
          <w:rFonts w:eastAsiaTheme="minorEastAsia"/>
          <w:lang w:eastAsia="zh-CN"/>
        </w:rPr>
        <w:t xml:space="preserve">configuration </w:t>
      </w:r>
      <w:r w:rsidR="002F65EF">
        <w:rPr>
          <w:rFonts w:eastAsiaTheme="minorEastAsia"/>
          <w:lang w:eastAsia="zh-CN"/>
        </w:rPr>
        <w:t>on the SL DRX configuration is discussed from RAN1’s perspective</w:t>
      </w:r>
      <w:r w:rsidR="003658A0">
        <w:rPr>
          <w:rFonts w:eastAsiaTheme="minorEastAsia"/>
          <w:lang w:eastAsia="zh-CN"/>
        </w:rPr>
        <w:t>.</w:t>
      </w:r>
    </w:p>
    <w:bookmarkEnd w:id="5"/>
    <w:bookmarkEnd w:id="6"/>
    <w:p w14:paraId="7E019458" w14:textId="543B6E09" w:rsidR="00ED69C1" w:rsidRPr="00E81C83" w:rsidRDefault="00E01ED8" w:rsidP="00E81C83">
      <w:pPr>
        <w:pStyle w:val="1"/>
        <w:numPr>
          <w:ilvl w:val="0"/>
          <w:numId w:val="2"/>
        </w:numPr>
        <w:spacing w:beforeLines="150" w:afterLines="50"/>
        <w:ind w:left="431" w:hanging="431"/>
        <w:jc w:val="both"/>
        <w:rPr>
          <w:rFonts w:cs="Arial"/>
          <w:lang w:val="zh-CN"/>
        </w:rPr>
      </w:pPr>
      <w:r w:rsidRPr="00E81C83">
        <w:rPr>
          <w:rFonts w:cs="Arial"/>
          <w:lang w:val="zh-CN"/>
        </w:rPr>
        <w:t>Discussion</w:t>
      </w:r>
    </w:p>
    <w:p w14:paraId="6DD9E1C6" w14:textId="5FB93B20" w:rsidR="00CF081F" w:rsidRDefault="00FA6AE9" w:rsidP="00BD7E56">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proofErr w:type="spellStart"/>
      <w:r w:rsidR="001E2380">
        <w:rPr>
          <w:rFonts w:eastAsiaTheme="minorEastAsia"/>
          <w:lang w:eastAsia="zh-CN"/>
        </w:rPr>
        <w:t>Uu</w:t>
      </w:r>
      <w:proofErr w:type="spellEnd"/>
      <w:r w:rsidR="001E2380">
        <w:rPr>
          <w:rFonts w:eastAsiaTheme="minorEastAsia"/>
          <w:lang w:eastAsia="zh-CN"/>
        </w:rPr>
        <w:t xml:space="preserve"> </w:t>
      </w:r>
      <w:r>
        <w:rPr>
          <w:rFonts w:eastAsiaTheme="minorEastAsia" w:hint="eastAsia"/>
          <w:lang w:eastAsia="zh-CN"/>
        </w:rPr>
        <w:t>interface</w:t>
      </w:r>
      <w:r>
        <w:rPr>
          <w:rFonts w:eastAsiaTheme="minorEastAsia"/>
          <w:lang w:eastAsia="zh-CN"/>
        </w:rPr>
        <w:t xml:space="preserve">, </w:t>
      </w:r>
      <w:r w:rsidR="00CF081F">
        <w:rPr>
          <w:rFonts w:eastAsiaTheme="minorEastAsia" w:hint="eastAsia"/>
          <w:lang w:eastAsia="zh-CN"/>
        </w:rPr>
        <w:t>D</w:t>
      </w:r>
      <w:r w:rsidR="00CF081F">
        <w:rPr>
          <w:rFonts w:eastAsiaTheme="minorEastAsia"/>
          <w:lang w:eastAsia="zh-CN"/>
        </w:rPr>
        <w:t>RX</w:t>
      </w:r>
      <w:r w:rsidR="00194714">
        <w:rPr>
          <w:rFonts w:eastAsiaTheme="minorEastAsia" w:hint="eastAsia"/>
          <w:lang w:eastAsia="zh-CN"/>
        </w:rPr>
        <w:t>-related</w:t>
      </w:r>
      <w:r w:rsidR="00CF081F">
        <w:rPr>
          <w:rFonts w:eastAsiaTheme="minorEastAsia"/>
          <w:lang w:eastAsia="zh-CN"/>
        </w:rPr>
        <w:t xml:space="preserve"> </w:t>
      </w:r>
      <w:r w:rsidR="00194714">
        <w:rPr>
          <w:rFonts w:eastAsiaTheme="minorEastAsia"/>
          <w:lang w:eastAsia="zh-CN"/>
        </w:rPr>
        <w:t>parameter descriptions are</w:t>
      </w:r>
      <w:r w:rsidR="00CF081F">
        <w:rPr>
          <w:rFonts w:eastAsiaTheme="minorEastAsia"/>
          <w:lang w:eastAsia="zh-CN"/>
        </w:rPr>
        <w:t xml:space="preserve"> captured in the current RRC specification TS 38.331</w:t>
      </w:r>
      <w:r w:rsidR="008D0BD0">
        <w:rPr>
          <w:rFonts w:eastAsiaTheme="minorEastAsia"/>
          <w:lang w:eastAsia="zh-CN"/>
        </w:rPr>
        <w:fldChar w:fldCharType="begin"/>
      </w:r>
      <w:r w:rsidR="008D0BD0">
        <w:rPr>
          <w:rFonts w:eastAsiaTheme="minorEastAsia"/>
          <w:lang w:eastAsia="zh-CN"/>
        </w:rPr>
        <w:instrText xml:space="preserve"> REF _Ref78185426 \r \h </w:instrText>
      </w:r>
      <w:r w:rsidR="008D0BD0">
        <w:rPr>
          <w:rFonts w:eastAsiaTheme="minorEastAsia"/>
          <w:lang w:eastAsia="zh-CN"/>
        </w:rPr>
      </w:r>
      <w:r w:rsidR="008D0BD0">
        <w:rPr>
          <w:rFonts w:eastAsiaTheme="minorEastAsia"/>
          <w:lang w:eastAsia="zh-CN"/>
        </w:rPr>
        <w:fldChar w:fldCharType="separate"/>
      </w:r>
      <w:r w:rsidR="008D0BD0">
        <w:rPr>
          <w:rFonts w:eastAsiaTheme="minorEastAsia"/>
          <w:lang w:eastAsia="zh-CN"/>
        </w:rPr>
        <w:t>[2]</w:t>
      </w:r>
      <w:r w:rsidR="008D0BD0">
        <w:rPr>
          <w:rFonts w:eastAsiaTheme="minorEastAsia"/>
          <w:lang w:eastAsia="zh-CN"/>
        </w:rPr>
        <w:fldChar w:fldCharType="end"/>
      </w:r>
      <w:r w:rsidR="00CF081F">
        <w:rPr>
          <w:rFonts w:eastAsiaTheme="minorEastAsia"/>
          <w:lang w:eastAsia="zh-CN"/>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E2380" w:rsidRPr="006F115B" w14:paraId="35D1A372"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1156463F" w14:textId="77777777" w:rsidR="001E2380" w:rsidRPr="006F115B" w:rsidRDefault="001E2380" w:rsidP="000460A2">
            <w:pPr>
              <w:pStyle w:val="TAH"/>
              <w:rPr>
                <w:szCs w:val="22"/>
                <w:lang w:eastAsia="sv-SE"/>
              </w:rPr>
            </w:pPr>
            <w:r w:rsidRPr="006F115B">
              <w:rPr>
                <w:i/>
                <w:szCs w:val="22"/>
                <w:lang w:eastAsia="sv-SE"/>
              </w:rPr>
              <w:t>DRX-</w:t>
            </w:r>
            <w:proofErr w:type="spellStart"/>
            <w:r w:rsidRPr="006F115B">
              <w:rPr>
                <w:i/>
                <w:szCs w:val="22"/>
                <w:lang w:eastAsia="sv-SE"/>
              </w:rPr>
              <w:t>Config</w:t>
            </w:r>
            <w:proofErr w:type="spellEnd"/>
            <w:r w:rsidRPr="006F115B">
              <w:rPr>
                <w:i/>
                <w:szCs w:val="22"/>
                <w:lang w:eastAsia="sv-SE"/>
              </w:rPr>
              <w:t xml:space="preserve"> </w:t>
            </w:r>
            <w:r w:rsidRPr="006F115B">
              <w:rPr>
                <w:szCs w:val="22"/>
                <w:lang w:eastAsia="sv-SE"/>
              </w:rPr>
              <w:t>field descriptions</w:t>
            </w:r>
          </w:p>
        </w:tc>
      </w:tr>
      <w:tr w:rsidR="001E2380" w:rsidRPr="006F115B" w14:paraId="0C3C2DA7"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46782DF8" w14:textId="77777777" w:rsidR="001E2380" w:rsidRPr="006F115B" w:rsidRDefault="001E2380" w:rsidP="000460A2">
            <w:pPr>
              <w:pStyle w:val="TAL"/>
              <w:rPr>
                <w:szCs w:val="22"/>
                <w:lang w:eastAsia="sv-SE"/>
              </w:rPr>
            </w:pPr>
            <w:proofErr w:type="spellStart"/>
            <w:r w:rsidRPr="006F115B">
              <w:rPr>
                <w:b/>
                <w:i/>
                <w:szCs w:val="22"/>
                <w:lang w:eastAsia="sv-SE"/>
              </w:rPr>
              <w:t>drx</w:t>
            </w:r>
            <w:proofErr w:type="spellEnd"/>
            <w:r w:rsidRPr="006F115B">
              <w:rPr>
                <w:b/>
                <w:i/>
                <w:szCs w:val="22"/>
                <w:lang w:eastAsia="sv-SE"/>
              </w:rPr>
              <w:t>-HARQ-RTT-</w:t>
            </w:r>
            <w:proofErr w:type="spellStart"/>
            <w:r w:rsidRPr="006F115B">
              <w:rPr>
                <w:b/>
                <w:i/>
                <w:szCs w:val="22"/>
                <w:lang w:eastAsia="sv-SE"/>
              </w:rPr>
              <w:t>TimerDL</w:t>
            </w:r>
            <w:proofErr w:type="spellEnd"/>
          </w:p>
          <w:p w14:paraId="0B886FF8" w14:textId="77777777" w:rsidR="001E2380" w:rsidRPr="006F115B" w:rsidRDefault="001E2380" w:rsidP="000460A2">
            <w:pPr>
              <w:pStyle w:val="TAL"/>
              <w:rPr>
                <w:szCs w:val="22"/>
                <w:lang w:eastAsia="sv-SE"/>
              </w:rPr>
            </w:pPr>
            <w:r w:rsidRPr="006F115B">
              <w:rPr>
                <w:szCs w:val="22"/>
                <w:lang w:eastAsia="sv-SE"/>
              </w:rPr>
              <w:t>Value in number of symbols of the BWP where the transport block was received.</w:t>
            </w:r>
          </w:p>
        </w:tc>
      </w:tr>
      <w:tr w:rsidR="001E2380" w:rsidRPr="006F115B" w14:paraId="790206B1"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7BB007C0" w14:textId="77777777" w:rsidR="001E2380" w:rsidRPr="006F115B" w:rsidRDefault="001E2380" w:rsidP="000460A2">
            <w:pPr>
              <w:pStyle w:val="TAL"/>
              <w:rPr>
                <w:szCs w:val="22"/>
                <w:lang w:eastAsia="sv-SE"/>
              </w:rPr>
            </w:pPr>
            <w:proofErr w:type="spellStart"/>
            <w:r w:rsidRPr="006F115B">
              <w:rPr>
                <w:b/>
                <w:i/>
                <w:szCs w:val="22"/>
                <w:lang w:eastAsia="sv-SE"/>
              </w:rPr>
              <w:t>drx</w:t>
            </w:r>
            <w:proofErr w:type="spellEnd"/>
            <w:r w:rsidRPr="006F115B">
              <w:rPr>
                <w:b/>
                <w:i/>
                <w:szCs w:val="22"/>
                <w:lang w:eastAsia="sv-SE"/>
              </w:rPr>
              <w:t>-HARQ-RTT-</w:t>
            </w:r>
            <w:proofErr w:type="spellStart"/>
            <w:r w:rsidRPr="006F115B">
              <w:rPr>
                <w:b/>
                <w:i/>
                <w:szCs w:val="22"/>
                <w:lang w:eastAsia="sv-SE"/>
              </w:rPr>
              <w:t>TimerUL</w:t>
            </w:r>
            <w:proofErr w:type="spellEnd"/>
          </w:p>
          <w:p w14:paraId="2B2657C6" w14:textId="77777777" w:rsidR="001E2380" w:rsidRPr="006F115B" w:rsidRDefault="001E2380" w:rsidP="000460A2">
            <w:pPr>
              <w:pStyle w:val="TAL"/>
              <w:rPr>
                <w:szCs w:val="22"/>
                <w:lang w:eastAsia="sv-SE"/>
              </w:rPr>
            </w:pPr>
            <w:r w:rsidRPr="006F115B">
              <w:rPr>
                <w:szCs w:val="22"/>
                <w:lang w:eastAsia="sv-SE"/>
              </w:rPr>
              <w:t>Value in number of symbols of the BWP where the transport block was transmitted.</w:t>
            </w:r>
          </w:p>
        </w:tc>
      </w:tr>
      <w:tr w:rsidR="001E2380" w:rsidRPr="006F115B" w14:paraId="1F7980A1"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5DC7A43E" w14:textId="77777777" w:rsidR="001E2380" w:rsidRPr="006F115B" w:rsidRDefault="001E2380" w:rsidP="000460A2">
            <w:pPr>
              <w:pStyle w:val="TAL"/>
              <w:rPr>
                <w:szCs w:val="22"/>
                <w:lang w:eastAsia="sv-SE"/>
              </w:rPr>
            </w:pPr>
            <w:proofErr w:type="spellStart"/>
            <w:r w:rsidRPr="006F115B">
              <w:rPr>
                <w:b/>
                <w:i/>
                <w:szCs w:val="22"/>
                <w:lang w:eastAsia="sv-SE"/>
              </w:rPr>
              <w:t>drx-InactivityTimer</w:t>
            </w:r>
            <w:proofErr w:type="spellEnd"/>
          </w:p>
          <w:p w14:paraId="4EF4C6C0" w14:textId="77777777" w:rsidR="001E2380" w:rsidRPr="006F115B" w:rsidRDefault="001E2380" w:rsidP="000460A2">
            <w:pPr>
              <w:pStyle w:val="TAL"/>
              <w:rPr>
                <w:szCs w:val="22"/>
                <w:lang w:eastAsia="sv-SE"/>
              </w:rPr>
            </w:pPr>
            <w:r w:rsidRPr="006F115B">
              <w:rPr>
                <w:szCs w:val="22"/>
                <w:lang w:eastAsia="sv-SE"/>
              </w:rPr>
              <w:t xml:space="preserve">Value in multiple integers of 1 </w:t>
            </w:r>
            <w:proofErr w:type="spellStart"/>
            <w:r w:rsidRPr="006F115B">
              <w:rPr>
                <w:szCs w:val="22"/>
                <w:lang w:eastAsia="sv-SE"/>
              </w:rPr>
              <w:t>ms</w:t>
            </w:r>
            <w:proofErr w:type="spellEnd"/>
            <w:r w:rsidRPr="006F115B">
              <w:rPr>
                <w:szCs w:val="22"/>
                <w:lang w:eastAsia="sv-SE"/>
              </w:rPr>
              <w:t xml:space="preserve">. </w:t>
            </w:r>
            <w:r w:rsidRPr="006F115B">
              <w:rPr>
                <w:i/>
                <w:lang w:eastAsia="sv-SE"/>
              </w:rPr>
              <w:t>ms0</w:t>
            </w:r>
            <w:r w:rsidRPr="006F115B">
              <w:rPr>
                <w:szCs w:val="22"/>
                <w:lang w:eastAsia="sv-SE"/>
              </w:rPr>
              <w:t xml:space="preserve"> corresponds to 0, </w:t>
            </w:r>
            <w:r w:rsidRPr="006F115B">
              <w:rPr>
                <w:i/>
                <w:lang w:eastAsia="sv-SE"/>
              </w:rPr>
              <w:t>ms1</w:t>
            </w:r>
            <w:r w:rsidRPr="006F115B">
              <w:rPr>
                <w:szCs w:val="22"/>
                <w:lang w:eastAsia="sv-SE"/>
              </w:rPr>
              <w:t xml:space="preserve"> corresponds to 1 </w:t>
            </w:r>
            <w:proofErr w:type="spellStart"/>
            <w:r w:rsidRPr="006F115B">
              <w:rPr>
                <w:szCs w:val="22"/>
                <w:lang w:eastAsia="sv-SE"/>
              </w:rPr>
              <w:t>ms</w:t>
            </w:r>
            <w:proofErr w:type="spellEnd"/>
            <w:r w:rsidRPr="006F115B">
              <w:rPr>
                <w:szCs w:val="22"/>
                <w:lang w:eastAsia="sv-SE"/>
              </w:rPr>
              <w:t xml:space="preserve">, </w:t>
            </w:r>
            <w:r w:rsidRPr="006F115B">
              <w:rPr>
                <w:i/>
                <w:lang w:eastAsia="sv-SE"/>
              </w:rPr>
              <w:t>ms2</w:t>
            </w:r>
            <w:r w:rsidRPr="006F115B">
              <w:rPr>
                <w:szCs w:val="22"/>
                <w:lang w:eastAsia="sv-SE"/>
              </w:rPr>
              <w:t xml:space="preserve"> corresponds to 2 </w:t>
            </w:r>
            <w:proofErr w:type="spellStart"/>
            <w:r w:rsidRPr="006F115B">
              <w:rPr>
                <w:szCs w:val="22"/>
                <w:lang w:eastAsia="sv-SE"/>
              </w:rPr>
              <w:t>ms</w:t>
            </w:r>
            <w:proofErr w:type="spellEnd"/>
            <w:r w:rsidRPr="006F115B">
              <w:rPr>
                <w:szCs w:val="22"/>
                <w:lang w:eastAsia="sv-SE"/>
              </w:rPr>
              <w:t>, and so on.</w:t>
            </w:r>
          </w:p>
        </w:tc>
      </w:tr>
      <w:tr w:rsidR="001E2380" w:rsidRPr="006F115B" w14:paraId="770DC478"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134861E7" w14:textId="77777777" w:rsidR="001E2380" w:rsidRPr="006F115B" w:rsidRDefault="001E2380" w:rsidP="000460A2">
            <w:pPr>
              <w:pStyle w:val="TAL"/>
              <w:rPr>
                <w:szCs w:val="22"/>
                <w:lang w:eastAsia="sv-SE"/>
              </w:rPr>
            </w:pPr>
            <w:proofErr w:type="spellStart"/>
            <w:r w:rsidRPr="006F115B">
              <w:rPr>
                <w:b/>
                <w:i/>
                <w:szCs w:val="22"/>
                <w:lang w:eastAsia="sv-SE"/>
              </w:rPr>
              <w:t>drx-LongCycleStartOffset</w:t>
            </w:r>
            <w:proofErr w:type="spellEnd"/>
          </w:p>
          <w:p w14:paraId="5AE0A459" w14:textId="77777777" w:rsidR="001E2380" w:rsidRPr="006F115B" w:rsidRDefault="001E2380" w:rsidP="000460A2">
            <w:pPr>
              <w:pStyle w:val="TAL"/>
              <w:rPr>
                <w:szCs w:val="22"/>
                <w:lang w:eastAsia="sv-SE"/>
              </w:rPr>
            </w:pPr>
            <w:proofErr w:type="spellStart"/>
            <w:r w:rsidRPr="006F115B">
              <w:rPr>
                <w:i/>
                <w:lang w:eastAsia="sv-SE"/>
              </w:rPr>
              <w:t>drx-LongCycle</w:t>
            </w:r>
            <w:proofErr w:type="spellEnd"/>
            <w:r w:rsidRPr="006F115B">
              <w:rPr>
                <w:szCs w:val="22"/>
                <w:lang w:eastAsia="sv-SE"/>
              </w:rPr>
              <w:t xml:space="preserve"> in </w:t>
            </w:r>
            <w:proofErr w:type="spellStart"/>
            <w:r w:rsidRPr="006F115B">
              <w:rPr>
                <w:szCs w:val="22"/>
                <w:lang w:eastAsia="sv-SE"/>
              </w:rPr>
              <w:t>ms</w:t>
            </w:r>
            <w:proofErr w:type="spellEnd"/>
            <w:r w:rsidRPr="006F115B">
              <w:rPr>
                <w:szCs w:val="22"/>
                <w:lang w:eastAsia="sv-SE"/>
              </w:rPr>
              <w:t xml:space="preserve"> and </w:t>
            </w:r>
            <w:proofErr w:type="spellStart"/>
            <w:r w:rsidRPr="006F115B">
              <w:rPr>
                <w:i/>
                <w:lang w:eastAsia="sv-SE"/>
              </w:rPr>
              <w:t>drx-StartOffset</w:t>
            </w:r>
            <w:proofErr w:type="spellEnd"/>
            <w:r w:rsidRPr="006F115B">
              <w:rPr>
                <w:szCs w:val="22"/>
                <w:lang w:eastAsia="sv-SE"/>
              </w:rPr>
              <w:t xml:space="preserve"> in multiples of 1 </w:t>
            </w:r>
            <w:proofErr w:type="spellStart"/>
            <w:r w:rsidRPr="006F115B">
              <w:rPr>
                <w:szCs w:val="22"/>
                <w:lang w:eastAsia="sv-SE"/>
              </w:rPr>
              <w:t>ms</w:t>
            </w:r>
            <w:proofErr w:type="spellEnd"/>
            <w:r w:rsidRPr="006F115B">
              <w:rPr>
                <w:szCs w:val="22"/>
                <w:lang w:eastAsia="sv-SE"/>
              </w:rPr>
              <w:t xml:space="preserve">. If </w:t>
            </w:r>
            <w:proofErr w:type="spellStart"/>
            <w:r w:rsidRPr="006F115B">
              <w:rPr>
                <w:i/>
                <w:lang w:eastAsia="sv-SE"/>
              </w:rPr>
              <w:t>drx-ShortCycle</w:t>
            </w:r>
            <w:proofErr w:type="spellEnd"/>
            <w:r w:rsidRPr="006F115B">
              <w:rPr>
                <w:szCs w:val="22"/>
                <w:lang w:eastAsia="sv-SE"/>
              </w:rPr>
              <w:t xml:space="preserve"> is configured, the value of </w:t>
            </w:r>
            <w:proofErr w:type="spellStart"/>
            <w:r w:rsidRPr="006F115B">
              <w:rPr>
                <w:i/>
                <w:lang w:eastAsia="sv-SE"/>
              </w:rPr>
              <w:t>drx-LongCycle</w:t>
            </w:r>
            <w:proofErr w:type="spellEnd"/>
            <w:r w:rsidRPr="006F115B">
              <w:rPr>
                <w:szCs w:val="22"/>
                <w:lang w:eastAsia="sv-SE"/>
              </w:rPr>
              <w:t xml:space="preserve"> shall be a multiple of the </w:t>
            </w:r>
            <w:proofErr w:type="spellStart"/>
            <w:r w:rsidRPr="006F115B">
              <w:rPr>
                <w:i/>
                <w:lang w:eastAsia="sv-SE"/>
              </w:rPr>
              <w:t>drx-ShortCycle</w:t>
            </w:r>
            <w:proofErr w:type="spellEnd"/>
            <w:r w:rsidRPr="006F115B">
              <w:rPr>
                <w:szCs w:val="22"/>
                <w:lang w:eastAsia="sv-SE"/>
              </w:rPr>
              <w:t xml:space="preserve"> value.</w:t>
            </w:r>
          </w:p>
        </w:tc>
      </w:tr>
      <w:tr w:rsidR="001E2380" w:rsidRPr="006F115B" w14:paraId="382F7103"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66371D23" w14:textId="77777777" w:rsidR="001E2380" w:rsidRPr="006F115B" w:rsidRDefault="001E2380" w:rsidP="000460A2">
            <w:pPr>
              <w:pStyle w:val="TAL"/>
              <w:rPr>
                <w:szCs w:val="22"/>
                <w:lang w:eastAsia="sv-SE"/>
              </w:rPr>
            </w:pPr>
            <w:proofErr w:type="spellStart"/>
            <w:r w:rsidRPr="006F115B">
              <w:rPr>
                <w:b/>
                <w:i/>
                <w:szCs w:val="22"/>
                <w:lang w:eastAsia="sv-SE"/>
              </w:rPr>
              <w:t>drx-onDurationTimer</w:t>
            </w:r>
            <w:proofErr w:type="spellEnd"/>
          </w:p>
          <w:p w14:paraId="6B65B722" w14:textId="77777777" w:rsidR="001E2380" w:rsidRPr="006F115B" w:rsidRDefault="001E2380" w:rsidP="000460A2">
            <w:pPr>
              <w:pStyle w:val="TAL"/>
              <w:rPr>
                <w:szCs w:val="22"/>
                <w:lang w:eastAsia="sv-SE"/>
              </w:rPr>
            </w:pPr>
            <w:r w:rsidRPr="006F115B">
              <w:rPr>
                <w:szCs w:val="22"/>
                <w:lang w:eastAsia="sv-SE"/>
              </w:rPr>
              <w:t xml:space="preserve">Value in multiples of 1/32 </w:t>
            </w:r>
            <w:proofErr w:type="spellStart"/>
            <w:r w:rsidRPr="006F115B">
              <w:rPr>
                <w:szCs w:val="22"/>
                <w:lang w:eastAsia="sv-SE"/>
              </w:rPr>
              <w:t>ms</w:t>
            </w:r>
            <w:proofErr w:type="spellEnd"/>
            <w:r w:rsidRPr="006F115B">
              <w:rPr>
                <w:szCs w:val="22"/>
                <w:lang w:eastAsia="sv-SE"/>
              </w:rPr>
              <w:t xml:space="preserve"> (</w:t>
            </w:r>
            <w:proofErr w:type="spellStart"/>
            <w:r w:rsidRPr="006F115B">
              <w:rPr>
                <w:szCs w:val="22"/>
                <w:lang w:eastAsia="sv-SE"/>
              </w:rPr>
              <w:t>subMilliSeconds</w:t>
            </w:r>
            <w:proofErr w:type="spellEnd"/>
            <w:r w:rsidRPr="006F115B">
              <w:rPr>
                <w:szCs w:val="22"/>
                <w:lang w:eastAsia="sv-SE"/>
              </w:rPr>
              <w:t xml:space="preserve">) or in </w:t>
            </w:r>
            <w:proofErr w:type="spellStart"/>
            <w:r w:rsidRPr="006F115B">
              <w:rPr>
                <w:szCs w:val="22"/>
                <w:lang w:eastAsia="sv-SE"/>
              </w:rPr>
              <w:t>ms</w:t>
            </w:r>
            <w:proofErr w:type="spellEnd"/>
            <w:r w:rsidRPr="006F115B">
              <w:rPr>
                <w:szCs w:val="22"/>
                <w:lang w:eastAsia="sv-SE"/>
              </w:rPr>
              <w:t xml:space="preserve"> (</w:t>
            </w:r>
            <w:proofErr w:type="spellStart"/>
            <w:r w:rsidRPr="006F115B">
              <w:rPr>
                <w:szCs w:val="22"/>
                <w:lang w:eastAsia="sv-SE"/>
              </w:rPr>
              <w:t>milliSecond</w:t>
            </w:r>
            <w:proofErr w:type="spellEnd"/>
            <w:r w:rsidRPr="006F115B">
              <w:rPr>
                <w:szCs w:val="22"/>
                <w:lang w:eastAsia="sv-SE"/>
              </w:rPr>
              <w:t xml:space="preserve">). For the latter, value </w:t>
            </w:r>
            <w:r w:rsidRPr="006F115B">
              <w:rPr>
                <w:i/>
                <w:lang w:eastAsia="sv-SE"/>
              </w:rPr>
              <w:t>ms1</w:t>
            </w:r>
            <w:r w:rsidRPr="006F115B">
              <w:rPr>
                <w:szCs w:val="22"/>
                <w:lang w:eastAsia="sv-SE"/>
              </w:rPr>
              <w:t xml:space="preserve"> corresponds to 1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ms2</w:t>
            </w:r>
            <w:r w:rsidRPr="006F115B">
              <w:rPr>
                <w:szCs w:val="22"/>
                <w:lang w:eastAsia="sv-SE"/>
              </w:rPr>
              <w:t xml:space="preserve"> corresponds to 2 </w:t>
            </w:r>
            <w:proofErr w:type="spellStart"/>
            <w:r w:rsidRPr="006F115B">
              <w:rPr>
                <w:szCs w:val="22"/>
                <w:lang w:eastAsia="sv-SE"/>
              </w:rPr>
              <w:t>ms</w:t>
            </w:r>
            <w:proofErr w:type="spellEnd"/>
            <w:r w:rsidRPr="006F115B">
              <w:rPr>
                <w:szCs w:val="22"/>
                <w:lang w:eastAsia="sv-SE"/>
              </w:rPr>
              <w:t>, and so on.</w:t>
            </w:r>
          </w:p>
        </w:tc>
      </w:tr>
      <w:tr w:rsidR="001E2380" w:rsidRPr="006F115B" w14:paraId="4C8C73AE"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0F0F5C08" w14:textId="77777777" w:rsidR="001E2380" w:rsidRPr="006F115B" w:rsidRDefault="001E2380" w:rsidP="000460A2">
            <w:pPr>
              <w:pStyle w:val="TAL"/>
              <w:rPr>
                <w:szCs w:val="22"/>
                <w:lang w:eastAsia="sv-SE"/>
              </w:rPr>
            </w:pPr>
            <w:proofErr w:type="spellStart"/>
            <w:r w:rsidRPr="006F115B">
              <w:rPr>
                <w:b/>
                <w:i/>
                <w:szCs w:val="22"/>
                <w:lang w:eastAsia="sv-SE"/>
              </w:rPr>
              <w:t>drx-RetransmissionTimerDL</w:t>
            </w:r>
            <w:proofErr w:type="spellEnd"/>
          </w:p>
          <w:p w14:paraId="5B4A4D83" w14:textId="77777777" w:rsidR="001E2380" w:rsidRPr="006F115B" w:rsidRDefault="001E2380" w:rsidP="000460A2">
            <w:pPr>
              <w:pStyle w:val="TAL"/>
              <w:rPr>
                <w:szCs w:val="22"/>
                <w:lang w:eastAsia="sv-SE"/>
              </w:rPr>
            </w:pPr>
            <w:r w:rsidRPr="006F115B">
              <w:rPr>
                <w:szCs w:val="22"/>
                <w:lang w:eastAsia="sv-SE"/>
              </w:rPr>
              <w:t xml:space="preserve">Value in number of slot lengths of the BWP where the transport block was received. value </w:t>
            </w:r>
            <w:r w:rsidRPr="006F115B">
              <w:rPr>
                <w:i/>
                <w:lang w:eastAsia="sv-SE"/>
              </w:rPr>
              <w:t>sl0</w:t>
            </w:r>
            <w:r w:rsidRPr="006F115B">
              <w:rPr>
                <w:szCs w:val="22"/>
                <w:lang w:eastAsia="sv-SE"/>
              </w:rPr>
              <w:t xml:space="preserve"> corresponds to 0 slots, </w:t>
            </w:r>
            <w:r w:rsidRPr="006F115B">
              <w:rPr>
                <w:i/>
                <w:lang w:eastAsia="sv-SE"/>
              </w:rPr>
              <w:t>sl1</w:t>
            </w:r>
            <w:r w:rsidRPr="006F115B">
              <w:rPr>
                <w:szCs w:val="22"/>
                <w:lang w:eastAsia="sv-SE"/>
              </w:rPr>
              <w:t xml:space="preserve"> corresponds to 1 slot, </w:t>
            </w:r>
            <w:r w:rsidRPr="006F115B">
              <w:rPr>
                <w:i/>
                <w:lang w:eastAsia="sv-SE"/>
              </w:rPr>
              <w:t>sl2</w:t>
            </w:r>
            <w:r w:rsidRPr="006F115B">
              <w:rPr>
                <w:szCs w:val="22"/>
                <w:lang w:eastAsia="sv-SE"/>
              </w:rPr>
              <w:t xml:space="preserve"> corresponds to 2 slots, and so on.</w:t>
            </w:r>
          </w:p>
        </w:tc>
      </w:tr>
      <w:tr w:rsidR="001E2380" w:rsidRPr="006F115B" w14:paraId="0D904FB9"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433EB2ED" w14:textId="77777777" w:rsidR="001E2380" w:rsidRPr="006F115B" w:rsidRDefault="001E2380" w:rsidP="000460A2">
            <w:pPr>
              <w:pStyle w:val="TAL"/>
              <w:rPr>
                <w:szCs w:val="22"/>
                <w:lang w:eastAsia="sv-SE"/>
              </w:rPr>
            </w:pPr>
            <w:proofErr w:type="spellStart"/>
            <w:r w:rsidRPr="006F115B">
              <w:rPr>
                <w:b/>
                <w:i/>
                <w:szCs w:val="22"/>
                <w:lang w:eastAsia="sv-SE"/>
              </w:rPr>
              <w:t>drx-RetransmissionTimerUL</w:t>
            </w:r>
            <w:proofErr w:type="spellEnd"/>
          </w:p>
          <w:p w14:paraId="57630A55" w14:textId="77777777" w:rsidR="001E2380" w:rsidRPr="006F115B" w:rsidRDefault="001E2380" w:rsidP="000460A2">
            <w:pPr>
              <w:pStyle w:val="TAL"/>
              <w:rPr>
                <w:szCs w:val="22"/>
                <w:lang w:eastAsia="sv-SE"/>
              </w:rPr>
            </w:pPr>
            <w:r w:rsidRPr="006F115B">
              <w:rPr>
                <w:szCs w:val="22"/>
                <w:lang w:eastAsia="sv-SE"/>
              </w:rPr>
              <w:t xml:space="preserve">Value in number of slot lengths of the BWP where the transport block was transmitted. </w:t>
            </w:r>
            <w:r w:rsidRPr="006F115B">
              <w:rPr>
                <w:i/>
                <w:lang w:eastAsia="sv-SE"/>
              </w:rPr>
              <w:t>sl0</w:t>
            </w:r>
            <w:r w:rsidRPr="006F115B">
              <w:rPr>
                <w:szCs w:val="22"/>
                <w:lang w:eastAsia="sv-SE"/>
              </w:rPr>
              <w:t xml:space="preserve"> corresponds to 0 slots, </w:t>
            </w:r>
            <w:r w:rsidRPr="006F115B">
              <w:rPr>
                <w:i/>
                <w:lang w:eastAsia="sv-SE"/>
              </w:rPr>
              <w:t>sl1</w:t>
            </w:r>
            <w:r w:rsidRPr="006F115B">
              <w:rPr>
                <w:szCs w:val="22"/>
                <w:lang w:eastAsia="sv-SE"/>
              </w:rPr>
              <w:t xml:space="preserve"> corresponds to 1 slot, </w:t>
            </w:r>
            <w:r w:rsidRPr="006F115B">
              <w:rPr>
                <w:i/>
                <w:lang w:eastAsia="sv-SE"/>
              </w:rPr>
              <w:t>sl2</w:t>
            </w:r>
            <w:r w:rsidRPr="006F115B">
              <w:rPr>
                <w:szCs w:val="22"/>
                <w:lang w:eastAsia="sv-SE"/>
              </w:rPr>
              <w:t xml:space="preserve"> corresponds to 2 slots, and so on.</w:t>
            </w:r>
          </w:p>
        </w:tc>
      </w:tr>
      <w:tr w:rsidR="001E2380" w:rsidRPr="006F115B" w14:paraId="1A7A4572"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744F34CF" w14:textId="77777777" w:rsidR="001E2380" w:rsidRPr="006F115B" w:rsidRDefault="001E2380" w:rsidP="000460A2">
            <w:pPr>
              <w:pStyle w:val="TAL"/>
              <w:rPr>
                <w:szCs w:val="22"/>
                <w:lang w:eastAsia="sv-SE"/>
              </w:rPr>
            </w:pPr>
            <w:proofErr w:type="spellStart"/>
            <w:r w:rsidRPr="006F115B">
              <w:rPr>
                <w:b/>
                <w:i/>
                <w:szCs w:val="22"/>
                <w:lang w:eastAsia="sv-SE"/>
              </w:rPr>
              <w:t>drx-ShortCycleTimer</w:t>
            </w:r>
            <w:proofErr w:type="spellEnd"/>
          </w:p>
          <w:p w14:paraId="1DA9E9C7" w14:textId="77777777" w:rsidR="001E2380" w:rsidRPr="006F115B" w:rsidRDefault="001E2380" w:rsidP="000460A2">
            <w:pPr>
              <w:pStyle w:val="TAL"/>
              <w:rPr>
                <w:szCs w:val="22"/>
                <w:lang w:eastAsia="sv-SE"/>
              </w:rPr>
            </w:pPr>
            <w:r w:rsidRPr="006F115B">
              <w:rPr>
                <w:szCs w:val="22"/>
                <w:lang w:eastAsia="sv-SE"/>
              </w:rPr>
              <w:t xml:space="preserve">Value in multiples of </w:t>
            </w:r>
            <w:proofErr w:type="spellStart"/>
            <w:r w:rsidRPr="006F115B">
              <w:rPr>
                <w:i/>
                <w:lang w:eastAsia="sv-SE"/>
              </w:rPr>
              <w:t>drx-ShortCycle</w:t>
            </w:r>
            <w:proofErr w:type="spellEnd"/>
            <w:r w:rsidRPr="006F115B">
              <w:rPr>
                <w:szCs w:val="22"/>
                <w:lang w:eastAsia="sv-SE"/>
              </w:rPr>
              <w:t xml:space="preserve">. A value of 1 corresponds to </w:t>
            </w:r>
            <w:proofErr w:type="spellStart"/>
            <w:r w:rsidRPr="006F115B">
              <w:rPr>
                <w:i/>
                <w:lang w:eastAsia="sv-SE"/>
              </w:rPr>
              <w:t>drx-ShortCycle</w:t>
            </w:r>
            <w:proofErr w:type="spellEnd"/>
            <w:r w:rsidRPr="006F115B">
              <w:rPr>
                <w:szCs w:val="22"/>
                <w:lang w:eastAsia="sv-SE"/>
              </w:rPr>
              <w:t xml:space="preserve">, a value of 2 corresponds to 2 * </w:t>
            </w:r>
            <w:proofErr w:type="spellStart"/>
            <w:r w:rsidRPr="006F115B">
              <w:rPr>
                <w:i/>
                <w:lang w:eastAsia="sv-SE"/>
              </w:rPr>
              <w:t>drx-ShortCycle</w:t>
            </w:r>
            <w:proofErr w:type="spellEnd"/>
            <w:r w:rsidRPr="006F115B">
              <w:rPr>
                <w:szCs w:val="22"/>
                <w:lang w:eastAsia="sv-SE"/>
              </w:rPr>
              <w:t xml:space="preserve"> and so on.</w:t>
            </w:r>
          </w:p>
        </w:tc>
      </w:tr>
      <w:tr w:rsidR="001E2380" w:rsidRPr="006F115B" w14:paraId="5E7881A2"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5FC6EB32" w14:textId="77777777" w:rsidR="001E2380" w:rsidRPr="006F115B" w:rsidRDefault="001E2380" w:rsidP="000460A2">
            <w:pPr>
              <w:pStyle w:val="TAL"/>
              <w:rPr>
                <w:szCs w:val="22"/>
                <w:lang w:eastAsia="sv-SE"/>
              </w:rPr>
            </w:pPr>
            <w:proofErr w:type="spellStart"/>
            <w:r w:rsidRPr="006F115B">
              <w:rPr>
                <w:b/>
                <w:i/>
                <w:szCs w:val="22"/>
                <w:lang w:eastAsia="sv-SE"/>
              </w:rPr>
              <w:t>drx-ShortCycle</w:t>
            </w:r>
            <w:proofErr w:type="spellEnd"/>
          </w:p>
          <w:p w14:paraId="6D39D3A0" w14:textId="77777777" w:rsidR="001E2380" w:rsidRPr="006F115B" w:rsidRDefault="001E2380" w:rsidP="000460A2">
            <w:pPr>
              <w:pStyle w:val="TAL"/>
              <w:rPr>
                <w:szCs w:val="22"/>
                <w:lang w:eastAsia="sv-SE"/>
              </w:rPr>
            </w:pPr>
            <w:r w:rsidRPr="006F115B">
              <w:rPr>
                <w:szCs w:val="22"/>
                <w:lang w:eastAsia="sv-SE"/>
              </w:rPr>
              <w:t xml:space="preserve">Value in </w:t>
            </w:r>
            <w:proofErr w:type="spellStart"/>
            <w:r w:rsidRPr="006F115B">
              <w:rPr>
                <w:szCs w:val="22"/>
                <w:lang w:eastAsia="sv-SE"/>
              </w:rPr>
              <w:t>ms</w:t>
            </w:r>
            <w:proofErr w:type="spellEnd"/>
            <w:r w:rsidRPr="006F115B">
              <w:rPr>
                <w:szCs w:val="22"/>
                <w:lang w:eastAsia="sv-SE"/>
              </w:rPr>
              <w:t xml:space="preserve">. </w:t>
            </w:r>
            <w:r w:rsidRPr="006F115B">
              <w:rPr>
                <w:i/>
                <w:lang w:eastAsia="sv-SE"/>
              </w:rPr>
              <w:t>ms1</w:t>
            </w:r>
            <w:r w:rsidRPr="006F115B">
              <w:rPr>
                <w:szCs w:val="22"/>
                <w:lang w:eastAsia="sv-SE"/>
              </w:rPr>
              <w:t xml:space="preserve"> corresponds to 1 </w:t>
            </w:r>
            <w:proofErr w:type="spellStart"/>
            <w:r w:rsidRPr="006F115B">
              <w:rPr>
                <w:szCs w:val="22"/>
                <w:lang w:eastAsia="sv-SE"/>
              </w:rPr>
              <w:t>ms</w:t>
            </w:r>
            <w:proofErr w:type="spellEnd"/>
            <w:r w:rsidRPr="006F115B">
              <w:rPr>
                <w:szCs w:val="22"/>
                <w:lang w:eastAsia="sv-SE"/>
              </w:rPr>
              <w:t xml:space="preserve">, </w:t>
            </w:r>
            <w:r w:rsidRPr="006F115B">
              <w:rPr>
                <w:i/>
                <w:lang w:eastAsia="sv-SE"/>
              </w:rPr>
              <w:t>ms2</w:t>
            </w:r>
            <w:r w:rsidRPr="006F115B">
              <w:rPr>
                <w:szCs w:val="22"/>
                <w:lang w:eastAsia="sv-SE"/>
              </w:rPr>
              <w:t xml:space="preserve"> corresponds to 2 </w:t>
            </w:r>
            <w:proofErr w:type="spellStart"/>
            <w:r w:rsidRPr="006F115B">
              <w:rPr>
                <w:szCs w:val="22"/>
                <w:lang w:eastAsia="sv-SE"/>
              </w:rPr>
              <w:t>ms</w:t>
            </w:r>
            <w:proofErr w:type="spellEnd"/>
            <w:r w:rsidRPr="006F115B">
              <w:rPr>
                <w:szCs w:val="22"/>
                <w:lang w:eastAsia="sv-SE"/>
              </w:rPr>
              <w:t>, and so on.</w:t>
            </w:r>
          </w:p>
        </w:tc>
      </w:tr>
      <w:tr w:rsidR="001E2380" w:rsidRPr="006F115B" w14:paraId="61B57C78"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5011FBE4" w14:textId="77777777" w:rsidR="001E2380" w:rsidRPr="006F115B" w:rsidRDefault="001E2380" w:rsidP="000460A2">
            <w:pPr>
              <w:pStyle w:val="TAL"/>
              <w:rPr>
                <w:szCs w:val="22"/>
                <w:lang w:eastAsia="sv-SE"/>
              </w:rPr>
            </w:pPr>
            <w:proofErr w:type="spellStart"/>
            <w:r w:rsidRPr="006F115B">
              <w:rPr>
                <w:b/>
                <w:i/>
                <w:szCs w:val="22"/>
                <w:lang w:eastAsia="sv-SE"/>
              </w:rPr>
              <w:t>drx-SlotOffset</w:t>
            </w:r>
            <w:proofErr w:type="spellEnd"/>
          </w:p>
          <w:p w14:paraId="5CF94413" w14:textId="77777777" w:rsidR="001E2380" w:rsidRPr="006F115B" w:rsidRDefault="001E2380" w:rsidP="000460A2">
            <w:pPr>
              <w:pStyle w:val="TAL"/>
              <w:rPr>
                <w:szCs w:val="22"/>
                <w:lang w:eastAsia="sv-SE"/>
              </w:rPr>
            </w:pPr>
            <w:r w:rsidRPr="006F115B">
              <w:rPr>
                <w:szCs w:val="22"/>
                <w:lang w:eastAsia="sv-SE"/>
              </w:rPr>
              <w:t xml:space="preserve">Value in 1/32 </w:t>
            </w:r>
            <w:proofErr w:type="spellStart"/>
            <w:r w:rsidRPr="006F115B">
              <w:rPr>
                <w:szCs w:val="22"/>
                <w:lang w:eastAsia="sv-SE"/>
              </w:rPr>
              <w:t>ms</w:t>
            </w:r>
            <w:proofErr w:type="spellEnd"/>
            <w:r w:rsidRPr="006F115B">
              <w:rPr>
                <w:szCs w:val="22"/>
                <w:lang w:eastAsia="sv-SE"/>
              </w:rPr>
              <w:t xml:space="preserve">. Value 0 corresponds to 0 </w:t>
            </w:r>
            <w:proofErr w:type="spellStart"/>
            <w:r w:rsidRPr="006F115B">
              <w:rPr>
                <w:szCs w:val="22"/>
                <w:lang w:eastAsia="sv-SE"/>
              </w:rPr>
              <w:t>ms</w:t>
            </w:r>
            <w:proofErr w:type="spellEnd"/>
            <w:r w:rsidRPr="006F115B">
              <w:rPr>
                <w:szCs w:val="22"/>
                <w:lang w:eastAsia="sv-SE"/>
              </w:rPr>
              <w:t xml:space="preserve">, value 1 corresponds to 1/32 </w:t>
            </w:r>
            <w:proofErr w:type="spellStart"/>
            <w:r w:rsidRPr="006F115B">
              <w:rPr>
                <w:szCs w:val="22"/>
                <w:lang w:eastAsia="sv-SE"/>
              </w:rPr>
              <w:t>ms</w:t>
            </w:r>
            <w:proofErr w:type="spellEnd"/>
            <w:r w:rsidRPr="006F115B">
              <w:rPr>
                <w:szCs w:val="22"/>
                <w:lang w:eastAsia="sv-SE"/>
              </w:rPr>
              <w:t xml:space="preserve">, value 2 corresponds to 2/32 </w:t>
            </w:r>
            <w:proofErr w:type="spellStart"/>
            <w:r w:rsidRPr="006F115B">
              <w:rPr>
                <w:szCs w:val="22"/>
                <w:lang w:eastAsia="sv-SE"/>
              </w:rPr>
              <w:t>ms</w:t>
            </w:r>
            <w:proofErr w:type="spellEnd"/>
            <w:r w:rsidRPr="006F115B">
              <w:rPr>
                <w:szCs w:val="22"/>
                <w:lang w:eastAsia="sv-SE"/>
              </w:rPr>
              <w:t>, and so on.</w:t>
            </w:r>
          </w:p>
        </w:tc>
      </w:tr>
    </w:tbl>
    <w:p w14:paraId="60A2176B" w14:textId="0A9B0A3F" w:rsidR="001E2380" w:rsidRDefault="001E2380" w:rsidP="00BD7E56">
      <w:pPr>
        <w:pStyle w:val="a1"/>
        <w:rPr>
          <w:rFonts w:eastAsiaTheme="minorEastAsia"/>
          <w:lang w:eastAsia="zh-CN"/>
        </w:rPr>
      </w:pPr>
    </w:p>
    <w:p w14:paraId="78E4D199" w14:textId="677A7683" w:rsidR="001E2380" w:rsidRDefault="001E2380" w:rsidP="000A4011">
      <w:pPr>
        <w:pStyle w:val="a1"/>
        <w:rPr>
          <w:rFonts w:eastAsiaTheme="minorEastAsia"/>
          <w:lang w:eastAsia="zh-CN"/>
        </w:rPr>
      </w:pPr>
      <w:r>
        <w:rPr>
          <w:rFonts w:eastAsiaTheme="minorEastAsia" w:hint="eastAsia"/>
          <w:lang w:eastAsia="zh-CN"/>
        </w:rPr>
        <w:t>It</w:t>
      </w:r>
      <w:r>
        <w:rPr>
          <w:rFonts w:eastAsiaTheme="minorEastAsia"/>
          <w:lang w:eastAsia="zh-CN"/>
        </w:rPr>
        <w:t xml:space="preserve"> can be observed that </w:t>
      </w:r>
      <w:proofErr w:type="spellStart"/>
      <w:r w:rsidR="000E512D">
        <w:rPr>
          <w:rFonts w:eastAsiaTheme="minorEastAsia"/>
          <w:lang w:eastAsia="zh-CN"/>
        </w:rPr>
        <w:t>drx</w:t>
      </w:r>
      <w:proofErr w:type="spellEnd"/>
      <w:r w:rsidR="000E512D">
        <w:rPr>
          <w:rFonts w:eastAsiaTheme="minorEastAsia"/>
          <w:lang w:eastAsia="zh-CN"/>
        </w:rPr>
        <w:t>-cycle related</w:t>
      </w:r>
      <w:r>
        <w:rPr>
          <w:rFonts w:eastAsiaTheme="minorEastAsia"/>
          <w:lang w:eastAsia="zh-CN"/>
        </w:rPr>
        <w:t xml:space="preserve"> </w:t>
      </w:r>
      <w:r w:rsidR="00194714">
        <w:rPr>
          <w:rFonts w:eastAsiaTheme="minorEastAsia"/>
          <w:lang w:eastAsia="zh-CN"/>
        </w:rPr>
        <w:t>parameters</w:t>
      </w:r>
      <w:r>
        <w:rPr>
          <w:rFonts w:eastAsiaTheme="minorEastAsia"/>
          <w:lang w:eastAsia="zh-CN"/>
        </w:rPr>
        <w:t xml:space="preserve"> in </w:t>
      </w:r>
      <w:proofErr w:type="spellStart"/>
      <w:r>
        <w:rPr>
          <w:rFonts w:eastAsiaTheme="minorEastAsia"/>
          <w:lang w:eastAsia="zh-CN"/>
        </w:rPr>
        <w:t>Uu</w:t>
      </w:r>
      <w:proofErr w:type="spellEnd"/>
      <w:r w:rsidR="00506BC9">
        <w:rPr>
          <w:rFonts w:eastAsiaTheme="minorEastAsia"/>
          <w:lang w:eastAsia="zh-CN"/>
        </w:rPr>
        <w:t>-DRX</w:t>
      </w:r>
      <w:r w:rsidR="000E512D">
        <w:rPr>
          <w:rFonts w:eastAsiaTheme="minorEastAsia"/>
          <w:lang w:eastAsia="zh-CN"/>
        </w:rPr>
        <w:t xml:space="preserve"> (</w:t>
      </w:r>
      <w:proofErr w:type="spellStart"/>
      <w:r w:rsidR="000E512D">
        <w:rPr>
          <w:rFonts w:eastAsiaTheme="minorEastAsia"/>
          <w:lang w:eastAsia="zh-CN"/>
        </w:rPr>
        <w:t>e.g</w:t>
      </w:r>
      <w:proofErr w:type="spellEnd"/>
      <w:r w:rsidR="000E512D">
        <w:rPr>
          <w:rFonts w:eastAsiaTheme="minorEastAsia"/>
          <w:lang w:eastAsia="zh-CN"/>
        </w:rPr>
        <w:t xml:space="preserve"> </w:t>
      </w:r>
      <w:proofErr w:type="spellStart"/>
      <w:r w:rsidR="000E512D" w:rsidRPr="000E512D">
        <w:rPr>
          <w:rFonts w:eastAsiaTheme="minorEastAsia"/>
          <w:i/>
          <w:lang w:eastAsia="zh-CN"/>
        </w:rPr>
        <w:t>drx-LongCycleStartOffset</w:t>
      </w:r>
      <w:proofErr w:type="spellEnd"/>
      <w:r w:rsidR="000E512D">
        <w:rPr>
          <w:rFonts w:eastAsiaTheme="minorEastAsia"/>
          <w:lang w:eastAsia="zh-CN"/>
        </w:rPr>
        <w:t xml:space="preserve">, </w:t>
      </w:r>
      <w:proofErr w:type="spellStart"/>
      <w:r w:rsidR="000E512D" w:rsidRPr="000E512D">
        <w:rPr>
          <w:rFonts w:eastAsiaTheme="minorEastAsia"/>
          <w:i/>
          <w:lang w:eastAsia="zh-CN"/>
        </w:rPr>
        <w:t>drx-onDurationTimer</w:t>
      </w:r>
      <w:proofErr w:type="spellEnd"/>
      <w:r w:rsidR="000E512D">
        <w:rPr>
          <w:rFonts w:eastAsiaTheme="minorEastAsia"/>
          <w:lang w:eastAsia="zh-CN"/>
        </w:rPr>
        <w:t>)</w:t>
      </w:r>
      <w:r w:rsidR="00AA7708">
        <w:rPr>
          <w:rFonts w:eastAsiaTheme="minorEastAsia"/>
          <w:lang w:eastAsia="zh-CN"/>
        </w:rPr>
        <w:t xml:space="preserve"> are </w:t>
      </w:r>
      <w:r w:rsidR="000E512D">
        <w:rPr>
          <w:rFonts w:eastAsiaTheme="minorEastAsia"/>
          <w:lang w:eastAsia="zh-CN"/>
        </w:rPr>
        <w:t>i</w:t>
      </w:r>
      <w:r w:rsidR="00AA7708">
        <w:rPr>
          <w:rFonts w:eastAsiaTheme="minorEastAsia"/>
          <w:lang w:eastAsia="zh-CN"/>
        </w:rPr>
        <w:t>n units of absolute time</w:t>
      </w:r>
      <w:r w:rsidR="000E512D">
        <w:rPr>
          <w:rFonts w:eastAsiaTheme="minorEastAsia"/>
          <w:lang w:eastAsia="zh-CN"/>
        </w:rPr>
        <w:t xml:space="preserve">. HARQ related parameters </w:t>
      </w:r>
      <w:r w:rsidR="00506BC9">
        <w:rPr>
          <w:rFonts w:eastAsiaTheme="minorEastAsia"/>
          <w:lang w:eastAsia="zh-CN"/>
        </w:rPr>
        <w:t xml:space="preserve">in </w:t>
      </w:r>
      <w:proofErr w:type="spellStart"/>
      <w:r w:rsidR="00506BC9">
        <w:rPr>
          <w:rFonts w:eastAsiaTheme="minorEastAsia"/>
          <w:lang w:eastAsia="zh-CN"/>
        </w:rPr>
        <w:t>Uu</w:t>
      </w:r>
      <w:proofErr w:type="spellEnd"/>
      <w:r w:rsidR="00506BC9">
        <w:rPr>
          <w:rFonts w:eastAsiaTheme="minorEastAsia"/>
          <w:lang w:eastAsia="zh-CN"/>
        </w:rPr>
        <w:t xml:space="preserve">-DRX </w:t>
      </w:r>
      <w:r w:rsidR="000E512D">
        <w:rPr>
          <w:rFonts w:eastAsiaTheme="minorEastAsia"/>
          <w:lang w:eastAsia="zh-CN"/>
        </w:rPr>
        <w:t>(</w:t>
      </w:r>
      <w:proofErr w:type="spellStart"/>
      <w:r w:rsidR="000E512D">
        <w:rPr>
          <w:rFonts w:eastAsiaTheme="minorEastAsia"/>
          <w:lang w:eastAsia="zh-CN"/>
        </w:rPr>
        <w:t>e.g</w:t>
      </w:r>
      <w:proofErr w:type="spellEnd"/>
      <w:r w:rsidR="000E512D">
        <w:rPr>
          <w:rFonts w:eastAsiaTheme="minorEastAsia"/>
          <w:lang w:eastAsia="zh-CN"/>
        </w:rPr>
        <w:t xml:space="preserve"> </w:t>
      </w:r>
      <w:proofErr w:type="spellStart"/>
      <w:r w:rsidR="000E512D" w:rsidRPr="000E512D">
        <w:rPr>
          <w:rFonts w:eastAsiaTheme="minorEastAsia"/>
          <w:i/>
          <w:lang w:eastAsia="zh-CN"/>
        </w:rPr>
        <w:t>drx-RetransmissionTimerDL</w:t>
      </w:r>
      <w:proofErr w:type="spellEnd"/>
      <w:r w:rsidR="000E512D" w:rsidRPr="000E512D">
        <w:rPr>
          <w:rFonts w:eastAsiaTheme="minorEastAsia"/>
          <w:lang w:eastAsia="zh-CN"/>
        </w:rPr>
        <w:t>,</w:t>
      </w:r>
      <w:r w:rsidR="000E512D">
        <w:rPr>
          <w:rFonts w:eastAsiaTheme="minorEastAsia"/>
          <w:i/>
          <w:lang w:eastAsia="zh-CN"/>
        </w:rPr>
        <w:t xml:space="preserve"> </w:t>
      </w:r>
      <w:proofErr w:type="spellStart"/>
      <w:r w:rsidR="000E512D" w:rsidRPr="000E512D">
        <w:rPr>
          <w:rFonts w:eastAsiaTheme="minorEastAsia"/>
          <w:i/>
          <w:lang w:eastAsia="zh-CN"/>
        </w:rPr>
        <w:t>drx</w:t>
      </w:r>
      <w:proofErr w:type="spellEnd"/>
      <w:r w:rsidR="000E512D" w:rsidRPr="000E512D">
        <w:rPr>
          <w:rFonts w:eastAsiaTheme="minorEastAsia"/>
          <w:i/>
          <w:lang w:eastAsia="zh-CN"/>
        </w:rPr>
        <w:t>-HARQ-RTT-</w:t>
      </w:r>
      <w:proofErr w:type="spellStart"/>
      <w:r w:rsidR="000E512D" w:rsidRPr="000E512D">
        <w:rPr>
          <w:rFonts w:eastAsiaTheme="minorEastAsia"/>
          <w:i/>
          <w:lang w:eastAsia="zh-CN"/>
        </w:rPr>
        <w:t>TimerDL</w:t>
      </w:r>
      <w:proofErr w:type="spellEnd"/>
      <w:r w:rsidR="000E512D">
        <w:rPr>
          <w:rFonts w:eastAsiaTheme="minorEastAsia"/>
          <w:lang w:eastAsia="zh-CN"/>
        </w:rPr>
        <w:t xml:space="preserve">) are in units of slot or </w:t>
      </w:r>
      <w:r w:rsidR="00AA7708">
        <w:rPr>
          <w:rFonts w:eastAsiaTheme="minorEastAsia"/>
          <w:lang w:eastAsia="zh-CN"/>
        </w:rPr>
        <w:t>symbol.</w:t>
      </w:r>
      <w:r w:rsidR="003A1BDB">
        <w:rPr>
          <w:rFonts w:eastAsiaTheme="minorEastAsia"/>
          <w:lang w:eastAsia="zh-CN"/>
        </w:rPr>
        <w:t xml:space="preserve"> </w:t>
      </w:r>
    </w:p>
    <w:p w14:paraId="256B98B3" w14:textId="77777777" w:rsidR="00013F8E" w:rsidRPr="00636420" w:rsidRDefault="00013F8E" w:rsidP="00013F8E">
      <w:pPr>
        <w:pStyle w:val="a1"/>
        <w:rPr>
          <w:rFonts w:eastAsiaTheme="minorEastAsia"/>
          <w:b/>
          <w:i/>
          <w:lang w:eastAsia="zh-CN"/>
        </w:rPr>
      </w:pPr>
      <w:r w:rsidRPr="00EF51DD">
        <w:rPr>
          <w:rFonts w:eastAsiaTheme="minorEastAsia"/>
          <w:b/>
          <w:i/>
          <w:lang w:eastAsia="zh-CN"/>
        </w:rPr>
        <w:t xml:space="preserve">Observation 1: </w:t>
      </w:r>
      <w:r w:rsidRPr="00013F8E">
        <w:rPr>
          <w:rFonts w:eastAsiaTheme="minorEastAsia"/>
          <w:b/>
          <w:i/>
          <w:lang w:eastAsia="zh-CN"/>
        </w:rPr>
        <w:t xml:space="preserve">DRX-related timers in </w:t>
      </w:r>
      <w:proofErr w:type="spellStart"/>
      <w:r w:rsidRPr="00013F8E">
        <w:rPr>
          <w:rFonts w:eastAsiaTheme="minorEastAsia"/>
          <w:b/>
          <w:i/>
          <w:lang w:eastAsia="zh-CN"/>
        </w:rPr>
        <w:t>Uu</w:t>
      </w:r>
      <w:proofErr w:type="spellEnd"/>
      <w:r w:rsidRPr="00013F8E">
        <w:rPr>
          <w:rFonts w:eastAsiaTheme="minorEastAsia"/>
          <w:b/>
          <w:i/>
          <w:lang w:eastAsia="zh-CN"/>
        </w:rPr>
        <w:t xml:space="preserve"> are mostly in units of absolute time/slot/symbol.</w:t>
      </w:r>
    </w:p>
    <w:p w14:paraId="5DF09BBB" w14:textId="67D8B2F7" w:rsidR="00506BC9" w:rsidRDefault="00506BC9" w:rsidP="000616DC">
      <w:pPr>
        <w:pStyle w:val="a1"/>
        <w:rPr>
          <w:rFonts w:eastAsiaTheme="minorEastAsia"/>
          <w:lang w:eastAsia="zh-CN"/>
        </w:rPr>
      </w:pPr>
      <w:r>
        <w:rPr>
          <w:rFonts w:eastAsiaTheme="minorEastAsia"/>
          <w:lang w:eastAsia="zh-CN"/>
        </w:rPr>
        <w:lastRenderedPageBreak/>
        <w:t>According to the agreements in RAN2 113b-e meeting, at least t</w:t>
      </w:r>
      <w:r w:rsidRPr="003A1BDB">
        <w:rPr>
          <w:rFonts w:eastAsiaTheme="minorEastAsia"/>
          <w:lang w:eastAsia="zh-CN"/>
        </w:rPr>
        <w:t xml:space="preserve">he following parameters are supported as part of the SL DRX configuration for all cast types: </w:t>
      </w:r>
      <w:proofErr w:type="spellStart"/>
      <w:r w:rsidRPr="003A1BDB">
        <w:rPr>
          <w:rFonts w:eastAsiaTheme="minorEastAsia"/>
          <w:lang w:eastAsia="zh-CN"/>
        </w:rPr>
        <w:t>sl-drx-StartOffset</w:t>
      </w:r>
      <w:proofErr w:type="spellEnd"/>
      <w:r w:rsidRPr="003A1BDB">
        <w:rPr>
          <w:rFonts w:eastAsiaTheme="minorEastAsia"/>
          <w:lang w:eastAsia="zh-CN"/>
        </w:rPr>
        <w:t xml:space="preserve">, </w:t>
      </w:r>
      <w:proofErr w:type="spellStart"/>
      <w:r w:rsidRPr="003A1BDB">
        <w:rPr>
          <w:rFonts w:eastAsiaTheme="minorEastAsia"/>
          <w:lang w:eastAsia="zh-CN"/>
        </w:rPr>
        <w:t>sl</w:t>
      </w:r>
      <w:proofErr w:type="spellEnd"/>
      <w:r w:rsidRPr="003A1BDB">
        <w:rPr>
          <w:rFonts w:eastAsiaTheme="minorEastAsia"/>
          <w:lang w:eastAsia="zh-CN"/>
        </w:rPr>
        <w:t>-</w:t>
      </w:r>
      <w:proofErr w:type="spellStart"/>
      <w:r w:rsidRPr="003A1BDB">
        <w:rPr>
          <w:rFonts w:eastAsiaTheme="minorEastAsia"/>
          <w:lang w:eastAsia="zh-CN"/>
        </w:rPr>
        <w:t>drx</w:t>
      </w:r>
      <w:proofErr w:type="spellEnd"/>
      <w:r w:rsidRPr="003A1BDB">
        <w:rPr>
          <w:rFonts w:eastAsiaTheme="minorEastAsia"/>
          <w:lang w:eastAsia="zh-CN"/>
        </w:rPr>
        <w:t xml:space="preserve">-Cycle, </w:t>
      </w:r>
      <w:proofErr w:type="spellStart"/>
      <w:r w:rsidRPr="003A1BDB">
        <w:rPr>
          <w:rFonts w:eastAsiaTheme="minorEastAsia"/>
          <w:lang w:eastAsia="zh-CN"/>
        </w:rPr>
        <w:t>sl-drx-onDurationTimer</w:t>
      </w:r>
      <w:proofErr w:type="spellEnd"/>
      <w:r w:rsidRPr="003A1BDB">
        <w:rPr>
          <w:rFonts w:eastAsiaTheme="minorEastAsia"/>
          <w:lang w:eastAsia="zh-CN"/>
        </w:rPr>
        <w:t xml:space="preserve">, and </w:t>
      </w:r>
      <w:proofErr w:type="spellStart"/>
      <w:r w:rsidRPr="003A1BDB">
        <w:rPr>
          <w:rFonts w:eastAsiaTheme="minorEastAsia"/>
          <w:lang w:eastAsia="zh-CN"/>
        </w:rPr>
        <w:t>sl-drx-SlotOffset</w:t>
      </w:r>
      <w:proofErr w:type="spellEnd"/>
      <w:r w:rsidRPr="003A1BDB">
        <w:rPr>
          <w:rFonts w:eastAsiaTheme="minorEastAsia"/>
          <w:lang w:eastAsia="zh-CN"/>
        </w:rPr>
        <w:t>.</w:t>
      </w:r>
      <w:r>
        <w:rPr>
          <w:rFonts w:eastAsiaTheme="minorEastAsia"/>
          <w:lang w:eastAsia="zh-CN"/>
        </w:rPr>
        <w:t xml:space="preserve"> However, the units of these parameters </w:t>
      </w:r>
      <w:r w:rsidRPr="00BC05DB">
        <w:rPr>
          <w:rFonts w:eastAsiaTheme="minorEastAsia"/>
          <w:lang w:eastAsia="zh-CN"/>
        </w:rPr>
        <w:t>have not yet been determined</w:t>
      </w:r>
      <w:r>
        <w:rPr>
          <w:rFonts w:eastAsiaTheme="minorEastAsia"/>
          <w:lang w:eastAsia="zh-CN"/>
        </w:rPr>
        <w:t xml:space="preserve"> and still need further discussion. </w:t>
      </w:r>
    </w:p>
    <w:p w14:paraId="2F5DEA8D" w14:textId="1EB861A9" w:rsidR="000616DC" w:rsidRPr="00506BC9" w:rsidRDefault="00013F8E" w:rsidP="000616DC">
      <w:pPr>
        <w:pStyle w:val="a1"/>
        <w:rPr>
          <w:rFonts w:eastAsiaTheme="minorEastAsia"/>
          <w:lang w:eastAsia="zh-CN"/>
        </w:rPr>
      </w:pPr>
      <w:r>
        <w:rPr>
          <w:rFonts w:eastAsiaTheme="minorEastAsia" w:hint="eastAsia"/>
          <w:lang w:eastAsia="zh-CN"/>
        </w:rPr>
        <w:t>C</w:t>
      </w:r>
      <w:r>
        <w:rPr>
          <w:rFonts w:eastAsiaTheme="minorEastAsia"/>
          <w:lang w:eastAsia="zh-CN"/>
        </w:rPr>
        <w:t xml:space="preserve">onsidering that resource pool is not defined in </w:t>
      </w:r>
      <w:proofErr w:type="spellStart"/>
      <w:r>
        <w:rPr>
          <w:rFonts w:eastAsiaTheme="minorEastAsia"/>
          <w:lang w:eastAsia="zh-CN"/>
        </w:rPr>
        <w:t>Uu</w:t>
      </w:r>
      <w:proofErr w:type="spellEnd"/>
      <w:r>
        <w:rPr>
          <w:rFonts w:eastAsiaTheme="minorEastAsia"/>
          <w:lang w:eastAsia="zh-CN"/>
        </w:rPr>
        <w:t xml:space="preserve"> interface, </w:t>
      </w:r>
      <w:r w:rsidRPr="00013F8E">
        <w:rPr>
          <w:rFonts w:eastAsiaTheme="minorEastAsia"/>
          <w:lang w:eastAsia="zh-CN"/>
        </w:rPr>
        <w:t xml:space="preserve">it is </w:t>
      </w:r>
      <w:r>
        <w:rPr>
          <w:rFonts w:eastAsiaTheme="minorEastAsia"/>
          <w:lang w:eastAsia="zh-CN"/>
        </w:rPr>
        <w:t xml:space="preserve">feasible </w:t>
      </w:r>
      <w:r w:rsidR="00541A42">
        <w:rPr>
          <w:rFonts w:eastAsiaTheme="minorEastAsia"/>
          <w:lang w:eastAsia="zh-CN"/>
        </w:rPr>
        <w:t xml:space="preserve">and </w:t>
      </w:r>
      <w:r w:rsidR="00541A42" w:rsidRPr="00013F8E">
        <w:rPr>
          <w:rFonts w:eastAsiaTheme="minorEastAsia"/>
          <w:lang w:eastAsia="zh-CN"/>
        </w:rPr>
        <w:t xml:space="preserve">reasonable </w:t>
      </w:r>
      <w:r w:rsidRPr="00013F8E">
        <w:rPr>
          <w:rFonts w:eastAsiaTheme="minorEastAsia"/>
          <w:lang w:eastAsia="zh-CN"/>
        </w:rPr>
        <w:t xml:space="preserve">to configure DRX-related parameters in </w:t>
      </w:r>
      <w:r w:rsidR="003A1BDB" w:rsidRPr="00013F8E">
        <w:rPr>
          <w:rFonts w:eastAsiaTheme="minorEastAsia"/>
          <w:lang w:eastAsia="zh-CN"/>
        </w:rPr>
        <w:t xml:space="preserve">units </w:t>
      </w:r>
      <w:r w:rsidR="003A1BDB">
        <w:rPr>
          <w:rFonts w:eastAsiaTheme="minorEastAsia"/>
          <w:lang w:eastAsia="zh-CN"/>
        </w:rPr>
        <w:t xml:space="preserve">of </w:t>
      </w:r>
      <w:r w:rsidRPr="00013F8E">
        <w:rPr>
          <w:rFonts w:eastAsiaTheme="minorEastAsia"/>
          <w:lang w:eastAsia="zh-CN"/>
        </w:rPr>
        <w:t>absolute time</w:t>
      </w:r>
      <w:r w:rsidR="00541A42">
        <w:rPr>
          <w:rFonts w:eastAsiaTheme="minorEastAsia"/>
          <w:lang w:eastAsia="zh-CN"/>
        </w:rPr>
        <w:t>/slot</w:t>
      </w:r>
      <w:r w:rsidRPr="00013F8E">
        <w:rPr>
          <w:rFonts w:eastAsiaTheme="minorEastAsia"/>
          <w:lang w:eastAsia="zh-CN"/>
        </w:rPr>
        <w:t xml:space="preserve">. </w:t>
      </w:r>
      <w:r w:rsidR="00541A42">
        <w:rPr>
          <w:rFonts w:eastAsiaTheme="minorEastAsia"/>
          <w:lang w:eastAsia="zh-CN"/>
        </w:rPr>
        <w:t>However</w:t>
      </w:r>
      <w:r w:rsidR="00630458">
        <w:rPr>
          <w:rFonts w:eastAsiaTheme="minorEastAsia"/>
          <w:lang w:eastAsia="zh-CN"/>
        </w:rPr>
        <w:t>,</w:t>
      </w:r>
      <w:r w:rsidR="00CB489D">
        <w:rPr>
          <w:rFonts w:eastAsiaTheme="minorEastAsia"/>
          <w:lang w:eastAsia="zh-CN"/>
        </w:rPr>
        <w:t xml:space="preserve"> </w:t>
      </w:r>
      <w:r w:rsidR="00541A42">
        <w:rPr>
          <w:rFonts w:eastAsiaTheme="minorEastAsia"/>
          <w:lang w:eastAsia="zh-CN"/>
        </w:rPr>
        <w:t>due to the fact that the Rx UE can only receive packet</w:t>
      </w:r>
      <w:r w:rsidR="00AC4DA8">
        <w:rPr>
          <w:rFonts w:eastAsiaTheme="minorEastAsia"/>
          <w:lang w:eastAsia="zh-CN"/>
        </w:rPr>
        <w:t>(s)</w:t>
      </w:r>
      <w:r w:rsidR="00F84926">
        <w:rPr>
          <w:rFonts w:eastAsiaTheme="minorEastAsia"/>
          <w:lang w:eastAsia="zh-CN"/>
        </w:rPr>
        <w:t xml:space="preserve"> in the logical slot</w:t>
      </w:r>
      <w:r w:rsidR="00541A42">
        <w:rPr>
          <w:rFonts w:eastAsiaTheme="minorEastAsia"/>
          <w:lang w:eastAsia="zh-CN"/>
        </w:rPr>
        <w:t xml:space="preserve"> within its Rx</w:t>
      </w:r>
      <w:r w:rsidR="00541A42" w:rsidRPr="00541A42">
        <w:rPr>
          <w:rFonts w:eastAsiaTheme="minorEastAsia"/>
          <w:lang w:eastAsia="zh-CN"/>
        </w:rPr>
        <w:t xml:space="preserve"> resource pool</w:t>
      </w:r>
      <w:r w:rsidR="00630458">
        <w:rPr>
          <w:rFonts w:eastAsiaTheme="minorEastAsia"/>
          <w:lang w:eastAsia="zh-CN"/>
        </w:rPr>
        <w:t xml:space="preserve"> in </w:t>
      </w:r>
      <w:proofErr w:type="spellStart"/>
      <w:r w:rsidR="00630458">
        <w:rPr>
          <w:rFonts w:eastAsiaTheme="minorEastAsia"/>
          <w:lang w:eastAsia="zh-CN"/>
        </w:rPr>
        <w:t>sidelink</w:t>
      </w:r>
      <w:proofErr w:type="spellEnd"/>
      <w:r w:rsidR="00630458">
        <w:rPr>
          <w:rFonts w:eastAsiaTheme="minorEastAsia"/>
          <w:lang w:eastAsia="zh-CN"/>
        </w:rPr>
        <w:t xml:space="preserve"> communication</w:t>
      </w:r>
      <w:r w:rsidR="00E07423">
        <w:rPr>
          <w:rFonts w:eastAsiaTheme="minorEastAsia"/>
          <w:lang w:eastAsia="zh-CN"/>
        </w:rPr>
        <w:t xml:space="preserve">, </w:t>
      </w:r>
      <w:r w:rsidR="000616DC" w:rsidRPr="000616DC">
        <w:rPr>
          <w:rFonts w:eastAsiaTheme="minorEastAsia"/>
          <w:lang w:eastAsia="zh-CN"/>
        </w:rPr>
        <w:t xml:space="preserve">still configuring the SL </w:t>
      </w:r>
      <w:bookmarkStart w:id="7" w:name="OLE_LINK1"/>
      <w:bookmarkStart w:id="8" w:name="OLE_LINK2"/>
      <w:r w:rsidR="000616DC" w:rsidRPr="000616DC">
        <w:rPr>
          <w:rFonts w:eastAsiaTheme="minorEastAsia"/>
          <w:lang w:eastAsia="zh-CN"/>
        </w:rPr>
        <w:t>DRX</w:t>
      </w:r>
      <w:r w:rsidR="000616DC">
        <w:rPr>
          <w:rFonts w:eastAsiaTheme="minorEastAsia"/>
          <w:lang w:eastAsia="zh-CN"/>
        </w:rPr>
        <w:t>-</w:t>
      </w:r>
      <w:r w:rsidR="000616DC" w:rsidRPr="000616DC">
        <w:rPr>
          <w:rFonts w:eastAsiaTheme="minorEastAsia"/>
          <w:lang w:eastAsia="zh-CN"/>
        </w:rPr>
        <w:t>related parameters</w:t>
      </w:r>
      <w:bookmarkEnd w:id="7"/>
      <w:bookmarkEnd w:id="8"/>
      <w:r w:rsidR="000616DC" w:rsidRPr="000616DC">
        <w:rPr>
          <w:rFonts w:eastAsiaTheme="minorEastAsia"/>
          <w:lang w:eastAsia="zh-CN"/>
        </w:rPr>
        <w:t xml:space="preserve"> in absolute time units may </w:t>
      </w:r>
      <w:r w:rsidR="000616DC">
        <w:rPr>
          <w:rFonts w:eastAsiaTheme="minorEastAsia"/>
          <w:lang w:eastAsia="zh-CN"/>
        </w:rPr>
        <w:t>lead to</w:t>
      </w:r>
      <w:r w:rsidR="000616DC" w:rsidRPr="000616DC">
        <w:rPr>
          <w:rFonts w:eastAsiaTheme="minorEastAsia"/>
          <w:lang w:eastAsia="zh-CN"/>
        </w:rPr>
        <w:t xml:space="preserve"> some problems.</w:t>
      </w:r>
      <w:r w:rsidR="000616DC">
        <w:rPr>
          <w:rFonts w:eastAsiaTheme="minorEastAsia"/>
          <w:lang w:eastAsia="zh-CN"/>
        </w:rPr>
        <w:t xml:space="preserve"> As shown in Figure 1, if SL </w:t>
      </w:r>
      <w:r w:rsidR="000616DC" w:rsidRPr="000616DC">
        <w:rPr>
          <w:rFonts w:eastAsiaTheme="minorEastAsia"/>
          <w:lang w:eastAsia="zh-CN"/>
        </w:rPr>
        <w:t>DRX</w:t>
      </w:r>
      <w:r w:rsidR="000616DC">
        <w:rPr>
          <w:rFonts w:eastAsiaTheme="minorEastAsia"/>
          <w:lang w:eastAsia="zh-CN"/>
        </w:rPr>
        <w:t>-</w:t>
      </w:r>
      <w:r w:rsidR="000616DC" w:rsidRPr="000616DC">
        <w:rPr>
          <w:rFonts w:eastAsiaTheme="minorEastAsia"/>
          <w:lang w:eastAsia="zh-CN"/>
        </w:rPr>
        <w:t>related parameters</w:t>
      </w:r>
      <w:r w:rsidR="000616DC" w:rsidRPr="000616DC">
        <w:rPr>
          <w:rFonts w:eastAsiaTheme="minorEastAsia" w:hint="eastAsia"/>
          <w:lang w:eastAsia="zh-CN"/>
        </w:rPr>
        <w:t xml:space="preserve"> </w:t>
      </w:r>
      <w:r w:rsidR="000616DC">
        <w:rPr>
          <w:rFonts w:eastAsiaTheme="minorEastAsia"/>
          <w:lang w:eastAsia="zh-CN"/>
        </w:rPr>
        <w:t xml:space="preserve">are configured in </w:t>
      </w:r>
      <w:r w:rsidR="00AC4DA8">
        <w:rPr>
          <w:rFonts w:eastAsiaTheme="minorEastAsia"/>
          <w:lang w:eastAsia="zh-CN"/>
        </w:rPr>
        <w:t xml:space="preserve">units of </w:t>
      </w:r>
      <w:r w:rsidR="000616DC">
        <w:rPr>
          <w:rFonts w:eastAsiaTheme="minorEastAsia"/>
          <w:lang w:eastAsia="zh-CN"/>
        </w:rPr>
        <w:t>absolute time or ph</w:t>
      </w:r>
      <w:r w:rsidR="00AC4DA8">
        <w:rPr>
          <w:rFonts w:eastAsiaTheme="minorEastAsia"/>
          <w:lang w:eastAsia="zh-CN"/>
        </w:rPr>
        <w:t>ysical slot</w:t>
      </w:r>
      <w:r w:rsidR="000616DC">
        <w:rPr>
          <w:rFonts w:eastAsiaTheme="minorEastAsia"/>
          <w:lang w:eastAsia="zh-CN"/>
        </w:rPr>
        <w:t xml:space="preserve">, the </w:t>
      </w:r>
      <w:r w:rsidR="000616DC" w:rsidRPr="000616DC">
        <w:rPr>
          <w:rFonts w:eastAsiaTheme="minorEastAsia" w:hint="eastAsia"/>
          <w:lang w:eastAsia="zh-CN"/>
        </w:rPr>
        <w:t xml:space="preserve">absolute number of SL DRX active time may vary depending on the synchronization slot configuration, TDD configuration, etc., which may result in no </w:t>
      </w:r>
      <w:r w:rsidR="00701587">
        <w:rPr>
          <w:rFonts w:eastAsiaTheme="minorEastAsia"/>
          <w:lang w:eastAsia="zh-CN"/>
        </w:rPr>
        <w:t>available</w:t>
      </w:r>
      <w:r w:rsidR="00AC4DA8">
        <w:rPr>
          <w:rFonts w:eastAsiaTheme="minorEastAsia"/>
          <w:lang w:eastAsia="zh-CN"/>
        </w:rPr>
        <w:t xml:space="preserve"> transmission</w:t>
      </w:r>
      <w:r w:rsidR="000616DC" w:rsidRPr="000616DC">
        <w:rPr>
          <w:rFonts w:eastAsiaTheme="minorEastAsia" w:hint="eastAsia"/>
          <w:lang w:eastAsia="zh-CN"/>
        </w:rPr>
        <w:t xml:space="preserve"> resources within</w:t>
      </w:r>
      <w:r w:rsidR="00AC4DA8">
        <w:rPr>
          <w:rFonts w:eastAsiaTheme="minorEastAsia"/>
          <w:lang w:eastAsia="zh-CN"/>
        </w:rPr>
        <w:t xml:space="preserve"> </w:t>
      </w:r>
      <w:proofErr w:type="spellStart"/>
      <w:r w:rsidR="00AC4DA8">
        <w:rPr>
          <w:rFonts w:eastAsiaTheme="minorEastAsia"/>
          <w:lang w:eastAsia="zh-CN"/>
        </w:rPr>
        <w:t>drx</w:t>
      </w:r>
      <w:proofErr w:type="spellEnd"/>
      <w:r w:rsidR="000616DC" w:rsidRPr="000616DC">
        <w:rPr>
          <w:rFonts w:eastAsiaTheme="minorEastAsia" w:hint="eastAsia"/>
          <w:lang w:eastAsia="zh-CN"/>
        </w:rPr>
        <w:t xml:space="preserve"> on-duration.</w:t>
      </w:r>
      <w:r w:rsidR="00506BC9" w:rsidRPr="00506BC9">
        <w:rPr>
          <w:rFonts w:eastAsiaTheme="minorEastAsia"/>
          <w:lang w:eastAsia="zh-CN"/>
        </w:rPr>
        <w:t xml:space="preserve"> </w:t>
      </w:r>
    </w:p>
    <w:p w14:paraId="37752DD2" w14:textId="47B8571A" w:rsidR="00013F8E" w:rsidRDefault="000616DC" w:rsidP="000616DC">
      <w:pPr>
        <w:pStyle w:val="a1"/>
        <w:jc w:val="center"/>
        <w:rPr>
          <w:rFonts w:eastAsiaTheme="minorEastAsia"/>
          <w:lang w:eastAsia="zh-CN"/>
        </w:rPr>
      </w:pPr>
      <w:r w:rsidRPr="000616DC">
        <w:rPr>
          <w:rFonts w:eastAsiaTheme="minorEastAsia"/>
          <w:noProof/>
          <w:lang w:eastAsia="zh-CN"/>
        </w:rPr>
        <w:drawing>
          <wp:inline distT="0" distB="0" distL="0" distR="0" wp14:anchorId="7D406698" wp14:editId="764564A6">
            <wp:extent cx="3467898" cy="17809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3485197" cy="1789784"/>
                    </a:xfrm>
                    <a:prstGeom prst="rect">
                      <a:avLst/>
                    </a:prstGeom>
                  </pic:spPr>
                </pic:pic>
              </a:graphicData>
            </a:graphic>
          </wp:inline>
        </w:drawing>
      </w:r>
    </w:p>
    <w:p w14:paraId="05F26DFF" w14:textId="36294FE3" w:rsidR="00ED19D6" w:rsidRDefault="00ED19D6" w:rsidP="000616DC">
      <w:pPr>
        <w:pStyle w:val="a1"/>
        <w:jc w:val="center"/>
        <w:rPr>
          <w:rFonts w:eastAsiaTheme="minorEastAsia"/>
          <w:lang w:eastAsia="zh-CN"/>
        </w:rPr>
      </w:pPr>
      <w:r w:rsidRPr="00C410DA">
        <w:rPr>
          <w:b/>
          <w:sz w:val="16"/>
        </w:rPr>
        <w:t>Fig</w:t>
      </w:r>
      <w:r w:rsidRPr="00E2595B">
        <w:rPr>
          <w:b/>
          <w:sz w:val="16"/>
        </w:rPr>
        <w:t>ure 1:</w:t>
      </w:r>
      <w:r w:rsidRPr="00C410DA">
        <w:rPr>
          <w:b/>
          <w:sz w:val="16"/>
        </w:rPr>
        <w:t xml:space="preserve"> </w:t>
      </w:r>
      <w:r w:rsidRPr="00ED19D6">
        <w:rPr>
          <w:b/>
          <w:sz w:val="16"/>
        </w:rPr>
        <w:t>Configuring SL DRX-related parameters in physical slot</w:t>
      </w:r>
    </w:p>
    <w:p w14:paraId="03E1012A" w14:textId="1F1DD93C" w:rsidR="000616DC" w:rsidRDefault="00E4061C" w:rsidP="0059620C">
      <w:pPr>
        <w:pStyle w:val="a1"/>
        <w:rPr>
          <w:rFonts w:eastAsiaTheme="minorEastAsia"/>
          <w:lang w:eastAsia="zh-CN"/>
        </w:rPr>
      </w:pPr>
      <w:r>
        <w:rPr>
          <w:rFonts w:eastAsiaTheme="minorEastAsia"/>
          <w:lang w:eastAsia="zh-CN"/>
        </w:rPr>
        <w:t>On the other hand, c</w:t>
      </w:r>
      <w:r w:rsidR="0059620C">
        <w:rPr>
          <w:rFonts w:eastAsiaTheme="minorEastAsia"/>
          <w:lang w:eastAsia="zh-CN"/>
        </w:rPr>
        <w:t xml:space="preserve">onfiguring SL DRX-related </w:t>
      </w:r>
      <w:r w:rsidR="0059620C" w:rsidRPr="0059620C">
        <w:rPr>
          <w:rFonts w:eastAsiaTheme="minorEastAsia"/>
          <w:lang w:eastAsia="zh-CN"/>
        </w:rPr>
        <w:t xml:space="preserve">parameters in absolute time </w:t>
      </w:r>
      <w:r w:rsidR="0059620C">
        <w:rPr>
          <w:rFonts w:eastAsiaTheme="minorEastAsia"/>
          <w:lang w:eastAsia="zh-CN"/>
        </w:rPr>
        <w:t xml:space="preserve">or physical slot </w:t>
      </w:r>
      <w:r w:rsidR="0059620C" w:rsidRPr="0059620C">
        <w:rPr>
          <w:rFonts w:eastAsiaTheme="minorEastAsia"/>
          <w:lang w:eastAsia="zh-CN"/>
        </w:rPr>
        <w:t xml:space="preserve">also </w:t>
      </w:r>
      <w:r w:rsidR="0059620C">
        <w:rPr>
          <w:rFonts w:eastAsiaTheme="minorEastAsia"/>
          <w:lang w:eastAsia="zh-CN"/>
        </w:rPr>
        <w:t>has</w:t>
      </w:r>
      <w:r w:rsidR="0059620C" w:rsidRPr="0059620C">
        <w:rPr>
          <w:rFonts w:eastAsiaTheme="minorEastAsia"/>
          <w:lang w:eastAsia="zh-CN"/>
        </w:rPr>
        <w:t xml:space="preserve"> s</w:t>
      </w:r>
      <w:r w:rsidR="0059620C">
        <w:rPr>
          <w:rFonts w:eastAsiaTheme="minorEastAsia"/>
          <w:lang w:eastAsia="zh-CN"/>
        </w:rPr>
        <w:t xml:space="preserve">ome advantages, such as easy to coordination with </w:t>
      </w:r>
      <w:proofErr w:type="spellStart"/>
      <w:r w:rsidR="0059620C">
        <w:rPr>
          <w:rFonts w:eastAsiaTheme="minorEastAsia"/>
          <w:lang w:eastAsia="zh-CN"/>
        </w:rPr>
        <w:t>Uu</w:t>
      </w:r>
      <w:proofErr w:type="spellEnd"/>
      <w:r w:rsidR="0059620C" w:rsidRPr="0059620C">
        <w:rPr>
          <w:rFonts w:eastAsiaTheme="minorEastAsia"/>
          <w:lang w:eastAsia="zh-CN"/>
        </w:rPr>
        <w:t xml:space="preserve"> DRX</w:t>
      </w:r>
      <w:r w:rsidR="00AC4DA8">
        <w:rPr>
          <w:rFonts w:eastAsiaTheme="minorEastAsia"/>
          <w:lang w:eastAsia="zh-CN"/>
        </w:rPr>
        <w:t xml:space="preserve"> and easy to design</w:t>
      </w:r>
      <w:r w:rsidR="0059620C">
        <w:rPr>
          <w:rFonts w:eastAsiaTheme="minorEastAsia"/>
          <w:lang w:eastAsia="zh-CN"/>
        </w:rPr>
        <w:t>. Thus, RAN1 need</w:t>
      </w:r>
      <w:r w:rsidR="00233A6B">
        <w:rPr>
          <w:rFonts w:eastAsiaTheme="minorEastAsia"/>
          <w:lang w:eastAsia="zh-CN"/>
        </w:rPr>
        <w:t>s</w:t>
      </w:r>
      <w:r w:rsidR="0059620C">
        <w:rPr>
          <w:rFonts w:eastAsiaTheme="minorEastAsia"/>
          <w:lang w:eastAsia="zh-CN"/>
        </w:rPr>
        <w:t xml:space="preserve"> to </w:t>
      </w:r>
      <w:r w:rsidR="0059620C" w:rsidRPr="0059620C">
        <w:rPr>
          <w:rFonts w:eastAsiaTheme="minorEastAsia"/>
          <w:lang w:eastAsia="zh-CN"/>
        </w:rPr>
        <w:t>consider the impact of resource pool con</w:t>
      </w:r>
      <w:r w:rsidR="0059620C">
        <w:rPr>
          <w:rFonts w:eastAsiaTheme="minorEastAsia"/>
          <w:lang w:eastAsia="zh-CN"/>
        </w:rPr>
        <w:t xml:space="preserve">figuration on </w:t>
      </w:r>
      <w:r w:rsidR="002F65EF">
        <w:rPr>
          <w:rFonts w:eastAsiaTheme="minorEastAsia"/>
          <w:lang w:eastAsia="zh-CN"/>
        </w:rPr>
        <w:t xml:space="preserve">the SL </w:t>
      </w:r>
      <w:r w:rsidR="0059620C">
        <w:rPr>
          <w:rFonts w:eastAsiaTheme="minorEastAsia"/>
          <w:lang w:eastAsia="zh-CN"/>
        </w:rPr>
        <w:t>DRX configuration</w:t>
      </w:r>
      <w:r w:rsidR="00233A6B">
        <w:rPr>
          <w:rFonts w:eastAsiaTheme="minorEastAsia"/>
          <w:lang w:eastAsia="zh-CN"/>
        </w:rPr>
        <w:t xml:space="preserve"> and </w:t>
      </w:r>
      <w:r w:rsidR="002F65EF">
        <w:rPr>
          <w:rFonts w:eastAsiaTheme="minorEastAsia"/>
          <w:lang w:eastAsia="zh-CN"/>
        </w:rPr>
        <w:t>study</w:t>
      </w:r>
      <w:r w:rsidR="0059620C">
        <w:rPr>
          <w:rFonts w:eastAsiaTheme="minorEastAsia"/>
          <w:lang w:eastAsia="zh-CN"/>
        </w:rPr>
        <w:t xml:space="preserve"> </w:t>
      </w:r>
      <w:r w:rsidR="00233A6B" w:rsidRPr="00233A6B">
        <w:rPr>
          <w:rFonts w:eastAsiaTheme="minorEastAsia"/>
          <w:lang w:eastAsia="zh-CN"/>
        </w:rPr>
        <w:t>whether the</w:t>
      </w:r>
      <w:r w:rsidR="002F65EF">
        <w:rPr>
          <w:rFonts w:eastAsiaTheme="minorEastAsia"/>
          <w:lang w:eastAsia="zh-CN"/>
        </w:rPr>
        <w:t xml:space="preserve"> units</w:t>
      </w:r>
      <w:r w:rsidR="00233A6B" w:rsidRPr="00233A6B">
        <w:rPr>
          <w:rFonts w:eastAsiaTheme="minorEastAsia"/>
          <w:lang w:eastAsia="zh-CN"/>
        </w:rPr>
        <w:t xml:space="preserve"> of </w:t>
      </w:r>
      <w:proofErr w:type="spellStart"/>
      <w:r w:rsidR="00233A6B" w:rsidRPr="00233A6B">
        <w:rPr>
          <w:rFonts w:eastAsiaTheme="minorEastAsia"/>
          <w:lang w:eastAsia="zh-CN"/>
        </w:rPr>
        <w:t>Uu</w:t>
      </w:r>
      <w:proofErr w:type="spellEnd"/>
      <w:r w:rsidR="00233A6B" w:rsidRPr="00233A6B">
        <w:rPr>
          <w:rFonts w:eastAsiaTheme="minorEastAsia"/>
          <w:lang w:eastAsia="zh-CN"/>
        </w:rPr>
        <w:t xml:space="preserve"> DRX </w:t>
      </w:r>
      <w:r w:rsidR="002F65EF">
        <w:rPr>
          <w:rFonts w:eastAsiaTheme="minorEastAsia"/>
          <w:lang w:eastAsia="zh-CN"/>
        </w:rPr>
        <w:t xml:space="preserve">configuration </w:t>
      </w:r>
      <w:r w:rsidR="00233A6B" w:rsidRPr="00233A6B">
        <w:rPr>
          <w:rFonts w:eastAsiaTheme="minorEastAsia"/>
          <w:lang w:eastAsia="zh-CN"/>
        </w:rPr>
        <w:t>can be reused in SL DRX.</w:t>
      </w:r>
    </w:p>
    <w:p w14:paraId="5F3FF696" w14:textId="3258EACA" w:rsidR="00233A6B" w:rsidRDefault="00233A6B" w:rsidP="0059620C">
      <w:pPr>
        <w:pStyle w:val="a1"/>
        <w:rPr>
          <w:rFonts w:eastAsiaTheme="minorEastAsia"/>
          <w:b/>
          <w:i/>
          <w:lang w:eastAsia="zh-CN"/>
        </w:rPr>
      </w:pPr>
      <w:bookmarkStart w:id="9" w:name="OLE_LINK7"/>
      <w:r w:rsidRPr="00CF081F">
        <w:rPr>
          <w:rFonts w:eastAsiaTheme="minorEastAsia"/>
          <w:b/>
          <w:i/>
          <w:lang w:eastAsia="zh-CN"/>
        </w:rPr>
        <w:t>Proposal 1:</w:t>
      </w:r>
      <w:r w:rsidRPr="00233A6B">
        <w:t xml:space="preserve"> </w:t>
      </w:r>
      <w:r w:rsidRPr="00233A6B">
        <w:rPr>
          <w:rFonts w:eastAsiaTheme="minorEastAsia"/>
          <w:b/>
          <w:i/>
          <w:lang w:eastAsia="zh-CN"/>
        </w:rPr>
        <w:t xml:space="preserve">RAN1 needs to consider the impact of resource pool configuration </w:t>
      </w:r>
      <w:r w:rsidR="002F65EF" w:rsidRPr="002F65EF">
        <w:rPr>
          <w:rFonts w:eastAsiaTheme="minorEastAsia"/>
          <w:b/>
          <w:i/>
          <w:lang w:eastAsia="zh-CN"/>
        </w:rPr>
        <w:t xml:space="preserve">on the SL </w:t>
      </w:r>
      <w:r w:rsidRPr="00233A6B">
        <w:rPr>
          <w:rFonts w:eastAsiaTheme="minorEastAsia"/>
          <w:b/>
          <w:i/>
          <w:lang w:eastAsia="zh-CN"/>
        </w:rPr>
        <w:t xml:space="preserve">DRX configuration and </w:t>
      </w:r>
      <w:r w:rsidR="002F65EF" w:rsidRPr="002F65EF">
        <w:rPr>
          <w:rFonts w:eastAsiaTheme="minorEastAsia"/>
          <w:b/>
          <w:i/>
          <w:lang w:eastAsia="zh-CN"/>
        </w:rPr>
        <w:t xml:space="preserve">study </w:t>
      </w:r>
      <w:r w:rsidRPr="00233A6B">
        <w:rPr>
          <w:rFonts w:eastAsiaTheme="minorEastAsia"/>
          <w:b/>
          <w:i/>
          <w:lang w:eastAsia="zh-CN"/>
        </w:rPr>
        <w:t xml:space="preserve">whether </w:t>
      </w:r>
      <w:r w:rsidR="000535C2" w:rsidRPr="000535C2">
        <w:rPr>
          <w:rFonts w:eastAsiaTheme="minorEastAsia"/>
          <w:b/>
          <w:i/>
          <w:lang w:eastAsia="zh-CN"/>
        </w:rPr>
        <w:t xml:space="preserve">the units of </w:t>
      </w:r>
      <w:proofErr w:type="spellStart"/>
      <w:r w:rsidR="000535C2" w:rsidRPr="000535C2">
        <w:rPr>
          <w:rFonts w:eastAsiaTheme="minorEastAsia"/>
          <w:b/>
          <w:i/>
          <w:lang w:eastAsia="zh-CN"/>
        </w:rPr>
        <w:t>Uu</w:t>
      </w:r>
      <w:proofErr w:type="spellEnd"/>
      <w:r w:rsidR="000535C2" w:rsidRPr="000535C2">
        <w:rPr>
          <w:rFonts w:eastAsiaTheme="minorEastAsia"/>
          <w:b/>
          <w:i/>
          <w:lang w:eastAsia="zh-CN"/>
        </w:rPr>
        <w:t xml:space="preserve"> DRX</w:t>
      </w:r>
      <w:r w:rsidRPr="00233A6B">
        <w:rPr>
          <w:rFonts w:eastAsiaTheme="minorEastAsia"/>
          <w:b/>
          <w:i/>
          <w:lang w:eastAsia="zh-CN"/>
        </w:rPr>
        <w:t xml:space="preserve"> can be reused in SL DRX.</w:t>
      </w:r>
    </w:p>
    <w:p w14:paraId="65123739" w14:textId="77777777" w:rsidR="00656FF9" w:rsidRDefault="008B1D7B" w:rsidP="00E969DD">
      <w:pPr>
        <w:pStyle w:val="a1"/>
        <w:rPr>
          <w:rFonts w:eastAsiaTheme="minorEastAsia"/>
          <w:lang w:eastAsia="zh-CN"/>
        </w:rPr>
      </w:pPr>
      <w:bookmarkStart w:id="10" w:name="OLE_LINK8"/>
      <w:bookmarkStart w:id="11" w:name="OLE_LINK9"/>
      <w:bookmarkEnd w:id="9"/>
      <w:r>
        <w:rPr>
          <w:rFonts w:eastAsiaTheme="minorEastAsia"/>
          <w:lang w:eastAsia="zh-CN"/>
        </w:rPr>
        <w:t xml:space="preserve">Except for absolute time/physical slot, logical slot is another configuration </w:t>
      </w:r>
      <w:r w:rsidR="00AC6C44">
        <w:rPr>
          <w:rFonts w:eastAsiaTheme="minorEastAsia"/>
          <w:lang w:eastAsia="zh-CN"/>
        </w:rPr>
        <w:t>unit</w:t>
      </w:r>
      <w:r>
        <w:rPr>
          <w:rFonts w:eastAsiaTheme="minorEastAsia"/>
          <w:lang w:eastAsia="zh-CN"/>
        </w:rPr>
        <w:t xml:space="preserve"> which can be considered for SL DRX configurations. </w:t>
      </w:r>
      <w:r w:rsidR="00EF5987">
        <w:rPr>
          <w:rFonts w:eastAsiaTheme="minorEastAsia"/>
          <w:lang w:eastAsia="zh-CN"/>
        </w:rPr>
        <w:t>For a given resource pool, the distribution of logical slots is constant.</w:t>
      </w:r>
      <w:r w:rsidR="00E969DD">
        <w:rPr>
          <w:rFonts w:eastAsiaTheme="minorEastAsia"/>
          <w:lang w:eastAsia="zh-CN"/>
        </w:rPr>
        <w:t xml:space="preserve"> If SL </w:t>
      </w:r>
      <w:r w:rsidR="00E969DD" w:rsidRPr="000616DC">
        <w:rPr>
          <w:rFonts w:eastAsiaTheme="minorEastAsia"/>
          <w:lang w:eastAsia="zh-CN"/>
        </w:rPr>
        <w:t>DRX</w:t>
      </w:r>
      <w:r w:rsidR="00E969DD">
        <w:rPr>
          <w:rFonts w:eastAsiaTheme="minorEastAsia"/>
          <w:lang w:eastAsia="zh-CN"/>
        </w:rPr>
        <w:t>-</w:t>
      </w:r>
      <w:r w:rsidR="00E969DD" w:rsidRPr="000616DC">
        <w:rPr>
          <w:rFonts w:eastAsiaTheme="minorEastAsia"/>
          <w:lang w:eastAsia="zh-CN"/>
        </w:rPr>
        <w:t>related parameters</w:t>
      </w:r>
      <w:r w:rsidR="00E969DD" w:rsidRPr="000616DC">
        <w:rPr>
          <w:rFonts w:eastAsiaTheme="minorEastAsia" w:hint="eastAsia"/>
          <w:lang w:eastAsia="zh-CN"/>
        </w:rPr>
        <w:t xml:space="preserve"> </w:t>
      </w:r>
      <w:r w:rsidR="00AC6C44">
        <w:rPr>
          <w:rFonts w:eastAsiaTheme="minorEastAsia"/>
          <w:lang w:eastAsia="zh-CN"/>
        </w:rPr>
        <w:t>are configured in units of logical slot</w:t>
      </w:r>
      <w:r w:rsidR="00E969DD">
        <w:rPr>
          <w:rFonts w:eastAsiaTheme="minorEastAsia"/>
          <w:lang w:eastAsia="zh-CN"/>
        </w:rPr>
        <w:t xml:space="preserve">, the length of each SL DRX timer is thus constant. However, </w:t>
      </w:r>
      <w:r w:rsidR="00656FF9" w:rsidRPr="00E969DD">
        <w:rPr>
          <w:rFonts w:eastAsiaTheme="minorEastAsia"/>
          <w:lang w:eastAsia="zh-CN"/>
        </w:rPr>
        <w:t xml:space="preserve">since there will be no transmission on </w:t>
      </w:r>
      <w:r w:rsidR="00656FF9">
        <w:rPr>
          <w:rFonts w:eastAsiaTheme="minorEastAsia"/>
          <w:lang w:eastAsia="zh-CN"/>
        </w:rPr>
        <w:t>the</w:t>
      </w:r>
      <w:r w:rsidR="00656FF9" w:rsidRPr="00E969DD">
        <w:rPr>
          <w:rFonts w:eastAsiaTheme="minorEastAsia"/>
          <w:lang w:eastAsia="zh-CN"/>
        </w:rPr>
        <w:t xml:space="preserve"> resources</w:t>
      </w:r>
      <w:r w:rsidR="00656FF9" w:rsidRPr="00656FF9">
        <w:rPr>
          <w:rFonts w:eastAsiaTheme="minorEastAsia"/>
          <w:lang w:eastAsia="zh-CN"/>
        </w:rPr>
        <w:t xml:space="preserve"> </w:t>
      </w:r>
      <w:r w:rsidR="00656FF9" w:rsidRPr="00E969DD">
        <w:rPr>
          <w:rFonts w:eastAsiaTheme="minorEastAsia"/>
          <w:lang w:eastAsia="zh-CN"/>
        </w:rPr>
        <w:t>whose bitmap value is 0</w:t>
      </w:r>
      <w:r w:rsidR="00656FF9">
        <w:rPr>
          <w:rFonts w:eastAsiaTheme="minorEastAsia"/>
          <w:lang w:eastAsia="zh-CN"/>
        </w:rPr>
        <w:t>,</w:t>
      </w:r>
      <w:r w:rsidR="00656FF9" w:rsidRPr="00E969DD">
        <w:rPr>
          <w:rFonts w:eastAsiaTheme="minorEastAsia"/>
          <w:lang w:eastAsia="zh-CN"/>
        </w:rPr>
        <w:t xml:space="preserve"> </w:t>
      </w:r>
      <w:r w:rsidR="00E969DD" w:rsidRPr="00E969DD">
        <w:rPr>
          <w:rFonts w:eastAsiaTheme="minorEastAsia"/>
          <w:lang w:eastAsia="zh-CN"/>
        </w:rPr>
        <w:t xml:space="preserve">it is meaningless to </w:t>
      </w:r>
      <w:r w:rsidR="00656FF9">
        <w:rPr>
          <w:rFonts w:eastAsiaTheme="minorEastAsia"/>
          <w:lang w:eastAsia="zh-CN"/>
        </w:rPr>
        <w:t>monitor</w:t>
      </w:r>
      <w:r w:rsidR="00AC6C44">
        <w:rPr>
          <w:rFonts w:eastAsiaTheme="minorEastAsia"/>
          <w:lang w:eastAsia="zh-CN"/>
        </w:rPr>
        <w:t xml:space="preserve"> and decod</w:t>
      </w:r>
      <w:r w:rsidR="00656FF9">
        <w:rPr>
          <w:rFonts w:eastAsiaTheme="minorEastAsia"/>
          <w:lang w:eastAsia="zh-CN"/>
        </w:rPr>
        <w:t>e</w:t>
      </w:r>
      <w:r w:rsidR="00AC6C44">
        <w:rPr>
          <w:rFonts w:eastAsiaTheme="minorEastAsia"/>
          <w:lang w:eastAsia="zh-CN"/>
        </w:rPr>
        <w:t xml:space="preserve"> </w:t>
      </w:r>
      <w:r w:rsidR="00656FF9">
        <w:rPr>
          <w:rFonts w:eastAsiaTheme="minorEastAsia"/>
          <w:lang w:eastAsia="zh-CN"/>
        </w:rPr>
        <w:t>these</w:t>
      </w:r>
      <w:r w:rsidR="00E969DD" w:rsidRPr="00E969DD">
        <w:rPr>
          <w:rFonts w:eastAsiaTheme="minorEastAsia"/>
          <w:lang w:eastAsia="zh-CN"/>
        </w:rPr>
        <w:t xml:space="preserve"> resource</w:t>
      </w:r>
      <w:r w:rsidR="00AC6C44">
        <w:rPr>
          <w:rFonts w:eastAsiaTheme="minorEastAsia"/>
          <w:lang w:eastAsia="zh-CN"/>
        </w:rPr>
        <w:t>s</w:t>
      </w:r>
      <w:r w:rsidR="00E969DD" w:rsidRPr="00E969DD">
        <w:rPr>
          <w:rFonts w:eastAsiaTheme="minorEastAsia"/>
          <w:lang w:eastAsia="zh-CN"/>
        </w:rPr>
        <w:t xml:space="preserve"> during </w:t>
      </w:r>
      <w:r w:rsidR="00656FF9">
        <w:rPr>
          <w:rFonts w:eastAsiaTheme="minorEastAsia"/>
          <w:lang w:eastAsia="zh-CN"/>
        </w:rPr>
        <w:t xml:space="preserve">SL DRX active time, which only increases the power consumption of </w:t>
      </w:r>
      <w:proofErr w:type="spellStart"/>
      <w:r w:rsidR="00656FF9">
        <w:rPr>
          <w:rFonts w:eastAsiaTheme="minorEastAsia"/>
          <w:lang w:eastAsia="zh-CN"/>
        </w:rPr>
        <w:t>sidelink</w:t>
      </w:r>
      <w:proofErr w:type="spellEnd"/>
      <w:r w:rsidR="00656FF9">
        <w:rPr>
          <w:rFonts w:eastAsiaTheme="minorEastAsia"/>
          <w:lang w:eastAsia="zh-CN"/>
        </w:rPr>
        <w:t xml:space="preserve"> UE</w:t>
      </w:r>
      <w:r w:rsidR="00E969DD" w:rsidRPr="00E969DD">
        <w:rPr>
          <w:rFonts w:eastAsiaTheme="minorEastAsia"/>
          <w:lang w:eastAsia="zh-CN"/>
        </w:rPr>
        <w:t>.</w:t>
      </w:r>
      <w:r w:rsidR="00E969DD">
        <w:rPr>
          <w:rFonts w:eastAsiaTheme="minorEastAsia"/>
          <w:lang w:eastAsia="zh-CN"/>
        </w:rPr>
        <w:t xml:space="preserve"> </w:t>
      </w:r>
    </w:p>
    <w:bookmarkEnd w:id="10"/>
    <w:bookmarkEnd w:id="11"/>
    <w:p w14:paraId="5D300B85" w14:textId="0E15600B" w:rsidR="008B1D7B" w:rsidRDefault="00E969DD" w:rsidP="00E969DD">
      <w:pPr>
        <w:pStyle w:val="a1"/>
        <w:rPr>
          <w:rFonts w:eastAsiaTheme="minorEastAsia"/>
          <w:lang w:eastAsia="zh-CN"/>
        </w:rPr>
      </w:pPr>
      <w:r>
        <w:rPr>
          <w:rFonts w:eastAsiaTheme="minorEastAsia"/>
          <w:lang w:eastAsia="zh-CN"/>
        </w:rPr>
        <w:t xml:space="preserve">As shown in Figure 2, </w:t>
      </w:r>
      <w:r w:rsidRPr="00E969DD">
        <w:rPr>
          <w:rFonts w:eastAsiaTheme="minorEastAsia"/>
          <w:lang w:eastAsia="zh-CN"/>
        </w:rPr>
        <w:t xml:space="preserve">valid </w:t>
      </w:r>
      <w:r w:rsidR="00AC6C44">
        <w:rPr>
          <w:rFonts w:eastAsiaTheme="minorEastAsia"/>
          <w:lang w:eastAsia="zh-CN"/>
        </w:rPr>
        <w:t>transmission</w:t>
      </w:r>
      <w:r w:rsidR="00AC6C44" w:rsidRPr="00E969DD">
        <w:rPr>
          <w:rFonts w:eastAsiaTheme="minorEastAsia"/>
          <w:lang w:eastAsia="zh-CN"/>
        </w:rPr>
        <w:t xml:space="preserve"> </w:t>
      </w:r>
      <w:r w:rsidRPr="00E969DD">
        <w:rPr>
          <w:rFonts w:eastAsiaTheme="minorEastAsia"/>
          <w:lang w:eastAsia="zh-CN"/>
        </w:rPr>
        <w:t xml:space="preserve">resources (i.e. </w:t>
      </w:r>
      <w:r w:rsidR="00AC6C44">
        <w:rPr>
          <w:rFonts w:eastAsiaTheme="minorEastAsia"/>
          <w:lang w:eastAsia="zh-CN"/>
        </w:rPr>
        <w:t xml:space="preserve">resources whose </w:t>
      </w:r>
      <w:r w:rsidRPr="00E969DD">
        <w:rPr>
          <w:rFonts w:eastAsiaTheme="minorEastAsia"/>
          <w:lang w:eastAsia="zh-CN"/>
        </w:rPr>
        <w:t>bitmap value is 1) within SL DRX active time also cannot be guaranteed, since the amount of valid resources highly depend</w:t>
      </w:r>
      <w:r w:rsidR="00AC6C44">
        <w:rPr>
          <w:rFonts w:eastAsiaTheme="minorEastAsia"/>
          <w:lang w:eastAsia="zh-CN"/>
        </w:rPr>
        <w:t>s</w:t>
      </w:r>
      <w:r w:rsidRPr="00E969DD">
        <w:rPr>
          <w:rFonts w:eastAsiaTheme="minorEastAsia"/>
          <w:lang w:eastAsia="zh-CN"/>
        </w:rPr>
        <w:t xml:space="preserve"> on the </w:t>
      </w:r>
      <w:r w:rsidR="00AC6C44">
        <w:rPr>
          <w:rFonts w:eastAsiaTheme="minorEastAsia"/>
          <w:lang w:eastAsia="zh-CN"/>
        </w:rPr>
        <w:t>bitmap</w:t>
      </w:r>
      <w:r w:rsidRPr="00E969DD">
        <w:rPr>
          <w:rFonts w:eastAsiaTheme="minorEastAsia"/>
          <w:lang w:eastAsia="zh-CN"/>
        </w:rPr>
        <w:t xml:space="preserve"> configuration</w:t>
      </w:r>
      <w:r w:rsidR="00AC6C44">
        <w:rPr>
          <w:rFonts w:eastAsiaTheme="minorEastAsia"/>
          <w:lang w:eastAsia="zh-CN"/>
        </w:rPr>
        <w:t xml:space="preserve"> within a resource pool</w:t>
      </w:r>
      <w:r w:rsidRPr="00E969DD">
        <w:rPr>
          <w:rFonts w:eastAsiaTheme="minorEastAsia"/>
          <w:lang w:eastAsia="zh-CN"/>
        </w:rPr>
        <w:t>, and there may still be no valid</w:t>
      </w:r>
      <w:r w:rsidR="00AC6C44">
        <w:rPr>
          <w:rFonts w:eastAsiaTheme="minorEastAsia"/>
          <w:lang w:eastAsia="zh-CN"/>
        </w:rPr>
        <w:t xml:space="preserve"> transmission</w:t>
      </w:r>
      <w:r w:rsidRPr="00E969DD">
        <w:rPr>
          <w:rFonts w:eastAsiaTheme="minorEastAsia"/>
          <w:lang w:eastAsia="zh-CN"/>
        </w:rPr>
        <w:t xml:space="preserve"> resources within </w:t>
      </w:r>
      <w:proofErr w:type="spellStart"/>
      <w:r w:rsidR="00AC6C44">
        <w:rPr>
          <w:rFonts w:eastAsiaTheme="minorEastAsia"/>
          <w:lang w:eastAsia="zh-CN"/>
        </w:rPr>
        <w:t>drx</w:t>
      </w:r>
      <w:proofErr w:type="spellEnd"/>
      <w:r w:rsidR="00AC6C44">
        <w:rPr>
          <w:rFonts w:eastAsiaTheme="minorEastAsia"/>
          <w:lang w:eastAsia="zh-CN"/>
        </w:rPr>
        <w:t xml:space="preserve"> </w:t>
      </w:r>
      <w:r w:rsidRPr="00E969DD">
        <w:rPr>
          <w:rFonts w:eastAsiaTheme="minorEastAsia"/>
          <w:lang w:eastAsia="zh-CN"/>
        </w:rPr>
        <w:t>on-duration.</w:t>
      </w:r>
    </w:p>
    <w:p w14:paraId="001A1B0B" w14:textId="3D154D09" w:rsidR="00E969DD" w:rsidRDefault="00E969DD" w:rsidP="00E969DD">
      <w:pPr>
        <w:pStyle w:val="a1"/>
        <w:jc w:val="center"/>
        <w:rPr>
          <w:rFonts w:eastAsiaTheme="minorEastAsia"/>
          <w:lang w:eastAsia="zh-CN"/>
        </w:rPr>
      </w:pPr>
      <w:r w:rsidRPr="00E969DD">
        <w:rPr>
          <w:rFonts w:eastAsiaTheme="minorEastAsia"/>
          <w:noProof/>
          <w:lang w:eastAsia="zh-CN"/>
        </w:rPr>
        <w:drawing>
          <wp:inline distT="0" distB="0" distL="0" distR="0" wp14:anchorId="17FAFA69" wp14:editId="104EE0DE">
            <wp:extent cx="3487903" cy="2061374"/>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517587" cy="2078918"/>
                    </a:xfrm>
                    <a:prstGeom prst="rect">
                      <a:avLst/>
                    </a:prstGeom>
                  </pic:spPr>
                </pic:pic>
              </a:graphicData>
            </a:graphic>
          </wp:inline>
        </w:drawing>
      </w:r>
    </w:p>
    <w:p w14:paraId="7539286F" w14:textId="6CCA3128" w:rsidR="00E969DD" w:rsidRDefault="00E969DD" w:rsidP="00E969DD">
      <w:pPr>
        <w:pStyle w:val="a1"/>
        <w:jc w:val="center"/>
        <w:rPr>
          <w:rFonts w:eastAsiaTheme="minorEastAsia"/>
          <w:lang w:eastAsia="zh-CN"/>
        </w:rPr>
      </w:pPr>
      <w:r w:rsidRPr="00C410DA">
        <w:rPr>
          <w:b/>
          <w:sz w:val="16"/>
        </w:rPr>
        <w:t>Fig</w:t>
      </w:r>
      <w:r>
        <w:rPr>
          <w:b/>
          <w:sz w:val="16"/>
        </w:rPr>
        <w:t>ure 2</w:t>
      </w:r>
      <w:r w:rsidRPr="00E2595B">
        <w:rPr>
          <w:b/>
          <w:sz w:val="16"/>
        </w:rPr>
        <w:t>:</w:t>
      </w:r>
      <w:r w:rsidRPr="00C410DA">
        <w:rPr>
          <w:b/>
          <w:sz w:val="16"/>
        </w:rPr>
        <w:t xml:space="preserve"> </w:t>
      </w:r>
      <w:r w:rsidRPr="00ED19D6">
        <w:rPr>
          <w:b/>
          <w:sz w:val="16"/>
        </w:rPr>
        <w:t xml:space="preserve">Configuring SL DRX-related parameters in </w:t>
      </w:r>
      <w:r>
        <w:rPr>
          <w:b/>
          <w:sz w:val="16"/>
        </w:rPr>
        <w:t>logical</w:t>
      </w:r>
      <w:r w:rsidRPr="00ED19D6">
        <w:rPr>
          <w:b/>
          <w:sz w:val="16"/>
        </w:rPr>
        <w:t xml:space="preserve"> slo</w:t>
      </w:r>
      <w:r>
        <w:rPr>
          <w:b/>
          <w:sz w:val="16"/>
        </w:rPr>
        <w:t>t</w:t>
      </w:r>
    </w:p>
    <w:p w14:paraId="0E4D2EE7" w14:textId="3CB30AD8" w:rsidR="00E969DD" w:rsidRPr="00AF2FEA" w:rsidRDefault="003A5DF5" w:rsidP="00496AD8">
      <w:pPr>
        <w:pStyle w:val="a1"/>
        <w:rPr>
          <w:rFonts w:eastAsiaTheme="minorEastAsia"/>
          <w:lang w:eastAsia="zh-CN"/>
        </w:rPr>
      </w:pPr>
      <w:r>
        <w:rPr>
          <w:rFonts w:eastAsiaTheme="minorEastAsia" w:hint="eastAsia"/>
          <w:lang w:eastAsia="zh-CN"/>
        </w:rPr>
        <w:t>I</w:t>
      </w:r>
      <w:r w:rsidR="00AF2FEA">
        <w:rPr>
          <w:rFonts w:eastAsiaTheme="minorEastAsia"/>
          <w:lang w:eastAsia="zh-CN"/>
        </w:rPr>
        <w:t>n order to guarantee</w:t>
      </w:r>
      <w:r>
        <w:rPr>
          <w:rFonts w:eastAsiaTheme="minorEastAsia"/>
          <w:lang w:eastAsia="zh-CN"/>
        </w:rPr>
        <w:t xml:space="preserve"> the amount of valid </w:t>
      </w:r>
      <w:r w:rsidR="00AC6C44">
        <w:rPr>
          <w:rFonts w:eastAsiaTheme="minorEastAsia"/>
          <w:lang w:eastAsia="zh-CN"/>
        </w:rPr>
        <w:t xml:space="preserve">transmission </w:t>
      </w:r>
      <w:r>
        <w:rPr>
          <w:rFonts w:eastAsiaTheme="minorEastAsia"/>
          <w:lang w:eastAsia="zh-CN"/>
        </w:rPr>
        <w:t xml:space="preserve">resources within the SL DRX active time, </w:t>
      </w:r>
      <w:r w:rsidR="00AF2FEA" w:rsidRPr="00AF2FEA">
        <w:rPr>
          <w:rFonts w:eastAsiaTheme="minorEastAsia"/>
          <w:lang w:eastAsia="zh-CN"/>
        </w:rPr>
        <w:t xml:space="preserve">it may be a solution to configure the </w:t>
      </w:r>
      <w:r w:rsidR="00AF2FEA">
        <w:rPr>
          <w:rFonts w:eastAsiaTheme="minorEastAsia"/>
          <w:lang w:eastAsia="zh-CN"/>
        </w:rPr>
        <w:t xml:space="preserve">SL </w:t>
      </w:r>
      <w:r w:rsidR="00AF2FEA" w:rsidRPr="00AF2FEA">
        <w:rPr>
          <w:rFonts w:eastAsiaTheme="minorEastAsia"/>
          <w:lang w:eastAsia="zh-CN"/>
        </w:rPr>
        <w:t>DRX</w:t>
      </w:r>
      <w:r w:rsidR="00AF2FEA">
        <w:rPr>
          <w:rFonts w:eastAsiaTheme="minorEastAsia"/>
          <w:lang w:eastAsia="zh-CN"/>
        </w:rPr>
        <w:t>-related</w:t>
      </w:r>
      <w:r w:rsidR="00AF2FEA" w:rsidRPr="00AF2FEA">
        <w:rPr>
          <w:rFonts w:eastAsiaTheme="minorEastAsia"/>
          <w:lang w:eastAsia="zh-CN"/>
        </w:rPr>
        <w:t xml:space="preserve"> parameters </w:t>
      </w:r>
      <w:r w:rsidR="00AF2FEA">
        <w:rPr>
          <w:rFonts w:eastAsiaTheme="minorEastAsia"/>
          <w:lang w:eastAsia="zh-CN"/>
        </w:rPr>
        <w:t>in unit</w:t>
      </w:r>
      <w:r w:rsidR="00AC6C44">
        <w:rPr>
          <w:rFonts w:eastAsiaTheme="minorEastAsia"/>
          <w:lang w:eastAsia="zh-CN"/>
        </w:rPr>
        <w:t>s</w:t>
      </w:r>
      <w:r w:rsidR="00AF2FEA">
        <w:rPr>
          <w:rFonts w:eastAsiaTheme="minorEastAsia"/>
          <w:lang w:eastAsia="zh-CN"/>
        </w:rPr>
        <w:t xml:space="preserve"> of</w:t>
      </w:r>
      <w:r w:rsidR="00AF2FEA" w:rsidRPr="00AF2FEA">
        <w:rPr>
          <w:rFonts w:eastAsiaTheme="minorEastAsia"/>
          <w:lang w:eastAsia="zh-CN"/>
        </w:rPr>
        <w:t xml:space="preserve"> the logical slot in the resource pool.</w:t>
      </w:r>
      <w:r w:rsidR="00AF2FEA">
        <w:rPr>
          <w:rFonts w:eastAsiaTheme="minorEastAsia"/>
          <w:lang w:eastAsia="zh-CN"/>
        </w:rPr>
        <w:t xml:space="preserve"> Under </w:t>
      </w:r>
      <w:r w:rsidR="00496AD8">
        <w:rPr>
          <w:rFonts w:eastAsiaTheme="minorEastAsia"/>
          <w:lang w:eastAsia="zh-CN"/>
        </w:rPr>
        <w:t>such</w:t>
      </w:r>
      <w:r w:rsidR="00AF2FEA">
        <w:rPr>
          <w:rFonts w:eastAsiaTheme="minorEastAsia"/>
          <w:lang w:eastAsia="zh-CN"/>
        </w:rPr>
        <w:t xml:space="preserve"> configuration, </w:t>
      </w:r>
      <w:r w:rsidR="00AF2FEA" w:rsidRPr="00AF2FEA">
        <w:rPr>
          <w:rFonts w:eastAsiaTheme="minorEastAsia"/>
          <w:lang w:eastAsia="zh-CN"/>
        </w:rPr>
        <w:t>UE only monitor</w:t>
      </w:r>
      <w:r w:rsidR="00496AD8">
        <w:rPr>
          <w:rFonts w:eastAsiaTheme="minorEastAsia"/>
          <w:lang w:eastAsia="zh-CN"/>
        </w:rPr>
        <w:t>s</w:t>
      </w:r>
      <w:r w:rsidR="00AF2FEA" w:rsidRPr="00AF2FEA">
        <w:rPr>
          <w:rFonts w:eastAsiaTheme="minorEastAsia"/>
          <w:lang w:eastAsia="zh-CN"/>
        </w:rPr>
        <w:t xml:space="preserve"> and/or count</w:t>
      </w:r>
      <w:r w:rsidR="00496AD8">
        <w:rPr>
          <w:rFonts w:eastAsiaTheme="minorEastAsia"/>
          <w:lang w:eastAsia="zh-CN"/>
        </w:rPr>
        <w:t>s</w:t>
      </w:r>
      <w:r w:rsidR="00AF2FEA" w:rsidRPr="00AF2FEA">
        <w:rPr>
          <w:rFonts w:eastAsiaTheme="minorEastAsia"/>
          <w:lang w:eastAsia="zh-CN"/>
        </w:rPr>
        <w:t xml:space="preserve"> the resource</w:t>
      </w:r>
      <w:r w:rsidR="00B81C0E">
        <w:rPr>
          <w:rFonts w:eastAsiaTheme="minorEastAsia"/>
          <w:lang w:eastAsia="zh-CN"/>
        </w:rPr>
        <w:t>s</w:t>
      </w:r>
      <w:r w:rsidR="00AF2FEA" w:rsidRPr="00AF2FEA">
        <w:rPr>
          <w:rFonts w:eastAsiaTheme="minorEastAsia"/>
          <w:lang w:eastAsia="zh-CN"/>
        </w:rPr>
        <w:t xml:space="preserve"> whose bitmap value is 1</w:t>
      </w:r>
      <w:r w:rsidR="00AF2FEA">
        <w:rPr>
          <w:rFonts w:eastAsiaTheme="minorEastAsia"/>
          <w:lang w:eastAsia="zh-CN"/>
        </w:rPr>
        <w:t xml:space="preserve"> during the SL DRX active/inactive time</w:t>
      </w:r>
      <w:r w:rsidR="00AF2FEA" w:rsidRPr="00AF2FEA">
        <w:rPr>
          <w:rFonts w:eastAsiaTheme="minorEastAsia"/>
          <w:lang w:eastAsia="zh-CN"/>
        </w:rPr>
        <w:t xml:space="preserve">, and the valid resources within SL DRX active time </w:t>
      </w:r>
      <w:r w:rsidR="00496AD8">
        <w:rPr>
          <w:rFonts w:eastAsiaTheme="minorEastAsia"/>
          <w:lang w:eastAsia="zh-CN"/>
        </w:rPr>
        <w:t>is</w:t>
      </w:r>
      <w:r w:rsidR="00AF2FEA" w:rsidRPr="00AF2FEA">
        <w:rPr>
          <w:rFonts w:eastAsiaTheme="minorEastAsia"/>
          <w:lang w:eastAsia="zh-CN"/>
        </w:rPr>
        <w:t xml:space="preserve"> </w:t>
      </w:r>
      <w:r w:rsidR="00496AD8">
        <w:rPr>
          <w:rFonts w:eastAsiaTheme="minorEastAsia"/>
          <w:lang w:eastAsia="zh-CN"/>
        </w:rPr>
        <w:t>thus constant</w:t>
      </w:r>
      <w:r w:rsidR="00AF2FEA" w:rsidRPr="00AF2FEA">
        <w:rPr>
          <w:rFonts w:eastAsiaTheme="minorEastAsia"/>
          <w:lang w:eastAsia="zh-CN"/>
        </w:rPr>
        <w:t>.</w:t>
      </w:r>
      <w:r w:rsidR="00AF2FEA">
        <w:rPr>
          <w:rFonts w:eastAsiaTheme="minorEastAsia"/>
          <w:lang w:eastAsia="zh-CN"/>
        </w:rPr>
        <w:t xml:space="preserve"> However, if there are many “0” within a bitmap period, </w:t>
      </w:r>
      <w:r w:rsidR="00AF2FEA" w:rsidRPr="00AF2FEA">
        <w:rPr>
          <w:rFonts w:eastAsiaTheme="minorEastAsia"/>
          <w:lang w:eastAsia="zh-CN"/>
        </w:rPr>
        <w:t xml:space="preserve">DRX cycle may be relatively long, making it may not be possible to include any </w:t>
      </w:r>
      <w:proofErr w:type="spellStart"/>
      <w:r w:rsidR="00AF2FEA" w:rsidRPr="00AF2FEA">
        <w:rPr>
          <w:rFonts w:eastAsiaTheme="minorEastAsia"/>
          <w:lang w:eastAsia="zh-CN"/>
        </w:rPr>
        <w:t>drx</w:t>
      </w:r>
      <w:proofErr w:type="spellEnd"/>
      <w:r w:rsidR="00AF2FEA" w:rsidRPr="00AF2FEA">
        <w:rPr>
          <w:rFonts w:eastAsiaTheme="minorEastAsia"/>
          <w:lang w:eastAsia="zh-CN"/>
        </w:rPr>
        <w:t xml:space="preserve"> on-duration in the resource selection window</w:t>
      </w:r>
      <w:r w:rsidR="00AF2FEA">
        <w:rPr>
          <w:rFonts w:eastAsiaTheme="minorEastAsia"/>
          <w:lang w:eastAsia="zh-CN"/>
        </w:rPr>
        <w:t>, as</w:t>
      </w:r>
      <w:r w:rsidR="00496AD8">
        <w:rPr>
          <w:rFonts w:eastAsiaTheme="minorEastAsia"/>
          <w:lang w:eastAsia="zh-CN"/>
        </w:rPr>
        <w:t xml:space="preserve"> </w:t>
      </w:r>
      <w:r w:rsidR="00AF2FEA">
        <w:rPr>
          <w:rFonts w:eastAsiaTheme="minorEastAsia"/>
          <w:lang w:eastAsia="zh-CN"/>
        </w:rPr>
        <w:t>shown</w:t>
      </w:r>
      <w:r w:rsidR="00496AD8">
        <w:rPr>
          <w:rFonts w:eastAsiaTheme="minorEastAsia"/>
          <w:lang w:eastAsia="zh-CN"/>
        </w:rPr>
        <w:t xml:space="preserve"> in Figure 3</w:t>
      </w:r>
      <w:r w:rsidR="00AF2FEA" w:rsidRPr="00AF2FEA">
        <w:rPr>
          <w:rFonts w:eastAsiaTheme="minorEastAsia"/>
          <w:lang w:eastAsia="zh-CN"/>
        </w:rPr>
        <w:t>.</w:t>
      </w:r>
    </w:p>
    <w:p w14:paraId="27748873" w14:textId="4A7D07E8" w:rsidR="00AF2FEA" w:rsidRDefault="00AF2FEA" w:rsidP="00AF2FEA">
      <w:pPr>
        <w:pStyle w:val="a1"/>
        <w:jc w:val="center"/>
        <w:rPr>
          <w:rFonts w:eastAsiaTheme="minorEastAsia"/>
          <w:lang w:eastAsia="zh-CN"/>
        </w:rPr>
      </w:pPr>
      <w:r w:rsidRPr="00AF2FEA">
        <w:rPr>
          <w:rFonts w:eastAsiaTheme="minorEastAsia"/>
          <w:noProof/>
          <w:lang w:eastAsia="zh-CN"/>
        </w:rPr>
        <w:lastRenderedPageBreak/>
        <w:drawing>
          <wp:inline distT="0" distB="0" distL="0" distR="0" wp14:anchorId="7BA66E3F" wp14:editId="30B4133B">
            <wp:extent cx="4855265" cy="1913262"/>
            <wp:effectExtent l="0" t="0" r="254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4862171" cy="1915983"/>
                    </a:xfrm>
                    <a:prstGeom prst="rect">
                      <a:avLst/>
                    </a:prstGeom>
                  </pic:spPr>
                </pic:pic>
              </a:graphicData>
            </a:graphic>
          </wp:inline>
        </w:drawing>
      </w:r>
    </w:p>
    <w:p w14:paraId="39A52DC4" w14:textId="2BFF4995" w:rsidR="00AF2FEA" w:rsidRPr="00AF2FEA" w:rsidRDefault="00AF2FEA" w:rsidP="007E4F19">
      <w:pPr>
        <w:pStyle w:val="a1"/>
        <w:jc w:val="center"/>
        <w:rPr>
          <w:rFonts w:eastAsiaTheme="minorEastAsia"/>
          <w:lang w:eastAsia="zh-CN"/>
        </w:rPr>
      </w:pPr>
      <w:r w:rsidRPr="00C410DA">
        <w:rPr>
          <w:b/>
          <w:sz w:val="16"/>
        </w:rPr>
        <w:t>Fig</w:t>
      </w:r>
      <w:r>
        <w:rPr>
          <w:b/>
          <w:sz w:val="16"/>
        </w:rPr>
        <w:t>ure 3</w:t>
      </w:r>
      <w:r w:rsidRPr="00E2595B">
        <w:rPr>
          <w:b/>
          <w:sz w:val="16"/>
        </w:rPr>
        <w:t>:</w:t>
      </w:r>
      <w:r w:rsidRPr="00C410DA">
        <w:rPr>
          <w:b/>
          <w:sz w:val="16"/>
        </w:rPr>
        <w:t xml:space="preserve"> </w:t>
      </w:r>
      <w:r w:rsidRPr="00ED19D6">
        <w:rPr>
          <w:b/>
          <w:sz w:val="16"/>
        </w:rPr>
        <w:t xml:space="preserve">Configuring SL DRX-related parameters in </w:t>
      </w:r>
      <w:r>
        <w:rPr>
          <w:b/>
          <w:sz w:val="16"/>
        </w:rPr>
        <w:t>logical</w:t>
      </w:r>
      <w:r w:rsidRPr="00ED19D6">
        <w:rPr>
          <w:b/>
          <w:sz w:val="16"/>
        </w:rPr>
        <w:t xml:space="preserve"> slo</w:t>
      </w:r>
      <w:r>
        <w:rPr>
          <w:b/>
          <w:sz w:val="16"/>
        </w:rPr>
        <w:t xml:space="preserve">t </w:t>
      </w:r>
      <w:r w:rsidR="007E4F19" w:rsidRPr="007E4F19">
        <w:rPr>
          <w:b/>
          <w:sz w:val="16"/>
        </w:rPr>
        <w:t>in the resource pool</w:t>
      </w:r>
    </w:p>
    <w:p w14:paraId="65C0D775" w14:textId="5671756F" w:rsidR="00AF2FEA" w:rsidRDefault="00D922FA" w:rsidP="00E969DD">
      <w:pPr>
        <w:pStyle w:val="a1"/>
        <w:rPr>
          <w:rFonts w:eastAsiaTheme="minorEastAsia"/>
          <w:lang w:eastAsia="zh-CN"/>
        </w:rPr>
      </w:pPr>
      <w:bookmarkStart w:id="12" w:name="OLE_LINK6"/>
      <w:r>
        <w:rPr>
          <w:rFonts w:eastAsiaTheme="minorEastAsia" w:hint="eastAsia"/>
          <w:lang w:eastAsia="zh-CN"/>
        </w:rPr>
        <w:t>H</w:t>
      </w:r>
      <w:r>
        <w:rPr>
          <w:rFonts w:eastAsiaTheme="minorEastAsia"/>
          <w:lang w:eastAsia="zh-CN"/>
        </w:rPr>
        <w:t>ence, it is proposed that i</w:t>
      </w:r>
      <w:r w:rsidRPr="00D922FA">
        <w:rPr>
          <w:rFonts w:eastAsiaTheme="minorEastAsia"/>
          <w:lang w:eastAsia="zh-CN"/>
        </w:rPr>
        <w:t xml:space="preserve">f there are indeed some technical issues on reusing of </w:t>
      </w:r>
      <w:proofErr w:type="spellStart"/>
      <w:r w:rsidRPr="00D922FA">
        <w:rPr>
          <w:rFonts w:eastAsiaTheme="minorEastAsia"/>
          <w:lang w:eastAsia="zh-CN"/>
        </w:rPr>
        <w:t>Uu</w:t>
      </w:r>
      <w:proofErr w:type="spellEnd"/>
      <w:r w:rsidRPr="00D922FA">
        <w:rPr>
          <w:rFonts w:eastAsiaTheme="minorEastAsia"/>
          <w:lang w:eastAsia="zh-CN"/>
        </w:rPr>
        <w:t xml:space="preserve"> DRX configuration </w:t>
      </w:r>
      <w:r w:rsidR="00C77BA8">
        <w:rPr>
          <w:rFonts w:eastAsiaTheme="minorEastAsia"/>
          <w:lang w:eastAsia="zh-CN"/>
        </w:rPr>
        <w:t>units</w:t>
      </w:r>
      <w:r w:rsidRPr="00D922FA">
        <w:rPr>
          <w:rFonts w:eastAsiaTheme="minorEastAsia"/>
          <w:lang w:eastAsia="zh-CN"/>
        </w:rPr>
        <w:t xml:space="preserve">, RAN1 further studies potential new </w:t>
      </w:r>
      <w:r w:rsidR="00B81C0E" w:rsidRPr="00B81C0E">
        <w:rPr>
          <w:rFonts w:eastAsiaTheme="minorEastAsia"/>
          <w:lang w:eastAsia="zh-CN"/>
        </w:rPr>
        <w:t xml:space="preserve">units </w:t>
      </w:r>
      <w:r w:rsidRPr="00D922FA">
        <w:rPr>
          <w:rFonts w:eastAsiaTheme="minorEastAsia"/>
          <w:lang w:eastAsia="zh-CN"/>
        </w:rPr>
        <w:t>of SL DRX p</w:t>
      </w:r>
      <w:r>
        <w:rPr>
          <w:rFonts w:eastAsiaTheme="minorEastAsia"/>
          <w:lang w:eastAsia="zh-CN"/>
        </w:rPr>
        <w:t>arameters, such as logical slot, logical slot</w:t>
      </w:r>
      <w:r w:rsidRPr="00D922FA">
        <w:rPr>
          <w:rFonts w:eastAsiaTheme="minorEastAsia"/>
          <w:lang w:eastAsia="zh-CN"/>
        </w:rPr>
        <w:t xml:space="preserve"> within a resource pool.</w:t>
      </w:r>
    </w:p>
    <w:bookmarkEnd w:id="12"/>
    <w:p w14:paraId="542F9E7E" w14:textId="57F9EFB1" w:rsidR="008C7AE2" w:rsidRPr="008C7AE2" w:rsidRDefault="008C7AE2" w:rsidP="00E969DD">
      <w:pPr>
        <w:pStyle w:val="a1"/>
        <w:rPr>
          <w:rFonts w:eastAsiaTheme="minorEastAsia"/>
          <w:lang w:eastAsia="zh-CN"/>
        </w:rPr>
      </w:pPr>
      <w:r>
        <w:rPr>
          <w:rFonts w:eastAsiaTheme="minorEastAsia"/>
          <w:b/>
          <w:i/>
          <w:lang w:eastAsia="zh-CN"/>
        </w:rPr>
        <w:t>Proposal 2</w:t>
      </w:r>
      <w:r w:rsidRPr="00CF081F">
        <w:rPr>
          <w:rFonts w:eastAsiaTheme="minorEastAsia"/>
          <w:b/>
          <w:i/>
          <w:lang w:eastAsia="zh-CN"/>
        </w:rPr>
        <w:t xml:space="preserve">: If there are indeed some technical issues on reusing of </w:t>
      </w:r>
      <w:proofErr w:type="spellStart"/>
      <w:r w:rsidRPr="00CF081F">
        <w:rPr>
          <w:rFonts w:eastAsiaTheme="minorEastAsia"/>
          <w:b/>
          <w:i/>
          <w:lang w:eastAsia="zh-CN"/>
        </w:rPr>
        <w:t>Uu</w:t>
      </w:r>
      <w:proofErr w:type="spellEnd"/>
      <w:r w:rsidRPr="00CF081F">
        <w:rPr>
          <w:rFonts w:eastAsiaTheme="minorEastAsia"/>
          <w:b/>
          <w:i/>
          <w:lang w:eastAsia="zh-CN"/>
        </w:rPr>
        <w:t xml:space="preserve"> DRX configuration </w:t>
      </w:r>
      <w:r w:rsidR="00C77BA8">
        <w:rPr>
          <w:rFonts w:eastAsiaTheme="minorEastAsia"/>
          <w:b/>
          <w:i/>
          <w:lang w:eastAsia="zh-CN"/>
        </w:rPr>
        <w:t>units</w:t>
      </w:r>
      <w:r w:rsidRPr="00CF081F">
        <w:rPr>
          <w:rFonts w:eastAsiaTheme="minorEastAsia"/>
          <w:b/>
          <w:i/>
          <w:lang w:eastAsia="zh-CN"/>
        </w:rPr>
        <w:t xml:space="preserve">, RAN1 further studies potential new </w:t>
      </w:r>
      <w:r w:rsidR="00C77BA8">
        <w:rPr>
          <w:rFonts w:eastAsiaTheme="minorEastAsia"/>
          <w:b/>
          <w:i/>
          <w:lang w:eastAsia="zh-CN"/>
        </w:rPr>
        <w:t>units</w:t>
      </w:r>
      <w:r w:rsidRPr="00CF081F">
        <w:rPr>
          <w:rFonts w:eastAsiaTheme="minorEastAsia"/>
          <w:b/>
          <w:i/>
          <w:lang w:eastAsia="zh-CN"/>
        </w:rPr>
        <w:t xml:space="preserve"> of SL DRX p</w:t>
      </w:r>
      <w:r w:rsidR="00B81C0E">
        <w:rPr>
          <w:rFonts w:eastAsiaTheme="minorEastAsia"/>
          <w:b/>
          <w:i/>
          <w:lang w:eastAsia="zh-CN"/>
        </w:rPr>
        <w:t>arameters, such as logical slot, logical slot</w:t>
      </w:r>
      <w:r w:rsidRPr="00CF081F">
        <w:rPr>
          <w:rFonts w:eastAsiaTheme="minorEastAsia"/>
          <w:b/>
          <w:i/>
          <w:lang w:eastAsia="zh-CN"/>
        </w:rPr>
        <w:t xml:space="preserve"> within a resource pool.</w:t>
      </w:r>
    </w:p>
    <w:p w14:paraId="3C29C104" w14:textId="77777777" w:rsidR="007F77BE" w:rsidRPr="00E81C83" w:rsidRDefault="00150460" w:rsidP="00E81C83">
      <w:pPr>
        <w:pStyle w:val="1"/>
        <w:numPr>
          <w:ilvl w:val="0"/>
          <w:numId w:val="2"/>
        </w:numPr>
        <w:spacing w:beforeLines="150" w:afterLines="50"/>
        <w:ind w:left="431" w:hanging="431"/>
        <w:jc w:val="both"/>
        <w:rPr>
          <w:rFonts w:cs="Arial"/>
          <w:lang w:val="zh-CN"/>
        </w:rPr>
      </w:pPr>
      <w:r w:rsidRPr="00E81C83">
        <w:rPr>
          <w:rFonts w:cs="Arial"/>
          <w:lang w:val="zh-CN"/>
        </w:rPr>
        <w:t>C</w:t>
      </w:r>
      <w:r w:rsidRPr="00E81C83">
        <w:rPr>
          <w:rFonts w:cs="Arial" w:hint="eastAsia"/>
          <w:lang w:val="zh-CN"/>
        </w:rPr>
        <w:t>onclusions</w:t>
      </w:r>
    </w:p>
    <w:p w14:paraId="30F2D248" w14:textId="333E0C0B" w:rsidR="002D29FE"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636420">
        <w:rPr>
          <w:rFonts w:eastAsiaTheme="minorEastAsia"/>
          <w:lang w:eastAsia="zh-CN"/>
        </w:rPr>
        <w:t>issues and conside</w:t>
      </w:r>
      <w:r w:rsidR="00D7170C">
        <w:rPr>
          <w:rFonts w:eastAsiaTheme="minorEastAsia"/>
          <w:lang w:eastAsia="zh-CN"/>
        </w:rPr>
        <w:t>rations of the units of SL DRX configuration</w:t>
      </w:r>
      <w:r w:rsidR="004D3A3A">
        <w:rPr>
          <w:rFonts w:eastAsiaTheme="minorEastAsia"/>
          <w:lang w:eastAsia="zh-CN"/>
        </w:rPr>
        <w:t xml:space="preserve"> </w:t>
      </w:r>
      <w:r>
        <w:rPr>
          <w:rFonts w:eastAsiaTheme="minorEastAsia" w:hint="eastAsia"/>
          <w:lang w:eastAsia="zh-CN"/>
        </w:rPr>
        <w:t>are discussed</w:t>
      </w:r>
      <w:r w:rsidR="00636420">
        <w:rPr>
          <w:rFonts w:eastAsiaTheme="minorEastAsia"/>
          <w:lang w:eastAsia="zh-CN"/>
        </w:rPr>
        <w:t xml:space="preserve"> from RAN1’s perspective</w:t>
      </w:r>
      <w:r>
        <w:rPr>
          <w:rFonts w:eastAsiaTheme="minorEastAsia" w:hint="eastAsia"/>
          <w:lang w:eastAsia="zh-CN"/>
        </w:rPr>
        <w:t xml:space="preserve">.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0FF5753D" w14:textId="321D5E3C" w:rsidR="002D29FE" w:rsidRPr="00636420" w:rsidRDefault="002D29FE" w:rsidP="00636420">
      <w:pPr>
        <w:pStyle w:val="a1"/>
        <w:rPr>
          <w:rFonts w:eastAsiaTheme="minorEastAsia"/>
          <w:b/>
          <w:i/>
          <w:lang w:eastAsia="zh-CN"/>
        </w:rPr>
      </w:pPr>
      <w:r w:rsidRPr="00EF51DD">
        <w:rPr>
          <w:rFonts w:eastAsiaTheme="minorEastAsia"/>
          <w:b/>
          <w:i/>
          <w:lang w:eastAsia="zh-CN"/>
        </w:rPr>
        <w:t xml:space="preserve">Observation 1: </w:t>
      </w:r>
      <w:r w:rsidR="00013F8E" w:rsidRPr="00013F8E">
        <w:rPr>
          <w:rFonts w:eastAsiaTheme="minorEastAsia"/>
          <w:b/>
          <w:i/>
          <w:lang w:eastAsia="zh-CN"/>
        </w:rPr>
        <w:t xml:space="preserve">DRX-related timers in </w:t>
      </w:r>
      <w:proofErr w:type="spellStart"/>
      <w:r w:rsidR="00013F8E" w:rsidRPr="00013F8E">
        <w:rPr>
          <w:rFonts w:eastAsiaTheme="minorEastAsia"/>
          <w:b/>
          <w:i/>
          <w:lang w:eastAsia="zh-CN"/>
        </w:rPr>
        <w:t>Uu</w:t>
      </w:r>
      <w:proofErr w:type="spellEnd"/>
      <w:r w:rsidR="00013F8E" w:rsidRPr="00013F8E">
        <w:rPr>
          <w:rFonts w:eastAsiaTheme="minorEastAsia"/>
          <w:b/>
          <w:i/>
          <w:lang w:eastAsia="zh-CN"/>
        </w:rPr>
        <w:t xml:space="preserve"> are mostly in units of absolute time/slot/symbol.</w:t>
      </w:r>
    </w:p>
    <w:p w14:paraId="427A4771" w14:textId="77777777" w:rsidR="00DA5742" w:rsidRDefault="00DA5742" w:rsidP="00DA5742">
      <w:pPr>
        <w:pStyle w:val="a1"/>
        <w:rPr>
          <w:rFonts w:eastAsiaTheme="minorEastAsia"/>
          <w:b/>
          <w:i/>
          <w:lang w:eastAsia="zh-CN"/>
        </w:rPr>
      </w:pPr>
      <w:r w:rsidRPr="00CF081F">
        <w:rPr>
          <w:rFonts w:eastAsiaTheme="minorEastAsia"/>
          <w:b/>
          <w:i/>
          <w:lang w:eastAsia="zh-CN"/>
        </w:rPr>
        <w:t>Proposal 1:</w:t>
      </w:r>
      <w:r w:rsidRPr="00233A6B">
        <w:t xml:space="preserve"> </w:t>
      </w:r>
      <w:r w:rsidRPr="00233A6B">
        <w:rPr>
          <w:rFonts w:eastAsiaTheme="minorEastAsia"/>
          <w:b/>
          <w:i/>
          <w:lang w:eastAsia="zh-CN"/>
        </w:rPr>
        <w:t xml:space="preserve">RAN1 needs to consider the impact of resource pool configuration </w:t>
      </w:r>
      <w:r w:rsidRPr="002F65EF">
        <w:rPr>
          <w:rFonts w:eastAsiaTheme="minorEastAsia"/>
          <w:b/>
          <w:i/>
          <w:lang w:eastAsia="zh-CN"/>
        </w:rPr>
        <w:t xml:space="preserve">on the SL </w:t>
      </w:r>
      <w:r w:rsidRPr="00233A6B">
        <w:rPr>
          <w:rFonts w:eastAsiaTheme="minorEastAsia"/>
          <w:b/>
          <w:i/>
          <w:lang w:eastAsia="zh-CN"/>
        </w:rPr>
        <w:t xml:space="preserve">DRX configuration and </w:t>
      </w:r>
      <w:r w:rsidRPr="002F65EF">
        <w:rPr>
          <w:rFonts w:eastAsiaTheme="minorEastAsia"/>
          <w:b/>
          <w:i/>
          <w:lang w:eastAsia="zh-CN"/>
        </w:rPr>
        <w:t xml:space="preserve">study </w:t>
      </w:r>
      <w:r w:rsidRPr="00233A6B">
        <w:rPr>
          <w:rFonts w:eastAsiaTheme="minorEastAsia"/>
          <w:b/>
          <w:i/>
          <w:lang w:eastAsia="zh-CN"/>
        </w:rPr>
        <w:t xml:space="preserve">whether </w:t>
      </w:r>
      <w:r w:rsidRPr="000535C2">
        <w:rPr>
          <w:rFonts w:eastAsiaTheme="minorEastAsia"/>
          <w:b/>
          <w:i/>
          <w:lang w:eastAsia="zh-CN"/>
        </w:rPr>
        <w:t xml:space="preserve">the units of </w:t>
      </w:r>
      <w:proofErr w:type="spellStart"/>
      <w:r w:rsidRPr="000535C2">
        <w:rPr>
          <w:rFonts w:eastAsiaTheme="minorEastAsia"/>
          <w:b/>
          <w:i/>
          <w:lang w:eastAsia="zh-CN"/>
        </w:rPr>
        <w:t>Uu</w:t>
      </w:r>
      <w:proofErr w:type="spellEnd"/>
      <w:r w:rsidRPr="000535C2">
        <w:rPr>
          <w:rFonts w:eastAsiaTheme="minorEastAsia"/>
          <w:b/>
          <w:i/>
          <w:lang w:eastAsia="zh-CN"/>
        </w:rPr>
        <w:t xml:space="preserve"> DRX</w:t>
      </w:r>
      <w:r w:rsidRPr="00233A6B">
        <w:rPr>
          <w:rFonts w:eastAsiaTheme="minorEastAsia"/>
          <w:b/>
          <w:i/>
          <w:lang w:eastAsia="zh-CN"/>
        </w:rPr>
        <w:t xml:space="preserve"> can be reused in SL DRX.</w:t>
      </w:r>
    </w:p>
    <w:p w14:paraId="6B7E44E1" w14:textId="7F761420" w:rsidR="00DA5742" w:rsidRPr="008C7AE2" w:rsidRDefault="00DA5742" w:rsidP="00DA5742">
      <w:pPr>
        <w:pStyle w:val="a1"/>
        <w:rPr>
          <w:rFonts w:eastAsiaTheme="minorEastAsia"/>
          <w:lang w:eastAsia="zh-CN"/>
        </w:rPr>
      </w:pPr>
      <w:r>
        <w:rPr>
          <w:rFonts w:eastAsiaTheme="minorEastAsia"/>
          <w:b/>
          <w:i/>
          <w:lang w:eastAsia="zh-CN"/>
        </w:rPr>
        <w:t>Proposal 2</w:t>
      </w:r>
      <w:r w:rsidRPr="00CF081F">
        <w:rPr>
          <w:rFonts w:eastAsiaTheme="minorEastAsia"/>
          <w:b/>
          <w:i/>
          <w:lang w:eastAsia="zh-CN"/>
        </w:rPr>
        <w:t xml:space="preserve">: If there are indeed some technical issues on reusing of </w:t>
      </w:r>
      <w:proofErr w:type="spellStart"/>
      <w:r w:rsidRPr="00CF081F">
        <w:rPr>
          <w:rFonts w:eastAsiaTheme="minorEastAsia"/>
          <w:b/>
          <w:i/>
          <w:lang w:eastAsia="zh-CN"/>
        </w:rPr>
        <w:t>Uu</w:t>
      </w:r>
      <w:proofErr w:type="spellEnd"/>
      <w:r w:rsidRPr="00CF081F">
        <w:rPr>
          <w:rFonts w:eastAsiaTheme="minorEastAsia"/>
          <w:b/>
          <w:i/>
          <w:lang w:eastAsia="zh-CN"/>
        </w:rPr>
        <w:t xml:space="preserve"> DRX configuration </w:t>
      </w:r>
      <w:r>
        <w:rPr>
          <w:rFonts w:eastAsiaTheme="minorEastAsia"/>
          <w:b/>
          <w:i/>
          <w:lang w:eastAsia="zh-CN"/>
        </w:rPr>
        <w:t>units</w:t>
      </w:r>
      <w:r w:rsidRPr="00CF081F">
        <w:rPr>
          <w:rFonts w:eastAsiaTheme="minorEastAsia"/>
          <w:b/>
          <w:i/>
          <w:lang w:eastAsia="zh-CN"/>
        </w:rPr>
        <w:t xml:space="preserve">, RAN1 further studies potential new </w:t>
      </w:r>
      <w:r>
        <w:rPr>
          <w:rFonts w:eastAsiaTheme="minorEastAsia"/>
          <w:b/>
          <w:i/>
          <w:lang w:eastAsia="zh-CN"/>
        </w:rPr>
        <w:t>units</w:t>
      </w:r>
      <w:r w:rsidRPr="00CF081F">
        <w:rPr>
          <w:rFonts w:eastAsiaTheme="minorEastAsia"/>
          <w:b/>
          <w:i/>
          <w:lang w:eastAsia="zh-CN"/>
        </w:rPr>
        <w:t xml:space="preserve"> of SL DRX p</w:t>
      </w:r>
      <w:r w:rsidR="00B81C0E">
        <w:rPr>
          <w:rFonts w:eastAsiaTheme="minorEastAsia"/>
          <w:b/>
          <w:i/>
          <w:lang w:eastAsia="zh-CN"/>
        </w:rPr>
        <w:t>arameters, such as logical slot, logical slot</w:t>
      </w:r>
      <w:r w:rsidRPr="00CF081F">
        <w:rPr>
          <w:rFonts w:eastAsiaTheme="minorEastAsia"/>
          <w:b/>
          <w:i/>
          <w:lang w:eastAsia="zh-CN"/>
        </w:rPr>
        <w:t xml:space="preserve"> within a resource pool.</w:t>
      </w:r>
    </w:p>
    <w:p w14:paraId="4CB9F924" w14:textId="77777777" w:rsidR="004647B4" w:rsidRPr="00E81C83" w:rsidRDefault="004647B4" w:rsidP="00E81C83">
      <w:pPr>
        <w:pStyle w:val="1"/>
        <w:numPr>
          <w:ilvl w:val="0"/>
          <w:numId w:val="2"/>
        </w:numPr>
        <w:spacing w:beforeLines="150" w:afterLines="50"/>
        <w:ind w:left="431" w:hanging="431"/>
        <w:jc w:val="both"/>
        <w:rPr>
          <w:rFonts w:cs="Arial"/>
          <w:lang w:val="zh-CN"/>
        </w:rPr>
      </w:pPr>
      <w:r w:rsidRPr="00E81C83">
        <w:rPr>
          <w:rFonts w:cs="Arial"/>
          <w:lang w:val="zh-CN"/>
        </w:rPr>
        <w:t>References</w:t>
      </w:r>
    </w:p>
    <w:p w14:paraId="09F6CAF5" w14:textId="55D7751E" w:rsidR="001B54CD" w:rsidRPr="001B54CD" w:rsidRDefault="001B54CD" w:rsidP="008139C8">
      <w:pPr>
        <w:pStyle w:val="a1"/>
        <w:numPr>
          <w:ilvl w:val="0"/>
          <w:numId w:val="32"/>
        </w:numPr>
        <w:tabs>
          <w:tab w:val="left" w:pos="0"/>
          <w:tab w:val="left" w:pos="540"/>
        </w:tabs>
        <w:spacing w:line="240" w:lineRule="atLeast"/>
        <w:ind w:left="540" w:hangingChars="270" w:hanging="540"/>
        <w:rPr>
          <w:rFonts w:eastAsia="宋体"/>
          <w:noProof/>
          <w:lang w:eastAsia="zh-CN"/>
        </w:rPr>
      </w:pPr>
      <w:bookmarkStart w:id="13" w:name="_Ref78184418"/>
      <w:bookmarkStart w:id="14" w:name="_Ref77751498"/>
      <w:r w:rsidRPr="001B54CD">
        <w:rPr>
          <w:rFonts w:eastAsia="宋体"/>
          <w:noProof/>
          <w:lang w:eastAsia="zh-CN"/>
        </w:rPr>
        <w:t>RP-193257, “New WID on NR sidelink enhancement”, LG Electronics, RAN #86-E meeting.</w:t>
      </w:r>
      <w:bookmarkEnd w:id="13"/>
    </w:p>
    <w:p w14:paraId="2DD040AD" w14:textId="6644A055" w:rsidR="0091080F" w:rsidRPr="001B54CD" w:rsidRDefault="00F640D7" w:rsidP="001B54CD">
      <w:pPr>
        <w:pStyle w:val="a1"/>
        <w:numPr>
          <w:ilvl w:val="0"/>
          <w:numId w:val="32"/>
        </w:numPr>
        <w:tabs>
          <w:tab w:val="left" w:pos="0"/>
          <w:tab w:val="left" w:pos="540"/>
        </w:tabs>
        <w:spacing w:line="240" w:lineRule="atLeast"/>
        <w:ind w:left="540" w:hangingChars="270" w:hanging="540"/>
        <w:rPr>
          <w:rFonts w:eastAsia="宋体"/>
          <w:noProof/>
          <w:lang w:eastAsia="zh-CN"/>
        </w:rPr>
      </w:pPr>
      <w:bookmarkStart w:id="15" w:name="_Ref78185426"/>
      <w:r w:rsidRPr="001B54CD">
        <w:rPr>
          <w:rFonts w:eastAsia="宋体"/>
          <w:noProof/>
          <w:lang w:eastAsia="zh-CN"/>
        </w:rPr>
        <w:t>3GPP TS 38.331, “</w:t>
      </w:r>
      <w:r w:rsidR="001E2380" w:rsidRPr="001B54CD">
        <w:rPr>
          <w:rFonts w:eastAsia="宋体"/>
          <w:noProof/>
          <w:lang w:eastAsia="zh-CN"/>
        </w:rPr>
        <w:t xml:space="preserve">Radio Resource Control (RRC) protocol specification </w:t>
      </w:r>
      <w:r w:rsidRPr="001B54CD">
        <w:rPr>
          <w:rFonts w:eastAsia="宋体"/>
          <w:noProof/>
          <w:lang w:eastAsia="zh-CN"/>
        </w:rPr>
        <w:t>(Release 16)”, V16.5.0.</w:t>
      </w:r>
      <w:bookmarkEnd w:id="14"/>
      <w:bookmarkEnd w:id="15"/>
    </w:p>
    <w:p w14:paraId="0EA1072E" w14:textId="529D33AC" w:rsidR="005626EB" w:rsidRPr="002B0642" w:rsidRDefault="005626EB" w:rsidP="005626EB">
      <w:pPr>
        <w:pStyle w:val="a1"/>
        <w:tabs>
          <w:tab w:val="left" w:pos="0"/>
          <w:tab w:val="left" w:pos="540"/>
        </w:tabs>
        <w:spacing w:line="240" w:lineRule="atLeast"/>
        <w:rPr>
          <w:rFonts w:eastAsia="宋体"/>
          <w:noProof/>
          <w:lang w:eastAsia="zh-CN"/>
        </w:rPr>
      </w:pPr>
    </w:p>
    <w:sectPr w:rsidR="005626EB" w:rsidRPr="002B0642" w:rsidSect="002B0642">
      <w:headerReference w:type="default" r:id="rId11"/>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0A86D" w14:textId="77777777" w:rsidR="00E45E79" w:rsidRDefault="00E45E79" w:rsidP="00E9523A">
      <w:pPr>
        <w:ind w:left="-2"/>
      </w:pPr>
      <w:r>
        <w:separator/>
      </w:r>
    </w:p>
  </w:endnote>
  <w:endnote w:type="continuationSeparator" w:id="0">
    <w:p w14:paraId="297AE727" w14:textId="77777777" w:rsidR="00E45E79" w:rsidRDefault="00E45E7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B9A01" w14:textId="77777777" w:rsidR="00E45E79" w:rsidRDefault="00E45E79" w:rsidP="00E9523A">
      <w:pPr>
        <w:ind w:left="-2"/>
      </w:pPr>
      <w:r>
        <w:separator/>
      </w:r>
    </w:p>
  </w:footnote>
  <w:footnote w:type="continuationSeparator" w:id="0">
    <w:p w14:paraId="7D85F87B" w14:textId="77777777" w:rsidR="00E45E79" w:rsidRDefault="00E45E79"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65"/>
        </w:tabs>
        <w:ind w:left="-65"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5DA9"/>
    <w:multiLevelType w:val="hybridMultilevel"/>
    <w:tmpl w:val="8F8EB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677B3"/>
    <w:multiLevelType w:val="hybridMultilevel"/>
    <w:tmpl w:val="441070FE"/>
    <w:lvl w:ilvl="0" w:tplc="E22E93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6638"/>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E5F53DD"/>
    <w:multiLevelType w:val="hybridMultilevel"/>
    <w:tmpl w:val="F760A4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B2704"/>
    <w:multiLevelType w:val="hybridMultilevel"/>
    <w:tmpl w:val="0DA84658"/>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D46"/>
    <w:multiLevelType w:val="multilevel"/>
    <w:tmpl w:val="A6024498"/>
    <w:lvl w:ilvl="0">
      <w:start w:val="1"/>
      <w:numFmt w:val="decimal"/>
      <w:lvlText w:val="%1"/>
      <w:lvlJc w:val="left"/>
      <w:pPr>
        <w:ind w:left="432" w:hanging="432"/>
      </w:pPr>
    </w:lvl>
    <w:lvl w:ilvl="1">
      <w:start w:val="1"/>
      <w:numFmt w:val="decimal"/>
      <w:lvlText w:val="%1.%2"/>
      <w:lvlJc w:val="left"/>
      <w:pPr>
        <w:ind w:left="1569" w:hanging="576"/>
      </w:pPr>
      <w:rPr>
        <w:rFonts w:ascii="Arial" w:hAnsi="Arial" w:cs="Arial" w:hint="default"/>
        <w:i w:val="0"/>
        <w:sz w:val="24"/>
        <w:szCs w:val="24"/>
      </w:rPr>
    </w:lvl>
    <w:lvl w:ilvl="2">
      <w:start w:val="1"/>
      <w:numFmt w:val="decimal"/>
      <w:lvlText w:val="%1.%2.%3"/>
      <w:lvlJc w:val="left"/>
      <w:pPr>
        <w:ind w:left="1004"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4" w15:restartNumberingAfterBreak="0">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77465C"/>
    <w:multiLevelType w:val="hybridMultilevel"/>
    <w:tmpl w:val="DD5E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F90A5B"/>
    <w:multiLevelType w:val="hybridMultilevel"/>
    <w:tmpl w:val="A22E2630"/>
    <w:lvl w:ilvl="0" w:tplc="76A62642">
      <w:start w:val="1"/>
      <w:numFmt w:val="decimalFullWidth"/>
      <w:pStyle w:val="3GPPH2"/>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3538EF"/>
    <w:multiLevelType w:val="hybridMultilevel"/>
    <w:tmpl w:val="DC761478"/>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7"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056BA4"/>
    <w:multiLevelType w:val="hybridMultilevel"/>
    <w:tmpl w:val="8B328D94"/>
    <w:lvl w:ilvl="0" w:tplc="663C69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3"/>
  </w:num>
  <w:num w:numId="3">
    <w:abstractNumId w:val="0"/>
  </w:num>
  <w:num w:numId="4">
    <w:abstractNumId w:val="17"/>
  </w:num>
  <w:num w:numId="5">
    <w:abstractNumId w:val="21"/>
  </w:num>
  <w:num w:numId="6">
    <w:abstractNumId w:val="16"/>
  </w:num>
  <w:num w:numId="7">
    <w:abstractNumId w:val="18"/>
  </w:num>
  <w:num w:numId="8">
    <w:abstractNumId w:val="25"/>
  </w:num>
  <w:num w:numId="9">
    <w:abstractNumId w:val="20"/>
  </w:num>
  <w:num w:numId="10">
    <w:abstractNumId w:val="1"/>
  </w:num>
  <w:num w:numId="11">
    <w:abstractNumId w:val="26"/>
  </w:num>
  <w:num w:numId="12">
    <w:abstractNumId w:val="15"/>
  </w:num>
  <w:num w:numId="13">
    <w:abstractNumId w:val="31"/>
  </w:num>
  <w:num w:numId="14">
    <w:abstractNumId w:val="12"/>
  </w:num>
  <w:num w:numId="15">
    <w:abstractNumId w:val="4"/>
  </w:num>
  <w:num w:numId="16">
    <w:abstractNumId w:val="24"/>
  </w:num>
  <w:num w:numId="17">
    <w:abstractNumId w:val="8"/>
  </w:num>
  <w:num w:numId="18">
    <w:abstractNumId w:val="30"/>
  </w:num>
  <w:num w:numId="19">
    <w:abstractNumId w:val="6"/>
  </w:num>
  <w:num w:numId="20">
    <w:abstractNumId w:val="5"/>
  </w:num>
  <w:num w:numId="21">
    <w:abstractNumId w:val="2"/>
  </w:num>
  <w:num w:numId="22">
    <w:abstractNumId w:val="7"/>
  </w:num>
  <w:num w:numId="23">
    <w:abstractNumId w:val="19"/>
  </w:num>
  <w:num w:numId="24">
    <w:abstractNumId w:val="9"/>
  </w:num>
  <w:num w:numId="25">
    <w:abstractNumId w:val="28"/>
  </w:num>
  <w:num w:numId="26">
    <w:abstractNumId w:val="27"/>
  </w:num>
  <w:num w:numId="27">
    <w:abstractNumId w:val="10"/>
  </w:num>
  <w:num w:numId="28">
    <w:abstractNumId w:val="13"/>
  </w:num>
  <w:num w:numId="29">
    <w:abstractNumId w:val="13"/>
  </w:num>
  <w:num w:numId="30">
    <w:abstractNumId w:val="29"/>
  </w:num>
  <w:num w:numId="31">
    <w:abstractNumId w:val="3"/>
  </w:num>
  <w:num w:numId="32">
    <w:abstractNumId w:val="23"/>
  </w:num>
  <w:num w:numId="33">
    <w:abstractNumId w:val="11"/>
  </w:num>
  <w:num w:numId="3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8E"/>
    <w:rsid w:val="00013FE3"/>
    <w:rsid w:val="00014211"/>
    <w:rsid w:val="0001436C"/>
    <w:rsid w:val="00014565"/>
    <w:rsid w:val="00015419"/>
    <w:rsid w:val="000159FF"/>
    <w:rsid w:val="000161ED"/>
    <w:rsid w:val="00016236"/>
    <w:rsid w:val="00016490"/>
    <w:rsid w:val="0001726E"/>
    <w:rsid w:val="0001761E"/>
    <w:rsid w:val="00017BD0"/>
    <w:rsid w:val="000200BB"/>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5C2"/>
    <w:rsid w:val="00053C55"/>
    <w:rsid w:val="00054151"/>
    <w:rsid w:val="0005514B"/>
    <w:rsid w:val="00055656"/>
    <w:rsid w:val="0005592F"/>
    <w:rsid w:val="00055FF1"/>
    <w:rsid w:val="000563A3"/>
    <w:rsid w:val="0005666E"/>
    <w:rsid w:val="00057153"/>
    <w:rsid w:val="00057AB9"/>
    <w:rsid w:val="000602EE"/>
    <w:rsid w:val="0006076C"/>
    <w:rsid w:val="000616DC"/>
    <w:rsid w:val="000620EB"/>
    <w:rsid w:val="00062566"/>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4CA4"/>
    <w:rsid w:val="000757A7"/>
    <w:rsid w:val="00075DC1"/>
    <w:rsid w:val="00076054"/>
    <w:rsid w:val="000766F5"/>
    <w:rsid w:val="00076B46"/>
    <w:rsid w:val="00076FDE"/>
    <w:rsid w:val="000778DE"/>
    <w:rsid w:val="00077B75"/>
    <w:rsid w:val="000800A1"/>
    <w:rsid w:val="00081097"/>
    <w:rsid w:val="00081414"/>
    <w:rsid w:val="000814B1"/>
    <w:rsid w:val="00081BFB"/>
    <w:rsid w:val="000821DD"/>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C74"/>
    <w:rsid w:val="00090F89"/>
    <w:rsid w:val="00092357"/>
    <w:rsid w:val="000924D0"/>
    <w:rsid w:val="000925D8"/>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011"/>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512D"/>
    <w:rsid w:val="000E60AD"/>
    <w:rsid w:val="000E662D"/>
    <w:rsid w:val="000E7386"/>
    <w:rsid w:val="000E7917"/>
    <w:rsid w:val="000F0DC5"/>
    <w:rsid w:val="000F1057"/>
    <w:rsid w:val="000F1EFF"/>
    <w:rsid w:val="000F22BA"/>
    <w:rsid w:val="000F22F1"/>
    <w:rsid w:val="000F266C"/>
    <w:rsid w:val="000F29DB"/>
    <w:rsid w:val="000F29E8"/>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427"/>
    <w:rsid w:val="00110F3F"/>
    <w:rsid w:val="001125D0"/>
    <w:rsid w:val="00112DD0"/>
    <w:rsid w:val="00112FB5"/>
    <w:rsid w:val="001136C6"/>
    <w:rsid w:val="00113DDD"/>
    <w:rsid w:val="001140AB"/>
    <w:rsid w:val="001143D4"/>
    <w:rsid w:val="0011486C"/>
    <w:rsid w:val="00114A1A"/>
    <w:rsid w:val="00114BC6"/>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5243"/>
    <w:rsid w:val="00126152"/>
    <w:rsid w:val="001262A0"/>
    <w:rsid w:val="001264E5"/>
    <w:rsid w:val="001265D3"/>
    <w:rsid w:val="00126BBD"/>
    <w:rsid w:val="00126BDB"/>
    <w:rsid w:val="00126C5B"/>
    <w:rsid w:val="00127F25"/>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57883"/>
    <w:rsid w:val="00157CC9"/>
    <w:rsid w:val="00160877"/>
    <w:rsid w:val="0016090A"/>
    <w:rsid w:val="00161316"/>
    <w:rsid w:val="00161560"/>
    <w:rsid w:val="001619C6"/>
    <w:rsid w:val="00162E6B"/>
    <w:rsid w:val="00163B0E"/>
    <w:rsid w:val="00164873"/>
    <w:rsid w:val="001651CB"/>
    <w:rsid w:val="00165BFD"/>
    <w:rsid w:val="00165F73"/>
    <w:rsid w:val="001669BA"/>
    <w:rsid w:val="0016750A"/>
    <w:rsid w:val="001708AD"/>
    <w:rsid w:val="00170959"/>
    <w:rsid w:val="0017125A"/>
    <w:rsid w:val="00171D29"/>
    <w:rsid w:val="00172723"/>
    <w:rsid w:val="00172A27"/>
    <w:rsid w:val="00172D3A"/>
    <w:rsid w:val="0017343D"/>
    <w:rsid w:val="001738F7"/>
    <w:rsid w:val="00173921"/>
    <w:rsid w:val="00173B42"/>
    <w:rsid w:val="00173C9E"/>
    <w:rsid w:val="001740EE"/>
    <w:rsid w:val="00174191"/>
    <w:rsid w:val="001741A7"/>
    <w:rsid w:val="001741F9"/>
    <w:rsid w:val="00174764"/>
    <w:rsid w:val="001750AF"/>
    <w:rsid w:val="00175726"/>
    <w:rsid w:val="001758F8"/>
    <w:rsid w:val="00175981"/>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1093"/>
    <w:rsid w:val="001929D2"/>
    <w:rsid w:val="00192BF5"/>
    <w:rsid w:val="00192F90"/>
    <w:rsid w:val="00193ADD"/>
    <w:rsid w:val="00193D22"/>
    <w:rsid w:val="00194245"/>
    <w:rsid w:val="001945F4"/>
    <w:rsid w:val="00194714"/>
    <w:rsid w:val="001953DD"/>
    <w:rsid w:val="001956D1"/>
    <w:rsid w:val="001956EF"/>
    <w:rsid w:val="001959B8"/>
    <w:rsid w:val="00197327"/>
    <w:rsid w:val="00197C69"/>
    <w:rsid w:val="00197C83"/>
    <w:rsid w:val="00197F6E"/>
    <w:rsid w:val="001A0216"/>
    <w:rsid w:val="001A0A5E"/>
    <w:rsid w:val="001A1263"/>
    <w:rsid w:val="001A18B1"/>
    <w:rsid w:val="001A1EA4"/>
    <w:rsid w:val="001A2204"/>
    <w:rsid w:val="001A246C"/>
    <w:rsid w:val="001A2CEF"/>
    <w:rsid w:val="001A329E"/>
    <w:rsid w:val="001A4454"/>
    <w:rsid w:val="001A5E76"/>
    <w:rsid w:val="001A5EB8"/>
    <w:rsid w:val="001A6234"/>
    <w:rsid w:val="001A68D5"/>
    <w:rsid w:val="001A7652"/>
    <w:rsid w:val="001A7743"/>
    <w:rsid w:val="001A7C6C"/>
    <w:rsid w:val="001B113F"/>
    <w:rsid w:val="001B162E"/>
    <w:rsid w:val="001B2B5F"/>
    <w:rsid w:val="001B2DD0"/>
    <w:rsid w:val="001B34A9"/>
    <w:rsid w:val="001B3AB2"/>
    <w:rsid w:val="001B42F8"/>
    <w:rsid w:val="001B4654"/>
    <w:rsid w:val="001B4C57"/>
    <w:rsid w:val="001B4D8C"/>
    <w:rsid w:val="001B54CD"/>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462"/>
    <w:rsid w:val="001D7DE6"/>
    <w:rsid w:val="001E0836"/>
    <w:rsid w:val="001E0EBA"/>
    <w:rsid w:val="001E10F1"/>
    <w:rsid w:val="001E1361"/>
    <w:rsid w:val="001E1772"/>
    <w:rsid w:val="001E213C"/>
    <w:rsid w:val="001E229B"/>
    <w:rsid w:val="001E2380"/>
    <w:rsid w:val="001E2847"/>
    <w:rsid w:val="001E2E10"/>
    <w:rsid w:val="001E2E38"/>
    <w:rsid w:val="001E3EDF"/>
    <w:rsid w:val="001E4119"/>
    <w:rsid w:val="001E558B"/>
    <w:rsid w:val="001E5C84"/>
    <w:rsid w:val="001E62B0"/>
    <w:rsid w:val="001E65C5"/>
    <w:rsid w:val="001E66C0"/>
    <w:rsid w:val="001F0285"/>
    <w:rsid w:val="001F0B93"/>
    <w:rsid w:val="001F0D83"/>
    <w:rsid w:val="001F1A1E"/>
    <w:rsid w:val="001F2018"/>
    <w:rsid w:val="001F2144"/>
    <w:rsid w:val="001F2722"/>
    <w:rsid w:val="001F538F"/>
    <w:rsid w:val="001F5E13"/>
    <w:rsid w:val="001F5EA3"/>
    <w:rsid w:val="001F65EF"/>
    <w:rsid w:val="001F6D8A"/>
    <w:rsid w:val="001F6FA9"/>
    <w:rsid w:val="001F75F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17FF5"/>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3AC"/>
    <w:rsid w:val="002314CB"/>
    <w:rsid w:val="00231769"/>
    <w:rsid w:val="00231952"/>
    <w:rsid w:val="00231D7B"/>
    <w:rsid w:val="00231E88"/>
    <w:rsid w:val="00232229"/>
    <w:rsid w:val="002323C5"/>
    <w:rsid w:val="002333CB"/>
    <w:rsid w:val="00233A6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067"/>
    <w:rsid w:val="00254199"/>
    <w:rsid w:val="00254364"/>
    <w:rsid w:val="002554E4"/>
    <w:rsid w:val="00257573"/>
    <w:rsid w:val="002603BD"/>
    <w:rsid w:val="00260AB2"/>
    <w:rsid w:val="002613A6"/>
    <w:rsid w:val="00261AE2"/>
    <w:rsid w:val="00261CDD"/>
    <w:rsid w:val="00262424"/>
    <w:rsid w:val="002629E9"/>
    <w:rsid w:val="00262BD7"/>
    <w:rsid w:val="00263395"/>
    <w:rsid w:val="002642AA"/>
    <w:rsid w:val="0026434D"/>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263"/>
    <w:rsid w:val="00277D89"/>
    <w:rsid w:val="00280B63"/>
    <w:rsid w:val="00280DC4"/>
    <w:rsid w:val="0028156B"/>
    <w:rsid w:val="00281720"/>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A40"/>
    <w:rsid w:val="002A3E11"/>
    <w:rsid w:val="002A3F9E"/>
    <w:rsid w:val="002A42A1"/>
    <w:rsid w:val="002A594F"/>
    <w:rsid w:val="002A5ABC"/>
    <w:rsid w:val="002A5DF4"/>
    <w:rsid w:val="002A5E8E"/>
    <w:rsid w:val="002A67D3"/>
    <w:rsid w:val="002A6F54"/>
    <w:rsid w:val="002A7BAB"/>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DE9"/>
    <w:rsid w:val="002C6F0C"/>
    <w:rsid w:val="002C745E"/>
    <w:rsid w:val="002C78B0"/>
    <w:rsid w:val="002D037A"/>
    <w:rsid w:val="002D0890"/>
    <w:rsid w:val="002D0A16"/>
    <w:rsid w:val="002D0D81"/>
    <w:rsid w:val="002D0D8E"/>
    <w:rsid w:val="002D1B8B"/>
    <w:rsid w:val="002D29A3"/>
    <w:rsid w:val="002D29FE"/>
    <w:rsid w:val="002D35F7"/>
    <w:rsid w:val="002D3811"/>
    <w:rsid w:val="002D3F8C"/>
    <w:rsid w:val="002D4047"/>
    <w:rsid w:val="002D4D45"/>
    <w:rsid w:val="002D508C"/>
    <w:rsid w:val="002D6475"/>
    <w:rsid w:val="002D6B0B"/>
    <w:rsid w:val="002D6CA7"/>
    <w:rsid w:val="002D6D27"/>
    <w:rsid w:val="002D7310"/>
    <w:rsid w:val="002D7406"/>
    <w:rsid w:val="002D7918"/>
    <w:rsid w:val="002D7FF0"/>
    <w:rsid w:val="002E0946"/>
    <w:rsid w:val="002E0A17"/>
    <w:rsid w:val="002E0E81"/>
    <w:rsid w:val="002E0F24"/>
    <w:rsid w:val="002E0F86"/>
    <w:rsid w:val="002E1269"/>
    <w:rsid w:val="002E14B3"/>
    <w:rsid w:val="002E1D6F"/>
    <w:rsid w:val="002E1F7B"/>
    <w:rsid w:val="002E2354"/>
    <w:rsid w:val="002E2CF3"/>
    <w:rsid w:val="002E408B"/>
    <w:rsid w:val="002E4618"/>
    <w:rsid w:val="002E4686"/>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5EF"/>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898"/>
    <w:rsid w:val="00326935"/>
    <w:rsid w:val="00326BA7"/>
    <w:rsid w:val="00327AD4"/>
    <w:rsid w:val="00327D38"/>
    <w:rsid w:val="0033010F"/>
    <w:rsid w:val="0033158B"/>
    <w:rsid w:val="003316AD"/>
    <w:rsid w:val="00332356"/>
    <w:rsid w:val="003329F4"/>
    <w:rsid w:val="00333868"/>
    <w:rsid w:val="00333DAB"/>
    <w:rsid w:val="00333FCA"/>
    <w:rsid w:val="003344F1"/>
    <w:rsid w:val="00334A31"/>
    <w:rsid w:val="00334B60"/>
    <w:rsid w:val="003357EA"/>
    <w:rsid w:val="003365EC"/>
    <w:rsid w:val="00336D24"/>
    <w:rsid w:val="003371B5"/>
    <w:rsid w:val="00337619"/>
    <w:rsid w:val="00337FB0"/>
    <w:rsid w:val="003402D3"/>
    <w:rsid w:val="00340776"/>
    <w:rsid w:val="00341536"/>
    <w:rsid w:val="0034220F"/>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2486"/>
    <w:rsid w:val="00352D4D"/>
    <w:rsid w:val="0035360F"/>
    <w:rsid w:val="003539A6"/>
    <w:rsid w:val="0035487B"/>
    <w:rsid w:val="00354BB7"/>
    <w:rsid w:val="00355067"/>
    <w:rsid w:val="00355923"/>
    <w:rsid w:val="00355E18"/>
    <w:rsid w:val="003560B3"/>
    <w:rsid w:val="00356ACD"/>
    <w:rsid w:val="00357082"/>
    <w:rsid w:val="003575F9"/>
    <w:rsid w:val="00360FC4"/>
    <w:rsid w:val="0036134C"/>
    <w:rsid w:val="003613F6"/>
    <w:rsid w:val="00362200"/>
    <w:rsid w:val="00362475"/>
    <w:rsid w:val="00362C78"/>
    <w:rsid w:val="0036307C"/>
    <w:rsid w:val="003648AB"/>
    <w:rsid w:val="00364DE7"/>
    <w:rsid w:val="003658A0"/>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802"/>
    <w:rsid w:val="00381B89"/>
    <w:rsid w:val="00381BA9"/>
    <w:rsid w:val="00382204"/>
    <w:rsid w:val="003823B8"/>
    <w:rsid w:val="003824A1"/>
    <w:rsid w:val="003825AF"/>
    <w:rsid w:val="00382C16"/>
    <w:rsid w:val="00383F2E"/>
    <w:rsid w:val="0038471C"/>
    <w:rsid w:val="003851A9"/>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1BDB"/>
    <w:rsid w:val="003A21C7"/>
    <w:rsid w:val="003A38EE"/>
    <w:rsid w:val="003A3B24"/>
    <w:rsid w:val="003A3C87"/>
    <w:rsid w:val="003A3FFE"/>
    <w:rsid w:val="003A4800"/>
    <w:rsid w:val="003A4C09"/>
    <w:rsid w:val="003A4FFA"/>
    <w:rsid w:val="003A5A31"/>
    <w:rsid w:val="003A5C69"/>
    <w:rsid w:val="003A5DF5"/>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096"/>
    <w:rsid w:val="003C61F0"/>
    <w:rsid w:val="003C65D2"/>
    <w:rsid w:val="003C6CE0"/>
    <w:rsid w:val="003C6CFD"/>
    <w:rsid w:val="003C75EE"/>
    <w:rsid w:val="003D01CE"/>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709F"/>
    <w:rsid w:val="003F027C"/>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CE"/>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5F31"/>
    <w:rsid w:val="00416462"/>
    <w:rsid w:val="00416968"/>
    <w:rsid w:val="00416D4B"/>
    <w:rsid w:val="004171EC"/>
    <w:rsid w:val="00417B44"/>
    <w:rsid w:val="00420915"/>
    <w:rsid w:val="00420DCB"/>
    <w:rsid w:val="00421604"/>
    <w:rsid w:val="004217A4"/>
    <w:rsid w:val="004220AD"/>
    <w:rsid w:val="004223E4"/>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2054"/>
    <w:rsid w:val="00442798"/>
    <w:rsid w:val="00442D73"/>
    <w:rsid w:val="00442F70"/>
    <w:rsid w:val="004431DC"/>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741"/>
    <w:rsid w:val="00477829"/>
    <w:rsid w:val="00477BD8"/>
    <w:rsid w:val="00477FF0"/>
    <w:rsid w:val="0048039B"/>
    <w:rsid w:val="004804C9"/>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AD8"/>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3DD"/>
    <w:rsid w:val="004D31CF"/>
    <w:rsid w:val="004D3806"/>
    <w:rsid w:val="004D3A3A"/>
    <w:rsid w:val="004D433E"/>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1F8B"/>
    <w:rsid w:val="004E26D8"/>
    <w:rsid w:val="004E54FB"/>
    <w:rsid w:val="004E56FE"/>
    <w:rsid w:val="004E59D3"/>
    <w:rsid w:val="004E63B0"/>
    <w:rsid w:val="004E6491"/>
    <w:rsid w:val="004E74C4"/>
    <w:rsid w:val="004E7A9F"/>
    <w:rsid w:val="004E7C3A"/>
    <w:rsid w:val="004F0FAD"/>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6396"/>
    <w:rsid w:val="00506417"/>
    <w:rsid w:val="00506674"/>
    <w:rsid w:val="00506BC9"/>
    <w:rsid w:val="00506CF1"/>
    <w:rsid w:val="00507F6F"/>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1793C"/>
    <w:rsid w:val="0052001A"/>
    <w:rsid w:val="00520021"/>
    <w:rsid w:val="0052087B"/>
    <w:rsid w:val="00520908"/>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4E81"/>
    <w:rsid w:val="00535404"/>
    <w:rsid w:val="00535AC2"/>
    <w:rsid w:val="00535B7E"/>
    <w:rsid w:val="00536256"/>
    <w:rsid w:val="00536686"/>
    <w:rsid w:val="00536D5B"/>
    <w:rsid w:val="005379DE"/>
    <w:rsid w:val="00537FB7"/>
    <w:rsid w:val="00540181"/>
    <w:rsid w:val="005402FE"/>
    <w:rsid w:val="0054065A"/>
    <w:rsid w:val="00540893"/>
    <w:rsid w:val="00540D6E"/>
    <w:rsid w:val="00541051"/>
    <w:rsid w:val="00541A42"/>
    <w:rsid w:val="00541A55"/>
    <w:rsid w:val="0054284E"/>
    <w:rsid w:val="00542F64"/>
    <w:rsid w:val="0054545C"/>
    <w:rsid w:val="00545B2C"/>
    <w:rsid w:val="00546E92"/>
    <w:rsid w:val="0054782E"/>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6EB"/>
    <w:rsid w:val="0056290B"/>
    <w:rsid w:val="00562AD3"/>
    <w:rsid w:val="0056320A"/>
    <w:rsid w:val="00563308"/>
    <w:rsid w:val="00564017"/>
    <w:rsid w:val="00564091"/>
    <w:rsid w:val="005642E7"/>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6465"/>
    <w:rsid w:val="00577024"/>
    <w:rsid w:val="0057720D"/>
    <w:rsid w:val="00577497"/>
    <w:rsid w:val="005774E3"/>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41C"/>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170"/>
    <w:rsid w:val="005935B8"/>
    <w:rsid w:val="0059378E"/>
    <w:rsid w:val="00593E55"/>
    <w:rsid w:val="00595708"/>
    <w:rsid w:val="00595743"/>
    <w:rsid w:val="00595A42"/>
    <w:rsid w:val="00595E34"/>
    <w:rsid w:val="0059620C"/>
    <w:rsid w:val="0059687A"/>
    <w:rsid w:val="0059699D"/>
    <w:rsid w:val="005973DE"/>
    <w:rsid w:val="0059767F"/>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4E86"/>
    <w:rsid w:val="005A5251"/>
    <w:rsid w:val="005A5465"/>
    <w:rsid w:val="005A5B16"/>
    <w:rsid w:val="005A5E7E"/>
    <w:rsid w:val="005A5F60"/>
    <w:rsid w:val="005A6945"/>
    <w:rsid w:val="005A6F50"/>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D27"/>
    <w:rsid w:val="005E7304"/>
    <w:rsid w:val="005E771B"/>
    <w:rsid w:val="005F0286"/>
    <w:rsid w:val="005F05FD"/>
    <w:rsid w:val="005F0781"/>
    <w:rsid w:val="005F0BCA"/>
    <w:rsid w:val="005F1C12"/>
    <w:rsid w:val="005F2F0C"/>
    <w:rsid w:val="005F481D"/>
    <w:rsid w:val="005F4939"/>
    <w:rsid w:val="005F5017"/>
    <w:rsid w:val="005F52A2"/>
    <w:rsid w:val="005F5421"/>
    <w:rsid w:val="005F5647"/>
    <w:rsid w:val="005F639C"/>
    <w:rsid w:val="005F6FBC"/>
    <w:rsid w:val="005F7226"/>
    <w:rsid w:val="005F743F"/>
    <w:rsid w:val="005F770E"/>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2E2C"/>
    <w:rsid w:val="00623451"/>
    <w:rsid w:val="006236BB"/>
    <w:rsid w:val="00623B9D"/>
    <w:rsid w:val="00623DAA"/>
    <w:rsid w:val="006254F3"/>
    <w:rsid w:val="00625F4B"/>
    <w:rsid w:val="00626352"/>
    <w:rsid w:val="006265E7"/>
    <w:rsid w:val="00626DE9"/>
    <w:rsid w:val="006270F8"/>
    <w:rsid w:val="00627E6D"/>
    <w:rsid w:val="00627FFD"/>
    <w:rsid w:val="00630458"/>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420"/>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55ED"/>
    <w:rsid w:val="0065600E"/>
    <w:rsid w:val="006561DB"/>
    <w:rsid w:val="006562A4"/>
    <w:rsid w:val="00656FF9"/>
    <w:rsid w:val="0065763C"/>
    <w:rsid w:val="00657907"/>
    <w:rsid w:val="00660333"/>
    <w:rsid w:val="0066073F"/>
    <w:rsid w:val="00661142"/>
    <w:rsid w:val="00661901"/>
    <w:rsid w:val="00661AD2"/>
    <w:rsid w:val="00661EA1"/>
    <w:rsid w:val="00662645"/>
    <w:rsid w:val="00662912"/>
    <w:rsid w:val="00662ED3"/>
    <w:rsid w:val="00663A84"/>
    <w:rsid w:val="00663BF4"/>
    <w:rsid w:val="0066410C"/>
    <w:rsid w:val="006641F6"/>
    <w:rsid w:val="006651AC"/>
    <w:rsid w:val="0066562F"/>
    <w:rsid w:val="0066565D"/>
    <w:rsid w:val="0066612D"/>
    <w:rsid w:val="006664D2"/>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D3C"/>
    <w:rsid w:val="006F4FB5"/>
    <w:rsid w:val="006F5C62"/>
    <w:rsid w:val="006F686A"/>
    <w:rsid w:val="006F6EA4"/>
    <w:rsid w:val="007001F2"/>
    <w:rsid w:val="00700377"/>
    <w:rsid w:val="007009FF"/>
    <w:rsid w:val="00700D41"/>
    <w:rsid w:val="00700ECF"/>
    <w:rsid w:val="0070136A"/>
    <w:rsid w:val="00701587"/>
    <w:rsid w:val="007018AB"/>
    <w:rsid w:val="0070255E"/>
    <w:rsid w:val="00702B50"/>
    <w:rsid w:val="00702BAA"/>
    <w:rsid w:val="00702BEC"/>
    <w:rsid w:val="00703918"/>
    <w:rsid w:val="007039E5"/>
    <w:rsid w:val="00703AA1"/>
    <w:rsid w:val="00703E55"/>
    <w:rsid w:val="00703EF1"/>
    <w:rsid w:val="00704425"/>
    <w:rsid w:val="00704714"/>
    <w:rsid w:val="0070489F"/>
    <w:rsid w:val="00704B34"/>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53E"/>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D16"/>
    <w:rsid w:val="00760E47"/>
    <w:rsid w:val="00761040"/>
    <w:rsid w:val="00761078"/>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67ADC"/>
    <w:rsid w:val="00770408"/>
    <w:rsid w:val="0077063E"/>
    <w:rsid w:val="0077149D"/>
    <w:rsid w:val="00771A19"/>
    <w:rsid w:val="00771FE2"/>
    <w:rsid w:val="00772C43"/>
    <w:rsid w:val="007739B3"/>
    <w:rsid w:val="0077412A"/>
    <w:rsid w:val="00774450"/>
    <w:rsid w:val="00774604"/>
    <w:rsid w:val="00775B4D"/>
    <w:rsid w:val="0077614F"/>
    <w:rsid w:val="007764DB"/>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B07"/>
    <w:rsid w:val="007A1F96"/>
    <w:rsid w:val="007A2431"/>
    <w:rsid w:val="007A3B00"/>
    <w:rsid w:val="007A4415"/>
    <w:rsid w:val="007A499A"/>
    <w:rsid w:val="007A5B52"/>
    <w:rsid w:val="007A60BB"/>
    <w:rsid w:val="007A7309"/>
    <w:rsid w:val="007A7811"/>
    <w:rsid w:val="007A7E92"/>
    <w:rsid w:val="007B0EC2"/>
    <w:rsid w:val="007B182F"/>
    <w:rsid w:val="007B1A34"/>
    <w:rsid w:val="007B1BBB"/>
    <w:rsid w:val="007B1C4A"/>
    <w:rsid w:val="007B2809"/>
    <w:rsid w:val="007B3619"/>
    <w:rsid w:val="007B411F"/>
    <w:rsid w:val="007B41DF"/>
    <w:rsid w:val="007B4217"/>
    <w:rsid w:val="007B4417"/>
    <w:rsid w:val="007B45E1"/>
    <w:rsid w:val="007B46ED"/>
    <w:rsid w:val="007B4BEF"/>
    <w:rsid w:val="007B545A"/>
    <w:rsid w:val="007B5802"/>
    <w:rsid w:val="007B5940"/>
    <w:rsid w:val="007B6D70"/>
    <w:rsid w:val="007B6E4B"/>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5922"/>
    <w:rsid w:val="007C61EF"/>
    <w:rsid w:val="007C62C8"/>
    <w:rsid w:val="007C6FAD"/>
    <w:rsid w:val="007C70A5"/>
    <w:rsid w:val="007C7378"/>
    <w:rsid w:val="007C7691"/>
    <w:rsid w:val="007C7B15"/>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12D"/>
    <w:rsid w:val="007D6173"/>
    <w:rsid w:val="007D658F"/>
    <w:rsid w:val="007D68E4"/>
    <w:rsid w:val="007D6A69"/>
    <w:rsid w:val="007D6B0F"/>
    <w:rsid w:val="007D7AE2"/>
    <w:rsid w:val="007E0162"/>
    <w:rsid w:val="007E0518"/>
    <w:rsid w:val="007E079E"/>
    <w:rsid w:val="007E090A"/>
    <w:rsid w:val="007E15C3"/>
    <w:rsid w:val="007E16BB"/>
    <w:rsid w:val="007E189F"/>
    <w:rsid w:val="007E1E3F"/>
    <w:rsid w:val="007E32F6"/>
    <w:rsid w:val="007E3573"/>
    <w:rsid w:val="007E37A6"/>
    <w:rsid w:val="007E48D5"/>
    <w:rsid w:val="007E4F19"/>
    <w:rsid w:val="007E551A"/>
    <w:rsid w:val="007E58FA"/>
    <w:rsid w:val="007E6882"/>
    <w:rsid w:val="007E68CE"/>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07DAF"/>
    <w:rsid w:val="00810341"/>
    <w:rsid w:val="0081077C"/>
    <w:rsid w:val="008108C8"/>
    <w:rsid w:val="00810ADC"/>
    <w:rsid w:val="00810DED"/>
    <w:rsid w:val="00811D1A"/>
    <w:rsid w:val="00811F27"/>
    <w:rsid w:val="008121F7"/>
    <w:rsid w:val="0081251B"/>
    <w:rsid w:val="008130D4"/>
    <w:rsid w:val="00813836"/>
    <w:rsid w:val="00813856"/>
    <w:rsid w:val="008139C8"/>
    <w:rsid w:val="00813C6B"/>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42CA"/>
    <w:rsid w:val="00845435"/>
    <w:rsid w:val="008456B7"/>
    <w:rsid w:val="0084584A"/>
    <w:rsid w:val="00845992"/>
    <w:rsid w:val="00845A1A"/>
    <w:rsid w:val="0084610D"/>
    <w:rsid w:val="008462F0"/>
    <w:rsid w:val="00846C50"/>
    <w:rsid w:val="00846D03"/>
    <w:rsid w:val="00847031"/>
    <w:rsid w:val="0084705F"/>
    <w:rsid w:val="00847159"/>
    <w:rsid w:val="0084737C"/>
    <w:rsid w:val="00847528"/>
    <w:rsid w:val="00847CB6"/>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B0260"/>
    <w:rsid w:val="008B0884"/>
    <w:rsid w:val="008B096F"/>
    <w:rsid w:val="008B1460"/>
    <w:rsid w:val="008B1D42"/>
    <w:rsid w:val="008B1D7B"/>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482"/>
    <w:rsid w:val="008B7CBD"/>
    <w:rsid w:val="008C02FD"/>
    <w:rsid w:val="008C0A2B"/>
    <w:rsid w:val="008C0BB2"/>
    <w:rsid w:val="008C12D5"/>
    <w:rsid w:val="008C132C"/>
    <w:rsid w:val="008C1610"/>
    <w:rsid w:val="008C1956"/>
    <w:rsid w:val="008C22C3"/>
    <w:rsid w:val="008C3805"/>
    <w:rsid w:val="008C3C7B"/>
    <w:rsid w:val="008C4522"/>
    <w:rsid w:val="008C47AD"/>
    <w:rsid w:val="008C490E"/>
    <w:rsid w:val="008C5046"/>
    <w:rsid w:val="008C6CEE"/>
    <w:rsid w:val="008C6E6A"/>
    <w:rsid w:val="008C77E4"/>
    <w:rsid w:val="008C78EE"/>
    <w:rsid w:val="008C7AE2"/>
    <w:rsid w:val="008D03CA"/>
    <w:rsid w:val="008D0519"/>
    <w:rsid w:val="008D0885"/>
    <w:rsid w:val="008D0BD0"/>
    <w:rsid w:val="008D169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80F"/>
    <w:rsid w:val="00910928"/>
    <w:rsid w:val="00910ADB"/>
    <w:rsid w:val="00910FEE"/>
    <w:rsid w:val="00912A94"/>
    <w:rsid w:val="00914172"/>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5F76"/>
    <w:rsid w:val="009262F0"/>
    <w:rsid w:val="009268C6"/>
    <w:rsid w:val="00926B77"/>
    <w:rsid w:val="009274B7"/>
    <w:rsid w:val="00927F70"/>
    <w:rsid w:val="00930AEF"/>
    <w:rsid w:val="00930D2B"/>
    <w:rsid w:val="00932162"/>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2525"/>
    <w:rsid w:val="00943527"/>
    <w:rsid w:val="0094374A"/>
    <w:rsid w:val="00943880"/>
    <w:rsid w:val="00943E3A"/>
    <w:rsid w:val="009445D1"/>
    <w:rsid w:val="00944605"/>
    <w:rsid w:val="00944FEB"/>
    <w:rsid w:val="00945218"/>
    <w:rsid w:val="009456E6"/>
    <w:rsid w:val="00945E12"/>
    <w:rsid w:val="00946003"/>
    <w:rsid w:val="00946137"/>
    <w:rsid w:val="009461C2"/>
    <w:rsid w:val="009466D4"/>
    <w:rsid w:val="00946F13"/>
    <w:rsid w:val="00947701"/>
    <w:rsid w:val="0094786D"/>
    <w:rsid w:val="00947D3F"/>
    <w:rsid w:val="00947F95"/>
    <w:rsid w:val="009501A1"/>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8C8"/>
    <w:rsid w:val="00961D90"/>
    <w:rsid w:val="0096224B"/>
    <w:rsid w:val="0096224D"/>
    <w:rsid w:val="009626ED"/>
    <w:rsid w:val="0096352B"/>
    <w:rsid w:val="009649D0"/>
    <w:rsid w:val="009655E5"/>
    <w:rsid w:val="00965B65"/>
    <w:rsid w:val="00965BD0"/>
    <w:rsid w:val="0096666F"/>
    <w:rsid w:val="00966839"/>
    <w:rsid w:val="00966C51"/>
    <w:rsid w:val="00966D29"/>
    <w:rsid w:val="009671D0"/>
    <w:rsid w:val="009679BB"/>
    <w:rsid w:val="00970382"/>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906D5"/>
    <w:rsid w:val="009910D9"/>
    <w:rsid w:val="009916A4"/>
    <w:rsid w:val="00991C43"/>
    <w:rsid w:val="00992800"/>
    <w:rsid w:val="00992F64"/>
    <w:rsid w:val="00993971"/>
    <w:rsid w:val="009939C6"/>
    <w:rsid w:val="009939FD"/>
    <w:rsid w:val="00993D09"/>
    <w:rsid w:val="00994DA0"/>
    <w:rsid w:val="00994E80"/>
    <w:rsid w:val="00995235"/>
    <w:rsid w:val="00995F91"/>
    <w:rsid w:val="0099650F"/>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3983"/>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89D"/>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76C"/>
    <w:rsid w:val="00A01A00"/>
    <w:rsid w:val="00A01BC5"/>
    <w:rsid w:val="00A0240F"/>
    <w:rsid w:val="00A02498"/>
    <w:rsid w:val="00A02E50"/>
    <w:rsid w:val="00A03A2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4F5C"/>
    <w:rsid w:val="00A15511"/>
    <w:rsid w:val="00A15642"/>
    <w:rsid w:val="00A15E2B"/>
    <w:rsid w:val="00A15F2D"/>
    <w:rsid w:val="00A15FAC"/>
    <w:rsid w:val="00A16454"/>
    <w:rsid w:val="00A17FE7"/>
    <w:rsid w:val="00A20D35"/>
    <w:rsid w:val="00A21149"/>
    <w:rsid w:val="00A211AC"/>
    <w:rsid w:val="00A214F3"/>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4009"/>
    <w:rsid w:val="00A5448A"/>
    <w:rsid w:val="00A544A0"/>
    <w:rsid w:val="00A54C18"/>
    <w:rsid w:val="00A55131"/>
    <w:rsid w:val="00A5647A"/>
    <w:rsid w:val="00A56585"/>
    <w:rsid w:val="00A56CD6"/>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9DA"/>
    <w:rsid w:val="00A95A30"/>
    <w:rsid w:val="00A95C26"/>
    <w:rsid w:val="00A9689C"/>
    <w:rsid w:val="00A96A40"/>
    <w:rsid w:val="00A970D8"/>
    <w:rsid w:val="00A972AD"/>
    <w:rsid w:val="00A9752B"/>
    <w:rsid w:val="00A97CA4"/>
    <w:rsid w:val="00AA08BF"/>
    <w:rsid w:val="00AA0B49"/>
    <w:rsid w:val="00AA0C11"/>
    <w:rsid w:val="00AA138F"/>
    <w:rsid w:val="00AA243E"/>
    <w:rsid w:val="00AA2981"/>
    <w:rsid w:val="00AA2A74"/>
    <w:rsid w:val="00AA2C0E"/>
    <w:rsid w:val="00AA37B4"/>
    <w:rsid w:val="00AA389E"/>
    <w:rsid w:val="00AA4001"/>
    <w:rsid w:val="00AA4E0E"/>
    <w:rsid w:val="00AA4EB7"/>
    <w:rsid w:val="00AA5E12"/>
    <w:rsid w:val="00AA687A"/>
    <w:rsid w:val="00AA697C"/>
    <w:rsid w:val="00AA6C1B"/>
    <w:rsid w:val="00AA7708"/>
    <w:rsid w:val="00AB08DA"/>
    <w:rsid w:val="00AB1281"/>
    <w:rsid w:val="00AB1869"/>
    <w:rsid w:val="00AB1F31"/>
    <w:rsid w:val="00AB27AF"/>
    <w:rsid w:val="00AB2C35"/>
    <w:rsid w:val="00AB2F94"/>
    <w:rsid w:val="00AB38D1"/>
    <w:rsid w:val="00AB39DD"/>
    <w:rsid w:val="00AB4411"/>
    <w:rsid w:val="00AB4AD7"/>
    <w:rsid w:val="00AB4BB7"/>
    <w:rsid w:val="00AB5F51"/>
    <w:rsid w:val="00AB606A"/>
    <w:rsid w:val="00AB6C31"/>
    <w:rsid w:val="00AB6E73"/>
    <w:rsid w:val="00AB7849"/>
    <w:rsid w:val="00AB7CD2"/>
    <w:rsid w:val="00AB7D25"/>
    <w:rsid w:val="00AC0EF6"/>
    <w:rsid w:val="00AC19B0"/>
    <w:rsid w:val="00AC1FC3"/>
    <w:rsid w:val="00AC2295"/>
    <w:rsid w:val="00AC3441"/>
    <w:rsid w:val="00AC3C2D"/>
    <w:rsid w:val="00AC3C46"/>
    <w:rsid w:val="00AC42B7"/>
    <w:rsid w:val="00AC42F1"/>
    <w:rsid w:val="00AC4DA8"/>
    <w:rsid w:val="00AC58B3"/>
    <w:rsid w:val="00AC60E1"/>
    <w:rsid w:val="00AC6521"/>
    <w:rsid w:val="00AC688D"/>
    <w:rsid w:val="00AC6A9F"/>
    <w:rsid w:val="00AC6C44"/>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3D8"/>
    <w:rsid w:val="00AE06C3"/>
    <w:rsid w:val="00AE1EA4"/>
    <w:rsid w:val="00AE23C6"/>
    <w:rsid w:val="00AE29F9"/>
    <w:rsid w:val="00AE30C9"/>
    <w:rsid w:val="00AE330B"/>
    <w:rsid w:val="00AE355E"/>
    <w:rsid w:val="00AE3917"/>
    <w:rsid w:val="00AE394C"/>
    <w:rsid w:val="00AE3AAE"/>
    <w:rsid w:val="00AE4048"/>
    <w:rsid w:val="00AE4A96"/>
    <w:rsid w:val="00AE5088"/>
    <w:rsid w:val="00AE511E"/>
    <w:rsid w:val="00AE547B"/>
    <w:rsid w:val="00AE6FFA"/>
    <w:rsid w:val="00AE750C"/>
    <w:rsid w:val="00AF029F"/>
    <w:rsid w:val="00AF049A"/>
    <w:rsid w:val="00AF0580"/>
    <w:rsid w:val="00AF08E3"/>
    <w:rsid w:val="00AF0B07"/>
    <w:rsid w:val="00AF0CD2"/>
    <w:rsid w:val="00AF181E"/>
    <w:rsid w:val="00AF1DCA"/>
    <w:rsid w:val="00AF238D"/>
    <w:rsid w:val="00AF2FEA"/>
    <w:rsid w:val="00AF33EE"/>
    <w:rsid w:val="00AF3629"/>
    <w:rsid w:val="00AF3736"/>
    <w:rsid w:val="00AF413D"/>
    <w:rsid w:val="00AF42AE"/>
    <w:rsid w:val="00AF4370"/>
    <w:rsid w:val="00AF4815"/>
    <w:rsid w:val="00AF5677"/>
    <w:rsid w:val="00AF5679"/>
    <w:rsid w:val="00AF5A6A"/>
    <w:rsid w:val="00AF5B9F"/>
    <w:rsid w:val="00AF6397"/>
    <w:rsid w:val="00AF6F67"/>
    <w:rsid w:val="00AF714A"/>
    <w:rsid w:val="00AF75F3"/>
    <w:rsid w:val="00AF76FC"/>
    <w:rsid w:val="00AF7DA0"/>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8F9"/>
    <w:rsid w:val="00B06C53"/>
    <w:rsid w:val="00B072CD"/>
    <w:rsid w:val="00B0753A"/>
    <w:rsid w:val="00B118EE"/>
    <w:rsid w:val="00B11E39"/>
    <w:rsid w:val="00B12BF1"/>
    <w:rsid w:val="00B12EA9"/>
    <w:rsid w:val="00B13011"/>
    <w:rsid w:val="00B133D9"/>
    <w:rsid w:val="00B13AA5"/>
    <w:rsid w:val="00B13E56"/>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870"/>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7F4"/>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4EBD"/>
    <w:rsid w:val="00B6512A"/>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5085"/>
    <w:rsid w:val="00B752DF"/>
    <w:rsid w:val="00B7622A"/>
    <w:rsid w:val="00B76724"/>
    <w:rsid w:val="00B76A55"/>
    <w:rsid w:val="00B777F0"/>
    <w:rsid w:val="00B8058A"/>
    <w:rsid w:val="00B80B81"/>
    <w:rsid w:val="00B80D0E"/>
    <w:rsid w:val="00B8159B"/>
    <w:rsid w:val="00B816DD"/>
    <w:rsid w:val="00B81BCA"/>
    <w:rsid w:val="00B81C0E"/>
    <w:rsid w:val="00B82A23"/>
    <w:rsid w:val="00B82DC5"/>
    <w:rsid w:val="00B82FA3"/>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A7C"/>
    <w:rsid w:val="00BB2D30"/>
    <w:rsid w:val="00BB2ECB"/>
    <w:rsid w:val="00BB3920"/>
    <w:rsid w:val="00BB473E"/>
    <w:rsid w:val="00BB49AE"/>
    <w:rsid w:val="00BB59BB"/>
    <w:rsid w:val="00BB5BB4"/>
    <w:rsid w:val="00BB647B"/>
    <w:rsid w:val="00BB70F6"/>
    <w:rsid w:val="00BB710F"/>
    <w:rsid w:val="00BC05DB"/>
    <w:rsid w:val="00BC0B12"/>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D7E56"/>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CFC"/>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C3C"/>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67E"/>
    <w:rsid w:val="00C4587E"/>
    <w:rsid w:val="00C462C8"/>
    <w:rsid w:val="00C46990"/>
    <w:rsid w:val="00C469B8"/>
    <w:rsid w:val="00C46BA9"/>
    <w:rsid w:val="00C47666"/>
    <w:rsid w:val="00C50276"/>
    <w:rsid w:val="00C521E7"/>
    <w:rsid w:val="00C52465"/>
    <w:rsid w:val="00C52C5B"/>
    <w:rsid w:val="00C53013"/>
    <w:rsid w:val="00C53EBD"/>
    <w:rsid w:val="00C54FFD"/>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A8"/>
    <w:rsid w:val="00C77BD6"/>
    <w:rsid w:val="00C801B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123"/>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57A"/>
    <w:rsid w:val="00CB0750"/>
    <w:rsid w:val="00CB0B31"/>
    <w:rsid w:val="00CB0C04"/>
    <w:rsid w:val="00CB1BE2"/>
    <w:rsid w:val="00CB1F05"/>
    <w:rsid w:val="00CB24C4"/>
    <w:rsid w:val="00CB29B6"/>
    <w:rsid w:val="00CB29FC"/>
    <w:rsid w:val="00CB2B46"/>
    <w:rsid w:val="00CB37FD"/>
    <w:rsid w:val="00CB398F"/>
    <w:rsid w:val="00CB489D"/>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2ACF"/>
    <w:rsid w:val="00CE31BA"/>
    <w:rsid w:val="00CE3A4A"/>
    <w:rsid w:val="00CE412B"/>
    <w:rsid w:val="00CE4B01"/>
    <w:rsid w:val="00CE4FC3"/>
    <w:rsid w:val="00CE519D"/>
    <w:rsid w:val="00CE51A1"/>
    <w:rsid w:val="00CE5E81"/>
    <w:rsid w:val="00CE6225"/>
    <w:rsid w:val="00CE656D"/>
    <w:rsid w:val="00CE72E6"/>
    <w:rsid w:val="00CE75D9"/>
    <w:rsid w:val="00CE7C59"/>
    <w:rsid w:val="00CF072F"/>
    <w:rsid w:val="00CF081F"/>
    <w:rsid w:val="00CF0B76"/>
    <w:rsid w:val="00CF0F9A"/>
    <w:rsid w:val="00CF117D"/>
    <w:rsid w:val="00CF1323"/>
    <w:rsid w:val="00CF1B3D"/>
    <w:rsid w:val="00CF2DBD"/>
    <w:rsid w:val="00CF3ADD"/>
    <w:rsid w:val="00CF3C97"/>
    <w:rsid w:val="00CF3D82"/>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F2F"/>
    <w:rsid w:val="00D06181"/>
    <w:rsid w:val="00D06397"/>
    <w:rsid w:val="00D06510"/>
    <w:rsid w:val="00D07403"/>
    <w:rsid w:val="00D07573"/>
    <w:rsid w:val="00D07965"/>
    <w:rsid w:val="00D113C3"/>
    <w:rsid w:val="00D11787"/>
    <w:rsid w:val="00D1276E"/>
    <w:rsid w:val="00D12E88"/>
    <w:rsid w:val="00D1339F"/>
    <w:rsid w:val="00D136BB"/>
    <w:rsid w:val="00D13F62"/>
    <w:rsid w:val="00D14672"/>
    <w:rsid w:val="00D14AAB"/>
    <w:rsid w:val="00D14F6B"/>
    <w:rsid w:val="00D154B8"/>
    <w:rsid w:val="00D156C7"/>
    <w:rsid w:val="00D1622F"/>
    <w:rsid w:val="00D16858"/>
    <w:rsid w:val="00D16A78"/>
    <w:rsid w:val="00D16D8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697C"/>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6E52"/>
    <w:rsid w:val="00D37154"/>
    <w:rsid w:val="00D374E7"/>
    <w:rsid w:val="00D37A1C"/>
    <w:rsid w:val="00D400DD"/>
    <w:rsid w:val="00D40859"/>
    <w:rsid w:val="00D413A7"/>
    <w:rsid w:val="00D43D2D"/>
    <w:rsid w:val="00D43FAC"/>
    <w:rsid w:val="00D45934"/>
    <w:rsid w:val="00D45A15"/>
    <w:rsid w:val="00D45D2C"/>
    <w:rsid w:val="00D45F11"/>
    <w:rsid w:val="00D45F91"/>
    <w:rsid w:val="00D479EE"/>
    <w:rsid w:val="00D47BC2"/>
    <w:rsid w:val="00D50354"/>
    <w:rsid w:val="00D5055F"/>
    <w:rsid w:val="00D50BAE"/>
    <w:rsid w:val="00D51845"/>
    <w:rsid w:val="00D51D78"/>
    <w:rsid w:val="00D51DD0"/>
    <w:rsid w:val="00D528A6"/>
    <w:rsid w:val="00D530A8"/>
    <w:rsid w:val="00D5331C"/>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0D2"/>
    <w:rsid w:val="00D65976"/>
    <w:rsid w:val="00D6615C"/>
    <w:rsid w:val="00D672B9"/>
    <w:rsid w:val="00D67AF4"/>
    <w:rsid w:val="00D7170C"/>
    <w:rsid w:val="00D7227C"/>
    <w:rsid w:val="00D724D0"/>
    <w:rsid w:val="00D7328D"/>
    <w:rsid w:val="00D7418A"/>
    <w:rsid w:val="00D74FD0"/>
    <w:rsid w:val="00D75355"/>
    <w:rsid w:val="00D755B9"/>
    <w:rsid w:val="00D75A10"/>
    <w:rsid w:val="00D75FB3"/>
    <w:rsid w:val="00D7616C"/>
    <w:rsid w:val="00D763D4"/>
    <w:rsid w:val="00D76BC0"/>
    <w:rsid w:val="00D774E8"/>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571"/>
    <w:rsid w:val="00D87894"/>
    <w:rsid w:val="00D9038E"/>
    <w:rsid w:val="00D90977"/>
    <w:rsid w:val="00D90EB1"/>
    <w:rsid w:val="00D918BE"/>
    <w:rsid w:val="00D922FA"/>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5B6B"/>
    <w:rsid w:val="00D96B02"/>
    <w:rsid w:val="00DA0D76"/>
    <w:rsid w:val="00DA0EF3"/>
    <w:rsid w:val="00DA1593"/>
    <w:rsid w:val="00DA1916"/>
    <w:rsid w:val="00DA21F8"/>
    <w:rsid w:val="00DA2C28"/>
    <w:rsid w:val="00DA2C69"/>
    <w:rsid w:val="00DA2D8A"/>
    <w:rsid w:val="00DA3133"/>
    <w:rsid w:val="00DA3C62"/>
    <w:rsid w:val="00DA3DB6"/>
    <w:rsid w:val="00DA4EA9"/>
    <w:rsid w:val="00DA5000"/>
    <w:rsid w:val="00DA55D2"/>
    <w:rsid w:val="00DA5742"/>
    <w:rsid w:val="00DA60A3"/>
    <w:rsid w:val="00DA66FB"/>
    <w:rsid w:val="00DA6DB4"/>
    <w:rsid w:val="00DA6DCF"/>
    <w:rsid w:val="00DA742A"/>
    <w:rsid w:val="00DA787C"/>
    <w:rsid w:val="00DB00F6"/>
    <w:rsid w:val="00DB103E"/>
    <w:rsid w:val="00DB15BA"/>
    <w:rsid w:val="00DB1632"/>
    <w:rsid w:val="00DB1BB1"/>
    <w:rsid w:val="00DB1D9A"/>
    <w:rsid w:val="00DB1E78"/>
    <w:rsid w:val="00DB274A"/>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646"/>
    <w:rsid w:val="00DF0859"/>
    <w:rsid w:val="00DF0982"/>
    <w:rsid w:val="00DF1A39"/>
    <w:rsid w:val="00DF20F3"/>
    <w:rsid w:val="00DF2307"/>
    <w:rsid w:val="00DF2BD9"/>
    <w:rsid w:val="00DF38A8"/>
    <w:rsid w:val="00DF39E3"/>
    <w:rsid w:val="00DF3EA3"/>
    <w:rsid w:val="00DF3F9A"/>
    <w:rsid w:val="00DF47A8"/>
    <w:rsid w:val="00DF4A75"/>
    <w:rsid w:val="00DF4AFE"/>
    <w:rsid w:val="00DF4EAA"/>
    <w:rsid w:val="00DF4F6B"/>
    <w:rsid w:val="00DF5C8D"/>
    <w:rsid w:val="00DF5FF2"/>
    <w:rsid w:val="00DF6209"/>
    <w:rsid w:val="00DF631D"/>
    <w:rsid w:val="00DF6AC5"/>
    <w:rsid w:val="00DF6ADF"/>
    <w:rsid w:val="00DF6E5D"/>
    <w:rsid w:val="00DF79AE"/>
    <w:rsid w:val="00DF7C39"/>
    <w:rsid w:val="00DF7CBA"/>
    <w:rsid w:val="00E00741"/>
    <w:rsid w:val="00E01074"/>
    <w:rsid w:val="00E016F1"/>
    <w:rsid w:val="00E01776"/>
    <w:rsid w:val="00E01895"/>
    <w:rsid w:val="00E01A88"/>
    <w:rsid w:val="00E01CED"/>
    <w:rsid w:val="00E01ED8"/>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23"/>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79D"/>
    <w:rsid w:val="00E32A36"/>
    <w:rsid w:val="00E3399E"/>
    <w:rsid w:val="00E35B38"/>
    <w:rsid w:val="00E366E2"/>
    <w:rsid w:val="00E36BB7"/>
    <w:rsid w:val="00E36D85"/>
    <w:rsid w:val="00E3706C"/>
    <w:rsid w:val="00E37358"/>
    <w:rsid w:val="00E37F9C"/>
    <w:rsid w:val="00E4022B"/>
    <w:rsid w:val="00E405E2"/>
    <w:rsid w:val="00E4061C"/>
    <w:rsid w:val="00E40750"/>
    <w:rsid w:val="00E40961"/>
    <w:rsid w:val="00E414E0"/>
    <w:rsid w:val="00E414E2"/>
    <w:rsid w:val="00E41822"/>
    <w:rsid w:val="00E42590"/>
    <w:rsid w:val="00E42AE8"/>
    <w:rsid w:val="00E432A3"/>
    <w:rsid w:val="00E442A4"/>
    <w:rsid w:val="00E445B3"/>
    <w:rsid w:val="00E4472E"/>
    <w:rsid w:val="00E44F75"/>
    <w:rsid w:val="00E44FE3"/>
    <w:rsid w:val="00E4535C"/>
    <w:rsid w:val="00E45779"/>
    <w:rsid w:val="00E45AEF"/>
    <w:rsid w:val="00E45E79"/>
    <w:rsid w:val="00E4625B"/>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6129"/>
    <w:rsid w:val="00E66A21"/>
    <w:rsid w:val="00E67502"/>
    <w:rsid w:val="00E67806"/>
    <w:rsid w:val="00E703D9"/>
    <w:rsid w:val="00E708CE"/>
    <w:rsid w:val="00E70904"/>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1C83"/>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CD1"/>
    <w:rsid w:val="00E87E29"/>
    <w:rsid w:val="00E90A92"/>
    <w:rsid w:val="00E91795"/>
    <w:rsid w:val="00E918E2"/>
    <w:rsid w:val="00E92460"/>
    <w:rsid w:val="00E9253F"/>
    <w:rsid w:val="00E933A7"/>
    <w:rsid w:val="00E93681"/>
    <w:rsid w:val="00E945B3"/>
    <w:rsid w:val="00E94D9F"/>
    <w:rsid w:val="00E9523A"/>
    <w:rsid w:val="00E95459"/>
    <w:rsid w:val="00E963B4"/>
    <w:rsid w:val="00E969DD"/>
    <w:rsid w:val="00E979A6"/>
    <w:rsid w:val="00E97C7B"/>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1F05"/>
    <w:rsid w:val="00EB25BF"/>
    <w:rsid w:val="00EB274C"/>
    <w:rsid w:val="00EB2EBB"/>
    <w:rsid w:val="00EB3736"/>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3D5C"/>
    <w:rsid w:val="00EC41FF"/>
    <w:rsid w:val="00EC537F"/>
    <w:rsid w:val="00EC554A"/>
    <w:rsid w:val="00EC5A4A"/>
    <w:rsid w:val="00EC6F40"/>
    <w:rsid w:val="00EC7052"/>
    <w:rsid w:val="00EC7D13"/>
    <w:rsid w:val="00EC7E31"/>
    <w:rsid w:val="00ED0DAD"/>
    <w:rsid w:val="00ED126C"/>
    <w:rsid w:val="00ED13DD"/>
    <w:rsid w:val="00ED1520"/>
    <w:rsid w:val="00ED19D6"/>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51DD"/>
    <w:rsid w:val="00EF5987"/>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2EC6"/>
    <w:rsid w:val="00F03AC7"/>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4F30"/>
    <w:rsid w:val="00F1521D"/>
    <w:rsid w:val="00F158FB"/>
    <w:rsid w:val="00F15A22"/>
    <w:rsid w:val="00F15B90"/>
    <w:rsid w:val="00F16DD9"/>
    <w:rsid w:val="00F178A3"/>
    <w:rsid w:val="00F179BC"/>
    <w:rsid w:val="00F17FBF"/>
    <w:rsid w:val="00F2095A"/>
    <w:rsid w:val="00F21C5E"/>
    <w:rsid w:val="00F21D64"/>
    <w:rsid w:val="00F21F6A"/>
    <w:rsid w:val="00F228E4"/>
    <w:rsid w:val="00F22CB8"/>
    <w:rsid w:val="00F2358D"/>
    <w:rsid w:val="00F23A00"/>
    <w:rsid w:val="00F23E40"/>
    <w:rsid w:val="00F23F58"/>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1DA"/>
    <w:rsid w:val="00F422D7"/>
    <w:rsid w:val="00F42549"/>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4BA6"/>
    <w:rsid w:val="00F55228"/>
    <w:rsid w:val="00F5523B"/>
    <w:rsid w:val="00F55660"/>
    <w:rsid w:val="00F55ED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F19"/>
    <w:rsid w:val="00F640D7"/>
    <w:rsid w:val="00F643F8"/>
    <w:rsid w:val="00F64D90"/>
    <w:rsid w:val="00F664B7"/>
    <w:rsid w:val="00F66730"/>
    <w:rsid w:val="00F67690"/>
    <w:rsid w:val="00F67DF2"/>
    <w:rsid w:val="00F70205"/>
    <w:rsid w:val="00F7065F"/>
    <w:rsid w:val="00F7115C"/>
    <w:rsid w:val="00F7143F"/>
    <w:rsid w:val="00F71705"/>
    <w:rsid w:val="00F719B6"/>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698C"/>
    <w:rsid w:val="00F77F7B"/>
    <w:rsid w:val="00F81ABF"/>
    <w:rsid w:val="00F81ADF"/>
    <w:rsid w:val="00F823B0"/>
    <w:rsid w:val="00F82785"/>
    <w:rsid w:val="00F834B5"/>
    <w:rsid w:val="00F83F37"/>
    <w:rsid w:val="00F83F3A"/>
    <w:rsid w:val="00F84397"/>
    <w:rsid w:val="00F84926"/>
    <w:rsid w:val="00F84A7F"/>
    <w:rsid w:val="00F85084"/>
    <w:rsid w:val="00F85391"/>
    <w:rsid w:val="00F85439"/>
    <w:rsid w:val="00F85C0E"/>
    <w:rsid w:val="00F85D0C"/>
    <w:rsid w:val="00F86089"/>
    <w:rsid w:val="00F86615"/>
    <w:rsid w:val="00F86B57"/>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6AE9"/>
    <w:rsid w:val="00FA72A0"/>
    <w:rsid w:val="00FA7756"/>
    <w:rsid w:val="00FA7CBE"/>
    <w:rsid w:val="00FB140E"/>
    <w:rsid w:val="00FB258F"/>
    <w:rsid w:val="00FB27B4"/>
    <w:rsid w:val="00FB2BC1"/>
    <w:rsid w:val="00FB2FC1"/>
    <w:rsid w:val="00FB3A42"/>
    <w:rsid w:val="00FB3C25"/>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8D1"/>
    <w:rsid w:val="00FC2E39"/>
    <w:rsid w:val="00FC2EA1"/>
    <w:rsid w:val="00FC3288"/>
    <w:rsid w:val="00FC338A"/>
    <w:rsid w:val="00FC3419"/>
    <w:rsid w:val="00FC42A8"/>
    <w:rsid w:val="00FC4F96"/>
    <w:rsid w:val="00FC6DFD"/>
    <w:rsid w:val="00FC73EE"/>
    <w:rsid w:val="00FC7486"/>
    <w:rsid w:val="00FC7CA0"/>
    <w:rsid w:val="00FC7E48"/>
    <w:rsid w:val="00FD0040"/>
    <w:rsid w:val="00FD018D"/>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A40"/>
    <w:rsid w:val="00FF1BB3"/>
    <w:rsid w:val="00FF1DE6"/>
    <w:rsid w:val="00FF20AF"/>
    <w:rsid w:val="00FF25BA"/>
    <w:rsid w:val="00FF2644"/>
    <w:rsid w:val="00FF27E4"/>
    <w:rsid w:val="00FF2BB0"/>
    <w:rsid w:val="00FF2CCE"/>
    <w:rsid w:val="00FF5F12"/>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AD10A509-7692-497F-AC5C-DB31AE81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qFormat/>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uiPriority w:val="99"/>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cap Char Char Char Char Char 字符,cap Char Char Char Char Char Char 字符,cap Char Char Char Char Char Char Char Char Char Char 字符"/>
    <w:basedOn w:val="a2"/>
    <w:link w:val="aa"/>
    <w:rsid w:val="00785BEB"/>
    <w:rPr>
      <w:lang w:val="en-GB" w:eastAsia="en-US"/>
    </w:rPr>
  </w:style>
  <w:style w:type="paragraph" w:styleId="aa">
    <w:name w:val="caption"/>
    <w:aliases w:val="cap,cap Char,Caption Char,Caption Char1 Char,cap Char Char1,Caption Char Char1 Char,cap Char2,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uiPriority w:val="99"/>
    <w:qFormat/>
    <w:rsid w:val="00785BEB"/>
  </w:style>
  <w:style w:type="character" w:customStyle="1" w:styleId="ae">
    <w:name w:val="批注文字 字符"/>
    <w:basedOn w:val="a2"/>
    <w:link w:val="ad"/>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uiPriority w:val="99"/>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rsid w:val="000201CD"/>
    <w:rPr>
      <w:rFonts w:ascii="宋体" w:hAnsi="宋体" w:cs="宋体"/>
      <w:sz w:val="24"/>
      <w:szCs w:val="24"/>
    </w:rPr>
  </w:style>
  <w:style w:type="table" w:styleId="afe">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1819786">
      <w:bodyDiv w:val="1"/>
      <w:marLeft w:val="0"/>
      <w:marRight w:val="0"/>
      <w:marTop w:val="0"/>
      <w:marBottom w:val="0"/>
      <w:divBdr>
        <w:top w:val="none" w:sz="0" w:space="0" w:color="auto"/>
        <w:left w:val="none" w:sz="0" w:space="0" w:color="auto"/>
        <w:bottom w:val="none" w:sz="0" w:space="0" w:color="auto"/>
        <w:right w:val="none" w:sz="0" w:space="0" w:color="auto"/>
      </w:divBdr>
      <w:divsChild>
        <w:div w:id="162622822">
          <w:marLeft w:val="1080"/>
          <w:marRight w:val="0"/>
          <w:marTop w:val="100"/>
          <w:marBottom w:val="12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1189546">
      <w:bodyDiv w:val="1"/>
      <w:marLeft w:val="0"/>
      <w:marRight w:val="0"/>
      <w:marTop w:val="0"/>
      <w:marBottom w:val="0"/>
      <w:divBdr>
        <w:top w:val="none" w:sz="0" w:space="0" w:color="auto"/>
        <w:left w:val="none" w:sz="0" w:space="0" w:color="auto"/>
        <w:bottom w:val="none" w:sz="0" w:space="0" w:color="auto"/>
        <w:right w:val="none" w:sz="0" w:space="0" w:color="auto"/>
      </w:divBdr>
      <w:divsChild>
        <w:div w:id="267549538">
          <w:marLeft w:val="1080"/>
          <w:marRight w:val="0"/>
          <w:marTop w:val="100"/>
          <w:marBottom w:val="12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0583086">
      <w:bodyDiv w:val="1"/>
      <w:marLeft w:val="0"/>
      <w:marRight w:val="0"/>
      <w:marTop w:val="0"/>
      <w:marBottom w:val="0"/>
      <w:divBdr>
        <w:top w:val="none" w:sz="0" w:space="0" w:color="auto"/>
        <w:left w:val="none" w:sz="0" w:space="0" w:color="auto"/>
        <w:bottom w:val="none" w:sz="0" w:space="0" w:color="auto"/>
        <w:right w:val="none" w:sz="0" w:space="0" w:color="auto"/>
      </w:divBdr>
      <w:divsChild>
        <w:div w:id="307133210">
          <w:marLeft w:val="1080"/>
          <w:marRight w:val="0"/>
          <w:marTop w:val="100"/>
          <w:marBottom w:val="12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14529527">
      <w:bodyDiv w:val="1"/>
      <w:marLeft w:val="0"/>
      <w:marRight w:val="0"/>
      <w:marTop w:val="0"/>
      <w:marBottom w:val="0"/>
      <w:divBdr>
        <w:top w:val="none" w:sz="0" w:space="0" w:color="auto"/>
        <w:left w:val="none" w:sz="0" w:space="0" w:color="auto"/>
        <w:bottom w:val="none" w:sz="0" w:space="0" w:color="auto"/>
        <w:right w:val="none" w:sz="0" w:space="0" w:color="auto"/>
      </w:divBdr>
      <w:divsChild>
        <w:div w:id="1692992307">
          <w:marLeft w:val="360"/>
          <w:marRight w:val="0"/>
          <w:marTop w:val="200"/>
          <w:marBottom w:val="12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5985791">
      <w:bodyDiv w:val="1"/>
      <w:marLeft w:val="0"/>
      <w:marRight w:val="0"/>
      <w:marTop w:val="0"/>
      <w:marBottom w:val="0"/>
      <w:divBdr>
        <w:top w:val="none" w:sz="0" w:space="0" w:color="auto"/>
        <w:left w:val="none" w:sz="0" w:space="0" w:color="auto"/>
        <w:bottom w:val="none" w:sz="0" w:space="0" w:color="auto"/>
        <w:right w:val="none" w:sz="0" w:space="0" w:color="auto"/>
      </w:divBdr>
      <w:divsChild>
        <w:div w:id="974213143">
          <w:marLeft w:val="360"/>
          <w:marRight w:val="0"/>
          <w:marTop w:val="200"/>
          <w:marBottom w:val="120"/>
          <w:divBdr>
            <w:top w:val="none" w:sz="0" w:space="0" w:color="auto"/>
            <w:left w:val="none" w:sz="0" w:space="0" w:color="auto"/>
            <w:bottom w:val="none" w:sz="0" w:space="0" w:color="auto"/>
            <w:right w:val="none" w:sz="0" w:space="0" w:color="auto"/>
          </w:divBdr>
        </w:div>
        <w:div w:id="70002946">
          <w:marLeft w:val="360"/>
          <w:marRight w:val="0"/>
          <w:marTop w:val="200"/>
          <w:marBottom w:val="120"/>
          <w:divBdr>
            <w:top w:val="none" w:sz="0" w:space="0" w:color="auto"/>
            <w:left w:val="none" w:sz="0" w:space="0" w:color="auto"/>
            <w:bottom w:val="none" w:sz="0" w:space="0" w:color="auto"/>
            <w:right w:val="none" w:sz="0" w:space="0" w:color="auto"/>
          </w:divBdr>
        </w:div>
        <w:div w:id="902326041">
          <w:marLeft w:val="360"/>
          <w:marRight w:val="0"/>
          <w:marTop w:val="200"/>
          <w:marBottom w:val="12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76929409">
      <w:bodyDiv w:val="1"/>
      <w:marLeft w:val="0"/>
      <w:marRight w:val="0"/>
      <w:marTop w:val="0"/>
      <w:marBottom w:val="0"/>
      <w:divBdr>
        <w:top w:val="none" w:sz="0" w:space="0" w:color="auto"/>
        <w:left w:val="none" w:sz="0" w:space="0" w:color="auto"/>
        <w:bottom w:val="none" w:sz="0" w:space="0" w:color="auto"/>
        <w:right w:val="none" w:sz="0" w:space="0" w:color="auto"/>
      </w:divBdr>
      <w:divsChild>
        <w:div w:id="1371765842">
          <w:marLeft w:val="1080"/>
          <w:marRight w:val="0"/>
          <w:marTop w:val="10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D52-F8F7-4F6B-B006-7BC44B60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1163</Words>
  <Characters>6632</Characters>
  <Application>Microsoft Office Word</Application>
  <DocSecurity>0</DocSecurity>
  <PresentationFormat/>
  <Lines>55</Lines>
  <Paragraphs>15</Paragraphs>
  <Slides>0</Slides>
  <Notes>0</Notes>
  <HiddenSlides>0</HiddenSlides>
  <MMClips>0</MMClips>
  <ScaleCrop>false</ScaleCrop>
  <Company>DaTang Mobile</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温小然</cp:lastModifiedBy>
  <cp:revision>2</cp:revision>
  <dcterms:created xsi:type="dcterms:W3CDTF">2021-08-06T08:29:00Z</dcterms:created>
  <dcterms:modified xsi:type="dcterms:W3CDTF">2021-08-06T08:29:00Z</dcterms:modified>
</cp:coreProperties>
</file>