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May 10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DA907AF" w14:textId="77777777" w:rsidR="00241FFE" w:rsidRDefault="00241FFE">
      <w:pPr>
        <w:tabs>
          <w:tab w:val="center" w:pos="4536"/>
          <w:tab w:val="right" w:pos="9072"/>
        </w:tabs>
        <w:rPr>
          <w:rFonts w:ascii="Arial" w:eastAsia="ＭＳ 明朝"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r>
        <w:t>ynamic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r>
        <w:t>ynamic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r>
        <w:t>ynamic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4"/>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19 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p>
    <w:p w14:paraId="4DA907D7"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9"/>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9"/>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ＭＳ 明朝" w:hint="eastAsia"/>
                <w:lang w:eastAsia="ja-JP"/>
              </w:rPr>
            </w:pPr>
            <w:r>
              <w:rPr>
                <w:rFonts w:eastAsia="ＭＳ 明朝" w:hint="eastAsia"/>
                <w:lang w:eastAsia="ja-JP"/>
              </w:rPr>
              <w:t>W</w:t>
            </w:r>
            <w:r>
              <w:rPr>
                <w:rFonts w:eastAsia="ＭＳ 明朝"/>
                <w:lang w:eastAsia="ja-JP"/>
              </w:rPr>
              <w:t>e support the FL proposal.</w:t>
            </w:r>
          </w:p>
        </w:tc>
      </w:tr>
    </w:tbl>
    <w:p w14:paraId="4DA907E5" w14:textId="77777777" w:rsidR="00241FFE" w:rsidRDefault="00241FFE">
      <w:pPr>
        <w:rPr>
          <w:b/>
          <w:bCs/>
        </w:rPr>
      </w:pPr>
    </w:p>
    <w:p w14:paraId="4DA907E6" w14:textId="77777777" w:rsidR="00241FFE" w:rsidRDefault="000661E6">
      <w:pPr>
        <w:pStyle w:val="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4"/>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9"/>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9"/>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w:t>
            </w:r>
            <w:r>
              <w:rPr>
                <w:rFonts w:ascii="Times New Roman" w:eastAsia="SimSun" w:hAnsi="Times New Roman" w:hint="eastAsia"/>
                <w:sz w:val="20"/>
                <w:szCs w:val="20"/>
                <w:lang w:eastAsia="zh-CN"/>
              </w:rPr>
              <w:lastRenderedPageBreak/>
              <w:t>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w:t>
            </w:r>
            <w:r w:rsidR="00BA6F17">
              <w:rPr>
                <w:lang w:eastAsia="zh-CN"/>
              </w:rPr>
              <w:lastRenderedPageBreak/>
              <w:t>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ＭＳ 明朝" w:hint="eastAsia"/>
                <w:bCs/>
                <w:lang w:eastAsia="ja-JP"/>
              </w:rPr>
            </w:pPr>
            <w:r>
              <w:rPr>
                <w:rFonts w:eastAsia="ＭＳ 明朝"/>
                <w:bCs/>
                <w:lang w:eastAsia="ja-JP"/>
              </w:rPr>
              <w:t>U</w:t>
            </w:r>
            <w:r w:rsidR="002740C8">
              <w:rPr>
                <w:rFonts w:eastAsia="ＭＳ 明朝"/>
                <w:bCs/>
                <w:lang w:eastAsia="ja-JP"/>
              </w:rPr>
              <w:t>se cases 3, 4a, and 4b should be prioritized. Use case 5 should be deprioritized because PUCCH repetitions don’t avoid UL slots, and commonly, there are DL slots in the middle of two PUCCH repetitions across non-consecutive slots.</w:t>
            </w:r>
          </w:p>
        </w:tc>
      </w:tr>
    </w:tbl>
    <w:p w14:paraId="4DA90816" w14:textId="77777777" w:rsidR="00241FFE" w:rsidRDefault="00241FFE"/>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9"/>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UE: HW/HiSi, CATT, ETRI, Samsung, Xiaomi, Nokia</w:t>
      </w:r>
    </w:p>
    <w:p w14:paraId="4DA90822"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Not needed: CT, HW/HiSi, Nokia</w:t>
      </w:r>
    </w:p>
    <w:p w14:paraId="4DA90826"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lastRenderedPageBreak/>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9"/>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lastRenderedPageBreak/>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9"/>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9"/>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4B6577FA" w14:textId="39ADA240" w:rsidR="00AC47C6" w:rsidRPr="00AC47C6" w:rsidRDefault="00AC47C6" w:rsidP="007F54BD">
            <w:pPr>
              <w:spacing w:after="0"/>
              <w:jc w:val="left"/>
              <w:rPr>
                <w:rFonts w:eastAsia="ＭＳ 明朝" w:hint="eastAsia"/>
                <w:bCs/>
                <w:lang w:eastAsia="ja-JP"/>
              </w:rPr>
            </w:pPr>
            <w:r>
              <w:rPr>
                <w:rFonts w:eastAsia="ＭＳ 明朝" w:hint="eastAsia"/>
                <w:bCs/>
                <w:lang w:eastAsia="ja-JP"/>
              </w:rPr>
              <w:t>W</w:t>
            </w:r>
            <w:r>
              <w:rPr>
                <w:rFonts w:eastAsia="ＭＳ 明朝"/>
                <w:bCs/>
                <w:lang w:eastAsia="ja-JP"/>
              </w:rPr>
              <w:t>e support the FL proposal.</w:t>
            </w:r>
          </w:p>
        </w:tc>
      </w:tr>
    </w:tbl>
    <w:p w14:paraId="4DA90857" w14:textId="77777777" w:rsidR="00241FFE" w:rsidRDefault="000661E6">
      <w:pPr>
        <w:pStyle w:val="2"/>
      </w:pPr>
      <w:r>
        <w:t>Inter slot freq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9"/>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9"/>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lastRenderedPageBreak/>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9"/>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9"/>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af9"/>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9"/>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lastRenderedPageBreak/>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 xml:space="preserve">Lenovo, Motorola </w:t>
            </w:r>
            <w:r w:rsidRPr="00824AA0">
              <w:rPr>
                <w:bCs/>
                <w:lang w:eastAsia="zh-CN"/>
              </w:rPr>
              <w:lastRenderedPageBreak/>
              <w:t>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lastRenderedPageBreak/>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44A749F8" w14:textId="60CDD2C5" w:rsidR="000471BF" w:rsidRPr="000471BF" w:rsidRDefault="000471BF" w:rsidP="00824AA0">
            <w:pPr>
              <w:spacing w:after="0"/>
              <w:jc w:val="left"/>
              <w:rPr>
                <w:rFonts w:eastAsia="ＭＳ 明朝" w:hint="eastAsia"/>
                <w:bCs/>
                <w:lang w:eastAsia="ja-JP"/>
              </w:rPr>
            </w:pPr>
            <w:r>
              <w:rPr>
                <w:rFonts w:eastAsia="ＭＳ 明朝" w:hint="eastAsia"/>
                <w:bCs/>
                <w:lang w:eastAsia="ja-JP"/>
              </w:rPr>
              <w:t>W</w:t>
            </w:r>
            <w:r>
              <w:rPr>
                <w:rFonts w:eastAsia="ＭＳ 明朝"/>
                <w:bCs/>
                <w:lang w:eastAsia="ja-JP"/>
              </w:rPr>
              <w:t>e support the FL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6"/>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6"/>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6"/>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6"/>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6"/>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6"/>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6"/>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6"/>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5" w:name="_Ref54470658"/>
      <w:r>
        <w:t>References</w:t>
      </w:r>
      <w:bookmarkEnd w:id="15"/>
    </w:p>
    <w:tbl>
      <w:tblPr>
        <w:tblStyle w:val="af4"/>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1867B0">
            <w:pPr>
              <w:spacing w:before="0" w:after="0"/>
              <w:rPr>
                <w:iCs/>
                <w:u w:val="single"/>
                <w:lang w:eastAsia="zh-CN"/>
              </w:rPr>
            </w:pPr>
            <w:hyperlink r:id="rId20" w:tgtFrame="_parent" w:history="1">
              <w:r w:rsidR="000661E6">
                <w:rPr>
                  <w:rStyle w:val="af6"/>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1867B0">
            <w:pPr>
              <w:spacing w:before="0" w:after="0"/>
              <w:rPr>
                <w:iCs/>
                <w:u w:val="single"/>
                <w:lang w:eastAsia="zh-CN"/>
              </w:rPr>
            </w:pPr>
            <w:hyperlink r:id="rId21" w:tgtFrame="_parent" w:history="1">
              <w:r w:rsidR="000661E6">
                <w:rPr>
                  <w:rStyle w:val="af6"/>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1867B0">
            <w:pPr>
              <w:spacing w:before="0" w:after="0"/>
              <w:rPr>
                <w:iCs/>
                <w:u w:val="single"/>
                <w:lang w:eastAsia="zh-CN"/>
              </w:rPr>
            </w:pPr>
            <w:hyperlink r:id="rId22" w:tgtFrame="_parent" w:history="1">
              <w:r w:rsidR="000661E6">
                <w:rPr>
                  <w:rStyle w:val="af6"/>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1867B0">
            <w:pPr>
              <w:spacing w:before="0" w:after="0"/>
              <w:rPr>
                <w:iCs/>
                <w:u w:val="single"/>
                <w:lang w:eastAsia="zh-CN"/>
              </w:rPr>
            </w:pPr>
            <w:hyperlink r:id="rId23" w:tgtFrame="_parent" w:history="1">
              <w:r w:rsidR="000661E6">
                <w:rPr>
                  <w:rStyle w:val="af6"/>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1867B0">
            <w:pPr>
              <w:spacing w:before="0" w:after="0"/>
              <w:rPr>
                <w:iCs/>
                <w:u w:val="single"/>
                <w:lang w:eastAsia="zh-CN"/>
              </w:rPr>
            </w:pPr>
            <w:hyperlink r:id="rId24" w:tgtFrame="_parent" w:history="1">
              <w:r w:rsidR="000661E6">
                <w:rPr>
                  <w:rStyle w:val="af6"/>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1867B0">
            <w:pPr>
              <w:spacing w:before="0" w:after="0"/>
              <w:rPr>
                <w:iCs/>
                <w:u w:val="single"/>
                <w:lang w:eastAsia="zh-CN"/>
              </w:rPr>
            </w:pPr>
            <w:hyperlink r:id="rId25" w:tgtFrame="_parent" w:history="1">
              <w:r w:rsidR="000661E6">
                <w:rPr>
                  <w:rStyle w:val="af6"/>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1867B0">
            <w:pPr>
              <w:spacing w:before="0" w:after="0"/>
              <w:rPr>
                <w:iCs/>
                <w:u w:val="single"/>
                <w:lang w:eastAsia="zh-CN"/>
              </w:rPr>
            </w:pPr>
            <w:hyperlink r:id="rId26" w:tgtFrame="_parent" w:history="1">
              <w:r w:rsidR="000661E6">
                <w:rPr>
                  <w:rStyle w:val="af6"/>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1867B0">
            <w:pPr>
              <w:spacing w:before="0" w:after="0"/>
              <w:rPr>
                <w:iCs/>
                <w:u w:val="single"/>
                <w:lang w:eastAsia="zh-CN"/>
              </w:rPr>
            </w:pPr>
            <w:hyperlink r:id="rId27" w:tgtFrame="_parent" w:history="1">
              <w:r w:rsidR="000661E6">
                <w:rPr>
                  <w:rStyle w:val="af6"/>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1867B0">
            <w:pPr>
              <w:spacing w:before="0" w:after="0"/>
              <w:rPr>
                <w:iCs/>
                <w:u w:val="single"/>
                <w:lang w:eastAsia="zh-CN"/>
              </w:rPr>
            </w:pPr>
            <w:hyperlink r:id="rId28" w:tgtFrame="_parent" w:history="1">
              <w:r w:rsidR="000661E6">
                <w:rPr>
                  <w:rStyle w:val="af6"/>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1867B0">
            <w:pPr>
              <w:spacing w:before="0" w:after="0"/>
              <w:rPr>
                <w:iCs/>
                <w:u w:val="single"/>
                <w:lang w:eastAsia="zh-CN"/>
              </w:rPr>
            </w:pPr>
            <w:hyperlink r:id="rId29" w:tgtFrame="_parent" w:history="1">
              <w:r w:rsidR="000661E6">
                <w:rPr>
                  <w:rStyle w:val="af6"/>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1867B0">
            <w:pPr>
              <w:spacing w:before="0" w:after="0"/>
              <w:rPr>
                <w:iCs/>
                <w:u w:val="single"/>
                <w:lang w:eastAsia="zh-CN"/>
              </w:rPr>
            </w:pPr>
            <w:hyperlink r:id="rId30" w:tgtFrame="_parent" w:history="1">
              <w:r w:rsidR="000661E6">
                <w:rPr>
                  <w:rStyle w:val="af6"/>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1867B0">
            <w:pPr>
              <w:spacing w:before="0" w:after="0"/>
              <w:rPr>
                <w:iCs/>
                <w:u w:val="single"/>
                <w:lang w:eastAsia="zh-CN"/>
              </w:rPr>
            </w:pPr>
            <w:hyperlink r:id="rId31" w:tgtFrame="_parent" w:history="1">
              <w:r w:rsidR="000661E6">
                <w:rPr>
                  <w:rStyle w:val="af6"/>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1867B0">
            <w:pPr>
              <w:spacing w:before="0" w:after="0"/>
              <w:rPr>
                <w:iCs/>
                <w:u w:val="single"/>
                <w:lang w:eastAsia="zh-CN"/>
              </w:rPr>
            </w:pPr>
            <w:hyperlink r:id="rId32" w:tgtFrame="_parent" w:history="1">
              <w:r w:rsidR="000661E6">
                <w:rPr>
                  <w:rStyle w:val="af6"/>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1867B0">
            <w:pPr>
              <w:spacing w:before="0" w:after="0"/>
              <w:rPr>
                <w:iCs/>
                <w:u w:val="single"/>
                <w:lang w:eastAsia="zh-CN"/>
              </w:rPr>
            </w:pPr>
            <w:hyperlink r:id="rId33" w:tgtFrame="_parent" w:history="1">
              <w:r w:rsidR="000661E6">
                <w:rPr>
                  <w:rStyle w:val="af6"/>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1867B0">
            <w:pPr>
              <w:spacing w:before="0" w:after="0"/>
              <w:rPr>
                <w:iCs/>
                <w:u w:val="single"/>
                <w:lang w:eastAsia="zh-CN"/>
              </w:rPr>
            </w:pPr>
            <w:hyperlink r:id="rId34" w:tgtFrame="_parent" w:history="1">
              <w:r w:rsidR="000661E6">
                <w:rPr>
                  <w:rStyle w:val="af6"/>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1867B0">
            <w:pPr>
              <w:spacing w:before="0" w:after="0"/>
              <w:rPr>
                <w:iCs/>
                <w:u w:val="single"/>
                <w:lang w:eastAsia="zh-CN"/>
              </w:rPr>
            </w:pPr>
            <w:hyperlink r:id="rId35" w:tgtFrame="_parent" w:history="1">
              <w:r w:rsidR="000661E6">
                <w:rPr>
                  <w:rStyle w:val="af6"/>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1867B0">
            <w:pPr>
              <w:spacing w:before="0" w:after="0"/>
              <w:rPr>
                <w:iCs/>
                <w:u w:val="single"/>
                <w:lang w:eastAsia="zh-CN"/>
              </w:rPr>
            </w:pPr>
            <w:hyperlink r:id="rId36" w:tgtFrame="_parent" w:history="1">
              <w:r w:rsidR="000661E6">
                <w:rPr>
                  <w:rStyle w:val="af6"/>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1867B0">
            <w:pPr>
              <w:spacing w:before="0" w:after="0"/>
              <w:rPr>
                <w:iCs/>
                <w:u w:val="single"/>
                <w:lang w:eastAsia="zh-CN"/>
              </w:rPr>
            </w:pPr>
            <w:hyperlink r:id="rId37" w:tgtFrame="_parent" w:history="1">
              <w:r w:rsidR="000661E6">
                <w:rPr>
                  <w:rStyle w:val="af6"/>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1867B0">
            <w:pPr>
              <w:spacing w:before="0" w:after="0"/>
              <w:rPr>
                <w:iCs/>
                <w:u w:val="single"/>
                <w:lang w:eastAsia="zh-CN"/>
              </w:rPr>
            </w:pPr>
            <w:hyperlink r:id="rId38" w:tgtFrame="_parent" w:history="1">
              <w:r w:rsidR="000661E6">
                <w:rPr>
                  <w:rStyle w:val="af6"/>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1867B0">
            <w:pPr>
              <w:spacing w:before="0" w:after="0"/>
              <w:rPr>
                <w:iCs/>
                <w:u w:val="single"/>
                <w:lang w:eastAsia="zh-CN"/>
              </w:rPr>
            </w:pPr>
            <w:hyperlink r:id="rId39" w:tgtFrame="_parent" w:history="1">
              <w:r w:rsidR="000661E6">
                <w:rPr>
                  <w:rStyle w:val="af6"/>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1867B0">
            <w:pPr>
              <w:spacing w:before="0" w:after="0"/>
              <w:rPr>
                <w:iCs/>
                <w:u w:val="single"/>
                <w:lang w:eastAsia="zh-CN"/>
              </w:rPr>
            </w:pPr>
            <w:hyperlink r:id="rId40" w:tgtFrame="_parent" w:history="1">
              <w:r w:rsidR="000661E6">
                <w:rPr>
                  <w:rStyle w:val="af6"/>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1867B0">
            <w:pPr>
              <w:spacing w:before="0" w:after="0"/>
              <w:rPr>
                <w:iCs/>
                <w:u w:val="single"/>
                <w:lang w:eastAsia="zh-CN"/>
              </w:rPr>
            </w:pPr>
            <w:hyperlink r:id="rId41" w:tgtFrame="_parent" w:history="1">
              <w:r w:rsidR="000661E6">
                <w:rPr>
                  <w:rStyle w:val="af6"/>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1867B0">
            <w:pPr>
              <w:spacing w:before="0" w:after="0"/>
              <w:rPr>
                <w:iCs/>
                <w:u w:val="single"/>
                <w:lang w:eastAsia="zh-CN"/>
              </w:rPr>
            </w:pPr>
            <w:hyperlink r:id="rId42" w:tgtFrame="_parent" w:history="1">
              <w:r w:rsidR="000661E6">
                <w:rPr>
                  <w:rStyle w:val="af6"/>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1867B0">
            <w:pPr>
              <w:spacing w:before="0" w:after="0"/>
              <w:rPr>
                <w:iCs/>
                <w:u w:val="single"/>
                <w:lang w:eastAsia="zh-CN"/>
              </w:rPr>
            </w:pPr>
            <w:hyperlink r:id="rId43" w:tgtFrame="_parent" w:history="1">
              <w:r w:rsidR="000661E6">
                <w:rPr>
                  <w:rStyle w:val="af6"/>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1867B0">
            <w:pPr>
              <w:spacing w:before="0" w:after="0"/>
              <w:rPr>
                <w:iCs/>
                <w:u w:val="single"/>
                <w:lang w:eastAsia="zh-CN"/>
              </w:rPr>
            </w:pPr>
            <w:hyperlink r:id="rId44" w:tgtFrame="_parent" w:history="1">
              <w:r w:rsidR="000661E6">
                <w:rPr>
                  <w:rStyle w:val="af6"/>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1867B0">
            <w:pPr>
              <w:spacing w:before="0" w:after="0"/>
              <w:rPr>
                <w:iCs/>
                <w:u w:val="single"/>
                <w:lang w:eastAsia="zh-CN"/>
              </w:rPr>
            </w:pPr>
            <w:hyperlink r:id="rId45" w:tgtFrame="_parent" w:history="1">
              <w:r w:rsidR="000661E6">
                <w:rPr>
                  <w:rStyle w:val="af6"/>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1867B0">
            <w:pPr>
              <w:spacing w:before="0" w:after="0"/>
              <w:rPr>
                <w:iCs/>
                <w:u w:val="single"/>
                <w:lang w:eastAsia="zh-CN"/>
              </w:rPr>
            </w:pPr>
            <w:hyperlink r:id="rId46" w:tgtFrame="_parent" w:history="1">
              <w:r w:rsidR="000661E6">
                <w:rPr>
                  <w:rStyle w:val="af6"/>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F868" w14:textId="77777777" w:rsidR="001867B0" w:rsidRDefault="001867B0">
      <w:pPr>
        <w:spacing w:after="0" w:line="240" w:lineRule="auto"/>
      </w:pPr>
      <w:r>
        <w:separator/>
      </w:r>
    </w:p>
  </w:endnote>
  <w:endnote w:type="continuationSeparator" w:id="0">
    <w:p w14:paraId="6194E243" w14:textId="77777777" w:rsidR="001867B0" w:rsidRDefault="0018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92631E" w:rsidRDefault="0092631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DA90902" w14:textId="77777777" w:rsidR="0092631E" w:rsidRDefault="0092631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77777777" w:rsidR="0092631E" w:rsidRDefault="0092631E">
    <w:pPr>
      <w:pStyle w:val="ad"/>
      <w:ind w:right="360"/>
    </w:pPr>
    <w:r>
      <w:rPr>
        <w:rStyle w:val="af5"/>
      </w:rPr>
      <w:fldChar w:fldCharType="begin"/>
    </w:r>
    <w:r>
      <w:rPr>
        <w:rStyle w:val="af5"/>
      </w:rPr>
      <w:instrText xml:space="preserve"> PAGE </w:instrText>
    </w:r>
    <w:r>
      <w:rPr>
        <w:rStyle w:val="af5"/>
      </w:rPr>
      <w:fldChar w:fldCharType="separate"/>
    </w:r>
    <w:r>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noProof/>
      </w:rPr>
      <w:t>10</w:t>
    </w:r>
    <w:r>
      <w:rPr>
        <w:rStyle w:val="af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E3F" w14:textId="77777777" w:rsidR="0092631E" w:rsidRDefault="009263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4398" w14:textId="77777777" w:rsidR="001867B0" w:rsidRDefault="001867B0">
      <w:pPr>
        <w:spacing w:after="0" w:line="240" w:lineRule="auto"/>
      </w:pPr>
      <w:r>
        <w:separator/>
      </w:r>
    </w:p>
  </w:footnote>
  <w:footnote w:type="continuationSeparator" w:id="0">
    <w:p w14:paraId="37C01FC1" w14:textId="77777777" w:rsidR="001867B0" w:rsidRDefault="0018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92631E" w:rsidRDefault="0092631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1613" w14:textId="77777777" w:rsidR="0092631E" w:rsidRDefault="0092631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327A" w14:textId="77777777" w:rsidR="0092631E" w:rsidRDefault="0092631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B5E4C4-C6F9-403D-A6D2-2DA6F2C1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TotalTime>
  <Pages>13</Pages>
  <Words>5498</Words>
  <Characters>31340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33</cp:revision>
  <cp:lastPrinted>2014-11-07T05:38:00Z</cp:lastPrinted>
  <dcterms:created xsi:type="dcterms:W3CDTF">2021-05-19T07:04:00Z</dcterms:created>
  <dcterms:modified xsi:type="dcterms:W3CDTF">2021-05-19T22:27:00Z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