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1"/>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DB2D8F" w:rsidRPr="00DB2D8F" w:rsidRDefault="00DB2D8F"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DB2D8F" w:rsidRPr="00DB2D8F" w:rsidRDefault="00DB2D8F"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DB2D8F" w:rsidRPr="00EE3FF7" w:rsidRDefault="00DB2D8F" w:rsidP="00BB29D4">
                            <w:pPr>
                              <w:pStyle w:val="af7"/>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DB2D8F" w:rsidRPr="00EE3FF7" w:rsidRDefault="00DB2D8F" w:rsidP="00BB29D4">
                            <w:pPr>
                              <w:pStyle w:val="af7"/>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DB2D8F" w:rsidRPr="00DB2D8F" w:rsidRDefault="00DB2D8F"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DB2D8F" w:rsidRPr="00DB2D8F" w:rsidRDefault="00DB2D8F"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DB2D8F" w:rsidRPr="00EE3FF7" w:rsidRDefault="00DB2D8F" w:rsidP="00BB29D4">
                      <w:pPr>
                        <w:pStyle w:val="af7"/>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DB2D8F" w:rsidRPr="00EE3FF7" w:rsidRDefault="00DB2D8F" w:rsidP="00BB29D4">
                      <w:pPr>
                        <w:pStyle w:val="af7"/>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DB2D8F" w:rsidRPr="00EE3FF7" w:rsidRDefault="00DB2D8F"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DB2D8F" w:rsidRPr="00EE3FF7" w:rsidRDefault="00DB2D8F"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DB2D8F" w:rsidRPr="00EE3FF7" w:rsidRDefault="00DB2D8F" w:rsidP="00BB29D4">
                            <w:pPr>
                              <w:pStyle w:val="af7"/>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DB2D8F" w:rsidRPr="00EE3FF7" w:rsidRDefault="00DB2D8F" w:rsidP="00BB29D4">
                            <w:pPr>
                              <w:pStyle w:val="af7"/>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DB2D8F" w:rsidRPr="00DB2D8F" w:rsidRDefault="00DB2D8F"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DB2D8F" w:rsidRPr="00DB2D8F" w:rsidRDefault="00DB2D8F"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DB2D8F" w:rsidRPr="00DB2D8F" w:rsidRDefault="00DB2D8F"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DB2D8F" w:rsidRPr="00DB2D8F" w:rsidRDefault="00DB2D8F"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DB2D8F" w:rsidRPr="00DB2D8F" w:rsidRDefault="00DB2D8F"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DB2D8F" w:rsidRPr="00EE3FF7" w:rsidRDefault="00DB2D8F"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DB2D8F" w:rsidRPr="00EE3FF7" w:rsidRDefault="00DB2D8F"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DB2D8F" w:rsidRPr="00EE3FF7" w:rsidRDefault="00DB2D8F" w:rsidP="00BB29D4">
                      <w:pPr>
                        <w:pStyle w:val="af7"/>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DB2D8F" w:rsidRPr="00EE3FF7" w:rsidRDefault="00DB2D8F" w:rsidP="00BB29D4">
                      <w:pPr>
                        <w:pStyle w:val="af7"/>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DB2D8F" w:rsidRPr="00DB2D8F" w:rsidRDefault="00DB2D8F"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DB2D8F" w:rsidRPr="00DB2D8F" w:rsidRDefault="00DB2D8F"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DB2D8F" w:rsidRPr="00DB2D8F" w:rsidRDefault="00DB2D8F"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DB2D8F" w:rsidRPr="00DB2D8F" w:rsidRDefault="00DB2D8F"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DB2D8F" w:rsidRPr="00DB2D8F" w:rsidRDefault="00DB2D8F"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DB2D8F" w:rsidRPr="00DB2D8F" w:rsidRDefault="00DB2D8F"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DB2D8F" w:rsidRPr="00DB2D8F" w:rsidRDefault="00DB2D8F"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DB2D8F" w:rsidRPr="00CE3725" w:rsidRDefault="00DB2D8F"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DB2D8F" w:rsidRPr="00CE3725" w:rsidRDefault="00DB2D8F" w:rsidP="00BB29D4">
                            <w:pPr>
                              <w:pStyle w:val="af7"/>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af7"/>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w:t>
                            </w:r>
                            <w:proofErr w:type="spellStart"/>
                            <w:r w:rsidRPr="00DB2D8F">
                              <w:rPr>
                                <w:szCs w:val="20"/>
                              </w:rPr>
                              <w:t>gNB</w:t>
                            </w:r>
                            <w:proofErr w:type="spellEnd"/>
                            <w:r w:rsidRPr="00DB2D8F">
                              <w:rPr>
                                <w:szCs w:val="20"/>
                              </w:rPr>
                              <w:t xml:space="preserve"> configuration.</w:t>
                            </w:r>
                            <w:bookmarkEnd w:id="2"/>
                            <w:r w:rsidRPr="00DB2D8F">
                              <w:rPr>
                                <w:szCs w:val="20"/>
                              </w:rPr>
                              <w:t xml:space="preserve"> </w:t>
                            </w:r>
                          </w:p>
                          <w:p w14:paraId="4013123D" w14:textId="77777777" w:rsidR="00DB2D8F" w:rsidRPr="00DB2D8F" w:rsidRDefault="00DB2D8F"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w:t>
                            </w:r>
                            <w:proofErr w:type="spellStart"/>
                            <w:r w:rsidRPr="00DB2D8F">
                              <w:rPr>
                                <w:szCs w:val="20"/>
                              </w:rPr>
                              <w:t>gNB</w:t>
                            </w:r>
                            <w:bookmarkEnd w:id="4"/>
                            <w:proofErr w:type="spellEnd"/>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DB2D8F" w:rsidRPr="00DB2D8F" w:rsidRDefault="00DB2D8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DB2D8F" w:rsidRPr="00DB2D8F" w:rsidRDefault="00DB2D8F"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DB2D8F" w:rsidRPr="00DB2D8F" w:rsidRDefault="00DB2D8F"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DB2D8F" w:rsidRPr="00CE3725" w:rsidRDefault="00DB2D8F"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DB2D8F" w:rsidRPr="00CE3725" w:rsidRDefault="00DB2D8F" w:rsidP="00BB29D4">
                      <w:pPr>
                        <w:pStyle w:val="af7"/>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af7"/>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w:t>
                      </w:r>
                      <w:proofErr w:type="spellStart"/>
                      <w:r w:rsidRPr="00DB2D8F">
                        <w:rPr>
                          <w:szCs w:val="20"/>
                        </w:rPr>
                        <w:t>gNB</w:t>
                      </w:r>
                      <w:proofErr w:type="spellEnd"/>
                      <w:r w:rsidRPr="00DB2D8F">
                        <w:rPr>
                          <w:szCs w:val="20"/>
                        </w:rPr>
                        <w:t xml:space="preserve"> configuration.</w:t>
                      </w:r>
                      <w:bookmarkEnd w:id="5"/>
                      <w:r w:rsidRPr="00DB2D8F">
                        <w:rPr>
                          <w:szCs w:val="20"/>
                        </w:rPr>
                        <w:t xml:space="preserve"> </w:t>
                      </w:r>
                    </w:p>
                    <w:p w14:paraId="4013123D" w14:textId="77777777" w:rsidR="00DB2D8F" w:rsidRPr="00DB2D8F" w:rsidRDefault="00DB2D8F"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w:t>
                      </w:r>
                      <w:proofErr w:type="spellStart"/>
                      <w:r w:rsidRPr="00DB2D8F">
                        <w:rPr>
                          <w:szCs w:val="20"/>
                        </w:rPr>
                        <w:t>gNB</w:t>
                      </w:r>
                      <w:bookmarkEnd w:id="7"/>
                      <w:proofErr w:type="spellEnd"/>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DB2D8F" w:rsidRPr="00DB2D8F" w:rsidRDefault="00DB2D8F"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af7"/>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af7"/>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af7"/>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moving cells, the </w:t>
      </w:r>
      <w:proofErr w:type="spellStart"/>
      <w:r w:rsidRPr="000B0C15">
        <w:rPr>
          <w:rFonts w:ascii="Arial" w:hAnsi="Arial"/>
          <w:lang w:val="en-US"/>
        </w:rPr>
        <w:t>gNB</w:t>
      </w:r>
      <w:proofErr w:type="spellEnd"/>
      <w:r w:rsidRPr="000B0C15">
        <w:rPr>
          <w:rFonts w:ascii="Arial" w:hAnsi="Arial"/>
          <w:lang w:val="en-US"/>
        </w:rPr>
        <w:t xml:space="preserve">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af7"/>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af7"/>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w:t>
      </w:r>
      <w:proofErr w:type="spellStart"/>
      <w:r w:rsidRPr="000B0C15">
        <w:rPr>
          <w:rFonts w:ascii="Arial" w:hAnsi="Arial"/>
          <w:lang w:val="en-US"/>
        </w:rPr>
        <w:t>gNB</w:t>
      </w:r>
      <w:proofErr w:type="spellEnd"/>
      <w:r w:rsidRPr="000B0C15">
        <w:rPr>
          <w:rFonts w:ascii="Arial" w:hAnsi="Arial"/>
          <w:lang w:val="en-US"/>
        </w:rPr>
        <w:t xml:space="preserve"> scheduler cannot schedule all UEs that are to be received in the same UL slot at the same occasion.</w:t>
      </w:r>
    </w:p>
    <w:p w14:paraId="227F27DC" w14:textId="0FA6B8A7" w:rsidR="00D758E9" w:rsidRPr="000B0C15" w:rsidRDefault="008972A9" w:rsidP="00BB29D4">
      <w:pPr>
        <w:pStyle w:val="af7"/>
        <w:numPr>
          <w:ilvl w:val="1"/>
          <w:numId w:val="57"/>
        </w:numPr>
        <w:rPr>
          <w:rFonts w:ascii="Arial" w:hAnsi="Arial"/>
          <w:lang w:val="en-US"/>
        </w:rPr>
      </w:pPr>
      <w:r w:rsidRPr="000B0C15">
        <w:rPr>
          <w:rFonts w:ascii="Arial" w:hAnsi="Arial"/>
          <w:lang w:val="en-US"/>
        </w:rPr>
        <w:t xml:space="preserve">Alternatively, </w:t>
      </w:r>
      <w:proofErr w:type="spellStart"/>
      <w:r w:rsidRPr="000B0C15">
        <w:rPr>
          <w:rFonts w:ascii="Arial" w:hAnsi="Arial"/>
          <w:lang w:val="en-US"/>
        </w:rPr>
        <w:t>gNB</w:t>
      </w:r>
      <w:proofErr w:type="spellEnd"/>
      <w:r w:rsidRPr="000B0C15">
        <w:rPr>
          <w:rFonts w:ascii="Arial" w:hAnsi="Arial"/>
          <w:lang w:val="en-US"/>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7"/>
        <w:numPr>
          <w:ilvl w:val="0"/>
          <w:numId w:val="57"/>
        </w:numPr>
        <w:rPr>
          <w:rFonts w:ascii="Arial" w:hAnsi="Arial"/>
          <w:lang w:val="en-US"/>
        </w:rPr>
      </w:pPr>
      <w:r w:rsidRPr="000B0C15">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1"/>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a8"/>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8"/>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8"/>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w:t>
            </w:r>
            <w:r w:rsidRPr="000B0C15">
              <w:rPr>
                <w:rFonts w:cs="Arial"/>
              </w:rPr>
              <w:lastRenderedPageBreak/>
              <w:t>updated at least once for GEO (from cell-specific to beam specific)</w:t>
            </w:r>
          </w:p>
          <w:p w14:paraId="619B0882" w14:textId="77777777" w:rsidR="00DB2D8F" w:rsidRPr="000B0C15" w:rsidRDefault="00DB2D8F" w:rsidP="00DB2D8F">
            <w:pPr>
              <w:pStyle w:val="a8"/>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a8"/>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8"/>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8"/>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8"/>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8"/>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a8"/>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8"/>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8"/>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a8"/>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a8"/>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a8"/>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8"/>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a8"/>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a8"/>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a8"/>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a8"/>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a8"/>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8"/>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8"/>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8"/>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8"/>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w:t>
            </w:r>
            <w:r w:rsidRPr="000B0C15">
              <w:rPr>
                <w:rFonts w:cs="Arial"/>
              </w:rPr>
              <w:lastRenderedPageBreak/>
              <w:t xml:space="preserve">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8"/>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a8"/>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a8"/>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a8"/>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8"/>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a8"/>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a8"/>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8"/>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8"/>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a8"/>
              <w:numPr>
                <w:ilvl w:val="0"/>
                <w:numId w:val="77"/>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8"/>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8"/>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8"/>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8"/>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8"/>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8"/>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8"/>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8"/>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a8"/>
              <w:spacing w:line="254" w:lineRule="auto"/>
              <w:rPr>
                <w:rFonts w:cs="Arial"/>
              </w:rPr>
            </w:pPr>
          </w:p>
          <w:p w14:paraId="32542862" w14:textId="77777777" w:rsidR="008E4968" w:rsidRDefault="008E4968" w:rsidP="008E4968">
            <w:pPr>
              <w:pStyle w:val="a8"/>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8"/>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8"/>
              <w:numPr>
                <w:ilvl w:val="0"/>
                <w:numId w:val="81"/>
              </w:numPr>
              <w:spacing w:line="254" w:lineRule="auto"/>
              <w:rPr>
                <w:rFonts w:cs="Arial"/>
                <w:lang w:val="de-DE"/>
              </w:rPr>
            </w:pPr>
            <w:r>
              <w:rPr>
                <w:rFonts w:cs="Arial"/>
                <w:lang w:val="de-DE"/>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a8"/>
              <w:numPr>
                <w:ilvl w:val="0"/>
                <w:numId w:val="81"/>
              </w:numPr>
              <w:spacing w:line="254" w:lineRule="auto"/>
              <w:rPr>
                <w:rFonts w:cs="Arial"/>
                <w:lang w:val="de-DE"/>
              </w:rPr>
            </w:pPr>
            <w:r>
              <w:rPr>
                <w:rFonts w:cs="Arial"/>
                <w:lang w:val="de-DE"/>
              </w:rPr>
              <w:lastRenderedPageBreak/>
              <w:t xml:space="preserve">The question can be split into 2: </w:t>
            </w:r>
          </w:p>
          <w:p w14:paraId="20A5CCD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K_offset won’t require updates. </w:t>
            </w:r>
          </w:p>
          <w:p w14:paraId="13B0D4F6"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8"/>
              <w:numPr>
                <w:ilvl w:val="0"/>
                <w:numId w:val="81"/>
              </w:numPr>
              <w:spacing w:line="254" w:lineRule="auto"/>
              <w:rPr>
                <w:rFonts w:cs="Arial"/>
                <w:lang w:val="de-DE"/>
              </w:rPr>
            </w:pPr>
            <w:r>
              <w:rPr>
                <w:rFonts w:cs="Arial"/>
                <w:lang w:val="de-DE"/>
              </w:rPr>
              <w:t xml:space="preserve">In this case both, cell specific and UE specific may need to be updated. </w:t>
            </w:r>
          </w:p>
          <w:p w14:paraId="09BA482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also need update once every 10 seconds or so. </w:t>
            </w:r>
          </w:p>
          <w:p w14:paraId="33597FC1" w14:textId="77777777" w:rsidR="0082521C" w:rsidRDefault="0082521C" w:rsidP="0082521C">
            <w:pPr>
              <w:pStyle w:val="a8"/>
              <w:numPr>
                <w:ilvl w:val="0"/>
                <w:numId w:val="81"/>
              </w:numPr>
              <w:spacing w:line="254" w:lineRule="auto"/>
              <w:rPr>
                <w:rFonts w:cs="Arial"/>
                <w:lang w:val="de-DE"/>
              </w:rPr>
            </w:pPr>
            <w:r>
              <w:rPr>
                <w:rFonts w:cs="Arial"/>
                <w:lang w:val="de-DE"/>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a8"/>
              <w:spacing w:line="254" w:lineRule="auto"/>
              <w:rPr>
                <w:rFonts w:cs="Arial"/>
              </w:rPr>
            </w:pPr>
            <w:r>
              <w:rPr>
                <w:rFonts w:cs="Arial"/>
                <w:lang w:val="de-DE"/>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8"/>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8"/>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8"/>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8"/>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8"/>
              <w:spacing w:line="254" w:lineRule="auto"/>
              <w:rPr>
                <w:rFonts w:cs="Arial"/>
              </w:rPr>
            </w:pPr>
            <w:r w:rsidRPr="00C671E9">
              <w:rPr>
                <w:rFonts w:cs="Arial"/>
              </w:rPr>
              <w:t>4)</w:t>
            </w:r>
            <w:r w:rsidRPr="00C671E9">
              <w:rPr>
                <w:rFonts w:cs="Arial"/>
              </w:rPr>
              <w:tab/>
              <w:t>It would be up to NW implementation.</w:t>
            </w:r>
          </w:p>
        </w:tc>
      </w:tr>
      <w:tr w:rsidR="008E4968" w:rsidRPr="000B0C15"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8E4968" w:rsidRPr="000B0C15" w:rsidRDefault="008E4968" w:rsidP="008E496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8E4968" w:rsidRPr="000B0C15" w:rsidRDefault="008E4968" w:rsidP="008E4968">
            <w:pPr>
              <w:pStyle w:val="a8"/>
              <w:spacing w:line="254" w:lineRule="auto"/>
              <w:rPr>
                <w:rFonts w:cs="Arial"/>
              </w:rPr>
            </w:pPr>
          </w:p>
        </w:tc>
      </w:tr>
      <w:tr w:rsidR="008E4968"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8E4968" w:rsidRPr="000B0C15" w:rsidRDefault="008E4968" w:rsidP="008E496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8E4968" w:rsidRPr="000B0C15" w:rsidRDefault="008E4968" w:rsidP="008E4968">
            <w:pPr>
              <w:pStyle w:val="a8"/>
              <w:spacing w:line="254" w:lineRule="auto"/>
              <w:rPr>
                <w:rFonts w:cs="Arial"/>
              </w:rPr>
            </w:pP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1"/>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DB2D8F" w:rsidRPr="007B1A1B" w:rsidRDefault="00DB2D8F"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B95E67"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DB2D8F" w:rsidRPr="00DB2D8F" w:rsidRDefault="00DB2D8F"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DB2D8F" w:rsidRPr="00DB2D8F" w:rsidRDefault="00DB2D8F"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DB2D8F" w:rsidRPr="007B1A1B" w:rsidRDefault="00DB2D8F"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8"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8"/>
                          </w:p>
                          <w:p w14:paraId="353E2563" w14:textId="77777777" w:rsidR="00DB2D8F" w:rsidRPr="007B1A1B" w:rsidRDefault="00DB2D8F"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DB2D8F" w:rsidRPr="007B1A1B" w:rsidRDefault="00DB2D8F"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B95E67"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DB2D8F" w:rsidRPr="00DB2D8F" w:rsidRDefault="00DB2D8F"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DB2D8F" w:rsidRPr="00DB2D8F" w:rsidRDefault="00DB2D8F"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DB2D8F" w:rsidRPr="007B1A1B" w:rsidRDefault="00DB2D8F"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DB2D8F" w:rsidRPr="007B1A1B" w:rsidRDefault="00DB2D8F"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DB2D8F" w:rsidRPr="00DB2D8F" w:rsidRDefault="00DB2D8F"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B95E67">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12.9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DB2D8F" w:rsidRPr="00DB2D8F" w:rsidRDefault="00DB2D8F"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DB2D8F" w:rsidRPr="00DB2D8F" w:rsidRDefault="00DB2D8F" w:rsidP="007B1A1B">
                            <w:pPr>
                              <w:rPr>
                                <w:szCs w:val="20"/>
                              </w:rPr>
                            </w:pPr>
                            <w:bookmarkStart w:id="10" w:name="OLE_LINK10"/>
                            <w:bookmarkStart w:id="11"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0"/>
                            <w:bookmarkEnd w:id="11"/>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DB2D8F" w:rsidRPr="008579B4" w:rsidRDefault="00DB2D8F"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DB2D8F" w:rsidRPr="007B1A1B" w:rsidRDefault="00DB2D8F" w:rsidP="00BB29D4">
                            <w:pPr>
                              <w:pStyle w:val="af7"/>
                              <w:numPr>
                                <w:ilvl w:val="0"/>
                                <w:numId w:val="60"/>
                              </w:numPr>
                              <w:rPr>
                                <w:szCs w:val="20"/>
                              </w:rPr>
                            </w:pPr>
                            <w:r w:rsidRPr="007B1A1B">
                              <w:rPr>
                                <w:szCs w:val="20"/>
                              </w:rPr>
                              <w:t>Offset_1</w:t>
                            </w:r>
                          </w:p>
                          <w:p w14:paraId="6BAE6509" w14:textId="6C46CD43" w:rsidR="00DB2D8F" w:rsidRPr="007B1A1B" w:rsidRDefault="00DB2D8F" w:rsidP="00BB29D4">
                            <w:pPr>
                              <w:pStyle w:val="af7"/>
                              <w:numPr>
                                <w:ilvl w:val="0"/>
                                <w:numId w:val="60"/>
                              </w:numPr>
                              <w:rPr>
                                <w:szCs w:val="20"/>
                              </w:rPr>
                            </w:pPr>
                            <w:r w:rsidRPr="007B1A1B">
                              <w:rPr>
                                <w:szCs w:val="20"/>
                              </w:rPr>
                              <w:t>Offset_2</w:t>
                            </w:r>
                          </w:p>
                          <w:p w14:paraId="1C670767" w14:textId="77777777" w:rsidR="00DB2D8F" w:rsidRPr="007B1A1B" w:rsidRDefault="00DB2D8F"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DB2D8F" w:rsidRPr="007B1A1B" w:rsidRDefault="00DB2D8F" w:rsidP="00BB29D4">
                            <w:pPr>
                              <w:pStyle w:val="af7"/>
                              <w:numPr>
                                <w:ilvl w:val="0"/>
                                <w:numId w:val="61"/>
                              </w:numPr>
                              <w:rPr>
                                <w:rFonts w:eastAsiaTheme="minorEastAsia"/>
                                <w:szCs w:val="20"/>
                              </w:rPr>
                            </w:pPr>
                            <w:bookmarkStart w:id="12" w:name="_Hlk68531503"/>
                            <w:proofErr w:type="spellStart"/>
                            <w:r w:rsidRPr="007B1A1B">
                              <w:rPr>
                                <w:szCs w:val="20"/>
                              </w:rPr>
                              <w:t>K_offset</w:t>
                            </w:r>
                            <w:proofErr w:type="spellEnd"/>
                            <w:r w:rsidRPr="007B1A1B">
                              <w:rPr>
                                <w:szCs w:val="20"/>
                              </w:rPr>
                              <w:t>=Offset_1+Offset_2</w:t>
                            </w:r>
                            <w:bookmarkEnd w:id="12"/>
                          </w:p>
                          <w:p w14:paraId="397CE51A" w14:textId="77777777" w:rsidR="00DB2D8F" w:rsidRPr="007B1A1B" w:rsidRDefault="00DB2D8F"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DB2D8F" w:rsidRPr="007B1A1B" w:rsidRDefault="00DB2D8F"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DB2D8F" w:rsidRPr="00DB2D8F" w:rsidRDefault="00DB2D8F"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B95E67">
                        <w:rPr>
                          <w:noProof/>
                          <w:szCs w:val="20"/>
                        </w:rPr>
                        <w:pict w14:anchorId="6640C186">
                          <v:shape id="_x0000_i1025" type="#_x0000_t75" alt="" style="width:47.3pt;height:12.9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DB2D8F" w:rsidRPr="00DB2D8F" w:rsidRDefault="00DB2D8F"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DB2D8F" w:rsidRPr="00DB2D8F" w:rsidRDefault="00DB2D8F" w:rsidP="007B1A1B">
                      <w:pPr>
                        <w:rPr>
                          <w:szCs w:val="20"/>
                        </w:rPr>
                      </w:pPr>
                      <w:bookmarkStart w:id="13" w:name="OLE_LINK10"/>
                      <w:bookmarkStart w:id="14"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3"/>
                      <w:bookmarkEnd w:id="14"/>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DB2D8F" w:rsidRPr="008579B4" w:rsidRDefault="00DB2D8F"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DB2D8F" w:rsidRPr="007B1A1B" w:rsidRDefault="00DB2D8F" w:rsidP="00BB29D4">
                      <w:pPr>
                        <w:pStyle w:val="af7"/>
                        <w:numPr>
                          <w:ilvl w:val="0"/>
                          <w:numId w:val="60"/>
                        </w:numPr>
                        <w:rPr>
                          <w:szCs w:val="20"/>
                        </w:rPr>
                      </w:pPr>
                      <w:r w:rsidRPr="007B1A1B">
                        <w:rPr>
                          <w:szCs w:val="20"/>
                        </w:rPr>
                        <w:t>Offset_1</w:t>
                      </w:r>
                    </w:p>
                    <w:p w14:paraId="6BAE6509" w14:textId="6C46CD43" w:rsidR="00DB2D8F" w:rsidRPr="007B1A1B" w:rsidRDefault="00DB2D8F" w:rsidP="00BB29D4">
                      <w:pPr>
                        <w:pStyle w:val="af7"/>
                        <w:numPr>
                          <w:ilvl w:val="0"/>
                          <w:numId w:val="60"/>
                        </w:numPr>
                        <w:rPr>
                          <w:szCs w:val="20"/>
                        </w:rPr>
                      </w:pPr>
                      <w:r w:rsidRPr="007B1A1B">
                        <w:rPr>
                          <w:szCs w:val="20"/>
                        </w:rPr>
                        <w:t>Offset_2</w:t>
                      </w:r>
                    </w:p>
                    <w:p w14:paraId="1C670767" w14:textId="77777777" w:rsidR="00DB2D8F" w:rsidRPr="007B1A1B" w:rsidRDefault="00DB2D8F"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DB2D8F" w:rsidRPr="007B1A1B" w:rsidRDefault="00DB2D8F" w:rsidP="00BB29D4">
                      <w:pPr>
                        <w:pStyle w:val="af7"/>
                        <w:numPr>
                          <w:ilvl w:val="0"/>
                          <w:numId w:val="61"/>
                        </w:numPr>
                        <w:rPr>
                          <w:rFonts w:eastAsiaTheme="minorEastAsia"/>
                          <w:szCs w:val="20"/>
                        </w:rPr>
                      </w:pPr>
                      <w:bookmarkStart w:id="15" w:name="_Hlk68531503"/>
                      <w:proofErr w:type="spellStart"/>
                      <w:r w:rsidRPr="007B1A1B">
                        <w:rPr>
                          <w:szCs w:val="20"/>
                        </w:rPr>
                        <w:t>K_offset</w:t>
                      </w:r>
                      <w:proofErr w:type="spellEnd"/>
                      <w:r w:rsidRPr="007B1A1B">
                        <w:rPr>
                          <w:szCs w:val="20"/>
                        </w:rPr>
                        <w:t>=Offset_1+Offset_2</w:t>
                      </w:r>
                      <w:bookmarkEnd w:id="15"/>
                    </w:p>
                    <w:p w14:paraId="397CE51A" w14:textId="77777777" w:rsidR="00DB2D8F" w:rsidRPr="007B1A1B" w:rsidRDefault="00DB2D8F"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DB2D8F" w:rsidRPr="007B1A1B" w:rsidRDefault="00DB2D8F"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DB2D8F" w:rsidRPr="007B1A1B" w:rsidRDefault="00DB2D8F"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DB2D8F" w:rsidRPr="007B1A1B" w:rsidRDefault="00DB2D8F"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af7"/>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af7"/>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r w:rsidR="008579B4" w:rsidRPr="000B0C15">
        <w:rPr>
          <w:rFonts w:ascii="Arial" w:hAnsi="Arial"/>
          <w:lang w:val="en-US"/>
        </w:rPr>
        <w:t>seen</w:t>
      </w:r>
      <w:proofErr w:type="spellEnd"/>
      <w:r w:rsidR="008579B4" w:rsidRPr="000B0C15">
        <w:rPr>
          <w:rFonts w:ascii="Arial" w:hAnsi="Arial"/>
          <w:lang w:val="en-US"/>
        </w:rPr>
        <w:t xml:space="preserve">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xml:space="preserve">, </w:t>
            </w:r>
            <w:proofErr w:type="spellStart"/>
            <w:r w:rsidR="008579B4" w:rsidRPr="000B0C15">
              <w:rPr>
                <w:rFonts w:ascii="Arial" w:hAnsi="Arial"/>
              </w:rPr>
              <w:t>MediaTek</w:t>
            </w:r>
            <w:proofErr w:type="spellEnd"/>
            <w:r w:rsidR="008579B4" w:rsidRPr="000B0C15">
              <w:rPr>
                <w:rFonts w:ascii="Arial" w:hAnsi="Arial"/>
              </w:rPr>
              <w:t>,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a5"/>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10"/>
        <w:gridCol w:w="1185"/>
        <w:gridCol w:w="2015"/>
        <w:gridCol w:w="1372"/>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21"/>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8"/>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8"/>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8"/>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8"/>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C30A27">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C30A27">
            <w:pPr>
              <w:pStyle w:val="a8"/>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C30A27">
            <w:pPr>
              <w:pStyle w:val="a8"/>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a8"/>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8"/>
              <w:spacing w:line="254" w:lineRule="auto"/>
              <w:rPr>
                <w:rFonts w:cs="Arial"/>
              </w:rPr>
            </w:pPr>
            <w:r>
              <w:rPr>
                <w:rFonts w:cs="Arial"/>
              </w:rPr>
              <w:t>Agree.</w:t>
            </w:r>
          </w:p>
          <w:p w14:paraId="71F0C2A3" w14:textId="3A65F591" w:rsidR="000B0C15" w:rsidRPr="000B0C15" w:rsidRDefault="000B0C15" w:rsidP="000B0C15">
            <w:pPr>
              <w:pStyle w:val="a8"/>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8"/>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8"/>
              <w:spacing w:line="254" w:lineRule="auto"/>
              <w:rPr>
                <w:rFonts w:cs="Arial"/>
                <w:lang w:val="de-DE"/>
              </w:rPr>
            </w:pPr>
            <w:r>
              <w:rPr>
                <w:rFonts w:cs="Arial"/>
                <w:lang w:val="de-DE"/>
              </w:rPr>
              <w:t xml:space="preserve">We agree with Apple Observation. </w:t>
            </w:r>
          </w:p>
          <w:p w14:paraId="6116D847" w14:textId="77777777" w:rsidR="0082521C" w:rsidRDefault="0082521C" w:rsidP="0082521C">
            <w:pPr>
              <w:pStyle w:val="a8"/>
              <w:spacing w:line="254" w:lineRule="auto"/>
              <w:rPr>
                <w:rFonts w:cs="Arial"/>
                <w:lang w:val="de-DE"/>
              </w:rPr>
            </w:pPr>
            <w:r>
              <w:rPr>
                <w:rFonts w:cs="Arial"/>
                <w:lang w:val="de-DE"/>
              </w:rPr>
              <w:t>Two offsets introduces more sources of innacuracies, still require a parameter being broadcast and saves only one bit for this parameter.</w:t>
            </w:r>
          </w:p>
          <w:p w14:paraId="44740D76" w14:textId="77777777" w:rsidR="0082521C" w:rsidRDefault="0082521C" w:rsidP="0082521C">
            <w:pPr>
              <w:pStyle w:val="a8"/>
              <w:spacing w:line="254" w:lineRule="auto"/>
              <w:rPr>
                <w:rFonts w:cs="Arial"/>
                <w:lang w:val="de-DE"/>
              </w:rPr>
            </w:pPr>
            <w:r>
              <w:rPr>
                <w:rFonts w:cs="Arial"/>
                <w:lang w:val="de-DE"/>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8"/>
              <w:spacing w:line="254" w:lineRule="auto"/>
              <w:rPr>
                <w:rFonts w:cs="Arial"/>
                <w:lang w:val="de-DE"/>
              </w:rPr>
            </w:pPr>
          </w:p>
          <w:p w14:paraId="26C61327" w14:textId="1A8E8C4D" w:rsidR="0082521C" w:rsidRPr="000B0C15" w:rsidRDefault="0082521C" w:rsidP="0082521C">
            <w:pPr>
              <w:pStyle w:val="a8"/>
              <w:spacing w:line="254" w:lineRule="auto"/>
              <w:rPr>
                <w:rFonts w:cs="Arial"/>
              </w:rPr>
            </w:pPr>
            <w:r>
              <w:rPr>
                <w:rFonts w:cs="Arial"/>
                <w:lang w:val="de-DE"/>
              </w:rPr>
              <w:t xml:space="preserve">We prefer </w:t>
            </w:r>
            <w:r w:rsidRPr="00FE3D6B">
              <w:rPr>
                <w:rFonts w:cs="Arial"/>
                <w:b/>
                <w:bCs/>
                <w:lang w:val="de-DE"/>
              </w:rPr>
              <w:t>option 1</w:t>
            </w:r>
            <w:r>
              <w:rPr>
                <w:rFonts w:cs="Arial"/>
                <w:lang w:val="de-DE"/>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8"/>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8"/>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8"/>
              <w:spacing w:line="254" w:lineRule="auto"/>
              <w:rPr>
                <w:rFonts w:cs="Arial"/>
              </w:rPr>
            </w:pPr>
            <w:r w:rsidRPr="00591553">
              <w:rPr>
                <w:rFonts w:cs="Arial"/>
              </w:rPr>
              <w:t>We prefer option 1</w:t>
            </w:r>
            <w:r>
              <w:rPr>
                <w:rFonts w:cs="Arial"/>
              </w:rPr>
              <w:t>.</w:t>
            </w:r>
          </w:p>
        </w:tc>
      </w:tr>
      <w:tr w:rsidR="00852902"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852902" w:rsidRPr="000B0C15" w:rsidRDefault="00852902" w:rsidP="00852902">
            <w:pPr>
              <w:pStyle w:val="a8"/>
              <w:spacing w:line="254" w:lineRule="auto"/>
              <w:rPr>
                <w:rFonts w:cs="Arial"/>
              </w:rPr>
            </w:pPr>
          </w:p>
        </w:tc>
      </w:tr>
      <w:tr w:rsidR="00852902"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852902" w:rsidRPr="000B0C15" w:rsidRDefault="00852902" w:rsidP="00852902">
            <w:pPr>
              <w:pStyle w:val="a8"/>
              <w:spacing w:line="254" w:lineRule="auto"/>
              <w:rPr>
                <w:rFonts w:cs="Arial"/>
              </w:rPr>
            </w:pPr>
          </w:p>
        </w:tc>
      </w:tr>
      <w:tr w:rsidR="00852902"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852902" w:rsidRPr="000B0C15" w:rsidRDefault="00852902" w:rsidP="00852902">
            <w:pPr>
              <w:pStyle w:val="a8"/>
              <w:spacing w:line="254" w:lineRule="auto"/>
              <w:rPr>
                <w:rFonts w:cs="Arial"/>
              </w:rPr>
            </w:pP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1"/>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DB2D8F" w:rsidRPr="002C62BF" w:rsidRDefault="00DB2D8F"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DB2D8F" w:rsidRPr="002C62BF" w:rsidRDefault="00DB2D8F"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DB2D8F" w:rsidRPr="00DB2D8F" w:rsidRDefault="00DB2D8F"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DB2D8F" w:rsidRPr="007073C0" w:rsidRDefault="00DB2D8F"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DB2D8F" w:rsidRPr="007073C0" w:rsidRDefault="00DB2D8F" w:rsidP="00BB29D4">
                            <w:pPr>
                              <w:pStyle w:val="af7"/>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DB2D8F" w:rsidRPr="007073C0" w:rsidRDefault="00DB2D8F" w:rsidP="00BB29D4">
                            <w:pPr>
                              <w:pStyle w:val="af7"/>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DB2D8F" w:rsidRPr="007073C0" w:rsidRDefault="00DB2D8F" w:rsidP="00BB29D4">
                            <w:pPr>
                              <w:pStyle w:val="af7"/>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af7"/>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af7"/>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DB2D8F" w:rsidRPr="007073C0" w:rsidRDefault="00DB2D8F"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DB2D8F" w:rsidRPr="007073C0" w:rsidRDefault="00DB2D8F"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DB2D8F" w:rsidRPr="007073C0" w:rsidRDefault="00DB2D8F"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DB2D8F" w:rsidRPr="007073C0" w:rsidRDefault="00DB2D8F"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DB2D8F" w:rsidRPr="007073C0" w:rsidRDefault="00DB2D8F" w:rsidP="00BB29D4">
                            <w:pPr>
                              <w:pStyle w:val="af7"/>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DB2D8F" w:rsidRPr="007073C0" w:rsidRDefault="00DB2D8F" w:rsidP="00BB29D4">
                            <w:pPr>
                              <w:pStyle w:val="af7"/>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af7"/>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af7"/>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DB2D8F" w:rsidRPr="002C62BF" w:rsidRDefault="00DB2D8F"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DB2D8F" w:rsidRPr="002C62BF" w:rsidRDefault="00DB2D8F"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DB2D8F" w:rsidRPr="00DB2D8F" w:rsidRDefault="00DB2D8F"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DB2D8F" w:rsidRPr="007073C0" w:rsidRDefault="00DB2D8F"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DB2D8F" w:rsidRPr="007073C0" w:rsidRDefault="00DB2D8F" w:rsidP="00BB29D4">
                      <w:pPr>
                        <w:pStyle w:val="af7"/>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DB2D8F" w:rsidRPr="007073C0" w:rsidRDefault="00DB2D8F" w:rsidP="00BB29D4">
                      <w:pPr>
                        <w:pStyle w:val="af7"/>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DB2D8F" w:rsidRPr="007073C0" w:rsidRDefault="00DB2D8F" w:rsidP="00BB29D4">
                      <w:pPr>
                        <w:pStyle w:val="af7"/>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af7"/>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af7"/>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DB2D8F" w:rsidRPr="007073C0" w:rsidRDefault="00DB2D8F"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DB2D8F" w:rsidRPr="007073C0" w:rsidRDefault="00DB2D8F"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DB2D8F" w:rsidRPr="007073C0" w:rsidRDefault="00DB2D8F"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DB2D8F" w:rsidRPr="007073C0" w:rsidRDefault="00DB2D8F"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DB2D8F" w:rsidRPr="007073C0" w:rsidRDefault="00DB2D8F" w:rsidP="00BB29D4">
                      <w:pPr>
                        <w:pStyle w:val="af7"/>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DB2D8F" w:rsidRPr="007073C0" w:rsidRDefault="00DB2D8F" w:rsidP="00BB29D4">
                      <w:pPr>
                        <w:pStyle w:val="af7"/>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af7"/>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af7"/>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af7"/>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DB2D8F" w:rsidRPr="007073C0" w:rsidRDefault="00DB2D8F" w:rsidP="00BB29D4">
                            <w:pPr>
                              <w:pStyle w:val="af7"/>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af7"/>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af7"/>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af7"/>
                              <w:numPr>
                                <w:ilvl w:val="0"/>
                                <w:numId w:val="67"/>
                              </w:numPr>
                              <w:rPr>
                                <w:szCs w:val="20"/>
                              </w:rPr>
                            </w:pPr>
                            <w:r w:rsidRPr="007073C0">
                              <w:rPr>
                                <w:szCs w:val="20"/>
                              </w:rPr>
                              <w:t>MAC CE activation timing</w:t>
                            </w:r>
                          </w:p>
                          <w:p w14:paraId="7A699D0D" w14:textId="77777777" w:rsidR="00DB2D8F" w:rsidRPr="007073C0" w:rsidRDefault="00DB2D8F" w:rsidP="00BB29D4">
                            <w:pPr>
                              <w:pStyle w:val="af7"/>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DB2D8F" w:rsidRPr="007073C0" w:rsidRDefault="00DB2D8F"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DB2D8F" w:rsidRPr="007073C0" w:rsidRDefault="00DB2D8F"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DB2D8F" w:rsidRPr="007073C0" w:rsidRDefault="00DB2D8F"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7"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DB2D8F" w:rsidRPr="007073C0" w:rsidRDefault="00DB2D8F"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DB2D8F" w:rsidRPr="007073C0" w:rsidRDefault="00DB2D8F"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DB2D8F" w:rsidRPr="007073C0" w:rsidRDefault="00DB2D8F"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DB2D8F" w:rsidRPr="007073C0" w:rsidRDefault="00DB2D8F"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af7"/>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DB2D8F" w:rsidRPr="007073C0" w:rsidRDefault="00DB2D8F" w:rsidP="00BB29D4">
                      <w:pPr>
                        <w:pStyle w:val="af7"/>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af7"/>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af7"/>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af7"/>
                        <w:numPr>
                          <w:ilvl w:val="0"/>
                          <w:numId w:val="67"/>
                        </w:numPr>
                        <w:rPr>
                          <w:szCs w:val="20"/>
                        </w:rPr>
                      </w:pPr>
                      <w:r w:rsidRPr="007073C0">
                        <w:rPr>
                          <w:szCs w:val="20"/>
                        </w:rPr>
                        <w:t>MAC CE activation timing</w:t>
                      </w:r>
                    </w:p>
                    <w:p w14:paraId="7A699D0D" w14:textId="77777777" w:rsidR="00DB2D8F" w:rsidRPr="007073C0" w:rsidRDefault="00DB2D8F" w:rsidP="00BB29D4">
                      <w:pPr>
                        <w:pStyle w:val="af7"/>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DB2D8F" w:rsidRPr="007073C0" w:rsidRDefault="00DB2D8F"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DB2D8F" w:rsidRPr="007073C0" w:rsidRDefault="00DB2D8F"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DB2D8F" w:rsidRPr="007073C0" w:rsidRDefault="00DB2D8F"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DB2D8F" w:rsidRPr="007073C0" w:rsidRDefault="00DB2D8F"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DB2D8F" w:rsidRPr="007073C0" w:rsidRDefault="00DB2D8F"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DB2D8F" w:rsidRPr="007073C0" w:rsidRDefault="00DB2D8F"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DB2D8F" w:rsidRPr="007073C0" w:rsidRDefault="00DB2D8F"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There is a general consensus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af7"/>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af7"/>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af7"/>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7"/>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af7"/>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af7"/>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af7"/>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21"/>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afa"/>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8"/>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8"/>
              <w:spacing w:line="254" w:lineRule="auto"/>
              <w:rPr>
                <w:rFonts w:cs="Arial"/>
              </w:rPr>
            </w:pPr>
            <w:r w:rsidRPr="000B0C15">
              <w:rPr>
                <w:rFonts w:cs="Arial"/>
              </w:rPr>
              <w:t>Agree with Moderator proposal.</w:t>
            </w:r>
          </w:p>
          <w:p w14:paraId="43A5D235" w14:textId="1FC9EB72" w:rsidR="004D2066" w:rsidRPr="000B0C15" w:rsidRDefault="004D2066" w:rsidP="00DB2D8F">
            <w:pPr>
              <w:pStyle w:val="a8"/>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8"/>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8"/>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C30A27">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C30A27">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C30A27">
            <w:pPr>
              <w:pStyle w:val="a8"/>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8"/>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8"/>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t>
            </w:r>
            <w:r w:rsidRPr="000B0C15">
              <w:rPr>
                <w:rFonts w:cs="Arial"/>
              </w:rPr>
              <w:lastRenderedPageBreak/>
              <w:t xml:space="preserve">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8"/>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8"/>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8"/>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8"/>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8"/>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8"/>
              <w:spacing w:line="254" w:lineRule="auto"/>
              <w:rPr>
                <w:rFonts w:cs="Arial"/>
                <w:lang w:val="de-DE"/>
              </w:rPr>
            </w:pPr>
            <w:r>
              <w:rPr>
                <w:rFonts w:cs="Arial"/>
                <w:lang w:val="de-DE"/>
              </w:rPr>
              <w:t xml:space="preserve">We agree with using cell-specific K_offset for the aforementioned procedures. </w:t>
            </w:r>
          </w:p>
          <w:p w14:paraId="4FF03128" w14:textId="7A63F80A" w:rsidR="0082521C" w:rsidRPr="000B0C15" w:rsidRDefault="0082521C" w:rsidP="0082521C">
            <w:pPr>
              <w:pStyle w:val="a8"/>
              <w:spacing w:line="254" w:lineRule="auto"/>
              <w:rPr>
                <w:rFonts w:cs="Arial"/>
              </w:rPr>
            </w:pPr>
            <w:r>
              <w:rPr>
                <w:rFonts w:cs="Arial"/>
                <w:lang w:val="de-DE"/>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852902" w:rsidRPr="000B0C15" w14:paraId="4962A4B9" w14:textId="77777777" w:rsidTr="00DB2D8F">
        <w:tc>
          <w:tcPr>
            <w:tcW w:w="1795" w:type="dxa"/>
            <w:tcBorders>
              <w:top w:val="single" w:sz="4" w:space="0" w:color="auto"/>
              <w:left w:val="single" w:sz="4" w:space="0" w:color="auto"/>
              <w:bottom w:val="single" w:sz="4" w:space="0" w:color="auto"/>
              <w:right w:val="single" w:sz="4" w:space="0" w:color="auto"/>
            </w:tcBorders>
          </w:tcPr>
          <w:p w14:paraId="633D0564"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852902" w:rsidRPr="000B0C15" w:rsidRDefault="00852902" w:rsidP="00852902">
            <w:pPr>
              <w:pStyle w:val="a8"/>
              <w:spacing w:line="254" w:lineRule="auto"/>
              <w:rPr>
                <w:rFonts w:cs="Arial"/>
              </w:rPr>
            </w:pPr>
          </w:p>
        </w:tc>
      </w:tr>
      <w:tr w:rsidR="00852902"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852902" w:rsidRPr="000B0C15" w:rsidRDefault="00852902" w:rsidP="00852902">
            <w:pPr>
              <w:pStyle w:val="a8"/>
              <w:spacing w:line="254" w:lineRule="auto"/>
              <w:rPr>
                <w:rFonts w:cs="Arial"/>
              </w:rPr>
            </w:pPr>
          </w:p>
        </w:tc>
      </w:tr>
      <w:tr w:rsidR="00852902"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852902" w:rsidRPr="000B0C15" w:rsidRDefault="00852902" w:rsidP="00852902">
            <w:pPr>
              <w:pStyle w:val="a8"/>
              <w:spacing w:line="254" w:lineRule="auto"/>
              <w:rPr>
                <w:rFonts w:cs="Arial"/>
              </w:rPr>
            </w:pPr>
          </w:p>
        </w:tc>
      </w:tr>
      <w:tr w:rsidR="00852902"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852902" w:rsidRPr="000B0C15" w:rsidRDefault="00852902" w:rsidP="00852902">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852902" w:rsidRPr="000B0C15" w:rsidRDefault="00852902" w:rsidP="00852902">
            <w:pPr>
              <w:pStyle w:val="a8"/>
              <w:spacing w:line="254" w:lineRule="auto"/>
              <w:rPr>
                <w:rFonts w:cs="Arial"/>
              </w:rPr>
            </w:pP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1"/>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B2D8F" w:rsidRPr="00DB2D8F" w:rsidRDefault="00DB2D8F"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DB2D8F" w:rsidRPr="00DD30EC" w:rsidRDefault="00DB2D8F"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DB2D8F" w:rsidRPr="00DB2D8F" w:rsidRDefault="00DB2D8F"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DB2D8F" w:rsidRPr="00DB2D8F" w:rsidRDefault="00DB2D8F"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19"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19"/>
                          </w:p>
                          <w:p w14:paraId="76AE3A3D" w14:textId="77777777" w:rsidR="00DB2D8F" w:rsidRPr="00DB2D8F" w:rsidRDefault="00DB2D8F"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DB2D8F" w:rsidRPr="00DB2D8F" w:rsidRDefault="00DB2D8F"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DB2D8F" w:rsidRPr="00DD30EC" w:rsidRDefault="00DB2D8F"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DB2D8F" w:rsidRPr="00DB2D8F" w:rsidRDefault="00DB2D8F"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DB2D8F" w:rsidRPr="00DD30EC" w:rsidRDefault="00DB2D8F"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DB2D8F" w:rsidRPr="00DB2D8F" w:rsidRDefault="00DB2D8F"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DB2D8F" w:rsidRPr="00DB2D8F" w:rsidRDefault="00DB2D8F"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DB2D8F" w:rsidRPr="00DB2D8F" w:rsidRDefault="00DB2D8F"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DB2D8F" w:rsidRPr="00DB2D8F" w:rsidRDefault="00DB2D8F"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DB2D8F" w:rsidRPr="00DD30EC" w:rsidRDefault="00DB2D8F"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B2D8F" w:rsidRPr="00DB2D8F" w:rsidRDefault="00DB2D8F"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1"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1"/>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DB2D8F" w:rsidRPr="00DB2D8F" w:rsidRDefault="00DB2D8F"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DB2D8F" w:rsidRPr="00DB2D8F" w:rsidRDefault="00DB2D8F"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DB2D8F" w:rsidRPr="00DD30EC" w:rsidRDefault="00DB2D8F"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DB2D8F" w:rsidRPr="00DB2D8F" w:rsidRDefault="00DB2D8F"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2"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DB2D8F" w:rsidRPr="00DB2D8F" w:rsidRDefault="00DB2D8F"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DB2D8F" w:rsidRPr="00DB2D8F" w:rsidRDefault="00DB2D8F"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DB2D8F" w:rsidRPr="00DD30EC" w:rsidRDefault="00DB2D8F"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21"/>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a8"/>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lastRenderedPageBreak/>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8"/>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8"/>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8"/>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宋体"/>
                <w:b/>
                <w:bCs/>
                <w:sz w:val="20"/>
                <w:szCs w:val="20"/>
              </w:rPr>
            </w:pPr>
            <w:r w:rsidRPr="000B0C15">
              <w:rPr>
                <w:rFonts w:eastAsia="宋体"/>
                <w:b/>
                <w:bCs/>
                <w:i/>
                <w:iCs/>
              </w:rPr>
              <w:t>Proposal 1</w:t>
            </w:r>
            <w:r w:rsidRPr="000B0C15">
              <w:rPr>
                <w:rFonts w:eastAsia="宋体"/>
                <w:b/>
                <w:bCs/>
              </w:rPr>
              <w:t>:</w:t>
            </w:r>
            <w:r w:rsidRPr="000B0C15">
              <w:rPr>
                <w:rFonts w:eastAsia="宋体"/>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8"/>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8"/>
              <w:spacing w:line="254" w:lineRule="auto"/>
              <w:rPr>
                <w:rFonts w:cs="Arial"/>
              </w:rPr>
            </w:pPr>
            <w:r w:rsidRPr="000B0C15">
              <w:rPr>
                <w:rFonts w:eastAsia="Malgun Gothic" w:cs="Arial"/>
              </w:rPr>
              <w:t>Support Option 2.</w:t>
            </w:r>
          </w:p>
        </w:tc>
      </w:tr>
      <w:tr w:rsidR="0009667A" w:rsidRPr="000B0C15" w14:paraId="558949D1" w14:textId="77777777" w:rsidTr="00C30A27">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C30A27">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C30A27">
            <w:pPr>
              <w:pStyle w:val="a8"/>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8"/>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8"/>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8"/>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8"/>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8"/>
              <w:spacing w:line="254" w:lineRule="auto"/>
              <w:rPr>
                <w:rFonts w:cs="Arial"/>
                <w:lang w:val="de-DE"/>
              </w:rPr>
            </w:pPr>
            <w:r>
              <w:rPr>
                <w:rFonts w:cs="Arial"/>
                <w:lang w:val="de-DE"/>
              </w:rPr>
              <w:t xml:space="preserve">We prefer Option 2. </w:t>
            </w:r>
          </w:p>
          <w:p w14:paraId="1EB0F07A" w14:textId="721A14E0" w:rsidR="0082521C" w:rsidRPr="000B0C15" w:rsidRDefault="0082521C" w:rsidP="0082521C">
            <w:pPr>
              <w:pStyle w:val="a8"/>
              <w:spacing w:line="254" w:lineRule="auto"/>
              <w:rPr>
                <w:rFonts w:cs="Arial"/>
              </w:rPr>
            </w:pPr>
            <w:r>
              <w:rPr>
                <w:rFonts w:cs="Arial"/>
                <w:lang w:val="de-DE"/>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8"/>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8"/>
              <w:spacing w:line="254" w:lineRule="auto"/>
              <w:rPr>
                <w:rFonts w:cs="Arial"/>
              </w:rPr>
            </w:pPr>
            <w:r w:rsidRPr="00591553">
              <w:rPr>
                <w:rFonts w:cs="Arial"/>
              </w:rPr>
              <w:t>Support option 1.</w:t>
            </w:r>
          </w:p>
        </w:tc>
      </w:tr>
      <w:tr w:rsidR="00F16D24"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F16D24" w:rsidRPr="000B0C15" w:rsidRDefault="00F16D24" w:rsidP="00F16D24">
            <w:pPr>
              <w:pStyle w:val="a8"/>
              <w:spacing w:line="254" w:lineRule="auto"/>
              <w:rPr>
                <w:rFonts w:cs="Arial"/>
              </w:rPr>
            </w:pPr>
          </w:p>
        </w:tc>
      </w:tr>
      <w:tr w:rsidR="00F16D24"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F16D24" w:rsidRPr="000B0C15" w:rsidRDefault="00F16D24" w:rsidP="00F16D24">
            <w:pPr>
              <w:pStyle w:val="a8"/>
              <w:spacing w:line="254" w:lineRule="auto"/>
              <w:rPr>
                <w:rFonts w:cs="Arial"/>
              </w:rPr>
            </w:pPr>
          </w:p>
        </w:tc>
      </w:tr>
      <w:tr w:rsidR="00F16D24"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F16D24" w:rsidRPr="000B0C15" w:rsidRDefault="00F16D24" w:rsidP="00F16D24">
            <w:pPr>
              <w:pStyle w:val="a8"/>
              <w:spacing w:line="254" w:lineRule="auto"/>
              <w:rPr>
                <w:rFonts w:cs="Arial"/>
              </w:rPr>
            </w:pPr>
          </w:p>
        </w:tc>
      </w:tr>
    </w:tbl>
    <w:p w14:paraId="270D91BC" w14:textId="77777777" w:rsidR="005465AA" w:rsidRPr="000B0C15" w:rsidRDefault="005465AA" w:rsidP="005465AA">
      <w:pPr>
        <w:pStyle w:val="a8"/>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1"/>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DB2D8F" w:rsidRPr="00C9072C" w:rsidRDefault="00DB2D8F"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DB2D8F" w:rsidRPr="00C9072C" w:rsidRDefault="00DB2D8F"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DB2D8F" w:rsidRPr="00C9072C" w:rsidRDefault="00DB2D8F"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DB2D8F" w:rsidRPr="00C9072C" w:rsidRDefault="00DB2D8F"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DB2D8F" w:rsidRPr="00DB2D8F" w:rsidRDefault="00DB2D8F"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DB2D8F" w:rsidRPr="00C9072C" w:rsidRDefault="00DB2D8F"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DB2D8F" w:rsidRPr="00C9072C" w:rsidRDefault="00DB2D8F"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DB2D8F" w:rsidRPr="00C9072C" w:rsidRDefault="00DB2D8F"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DB2D8F" w:rsidRPr="00C9072C" w:rsidRDefault="00DB2D8F"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DB2D8F" w:rsidRPr="00DB2D8F" w:rsidRDefault="00DB2D8F"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PDSCH, if downlink and uplink frame timing are not aligned at </w:t>
      </w:r>
      <w:proofErr w:type="spellStart"/>
      <w:r w:rsidRPr="000B0C15">
        <w:rPr>
          <w:rFonts w:ascii="Arial" w:hAnsi="Arial"/>
        </w:rPr>
        <w:t>gNB</w:t>
      </w:r>
      <w:proofErr w:type="spellEnd"/>
      <w:r w:rsidRPr="000B0C15">
        <w:rPr>
          <w:rFonts w:ascii="Arial" w:hAnsi="Arial"/>
        </w:rPr>
        <w:t xml:space="preserve">.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af7"/>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w:t>
      </w:r>
      <w:proofErr w:type="spellStart"/>
      <w:r w:rsidRPr="000B0C15">
        <w:rPr>
          <w:rFonts w:ascii="Arial" w:hAnsi="Arial"/>
          <w:lang w:val="en-US"/>
        </w:rPr>
        <w:t>gNB</w:t>
      </w:r>
      <w:proofErr w:type="spellEnd"/>
      <w:r w:rsidRPr="000B0C15">
        <w:rPr>
          <w:rFonts w:ascii="Arial" w:hAnsi="Arial"/>
          <w:lang w:val="en-US"/>
        </w:rPr>
        <w:t xml:space="preserve"> side.</w:t>
      </w:r>
    </w:p>
    <w:p w14:paraId="792EFA81" w14:textId="1B1E97ED" w:rsidR="00C84963" w:rsidRPr="000B0C15" w:rsidRDefault="00C84963" w:rsidP="00BB29D4">
      <w:pPr>
        <w:pStyle w:val="af7"/>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1"/>
        <w:rPr>
          <w:lang w:val="en-US"/>
        </w:rPr>
      </w:pPr>
      <w:r w:rsidRPr="000B0C15">
        <w:rPr>
          <w:lang w:val="en-US"/>
        </w:rPr>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afa"/>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8"/>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8"/>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8"/>
              <w:spacing w:line="254" w:lineRule="auto"/>
              <w:rPr>
                <w:rFonts w:cs="Arial"/>
              </w:rPr>
            </w:pPr>
            <w:r w:rsidRPr="000B0C15">
              <w:rPr>
                <w:rFonts w:eastAsia="Malgun Gothic" w:cs="Arial"/>
              </w:rPr>
              <w:t>Support</w:t>
            </w:r>
          </w:p>
        </w:tc>
      </w:tr>
      <w:tr w:rsidR="0009667A" w:rsidRPr="000B0C15" w14:paraId="4E8CC163" w14:textId="77777777" w:rsidTr="00C30A27">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C30A27">
            <w:pPr>
              <w:pStyle w:val="a8"/>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C30A27">
            <w:pPr>
              <w:pStyle w:val="a8"/>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8"/>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8"/>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8"/>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8"/>
              <w:spacing w:line="254" w:lineRule="auto"/>
              <w:rPr>
                <w:rFonts w:cs="Arial"/>
              </w:rPr>
            </w:pPr>
            <w:r>
              <w:rPr>
                <w:rFonts w:cs="Arial"/>
                <w:lang w:val="de-DE"/>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lang w:val="de-DE"/>
              </w:rPr>
              <w:br/>
            </w:r>
            <w:r>
              <w:rPr>
                <w:rFonts w:cs="Arial"/>
                <w:lang w:val="de-DE"/>
              </w:rPr>
              <w:br/>
              <w:t>If the procedure requires a different behaviour form the gNB then the K_mac does not suffice for the UE to be  sure the ACK-NACK has gone through. In this case the offset needs to be the RTT.</w:t>
            </w:r>
            <w:r>
              <w:rPr>
                <w:rFonts w:cs="Arial"/>
                <w:lang w:val="de-DE"/>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8"/>
              <w:spacing w:line="254" w:lineRule="auto"/>
              <w:rPr>
                <w:rFonts w:cs="Arial"/>
              </w:rPr>
            </w:pPr>
            <w:r w:rsidRPr="00591553">
              <w:rPr>
                <w:rFonts w:cs="Arial"/>
              </w:rPr>
              <w:t>Support the proposal</w:t>
            </w:r>
          </w:p>
        </w:tc>
      </w:tr>
      <w:tr w:rsidR="00F16D24"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F16D24" w:rsidRPr="000B0C15" w:rsidRDefault="00F16D24" w:rsidP="00F16D24">
            <w:pPr>
              <w:pStyle w:val="a8"/>
              <w:spacing w:line="254" w:lineRule="auto"/>
              <w:rPr>
                <w:rFonts w:cs="Arial"/>
              </w:rPr>
            </w:pPr>
          </w:p>
        </w:tc>
      </w:tr>
      <w:tr w:rsidR="00F16D24"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F16D24" w:rsidRPr="000B0C15" w:rsidRDefault="00F16D24" w:rsidP="00F16D24">
            <w:pPr>
              <w:pStyle w:val="a8"/>
              <w:spacing w:line="254" w:lineRule="auto"/>
              <w:rPr>
                <w:rFonts w:cs="Arial"/>
              </w:rPr>
            </w:pPr>
          </w:p>
        </w:tc>
      </w:tr>
      <w:tr w:rsidR="00F16D24"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F16D24" w:rsidRPr="000B0C15" w:rsidRDefault="00F16D24" w:rsidP="00F16D24">
            <w:pPr>
              <w:pStyle w:val="a8"/>
              <w:spacing w:line="254" w:lineRule="auto"/>
              <w:rPr>
                <w:rFonts w:cs="Arial"/>
              </w:rPr>
            </w:pP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1"/>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DB2D8F" w:rsidRPr="00DB2D8F" w:rsidRDefault="00DB2D8F"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DB2D8F" w:rsidRPr="00DB2D8F" w:rsidRDefault="00DB2D8F" w:rsidP="003E2259">
                            <w:pPr>
                              <w:rPr>
                                <w:szCs w:val="20"/>
                              </w:rPr>
                            </w:pPr>
                            <w:r w:rsidRPr="00DB2D8F">
                              <w:rPr>
                                <w:szCs w:val="20"/>
                              </w:rPr>
                              <w:t xml:space="preserve"> </w:t>
                            </w:r>
                            <w:proofErr w:type="gramStart"/>
                            <w:r w:rsidRPr="00DB2D8F">
                              <w:rPr>
                                <w:szCs w:val="20"/>
                              </w:rPr>
                              <w:t>where</w:t>
                            </w:r>
                            <w:proofErr w:type="gramEnd"/>
                            <w:r w:rsidRPr="00DB2D8F">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DB2D8F" w:rsidRPr="00DB2D8F" w:rsidRDefault="00DB2D8F"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DB2D8F" w:rsidRPr="00DB2D8F" w:rsidRDefault="00DB2D8F"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DB2D8F" w:rsidRPr="00DB2D8F" w:rsidRDefault="00DB2D8F" w:rsidP="003E2259">
                      <w:pPr>
                        <w:rPr>
                          <w:szCs w:val="20"/>
                        </w:rPr>
                      </w:pPr>
                      <w:r w:rsidRPr="00DB2D8F">
                        <w:rPr>
                          <w:szCs w:val="20"/>
                        </w:rPr>
                        <w:t xml:space="preserve"> </w:t>
                      </w:r>
                      <w:proofErr w:type="gramStart"/>
                      <w:r w:rsidRPr="00DB2D8F">
                        <w:rPr>
                          <w:szCs w:val="20"/>
                        </w:rPr>
                        <w:t>where</w:t>
                      </w:r>
                      <w:proofErr w:type="gramEnd"/>
                      <w:r w:rsidRPr="00DB2D8F">
                        <w:rPr>
                          <w:szCs w:val="20"/>
                        </w:rPr>
                        <w:t xml:space="preserv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DB2D8F" w:rsidRPr="00DB2D8F" w:rsidRDefault="00DB2D8F"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af7"/>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7"/>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af7"/>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af7"/>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21"/>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8"/>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8"/>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8"/>
              <w:spacing w:line="254" w:lineRule="auto"/>
              <w:rPr>
                <w:rFonts w:cs="Arial"/>
              </w:rPr>
            </w:pPr>
            <w:r>
              <w:rPr>
                <w:rFonts w:cs="Arial"/>
              </w:rPr>
              <w:t>Agree.</w:t>
            </w:r>
          </w:p>
        </w:tc>
      </w:tr>
      <w:tr w:rsidR="00C72288"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C72288" w:rsidRPr="000B0C15" w:rsidRDefault="00C72288" w:rsidP="00C72288">
            <w:pPr>
              <w:pStyle w:val="a8"/>
              <w:spacing w:line="254" w:lineRule="auto"/>
              <w:rPr>
                <w:rFonts w:cs="Arial"/>
              </w:rPr>
            </w:pP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8"/>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8"/>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8"/>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8"/>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8"/>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8"/>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8"/>
              <w:spacing w:line="254" w:lineRule="auto"/>
              <w:rPr>
                <w:rFonts w:cs="Arial"/>
              </w:rPr>
            </w:pPr>
          </w:p>
        </w:tc>
      </w:tr>
    </w:tbl>
    <w:p w14:paraId="3DA08569" w14:textId="77777777" w:rsidR="00425476" w:rsidRPr="000B0C15" w:rsidRDefault="00425476" w:rsidP="002054E6">
      <w:pPr>
        <w:pStyle w:val="a8"/>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1"/>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DB2D8F" w:rsidRPr="0023480C" w:rsidRDefault="00DB2D8F"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DB2D8F" w:rsidRPr="0023480C" w:rsidRDefault="00DB2D8F"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DB2D8F" w:rsidRPr="0023480C" w:rsidRDefault="00DB2D8F"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DB2D8F" w:rsidRPr="0023480C" w:rsidRDefault="00DB2D8F"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3"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3"/>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(0</w:t>
                            </w:r>
                            <w:proofErr w:type="gramStart"/>
                            <w:r w:rsidRPr="00DB2D8F">
                              <w:rPr>
                                <w:szCs w:val="20"/>
                              </w:rPr>
                              <w:t>..15</w:t>
                            </w:r>
                            <w:proofErr w:type="gramEnd"/>
                            <w:r w:rsidRPr="00DB2D8F">
                              <w:rPr>
                                <w:szCs w:val="20"/>
                              </w:rPr>
                              <w:t xml:space="preserve">)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4"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(0</w:t>
                      </w:r>
                      <w:proofErr w:type="gramStart"/>
                      <w:r w:rsidRPr="00DB2D8F">
                        <w:rPr>
                          <w:szCs w:val="20"/>
                        </w:rPr>
                        <w:t>..15</w:t>
                      </w:r>
                      <w:proofErr w:type="gramEnd"/>
                      <w:r w:rsidRPr="00DB2D8F">
                        <w:rPr>
                          <w:szCs w:val="20"/>
                        </w:rPr>
                        <w:t xml:space="preserve">)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af7"/>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af7"/>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af7"/>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21"/>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a8"/>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114"/>
        <w:gridCol w:w="8515"/>
      </w:tblGrid>
      <w:tr w:rsidR="006B5246" w:rsidRPr="000B0C15" w14:paraId="74F4B220" w14:textId="77777777" w:rsidTr="0082521C">
        <w:tc>
          <w:tcPr>
            <w:tcW w:w="11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8"/>
              <w:spacing w:line="254" w:lineRule="auto"/>
              <w:rPr>
                <w:rFonts w:cs="Arial"/>
              </w:rPr>
            </w:pPr>
            <w:r w:rsidRPr="000B0C15">
              <w:rPr>
                <w:rFonts w:cs="Arial"/>
              </w:rPr>
              <w:t>Company</w:t>
            </w:r>
          </w:p>
        </w:tc>
        <w:tc>
          <w:tcPr>
            <w:tcW w:w="847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8"/>
              <w:spacing w:line="254" w:lineRule="auto"/>
              <w:rPr>
                <w:rFonts w:cs="Arial"/>
              </w:rPr>
            </w:pPr>
            <w:r w:rsidRPr="000B0C15">
              <w:rPr>
                <w:rFonts w:cs="Arial"/>
              </w:rPr>
              <w:t>Comments</w:t>
            </w:r>
          </w:p>
        </w:tc>
      </w:tr>
      <w:tr w:rsidR="00C72288" w:rsidRPr="000B0C15" w14:paraId="55078D2A" w14:textId="77777777" w:rsidTr="0082521C">
        <w:tc>
          <w:tcPr>
            <w:tcW w:w="1152"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8"/>
              <w:spacing w:line="254" w:lineRule="auto"/>
              <w:rPr>
                <w:rFonts w:cs="Arial"/>
              </w:rPr>
            </w:pPr>
            <w:r w:rsidRPr="000B0C15">
              <w:rPr>
                <w:rFonts w:eastAsia="Malgun Gothic" w:cs="Arial"/>
              </w:rPr>
              <w:t>Samsung</w:t>
            </w:r>
          </w:p>
        </w:tc>
        <w:tc>
          <w:tcPr>
            <w:tcW w:w="8477"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8"/>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82521C">
        <w:tc>
          <w:tcPr>
            <w:tcW w:w="1152"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8"/>
              <w:spacing w:line="254" w:lineRule="auto"/>
              <w:rPr>
                <w:rFonts w:cs="Arial"/>
              </w:rPr>
            </w:pPr>
            <w:r w:rsidRPr="000B0C15">
              <w:rPr>
                <w:rFonts w:cs="Arial"/>
              </w:rPr>
              <w:t>Apple</w:t>
            </w:r>
          </w:p>
        </w:tc>
        <w:tc>
          <w:tcPr>
            <w:tcW w:w="8477"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8"/>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82521C">
        <w:tc>
          <w:tcPr>
            <w:tcW w:w="1152"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8"/>
              <w:spacing w:line="254" w:lineRule="auto"/>
              <w:rPr>
                <w:rFonts w:cs="Arial"/>
              </w:rPr>
            </w:pPr>
            <w:r>
              <w:rPr>
                <w:rFonts w:cs="Arial"/>
              </w:rPr>
              <w:t>APT</w:t>
            </w:r>
          </w:p>
        </w:tc>
        <w:tc>
          <w:tcPr>
            <w:tcW w:w="8477"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8"/>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82521C">
        <w:tc>
          <w:tcPr>
            <w:tcW w:w="1152"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8"/>
              <w:spacing w:line="254" w:lineRule="auto"/>
              <w:rPr>
                <w:rFonts w:cs="Arial"/>
              </w:rPr>
            </w:pPr>
            <w:r>
              <w:rPr>
                <w:rFonts w:cs="Arial" w:hint="eastAsia"/>
              </w:rPr>
              <w:lastRenderedPageBreak/>
              <w:t>Z</w:t>
            </w:r>
            <w:r>
              <w:rPr>
                <w:rFonts w:cs="Arial"/>
              </w:rPr>
              <w:t>TE</w:t>
            </w:r>
          </w:p>
        </w:tc>
        <w:tc>
          <w:tcPr>
            <w:tcW w:w="8477"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8"/>
              <w:spacing w:line="254" w:lineRule="auto"/>
              <w:rPr>
                <w:rFonts w:cs="Arial"/>
              </w:rPr>
            </w:pPr>
            <w:r>
              <w:rPr>
                <w:bCs/>
                <w:noProof/>
                <w:sz w:val="20"/>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8"/>
              <w:spacing w:line="254" w:lineRule="auto"/>
              <w:rPr>
                <w:sz w:val="20"/>
                <w:szCs w:val="20"/>
              </w:rPr>
            </w:pPr>
            <w:r>
              <w:rPr>
                <w:sz w:val="20"/>
                <w:szCs w:val="20"/>
              </w:rPr>
              <w:t xml:space="preserve">As the example shown above, for the </w:t>
            </w:r>
            <w:proofErr w:type="spellStart"/>
            <w:r>
              <w:rPr>
                <w:sz w:val="20"/>
                <w:szCs w:val="20"/>
              </w:rPr>
              <w:t>scfheduling</w:t>
            </w:r>
            <w:proofErr w:type="spellEnd"/>
            <w:r>
              <w:rPr>
                <w:sz w:val="20"/>
                <w:szCs w:val="20"/>
              </w:rPr>
              <w:t xml:space="preserve">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w:t>
            </w:r>
            <w:proofErr w:type="spellStart"/>
            <w:r>
              <w:rPr>
                <w:sz w:val="20"/>
                <w:szCs w:val="20"/>
              </w:rPr>
              <w:t>schduling</w:t>
            </w:r>
            <w:proofErr w:type="spellEnd"/>
            <w:r>
              <w:rPr>
                <w:sz w:val="20"/>
                <w:szCs w:val="20"/>
              </w:rPr>
              <w:t xml:space="preserve"> is quite limited. So, there is need to further enhance it, e.g., extending the value range with 4 bits or other solutions.</w:t>
            </w:r>
          </w:p>
          <w:p w14:paraId="2F7FAFA9" w14:textId="77777777" w:rsidR="00F16D24" w:rsidRDefault="00F16D24" w:rsidP="00F16D24">
            <w:pPr>
              <w:pStyle w:val="a8"/>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a8"/>
              <w:spacing w:line="254" w:lineRule="auto"/>
              <w:rPr>
                <w:rFonts w:cs="Arial"/>
              </w:rPr>
            </w:pPr>
            <w:r>
              <w:rPr>
                <w:rFonts w:hint="eastAsia"/>
                <w:sz w:val="20"/>
                <w:szCs w:val="20"/>
              </w:rPr>
              <w:t xml:space="preserve">Proposal: </w:t>
            </w:r>
            <w:r>
              <w:rPr>
                <w:rFonts w:hint="eastAsia"/>
                <w:sz w:val="20"/>
                <w:szCs w:val="20"/>
                <w:lang w:eastAsia="ja-JP"/>
              </w:rPr>
              <w:t xml:space="preserve">Enhancement of K1 indication </w:t>
            </w:r>
            <w:r>
              <w:rPr>
                <w:sz w:val="20"/>
                <w:szCs w:val="20"/>
                <w:lang w:eastAsia="ja-JP"/>
              </w:rPr>
              <w:t>should</w:t>
            </w:r>
            <w:r>
              <w:rPr>
                <w:rFonts w:hint="eastAsia"/>
                <w:sz w:val="20"/>
                <w:szCs w:val="20"/>
                <w:lang w:eastAsia="ja-JP"/>
              </w:rPr>
              <w:t xml:space="preserve"> be </w:t>
            </w:r>
            <w:r>
              <w:rPr>
                <w:rFonts w:eastAsia="宋体" w:hint="eastAsia"/>
                <w:sz w:val="20"/>
                <w:szCs w:val="20"/>
              </w:rPr>
              <w:t>supported</w:t>
            </w:r>
            <w:r>
              <w:rPr>
                <w:sz w:val="20"/>
                <w:szCs w:val="20"/>
                <w:lang w:eastAsia="ja-JP"/>
              </w:rPr>
              <w:t>.</w:t>
            </w:r>
          </w:p>
        </w:tc>
      </w:tr>
      <w:tr w:rsidR="0082521C" w:rsidRPr="000B0C15" w14:paraId="7E0FD2DE" w14:textId="77777777" w:rsidTr="0082521C">
        <w:tc>
          <w:tcPr>
            <w:tcW w:w="1152"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8"/>
              <w:spacing w:line="254" w:lineRule="auto"/>
              <w:rPr>
                <w:rFonts w:cs="Arial"/>
              </w:rPr>
            </w:pPr>
            <w:r>
              <w:rPr>
                <w:rFonts w:cs="Arial"/>
                <w:lang w:val="de-DE"/>
              </w:rPr>
              <w:t>Nokia, Nokia Shanghai Bell</w:t>
            </w:r>
          </w:p>
        </w:tc>
        <w:tc>
          <w:tcPr>
            <w:tcW w:w="8477"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8"/>
              <w:spacing w:line="254" w:lineRule="auto"/>
              <w:rPr>
                <w:rFonts w:cs="Arial"/>
              </w:rPr>
            </w:pPr>
            <w:r>
              <w:rPr>
                <w:rFonts w:cs="Arial"/>
                <w:lang w:val="de-DE"/>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lang w:val="de-DE"/>
              </w:rPr>
              <w:br/>
            </w:r>
            <w:r>
              <w:rPr>
                <w:rFonts w:cs="Arial"/>
                <w:lang w:val="de-DE"/>
              </w:rPr>
              <w:br/>
              <w:t>The scenario where K1 needs an expansion seems an extreme case whose advantages are uncertain. Moreover  it can be dealt simply with an updated RRC parameter,</w:t>
            </w:r>
          </w:p>
        </w:tc>
      </w:tr>
      <w:tr w:rsidR="00F16D24" w:rsidRPr="000B0C15" w14:paraId="4F902D2F" w14:textId="77777777" w:rsidTr="0082521C">
        <w:tc>
          <w:tcPr>
            <w:tcW w:w="1152" w:type="dxa"/>
            <w:tcBorders>
              <w:top w:val="single" w:sz="4" w:space="0" w:color="auto"/>
              <w:left w:val="single" w:sz="4" w:space="0" w:color="auto"/>
              <w:bottom w:val="single" w:sz="4" w:space="0" w:color="auto"/>
              <w:right w:val="single" w:sz="4" w:space="0" w:color="auto"/>
            </w:tcBorders>
          </w:tcPr>
          <w:p w14:paraId="40198303"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2DC3E761" w14:textId="77777777" w:rsidR="00F16D24" w:rsidRPr="000B0C15" w:rsidRDefault="00F16D24" w:rsidP="00F16D24">
            <w:pPr>
              <w:pStyle w:val="a8"/>
              <w:spacing w:line="254" w:lineRule="auto"/>
              <w:rPr>
                <w:rFonts w:cs="Arial"/>
              </w:rPr>
            </w:pPr>
          </w:p>
        </w:tc>
      </w:tr>
      <w:tr w:rsidR="00F16D24" w:rsidRPr="000B0C15" w14:paraId="439CD8FA" w14:textId="77777777" w:rsidTr="0082521C">
        <w:tc>
          <w:tcPr>
            <w:tcW w:w="1152" w:type="dxa"/>
            <w:tcBorders>
              <w:top w:val="single" w:sz="4" w:space="0" w:color="auto"/>
              <w:left w:val="single" w:sz="4" w:space="0" w:color="auto"/>
              <w:bottom w:val="single" w:sz="4" w:space="0" w:color="auto"/>
              <w:right w:val="single" w:sz="4" w:space="0" w:color="auto"/>
            </w:tcBorders>
          </w:tcPr>
          <w:p w14:paraId="69223FB6"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61F30893" w14:textId="77777777" w:rsidR="00F16D24" w:rsidRPr="000B0C15" w:rsidRDefault="00F16D24" w:rsidP="00F16D24">
            <w:pPr>
              <w:pStyle w:val="a8"/>
              <w:spacing w:line="254" w:lineRule="auto"/>
              <w:rPr>
                <w:rFonts w:cs="Arial"/>
              </w:rPr>
            </w:pPr>
          </w:p>
        </w:tc>
      </w:tr>
      <w:tr w:rsidR="00F16D24" w:rsidRPr="000B0C15" w14:paraId="20296478" w14:textId="77777777" w:rsidTr="0082521C">
        <w:tc>
          <w:tcPr>
            <w:tcW w:w="1152" w:type="dxa"/>
            <w:tcBorders>
              <w:top w:val="single" w:sz="4" w:space="0" w:color="auto"/>
              <w:left w:val="single" w:sz="4" w:space="0" w:color="auto"/>
              <w:bottom w:val="single" w:sz="4" w:space="0" w:color="auto"/>
              <w:right w:val="single" w:sz="4" w:space="0" w:color="auto"/>
            </w:tcBorders>
          </w:tcPr>
          <w:p w14:paraId="733CC609"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D863197" w14:textId="77777777" w:rsidR="00F16D24" w:rsidRPr="000B0C15" w:rsidRDefault="00F16D24" w:rsidP="00F16D24">
            <w:pPr>
              <w:pStyle w:val="a8"/>
              <w:spacing w:line="254" w:lineRule="auto"/>
              <w:rPr>
                <w:rFonts w:cs="Arial"/>
              </w:rPr>
            </w:pPr>
          </w:p>
        </w:tc>
      </w:tr>
      <w:tr w:rsidR="00F16D24" w:rsidRPr="000B0C15" w14:paraId="077369FC" w14:textId="77777777" w:rsidTr="0082521C">
        <w:tc>
          <w:tcPr>
            <w:tcW w:w="1152" w:type="dxa"/>
            <w:tcBorders>
              <w:top w:val="single" w:sz="4" w:space="0" w:color="auto"/>
              <w:left w:val="single" w:sz="4" w:space="0" w:color="auto"/>
              <w:bottom w:val="single" w:sz="4" w:space="0" w:color="auto"/>
              <w:right w:val="single" w:sz="4" w:space="0" w:color="auto"/>
            </w:tcBorders>
          </w:tcPr>
          <w:p w14:paraId="6F0017BF"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19BF784" w14:textId="77777777" w:rsidR="00F16D24" w:rsidRPr="000B0C15" w:rsidRDefault="00F16D24" w:rsidP="00F16D24">
            <w:pPr>
              <w:pStyle w:val="a8"/>
              <w:spacing w:line="254" w:lineRule="auto"/>
              <w:rPr>
                <w:rFonts w:cs="Arial"/>
              </w:rPr>
            </w:pPr>
          </w:p>
        </w:tc>
      </w:tr>
      <w:tr w:rsidR="00F16D24" w:rsidRPr="000B0C15" w14:paraId="4DFB314B" w14:textId="77777777" w:rsidTr="0082521C">
        <w:tc>
          <w:tcPr>
            <w:tcW w:w="1152" w:type="dxa"/>
            <w:tcBorders>
              <w:top w:val="single" w:sz="4" w:space="0" w:color="auto"/>
              <w:left w:val="single" w:sz="4" w:space="0" w:color="auto"/>
              <w:bottom w:val="single" w:sz="4" w:space="0" w:color="auto"/>
              <w:right w:val="single" w:sz="4" w:space="0" w:color="auto"/>
            </w:tcBorders>
          </w:tcPr>
          <w:p w14:paraId="71B592BB" w14:textId="77777777" w:rsidR="00F16D24" w:rsidRPr="000B0C15" w:rsidRDefault="00F16D24" w:rsidP="00F16D24">
            <w:pPr>
              <w:pStyle w:val="a8"/>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5DCAF3E3" w14:textId="77777777" w:rsidR="00F16D24" w:rsidRPr="000B0C15" w:rsidRDefault="00F16D24" w:rsidP="00F16D24">
            <w:pPr>
              <w:pStyle w:val="a8"/>
              <w:spacing w:line="254" w:lineRule="auto"/>
              <w:rPr>
                <w:rFonts w:cs="Arial"/>
              </w:rPr>
            </w:pPr>
          </w:p>
        </w:tc>
      </w:tr>
    </w:tbl>
    <w:p w14:paraId="446A0E92" w14:textId="77777777" w:rsidR="006B5246" w:rsidRPr="000B0C15" w:rsidRDefault="006B5246" w:rsidP="00032C76">
      <w:pPr>
        <w:pStyle w:val="a8"/>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1"/>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宋体"/>
                                <w:szCs w:val="20"/>
                              </w:rPr>
                              <w:t xml:space="preserve">Proposal 7: </w:t>
                            </w:r>
                            <w:proofErr w:type="spellStart"/>
                            <w:r w:rsidRPr="00DB2D8F">
                              <w:rPr>
                                <w:rFonts w:eastAsia="宋体"/>
                                <w:szCs w:val="20"/>
                              </w:rPr>
                              <w:t>K_offset</w:t>
                            </w:r>
                            <w:proofErr w:type="spellEnd"/>
                            <w:r w:rsidRPr="00DB2D8F">
                              <w:rPr>
                                <w:rFonts w:eastAsia="宋体"/>
                                <w:szCs w:val="20"/>
                              </w:rPr>
                              <w:t xml:space="preserve">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DB2D8F" w:rsidRPr="00DB2D8F" w:rsidRDefault="00DB2D8F"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宋体"/>
                          <w:szCs w:val="20"/>
                        </w:rPr>
                        <w:t xml:space="preserve">Proposal 7: </w:t>
                      </w:r>
                      <w:proofErr w:type="spellStart"/>
                      <w:r w:rsidRPr="00DB2D8F">
                        <w:rPr>
                          <w:rFonts w:eastAsia="宋体"/>
                          <w:szCs w:val="20"/>
                        </w:rPr>
                        <w:t>K_offset</w:t>
                      </w:r>
                      <w:proofErr w:type="spellEnd"/>
                      <w:r w:rsidRPr="00DB2D8F">
                        <w:rPr>
                          <w:rFonts w:eastAsia="宋体"/>
                          <w:szCs w:val="20"/>
                        </w:rPr>
                        <w:t xml:space="preserve">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DB2D8F" w:rsidRPr="00DB2D8F" w:rsidRDefault="00DB2D8F"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af7"/>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1"/>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8"/>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8"/>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8"/>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8"/>
              <w:spacing w:line="254" w:lineRule="auto"/>
              <w:rPr>
                <w:rFonts w:cs="Arial"/>
              </w:rPr>
            </w:pPr>
            <w:r>
              <w:rPr>
                <w:rFonts w:cs="Arial"/>
                <w:lang w:val="de-DE"/>
              </w:rPr>
              <w:t xml:space="preserve">We believe the CG Type 1 can be set without the need of K_offset. But we don’t believe it can be updated without the need oft he same. </w:t>
            </w:r>
            <w:r>
              <w:rPr>
                <w:rFonts w:cs="Arial"/>
                <w:lang w:val="de-DE"/>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8"/>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8"/>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8"/>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8"/>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8"/>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8"/>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8"/>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1"/>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 xml:space="preserve">Proposal 10: UE could only start </w:t>
                            </w:r>
                            <w:proofErr w:type="spellStart"/>
                            <w:r w:rsidRPr="00DB2D8F">
                              <w:rPr>
                                <w:szCs w:val="20"/>
                              </w:rPr>
                              <w:t>ra-ResponseWindow</w:t>
                            </w:r>
                            <w:proofErr w:type="spellEnd"/>
                            <w:r w:rsidRPr="00DB2D8F">
                              <w:rPr>
                                <w:szCs w:val="20"/>
                              </w:rPr>
                              <w:t xml:space="preserve"> at earliest physical realistic instance of DL reception.</w:t>
                            </w:r>
                          </w:p>
                          <w:p w14:paraId="0981137E" w14:textId="77777777" w:rsidR="00DB2D8F" w:rsidRPr="00DB2D8F" w:rsidRDefault="00DB2D8F"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random access attempt, the same pre-compensation value can be used to postpone the start of the </w:t>
                            </w:r>
                            <w:proofErr w:type="spellStart"/>
                            <w:r w:rsidRPr="00DB2D8F">
                              <w:rPr>
                                <w:szCs w:val="20"/>
                              </w:rPr>
                              <w:t>ra-ResponseWindow</w:t>
                            </w:r>
                            <w:proofErr w:type="spellEnd"/>
                            <w:r w:rsidRPr="00DB2D8F">
                              <w:rPr>
                                <w:szCs w:val="20"/>
                              </w:rPr>
                              <w:t>.</w:t>
                            </w:r>
                          </w:p>
                          <w:p w14:paraId="193CF4B2" w14:textId="77777777" w:rsidR="00DB2D8F" w:rsidRPr="00DB2D8F" w:rsidRDefault="00DB2D8F"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w:t>
                            </w:r>
                            <w:proofErr w:type="spellStart"/>
                            <w:r w:rsidRPr="00DB2D8F">
                              <w:rPr>
                                <w:szCs w:val="20"/>
                              </w:rPr>
                              <w:t>ra-responseWindow</w:t>
                            </w:r>
                            <w:proofErr w:type="spellEnd"/>
                            <w:r w:rsidRPr="00DB2D8F">
                              <w:rPr>
                                <w:szCs w:val="20"/>
                              </w:rPr>
                              <w:t>.</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 xml:space="preserve">Proposal 9: 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DB2D8F" w:rsidRPr="00527106" w:rsidRDefault="00DB2D8F" w:rsidP="00BB29D4">
                            <w:pPr>
                              <w:pStyle w:val="af7"/>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DB2D8F" w:rsidRPr="00527106" w:rsidRDefault="00DB2D8F"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DB2D8F" w:rsidRPr="0082521C" w:rsidRDefault="00DB2D8F"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DB2D8F" w:rsidRPr="00DB2D8F" w:rsidRDefault="00DB2D8F" w:rsidP="00527106">
                            <w:pPr>
                              <w:ind w:left="1134"/>
                              <w:rPr>
                                <w:szCs w:val="20"/>
                              </w:rPr>
                            </w:pPr>
                            <w:r w:rsidRPr="00DB2D8F">
                              <w:rPr>
                                <w:szCs w:val="20"/>
                              </w:rPr>
                              <w:t xml:space="preserve">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DB2D8F" w:rsidRDefault="00DB2D8F"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宋体"/>
                                <w:szCs w:val="20"/>
                              </w:rPr>
                            </w:pPr>
                            <w:r w:rsidRPr="00DB2D8F">
                              <w:rPr>
                                <w:rFonts w:eastAsia="宋体"/>
                                <w:szCs w:val="20"/>
                              </w:rPr>
                              <w:t>Proposal 8: For start of RAR window</w:t>
                            </w:r>
                          </w:p>
                          <w:p w14:paraId="61C3A368" w14:textId="77777777" w:rsidR="00DB2D8F" w:rsidRPr="00527106" w:rsidRDefault="00DB2D8F" w:rsidP="00BB29D4">
                            <w:pPr>
                              <w:pStyle w:val="af7"/>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DB2D8F" w:rsidRPr="00527106" w:rsidRDefault="00DB2D8F" w:rsidP="00BB29D4">
                            <w:pPr>
                              <w:pStyle w:val="af7"/>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DB2D8F" w:rsidRPr="00527106" w:rsidRDefault="00DB2D8F" w:rsidP="00BB29D4">
                            <w:pPr>
                              <w:pStyle w:val="af7"/>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DB2D8F" w:rsidRPr="00527106" w:rsidRDefault="00DB2D8F" w:rsidP="00BB29D4">
                            <w:pPr>
                              <w:pStyle w:val="af7"/>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DB2D8F" w:rsidRPr="00527106" w:rsidRDefault="00DB2D8F"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 xml:space="preserve">Proposal 10: UE could only start </w:t>
                      </w:r>
                      <w:proofErr w:type="spellStart"/>
                      <w:r w:rsidRPr="00DB2D8F">
                        <w:rPr>
                          <w:szCs w:val="20"/>
                        </w:rPr>
                        <w:t>ra-ResponseWindow</w:t>
                      </w:r>
                      <w:proofErr w:type="spellEnd"/>
                      <w:r w:rsidRPr="00DB2D8F">
                        <w:rPr>
                          <w:szCs w:val="20"/>
                        </w:rPr>
                        <w:t xml:space="preserve"> at earliest physical realistic instance of DL reception.</w:t>
                      </w:r>
                    </w:p>
                    <w:p w14:paraId="0981137E" w14:textId="77777777" w:rsidR="00DB2D8F" w:rsidRPr="00DB2D8F" w:rsidRDefault="00DB2D8F"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random access attempt, the same pre-compensation value can be used to postpone the start of the </w:t>
                      </w:r>
                      <w:proofErr w:type="spellStart"/>
                      <w:r w:rsidRPr="00DB2D8F">
                        <w:rPr>
                          <w:szCs w:val="20"/>
                        </w:rPr>
                        <w:t>ra-ResponseWindow</w:t>
                      </w:r>
                      <w:proofErr w:type="spellEnd"/>
                      <w:r w:rsidRPr="00DB2D8F">
                        <w:rPr>
                          <w:szCs w:val="20"/>
                        </w:rPr>
                        <w:t>.</w:t>
                      </w:r>
                    </w:p>
                    <w:p w14:paraId="193CF4B2" w14:textId="77777777" w:rsidR="00DB2D8F" w:rsidRPr="00DB2D8F" w:rsidRDefault="00DB2D8F"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w:t>
                      </w:r>
                      <w:proofErr w:type="spellStart"/>
                      <w:r w:rsidRPr="00DB2D8F">
                        <w:rPr>
                          <w:szCs w:val="20"/>
                        </w:rPr>
                        <w:t>ra-responseWindow</w:t>
                      </w:r>
                      <w:proofErr w:type="spellEnd"/>
                      <w:r w:rsidRPr="00DB2D8F">
                        <w:rPr>
                          <w:szCs w:val="20"/>
                        </w:rPr>
                        <w:t>.</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 xml:space="preserve">Proposal 9: 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DB2D8F" w:rsidRPr="00527106" w:rsidRDefault="00DB2D8F" w:rsidP="00BB29D4">
                      <w:pPr>
                        <w:pStyle w:val="af7"/>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DB2D8F" w:rsidRPr="00527106" w:rsidRDefault="00DB2D8F"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DB2D8F" w:rsidRPr="0082521C" w:rsidRDefault="00DB2D8F"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DB2D8F" w:rsidRPr="00DB2D8F" w:rsidRDefault="00DB2D8F" w:rsidP="00527106">
                      <w:pPr>
                        <w:ind w:left="1134"/>
                        <w:rPr>
                          <w:szCs w:val="20"/>
                        </w:rPr>
                      </w:pPr>
                      <w:r w:rsidRPr="00DB2D8F">
                        <w:rPr>
                          <w:szCs w:val="20"/>
                        </w:rPr>
                        <w:t xml:space="preserve">The start of </w:t>
                      </w:r>
                      <w:proofErr w:type="spellStart"/>
                      <w:r w:rsidRPr="00DB2D8F">
                        <w:rPr>
                          <w:szCs w:val="20"/>
                        </w:rPr>
                        <w:t>ra-ResponseWindow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DB2D8F" w:rsidRDefault="00DB2D8F"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宋体"/>
                          <w:szCs w:val="20"/>
                        </w:rPr>
                      </w:pPr>
                      <w:r w:rsidRPr="00DB2D8F">
                        <w:rPr>
                          <w:rFonts w:eastAsia="宋体"/>
                          <w:szCs w:val="20"/>
                        </w:rPr>
                        <w:t>Proposal 8: For start of RAR window</w:t>
                      </w:r>
                    </w:p>
                    <w:p w14:paraId="61C3A368" w14:textId="77777777" w:rsidR="00DB2D8F" w:rsidRPr="00527106" w:rsidRDefault="00DB2D8F" w:rsidP="00BB29D4">
                      <w:pPr>
                        <w:pStyle w:val="af7"/>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DB2D8F" w:rsidRPr="00527106" w:rsidRDefault="00DB2D8F" w:rsidP="00BB29D4">
                      <w:pPr>
                        <w:pStyle w:val="af7"/>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DB2D8F" w:rsidRPr="00527106" w:rsidRDefault="00DB2D8F" w:rsidP="00BB29D4">
                      <w:pPr>
                        <w:pStyle w:val="af7"/>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DB2D8F" w:rsidRPr="00527106" w:rsidRDefault="00DB2D8F" w:rsidP="00BB29D4">
                      <w:pPr>
                        <w:pStyle w:val="af7"/>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DB2D8F" w:rsidRPr="00527106" w:rsidRDefault="00DB2D8F"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 xml:space="preserve">downlink and uplink frame timing are not aligned at </w:t>
      </w:r>
      <w:proofErr w:type="spellStart"/>
      <w:r w:rsidRPr="000B0C15">
        <w:rPr>
          <w:rFonts w:ascii="Arial" w:hAnsi="Arial"/>
          <w:i/>
          <w:iCs/>
          <w:lang w:val="en-US"/>
        </w:rPr>
        <w:t>gNB</w:t>
      </w:r>
      <w:proofErr w:type="spellEnd"/>
      <w:r w:rsidRPr="000B0C15">
        <w:rPr>
          <w:rFonts w:ascii="Arial" w:hAnsi="Arial"/>
          <w:i/>
          <w:iCs/>
          <w:lang w:val="en-US"/>
        </w:rPr>
        <w:t>.</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8"/>
        <w:numPr>
          <w:ilvl w:val="0"/>
          <w:numId w:val="29"/>
        </w:numPr>
        <w:spacing w:line="256" w:lineRule="auto"/>
        <w:rPr>
          <w:rFonts w:cs="Arial"/>
          <w:i/>
          <w:iCs/>
        </w:rPr>
      </w:pPr>
      <w:r w:rsidRPr="000B0C15">
        <w:rPr>
          <w:rFonts w:cs="Arial"/>
          <w:i/>
          <w:iCs/>
        </w:rPr>
        <w:t xml:space="preserve">The start of </w:t>
      </w:r>
      <w:proofErr w:type="spellStart"/>
      <w:r w:rsidRPr="000B0C15">
        <w:rPr>
          <w:rFonts w:cs="Arial"/>
          <w:i/>
          <w:iCs/>
        </w:rPr>
        <w:t>ra-ResponseWindow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feeder link RTT is signaled to UE.</w:t>
      </w:r>
    </w:p>
    <w:p w14:paraId="39389C01" w14:textId="77777777" w:rsidR="00D542CC" w:rsidRPr="000B0C15" w:rsidRDefault="00D542CC" w:rsidP="002F2126">
      <w:pPr>
        <w:pStyle w:val="af7"/>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Note: If downlink and uplink frame timing are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there is no need to signal </w:t>
      </w:r>
      <w:r w:rsidR="00BD2303" w:rsidRPr="000B0C15">
        <w:rPr>
          <w:rFonts w:ascii="Arial" w:hAnsi="Arial" w:cs="Arial"/>
          <w:color w:val="000000"/>
          <w:lang w:val="en-US"/>
        </w:rPr>
        <w:t xml:space="preserve">the RTT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21"/>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a8"/>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w:t>
      </w:r>
      <w:proofErr w:type="spellStart"/>
      <w:r w:rsidRPr="000B0C15">
        <w:rPr>
          <w:rFonts w:cs="Arial"/>
          <w:highlight w:val="yellow"/>
        </w:rPr>
        <w:t>ra-ResponseWindow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a8"/>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8"/>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8"/>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8"/>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8"/>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8"/>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8"/>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8"/>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8"/>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TA</m:t>
                  </m:r>
                </m:sub>
              </m:sSub>
              <m:r>
                <m:rPr>
                  <m:sty m:val="p"/>
                </m:rPr>
                <w:rPr>
                  <w:rFonts w:ascii="Cambria Math" w:eastAsia="Calibri" w:hAnsi="Cambria Math"/>
                  <w:lang w:eastAsia="ko-KR"/>
                </w:rPr>
                <m:t>=</m:t>
              </m:r>
              <m:d>
                <m:dPr>
                  <m:ctrlPr>
                    <w:rPr>
                      <w:rFonts w:ascii="Cambria Math" w:eastAsia="Calibri" w:hAnsi="Cambria Math"/>
                      <w:lang w:eastAsia="ko-KR"/>
                    </w:rPr>
                  </m:ctrlPr>
                </m:dPr>
                <m:e>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m:t>
                      </m:r>
                    </m:sub>
                  </m:sSub>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TA,UE-specific</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TA,common</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TA,offset</m:t>
                      </m:r>
                    </m:sub>
                  </m:sSub>
                </m:e>
              </m:d>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c</m:t>
                  </m:r>
                </m:sub>
              </m:sSub>
            </m:oMath>
          </w:p>
          <w:p w14:paraId="66D423C4" w14:textId="67B7F7E5" w:rsidR="000B0C15" w:rsidRPr="000B0C15" w:rsidRDefault="000B0C15" w:rsidP="000B0C15">
            <w:pPr>
              <w:pStyle w:val="a8"/>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8"/>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a8"/>
              <w:spacing w:line="254" w:lineRule="auto"/>
              <w:rPr>
                <w:rFonts w:cs="Arial"/>
              </w:rPr>
            </w:pPr>
            <w:r>
              <w:rPr>
                <w:rFonts w:cs="Arial"/>
                <w:highlight w:val="yellow"/>
              </w:rPr>
              <w:t xml:space="preserve">The starts of </w:t>
            </w:r>
            <w:proofErr w:type="spellStart"/>
            <w:r>
              <w:rPr>
                <w:rFonts w:cs="Arial"/>
                <w:highlight w:val="yellow"/>
              </w:rPr>
              <w:t>ra-ResponseWindow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a8"/>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8"/>
              <w:spacing w:line="254" w:lineRule="auto"/>
              <w:rPr>
                <w:rFonts w:cs="Arial"/>
                <w:lang w:val="de-DE"/>
              </w:rPr>
            </w:pPr>
            <w:r>
              <w:rPr>
                <w:rFonts w:cs="Arial"/>
                <w:lang w:val="de-DE"/>
              </w:rPr>
              <w:t>Agree with the proposal.</w:t>
            </w:r>
          </w:p>
          <w:p w14:paraId="11850865" w14:textId="1F340D20" w:rsidR="0082521C" w:rsidRPr="000B0C15" w:rsidRDefault="0082521C" w:rsidP="0082521C">
            <w:pPr>
              <w:pStyle w:val="a8"/>
              <w:spacing w:line="254" w:lineRule="auto"/>
              <w:rPr>
                <w:rFonts w:cs="Arial"/>
              </w:rPr>
            </w:pPr>
            <w:r>
              <w:rPr>
                <w:rFonts w:cs="Arial"/>
                <w:lang w:val="de-DE"/>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8"/>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F16D24"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F16D24" w:rsidRPr="000B0C15" w:rsidRDefault="00F16D24" w:rsidP="00F16D24">
            <w:pPr>
              <w:pStyle w:val="a8"/>
              <w:spacing w:line="254" w:lineRule="auto"/>
              <w:rPr>
                <w:rFonts w:cs="Arial"/>
              </w:rPr>
            </w:pPr>
          </w:p>
        </w:tc>
      </w:tr>
      <w:tr w:rsidR="00F16D24"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F16D24" w:rsidRPr="000B0C15" w:rsidRDefault="00F16D24" w:rsidP="00F16D24">
            <w:pPr>
              <w:pStyle w:val="a8"/>
              <w:spacing w:line="254" w:lineRule="auto"/>
              <w:rPr>
                <w:rFonts w:cs="Arial"/>
              </w:rPr>
            </w:pPr>
          </w:p>
        </w:tc>
      </w:tr>
      <w:tr w:rsidR="00F16D24"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F16D24" w:rsidRPr="000B0C15" w:rsidRDefault="00F16D24" w:rsidP="00F16D24">
            <w:pPr>
              <w:pStyle w:val="a8"/>
              <w:spacing w:line="254" w:lineRule="auto"/>
              <w:rPr>
                <w:rFonts w:cs="Arial"/>
              </w:rPr>
            </w:pP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1"/>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DB2D8F" w:rsidRPr="00C961C9" w:rsidRDefault="00DB2D8F" w:rsidP="00BB29D4">
                            <w:pPr>
                              <w:pStyle w:val="af7"/>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DB2D8F" w:rsidRPr="00C961C9" w:rsidRDefault="00DB2D8F" w:rsidP="00BB29D4">
                            <w:pPr>
                              <w:pStyle w:val="af7"/>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29" w:name="OLE_LINK3"/>
                            <w:bookmarkStart w:id="30"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DB2D8F" w:rsidRPr="00C961C9" w:rsidRDefault="00DB2D8F" w:rsidP="00BB29D4">
                      <w:pPr>
                        <w:pStyle w:val="af7"/>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DB2D8F" w:rsidRPr="00C961C9" w:rsidRDefault="00DB2D8F" w:rsidP="00BB29D4">
                      <w:pPr>
                        <w:pStyle w:val="af7"/>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33" w:name="OLE_LINK3"/>
                      <w:bookmarkStart w:id="34"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DB2D8F" w:rsidRPr="00C961C9" w:rsidRDefault="00DB2D8F"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DB2D8F" w:rsidRPr="00801508" w:rsidRDefault="00DB2D8F" w:rsidP="00BB29D4">
                            <w:pPr>
                              <w:pStyle w:val="af7"/>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DB2D8F" w:rsidRPr="00801508" w:rsidRDefault="00DB2D8F"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DB2D8F" w:rsidRPr="00801508" w:rsidRDefault="00DB2D8F" w:rsidP="00BB29D4">
                      <w:pPr>
                        <w:pStyle w:val="af7"/>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21"/>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a8"/>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8"/>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8"/>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8"/>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8"/>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C30A27">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C30A27">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C30A27">
            <w:pPr>
              <w:pStyle w:val="a8"/>
              <w:spacing w:line="254" w:lineRule="auto"/>
              <w:rPr>
                <w:rFonts w:eastAsia="Yu Mincho" w:cs="Arial"/>
              </w:rPr>
            </w:pPr>
            <w:r w:rsidRPr="000B0C15">
              <w:rPr>
                <w:rFonts w:eastAsia="Yu Mincho"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0B0C15">
              <w:rPr>
                <w:rFonts w:eastAsia="Yu Mincho" w:cs="Arial"/>
              </w:rPr>
              <w:lastRenderedPageBreak/>
              <w:t>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8"/>
              <w:spacing w:line="254" w:lineRule="auto"/>
              <w:rPr>
                <w:rFonts w:cs="Arial"/>
              </w:rPr>
            </w:pPr>
            <w:r>
              <w:rPr>
                <w:rFonts w:cs="Arial"/>
              </w:rPr>
              <w:t xml:space="preserve">Option 1. </w:t>
            </w:r>
          </w:p>
          <w:p w14:paraId="2A4A6250" w14:textId="5B72387B" w:rsidR="000B0C15" w:rsidRPr="000B0C15" w:rsidRDefault="000B0C15" w:rsidP="000B0C15">
            <w:pPr>
              <w:pStyle w:val="a8"/>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8"/>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8"/>
              <w:spacing w:line="254" w:lineRule="auto"/>
              <w:rPr>
                <w:rFonts w:cs="Arial"/>
              </w:rPr>
            </w:pPr>
            <w:r>
              <w:rPr>
                <w:rFonts w:cs="Arial"/>
                <w:lang w:val="de-DE"/>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8"/>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bookmarkStart w:id="35" w:name="_GoBack"/>
            <w:bookmarkEnd w:id="35"/>
          </w:p>
        </w:tc>
      </w:tr>
      <w:tr w:rsidR="00F16D24"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F16D24" w:rsidRPr="000B0C15" w:rsidRDefault="00F16D24" w:rsidP="00F16D24">
            <w:pPr>
              <w:pStyle w:val="a8"/>
              <w:spacing w:line="254" w:lineRule="auto"/>
              <w:rPr>
                <w:rFonts w:cs="Arial"/>
              </w:rPr>
            </w:pPr>
          </w:p>
        </w:tc>
      </w:tr>
      <w:tr w:rsidR="00F16D24"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F16D24" w:rsidRPr="000B0C15" w:rsidRDefault="00F16D24" w:rsidP="00F16D24">
            <w:pPr>
              <w:pStyle w:val="a8"/>
              <w:spacing w:line="254" w:lineRule="auto"/>
              <w:rPr>
                <w:rFonts w:cs="Arial"/>
              </w:rPr>
            </w:pPr>
          </w:p>
        </w:tc>
      </w:tr>
      <w:tr w:rsidR="00F16D24"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F16D24" w:rsidRPr="000B0C15" w:rsidRDefault="00F16D24" w:rsidP="00F16D24">
            <w:pPr>
              <w:pStyle w:val="a8"/>
              <w:spacing w:line="254" w:lineRule="auto"/>
              <w:rPr>
                <w:rFonts w:cs="Arial"/>
              </w:rPr>
            </w:pPr>
          </w:p>
        </w:tc>
      </w:tr>
      <w:tr w:rsidR="00F16D24"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F16D24" w:rsidRPr="000B0C15" w:rsidRDefault="00F16D24" w:rsidP="00F16D24">
            <w:pPr>
              <w:pStyle w:val="a8"/>
              <w:spacing w:line="254" w:lineRule="auto"/>
              <w:rPr>
                <w:rFonts w:cs="Arial"/>
              </w:rPr>
            </w:pPr>
          </w:p>
        </w:tc>
      </w:tr>
    </w:tbl>
    <w:p w14:paraId="20993D26" w14:textId="77777777" w:rsidR="007A5888" w:rsidRPr="000B0C15" w:rsidRDefault="007A5888" w:rsidP="007A5888">
      <w:pPr>
        <w:pStyle w:val="a8"/>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1"/>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21"/>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a8"/>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8"/>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8"/>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8"/>
              <w:spacing w:line="254" w:lineRule="auto"/>
              <w:rPr>
                <w:rFonts w:cs="Arial"/>
              </w:rPr>
            </w:pPr>
            <w:r>
              <w:rPr>
                <w:rFonts w:cs="Arial"/>
                <w:lang w:val="de-DE"/>
              </w:rPr>
              <w:t>We agree with the proposal</w:t>
            </w:r>
          </w:p>
        </w:tc>
      </w:tr>
      <w:tr w:rsidR="007F6671"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Pr="000B0C15" w:rsidRDefault="007F6671" w:rsidP="00B17213">
            <w:pPr>
              <w:pStyle w:val="a8"/>
              <w:spacing w:line="254" w:lineRule="auto"/>
              <w:rPr>
                <w:rFonts w:cs="Arial"/>
              </w:rPr>
            </w:pP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a8"/>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a8"/>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a8"/>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a8"/>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a8"/>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a8"/>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a8"/>
              <w:spacing w:line="254" w:lineRule="auto"/>
              <w:rPr>
                <w:rFonts w:cs="Arial"/>
              </w:rPr>
            </w:pPr>
          </w:p>
        </w:tc>
      </w:tr>
    </w:tbl>
    <w:p w14:paraId="209EEBFB" w14:textId="77777777" w:rsidR="007F6671" w:rsidRPr="000B0C15" w:rsidRDefault="007F6671" w:rsidP="007F6671">
      <w:pPr>
        <w:pStyle w:val="a8"/>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DB2D8F" w:rsidRPr="00DB2D8F" w:rsidRDefault="00DB2D8F" w:rsidP="000D6B0F">
                            <w:pPr>
                              <w:pStyle w:val="a8"/>
                              <w:rPr>
                                <w:rFonts w:ascii="Times New Roman" w:eastAsia="宋体" w:hAnsi="Times New Roman"/>
                                <w:b/>
                                <w:bCs/>
                                <w:szCs w:val="20"/>
                              </w:rPr>
                            </w:pPr>
                            <w:r w:rsidRPr="00DB2D8F">
                              <w:rPr>
                                <w:rFonts w:ascii="Times New Roman" w:eastAsia="宋体" w:hAnsi="Times New Roman"/>
                                <w:b/>
                                <w:bCs/>
                                <w:szCs w:val="20"/>
                              </w:rPr>
                              <w:t>[OPPO]:</w:t>
                            </w:r>
                          </w:p>
                          <w:p w14:paraId="6BE05CCA" w14:textId="77777777" w:rsidR="00DB2D8F" w:rsidRPr="00DB2D8F" w:rsidRDefault="00DB2D8F" w:rsidP="00B22462">
                            <w:pPr>
                              <w:pStyle w:val="a8"/>
                              <w:rPr>
                                <w:rFonts w:ascii="Times New Roman" w:eastAsia="宋体" w:hAnsi="Times New Roman"/>
                                <w:szCs w:val="20"/>
                              </w:rPr>
                            </w:pPr>
                            <w:r w:rsidRPr="00DB2D8F">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DB2D8F" w:rsidRPr="00DB2D8F" w:rsidRDefault="00DB2D8F" w:rsidP="000D6B0F">
                      <w:pPr>
                        <w:pStyle w:val="a8"/>
                        <w:rPr>
                          <w:rFonts w:ascii="Times New Roman" w:eastAsia="宋体" w:hAnsi="Times New Roman"/>
                          <w:b/>
                          <w:bCs/>
                          <w:szCs w:val="20"/>
                        </w:rPr>
                      </w:pPr>
                      <w:r w:rsidRPr="00DB2D8F">
                        <w:rPr>
                          <w:rFonts w:ascii="Times New Roman" w:eastAsia="宋体" w:hAnsi="Times New Roman"/>
                          <w:b/>
                          <w:bCs/>
                          <w:szCs w:val="20"/>
                        </w:rPr>
                        <w:t>[OPPO]:</w:t>
                      </w:r>
                    </w:p>
                    <w:p w14:paraId="6BE05CCA" w14:textId="77777777" w:rsidR="00DB2D8F" w:rsidRPr="00DB2D8F" w:rsidRDefault="00DB2D8F" w:rsidP="00B22462">
                      <w:pPr>
                        <w:pStyle w:val="a8"/>
                        <w:rPr>
                          <w:rFonts w:ascii="Times New Roman" w:eastAsia="宋体" w:hAnsi="Times New Roman"/>
                          <w:szCs w:val="20"/>
                        </w:rPr>
                      </w:pPr>
                      <w:r w:rsidRPr="00DB2D8F">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af7"/>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a8"/>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8"/>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8"/>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8"/>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8"/>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8"/>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8"/>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8"/>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8"/>
              <w:spacing w:line="254" w:lineRule="auto"/>
              <w:rPr>
                <w:rFonts w:cs="Arial"/>
              </w:rPr>
            </w:pPr>
            <w:r>
              <w:rPr>
                <w:rFonts w:cs="Arial"/>
                <w:lang w:val="de-DE"/>
              </w:rPr>
              <w:t xml:space="preserve">This is not a problem of DL-UL timing, as there is no slot index indication. The specification is clear that the metric used for retransmission is purely elapsed absolute time. </w:t>
            </w:r>
            <w:r>
              <w:rPr>
                <w:rFonts w:cs="Arial"/>
                <w:lang w:val="de-DE"/>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F16D24"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F16D24" w:rsidRPr="000B0C15" w:rsidRDefault="00F16D24" w:rsidP="00F16D24">
            <w:pPr>
              <w:pStyle w:val="a8"/>
              <w:spacing w:line="254" w:lineRule="auto"/>
              <w:rPr>
                <w:rFonts w:cs="Arial"/>
              </w:rPr>
            </w:pPr>
          </w:p>
        </w:tc>
      </w:tr>
      <w:tr w:rsidR="00F16D24"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F16D24" w:rsidRPr="000B0C15" w:rsidRDefault="00F16D24" w:rsidP="00F16D24">
            <w:pPr>
              <w:pStyle w:val="a8"/>
              <w:spacing w:line="254" w:lineRule="auto"/>
              <w:rPr>
                <w:rFonts w:cs="Arial"/>
              </w:rPr>
            </w:pPr>
          </w:p>
        </w:tc>
      </w:tr>
      <w:tr w:rsidR="00F16D24"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F16D24" w:rsidRPr="000B0C15" w:rsidRDefault="00F16D24" w:rsidP="00F16D24">
            <w:pPr>
              <w:pStyle w:val="a8"/>
              <w:spacing w:line="254" w:lineRule="auto"/>
              <w:rPr>
                <w:rFonts w:cs="Arial"/>
              </w:rPr>
            </w:pPr>
          </w:p>
        </w:tc>
      </w:tr>
      <w:tr w:rsidR="00F16D24"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F16D24" w:rsidRPr="000B0C15" w:rsidRDefault="00F16D24" w:rsidP="00F16D24">
            <w:pPr>
              <w:pStyle w:val="a8"/>
              <w:spacing w:line="254" w:lineRule="auto"/>
              <w:rPr>
                <w:rFonts w:cs="Arial"/>
              </w:rPr>
            </w:pPr>
          </w:p>
        </w:tc>
      </w:tr>
      <w:tr w:rsidR="00F16D24"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F16D24" w:rsidRPr="000B0C15" w:rsidRDefault="00F16D24" w:rsidP="00F16D24">
            <w:pPr>
              <w:pStyle w:val="a8"/>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DB2D8F" w:rsidRPr="00DB2D8F" w:rsidRDefault="00DB2D8F" w:rsidP="005809D0">
                            <w:pPr>
                              <w:pStyle w:val="a8"/>
                              <w:rPr>
                                <w:rFonts w:ascii="Times New Roman" w:eastAsia="宋体" w:hAnsi="Times New Roman"/>
                                <w:b/>
                                <w:bCs/>
                                <w:szCs w:val="20"/>
                              </w:rPr>
                            </w:pPr>
                            <w:r w:rsidRPr="00DB2D8F">
                              <w:rPr>
                                <w:rFonts w:ascii="Times New Roman" w:eastAsia="宋体"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DB2D8F" w:rsidRPr="00DB2D8F" w:rsidRDefault="00DB2D8F" w:rsidP="005809D0">
                      <w:pPr>
                        <w:pStyle w:val="a8"/>
                        <w:rPr>
                          <w:rFonts w:ascii="Times New Roman" w:eastAsia="宋体" w:hAnsi="Times New Roman"/>
                          <w:b/>
                          <w:bCs/>
                          <w:szCs w:val="20"/>
                        </w:rPr>
                      </w:pPr>
                      <w:r w:rsidRPr="00DB2D8F">
                        <w:rPr>
                          <w:rFonts w:ascii="Times New Roman" w:eastAsia="宋体"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lastRenderedPageBreak/>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a8"/>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8"/>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8"/>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8"/>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8"/>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8"/>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8"/>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8"/>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8"/>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af7"/>
              <w:numPr>
                <w:ilvl w:val="0"/>
                <w:numId w:val="80"/>
              </w:numPr>
              <w:rPr>
                <w:rFonts w:ascii="Times New Roman" w:hAnsi="Times New Roman" w:cs="Times New Roman"/>
                <w:sz w:val="24"/>
                <w:szCs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US"/>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US"/>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US"/>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af7"/>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af7"/>
              <w:rPr>
                <w:rFonts w:ascii="Times New Roman" w:hAnsi="Times New Roman" w:cs="Times New Roman"/>
                <w:sz w:val="24"/>
                <w:szCs w:val="24"/>
                <w:lang w:val="de-DE"/>
              </w:rPr>
            </w:pPr>
          </w:p>
          <w:p w14:paraId="1FADC5F2" w14:textId="77777777" w:rsidR="00F16D24" w:rsidRPr="008B2CB8" w:rsidRDefault="00F16D24" w:rsidP="0082521C">
            <w:pPr>
              <w:pStyle w:val="af7"/>
              <w:numPr>
                <w:ilvl w:val="0"/>
                <w:numId w:val="80"/>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8"/>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8"/>
              <w:spacing w:line="254" w:lineRule="auto"/>
              <w:rPr>
                <w:rFonts w:cs="Arial"/>
              </w:rPr>
            </w:pPr>
            <w:r>
              <w:rPr>
                <w:rFonts w:cs="Arial"/>
                <w:lang w:val="de-DE"/>
              </w:rPr>
              <w:t>We are ok in further investigation this problem. At a first view, it seems a problem poised for the solution with a K_offset (cell specific) delay.</w:t>
            </w:r>
          </w:p>
        </w:tc>
      </w:tr>
      <w:tr w:rsidR="00F16D24"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F16D24" w:rsidRPr="000B0C15" w:rsidRDefault="00F16D24" w:rsidP="00F16D24">
            <w:pPr>
              <w:pStyle w:val="a8"/>
              <w:spacing w:line="254" w:lineRule="auto"/>
              <w:rPr>
                <w:rFonts w:cs="Arial"/>
              </w:rPr>
            </w:pPr>
          </w:p>
        </w:tc>
      </w:tr>
      <w:tr w:rsidR="00F16D24"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F16D24" w:rsidRPr="000B0C15" w:rsidRDefault="00F16D24" w:rsidP="00F16D24">
            <w:pPr>
              <w:pStyle w:val="a8"/>
              <w:spacing w:line="254" w:lineRule="auto"/>
              <w:rPr>
                <w:rFonts w:cs="Arial"/>
              </w:rPr>
            </w:pP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F16D24" w:rsidRPr="000B0C15" w:rsidRDefault="00F16D24" w:rsidP="00F16D24">
            <w:pPr>
              <w:pStyle w:val="a8"/>
              <w:spacing w:line="254" w:lineRule="auto"/>
              <w:rPr>
                <w:rFonts w:cs="Arial"/>
              </w:rPr>
            </w:pPr>
          </w:p>
        </w:tc>
      </w:tr>
      <w:tr w:rsidR="00F16D24"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F16D24" w:rsidRPr="000B0C15" w:rsidRDefault="00F16D24" w:rsidP="00F16D24">
            <w:pPr>
              <w:pStyle w:val="a8"/>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1"/>
        <w:rPr>
          <w:lang w:val="en-US"/>
        </w:rPr>
      </w:pPr>
      <w:bookmarkStart w:id="36" w:name="_In-sequence_SDU_delivery"/>
      <w:bookmarkEnd w:id="36"/>
      <w:r w:rsidRPr="000B0C15">
        <w:rPr>
          <w:lang w:val="en-US"/>
        </w:rPr>
        <w:lastRenderedPageBreak/>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5"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DB2D8F" w:rsidRPr="00DB2D8F" w:rsidRDefault="00DB2D8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6"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6"/>
                    <w:p w14:paraId="2323961C" w14:textId="77777777" w:rsidR="00DB2D8F" w:rsidRPr="00DB2D8F" w:rsidRDefault="00DB2D8F"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For unpaired spectrum, extend the value range of K1 from (0</w:t>
                            </w:r>
                            <w:proofErr w:type="gramStart"/>
                            <w:r w:rsidRPr="00DB2D8F">
                              <w:rPr>
                                <w:szCs w:val="20"/>
                                <w:lang w:eastAsia="x-none"/>
                              </w:rPr>
                              <w:t>..15</w:t>
                            </w:r>
                            <w:proofErr w:type="gramEnd"/>
                            <w:r w:rsidRPr="00DB2D8F">
                              <w:rPr>
                                <w:szCs w:val="20"/>
                                <w:lang w:eastAsia="x-none"/>
                              </w:rPr>
                              <w:t xml:space="preserve">)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For unpaired spectrum, extend the value range of K1 from (0</w:t>
                      </w:r>
                      <w:proofErr w:type="gramStart"/>
                      <w:r w:rsidRPr="00DB2D8F">
                        <w:rPr>
                          <w:szCs w:val="20"/>
                          <w:lang w:eastAsia="x-none"/>
                        </w:rPr>
                        <w:t>..15</w:t>
                      </w:r>
                      <w:proofErr w:type="gramEnd"/>
                      <w:r w:rsidRPr="00DB2D8F">
                        <w:rPr>
                          <w:szCs w:val="20"/>
                          <w:lang w:eastAsia="x-none"/>
                        </w:rPr>
                        <w:t xml:space="preserve">)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DB2D8F" w:rsidRPr="00DB2D8F" w:rsidRDefault="00DB2D8F"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DB2D8F" w:rsidRPr="00DB2D8F" w:rsidRDefault="00DB2D8F"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6FC52" w14:textId="77777777" w:rsidR="00B95E67" w:rsidRDefault="00B95E67">
      <w:r>
        <w:separator/>
      </w:r>
    </w:p>
  </w:endnote>
  <w:endnote w:type="continuationSeparator" w:id="0">
    <w:p w14:paraId="646F96CE" w14:textId="77777777" w:rsidR="00B95E67" w:rsidRDefault="00B95E67">
      <w:r>
        <w:continuationSeparator/>
      </w:r>
    </w:p>
  </w:endnote>
  <w:endnote w:type="continuationNotice" w:id="1">
    <w:p w14:paraId="1F123841" w14:textId="77777777" w:rsidR="00B95E67" w:rsidRDefault="00B9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8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12AD04" w:rsidR="00DB2D8F" w:rsidRDefault="00DB2D8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F21A2">
      <w:rPr>
        <w:rStyle w:val="ae"/>
      </w:rPr>
      <w:t>42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F21A2">
      <w:rPr>
        <w:rStyle w:val="ae"/>
      </w:rPr>
      <w:t>42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138DD" w14:textId="77777777" w:rsidR="00B95E67" w:rsidRDefault="00B95E67">
      <w:r>
        <w:separator/>
      </w:r>
    </w:p>
  </w:footnote>
  <w:footnote w:type="continuationSeparator" w:id="0">
    <w:p w14:paraId="3945755F" w14:textId="77777777" w:rsidR="00B95E67" w:rsidRDefault="00B95E67">
      <w:r>
        <w:continuationSeparator/>
      </w:r>
    </w:p>
  </w:footnote>
  <w:footnote w:type="continuationNotice" w:id="1">
    <w:p w14:paraId="03C8C1BE" w14:textId="77777777" w:rsidR="00B95E67" w:rsidRDefault="00B95E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DB2D8F" w:rsidRDefault="00DB2D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7"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3"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7"/>
  </w:num>
  <w:num w:numId="3">
    <w:abstractNumId w:val="0"/>
  </w:num>
  <w:num w:numId="4">
    <w:abstractNumId w:val="48"/>
  </w:num>
  <w:num w:numId="5">
    <w:abstractNumId w:val="49"/>
  </w:num>
  <w:num w:numId="6">
    <w:abstractNumId w:val="58"/>
  </w:num>
  <w:num w:numId="7">
    <w:abstractNumId w:val="20"/>
  </w:num>
  <w:num w:numId="8">
    <w:abstractNumId w:val="26"/>
  </w:num>
  <w:num w:numId="9">
    <w:abstractNumId w:val="11"/>
  </w:num>
  <w:num w:numId="10">
    <w:abstractNumId w:val="72"/>
  </w:num>
  <w:num w:numId="11">
    <w:abstractNumId w:val="34"/>
  </w:num>
  <w:num w:numId="12">
    <w:abstractNumId w:val="70"/>
  </w:num>
  <w:num w:numId="13">
    <w:abstractNumId w:val="32"/>
  </w:num>
  <w:num w:numId="14">
    <w:abstractNumId w:val="6"/>
  </w:num>
  <w:num w:numId="15">
    <w:abstractNumId w:val="46"/>
  </w:num>
  <w:num w:numId="16">
    <w:abstractNumId w:val="27"/>
  </w:num>
  <w:num w:numId="17">
    <w:abstractNumId w:val="5"/>
  </w:num>
  <w:num w:numId="18">
    <w:abstractNumId w:val="31"/>
  </w:num>
  <w:num w:numId="19">
    <w:abstractNumId w:val="65"/>
  </w:num>
  <w:num w:numId="20">
    <w:abstractNumId w:val="10"/>
  </w:num>
  <w:num w:numId="21">
    <w:abstractNumId w:val="55"/>
  </w:num>
  <w:num w:numId="22">
    <w:abstractNumId w:val="75"/>
  </w:num>
  <w:num w:numId="23">
    <w:abstractNumId w:val="17"/>
  </w:num>
  <w:num w:numId="24">
    <w:abstractNumId w:val="1"/>
  </w:num>
  <w:num w:numId="25">
    <w:abstractNumId w:val="22"/>
  </w:num>
  <w:num w:numId="26">
    <w:abstractNumId w:val="78"/>
  </w:num>
  <w:num w:numId="27">
    <w:abstractNumId w:val="52"/>
  </w:num>
  <w:num w:numId="28">
    <w:abstractNumId w:val="14"/>
  </w:num>
  <w:num w:numId="29">
    <w:abstractNumId w:val="7"/>
  </w:num>
  <w:num w:numId="30">
    <w:abstractNumId w:val="79"/>
  </w:num>
  <w:num w:numId="31">
    <w:abstractNumId w:val="63"/>
  </w:num>
  <w:num w:numId="32">
    <w:abstractNumId w:val="59"/>
  </w:num>
  <w:num w:numId="33">
    <w:abstractNumId w:val="3"/>
  </w:num>
  <w:num w:numId="34">
    <w:abstractNumId w:val="9"/>
  </w:num>
  <w:num w:numId="35">
    <w:abstractNumId w:val="41"/>
  </w:num>
  <w:num w:numId="36">
    <w:abstractNumId w:val="17"/>
  </w:num>
  <w:num w:numId="37">
    <w:abstractNumId w:val="25"/>
  </w:num>
  <w:num w:numId="38">
    <w:abstractNumId w:val="19"/>
  </w:num>
  <w:num w:numId="39">
    <w:abstractNumId w:val="30"/>
  </w:num>
  <w:num w:numId="40">
    <w:abstractNumId w:val="44"/>
  </w:num>
  <w:num w:numId="41">
    <w:abstractNumId w:val="50"/>
  </w:num>
  <w:num w:numId="42">
    <w:abstractNumId w:val="53"/>
  </w:num>
  <w:num w:numId="43">
    <w:abstractNumId w:val="66"/>
  </w:num>
  <w:num w:numId="44">
    <w:abstractNumId w:val="43"/>
  </w:num>
  <w:num w:numId="45">
    <w:abstractNumId w:val="60"/>
  </w:num>
  <w:num w:numId="46">
    <w:abstractNumId w:val="21"/>
  </w:num>
  <w:num w:numId="47">
    <w:abstractNumId w:val="15"/>
  </w:num>
  <w:num w:numId="48">
    <w:abstractNumId w:val="68"/>
  </w:num>
  <w:num w:numId="49">
    <w:abstractNumId w:val="61"/>
  </w:num>
  <w:num w:numId="50">
    <w:abstractNumId w:val="28"/>
  </w:num>
  <w:num w:numId="51">
    <w:abstractNumId w:val="77"/>
  </w:num>
  <w:num w:numId="52">
    <w:abstractNumId w:val="51"/>
  </w:num>
  <w:num w:numId="53">
    <w:abstractNumId w:val="40"/>
  </w:num>
  <w:num w:numId="54">
    <w:abstractNumId w:val="36"/>
  </w:num>
  <w:num w:numId="55">
    <w:abstractNumId w:val="69"/>
  </w:num>
  <w:num w:numId="56">
    <w:abstractNumId w:val="73"/>
  </w:num>
  <w:num w:numId="57">
    <w:abstractNumId w:val="74"/>
  </w:num>
  <w:num w:numId="58">
    <w:abstractNumId w:val="54"/>
  </w:num>
  <w:num w:numId="59">
    <w:abstractNumId w:val="38"/>
  </w:num>
  <w:num w:numId="60">
    <w:abstractNumId w:val="71"/>
  </w:num>
  <w:num w:numId="61">
    <w:abstractNumId w:val="8"/>
  </w:num>
  <w:num w:numId="62">
    <w:abstractNumId w:val="18"/>
  </w:num>
  <w:num w:numId="63">
    <w:abstractNumId w:val="62"/>
  </w:num>
  <w:num w:numId="64">
    <w:abstractNumId w:val="4"/>
  </w:num>
  <w:num w:numId="65">
    <w:abstractNumId w:val="76"/>
  </w:num>
  <w:num w:numId="66">
    <w:abstractNumId w:val="13"/>
  </w:num>
  <w:num w:numId="67">
    <w:abstractNumId w:val="39"/>
  </w:num>
  <w:num w:numId="68">
    <w:abstractNumId w:val="29"/>
  </w:num>
  <w:num w:numId="69">
    <w:abstractNumId w:val="56"/>
  </w:num>
  <w:num w:numId="70">
    <w:abstractNumId w:val="35"/>
  </w:num>
  <w:num w:numId="71">
    <w:abstractNumId w:val="16"/>
  </w:num>
  <w:num w:numId="72">
    <w:abstractNumId w:val="23"/>
  </w:num>
  <w:num w:numId="73">
    <w:abstractNumId w:val="33"/>
  </w:num>
  <w:num w:numId="74">
    <w:abstractNumId w:val="42"/>
  </w:num>
  <w:num w:numId="75">
    <w:abstractNumId w:val="47"/>
  </w:num>
  <w:num w:numId="76">
    <w:abstractNumId w:val="24"/>
  </w:num>
  <w:num w:numId="77">
    <w:abstractNumId w:val="64"/>
  </w:num>
  <w:num w:numId="78">
    <w:abstractNumId w:val="12"/>
  </w:num>
  <w:num w:numId="79">
    <w:abstractNumId w:val="57"/>
  </w:num>
  <w:num w:numId="80">
    <w:abstractNumId w:val="67"/>
  </w:num>
  <w:num w:numId="81">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4F7"/>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21A2"/>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CF21A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F21A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F16D24"/>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34BD742D-AF49-4F58-A17B-C9CB3A8B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7284</Words>
  <Characters>41519</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48706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Lei, Reven (雷珍珠)</cp:lastModifiedBy>
  <cp:revision>12</cp:revision>
  <dcterms:created xsi:type="dcterms:W3CDTF">2021-05-20T07:32:00Z</dcterms:created>
  <dcterms:modified xsi:type="dcterms:W3CDTF">2021-05-20T11:59:00Z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