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4DF2" w14:textId="0CAD378E" w:rsidR="000943B1" w:rsidRDefault="00703EE1">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CE4A4A">
            <w:rPr>
              <w:rFonts w:ascii="Arial" w:hAnsi="Arial" w:cs="Arial"/>
              <w:b/>
              <w:sz w:val="24"/>
            </w:rPr>
            <w:t>6082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F1D4DF3" w14:textId="77777777" w:rsidR="000943B1" w:rsidRDefault="00703EE1">
          <w:pPr>
            <w:spacing w:after="0"/>
            <w:ind w:left="1988" w:hanging="1988"/>
            <w:jc w:val="both"/>
            <w:rPr>
              <w:rFonts w:ascii="Arial" w:hAnsi="Arial" w:cs="Arial"/>
              <w:b/>
              <w:sz w:val="24"/>
            </w:rPr>
          </w:pPr>
          <w:r>
            <w:rPr>
              <w:rFonts w:ascii="Arial" w:hAnsi="Arial" w:cs="Arial"/>
              <w:b/>
              <w:sz w:val="24"/>
            </w:rPr>
            <w:t>e-Meeting, May 19 – 27, 2021</w:t>
          </w:r>
        </w:p>
      </w:sdtContent>
    </w:sdt>
    <w:p w14:paraId="6F1D4DF4" w14:textId="77777777" w:rsidR="000943B1" w:rsidRDefault="000943B1">
      <w:pPr>
        <w:spacing w:after="0"/>
        <w:ind w:left="1988" w:hanging="1988"/>
        <w:jc w:val="both"/>
        <w:rPr>
          <w:rFonts w:ascii="Arial" w:hAnsi="Arial" w:cs="Arial"/>
          <w:b/>
          <w:sz w:val="24"/>
        </w:rPr>
      </w:pPr>
    </w:p>
    <w:p w14:paraId="6F1D4DF5" w14:textId="77777777" w:rsidR="000943B1" w:rsidRDefault="00703EE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F1D4DF6" w14:textId="621C0046" w:rsidR="000943B1" w:rsidRDefault="00703EE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CE4A4A">
            <w:rPr>
              <w:rFonts w:ascii="Arial" w:hAnsi="Arial" w:cs="Arial"/>
              <w:b/>
              <w:sz w:val="24"/>
            </w:rPr>
            <w:t>2</w:t>
          </w:r>
          <w:r>
            <w:rPr>
              <w:rFonts w:ascii="Arial" w:hAnsi="Arial" w:cs="Arial"/>
              <w:b/>
              <w:sz w:val="24"/>
            </w:rPr>
            <w:t xml:space="preserve"> of email discussion on initial access aspects of NR extension up to 71 GHz</w:t>
          </w:r>
        </w:sdtContent>
      </w:sdt>
    </w:p>
    <w:p w14:paraId="6F1D4DF7" w14:textId="77777777" w:rsidR="000943B1" w:rsidRDefault="00703EE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F1D4DF8" w14:textId="77777777" w:rsidR="000943B1" w:rsidRDefault="00703EE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F1D4DF9" w14:textId="77777777" w:rsidR="000943B1" w:rsidRDefault="000943B1">
      <w:pPr>
        <w:spacing w:after="0"/>
        <w:ind w:left="2388" w:hangingChars="995" w:hanging="2388"/>
        <w:jc w:val="both"/>
        <w:rPr>
          <w:sz w:val="24"/>
        </w:rPr>
      </w:pPr>
    </w:p>
    <w:bookmarkEnd w:id="0"/>
    <w:p w14:paraId="6F1D4DFA" w14:textId="77777777" w:rsidR="000943B1" w:rsidRDefault="00703EE1">
      <w:pPr>
        <w:pStyle w:val="Heading1"/>
        <w:numPr>
          <w:ilvl w:val="0"/>
          <w:numId w:val="5"/>
        </w:numPr>
        <w:ind w:left="360"/>
        <w:rPr>
          <w:rFonts w:cs="Arial"/>
          <w:sz w:val="32"/>
          <w:szCs w:val="32"/>
          <w:lang w:val="en-US"/>
        </w:rPr>
      </w:pPr>
      <w:r>
        <w:rPr>
          <w:rFonts w:cs="Arial"/>
          <w:sz w:val="32"/>
          <w:szCs w:val="32"/>
          <w:lang w:val="en-US"/>
        </w:rPr>
        <w:t>Introduction</w:t>
      </w:r>
    </w:p>
    <w:p w14:paraId="6F1D4DFB" w14:textId="77777777" w:rsidR="000943B1" w:rsidRDefault="00703EE1">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6F1D4DFC" w14:textId="77777777" w:rsidR="000943B1" w:rsidRDefault="00703EE1">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F1D4DFD" w14:textId="77777777" w:rsidR="000943B1" w:rsidRDefault="000943B1">
      <w:pPr>
        <w:ind w:firstLine="288"/>
        <w:rPr>
          <w:sz w:val="22"/>
          <w:szCs w:val="22"/>
          <w:lang w:eastAsia="zh-CN"/>
        </w:rPr>
      </w:pPr>
    </w:p>
    <w:p w14:paraId="6F1D4DFE" w14:textId="77777777" w:rsidR="000943B1" w:rsidRDefault="00703EE1">
      <w:pPr>
        <w:pStyle w:val="Heading1"/>
        <w:numPr>
          <w:ilvl w:val="0"/>
          <w:numId w:val="5"/>
        </w:numPr>
        <w:ind w:left="360"/>
        <w:rPr>
          <w:rFonts w:cs="Arial"/>
          <w:sz w:val="32"/>
          <w:szCs w:val="32"/>
          <w:lang w:val="en-US"/>
        </w:rPr>
      </w:pPr>
      <w:r>
        <w:rPr>
          <w:rFonts w:cs="Arial"/>
          <w:sz w:val="32"/>
          <w:szCs w:val="32"/>
        </w:rPr>
        <w:t>Summary of issues</w:t>
      </w:r>
    </w:p>
    <w:p w14:paraId="6F1D4DFF" w14:textId="77777777" w:rsidR="000943B1" w:rsidRDefault="00703EE1">
      <w:pPr>
        <w:pStyle w:val="Heading2"/>
        <w:rPr>
          <w:lang w:eastAsia="zh-CN"/>
        </w:rPr>
      </w:pPr>
      <w:r>
        <w:rPr>
          <w:lang w:eastAsia="zh-CN"/>
        </w:rPr>
        <w:t xml:space="preserve">2.1 SSB Aspects </w:t>
      </w:r>
    </w:p>
    <w:p w14:paraId="6F1D4E00" w14:textId="77777777" w:rsidR="000943B1" w:rsidRDefault="00703EE1">
      <w:pPr>
        <w:pStyle w:val="Heading3"/>
        <w:rPr>
          <w:lang w:eastAsia="zh-CN"/>
        </w:rPr>
      </w:pPr>
      <w:r>
        <w:rPr>
          <w:lang w:eastAsia="zh-CN"/>
        </w:rPr>
        <w:t>2.1.1 Supported Numerology</w:t>
      </w:r>
    </w:p>
    <w:p w14:paraId="6F1D4E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4E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6F1D4E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6F1D4E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E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6F1D4E0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E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6F1D4E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F1D4E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F1D4E0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F1D4E0B"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4E0C"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0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6F1D4E0E"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0F"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6F1D4E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F1D4E1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F1D4E13"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E14"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1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6F1D4E1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4E1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18"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1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4E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F1D4E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6F1D4E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6F1D4E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6F1D4E1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F1D4E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4E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6F1D4E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6F1D4E2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F1D4E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F1D4E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6F1D4E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4E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6F1D4E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4E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F1D4E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F1D4E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4E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F1D4E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4E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6F1D4E2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F1D4E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4E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F1D4E3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F1D4E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6F1D4E3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4E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F1D4E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4E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F1D4E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6F1D4E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4E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F1D4E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F1D4E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4E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6F1D4E3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F1D4E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4E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F1D4E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4E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6F1D4E4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F1D4E4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F1D4E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6F1D4E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1D4E4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6F1D4E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6F1D4E49" w14:textId="77777777" w:rsidR="000943B1" w:rsidRDefault="000943B1">
      <w:pPr>
        <w:pStyle w:val="BodyText"/>
        <w:spacing w:after="0"/>
        <w:rPr>
          <w:rFonts w:ascii="Times New Roman" w:hAnsi="Times New Roman"/>
          <w:sz w:val="22"/>
          <w:szCs w:val="22"/>
          <w:lang w:eastAsia="zh-CN"/>
        </w:rPr>
      </w:pPr>
    </w:p>
    <w:p w14:paraId="6F1D4E4A" w14:textId="77777777" w:rsidR="000943B1" w:rsidRDefault="000943B1">
      <w:pPr>
        <w:pStyle w:val="BodyText"/>
        <w:spacing w:after="0"/>
        <w:rPr>
          <w:rFonts w:ascii="Times New Roman" w:hAnsi="Times New Roman"/>
          <w:sz w:val="22"/>
          <w:szCs w:val="22"/>
          <w:lang w:eastAsia="zh-CN"/>
        </w:rPr>
      </w:pPr>
    </w:p>
    <w:p w14:paraId="6F1D4E4B" w14:textId="77777777" w:rsidR="000943B1" w:rsidRDefault="00703EE1">
      <w:pPr>
        <w:pStyle w:val="Heading4"/>
        <w:rPr>
          <w:lang w:eastAsia="zh-CN"/>
        </w:rPr>
      </w:pPr>
      <w:r>
        <w:rPr>
          <w:lang w:eastAsia="zh-CN"/>
        </w:rPr>
        <w:t>Summary of Discussions</w:t>
      </w:r>
    </w:p>
    <w:p w14:paraId="6F1D4E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6F1D4E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F1D4E4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4E4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1D4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F1D4E5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6F1D4E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6F1D4E5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F1D4E5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6F1D4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6F1D4E5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F1D4E5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6F1D4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6F1D4E5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6F1D4E5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F1D4E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F1D4E5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6F1D4E5D" w14:textId="77777777" w:rsidR="000943B1" w:rsidRDefault="000943B1">
      <w:pPr>
        <w:pStyle w:val="BodyText"/>
        <w:spacing w:after="0"/>
        <w:rPr>
          <w:rFonts w:ascii="Times New Roman" w:hAnsi="Times New Roman"/>
          <w:sz w:val="22"/>
          <w:szCs w:val="22"/>
          <w:lang w:eastAsia="zh-CN"/>
        </w:rPr>
      </w:pPr>
    </w:p>
    <w:p w14:paraId="6F1D4E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4E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6F1D4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6F1D4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6F1D4E62" w14:textId="77777777" w:rsidR="000943B1" w:rsidRDefault="000943B1">
      <w:pPr>
        <w:pStyle w:val="BodyText"/>
        <w:spacing w:after="0"/>
        <w:rPr>
          <w:rFonts w:ascii="Times New Roman" w:hAnsi="Times New Roman"/>
          <w:sz w:val="22"/>
          <w:szCs w:val="22"/>
          <w:lang w:eastAsia="zh-CN"/>
        </w:rPr>
      </w:pPr>
    </w:p>
    <w:p w14:paraId="6F1D4E63" w14:textId="77777777" w:rsidR="000943B1" w:rsidRDefault="00703EE1">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F1D4E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F1D4E65" w14:textId="77777777" w:rsidR="000943B1" w:rsidRDefault="000943B1">
      <w:pPr>
        <w:pStyle w:val="BodyText"/>
        <w:spacing w:after="0"/>
        <w:rPr>
          <w:rFonts w:ascii="Times New Roman" w:hAnsi="Times New Roman"/>
          <w:sz w:val="22"/>
          <w:szCs w:val="22"/>
          <w:lang w:eastAsia="zh-CN"/>
        </w:rPr>
      </w:pPr>
    </w:p>
    <w:p w14:paraId="6F1D4E6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6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6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6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6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6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F1D4E6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6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6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6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7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6F1D4E71" w14:textId="77777777" w:rsidR="000943B1" w:rsidRDefault="000943B1">
      <w:pPr>
        <w:pStyle w:val="BodyText"/>
        <w:spacing w:after="0"/>
        <w:ind w:left="720"/>
        <w:rPr>
          <w:rFonts w:ascii="Times New Roman" w:hAnsi="Times New Roman"/>
          <w:sz w:val="22"/>
          <w:szCs w:val="22"/>
          <w:lang w:eastAsia="zh-CN"/>
        </w:rPr>
      </w:pPr>
    </w:p>
    <w:p w14:paraId="6F1D4E7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7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7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7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E7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E7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E7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F1D4E7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6F1D4E7A" w14:textId="77777777" w:rsidR="000943B1" w:rsidRDefault="000943B1">
      <w:pPr>
        <w:pStyle w:val="BodyText"/>
        <w:spacing w:after="0"/>
        <w:rPr>
          <w:rFonts w:ascii="Times New Roman" w:hAnsi="Times New Roman"/>
          <w:sz w:val="22"/>
          <w:szCs w:val="22"/>
          <w:lang w:eastAsia="zh-CN"/>
        </w:rPr>
      </w:pPr>
    </w:p>
    <w:p w14:paraId="6F1D4E7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E7E" w14:textId="77777777">
        <w:tc>
          <w:tcPr>
            <w:tcW w:w="1805" w:type="dxa"/>
            <w:shd w:val="clear" w:color="auto" w:fill="FBE4D5" w:themeFill="accent2" w:themeFillTint="33"/>
          </w:tcPr>
          <w:p w14:paraId="6F1D4E7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E7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E82" w14:textId="77777777">
        <w:tc>
          <w:tcPr>
            <w:tcW w:w="1805" w:type="dxa"/>
          </w:tcPr>
          <w:p w14:paraId="6F1D4E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E8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6F1D4E8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943B1" w14:paraId="6F1D4E8C" w14:textId="77777777">
        <w:tc>
          <w:tcPr>
            <w:tcW w:w="1805" w:type="dxa"/>
          </w:tcPr>
          <w:p w14:paraId="6F1D4E8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E8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F1D4E85" w14:textId="77777777" w:rsidR="000943B1" w:rsidRDefault="00703EE1">
            <w:pPr>
              <w:pStyle w:val="BodyText"/>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6F1D4E8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F1D4E87" w14:textId="77777777" w:rsidR="000943B1" w:rsidRDefault="000943B1">
            <w:pPr>
              <w:pStyle w:val="BodyText"/>
              <w:spacing w:after="0"/>
              <w:rPr>
                <w:rFonts w:ascii="Times New Roman" w:eastAsiaTheme="minorEastAsia" w:hAnsi="Times New Roman"/>
                <w:sz w:val="22"/>
                <w:szCs w:val="22"/>
                <w:lang w:eastAsia="ko-KR"/>
              </w:rPr>
            </w:pPr>
          </w:p>
          <w:p w14:paraId="6F1D4E8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6F1D4E8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F1D4E8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sidRPr="00934CD2">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sidRPr="00934CD2">
              <w:rPr>
                <w:rFonts w:ascii="Times New Roman" w:hAnsi="Times New Roman"/>
                <w:strike/>
                <w:color w:val="C00000"/>
                <w:sz w:val="22"/>
                <w:szCs w:val="22"/>
                <w:lang w:eastAsia="zh-CN"/>
              </w:rPr>
              <w:t xml:space="preserve">seperate </w:t>
            </w:r>
            <w:r w:rsidRPr="00934CD2">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6F1D4E8B" w14:textId="77777777" w:rsidR="000943B1" w:rsidRDefault="000943B1">
            <w:pPr>
              <w:pStyle w:val="BodyText"/>
              <w:spacing w:after="0"/>
              <w:rPr>
                <w:rFonts w:ascii="Times New Roman" w:eastAsia="MS Mincho" w:hAnsi="Times New Roman"/>
                <w:sz w:val="22"/>
                <w:szCs w:val="22"/>
                <w:lang w:eastAsia="ja-JP"/>
              </w:rPr>
            </w:pPr>
          </w:p>
        </w:tc>
      </w:tr>
      <w:tr w:rsidR="000943B1" w14:paraId="6F1D4E90" w14:textId="77777777">
        <w:tc>
          <w:tcPr>
            <w:tcW w:w="1805" w:type="dxa"/>
          </w:tcPr>
          <w:p w14:paraId="6F1D4E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4E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6F1D4E8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0943B1" w14:paraId="6F1D4E9A" w14:textId="77777777">
        <w:tc>
          <w:tcPr>
            <w:tcW w:w="1805" w:type="dxa"/>
          </w:tcPr>
          <w:p w14:paraId="6F1D4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4E92"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6F1D4E93" w14:textId="77777777" w:rsidR="000943B1" w:rsidRDefault="00703EE1">
            <w:pPr>
              <w:pStyle w:val="ListParagraph"/>
              <w:numPr>
                <w:ilvl w:val="1"/>
                <w:numId w:val="10"/>
              </w:numPr>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6F1D4E94" w14:textId="77777777" w:rsidR="000943B1" w:rsidRDefault="00703EE1">
            <w:pPr>
              <w:pStyle w:val="BodyText"/>
              <w:numPr>
                <w:ilvl w:val="0"/>
                <w:numId w:val="10"/>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6F1D4E95" w14:textId="77777777" w:rsidR="000943B1" w:rsidRDefault="00703EE1">
            <w:pPr>
              <w:pStyle w:val="BodyText"/>
              <w:numPr>
                <w:ilvl w:val="1"/>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6F1D4E96" w14:textId="77777777" w:rsidR="000943B1" w:rsidRDefault="00703EE1">
            <w:pPr>
              <w:pStyle w:val="BodyText"/>
              <w:numPr>
                <w:ilvl w:val="2"/>
                <w:numId w:val="10"/>
              </w:numPr>
              <w:spacing w:after="0"/>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F1D4E97"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6F1D4E98" w14:textId="77777777" w:rsidR="000943B1" w:rsidRDefault="00703EE1">
            <w:pPr>
              <w:pStyle w:val="BodyText"/>
              <w:numPr>
                <w:ilvl w:val="3"/>
                <w:numId w:val="10"/>
              </w:numPr>
              <w:spacing w:after="0"/>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6F1D4E99" w14:textId="77777777" w:rsidR="000943B1" w:rsidRDefault="000943B1">
            <w:pPr>
              <w:pStyle w:val="BodyText"/>
              <w:spacing w:after="0"/>
              <w:ind w:left="2880"/>
              <w:rPr>
                <w:rFonts w:ascii="Times New Roman" w:eastAsiaTheme="minorEastAsia" w:hAnsi="Times New Roman"/>
                <w:sz w:val="22"/>
                <w:szCs w:val="22"/>
                <w:lang w:eastAsia="ko-KR"/>
              </w:rPr>
            </w:pPr>
          </w:p>
        </w:tc>
      </w:tr>
      <w:tr w:rsidR="000943B1" w14:paraId="6F1D4EA1" w14:textId="77777777">
        <w:tc>
          <w:tcPr>
            <w:tcW w:w="1805" w:type="dxa"/>
          </w:tcPr>
          <w:p w14:paraId="6F1D4E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4E9C"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6F1D4E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6F1D4E9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6F1D4E9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A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A4" w14:textId="77777777">
        <w:tc>
          <w:tcPr>
            <w:tcW w:w="1805" w:type="dxa"/>
          </w:tcPr>
          <w:p w14:paraId="6F1D4EA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4EA3" w14:textId="77777777" w:rsidR="000943B1" w:rsidRDefault="00703EE1">
            <w:pPr>
              <w:pStyle w:val="BodyText"/>
              <w:spacing w:after="0"/>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4EAA" w14:textId="77777777">
        <w:tc>
          <w:tcPr>
            <w:tcW w:w="1805" w:type="dxa"/>
          </w:tcPr>
          <w:p w14:paraId="6F1D4EA5"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4EA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6F1D4EA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F1D4EA8" w14:textId="77777777" w:rsidR="000943B1" w:rsidRDefault="000943B1">
            <w:pPr>
              <w:pStyle w:val="BodyText"/>
              <w:spacing w:after="0"/>
              <w:rPr>
                <w:rFonts w:ascii="Times New Roman" w:hAnsi="Times New Roman"/>
                <w:sz w:val="22"/>
                <w:szCs w:val="22"/>
                <w:lang w:eastAsia="zh-CN"/>
              </w:rPr>
            </w:pPr>
          </w:p>
          <w:p w14:paraId="6F1D4E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943B1" w14:paraId="6F1D4EAE" w14:textId="77777777">
        <w:tc>
          <w:tcPr>
            <w:tcW w:w="1805" w:type="dxa"/>
          </w:tcPr>
          <w:p w14:paraId="6F1D4EA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4EA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6F1D4EAD"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943B1" w14:paraId="6F1D4EB1" w14:textId="77777777">
        <w:tc>
          <w:tcPr>
            <w:tcW w:w="1805" w:type="dxa"/>
          </w:tcPr>
          <w:p w14:paraId="6F1D4EAF"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4EB0"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0943B1" w14:paraId="6F1D4EB5" w14:textId="77777777">
        <w:tc>
          <w:tcPr>
            <w:tcW w:w="1805" w:type="dxa"/>
          </w:tcPr>
          <w:p w14:paraId="6F1D4EB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6F1D4E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6F1D4EB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943B1" w14:paraId="6F1D4EB8" w14:textId="77777777">
        <w:tc>
          <w:tcPr>
            <w:tcW w:w="1805" w:type="dxa"/>
          </w:tcPr>
          <w:p w14:paraId="6F1D4EB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6F1D4EB7"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0943B1" w14:paraId="6F1D4EBB" w14:textId="77777777">
        <w:tc>
          <w:tcPr>
            <w:tcW w:w="1805" w:type="dxa"/>
          </w:tcPr>
          <w:p w14:paraId="6F1D4EB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4EBA"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0943B1" w14:paraId="6F1D4EBF" w14:textId="77777777">
        <w:tc>
          <w:tcPr>
            <w:tcW w:w="1805" w:type="dxa"/>
          </w:tcPr>
          <w:p w14:paraId="6F1D4E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4E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6F1D4E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0943B1" w14:paraId="6F1D4EC2" w14:textId="77777777">
        <w:tc>
          <w:tcPr>
            <w:tcW w:w="1805" w:type="dxa"/>
          </w:tcPr>
          <w:p w14:paraId="6F1D4EC0"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4E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0943B1" w14:paraId="6F1D4EC7" w14:textId="77777777">
        <w:tc>
          <w:tcPr>
            <w:tcW w:w="1805" w:type="dxa"/>
          </w:tcPr>
          <w:p w14:paraId="6F1D4EC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4EC4"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6F1D4EC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6F1D4EC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0943B1" w14:paraId="6F1D4ECC" w14:textId="77777777">
        <w:tc>
          <w:tcPr>
            <w:tcW w:w="1805" w:type="dxa"/>
          </w:tcPr>
          <w:p w14:paraId="6F1D4EC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F1D4EC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6F1D4EC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6F1D4EC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943B1" w14:paraId="6F1D4ECF" w14:textId="77777777">
        <w:tc>
          <w:tcPr>
            <w:tcW w:w="1805" w:type="dxa"/>
          </w:tcPr>
          <w:p w14:paraId="6F1D4EC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6F1D4EC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0943B1" w14:paraId="6F1D4ED5" w14:textId="77777777">
        <w:tc>
          <w:tcPr>
            <w:tcW w:w="1805" w:type="dxa"/>
          </w:tcPr>
          <w:p w14:paraId="6F1D4ED0"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4ED1"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6F1D4ED2"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6F1D4ED3"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6F1D4ED4"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0943B1" w14:paraId="6F1D4ED8" w14:textId="77777777">
        <w:tc>
          <w:tcPr>
            <w:tcW w:w="1805" w:type="dxa"/>
          </w:tcPr>
          <w:p w14:paraId="6F1D4ED6"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4ED7"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0943B1" w14:paraId="6F1D4EDC" w14:textId="77777777">
        <w:tc>
          <w:tcPr>
            <w:tcW w:w="1805" w:type="dxa"/>
          </w:tcPr>
          <w:p w14:paraId="6F1D4ED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4ED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6F1D4ED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0943B1" w14:paraId="6F1D4EE0" w14:textId="77777777">
        <w:tc>
          <w:tcPr>
            <w:tcW w:w="1805" w:type="dxa"/>
          </w:tcPr>
          <w:p w14:paraId="6F1D4ED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4E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6F1D4ED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F1D4EE1" w14:textId="77777777" w:rsidR="000943B1" w:rsidRDefault="000943B1">
      <w:pPr>
        <w:pStyle w:val="BodyText"/>
        <w:spacing w:after="0"/>
        <w:rPr>
          <w:rFonts w:ascii="Times New Roman" w:hAnsi="Times New Roman"/>
          <w:sz w:val="22"/>
          <w:szCs w:val="22"/>
          <w:lang w:eastAsia="zh-CN"/>
        </w:rPr>
      </w:pPr>
    </w:p>
    <w:p w14:paraId="6F1D4EE2" w14:textId="77777777" w:rsidR="000943B1" w:rsidRDefault="000943B1">
      <w:pPr>
        <w:pStyle w:val="BodyText"/>
        <w:spacing w:after="0"/>
        <w:rPr>
          <w:rFonts w:ascii="Times New Roman" w:hAnsi="Times New Roman"/>
          <w:sz w:val="22"/>
          <w:szCs w:val="22"/>
          <w:lang w:eastAsia="zh-CN"/>
        </w:rPr>
      </w:pPr>
    </w:p>
    <w:p w14:paraId="6F1D4EE3" w14:textId="77777777" w:rsidR="000943B1" w:rsidRDefault="000943B1">
      <w:pPr>
        <w:pStyle w:val="BodyText"/>
        <w:spacing w:after="0"/>
        <w:rPr>
          <w:rFonts w:ascii="Times New Roman" w:hAnsi="Times New Roman"/>
          <w:sz w:val="22"/>
          <w:szCs w:val="22"/>
          <w:lang w:eastAsia="zh-CN"/>
        </w:rPr>
      </w:pPr>
    </w:p>
    <w:p w14:paraId="6F1D4EE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4EE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4EE6" w14:textId="77777777" w:rsidR="000943B1" w:rsidRDefault="000943B1">
      <w:pPr>
        <w:pStyle w:val="BodyText"/>
        <w:spacing w:after="0"/>
        <w:rPr>
          <w:rFonts w:ascii="Times New Roman" w:hAnsi="Times New Roman"/>
          <w:sz w:val="22"/>
          <w:szCs w:val="22"/>
          <w:lang w:eastAsia="zh-CN"/>
        </w:rPr>
      </w:pPr>
    </w:p>
    <w:p w14:paraId="6F1D4EE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F1D4EE8" w14:textId="77777777" w:rsidR="000943B1" w:rsidRDefault="00703EE1">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F1D4EE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6F1D4E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F1D4E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6F1D4EE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F1D4E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F1D4EE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F1D4E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6F1D4EF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6F1D4EF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F1D4EF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F1D4E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6F1D4EF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1D4EF5" w14:textId="77777777" w:rsidR="000943B1" w:rsidRDefault="00703EE1">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F1D4EF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6F1D4E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EF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EF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EF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6F1D4EFB" w14:textId="77777777" w:rsidR="000943B1" w:rsidRDefault="000943B1">
      <w:pPr>
        <w:pStyle w:val="BodyText"/>
        <w:spacing w:after="0"/>
        <w:ind w:left="720"/>
        <w:rPr>
          <w:rFonts w:ascii="Times New Roman" w:hAnsi="Times New Roman"/>
          <w:sz w:val="22"/>
          <w:szCs w:val="22"/>
          <w:lang w:eastAsia="zh-CN"/>
        </w:rPr>
      </w:pPr>
    </w:p>
    <w:p w14:paraId="6F1D4EF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1D4EF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4EFE"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4EF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F1D4F0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6F1D4F0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6F1D4F02"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6F1D4F03"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6F1D4F04"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6F1D4F0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F1D4F07" w14:textId="77777777" w:rsidR="000943B1" w:rsidRDefault="000943B1">
      <w:pPr>
        <w:pStyle w:val="BodyText"/>
        <w:spacing w:after="0"/>
        <w:rPr>
          <w:rFonts w:ascii="Times New Roman" w:hAnsi="Times New Roman"/>
          <w:sz w:val="22"/>
          <w:szCs w:val="22"/>
          <w:lang w:eastAsia="zh-CN"/>
        </w:rPr>
      </w:pPr>
    </w:p>
    <w:p w14:paraId="6F1D4F08" w14:textId="77777777" w:rsidR="000943B1" w:rsidRDefault="000943B1">
      <w:pPr>
        <w:pStyle w:val="BodyText"/>
        <w:spacing w:after="0"/>
        <w:rPr>
          <w:rFonts w:ascii="Times New Roman" w:hAnsi="Times New Roman"/>
          <w:sz w:val="22"/>
          <w:szCs w:val="22"/>
          <w:lang w:eastAsia="zh-CN"/>
        </w:rPr>
      </w:pPr>
    </w:p>
    <w:p w14:paraId="6F1D4F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4F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6F1D4F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6F1D4F0C" w14:textId="77777777" w:rsidR="000943B1" w:rsidRDefault="000943B1">
      <w:pPr>
        <w:pStyle w:val="BodyText"/>
        <w:spacing w:after="0"/>
        <w:rPr>
          <w:rFonts w:ascii="Times New Roman" w:hAnsi="Times New Roman"/>
          <w:sz w:val="22"/>
          <w:szCs w:val="22"/>
          <w:lang w:eastAsia="zh-CN"/>
        </w:rPr>
      </w:pPr>
    </w:p>
    <w:p w14:paraId="6F1D4F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1.1-1)</w:t>
      </w:r>
    </w:p>
    <w:p w14:paraId="6F1D4F0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0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F1D4F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F1D4F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12" w14:textId="77777777" w:rsidR="000943B1" w:rsidRDefault="000943B1">
      <w:pPr>
        <w:pStyle w:val="BodyText"/>
        <w:spacing w:after="0"/>
        <w:rPr>
          <w:rFonts w:ascii="Times New Roman" w:hAnsi="Times New Roman"/>
          <w:sz w:val="22"/>
          <w:szCs w:val="22"/>
          <w:lang w:eastAsia="zh-CN"/>
        </w:rPr>
      </w:pPr>
    </w:p>
    <w:p w14:paraId="6F1D4F1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16" w14:textId="77777777">
        <w:tc>
          <w:tcPr>
            <w:tcW w:w="1805" w:type="dxa"/>
            <w:shd w:val="clear" w:color="auto" w:fill="FBE4D5" w:themeFill="accent2" w:themeFillTint="33"/>
          </w:tcPr>
          <w:p w14:paraId="6F1D4F1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1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19" w14:textId="77777777">
        <w:tc>
          <w:tcPr>
            <w:tcW w:w="1805" w:type="dxa"/>
          </w:tcPr>
          <w:p w14:paraId="6F1D4F1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1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0943B1" w14:paraId="6F1D4F20" w14:textId="77777777">
        <w:tc>
          <w:tcPr>
            <w:tcW w:w="1805" w:type="dxa"/>
          </w:tcPr>
          <w:p w14:paraId="6F1D4F1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4F1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6F1D4F1C"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1D"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6F1D4F1E"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6F1D4F1F"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0943B1" w14:paraId="6F1D4F23" w14:textId="77777777">
        <w:tc>
          <w:tcPr>
            <w:tcW w:w="1805" w:type="dxa"/>
          </w:tcPr>
          <w:p w14:paraId="6F1D4F2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4F2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0943B1" w14:paraId="6F1D4F27" w14:textId="77777777">
        <w:tc>
          <w:tcPr>
            <w:tcW w:w="1805" w:type="dxa"/>
          </w:tcPr>
          <w:p w14:paraId="6F1D4F24"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6F1D4F2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6F1D4F2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0943B1" w14:paraId="6F1D4F2A" w14:textId="77777777">
        <w:tc>
          <w:tcPr>
            <w:tcW w:w="1805" w:type="dxa"/>
            <w:shd w:val="clear" w:color="auto" w:fill="auto"/>
          </w:tcPr>
          <w:p w14:paraId="6F1D4F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2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0943B1" w14:paraId="6F1D4F2D" w14:textId="77777777">
        <w:tc>
          <w:tcPr>
            <w:tcW w:w="1805" w:type="dxa"/>
          </w:tcPr>
          <w:p w14:paraId="6F1D4F2B"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2C" w14:textId="77777777" w:rsidR="000943B1" w:rsidRDefault="00703EE1">
            <w:pPr>
              <w:pStyle w:val="BodyText"/>
              <w:spacing w:after="0"/>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0943B1" w14:paraId="6F1D4F30" w14:textId="77777777">
        <w:tc>
          <w:tcPr>
            <w:tcW w:w="1805" w:type="dxa"/>
          </w:tcPr>
          <w:p w14:paraId="6F1D4F2E" w14:textId="77777777" w:rsidR="000943B1" w:rsidRDefault="00703EE1">
            <w:pPr>
              <w:pStyle w:val="BodyText"/>
              <w:spacing w:after="0"/>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6F1D4F2F"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0943B1" w14:paraId="6F1D4F41" w14:textId="77777777">
        <w:tc>
          <w:tcPr>
            <w:tcW w:w="1805" w:type="dxa"/>
          </w:tcPr>
          <w:p w14:paraId="6F1D4F3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4F32"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6F1D4F33" w14:textId="77777777" w:rsidR="000943B1" w:rsidRDefault="00703EE1">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F1D4F34"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5"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6F1D4F36"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6F1D4F37" w14:textId="77777777" w:rsidR="000943B1" w:rsidRDefault="00703EE1">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6F1D4F38" w14:textId="77777777" w:rsidR="000943B1" w:rsidRDefault="00703EE1">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6F1D4F3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6F1D4F3A"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6F1D4F3B"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6F1D4F3C"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6F1D4F3D"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6F1D4F3E"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6F1D4F3F" w14:textId="77777777" w:rsidR="000943B1" w:rsidRDefault="00703EE1">
            <w:pPr>
              <w:pStyle w:val="BodyText"/>
              <w:numPr>
                <w:ilvl w:val="0"/>
                <w:numId w:val="9"/>
              </w:numPr>
              <w:spacing w:after="0"/>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F1D4F4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0943B1" w14:paraId="6F1D4F44" w14:textId="77777777">
        <w:tc>
          <w:tcPr>
            <w:tcW w:w="1805" w:type="dxa"/>
          </w:tcPr>
          <w:p w14:paraId="6F1D4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F1D4F43"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0943B1" w14:paraId="6F1D4F47" w14:textId="77777777">
        <w:tc>
          <w:tcPr>
            <w:tcW w:w="1805" w:type="dxa"/>
          </w:tcPr>
          <w:p w14:paraId="6F1D4F4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4F46"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0943B1" w14:paraId="6F1D4F4A" w14:textId="77777777">
        <w:tc>
          <w:tcPr>
            <w:tcW w:w="1805" w:type="dxa"/>
          </w:tcPr>
          <w:p w14:paraId="6F1D4F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F1D4F49"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6F1D4F4B" w14:textId="77777777" w:rsidR="000943B1" w:rsidRDefault="000943B1">
      <w:pPr>
        <w:pStyle w:val="BodyText"/>
        <w:spacing w:after="0"/>
        <w:rPr>
          <w:rFonts w:ascii="Times New Roman" w:hAnsi="Times New Roman"/>
          <w:sz w:val="22"/>
          <w:szCs w:val="22"/>
          <w:lang w:eastAsia="zh-CN"/>
        </w:rPr>
      </w:pPr>
    </w:p>
    <w:p w14:paraId="6F1D4F4C" w14:textId="77777777" w:rsidR="000943B1" w:rsidRDefault="000943B1">
      <w:pPr>
        <w:pStyle w:val="BodyText"/>
        <w:spacing w:after="0"/>
        <w:rPr>
          <w:rFonts w:ascii="Times New Roman" w:hAnsi="Times New Roman"/>
          <w:sz w:val="22"/>
          <w:szCs w:val="22"/>
          <w:lang w:eastAsia="zh-CN"/>
        </w:rPr>
      </w:pPr>
    </w:p>
    <w:p w14:paraId="6F1D4F4D"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6F1D4F4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6F1D4F4F" w14:textId="77777777" w:rsidR="000943B1" w:rsidRDefault="000943B1">
      <w:pPr>
        <w:pStyle w:val="BodyText"/>
        <w:spacing w:after="0"/>
        <w:rPr>
          <w:rFonts w:ascii="Times New Roman" w:hAnsi="Times New Roman"/>
          <w:sz w:val="22"/>
          <w:szCs w:val="22"/>
          <w:lang w:eastAsia="zh-CN"/>
        </w:rPr>
      </w:pPr>
    </w:p>
    <w:p w14:paraId="6F1D4F5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6F1D4F5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6F1D4F5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F1D4F5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F1D4F5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F1D4F56"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F1D4F5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5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59" w14:textId="77777777" w:rsidR="000943B1" w:rsidRDefault="000943B1">
      <w:pPr>
        <w:pStyle w:val="BodyText"/>
        <w:spacing w:after="0"/>
        <w:rPr>
          <w:rFonts w:ascii="Times New Roman" w:hAnsi="Times New Roman"/>
          <w:sz w:val="22"/>
          <w:szCs w:val="22"/>
          <w:lang w:eastAsia="zh-CN"/>
        </w:rPr>
      </w:pPr>
    </w:p>
    <w:p w14:paraId="6F1D4F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6F1D4F5B"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6F1D4F5C"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6F1D4F5D" w14:textId="77777777" w:rsidR="000943B1" w:rsidRDefault="00703EE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F1D4F5E" w14:textId="77777777" w:rsidR="000943B1" w:rsidRDefault="000943B1">
      <w:pPr>
        <w:pStyle w:val="BodyText"/>
        <w:spacing w:after="0"/>
        <w:rPr>
          <w:rFonts w:ascii="Times New Roman" w:hAnsi="Times New Roman"/>
          <w:sz w:val="22"/>
          <w:szCs w:val="22"/>
          <w:lang w:eastAsia="zh-CN"/>
        </w:rPr>
      </w:pPr>
    </w:p>
    <w:p w14:paraId="6F1D4F5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62" w14:textId="77777777">
        <w:tc>
          <w:tcPr>
            <w:tcW w:w="1805" w:type="dxa"/>
            <w:shd w:val="clear" w:color="auto" w:fill="FBE4D5" w:themeFill="accent2" w:themeFillTint="33"/>
          </w:tcPr>
          <w:p w14:paraId="6F1D4F6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6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6A" w14:textId="77777777">
        <w:tc>
          <w:tcPr>
            <w:tcW w:w="1805" w:type="dxa"/>
          </w:tcPr>
          <w:p w14:paraId="6F1D4F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4F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6F1D4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6F1D4F6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F1D4F6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6F1D4F6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6F1D4F6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0943B1" w14:paraId="6F1D4F6E" w14:textId="77777777">
        <w:tc>
          <w:tcPr>
            <w:tcW w:w="1805" w:type="dxa"/>
          </w:tcPr>
          <w:p w14:paraId="6F1D4F6B"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4F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F1D4F6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0943B1" w14:paraId="6F1D4F73" w14:textId="77777777">
        <w:tc>
          <w:tcPr>
            <w:tcW w:w="1805" w:type="dxa"/>
          </w:tcPr>
          <w:p w14:paraId="6F1D4F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6F1D4F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6F1D4F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6F1D4F7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0943B1" w14:paraId="6F1D4F76" w14:textId="77777777">
        <w:tc>
          <w:tcPr>
            <w:tcW w:w="1805" w:type="dxa"/>
          </w:tcPr>
          <w:p w14:paraId="6F1D4F7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6F1D4F7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0943B1" w14:paraId="6F1D4F7A" w14:textId="77777777">
        <w:tc>
          <w:tcPr>
            <w:tcW w:w="1805" w:type="dxa"/>
          </w:tcPr>
          <w:p w14:paraId="6F1D4F7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4F78" w14:textId="77777777" w:rsidR="000943B1" w:rsidRDefault="00703EE1">
            <w:pPr>
              <w:pStyle w:val="BodyText"/>
              <w:spacing w:before="0"/>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6F1D4F7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0943B1" w14:paraId="6F1D4F83" w14:textId="77777777">
        <w:tc>
          <w:tcPr>
            <w:tcW w:w="1805" w:type="dxa"/>
            <w:shd w:val="clear" w:color="auto" w:fill="auto"/>
          </w:tcPr>
          <w:p w14:paraId="6F1D4F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4F7C" w14:textId="77777777" w:rsidR="000943B1" w:rsidRDefault="00703EE1">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6F1D4F7D" w14:textId="77777777" w:rsidR="000943B1" w:rsidRDefault="00703EE1">
            <w:pPr>
              <w:rPr>
                <w:rFonts w:eastAsia="MS Mincho"/>
                <w:lang w:eastAsia="ja-JP"/>
              </w:rPr>
            </w:pPr>
            <w:r>
              <w:rPr>
                <w:rFonts w:eastAsia="MS Mincho"/>
                <w:lang w:eastAsia="ja-JP"/>
              </w:rPr>
              <w:t>We cannot support Alt 1, 4, 5 due to:</w:t>
            </w:r>
          </w:p>
          <w:p w14:paraId="6F1D4F7E"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6F1D4F7F" w14:textId="77777777" w:rsidR="000943B1" w:rsidRDefault="00703EE1">
            <w:pPr>
              <w:pStyle w:val="ListParagraph"/>
              <w:numPr>
                <w:ilvl w:val="0"/>
                <w:numId w:val="12"/>
              </w:numPr>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6F1D4F80" w14:textId="77777777" w:rsidR="000943B1" w:rsidRDefault="00703EE1">
            <w:pPr>
              <w:pStyle w:val="BodyText"/>
              <w:numPr>
                <w:ilvl w:val="0"/>
                <w:numId w:val="12"/>
              </w:numPr>
              <w:spacing w:after="0"/>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F1D4F81" w14:textId="77777777" w:rsidR="000943B1" w:rsidRDefault="00703EE1">
            <w:pPr>
              <w:pStyle w:val="BodyText"/>
              <w:spacing w:after="0"/>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6F1D4F82" w14:textId="77777777" w:rsidR="000943B1" w:rsidRDefault="000943B1">
            <w:pPr>
              <w:pStyle w:val="BodyText"/>
              <w:spacing w:after="0"/>
              <w:rPr>
                <w:rFonts w:ascii="Times New Roman" w:eastAsia="MS Mincho" w:hAnsi="Times New Roman"/>
                <w:szCs w:val="20"/>
                <w:lang w:eastAsia="ja-JP"/>
              </w:rPr>
            </w:pPr>
          </w:p>
        </w:tc>
      </w:tr>
      <w:tr w:rsidR="000943B1" w14:paraId="6F1D4F87" w14:textId="77777777">
        <w:tc>
          <w:tcPr>
            <w:tcW w:w="1805" w:type="dxa"/>
          </w:tcPr>
          <w:p w14:paraId="6F1D4F84"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4F85" w14:textId="77777777" w:rsidR="000943B1" w:rsidRDefault="00703EE1">
            <w:pPr>
              <w:pStyle w:val="BodyTex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6F1D4F86"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0943B1" w14:paraId="6F1D4F8B" w14:textId="77777777">
        <w:tc>
          <w:tcPr>
            <w:tcW w:w="1805" w:type="dxa"/>
          </w:tcPr>
          <w:p w14:paraId="6F1D4F8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4F89"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F1D4F8A" w14:textId="77777777" w:rsidR="000943B1" w:rsidRDefault="00703EE1">
            <w:pPr>
              <w:pStyle w:val="BodyTex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0943B1" w14:paraId="6F1D4F8E" w14:textId="77777777">
        <w:tc>
          <w:tcPr>
            <w:tcW w:w="1805" w:type="dxa"/>
          </w:tcPr>
          <w:p w14:paraId="6F1D4F8C"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4F8D" w14:textId="77777777" w:rsidR="000943B1" w:rsidRDefault="00703EE1">
            <w:pPr>
              <w:pStyle w:val="BodyTex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0943B1" w14:paraId="6F1D4F92" w14:textId="77777777">
        <w:tc>
          <w:tcPr>
            <w:tcW w:w="1805" w:type="dxa"/>
          </w:tcPr>
          <w:p w14:paraId="6F1D4F8F"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F1D4F90"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6F1D4F91"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0943B1" w14:paraId="6F1D4F95" w14:textId="77777777">
        <w:tc>
          <w:tcPr>
            <w:tcW w:w="1805" w:type="dxa"/>
          </w:tcPr>
          <w:p w14:paraId="6F1D4F93"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6F1D4F94"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0943B1" w14:paraId="6F1D4F9C" w14:textId="77777777">
        <w:tc>
          <w:tcPr>
            <w:tcW w:w="1805" w:type="dxa"/>
          </w:tcPr>
          <w:p w14:paraId="6F1D4F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F1D4F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6F1D4F9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6F1D4F9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6F1D4F9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6F1D4F9B"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0943B1" w14:paraId="6F1D4F9F" w14:textId="77777777">
        <w:tc>
          <w:tcPr>
            <w:tcW w:w="1805" w:type="dxa"/>
          </w:tcPr>
          <w:p w14:paraId="6F1D4F9D"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F1D4F9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0943B1" w14:paraId="6F1D4FA2" w14:textId="77777777">
        <w:tc>
          <w:tcPr>
            <w:tcW w:w="1805" w:type="dxa"/>
          </w:tcPr>
          <w:p w14:paraId="6F1D4FA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6F1D4FA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0943B1" w14:paraId="6F1D4FA7" w14:textId="77777777">
        <w:tc>
          <w:tcPr>
            <w:tcW w:w="1805" w:type="dxa"/>
          </w:tcPr>
          <w:p w14:paraId="6F1D4FA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6F1D4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6F1D4F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F1D4FA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943B1" w14:paraId="6F1D4FAA" w14:textId="77777777">
        <w:tc>
          <w:tcPr>
            <w:tcW w:w="1805" w:type="dxa"/>
          </w:tcPr>
          <w:p w14:paraId="6F1D4FA8"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6F1D4FA9"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0943B1" w14:paraId="6F1D4FAE" w14:textId="77777777">
        <w:tc>
          <w:tcPr>
            <w:tcW w:w="1805" w:type="dxa"/>
          </w:tcPr>
          <w:p w14:paraId="6F1D4FA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F1D4FA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6F1D4FA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0943B1" w14:paraId="6F1D4FB1" w14:textId="77777777">
        <w:tc>
          <w:tcPr>
            <w:tcW w:w="1805" w:type="dxa"/>
          </w:tcPr>
          <w:p w14:paraId="6F1D4F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6F1D4FB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1D4FB2" w14:textId="77777777" w:rsidR="000943B1" w:rsidRDefault="000943B1">
      <w:pPr>
        <w:pStyle w:val="BodyText"/>
        <w:spacing w:after="0"/>
        <w:rPr>
          <w:rFonts w:ascii="Times New Roman" w:hAnsi="Times New Roman"/>
          <w:sz w:val="22"/>
          <w:szCs w:val="22"/>
          <w:lang w:eastAsia="zh-CN"/>
        </w:rPr>
      </w:pPr>
    </w:p>
    <w:p w14:paraId="6F1D4FB3" w14:textId="77777777" w:rsidR="000943B1" w:rsidRDefault="000943B1">
      <w:pPr>
        <w:pStyle w:val="BodyText"/>
        <w:spacing w:after="0"/>
        <w:rPr>
          <w:rFonts w:ascii="Times New Roman" w:hAnsi="Times New Roman"/>
          <w:sz w:val="22"/>
          <w:szCs w:val="22"/>
          <w:lang w:eastAsia="zh-CN"/>
        </w:rPr>
      </w:pPr>
    </w:p>
    <w:p w14:paraId="6F1D4FB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6F1D4FB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6F1D4FB6" w14:textId="77777777" w:rsidR="000943B1" w:rsidRDefault="000943B1">
      <w:pPr>
        <w:pStyle w:val="BodyText"/>
        <w:spacing w:after="0"/>
        <w:rPr>
          <w:rFonts w:ascii="Times New Roman" w:hAnsi="Times New Roman"/>
          <w:sz w:val="22"/>
          <w:szCs w:val="22"/>
          <w:lang w:eastAsia="zh-CN"/>
        </w:rPr>
      </w:pPr>
    </w:p>
    <w:p w14:paraId="6F1D4FB7" w14:textId="77777777" w:rsidR="000943B1" w:rsidRDefault="000943B1">
      <w:pPr>
        <w:pStyle w:val="BodyText"/>
        <w:spacing w:after="0"/>
        <w:rPr>
          <w:rFonts w:ascii="Times New Roman" w:hAnsi="Times New Roman"/>
          <w:sz w:val="22"/>
          <w:szCs w:val="22"/>
          <w:lang w:eastAsia="zh-CN"/>
        </w:rPr>
      </w:pPr>
    </w:p>
    <w:p w14:paraId="6F1D4FB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4FB9" w14:textId="77777777" w:rsidR="000943B1" w:rsidRDefault="000943B1">
      <w:pPr>
        <w:pStyle w:val="BodyText"/>
        <w:spacing w:after="0"/>
        <w:rPr>
          <w:rFonts w:ascii="Times New Roman" w:hAnsi="Times New Roman"/>
          <w:sz w:val="22"/>
          <w:szCs w:val="22"/>
          <w:lang w:eastAsia="zh-CN"/>
        </w:rPr>
      </w:pPr>
    </w:p>
    <w:p w14:paraId="6F1D4FB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1.1-2)</w:t>
      </w:r>
    </w:p>
    <w:p w14:paraId="6F1D4FBC"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6F1D4F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6F1D4FBE"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6F1D4FB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4FC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4FC1" w14:textId="77777777" w:rsidR="000943B1" w:rsidRDefault="000943B1">
      <w:pPr>
        <w:pStyle w:val="BodyText"/>
        <w:spacing w:after="0"/>
        <w:rPr>
          <w:rFonts w:ascii="Times New Roman" w:hAnsi="Times New Roman"/>
          <w:sz w:val="22"/>
          <w:szCs w:val="22"/>
          <w:lang w:eastAsia="zh-CN"/>
        </w:rPr>
      </w:pPr>
    </w:p>
    <w:p w14:paraId="6F1D4F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6F1D4FC3"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1.1-3)</w:t>
      </w:r>
    </w:p>
    <w:p w14:paraId="6F1D4F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6F1D4FC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6F1D4F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C8" w14:textId="77777777" w:rsidR="000943B1" w:rsidRDefault="000943B1">
      <w:pPr>
        <w:pStyle w:val="BodyText"/>
        <w:spacing w:after="0"/>
        <w:rPr>
          <w:rFonts w:ascii="Times New Roman" w:hAnsi="Times New Roman"/>
          <w:sz w:val="22"/>
          <w:szCs w:val="22"/>
          <w:lang w:eastAsia="zh-CN"/>
        </w:rPr>
      </w:pPr>
    </w:p>
    <w:p w14:paraId="6F1D4FC9"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1.1-4)</w:t>
      </w:r>
    </w:p>
    <w:p w14:paraId="6F1D4FCA"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F1D4FCB"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F1D4FCC"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6F1D4FCD"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6F1D4FCE" w14:textId="77777777" w:rsidR="000943B1" w:rsidRDefault="00703EE1">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6F1D4FCF" w14:textId="77777777" w:rsidR="000943B1" w:rsidRDefault="00703EE1">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6F1D4FD0" w14:textId="77777777" w:rsidR="000943B1" w:rsidRDefault="000943B1">
      <w:pPr>
        <w:pStyle w:val="BodyText"/>
        <w:spacing w:after="0"/>
        <w:rPr>
          <w:rFonts w:ascii="Times New Roman" w:hAnsi="Times New Roman"/>
          <w:sz w:val="22"/>
          <w:szCs w:val="22"/>
          <w:lang w:eastAsia="zh-CN"/>
        </w:rPr>
      </w:pPr>
    </w:p>
    <w:p w14:paraId="6F1D4FD1" w14:textId="77777777" w:rsidR="000943B1" w:rsidRDefault="000943B1">
      <w:pPr>
        <w:pStyle w:val="BodyText"/>
        <w:spacing w:after="0"/>
        <w:rPr>
          <w:rFonts w:ascii="Times New Roman" w:hAnsi="Times New Roman"/>
          <w:sz w:val="22"/>
          <w:szCs w:val="22"/>
          <w:lang w:eastAsia="zh-CN"/>
        </w:rPr>
      </w:pPr>
    </w:p>
    <w:p w14:paraId="6F1D4F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6F1D4FD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4FD6" w14:textId="77777777">
        <w:tc>
          <w:tcPr>
            <w:tcW w:w="1805" w:type="dxa"/>
            <w:shd w:val="clear" w:color="auto" w:fill="FBE4D5" w:themeFill="accent2" w:themeFillTint="33"/>
          </w:tcPr>
          <w:p w14:paraId="6F1D4FD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4FD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4FDA" w14:textId="77777777">
        <w:tc>
          <w:tcPr>
            <w:tcW w:w="1805" w:type="dxa"/>
          </w:tcPr>
          <w:p w14:paraId="6F1D4FD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4FD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6F1D4FD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0943B1" w14:paraId="6F1D4FDE" w14:textId="77777777">
        <w:tc>
          <w:tcPr>
            <w:tcW w:w="1805" w:type="dxa"/>
          </w:tcPr>
          <w:p w14:paraId="6F1D4FD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4FD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6F1D4FD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0943B1" w14:paraId="6F1D4FE2" w14:textId="77777777">
        <w:tc>
          <w:tcPr>
            <w:tcW w:w="1805" w:type="dxa"/>
          </w:tcPr>
          <w:p w14:paraId="6F1D4FD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F1D4FE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6F1D4FE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0943B1" w14:paraId="6F1D4FE6" w14:textId="77777777">
        <w:tc>
          <w:tcPr>
            <w:tcW w:w="1805" w:type="dxa"/>
          </w:tcPr>
          <w:p w14:paraId="6F1D4FE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4FE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6F1D4FE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0943B1" w14:paraId="6F1D4FEB" w14:textId="77777777">
        <w:tc>
          <w:tcPr>
            <w:tcW w:w="1805" w:type="dxa"/>
          </w:tcPr>
          <w:p w14:paraId="6F1D4FE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6F1D4FE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6F1D4FE9" w14:textId="77777777" w:rsidR="000943B1" w:rsidRDefault="00703EE1">
            <w:pPr>
              <w:pStyle w:val="BodyText"/>
              <w:numPr>
                <w:ilvl w:val="0"/>
                <w:numId w:val="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F1D4FE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0943B1" w14:paraId="6F1D4FEF" w14:textId="77777777">
        <w:tc>
          <w:tcPr>
            <w:tcW w:w="1805" w:type="dxa"/>
          </w:tcPr>
          <w:p w14:paraId="6F1D4FEC" w14:textId="77777777" w:rsidR="000943B1" w:rsidRDefault="00703EE1">
            <w:pPr>
              <w:pStyle w:val="BodyText"/>
              <w:spacing w:after="0"/>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6F1D4FE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F1D4FEE"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206D33" w14:paraId="2DE1474D" w14:textId="77777777">
        <w:tc>
          <w:tcPr>
            <w:tcW w:w="1805" w:type="dxa"/>
          </w:tcPr>
          <w:p w14:paraId="02C85EA1" w14:textId="2479A50F"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4B37C63A" w14:textId="0D5730FE" w:rsidR="00206D33" w:rsidRDefault="00FE261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w:t>
            </w:r>
            <w:r w:rsidR="00B25352">
              <w:rPr>
                <w:rFonts w:ascii="Times New Roman" w:eastAsia="MS Mincho" w:hAnsi="Times New Roman"/>
                <w:sz w:val="22"/>
                <w:szCs w:val="22"/>
                <w:lang w:eastAsia="zh-CN"/>
              </w:rPr>
              <w:t xml:space="preserve"> Proposal 1.1-2 although this is not our </w:t>
            </w:r>
            <w:r w:rsidR="006C0507">
              <w:rPr>
                <w:rFonts w:ascii="Times New Roman" w:eastAsia="MS Mincho" w:hAnsi="Times New Roman"/>
                <w:sz w:val="22"/>
                <w:szCs w:val="22"/>
                <w:lang w:eastAsia="zh-CN"/>
              </w:rPr>
              <w:t>first</w:t>
            </w:r>
            <w:r w:rsidR="00B25352">
              <w:rPr>
                <w:rFonts w:ascii="Times New Roman" w:eastAsia="MS Mincho" w:hAnsi="Times New Roman"/>
                <w:sz w:val="22"/>
                <w:szCs w:val="22"/>
                <w:lang w:eastAsia="zh-CN"/>
              </w:rPr>
              <w:t xml:space="preserve"> preference (</w:t>
            </w:r>
            <w:r w:rsidR="00055940">
              <w:rPr>
                <w:rFonts w:ascii="Times New Roman" w:eastAsia="MS Mincho" w:hAnsi="Times New Roman"/>
                <w:sz w:val="22"/>
                <w:szCs w:val="22"/>
                <w:lang w:eastAsia="zh-CN"/>
              </w:rPr>
              <w:t xml:space="preserve">actually, </w:t>
            </w:r>
            <w:r w:rsidR="00B25352">
              <w:rPr>
                <w:rFonts w:ascii="Times New Roman" w:eastAsia="MS Mincho" w:hAnsi="Times New Roman"/>
                <w:sz w:val="22"/>
                <w:szCs w:val="22"/>
                <w:lang w:eastAsia="zh-CN"/>
              </w:rPr>
              <w:t>we prefer to have both SSB SCS 480 kHz/960 kHz for initial access).</w:t>
            </w:r>
            <w:r w:rsidR="00A16CEE">
              <w:rPr>
                <w:rFonts w:ascii="Times New Roman" w:eastAsia="MS Mincho" w:hAnsi="Times New Roman"/>
                <w:sz w:val="22"/>
                <w:szCs w:val="22"/>
                <w:lang w:eastAsia="zh-CN"/>
              </w:rPr>
              <w:t xml:space="preserve"> </w:t>
            </w:r>
            <w:r w:rsidR="00C113C6">
              <w:rPr>
                <w:rFonts w:ascii="Times New Roman" w:eastAsia="MS Mincho" w:hAnsi="Times New Roman"/>
                <w:sz w:val="22"/>
                <w:szCs w:val="22"/>
                <w:lang w:eastAsia="zh-CN"/>
              </w:rPr>
              <w:t xml:space="preserve">We think, Proposal 1.1-2 is the </w:t>
            </w:r>
            <w:r w:rsidR="004F7D33">
              <w:rPr>
                <w:rFonts w:ascii="Times New Roman" w:eastAsia="MS Mincho" w:hAnsi="Times New Roman"/>
                <w:sz w:val="22"/>
                <w:szCs w:val="22"/>
                <w:lang w:eastAsia="zh-CN"/>
              </w:rPr>
              <w:t xml:space="preserve">best RAN1 could </w:t>
            </w:r>
            <w:r w:rsidR="00191285">
              <w:rPr>
                <w:rFonts w:ascii="Times New Roman" w:eastAsia="MS Mincho" w:hAnsi="Times New Roman"/>
                <w:sz w:val="22"/>
                <w:szCs w:val="22"/>
                <w:lang w:eastAsia="zh-CN"/>
              </w:rPr>
              <w:t>achieve in terms of compromise between single numerology</w:t>
            </w:r>
            <w:r w:rsidR="000E00EF">
              <w:rPr>
                <w:rFonts w:ascii="Times New Roman" w:eastAsia="MS Mincho" w:hAnsi="Times New Roman"/>
                <w:sz w:val="22"/>
                <w:szCs w:val="22"/>
                <w:lang w:eastAsia="zh-CN"/>
              </w:rPr>
              <w:t xml:space="preserve"> operation</w:t>
            </w:r>
            <w:r w:rsidR="00191285">
              <w:rPr>
                <w:rFonts w:ascii="Times New Roman" w:eastAsia="MS Mincho" w:hAnsi="Times New Roman"/>
                <w:sz w:val="22"/>
                <w:szCs w:val="22"/>
                <w:lang w:eastAsia="zh-CN"/>
              </w:rPr>
              <w:t xml:space="preserve">, wanted by some companies, and </w:t>
            </w:r>
            <w:r w:rsidR="003C440B">
              <w:rPr>
                <w:rFonts w:ascii="Times New Roman" w:eastAsia="MS Mincho" w:hAnsi="Times New Roman"/>
                <w:sz w:val="22"/>
                <w:szCs w:val="22"/>
                <w:lang w:eastAsia="zh-CN"/>
              </w:rPr>
              <w:t xml:space="preserve">concerns on </w:t>
            </w:r>
            <w:r w:rsidR="00191285">
              <w:rPr>
                <w:rFonts w:ascii="Times New Roman" w:eastAsia="MS Mincho" w:hAnsi="Times New Roman"/>
                <w:sz w:val="22"/>
                <w:szCs w:val="22"/>
                <w:lang w:eastAsia="zh-CN"/>
              </w:rPr>
              <w:t>complexity</w:t>
            </w:r>
            <w:r w:rsidR="000E00EF">
              <w:rPr>
                <w:rFonts w:ascii="Times New Roman" w:eastAsia="MS Mincho" w:hAnsi="Times New Roman"/>
                <w:sz w:val="22"/>
                <w:szCs w:val="22"/>
                <w:lang w:eastAsia="zh-CN"/>
              </w:rPr>
              <w:t>/standardization efforts expressed by other companies.</w:t>
            </w:r>
          </w:p>
          <w:p w14:paraId="5BE2FBC3" w14:textId="724AF496" w:rsidR="00D92BBE" w:rsidRDefault="00657F8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Regarding </w:t>
            </w:r>
            <w:r w:rsidR="00E30CA5">
              <w:rPr>
                <w:rFonts w:ascii="Times New Roman" w:eastAsia="MS Mincho" w:hAnsi="Times New Roman"/>
                <w:sz w:val="22"/>
                <w:szCs w:val="22"/>
                <w:lang w:eastAsia="zh-CN"/>
              </w:rPr>
              <w:t>clarification on the optionality and UE capacities, w</w:t>
            </w:r>
            <w:r w:rsidR="004837AC">
              <w:rPr>
                <w:rFonts w:ascii="Times New Roman" w:eastAsia="MS Mincho" w:hAnsi="Times New Roman"/>
                <w:sz w:val="22"/>
                <w:szCs w:val="22"/>
                <w:lang w:eastAsia="zh-CN"/>
              </w:rPr>
              <w:t>e think some agreement is needed. Either Proposal 1.1-3 or Proposal 1.1-4 is fine for us.</w:t>
            </w:r>
          </w:p>
        </w:tc>
      </w:tr>
      <w:tr w:rsidR="006D0C91" w14:paraId="3F092A11" w14:textId="77777777">
        <w:tc>
          <w:tcPr>
            <w:tcW w:w="1805" w:type="dxa"/>
          </w:tcPr>
          <w:p w14:paraId="0E07BEF2" w14:textId="4A85CC5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7F6D1D6"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6025C328"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06AD364D" w14:textId="77777777" w:rsidR="006D0C91" w:rsidRDefault="006D0C9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5A3504E2" w14:textId="3A876917" w:rsidR="006D0C91"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737C87" w14:paraId="251E4838" w14:textId="77777777" w:rsidTr="00737C87">
        <w:tc>
          <w:tcPr>
            <w:tcW w:w="1805" w:type="dxa"/>
            <w:shd w:val="clear" w:color="auto" w:fill="auto"/>
          </w:tcPr>
          <w:p w14:paraId="50EF5A2D"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096344F2"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058AE2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D8290D" w14:paraId="2388C4B7" w14:textId="77777777">
        <w:tc>
          <w:tcPr>
            <w:tcW w:w="1805" w:type="dxa"/>
          </w:tcPr>
          <w:p w14:paraId="6CC73F22" w14:textId="0A23DCA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4DF2E538"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7A507819"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7C1C405A" w14:textId="77777777" w:rsidR="00D8290D" w:rsidRDefault="00D8290D" w:rsidP="00D8290D">
            <w:pPr>
              <w:pStyle w:val="B2"/>
              <w:ind w:left="720" w:firstLine="0"/>
              <w:rPr>
                <w:lang w:eastAsia="zh-CN"/>
              </w:rPr>
            </w:pPr>
            <w:r>
              <w:rPr>
                <w:lang w:eastAsia="zh-CN"/>
              </w:rPr>
              <w:t xml:space="preserve">Note 2: </w:t>
            </w:r>
            <w:r w:rsidRPr="000B6573">
              <w:rPr>
                <w:lang w:eastAsia="zh-CN"/>
              </w:rPr>
              <w:t>UEs supporting a band in the range of 52.6</w:t>
            </w:r>
            <w:r>
              <w:rPr>
                <w:lang w:eastAsia="zh-CN"/>
              </w:rPr>
              <w:t>GHz</w:t>
            </w:r>
            <w:r w:rsidRPr="000B6573">
              <w:rPr>
                <w:lang w:eastAsia="zh-CN"/>
              </w:rPr>
              <w:t xml:space="preserve">-71GHz are not required to support 480kHz SCS </w:t>
            </w:r>
            <w:r>
              <w:rPr>
                <w:lang w:eastAsia="zh-CN"/>
              </w:rPr>
              <w:t>and</w:t>
            </w:r>
            <w:r w:rsidRPr="000B6573">
              <w:rPr>
                <w:lang w:eastAsia="zh-CN"/>
              </w:rPr>
              <w:t xml:space="preserve"> 960kHz SCS</w:t>
            </w:r>
            <w:r>
              <w:rPr>
                <w:lang w:eastAsia="zh-CN"/>
              </w:rPr>
              <w:t>.</w:t>
            </w:r>
          </w:p>
          <w:p w14:paraId="32CDFDA7" w14:textId="62DDC4D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EE2548" w14:paraId="483E160C" w14:textId="77777777">
        <w:tc>
          <w:tcPr>
            <w:tcW w:w="1805" w:type="dxa"/>
          </w:tcPr>
          <w:p w14:paraId="01A36B4C" w14:textId="2BFB5CE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6527E16F"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46003F28"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1283C796"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648C881A" w14:textId="77777777" w:rsidR="00EE2548" w:rsidRDefault="00EE2548" w:rsidP="00EE2548">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E4E39A3"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1A062D82" w14:textId="77777777" w:rsidR="00EE2548" w:rsidRDefault="00EE2548" w:rsidP="00EE2548">
            <w:pPr>
              <w:pStyle w:val="BodyText"/>
              <w:spacing w:after="0"/>
              <w:rPr>
                <w:rFonts w:ascii="Times New Roman" w:eastAsia="MS Mincho" w:hAnsi="Times New Roman"/>
                <w:sz w:val="22"/>
                <w:szCs w:val="22"/>
                <w:lang w:eastAsia="zh-CN"/>
              </w:rPr>
            </w:pPr>
          </w:p>
          <w:p w14:paraId="7A0CA179"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519BA993" w14:textId="77777777" w:rsidR="00EE2548" w:rsidRDefault="00EE2548" w:rsidP="00EE2548">
            <w:pPr>
              <w:pStyle w:val="BodyText"/>
              <w:spacing w:after="0"/>
              <w:rPr>
                <w:rFonts w:ascii="Times New Roman" w:eastAsia="MS Mincho" w:hAnsi="Times New Roman"/>
                <w:sz w:val="22"/>
                <w:szCs w:val="22"/>
                <w:lang w:eastAsia="zh-CN"/>
              </w:rPr>
            </w:pPr>
          </w:p>
          <w:p w14:paraId="5BC547BD" w14:textId="77777777"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7557E6CC" w14:textId="77777777" w:rsidR="00EE2548" w:rsidRDefault="00EE2548" w:rsidP="00EE2548">
            <w:pPr>
              <w:pStyle w:val="BodyText"/>
              <w:spacing w:after="0"/>
              <w:rPr>
                <w:rFonts w:ascii="Times New Roman" w:eastAsia="MS Mincho" w:hAnsi="Times New Roman"/>
                <w:sz w:val="22"/>
                <w:szCs w:val="22"/>
                <w:lang w:eastAsia="zh-CN"/>
              </w:rPr>
            </w:pPr>
          </w:p>
        </w:tc>
      </w:tr>
      <w:tr w:rsidR="00D2574A" w14:paraId="58D08343" w14:textId="77777777">
        <w:tc>
          <w:tcPr>
            <w:tcW w:w="1805" w:type="dxa"/>
          </w:tcPr>
          <w:p w14:paraId="3E730F0F" w14:textId="202B5D0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5F158D09" w14:textId="3A9C46B5" w:rsidR="00D2574A" w:rsidRDefault="00D2574A" w:rsidP="00D2574A">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ED0FFD" w14:paraId="71CC7D11" w14:textId="77777777">
        <w:tc>
          <w:tcPr>
            <w:tcW w:w="1805" w:type="dxa"/>
          </w:tcPr>
          <w:p w14:paraId="687775B6" w14:textId="4ED275AF"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43CAC2C6" w14:textId="7777777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87F743A" w14:textId="6A86B77D" w:rsidR="00ED0FFD" w:rsidRDefault="00ED0FFD"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the preferences, </w:t>
            </w:r>
            <w:r w:rsidR="00E11BEF">
              <w:rPr>
                <w:rFonts w:ascii="Times New Roman" w:eastAsia="MS Mincho" w:hAnsi="Times New Roman"/>
                <w:sz w:val="22"/>
                <w:szCs w:val="22"/>
                <w:lang w:eastAsia="zh-CN"/>
              </w:rPr>
              <w:t>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sidR="00E11BEF" w:rsidRPr="00E11BEF">
              <w:rPr>
                <w:rFonts w:ascii="Times New Roman" w:eastAsia="MS Mincho" w:hAnsi="Times New Roman"/>
                <w:sz w:val="22"/>
                <w:szCs w:val="22"/>
                <w:vertAlign w:val="superscript"/>
                <w:lang w:eastAsia="zh-CN"/>
              </w:rPr>
              <w:t>st</w:t>
            </w:r>
            <w:r w:rsidR="00E11BEF">
              <w:rPr>
                <w:rFonts w:ascii="Times New Roman" w:eastAsia="MS Mincho" w:hAnsi="Times New Roman"/>
                <w:sz w:val="22"/>
                <w:szCs w:val="22"/>
                <w:lang w:eastAsia="zh-CN"/>
              </w:rPr>
              <w:t xml:space="preserve"> preferences of the companies.</w:t>
            </w:r>
          </w:p>
          <w:p w14:paraId="49EBB005" w14:textId="0EB1B3D7" w:rsidR="00E11BEF" w:rsidRDefault="00E11BEF"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6F1D4FF0" w14:textId="77777777" w:rsidR="000943B1" w:rsidRDefault="000943B1">
      <w:pPr>
        <w:pStyle w:val="BodyText"/>
        <w:spacing w:after="0"/>
        <w:rPr>
          <w:rFonts w:ascii="Times New Roman" w:hAnsi="Times New Roman"/>
          <w:sz w:val="22"/>
          <w:szCs w:val="22"/>
          <w:lang w:eastAsia="zh-CN"/>
        </w:rPr>
      </w:pPr>
    </w:p>
    <w:p w14:paraId="6F1D4FF1" w14:textId="77777777" w:rsidR="000943B1" w:rsidRDefault="000943B1">
      <w:pPr>
        <w:pStyle w:val="BodyText"/>
        <w:spacing w:after="0"/>
        <w:rPr>
          <w:rFonts w:ascii="Times New Roman" w:hAnsi="Times New Roman"/>
          <w:sz w:val="22"/>
          <w:szCs w:val="22"/>
          <w:lang w:eastAsia="zh-CN"/>
        </w:rPr>
      </w:pPr>
    </w:p>
    <w:p w14:paraId="6F1D4FF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0B727B6" w14:textId="4934C5E9"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expressed opinion that discussion on Proposal 1.1-3 and 1.1-4 is not urgent at this stage of the specification and can be discussed together with general capability issue later. If this is the case, moderator suggests </w:t>
      </w:r>
      <w:r w:rsidR="00E11BEF">
        <w:rPr>
          <w:rFonts w:ascii="Times New Roman" w:hAnsi="Times New Roman"/>
          <w:sz w:val="22"/>
          <w:szCs w:val="22"/>
          <w:lang w:eastAsia="zh-CN"/>
        </w:rPr>
        <w:t>continuing</w:t>
      </w:r>
      <w:r>
        <w:rPr>
          <w:rFonts w:ascii="Times New Roman" w:hAnsi="Times New Roman"/>
          <w:sz w:val="22"/>
          <w:szCs w:val="22"/>
          <w:lang w:eastAsia="zh-CN"/>
        </w:rPr>
        <w:t xml:space="preserve"> discussion and not bring this up in GTW for approval in RAN1 #105-e.</w:t>
      </w:r>
    </w:p>
    <w:p w14:paraId="7D7B451C" w14:textId="77777777" w:rsidR="00ED0FFD" w:rsidRDefault="00ED0FFD" w:rsidP="00ED0FFD">
      <w:pPr>
        <w:pStyle w:val="BodyText"/>
        <w:spacing w:after="0"/>
        <w:rPr>
          <w:rFonts w:ascii="Times New Roman" w:hAnsi="Times New Roman"/>
          <w:sz w:val="22"/>
          <w:szCs w:val="22"/>
          <w:lang w:eastAsia="zh-CN"/>
        </w:rPr>
      </w:pPr>
    </w:p>
    <w:p w14:paraId="7D1734C2" w14:textId="072C1E2C" w:rsidR="00ED0FFD" w:rsidRDefault="00ED0FFD"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7E5004C3" w14:textId="77777777" w:rsidR="00ED0FFD" w:rsidRDefault="00ED0FFD" w:rsidP="00ED0FFD">
      <w:pPr>
        <w:pStyle w:val="BodyText"/>
        <w:spacing w:after="0"/>
        <w:rPr>
          <w:rFonts w:ascii="Times New Roman" w:hAnsi="Times New Roman"/>
          <w:sz w:val="22"/>
          <w:szCs w:val="22"/>
          <w:lang w:eastAsia="zh-CN"/>
        </w:rPr>
      </w:pPr>
    </w:p>
    <w:p w14:paraId="5ED3AAA5"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1.1-5)</w:t>
      </w:r>
    </w:p>
    <w:p w14:paraId="794654E1"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A332CE2"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384D985E"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296AEA">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which</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6C785A">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13DB25D1"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468A55" w14:textId="00A9576C"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B8B79CF" w14:textId="30CD0784" w:rsidR="00ED0FFD" w:rsidRDefault="00ED0FFD" w:rsidP="00ED0FFD">
      <w:pPr>
        <w:pStyle w:val="BodyText"/>
        <w:spacing w:after="0"/>
        <w:rPr>
          <w:rFonts w:ascii="Times New Roman" w:hAnsi="Times New Roman"/>
          <w:sz w:val="22"/>
          <w:szCs w:val="22"/>
          <w:lang w:eastAsia="zh-CN"/>
        </w:rPr>
      </w:pPr>
    </w:p>
    <w:p w14:paraId="355941B2" w14:textId="77777777" w:rsidR="00ED0FFD" w:rsidRDefault="00ED0FFD" w:rsidP="00ED0FFD">
      <w:pPr>
        <w:pStyle w:val="Heading5"/>
        <w:rPr>
          <w:rFonts w:ascii="Times New Roman" w:hAnsi="Times New Roman"/>
          <w:b/>
          <w:bCs/>
          <w:lang w:eastAsia="zh-CN"/>
        </w:rPr>
      </w:pPr>
      <w:r>
        <w:rPr>
          <w:rFonts w:ascii="Times New Roman" w:hAnsi="Times New Roman"/>
          <w:b/>
          <w:bCs/>
          <w:lang w:eastAsia="zh-CN"/>
        </w:rPr>
        <w:t>Proposal 1.1-6)</w:t>
      </w:r>
    </w:p>
    <w:p w14:paraId="3C3A1E42" w14:textId="77777777" w:rsidR="00ED0FFD" w:rsidRDefault="00ED0FFD" w:rsidP="00ED0FF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CA7A697"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66AEB5CF" w14:textId="77777777" w:rsidR="00ED0FFD" w:rsidRDefault="00ED0FFD" w:rsidP="00ED0FFD">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r w:rsidRPr="00DD25E1">
        <w:rPr>
          <w:rFonts w:ascii="Times New Roman" w:hAnsi="Times New Roman"/>
          <w:color w:val="C00000"/>
          <w:sz w:val="22"/>
          <w:szCs w:val="22"/>
          <w:u w:val="single"/>
          <w:lang w:eastAsia="zh-CN"/>
        </w:rPr>
        <w:t xml:space="preserve">If the assumption cannot be satisfied, it’s </w:t>
      </w:r>
      <w:r>
        <w:rPr>
          <w:rFonts w:ascii="Times New Roman" w:hAnsi="Times New Roman"/>
          <w:color w:val="C00000"/>
          <w:sz w:val="22"/>
          <w:szCs w:val="22"/>
          <w:u w:val="single"/>
          <w:lang w:eastAsia="zh-CN"/>
        </w:rPr>
        <w:t xml:space="preserve">up to RAN4 to decide </w:t>
      </w:r>
      <w:r>
        <w:rPr>
          <w:rFonts w:ascii="Times New Roman" w:hAnsi="Times New Roman"/>
          <w:color w:val="0070C0"/>
          <w:sz w:val="22"/>
          <w:szCs w:val="22"/>
          <w:u w:val="single"/>
          <w:lang w:eastAsia="zh-CN"/>
        </w:rPr>
        <w:t>whether</w:t>
      </w:r>
      <w:r w:rsidRPr="005A2412">
        <w:rPr>
          <w:rFonts w:ascii="Times New Roman" w:hAnsi="Times New Roman"/>
          <w:color w:val="0070C0"/>
          <w:sz w:val="22"/>
          <w:szCs w:val="22"/>
          <w:u w:val="single"/>
          <w:lang w:eastAsia="zh-CN"/>
        </w:rPr>
        <w:t xml:space="preserve"> </w:t>
      </w:r>
      <w:r>
        <w:rPr>
          <w:rFonts w:ascii="Times New Roman" w:hAnsi="Times New Roman"/>
          <w:color w:val="C00000"/>
          <w:sz w:val="22"/>
          <w:szCs w:val="22"/>
          <w:u w:val="single"/>
          <w:lang w:eastAsia="zh-CN"/>
        </w:rPr>
        <w:t xml:space="preserve">480/960 kHz SCS </w:t>
      </w:r>
      <w:r w:rsidRPr="00DD25E1">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296AEA">
        <w:rPr>
          <w:rFonts w:ascii="Times New Roman" w:hAnsi="Times New Roman"/>
          <w:strike/>
          <w:color w:val="0070C0"/>
          <w:sz w:val="22"/>
          <w:szCs w:val="22"/>
          <w:u w:val="single"/>
          <w:lang w:eastAsia="zh-CN"/>
        </w:rPr>
        <w:t>are</w:t>
      </w:r>
      <w:r w:rsidRPr="00296AEA">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supported for initial access of such band.</w:t>
      </w:r>
    </w:p>
    <w:p w14:paraId="5781C6ED"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8B94E30" w14:textId="77777777" w:rsidR="00ED0FFD" w:rsidRDefault="00ED0FFD" w:rsidP="00ED0FF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7F943FA" w14:textId="77777777" w:rsidR="00ED0FFD" w:rsidRPr="00DD25E1" w:rsidRDefault="00ED0FFD" w:rsidP="00ED0FFD">
      <w:pPr>
        <w:pStyle w:val="BodyText"/>
        <w:numPr>
          <w:ilvl w:val="1"/>
          <w:numId w:val="8"/>
        </w:numPr>
        <w:spacing w:after="0"/>
        <w:rPr>
          <w:rFonts w:ascii="Times New Roman" w:hAnsi="Times New Roman"/>
          <w:color w:val="0070C0"/>
          <w:sz w:val="22"/>
          <w:szCs w:val="22"/>
          <w:u w:val="single"/>
          <w:lang w:eastAsia="zh-CN"/>
        </w:rPr>
      </w:pPr>
      <w:r w:rsidRPr="00DD25E1">
        <w:rPr>
          <w:rFonts w:ascii="Times New Roman" w:hAnsi="Times New Roman"/>
          <w:color w:val="0070C0"/>
          <w:sz w:val="22"/>
          <w:szCs w:val="22"/>
          <w:u w:val="single"/>
          <w:lang w:eastAsia="zh-CN"/>
        </w:rPr>
        <w:t>RAN1 to determine which SCS, 480 or 960kHz, for SSB for initial access and inform RAN4.</w:t>
      </w:r>
    </w:p>
    <w:p w14:paraId="6F1D4FF4" w14:textId="77777777" w:rsidR="000943B1" w:rsidRDefault="000943B1">
      <w:pPr>
        <w:pStyle w:val="BodyText"/>
        <w:spacing w:after="0"/>
        <w:rPr>
          <w:rFonts w:ascii="Times New Roman" w:hAnsi="Times New Roman"/>
          <w:sz w:val="22"/>
          <w:szCs w:val="22"/>
          <w:lang w:eastAsia="zh-CN"/>
        </w:rPr>
      </w:pPr>
    </w:p>
    <w:p w14:paraId="39C4134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B0D4AE2" w14:textId="51C4403A"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sidRPr="00D20E3C">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7902367E" w14:textId="5E953140" w:rsidR="00D20E3C" w:rsidRDefault="00D20E3C" w:rsidP="00FD2201">
      <w:pPr>
        <w:pStyle w:val="BodyText"/>
        <w:spacing w:after="0"/>
        <w:rPr>
          <w:rFonts w:ascii="Times New Roman" w:hAnsi="Times New Roman"/>
          <w:sz w:val="22"/>
          <w:szCs w:val="22"/>
          <w:lang w:eastAsia="zh-CN"/>
        </w:rPr>
      </w:pPr>
    </w:p>
    <w:p w14:paraId="1C8F516C" w14:textId="70FDEEB5" w:rsidR="00D20E3C" w:rsidRDefault="00D20E3C"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w:t>
      </w:r>
      <w:r w:rsidR="00A61C3E">
        <w:rPr>
          <w:rFonts w:ascii="Times New Roman" w:hAnsi="Times New Roman"/>
          <w:sz w:val="22"/>
          <w:szCs w:val="22"/>
          <w:lang w:eastAsia="zh-CN"/>
        </w:rPr>
        <w:t xml:space="preserve"> on both Proposal 1.1-5 and 1.1-6.</w:t>
      </w:r>
    </w:p>
    <w:p w14:paraId="07FE9320" w14:textId="77777777" w:rsidR="00FD2201" w:rsidRDefault="00FD2201" w:rsidP="00FD2201">
      <w:pPr>
        <w:pStyle w:val="BodyText"/>
        <w:spacing w:after="0"/>
        <w:rPr>
          <w:rFonts w:ascii="Times New Roman" w:hAnsi="Times New Roman"/>
          <w:sz w:val="22"/>
          <w:szCs w:val="22"/>
          <w:lang w:eastAsia="zh-CN"/>
        </w:rPr>
      </w:pPr>
    </w:p>
    <w:p w14:paraId="4C5EEFFE" w14:textId="0A9364F4" w:rsidR="00FD2201" w:rsidRDefault="00FD2201" w:rsidP="00FD22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check for companies with strong objections to Proposal 1.1-5 (or Proposal 1.1-6). Please indicate if </w:t>
      </w:r>
      <w:r>
        <w:rPr>
          <w:rFonts w:ascii="Times New Roman" w:hAnsi="Times New Roman"/>
          <w:sz w:val="22"/>
          <w:szCs w:val="22"/>
          <w:lang w:eastAsia="zh-CN"/>
        </w:rPr>
        <w:t xml:space="preserve">it </w:t>
      </w:r>
      <w:r>
        <w:rPr>
          <w:rFonts w:ascii="Times New Roman" w:hAnsi="Times New Roman"/>
          <w:sz w:val="22"/>
          <w:szCs w:val="22"/>
          <w:lang w:eastAsia="zh-CN"/>
        </w:rPr>
        <w:t>is (still) not acceptable.</w:t>
      </w:r>
    </w:p>
    <w:p w14:paraId="13642019"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15B6322F" w14:textId="77777777" w:rsidTr="00421F9F">
        <w:tc>
          <w:tcPr>
            <w:tcW w:w="1525" w:type="dxa"/>
            <w:shd w:val="clear" w:color="auto" w:fill="FBE4D5" w:themeFill="accent2" w:themeFillTint="33"/>
          </w:tcPr>
          <w:p w14:paraId="03300A52"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0897D8"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2D30641E" w14:textId="77777777" w:rsidTr="00421F9F">
        <w:tc>
          <w:tcPr>
            <w:tcW w:w="1525" w:type="dxa"/>
          </w:tcPr>
          <w:p w14:paraId="09AFF118" w14:textId="77777777" w:rsidR="001C3005" w:rsidRDefault="001C3005" w:rsidP="00421F9F">
            <w:pPr>
              <w:pStyle w:val="BodyText"/>
              <w:spacing w:after="0"/>
              <w:rPr>
                <w:rFonts w:ascii="Times New Roman" w:hAnsi="Times New Roman"/>
                <w:sz w:val="22"/>
                <w:szCs w:val="22"/>
                <w:lang w:eastAsia="zh-CN"/>
              </w:rPr>
            </w:pPr>
          </w:p>
        </w:tc>
        <w:tc>
          <w:tcPr>
            <w:tcW w:w="8437" w:type="dxa"/>
          </w:tcPr>
          <w:p w14:paraId="3DC0EC27" w14:textId="77777777" w:rsidR="001C3005" w:rsidRDefault="001C3005" w:rsidP="00421F9F">
            <w:pPr>
              <w:pStyle w:val="BodyText"/>
              <w:spacing w:after="0"/>
              <w:rPr>
                <w:rFonts w:ascii="Times New Roman" w:hAnsi="Times New Roman"/>
                <w:sz w:val="22"/>
                <w:szCs w:val="22"/>
                <w:lang w:eastAsia="zh-CN"/>
              </w:rPr>
            </w:pPr>
          </w:p>
        </w:tc>
      </w:tr>
    </w:tbl>
    <w:p w14:paraId="347DA578" w14:textId="77777777" w:rsidR="001C3005" w:rsidRDefault="001C3005" w:rsidP="001C3005">
      <w:pPr>
        <w:pStyle w:val="BodyText"/>
        <w:spacing w:after="0"/>
        <w:rPr>
          <w:rFonts w:ascii="Times New Roman" w:hAnsi="Times New Roman"/>
          <w:sz w:val="22"/>
          <w:szCs w:val="22"/>
          <w:lang w:eastAsia="zh-CN"/>
        </w:rPr>
      </w:pPr>
    </w:p>
    <w:p w14:paraId="5341CCE0" w14:textId="77777777" w:rsidR="001C3005" w:rsidRDefault="001C3005" w:rsidP="001C3005">
      <w:pPr>
        <w:pStyle w:val="BodyText"/>
        <w:spacing w:after="0"/>
        <w:rPr>
          <w:rFonts w:ascii="Times New Roman" w:hAnsi="Times New Roman"/>
          <w:sz w:val="22"/>
          <w:szCs w:val="22"/>
          <w:lang w:eastAsia="zh-CN"/>
        </w:rPr>
      </w:pPr>
    </w:p>
    <w:p w14:paraId="1E5D96E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771DFA1"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9CC535" w14:textId="77777777" w:rsidR="001C3005" w:rsidRDefault="001C3005" w:rsidP="001C3005">
      <w:pPr>
        <w:pStyle w:val="BodyText"/>
        <w:spacing w:after="0"/>
        <w:rPr>
          <w:rFonts w:ascii="Times New Roman" w:hAnsi="Times New Roman"/>
          <w:sz w:val="22"/>
          <w:szCs w:val="22"/>
          <w:lang w:eastAsia="zh-CN"/>
        </w:rPr>
      </w:pPr>
    </w:p>
    <w:p w14:paraId="3746520E" w14:textId="77777777" w:rsidR="001C3005" w:rsidRDefault="001C3005" w:rsidP="001C3005">
      <w:pPr>
        <w:pStyle w:val="BodyText"/>
        <w:spacing w:after="0"/>
        <w:rPr>
          <w:rFonts w:ascii="Times New Roman" w:hAnsi="Times New Roman"/>
          <w:sz w:val="22"/>
          <w:szCs w:val="22"/>
          <w:lang w:eastAsia="zh-CN"/>
        </w:rPr>
      </w:pPr>
    </w:p>
    <w:p w14:paraId="6F1D4FF6" w14:textId="77777777" w:rsidR="000943B1" w:rsidRDefault="000943B1">
      <w:pPr>
        <w:pStyle w:val="BodyText"/>
        <w:spacing w:after="0"/>
        <w:rPr>
          <w:rFonts w:ascii="Times New Roman" w:hAnsi="Times New Roman"/>
          <w:sz w:val="22"/>
          <w:szCs w:val="22"/>
          <w:lang w:eastAsia="zh-CN"/>
        </w:rPr>
      </w:pPr>
    </w:p>
    <w:p w14:paraId="6F1D4FF7" w14:textId="77777777" w:rsidR="000943B1" w:rsidRDefault="00703EE1">
      <w:pPr>
        <w:pStyle w:val="Heading3"/>
        <w:rPr>
          <w:lang w:eastAsia="zh-CN"/>
        </w:rPr>
      </w:pPr>
      <w:r>
        <w:rPr>
          <w:lang w:eastAsia="zh-CN"/>
        </w:rPr>
        <w:t>2.1.2 ANR and CGI Reporting</w:t>
      </w:r>
    </w:p>
    <w:p w14:paraId="6F1D4F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4F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6F1D4F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F1D4F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4F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6F1D4F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4F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agreement of supporting 480 KHz and 960 KHz SCS for non-initial access should be extended to include the feature to address ANR issue.</w:t>
      </w:r>
    </w:p>
    <w:p w14:paraId="6F1D4F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0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6F1D50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0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F1D50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0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F1D50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0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6F1D500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6F1D50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F1D5009" w14:textId="77777777" w:rsidR="000943B1" w:rsidRDefault="000943B1">
      <w:pPr>
        <w:pStyle w:val="BodyText"/>
        <w:spacing w:after="0"/>
        <w:rPr>
          <w:rFonts w:ascii="Times New Roman" w:hAnsi="Times New Roman"/>
          <w:sz w:val="22"/>
          <w:szCs w:val="22"/>
          <w:lang w:eastAsia="zh-CN"/>
        </w:rPr>
      </w:pPr>
    </w:p>
    <w:p w14:paraId="6F1D500A" w14:textId="77777777" w:rsidR="000943B1" w:rsidRDefault="000943B1">
      <w:pPr>
        <w:pStyle w:val="BodyText"/>
        <w:spacing w:after="0"/>
        <w:rPr>
          <w:rFonts w:ascii="Times New Roman" w:hAnsi="Times New Roman"/>
          <w:sz w:val="22"/>
          <w:szCs w:val="22"/>
          <w:lang w:eastAsia="zh-CN"/>
        </w:rPr>
      </w:pPr>
    </w:p>
    <w:p w14:paraId="6F1D500B" w14:textId="77777777" w:rsidR="000943B1" w:rsidRDefault="00703EE1">
      <w:pPr>
        <w:pStyle w:val="Heading4"/>
        <w:rPr>
          <w:lang w:eastAsia="zh-CN"/>
        </w:rPr>
      </w:pPr>
      <w:r>
        <w:rPr>
          <w:lang w:eastAsia="zh-CN"/>
        </w:rPr>
        <w:t>Summary of Discussions</w:t>
      </w:r>
    </w:p>
    <w:p w14:paraId="6F1D500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F1D500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6F1D500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0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6F1D501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F1D5011" w14:textId="77777777" w:rsidR="000943B1" w:rsidRDefault="00703EE1">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6F1D50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F1D50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6F1D50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6F1D501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F1D5016" w14:textId="77777777" w:rsidR="000943B1" w:rsidRDefault="000943B1">
      <w:pPr>
        <w:pStyle w:val="BodyText"/>
        <w:spacing w:after="0"/>
        <w:rPr>
          <w:rFonts w:ascii="Times New Roman" w:hAnsi="Times New Roman"/>
          <w:sz w:val="22"/>
          <w:szCs w:val="22"/>
          <w:lang w:eastAsia="zh-CN"/>
        </w:rPr>
      </w:pPr>
    </w:p>
    <w:p w14:paraId="6F1D5017" w14:textId="77777777" w:rsidR="000943B1" w:rsidRDefault="00703EE1">
      <w:pPr>
        <w:pStyle w:val="Heading4"/>
        <w:rPr>
          <w:rFonts w:ascii="Times New Roman" w:hAnsi="Times New Roman"/>
          <w:b/>
          <w:bCs/>
          <w:sz w:val="22"/>
          <w:szCs w:val="18"/>
          <w:u w:val="single"/>
          <w:lang w:eastAsia="zh-CN"/>
        </w:rPr>
      </w:pPr>
      <w:bookmarkStart w:id="3" w:name="_Hlk72321599"/>
      <w:r>
        <w:rPr>
          <w:rFonts w:ascii="Times New Roman" w:hAnsi="Times New Roman"/>
          <w:b/>
          <w:bCs/>
          <w:sz w:val="22"/>
          <w:szCs w:val="18"/>
          <w:u w:val="single"/>
          <w:lang w:eastAsia="zh-CN"/>
        </w:rPr>
        <w:t>1st Round Discussion:</w:t>
      </w:r>
    </w:p>
    <w:p w14:paraId="6F1D501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F1D5019" w14:textId="77777777" w:rsidR="000943B1" w:rsidRDefault="000943B1">
      <w:pPr>
        <w:pStyle w:val="BodyText"/>
        <w:spacing w:after="0"/>
        <w:rPr>
          <w:rFonts w:ascii="Times New Roman" w:hAnsi="Times New Roman"/>
          <w:sz w:val="22"/>
          <w:szCs w:val="22"/>
          <w:lang w:eastAsia="zh-CN"/>
        </w:rPr>
      </w:pPr>
    </w:p>
    <w:p w14:paraId="6F1D501A"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1.2-1)</w:t>
      </w:r>
    </w:p>
    <w:p w14:paraId="6F1D501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6F1D50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F1D50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3"/>
    <w:p w14:paraId="6F1D501E" w14:textId="77777777" w:rsidR="000943B1" w:rsidRDefault="000943B1">
      <w:pPr>
        <w:pStyle w:val="BodyText"/>
        <w:spacing w:after="0"/>
        <w:rPr>
          <w:rFonts w:ascii="Times New Roman" w:hAnsi="Times New Roman"/>
          <w:sz w:val="22"/>
          <w:szCs w:val="22"/>
          <w:lang w:eastAsia="zh-CN"/>
        </w:rPr>
      </w:pPr>
    </w:p>
    <w:p w14:paraId="6F1D501F"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022" w14:textId="77777777">
        <w:tc>
          <w:tcPr>
            <w:tcW w:w="1805" w:type="dxa"/>
            <w:shd w:val="clear" w:color="auto" w:fill="FBE4D5" w:themeFill="accent2" w:themeFillTint="33"/>
          </w:tcPr>
          <w:p w14:paraId="6F1D50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25" w14:textId="77777777">
        <w:tc>
          <w:tcPr>
            <w:tcW w:w="1805" w:type="dxa"/>
          </w:tcPr>
          <w:p w14:paraId="6F1D50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0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943B1" w14:paraId="6F1D5028" w14:textId="77777777">
        <w:tc>
          <w:tcPr>
            <w:tcW w:w="1805" w:type="dxa"/>
          </w:tcPr>
          <w:p w14:paraId="6F1D50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943B1" w14:paraId="6F1D502D" w14:textId="77777777">
        <w:tc>
          <w:tcPr>
            <w:tcW w:w="1805" w:type="dxa"/>
          </w:tcPr>
          <w:p w14:paraId="6F1D502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02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F1D502B"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F1D502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0943B1" w14:paraId="6F1D504A" w14:textId="77777777">
        <w:tc>
          <w:tcPr>
            <w:tcW w:w="1805" w:type="dxa"/>
          </w:tcPr>
          <w:p w14:paraId="6F1D50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02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F1D5030" w14:textId="77777777" w:rsidR="000943B1" w:rsidRDefault="00703EE1">
            <w:pPr>
              <w:pStyle w:val="ListParagraph"/>
              <w:numPr>
                <w:ilvl w:val="0"/>
                <w:numId w:val="14"/>
              </w:numPr>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6F1D5031" w14:textId="77777777" w:rsidR="000943B1" w:rsidRDefault="00703EE1">
            <w:pPr>
              <w:pStyle w:val="ListParagraph"/>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6F1D5032" w14:textId="77777777" w:rsidR="000943B1" w:rsidRDefault="00703EE1">
            <w:pPr>
              <w:pStyle w:val="ListParagraph"/>
              <w:numPr>
                <w:ilvl w:val="0"/>
                <w:numId w:val="14"/>
              </w:numPr>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F1D5033" w14:textId="77777777" w:rsidR="000943B1" w:rsidRDefault="00703EE1">
            <w:pPr>
              <w:pStyle w:val="ListParagraph"/>
              <w:numPr>
                <w:ilvl w:val="1"/>
                <w:numId w:val="14"/>
              </w:numPr>
              <w:spacing w:line="240" w:lineRule="auto"/>
              <w:rPr>
                <w:i/>
                <w:lang w:eastAsia="zh-CN"/>
              </w:rPr>
            </w:pPr>
            <w:r>
              <w:rPr>
                <w:i/>
                <w:lang w:eastAsia="zh-CN"/>
              </w:rPr>
              <w:t>Monitoring of DL channels by gNBs</w:t>
            </w:r>
          </w:p>
          <w:p w14:paraId="6F1D5034" w14:textId="77777777" w:rsidR="000943B1" w:rsidRDefault="00703EE1">
            <w:pPr>
              <w:pStyle w:val="CommentTex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F1D5035" w14:textId="77777777" w:rsidR="000943B1" w:rsidRDefault="00703EE1">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6F1D5036" w14:textId="77777777" w:rsidR="000943B1" w:rsidRDefault="00703EE1">
            <w:pPr>
              <w:pStyle w:val="ListParagraph"/>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6F1D5037" w14:textId="77777777" w:rsidR="000943B1" w:rsidRDefault="000943B1">
            <w:pPr>
              <w:pStyle w:val="ListParagraph"/>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943B1" w14:paraId="6F1D503A" w14:textId="77777777">
              <w:tc>
                <w:tcPr>
                  <w:tcW w:w="6300" w:type="dxa"/>
                </w:tcPr>
                <w:p w14:paraId="6F1D5038" w14:textId="77777777" w:rsidR="000943B1" w:rsidRDefault="00703EE1">
                  <w:pPr>
                    <w:pStyle w:val="NO"/>
                    <w:rPr>
                      <w:i/>
                      <w:sz w:val="22"/>
                    </w:rPr>
                  </w:pPr>
                  <w:r>
                    <w:rPr>
                      <w:rFonts w:cs="Times"/>
                      <w:i/>
                      <w:sz w:val="22"/>
                      <w:lang w:eastAsia="zh-CN"/>
                    </w:rPr>
                    <w:t xml:space="preserve">Excerpt from 38.300 Clause 15.3.3 </w:t>
                  </w:r>
                  <w:r>
                    <w:rPr>
                      <w:i/>
                      <w:sz w:val="22"/>
                    </w:rPr>
                    <w:t>Automatic Neighbour Cell Relation Function</w:t>
                  </w:r>
                </w:p>
                <w:p w14:paraId="6F1D5039" w14:textId="77777777" w:rsidR="000943B1" w:rsidRDefault="00703EE1">
                  <w:pPr>
                    <w:pStyle w:val="NO"/>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F1D503B" w14:textId="77777777" w:rsidR="000943B1" w:rsidRDefault="000943B1">
            <w:pPr>
              <w:pStyle w:val="ListParagraph"/>
              <w:rPr>
                <w:lang w:eastAsia="zh-CN"/>
              </w:rPr>
            </w:pPr>
          </w:p>
          <w:p w14:paraId="6F1D503C" w14:textId="77777777" w:rsidR="000943B1" w:rsidRDefault="00703EE1">
            <w:pPr>
              <w:autoSpaceDE/>
              <w:autoSpaceDN/>
              <w:adjustRightInd/>
              <w:spacing w:after="0"/>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6F1D503D" w14:textId="77777777" w:rsidR="000943B1" w:rsidRDefault="00703EE1">
            <w:pPr>
              <w:pStyle w:val="CommentTex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F1D503E" w14:textId="77777777" w:rsidR="000943B1" w:rsidRDefault="00703EE1">
            <w:pPr>
              <w:pStyle w:val="ListParagraph"/>
              <w:numPr>
                <w:ilvl w:val="0"/>
                <w:numId w:val="14"/>
              </w:numPr>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F1D503F" w14:textId="77777777" w:rsidR="000943B1" w:rsidRDefault="00703EE1">
            <w:pPr>
              <w:rPr>
                <w:b/>
                <w:lang w:eastAsia="zh-CN"/>
              </w:rPr>
            </w:pPr>
            <w:r>
              <w:rPr>
                <w:b/>
                <w:lang w:eastAsia="zh-CN"/>
              </w:rPr>
              <w:t xml:space="preserve">How to support CGI report using dedicated signaling: </w:t>
            </w:r>
          </w:p>
          <w:p w14:paraId="6F1D5040" w14:textId="77777777" w:rsidR="000943B1" w:rsidRDefault="00703EE1">
            <w:pPr>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6F1D5041" w14:textId="77777777" w:rsidR="000943B1" w:rsidRDefault="00703EE1">
            <w:pPr>
              <w:rPr>
                <w:b/>
                <w:lang w:eastAsia="ko-KR"/>
              </w:rPr>
            </w:pPr>
            <w:r>
              <w:rPr>
                <w:b/>
                <w:lang w:eastAsia="ko-KR"/>
              </w:rPr>
              <w:t xml:space="preserve">Summary: </w:t>
            </w:r>
          </w:p>
          <w:p w14:paraId="6F1D5042" w14:textId="77777777" w:rsidR="000943B1" w:rsidRDefault="00703EE1">
            <w:pPr>
              <w:rPr>
                <w:lang w:eastAsia="ko-KR"/>
              </w:rPr>
            </w:pPr>
            <w:r>
              <w:rPr>
                <w:lang w:eastAsia="ko-KR"/>
              </w:rPr>
              <w:t>Given all above discussion, we can provide the following proposal as a compromise:</w:t>
            </w:r>
          </w:p>
          <w:p w14:paraId="6F1D5043" w14:textId="77777777" w:rsidR="000943B1" w:rsidRDefault="00703EE1">
            <w:pPr>
              <w:rPr>
                <w:b/>
                <w:lang w:eastAsia="ko-KR"/>
              </w:rPr>
            </w:pPr>
            <w:r>
              <w:rPr>
                <w:b/>
                <w:bCs/>
                <w:i/>
                <w:iCs/>
              </w:rPr>
              <w:t xml:space="preserve">Proposal: </w:t>
            </w:r>
          </w:p>
          <w:p w14:paraId="6F1D5044"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F1D5045" w14:textId="77777777" w:rsidR="000943B1" w:rsidRDefault="00703EE1">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6F1D5046"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6F1D5047" w14:textId="77777777" w:rsidR="000943B1" w:rsidRDefault="00703EE1">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6F1D5048" w14:textId="77777777" w:rsidR="000943B1" w:rsidRDefault="00703EE1">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6F1D5049" w14:textId="77777777" w:rsidR="000943B1" w:rsidRDefault="00703EE1">
            <w:pPr>
              <w:pStyle w:val="BodyText"/>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943B1" w14:paraId="6F1D504D" w14:textId="77777777">
        <w:tc>
          <w:tcPr>
            <w:tcW w:w="1805" w:type="dxa"/>
          </w:tcPr>
          <w:p w14:paraId="6F1D504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04C" w14:textId="77777777" w:rsidR="000943B1" w:rsidRDefault="00703EE1">
            <w:pPr>
              <w:pStyle w:val="BodyText"/>
              <w:spacing w:after="0"/>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943B1" w14:paraId="6F1D5057" w14:textId="77777777">
        <w:tc>
          <w:tcPr>
            <w:tcW w:w="1805" w:type="dxa"/>
          </w:tcPr>
          <w:p w14:paraId="6F1D504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F1D504F" w14:textId="77777777" w:rsidR="000943B1" w:rsidRDefault="00703EE1">
            <w:pPr>
              <w:pStyle w:val="BodyText"/>
              <w:spacing w:after="0"/>
              <w:rPr>
                <w:rFonts w:eastAsia="MS Mincho"/>
                <w:sz w:val="22"/>
                <w:szCs w:val="22"/>
                <w:lang w:eastAsia="ja-JP"/>
              </w:rPr>
            </w:pPr>
            <w:r>
              <w:rPr>
                <w:rFonts w:eastAsia="MS Mincho"/>
                <w:sz w:val="22"/>
                <w:szCs w:val="22"/>
                <w:lang w:eastAsia="ja-JP"/>
              </w:rPr>
              <w:t>On the proposal made by HW:</w:t>
            </w:r>
          </w:p>
          <w:p w14:paraId="6F1D5050"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6F1D5051" w14:textId="77777777" w:rsidR="000943B1" w:rsidRDefault="00703EE1">
            <w:pPr>
              <w:pStyle w:val="BodyText"/>
              <w:numPr>
                <w:ilvl w:val="0"/>
                <w:numId w:val="9"/>
              </w:numPr>
              <w:spacing w:after="0"/>
              <w:rPr>
                <w:rFonts w:eastAsia="MS Mincho"/>
                <w:sz w:val="22"/>
                <w:szCs w:val="22"/>
                <w:lang w:eastAsia="ja-JP"/>
              </w:rPr>
            </w:pPr>
            <w:r>
              <w:rPr>
                <w:rFonts w:eastAsia="MS Mincho"/>
                <w:sz w:val="22"/>
                <w:szCs w:val="22"/>
                <w:lang w:eastAsia="ja-JP"/>
              </w:rPr>
              <w:t xml:space="preserve">For the second bullet about alternatives, </w:t>
            </w:r>
          </w:p>
          <w:p w14:paraId="6F1D5052"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F1D5053"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6F1D5054" w14:textId="77777777" w:rsidR="000943B1" w:rsidRDefault="00703EE1">
            <w:pPr>
              <w:pStyle w:val="BodyText"/>
              <w:numPr>
                <w:ilvl w:val="2"/>
                <w:numId w:val="9"/>
              </w:numPr>
              <w:spacing w:after="0"/>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6F1D5055" w14:textId="77777777" w:rsidR="000943B1" w:rsidRDefault="00703EE1">
            <w:pPr>
              <w:pStyle w:val="BodyText"/>
              <w:numPr>
                <w:ilvl w:val="1"/>
                <w:numId w:val="9"/>
              </w:numPr>
              <w:spacing w:after="0"/>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F1D5056" w14:textId="77777777" w:rsidR="000943B1" w:rsidRDefault="00703EE1">
            <w:pPr>
              <w:pStyle w:val="BodyText"/>
              <w:spacing w:after="0"/>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943B1" w14:paraId="6F1D505A" w14:textId="77777777">
        <w:tc>
          <w:tcPr>
            <w:tcW w:w="1805" w:type="dxa"/>
          </w:tcPr>
          <w:p w14:paraId="6F1D5058"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059" w14:textId="77777777" w:rsidR="000943B1" w:rsidRDefault="00703EE1">
            <w:pPr>
              <w:pStyle w:val="BodyText"/>
              <w:spacing w:after="0"/>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943B1" w14:paraId="6F1D505D" w14:textId="77777777">
        <w:tc>
          <w:tcPr>
            <w:tcW w:w="1805" w:type="dxa"/>
          </w:tcPr>
          <w:p w14:paraId="6F1D505B"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6F1D505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943B1" w14:paraId="6F1D5062" w14:textId="77777777">
        <w:tc>
          <w:tcPr>
            <w:tcW w:w="1805" w:type="dxa"/>
          </w:tcPr>
          <w:p w14:paraId="6F1D505E"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F1D505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6F1D5060"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6F1D5061" w14:textId="77777777" w:rsidR="000943B1" w:rsidRDefault="000943B1">
            <w:pPr>
              <w:pStyle w:val="BodyText"/>
              <w:spacing w:after="0"/>
              <w:rPr>
                <w:rFonts w:ascii="Times New Roman" w:hAnsi="Times New Roman"/>
                <w:sz w:val="22"/>
                <w:szCs w:val="22"/>
                <w:lang w:eastAsia="zh-CN"/>
              </w:rPr>
            </w:pPr>
          </w:p>
        </w:tc>
      </w:tr>
      <w:tr w:rsidR="000943B1" w14:paraId="6F1D5065" w14:textId="77777777">
        <w:tc>
          <w:tcPr>
            <w:tcW w:w="1805" w:type="dxa"/>
          </w:tcPr>
          <w:p w14:paraId="6F1D5063"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0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943B1" w14:paraId="6F1D5068" w14:textId="77777777">
        <w:tc>
          <w:tcPr>
            <w:tcW w:w="1805" w:type="dxa"/>
          </w:tcPr>
          <w:p w14:paraId="6F1D5066"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0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0943B1" w14:paraId="6F1D506B" w14:textId="77777777">
        <w:tc>
          <w:tcPr>
            <w:tcW w:w="1805" w:type="dxa"/>
          </w:tcPr>
          <w:p w14:paraId="6F1D5069"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6F1D50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0943B1" w14:paraId="6F1D506E" w14:textId="77777777">
        <w:tc>
          <w:tcPr>
            <w:tcW w:w="1805" w:type="dxa"/>
          </w:tcPr>
          <w:p w14:paraId="6F1D506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0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0943B1" w14:paraId="6F1D5072" w14:textId="77777777">
        <w:tc>
          <w:tcPr>
            <w:tcW w:w="1805" w:type="dxa"/>
          </w:tcPr>
          <w:p w14:paraId="6F1D50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0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6F1D50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0943B1" w14:paraId="6F1D5075" w14:textId="77777777">
        <w:tc>
          <w:tcPr>
            <w:tcW w:w="1805" w:type="dxa"/>
          </w:tcPr>
          <w:p w14:paraId="6F1D50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0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0943B1" w14:paraId="6F1D5079" w14:textId="77777777">
        <w:tc>
          <w:tcPr>
            <w:tcW w:w="1805" w:type="dxa"/>
          </w:tcPr>
          <w:p w14:paraId="6F1D5076"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0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6F1D50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w:t>
            </w:r>
            <w:r>
              <w:rPr>
                <w:rFonts w:ascii="Times New Roman" w:hAnsi="Times New Roman"/>
                <w:sz w:val="22"/>
                <w:szCs w:val="22"/>
                <w:lang w:eastAsia="zh-CN"/>
              </w:rPr>
              <w:lastRenderedPageBreak/>
              <w:t>compatibility. Therefore, we suggest supporting Alt.1 first now as it will resolve ANR issues and provide forward compatibility with whatever we support in Section 2.1.1 or in future releases.</w:t>
            </w:r>
          </w:p>
        </w:tc>
      </w:tr>
      <w:tr w:rsidR="000943B1" w14:paraId="6F1D508A" w14:textId="77777777">
        <w:tc>
          <w:tcPr>
            <w:tcW w:w="1805" w:type="dxa"/>
          </w:tcPr>
          <w:p w14:paraId="6F1D50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07B" w14:textId="77777777" w:rsidR="000943B1" w:rsidRDefault="00703EE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6F1D50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6F1D507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F1D507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6F1D507F"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F1D5FCC" wp14:editId="6F1D5FCD">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6F1D5080" w14:textId="77777777" w:rsidR="000943B1" w:rsidRDefault="000943B1">
            <w:pPr>
              <w:pStyle w:val="BodyText"/>
              <w:spacing w:after="0"/>
              <w:rPr>
                <w:rFonts w:ascii="Times New Roman" w:hAnsi="Times New Roman"/>
                <w:sz w:val="22"/>
                <w:szCs w:val="22"/>
                <w:lang w:eastAsia="zh-CN"/>
              </w:rPr>
            </w:pPr>
          </w:p>
          <w:p w14:paraId="6F1D508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6F1D5082" w14:textId="77777777" w:rsidR="000943B1" w:rsidRDefault="00703EE1">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6F1D5083" w14:textId="77777777" w:rsidR="000943B1" w:rsidRDefault="00703EE1">
            <w:pPr>
              <w:pStyle w:val="BodyText"/>
              <w:numPr>
                <w:ilvl w:val="0"/>
                <w:numId w:val="1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6F1D5084" w14:textId="77777777" w:rsidR="000943B1" w:rsidRDefault="000943B1">
            <w:pPr>
              <w:pStyle w:val="BodyText"/>
              <w:spacing w:after="0"/>
              <w:rPr>
                <w:rFonts w:ascii="Times New Roman" w:hAnsi="Times New Roman"/>
                <w:sz w:val="22"/>
                <w:szCs w:val="22"/>
                <w:lang w:eastAsia="zh-CN"/>
              </w:rPr>
            </w:pPr>
          </w:p>
          <w:p w14:paraId="6F1D50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F1D508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w:t>
            </w:r>
            <w:r>
              <w:rPr>
                <w:rFonts w:ascii="Times New Roman" w:hAnsi="Times New Roman"/>
                <w:sz w:val="22"/>
                <w:szCs w:val="22"/>
                <w:lang w:eastAsia="zh-CN"/>
              </w:rPr>
              <w:lastRenderedPageBreak/>
              <w:t>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6F1D5087" w14:textId="77777777" w:rsidR="000943B1" w:rsidRDefault="00703EE1">
            <w:pPr>
              <w:pStyle w:val="BodyText"/>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6F1D5FCE" wp14:editId="6F1D5FCF">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6F1D5088" w14:textId="77777777" w:rsidR="000943B1" w:rsidRDefault="000943B1">
            <w:pPr>
              <w:pStyle w:val="BodyText"/>
              <w:spacing w:after="0"/>
              <w:rPr>
                <w:rFonts w:ascii="Times New Roman" w:hAnsi="Times New Roman"/>
                <w:sz w:val="22"/>
                <w:szCs w:val="22"/>
                <w:lang w:eastAsia="zh-CN"/>
              </w:rPr>
            </w:pPr>
          </w:p>
          <w:p w14:paraId="6F1D508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0943B1" w14:paraId="6F1D508D" w14:textId="77777777">
        <w:tc>
          <w:tcPr>
            <w:tcW w:w="1805" w:type="dxa"/>
          </w:tcPr>
          <w:p w14:paraId="6F1D508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08C"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We prefer Alt 1. </w:t>
            </w:r>
          </w:p>
        </w:tc>
      </w:tr>
      <w:tr w:rsidR="000943B1" w14:paraId="6F1D5096" w14:textId="77777777">
        <w:tc>
          <w:tcPr>
            <w:tcW w:w="1805" w:type="dxa"/>
          </w:tcPr>
          <w:p w14:paraId="6F1D508E" w14:textId="77777777" w:rsidR="000943B1" w:rsidRDefault="00703EE1">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6F1D508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6F1D509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F1D509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6F1D5092"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6F1D50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6F1D50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w:t>
            </w:r>
            <w:r>
              <w:rPr>
                <w:rFonts w:ascii="Times New Roman" w:hAnsi="Times New Roman"/>
                <w:szCs w:val="22"/>
                <w:lang w:eastAsia="zh-CN"/>
              </w:rPr>
              <w:lastRenderedPageBreak/>
              <w:t>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6F1D509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0943B1" w14:paraId="6F1D5099" w14:textId="77777777">
        <w:tc>
          <w:tcPr>
            <w:tcW w:w="1805" w:type="dxa"/>
          </w:tcPr>
          <w:p w14:paraId="6F1D5097"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6F1D5098" w14:textId="77777777" w:rsidR="000943B1" w:rsidRDefault="00703EE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0943B1" w14:paraId="6F1D509C" w14:textId="77777777">
        <w:tc>
          <w:tcPr>
            <w:tcW w:w="1805" w:type="dxa"/>
          </w:tcPr>
          <w:p w14:paraId="6F1D509A"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6F1D509B" w14:textId="77777777" w:rsidR="000943B1" w:rsidRDefault="00703EE1">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6F1D509D" w14:textId="77777777" w:rsidR="000943B1" w:rsidRDefault="000943B1">
      <w:pPr>
        <w:pStyle w:val="BodyText"/>
        <w:spacing w:after="0"/>
        <w:rPr>
          <w:rFonts w:ascii="Times New Roman" w:hAnsi="Times New Roman"/>
          <w:sz w:val="22"/>
          <w:szCs w:val="22"/>
          <w:lang w:eastAsia="zh-CN"/>
        </w:rPr>
      </w:pPr>
    </w:p>
    <w:p w14:paraId="6F1D509E" w14:textId="77777777" w:rsidR="000943B1" w:rsidRDefault="000943B1">
      <w:pPr>
        <w:pStyle w:val="BodyText"/>
        <w:spacing w:after="0"/>
        <w:rPr>
          <w:rFonts w:ascii="Times New Roman" w:hAnsi="Times New Roman"/>
          <w:sz w:val="22"/>
          <w:szCs w:val="22"/>
          <w:lang w:eastAsia="zh-CN"/>
        </w:rPr>
      </w:pPr>
    </w:p>
    <w:p w14:paraId="6F1D509F" w14:textId="77777777" w:rsidR="000943B1" w:rsidRDefault="000943B1">
      <w:pPr>
        <w:pStyle w:val="BodyText"/>
        <w:spacing w:after="0"/>
        <w:rPr>
          <w:rFonts w:ascii="Times New Roman" w:hAnsi="Times New Roman"/>
          <w:sz w:val="22"/>
          <w:szCs w:val="22"/>
          <w:lang w:eastAsia="zh-CN"/>
        </w:rPr>
      </w:pPr>
    </w:p>
    <w:p w14:paraId="6F1D50A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0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0A2" w14:textId="77777777" w:rsidR="000943B1" w:rsidRDefault="000943B1">
      <w:pPr>
        <w:pStyle w:val="BodyText"/>
        <w:spacing w:after="0"/>
        <w:rPr>
          <w:rFonts w:ascii="Times New Roman" w:hAnsi="Times New Roman"/>
          <w:sz w:val="22"/>
          <w:szCs w:val="22"/>
          <w:lang w:eastAsia="zh-CN"/>
        </w:rPr>
      </w:pPr>
    </w:p>
    <w:p w14:paraId="6F1D50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6F1D50A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6F1D50A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6F1D50A6"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7"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F1D50A8"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6F1D50A9"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6F1D50AA"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F1D50AB"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6F1D50AC"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6F1D50A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6F1D50AE" w14:textId="77777777" w:rsidR="000943B1" w:rsidRDefault="00703EE1">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F1D50AF"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6F1D50B0"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6F1D50B1"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6F1D50B2" w14:textId="77777777" w:rsidR="000943B1" w:rsidRDefault="00703EE1">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F1D50B3" w14:textId="77777777" w:rsidR="000943B1" w:rsidRDefault="00703EE1">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6F1D50B4" w14:textId="77777777" w:rsidR="000943B1" w:rsidRDefault="00703EE1">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6F1D50B5"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F1D50B6" w14:textId="77777777" w:rsidR="000943B1" w:rsidRDefault="00703EE1">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6F1D50B7" w14:textId="77777777" w:rsidR="000943B1" w:rsidRDefault="000943B1">
      <w:pPr>
        <w:pStyle w:val="BodyText"/>
        <w:spacing w:after="0"/>
        <w:ind w:left="3600"/>
        <w:rPr>
          <w:rFonts w:ascii="Times New Roman" w:hAnsi="Times New Roman"/>
          <w:strike/>
          <w:sz w:val="22"/>
          <w:szCs w:val="22"/>
          <w:lang w:eastAsia="zh-CN"/>
        </w:rPr>
      </w:pPr>
    </w:p>
    <w:p w14:paraId="6F1D50B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F1D50B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6F1D50BA"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6F1D50BB" w14:textId="77777777" w:rsidR="000943B1" w:rsidRDefault="000943B1">
      <w:pPr>
        <w:pStyle w:val="BodyText"/>
        <w:spacing w:after="0"/>
        <w:rPr>
          <w:rFonts w:ascii="Times New Roman" w:hAnsi="Times New Roman"/>
          <w:sz w:val="22"/>
          <w:szCs w:val="22"/>
          <w:lang w:eastAsia="zh-CN"/>
        </w:rPr>
      </w:pPr>
    </w:p>
    <w:p w14:paraId="6F1D50B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0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6F1D50BE" w14:textId="77777777" w:rsidR="000943B1" w:rsidRDefault="000943B1">
      <w:pPr>
        <w:pStyle w:val="BodyText"/>
        <w:spacing w:after="0"/>
        <w:rPr>
          <w:rFonts w:ascii="Times New Roman" w:hAnsi="Times New Roman"/>
          <w:sz w:val="22"/>
          <w:szCs w:val="22"/>
          <w:lang w:eastAsia="zh-CN"/>
        </w:rPr>
      </w:pPr>
    </w:p>
    <w:p w14:paraId="6F1D50BF" w14:textId="77777777" w:rsidR="000943B1" w:rsidRDefault="00703EE1">
      <w:pPr>
        <w:pStyle w:val="Heading5"/>
        <w:rPr>
          <w:rFonts w:ascii="Times New Roman" w:hAnsi="Times New Roman"/>
          <w:lang w:eastAsia="zh-CN"/>
        </w:rPr>
      </w:pPr>
      <w:r>
        <w:rPr>
          <w:rFonts w:ascii="Times New Roman" w:hAnsi="Times New Roman"/>
          <w:b/>
          <w:bCs/>
          <w:lang w:eastAsia="zh-CN"/>
        </w:rPr>
        <w:t>Proposal 1.2-2)</w:t>
      </w:r>
    </w:p>
    <w:p w14:paraId="6F1D50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6F1D50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0C2"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6F1D50C3" w14:textId="77777777" w:rsidR="000943B1" w:rsidRDefault="000943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0943B1" w14:paraId="6F1D50C6" w14:textId="77777777">
        <w:tc>
          <w:tcPr>
            <w:tcW w:w="1805" w:type="dxa"/>
            <w:shd w:val="clear" w:color="auto" w:fill="FBE4D5" w:themeFill="accent2" w:themeFillTint="33"/>
          </w:tcPr>
          <w:p w14:paraId="6F1D50C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0C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0CA" w14:textId="77777777">
        <w:tc>
          <w:tcPr>
            <w:tcW w:w="1805" w:type="dxa"/>
          </w:tcPr>
          <w:p w14:paraId="6F1D50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0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0C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0943B1" w14:paraId="6F1D50CD" w14:textId="77777777">
        <w:tc>
          <w:tcPr>
            <w:tcW w:w="1805" w:type="dxa"/>
          </w:tcPr>
          <w:p w14:paraId="6F1D50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F1D50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0943B1" w14:paraId="6F1D50D0" w14:textId="77777777">
        <w:tc>
          <w:tcPr>
            <w:tcW w:w="1805" w:type="dxa"/>
          </w:tcPr>
          <w:p w14:paraId="6F1D50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0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0D6" w14:textId="77777777">
        <w:tc>
          <w:tcPr>
            <w:tcW w:w="1805" w:type="dxa"/>
          </w:tcPr>
          <w:p w14:paraId="6F1D50D1"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0D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w:t>
            </w:r>
            <w:r>
              <w:rPr>
                <w:rFonts w:ascii="Times New Roman" w:eastAsiaTheme="minorEastAsia" w:hAnsi="Times New Roman"/>
                <w:sz w:val="22"/>
                <w:szCs w:val="22"/>
                <w:lang w:eastAsia="ko-KR"/>
              </w:rPr>
              <w:lastRenderedPageBreak/>
              <w:t>majority view, we suggest to add the following note in order to minimize specification impact for optional features.</w:t>
            </w:r>
          </w:p>
          <w:p w14:paraId="6F1D50D3" w14:textId="77777777" w:rsidR="000943B1" w:rsidRDefault="000943B1">
            <w:pPr>
              <w:pStyle w:val="BodyText"/>
              <w:spacing w:after="0"/>
              <w:rPr>
                <w:rFonts w:ascii="Times New Roman" w:eastAsiaTheme="minorEastAsia" w:hAnsi="Times New Roman"/>
                <w:sz w:val="22"/>
                <w:szCs w:val="22"/>
                <w:lang w:eastAsia="ko-KR"/>
              </w:rPr>
            </w:pPr>
          </w:p>
          <w:p w14:paraId="6F1D50D4" w14:textId="77777777" w:rsidR="000943B1" w:rsidRDefault="00703EE1">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6F1D50D5" w14:textId="77777777" w:rsidR="000943B1" w:rsidRDefault="000943B1">
            <w:pPr>
              <w:pStyle w:val="BodyText"/>
              <w:spacing w:after="0"/>
              <w:rPr>
                <w:rFonts w:ascii="Times New Roman" w:eastAsia="MS Mincho" w:hAnsi="Times New Roman"/>
                <w:sz w:val="22"/>
                <w:szCs w:val="22"/>
                <w:lang w:eastAsia="ja-JP"/>
              </w:rPr>
            </w:pPr>
          </w:p>
        </w:tc>
      </w:tr>
      <w:tr w:rsidR="000943B1" w14:paraId="6F1D50D9" w14:textId="77777777">
        <w:tc>
          <w:tcPr>
            <w:tcW w:w="1805" w:type="dxa"/>
          </w:tcPr>
          <w:p w14:paraId="6F1D50D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F1D50D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0943B1" w14:paraId="6F1D50E1" w14:textId="77777777">
        <w:tc>
          <w:tcPr>
            <w:tcW w:w="1805" w:type="dxa"/>
          </w:tcPr>
          <w:p w14:paraId="6F1D50DA"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6F1D50D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6F1D50DC" w14:textId="77777777" w:rsidR="000943B1" w:rsidRDefault="00703EE1">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6F1D50DD"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6F1D50DE" w14:textId="77777777" w:rsidR="000943B1" w:rsidRDefault="00703EE1">
            <w:pPr>
              <w:pStyle w:val="BodyText"/>
              <w:numPr>
                <w:ilvl w:val="1"/>
                <w:numId w:val="18"/>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6F1D50DF" w14:textId="77777777" w:rsidR="000943B1" w:rsidRDefault="00703EE1">
            <w:pPr>
              <w:pStyle w:val="BodyText"/>
              <w:numPr>
                <w:ilvl w:val="0"/>
                <w:numId w:val="18"/>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6F1D50E0"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0943B1" w14:paraId="6F1D5184" w14:textId="77777777">
        <w:tc>
          <w:tcPr>
            <w:tcW w:w="1805" w:type="dxa"/>
            <w:shd w:val="clear" w:color="auto" w:fill="auto"/>
          </w:tcPr>
          <w:p w14:paraId="6F1D50E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F1D50E3" w14:textId="77777777" w:rsidR="000943B1" w:rsidRDefault="00703EE1">
            <w:pPr>
              <w:pStyle w:val="BodyText"/>
              <w:numPr>
                <w:ilvl w:val="0"/>
                <w:numId w:val="19"/>
              </w:numPr>
              <w:spacing w:after="0"/>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6F1D50E4"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6F1D50E5"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F1D50E6" w14:textId="77777777" w:rsidR="000943B1" w:rsidRDefault="00703EE1">
            <w:pPr>
              <w:pStyle w:val="BodyText"/>
              <w:numPr>
                <w:ilvl w:val="0"/>
                <w:numId w:val="20"/>
              </w:numPr>
              <w:spacing w:after="0"/>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6F1D50E7" w14:textId="77777777" w:rsidR="000943B1" w:rsidRDefault="00703EE1">
            <w:pPr>
              <w:pStyle w:val="BodyText"/>
              <w:spacing w:after="0"/>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F1D50E8" w14:textId="77777777" w:rsidR="000943B1" w:rsidRDefault="00703EE1">
            <w:pPr>
              <w:pStyle w:val="BodyText"/>
              <w:spacing w:after="0"/>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InterDigital and Ericsson have explained in the first round with the main difference that Type0-PDCCH and “PDSCH scheduled by type-0 PDCCH” are replaced by generic PDCCH and PDSCH, </w:t>
            </w:r>
            <w:r>
              <w:rPr>
                <w:rFonts w:ascii="Times New Roman" w:hAnsi="Times New Roman"/>
                <w:bCs/>
                <w:szCs w:val="20"/>
                <w:lang w:eastAsia="zh-CN"/>
              </w:rPr>
              <w:lastRenderedPageBreak/>
              <w:t>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6F1D50E9"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6F1D50EA" w14:textId="77777777" w:rsidR="000943B1" w:rsidRDefault="00703EE1">
            <w:pPr>
              <w:pStyle w:val="BodyText"/>
              <w:numPr>
                <w:ilvl w:val="0"/>
                <w:numId w:val="19"/>
              </w:numPr>
              <w:spacing w:after="0"/>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6F1D50EB"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6F1D50EC" w14:textId="77777777" w:rsidR="000943B1" w:rsidRDefault="00703EE1">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6F1D50ED"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6F1D50EE" w14:textId="77777777" w:rsidR="000943B1" w:rsidRDefault="00703EE1">
            <w:pPr>
              <w:pStyle w:val="ListParagraph"/>
              <w:numPr>
                <w:ilvl w:val="0"/>
                <w:numId w:val="21"/>
              </w:numPr>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6F1D50EF" w14:textId="77777777" w:rsidR="000943B1" w:rsidRDefault="00703EE1">
            <w:pPr>
              <w:pStyle w:val="ListParagraph"/>
              <w:numPr>
                <w:ilvl w:val="1"/>
                <w:numId w:val="21"/>
              </w:numPr>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6F1D50F0" w14:textId="77777777" w:rsidR="000943B1" w:rsidRDefault="000943B1">
            <w:pPr>
              <w:pStyle w:val="BodyText"/>
              <w:spacing w:after="0"/>
              <w:rPr>
                <w:rFonts w:ascii="Times New Roman" w:hAnsi="Times New Roman"/>
                <w:szCs w:val="20"/>
                <w:lang w:eastAsia="zh-CN"/>
              </w:rPr>
            </w:pPr>
          </w:p>
          <w:p w14:paraId="6F1D50F1" w14:textId="77777777" w:rsidR="000943B1" w:rsidRDefault="00703EE1">
            <w:pPr>
              <w:pStyle w:val="ListParagraph"/>
              <w:numPr>
                <w:ilvl w:val="0"/>
                <w:numId w:val="21"/>
              </w:numPr>
              <w:rPr>
                <w:i/>
                <w:sz w:val="20"/>
                <w:szCs w:val="20"/>
                <w:lang w:eastAsia="zh-CN"/>
              </w:rPr>
            </w:pPr>
            <w:r>
              <w:rPr>
                <w:i/>
                <w:sz w:val="20"/>
                <w:szCs w:val="20"/>
                <w:lang w:eastAsia="zh-CN"/>
              </w:rPr>
              <w:t xml:space="preserve">Unjustifiable overhead of SIB1/ PDSCH scheduled by type-0 PDCCH just to provide CGI report parameters: </w:t>
            </w:r>
          </w:p>
          <w:p w14:paraId="6F1D50F2" w14:textId="77777777" w:rsidR="000943B1" w:rsidRDefault="00703EE1">
            <w:pPr>
              <w:pStyle w:val="ListParagraph"/>
              <w:numPr>
                <w:ilvl w:val="1"/>
                <w:numId w:val="21"/>
              </w:numPr>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6F1D50F3" w14:textId="77777777" w:rsidR="000943B1" w:rsidRDefault="00703EE1">
            <w:pPr>
              <w:pStyle w:val="ListParagraph"/>
              <w:numPr>
                <w:ilvl w:val="0"/>
                <w:numId w:val="21"/>
              </w:numPr>
              <w:rPr>
                <w:sz w:val="20"/>
                <w:szCs w:val="20"/>
                <w:lang w:eastAsia="zh-CN"/>
              </w:rPr>
            </w:pPr>
            <w:r>
              <w:rPr>
                <w:i/>
                <w:sz w:val="20"/>
                <w:szCs w:val="20"/>
                <w:lang w:eastAsia="zh-CN"/>
              </w:rPr>
              <w:lastRenderedPageBreak/>
              <w:t>How to support CGI Report and whether or not to extend the support of 480/960 kHz SSBs are two independent issues and need to be independently discussed:</w:t>
            </w:r>
          </w:p>
          <w:p w14:paraId="6F1D50F4" w14:textId="77777777" w:rsidR="000943B1" w:rsidRDefault="00703EE1">
            <w:pPr>
              <w:pStyle w:val="ListParagraph"/>
              <w:numPr>
                <w:ilvl w:val="1"/>
                <w:numId w:val="21"/>
              </w:numPr>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6F1D50F5" w14:textId="77777777" w:rsidR="000943B1" w:rsidRDefault="00703EE1">
            <w:pPr>
              <w:pStyle w:val="BodyText"/>
              <w:numPr>
                <w:ilvl w:val="0"/>
                <w:numId w:val="19"/>
              </w:numPr>
              <w:spacing w:after="0"/>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6F1D50F6"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F1D50F7" w14:textId="77777777" w:rsidR="000943B1" w:rsidRDefault="00703EE1">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6F1D50F8" w14:textId="77777777" w:rsidR="000943B1" w:rsidRDefault="00703EE1">
            <w:pPr>
              <w:pStyle w:val="BodyText"/>
              <w:numPr>
                <w:ilvl w:val="0"/>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6F1D50F9"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6F1D50FA"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F1D50FB" w14:textId="77777777" w:rsidR="000943B1" w:rsidRDefault="00703EE1">
            <w:pPr>
              <w:pStyle w:val="BodyText"/>
              <w:numPr>
                <w:ilvl w:val="2"/>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6F1D50FC"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6F1D50FD" w14:textId="77777777" w:rsidR="000943B1" w:rsidRDefault="00703EE1">
            <w:pPr>
              <w:pStyle w:val="BodyText"/>
              <w:numPr>
                <w:ilvl w:val="1"/>
                <w:numId w:val="22"/>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1D50FE" w14:textId="77777777" w:rsidR="000943B1" w:rsidRDefault="00703EE1">
            <w:pPr>
              <w:pStyle w:val="BodyText"/>
              <w:numPr>
                <w:ilvl w:val="0"/>
                <w:numId w:val="19"/>
              </w:numPr>
              <w:spacing w:after="0"/>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F1D50FF" w14:textId="77777777" w:rsidR="000943B1" w:rsidRDefault="00703EE1">
            <w:pPr>
              <w:pStyle w:val="BodyText"/>
              <w:spacing w:after="0"/>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6F1D5100"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b/>
                <w:szCs w:val="20"/>
                <w:lang w:eastAsia="zh-CN"/>
              </w:rPr>
              <w:t xml:space="preserve">DOCOMO: </w:t>
            </w:r>
          </w:p>
          <w:p w14:paraId="6F1D5101"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6F1D5102"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6F1D5103"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 xml:space="preserve">Nokia: </w:t>
            </w:r>
          </w:p>
          <w:p w14:paraId="6F1D5104"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F1D5105"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w:t>
            </w:r>
            <w:r>
              <w:rPr>
                <w:rFonts w:ascii="Times New Roman" w:eastAsiaTheme="minorEastAsia" w:hAnsi="Times New Roman"/>
                <w:szCs w:val="20"/>
                <w:lang w:eastAsia="zh-CN"/>
              </w:rPr>
              <w:lastRenderedPageBreak/>
              <w:t xml:space="preserve">actually detected cell and report the CGI back. In either case, at the end of the procedure, serving gNB would know whether the detected cell by the UE belongs to its own operator or another operator. </w:t>
            </w:r>
          </w:p>
          <w:p w14:paraId="6F1D5106"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eastAsiaTheme="minorEastAsia" w:hAnsi="Times New Roman"/>
                <w:b/>
                <w:szCs w:val="20"/>
                <w:lang w:eastAsia="zh-CN"/>
              </w:rPr>
              <w:t>AT&amp;T:</w:t>
            </w:r>
          </w:p>
          <w:p w14:paraId="6F1D5107" w14:textId="77777777" w:rsidR="000943B1" w:rsidRDefault="00703EE1">
            <w:pPr>
              <w:pStyle w:val="BodyText"/>
              <w:spacing w:after="0"/>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6F1D5108" w14:textId="77777777" w:rsidR="000943B1" w:rsidRDefault="00703EE1">
            <w:pPr>
              <w:pStyle w:val="BodyText"/>
              <w:spacing w:after="0"/>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6F1D5109"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Intel:</w:t>
            </w:r>
          </w:p>
          <w:p w14:paraId="6F1D510A" w14:textId="77777777" w:rsidR="000943B1" w:rsidRDefault="00703EE1">
            <w:pPr>
              <w:pStyle w:val="BodyText"/>
              <w:spacing w:after="0"/>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6F1D510B" w14:textId="77777777" w:rsidR="000943B1" w:rsidRDefault="00703EE1">
            <w:pPr>
              <w:pStyle w:val="BodyText"/>
              <w:numPr>
                <w:ilvl w:val="0"/>
                <w:numId w:val="23"/>
              </w:numPr>
              <w:spacing w:after="0"/>
              <w:rPr>
                <w:rFonts w:ascii="Times New Roman" w:hAnsi="Times New Roman"/>
                <w:b/>
                <w:szCs w:val="20"/>
                <w:lang w:eastAsia="zh-CN"/>
              </w:rPr>
            </w:pPr>
            <w:r>
              <w:rPr>
                <w:rFonts w:ascii="Times New Roman" w:hAnsi="Times New Roman"/>
                <w:b/>
                <w:szCs w:val="20"/>
                <w:lang w:eastAsia="zh-CN"/>
              </w:rPr>
              <w:t>Vivo:</w:t>
            </w:r>
          </w:p>
          <w:p w14:paraId="6F1D510C" w14:textId="77777777" w:rsidR="000943B1" w:rsidRDefault="00703EE1">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Thank you for your detailed analysis. </w:t>
            </w:r>
          </w:p>
          <w:p w14:paraId="6F1D510D"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w:t>
            </w:r>
            <w:r>
              <w:rPr>
                <w:rFonts w:ascii="Times New Roman" w:hAnsi="Times New Roman"/>
                <w:szCs w:val="20"/>
                <w:lang w:eastAsia="zh-CN"/>
              </w:rPr>
              <w:lastRenderedPageBreak/>
              <w:t xml:space="preserve">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6F1D510E"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F1D510F" w14:textId="77777777" w:rsidR="000943B1" w:rsidRDefault="00703EE1">
            <w:pPr>
              <w:pStyle w:val="BodyText"/>
              <w:numPr>
                <w:ilvl w:val="1"/>
                <w:numId w:val="23"/>
              </w:numPr>
              <w:spacing w:after="0"/>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0943B1" w14:paraId="6F1D517E" w14:textId="77777777">
              <w:tc>
                <w:tcPr>
                  <w:tcW w:w="8064" w:type="dxa"/>
                </w:tcPr>
                <w:p w14:paraId="6F1D5110" w14:textId="77777777" w:rsidR="000943B1" w:rsidRDefault="00703EE1">
                  <w:pPr>
                    <w:pStyle w:val="Heading4"/>
                    <w:outlineLvl w:val="3"/>
                    <w:rPr>
                      <w:sz w:val="20"/>
                    </w:rPr>
                  </w:pPr>
                  <w:r>
                    <w:rPr>
                      <w:sz w:val="20"/>
                    </w:rPr>
                    <w:t>9.1.3.2</w:t>
                  </w:r>
                  <w:r>
                    <w:rPr>
                      <w:sz w:val="20"/>
                    </w:rPr>
                    <w:tab/>
                    <w:t>XN SETUP RESPONSE</w:t>
                  </w:r>
                </w:p>
                <w:p w14:paraId="6F1D5111" w14:textId="77777777" w:rsidR="000943B1" w:rsidRDefault="00703EE1">
                  <w:r>
                    <w:t>This message is sent by a NG-RAN node to a neighbouring NG-RAN node to transfer application data for an Xn-C interface instance.</w:t>
                  </w:r>
                </w:p>
                <w:p w14:paraId="6F1D5112" w14:textId="77777777" w:rsidR="000943B1" w:rsidRDefault="00703EE1">
                  <w:r>
                    <w:t>Direction: NG-RAN node</w:t>
                  </w:r>
                  <w:r>
                    <w:rPr>
                      <w:vertAlign w:val="subscript"/>
                    </w:rPr>
                    <w:t>2</w:t>
                  </w:r>
                  <w:r>
                    <w:t xml:space="preserve"> </w:t>
                  </w:r>
                  <w:r>
                    <w:sym w:font="Wingdings" w:char="F0E0"/>
                  </w:r>
                  <w:r>
                    <w:t xml:space="preserve"> NG-RAN node</w:t>
                  </w:r>
                  <w:r>
                    <w:rPr>
                      <w:vertAlign w:val="subscript"/>
                    </w:rPr>
                    <w:t>1</w:t>
                  </w:r>
                  <w:r>
                    <w:t>.</w:t>
                  </w:r>
                </w:p>
                <w:p w14:paraId="6F1D5113" w14:textId="77777777" w:rsidR="000943B1" w:rsidRDefault="000943B1"/>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0943B1" w14:paraId="6F1D511B" w14:textId="77777777">
                    <w:tc>
                      <w:tcPr>
                        <w:tcW w:w="1293" w:type="dxa"/>
                      </w:tcPr>
                      <w:p w14:paraId="6F1D5114" w14:textId="77777777" w:rsidR="000943B1" w:rsidRDefault="00703EE1">
                        <w:pPr>
                          <w:pStyle w:val="TAH"/>
                          <w:rPr>
                            <w:sz w:val="16"/>
                            <w:szCs w:val="16"/>
                            <w:lang w:eastAsia="ja-JP"/>
                          </w:rPr>
                        </w:pPr>
                        <w:r>
                          <w:rPr>
                            <w:sz w:val="16"/>
                            <w:szCs w:val="16"/>
                            <w:lang w:eastAsia="ja-JP"/>
                          </w:rPr>
                          <w:t>IE/Group Name</w:t>
                        </w:r>
                      </w:p>
                    </w:tc>
                    <w:tc>
                      <w:tcPr>
                        <w:tcW w:w="742" w:type="dxa"/>
                      </w:tcPr>
                      <w:p w14:paraId="6F1D5115" w14:textId="77777777" w:rsidR="000943B1" w:rsidRDefault="00703EE1">
                        <w:pPr>
                          <w:pStyle w:val="TAH"/>
                          <w:rPr>
                            <w:sz w:val="16"/>
                            <w:szCs w:val="16"/>
                            <w:lang w:eastAsia="ja-JP"/>
                          </w:rPr>
                        </w:pPr>
                        <w:r>
                          <w:rPr>
                            <w:sz w:val="16"/>
                            <w:szCs w:val="16"/>
                            <w:lang w:eastAsia="ja-JP"/>
                          </w:rPr>
                          <w:t>Presence</w:t>
                        </w:r>
                      </w:p>
                    </w:tc>
                    <w:tc>
                      <w:tcPr>
                        <w:tcW w:w="788" w:type="dxa"/>
                      </w:tcPr>
                      <w:p w14:paraId="6F1D5116" w14:textId="77777777" w:rsidR="000943B1" w:rsidRDefault="00703EE1">
                        <w:pPr>
                          <w:pStyle w:val="TAH"/>
                          <w:rPr>
                            <w:sz w:val="16"/>
                            <w:szCs w:val="16"/>
                            <w:lang w:eastAsia="ja-JP"/>
                          </w:rPr>
                        </w:pPr>
                        <w:r>
                          <w:rPr>
                            <w:sz w:val="16"/>
                            <w:szCs w:val="16"/>
                            <w:lang w:eastAsia="ja-JP"/>
                          </w:rPr>
                          <w:t>Range</w:t>
                        </w:r>
                      </w:p>
                    </w:tc>
                    <w:tc>
                      <w:tcPr>
                        <w:tcW w:w="812" w:type="dxa"/>
                      </w:tcPr>
                      <w:p w14:paraId="6F1D5117" w14:textId="77777777" w:rsidR="000943B1" w:rsidRDefault="00703EE1">
                        <w:pPr>
                          <w:pStyle w:val="TAH"/>
                          <w:rPr>
                            <w:sz w:val="16"/>
                            <w:szCs w:val="16"/>
                            <w:lang w:eastAsia="ja-JP"/>
                          </w:rPr>
                        </w:pPr>
                        <w:r>
                          <w:rPr>
                            <w:sz w:val="16"/>
                            <w:szCs w:val="16"/>
                            <w:lang w:eastAsia="ja-JP"/>
                          </w:rPr>
                          <w:t>IE type and reference</w:t>
                        </w:r>
                      </w:p>
                    </w:tc>
                    <w:tc>
                      <w:tcPr>
                        <w:tcW w:w="1359" w:type="dxa"/>
                      </w:tcPr>
                      <w:p w14:paraId="6F1D5118" w14:textId="77777777" w:rsidR="000943B1" w:rsidRDefault="00703EE1">
                        <w:pPr>
                          <w:pStyle w:val="TAH"/>
                          <w:rPr>
                            <w:sz w:val="16"/>
                            <w:szCs w:val="16"/>
                            <w:lang w:eastAsia="ja-JP"/>
                          </w:rPr>
                        </w:pPr>
                        <w:r>
                          <w:rPr>
                            <w:sz w:val="16"/>
                            <w:szCs w:val="16"/>
                            <w:lang w:eastAsia="ja-JP"/>
                          </w:rPr>
                          <w:t>Semantics description</w:t>
                        </w:r>
                      </w:p>
                    </w:tc>
                    <w:tc>
                      <w:tcPr>
                        <w:tcW w:w="1350" w:type="dxa"/>
                      </w:tcPr>
                      <w:p w14:paraId="6F1D5119" w14:textId="77777777" w:rsidR="000943B1" w:rsidRDefault="00703EE1">
                        <w:pPr>
                          <w:pStyle w:val="TAH"/>
                          <w:rPr>
                            <w:b w:val="0"/>
                            <w:sz w:val="16"/>
                            <w:szCs w:val="16"/>
                            <w:lang w:eastAsia="ja-JP"/>
                          </w:rPr>
                        </w:pPr>
                        <w:r>
                          <w:rPr>
                            <w:sz w:val="16"/>
                            <w:szCs w:val="16"/>
                            <w:lang w:eastAsia="ja-JP"/>
                          </w:rPr>
                          <w:t>Criticality</w:t>
                        </w:r>
                      </w:p>
                    </w:tc>
                    <w:tc>
                      <w:tcPr>
                        <w:tcW w:w="1440" w:type="dxa"/>
                      </w:tcPr>
                      <w:p w14:paraId="6F1D511A" w14:textId="77777777" w:rsidR="000943B1" w:rsidRDefault="00703EE1">
                        <w:pPr>
                          <w:pStyle w:val="TAH"/>
                          <w:rPr>
                            <w:b w:val="0"/>
                            <w:sz w:val="16"/>
                            <w:szCs w:val="16"/>
                            <w:lang w:eastAsia="ja-JP"/>
                          </w:rPr>
                        </w:pPr>
                        <w:r>
                          <w:rPr>
                            <w:sz w:val="16"/>
                            <w:szCs w:val="16"/>
                            <w:lang w:eastAsia="ja-JP"/>
                          </w:rPr>
                          <w:t>Assigned Criticality</w:t>
                        </w:r>
                      </w:p>
                    </w:tc>
                  </w:tr>
                  <w:tr w:rsidR="000943B1" w14:paraId="6F1D5123" w14:textId="77777777">
                    <w:tc>
                      <w:tcPr>
                        <w:tcW w:w="1293" w:type="dxa"/>
                      </w:tcPr>
                      <w:p w14:paraId="6F1D511C" w14:textId="77777777" w:rsidR="000943B1" w:rsidRDefault="00703EE1">
                        <w:pPr>
                          <w:pStyle w:val="TAL"/>
                          <w:rPr>
                            <w:sz w:val="16"/>
                            <w:szCs w:val="16"/>
                            <w:lang w:eastAsia="ja-JP"/>
                          </w:rPr>
                        </w:pPr>
                        <w:r>
                          <w:rPr>
                            <w:bCs/>
                            <w:sz w:val="16"/>
                            <w:szCs w:val="16"/>
                            <w:lang w:eastAsia="ja-JP"/>
                          </w:rPr>
                          <w:t>Message Type</w:t>
                        </w:r>
                      </w:p>
                    </w:tc>
                    <w:tc>
                      <w:tcPr>
                        <w:tcW w:w="742" w:type="dxa"/>
                      </w:tcPr>
                      <w:p w14:paraId="6F1D511D" w14:textId="77777777" w:rsidR="000943B1" w:rsidRDefault="00703EE1">
                        <w:pPr>
                          <w:pStyle w:val="TAL"/>
                          <w:rPr>
                            <w:sz w:val="16"/>
                            <w:szCs w:val="16"/>
                            <w:lang w:eastAsia="ja-JP"/>
                          </w:rPr>
                        </w:pPr>
                        <w:r>
                          <w:rPr>
                            <w:bCs/>
                            <w:sz w:val="16"/>
                            <w:szCs w:val="16"/>
                            <w:lang w:eastAsia="ja-JP"/>
                          </w:rPr>
                          <w:t>M</w:t>
                        </w:r>
                      </w:p>
                    </w:tc>
                    <w:tc>
                      <w:tcPr>
                        <w:tcW w:w="788" w:type="dxa"/>
                      </w:tcPr>
                      <w:p w14:paraId="6F1D511E" w14:textId="77777777" w:rsidR="000943B1" w:rsidRDefault="000943B1">
                        <w:pPr>
                          <w:pStyle w:val="TAL"/>
                          <w:rPr>
                            <w:sz w:val="16"/>
                            <w:szCs w:val="16"/>
                            <w:lang w:eastAsia="ja-JP"/>
                          </w:rPr>
                        </w:pPr>
                      </w:p>
                    </w:tc>
                    <w:tc>
                      <w:tcPr>
                        <w:tcW w:w="812" w:type="dxa"/>
                      </w:tcPr>
                      <w:p w14:paraId="6F1D511F" w14:textId="77777777" w:rsidR="000943B1" w:rsidRDefault="00703EE1">
                        <w:pPr>
                          <w:pStyle w:val="TAL"/>
                          <w:rPr>
                            <w:sz w:val="16"/>
                            <w:szCs w:val="16"/>
                            <w:lang w:eastAsia="ja-JP"/>
                          </w:rPr>
                        </w:pPr>
                        <w:r>
                          <w:rPr>
                            <w:sz w:val="16"/>
                            <w:szCs w:val="16"/>
                            <w:lang w:eastAsia="ja-JP"/>
                          </w:rPr>
                          <w:t>9.2.3.1</w:t>
                        </w:r>
                      </w:p>
                    </w:tc>
                    <w:tc>
                      <w:tcPr>
                        <w:tcW w:w="1359" w:type="dxa"/>
                      </w:tcPr>
                      <w:p w14:paraId="6F1D5120" w14:textId="77777777" w:rsidR="000943B1" w:rsidRDefault="000943B1">
                        <w:pPr>
                          <w:pStyle w:val="TAL"/>
                          <w:rPr>
                            <w:sz w:val="16"/>
                            <w:szCs w:val="16"/>
                            <w:lang w:eastAsia="ja-JP"/>
                          </w:rPr>
                        </w:pPr>
                      </w:p>
                    </w:tc>
                    <w:tc>
                      <w:tcPr>
                        <w:tcW w:w="1350" w:type="dxa"/>
                      </w:tcPr>
                      <w:p w14:paraId="6F1D5121" w14:textId="77777777" w:rsidR="000943B1" w:rsidRDefault="00703EE1">
                        <w:pPr>
                          <w:pStyle w:val="TAC"/>
                          <w:rPr>
                            <w:sz w:val="16"/>
                            <w:szCs w:val="16"/>
                          </w:rPr>
                        </w:pPr>
                        <w:r>
                          <w:rPr>
                            <w:sz w:val="16"/>
                            <w:szCs w:val="16"/>
                          </w:rPr>
                          <w:t>YES</w:t>
                        </w:r>
                      </w:p>
                    </w:tc>
                    <w:tc>
                      <w:tcPr>
                        <w:tcW w:w="1440" w:type="dxa"/>
                      </w:tcPr>
                      <w:p w14:paraId="6F1D5122" w14:textId="77777777" w:rsidR="000943B1" w:rsidRDefault="00703EE1">
                        <w:pPr>
                          <w:pStyle w:val="TAC"/>
                          <w:rPr>
                            <w:sz w:val="16"/>
                            <w:szCs w:val="16"/>
                          </w:rPr>
                        </w:pPr>
                        <w:r>
                          <w:rPr>
                            <w:sz w:val="16"/>
                            <w:szCs w:val="16"/>
                          </w:rPr>
                          <w:t>reject</w:t>
                        </w:r>
                      </w:p>
                    </w:tc>
                  </w:tr>
                  <w:tr w:rsidR="000943B1" w14:paraId="6F1D512B" w14:textId="77777777">
                    <w:tc>
                      <w:tcPr>
                        <w:tcW w:w="1293" w:type="dxa"/>
                      </w:tcPr>
                      <w:p w14:paraId="6F1D5124" w14:textId="77777777" w:rsidR="000943B1" w:rsidRDefault="00703EE1">
                        <w:pPr>
                          <w:pStyle w:val="TAL"/>
                          <w:rPr>
                            <w:sz w:val="16"/>
                            <w:szCs w:val="16"/>
                            <w:lang w:eastAsia="ja-JP"/>
                          </w:rPr>
                        </w:pPr>
                        <w:r>
                          <w:rPr>
                            <w:bCs/>
                            <w:sz w:val="16"/>
                            <w:szCs w:val="16"/>
                            <w:lang w:eastAsia="ja-JP"/>
                          </w:rPr>
                          <w:t>Global NG-RAN Node ID</w:t>
                        </w:r>
                      </w:p>
                    </w:tc>
                    <w:tc>
                      <w:tcPr>
                        <w:tcW w:w="742" w:type="dxa"/>
                      </w:tcPr>
                      <w:p w14:paraId="6F1D5125" w14:textId="77777777" w:rsidR="000943B1" w:rsidRDefault="00703EE1">
                        <w:pPr>
                          <w:pStyle w:val="TAL"/>
                          <w:rPr>
                            <w:sz w:val="16"/>
                            <w:szCs w:val="16"/>
                            <w:lang w:eastAsia="ja-JP"/>
                          </w:rPr>
                        </w:pPr>
                        <w:r>
                          <w:rPr>
                            <w:bCs/>
                            <w:sz w:val="16"/>
                            <w:szCs w:val="16"/>
                            <w:lang w:eastAsia="ja-JP"/>
                          </w:rPr>
                          <w:t>M</w:t>
                        </w:r>
                      </w:p>
                    </w:tc>
                    <w:tc>
                      <w:tcPr>
                        <w:tcW w:w="788" w:type="dxa"/>
                      </w:tcPr>
                      <w:p w14:paraId="6F1D5126" w14:textId="77777777" w:rsidR="000943B1" w:rsidRDefault="000943B1">
                        <w:pPr>
                          <w:pStyle w:val="TAL"/>
                          <w:rPr>
                            <w:sz w:val="16"/>
                            <w:szCs w:val="16"/>
                            <w:lang w:eastAsia="ja-JP"/>
                          </w:rPr>
                        </w:pPr>
                      </w:p>
                    </w:tc>
                    <w:tc>
                      <w:tcPr>
                        <w:tcW w:w="812" w:type="dxa"/>
                      </w:tcPr>
                      <w:p w14:paraId="6F1D5127" w14:textId="77777777" w:rsidR="000943B1" w:rsidRDefault="00703EE1">
                        <w:pPr>
                          <w:pStyle w:val="TAL"/>
                          <w:rPr>
                            <w:sz w:val="16"/>
                            <w:szCs w:val="16"/>
                            <w:lang w:eastAsia="ja-JP"/>
                          </w:rPr>
                        </w:pPr>
                        <w:r>
                          <w:rPr>
                            <w:bCs/>
                            <w:sz w:val="16"/>
                            <w:szCs w:val="16"/>
                            <w:lang w:eastAsia="ja-JP"/>
                          </w:rPr>
                          <w:t>9.2.2.3</w:t>
                        </w:r>
                      </w:p>
                    </w:tc>
                    <w:tc>
                      <w:tcPr>
                        <w:tcW w:w="1359" w:type="dxa"/>
                      </w:tcPr>
                      <w:p w14:paraId="6F1D5128" w14:textId="77777777" w:rsidR="000943B1" w:rsidRDefault="000943B1">
                        <w:pPr>
                          <w:pStyle w:val="TAL"/>
                          <w:rPr>
                            <w:sz w:val="16"/>
                            <w:szCs w:val="16"/>
                            <w:lang w:eastAsia="ja-JP"/>
                          </w:rPr>
                        </w:pPr>
                      </w:p>
                    </w:tc>
                    <w:tc>
                      <w:tcPr>
                        <w:tcW w:w="1350" w:type="dxa"/>
                      </w:tcPr>
                      <w:p w14:paraId="6F1D5129" w14:textId="77777777" w:rsidR="000943B1" w:rsidRDefault="00703EE1">
                        <w:pPr>
                          <w:pStyle w:val="TAC"/>
                          <w:rPr>
                            <w:sz w:val="16"/>
                            <w:szCs w:val="16"/>
                          </w:rPr>
                        </w:pPr>
                        <w:r>
                          <w:rPr>
                            <w:sz w:val="16"/>
                            <w:szCs w:val="16"/>
                          </w:rPr>
                          <w:t>YES</w:t>
                        </w:r>
                      </w:p>
                    </w:tc>
                    <w:tc>
                      <w:tcPr>
                        <w:tcW w:w="1440" w:type="dxa"/>
                      </w:tcPr>
                      <w:p w14:paraId="6F1D512A" w14:textId="77777777" w:rsidR="000943B1" w:rsidRDefault="00703EE1">
                        <w:pPr>
                          <w:pStyle w:val="TAC"/>
                          <w:rPr>
                            <w:sz w:val="16"/>
                            <w:szCs w:val="16"/>
                          </w:rPr>
                        </w:pPr>
                        <w:r>
                          <w:rPr>
                            <w:sz w:val="16"/>
                            <w:szCs w:val="16"/>
                          </w:rPr>
                          <w:t>reject</w:t>
                        </w:r>
                      </w:p>
                    </w:tc>
                  </w:tr>
                  <w:tr w:rsidR="000943B1" w14:paraId="6F1D5133" w14:textId="77777777">
                    <w:tc>
                      <w:tcPr>
                        <w:tcW w:w="1293" w:type="dxa"/>
                      </w:tcPr>
                      <w:p w14:paraId="6F1D512C" w14:textId="77777777" w:rsidR="000943B1" w:rsidRDefault="00703EE1">
                        <w:pPr>
                          <w:pStyle w:val="TAL"/>
                          <w:rPr>
                            <w:sz w:val="16"/>
                            <w:szCs w:val="16"/>
                            <w:lang w:eastAsia="ja-JP"/>
                          </w:rPr>
                        </w:pPr>
                        <w:r>
                          <w:rPr>
                            <w:sz w:val="16"/>
                            <w:szCs w:val="16"/>
                          </w:rPr>
                          <w:t>TAI Support List</w:t>
                        </w:r>
                      </w:p>
                    </w:tc>
                    <w:tc>
                      <w:tcPr>
                        <w:tcW w:w="742" w:type="dxa"/>
                      </w:tcPr>
                      <w:p w14:paraId="6F1D512D" w14:textId="77777777" w:rsidR="000943B1" w:rsidRDefault="00703EE1">
                        <w:pPr>
                          <w:pStyle w:val="TAL"/>
                          <w:rPr>
                            <w:bCs/>
                            <w:sz w:val="16"/>
                            <w:szCs w:val="16"/>
                            <w:lang w:eastAsia="ja-JP"/>
                          </w:rPr>
                        </w:pPr>
                        <w:r>
                          <w:rPr>
                            <w:bCs/>
                            <w:sz w:val="16"/>
                            <w:szCs w:val="16"/>
                          </w:rPr>
                          <w:t>M</w:t>
                        </w:r>
                      </w:p>
                    </w:tc>
                    <w:tc>
                      <w:tcPr>
                        <w:tcW w:w="788" w:type="dxa"/>
                      </w:tcPr>
                      <w:p w14:paraId="6F1D512E" w14:textId="77777777" w:rsidR="000943B1" w:rsidRDefault="000943B1">
                        <w:pPr>
                          <w:pStyle w:val="TAL"/>
                          <w:rPr>
                            <w:bCs/>
                            <w:i/>
                            <w:sz w:val="16"/>
                            <w:szCs w:val="16"/>
                            <w:lang w:eastAsia="ja-JP"/>
                          </w:rPr>
                        </w:pPr>
                      </w:p>
                    </w:tc>
                    <w:tc>
                      <w:tcPr>
                        <w:tcW w:w="812" w:type="dxa"/>
                      </w:tcPr>
                      <w:p w14:paraId="6F1D512F" w14:textId="77777777" w:rsidR="000943B1" w:rsidRDefault="00703EE1">
                        <w:pPr>
                          <w:pStyle w:val="TAL"/>
                          <w:rPr>
                            <w:bCs/>
                            <w:sz w:val="16"/>
                            <w:szCs w:val="16"/>
                            <w:lang w:eastAsia="ja-JP"/>
                          </w:rPr>
                        </w:pPr>
                        <w:r>
                          <w:rPr>
                            <w:bCs/>
                            <w:sz w:val="16"/>
                            <w:szCs w:val="16"/>
                          </w:rPr>
                          <w:t>9.2.3.20</w:t>
                        </w:r>
                      </w:p>
                    </w:tc>
                    <w:tc>
                      <w:tcPr>
                        <w:tcW w:w="1359" w:type="dxa"/>
                      </w:tcPr>
                      <w:p w14:paraId="6F1D5130" w14:textId="77777777" w:rsidR="000943B1" w:rsidRDefault="00703EE1">
                        <w:pPr>
                          <w:pStyle w:val="TAL"/>
                          <w:rPr>
                            <w:bCs/>
                            <w:sz w:val="16"/>
                            <w:szCs w:val="16"/>
                            <w:lang w:eastAsia="zh-CN"/>
                          </w:rPr>
                        </w:pPr>
                        <w:r>
                          <w:rPr>
                            <w:bCs/>
                            <w:sz w:val="16"/>
                            <w:szCs w:val="16"/>
                            <w:lang w:eastAsia="zh-CN"/>
                          </w:rPr>
                          <w:t>List of supported TAs and associated characteristics.</w:t>
                        </w:r>
                      </w:p>
                    </w:tc>
                    <w:tc>
                      <w:tcPr>
                        <w:tcW w:w="1350" w:type="dxa"/>
                      </w:tcPr>
                      <w:p w14:paraId="6F1D5131" w14:textId="77777777" w:rsidR="000943B1" w:rsidRDefault="00703EE1">
                        <w:pPr>
                          <w:pStyle w:val="TAC"/>
                          <w:rPr>
                            <w:sz w:val="16"/>
                            <w:szCs w:val="16"/>
                          </w:rPr>
                        </w:pPr>
                        <w:r>
                          <w:rPr>
                            <w:sz w:val="16"/>
                            <w:szCs w:val="16"/>
                          </w:rPr>
                          <w:t>YES</w:t>
                        </w:r>
                      </w:p>
                    </w:tc>
                    <w:tc>
                      <w:tcPr>
                        <w:tcW w:w="1440" w:type="dxa"/>
                      </w:tcPr>
                      <w:p w14:paraId="6F1D5132" w14:textId="77777777" w:rsidR="000943B1" w:rsidRDefault="00703EE1">
                        <w:pPr>
                          <w:pStyle w:val="TAC"/>
                          <w:rPr>
                            <w:sz w:val="16"/>
                            <w:szCs w:val="16"/>
                          </w:rPr>
                        </w:pPr>
                        <w:r>
                          <w:rPr>
                            <w:sz w:val="16"/>
                            <w:szCs w:val="16"/>
                          </w:rPr>
                          <w:t>reject</w:t>
                        </w:r>
                      </w:p>
                    </w:tc>
                  </w:tr>
                  <w:tr w:rsidR="000943B1" w14:paraId="6F1D513B" w14:textId="77777777">
                    <w:tc>
                      <w:tcPr>
                        <w:tcW w:w="1293" w:type="dxa"/>
                        <w:shd w:val="clear" w:color="auto" w:fill="A8D08D" w:themeFill="accent6" w:themeFillTint="99"/>
                      </w:tcPr>
                      <w:p w14:paraId="6F1D5134" w14:textId="77777777" w:rsidR="000943B1" w:rsidRDefault="00703EE1">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F1D5135" w14:textId="77777777" w:rsidR="000943B1" w:rsidRDefault="000943B1">
                        <w:pPr>
                          <w:pStyle w:val="TAL"/>
                          <w:rPr>
                            <w:bCs/>
                            <w:sz w:val="16"/>
                            <w:szCs w:val="16"/>
                          </w:rPr>
                        </w:pPr>
                      </w:p>
                    </w:tc>
                    <w:tc>
                      <w:tcPr>
                        <w:tcW w:w="788" w:type="dxa"/>
                        <w:shd w:val="clear" w:color="auto" w:fill="A8D08D" w:themeFill="accent6" w:themeFillTint="99"/>
                      </w:tcPr>
                      <w:p w14:paraId="6F1D5136" w14:textId="77777777" w:rsidR="000943B1" w:rsidRDefault="00703EE1">
                        <w:pPr>
                          <w:pStyle w:val="TAL"/>
                          <w:rPr>
                            <w:bCs/>
                            <w:i/>
                            <w:sz w:val="16"/>
                            <w:szCs w:val="16"/>
                            <w:lang w:eastAsia="ja-JP"/>
                          </w:rPr>
                        </w:pPr>
                        <w:r>
                          <w:rPr>
                            <w:bCs/>
                            <w:i/>
                            <w:sz w:val="16"/>
                            <w:szCs w:val="16"/>
                            <w:lang w:eastAsia="ja-JP"/>
                          </w:rPr>
                          <w:t>0 .. &lt;</w:t>
                        </w:r>
                        <w:bookmarkStart w:id="4" w:name="OLE_LINK307"/>
                        <w:r>
                          <w:rPr>
                            <w:bCs/>
                            <w:i/>
                            <w:sz w:val="16"/>
                            <w:szCs w:val="16"/>
                            <w:lang w:eastAsia="ja-JP"/>
                          </w:rPr>
                          <w:t>maxnoofCellsinNG-RAN node</w:t>
                        </w:r>
                        <w:bookmarkEnd w:id="4"/>
                        <w:r>
                          <w:rPr>
                            <w:bCs/>
                            <w:i/>
                            <w:sz w:val="16"/>
                            <w:szCs w:val="16"/>
                            <w:lang w:eastAsia="ja-JP"/>
                          </w:rPr>
                          <w:t>&gt;</w:t>
                        </w:r>
                      </w:p>
                    </w:tc>
                    <w:tc>
                      <w:tcPr>
                        <w:tcW w:w="812" w:type="dxa"/>
                        <w:shd w:val="clear" w:color="auto" w:fill="A8D08D" w:themeFill="accent6" w:themeFillTint="99"/>
                      </w:tcPr>
                      <w:p w14:paraId="6F1D5137" w14:textId="77777777" w:rsidR="000943B1" w:rsidRDefault="000943B1">
                        <w:pPr>
                          <w:pStyle w:val="TAL"/>
                          <w:rPr>
                            <w:bCs/>
                            <w:sz w:val="16"/>
                            <w:szCs w:val="16"/>
                          </w:rPr>
                        </w:pPr>
                      </w:p>
                    </w:tc>
                    <w:tc>
                      <w:tcPr>
                        <w:tcW w:w="1359" w:type="dxa"/>
                        <w:shd w:val="clear" w:color="auto" w:fill="A8D08D" w:themeFill="accent6" w:themeFillTint="99"/>
                      </w:tcPr>
                      <w:p w14:paraId="6F1D513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3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3A" w14:textId="77777777" w:rsidR="000943B1" w:rsidRDefault="00703EE1">
                        <w:pPr>
                          <w:pStyle w:val="TAC"/>
                          <w:rPr>
                            <w:sz w:val="16"/>
                            <w:szCs w:val="16"/>
                          </w:rPr>
                        </w:pPr>
                        <w:r>
                          <w:rPr>
                            <w:sz w:val="16"/>
                            <w:szCs w:val="16"/>
                            <w:lang w:eastAsia="ja-JP"/>
                          </w:rPr>
                          <w:t>reject</w:t>
                        </w:r>
                      </w:p>
                    </w:tc>
                  </w:tr>
                  <w:tr w:rsidR="000943B1" w14:paraId="6F1D5143" w14:textId="77777777">
                    <w:tc>
                      <w:tcPr>
                        <w:tcW w:w="1293" w:type="dxa"/>
                        <w:shd w:val="clear" w:color="auto" w:fill="A8D08D" w:themeFill="accent6" w:themeFillTint="99"/>
                      </w:tcPr>
                      <w:p w14:paraId="6F1D513C" w14:textId="77777777" w:rsidR="000943B1" w:rsidRDefault="00703EE1">
                        <w:pPr>
                          <w:pStyle w:val="TAL"/>
                          <w:ind w:left="113"/>
                          <w:rPr>
                            <w:b/>
                            <w:sz w:val="16"/>
                            <w:szCs w:val="16"/>
                          </w:rPr>
                        </w:pPr>
                        <w:r>
                          <w:rPr>
                            <w:sz w:val="16"/>
                            <w:szCs w:val="16"/>
                            <w:lang w:eastAsia="ja-JP"/>
                          </w:rPr>
                          <w:lastRenderedPageBreak/>
                          <w:t>&gt;Served Cell Information NR</w:t>
                        </w:r>
                      </w:p>
                    </w:tc>
                    <w:tc>
                      <w:tcPr>
                        <w:tcW w:w="742" w:type="dxa"/>
                        <w:shd w:val="clear" w:color="auto" w:fill="A8D08D" w:themeFill="accent6" w:themeFillTint="99"/>
                      </w:tcPr>
                      <w:p w14:paraId="6F1D513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3E" w14:textId="77777777" w:rsidR="000943B1" w:rsidRDefault="000943B1">
                        <w:pPr>
                          <w:pStyle w:val="TAL"/>
                          <w:rPr>
                            <w:bCs/>
                            <w:i/>
                            <w:sz w:val="16"/>
                            <w:szCs w:val="16"/>
                            <w:lang w:eastAsia="ja-JP"/>
                          </w:rPr>
                        </w:pPr>
                      </w:p>
                    </w:tc>
                    <w:tc>
                      <w:tcPr>
                        <w:tcW w:w="812" w:type="dxa"/>
                        <w:shd w:val="clear" w:color="auto" w:fill="A8D08D" w:themeFill="accent6" w:themeFillTint="99"/>
                      </w:tcPr>
                      <w:p w14:paraId="6F1D513F" w14:textId="77777777" w:rsidR="000943B1" w:rsidRDefault="00703EE1">
                        <w:pPr>
                          <w:pStyle w:val="TAL"/>
                          <w:rPr>
                            <w:bCs/>
                            <w:sz w:val="16"/>
                            <w:szCs w:val="16"/>
                          </w:rPr>
                        </w:pPr>
                        <w:r>
                          <w:rPr>
                            <w:bCs/>
                            <w:sz w:val="16"/>
                            <w:szCs w:val="16"/>
                            <w:lang w:eastAsia="ja-JP"/>
                          </w:rPr>
                          <w:t>9.2.2.11</w:t>
                        </w:r>
                      </w:p>
                    </w:tc>
                    <w:tc>
                      <w:tcPr>
                        <w:tcW w:w="1359" w:type="dxa"/>
                        <w:shd w:val="clear" w:color="auto" w:fill="A8D08D" w:themeFill="accent6" w:themeFillTint="99"/>
                      </w:tcPr>
                      <w:p w14:paraId="6F1D5140" w14:textId="77777777" w:rsidR="000943B1" w:rsidRDefault="000943B1">
                        <w:pPr>
                          <w:pStyle w:val="TAL"/>
                          <w:rPr>
                            <w:bCs/>
                            <w:sz w:val="16"/>
                            <w:szCs w:val="16"/>
                            <w:lang w:eastAsia="zh-CN"/>
                          </w:rPr>
                        </w:pPr>
                      </w:p>
                    </w:tc>
                    <w:tc>
                      <w:tcPr>
                        <w:tcW w:w="1350" w:type="dxa"/>
                        <w:shd w:val="clear" w:color="auto" w:fill="A8D08D" w:themeFill="accent6" w:themeFillTint="99"/>
                      </w:tcPr>
                      <w:p w14:paraId="6F1D514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2" w14:textId="77777777" w:rsidR="000943B1" w:rsidRDefault="000943B1">
                        <w:pPr>
                          <w:pStyle w:val="TAC"/>
                          <w:rPr>
                            <w:sz w:val="16"/>
                            <w:szCs w:val="16"/>
                          </w:rPr>
                        </w:pPr>
                      </w:p>
                    </w:tc>
                  </w:tr>
                  <w:tr w:rsidR="000943B1" w14:paraId="6F1D514B" w14:textId="77777777">
                    <w:tc>
                      <w:tcPr>
                        <w:tcW w:w="1293" w:type="dxa"/>
                        <w:shd w:val="clear" w:color="auto" w:fill="A8D08D" w:themeFill="accent6" w:themeFillTint="99"/>
                      </w:tcPr>
                      <w:p w14:paraId="6F1D514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4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6" w14:textId="77777777" w:rsidR="000943B1" w:rsidRDefault="000943B1">
                        <w:pPr>
                          <w:pStyle w:val="TAL"/>
                          <w:rPr>
                            <w:bCs/>
                            <w:i/>
                            <w:sz w:val="16"/>
                            <w:szCs w:val="16"/>
                            <w:lang w:eastAsia="ja-JP"/>
                          </w:rPr>
                        </w:pPr>
                      </w:p>
                    </w:tc>
                    <w:tc>
                      <w:tcPr>
                        <w:tcW w:w="812" w:type="dxa"/>
                        <w:shd w:val="clear" w:color="auto" w:fill="A8D08D" w:themeFill="accent6" w:themeFillTint="99"/>
                      </w:tcPr>
                      <w:p w14:paraId="6F1D514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48" w14:textId="77777777" w:rsidR="000943B1" w:rsidRDefault="000943B1">
                        <w:pPr>
                          <w:pStyle w:val="TAL"/>
                          <w:rPr>
                            <w:bCs/>
                            <w:sz w:val="16"/>
                            <w:szCs w:val="16"/>
                            <w:lang w:eastAsia="zh-CN"/>
                          </w:rPr>
                        </w:pPr>
                      </w:p>
                    </w:tc>
                    <w:tc>
                      <w:tcPr>
                        <w:tcW w:w="1350" w:type="dxa"/>
                        <w:shd w:val="clear" w:color="auto" w:fill="A8D08D" w:themeFill="accent6" w:themeFillTint="99"/>
                      </w:tcPr>
                      <w:p w14:paraId="6F1D514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4A" w14:textId="77777777" w:rsidR="000943B1" w:rsidRDefault="000943B1">
                        <w:pPr>
                          <w:pStyle w:val="TAC"/>
                          <w:rPr>
                            <w:sz w:val="16"/>
                            <w:szCs w:val="16"/>
                          </w:rPr>
                        </w:pPr>
                      </w:p>
                    </w:tc>
                  </w:tr>
                  <w:tr w:rsidR="000943B1" w14:paraId="6F1D5153" w14:textId="77777777">
                    <w:tc>
                      <w:tcPr>
                        <w:tcW w:w="1293" w:type="dxa"/>
                        <w:shd w:val="clear" w:color="auto" w:fill="A8D08D" w:themeFill="accent6" w:themeFillTint="99"/>
                      </w:tcPr>
                      <w:p w14:paraId="6F1D514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4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4E" w14:textId="77777777" w:rsidR="000943B1" w:rsidRDefault="000943B1">
                        <w:pPr>
                          <w:pStyle w:val="TAL"/>
                          <w:rPr>
                            <w:bCs/>
                            <w:i/>
                            <w:sz w:val="16"/>
                            <w:szCs w:val="16"/>
                            <w:lang w:eastAsia="ja-JP"/>
                          </w:rPr>
                        </w:pPr>
                      </w:p>
                    </w:tc>
                    <w:tc>
                      <w:tcPr>
                        <w:tcW w:w="812" w:type="dxa"/>
                        <w:shd w:val="clear" w:color="auto" w:fill="A8D08D" w:themeFill="accent6" w:themeFillTint="99"/>
                      </w:tcPr>
                      <w:p w14:paraId="6F1D514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50" w14:textId="77777777" w:rsidR="000943B1" w:rsidRDefault="000943B1">
                        <w:pPr>
                          <w:pStyle w:val="TAL"/>
                          <w:rPr>
                            <w:bCs/>
                            <w:sz w:val="16"/>
                            <w:szCs w:val="16"/>
                            <w:lang w:eastAsia="zh-CN"/>
                          </w:rPr>
                        </w:pPr>
                      </w:p>
                    </w:tc>
                    <w:tc>
                      <w:tcPr>
                        <w:tcW w:w="1350" w:type="dxa"/>
                        <w:shd w:val="clear" w:color="auto" w:fill="A8D08D" w:themeFill="accent6" w:themeFillTint="99"/>
                      </w:tcPr>
                      <w:p w14:paraId="6F1D515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52" w14:textId="77777777" w:rsidR="000943B1" w:rsidRDefault="000943B1">
                        <w:pPr>
                          <w:pStyle w:val="TAC"/>
                          <w:rPr>
                            <w:sz w:val="16"/>
                            <w:szCs w:val="16"/>
                          </w:rPr>
                        </w:pPr>
                      </w:p>
                    </w:tc>
                  </w:tr>
                  <w:tr w:rsidR="000943B1" w14:paraId="6F1D515B" w14:textId="77777777">
                    <w:tc>
                      <w:tcPr>
                        <w:tcW w:w="1293" w:type="dxa"/>
                        <w:shd w:val="clear" w:color="auto" w:fill="A8D08D" w:themeFill="accent6" w:themeFillTint="99"/>
                      </w:tcPr>
                      <w:p w14:paraId="6F1D5154" w14:textId="77777777" w:rsidR="000943B1" w:rsidRDefault="00703EE1">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6F1D5155" w14:textId="77777777" w:rsidR="000943B1" w:rsidRDefault="000943B1">
                        <w:pPr>
                          <w:pStyle w:val="TAL"/>
                          <w:rPr>
                            <w:bCs/>
                            <w:sz w:val="16"/>
                            <w:szCs w:val="16"/>
                          </w:rPr>
                        </w:pPr>
                      </w:p>
                    </w:tc>
                    <w:tc>
                      <w:tcPr>
                        <w:tcW w:w="788" w:type="dxa"/>
                        <w:shd w:val="clear" w:color="auto" w:fill="A8D08D" w:themeFill="accent6" w:themeFillTint="99"/>
                      </w:tcPr>
                      <w:p w14:paraId="6F1D5156" w14:textId="77777777" w:rsidR="000943B1" w:rsidRDefault="00703EE1">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6F1D5157" w14:textId="77777777" w:rsidR="000943B1" w:rsidRDefault="000943B1">
                        <w:pPr>
                          <w:pStyle w:val="TAL"/>
                          <w:rPr>
                            <w:bCs/>
                            <w:sz w:val="16"/>
                            <w:szCs w:val="16"/>
                          </w:rPr>
                        </w:pPr>
                      </w:p>
                    </w:tc>
                    <w:tc>
                      <w:tcPr>
                        <w:tcW w:w="1359" w:type="dxa"/>
                        <w:shd w:val="clear" w:color="auto" w:fill="A8D08D" w:themeFill="accent6" w:themeFillTint="99"/>
                      </w:tcPr>
                      <w:p w14:paraId="6F1D5158" w14:textId="77777777" w:rsidR="000943B1" w:rsidRDefault="00703EE1">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6F1D5159" w14:textId="77777777" w:rsidR="000943B1" w:rsidRDefault="00703EE1">
                        <w:pPr>
                          <w:pStyle w:val="TAC"/>
                          <w:rPr>
                            <w:sz w:val="16"/>
                            <w:szCs w:val="16"/>
                          </w:rPr>
                        </w:pPr>
                        <w:r>
                          <w:rPr>
                            <w:sz w:val="16"/>
                            <w:szCs w:val="16"/>
                            <w:lang w:eastAsia="ja-JP"/>
                          </w:rPr>
                          <w:t>YES</w:t>
                        </w:r>
                      </w:p>
                    </w:tc>
                    <w:tc>
                      <w:tcPr>
                        <w:tcW w:w="1440" w:type="dxa"/>
                        <w:shd w:val="clear" w:color="auto" w:fill="A8D08D" w:themeFill="accent6" w:themeFillTint="99"/>
                      </w:tcPr>
                      <w:p w14:paraId="6F1D515A" w14:textId="77777777" w:rsidR="000943B1" w:rsidRDefault="00703EE1">
                        <w:pPr>
                          <w:pStyle w:val="TAC"/>
                          <w:rPr>
                            <w:sz w:val="16"/>
                            <w:szCs w:val="16"/>
                          </w:rPr>
                        </w:pPr>
                        <w:r>
                          <w:rPr>
                            <w:sz w:val="16"/>
                            <w:szCs w:val="16"/>
                            <w:lang w:eastAsia="ja-JP"/>
                          </w:rPr>
                          <w:t>reject</w:t>
                        </w:r>
                      </w:p>
                    </w:tc>
                  </w:tr>
                  <w:tr w:rsidR="000943B1" w14:paraId="6F1D5163" w14:textId="77777777">
                    <w:tc>
                      <w:tcPr>
                        <w:tcW w:w="1293" w:type="dxa"/>
                        <w:shd w:val="clear" w:color="auto" w:fill="A8D08D" w:themeFill="accent6" w:themeFillTint="99"/>
                      </w:tcPr>
                      <w:p w14:paraId="6F1D515C" w14:textId="77777777" w:rsidR="000943B1" w:rsidRDefault="00703EE1">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F1D515D" w14:textId="77777777" w:rsidR="000943B1" w:rsidRDefault="00703EE1">
                        <w:pPr>
                          <w:pStyle w:val="TAL"/>
                          <w:rPr>
                            <w:bCs/>
                            <w:sz w:val="16"/>
                            <w:szCs w:val="16"/>
                          </w:rPr>
                        </w:pPr>
                        <w:r>
                          <w:rPr>
                            <w:bCs/>
                            <w:sz w:val="16"/>
                            <w:szCs w:val="16"/>
                            <w:lang w:eastAsia="ja-JP"/>
                          </w:rPr>
                          <w:t>M</w:t>
                        </w:r>
                      </w:p>
                    </w:tc>
                    <w:tc>
                      <w:tcPr>
                        <w:tcW w:w="788" w:type="dxa"/>
                        <w:shd w:val="clear" w:color="auto" w:fill="A8D08D" w:themeFill="accent6" w:themeFillTint="99"/>
                      </w:tcPr>
                      <w:p w14:paraId="6F1D515E" w14:textId="77777777" w:rsidR="000943B1" w:rsidRDefault="000943B1">
                        <w:pPr>
                          <w:pStyle w:val="TAL"/>
                          <w:rPr>
                            <w:bCs/>
                            <w:i/>
                            <w:sz w:val="16"/>
                            <w:szCs w:val="16"/>
                            <w:lang w:eastAsia="ja-JP"/>
                          </w:rPr>
                        </w:pPr>
                      </w:p>
                    </w:tc>
                    <w:tc>
                      <w:tcPr>
                        <w:tcW w:w="812" w:type="dxa"/>
                        <w:shd w:val="clear" w:color="auto" w:fill="A8D08D" w:themeFill="accent6" w:themeFillTint="99"/>
                      </w:tcPr>
                      <w:p w14:paraId="6F1D515F" w14:textId="77777777" w:rsidR="000943B1" w:rsidRDefault="00703EE1">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6F1D5160" w14:textId="77777777" w:rsidR="000943B1" w:rsidRDefault="000943B1">
                        <w:pPr>
                          <w:pStyle w:val="TAL"/>
                          <w:rPr>
                            <w:bCs/>
                            <w:sz w:val="16"/>
                            <w:szCs w:val="16"/>
                            <w:lang w:eastAsia="zh-CN"/>
                          </w:rPr>
                        </w:pPr>
                      </w:p>
                    </w:tc>
                    <w:tc>
                      <w:tcPr>
                        <w:tcW w:w="1350" w:type="dxa"/>
                        <w:shd w:val="clear" w:color="auto" w:fill="A8D08D" w:themeFill="accent6" w:themeFillTint="99"/>
                      </w:tcPr>
                      <w:p w14:paraId="6F1D516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2" w14:textId="77777777" w:rsidR="000943B1" w:rsidRDefault="000943B1">
                        <w:pPr>
                          <w:pStyle w:val="TAC"/>
                          <w:rPr>
                            <w:sz w:val="16"/>
                            <w:szCs w:val="16"/>
                          </w:rPr>
                        </w:pPr>
                      </w:p>
                    </w:tc>
                  </w:tr>
                  <w:tr w:rsidR="000943B1" w14:paraId="6F1D516B" w14:textId="77777777">
                    <w:tc>
                      <w:tcPr>
                        <w:tcW w:w="1293" w:type="dxa"/>
                        <w:shd w:val="clear" w:color="auto" w:fill="A8D08D" w:themeFill="accent6" w:themeFillTint="99"/>
                      </w:tcPr>
                      <w:p w14:paraId="6F1D5164" w14:textId="77777777" w:rsidR="000943B1" w:rsidRDefault="00703EE1">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F1D5165"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6" w14:textId="77777777" w:rsidR="000943B1" w:rsidRDefault="000943B1">
                        <w:pPr>
                          <w:pStyle w:val="TAL"/>
                          <w:rPr>
                            <w:bCs/>
                            <w:i/>
                            <w:sz w:val="16"/>
                            <w:szCs w:val="16"/>
                            <w:lang w:eastAsia="ja-JP"/>
                          </w:rPr>
                        </w:pPr>
                      </w:p>
                    </w:tc>
                    <w:tc>
                      <w:tcPr>
                        <w:tcW w:w="812" w:type="dxa"/>
                        <w:shd w:val="clear" w:color="auto" w:fill="A8D08D" w:themeFill="accent6" w:themeFillTint="99"/>
                      </w:tcPr>
                      <w:p w14:paraId="6F1D5167" w14:textId="77777777" w:rsidR="000943B1" w:rsidRDefault="00703EE1">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6F1D5168" w14:textId="77777777" w:rsidR="000943B1" w:rsidRDefault="000943B1">
                        <w:pPr>
                          <w:pStyle w:val="TAL"/>
                          <w:rPr>
                            <w:bCs/>
                            <w:sz w:val="16"/>
                            <w:szCs w:val="16"/>
                            <w:lang w:eastAsia="zh-CN"/>
                          </w:rPr>
                        </w:pPr>
                      </w:p>
                    </w:tc>
                    <w:tc>
                      <w:tcPr>
                        <w:tcW w:w="1350" w:type="dxa"/>
                        <w:shd w:val="clear" w:color="auto" w:fill="A8D08D" w:themeFill="accent6" w:themeFillTint="99"/>
                      </w:tcPr>
                      <w:p w14:paraId="6F1D5169"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6A" w14:textId="77777777" w:rsidR="000943B1" w:rsidRDefault="000943B1">
                        <w:pPr>
                          <w:pStyle w:val="TAC"/>
                          <w:rPr>
                            <w:sz w:val="16"/>
                            <w:szCs w:val="16"/>
                          </w:rPr>
                        </w:pPr>
                      </w:p>
                    </w:tc>
                  </w:tr>
                  <w:tr w:rsidR="000943B1" w14:paraId="6F1D5173" w14:textId="77777777">
                    <w:tc>
                      <w:tcPr>
                        <w:tcW w:w="1293" w:type="dxa"/>
                        <w:shd w:val="clear" w:color="auto" w:fill="A8D08D" w:themeFill="accent6" w:themeFillTint="99"/>
                      </w:tcPr>
                      <w:p w14:paraId="6F1D516C" w14:textId="77777777" w:rsidR="000943B1" w:rsidRDefault="00703EE1">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F1D516D" w14:textId="77777777" w:rsidR="000943B1" w:rsidRDefault="00703EE1">
                        <w:pPr>
                          <w:pStyle w:val="TAL"/>
                          <w:rPr>
                            <w:bCs/>
                            <w:sz w:val="16"/>
                            <w:szCs w:val="16"/>
                          </w:rPr>
                        </w:pPr>
                        <w:r>
                          <w:rPr>
                            <w:bCs/>
                            <w:sz w:val="16"/>
                            <w:szCs w:val="16"/>
                            <w:lang w:eastAsia="ja-JP"/>
                          </w:rPr>
                          <w:t>O</w:t>
                        </w:r>
                      </w:p>
                    </w:tc>
                    <w:tc>
                      <w:tcPr>
                        <w:tcW w:w="788" w:type="dxa"/>
                        <w:shd w:val="clear" w:color="auto" w:fill="A8D08D" w:themeFill="accent6" w:themeFillTint="99"/>
                      </w:tcPr>
                      <w:p w14:paraId="6F1D516E" w14:textId="77777777" w:rsidR="000943B1" w:rsidRDefault="000943B1">
                        <w:pPr>
                          <w:pStyle w:val="TAL"/>
                          <w:rPr>
                            <w:bCs/>
                            <w:i/>
                            <w:sz w:val="16"/>
                            <w:szCs w:val="16"/>
                            <w:lang w:eastAsia="ja-JP"/>
                          </w:rPr>
                        </w:pPr>
                      </w:p>
                    </w:tc>
                    <w:tc>
                      <w:tcPr>
                        <w:tcW w:w="812" w:type="dxa"/>
                        <w:shd w:val="clear" w:color="auto" w:fill="A8D08D" w:themeFill="accent6" w:themeFillTint="99"/>
                      </w:tcPr>
                      <w:p w14:paraId="6F1D516F" w14:textId="77777777" w:rsidR="000943B1" w:rsidRDefault="00703EE1">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6F1D5170" w14:textId="77777777" w:rsidR="000943B1" w:rsidRDefault="000943B1">
                        <w:pPr>
                          <w:pStyle w:val="TAL"/>
                          <w:rPr>
                            <w:bCs/>
                            <w:sz w:val="16"/>
                            <w:szCs w:val="16"/>
                            <w:lang w:eastAsia="zh-CN"/>
                          </w:rPr>
                        </w:pPr>
                      </w:p>
                    </w:tc>
                    <w:tc>
                      <w:tcPr>
                        <w:tcW w:w="1350" w:type="dxa"/>
                        <w:shd w:val="clear" w:color="auto" w:fill="A8D08D" w:themeFill="accent6" w:themeFillTint="99"/>
                      </w:tcPr>
                      <w:p w14:paraId="6F1D5171" w14:textId="77777777" w:rsidR="000943B1" w:rsidRDefault="00703EE1">
                        <w:pPr>
                          <w:pStyle w:val="TAC"/>
                          <w:rPr>
                            <w:sz w:val="16"/>
                            <w:szCs w:val="16"/>
                          </w:rPr>
                        </w:pPr>
                        <w:r>
                          <w:rPr>
                            <w:sz w:val="16"/>
                            <w:szCs w:val="16"/>
                            <w:lang w:eastAsia="ja-JP"/>
                          </w:rPr>
                          <w:t>–</w:t>
                        </w:r>
                      </w:p>
                    </w:tc>
                    <w:tc>
                      <w:tcPr>
                        <w:tcW w:w="1440" w:type="dxa"/>
                        <w:shd w:val="clear" w:color="auto" w:fill="A8D08D" w:themeFill="accent6" w:themeFillTint="99"/>
                      </w:tcPr>
                      <w:p w14:paraId="6F1D5172" w14:textId="77777777" w:rsidR="000943B1" w:rsidRDefault="000943B1">
                        <w:pPr>
                          <w:pStyle w:val="TAC"/>
                          <w:rPr>
                            <w:sz w:val="16"/>
                            <w:szCs w:val="16"/>
                          </w:rPr>
                        </w:pPr>
                      </w:p>
                    </w:tc>
                  </w:tr>
                  <w:tr w:rsidR="000943B1" w14:paraId="6F1D517B" w14:textId="77777777">
                    <w:tc>
                      <w:tcPr>
                        <w:tcW w:w="1293" w:type="dxa"/>
                      </w:tcPr>
                      <w:p w14:paraId="6F1D5174" w14:textId="77777777" w:rsidR="000943B1" w:rsidRDefault="00703EE1">
                        <w:pPr>
                          <w:pStyle w:val="TAL"/>
                          <w:rPr>
                            <w:sz w:val="16"/>
                            <w:szCs w:val="16"/>
                            <w:lang w:eastAsia="ja-JP"/>
                          </w:rPr>
                        </w:pPr>
                        <w:r>
                          <w:rPr>
                            <w:sz w:val="16"/>
                            <w:szCs w:val="16"/>
                            <w:lang w:eastAsia="ja-JP"/>
                          </w:rPr>
                          <w:t>Criticality Diagnostics</w:t>
                        </w:r>
                      </w:p>
                    </w:tc>
                    <w:tc>
                      <w:tcPr>
                        <w:tcW w:w="742" w:type="dxa"/>
                      </w:tcPr>
                      <w:p w14:paraId="6F1D5175" w14:textId="77777777" w:rsidR="000943B1" w:rsidRDefault="00703EE1">
                        <w:pPr>
                          <w:pStyle w:val="TAL"/>
                          <w:rPr>
                            <w:bCs/>
                            <w:sz w:val="16"/>
                            <w:szCs w:val="16"/>
                            <w:lang w:eastAsia="ja-JP"/>
                          </w:rPr>
                        </w:pPr>
                        <w:r>
                          <w:rPr>
                            <w:sz w:val="16"/>
                            <w:szCs w:val="16"/>
                            <w:lang w:eastAsia="ja-JP"/>
                          </w:rPr>
                          <w:t>O</w:t>
                        </w:r>
                      </w:p>
                    </w:tc>
                    <w:tc>
                      <w:tcPr>
                        <w:tcW w:w="788" w:type="dxa"/>
                      </w:tcPr>
                      <w:p w14:paraId="6F1D5176" w14:textId="77777777" w:rsidR="000943B1" w:rsidRDefault="000943B1">
                        <w:pPr>
                          <w:pStyle w:val="TAL"/>
                          <w:rPr>
                            <w:bCs/>
                            <w:i/>
                            <w:sz w:val="16"/>
                            <w:szCs w:val="16"/>
                            <w:lang w:eastAsia="ja-JP"/>
                          </w:rPr>
                        </w:pPr>
                      </w:p>
                    </w:tc>
                    <w:tc>
                      <w:tcPr>
                        <w:tcW w:w="812" w:type="dxa"/>
                      </w:tcPr>
                      <w:p w14:paraId="6F1D5177" w14:textId="77777777" w:rsidR="000943B1" w:rsidRDefault="00703EE1">
                        <w:pPr>
                          <w:pStyle w:val="TAL"/>
                          <w:rPr>
                            <w:bCs/>
                            <w:sz w:val="16"/>
                            <w:szCs w:val="16"/>
                            <w:lang w:eastAsia="ja-JP"/>
                          </w:rPr>
                        </w:pPr>
                        <w:r>
                          <w:rPr>
                            <w:sz w:val="16"/>
                            <w:szCs w:val="16"/>
                            <w:lang w:eastAsia="ja-JP"/>
                          </w:rPr>
                          <w:t>9.2.3.3</w:t>
                        </w:r>
                      </w:p>
                    </w:tc>
                    <w:tc>
                      <w:tcPr>
                        <w:tcW w:w="1359" w:type="dxa"/>
                      </w:tcPr>
                      <w:p w14:paraId="6F1D5178" w14:textId="77777777" w:rsidR="000943B1" w:rsidRDefault="000943B1">
                        <w:pPr>
                          <w:pStyle w:val="TAL"/>
                          <w:rPr>
                            <w:bCs/>
                            <w:sz w:val="16"/>
                            <w:szCs w:val="16"/>
                            <w:lang w:eastAsia="zh-CN"/>
                          </w:rPr>
                        </w:pPr>
                      </w:p>
                    </w:tc>
                    <w:tc>
                      <w:tcPr>
                        <w:tcW w:w="1350" w:type="dxa"/>
                      </w:tcPr>
                      <w:p w14:paraId="6F1D5179" w14:textId="77777777" w:rsidR="000943B1" w:rsidRDefault="00703EE1">
                        <w:pPr>
                          <w:pStyle w:val="TAC"/>
                          <w:rPr>
                            <w:sz w:val="16"/>
                            <w:szCs w:val="16"/>
                            <w:lang w:eastAsia="ja-JP"/>
                          </w:rPr>
                        </w:pPr>
                        <w:r>
                          <w:rPr>
                            <w:sz w:val="16"/>
                            <w:szCs w:val="16"/>
                            <w:lang w:eastAsia="ja-JP"/>
                          </w:rPr>
                          <w:t>YES</w:t>
                        </w:r>
                      </w:p>
                    </w:tc>
                    <w:tc>
                      <w:tcPr>
                        <w:tcW w:w="1440" w:type="dxa"/>
                      </w:tcPr>
                      <w:p w14:paraId="6F1D517A" w14:textId="77777777" w:rsidR="000943B1" w:rsidRDefault="00703EE1">
                        <w:pPr>
                          <w:pStyle w:val="TAC"/>
                          <w:rPr>
                            <w:sz w:val="16"/>
                            <w:szCs w:val="16"/>
                          </w:rPr>
                        </w:pPr>
                        <w:r>
                          <w:rPr>
                            <w:sz w:val="16"/>
                            <w:szCs w:val="16"/>
                            <w:lang w:eastAsia="ja-JP"/>
                          </w:rPr>
                          <w:t>ignore</w:t>
                        </w:r>
                      </w:p>
                    </w:tc>
                  </w:tr>
                </w:tbl>
                <w:p w14:paraId="6F1D517C" w14:textId="77777777" w:rsidR="000943B1" w:rsidRDefault="000943B1"/>
                <w:p w14:paraId="6F1D517D" w14:textId="77777777" w:rsidR="000943B1" w:rsidRDefault="000943B1">
                  <w:pPr>
                    <w:pStyle w:val="BodyText"/>
                    <w:spacing w:after="0"/>
                    <w:rPr>
                      <w:rFonts w:ascii="Times New Roman" w:hAnsi="Times New Roman"/>
                      <w:szCs w:val="20"/>
                      <w:lang w:eastAsia="zh-CN"/>
                    </w:rPr>
                  </w:pPr>
                </w:p>
              </w:tc>
            </w:tr>
          </w:tbl>
          <w:p w14:paraId="6F1D517F" w14:textId="77777777" w:rsidR="000943B1" w:rsidRDefault="000943B1">
            <w:pPr>
              <w:pStyle w:val="BodyText"/>
              <w:spacing w:after="0"/>
              <w:ind w:left="1440"/>
              <w:rPr>
                <w:rFonts w:ascii="Times New Roman" w:hAnsi="Times New Roman"/>
                <w:szCs w:val="20"/>
                <w:lang w:eastAsia="zh-CN"/>
              </w:rPr>
            </w:pPr>
          </w:p>
          <w:p w14:paraId="6F1D5180" w14:textId="77777777" w:rsidR="000943B1" w:rsidRDefault="00703EE1">
            <w:pPr>
              <w:pStyle w:val="BodyText"/>
              <w:tabs>
                <w:tab w:val="left" w:pos="1640"/>
              </w:tabs>
              <w:spacing w:after="0"/>
              <w:ind w:left="720"/>
              <w:rPr>
                <w:rFonts w:ascii="Times New Roman" w:hAnsi="Times New Roman"/>
                <w:szCs w:val="20"/>
                <w:lang w:eastAsia="zh-CN"/>
              </w:rPr>
            </w:pPr>
            <w:r>
              <w:rPr>
                <w:rFonts w:ascii="Times New Roman" w:hAnsi="Times New Roman"/>
                <w:szCs w:val="20"/>
                <w:lang w:eastAsia="zh-CN"/>
              </w:rPr>
              <w:tab/>
            </w:r>
          </w:p>
          <w:p w14:paraId="6F1D5181" w14:textId="77777777" w:rsidR="000943B1" w:rsidRDefault="000943B1">
            <w:pPr>
              <w:pStyle w:val="BodyText"/>
              <w:spacing w:after="0"/>
              <w:rPr>
                <w:rFonts w:ascii="Times New Roman" w:hAnsi="Times New Roman"/>
                <w:b/>
                <w:szCs w:val="20"/>
                <w:lang w:eastAsia="zh-CN"/>
              </w:rPr>
            </w:pPr>
          </w:p>
          <w:p w14:paraId="6F1D5182" w14:textId="77777777" w:rsidR="000943B1" w:rsidRDefault="000943B1">
            <w:pPr>
              <w:pStyle w:val="BodyText"/>
              <w:spacing w:after="0"/>
              <w:rPr>
                <w:rFonts w:ascii="Times New Roman" w:hAnsi="Times New Roman"/>
                <w:b/>
                <w:szCs w:val="22"/>
                <w:lang w:eastAsia="zh-CN"/>
              </w:rPr>
            </w:pPr>
          </w:p>
          <w:p w14:paraId="6F1D5183" w14:textId="77777777" w:rsidR="000943B1" w:rsidRDefault="000943B1">
            <w:pPr>
              <w:pStyle w:val="BodyText"/>
              <w:spacing w:after="0"/>
              <w:rPr>
                <w:rFonts w:ascii="Times New Roman" w:eastAsia="MS Mincho" w:hAnsi="Times New Roman"/>
                <w:sz w:val="22"/>
                <w:szCs w:val="22"/>
                <w:lang w:eastAsia="ja-JP"/>
              </w:rPr>
            </w:pPr>
          </w:p>
        </w:tc>
      </w:tr>
      <w:tr w:rsidR="000943B1" w14:paraId="6F1D518A" w14:textId="77777777">
        <w:tc>
          <w:tcPr>
            <w:tcW w:w="1805" w:type="dxa"/>
          </w:tcPr>
          <w:p w14:paraId="6F1D518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6F1D518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6F1D518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6F1D5188" w14:textId="77777777" w:rsidR="000943B1" w:rsidRDefault="00703EE1">
            <w:pPr>
              <w:pStyle w:val="BodyText"/>
              <w:numPr>
                <w:ilvl w:val="0"/>
                <w:numId w:val="24"/>
              </w:numPr>
              <w:spacing w:after="0"/>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6F1D5189"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0943B1" w14:paraId="6F1D518D" w14:textId="77777777">
        <w:tc>
          <w:tcPr>
            <w:tcW w:w="1805" w:type="dxa"/>
          </w:tcPr>
          <w:p w14:paraId="6F1D518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6F1D518C"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0943B1" w14:paraId="6F1D5195" w14:textId="77777777">
        <w:tc>
          <w:tcPr>
            <w:tcW w:w="1805" w:type="dxa"/>
          </w:tcPr>
          <w:p w14:paraId="6F1D518E"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6F1D518F"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1D519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6F1D5191"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6F1D5192"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6F1D519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6F1D5194"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6F1D5FD0" wp14:editId="6F1D5FD1">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0943B1" w14:paraId="6F1D5198" w14:textId="77777777">
        <w:tc>
          <w:tcPr>
            <w:tcW w:w="1805" w:type="dxa"/>
          </w:tcPr>
          <w:p w14:paraId="6F1D5196" w14:textId="77777777" w:rsidR="000943B1" w:rsidRDefault="00703EE1">
            <w:pPr>
              <w:pStyle w:val="BodyText"/>
              <w:spacing w:after="0"/>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6F1D5197" w14:textId="77777777" w:rsidR="000943B1" w:rsidRDefault="00703EE1">
            <w:pPr>
              <w:pStyle w:val="BodyText"/>
              <w:spacing w:after="0"/>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0943B1" w14:paraId="6F1D519B" w14:textId="77777777">
        <w:tc>
          <w:tcPr>
            <w:tcW w:w="1805" w:type="dxa"/>
          </w:tcPr>
          <w:p w14:paraId="6F1D5199"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6F1D519A"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0943B1" w14:paraId="6F1D519F" w14:textId="77777777">
        <w:tc>
          <w:tcPr>
            <w:tcW w:w="1805" w:type="dxa"/>
          </w:tcPr>
          <w:p w14:paraId="6F1D519C"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6F1D51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F1D519E" w14:textId="77777777" w:rsidR="000943B1" w:rsidRDefault="00703EE1">
            <w:pPr>
              <w:pStyle w:val="BodyText"/>
              <w:spacing w:after="0"/>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0943B1" w14:paraId="6F1D51A2" w14:textId="77777777">
        <w:tc>
          <w:tcPr>
            <w:tcW w:w="1805" w:type="dxa"/>
          </w:tcPr>
          <w:p w14:paraId="6F1D51A0" w14:textId="77777777" w:rsidR="000943B1" w:rsidRDefault="00703EE1">
            <w:pPr>
              <w:pStyle w:val="BodyText"/>
              <w:spacing w:after="0"/>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6F1D51A1"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0943B1" w14:paraId="6F1D51A7" w14:textId="77777777">
        <w:tc>
          <w:tcPr>
            <w:tcW w:w="1805" w:type="dxa"/>
          </w:tcPr>
          <w:p w14:paraId="6F1D51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F1D51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6F1D51A5"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6F1D51A6" w14:textId="77777777" w:rsidR="000943B1" w:rsidRDefault="00703EE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0943B1" w14:paraId="6F1D51AB" w14:textId="77777777">
        <w:tc>
          <w:tcPr>
            <w:tcW w:w="1805" w:type="dxa"/>
          </w:tcPr>
          <w:p w14:paraId="6F1D51A8"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Samsung2</w:t>
            </w:r>
          </w:p>
        </w:tc>
        <w:tc>
          <w:tcPr>
            <w:tcW w:w="8157" w:type="dxa"/>
          </w:tcPr>
          <w:p w14:paraId="6F1D51A9" w14:textId="77777777" w:rsidR="000943B1" w:rsidRDefault="00703EE1">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F1D51AA"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0943B1" w14:paraId="6F1D51AF" w14:textId="77777777">
        <w:tc>
          <w:tcPr>
            <w:tcW w:w="1805" w:type="dxa"/>
          </w:tcPr>
          <w:p w14:paraId="6F1D51AC"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Intel</w:t>
            </w:r>
          </w:p>
        </w:tc>
        <w:tc>
          <w:tcPr>
            <w:tcW w:w="8157" w:type="dxa"/>
          </w:tcPr>
          <w:p w14:paraId="6F1D51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6F1D51AE"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0943B1" w14:paraId="6F1D51B2" w14:textId="77777777">
        <w:tc>
          <w:tcPr>
            <w:tcW w:w="1805" w:type="dxa"/>
          </w:tcPr>
          <w:p w14:paraId="6F1D51B0"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CATT</w:t>
            </w:r>
          </w:p>
        </w:tc>
        <w:tc>
          <w:tcPr>
            <w:tcW w:w="8157" w:type="dxa"/>
          </w:tcPr>
          <w:p w14:paraId="6F1D51B1" w14:textId="77777777" w:rsidR="000943B1" w:rsidRDefault="00703EE1">
            <w:pPr>
              <w:pStyle w:val="BodyText"/>
              <w:spacing w:after="0"/>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0943B1" w14:paraId="6F1D51B6" w14:textId="77777777">
        <w:tc>
          <w:tcPr>
            <w:tcW w:w="1805" w:type="dxa"/>
          </w:tcPr>
          <w:p w14:paraId="6F1D51B3" w14:textId="77777777" w:rsidR="000943B1" w:rsidRDefault="00703EE1">
            <w:pPr>
              <w:pStyle w:val="BodyText"/>
              <w:spacing w:after="0"/>
              <w:rPr>
                <w:rFonts w:ascii="Times New Roman" w:hAnsi="Times New Roman"/>
                <w:lang w:eastAsia="zh-CN"/>
              </w:rPr>
            </w:pPr>
            <w:r>
              <w:rPr>
                <w:rFonts w:ascii="Times New Roman" w:hAnsi="Times New Roman"/>
                <w:lang w:eastAsia="zh-CN"/>
              </w:rPr>
              <w:t>MediaTek</w:t>
            </w:r>
          </w:p>
        </w:tc>
        <w:tc>
          <w:tcPr>
            <w:tcW w:w="8157" w:type="dxa"/>
          </w:tcPr>
          <w:p w14:paraId="6F1D51B4" w14:textId="77777777" w:rsidR="000943B1" w:rsidRDefault="00703EE1">
            <w:pPr>
              <w:pStyle w:val="BodyText"/>
              <w:spacing w:after="0"/>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6F1D51B5" w14:textId="77777777" w:rsidR="000943B1" w:rsidRDefault="00703EE1">
            <w:pPr>
              <w:pStyle w:val="BodyText"/>
              <w:spacing w:after="0"/>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0943B1" w14:paraId="6F1D51B9" w14:textId="77777777">
        <w:tc>
          <w:tcPr>
            <w:tcW w:w="1805" w:type="dxa"/>
          </w:tcPr>
          <w:p w14:paraId="6F1D51B7" w14:textId="77777777" w:rsidR="000943B1" w:rsidRDefault="00703EE1">
            <w:pPr>
              <w:pStyle w:val="BodyText"/>
              <w:spacing w:after="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F1D51B8" w14:textId="77777777" w:rsidR="000943B1" w:rsidRDefault="00703EE1">
            <w:pPr>
              <w:pStyle w:val="BodyText"/>
              <w:spacing w:after="0"/>
              <w:rPr>
                <w:rFonts w:ascii="Times New Roman" w:hAnsi="Times New Roman"/>
                <w:iCs/>
                <w:sz w:val="22"/>
                <w:szCs w:val="22"/>
                <w:lang w:eastAsia="zh-CN"/>
              </w:rPr>
            </w:pPr>
            <w:r>
              <w:rPr>
                <w:rFonts w:ascii="Times New Roman" w:hAnsi="Times New Roman"/>
                <w:szCs w:val="20"/>
                <w:lang w:eastAsia="zh-CN"/>
              </w:rPr>
              <w:t>We support moderator’s proposal</w:t>
            </w:r>
          </w:p>
        </w:tc>
      </w:tr>
      <w:tr w:rsidR="000943B1" w14:paraId="6F1D51BD" w14:textId="77777777">
        <w:tc>
          <w:tcPr>
            <w:tcW w:w="1805" w:type="dxa"/>
          </w:tcPr>
          <w:p w14:paraId="6F1D51BA" w14:textId="77777777" w:rsidR="000943B1" w:rsidRDefault="00703EE1">
            <w:pPr>
              <w:pStyle w:val="BodyText"/>
              <w:spacing w:after="0"/>
              <w:rPr>
                <w:rFonts w:ascii="Times New Roman" w:hAnsi="Times New Roman"/>
                <w:lang w:eastAsia="zh-CN"/>
              </w:rPr>
            </w:pPr>
            <w:r>
              <w:rPr>
                <w:rFonts w:ascii="Times New Roman" w:hAnsi="Times New Roman"/>
                <w:lang w:eastAsia="zh-CN"/>
              </w:rPr>
              <w:t>Moderator</w:t>
            </w:r>
          </w:p>
        </w:tc>
        <w:tc>
          <w:tcPr>
            <w:tcW w:w="8157" w:type="dxa"/>
          </w:tcPr>
          <w:p w14:paraId="6F1D51BB"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To Mediatek,</w:t>
            </w:r>
          </w:p>
          <w:p w14:paraId="6F1D51BC" w14:textId="77777777" w:rsidR="000943B1" w:rsidRDefault="00703EE1">
            <w:pPr>
              <w:pStyle w:val="BodyText"/>
              <w:spacing w:after="0"/>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w:t>
            </w:r>
            <w:r>
              <w:rPr>
                <w:rFonts w:ascii="Times New Roman" w:hAnsi="Times New Roman"/>
                <w:iCs/>
                <w:sz w:val="22"/>
                <w:szCs w:val="22"/>
                <w:lang w:eastAsia="zh-CN"/>
              </w:rPr>
              <w:lastRenderedPageBreak/>
              <w:t>leverage this. If initial access cases are not supported, the signaling could be still supported for ANR functionality. With this said, I’ve captured Mediatek’s preferences in the summary.</w:t>
            </w:r>
          </w:p>
        </w:tc>
      </w:tr>
    </w:tbl>
    <w:p w14:paraId="6F1D51BE" w14:textId="77777777" w:rsidR="000943B1" w:rsidRDefault="000943B1">
      <w:pPr>
        <w:pStyle w:val="BodyText"/>
        <w:spacing w:after="0"/>
        <w:rPr>
          <w:rFonts w:ascii="Times New Roman" w:hAnsi="Times New Roman"/>
          <w:sz w:val="22"/>
          <w:szCs w:val="22"/>
          <w:lang w:eastAsia="zh-CN"/>
        </w:rPr>
      </w:pPr>
    </w:p>
    <w:p w14:paraId="6F1D51BF" w14:textId="77777777" w:rsidR="000943B1" w:rsidRDefault="000943B1">
      <w:pPr>
        <w:pStyle w:val="BodyText"/>
        <w:spacing w:after="0"/>
        <w:rPr>
          <w:rFonts w:ascii="Times New Roman" w:hAnsi="Times New Roman"/>
          <w:sz w:val="22"/>
          <w:szCs w:val="22"/>
          <w:lang w:eastAsia="zh-CN"/>
        </w:rPr>
      </w:pPr>
    </w:p>
    <w:p w14:paraId="6F1D51C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1C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6F1D51C2" w14:textId="77777777" w:rsidR="000943B1" w:rsidRDefault="000943B1">
      <w:pPr>
        <w:pStyle w:val="BodyText"/>
        <w:spacing w:after="0"/>
        <w:rPr>
          <w:rFonts w:ascii="Times New Roman" w:hAnsi="Times New Roman"/>
          <w:sz w:val="22"/>
          <w:szCs w:val="22"/>
          <w:lang w:eastAsia="zh-CN"/>
        </w:rPr>
      </w:pPr>
    </w:p>
    <w:p w14:paraId="6F1D51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6F1D51C4"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6F1D51C5"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F1D51C6"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6F1D51C7"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6F1D51C8" w14:textId="77777777" w:rsidR="000943B1" w:rsidRDefault="00703EE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6F1D51C9" w14:textId="77777777" w:rsidR="000943B1" w:rsidRDefault="000943B1">
      <w:pPr>
        <w:pStyle w:val="BodyText"/>
        <w:spacing w:after="0"/>
        <w:rPr>
          <w:rFonts w:ascii="Times New Roman" w:hAnsi="Times New Roman"/>
          <w:sz w:val="22"/>
          <w:szCs w:val="22"/>
          <w:lang w:eastAsia="zh-CN"/>
        </w:rPr>
      </w:pPr>
    </w:p>
    <w:p w14:paraId="6F1D51C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6F1D51CB" w14:textId="77777777" w:rsidR="000943B1" w:rsidRDefault="000943B1">
      <w:pPr>
        <w:pStyle w:val="BodyText"/>
        <w:spacing w:after="0"/>
        <w:rPr>
          <w:rFonts w:ascii="Times New Roman" w:hAnsi="Times New Roman"/>
          <w:sz w:val="22"/>
          <w:szCs w:val="22"/>
          <w:lang w:eastAsia="zh-CN"/>
        </w:rPr>
      </w:pPr>
    </w:p>
    <w:p w14:paraId="6F1D51CC" w14:textId="77777777" w:rsidR="000943B1" w:rsidRDefault="00703EE1">
      <w:pPr>
        <w:pStyle w:val="Heading5"/>
        <w:rPr>
          <w:rFonts w:ascii="Times New Roman" w:hAnsi="Times New Roman"/>
          <w:lang w:eastAsia="zh-CN"/>
        </w:rPr>
      </w:pPr>
      <w:r>
        <w:rPr>
          <w:rFonts w:ascii="Times New Roman" w:hAnsi="Times New Roman"/>
          <w:b/>
          <w:bCs/>
          <w:lang w:eastAsia="zh-CN"/>
        </w:rPr>
        <w:t>Proposal 1.2-3)</w:t>
      </w:r>
    </w:p>
    <w:p w14:paraId="6F1D51CE" w14:textId="77777777" w:rsidR="000943B1" w:rsidRDefault="00703EE1"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F1D51CF"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F1D51D1"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F1D51D2" w14:textId="77777777" w:rsidR="000943B1" w:rsidRDefault="00703EE1"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F1D51D3" w14:textId="77777777" w:rsidR="000943B1" w:rsidRDefault="00703EE1"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6F1D51D4" w14:textId="77777777" w:rsidR="000943B1" w:rsidRDefault="000943B1">
      <w:pPr>
        <w:pStyle w:val="BodyText"/>
        <w:spacing w:after="0"/>
        <w:rPr>
          <w:rFonts w:ascii="Times New Roman" w:hAnsi="Times New Roman"/>
          <w:color w:val="C00000"/>
          <w:sz w:val="22"/>
          <w:szCs w:val="22"/>
          <w:u w:val="single"/>
          <w:lang w:eastAsia="zh-CN"/>
        </w:rPr>
      </w:pPr>
    </w:p>
    <w:p w14:paraId="6F1D51D5" w14:textId="77777777" w:rsidR="000943B1" w:rsidRDefault="00703EE1">
      <w:pPr>
        <w:pStyle w:val="Heading5"/>
        <w:rPr>
          <w:rFonts w:ascii="Times New Roman" w:hAnsi="Times New Roman"/>
          <w:lang w:eastAsia="zh-CN"/>
        </w:rPr>
      </w:pPr>
      <w:r>
        <w:rPr>
          <w:rFonts w:ascii="Times New Roman" w:hAnsi="Times New Roman"/>
          <w:b/>
          <w:bCs/>
          <w:lang w:eastAsia="zh-CN"/>
        </w:rPr>
        <w:t>Proposal 1.2-4)</w:t>
      </w:r>
    </w:p>
    <w:p w14:paraId="6F1D51D6" w14:textId="77777777" w:rsidR="000943B1" w:rsidRDefault="00703EE1">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6F1D51D7" w14:textId="77777777" w:rsidR="000943B1" w:rsidRDefault="00703EE1">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6F1D51D8" w14:textId="77777777" w:rsidR="000943B1" w:rsidRDefault="000943B1">
      <w:pPr>
        <w:pStyle w:val="BodyText"/>
        <w:spacing w:after="0"/>
        <w:rPr>
          <w:rFonts w:ascii="Times New Roman" w:hAnsi="Times New Roman"/>
          <w:sz w:val="22"/>
          <w:szCs w:val="22"/>
          <w:lang w:eastAsia="zh-CN"/>
        </w:rPr>
      </w:pPr>
    </w:p>
    <w:p w14:paraId="6F1D51D9"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6F1D51D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F1D51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6F1D51D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6F1D51D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6F1D51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6F1D51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F1D51E0" w14:textId="77777777" w:rsidR="000943B1" w:rsidRDefault="000943B1">
      <w:pPr>
        <w:pStyle w:val="BodyText"/>
        <w:spacing w:after="0"/>
        <w:rPr>
          <w:rFonts w:ascii="Times New Roman" w:hAnsi="Times New Roman"/>
          <w:sz w:val="22"/>
          <w:szCs w:val="22"/>
          <w:lang w:eastAsia="zh-CN"/>
        </w:rPr>
      </w:pPr>
    </w:p>
    <w:p w14:paraId="6F1D51E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1E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6F1D51E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1E6" w14:textId="77777777">
        <w:tc>
          <w:tcPr>
            <w:tcW w:w="1805" w:type="dxa"/>
            <w:shd w:val="clear" w:color="auto" w:fill="FBE4D5" w:themeFill="accent2" w:themeFillTint="33"/>
          </w:tcPr>
          <w:p w14:paraId="6F1D51E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1E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1EE" w14:textId="77777777">
        <w:tc>
          <w:tcPr>
            <w:tcW w:w="1805" w:type="dxa"/>
          </w:tcPr>
          <w:p w14:paraId="6F1D51E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1E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6F1D51E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6F1D51E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6F1D51E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F1D51EC" w14:textId="77777777" w:rsidR="000943B1" w:rsidRDefault="00703EE1">
            <w:pPr>
              <w:pStyle w:val="BodyText"/>
              <w:numPr>
                <w:ilvl w:val="0"/>
                <w:numId w:val="2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6F1D51E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0943B1" w14:paraId="6F1D51F4" w14:textId="77777777">
        <w:tc>
          <w:tcPr>
            <w:tcW w:w="1805" w:type="dxa"/>
          </w:tcPr>
          <w:p w14:paraId="6F1D51E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1F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6F1D51F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6F1D51F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6F1D51F3" w14:textId="77777777" w:rsidR="000943B1" w:rsidRDefault="000943B1">
            <w:pPr>
              <w:pStyle w:val="BodyText"/>
              <w:spacing w:after="0"/>
              <w:rPr>
                <w:rFonts w:ascii="Times New Roman" w:eastAsia="MS Mincho" w:hAnsi="Times New Roman"/>
                <w:sz w:val="22"/>
                <w:szCs w:val="22"/>
                <w:lang w:eastAsia="ja-JP"/>
              </w:rPr>
            </w:pPr>
          </w:p>
        </w:tc>
      </w:tr>
      <w:tr w:rsidR="000943B1" w14:paraId="6F1D51F7" w14:textId="77777777">
        <w:tc>
          <w:tcPr>
            <w:tcW w:w="1805" w:type="dxa"/>
          </w:tcPr>
          <w:p w14:paraId="6F1D51F5"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1F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0943B1" w14:paraId="6F1D51FC" w14:textId="77777777">
        <w:tc>
          <w:tcPr>
            <w:tcW w:w="1805" w:type="dxa"/>
          </w:tcPr>
          <w:p w14:paraId="6F1D51F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1F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6F1D51F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6F1D51F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0943B1" w14:paraId="6F1D5201" w14:textId="77777777">
        <w:tc>
          <w:tcPr>
            <w:tcW w:w="1805" w:type="dxa"/>
          </w:tcPr>
          <w:p w14:paraId="6F1D51F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1F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6F1D51F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6F1D52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0943B1" w14:paraId="6F1D5205" w14:textId="77777777">
        <w:tc>
          <w:tcPr>
            <w:tcW w:w="1805" w:type="dxa"/>
          </w:tcPr>
          <w:p w14:paraId="6F1D520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203"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6F1D5204"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3E0564" w14:paraId="1C8A503E" w14:textId="77777777">
        <w:tc>
          <w:tcPr>
            <w:tcW w:w="1805" w:type="dxa"/>
          </w:tcPr>
          <w:p w14:paraId="6310EEF1" w14:textId="4D679E39"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18E43F4" w14:textId="77777777"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AB7A94" w14:textId="535FFF4A" w:rsidR="003E0564" w:rsidRDefault="003E0564">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see a strong </w:t>
            </w:r>
            <w:r w:rsidR="00037C6C">
              <w:rPr>
                <w:rFonts w:ascii="Times New Roman" w:eastAsia="MS Mincho" w:hAnsi="Times New Roman"/>
                <w:sz w:val="22"/>
                <w:szCs w:val="22"/>
                <w:lang w:eastAsia="zh-CN"/>
              </w:rPr>
              <w:t xml:space="preserve">need </w:t>
            </w:r>
            <w:r>
              <w:rPr>
                <w:rFonts w:ascii="Times New Roman" w:eastAsia="MS Mincho" w:hAnsi="Times New Roman"/>
                <w:sz w:val="22"/>
                <w:szCs w:val="22"/>
                <w:lang w:eastAsia="zh-CN"/>
              </w:rPr>
              <w:t xml:space="preserve">in </w:t>
            </w:r>
            <w:r w:rsidR="00892BCD">
              <w:rPr>
                <w:rFonts w:ascii="Times New Roman" w:eastAsia="MS Mincho" w:hAnsi="Times New Roman"/>
                <w:sz w:val="22"/>
                <w:szCs w:val="22"/>
                <w:lang w:eastAsia="zh-CN"/>
              </w:rPr>
              <w:t>Proposal 1.2-4, but if the majority of the companies prefers to have it, we are fine.</w:t>
            </w:r>
          </w:p>
        </w:tc>
      </w:tr>
      <w:tr w:rsidR="00243E19" w14:paraId="48FAB704" w14:textId="77777777">
        <w:tc>
          <w:tcPr>
            <w:tcW w:w="1805" w:type="dxa"/>
          </w:tcPr>
          <w:p w14:paraId="09EEC3DA" w14:textId="6AEE82A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D605E82"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1298FB01" w14:textId="77777777"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27DC4974" w14:textId="4338FC45"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B71188" w14:paraId="15A52548" w14:textId="77777777">
        <w:tc>
          <w:tcPr>
            <w:tcW w:w="1805" w:type="dxa"/>
          </w:tcPr>
          <w:p w14:paraId="72E377EC" w14:textId="6B3BB9F6" w:rsidR="00B71188" w:rsidRDefault="00B7118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37FC4893" w14:textId="77777777"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1B7C9677" w14:textId="00349BFA" w:rsidR="00B71188" w:rsidRDefault="00B71188" w:rsidP="00B7118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br/>
              <w:t>Regarding Proposal 1.2-4, in its current form it is not agreeable as it suggests there is a separate capability bit for ANR. I think the intention is that UEs that don’t support 480/960 kHz PDCCH/PDSCH are not required to support 480/960 kHz SS</w:t>
            </w:r>
            <w:r w:rsidR="00573452">
              <w:rPr>
                <w:rFonts w:ascii="Times New Roman" w:eastAsia="MS Mincho" w:hAnsi="Times New Roman"/>
                <w:sz w:val="22"/>
                <w:szCs w:val="22"/>
                <w:lang w:eastAsia="zh-CN"/>
              </w:rPr>
              <w:t>B</w:t>
            </w:r>
            <w:r>
              <w:rPr>
                <w:rFonts w:ascii="Times New Roman" w:eastAsia="MS Mincho" w:hAnsi="Times New Roman"/>
                <w:sz w:val="22"/>
                <w:szCs w:val="22"/>
                <w:lang w:eastAsia="zh-CN"/>
              </w:rPr>
              <w:t xml:space="preserve">. That is, in fact, a proposal AT&amp;T and others have made before for Section 2.1.1. If proposal 1.2-4 is clarified in that way, we are perfectly fine with it, in fact, we proposed the same in RAN1 #104bis-e. But the current wording is unclear to us. </w:t>
            </w:r>
          </w:p>
        </w:tc>
      </w:tr>
      <w:tr w:rsidR="00737C87" w14:paraId="79E9F8CF" w14:textId="77777777" w:rsidTr="00737C87">
        <w:tc>
          <w:tcPr>
            <w:tcW w:w="1805" w:type="dxa"/>
            <w:shd w:val="clear" w:color="auto" w:fill="auto"/>
          </w:tcPr>
          <w:p w14:paraId="5DC234E6"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74499F"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4E395272" w14:textId="77777777" w:rsidR="00737C87" w:rsidRDefault="00737C87" w:rsidP="00ED0FF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081CB8A8"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x-none"/>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50E4C552" w14:textId="77777777" w:rsidR="00737C87" w:rsidRDefault="00737C87" w:rsidP="00ED0FFD">
            <w:pPr>
              <w:pStyle w:val="BodyText"/>
              <w:spacing w:after="0"/>
              <w:rPr>
                <w:lang w:eastAsia="x-none"/>
              </w:rPr>
            </w:pPr>
            <w:r>
              <w:rPr>
                <w:lang w:eastAsia="x-none"/>
              </w:rPr>
              <w:t xml:space="preserve">To </w:t>
            </w:r>
            <w:r w:rsidRPr="00BA1376">
              <w:rPr>
                <w:b/>
                <w:lang w:eastAsia="x-none"/>
              </w:rPr>
              <w:t>Vivo</w:t>
            </w:r>
            <w:r>
              <w:rPr>
                <w:lang w:eastAsia="x-none"/>
              </w:rPr>
              <w:t xml:space="preserve">: </w:t>
            </w:r>
          </w:p>
          <w:p w14:paraId="7372AEC8" w14:textId="77777777" w:rsidR="00737C87" w:rsidRDefault="00737C87" w:rsidP="00ED0FFD">
            <w:pPr>
              <w:pStyle w:val="BodyText"/>
              <w:spacing w:after="0"/>
              <w:rPr>
                <w:rFonts w:ascii="Times New Roman" w:hAnsi="Times New Roman"/>
                <w:szCs w:val="22"/>
                <w:lang w:eastAsia="zh-CN"/>
              </w:rPr>
            </w:pPr>
            <w:r>
              <w:rPr>
                <w:lang w:eastAsia="x-none"/>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sidRPr="00BA1376">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11A82040" w14:textId="77777777" w:rsidR="00737C87" w:rsidRDefault="00737C87" w:rsidP="00ED0FFD">
            <w:pPr>
              <w:pStyle w:val="BodyText"/>
              <w:spacing w:after="0"/>
              <w:rPr>
                <w:rFonts w:ascii="Times New Roman" w:eastAsia="MS Mincho" w:hAnsi="Times New Roman"/>
                <w:sz w:val="22"/>
                <w:szCs w:val="22"/>
                <w:lang w:eastAsia="zh-CN"/>
              </w:rPr>
            </w:pPr>
          </w:p>
        </w:tc>
      </w:tr>
      <w:tr w:rsidR="00737C87" w14:paraId="5B72CA28" w14:textId="77777777">
        <w:tc>
          <w:tcPr>
            <w:tcW w:w="1805" w:type="dxa"/>
          </w:tcPr>
          <w:p w14:paraId="097CA6E8" w14:textId="4A72FBD6" w:rsidR="00737C87" w:rsidRDefault="005B192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0E1BCC21" w14:textId="6DF87757" w:rsidR="005B1922" w:rsidRDefault="005B1922" w:rsidP="005B1922">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D8290D" w14:paraId="06A94964" w14:textId="77777777">
        <w:tc>
          <w:tcPr>
            <w:tcW w:w="1805" w:type="dxa"/>
          </w:tcPr>
          <w:p w14:paraId="45873B7A" w14:textId="32D3755A"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0E97FC7D" w14:textId="77777777"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sidRPr="00CA6921">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sidRPr="002E201A">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7BDEE25"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4C65FE1F" w14:textId="77777777" w:rsidR="00D8290D" w:rsidRDefault="00D8290D" w:rsidP="00D8290D">
            <w:pPr>
              <w:pStyle w:val="BodyText"/>
              <w:spacing w:after="0"/>
              <w:jc w:val="left"/>
              <w:rPr>
                <w:rFonts w:ascii="Times New Roman" w:eastAsia="MS Mincho" w:hAnsi="Times New Roman"/>
                <w:sz w:val="22"/>
                <w:szCs w:val="22"/>
                <w:lang w:eastAsia="zh-CN"/>
              </w:rPr>
            </w:pPr>
          </w:p>
          <w:p w14:paraId="7FD2CEB0" w14:textId="77777777"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55503790" w14:textId="77777777" w:rsidR="00D8290D" w:rsidRDefault="00D8290D" w:rsidP="00D8290D">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Note: From UE perspective, support ANR detection for 480/960kHz SCS based SSB is optional depending on whether UE supports 480/960 SCS for SSB. </w:t>
            </w:r>
          </w:p>
          <w:p w14:paraId="70018DC9" w14:textId="01707272" w:rsidR="00D8290D" w:rsidRDefault="00D8290D" w:rsidP="00D8290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FB6CB9" w14:paraId="2176E386" w14:textId="77777777">
        <w:tc>
          <w:tcPr>
            <w:tcW w:w="1805" w:type="dxa"/>
          </w:tcPr>
          <w:p w14:paraId="45060940" w14:textId="610505B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08E53AF4" w14:textId="77777777" w:rsidR="00FB6CB9" w:rsidRDefault="00FB6CB9"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sidRPr="00647E33">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5D1365C6" w14:textId="77777777" w:rsidR="00FB6CB9" w:rsidRPr="00592677" w:rsidRDefault="00FB6CB9" w:rsidP="00FB6CB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sidRPr="00592677">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139DA2B0" w14:textId="4C34538A" w:rsidR="00FB6CB9" w:rsidRDefault="00FB6CB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w:t>
            </w:r>
            <w:r w:rsidRPr="00592677">
              <w:rPr>
                <w:rFonts w:ascii="Times New Roman" w:eastAsia="MS Mincho" w:hAnsi="Times New Roman"/>
                <w:sz w:val="22"/>
                <w:szCs w:val="22"/>
                <w:lang w:eastAsia="zh-CN"/>
              </w:rPr>
              <w:t>Proposal 1.2-4</w:t>
            </w:r>
            <w:r>
              <w:rPr>
                <w:rFonts w:ascii="Times New Roman" w:eastAsia="MS Mincho" w:hAnsi="Times New Roman"/>
                <w:sz w:val="22"/>
                <w:szCs w:val="22"/>
                <w:lang w:eastAsia="zh-CN"/>
              </w:rPr>
              <w:t xml:space="preserve">. May be the </w:t>
            </w:r>
            <w:r w:rsidRPr="00592677">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0A53A3" w14:paraId="63A0F05C" w14:textId="77777777">
        <w:tc>
          <w:tcPr>
            <w:tcW w:w="1805" w:type="dxa"/>
          </w:tcPr>
          <w:p w14:paraId="06BCF742" w14:textId="4A044A17" w:rsidR="000A53A3" w:rsidRDefault="000A53A3"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A665A3F" w14:textId="25B13CCD" w:rsidR="000A53A3" w:rsidRDefault="000A53A3" w:rsidP="00FB6CB9">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24959" w14:paraId="03E1ABE8" w14:textId="77777777">
        <w:tc>
          <w:tcPr>
            <w:tcW w:w="1805" w:type="dxa"/>
          </w:tcPr>
          <w:p w14:paraId="27CA49B8" w14:textId="17091802"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167AE64C" w14:textId="608CF080" w:rsidR="00924959" w:rsidRDefault="00924959" w:rsidP="00FB6CB9">
            <w:pPr>
              <w:pStyle w:val="BodyText"/>
              <w:spacing w:after="0"/>
              <w:jc w:val="left"/>
              <w:rPr>
                <w:rFonts w:ascii="Times New Roman" w:eastAsia="MS Mincho" w:hAnsi="Times New Roman"/>
                <w:sz w:val="22"/>
                <w:szCs w:val="22"/>
                <w:lang w:eastAsia="zh-CN"/>
              </w:rPr>
            </w:pPr>
            <w:r w:rsidRPr="00924959">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24959" w14:paraId="43265D93" w14:textId="77777777">
        <w:tc>
          <w:tcPr>
            <w:tcW w:w="1805" w:type="dxa"/>
          </w:tcPr>
          <w:p w14:paraId="43DB5F93" w14:textId="50A24643" w:rsidR="00924959" w:rsidRDefault="00924959" w:rsidP="00FB6CB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2C9DEB39" w14:textId="5BC371F8" w:rsidR="00924959" w:rsidRDefault="00924959" w:rsidP="00924959">
            <w:pPr>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104A59E8" w14:textId="77777777" w:rsidR="00924959" w:rsidRDefault="00924959" w:rsidP="00924959">
            <w:pPr>
              <w:pStyle w:val="ListParagraph"/>
              <w:numPr>
                <w:ilvl w:val="0"/>
                <w:numId w:val="69"/>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1EE6F08" w14:textId="42DB3D32" w:rsidR="00924959" w:rsidRPr="00924959" w:rsidRDefault="00924959" w:rsidP="00924959">
            <w:pPr>
              <w:pStyle w:val="ListParagraph"/>
              <w:numPr>
                <w:ilvl w:val="1"/>
                <w:numId w:val="69"/>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EE2548" w14:paraId="56B4BE88" w14:textId="77777777">
        <w:tc>
          <w:tcPr>
            <w:tcW w:w="1805" w:type="dxa"/>
          </w:tcPr>
          <w:p w14:paraId="4EF84EDE" w14:textId="5044F4AD" w:rsidR="00EE2548" w:rsidRDefault="00EE2548" w:rsidP="00EE254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06B68BE" w14:textId="335694E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sidRPr="00DB6EF9">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w:t>
            </w:r>
            <w:r>
              <w:rPr>
                <w:rFonts w:ascii="Times New Roman" w:eastAsia="MS Mincho" w:hAnsi="Times New Roman"/>
                <w:sz w:val="22"/>
                <w:szCs w:val="22"/>
                <w:lang w:eastAsia="zh-CN"/>
              </w:rPr>
              <w:lastRenderedPageBreak/>
              <w:t xml:space="preserve">by Qualcomm. Otherwise, we see some dependence with the discussion in 2.1.1 and we prefer to delay the discussion. </w:t>
            </w:r>
          </w:p>
          <w:p w14:paraId="339DF6F9" w14:textId="77777777"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4E187FE8" w14:textId="77777777" w:rsidR="00EE2548" w:rsidRDefault="00EE2548" w:rsidP="00EE2548">
            <w:pPr>
              <w:pStyle w:val="BodyText"/>
              <w:spacing w:after="0"/>
              <w:jc w:val="left"/>
              <w:rPr>
                <w:rFonts w:ascii="Times New Roman" w:eastAsia="MS Mincho" w:hAnsi="Times New Roman"/>
                <w:sz w:val="22"/>
                <w:szCs w:val="22"/>
                <w:lang w:eastAsia="zh-CN"/>
              </w:rPr>
            </w:pPr>
          </w:p>
          <w:p w14:paraId="26F66CB2" w14:textId="1CEFB745" w:rsidR="00EE2548" w:rsidRDefault="00EE2548" w:rsidP="00EE254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E66646" w14:paraId="5E75D7CB" w14:textId="77777777" w:rsidTr="00ED0FFD">
        <w:tc>
          <w:tcPr>
            <w:tcW w:w="1805" w:type="dxa"/>
          </w:tcPr>
          <w:p w14:paraId="539BEE8E"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201B9D7F"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881D00" w14:paraId="4E86792A" w14:textId="77777777" w:rsidTr="00ED0FFD">
        <w:tc>
          <w:tcPr>
            <w:tcW w:w="1805" w:type="dxa"/>
          </w:tcPr>
          <w:p w14:paraId="619B2F8E" w14:textId="3C683DB1"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197C3EEB" w14:textId="06138972"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881D00" w14:paraId="7B89AC62" w14:textId="77777777" w:rsidTr="00ED0FFD">
        <w:tc>
          <w:tcPr>
            <w:tcW w:w="1805" w:type="dxa"/>
          </w:tcPr>
          <w:p w14:paraId="03E8BE59" w14:textId="368C7B3C"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2DB20E5" w14:textId="466075B4" w:rsidR="00881D00" w:rsidRDefault="00881D00" w:rsidP="00881D00">
            <w:pPr>
              <w:pStyle w:val="BodyText"/>
              <w:spacing w:after="0"/>
              <w:jc w:val="left"/>
              <w:rPr>
                <w:rFonts w:ascii="Times New Roman" w:eastAsia="MS Mincho" w:hAnsi="Times New Roman"/>
                <w:sz w:val="22"/>
                <w:szCs w:val="22"/>
                <w:lang w:eastAsia="zh-CN"/>
              </w:rPr>
            </w:pPr>
            <w:r w:rsidRPr="00940C78">
              <w:rPr>
                <w:rFonts w:ascii="Times New Roman" w:eastAsia="MS Mincho" w:hAnsi="Times New Roman"/>
                <w:sz w:val="22"/>
                <w:szCs w:val="22"/>
                <w:lang w:eastAsia="zh-CN"/>
              </w:rPr>
              <w:t>We support Proposal 1.2-3.</w:t>
            </w:r>
          </w:p>
        </w:tc>
      </w:tr>
      <w:tr w:rsidR="00E11BEF" w14:paraId="190891D2" w14:textId="77777777" w:rsidTr="00ED0FFD">
        <w:tc>
          <w:tcPr>
            <w:tcW w:w="1805" w:type="dxa"/>
          </w:tcPr>
          <w:p w14:paraId="1E64A67A" w14:textId="484CB746" w:rsidR="00E11BEF" w:rsidRDefault="00E11BEF"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209AD902" w14:textId="77777777"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6979EB1C" w14:textId="1AD2655F" w:rsidR="00E11BEF" w:rsidRDefault="00E11BEF"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Not 100% sure </w:t>
            </w:r>
            <w:r w:rsidR="00924959">
              <w:rPr>
                <w:rFonts w:ascii="Times New Roman" w:eastAsia="MS Mincho" w:hAnsi="Times New Roman"/>
                <w:sz w:val="22"/>
                <w:szCs w:val="22"/>
                <w:lang w:eastAsia="zh-CN"/>
              </w:rPr>
              <w:t>the relation with discussion in 2.1.1 is for ANR discussion.</w:t>
            </w:r>
          </w:p>
          <w:p w14:paraId="548756AB"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515871A"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2D2C4A04" w14:textId="77777777" w:rsidR="00924959" w:rsidRDefault="0092495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the note, moderator wasn’t sure what this means. Does this mean </w:t>
            </w:r>
            <w:r w:rsidR="00322439">
              <w:rPr>
                <w:rFonts w:ascii="Times New Roman" w:eastAsia="MS Mincho" w:hAnsi="Times New Roman"/>
                <w:sz w:val="22"/>
                <w:szCs w:val="22"/>
                <w:lang w:eastAsia="zh-CN"/>
              </w:rPr>
              <w:t>networks need to be synchronize in timing (in unlicensed band) for ANR to function? This seems bit odd.</w:t>
            </w:r>
          </w:p>
          <w:p w14:paraId="0E46F728" w14:textId="7777777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165369A5" w14:textId="6529DD37" w:rsidR="00322439" w:rsidRDefault="00322439"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6F1D5206" w14:textId="77777777" w:rsidR="000943B1" w:rsidRDefault="000943B1">
      <w:pPr>
        <w:pStyle w:val="BodyText"/>
        <w:spacing w:after="0"/>
        <w:rPr>
          <w:rFonts w:ascii="Times New Roman" w:hAnsi="Times New Roman"/>
          <w:sz w:val="22"/>
          <w:szCs w:val="22"/>
          <w:lang w:eastAsia="zh-CN"/>
        </w:rPr>
      </w:pPr>
    </w:p>
    <w:p w14:paraId="6F1D5207" w14:textId="77777777" w:rsidR="000943B1" w:rsidRDefault="000943B1">
      <w:pPr>
        <w:pStyle w:val="BodyText"/>
        <w:spacing w:after="0"/>
        <w:rPr>
          <w:rFonts w:ascii="Times New Roman" w:hAnsi="Times New Roman"/>
          <w:sz w:val="22"/>
          <w:szCs w:val="22"/>
          <w:lang w:eastAsia="zh-CN"/>
        </w:rPr>
      </w:pPr>
    </w:p>
    <w:p w14:paraId="6F1D520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5DD6D59" w14:textId="77777777" w:rsidR="00E11BEF"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7AB8EEB5"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23AA8DDE" w14:textId="14FBC2F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w:t>
      </w:r>
      <w:r w:rsidR="00881D00">
        <w:rPr>
          <w:rFonts w:ascii="Times New Roman" w:hAnsi="Times New Roman"/>
          <w:sz w:val="22"/>
          <w:szCs w:val="22"/>
          <w:lang w:eastAsia="zh-CN"/>
        </w:rPr>
        <w:t>, OPPO, Lenovo, Motorola Mobility</w:t>
      </w:r>
    </w:p>
    <w:p w14:paraId="611137B7" w14:textId="01DBF454"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6C935EEA"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6CAD2560"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497FC325"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456E323D"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2F8A3929" w14:textId="05B8651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0E0AC71A" w14:textId="2CADE5DD" w:rsidR="00924959" w:rsidRDefault="00924959"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64BF9C0E"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25D2ADD6" w14:textId="77777777" w:rsidR="00E11BEF" w:rsidRDefault="00E11BEF" w:rsidP="00E11BEF">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1E63C209" w14:textId="0686BFCF"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74179E32" w14:textId="77777777"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 Nokia, ZTE, Sanechips</w:t>
      </w:r>
    </w:p>
    <w:p w14:paraId="491CD694" w14:textId="7A790B0A"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10A96A3C" w14:textId="1743F455" w:rsidR="00E11BEF" w:rsidRDefault="00E11BEF" w:rsidP="00E11BEF">
      <w:pPr>
        <w:pStyle w:val="BodyText"/>
        <w:numPr>
          <w:ilvl w:val="1"/>
          <w:numId w:val="6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BBC22F3" w14:textId="77777777" w:rsidR="00073F85" w:rsidRDefault="00073F85" w:rsidP="00E11BEF">
      <w:pPr>
        <w:pStyle w:val="BodyText"/>
        <w:spacing w:after="0"/>
        <w:rPr>
          <w:rFonts w:ascii="Times New Roman" w:hAnsi="Times New Roman"/>
          <w:sz w:val="22"/>
          <w:szCs w:val="22"/>
          <w:lang w:eastAsia="zh-CN"/>
        </w:rPr>
      </w:pPr>
    </w:p>
    <w:p w14:paraId="3D494931" w14:textId="77777777" w:rsidR="00315FED" w:rsidRDefault="00315FED" w:rsidP="00E11BEF">
      <w:pPr>
        <w:pStyle w:val="BodyText"/>
        <w:spacing w:after="0"/>
        <w:rPr>
          <w:rFonts w:ascii="Times New Roman" w:hAnsi="Times New Roman"/>
          <w:sz w:val="22"/>
          <w:szCs w:val="22"/>
          <w:lang w:eastAsia="zh-CN"/>
        </w:rPr>
      </w:pPr>
    </w:p>
    <w:p w14:paraId="202DCEE4" w14:textId="7E9B4121" w:rsidR="00315FED" w:rsidRDefault="00E11BEF"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w:t>
      </w:r>
      <w:r w:rsidR="00315FED">
        <w:rPr>
          <w:rFonts w:ascii="Times New Roman" w:hAnsi="Times New Roman"/>
          <w:sz w:val="22"/>
          <w:szCs w:val="22"/>
          <w:lang w:eastAsia="zh-CN"/>
        </w:rPr>
        <w:t>3</w:t>
      </w:r>
      <w:r>
        <w:rPr>
          <w:rFonts w:ascii="Times New Roman" w:hAnsi="Times New Roman"/>
          <w:sz w:val="22"/>
          <w:szCs w:val="22"/>
          <w:lang w:eastAsia="zh-CN"/>
        </w:rPr>
        <w:t xml:space="preserve">. </w:t>
      </w:r>
      <w:r w:rsidR="00315FED">
        <w:rPr>
          <w:rFonts w:ascii="Times New Roman" w:hAnsi="Times New Roman"/>
          <w:sz w:val="22"/>
          <w:szCs w:val="22"/>
          <w:lang w:eastAsia="zh-CN"/>
        </w:rPr>
        <w:t xml:space="preserve"> As for proposal 1.2-5 there are still concerns on how ALT 1 would work in inter-operator cases. Therefore, requires further discussions.</w:t>
      </w:r>
    </w:p>
    <w:p w14:paraId="251E7B1D" w14:textId="77777777" w:rsidR="00315FED" w:rsidRDefault="00315FED" w:rsidP="00E11BEF">
      <w:pPr>
        <w:pStyle w:val="BodyText"/>
        <w:spacing w:after="0"/>
        <w:rPr>
          <w:rFonts w:ascii="Times New Roman" w:hAnsi="Times New Roman"/>
          <w:sz w:val="22"/>
          <w:szCs w:val="22"/>
          <w:lang w:eastAsia="zh-CN"/>
        </w:rPr>
      </w:pPr>
    </w:p>
    <w:p w14:paraId="257EF541" w14:textId="1D65BF36" w:rsidR="00315FED"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63652C85" w14:textId="77777777" w:rsidR="00315FED" w:rsidRDefault="00315FED" w:rsidP="00E11BEF">
      <w:pPr>
        <w:pStyle w:val="BodyText"/>
        <w:spacing w:after="0"/>
        <w:rPr>
          <w:rFonts w:ascii="Times New Roman" w:hAnsi="Times New Roman"/>
          <w:sz w:val="22"/>
          <w:szCs w:val="22"/>
          <w:lang w:eastAsia="zh-CN"/>
        </w:rPr>
      </w:pPr>
    </w:p>
    <w:p w14:paraId="07A604AC" w14:textId="227FAD07" w:rsidR="00E11BEF" w:rsidRDefault="00315FED" w:rsidP="00E11BEF">
      <w:pPr>
        <w:pStyle w:val="BodyText"/>
        <w:spacing w:after="0"/>
        <w:rPr>
          <w:rFonts w:ascii="Times New Roman" w:hAnsi="Times New Roman"/>
          <w:sz w:val="22"/>
          <w:szCs w:val="22"/>
          <w:lang w:eastAsia="zh-CN"/>
        </w:rPr>
      </w:pPr>
      <w:r>
        <w:rPr>
          <w:rFonts w:ascii="Times New Roman" w:hAnsi="Times New Roman"/>
          <w:sz w:val="22"/>
          <w:szCs w:val="22"/>
          <w:lang w:eastAsia="zh-CN"/>
        </w:rPr>
        <w:t>As for the a</w:t>
      </w:r>
      <w:r w:rsidR="00322439">
        <w:rPr>
          <w:rFonts w:ascii="Times New Roman" w:hAnsi="Times New Roman"/>
          <w:sz w:val="22"/>
          <w:szCs w:val="22"/>
          <w:lang w:eastAsia="zh-CN"/>
        </w:rPr>
        <w:t xml:space="preserve">dded </w:t>
      </w:r>
      <w:r w:rsidR="00073F85">
        <w:rPr>
          <w:rFonts w:ascii="Times New Roman" w:hAnsi="Times New Roman"/>
          <w:sz w:val="22"/>
          <w:szCs w:val="22"/>
          <w:lang w:eastAsia="zh-CN"/>
        </w:rPr>
        <w:t>text</w:t>
      </w:r>
      <w:r w:rsidR="00322439">
        <w:rPr>
          <w:rFonts w:ascii="Times New Roman" w:hAnsi="Times New Roman"/>
          <w:sz w:val="22"/>
          <w:szCs w:val="22"/>
          <w:lang w:eastAsia="zh-CN"/>
        </w:rPr>
        <w:t xml:space="preserve"> from Qualcomm</w:t>
      </w:r>
      <w:r>
        <w:rPr>
          <w:rFonts w:ascii="Times New Roman" w:hAnsi="Times New Roman"/>
          <w:sz w:val="22"/>
          <w:szCs w:val="22"/>
          <w:lang w:eastAsia="zh-CN"/>
        </w:rPr>
        <w:t>, moderator suggest further discussions. Moderator has added Proposal 1.2-8 for this.</w:t>
      </w:r>
    </w:p>
    <w:p w14:paraId="4C48994E" w14:textId="77777777" w:rsidR="00315FED" w:rsidRDefault="00315FED" w:rsidP="00E11BEF">
      <w:pPr>
        <w:pStyle w:val="BodyText"/>
        <w:spacing w:after="0"/>
        <w:rPr>
          <w:rFonts w:ascii="Times New Roman" w:hAnsi="Times New Roman"/>
          <w:sz w:val="22"/>
          <w:szCs w:val="22"/>
          <w:lang w:eastAsia="zh-CN"/>
        </w:rPr>
      </w:pPr>
    </w:p>
    <w:p w14:paraId="2562F12C" w14:textId="2FBC2897" w:rsidR="00073F85" w:rsidRDefault="00073F85" w:rsidP="00073F85">
      <w:pPr>
        <w:pStyle w:val="Heading5"/>
        <w:rPr>
          <w:rFonts w:ascii="Times New Roman" w:hAnsi="Times New Roman"/>
          <w:lang w:eastAsia="zh-CN"/>
        </w:rPr>
      </w:pPr>
      <w:r>
        <w:rPr>
          <w:rFonts w:ascii="Times New Roman" w:hAnsi="Times New Roman"/>
          <w:b/>
          <w:bCs/>
          <w:lang w:eastAsia="zh-CN"/>
        </w:rPr>
        <w:t>Proposal 1.2-6) clarification of Proposal 1.2-3</w:t>
      </w:r>
    </w:p>
    <w:p w14:paraId="0565E6F4" w14:textId="77777777" w:rsidR="00073F85" w:rsidRDefault="00073F85" w:rsidP="00D920E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159E0A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5138EB3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0FA48D87" w14:textId="77777777" w:rsidR="00073F85" w:rsidRDefault="00073F85" w:rsidP="00D920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36D620C7" w14:textId="77777777" w:rsidR="00073F85" w:rsidRDefault="00073F85" w:rsidP="00D920EB">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61D8912" w14:textId="3F4FEDAE" w:rsidR="00D920EB" w:rsidRPr="00315FED" w:rsidRDefault="00D920EB" w:rsidP="00D920EB">
      <w:pPr>
        <w:pStyle w:val="BodyText"/>
        <w:numPr>
          <w:ilvl w:val="1"/>
          <w:numId w:val="8"/>
        </w:numPr>
        <w:spacing w:after="0"/>
        <w:rPr>
          <w:rFonts w:ascii="Times New Roman" w:hAnsi="Times New Roman"/>
          <w:color w:val="0070C0"/>
          <w:sz w:val="22"/>
          <w:szCs w:val="22"/>
          <w:u w:val="single"/>
          <w:lang w:eastAsia="zh-CN"/>
        </w:rPr>
      </w:pPr>
      <w:r w:rsidRPr="00315FED">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1B4EFDE" w14:textId="77777777" w:rsidR="00073F85" w:rsidRDefault="00073F85">
      <w:pPr>
        <w:pStyle w:val="BodyText"/>
        <w:spacing w:after="0"/>
        <w:rPr>
          <w:rFonts w:ascii="Times New Roman" w:hAnsi="Times New Roman"/>
          <w:sz w:val="22"/>
          <w:szCs w:val="22"/>
          <w:lang w:eastAsia="zh-CN"/>
        </w:rPr>
      </w:pPr>
    </w:p>
    <w:p w14:paraId="6F1D520C" w14:textId="11E39F7B" w:rsidR="000943B1" w:rsidRDefault="000943B1">
      <w:pPr>
        <w:pStyle w:val="BodyText"/>
        <w:spacing w:after="0"/>
        <w:rPr>
          <w:rFonts w:ascii="Times New Roman" w:hAnsi="Times New Roman"/>
          <w:sz w:val="22"/>
          <w:szCs w:val="22"/>
          <w:lang w:eastAsia="zh-CN"/>
        </w:rPr>
      </w:pPr>
    </w:p>
    <w:p w14:paraId="2F2A1344" w14:textId="72686157" w:rsidR="00315FED" w:rsidRDefault="00315FED" w:rsidP="00315FED">
      <w:pPr>
        <w:pStyle w:val="Heading5"/>
        <w:rPr>
          <w:rFonts w:ascii="Times New Roman" w:hAnsi="Times New Roman"/>
          <w:lang w:eastAsia="zh-CN"/>
        </w:rPr>
      </w:pPr>
      <w:r>
        <w:rPr>
          <w:rFonts w:ascii="Times New Roman" w:hAnsi="Times New Roman"/>
          <w:b/>
          <w:bCs/>
          <w:lang w:eastAsia="zh-CN"/>
        </w:rPr>
        <w:t>Proposal 1.2-7) – Alternative to Proposal 1.2-6</w:t>
      </w:r>
    </w:p>
    <w:p w14:paraId="7C31D3B8" w14:textId="77777777" w:rsidR="00315FED" w:rsidRDefault="00315FED" w:rsidP="00315FE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1E9426A4" w14:textId="77777777" w:rsidR="00315FED" w:rsidRDefault="00315FED" w:rsidP="00315F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349B3187"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40C7DA9D" w14:textId="77777777" w:rsidR="00315FED" w:rsidRDefault="00315FED" w:rsidP="00315FED">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4E1A9951"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1: Specification impact should be strived to be minimized when selecting between Alt 1) and Alt 2).</w:t>
      </w:r>
    </w:p>
    <w:p w14:paraId="6D78A1EC" w14:textId="77777777" w:rsidR="00315FED" w:rsidRPr="00315FED" w:rsidRDefault="00315FED" w:rsidP="00315FED">
      <w:pPr>
        <w:pStyle w:val="BodyText"/>
        <w:numPr>
          <w:ilvl w:val="1"/>
          <w:numId w:val="8"/>
        </w:numPr>
        <w:spacing w:after="0"/>
        <w:rPr>
          <w:rFonts w:ascii="Times New Roman" w:hAnsi="Times New Roman"/>
          <w:strike/>
          <w:color w:val="0070C0"/>
          <w:sz w:val="22"/>
          <w:szCs w:val="22"/>
          <w:lang w:eastAsia="zh-CN"/>
        </w:rPr>
      </w:pPr>
      <w:r w:rsidRPr="00315FED">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17FF1089" w14:textId="77777777" w:rsidR="00315FED" w:rsidRDefault="00315FED">
      <w:pPr>
        <w:pStyle w:val="BodyText"/>
        <w:spacing w:after="0"/>
        <w:rPr>
          <w:rFonts w:ascii="Times New Roman" w:hAnsi="Times New Roman"/>
          <w:sz w:val="22"/>
          <w:szCs w:val="22"/>
          <w:lang w:eastAsia="zh-CN"/>
        </w:rPr>
      </w:pPr>
    </w:p>
    <w:p w14:paraId="24B3523A" w14:textId="50B0D3D9" w:rsidR="00315FED" w:rsidRDefault="00315FED" w:rsidP="00315FED">
      <w:pPr>
        <w:pStyle w:val="Heading5"/>
        <w:rPr>
          <w:rFonts w:ascii="Times New Roman" w:hAnsi="Times New Roman"/>
          <w:lang w:eastAsia="zh-CN"/>
        </w:rPr>
      </w:pPr>
      <w:r>
        <w:rPr>
          <w:rFonts w:ascii="Times New Roman" w:hAnsi="Times New Roman"/>
          <w:b/>
          <w:bCs/>
          <w:lang w:eastAsia="zh-CN"/>
        </w:rPr>
        <w:t>Proposal 1.2-8)</w:t>
      </w:r>
    </w:p>
    <w:p w14:paraId="0E663D9C" w14:textId="22291FFD" w:rsidR="00315FED" w:rsidRDefault="00315FED" w:rsidP="00315FED">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0356488A" w14:textId="77777777" w:rsidR="00315FED" w:rsidRDefault="00315FED" w:rsidP="00315FED">
      <w:pPr>
        <w:pStyle w:val="BodyText"/>
        <w:numPr>
          <w:ilvl w:val="1"/>
          <w:numId w:val="71"/>
        </w:numPr>
        <w:spacing w:after="0"/>
        <w:rPr>
          <w:rFonts w:ascii="Times New Roman" w:hAnsi="Times New Roman"/>
          <w:sz w:val="22"/>
          <w:szCs w:val="22"/>
          <w:lang w:eastAsia="zh-CN"/>
        </w:rPr>
      </w:pPr>
      <w:r w:rsidRPr="00322439">
        <w:rPr>
          <w:rFonts w:ascii="Times New Roman" w:hAnsi="Times New Roman"/>
          <w:sz w:val="22"/>
          <w:szCs w:val="22"/>
          <w:lang w:eastAsia="zh-CN"/>
        </w:rPr>
        <w:lastRenderedPageBreak/>
        <w:t>Supporting 480 and 960 kHz SSB for non-initial access with support of CORESET0/Type0-PDCCH configuration in the MIB if the timing of the SSB is known to the UE</w:t>
      </w:r>
    </w:p>
    <w:p w14:paraId="6F1D520D" w14:textId="171D9EA4" w:rsidR="000943B1" w:rsidRDefault="000943B1">
      <w:pPr>
        <w:pStyle w:val="BodyText"/>
        <w:spacing w:after="0"/>
        <w:rPr>
          <w:rFonts w:ascii="Times New Roman" w:hAnsi="Times New Roman"/>
          <w:sz w:val="22"/>
          <w:szCs w:val="22"/>
          <w:lang w:eastAsia="zh-CN"/>
        </w:rPr>
      </w:pPr>
    </w:p>
    <w:p w14:paraId="665BBCC9" w14:textId="2AB1E840" w:rsidR="00315FED" w:rsidRDefault="00315FED">
      <w:pPr>
        <w:pStyle w:val="BodyText"/>
        <w:spacing w:after="0"/>
        <w:rPr>
          <w:rFonts w:ascii="Times New Roman" w:hAnsi="Times New Roman"/>
          <w:sz w:val="22"/>
          <w:szCs w:val="22"/>
          <w:lang w:eastAsia="zh-CN"/>
        </w:rPr>
      </w:pPr>
    </w:p>
    <w:p w14:paraId="6FA15120"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686524F" w14:textId="77777777"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1.2-6, 1.2-7, and 1.2-8. </w:t>
      </w:r>
    </w:p>
    <w:p w14:paraId="6D6B842F" w14:textId="44F12BBC" w:rsidR="00D20E3C" w:rsidRDefault="00D20E3C"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urge companies to check if Proposal 1.2-6 is something that they can live with.</w:t>
      </w:r>
    </w:p>
    <w:p w14:paraId="7327AA3A" w14:textId="3D8E0EC9" w:rsidR="00427524" w:rsidRDefault="00427524"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1.2-8, as </w:t>
      </w:r>
    </w:p>
    <w:p w14:paraId="3E1D6E33"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4CE02358" w14:textId="77777777" w:rsidTr="00421F9F">
        <w:tc>
          <w:tcPr>
            <w:tcW w:w="1525" w:type="dxa"/>
            <w:shd w:val="clear" w:color="auto" w:fill="FBE4D5" w:themeFill="accent2" w:themeFillTint="33"/>
          </w:tcPr>
          <w:p w14:paraId="0A196635"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B72C444"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AC652B5" w14:textId="77777777" w:rsidTr="00421F9F">
        <w:tc>
          <w:tcPr>
            <w:tcW w:w="1525" w:type="dxa"/>
          </w:tcPr>
          <w:p w14:paraId="4DB8BB1D" w14:textId="330248B9" w:rsidR="001C3005" w:rsidRDefault="00427524"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Nokia (from email)</w:t>
            </w:r>
          </w:p>
        </w:tc>
        <w:tc>
          <w:tcPr>
            <w:tcW w:w="8437" w:type="dxa"/>
          </w:tcPr>
          <w:p w14:paraId="152DDAF9" w14:textId="77777777" w:rsidR="00427524" w:rsidRPr="00427524" w:rsidRDefault="00427524" w:rsidP="00427524">
            <w:pPr>
              <w:spacing w:before="0" w:after="0" w:line="240" w:lineRule="auto"/>
              <w:rPr>
                <w:lang w:val="fi-FI"/>
              </w:rPr>
            </w:pPr>
            <w:r w:rsidRPr="00427524">
              <w:rPr>
                <w:sz w:val="22"/>
                <w:szCs w:val="22"/>
                <w:lang w:val="en-GB"/>
              </w:rPr>
              <w:t>So to ensure that that related SSB/cell has been already detected, RAN4 uses definition of ‘known cell’ e.g. in handover requirements to define the interruption time:</w:t>
            </w:r>
          </w:p>
          <w:p w14:paraId="1B3630EA"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In FR2, the target cell is known if it has been meeting the following conditions:</w:t>
            </w:r>
          </w:p>
          <w:p w14:paraId="08FF4C2A" w14:textId="77777777" w:rsidR="00427524" w:rsidRPr="00427524" w:rsidRDefault="00427524" w:rsidP="00427524">
            <w:pPr>
              <w:spacing w:before="0" w:after="0" w:line="240" w:lineRule="auto"/>
              <w:rPr>
                <w:lang w:val="fi-FI"/>
              </w:rPr>
            </w:pPr>
            <w:r w:rsidRPr="00427524">
              <w:rPr>
                <w:color w:val="0070C0"/>
                <w:sz w:val="22"/>
                <w:szCs w:val="22"/>
                <w:lang w:val="en-GB"/>
              </w:rPr>
              <w:t>During the last [5] seconds before the reception of the handover command:</w:t>
            </w:r>
          </w:p>
          <w:p w14:paraId="4519A1DA" w14:textId="77777777" w:rsidR="00427524" w:rsidRPr="00427524" w:rsidRDefault="00427524" w:rsidP="00427524">
            <w:pPr>
              <w:spacing w:before="0" w:after="0" w:line="240" w:lineRule="auto"/>
              <w:rPr>
                <w:lang w:val="fi-FI"/>
              </w:rPr>
            </w:pPr>
            <w:r w:rsidRPr="00427524">
              <w:rPr>
                <w:color w:val="0070C0"/>
                <w:sz w:val="22"/>
                <w:szCs w:val="22"/>
                <w:lang w:val="en-GB"/>
              </w:rPr>
              <w:t>  - the UE has sent a valid measurement report for the target cell and</w:t>
            </w:r>
          </w:p>
          <w:p w14:paraId="036303B0"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NR target cell being configured remains detectable according to the cell identification conditions specified in clause 9.3 of TS 38.133 [50],</w:t>
            </w:r>
          </w:p>
          <w:p w14:paraId="0891221A" w14:textId="77777777" w:rsidR="00427524" w:rsidRPr="00427524" w:rsidRDefault="00427524" w:rsidP="00427524">
            <w:pPr>
              <w:spacing w:before="0" w:after="0" w:line="240" w:lineRule="auto"/>
              <w:rPr>
                <w:lang w:val="fi-FI"/>
              </w:rPr>
            </w:pPr>
            <w:r w:rsidRPr="00427524">
              <w:rPr>
                <w:color w:val="0070C0"/>
                <w:sz w:val="22"/>
                <w:szCs w:val="22"/>
                <w:lang w:val="en-GB"/>
              </w:rPr>
              <w:t>  - One of the SSBs measured from the target cell also remains detectable during the handover delay according to the cell identification conditions specified in clause 9.3 of TS 38.133 [50].</w:t>
            </w:r>
          </w:p>
          <w:p w14:paraId="42D5E489" w14:textId="77777777" w:rsidR="00427524" w:rsidRPr="00427524" w:rsidRDefault="00427524" w:rsidP="00427524">
            <w:pPr>
              <w:spacing w:before="0" w:after="0" w:line="240" w:lineRule="auto"/>
              <w:rPr>
                <w:lang w:val="fi-FI"/>
              </w:rPr>
            </w:pPr>
            <w:r w:rsidRPr="00427524">
              <w:rPr>
                <w:color w:val="0070C0"/>
                <w:sz w:val="22"/>
                <w:szCs w:val="22"/>
                <w:lang w:val="en-GB"/>
              </w:rPr>
              <w:t>otherwise it is unknown</w:t>
            </w:r>
            <w:r w:rsidRPr="00427524">
              <w:rPr>
                <w:sz w:val="22"/>
                <w:szCs w:val="22"/>
                <w:lang w:val="en-GB"/>
              </w:rPr>
              <w:t>.”</w:t>
            </w:r>
          </w:p>
          <w:p w14:paraId="22AD323D" w14:textId="77777777" w:rsidR="00427524" w:rsidRPr="00427524" w:rsidRDefault="00427524" w:rsidP="00427524">
            <w:pPr>
              <w:spacing w:before="0" w:after="0" w:line="240" w:lineRule="auto"/>
              <w:rPr>
                <w:lang w:val="fi-FI"/>
              </w:rPr>
            </w:pPr>
            <w:r w:rsidRPr="00427524">
              <w:rPr>
                <w:sz w:val="22"/>
                <w:szCs w:val="22"/>
                <w:lang w:val="en-GB"/>
              </w:rPr>
              <w:t> </w:t>
            </w:r>
          </w:p>
          <w:p w14:paraId="696D1929" w14:textId="77777777" w:rsidR="00427524" w:rsidRPr="00427524" w:rsidRDefault="00427524" w:rsidP="00427524">
            <w:pPr>
              <w:spacing w:before="0" w:after="0" w:line="240" w:lineRule="auto"/>
              <w:rPr>
                <w:lang w:val="fi-FI"/>
              </w:rPr>
            </w:pPr>
            <w:r w:rsidRPr="00427524">
              <w:rPr>
                <w:sz w:val="22"/>
                <w:szCs w:val="22"/>
                <w:lang w:val="en-GB"/>
              </w:rPr>
              <w:t>Also other wording is used (shorter):</w:t>
            </w:r>
          </w:p>
          <w:p w14:paraId="196B3348" w14:textId="77777777" w:rsidR="00427524" w:rsidRPr="00427524" w:rsidRDefault="00427524" w:rsidP="00427524">
            <w:pPr>
              <w:spacing w:before="0" w:after="0" w:line="240" w:lineRule="auto"/>
              <w:rPr>
                <w:lang w:val="fi-FI"/>
              </w:rPr>
            </w:pPr>
            <w:r w:rsidRPr="00427524">
              <w:rPr>
                <w:sz w:val="22"/>
                <w:szCs w:val="22"/>
                <w:lang w:val="en-GB"/>
              </w:rPr>
              <w:t>“</w:t>
            </w:r>
            <w:r w:rsidRPr="00427524">
              <w:rPr>
                <w:color w:val="0070C0"/>
                <w:sz w:val="22"/>
                <w:szCs w:val="22"/>
                <w:lang w:val="en-GB"/>
              </w:rPr>
              <w:t>cell is known if it has been meeting the relevant cell identification requirement during the last 5 seconds otherwise it is unknown</w:t>
            </w:r>
            <w:r w:rsidRPr="00427524">
              <w:rPr>
                <w:sz w:val="22"/>
                <w:szCs w:val="22"/>
                <w:lang w:val="en-GB"/>
              </w:rPr>
              <w:t>.”</w:t>
            </w:r>
          </w:p>
          <w:p w14:paraId="409B0E86" w14:textId="77777777" w:rsidR="00427524" w:rsidRPr="00427524" w:rsidRDefault="00427524" w:rsidP="00427524">
            <w:pPr>
              <w:spacing w:before="0" w:after="0" w:line="240" w:lineRule="auto"/>
              <w:rPr>
                <w:lang w:val="fi-FI"/>
              </w:rPr>
            </w:pPr>
            <w:r w:rsidRPr="00427524">
              <w:rPr>
                <w:sz w:val="22"/>
                <w:szCs w:val="22"/>
                <w:lang w:val="en-GB"/>
              </w:rPr>
              <w:t> </w:t>
            </w:r>
          </w:p>
          <w:p w14:paraId="1788FB75" w14:textId="77777777" w:rsidR="00427524" w:rsidRPr="00427524" w:rsidRDefault="00427524" w:rsidP="00427524">
            <w:pPr>
              <w:spacing w:before="0" w:after="0" w:line="240" w:lineRule="auto"/>
              <w:rPr>
                <w:lang w:val="fi-FI"/>
              </w:rPr>
            </w:pPr>
            <w:r w:rsidRPr="00427524">
              <w:rPr>
                <w:sz w:val="22"/>
                <w:szCs w:val="22"/>
                <w:lang w:val="en-GB"/>
              </w:rPr>
              <w:t xml:space="preserve">Hence, could we use the term “cell (or SSB) is known”? </w:t>
            </w:r>
          </w:p>
          <w:p w14:paraId="42EF20B3" w14:textId="211CB6A2" w:rsidR="001C3005" w:rsidRPr="00427524" w:rsidRDefault="00427524" w:rsidP="00427524">
            <w:pPr>
              <w:spacing w:before="0" w:after="0" w:line="240" w:lineRule="auto"/>
              <w:rPr>
                <w:lang w:val="fi-FI"/>
              </w:rPr>
            </w:pPr>
            <w:r w:rsidRPr="00427524">
              <w:rPr>
                <w:sz w:val="22"/>
                <w:szCs w:val="22"/>
                <w:lang w:val="en-GB"/>
              </w:rPr>
              <w:t>As I understand this not about providing the exact timing by network (beyond of that defined by SMTC), but that the UE has acquired the SSB i.e. knows the timing.</w:t>
            </w:r>
          </w:p>
        </w:tc>
      </w:tr>
      <w:tr w:rsidR="00E803A5" w14:paraId="2F3DFA36" w14:textId="77777777" w:rsidTr="00421F9F">
        <w:tc>
          <w:tcPr>
            <w:tcW w:w="1525" w:type="dxa"/>
          </w:tcPr>
          <w:p w14:paraId="42871936" w14:textId="77777777" w:rsidR="00E803A5" w:rsidRDefault="00E803A5" w:rsidP="00421F9F">
            <w:pPr>
              <w:pStyle w:val="BodyText"/>
              <w:spacing w:after="0"/>
              <w:rPr>
                <w:rFonts w:ascii="Times New Roman" w:hAnsi="Times New Roman"/>
                <w:sz w:val="22"/>
                <w:szCs w:val="22"/>
                <w:lang w:eastAsia="zh-CN"/>
              </w:rPr>
            </w:pPr>
          </w:p>
        </w:tc>
        <w:tc>
          <w:tcPr>
            <w:tcW w:w="8437" w:type="dxa"/>
          </w:tcPr>
          <w:p w14:paraId="53DF0E8C" w14:textId="77777777" w:rsidR="00E803A5" w:rsidRPr="00427524" w:rsidRDefault="00E803A5" w:rsidP="00427524">
            <w:pPr>
              <w:spacing w:after="0" w:line="240" w:lineRule="auto"/>
              <w:rPr>
                <w:sz w:val="22"/>
                <w:szCs w:val="22"/>
                <w:lang w:val="en-GB"/>
              </w:rPr>
            </w:pPr>
          </w:p>
        </w:tc>
      </w:tr>
    </w:tbl>
    <w:p w14:paraId="555FE83B" w14:textId="77777777" w:rsidR="001C3005" w:rsidRDefault="001C3005" w:rsidP="001C3005">
      <w:pPr>
        <w:pStyle w:val="BodyText"/>
        <w:spacing w:after="0"/>
        <w:rPr>
          <w:rFonts w:ascii="Times New Roman" w:hAnsi="Times New Roman"/>
          <w:sz w:val="22"/>
          <w:szCs w:val="22"/>
          <w:lang w:eastAsia="zh-CN"/>
        </w:rPr>
      </w:pPr>
    </w:p>
    <w:p w14:paraId="5B5D10A6" w14:textId="77777777" w:rsidR="001C3005" w:rsidRDefault="001C3005" w:rsidP="001C3005">
      <w:pPr>
        <w:pStyle w:val="BodyText"/>
        <w:spacing w:after="0"/>
        <w:rPr>
          <w:rFonts w:ascii="Times New Roman" w:hAnsi="Times New Roman"/>
          <w:sz w:val="22"/>
          <w:szCs w:val="22"/>
          <w:lang w:eastAsia="zh-CN"/>
        </w:rPr>
      </w:pPr>
    </w:p>
    <w:p w14:paraId="1C549BC1"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4E800B8"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370893C" w14:textId="77777777" w:rsidR="001C3005" w:rsidRDefault="001C3005" w:rsidP="001C3005">
      <w:pPr>
        <w:pStyle w:val="BodyText"/>
        <w:spacing w:after="0"/>
        <w:rPr>
          <w:rFonts w:ascii="Times New Roman" w:hAnsi="Times New Roman"/>
          <w:sz w:val="22"/>
          <w:szCs w:val="22"/>
          <w:lang w:eastAsia="zh-CN"/>
        </w:rPr>
      </w:pPr>
    </w:p>
    <w:p w14:paraId="0F4D75FA" w14:textId="77777777" w:rsidR="001C3005" w:rsidRDefault="001C3005" w:rsidP="001C3005">
      <w:pPr>
        <w:pStyle w:val="BodyText"/>
        <w:spacing w:after="0"/>
        <w:rPr>
          <w:rFonts w:ascii="Times New Roman" w:hAnsi="Times New Roman"/>
          <w:sz w:val="22"/>
          <w:szCs w:val="22"/>
          <w:lang w:eastAsia="zh-CN"/>
        </w:rPr>
      </w:pPr>
    </w:p>
    <w:p w14:paraId="06279A39" w14:textId="38542E4F" w:rsidR="00CE4A4A" w:rsidRDefault="00CE4A4A">
      <w:pPr>
        <w:pStyle w:val="BodyText"/>
        <w:spacing w:after="0"/>
        <w:rPr>
          <w:rFonts w:ascii="Times New Roman" w:hAnsi="Times New Roman"/>
          <w:sz w:val="22"/>
          <w:szCs w:val="22"/>
          <w:lang w:eastAsia="zh-CN"/>
        </w:rPr>
      </w:pPr>
    </w:p>
    <w:p w14:paraId="10816FFC" w14:textId="77777777" w:rsidR="00CE4A4A" w:rsidRDefault="00CE4A4A">
      <w:pPr>
        <w:pStyle w:val="BodyText"/>
        <w:spacing w:after="0"/>
        <w:rPr>
          <w:rFonts w:ascii="Times New Roman" w:hAnsi="Times New Roman"/>
          <w:sz w:val="22"/>
          <w:szCs w:val="22"/>
          <w:lang w:eastAsia="zh-CN"/>
        </w:rPr>
      </w:pPr>
    </w:p>
    <w:p w14:paraId="3BC79FE8" w14:textId="77777777" w:rsidR="00315FED" w:rsidRDefault="00315FED">
      <w:pPr>
        <w:pStyle w:val="BodyText"/>
        <w:spacing w:after="0"/>
        <w:rPr>
          <w:rFonts w:ascii="Times New Roman" w:hAnsi="Times New Roman"/>
          <w:sz w:val="22"/>
          <w:szCs w:val="22"/>
          <w:lang w:eastAsia="zh-CN"/>
        </w:rPr>
      </w:pPr>
    </w:p>
    <w:p w14:paraId="6F1D520E" w14:textId="77777777" w:rsidR="000943B1" w:rsidRDefault="00703EE1">
      <w:pPr>
        <w:pStyle w:val="Heading3"/>
        <w:rPr>
          <w:lang w:eastAsia="zh-CN"/>
        </w:rPr>
      </w:pPr>
      <w:r>
        <w:rPr>
          <w:lang w:eastAsia="zh-CN"/>
        </w:rPr>
        <w:t>2.1.3 DRS Related Aspects</w:t>
      </w:r>
    </w:p>
    <w:p w14:paraId="6F1D52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1D52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6F1D52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F1D52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6F1D521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F1D52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6F1D52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F1D52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6F1D52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6F1D52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6F1D52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2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6F1D52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F1D52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F1D52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6F1D52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6F1D52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6F1D52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6F1D522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F1D522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F1D522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6F1D522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2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F1D522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F1D522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2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22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22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F1D52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22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2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6F1D52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2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6F1D523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2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6F1D52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6F1D52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6F1D52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6F1D52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F1D523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6F1D523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F1D523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F1D523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23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F1D52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F1D523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6F1D523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6F1D523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6F1D523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F1D524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6F1D524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24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F1D524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6F1D524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6F1D524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6F1D524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6F1D524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1D524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F1D524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24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6F1D524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6F1D524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24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F1D52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F1D524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25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F1D525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6F1D525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F1D525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6F1D5254"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255"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F1D5256"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F1D5257"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F1D5258"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F1D5259"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F1D525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25B" w14:textId="77777777" w:rsidR="000943B1" w:rsidRDefault="00703EE1">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6F1D525C" w14:textId="77777777" w:rsidR="000943B1" w:rsidRDefault="00703EE1">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F1D525D"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6F1D525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25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6F1D52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6F1D52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F1D526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F1D526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6F1D526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2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F1D526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6F1D526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6F1D526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6F1D52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6F1D526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6F1D526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26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6F1D526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F1D526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6F1D526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6F1D5270"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6F1D5271"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F1D52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6F1D527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27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6F1D527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27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6F1D527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F1D527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1D527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1D52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F1D52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F1D527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6F1D527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6F1D52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F1D527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2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F1D528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F1D528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F1D528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F1D528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F1D528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6F1D528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28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F1D52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6F1D52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6F1D528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2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F1D528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2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6F1D528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28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6F1D529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F1D5291" w14:textId="77777777" w:rsidR="000943B1" w:rsidRDefault="000943B1">
      <w:pPr>
        <w:pStyle w:val="BodyText"/>
        <w:numPr>
          <w:ilvl w:val="1"/>
          <w:numId w:val="7"/>
        </w:numPr>
        <w:spacing w:after="0"/>
        <w:rPr>
          <w:rFonts w:ascii="Times New Roman" w:hAnsi="Times New Roman"/>
          <w:sz w:val="22"/>
          <w:szCs w:val="22"/>
          <w:lang w:eastAsia="zh-CN"/>
        </w:rPr>
      </w:pPr>
    </w:p>
    <w:p w14:paraId="6F1D5292" w14:textId="77777777" w:rsidR="000943B1" w:rsidRDefault="000943B1">
      <w:pPr>
        <w:pStyle w:val="BodyText"/>
        <w:spacing w:after="0"/>
        <w:rPr>
          <w:rFonts w:ascii="Times New Roman" w:hAnsi="Times New Roman"/>
          <w:sz w:val="22"/>
          <w:szCs w:val="22"/>
          <w:lang w:eastAsia="zh-CN"/>
        </w:rPr>
      </w:pPr>
    </w:p>
    <w:p w14:paraId="6F1D5293" w14:textId="77777777" w:rsidR="000943B1" w:rsidRDefault="000943B1">
      <w:pPr>
        <w:pStyle w:val="BodyText"/>
        <w:spacing w:after="0"/>
        <w:rPr>
          <w:rFonts w:ascii="Times New Roman" w:hAnsi="Times New Roman"/>
          <w:sz w:val="22"/>
          <w:szCs w:val="22"/>
          <w:lang w:eastAsia="zh-CN"/>
        </w:rPr>
      </w:pPr>
    </w:p>
    <w:p w14:paraId="6F1D5294" w14:textId="77777777" w:rsidR="000943B1" w:rsidRDefault="00703EE1">
      <w:pPr>
        <w:pStyle w:val="Heading4"/>
        <w:rPr>
          <w:lang w:eastAsia="zh-CN"/>
        </w:rPr>
      </w:pPr>
      <w:r>
        <w:rPr>
          <w:lang w:eastAsia="zh-CN"/>
        </w:rPr>
        <w:t>Summary of Discussions</w:t>
      </w:r>
    </w:p>
    <w:p w14:paraId="6F1D529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29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6F1D529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F1D529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6F1D529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F1D529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9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6F1D529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6F1D529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6F1D529E" w14:textId="77777777" w:rsidR="000943B1" w:rsidRDefault="000943B1">
      <w:pPr>
        <w:pStyle w:val="BodyText"/>
        <w:spacing w:after="0"/>
        <w:rPr>
          <w:rFonts w:ascii="Times New Roman" w:hAnsi="Times New Roman"/>
          <w:sz w:val="22"/>
          <w:szCs w:val="22"/>
          <w:lang w:eastAsia="zh-CN"/>
        </w:rPr>
      </w:pPr>
    </w:p>
    <w:p w14:paraId="6F1D529F" w14:textId="77777777" w:rsidR="000943B1" w:rsidRDefault="00703EE1">
      <w:pPr>
        <w:pStyle w:val="Heading4"/>
        <w:rPr>
          <w:rFonts w:ascii="Times New Roman" w:hAnsi="Times New Roman"/>
          <w:b/>
          <w:bCs/>
          <w:sz w:val="22"/>
          <w:szCs w:val="18"/>
          <w:u w:val="single"/>
          <w:lang w:eastAsia="zh-CN"/>
        </w:rPr>
      </w:pPr>
      <w:bookmarkStart w:id="5" w:name="_Hlk72321616"/>
      <w:r>
        <w:rPr>
          <w:rFonts w:ascii="Times New Roman" w:hAnsi="Times New Roman"/>
          <w:b/>
          <w:bCs/>
          <w:sz w:val="22"/>
          <w:szCs w:val="18"/>
          <w:u w:val="single"/>
          <w:lang w:eastAsia="zh-CN"/>
        </w:rPr>
        <w:t>1st Round Discussion:</w:t>
      </w:r>
    </w:p>
    <w:p w14:paraId="6F1D52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2A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2A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A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A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A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A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A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A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A9" w14:textId="77777777" w:rsidR="000943B1" w:rsidRDefault="000943B1">
      <w:pPr>
        <w:pStyle w:val="BodyText"/>
        <w:spacing w:after="0"/>
        <w:rPr>
          <w:rFonts w:ascii="Times New Roman" w:hAnsi="Times New Roman"/>
          <w:sz w:val="22"/>
          <w:szCs w:val="22"/>
          <w:lang w:eastAsia="zh-CN"/>
        </w:rPr>
      </w:pPr>
    </w:p>
    <w:p w14:paraId="6F1D52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5"/>
    <w:p w14:paraId="6F1D52AB"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2AE" w14:textId="77777777">
        <w:tc>
          <w:tcPr>
            <w:tcW w:w="1805" w:type="dxa"/>
            <w:shd w:val="clear" w:color="auto" w:fill="FBE4D5" w:themeFill="accent2" w:themeFillTint="33"/>
          </w:tcPr>
          <w:p w14:paraId="6F1D52A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2A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2B8" w14:textId="77777777">
        <w:tc>
          <w:tcPr>
            <w:tcW w:w="1805" w:type="dxa"/>
          </w:tcPr>
          <w:p w14:paraId="6F1D52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2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F1D52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6F1D52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6F1D52B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4) We prefer to keep it as Rel-16 NR-U to avoid increasing UE implementation burden. </w:t>
            </w:r>
          </w:p>
          <w:p w14:paraId="6F1D52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F1D52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F1D52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F1D52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943B1" w14:paraId="6F1D52CB" w14:textId="77777777">
        <w:tc>
          <w:tcPr>
            <w:tcW w:w="1805" w:type="dxa"/>
          </w:tcPr>
          <w:p w14:paraId="6F1D52B9"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2B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6F1D52B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F1D52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2B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6F1D52B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2BF" w14:textId="77777777" w:rsidR="000943B1" w:rsidRDefault="00F3028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 need to be included in MIB and {</w:t>
            </w:r>
            <w:r w:rsidR="00703EE1">
              <w:rPr>
                <w:rFonts w:ascii="Times New Roman" w:hAnsi="Times New Roman"/>
                <w:i/>
                <w:sz w:val="22"/>
                <w:szCs w:val="22"/>
                <w:lang w:val="en-GB" w:eastAsia="zh-CN"/>
              </w:rPr>
              <w:t xml:space="preserve">subCarrierSpacingCommon, </w:t>
            </w:r>
            <w:r w:rsidR="00703EE1">
              <w:rPr>
                <w:rFonts w:ascii="Times New Roman" w:hAnsi="Times New Roman"/>
                <w:sz w:val="22"/>
                <w:szCs w:val="22"/>
                <w:lang w:val="en-GB" w:eastAsia="ko-KR"/>
              </w:rPr>
              <w:t>LSB(s) of</w:t>
            </w:r>
            <w:r w:rsidR="00703EE1">
              <w:rPr>
                <w:rFonts w:ascii="Times New Roman" w:hAnsi="Times New Roman"/>
                <w:i/>
                <w:iCs/>
                <w:sz w:val="22"/>
                <w:szCs w:val="22"/>
                <w:lang w:val="en-GB" w:eastAsia="ko-KR"/>
              </w:rPr>
              <w:t xml:space="preserve"> ssb-SubcarrierOffset, dmrs-TypeA-Position</w:t>
            </w:r>
            <w:r w:rsidR="00703EE1">
              <w:rPr>
                <w:rFonts w:ascii="Times New Roman" w:hAnsi="Times New Roman"/>
                <w:iCs/>
                <w:sz w:val="22"/>
                <w:szCs w:val="22"/>
                <w:lang w:val="en-GB" w:eastAsia="ko-KR"/>
              </w:rPr>
              <w:t>}</w:t>
            </w:r>
            <w:r w:rsidR="00703EE1">
              <w:rPr>
                <w:rFonts w:ascii="Times New Roman" w:hAnsi="Times New Roman"/>
                <w:i/>
                <w:iCs/>
                <w:sz w:val="22"/>
                <w:szCs w:val="22"/>
                <w:lang w:val="en-GB" w:eastAsia="ko-KR"/>
              </w:rPr>
              <w:t xml:space="preserve"> </w:t>
            </w:r>
            <w:r w:rsidR="00703EE1">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xml:space="preserve"> values.</w:t>
            </w:r>
          </w:p>
          <w:p w14:paraId="6F1D52C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2C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6F1D52C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2C3" w14:textId="77777777" w:rsidR="000943B1" w:rsidRDefault="00703EE1">
            <w:pPr>
              <w:pStyle w:val="BodyText"/>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6F1D52C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2C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6F1D52C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2C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F1D52C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2C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6F1D52CA" w14:textId="77777777" w:rsidR="000943B1" w:rsidRDefault="000943B1">
            <w:pPr>
              <w:pStyle w:val="BodyText"/>
              <w:spacing w:after="0"/>
              <w:rPr>
                <w:rFonts w:ascii="Times New Roman" w:eastAsia="MS Mincho" w:hAnsi="Times New Roman"/>
                <w:sz w:val="22"/>
                <w:szCs w:val="22"/>
                <w:lang w:eastAsia="ja-JP"/>
              </w:rPr>
            </w:pPr>
          </w:p>
        </w:tc>
      </w:tr>
      <w:tr w:rsidR="000943B1" w14:paraId="6F1D52D5" w14:textId="77777777">
        <w:tc>
          <w:tcPr>
            <w:tcW w:w="1805" w:type="dxa"/>
          </w:tcPr>
          <w:p w14:paraId="6F1D52C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F1D52C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6F1D52C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6F1D52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6F1D52D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F1D52D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6F1D52D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6F1D52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6F1D52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943B1" w14:paraId="6F1D5304" w14:textId="77777777">
        <w:tc>
          <w:tcPr>
            <w:tcW w:w="1805" w:type="dxa"/>
          </w:tcPr>
          <w:p w14:paraId="6F1D52D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F1D52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6F1D52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6F1D52D9"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6F1D52DA"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F1D52DB" w14:textId="77777777" w:rsidR="000943B1" w:rsidRDefault="00703EE1">
            <w:pPr>
              <w:pStyle w:val="ListParagraph"/>
              <w:numPr>
                <w:ilvl w:val="1"/>
                <w:numId w:val="27"/>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F1D52DC" w14:textId="77777777" w:rsidR="000943B1" w:rsidRDefault="00703EE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2DD" w14:textId="77777777" w:rsidR="000943B1" w:rsidRDefault="00703EE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6F1D52DE"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F1D52DF" w14:textId="77777777" w:rsidR="000943B1" w:rsidRDefault="00703EE1">
            <w:pPr>
              <w:pStyle w:val="BodyText"/>
              <w:spacing w:after="0"/>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943B1" w14:paraId="6F1D52E5" w14:textId="77777777">
              <w:tc>
                <w:tcPr>
                  <w:tcW w:w="2643" w:type="dxa"/>
                </w:tcPr>
                <w:p w14:paraId="6F1D52E0" w14:textId="77777777" w:rsidR="000943B1" w:rsidRDefault="000943B1">
                  <w:pPr>
                    <w:pStyle w:val="BodyText"/>
                    <w:spacing w:after="0"/>
                    <w:rPr>
                      <w:rFonts w:ascii="Times New Roman" w:hAnsi="Times New Roman"/>
                      <w:sz w:val="22"/>
                      <w:szCs w:val="22"/>
                      <w:lang w:eastAsia="zh-CN"/>
                    </w:rPr>
                  </w:pPr>
                </w:p>
              </w:tc>
              <w:tc>
                <w:tcPr>
                  <w:tcW w:w="2644" w:type="dxa"/>
                </w:tcPr>
                <w:p w14:paraId="6F1D52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w:t>
                  </w:r>
                </w:p>
                <w:p w14:paraId="6F1D52E2" w14:textId="77777777" w:rsidR="000943B1" w:rsidRDefault="000943B1">
                  <w:pPr>
                    <w:pStyle w:val="BodyText"/>
                    <w:spacing w:after="0"/>
                    <w:rPr>
                      <w:rFonts w:ascii="Times New Roman" w:hAnsi="Times New Roman"/>
                      <w:sz w:val="22"/>
                      <w:szCs w:val="22"/>
                      <w:lang w:eastAsia="zh-CN"/>
                    </w:rPr>
                  </w:pPr>
                </w:p>
              </w:tc>
              <w:tc>
                <w:tcPr>
                  <w:tcW w:w="2644" w:type="dxa"/>
                </w:tcPr>
                <w:p w14:paraId="6F1D52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6F1D52E4" w14:textId="77777777" w:rsidR="000943B1" w:rsidRDefault="000943B1">
                  <w:pPr>
                    <w:pStyle w:val="BodyText"/>
                    <w:spacing w:after="0"/>
                    <w:rPr>
                      <w:rFonts w:ascii="Times New Roman" w:hAnsi="Times New Roman"/>
                      <w:sz w:val="22"/>
                      <w:szCs w:val="22"/>
                      <w:lang w:eastAsia="zh-CN"/>
                    </w:rPr>
                  </w:pPr>
                </w:p>
              </w:tc>
            </w:tr>
            <w:tr w:rsidR="000943B1" w14:paraId="6F1D52E9" w14:textId="77777777">
              <w:tc>
                <w:tcPr>
                  <w:tcW w:w="2643" w:type="dxa"/>
                </w:tcPr>
                <w:p w14:paraId="6F1D52E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6F1D52E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6F1D52E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943B1" w14:paraId="6F1D52ED" w14:textId="77777777">
              <w:tc>
                <w:tcPr>
                  <w:tcW w:w="2643" w:type="dxa"/>
                </w:tcPr>
                <w:p w14:paraId="6F1D52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F1D52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F1D52E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6F1D52EE" w14:textId="77777777" w:rsidR="000943B1" w:rsidRDefault="000943B1">
            <w:pPr>
              <w:pStyle w:val="BodyText"/>
              <w:spacing w:after="0"/>
              <w:ind w:left="720"/>
              <w:rPr>
                <w:rFonts w:ascii="Times New Roman" w:hAnsi="Times New Roman"/>
                <w:sz w:val="22"/>
                <w:szCs w:val="22"/>
                <w:lang w:eastAsia="zh-CN"/>
              </w:rPr>
            </w:pPr>
          </w:p>
          <w:p w14:paraId="6F1D52E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6F1D52F0"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F1D52F1" w14:textId="77777777" w:rsidR="000943B1" w:rsidRDefault="00703EE1">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6F1D52F2" w14:textId="77777777" w:rsidR="000943B1" w:rsidRDefault="000943B1">
            <w:pPr>
              <w:pStyle w:val="BodyText"/>
              <w:spacing w:after="0"/>
              <w:ind w:left="1440"/>
              <w:rPr>
                <w:rFonts w:ascii="Times New Roman" w:hAnsi="Times New Roman"/>
                <w:sz w:val="22"/>
                <w:szCs w:val="22"/>
                <w:lang w:eastAsia="zh-CN"/>
              </w:rPr>
            </w:pPr>
          </w:p>
          <w:p w14:paraId="6F1D52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2F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6F1D52F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F1D52F6"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F1D52F7"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6F1D52F8" w14:textId="77777777" w:rsidR="000943B1" w:rsidRDefault="00703EE1">
            <w:pPr>
              <w:pStyle w:val="ListParagraph"/>
              <w:numPr>
                <w:ilvl w:val="0"/>
                <w:numId w:val="29"/>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6F1D52F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w:t>
            </w:r>
          </w:p>
          <w:p w14:paraId="6F1D52FA" w14:textId="77777777" w:rsidR="000943B1" w:rsidRDefault="00703EE1">
            <w:pPr>
              <w:pStyle w:val="BodyText"/>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F1D52FB" w14:textId="77777777" w:rsidR="000943B1" w:rsidRDefault="00703EE1">
            <w:pPr>
              <w:pStyle w:val="BodyText"/>
              <w:spacing w:after="0"/>
              <w:rPr>
                <w:b/>
                <w:i/>
                <w:color w:val="000000" w:themeColor="text1"/>
                <w:lang w:eastAsia="zh-CN"/>
              </w:rPr>
            </w:pPr>
            <w:r>
              <w:rPr>
                <w:b/>
                <w:i/>
                <w:color w:val="000000" w:themeColor="text1"/>
                <w:lang w:eastAsia="zh-CN"/>
              </w:rPr>
              <w:t>Q6)</w:t>
            </w:r>
          </w:p>
          <w:p w14:paraId="6F1D52FC" w14:textId="77777777" w:rsidR="000943B1" w:rsidRDefault="00703EE1">
            <w:pPr>
              <w:pStyle w:val="BodyText"/>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6F1D52FD" w14:textId="77777777" w:rsidR="000943B1" w:rsidRDefault="00703EE1">
            <w:pPr>
              <w:pStyle w:val="BodyText"/>
              <w:spacing w:after="0"/>
              <w:rPr>
                <w:color w:val="000000" w:themeColor="text1"/>
                <w:lang w:eastAsia="zh-CN"/>
              </w:rPr>
            </w:pPr>
            <w:r>
              <w:rPr>
                <w:color w:val="000000" w:themeColor="text1"/>
                <w:lang w:eastAsia="zh-CN"/>
              </w:rPr>
              <w:lastRenderedPageBreak/>
              <w:t>Q7)</w:t>
            </w:r>
          </w:p>
          <w:p w14:paraId="6F1D52FE" w14:textId="77777777" w:rsidR="000943B1" w:rsidRDefault="00703EE1">
            <w:pPr>
              <w:pStyle w:val="BodyText"/>
              <w:spacing w:after="0"/>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6F1D52FF" w14:textId="77777777" w:rsidR="000943B1" w:rsidRDefault="000943B1">
            <w:pPr>
              <w:pStyle w:val="BodyText"/>
              <w:spacing w:after="0"/>
              <w:rPr>
                <w:color w:val="000000" w:themeColor="text1"/>
                <w:lang w:eastAsia="zh-CN"/>
              </w:rPr>
            </w:pPr>
          </w:p>
          <w:p w14:paraId="6F1D53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w:t>
            </w:r>
          </w:p>
          <w:p w14:paraId="6F1D53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6F1D530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480/960 kHz: 128</w:t>
            </w:r>
          </w:p>
          <w:p w14:paraId="6F1D5303" w14:textId="77777777" w:rsidR="000943B1" w:rsidRDefault="00703EE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943B1" w14:paraId="6F1D530F" w14:textId="77777777">
        <w:tc>
          <w:tcPr>
            <w:tcW w:w="1805" w:type="dxa"/>
          </w:tcPr>
          <w:p w14:paraId="6F1D5305"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6F1D530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6F1D530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6F1D5308"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6F1D5309"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F1D530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6F1D530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6F1D530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6F1D530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F1D530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943B1" w14:paraId="6F1D531A" w14:textId="77777777">
        <w:tc>
          <w:tcPr>
            <w:tcW w:w="1805" w:type="dxa"/>
          </w:tcPr>
          <w:p w14:paraId="6F1D531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311"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6F1D5312"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6F1D5313"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F1D5314"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6F1D5315"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6F1D5316"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F1D5317"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6F1D5318"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6F1D5319" w14:textId="77777777" w:rsidR="000943B1" w:rsidRDefault="000943B1">
            <w:pPr>
              <w:pStyle w:val="BodyText"/>
              <w:spacing w:after="0"/>
              <w:jc w:val="left"/>
              <w:rPr>
                <w:rFonts w:ascii="Times New Roman" w:eastAsia="MS Mincho" w:hAnsi="Times New Roman"/>
                <w:sz w:val="22"/>
                <w:szCs w:val="22"/>
                <w:lang w:eastAsia="ja-JP"/>
              </w:rPr>
            </w:pPr>
          </w:p>
        </w:tc>
      </w:tr>
      <w:tr w:rsidR="000943B1" w14:paraId="6F1D5324" w14:textId="77777777">
        <w:tc>
          <w:tcPr>
            <w:tcW w:w="1805" w:type="dxa"/>
          </w:tcPr>
          <w:p w14:paraId="6F1D53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6F1D531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6F1D531D"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F1D531E"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6F1D531F" w14:textId="77777777" w:rsidR="000943B1" w:rsidRDefault="00703EE1">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6F1D5320"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6F1D532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6F1D532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6F1D53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943B1" w14:paraId="6F1D532E" w14:textId="77777777">
        <w:tc>
          <w:tcPr>
            <w:tcW w:w="1805" w:type="dxa"/>
          </w:tcPr>
          <w:p w14:paraId="6F1D5325"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6F1D5326"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6F1D53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6F1D53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6F1D532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6F1D53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6F1D53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6F1D532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6F1D532D"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0943B1" w14:paraId="6F1D533D" w14:textId="77777777">
        <w:tc>
          <w:tcPr>
            <w:tcW w:w="1805" w:type="dxa"/>
          </w:tcPr>
          <w:p w14:paraId="6F1D532F"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3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F1D533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F1D533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5333" w14:textId="77777777" w:rsidR="000943B1" w:rsidRDefault="00703EE1">
            <w:pPr>
              <w:pStyle w:val="ListParagraph"/>
              <w:numPr>
                <w:ilvl w:val="0"/>
                <w:numId w:val="31"/>
              </w:numPr>
              <w:contextualSpacing/>
            </w:pPr>
            <w:r>
              <w:rPr>
                <w:i/>
              </w:rPr>
              <w:t xml:space="preserve"> subCarrierSpacingCommon</w:t>
            </w:r>
            <w:r>
              <w:t xml:space="preserve"> indicates whether or not detected SSB is in additional position</w:t>
            </w:r>
          </w:p>
          <w:p w14:paraId="6F1D5334" w14:textId="77777777" w:rsidR="000943B1" w:rsidRDefault="00703EE1">
            <w:pPr>
              <w:pStyle w:val="ListParagraph"/>
              <w:numPr>
                <w:ilvl w:val="1"/>
                <w:numId w:val="31"/>
              </w:numPr>
              <w:contextualSpacing/>
            </w:pPr>
            <w:r>
              <w:rPr>
                <w:i/>
              </w:rPr>
              <w:t>subcarrierSpacingCommon</w:t>
            </w:r>
            <w:r>
              <w:t xml:space="preserve"> may be obsolete parameter in the frequency range of interest because Type0-PDCCH is likely to use the same SCS as the SSB</w:t>
            </w:r>
          </w:p>
          <w:p w14:paraId="6F1D5335" w14:textId="77777777" w:rsidR="000943B1" w:rsidRDefault="00703EE1">
            <w:pPr>
              <w:pStyle w:val="ListParagraph"/>
              <w:numPr>
                <w:ilvl w:val="0"/>
                <w:numId w:val="31"/>
              </w:numPr>
              <w:contextualSpacing/>
            </w:pPr>
            <w:r>
              <w:t>SSB index signaled using PBCH DMRS and MSB bits in the PBCH physical layer bits signals the actual SSB index when the SSB is transmitted in the additional position</w:t>
            </w:r>
          </w:p>
          <w:p w14:paraId="6F1D5336" w14:textId="77777777" w:rsidR="000943B1" w:rsidRDefault="00703EE1">
            <w:pPr>
              <w:pStyle w:val="ListParagraph"/>
              <w:numPr>
                <w:ilvl w:val="0"/>
                <w:numId w:val="31"/>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6F1D533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F1D533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6F1D533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6F1D533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6F1D53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6F1D53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0943B1" w14:paraId="6F1D5347" w14:textId="77777777">
        <w:tc>
          <w:tcPr>
            <w:tcW w:w="1805" w:type="dxa"/>
          </w:tcPr>
          <w:p w14:paraId="6F1D533E"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33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F1D534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6F1D534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FFS.</w:t>
            </w:r>
          </w:p>
          <w:p w14:paraId="6F1D534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6F1D534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6F1D534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F1D53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6F1D53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0943B1" w14:paraId="6F1D5351" w14:textId="77777777">
        <w:tc>
          <w:tcPr>
            <w:tcW w:w="1805" w:type="dxa"/>
          </w:tcPr>
          <w:p w14:paraId="6F1D534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1D53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6F1D53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6F1D53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6F1D53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6F1D53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6F1D53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F1D53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F1D53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0943B1" w14:paraId="6F1D535B" w14:textId="77777777">
        <w:tc>
          <w:tcPr>
            <w:tcW w:w="1805" w:type="dxa"/>
          </w:tcPr>
          <w:p w14:paraId="6F1D535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3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6F1D53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6F1D53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6F1D535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6F1D535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6F1D535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5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0943B1" w14:paraId="6F1D5365" w14:textId="77777777">
        <w:tc>
          <w:tcPr>
            <w:tcW w:w="1805" w:type="dxa"/>
          </w:tcPr>
          <w:p w14:paraId="6F1D535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3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6F1D53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6F1D53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6F1D536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6F1D53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Support </w:t>
            </w:r>
            <w:r>
              <w:rPr>
                <w:rFonts w:ascii="Times New Roman" w:hAnsi="Times New Roman"/>
                <w:sz w:val="22"/>
                <w:szCs w:val="22"/>
                <w:lang w:eastAsia="zh-CN"/>
              </w:rPr>
              <w:t>{8, 16, 32, 64}</w:t>
            </w:r>
          </w:p>
          <w:p w14:paraId="6F1D536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6F1D53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6F1D536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0943B1" w14:paraId="6F1D536C" w14:textId="77777777">
        <w:tc>
          <w:tcPr>
            <w:tcW w:w="1805" w:type="dxa"/>
          </w:tcPr>
          <w:p w14:paraId="6F1D53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3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6F1D53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F1D53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6F1D536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6F1D53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0943B1" w14:paraId="6F1D5376" w14:textId="77777777">
        <w:tc>
          <w:tcPr>
            <w:tcW w:w="1805" w:type="dxa"/>
          </w:tcPr>
          <w:p w14:paraId="6F1D536D"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36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F1D53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6F1D537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6F1D537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6F1D537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F1D537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6F1D537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6F1D5375"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0943B1" w14:paraId="6F1D5380" w14:textId="77777777">
        <w:tc>
          <w:tcPr>
            <w:tcW w:w="1805" w:type="dxa"/>
          </w:tcPr>
          <w:p w14:paraId="6F1D53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37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6F1D53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6F1D537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6F1D537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F1D537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6F1D537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MS Mincho" w:hAnsi="Times New Roman"/>
                <w:sz w:val="22"/>
                <w:szCs w:val="22"/>
                <w:lang w:eastAsia="ja-JP"/>
              </w:rPr>
              <w:lastRenderedPageBreak/>
              <w:t>found within a fixed DBTW. In this case, some changes in RRM measurement gaps seem to be needed.</w:t>
            </w:r>
          </w:p>
          <w:p w14:paraId="6F1D537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6F1D537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8F" w14:textId="77777777">
        <w:tc>
          <w:tcPr>
            <w:tcW w:w="1805" w:type="dxa"/>
          </w:tcPr>
          <w:p w14:paraId="6F1D5381"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F1D53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F1D53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6F1D5384"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F1D5385"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6F1D5386" w14:textId="77777777" w:rsidR="000943B1" w:rsidRDefault="00703EE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6F1D53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F1D53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6F1D53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6F1D538A"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6F1D538B" w14:textId="77777777" w:rsidR="000943B1" w:rsidRDefault="00703EE1">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F1D53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6F1D53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6F1D53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0943B1" w14:paraId="6F1D53AA" w14:textId="77777777">
        <w:tc>
          <w:tcPr>
            <w:tcW w:w="1805" w:type="dxa"/>
          </w:tcPr>
          <w:p w14:paraId="6F1D5390"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F1D5391"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F1D539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6F1D539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1D5394" w14:textId="77777777" w:rsidR="000943B1" w:rsidRDefault="00703EE1">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395"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396" w14:textId="77777777" w:rsidR="000943B1" w:rsidRDefault="00703EE1">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39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39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399" w14:textId="77777777" w:rsidR="000943B1" w:rsidRDefault="00703EE1">
            <w:pPr>
              <w:spacing w:before="0" w:after="0"/>
              <w:ind w:left="288"/>
              <w:rPr>
                <w:lang w:eastAsia="zh-CN"/>
              </w:rPr>
            </w:pPr>
            <w:r>
              <w:lastRenderedPageBreak/>
              <w:t xml:space="preserve">The following information is transmitted by means of the DCI format </w:t>
            </w:r>
            <w:r>
              <w:rPr>
                <w:rFonts w:hint="eastAsia"/>
                <w:lang w:eastAsia="zh-CN"/>
              </w:rPr>
              <w:t>1_0 with CRC scrambled by SI-RNTI</w:t>
            </w:r>
            <w:r>
              <w:t>:</w:t>
            </w:r>
          </w:p>
          <w:p w14:paraId="6F1D539A" w14:textId="77777777" w:rsidR="000943B1" w:rsidRDefault="00703EE1">
            <w:pPr>
              <w:pStyle w:val="B1"/>
              <w:spacing w:before="0" w:after="0"/>
              <w:ind w:left="85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05pt;height:21.95pt;mso-width-percent:0;mso-height-percent:0;mso-width-percent:0;mso-height-percent:0" o:ole="">
                  <v:imagedata r:id="rId17" o:title=""/>
                </v:shape>
                <o:OLEObject Type="Embed" ProgID="Equation.3" ShapeID="_x0000_i1025" DrawAspect="Content" ObjectID="_1683458632" r:id="rId18"/>
              </w:object>
            </w:r>
            <w:r>
              <w:rPr>
                <w:rFonts w:hint="eastAsia"/>
                <w:lang w:eastAsia="zh-CN"/>
              </w:rPr>
              <w:t xml:space="preserve"> bits</w:t>
            </w:r>
          </w:p>
          <w:p w14:paraId="6F1D539B" w14:textId="77777777" w:rsidR="000943B1" w:rsidRDefault="00703EE1">
            <w:pPr>
              <w:pStyle w:val="B2"/>
              <w:spacing w:before="0" w:after="0"/>
              <w:ind w:left="1139"/>
              <w:rPr>
                <w:b/>
                <w:lang w:eastAsia="zh-CN"/>
              </w:rPr>
            </w:pPr>
            <w:r>
              <w:rPr>
                <w:lang w:eastAsia="zh-CN"/>
              </w:rPr>
              <w:t>-</w:t>
            </w:r>
            <w:r>
              <w:rPr>
                <w:lang w:eastAsia="zh-CN"/>
              </w:rPr>
              <w:tab/>
            </w:r>
            <w:r w:rsidR="00905616">
              <w:rPr>
                <w:noProof/>
                <w:position w:val="-10"/>
              </w:rPr>
              <w:object w:dxaOrig="690" w:dyaOrig="285" w14:anchorId="6F1D5FD3">
                <v:shape id="_x0000_i1026" type="#_x0000_t75" alt="" style="width:34.6pt;height:14.95pt;mso-width-percent:0;mso-height-percent:0;mso-width-percent:0;mso-height-percent:0" o:ole="">
                  <v:imagedata r:id="rId19" o:title=""/>
                </v:shape>
                <o:OLEObject Type="Embed" ProgID="Equation.3" ShapeID="_x0000_i1026" DrawAspect="Content" ObjectID="_1683458633" r:id="rId20"/>
              </w:object>
            </w:r>
            <w:r>
              <w:rPr>
                <w:lang w:eastAsia="zh-CN"/>
              </w:rPr>
              <w:t xml:space="preserve"> is the size of </w:t>
            </w:r>
            <w:r>
              <w:rPr>
                <w:rFonts w:hint="eastAsia"/>
                <w:lang w:eastAsia="zh-CN"/>
              </w:rPr>
              <w:t>CORESET 0</w:t>
            </w:r>
            <w:r>
              <w:rPr>
                <w:lang w:eastAsia="zh-CN"/>
              </w:rPr>
              <w:t xml:space="preserve"> </w:t>
            </w:r>
          </w:p>
          <w:p w14:paraId="6F1D539C" w14:textId="77777777" w:rsidR="000943B1" w:rsidRDefault="00703EE1">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39D" w14:textId="77777777" w:rsidR="000943B1" w:rsidRDefault="00703EE1">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39E" w14:textId="77777777" w:rsidR="000943B1" w:rsidRDefault="00703EE1">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39F" w14:textId="77777777" w:rsidR="000943B1" w:rsidRDefault="00703EE1">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3A0" w14:textId="77777777" w:rsidR="000943B1" w:rsidRDefault="00703EE1">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3A1" w14:textId="77777777" w:rsidR="000943B1" w:rsidRDefault="00703EE1">
            <w:pPr>
              <w:pStyle w:val="B1"/>
              <w:spacing w:before="0" w:after="0"/>
              <w:ind w:left="856"/>
              <w:rPr>
                <w:lang w:eastAsia="zh-CN"/>
              </w:rPr>
            </w:pPr>
            <w:bookmarkStart w:id="6"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6"/>
          <w:p w14:paraId="6F1D53A2"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6F1D53A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6F1D53A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F1D53A5"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6F1D53A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6F1D53A7"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F1D53A8"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6F1D53A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0943B1" w14:paraId="6F1D53B4" w14:textId="77777777">
        <w:tc>
          <w:tcPr>
            <w:tcW w:w="1805" w:type="dxa"/>
          </w:tcPr>
          <w:p w14:paraId="6F1D53A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F1D53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6F1D53A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6F1D53A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6F1D53A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6F1D53B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F1D53B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6F1D53B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1D53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0943B1" w14:paraId="6F1D53BE" w14:textId="77777777">
        <w:tc>
          <w:tcPr>
            <w:tcW w:w="1805" w:type="dxa"/>
          </w:tcPr>
          <w:p w14:paraId="6F1D53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6F1D53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6F1D53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6F1D53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6F1D53B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6F1D53B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6F1D53B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F1D53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6F1D53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0943B1" w14:paraId="6F1D53C3" w14:textId="77777777">
        <w:tc>
          <w:tcPr>
            <w:tcW w:w="1805" w:type="dxa"/>
          </w:tcPr>
          <w:p w14:paraId="6F1D53B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3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6F1D53C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6F1D53C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F1D53C4" w14:textId="77777777" w:rsidR="000943B1" w:rsidRDefault="000943B1">
      <w:pPr>
        <w:pStyle w:val="BodyText"/>
        <w:spacing w:after="0"/>
        <w:rPr>
          <w:rFonts w:ascii="Times New Roman" w:hAnsi="Times New Roman"/>
          <w:sz w:val="22"/>
          <w:szCs w:val="22"/>
          <w:lang w:eastAsia="zh-CN"/>
        </w:rPr>
      </w:pPr>
    </w:p>
    <w:p w14:paraId="6F1D53C5" w14:textId="77777777" w:rsidR="000943B1" w:rsidRDefault="000943B1">
      <w:pPr>
        <w:pStyle w:val="BodyText"/>
        <w:spacing w:after="0"/>
        <w:rPr>
          <w:rFonts w:ascii="Times New Roman" w:hAnsi="Times New Roman"/>
          <w:sz w:val="22"/>
          <w:szCs w:val="22"/>
          <w:lang w:eastAsia="zh-CN"/>
        </w:rPr>
      </w:pPr>
    </w:p>
    <w:p w14:paraId="6F1D53C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3C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3C8" w14:textId="77777777" w:rsidR="000943B1" w:rsidRDefault="000943B1">
      <w:pPr>
        <w:pStyle w:val="BodyText"/>
        <w:spacing w:after="0"/>
        <w:rPr>
          <w:rFonts w:ascii="Times New Roman" w:hAnsi="Times New Roman"/>
          <w:sz w:val="22"/>
          <w:szCs w:val="22"/>
          <w:lang w:eastAsia="zh-CN"/>
        </w:rPr>
      </w:pPr>
    </w:p>
    <w:p w14:paraId="6F1D53C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6F1D53C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6F1D53C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6F1D53C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F1D53C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F1D53C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6F1D53C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6F1D53D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6F1D53D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6F1D53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6F1D53D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6F1D53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6F1D53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6F1D53D6" w14:textId="77777777" w:rsidR="000943B1" w:rsidRDefault="00703EE1">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F1D53D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F1D53D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6F1D53D9" w14:textId="77777777" w:rsidR="000943B1" w:rsidRDefault="00F3028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hAnsi="Times New Roman"/>
          <w:sz w:val="22"/>
          <w:szCs w:val="22"/>
          <w:lang w:eastAsia="zh-CN"/>
        </w:rPr>
        <w:t>: LGE, NEC, Samsung, OPPO, Ericsson (if DBTW is supported)</w:t>
      </w:r>
    </w:p>
    <w:p w14:paraId="6F1D53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F1D53D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F1D53D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F1D53D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F1D53D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6F1D53D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6F1D53E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6F1D53E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6F1D53E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6F1D53E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F1D53E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F1D53E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6F1D53E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F1D53E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F1D53E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6F1D53E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6F1D53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6F1D53E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6F1D53E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F1D53E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6F1D53E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6F1D53E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F1D53F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1D53F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F1D53F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6F1D53F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F1D53F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6F1D53F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F1D53F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3F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6F1D53F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6F1D53F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6F1D53F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6F1D53FB" w14:textId="77777777" w:rsidR="000943B1" w:rsidRDefault="000943B1">
      <w:pPr>
        <w:pStyle w:val="BodyText"/>
        <w:spacing w:after="0"/>
        <w:rPr>
          <w:rFonts w:ascii="Times New Roman" w:hAnsi="Times New Roman"/>
          <w:sz w:val="22"/>
          <w:szCs w:val="22"/>
          <w:lang w:eastAsia="zh-CN"/>
        </w:rPr>
      </w:pPr>
    </w:p>
    <w:p w14:paraId="6F1D53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6F1D53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F1D53FE" w14:textId="77777777" w:rsidR="000943B1" w:rsidRDefault="000943B1">
      <w:pPr>
        <w:pStyle w:val="BodyText"/>
        <w:spacing w:after="0"/>
        <w:rPr>
          <w:rFonts w:ascii="Times New Roman" w:hAnsi="Times New Roman"/>
          <w:sz w:val="22"/>
          <w:szCs w:val="22"/>
          <w:lang w:eastAsia="zh-CN"/>
        </w:rPr>
      </w:pPr>
    </w:p>
    <w:p w14:paraId="6F1D53FF" w14:textId="77777777" w:rsidR="000943B1" w:rsidRDefault="000943B1">
      <w:pPr>
        <w:pStyle w:val="BodyText"/>
        <w:spacing w:after="0"/>
        <w:rPr>
          <w:rFonts w:ascii="Times New Roman" w:hAnsi="Times New Roman"/>
          <w:sz w:val="22"/>
          <w:szCs w:val="22"/>
          <w:lang w:eastAsia="zh-CN"/>
        </w:rPr>
      </w:pPr>
    </w:p>
    <w:p w14:paraId="6F1D5400" w14:textId="77777777" w:rsidR="000943B1" w:rsidRDefault="00703EE1">
      <w:pPr>
        <w:pStyle w:val="Heading5"/>
        <w:rPr>
          <w:rFonts w:ascii="Times New Roman" w:hAnsi="Times New Roman"/>
          <w:lang w:eastAsia="zh-CN"/>
        </w:rPr>
      </w:pPr>
      <w:r>
        <w:rPr>
          <w:rFonts w:ascii="Times New Roman" w:hAnsi="Times New Roman"/>
          <w:b/>
          <w:bCs/>
          <w:lang w:eastAsia="zh-CN"/>
        </w:rPr>
        <w:t>Proposal 1.3-1)</w:t>
      </w:r>
    </w:p>
    <w:p w14:paraId="6F1D5401"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02"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0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0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0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0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0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0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0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0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0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0D" w14:textId="77777777" w:rsidR="000943B1" w:rsidRDefault="00703EE1">
      <w:pPr>
        <w:pStyle w:val="BodyText"/>
        <w:numPr>
          <w:ilvl w:val="3"/>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0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0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1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1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1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1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1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1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16"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17"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1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19" w14:textId="77777777" w:rsidR="000943B1" w:rsidRDefault="000943B1">
      <w:pPr>
        <w:pStyle w:val="BodyText"/>
        <w:spacing w:after="0"/>
        <w:rPr>
          <w:rFonts w:ascii="Times New Roman" w:hAnsi="Times New Roman"/>
          <w:sz w:val="22"/>
          <w:szCs w:val="22"/>
          <w:lang w:eastAsia="zh-CN"/>
        </w:rPr>
      </w:pPr>
    </w:p>
    <w:p w14:paraId="6F1D541A" w14:textId="77777777" w:rsidR="000943B1" w:rsidRDefault="000943B1">
      <w:pPr>
        <w:pStyle w:val="BodyText"/>
        <w:spacing w:after="0"/>
        <w:rPr>
          <w:rFonts w:ascii="Times New Roman" w:hAnsi="Times New Roman"/>
          <w:sz w:val="22"/>
          <w:szCs w:val="22"/>
          <w:lang w:eastAsia="zh-CN"/>
        </w:rPr>
      </w:pPr>
    </w:p>
    <w:p w14:paraId="6F1D54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6F1D541C" w14:textId="77777777" w:rsidR="000943B1" w:rsidRDefault="000943B1">
      <w:pPr>
        <w:pStyle w:val="BodyText"/>
        <w:spacing w:after="0"/>
        <w:rPr>
          <w:rFonts w:ascii="Times New Roman" w:hAnsi="Times New Roman"/>
          <w:sz w:val="22"/>
          <w:szCs w:val="22"/>
          <w:lang w:eastAsia="zh-CN"/>
        </w:rPr>
      </w:pPr>
    </w:p>
    <w:p w14:paraId="6F1D541D"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6F1D541E" w14:textId="77777777" w:rsidR="000943B1" w:rsidRDefault="000943B1">
      <w:pPr>
        <w:pStyle w:val="BodyText"/>
        <w:spacing w:after="0"/>
        <w:rPr>
          <w:rFonts w:ascii="Times New Roman" w:hAnsi="Times New Roman"/>
          <w:sz w:val="22"/>
          <w:szCs w:val="22"/>
          <w:lang w:eastAsia="zh-CN"/>
        </w:rPr>
      </w:pPr>
    </w:p>
    <w:p w14:paraId="6F1D541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6F1D542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423" w14:textId="77777777">
        <w:tc>
          <w:tcPr>
            <w:tcW w:w="1805" w:type="dxa"/>
            <w:shd w:val="clear" w:color="auto" w:fill="FBE4D5" w:themeFill="accent2" w:themeFillTint="33"/>
          </w:tcPr>
          <w:p w14:paraId="6F1D54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6F1D542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444" w14:textId="77777777">
        <w:trPr>
          <w:trHeight w:val="3855"/>
        </w:trPr>
        <w:tc>
          <w:tcPr>
            <w:tcW w:w="1805" w:type="dxa"/>
          </w:tcPr>
          <w:p w14:paraId="6F1D54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42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6F1D5426" w14:textId="77777777" w:rsidR="000943B1" w:rsidRDefault="00F30280">
            <w:pPr>
              <w:pStyle w:val="BodyText"/>
              <w:numPr>
                <w:ilvl w:val="0"/>
                <w:numId w:val="36"/>
              </w:numPr>
              <w:spacing w:after="0"/>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703EE1">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703EE1">
              <w:rPr>
                <w:rFonts w:ascii="Times New Roman" w:eastAsia="MS Mincho" w:hAnsi="Times New Roman"/>
                <w:sz w:val="22"/>
                <w:szCs w:val="22"/>
                <w:lang w:eastAsia="zh-CN"/>
              </w:rPr>
              <w:t xml:space="preserve">64, DBTW disabled}. </w:t>
            </w:r>
          </w:p>
          <w:p w14:paraId="6F1D5427"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6F1D5428"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6F1D5429" w14:textId="77777777" w:rsidR="000943B1" w:rsidRDefault="00703EE1">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6F1D542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6F1D542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6F1D542C"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6F1D542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2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3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33"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3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35"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3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37" w14:textId="77777777" w:rsidR="000943B1" w:rsidRDefault="00703EE1">
            <w:pPr>
              <w:pStyle w:val="BodyText"/>
              <w:numPr>
                <w:ilvl w:val="2"/>
                <w:numId w:val="35"/>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6F1D543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3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3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3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6F1D543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3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4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4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4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43" w14:textId="77777777" w:rsidR="000943B1" w:rsidRDefault="000943B1">
            <w:pPr>
              <w:pStyle w:val="BodyText"/>
              <w:spacing w:after="0"/>
              <w:rPr>
                <w:rFonts w:ascii="Times New Roman" w:eastAsia="MS Mincho" w:hAnsi="Times New Roman"/>
                <w:sz w:val="22"/>
                <w:szCs w:val="22"/>
                <w:lang w:eastAsia="ja-JP"/>
              </w:rPr>
            </w:pPr>
          </w:p>
        </w:tc>
      </w:tr>
      <w:tr w:rsidR="000943B1" w14:paraId="6F1D5447" w14:textId="77777777">
        <w:trPr>
          <w:trHeight w:val="1268"/>
        </w:trPr>
        <w:tc>
          <w:tcPr>
            <w:tcW w:w="1805" w:type="dxa"/>
          </w:tcPr>
          <w:p w14:paraId="6F1D544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F1D5446"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0943B1" w14:paraId="6F1D544B" w14:textId="77777777">
        <w:trPr>
          <w:trHeight w:val="1268"/>
        </w:trPr>
        <w:tc>
          <w:tcPr>
            <w:tcW w:w="1805" w:type="dxa"/>
          </w:tcPr>
          <w:p w14:paraId="6F1D5448"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44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F1D544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0943B1" w14:paraId="6F1D544F" w14:textId="77777777">
        <w:trPr>
          <w:trHeight w:val="1268"/>
        </w:trPr>
        <w:tc>
          <w:tcPr>
            <w:tcW w:w="1805" w:type="dxa"/>
          </w:tcPr>
          <w:p w14:paraId="6F1D544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4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6F1D544E"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0943B1" w14:paraId="6F1D5452" w14:textId="77777777">
        <w:trPr>
          <w:trHeight w:val="1268"/>
        </w:trPr>
        <w:tc>
          <w:tcPr>
            <w:tcW w:w="1805" w:type="dxa"/>
          </w:tcPr>
          <w:p w14:paraId="6F1D545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6F1D545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0943B1" w14:paraId="6F1D546E" w14:textId="77777777">
        <w:trPr>
          <w:trHeight w:val="1268"/>
        </w:trPr>
        <w:tc>
          <w:tcPr>
            <w:tcW w:w="1805" w:type="dxa"/>
          </w:tcPr>
          <w:p w14:paraId="6F1D5453"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454"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6F1D5455"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6F1D5456" w14:textId="77777777" w:rsidR="000943B1" w:rsidRDefault="00703EE1">
            <w:pPr>
              <w:pStyle w:val="CommentText"/>
              <w:numPr>
                <w:ilvl w:val="0"/>
                <w:numId w:val="37"/>
              </w:numPr>
              <w:spacing w:before="0" w:after="0"/>
            </w:pPr>
            <w:r>
              <w:t>If LBT on/off is signaled in MIB, then it is not clear yet that there are enough bits to signal both DBTW on/off and Q (even if jointly encoded)</w:t>
            </w:r>
          </w:p>
          <w:p w14:paraId="6F1D5457" w14:textId="77777777" w:rsidR="000943B1" w:rsidRDefault="00703EE1">
            <w:pPr>
              <w:pStyle w:val="CommentText"/>
              <w:numPr>
                <w:ilvl w:val="1"/>
                <w:numId w:val="37"/>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6F1D5458" w14:textId="77777777" w:rsidR="000943B1" w:rsidRDefault="00703EE1">
            <w:pPr>
              <w:pStyle w:val="CommentText"/>
              <w:numPr>
                <w:ilvl w:val="1"/>
                <w:numId w:val="37"/>
              </w:numPr>
              <w:spacing w:before="0" w:after="0"/>
            </w:pPr>
            <w:r>
              <w:t>Hence, signaling of LBT on/off and DBTW on/off needs to cover the following 3 combinations:</w:t>
            </w:r>
          </w:p>
          <w:p w14:paraId="6F1D5459" w14:textId="77777777" w:rsidR="000943B1" w:rsidRDefault="00703EE1">
            <w:pPr>
              <w:pStyle w:val="CommentText"/>
              <w:numPr>
                <w:ilvl w:val="2"/>
                <w:numId w:val="37"/>
              </w:numPr>
              <w:spacing w:before="0" w:after="0"/>
            </w:pPr>
            <w:r>
              <w:t>Unlicensed with LBT off / licensed</w:t>
            </w:r>
          </w:p>
          <w:p w14:paraId="6F1D545A" w14:textId="77777777" w:rsidR="000943B1" w:rsidRDefault="00703EE1">
            <w:pPr>
              <w:pStyle w:val="CommentText"/>
              <w:numPr>
                <w:ilvl w:val="3"/>
                <w:numId w:val="37"/>
              </w:numPr>
              <w:spacing w:before="0" w:after="0"/>
            </w:pPr>
            <w:r>
              <w:t>DBTW off</w:t>
            </w:r>
          </w:p>
          <w:p w14:paraId="6F1D545B" w14:textId="77777777" w:rsidR="000943B1" w:rsidRDefault="00703EE1">
            <w:pPr>
              <w:pStyle w:val="CommentText"/>
              <w:numPr>
                <w:ilvl w:val="2"/>
                <w:numId w:val="37"/>
              </w:numPr>
              <w:spacing w:before="0" w:after="0"/>
            </w:pPr>
            <w:r>
              <w:t>Unlicensed with LBT on</w:t>
            </w:r>
          </w:p>
          <w:p w14:paraId="6F1D545C" w14:textId="77777777" w:rsidR="000943B1" w:rsidRDefault="00703EE1">
            <w:pPr>
              <w:pStyle w:val="CommentText"/>
              <w:numPr>
                <w:ilvl w:val="3"/>
                <w:numId w:val="37"/>
              </w:numPr>
              <w:spacing w:before="0" w:after="0"/>
            </w:pPr>
            <w:r>
              <w:t>DBTW on</w:t>
            </w:r>
          </w:p>
          <w:p w14:paraId="6F1D545D" w14:textId="77777777" w:rsidR="000943B1" w:rsidRDefault="00703EE1">
            <w:pPr>
              <w:pStyle w:val="CommentText"/>
              <w:numPr>
                <w:ilvl w:val="3"/>
                <w:numId w:val="37"/>
              </w:numPr>
              <w:spacing w:before="0" w:after="0"/>
            </w:pPr>
            <w:r>
              <w:t>DBTW off</w:t>
            </w:r>
          </w:p>
          <w:p w14:paraId="6F1D545E" w14:textId="77777777" w:rsidR="000943B1" w:rsidRDefault="00703EE1">
            <w:pPr>
              <w:pStyle w:val="CommentText"/>
              <w:numPr>
                <w:ilvl w:val="0"/>
                <w:numId w:val="37"/>
              </w:numPr>
              <w:spacing w:before="0" w:after="0"/>
            </w:pPr>
            <w:r>
              <w:t>Given (1), the following issues need to be resolved in this order:</w:t>
            </w:r>
          </w:p>
          <w:p w14:paraId="6F1D545F" w14:textId="77777777" w:rsidR="000943B1" w:rsidRDefault="00703EE1">
            <w:pPr>
              <w:pStyle w:val="CommentText"/>
              <w:numPr>
                <w:ilvl w:val="1"/>
                <w:numId w:val="37"/>
              </w:numPr>
              <w:spacing w:before="0" w:after="0"/>
            </w:pPr>
            <w:r>
              <w:t>Is LBT on/off to be signaled in MIB?</w:t>
            </w:r>
          </w:p>
          <w:p w14:paraId="6F1D5460" w14:textId="77777777" w:rsidR="000943B1" w:rsidRDefault="00703EE1">
            <w:pPr>
              <w:pStyle w:val="CommentText"/>
              <w:numPr>
                <w:ilvl w:val="1"/>
                <w:numId w:val="37"/>
              </w:numPr>
              <w:spacing w:before="0" w:after="0"/>
            </w:pPr>
            <w:r>
              <w:t xml:space="preserve">If "No," then </w:t>
            </w:r>
          </w:p>
          <w:p w14:paraId="6F1D5461" w14:textId="77777777" w:rsidR="000943B1" w:rsidRDefault="00703EE1">
            <w:pPr>
              <w:pStyle w:val="CommentText"/>
              <w:numPr>
                <w:ilvl w:val="2"/>
                <w:numId w:val="37"/>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6F1D5462" w14:textId="77777777" w:rsidR="000943B1" w:rsidRDefault="00703EE1">
            <w:pPr>
              <w:pStyle w:val="CommentText"/>
              <w:numPr>
                <w:ilvl w:val="2"/>
                <w:numId w:val="37"/>
              </w:numPr>
              <w:spacing w:before="0" w:after="0"/>
            </w:pPr>
            <w:r>
              <w:t>How/where is LBT on/off signaled?</w:t>
            </w:r>
          </w:p>
          <w:p w14:paraId="6F1D5463" w14:textId="77777777" w:rsidR="000943B1" w:rsidRDefault="00703EE1">
            <w:pPr>
              <w:pStyle w:val="CommentText"/>
              <w:numPr>
                <w:ilvl w:val="2"/>
                <w:numId w:val="37"/>
              </w:numPr>
              <w:spacing w:before="0" w:after="0"/>
            </w:pPr>
            <w:r>
              <w:t>How to find the bits for signaling both DBTW on/off and Q?</w:t>
            </w:r>
          </w:p>
          <w:p w14:paraId="6F1D5464"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5" w14:textId="77777777" w:rsidR="000943B1" w:rsidRDefault="00703EE1">
            <w:pPr>
              <w:pStyle w:val="CommentText"/>
              <w:numPr>
                <w:ilvl w:val="1"/>
                <w:numId w:val="37"/>
              </w:numPr>
              <w:spacing w:before="0" w:after="0"/>
            </w:pPr>
            <w:r>
              <w:t>If "Yes," then</w:t>
            </w:r>
          </w:p>
          <w:p w14:paraId="6F1D5466" w14:textId="77777777" w:rsidR="000943B1" w:rsidRDefault="00703EE1">
            <w:pPr>
              <w:pStyle w:val="CommentText"/>
              <w:numPr>
                <w:ilvl w:val="2"/>
                <w:numId w:val="37"/>
              </w:numPr>
              <w:spacing w:before="0" w:after="0"/>
            </w:pPr>
            <w:r>
              <w:t>How to find the bits for signaling LBT on/off, DBTW on/off, and Q?</w:t>
            </w:r>
          </w:p>
          <w:p w14:paraId="6F1D5467" w14:textId="77777777" w:rsidR="000943B1" w:rsidRDefault="00703EE1">
            <w:pPr>
              <w:pStyle w:val="CommentText"/>
              <w:numPr>
                <w:ilvl w:val="3"/>
                <w:numId w:val="37"/>
              </w:numPr>
              <w:spacing w:before="0" w:after="0"/>
            </w:pPr>
            <w:r>
              <w:t>Priority should be the following order</w:t>
            </w:r>
          </w:p>
          <w:p w14:paraId="6F1D5468" w14:textId="77777777" w:rsidR="000943B1" w:rsidRDefault="00703EE1">
            <w:pPr>
              <w:pStyle w:val="CommentText"/>
              <w:numPr>
                <w:ilvl w:val="4"/>
                <w:numId w:val="37"/>
              </w:numPr>
              <w:spacing w:before="0" w:after="0"/>
            </w:pPr>
            <w:r>
              <w:t>LBT on/off</w:t>
            </w:r>
          </w:p>
          <w:p w14:paraId="6F1D5469" w14:textId="77777777" w:rsidR="000943B1" w:rsidRDefault="00703EE1">
            <w:pPr>
              <w:pStyle w:val="CommentText"/>
              <w:numPr>
                <w:ilvl w:val="4"/>
                <w:numId w:val="37"/>
              </w:numPr>
              <w:spacing w:before="0" w:after="0"/>
            </w:pPr>
            <w:r>
              <w:t>DBTW on/off</w:t>
            </w:r>
          </w:p>
          <w:p w14:paraId="6F1D546A" w14:textId="77777777" w:rsidR="000943B1" w:rsidRDefault="00703EE1">
            <w:pPr>
              <w:pStyle w:val="CommentText"/>
              <w:numPr>
                <w:ilvl w:val="4"/>
                <w:numId w:val="37"/>
              </w:numPr>
              <w:spacing w:before="0" w:after="0"/>
            </w:pPr>
            <w:r>
              <w:t>Q</w:t>
            </w:r>
          </w:p>
          <w:p w14:paraId="6F1D546B" w14:textId="77777777" w:rsidR="000943B1" w:rsidRDefault="00703EE1">
            <w:pPr>
              <w:pStyle w:val="CommentText"/>
              <w:numPr>
                <w:ilvl w:val="3"/>
                <w:numId w:val="37"/>
              </w:numPr>
              <w:spacing w:before="0" w:after="0"/>
            </w:pPr>
            <w:r>
              <w:t>As hinted by Samsung, if there are not enough bits to signal Q, then Q may need to be signaled in SIB1</w:t>
            </w:r>
            <w:r>
              <w:rPr>
                <w:rFonts w:eastAsiaTheme="minorEastAsia"/>
                <w:szCs w:val="22"/>
                <w:lang w:eastAsia="ko-KR"/>
              </w:rPr>
              <w:t xml:space="preserve"> </w:t>
            </w:r>
          </w:p>
          <w:p w14:paraId="6F1D546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6F1D546D"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0943B1" w14:paraId="6F1D5497" w14:textId="77777777">
        <w:trPr>
          <w:trHeight w:val="1268"/>
        </w:trPr>
        <w:tc>
          <w:tcPr>
            <w:tcW w:w="1805" w:type="dxa"/>
            <w:shd w:val="clear" w:color="auto" w:fill="auto"/>
          </w:tcPr>
          <w:p w14:paraId="6F1D546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4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6F1D5471" w14:textId="77777777" w:rsidR="000943B1" w:rsidRDefault="00703EE1">
            <w:pPr>
              <w:pStyle w:val="ListParagraph"/>
              <w:numPr>
                <w:ilvl w:val="0"/>
                <w:numId w:val="38"/>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6F1D5472" w14:textId="77777777" w:rsidR="000943B1" w:rsidRDefault="000943B1">
            <w:pPr>
              <w:pStyle w:val="BodyText"/>
              <w:spacing w:after="0"/>
              <w:ind w:left="720"/>
              <w:rPr>
                <w:rFonts w:ascii="Times New Roman" w:hAnsi="Times New Roman"/>
                <w:sz w:val="22"/>
                <w:szCs w:val="22"/>
                <w:lang w:eastAsia="zh-CN"/>
              </w:rPr>
            </w:pPr>
          </w:p>
          <w:p w14:paraId="6F1D5473" w14:textId="77777777" w:rsidR="000943B1" w:rsidRDefault="00703EE1">
            <w:pPr>
              <w:pStyle w:val="BodyText"/>
              <w:numPr>
                <w:ilvl w:val="0"/>
                <w:numId w:val="38"/>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6F1D5474"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F1D5475" w14:textId="77777777" w:rsidR="000943B1" w:rsidRDefault="00703EE1">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6F1D5476" w14:textId="77777777" w:rsidR="000943B1" w:rsidRDefault="00703EE1">
            <w:pPr>
              <w:pStyle w:val="ListParagraph"/>
              <w:numPr>
                <w:ilvl w:val="0"/>
                <w:numId w:val="38"/>
              </w:numPr>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F1D5477" w14:textId="77777777" w:rsidR="000943B1" w:rsidRDefault="00703EE1">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6F1D54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6F1D5479"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7A" w14:textId="77777777" w:rsidR="000943B1" w:rsidRDefault="00703EE1">
            <w:pPr>
              <w:pStyle w:val="ListParagraph"/>
              <w:numPr>
                <w:ilvl w:val="1"/>
                <w:numId w:val="35"/>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F1D547B" w14:textId="77777777" w:rsidR="000943B1" w:rsidRDefault="00703EE1">
            <w:pPr>
              <w:pStyle w:val="BodyText"/>
              <w:numPr>
                <w:ilvl w:val="1"/>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6F1D54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7E"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7F"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80" w14:textId="77777777" w:rsidR="000943B1" w:rsidRDefault="00703EE1">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8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82"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6F1D5483"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6F1D5484"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8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86"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8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88"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89"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48A" w14:textId="77777777" w:rsidR="000943B1" w:rsidRDefault="00703EE1">
            <w:pPr>
              <w:pStyle w:val="BodyText"/>
              <w:numPr>
                <w:ilvl w:val="2"/>
                <w:numId w:val="35"/>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6F1D548B" w14:textId="77777777" w:rsidR="000943B1" w:rsidRDefault="00703EE1">
            <w:pPr>
              <w:pStyle w:val="BodyText"/>
              <w:numPr>
                <w:ilvl w:val="3"/>
                <w:numId w:val="35"/>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6F1D548C" w14:textId="77777777" w:rsidR="000943B1" w:rsidRDefault="00703EE1">
            <w:pPr>
              <w:pStyle w:val="BodyText"/>
              <w:numPr>
                <w:ilvl w:val="2"/>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6F1D548D" w14:textId="77777777" w:rsidR="000943B1" w:rsidRDefault="00703EE1">
            <w:pPr>
              <w:pStyle w:val="BodyText"/>
              <w:numPr>
                <w:ilvl w:val="3"/>
                <w:numId w:val="35"/>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6F1D548E"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8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90"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9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9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9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9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9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96" w14:textId="77777777" w:rsidR="000943B1" w:rsidRDefault="000943B1">
            <w:pPr>
              <w:pStyle w:val="BodyText"/>
              <w:spacing w:after="0"/>
              <w:jc w:val="left"/>
              <w:rPr>
                <w:rFonts w:ascii="Times New Roman" w:eastAsiaTheme="minorEastAsia" w:hAnsi="Times New Roman"/>
                <w:sz w:val="22"/>
                <w:szCs w:val="22"/>
                <w:lang w:eastAsia="ko-KR"/>
              </w:rPr>
            </w:pPr>
          </w:p>
        </w:tc>
      </w:tr>
      <w:tr w:rsidR="000943B1" w14:paraId="6F1D549B" w14:textId="77777777">
        <w:trPr>
          <w:trHeight w:val="1268"/>
        </w:trPr>
        <w:tc>
          <w:tcPr>
            <w:tcW w:w="1805" w:type="dxa"/>
          </w:tcPr>
          <w:p w14:paraId="6F1D5498" w14:textId="77777777" w:rsidR="000943B1" w:rsidRDefault="00703EE1">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F1D5499"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6F1D549A" w14:textId="77777777" w:rsidR="000943B1" w:rsidRDefault="000943B1">
            <w:pPr>
              <w:pStyle w:val="BodyText"/>
              <w:spacing w:after="0"/>
              <w:jc w:val="left"/>
              <w:rPr>
                <w:rFonts w:ascii="Times New Roman" w:eastAsia="MS Mincho" w:hAnsi="Times New Roman"/>
                <w:szCs w:val="22"/>
                <w:lang w:eastAsia="ja-JP"/>
              </w:rPr>
            </w:pPr>
          </w:p>
        </w:tc>
      </w:tr>
      <w:tr w:rsidR="000943B1" w14:paraId="6F1D549E" w14:textId="77777777">
        <w:trPr>
          <w:trHeight w:val="1268"/>
        </w:trPr>
        <w:tc>
          <w:tcPr>
            <w:tcW w:w="1805" w:type="dxa"/>
          </w:tcPr>
          <w:p w14:paraId="6F1D549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49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0943B1" w14:paraId="6F1D54A1" w14:textId="77777777">
        <w:trPr>
          <w:trHeight w:val="1268"/>
        </w:trPr>
        <w:tc>
          <w:tcPr>
            <w:tcW w:w="1805" w:type="dxa"/>
          </w:tcPr>
          <w:p w14:paraId="6F1D549F"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4A0"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0943B1" w14:paraId="6F1D54A6" w14:textId="77777777">
        <w:trPr>
          <w:trHeight w:val="1268"/>
        </w:trPr>
        <w:tc>
          <w:tcPr>
            <w:tcW w:w="1805" w:type="dxa"/>
          </w:tcPr>
          <w:p w14:paraId="6F1D54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4A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6F1D54A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6F1D54A5"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0943B1" w14:paraId="6F1D54AA" w14:textId="77777777">
        <w:trPr>
          <w:trHeight w:val="1268"/>
        </w:trPr>
        <w:tc>
          <w:tcPr>
            <w:tcW w:w="1805" w:type="dxa"/>
          </w:tcPr>
          <w:p w14:paraId="6F1D54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4A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6F1D54A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0943B1" w14:paraId="6F1D54CC" w14:textId="77777777">
        <w:trPr>
          <w:trHeight w:val="1268"/>
        </w:trPr>
        <w:tc>
          <w:tcPr>
            <w:tcW w:w="1805" w:type="dxa"/>
          </w:tcPr>
          <w:p w14:paraId="6F1D54A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6F1D54AC"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F1D54A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1.3-1)</w:t>
            </w:r>
          </w:p>
          <w:p w14:paraId="6F1D54AE" w14:textId="77777777" w:rsidR="000943B1" w:rsidRDefault="00703EE1">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6F1D54AF"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B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B1"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B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B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B5"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B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B7"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6F1D54B8"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B9"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4B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6F1D54BB" w14:textId="77777777" w:rsidR="000943B1" w:rsidRDefault="00703EE1">
            <w:pPr>
              <w:pStyle w:val="BodyText"/>
              <w:numPr>
                <w:ilvl w:val="4"/>
                <w:numId w:val="3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F1D54B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6F1D54BD" w14:textId="77777777" w:rsidR="000943B1" w:rsidRDefault="00703EE1">
            <w:pPr>
              <w:pStyle w:val="BodyText"/>
              <w:numPr>
                <w:ilvl w:val="3"/>
                <w:numId w:val="35"/>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6F1D54BE" w14:textId="77777777" w:rsidR="000943B1" w:rsidRDefault="00703EE1">
            <w:pPr>
              <w:pStyle w:val="BodyText"/>
              <w:numPr>
                <w:ilvl w:val="3"/>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6F1D54BF" w14:textId="77777777" w:rsidR="000943B1" w:rsidRDefault="00703EE1">
            <w:pPr>
              <w:pStyle w:val="BodyText"/>
              <w:numPr>
                <w:ilvl w:val="4"/>
                <w:numId w:val="3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4C0"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6F1D54C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F1D54C2"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4C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4C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4C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4C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4C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4C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w:t>
            </w:r>
          </w:p>
          <w:p w14:paraId="6F1D54C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6F1D54CA"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F1D54CB" w14:textId="77777777" w:rsidR="000943B1" w:rsidRDefault="000943B1">
            <w:pPr>
              <w:pStyle w:val="BodyText"/>
              <w:spacing w:after="0"/>
              <w:jc w:val="left"/>
              <w:rPr>
                <w:rFonts w:ascii="Times New Roman" w:hAnsi="Times New Roman"/>
                <w:sz w:val="22"/>
                <w:szCs w:val="22"/>
                <w:lang w:eastAsia="zh-CN"/>
              </w:rPr>
            </w:pPr>
          </w:p>
        </w:tc>
      </w:tr>
      <w:tr w:rsidR="000943B1" w14:paraId="6F1D54D4" w14:textId="77777777">
        <w:trPr>
          <w:trHeight w:val="1268"/>
        </w:trPr>
        <w:tc>
          <w:tcPr>
            <w:tcW w:w="1805" w:type="dxa"/>
          </w:tcPr>
          <w:p w14:paraId="6F1D54CD" w14:textId="77777777" w:rsidR="000943B1" w:rsidRDefault="00703EE1">
            <w:pPr>
              <w:pStyle w:val="BodyText"/>
              <w:spacing w:after="0"/>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6F1D54C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6F1D54CF"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F1D54D0"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F1D54D1"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6F1D54D2" w14:textId="77777777" w:rsidR="000943B1" w:rsidRDefault="00703EE1">
            <w:pPr>
              <w:pStyle w:val="BodyText"/>
              <w:numPr>
                <w:ilvl w:val="0"/>
                <w:numId w:val="40"/>
              </w:numPr>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F1D54D3"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0943B1" w14:paraId="6F1D54D7" w14:textId="77777777">
        <w:trPr>
          <w:trHeight w:val="1268"/>
        </w:trPr>
        <w:tc>
          <w:tcPr>
            <w:tcW w:w="1805" w:type="dxa"/>
          </w:tcPr>
          <w:p w14:paraId="6F1D54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4D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0943B1" w14:paraId="6F1D54DC" w14:textId="77777777">
        <w:trPr>
          <w:trHeight w:val="1268"/>
        </w:trPr>
        <w:tc>
          <w:tcPr>
            <w:tcW w:w="1805" w:type="dxa"/>
          </w:tcPr>
          <w:p w14:paraId="6F1D54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6F1D54D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F1D54D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6F1D54D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0943B1" w14:paraId="6F1D54E0" w14:textId="77777777">
        <w:trPr>
          <w:trHeight w:val="1268"/>
        </w:trPr>
        <w:tc>
          <w:tcPr>
            <w:tcW w:w="1805" w:type="dxa"/>
          </w:tcPr>
          <w:p w14:paraId="6F1D54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F1D54D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6F1D54DF"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943B1" w14:paraId="6F1D54E3" w14:textId="77777777">
        <w:trPr>
          <w:trHeight w:val="1268"/>
        </w:trPr>
        <w:tc>
          <w:tcPr>
            <w:tcW w:w="1805" w:type="dxa"/>
          </w:tcPr>
          <w:p w14:paraId="6F1D54E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4E2" w14:textId="77777777" w:rsidR="000943B1" w:rsidRDefault="00703EE1">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0943B1" w14:paraId="6F1D54FD" w14:textId="77777777">
        <w:trPr>
          <w:trHeight w:val="1268"/>
        </w:trPr>
        <w:tc>
          <w:tcPr>
            <w:tcW w:w="1805" w:type="dxa"/>
          </w:tcPr>
          <w:p w14:paraId="6F1D54E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Ericsson2</w:t>
            </w:r>
          </w:p>
        </w:tc>
        <w:tc>
          <w:tcPr>
            <w:tcW w:w="8157" w:type="dxa"/>
          </w:tcPr>
          <w:p w14:paraId="6F1D54E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6F1D54E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6F1D54E7"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F1D54E8"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6F1D54E9" w14:textId="77777777" w:rsidR="000943B1" w:rsidRDefault="00703EE1">
            <w:pPr>
              <w:numPr>
                <w:ilvl w:val="0"/>
                <w:numId w:val="35"/>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6F1D54EA"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6F1D54EB"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6F1D54EC" w14:textId="77777777" w:rsidR="000943B1" w:rsidRDefault="000943B1">
            <w:pPr>
              <w:pStyle w:val="BodyText"/>
              <w:spacing w:after="0"/>
              <w:jc w:val="left"/>
              <w:rPr>
                <w:rFonts w:ascii="Times New Roman" w:hAnsi="Times New Roman"/>
                <w:szCs w:val="22"/>
                <w:lang w:eastAsia="zh-CN"/>
              </w:rPr>
            </w:pPr>
          </w:p>
          <w:p w14:paraId="6F1D54ED" w14:textId="77777777" w:rsidR="000943B1" w:rsidRDefault="00703EE1">
            <w:pPr>
              <w:pStyle w:val="BodyText"/>
              <w:numPr>
                <w:ilvl w:val="0"/>
                <w:numId w:val="35"/>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6F1D54EE" w14:textId="77777777" w:rsidR="000943B1" w:rsidRDefault="00703EE1">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4EF"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4F0"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4F1"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4F2" w14:textId="77777777" w:rsidR="000943B1" w:rsidRDefault="00703EE1">
            <w:pPr>
              <w:pStyle w:val="BodyText"/>
              <w:numPr>
                <w:ilvl w:val="3"/>
                <w:numId w:val="35"/>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6F1D54F3"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4F4"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4F5" w14:textId="77777777" w:rsidR="000943B1" w:rsidRDefault="00703EE1">
            <w:pPr>
              <w:pStyle w:val="BodyText"/>
              <w:numPr>
                <w:ilvl w:val="2"/>
                <w:numId w:val="35"/>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4F6"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6F1D54F7"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6F1D54F8"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F1D54F9"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6F1D54FA" w14:textId="77777777" w:rsidR="000943B1" w:rsidRDefault="00703EE1">
            <w:pPr>
              <w:numPr>
                <w:ilvl w:val="1"/>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6F1D54FB" w14:textId="77777777" w:rsidR="000943B1" w:rsidRDefault="00703EE1">
            <w:pPr>
              <w:numPr>
                <w:ilvl w:val="2"/>
                <w:numId w:val="35"/>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6F1D54FC" w14:textId="77777777" w:rsidR="000943B1" w:rsidRDefault="000943B1">
            <w:pPr>
              <w:pStyle w:val="BodyText"/>
              <w:spacing w:after="0"/>
              <w:jc w:val="left"/>
              <w:rPr>
                <w:rFonts w:ascii="Times New Roman" w:eastAsia="MS Mincho" w:hAnsi="Times New Roman"/>
                <w:szCs w:val="22"/>
                <w:lang w:eastAsia="ja-JP"/>
              </w:rPr>
            </w:pPr>
          </w:p>
        </w:tc>
      </w:tr>
      <w:tr w:rsidR="000943B1" w14:paraId="6F1D5500" w14:textId="77777777">
        <w:trPr>
          <w:trHeight w:val="368"/>
        </w:trPr>
        <w:tc>
          <w:tcPr>
            <w:tcW w:w="1805" w:type="dxa"/>
          </w:tcPr>
          <w:p w14:paraId="6F1D54FE"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6F1D54FF"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0943B1" w14:paraId="6F1D5503" w14:textId="77777777">
        <w:trPr>
          <w:trHeight w:val="51"/>
        </w:trPr>
        <w:tc>
          <w:tcPr>
            <w:tcW w:w="1805" w:type="dxa"/>
          </w:tcPr>
          <w:p w14:paraId="6F1D5501"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157" w:type="dxa"/>
          </w:tcPr>
          <w:p w14:paraId="6F1D5502" w14:textId="77777777" w:rsidR="000943B1" w:rsidRDefault="00703EE1">
            <w:pPr>
              <w:pStyle w:val="BodyText"/>
              <w:spacing w:after="0"/>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0943B1" w14:paraId="6F1D5507" w14:textId="77777777">
        <w:trPr>
          <w:trHeight w:val="1268"/>
        </w:trPr>
        <w:tc>
          <w:tcPr>
            <w:tcW w:w="1805" w:type="dxa"/>
          </w:tcPr>
          <w:p w14:paraId="6F1D55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505"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One question to Huawei:</w:t>
            </w:r>
          </w:p>
          <w:p w14:paraId="6F1D550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6F1D5508" w14:textId="77777777" w:rsidR="000943B1" w:rsidRDefault="000943B1">
      <w:pPr>
        <w:pStyle w:val="BodyText"/>
        <w:spacing w:after="0"/>
        <w:rPr>
          <w:rFonts w:ascii="Times New Roman" w:hAnsi="Times New Roman"/>
          <w:sz w:val="22"/>
          <w:szCs w:val="22"/>
          <w:lang w:eastAsia="zh-CN"/>
        </w:rPr>
      </w:pPr>
    </w:p>
    <w:p w14:paraId="6F1D5509" w14:textId="77777777" w:rsidR="000943B1" w:rsidRDefault="000943B1">
      <w:pPr>
        <w:pStyle w:val="BodyText"/>
        <w:spacing w:after="0"/>
        <w:rPr>
          <w:rFonts w:ascii="Times New Roman" w:hAnsi="Times New Roman"/>
          <w:sz w:val="22"/>
          <w:szCs w:val="22"/>
          <w:lang w:eastAsia="zh-CN"/>
        </w:rPr>
      </w:pPr>
    </w:p>
    <w:p w14:paraId="6F1D550A"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5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6F1D550C"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6F1D550D"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6F1D550E"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6F1D550F"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6F1D5510"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6F1D5511"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6F1D5512"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6F1D5513" w14:textId="77777777" w:rsidR="000943B1" w:rsidRDefault="00703EE1">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F1D5514" w14:textId="77777777" w:rsidR="000943B1" w:rsidRDefault="000943B1">
      <w:pPr>
        <w:pStyle w:val="BodyText"/>
        <w:spacing w:after="0"/>
        <w:rPr>
          <w:rFonts w:ascii="Times New Roman" w:hAnsi="Times New Roman"/>
          <w:sz w:val="22"/>
          <w:szCs w:val="22"/>
          <w:lang w:eastAsia="zh-CN"/>
        </w:rPr>
      </w:pPr>
    </w:p>
    <w:p w14:paraId="6F1D551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F1D5516"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6F1D5517" w14:textId="7AAA60E3"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6F1D5518" w14:textId="77777777" w:rsidR="000943B1" w:rsidRDefault="00703EE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F1D5519" w14:textId="77777777" w:rsidR="000943B1" w:rsidRDefault="00703EE1">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6F1D551A" w14:textId="77777777" w:rsidR="000943B1" w:rsidRDefault="000943B1">
      <w:pPr>
        <w:pStyle w:val="BodyText"/>
        <w:spacing w:after="0"/>
        <w:rPr>
          <w:rFonts w:ascii="Times New Roman" w:hAnsi="Times New Roman"/>
          <w:sz w:val="22"/>
          <w:szCs w:val="22"/>
          <w:lang w:eastAsia="zh-CN"/>
        </w:rPr>
      </w:pPr>
    </w:p>
    <w:p w14:paraId="6F1D55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F1D551C" w14:textId="77777777" w:rsidR="000943B1" w:rsidRDefault="000943B1">
      <w:pPr>
        <w:pStyle w:val="BodyText"/>
        <w:spacing w:after="0"/>
        <w:rPr>
          <w:rFonts w:ascii="Times New Roman" w:hAnsi="Times New Roman"/>
          <w:sz w:val="22"/>
          <w:szCs w:val="22"/>
          <w:lang w:eastAsia="zh-CN"/>
        </w:rPr>
      </w:pPr>
    </w:p>
    <w:p w14:paraId="6F1D55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6F1D551E" w14:textId="77777777" w:rsidR="000943B1" w:rsidRDefault="000943B1">
      <w:pPr>
        <w:pStyle w:val="BodyText"/>
        <w:spacing w:after="0"/>
        <w:rPr>
          <w:rFonts w:ascii="Times New Roman" w:hAnsi="Times New Roman"/>
          <w:sz w:val="22"/>
          <w:szCs w:val="22"/>
          <w:lang w:eastAsia="zh-CN"/>
        </w:rPr>
      </w:pPr>
    </w:p>
    <w:p w14:paraId="6F1D551F" w14:textId="77777777" w:rsidR="000943B1" w:rsidRDefault="00703EE1">
      <w:pPr>
        <w:pStyle w:val="Heading5"/>
        <w:rPr>
          <w:rFonts w:ascii="Times New Roman" w:hAnsi="Times New Roman"/>
          <w:lang w:eastAsia="zh-CN"/>
        </w:rPr>
      </w:pPr>
      <w:r>
        <w:rPr>
          <w:rFonts w:ascii="Times New Roman" w:hAnsi="Times New Roman"/>
          <w:b/>
          <w:bCs/>
          <w:lang w:eastAsia="zh-CN"/>
        </w:rPr>
        <w:t>Proposal 1.3-2)</w:t>
      </w:r>
    </w:p>
    <w:p w14:paraId="6F1D5520"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21"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2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23"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24"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2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2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27"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28"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29"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2A"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2B"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2C"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2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2E"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2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3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31"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3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3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34"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3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36"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37"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38"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39"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3A"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3B"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3C"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3D"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3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3F"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4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41"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4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43"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4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4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6F1D5546"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47"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48"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49"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4A"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4B" w14:textId="77777777" w:rsidR="000943B1" w:rsidRDefault="000943B1">
      <w:pPr>
        <w:pStyle w:val="BodyText"/>
        <w:spacing w:after="0"/>
        <w:rPr>
          <w:rFonts w:ascii="Times New Roman" w:hAnsi="Times New Roman"/>
          <w:sz w:val="22"/>
          <w:szCs w:val="22"/>
          <w:lang w:eastAsia="zh-CN"/>
        </w:rPr>
      </w:pPr>
    </w:p>
    <w:p w14:paraId="6F1D554C" w14:textId="77777777" w:rsidR="000943B1" w:rsidRDefault="000943B1">
      <w:pPr>
        <w:pStyle w:val="BodyText"/>
        <w:spacing w:after="0"/>
        <w:rPr>
          <w:rFonts w:ascii="Times New Roman" w:hAnsi="Times New Roman"/>
          <w:sz w:val="22"/>
          <w:szCs w:val="22"/>
          <w:lang w:eastAsia="zh-CN"/>
        </w:rPr>
      </w:pPr>
    </w:p>
    <w:p w14:paraId="6F1D554D" w14:textId="77777777" w:rsidR="000943B1" w:rsidRDefault="000943B1">
      <w:pPr>
        <w:pStyle w:val="BodyText"/>
        <w:spacing w:after="0"/>
        <w:rPr>
          <w:rFonts w:ascii="Times New Roman" w:hAnsi="Times New Roman"/>
          <w:sz w:val="22"/>
          <w:szCs w:val="22"/>
          <w:lang w:eastAsia="zh-CN"/>
        </w:rPr>
      </w:pPr>
    </w:p>
    <w:p w14:paraId="6F1D554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54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F1D5550" w14:textId="77777777" w:rsidR="000943B1" w:rsidRDefault="000943B1">
      <w:pPr>
        <w:pStyle w:val="BodyText"/>
        <w:spacing w:after="0"/>
        <w:rPr>
          <w:rFonts w:ascii="Times New Roman" w:hAnsi="Times New Roman"/>
          <w:sz w:val="22"/>
          <w:szCs w:val="22"/>
          <w:lang w:eastAsia="zh-CN"/>
        </w:rPr>
      </w:pPr>
    </w:p>
    <w:p w14:paraId="6F1D555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554" w14:textId="77777777">
        <w:tc>
          <w:tcPr>
            <w:tcW w:w="1805" w:type="dxa"/>
            <w:shd w:val="clear" w:color="auto" w:fill="FBE4D5" w:themeFill="accent2" w:themeFillTint="33"/>
          </w:tcPr>
          <w:p w14:paraId="6F1D555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55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559" w14:textId="77777777">
        <w:tc>
          <w:tcPr>
            <w:tcW w:w="1805" w:type="dxa"/>
          </w:tcPr>
          <w:p w14:paraId="6F1D55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556" w14:textId="77777777" w:rsidR="000943B1" w:rsidRDefault="00703EE1">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6F1D5557" w14:textId="77777777" w:rsidR="000943B1" w:rsidRDefault="00703EE1">
            <w:pPr>
              <w:pStyle w:val="ListParagraph"/>
              <w:numPr>
                <w:ilvl w:val="0"/>
                <w:numId w:val="43"/>
              </w:numPr>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6F1D5558" w14:textId="77777777" w:rsidR="000943B1" w:rsidRDefault="00703EE1">
            <w:pPr>
              <w:pStyle w:val="BodyText"/>
              <w:spacing w:after="0"/>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0943B1" w14:paraId="6F1D558C" w14:textId="77777777">
        <w:tc>
          <w:tcPr>
            <w:tcW w:w="1805" w:type="dxa"/>
          </w:tcPr>
          <w:p w14:paraId="6F1D555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55B"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F1D555C"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6F1D555D" w14:textId="77777777" w:rsidR="000943B1" w:rsidRDefault="00703EE1">
            <w:pPr>
              <w:pStyle w:val="Heading5"/>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6F1D555E"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F1D555F"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6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61"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6F1D5562"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6F1D5563"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64"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65"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66"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67"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F1D5568"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F1D5569"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F1D556A"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F1D556B"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F1D556C"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6F1D556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6F1D556E"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F1D556F"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F1D5570"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F1D557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6F1D5572"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F1D557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F1D5574"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F1D5575" w14:textId="77777777" w:rsidR="000943B1" w:rsidRDefault="00703EE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6F1D5576"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F1D5577"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6F1D5578"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6F1D5579" w14:textId="77777777" w:rsidR="000943B1" w:rsidRDefault="00703EE1">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F1D557A"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6F1D557B"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F1D557C"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F1D557D"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F1D557E"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6F1D557F" w14:textId="77777777" w:rsidR="000943B1" w:rsidRDefault="00703EE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6F1D5580"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6F1D5581" w14:textId="77777777" w:rsidR="000943B1" w:rsidRDefault="00703EE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F1D5582"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583"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6F1D5584" w14:textId="77777777" w:rsidR="000943B1" w:rsidRDefault="00703EE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F1D5585" w14:textId="77777777" w:rsidR="000943B1" w:rsidRDefault="00703EE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F1D5586" w14:textId="77777777" w:rsidR="000943B1" w:rsidRDefault="00703EE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F1D5587"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F1D5588" w14:textId="77777777" w:rsidR="000943B1" w:rsidRDefault="00703EE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F1D5589" w14:textId="77777777" w:rsidR="000943B1" w:rsidRDefault="000943B1">
            <w:pPr>
              <w:pStyle w:val="BodyText"/>
              <w:spacing w:after="0"/>
              <w:rPr>
                <w:rFonts w:ascii="Times New Roman" w:eastAsia="MS Mincho" w:hAnsi="Times New Roman"/>
                <w:sz w:val="22"/>
                <w:szCs w:val="22"/>
                <w:lang w:eastAsia="ja-JP"/>
              </w:rPr>
            </w:pPr>
          </w:p>
          <w:p w14:paraId="6F1D558A" w14:textId="77777777" w:rsidR="000943B1" w:rsidRDefault="000943B1">
            <w:pPr>
              <w:pStyle w:val="BodyText"/>
              <w:spacing w:after="0"/>
              <w:rPr>
                <w:rFonts w:ascii="Times New Roman" w:eastAsia="MS Mincho" w:hAnsi="Times New Roman"/>
                <w:sz w:val="22"/>
                <w:szCs w:val="22"/>
                <w:lang w:eastAsia="ja-JP"/>
              </w:rPr>
            </w:pPr>
          </w:p>
          <w:p w14:paraId="6F1D558B" w14:textId="77777777" w:rsidR="000943B1" w:rsidRDefault="000943B1">
            <w:pPr>
              <w:pStyle w:val="BodyText"/>
              <w:spacing w:after="0"/>
              <w:rPr>
                <w:rFonts w:ascii="Times New Roman" w:eastAsia="MS Mincho" w:hAnsi="Times New Roman"/>
                <w:sz w:val="22"/>
                <w:szCs w:val="22"/>
                <w:lang w:eastAsia="ja-JP"/>
              </w:rPr>
            </w:pPr>
          </w:p>
        </w:tc>
      </w:tr>
      <w:tr w:rsidR="000943B1" w14:paraId="6F1D558F" w14:textId="77777777">
        <w:tc>
          <w:tcPr>
            <w:tcW w:w="1805" w:type="dxa"/>
          </w:tcPr>
          <w:p w14:paraId="6F1D558D"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58E"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0943B1" w14:paraId="6F1D5592" w14:textId="77777777">
        <w:tc>
          <w:tcPr>
            <w:tcW w:w="1805" w:type="dxa"/>
          </w:tcPr>
          <w:p w14:paraId="6F1D55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59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0943B1" w14:paraId="6F1D559F" w14:textId="77777777">
        <w:tc>
          <w:tcPr>
            <w:tcW w:w="1805" w:type="dxa"/>
          </w:tcPr>
          <w:p w14:paraId="6F1D559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59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6F1D5595" w14:textId="77777777" w:rsidR="000943B1" w:rsidRDefault="00703EE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6F1D5596" w14:textId="77777777" w:rsidR="000943B1" w:rsidRDefault="00703EE1">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F1D5597" w14:textId="77777777" w:rsidR="000943B1" w:rsidRDefault="00703EE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F1D5598" w14:textId="77777777" w:rsidR="000943B1" w:rsidRDefault="00703EE1">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6F1D5599" w14:textId="77777777" w:rsidR="000943B1" w:rsidRDefault="00703EE1">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6F1D559A"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F1D559B"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6F1D559C"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6F1D559D" w14:textId="77777777" w:rsidR="000943B1" w:rsidRDefault="00703EE1">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F1D559E" w14:textId="77777777" w:rsidR="000943B1" w:rsidRDefault="00703EE1">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0943B1" w14:paraId="6F1D55A3" w14:textId="77777777">
        <w:tc>
          <w:tcPr>
            <w:tcW w:w="1805" w:type="dxa"/>
          </w:tcPr>
          <w:p w14:paraId="6F1D55A0"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6F1D55A1"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6F1D55A2"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B96FE8" w14:paraId="7EEE35EE" w14:textId="77777777">
        <w:tc>
          <w:tcPr>
            <w:tcW w:w="1805" w:type="dxa"/>
          </w:tcPr>
          <w:p w14:paraId="713A4416" w14:textId="2FA242A0"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6352EA2A" w14:textId="50F1DAC7" w:rsidR="00B96FE8" w:rsidRDefault="00B96FE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fine with Proposal 1.3-2 although we have </w:t>
            </w:r>
            <w:r w:rsidR="00C5706E">
              <w:rPr>
                <w:rFonts w:ascii="Times New Roman" w:eastAsia="MS Mincho" w:hAnsi="Times New Roman"/>
                <w:sz w:val="22"/>
                <w:szCs w:val="22"/>
                <w:lang w:eastAsia="zh-CN"/>
              </w:rPr>
              <w:t>a concern regarding the 2</w:t>
            </w:r>
            <w:r w:rsidR="00C5706E" w:rsidRPr="00C5706E">
              <w:rPr>
                <w:rFonts w:ascii="Times New Roman" w:eastAsia="MS Mincho" w:hAnsi="Times New Roman"/>
                <w:sz w:val="22"/>
                <w:szCs w:val="22"/>
                <w:vertAlign w:val="superscript"/>
                <w:lang w:eastAsia="zh-CN"/>
              </w:rPr>
              <w:t>nd</w:t>
            </w:r>
            <w:r w:rsidR="00C5706E">
              <w:rPr>
                <w:rFonts w:ascii="Times New Roman" w:eastAsia="MS Mincho" w:hAnsi="Times New Roman"/>
                <w:sz w:val="22"/>
                <w:szCs w:val="22"/>
                <w:lang w:eastAsia="zh-CN"/>
              </w:rPr>
              <w:t xml:space="preserve"> sub-bullet</w:t>
            </w:r>
            <w:r w:rsidR="00AD31F2">
              <w:rPr>
                <w:rFonts w:ascii="Times New Roman" w:eastAsia="MS Mincho" w:hAnsi="Times New Roman"/>
                <w:sz w:val="22"/>
                <w:szCs w:val="22"/>
                <w:lang w:eastAsia="zh-CN"/>
              </w:rPr>
              <w:t>. For us it’s n</w:t>
            </w:r>
            <w:r w:rsidR="00AD31F2">
              <w:rPr>
                <w:rFonts w:ascii="Times New Roman" w:eastAsia="MS Mincho" w:hAnsi="Times New Roman"/>
                <w:sz w:val="22"/>
                <w:szCs w:val="22"/>
                <w:lang w:eastAsia="ja-JP"/>
              </w:rPr>
              <w:t>ot clear why the 1</w:t>
            </w:r>
            <w:r w:rsidR="00AD31F2" w:rsidRPr="00AD31F2">
              <w:rPr>
                <w:rFonts w:ascii="Times New Roman" w:eastAsia="MS Mincho" w:hAnsi="Times New Roman"/>
                <w:sz w:val="22"/>
                <w:szCs w:val="22"/>
                <w:vertAlign w:val="superscript"/>
                <w:lang w:eastAsia="ja-JP"/>
              </w:rPr>
              <w:t>st</w:t>
            </w:r>
            <w:r w:rsidR="00AD31F2">
              <w:rPr>
                <w:rFonts w:ascii="Times New Roman" w:eastAsia="MS Mincho" w:hAnsi="Times New Roman"/>
                <w:sz w:val="22"/>
                <w:szCs w:val="22"/>
                <w:lang w:eastAsia="ja-JP"/>
              </w:rPr>
              <w:t xml:space="preserve"> case (</w:t>
            </w:r>
            <w:r w:rsidR="00AD31F2" w:rsidRPr="00AD31F2">
              <w:rPr>
                <w:rFonts w:ascii="Times New Roman" w:eastAsia="MS Mincho" w:hAnsi="Times New Roman"/>
                <w:sz w:val="22"/>
                <w:szCs w:val="22"/>
                <w:lang w:eastAsia="ja-JP"/>
              </w:rPr>
              <w:t>(Unlicensed with LBT off or licensed) + DBTW disabled</w:t>
            </w:r>
            <w:r w:rsidR="00AD31F2">
              <w:rPr>
                <w:rFonts w:ascii="Times New Roman" w:eastAsia="MS Mincho" w:hAnsi="Times New Roman"/>
                <w:sz w:val="22"/>
                <w:szCs w:val="22"/>
                <w:lang w:eastAsia="ja-JP"/>
              </w:rPr>
              <w:t>) and the 3</w:t>
            </w:r>
            <w:r w:rsidR="00AD31F2" w:rsidRPr="00F03644">
              <w:rPr>
                <w:rFonts w:ascii="Times New Roman" w:eastAsia="MS Mincho" w:hAnsi="Times New Roman"/>
                <w:sz w:val="22"/>
                <w:szCs w:val="22"/>
                <w:vertAlign w:val="superscript"/>
                <w:lang w:eastAsia="ja-JP"/>
              </w:rPr>
              <w:t>rd</w:t>
            </w:r>
            <w:r w:rsidR="00AD31F2">
              <w:rPr>
                <w:rFonts w:ascii="Times New Roman" w:eastAsia="MS Mincho" w:hAnsi="Times New Roman"/>
                <w:sz w:val="22"/>
                <w:szCs w:val="22"/>
                <w:lang w:eastAsia="ja-JP"/>
              </w:rPr>
              <w:t xml:space="preserve"> case </w:t>
            </w:r>
            <w:r w:rsidR="00CE46D4">
              <w:rPr>
                <w:rFonts w:ascii="Times New Roman" w:eastAsia="MS Mincho" w:hAnsi="Times New Roman"/>
                <w:sz w:val="22"/>
                <w:szCs w:val="22"/>
                <w:lang w:eastAsia="ja-JP"/>
              </w:rPr>
              <w:t>(</w:t>
            </w:r>
            <w:r w:rsidR="005377F1">
              <w:rPr>
                <w:rFonts w:ascii="Times New Roman" w:eastAsia="MS Mincho" w:hAnsi="Times New Roman"/>
                <w:sz w:val="22"/>
                <w:szCs w:val="22"/>
                <w:lang w:eastAsia="ja-JP"/>
              </w:rPr>
              <w:t>(</w:t>
            </w:r>
            <w:r w:rsidR="005377F1" w:rsidRPr="005377F1">
              <w:rPr>
                <w:rFonts w:ascii="Times New Roman" w:eastAsia="MS Mincho" w:hAnsi="Times New Roman"/>
                <w:sz w:val="22"/>
                <w:szCs w:val="22"/>
                <w:lang w:eastAsia="ja-JP"/>
              </w:rPr>
              <w:t>Unlicensed with LBT on) + DBTW disabled</w:t>
            </w:r>
            <w:r w:rsidR="00CE46D4">
              <w:rPr>
                <w:rFonts w:ascii="Times New Roman" w:eastAsia="MS Mincho" w:hAnsi="Times New Roman"/>
                <w:sz w:val="22"/>
                <w:szCs w:val="22"/>
                <w:lang w:eastAsia="ja-JP"/>
              </w:rPr>
              <w:t xml:space="preserve">) </w:t>
            </w:r>
            <w:r w:rsidR="00AD31F2">
              <w:rPr>
                <w:rFonts w:ascii="Times New Roman" w:eastAsia="MS Mincho" w:hAnsi="Times New Roman"/>
                <w:sz w:val="22"/>
                <w:szCs w:val="22"/>
                <w:lang w:eastAsia="ja-JP"/>
              </w:rPr>
              <w:t xml:space="preserve">need to be differentiated in the SSB design (more specifically in </w:t>
            </w:r>
            <w:r w:rsidR="00CE46D4">
              <w:rPr>
                <w:rFonts w:ascii="Times New Roman" w:eastAsia="MS Mincho" w:hAnsi="Times New Roman"/>
                <w:sz w:val="22"/>
                <w:szCs w:val="22"/>
                <w:lang w:eastAsia="ja-JP"/>
              </w:rPr>
              <w:t xml:space="preserve">the </w:t>
            </w:r>
            <w:r w:rsidR="00AD31F2">
              <w:rPr>
                <w:rFonts w:ascii="Times New Roman" w:eastAsia="MS Mincho" w:hAnsi="Times New Roman"/>
                <w:sz w:val="22"/>
                <w:szCs w:val="22"/>
                <w:lang w:eastAsia="ja-JP"/>
              </w:rPr>
              <w:t xml:space="preserve">MIB design). They may need to be distinguished </w:t>
            </w:r>
            <w:r w:rsidR="00D964F5">
              <w:rPr>
                <w:rFonts w:ascii="Times New Roman" w:eastAsia="MS Mincho" w:hAnsi="Times New Roman"/>
                <w:sz w:val="22"/>
                <w:szCs w:val="22"/>
                <w:lang w:eastAsia="ja-JP"/>
              </w:rPr>
              <w:t xml:space="preserve">during the </w:t>
            </w:r>
            <w:r w:rsidR="00AD31F2">
              <w:rPr>
                <w:rFonts w:ascii="Times New Roman" w:eastAsia="MS Mincho" w:hAnsi="Times New Roman"/>
                <w:sz w:val="22"/>
                <w:szCs w:val="22"/>
                <w:lang w:eastAsia="ja-JP"/>
              </w:rPr>
              <w:t xml:space="preserve">system operation, but for DBTW </w:t>
            </w:r>
            <w:r w:rsidR="00D964F5">
              <w:rPr>
                <w:rFonts w:ascii="Times New Roman" w:eastAsia="MS Mincho" w:hAnsi="Times New Roman"/>
                <w:sz w:val="22"/>
                <w:szCs w:val="22"/>
                <w:lang w:eastAsia="ja-JP"/>
              </w:rPr>
              <w:t xml:space="preserve">enable/disable signalling </w:t>
            </w:r>
            <w:r w:rsidR="00AD31F2">
              <w:rPr>
                <w:rFonts w:ascii="Times New Roman" w:eastAsia="MS Mincho" w:hAnsi="Times New Roman"/>
                <w:sz w:val="22"/>
                <w:szCs w:val="22"/>
                <w:lang w:eastAsia="ja-JP"/>
              </w:rPr>
              <w:t xml:space="preserve">purposes, </w:t>
            </w:r>
            <w:r w:rsidR="00D964F5">
              <w:rPr>
                <w:rFonts w:ascii="Times New Roman" w:eastAsia="MS Mincho" w:hAnsi="Times New Roman"/>
                <w:sz w:val="22"/>
                <w:szCs w:val="22"/>
                <w:lang w:eastAsia="ja-JP"/>
              </w:rPr>
              <w:t xml:space="preserve">could one explain </w:t>
            </w:r>
            <w:r w:rsidR="009E2CF0">
              <w:rPr>
                <w:rFonts w:ascii="Times New Roman" w:eastAsia="MS Mincho" w:hAnsi="Times New Roman"/>
                <w:sz w:val="22"/>
                <w:szCs w:val="22"/>
                <w:lang w:eastAsia="ja-JP"/>
              </w:rPr>
              <w:t xml:space="preserve">why </w:t>
            </w:r>
            <w:r w:rsidR="00AD31F2">
              <w:rPr>
                <w:rFonts w:ascii="Times New Roman" w:eastAsia="MS Mincho" w:hAnsi="Times New Roman"/>
                <w:sz w:val="22"/>
                <w:szCs w:val="22"/>
                <w:lang w:eastAsia="ja-JP"/>
              </w:rPr>
              <w:t>they need to be different.</w:t>
            </w:r>
          </w:p>
        </w:tc>
      </w:tr>
      <w:tr w:rsidR="00243E19" w14:paraId="6E0A5FBC" w14:textId="77777777">
        <w:tc>
          <w:tcPr>
            <w:tcW w:w="1805" w:type="dxa"/>
          </w:tcPr>
          <w:p w14:paraId="4F8E3A26" w14:textId="2E1497B2" w:rsidR="00243E19" w:rsidRDefault="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764ACDA" w14:textId="20909261" w:rsidR="009B369E" w:rsidRDefault="009B369E"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1E599734" w14:textId="67E50103" w:rsidR="00243E19" w:rsidRDefault="00243E19" w:rsidP="00243E19">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w:t>
            </w:r>
            <w:r w:rsidRPr="00243E19">
              <w:rPr>
                <w:rFonts w:ascii="Times New Roman" w:eastAsia="MS Mincho" w:hAnsi="Times New Roman"/>
                <w:sz w:val="22"/>
                <w:szCs w:val="22"/>
                <w:lang w:eastAsia="zh-CN"/>
              </w:rPr>
              <w:t>(Unlicensed with LBT on) + DBTW disabled</w:t>
            </w:r>
            <w:r>
              <w:rPr>
                <w:rFonts w:ascii="Times New Roman" w:eastAsia="MS Mincho" w:hAnsi="Times New Roman"/>
                <w:sz w:val="22"/>
                <w:szCs w:val="22"/>
                <w:lang w:eastAsia="zh-CN"/>
              </w:rPr>
              <w:t>”. The three cases need to distinguish in our mind are “Licensed (DBTW not applicable)”, “Unlicensed with LBT on and DBTW enabled”, “Unlicensed with LBT off and DBTW disabled”.</w:t>
            </w:r>
          </w:p>
        </w:tc>
      </w:tr>
      <w:tr w:rsidR="00737C87" w14:paraId="2E34F896" w14:textId="77777777" w:rsidTr="00737C87">
        <w:tc>
          <w:tcPr>
            <w:tcW w:w="1805" w:type="dxa"/>
            <w:shd w:val="clear" w:color="auto" w:fill="auto"/>
          </w:tcPr>
          <w:p w14:paraId="766D6C1A"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ED92159" w14:textId="77777777" w:rsidR="00737C87" w:rsidRDefault="00737C87" w:rsidP="00ED0FFD">
            <w:pPr>
              <w:pStyle w:val="BodyText"/>
              <w:spacing w:after="0"/>
              <w:rPr>
                <w:rFonts w:ascii="Times New Roman" w:eastAsia="MS Mincho" w:hAnsi="Times New Roman"/>
                <w:b/>
                <w:sz w:val="22"/>
                <w:szCs w:val="22"/>
                <w:lang w:eastAsia="zh-CN"/>
              </w:rPr>
            </w:pPr>
            <w:r w:rsidRPr="0011475D">
              <w:rPr>
                <w:rFonts w:ascii="Times New Roman" w:eastAsia="MS Mincho" w:hAnsi="Times New Roman"/>
                <w:b/>
                <w:sz w:val="22"/>
                <w:szCs w:val="22"/>
                <w:lang w:eastAsia="zh-CN"/>
              </w:rPr>
              <w:t>To Moderator:</w:t>
            </w:r>
          </w:p>
          <w:p w14:paraId="4AE12F92" w14:textId="77777777" w:rsidR="00737C87" w:rsidRDefault="00737C87" w:rsidP="00ED0FFD">
            <w:pPr>
              <w:pStyle w:val="BodyText"/>
              <w:spacing w:after="0"/>
              <w:rPr>
                <w:lang w:eastAsia="zh-CN"/>
              </w:rPr>
            </w:pPr>
            <w:r w:rsidRPr="0011475D">
              <w:rPr>
                <w:rFonts w:ascii="Times New Roman" w:eastAsia="MS Mincho" w:hAnsi="Times New Roman"/>
                <w:sz w:val="22"/>
                <w:szCs w:val="22"/>
                <w:lang w:eastAsia="zh-CN"/>
              </w:rPr>
              <w:t xml:space="preserve">Thanks for the question. </w:t>
            </w:r>
            <w:r>
              <w:rPr>
                <w:rFonts w:ascii="Times New Roman" w:eastAsia="MS Mincho" w:hAnsi="Times New Roman"/>
                <w:sz w:val="22"/>
                <w:szCs w:val="22"/>
                <w:lang w:eastAsia="zh-CN"/>
              </w:rPr>
              <w:t xml:space="preserve">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BEABE85" w14:textId="77777777" w:rsidR="00737C87" w:rsidRDefault="00737C87" w:rsidP="00ED0FFD">
            <w:pPr>
              <w:pStyle w:val="Heading5"/>
              <w:outlineLvl w:val="4"/>
              <w:rPr>
                <w:rFonts w:ascii="Times New Roman" w:hAnsi="Times New Roman"/>
                <w:b/>
                <w:sz w:val="20"/>
                <w:szCs w:val="22"/>
                <w:lang w:val="en-US" w:eastAsia="zh-CN"/>
              </w:rPr>
            </w:pPr>
            <w:r w:rsidRPr="00653B21">
              <w:rPr>
                <w:rFonts w:ascii="Times New Roman" w:hAnsi="Times New Roman"/>
                <w:b/>
                <w:sz w:val="20"/>
                <w:szCs w:val="22"/>
                <w:lang w:val="en-US" w:eastAsia="zh-CN"/>
              </w:rPr>
              <w:lastRenderedPageBreak/>
              <w:t>Regarding Proposal 1.3-2)</w:t>
            </w:r>
          </w:p>
          <w:p w14:paraId="379BBCEC" w14:textId="77777777" w:rsidR="00737C87" w:rsidRDefault="00737C87" w:rsidP="00ED0FFD">
            <w:pPr>
              <w:rPr>
                <w:szCs w:val="22"/>
                <w:lang w:eastAsia="zh-CN"/>
              </w:rPr>
            </w:pPr>
            <w:r w:rsidRPr="00653B21">
              <w:rPr>
                <w:szCs w:val="22"/>
                <w:lang w:eastAsia="zh-CN"/>
              </w:rPr>
              <w:t>We think that for the case where 480/960 kHz SSB location and SCS are explicitly provided to the UE (non-initial access)</w:t>
            </w:r>
            <w:r>
              <w:rPr>
                <w:szCs w:val="22"/>
                <w:lang w:eastAsia="zh-CN"/>
              </w:rPr>
              <w:t xml:space="preserve">, </w:t>
            </w:r>
            <w:r w:rsidRPr="00653B21">
              <w:rPr>
                <w:szCs w:val="22"/>
                <w:lang w:eastAsia="zh-CN"/>
              </w:rPr>
              <w:t xml:space="preserve">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 xml:space="preserve"> and DBTW length should be done only by dedicated signaling. As such, for such case, </w:t>
            </w:r>
            <w:r>
              <w:rPr>
                <w:szCs w:val="22"/>
                <w:lang w:eastAsia="zh-CN"/>
              </w:rPr>
              <w:t xml:space="preserve">1) </w:t>
            </w:r>
            <w:r w:rsidRPr="00653B21">
              <w:rPr>
                <w:szCs w:val="22"/>
                <w:lang w:eastAsia="zh-CN"/>
              </w:rPr>
              <w:t xml:space="preserve">“mechanism to indicate at least the following 3 scenarios”, and </w:t>
            </w:r>
            <w:r>
              <w:rPr>
                <w:szCs w:val="22"/>
                <w:lang w:eastAsia="zh-CN"/>
              </w:rPr>
              <w:t xml:space="preserve">2) </w:t>
            </w:r>
            <w:r w:rsidRPr="00653B21">
              <w:rPr>
                <w:szCs w:val="22"/>
                <w:lang w:eastAsia="zh-CN"/>
              </w:rPr>
              <w:t xml:space="preserve">“MIB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sidRPr="00653B21">
              <w:rPr>
                <w:szCs w:val="22"/>
                <w:lang w:eastAsia="zh-CN"/>
              </w:rPr>
              <w:t>”</w:t>
            </w:r>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6CAB83F2" w14:textId="77777777" w:rsidR="00737C87" w:rsidRDefault="00737C87" w:rsidP="00ED0FFD">
            <w:pPr>
              <w:rPr>
                <w:szCs w:val="22"/>
                <w:lang w:eastAsia="zh-CN"/>
              </w:rPr>
            </w:pPr>
            <w:r>
              <w:rPr>
                <w:szCs w:val="22"/>
                <w:lang w:eastAsia="zh-CN"/>
              </w:rPr>
              <w:t xml:space="preserve">We suggest the following </w:t>
            </w:r>
            <w:r w:rsidRPr="00677006">
              <w:rPr>
                <w:color w:val="0070C0"/>
                <w:sz w:val="22"/>
                <w:szCs w:val="22"/>
                <w:lang w:eastAsia="zh-CN"/>
              </w:rPr>
              <w:t>changes:</w:t>
            </w:r>
          </w:p>
          <w:p w14:paraId="0AF1CF6E" w14:textId="77777777" w:rsidR="00737C87" w:rsidRDefault="00737C87" w:rsidP="00ED0FFD">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79AF73D1" w14:textId="77777777" w:rsidR="00737C87" w:rsidRDefault="00737C87" w:rsidP="00ED0FFD">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5AFB165B"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D957D98" w14:textId="77777777" w:rsidR="00737C87" w:rsidRDefault="00737C87" w:rsidP="00ED0FFD">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1B001693" w14:textId="77777777" w:rsidR="00737C87" w:rsidRPr="004E1456" w:rsidRDefault="00737C87" w:rsidP="00ED0FFD">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6D6EBDAC" w14:textId="77777777" w:rsidR="00737C87" w:rsidRDefault="00737C87" w:rsidP="00ED0FFD">
            <w:pPr>
              <w:pStyle w:val="BodyText"/>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C6F5922"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6BB4BAF"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3A536CB7"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2D7E70CA" w14:textId="77777777" w:rsidR="00737C87" w:rsidRDefault="00737C87" w:rsidP="00ED0FFD">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6B9B3B9" w14:textId="77777777" w:rsidR="00737C87" w:rsidRDefault="00737C87" w:rsidP="00ED0FFD">
            <w:pPr>
              <w:numPr>
                <w:ilvl w:val="4"/>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D309ED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D4A87C1"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3F46D573"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B776A8E"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4F3F91E4" w14:textId="77777777" w:rsidR="00737C87" w:rsidRPr="00677006" w:rsidRDefault="00737C87" w:rsidP="00ED0FFD">
            <w:pPr>
              <w:pStyle w:val="BodyText"/>
              <w:numPr>
                <w:ilvl w:val="4"/>
                <w:numId w:val="35"/>
              </w:numPr>
              <w:spacing w:after="0"/>
              <w:rPr>
                <w:rFonts w:ascii="Times New Roman" w:hAnsi="Times New Roman"/>
                <w:strike/>
                <w:color w:val="C00000"/>
                <w:sz w:val="22"/>
                <w:szCs w:val="22"/>
                <w:u w:val="single"/>
                <w:lang w:eastAsia="zh-CN"/>
              </w:rPr>
            </w:pPr>
            <w:r w:rsidRPr="00677006">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sidRPr="00677006">
              <w:rPr>
                <w:rFonts w:ascii="Times New Roman" w:hAnsi="Times New Roman"/>
                <w:strike/>
                <w:color w:val="C00000"/>
                <w:sz w:val="22"/>
                <w:szCs w:val="22"/>
                <w:u w:val="single"/>
                <w:lang w:eastAsia="zh-CN"/>
              </w:rPr>
              <w:t xml:space="preserve"> and DBTW length </w:t>
            </w:r>
          </w:p>
          <w:p w14:paraId="54CCBC88" w14:textId="77777777" w:rsidR="00737C87" w:rsidRPr="00677006" w:rsidRDefault="00737C87" w:rsidP="00ED0FFD">
            <w:pPr>
              <w:pStyle w:val="BodyText"/>
              <w:numPr>
                <w:ilvl w:val="4"/>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color w:val="C00000"/>
                <w:sz w:val="22"/>
                <w:szCs w:val="22"/>
                <w:u w:val="single"/>
                <w:lang w:eastAsia="zh-CN"/>
              </w:rPr>
              <w:t>among options 1-1, 1-2, 1-3, or any combination of the listed options.</w:t>
            </w:r>
            <w:r>
              <w:rPr>
                <w:rFonts w:ascii="Times New Roman" w:hAnsi="Times New Roman"/>
                <w:strike/>
                <w:color w:val="C00000"/>
                <w:sz w:val="22"/>
                <w:szCs w:val="22"/>
                <w:u w:val="single"/>
                <w:lang w:eastAsia="zh-CN"/>
              </w:rPr>
              <w:t xml:space="preserve"> </w:t>
            </w:r>
            <w:r w:rsidRPr="00677006">
              <w:rPr>
                <w:rFonts w:ascii="Times New Roman" w:hAnsi="Times New Roman"/>
                <w:color w:val="0070C0"/>
                <w:sz w:val="22"/>
                <w:szCs w:val="22"/>
                <w:lang w:eastAsia="zh-CN"/>
              </w:rPr>
              <w:t>between option 1-1 and 1-2</w:t>
            </w:r>
          </w:p>
          <w:p w14:paraId="4D698C0A"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52E4548" w14:textId="77777777" w:rsidR="00737C87" w:rsidRPr="00677006" w:rsidRDefault="00737C87" w:rsidP="00ED0FFD">
            <w:pPr>
              <w:pStyle w:val="BodyText"/>
              <w:numPr>
                <w:ilvl w:val="3"/>
                <w:numId w:val="35"/>
              </w:numPr>
              <w:spacing w:after="0"/>
              <w:rPr>
                <w:rFonts w:ascii="Times New Roman" w:hAnsi="Times New Roman"/>
                <w:color w:val="0070C0"/>
                <w:sz w:val="22"/>
                <w:szCs w:val="22"/>
                <w:lang w:eastAsia="zh-CN"/>
              </w:rPr>
            </w:pPr>
            <w:r w:rsidRPr="00677006">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in MIB and </w:t>
            </w:r>
            <w:r w:rsidRPr="00677006">
              <w:rPr>
                <w:rFonts w:ascii="Times New Roman" w:hAnsi="Times New Roman"/>
                <w:color w:val="0070C0"/>
                <w:sz w:val="22"/>
                <w:szCs w:val="22"/>
                <w:lang w:eastAsia="zh-CN"/>
              </w:rPr>
              <w:t xml:space="preserve">DBTW length </w:t>
            </w:r>
            <w:r>
              <w:rPr>
                <w:rFonts w:ascii="Times New Roman" w:hAnsi="Times New Roman"/>
                <w:color w:val="0070C0"/>
                <w:sz w:val="22"/>
                <w:szCs w:val="22"/>
                <w:lang w:eastAsia="zh-CN"/>
              </w:rPr>
              <w:t xml:space="preserve">after UE reads SIB1 or by </w:t>
            </w:r>
            <w:r w:rsidRPr="00677006">
              <w:rPr>
                <w:rFonts w:ascii="Times New Roman" w:hAnsi="Times New Roman"/>
                <w:color w:val="0070C0"/>
                <w:sz w:val="22"/>
                <w:szCs w:val="22"/>
                <w:lang w:eastAsia="zh-CN"/>
              </w:rPr>
              <w:t xml:space="preserve">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sidRPr="00677006">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in MIB and default DBTW length of 5 ms before UE reads SIB1.</w:t>
            </w:r>
          </w:p>
          <w:p w14:paraId="3B24B957" w14:textId="77777777" w:rsidR="00737C87" w:rsidRDefault="00737C87" w:rsidP="00ED0FFD">
            <w:pPr>
              <w:pStyle w:val="BodyText"/>
              <w:numPr>
                <w:ilvl w:val="3"/>
                <w:numId w:val="35"/>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t>
            </w:r>
            <w:r w:rsidRPr="00677006">
              <w:rPr>
                <w:rFonts w:ascii="Times New Roman" w:hAnsi="Times New Roman"/>
                <w:strike/>
                <w:sz w:val="22"/>
                <w:szCs w:val="22"/>
                <w:lang w:eastAsia="zh-CN"/>
              </w:rPr>
              <w:t>whether to support option 1, 2, or both.</w:t>
            </w:r>
            <w:r>
              <w:rPr>
                <w:rFonts w:ascii="Times New Roman" w:hAnsi="Times New Roman"/>
                <w:strike/>
                <w:sz w:val="22"/>
                <w:szCs w:val="22"/>
                <w:lang w:eastAsia="zh-CN"/>
              </w:rPr>
              <w:t xml:space="preserve">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0AE724D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607BE9BF"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C3285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5EF7749" w14:textId="77777777" w:rsidR="00737C87" w:rsidRDefault="00737C87" w:rsidP="00ED0FFD">
            <w:pPr>
              <w:pStyle w:val="BodyText"/>
              <w:numPr>
                <w:ilvl w:val="4"/>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BFF1A7" w14:textId="77777777" w:rsidR="00737C87" w:rsidRDefault="00737C87" w:rsidP="00ED0FFD">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4A66E1B" w14:textId="77777777" w:rsidR="00737C87" w:rsidRDefault="00737C87" w:rsidP="00ED0FFD">
            <w:pPr>
              <w:pStyle w:val="BodyText"/>
              <w:numPr>
                <w:ilvl w:val="4"/>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FDAE4DD"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6B8AD111"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478370C3" w14:textId="77777777" w:rsidR="00737C87" w:rsidRDefault="00737C87" w:rsidP="00ED0FFD">
            <w:pPr>
              <w:pStyle w:val="BodyText"/>
              <w:numPr>
                <w:ilvl w:val="4"/>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1889BEC9" w14:textId="77777777" w:rsidR="00737C87" w:rsidRDefault="00737C87" w:rsidP="00ED0FFD">
            <w:pPr>
              <w:pStyle w:val="BodyText"/>
              <w:numPr>
                <w:ilvl w:val="5"/>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768E59B"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0E3D5B2E"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2DFAE87"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3A376170"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9A1CAD8"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EEFB368" w14:textId="77777777" w:rsidR="00737C87" w:rsidRDefault="00737C87" w:rsidP="00ED0FFD">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CC28F32" w14:textId="77777777" w:rsidR="00737C87" w:rsidRDefault="00737C87" w:rsidP="00ED0FFD">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2EFC5904" w14:textId="77777777" w:rsidR="00737C87" w:rsidRDefault="00737C87" w:rsidP="00ED0FFD">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1EFBED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798738"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245108A" w14:textId="77777777" w:rsidR="00737C87" w:rsidRDefault="00737C87" w:rsidP="00ED0FFD">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984384" w14:textId="77777777" w:rsidR="00737C87" w:rsidRDefault="00737C87" w:rsidP="00ED0FFD">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263006F" w14:textId="77777777" w:rsidR="00737C87" w:rsidRDefault="00737C87" w:rsidP="00ED0FFD">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B148839"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BAF41D" w14:textId="77777777" w:rsidR="00737C87" w:rsidRDefault="00737C87" w:rsidP="00ED0FFD">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833A452" w14:textId="77777777" w:rsidR="00737C87" w:rsidRDefault="00737C87" w:rsidP="00ED0FFD">
            <w:pPr>
              <w:pStyle w:val="BodyText"/>
              <w:spacing w:after="0"/>
              <w:rPr>
                <w:rFonts w:ascii="Times New Roman" w:hAnsi="Times New Roman"/>
                <w:sz w:val="22"/>
                <w:szCs w:val="22"/>
                <w:lang w:eastAsia="zh-CN"/>
              </w:rPr>
            </w:pPr>
          </w:p>
          <w:p w14:paraId="5033C8F0" w14:textId="77777777" w:rsidR="00737C87" w:rsidRPr="00653B21" w:rsidRDefault="00737C87" w:rsidP="00ED0FFD">
            <w:pPr>
              <w:rPr>
                <w:szCs w:val="22"/>
                <w:lang w:eastAsia="zh-CN"/>
              </w:rPr>
            </w:pPr>
          </w:p>
          <w:p w14:paraId="6DB06F49" w14:textId="77777777" w:rsidR="00737C87" w:rsidRDefault="00737C87" w:rsidP="00ED0FFD">
            <w:pPr>
              <w:pStyle w:val="BodyText"/>
              <w:spacing w:after="0"/>
              <w:rPr>
                <w:lang w:eastAsia="zh-CN"/>
              </w:rPr>
            </w:pPr>
          </w:p>
          <w:p w14:paraId="24AA2407" w14:textId="77777777" w:rsidR="00737C87" w:rsidRPr="0011475D" w:rsidRDefault="00737C87" w:rsidP="00ED0FFD">
            <w:pPr>
              <w:pStyle w:val="BodyText"/>
              <w:spacing w:after="0"/>
              <w:rPr>
                <w:rFonts w:ascii="Times New Roman" w:eastAsia="MS Mincho" w:hAnsi="Times New Roman"/>
                <w:sz w:val="22"/>
                <w:szCs w:val="22"/>
                <w:lang w:eastAsia="zh-CN"/>
              </w:rPr>
            </w:pPr>
          </w:p>
        </w:tc>
      </w:tr>
      <w:tr w:rsidR="005B1922" w14:paraId="57A88118" w14:textId="77777777">
        <w:tc>
          <w:tcPr>
            <w:tcW w:w="1805" w:type="dxa"/>
          </w:tcPr>
          <w:p w14:paraId="28723E07" w14:textId="6FCAD1F9" w:rsidR="005B1922" w:rsidRDefault="005B1922" w:rsidP="005B1922">
            <w:pPr>
              <w:pStyle w:val="BodyText"/>
              <w:spacing w:after="0"/>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52E61D9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610A057E"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5881923B" w14:textId="77777777" w:rsidR="005B1922" w:rsidRPr="00026107" w:rsidRDefault="005B1922" w:rsidP="005B1922">
            <w:pPr>
              <w:numPr>
                <w:ilvl w:val="0"/>
                <w:numId w:val="6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7DD3CB01" w14:textId="77777777" w:rsidR="005B1922" w:rsidRDefault="005B1922" w:rsidP="005B1922">
            <w:pPr>
              <w:numPr>
                <w:ilvl w:val="1"/>
                <w:numId w:val="6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411FE2F1" w14:textId="77777777" w:rsidR="005B1922" w:rsidRPr="006F0CA9" w:rsidRDefault="005B1922" w:rsidP="005B1922">
            <w:pPr>
              <w:numPr>
                <w:ilvl w:val="2"/>
                <w:numId w:val="6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7F5221DF"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0CEA5E8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@Intel:</w:t>
            </w:r>
          </w:p>
          <w:p w14:paraId="163A087D"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sidRPr="009870B8">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sidRPr="009870B8">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4B645EE7"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499A64C" w14:textId="77777777" w:rsidR="005B1922"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41C257A1" w14:textId="77D5CF1E" w:rsidR="005B1922" w:rsidRPr="00A811A5" w:rsidRDefault="005B1922" w:rsidP="005B1922">
            <w:pPr>
              <w:pStyle w:val="BodyText"/>
              <w:spacing w:after="0"/>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1E0297" w14:paraId="3463C48E" w14:textId="77777777">
        <w:tc>
          <w:tcPr>
            <w:tcW w:w="1805" w:type="dxa"/>
          </w:tcPr>
          <w:p w14:paraId="6FF2103A" w14:textId="26ADBF1B" w:rsidR="001E0297" w:rsidRDefault="001E0297" w:rsidP="001E0297">
            <w:pPr>
              <w:pStyle w:val="BodyText"/>
              <w:spacing w:after="0"/>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26684ADD" w14:textId="77777777" w:rsidR="001E0297" w:rsidRDefault="001E0297"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sidRPr="00E146C3">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0A0CB7F6" w14:textId="77777777" w:rsidR="001E0297" w:rsidRDefault="001E0297" w:rsidP="001E0297">
            <w:pPr>
              <w:pStyle w:val="BodyText"/>
              <w:numPr>
                <w:ilvl w:val="0"/>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24FA0A45" w14:textId="77777777" w:rsidR="001E0297" w:rsidRPr="00E146C3" w:rsidRDefault="001E0297" w:rsidP="001E0297">
            <w:pPr>
              <w:pStyle w:val="BodyText"/>
              <w:numPr>
                <w:ilvl w:val="1"/>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FFS o</w:t>
            </w:r>
            <w:r>
              <w:rPr>
                <w:rFonts w:ascii="Times New Roman" w:hAnsi="Times New Roman"/>
                <w:color w:val="C00000"/>
                <w:sz w:val="22"/>
                <w:szCs w:val="22"/>
                <w:highlight w:val="yellow"/>
                <w:u w:val="single"/>
                <w:lang w:eastAsia="zh-CN"/>
              </w:rPr>
              <w:t>n</w:t>
            </w:r>
            <w:r w:rsidRPr="00E146C3">
              <w:rPr>
                <w:rFonts w:ascii="Times New Roman" w:hAnsi="Times New Roman"/>
                <w:color w:val="C00000"/>
                <w:sz w:val="22"/>
                <w:szCs w:val="22"/>
                <w:highlight w:val="yellow"/>
                <w:u w:val="single"/>
                <w:lang w:eastAsia="zh-CN"/>
              </w:rPr>
              <w:t xml:space="preserve"> the details o</w:t>
            </w:r>
            <w:r>
              <w:rPr>
                <w:rFonts w:ascii="Times New Roman" w:hAnsi="Times New Roman"/>
                <w:color w:val="C00000"/>
                <w:sz w:val="22"/>
                <w:szCs w:val="22"/>
                <w:highlight w:val="yellow"/>
                <w:u w:val="single"/>
                <w:lang w:eastAsia="zh-CN"/>
              </w:rPr>
              <w:t xml:space="preserve">f whether/how to </w:t>
            </w:r>
          </w:p>
          <w:p w14:paraId="2768D1DC"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sidRPr="00E146C3">
              <w:rPr>
                <w:rFonts w:ascii="Times New Roman" w:hAnsi="Times New Roman"/>
                <w:color w:val="C00000"/>
                <w:sz w:val="22"/>
                <w:szCs w:val="22"/>
                <w:highlight w:val="yellow"/>
                <w:u w:val="single"/>
                <w:lang w:eastAsia="zh-CN"/>
              </w:rPr>
              <w:t>Indicat</w:t>
            </w:r>
            <w:r>
              <w:rPr>
                <w:rFonts w:ascii="Times New Roman" w:hAnsi="Times New Roman"/>
                <w:color w:val="C00000"/>
                <w:sz w:val="22"/>
                <w:szCs w:val="22"/>
                <w:highlight w:val="yellow"/>
                <w:u w:val="single"/>
                <w:lang w:eastAsia="zh-CN"/>
              </w:rPr>
              <w:t>e</w:t>
            </w:r>
            <w:r w:rsidRPr="00E146C3">
              <w:rPr>
                <w:rFonts w:ascii="Times New Roman" w:hAnsi="Times New Roman"/>
                <w:color w:val="C00000"/>
                <w:sz w:val="22"/>
                <w:szCs w:val="22"/>
                <w:highlight w:val="yellow"/>
                <w:u w:val="single"/>
                <w:lang w:eastAsia="zh-CN"/>
              </w:rPr>
              <w:t xml:space="preserve"> whether SSB is a transmission or re-transmission</w:t>
            </w:r>
          </w:p>
          <w:p w14:paraId="7B47A1C3" w14:textId="77777777" w:rsidR="001E0297" w:rsidRPr="00E146C3" w:rsidRDefault="001E0297" w:rsidP="001E0297">
            <w:pPr>
              <w:pStyle w:val="BodyText"/>
              <w:numPr>
                <w:ilvl w:val="2"/>
                <w:numId w:val="35"/>
              </w:numPr>
              <w:spacing w:after="0"/>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w:t>
            </w:r>
            <w:r w:rsidRPr="00E146C3">
              <w:rPr>
                <w:rFonts w:ascii="Times New Roman" w:hAnsi="Times New Roman"/>
                <w:color w:val="C00000"/>
                <w:sz w:val="22"/>
                <w:szCs w:val="22"/>
                <w:highlight w:val="yellow"/>
                <w:u w:val="single"/>
                <w:lang w:eastAsia="zh-CN"/>
              </w:rPr>
              <w:t xml:space="preserve">SSB index for the transmission and re-transmission </w:t>
            </w:r>
          </w:p>
          <w:p w14:paraId="0615A291" w14:textId="77777777" w:rsidR="001E0297" w:rsidRPr="00E146C3"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Indication whether SSB is transmission or re-transmission (e.g. re-purpose of subCarrierSpacingCommon)</w:t>
            </w:r>
          </w:p>
          <w:p w14:paraId="598991FB" w14:textId="77777777" w:rsidR="001E0297" w:rsidRDefault="001E0297" w:rsidP="001E0297">
            <w:pPr>
              <w:pStyle w:val="BodyText"/>
              <w:numPr>
                <w:ilvl w:val="1"/>
                <w:numId w:val="35"/>
              </w:numPr>
              <w:spacing w:after="0"/>
              <w:rPr>
                <w:rFonts w:ascii="Times New Roman" w:hAnsi="Times New Roman"/>
                <w:strike/>
                <w:color w:val="C00000"/>
                <w:sz w:val="22"/>
                <w:szCs w:val="22"/>
                <w:u w:val="single"/>
                <w:lang w:eastAsia="zh-CN"/>
              </w:rPr>
            </w:pPr>
            <w:r w:rsidRPr="00E146C3">
              <w:rPr>
                <w:rFonts w:ascii="Times New Roman" w:hAnsi="Times New Roman"/>
                <w:strike/>
                <w:color w:val="C00000"/>
                <w:sz w:val="22"/>
                <w:szCs w:val="22"/>
                <w:u w:val="single"/>
                <w:lang w:eastAsia="zh-CN"/>
              </w:rPr>
              <w:t>Transmitted SSB original index and for re-transmission, actual location index (of transmission)</w:t>
            </w:r>
          </w:p>
          <w:p w14:paraId="34657C71" w14:textId="05AF90C5" w:rsidR="001E0297" w:rsidRPr="001E0297" w:rsidRDefault="001E0297" w:rsidP="001E0297">
            <w:pPr>
              <w:pStyle w:val="BodyText"/>
              <w:numPr>
                <w:ilvl w:val="2"/>
                <w:numId w:val="35"/>
              </w:numPr>
              <w:spacing w:after="0"/>
              <w:rPr>
                <w:rFonts w:ascii="Times New Roman" w:hAnsi="Times New Roman"/>
                <w:strike/>
                <w:color w:val="C00000"/>
                <w:sz w:val="22"/>
                <w:szCs w:val="22"/>
                <w:u w:val="single"/>
                <w:lang w:eastAsia="zh-CN"/>
              </w:rPr>
            </w:pPr>
            <w:r w:rsidRPr="001E0297">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1E0297" w14:paraId="7986E6F5" w14:textId="77777777">
        <w:tc>
          <w:tcPr>
            <w:tcW w:w="1805" w:type="dxa"/>
          </w:tcPr>
          <w:p w14:paraId="13222994" w14:textId="526BE5B8" w:rsidR="001E0297" w:rsidRDefault="000A53A3" w:rsidP="001E0297">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0B2D2591" w14:textId="77777777" w:rsidR="001E0297"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20A1C81E" w14:textId="0C9C2F0F" w:rsidR="000A53A3" w:rsidRDefault="000A53A3" w:rsidP="001E0297">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E66646" w14:paraId="0F659E3A" w14:textId="77777777" w:rsidTr="00ED0FFD">
        <w:tc>
          <w:tcPr>
            <w:tcW w:w="1805" w:type="dxa"/>
          </w:tcPr>
          <w:p w14:paraId="1D9811F7"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6DF5F284" w14:textId="77777777" w:rsidR="00E66646" w:rsidRDefault="00E66646" w:rsidP="00ED0FF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881D00" w14:paraId="46191FFB" w14:textId="77777777" w:rsidTr="00ED0FFD">
        <w:tc>
          <w:tcPr>
            <w:tcW w:w="1805" w:type="dxa"/>
          </w:tcPr>
          <w:p w14:paraId="126E9FD0" w14:textId="48C96607"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38F5BB24" w14:textId="715BEC10"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881D00" w14:paraId="06D16EF8" w14:textId="77777777" w:rsidTr="00ED0FFD">
        <w:tc>
          <w:tcPr>
            <w:tcW w:w="1805" w:type="dxa"/>
          </w:tcPr>
          <w:p w14:paraId="57C97379" w14:textId="6E7C13A0"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665FDDEB" w14:textId="2909DE08" w:rsidR="00881D00" w:rsidRDefault="00881D00" w:rsidP="00881D00">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6F1D55A4" w14:textId="77777777" w:rsidR="000943B1" w:rsidRDefault="000943B1">
      <w:pPr>
        <w:pStyle w:val="BodyText"/>
        <w:spacing w:after="0"/>
        <w:rPr>
          <w:rFonts w:ascii="Times New Roman" w:hAnsi="Times New Roman"/>
          <w:sz w:val="22"/>
          <w:szCs w:val="22"/>
          <w:lang w:eastAsia="zh-CN"/>
        </w:rPr>
      </w:pPr>
    </w:p>
    <w:p w14:paraId="6F1D55A7" w14:textId="77777777" w:rsidR="000943B1" w:rsidRDefault="000943B1">
      <w:pPr>
        <w:pStyle w:val="BodyText"/>
        <w:spacing w:after="0"/>
        <w:rPr>
          <w:rFonts w:ascii="Times New Roman" w:hAnsi="Times New Roman"/>
          <w:sz w:val="22"/>
          <w:szCs w:val="22"/>
          <w:lang w:eastAsia="zh-CN"/>
        </w:rPr>
      </w:pPr>
    </w:p>
    <w:p w14:paraId="6F1D55A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5A9" w14:textId="74CC90FA" w:rsidR="000943B1" w:rsidRDefault="00AA0A0F">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w:t>
      </w:r>
      <w:r w:rsidR="00B248C5">
        <w:rPr>
          <w:rFonts w:ascii="Times New Roman" w:hAnsi="Times New Roman"/>
          <w:sz w:val="22"/>
          <w:szCs w:val="22"/>
          <w:lang w:eastAsia="zh-CN"/>
        </w:rPr>
        <w:t xml:space="preserve"> Suggest </w:t>
      </w:r>
      <w:r w:rsidR="001661B1">
        <w:rPr>
          <w:rFonts w:ascii="Times New Roman" w:hAnsi="Times New Roman"/>
          <w:sz w:val="22"/>
          <w:szCs w:val="22"/>
          <w:lang w:eastAsia="zh-CN"/>
        </w:rPr>
        <w:t>refining</w:t>
      </w:r>
      <w:r w:rsidR="00B248C5">
        <w:rPr>
          <w:rFonts w:ascii="Times New Roman" w:hAnsi="Times New Roman"/>
          <w:sz w:val="22"/>
          <w:szCs w:val="22"/>
          <w:lang w:eastAsia="zh-CN"/>
        </w:rPr>
        <w:t xml:space="preserve"> the proposal for approval over email (or GTW Thursday).</w:t>
      </w:r>
    </w:p>
    <w:p w14:paraId="6F1D55AA" w14:textId="77777777" w:rsidR="000943B1" w:rsidRDefault="000943B1">
      <w:pPr>
        <w:pStyle w:val="BodyText"/>
        <w:spacing w:after="0"/>
        <w:rPr>
          <w:rFonts w:ascii="Times New Roman" w:hAnsi="Times New Roman"/>
          <w:sz w:val="22"/>
          <w:szCs w:val="22"/>
          <w:lang w:eastAsia="zh-CN"/>
        </w:rPr>
      </w:pPr>
    </w:p>
    <w:p w14:paraId="6F1D55AB" w14:textId="77777777" w:rsidR="000943B1" w:rsidRDefault="000943B1">
      <w:pPr>
        <w:pStyle w:val="BodyText"/>
        <w:spacing w:after="0"/>
        <w:rPr>
          <w:rFonts w:ascii="Times New Roman" w:hAnsi="Times New Roman"/>
          <w:sz w:val="22"/>
          <w:szCs w:val="22"/>
          <w:lang w:eastAsia="zh-CN"/>
        </w:rPr>
      </w:pPr>
    </w:p>
    <w:p w14:paraId="6F1D55AC" w14:textId="3DAEBF2F" w:rsidR="000943B1" w:rsidRDefault="000943B1">
      <w:pPr>
        <w:pStyle w:val="BodyText"/>
        <w:spacing w:after="0"/>
        <w:rPr>
          <w:rFonts w:ascii="Times New Roman" w:hAnsi="Times New Roman"/>
          <w:sz w:val="22"/>
          <w:szCs w:val="22"/>
          <w:lang w:eastAsia="zh-CN"/>
        </w:rPr>
      </w:pPr>
    </w:p>
    <w:p w14:paraId="29B3AD9F"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6D187045" w14:textId="4A33BB3B" w:rsidR="001C3005"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sidRPr="00A61C3E">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w:t>
      </w:r>
      <w:r w:rsidR="006D37A0">
        <w:rPr>
          <w:rFonts w:ascii="Times New Roman" w:hAnsi="Times New Roman"/>
          <w:sz w:val="22"/>
          <w:szCs w:val="22"/>
          <w:lang w:eastAsia="zh-CN"/>
        </w:rPr>
        <w:t xml:space="preserve"> The proposal was split into two proposals</w:t>
      </w:r>
      <w:r w:rsidR="00D302EB">
        <w:rPr>
          <w:rFonts w:ascii="Times New Roman" w:hAnsi="Times New Roman"/>
          <w:sz w:val="22"/>
          <w:szCs w:val="22"/>
          <w:lang w:eastAsia="zh-CN"/>
        </w:rPr>
        <w:t xml:space="preserve"> as it was getting long.</w:t>
      </w:r>
    </w:p>
    <w:p w14:paraId="58AD209D" w14:textId="7791670F" w:rsidR="00A61C3E" w:rsidRDefault="00A61C3E" w:rsidP="001C3005">
      <w:pPr>
        <w:pStyle w:val="BodyText"/>
        <w:spacing w:after="0"/>
        <w:rPr>
          <w:rFonts w:ascii="Times New Roman" w:hAnsi="Times New Roman"/>
          <w:sz w:val="22"/>
          <w:szCs w:val="22"/>
          <w:lang w:eastAsia="zh-CN"/>
        </w:rPr>
      </w:pPr>
    </w:p>
    <w:p w14:paraId="5CAE33F9" w14:textId="5E71E537" w:rsidR="00A61C3E" w:rsidRDefault="00A61C3E" w:rsidP="00A61C3E">
      <w:pPr>
        <w:pStyle w:val="Heading5"/>
        <w:rPr>
          <w:rFonts w:ascii="Times New Roman" w:hAnsi="Times New Roman"/>
          <w:lang w:eastAsia="zh-CN"/>
        </w:rPr>
      </w:pPr>
      <w:r>
        <w:rPr>
          <w:rFonts w:ascii="Times New Roman" w:hAnsi="Times New Roman"/>
          <w:b/>
          <w:bCs/>
          <w:lang w:eastAsia="zh-CN"/>
        </w:rPr>
        <w:t>Proposal 1.3-</w:t>
      </w:r>
      <w:r>
        <w:rPr>
          <w:rFonts w:ascii="Times New Roman" w:hAnsi="Times New Roman"/>
          <w:b/>
          <w:bCs/>
          <w:lang w:eastAsia="zh-CN"/>
        </w:rPr>
        <w:t>3</w:t>
      </w:r>
      <w:r>
        <w:rPr>
          <w:rFonts w:ascii="Times New Roman" w:hAnsi="Times New Roman"/>
          <w:b/>
          <w:bCs/>
          <w:lang w:eastAsia="zh-CN"/>
        </w:rPr>
        <w:t>)</w:t>
      </w:r>
    </w:p>
    <w:p w14:paraId="220CC681" w14:textId="77777777" w:rsidR="00A61C3E" w:rsidRDefault="00A61C3E" w:rsidP="00A61C3E">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F27FDAE" w14:textId="77777777" w:rsidR="00A61C3E" w:rsidRDefault="00A61C3E" w:rsidP="00A61C3E">
      <w:pPr>
        <w:pStyle w:val="BodyText"/>
        <w:numPr>
          <w:ilvl w:val="1"/>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C3BEC9B" w14:textId="77777777" w:rsidR="00A61C3E" w:rsidRDefault="00A61C3E" w:rsidP="00A61C3E">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F0BB78" w14:textId="7DCB0A6B" w:rsidR="00A61C3E" w:rsidRDefault="00A61C3E" w:rsidP="00A61C3E">
      <w:pPr>
        <w:pStyle w:val="ListParagraph"/>
        <w:numPr>
          <w:ilvl w:val="3"/>
          <w:numId w:val="35"/>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sidR="002D4A41" w:rsidRPr="002D4A41">
        <w:rPr>
          <w:rFonts w:eastAsia="SimSun"/>
          <w:color w:val="0070C0"/>
          <w:u w:val="single"/>
          <w:lang w:eastAsia="zh-CN"/>
        </w:rPr>
        <w:t>configuration</w:t>
      </w:r>
      <w:r w:rsidRPr="002D4A41">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sidRPr="002D4A41">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4B54B72C" w14:textId="7CB7E95C" w:rsidR="00A61C3E" w:rsidRDefault="00D302EB" w:rsidP="00A61C3E">
      <w:pPr>
        <w:pStyle w:val="BodyText"/>
        <w:numPr>
          <w:ilvl w:val="1"/>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D302EB">
        <w:rPr>
          <w:rFonts w:eastAsia="Times New Roman"/>
          <w:color w:val="0070C0"/>
          <w:sz w:val="22"/>
          <w:szCs w:val="22"/>
          <w:u w:val="single"/>
        </w:rPr>
        <w:t xml:space="preserve">For 120kHz SSB, </w:t>
      </w:r>
      <w:r>
        <w:rPr>
          <w:rFonts w:eastAsia="Times New Roman"/>
          <w:color w:val="C00000"/>
          <w:sz w:val="22"/>
          <w:szCs w:val="22"/>
          <w:u w:val="single"/>
        </w:rPr>
        <w:t>s</w:t>
      </w:r>
      <w:r w:rsidR="00A61C3E">
        <w:rPr>
          <w:rFonts w:eastAsia="Times New Roman"/>
          <w:color w:val="C00000"/>
          <w:sz w:val="22"/>
          <w:szCs w:val="22"/>
          <w:u w:val="single"/>
        </w:rPr>
        <w:t>upport mechanism to indicate at least the following 3 scenarios:</w:t>
      </w:r>
    </w:p>
    <w:p w14:paraId="0C03DEE4" w14:textId="0FF88FA2"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1) </w:t>
      </w:r>
      <w:r w:rsidR="00A61C3E">
        <w:rPr>
          <w:rFonts w:eastAsia="Times New Roman"/>
          <w:color w:val="C00000"/>
          <w:sz w:val="22"/>
          <w:szCs w:val="22"/>
          <w:u w:val="single"/>
        </w:rPr>
        <w:t>(Unlicensed with LBT off or licensed) + DBTW disabled</w:t>
      </w:r>
    </w:p>
    <w:p w14:paraId="0B8A8462" w14:textId="089C1CD8"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2</w:t>
      </w:r>
      <w:r w:rsidRPr="002D4A41">
        <w:rPr>
          <w:rFonts w:eastAsia="Times New Roman"/>
          <w:color w:val="0070C0"/>
          <w:sz w:val="22"/>
          <w:szCs w:val="22"/>
          <w:u w:val="single"/>
        </w:rPr>
        <w:t xml:space="preserve">) </w:t>
      </w:r>
      <w:r w:rsidR="00A61C3E">
        <w:rPr>
          <w:rFonts w:eastAsia="Times New Roman"/>
          <w:color w:val="C00000"/>
          <w:sz w:val="22"/>
          <w:szCs w:val="22"/>
          <w:u w:val="single"/>
        </w:rPr>
        <w:t>(Unlicensed with LBT on) + DBTW enabled</w:t>
      </w:r>
    </w:p>
    <w:p w14:paraId="5C0555E1" w14:textId="14AA23B0" w:rsidR="00A61C3E" w:rsidRDefault="002D4A41"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2D4A41">
        <w:rPr>
          <w:rFonts w:eastAsia="Times New Roman"/>
          <w:color w:val="0070C0"/>
          <w:sz w:val="22"/>
          <w:szCs w:val="22"/>
          <w:u w:val="single"/>
        </w:rPr>
        <w:t xml:space="preserve">Case </w:t>
      </w:r>
      <w:r>
        <w:rPr>
          <w:rFonts w:eastAsia="Times New Roman"/>
          <w:color w:val="0070C0"/>
          <w:sz w:val="22"/>
          <w:szCs w:val="22"/>
          <w:u w:val="single"/>
        </w:rPr>
        <w:t>3</w:t>
      </w:r>
      <w:r w:rsidRPr="002D4A41">
        <w:rPr>
          <w:rFonts w:eastAsia="Times New Roman"/>
          <w:color w:val="0070C0"/>
          <w:sz w:val="22"/>
          <w:szCs w:val="22"/>
          <w:u w:val="single"/>
        </w:rPr>
        <w:t xml:space="preserve">) </w:t>
      </w:r>
      <w:r w:rsidR="00A61C3E">
        <w:rPr>
          <w:rFonts w:eastAsia="Times New Roman" w:cs="Calibri"/>
          <w:color w:val="C00000"/>
          <w:sz w:val="22"/>
          <w:szCs w:val="22"/>
          <w:u w:val="single"/>
        </w:rPr>
        <w:t>(Unlicensed with LBT on) + DBTW disabled</w:t>
      </w:r>
    </w:p>
    <w:p w14:paraId="53BC6E01" w14:textId="77777777" w:rsidR="00A61C3E" w:rsidRDefault="00A61C3E" w:rsidP="00A61C3E">
      <w:pPr>
        <w:numPr>
          <w:ilvl w:val="2"/>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ED51153" w14:textId="56E93578" w:rsidR="00A61C3E" w:rsidRPr="002D4A41" w:rsidRDefault="00A61C3E" w:rsidP="00A61C3E">
      <w:pPr>
        <w:numPr>
          <w:ilvl w:val="3"/>
          <w:numId w:val="35"/>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4BB5148F" w14:textId="4A98A728" w:rsidR="002D4A41" w:rsidRPr="002D4A41" w:rsidRDefault="002D4A41" w:rsidP="002D4A41">
      <w:pPr>
        <w:numPr>
          <w:ilvl w:val="2"/>
          <w:numId w:val="35"/>
        </w:numPr>
        <w:overflowPunct/>
        <w:autoSpaceDE/>
        <w:autoSpaceDN/>
        <w:adjustRightInd/>
        <w:spacing w:after="0" w:line="240" w:lineRule="auto"/>
        <w:textAlignment w:val="center"/>
        <w:rPr>
          <w:rFonts w:ascii="Calibri" w:eastAsia="Times New Roman" w:hAnsi="Calibri" w:cs="Calibri"/>
          <w:color w:val="0070C0"/>
          <w:sz w:val="22"/>
          <w:szCs w:val="22"/>
          <w:u w:val="single"/>
        </w:rPr>
      </w:pPr>
      <w:r w:rsidRPr="002D4A41">
        <w:rPr>
          <w:rFonts w:eastAsia="Times New Roman"/>
          <w:color w:val="0070C0"/>
          <w:sz w:val="22"/>
          <w:szCs w:val="22"/>
          <w:u w:val="single"/>
        </w:rPr>
        <w:t>FFS:</w:t>
      </w:r>
      <w:r>
        <w:rPr>
          <w:rFonts w:eastAsia="Times New Roman"/>
          <w:color w:val="0070C0"/>
          <w:sz w:val="22"/>
          <w:szCs w:val="22"/>
          <w:u w:val="single"/>
        </w:rPr>
        <w:t xml:space="preserve"> whether Case 1 or 3 </w:t>
      </w:r>
      <w:r w:rsidR="00D302EB">
        <w:rPr>
          <w:rFonts w:eastAsia="Times New Roman"/>
          <w:color w:val="0070C0"/>
          <w:sz w:val="22"/>
          <w:szCs w:val="22"/>
          <w:u w:val="single"/>
        </w:rPr>
        <w:t>can be combined</w:t>
      </w:r>
      <w:r>
        <w:rPr>
          <w:rFonts w:eastAsia="Times New Roman"/>
          <w:color w:val="0070C0"/>
          <w:sz w:val="22"/>
          <w:szCs w:val="22"/>
          <w:u w:val="single"/>
        </w:rPr>
        <w:t xml:space="preserve"> for DBTW signaling design and how to handle implications to DCI 1_0 size ambiguity if is not distinguished</w:t>
      </w:r>
      <w:r w:rsidR="00D302EB">
        <w:rPr>
          <w:rFonts w:eastAsia="Times New Roman"/>
          <w:color w:val="0070C0"/>
          <w:sz w:val="22"/>
          <w:szCs w:val="22"/>
          <w:u w:val="single"/>
        </w:rPr>
        <w:t xml:space="preserve"> in signaling</w:t>
      </w:r>
    </w:p>
    <w:p w14:paraId="18B2D4A5" w14:textId="77777777" w:rsidR="00D302EB" w:rsidRDefault="00D302EB" w:rsidP="00D302EB">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F946EF2"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C710BD0"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7DEF27F" w14:textId="77777777"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F09B3FF" w14:textId="77777777" w:rsidR="00D302EB" w:rsidRPr="00D302EB" w:rsidRDefault="00D302EB" w:rsidP="00D302EB">
      <w:pPr>
        <w:pStyle w:val="BodyText"/>
        <w:numPr>
          <w:ilvl w:val="3"/>
          <w:numId w:val="35"/>
        </w:numPr>
        <w:spacing w:after="0"/>
        <w:rPr>
          <w:rFonts w:ascii="Times New Roman" w:hAnsi="Times New Roman"/>
          <w:strike/>
          <w:color w:val="0070C0"/>
          <w:sz w:val="22"/>
          <w:szCs w:val="22"/>
          <w:u w:val="single"/>
          <w:lang w:eastAsia="zh-CN"/>
        </w:rPr>
      </w:pPr>
      <w:r w:rsidRPr="00D302EB">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sidRPr="00D302EB">
        <w:rPr>
          <w:rFonts w:ascii="Times New Roman" w:hAnsi="Times New Roman"/>
          <w:strike/>
          <w:color w:val="0070C0"/>
          <w:sz w:val="22"/>
          <w:szCs w:val="22"/>
          <w:u w:val="single"/>
          <w:lang w:eastAsia="zh-CN"/>
        </w:rPr>
        <w:t xml:space="preserve"> and DBTW length </w:t>
      </w:r>
    </w:p>
    <w:p w14:paraId="324B30E1" w14:textId="10147DBF" w:rsidR="00D302EB" w:rsidRDefault="00D302EB" w:rsidP="00D302EB">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w:t>
      </w:r>
      <w:r>
        <w:rPr>
          <w:rFonts w:ascii="Times New Roman" w:hAnsi="Times New Roman"/>
          <w:color w:val="C00000"/>
          <w:sz w:val="22"/>
          <w:szCs w:val="22"/>
          <w:u w:val="single"/>
          <w:lang w:eastAsia="zh-CN"/>
        </w:rPr>
        <w:t xml:space="preserve"> </w:t>
      </w:r>
      <w:r w:rsidRPr="00D302EB">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sidRPr="00D302EB">
        <w:rPr>
          <w:rFonts w:ascii="Times New Roman" w:hAnsi="Times New Roman"/>
          <w:strike/>
          <w:color w:val="0070C0"/>
          <w:sz w:val="22"/>
          <w:szCs w:val="22"/>
          <w:u w:val="single"/>
          <w:lang w:eastAsia="zh-CN"/>
        </w:rPr>
        <w:t>, 1-3, or any combination of the listed options.</w:t>
      </w:r>
    </w:p>
    <w:p w14:paraId="099EE94E" w14:textId="0108F6D2"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FF181E6" w14:textId="328BAC6A" w:rsidR="00D302EB" w:rsidRPr="00D302EB" w:rsidRDefault="00D302EB" w:rsidP="00D302EB">
      <w:pPr>
        <w:pStyle w:val="BodyText"/>
        <w:numPr>
          <w:ilvl w:val="2"/>
          <w:numId w:val="35"/>
        </w:numPr>
        <w:spacing w:after="0"/>
        <w:rPr>
          <w:rFonts w:ascii="Times New Roman" w:hAnsi="Times New Roman"/>
          <w:color w:val="0070C0"/>
          <w:sz w:val="22"/>
          <w:szCs w:val="22"/>
          <w:u w:val="single"/>
          <w:lang w:eastAsia="zh-CN"/>
        </w:rPr>
      </w:pPr>
      <w:r w:rsidRPr="00D302EB">
        <w:rPr>
          <w:rFonts w:ascii="Times New Roman" w:hAnsi="Times New Roman"/>
          <w:color w:val="0070C0"/>
          <w:sz w:val="22"/>
          <w:szCs w:val="22"/>
          <w:u w:val="single"/>
          <w:lang w:eastAsia="zh-CN"/>
        </w:rPr>
        <w:t xml:space="preserve">Option 3) </w:t>
      </w:r>
      <w:r w:rsidRPr="00D302EB">
        <w:rPr>
          <w:rFonts w:ascii="Times New Roman" w:hAnsi="Times New Roman"/>
          <w:color w:val="0070C0"/>
          <w:sz w:val="22"/>
          <w:szCs w:val="22"/>
          <w:u w:val="single"/>
          <w:lang w:eastAsia="zh-CN"/>
        </w:rPr>
        <w:t xml:space="preserve">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sidRPr="00D302EB">
        <w:rPr>
          <w:rFonts w:ascii="Times New Roman" w:hAnsi="Times New Roman"/>
          <w:color w:val="0070C0"/>
          <w:sz w:val="22"/>
          <w:szCs w:val="22"/>
          <w:u w:val="single"/>
          <w:lang w:eastAsia="zh-CN"/>
        </w:rPr>
        <w:t xml:space="preserve"> in MIB and default DBTW length of 5 ms before UE reads SIB1.</w:t>
      </w:r>
    </w:p>
    <w:p w14:paraId="30690657" w14:textId="26774804"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sidRPr="00D302EB">
        <w:rPr>
          <w:rFonts w:ascii="Times New Roman" w:hAnsi="Times New Roman"/>
          <w:color w:val="0070C0"/>
          <w:sz w:val="22"/>
          <w:szCs w:val="22"/>
          <w:u w:val="single"/>
          <w:lang w:eastAsia="zh-CN"/>
        </w:rPr>
        <w:t xml:space="preserve">3, </w:t>
      </w:r>
      <w:r w:rsidRPr="00D302EB">
        <w:rPr>
          <w:rFonts w:ascii="Times New Roman" w:hAnsi="Times New Roman"/>
          <w:strike/>
          <w:color w:val="0070C0"/>
          <w:sz w:val="22"/>
          <w:szCs w:val="22"/>
          <w:lang w:eastAsia="zh-CN"/>
        </w:rPr>
        <w:t>or both</w:t>
      </w:r>
      <w:r w:rsidRPr="00D302EB">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48250980" w14:textId="77777777" w:rsidR="00D302EB" w:rsidRDefault="00D302EB" w:rsidP="00D302EB">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970EEEC" w14:textId="4906BB67" w:rsidR="00A61C3E" w:rsidRDefault="00A61C3E" w:rsidP="00A61C3E">
      <w:pPr>
        <w:pStyle w:val="BodyText"/>
        <w:spacing w:after="0"/>
        <w:rPr>
          <w:rFonts w:ascii="Times New Roman" w:hAnsi="Times New Roman"/>
          <w:sz w:val="22"/>
          <w:szCs w:val="22"/>
          <w:lang w:eastAsia="zh-CN"/>
        </w:rPr>
      </w:pPr>
    </w:p>
    <w:p w14:paraId="7E64CA53" w14:textId="79282373" w:rsidR="002D4A41" w:rsidRDefault="002D4A41" w:rsidP="002D4A41">
      <w:pPr>
        <w:pStyle w:val="Heading5"/>
        <w:rPr>
          <w:rFonts w:ascii="Times New Roman" w:hAnsi="Times New Roman"/>
          <w:lang w:eastAsia="zh-CN"/>
        </w:rPr>
      </w:pPr>
      <w:r>
        <w:rPr>
          <w:rFonts w:ascii="Times New Roman" w:hAnsi="Times New Roman"/>
          <w:b/>
          <w:bCs/>
          <w:lang w:eastAsia="zh-CN"/>
        </w:rPr>
        <w:t>Proposal 1.3-</w:t>
      </w:r>
      <w:r w:rsidR="006D37A0">
        <w:rPr>
          <w:rFonts w:ascii="Times New Roman" w:hAnsi="Times New Roman"/>
          <w:b/>
          <w:bCs/>
          <w:lang w:eastAsia="zh-CN"/>
        </w:rPr>
        <w:t>4</w:t>
      </w:r>
      <w:r>
        <w:rPr>
          <w:rFonts w:ascii="Times New Roman" w:hAnsi="Times New Roman"/>
          <w:b/>
          <w:bCs/>
          <w:lang w:eastAsia="zh-CN"/>
        </w:rPr>
        <w:t>)</w:t>
      </w:r>
    </w:p>
    <w:p w14:paraId="7BB2E023" w14:textId="25D3ED9C" w:rsidR="002D4A41" w:rsidRDefault="002D4A41" w:rsidP="002D4A41">
      <w:pPr>
        <w:pStyle w:val="BodyText"/>
        <w:numPr>
          <w:ilvl w:val="0"/>
          <w:numId w:val="35"/>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8E77BDF"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2D4A41">
        <w:rPr>
          <w:rFonts w:ascii="Times New Roman" w:hAnsi="Times New Roman"/>
          <w:color w:val="0070C0"/>
          <w:sz w:val="22"/>
          <w:szCs w:val="22"/>
          <w:u w:val="single"/>
          <w:lang w:eastAsia="zh-CN"/>
        </w:rPr>
        <w:t>or re-transmission indication</w:t>
      </w:r>
    </w:p>
    <w:p w14:paraId="2387FDD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32112AB"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sidRPr="00C03776">
        <w:rPr>
          <w:rFonts w:ascii="Times New Roman" w:hAnsi="Times New Roman"/>
          <w:strike/>
          <w:color w:val="00B050"/>
          <w:sz w:val="22"/>
          <w:szCs w:val="22"/>
          <w:lang w:eastAsia="zh-CN"/>
        </w:rPr>
        <w:t>valid</w:t>
      </w:r>
      <w:r w:rsidRPr="00C03776">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6D5F880"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9AAF9D4" w14:textId="77777777" w:rsidR="002D4A41" w:rsidRDefault="002D4A41" w:rsidP="002D4A41">
      <w:pPr>
        <w:pStyle w:val="BodyText"/>
        <w:numPr>
          <w:ilvl w:val="3"/>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F3EFDC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7DD933BF" w14:textId="77777777" w:rsidR="00C03776" w:rsidRPr="00C03776" w:rsidRDefault="00C03776" w:rsidP="00C03776">
      <w:pPr>
        <w:pStyle w:val="BodyText"/>
        <w:numPr>
          <w:ilvl w:val="3"/>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FFS on the details of whether/how to </w:t>
      </w:r>
    </w:p>
    <w:p w14:paraId="10A32E9C"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Indicate whether SSB is a transmission or re-transmission</w:t>
      </w:r>
    </w:p>
    <w:p w14:paraId="5F3FD2D6" w14:textId="77777777" w:rsidR="00C03776" w:rsidRPr="00C03776" w:rsidRDefault="00C03776" w:rsidP="00C03776">
      <w:pPr>
        <w:pStyle w:val="BodyText"/>
        <w:numPr>
          <w:ilvl w:val="4"/>
          <w:numId w:val="35"/>
        </w:numPr>
        <w:spacing w:after="0"/>
        <w:rPr>
          <w:rFonts w:ascii="Times New Roman" w:hAnsi="Times New Roman"/>
          <w:color w:val="00B050"/>
          <w:sz w:val="22"/>
          <w:szCs w:val="22"/>
          <w:u w:val="single"/>
          <w:lang w:eastAsia="zh-CN"/>
        </w:rPr>
      </w:pPr>
      <w:r w:rsidRPr="00C03776">
        <w:rPr>
          <w:rFonts w:ascii="Times New Roman" w:hAnsi="Times New Roman"/>
          <w:color w:val="00B050"/>
          <w:sz w:val="22"/>
          <w:szCs w:val="22"/>
          <w:u w:val="single"/>
          <w:lang w:eastAsia="zh-CN"/>
        </w:rPr>
        <w:t xml:space="preserve">Indicate SSB index for the transmission and re-transmission </w:t>
      </w:r>
    </w:p>
    <w:p w14:paraId="4E999062"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Indication whether SSB is transmission or re-transmission (e.g. re-purpose of subCarrierSpacingCommon)</w:t>
      </w:r>
    </w:p>
    <w:p w14:paraId="7444CD13" w14:textId="77777777" w:rsidR="002D4A41" w:rsidRPr="00C03776" w:rsidRDefault="002D4A41" w:rsidP="002D4A41">
      <w:pPr>
        <w:pStyle w:val="BodyText"/>
        <w:numPr>
          <w:ilvl w:val="3"/>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Transmitted SSB original index and for re-transmission, actual location index (of transmission)</w:t>
      </w:r>
    </w:p>
    <w:p w14:paraId="0E7C4B11" w14:textId="77777777" w:rsidR="002D4A41" w:rsidRPr="00C03776" w:rsidRDefault="002D4A41" w:rsidP="002D4A41">
      <w:pPr>
        <w:pStyle w:val="BodyText"/>
        <w:numPr>
          <w:ilvl w:val="4"/>
          <w:numId w:val="35"/>
        </w:numPr>
        <w:spacing w:after="0"/>
        <w:rPr>
          <w:rFonts w:ascii="Times New Roman" w:hAnsi="Times New Roman"/>
          <w:strike/>
          <w:color w:val="00B050"/>
          <w:sz w:val="22"/>
          <w:szCs w:val="22"/>
          <w:u w:val="single"/>
          <w:lang w:eastAsia="zh-CN"/>
        </w:rPr>
      </w:pPr>
      <w:r w:rsidRPr="00C03776">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15873B6" w14:textId="413AB633"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sidR="00C03776" w:rsidRPr="00C03776">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495BF139"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741E4F5"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5F96F42" w14:textId="77777777"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D2E122A"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5B7BB145" w14:textId="77777777" w:rsidR="002D4A41" w:rsidRDefault="002D4A41" w:rsidP="002D4A41">
      <w:pPr>
        <w:pStyle w:val="BodyText"/>
        <w:numPr>
          <w:ilvl w:val="3"/>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4C8001" w14:textId="77777777" w:rsidR="002D4A41" w:rsidRDefault="002D4A41" w:rsidP="002D4A41">
      <w:pPr>
        <w:pStyle w:val="BodyText"/>
        <w:numPr>
          <w:ilvl w:val="2"/>
          <w:numId w:val="35"/>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8D77B56" w14:textId="77777777" w:rsidR="002D4A41" w:rsidRDefault="002D4A41" w:rsidP="002D4A41">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DA344F9"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B99B6D0" w14:textId="046CA42A"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306FF6F" w14:textId="77777777" w:rsidR="002D4A41" w:rsidRDefault="002D4A41" w:rsidP="002D4A41">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82362A" w14:textId="56E2865F" w:rsidR="002D4A41" w:rsidRDefault="002D4A41" w:rsidP="002D4A41">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464D861" w14:textId="77777777" w:rsidR="002D4A41" w:rsidRDefault="002D4A41" w:rsidP="002D4A41">
      <w:pPr>
        <w:pStyle w:val="BodyText"/>
        <w:numPr>
          <w:ilvl w:val="1"/>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7BCDC319"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1FC28953" w14:textId="77777777" w:rsidR="002D4A41" w:rsidRDefault="002D4A41" w:rsidP="002D4A41">
      <w:pPr>
        <w:pStyle w:val="BodyText"/>
        <w:numPr>
          <w:ilvl w:val="2"/>
          <w:numId w:val="35"/>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E78E136" w14:textId="77777777" w:rsidR="002D4A41" w:rsidRDefault="002D4A41" w:rsidP="00A61C3E">
      <w:pPr>
        <w:pStyle w:val="BodyText"/>
        <w:spacing w:after="0"/>
        <w:rPr>
          <w:rFonts w:ascii="Times New Roman" w:hAnsi="Times New Roman"/>
          <w:sz w:val="22"/>
          <w:szCs w:val="22"/>
          <w:lang w:eastAsia="zh-CN"/>
        </w:rPr>
      </w:pPr>
    </w:p>
    <w:p w14:paraId="30558A7A" w14:textId="6767CDE4" w:rsidR="00A61C3E" w:rsidRDefault="00A61C3E"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r w:rsidR="00934CD2">
        <w:rPr>
          <w:rFonts w:ascii="Times New Roman" w:hAnsi="Times New Roman"/>
          <w:sz w:val="22"/>
          <w:szCs w:val="22"/>
          <w:lang w:eastAsia="zh-CN"/>
        </w:rPr>
        <w:t xml:space="preserve"> on Proposal 1.3-3</w:t>
      </w:r>
      <w:r w:rsidR="00C03776">
        <w:rPr>
          <w:rFonts w:ascii="Times New Roman" w:hAnsi="Times New Roman"/>
          <w:sz w:val="22"/>
          <w:szCs w:val="22"/>
          <w:lang w:eastAsia="zh-CN"/>
        </w:rPr>
        <w:t xml:space="preserve"> and Proposal 1.3-4.</w:t>
      </w:r>
    </w:p>
    <w:p w14:paraId="5D97FA28" w14:textId="77777777" w:rsidR="001C3005" w:rsidRDefault="001C3005" w:rsidP="001C300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C3005" w14:paraId="68877476" w14:textId="77777777" w:rsidTr="00421F9F">
        <w:tc>
          <w:tcPr>
            <w:tcW w:w="1525" w:type="dxa"/>
            <w:shd w:val="clear" w:color="auto" w:fill="FBE4D5" w:themeFill="accent2" w:themeFillTint="33"/>
          </w:tcPr>
          <w:p w14:paraId="2A64AA5F"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E8D02E" w14:textId="77777777" w:rsidR="001C3005" w:rsidRDefault="001C3005"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3005" w14:paraId="6383DCD8" w14:textId="77777777" w:rsidTr="00421F9F">
        <w:tc>
          <w:tcPr>
            <w:tcW w:w="1525" w:type="dxa"/>
          </w:tcPr>
          <w:p w14:paraId="2F8BC788" w14:textId="77777777" w:rsidR="001C3005" w:rsidRDefault="001C3005" w:rsidP="00421F9F">
            <w:pPr>
              <w:pStyle w:val="BodyText"/>
              <w:spacing w:after="0"/>
              <w:rPr>
                <w:rFonts w:ascii="Times New Roman" w:hAnsi="Times New Roman"/>
                <w:sz w:val="22"/>
                <w:szCs w:val="22"/>
                <w:lang w:eastAsia="zh-CN"/>
              </w:rPr>
            </w:pPr>
          </w:p>
        </w:tc>
        <w:tc>
          <w:tcPr>
            <w:tcW w:w="8437" w:type="dxa"/>
          </w:tcPr>
          <w:p w14:paraId="20727F21" w14:textId="77777777" w:rsidR="001C3005" w:rsidRDefault="001C3005" w:rsidP="00421F9F">
            <w:pPr>
              <w:pStyle w:val="BodyText"/>
              <w:spacing w:after="0"/>
              <w:rPr>
                <w:rFonts w:ascii="Times New Roman" w:hAnsi="Times New Roman"/>
                <w:sz w:val="22"/>
                <w:szCs w:val="22"/>
                <w:lang w:eastAsia="zh-CN"/>
              </w:rPr>
            </w:pPr>
          </w:p>
        </w:tc>
      </w:tr>
    </w:tbl>
    <w:p w14:paraId="54BC2BBA" w14:textId="77777777" w:rsidR="001C3005" w:rsidRDefault="001C3005" w:rsidP="001C3005">
      <w:pPr>
        <w:pStyle w:val="BodyText"/>
        <w:spacing w:after="0"/>
        <w:rPr>
          <w:rFonts w:ascii="Times New Roman" w:hAnsi="Times New Roman"/>
          <w:sz w:val="22"/>
          <w:szCs w:val="22"/>
          <w:lang w:eastAsia="zh-CN"/>
        </w:rPr>
      </w:pPr>
    </w:p>
    <w:p w14:paraId="51E64F91" w14:textId="77777777" w:rsidR="001C3005" w:rsidRDefault="001C3005" w:rsidP="001C3005">
      <w:pPr>
        <w:pStyle w:val="BodyText"/>
        <w:spacing w:after="0"/>
        <w:rPr>
          <w:rFonts w:ascii="Times New Roman" w:hAnsi="Times New Roman"/>
          <w:sz w:val="22"/>
          <w:szCs w:val="22"/>
          <w:lang w:eastAsia="zh-CN"/>
        </w:rPr>
      </w:pPr>
    </w:p>
    <w:p w14:paraId="0B875515" w14:textId="77777777" w:rsidR="001C3005" w:rsidRDefault="001C3005" w:rsidP="001C300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D7AD37" w14:textId="77777777" w:rsidR="001C3005" w:rsidRDefault="001C3005" w:rsidP="001C300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A1D05BA" w14:textId="77777777" w:rsidR="001C3005" w:rsidRDefault="001C3005" w:rsidP="001C3005">
      <w:pPr>
        <w:pStyle w:val="BodyText"/>
        <w:spacing w:after="0"/>
        <w:rPr>
          <w:rFonts w:ascii="Times New Roman" w:hAnsi="Times New Roman"/>
          <w:sz w:val="22"/>
          <w:szCs w:val="22"/>
          <w:lang w:eastAsia="zh-CN"/>
        </w:rPr>
      </w:pPr>
    </w:p>
    <w:p w14:paraId="367175E1" w14:textId="77777777" w:rsidR="001C3005" w:rsidRDefault="001C3005" w:rsidP="001C3005">
      <w:pPr>
        <w:pStyle w:val="BodyText"/>
        <w:spacing w:after="0"/>
        <w:rPr>
          <w:rFonts w:ascii="Times New Roman" w:hAnsi="Times New Roman"/>
          <w:sz w:val="22"/>
          <w:szCs w:val="22"/>
          <w:lang w:eastAsia="zh-CN"/>
        </w:rPr>
      </w:pPr>
    </w:p>
    <w:p w14:paraId="73E94909" w14:textId="57A3CBBD" w:rsidR="00CE4A4A" w:rsidRDefault="00CE4A4A">
      <w:pPr>
        <w:pStyle w:val="BodyText"/>
        <w:spacing w:after="0"/>
        <w:rPr>
          <w:rFonts w:ascii="Times New Roman" w:hAnsi="Times New Roman"/>
          <w:sz w:val="22"/>
          <w:szCs w:val="22"/>
          <w:lang w:eastAsia="zh-CN"/>
        </w:rPr>
      </w:pPr>
    </w:p>
    <w:p w14:paraId="41CBFA09" w14:textId="77777777" w:rsidR="00CE4A4A" w:rsidRDefault="00CE4A4A">
      <w:pPr>
        <w:pStyle w:val="BodyText"/>
        <w:spacing w:after="0"/>
        <w:rPr>
          <w:rFonts w:ascii="Times New Roman" w:hAnsi="Times New Roman"/>
          <w:sz w:val="22"/>
          <w:szCs w:val="22"/>
          <w:lang w:eastAsia="zh-CN"/>
        </w:rPr>
      </w:pPr>
    </w:p>
    <w:p w14:paraId="6F1D55AD" w14:textId="77777777" w:rsidR="000943B1" w:rsidRDefault="000943B1">
      <w:pPr>
        <w:pStyle w:val="BodyText"/>
        <w:spacing w:after="0"/>
        <w:rPr>
          <w:rFonts w:ascii="Times New Roman" w:hAnsi="Times New Roman"/>
          <w:sz w:val="22"/>
          <w:szCs w:val="22"/>
          <w:lang w:eastAsia="zh-CN"/>
        </w:rPr>
      </w:pPr>
    </w:p>
    <w:p w14:paraId="6F1D55AE" w14:textId="77777777" w:rsidR="000943B1" w:rsidRDefault="00703EE1">
      <w:pPr>
        <w:pStyle w:val="Heading3"/>
        <w:rPr>
          <w:lang w:eastAsia="zh-CN"/>
        </w:rPr>
      </w:pPr>
      <w:r>
        <w:rPr>
          <w:lang w:eastAsia="zh-CN"/>
        </w:rPr>
        <w:t>2.1.4 SSB Resource Pattern</w:t>
      </w:r>
    </w:p>
    <w:p w14:paraId="6F1D55A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5B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6F1D55B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F1D55B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F1D55B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6F1D55B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F1D55B5"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6F1D55B6"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6F1D55B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5B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6F1D55B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F1D55B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1D55B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F1D55B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F1D55B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5B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6F1D55B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5C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F1D55C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F1D55C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F1D55C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F1D55C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F1D55C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F1D55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5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6F1D55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6F1D55C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5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6F1D55C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F1D55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5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6F1D55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6F1D55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1D55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F1D55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F1D55D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5D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6F1D55D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5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F1D55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6F1D55D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F1D55D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6F1D55D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6F1D55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F1D55D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6F1D55D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5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F1D55D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F1D55D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6F1D55E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6F1D55E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5E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F1D55E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F1D55E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F1D55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F1D55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6F1D55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F1D55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5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6F1D55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F1D55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6F1D55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6F1D55E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5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F1D55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F1D55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5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F1D55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5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F1D55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5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F1D55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5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F1D55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5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F1D55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F1D55F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F1D55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5FD" w14:textId="77777777" w:rsidR="000943B1" w:rsidRDefault="00703EE1">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1D55FE" w14:textId="77777777" w:rsidR="000943B1" w:rsidRDefault="000943B1">
      <w:pPr>
        <w:pStyle w:val="BodyText"/>
        <w:spacing w:after="0"/>
        <w:rPr>
          <w:rFonts w:ascii="Times New Roman" w:hAnsi="Times New Roman"/>
          <w:sz w:val="22"/>
          <w:szCs w:val="22"/>
          <w:lang w:eastAsia="zh-CN"/>
        </w:rPr>
      </w:pPr>
    </w:p>
    <w:p w14:paraId="6F1D55FF" w14:textId="77777777" w:rsidR="000943B1" w:rsidRDefault="00703EE1">
      <w:pPr>
        <w:pStyle w:val="Heading4"/>
        <w:rPr>
          <w:lang w:eastAsia="zh-CN"/>
        </w:rPr>
      </w:pPr>
      <w:r>
        <w:rPr>
          <w:lang w:eastAsia="zh-CN"/>
        </w:rPr>
        <w:t>Summary of Discussions</w:t>
      </w:r>
    </w:p>
    <w:p w14:paraId="6F1D560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F1D56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6F1D56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6F1D56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6F1D5604" w14:textId="77777777" w:rsidR="000943B1" w:rsidRDefault="000943B1">
      <w:pPr>
        <w:pStyle w:val="BodyText"/>
        <w:spacing w:after="0"/>
        <w:rPr>
          <w:rFonts w:ascii="Times New Roman" w:hAnsi="Times New Roman"/>
          <w:sz w:val="22"/>
          <w:szCs w:val="22"/>
          <w:lang w:eastAsia="zh-CN"/>
        </w:rPr>
      </w:pPr>
    </w:p>
    <w:p w14:paraId="6F1D5605" w14:textId="77777777" w:rsidR="000943B1" w:rsidRDefault="00703EE1">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6F1D560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6F1D5607" w14:textId="77777777" w:rsidR="000943B1" w:rsidRDefault="000943B1">
      <w:pPr>
        <w:pStyle w:val="BodyText"/>
        <w:spacing w:after="0"/>
        <w:rPr>
          <w:rFonts w:ascii="Times New Roman" w:hAnsi="Times New Roman"/>
          <w:sz w:val="22"/>
          <w:szCs w:val="22"/>
          <w:lang w:eastAsia="zh-CN"/>
        </w:rPr>
      </w:pPr>
    </w:p>
    <w:p w14:paraId="6F1D560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F1D560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6F1D560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6F1D56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0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6F1D560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6F1D56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0F"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F1D5610"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F1D5611"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6F1D56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6F1D56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F1D5614"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F1D5615"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6F1D561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F1D5617"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F1D5618"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6F1D5619"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6F1D561A" w14:textId="77777777" w:rsidR="000943B1" w:rsidRDefault="000943B1">
      <w:pPr>
        <w:pStyle w:val="BodyText"/>
        <w:spacing w:after="0"/>
        <w:rPr>
          <w:rFonts w:ascii="Times New Roman" w:hAnsi="Times New Roman"/>
          <w:sz w:val="22"/>
          <w:szCs w:val="22"/>
          <w:lang w:eastAsia="zh-CN"/>
        </w:rPr>
      </w:pPr>
    </w:p>
    <w:p w14:paraId="6F1D561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F1D561C" w14:textId="77777777" w:rsidR="000943B1" w:rsidRDefault="000943B1">
      <w:pPr>
        <w:pStyle w:val="BodyText"/>
        <w:spacing w:after="0"/>
        <w:rPr>
          <w:rFonts w:ascii="Times New Roman" w:hAnsi="Times New Roman"/>
          <w:sz w:val="22"/>
          <w:szCs w:val="22"/>
          <w:lang w:eastAsia="zh-CN"/>
        </w:rPr>
      </w:pPr>
    </w:p>
    <w:p w14:paraId="6F1D561D"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1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1F"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20"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2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2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2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24"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25" w14:textId="77777777" w:rsidR="000943B1" w:rsidRDefault="000943B1">
      <w:pPr>
        <w:pStyle w:val="BodyText"/>
        <w:spacing w:after="0"/>
        <w:ind w:left="1440"/>
        <w:rPr>
          <w:rFonts w:ascii="Times New Roman" w:hAnsi="Times New Roman"/>
          <w:sz w:val="22"/>
          <w:szCs w:val="22"/>
          <w:lang w:eastAsia="zh-CN"/>
        </w:rPr>
      </w:pPr>
    </w:p>
    <w:bookmarkEnd w:id="7"/>
    <w:p w14:paraId="6F1D5626"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629" w14:textId="77777777">
        <w:tc>
          <w:tcPr>
            <w:tcW w:w="1805" w:type="dxa"/>
            <w:shd w:val="clear" w:color="auto" w:fill="FBE4D5" w:themeFill="accent2" w:themeFillTint="33"/>
          </w:tcPr>
          <w:p w14:paraId="6F1D562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62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631" w14:textId="77777777">
        <w:tc>
          <w:tcPr>
            <w:tcW w:w="1805" w:type="dxa"/>
          </w:tcPr>
          <w:p w14:paraId="6F1D562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62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6F1D562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6F1D562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6F1D562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6F1D56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943B1" w14:paraId="6F1D5635" w14:textId="77777777">
        <w:tc>
          <w:tcPr>
            <w:tcW w:w="1805" w:type="dxa"/>
          </w:tcPr>
          <w:p w14:paraId="6F1D5632"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63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6F1D5634"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943B1" w14:paraId="6F1D563D" w14:textId="77777777">
        <w:tc>
          <w:tcPr>
            <w:tcW w:w="1805" w:type="dxa"/>
          </w:tcPr>
          <w:p w14:paraId="6F1D5636"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63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F1D563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63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3) 2 SSB per slot</w:t>
            </w:r>
          </w:p>
          <w:p w14:paraId="6F1D563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6F1D563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6F1D563C"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943B1" w14:paraId="6F1D5647" w14:textId="77777777">
        <w:tc>
          <w:tcPr>
            <w:tcW w:w="1805" w:type="dxa"/>
          </w:tcPr>
          <w:p w14:paraId="6F1D563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63F"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6F1D5640" w14:textId="77777777" w:rsidR="000943B1" w:rsidRDefault="00703EE1">
            <w:pPr>
              <w:pStyle w:val="BodyText"/>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6F1D5641" w14:textId="77777777" w:rsidR="000943B1" w:rsidRDefault="00703EE1">
            <w:pPr>
              <w:pStyle w:val="BodyText"/>
              <w:numPr>
                <w:ilvl w:val="0"/>
                <w:numId w:val="44"/>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F1D5642"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6F1D5643" w14:textId="77777777" w:rsidR="000943B1" w:rsidRDefault="00703EE1">
            <w:pPr>
              <w:pStyle w:val="BodyText"/>
              <w:numPr>
                <w:ilvl w:val="1"/>
                <w:numId w:val="44"/>
              </w:numPr>
              <w:spacing w:after="0"/>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1D5644"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6F1D5645"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6F1D5646" w14:textId="77777777" w:rsidR="000943B1" w:rsidRDefault="00703EE1">
            <w:pPr>
              <w:pStyle w:val="BodyText"/>
              <w:numPr>
                <w:ilvl w:val="1"/>
                <w:numId w:val="44"/>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943B1" w14:paraId="6F1D564E" w14:textId="77777777">
        <w:tc>
          <w:tcPr>
            <w:tcW w:w="1805" w:type="dxa"/>
          </w:tcPr>
          <w:p w14:paraId="6F1D56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F1D564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4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Yes</w:t>
            </w:r>
          </w:p>
          <w:p w14:paraId="6F1D564B"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4C"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4D" w14:textId="77777777" w:rsidR="000943B1" w:rsidRDefault="000943B1">
            <w:pPr>
              <w:pStyle w:val="BodyText"/>
              <w:spacing w:after="0"/>
              <w:rPr>
                <w:rFonts w:ascii="Times New Roman" w:hAnsi="Times New Roman"/>
                <w:sz w:val="22"/>
                <w:szCs w:val="22"/>
                <w:lang w:eastAsia="zh-CN"/>
              </w:rPr>
            </w:pPr>
          </w:p>
        </w:tc>
      </w:tr>
      <w:tr w:rsidR="000943B1" w14:paraId="6F1D5659" w14:textId="77777777">
        <w:tc>
          <w:tcPr>
            <w:tcW w:w="1805" w:type="dxa"/>
          </w:tcPr>
          <w:p w14:paraId="6F1D564F"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6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F1D5651"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yes</w:t>
            </w:r>
          </w:p>
          <w:p w14:paraId="6F1D565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6F1D5653"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yes</w:t>
            </w:r>
          </w:p>
          <w:p w14:paraId="6F1D5654" w14:textId="77777777" w:rsidR="000943B1" w:rsidRDefault="00703EE1">
            <w:pPr>
              <w:pStyle w:val="BodyText"/>
              <w:numPr>
                <w:ilvl w:val="1"/>
                <w:numId w:val="44"/>
              </w:numPr>
              <w:spacing w:after="0"/>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6F1D5655"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Q6) yes</w:t>
            </w:r>
          </w:p>
          <w:p w14:paraId="6F1D5656" w14:textId="77777777" w:rsidR="000943B1" w:rsidRDefault="000943B1"/>
          <w:p w14:paraId="6F1D5657" w14:textId="77777777" w:rsidR="000943B1" w:rsidRDefault="000943B1"/>
          <w:p w14:paraId="6F1D5658" w14:textId="77777777" w:rsidR="000943B1" w:rsidRDefault="000943B1">
            <w:pPr>
              <w:pStyle w:val="BodyText"/>
              <w:numPr>
                <w:ilvl w:val="0"/>
                <w:numId w:val="44"/>
              </w:numPr>
              <w:spacing w:after="0"/>
              <w:rPr>
                <w:rFonts w:ascii="Times New Roman" w:hAnsi="Times New Roman"/>
                <w:sz w:val="22"/>
                <w:szCs w:val="22"/>
                <w:lang w:eastAsia="zh-CN"/>
              </w:rPr>
            </w:pPr>
          </w:p>
        </w:tc>
      </w:tr>
      <w:tr w:rsidR="000943B1" w14:paraId="6F1D5661" w14:textId="77777777">
        <w:tc>
          <w:tcPr>
            <w:tcW w:w="1805" w:type="dxa"/>
          </w:tcPr>
          <w:p w14:paraId="6F1D565A"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F1D565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6F1D565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Q2), yes.</w:t>
            </w:r>
          </w:p>
          <w:p w14:paraId="6F1D565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F1D565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F1D565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Q5), yes.</w:t>
            </w:r>
          </w:p>
          <w:p w14:paraId="6F1D566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Q6), yes.</w:t>
            </w:r>
          </w:p>
        </w:tc>
      </w:tr>
      <w:tr w:rsidR="000943B1" w14:paraId="6F1D5669" w14:textId="77777777">
        <w:tc>
          <w:tcPr>
            <w:tcW w:w="1805" w:type="dxa"/>
          </w:tcPr>
          <w:p w14:paraId="6F1D566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6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6F1D56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6F1D56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6F1D56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6F1D56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1D56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0943B1" w14:paraId="6F1D5671" w14:textId="77777777">
        <w:tc>
          <w:tcPr>
            <w:tcW w:w="1805" w:type="dxa"/>
          </w:tcPr>
          <w:p w14:paraId="6F1D566A"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1D566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F1D56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6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w:t>
            </w:r>
          </w:p>
          <w:p w14:paraId="6F1D566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F1D567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0943B1" w14:paraId="6F1D5679" w14:textId="77777777">
        <w:tc>
          <w:tcPr>
            <w:tcW w:w="1805" w:type="dxa"/>
            <w:shd w:val="clear" w:color="auto" w:fill="FFFFFF" w:themeFill="background1"/>
          </w:tcPr>
          <w:p w14:paraId="6F1D567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6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F1D56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6F1D56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6F1D56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6F1D567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6F1D56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82" w14:textId="77777777">
        <w:tc>
          <w:tcPr>
            <w:tcW w:w="1805" w:type="dxa"/>
            <w:shd w:val="clear" w:color="auto" w:fill="FFFFFF" w:themeFill="background1"/>
          </w:tcPr>
          <w:p w14:paraId="6F1D567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6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6F1D56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6F1D56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6F1D56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Prefer to use same pattern</w:t>
            </w:r>
          </w:p>
          <w:p w14:paraId="6F1D56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p w14:paraId="6F1D5681" w14:textId="77777777" w:rsidR="000943B1" w:rsidRDefault="000943B1">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943B1" w14:paraId="6F1D568A" w14:textId="77777777">
        <w:tc>
          <w:tcPr>
            <w:tcW w:w="1805" w:type="dxa"/>
          </w:tcPr>
          <w:p w14:paraId="6F1D568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68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6F1D56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6F1D56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6F1D56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2" w14:textId="77777777">
        <w:tc>
          <w:tcPr>
            <w:tcW w:w="1805" w:type="dxa"/>
          </w:tcPr>
          <w:p w14:paraId="6F1D568B"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6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F1D568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6F1D569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6F1D569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9A" w14:textId="77777777">
        <w:tc>
          <w:tcPr>
            <w:tcW w:w="1805" w:type="dxa"/>
          </w:tcPr>
          <w:p w14:paraId="6F1D56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F1D56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F1D56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6F1D56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1D56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0943B1" w14:paraId="6F1D56A2" w14:textId="77777777">
        <w:tc>
          <w:tcPr>
            <w:tcW w:w="1805" w:type="dxa"/>
          </w:tcPr>
          <w:p w14:paraId="6F1D569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69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F1D56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F1D56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6F1D56A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AA" w14:textId="77777777">
        <w:tc>
          <w:tcPr>
            <w:tcW w:w="1805" w:type="dxa"/>
          </w:tcPr>
          <w:p w14:paraId="6F1D56A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6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6F1D56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A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6F1D56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F1D56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0943B1" w14:paraId="6F1D56B2" w14:textId="77777777">
        <w:tc>
          <w:tcPr>
            <w:tcW w:w="1805" w:type="dxa"/>
          </w:tcPr>
          <w:p w14:paraId="6F1D56A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F1D56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6F1D56A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6F1D56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6F1D56A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6F1D56B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F1D56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0943B1" w14:paraId="6F1D56BA" w14:textId="77777777">
        <w:tc>
          <w:tcPr>
            <w:tcW w:w="1805" w:type="dxa"/>
          </w:tcPr>
          <w:p w14:paraId="6F1D56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6B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6F1D56B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6F1D56B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t>
            </w:r>
            <w:r>
              <w:rPr>
                <w:rFonts w:ascii="Times New Roman" w:hAnsi="Times New Roman"/>
                <w:sz w:val="22"/>
                <w:szCs w:val="22"/>
                <w:lang w:eastAsia="zh-CN"/>
              </w:rPr>
              <w:t>2 SSB per slot</w:t>
            </w:r>
          </w:p>
          <w:p w14:paraId="6F1D56B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6F1D56B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B9"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0943B1" w14:paraId="6F1D56C0" w14:textId="77777777">
        <w:tc>
          <w:tcPr>
            <w:tcW w:w="1805" w:type="dxa"/>
          </w:tcPr>
          <w:p w14:paraId="6F1D56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F1D56B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6F1D56B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6B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Yes</w:t>
            </w:r>
          </w:p>
          <w:p w14:paraId="6F1D56B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0943B1" w14:paraId="6F1D56CA" w14:textId="77777777">
        <w:tc>
          <w:tcPr>
            <w:tcW w:w="1805" w:type="dxa"/>
          </w:tcPr>
          <w:p w14:paraId="6F1D56C1"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6C2" w14:textId="77777777" w:rsidR="000943B1" w:rsidRDefault="00703EE1">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6F1D56C3" w14:textId="77777777" w:rsidR="000943B1" w:rsidRDefault="00703EE1">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F1D56C4" w14:textId="77777777" w:rsidR="000943B1" w:rsidRDefault="00703EE1">
            <w:pPr>
              <w:pStyle w:val="BodyText"/>
              <w:spacing w:after="0"/>
              <w:rPr>
                <w:lang w:val="en-GB" w:eastAsia="ja-JP"/>
              </w:rPr>
            </w:pPr>
            <w:r>
              <w:rPr>
                <w:lang w:val="en-GB" w:eastAsia="ja-JP"/>
              </w:rPr>
              <w:t>Q3) Our preference is Case D as the starting point, so that implies up to 2 SSB/slot</w:t>
            </w:r>
          </w:p>
          <w:p w14:paraId="6F1D56C5" w14:textId="77777777" w:rsidR="000943B1" w:rsidRDefault="00703EE1">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6F1D56C6" w14:textId="77777777" w:rsidR="000943B1" w:rsidRDefault="00703EE1">
            <w:pPr>
              <w:pStyle w:val="BodyText"/>
              <w:spacing w:after="0"/>
              <w:rPr>
                <w:lang w:val="en-GB" w:eastAsia="ja-JP"/>
              </w:rPr>
            </w:pPr>
            <w:r>
              <w:rPr>
                <w:lang w:val="en-GB" w:eastAsia="ja-JP"/>
              </w:rPr>
              <w:t>Q5) N/A since we prefer same number of candidates for each mode (64)</w:t>
            </w:r>
          </w:p>
          <w:p w14:paraId="6F1D56C7" w14:textId="77777777" w:rsidR="000943B1" w:rsidRDefault="00703EE1">
            <w:pPr>
              <w:pStyle w:val="BodyText"/>
              <w:spacing w:after="0"/>
              <w:rPr>
                <w:lang w:val="en-GB" w:eastAsia="ja-JP"/>
              </w:rPr>
            </w:pPr>
            <w:r>
              <w:rPr>
                <w:lang w:val="en-GB" w:eastAsia="ja-JP"/>
              </w:rPr>
              <w:t>Q6) Yes, we think those can be preserved assuming Case D pattern as starting point of design.</w:t>
            </w:r>
          </w:p>
          <w:p w14:paraId="6F1D56C8" w14:textId="77777777" w:rsidR="000943B1" w:rsidRDefault="000943B1">
            <w:pPr>
              <w:pStyle w:val="BodyText"/>
              <w:spacing w:after="0"/>
              <w:rPr>
                <w:lang w:val="en-GB" w:eastAsia="ja-JP"/>
              </w:rPr>
            </w:pPr>
          </w:p>
          <w:p w14:paraId="6F1D56C9" w14:textId="77777777" w:rsidR="000943B1" w:rsidRDefault="000943B1">
            <w:pPr>
              <w:pStyle w:val="BodyText"/>
              <w:spacing w:after="0"/>
              <w:rPr>
                <w:rFonts w:ascii="Times New Roman" w:hAnsi="Times New Roman"/>
                <w:szCs w:val="22"/>
                <w:lang w:eastAsia="zh-CN"/>
              </w:rPr>
            </w:pPr>
          </w:p>
        </w:tc>
      </w:tr>
      <w:tr w:rsidR="000943B1" w14:paraId="6F1D56D2" w14:textId="77777777">
        <w:tc>
          <w:tcPr>
            <w:tcW w:w="1805" w:type="dxa"/>
          </w:tcPr>
          <w:p w14:paraId="6F1D56C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6C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F1D56C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F1D56C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F1D56C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6F1D56D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6F1D56D1"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Yes</w:t>
            </w:r>
          </w:p>
        </w:tc>
      </w:tr>
      <w:tr w:rsidR="000943B1" w14:paraId="6F1D56DA" w14:textId="77777777">
        <w:tc>
          <w:tcPr>
            <w:tcW w:w="1805" w:type="dxa"/>
          </w:tcPr>
          <w:p w14:paraId="6F1D56D3"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6F1D56D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6F1D56D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p w14:paraId="6F1D56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F1D56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6F1D56D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F1D56D9"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0943B1" w14:paraId="6F1D56E2" w14:textId="77777777">
        <w:tc>
          <w:tcPr>
            <w:tcW w:w="1805" w:type="dxa"/>
          </w:tcPr>
          <w:p w14:paraId="6F1D56D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6F1D56DC"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1D56D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same pattern</w:t>
            </w:r>
          </w:p>
          <w:p w14:paraId="6F1D56D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two SSBs in a slot</w:t>
            </w:r>
          </w:p>
          <w:p w14:paraId="6F1D56D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F1D56E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6F1D56E1"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6F1D56E3" w14:textId="77777777" w:rsidR="000943B1" w:rsidRDefault="000943B1">
      <w:pPr>
        <w:pStyle w:val="BodyText"/>
        <w:spacing w:after="0"/>
        <w:rPr>
          <w:rFonts w:ascii="Times New Roman" w:hAnsi="Times New Roman"/>
          <w:sz w:val="22"/>
          <w:szCs w:val="22"/>
          <w:lang w:eastAsia="zh-CN"/>
        </w:rPr>
      </w:pPr>
    </w:p>
    <w:p w14:paraId="6F1D56E4" w14:textId="77777777" w:rsidR="000943B1" w:rsidRDefault="000943B1">
      <w:pPr>
        <w:pStyle w:val="BodyText"/>
        <w:spacing w:after="0"/>
        <w:rPr>
          <w:rFonts w:ascii="Times New Roman" w:hAnsi="Times New Roman"/>
          <w:sz w:val="22"/>
          <w:szCs w:val="22"/>
          <w:lang w:eastAsia="zh-CN"/>
        </w:rPr>
      </w:pPr>
    </w:p>
    <w:p w14:paraId="6F1D56E5" w14:textId="77777777" w:rsidR="000943B1" w:rsidRDefault="000943B1">
      <w:pPr>
        <w:pStyle w:val="BodyText"/>
        <w:spacing w:after="0"/>
        <w:rPr>
          <w:rFonts w:ascii="Times New Roman" w:hAnsi="Times New Roman"/>
          <w:sz w:val="22"/>
          <w:szCs w:val="22"/>
          <w:lang w:eastAsia="zh-CN"/>
        </w:rPr>
      </w:pPr>
    </w:p>
    <w:p w14:paraId="6F1D56E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6E7" w14:textId="77777777" w:rsidR="000943B1" w:rsidRDefault="00703EE1">
      <w:pPr>
        <w:pStyle w:val="BodyText"/>
        <w:spacing w:after="0"/>
        <w:rPr>
          <w:rFonts w:ascii="Times New Roman" w:hAnsi="Times New Roman"/>
          <w:sz w:val="22"/>
          <w:szCs w:val="22"/>
          <w:lang w:eastAsia="zh-CN"/>
        </w:rPr>
      </w:pPr>
      <w:bookmarkStart w:id="8" w:name="_Hlk72458523"/>
      <w:r>
        <w:rPr>
          <w:rFonts w:ascii="Times New Roman" w:hAnsi="Times New Roman"/>
          <w:sz w:val="22"/>
          <w:szCs w:val="22"/>
          <w:lang w:eastAsia="zh-CN"/>
        </w:rPr>
        <w:t>Summary of responses from companies are provided below.</w:t>
      </w:r>
    </w:p>
    <w:p w14:paraId="6F1D56E8" w14:textId="77777777" w:rsidR="000943B1" w:rsidRDefault="000943B1">
      <w:pPr>
        <w:pStyle w:val="BodyText"/>
        <w:spacing w:after="0"/>
        <w:rPr>
          <w:rFonts w:ascii="Times New Roman" w:hAnsi="Times New Roman"/>
          <w:sz w:val="22"/>
          <w:szCs w:val="22"/>
          <w:lang w:eastAsia="zh-CN"/>
        </w:rPr>
      </w:pPr>
    </w:p>
    <w:p w14:paraId="6F1D56E9"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120kHz:</w:t>
      </w:r>
    </w:p>
    <w:p w14:paraId="6F1D56E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F1D56EB"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F1D56EC"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F1D56ED" w14:textId="77777777" w:rsidR="000943B1" w:rsidRDefault="00703EE1">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6F1D56EE" w14:textId="77777777" w:rsidR="000943B1" w:rsidRDefault="00703EE1">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F1D56EF"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F1D56F0"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F1D56F1"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F1D56F2"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6F1D56F3"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1 SSB per slot: Docomo</w:t>
      </w:r>
    </w:p>
    <w:p w14:paraId="6F1D56F4"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6F1D56F5"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6F1D56F6"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6F1D56F7"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F1D56F8"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6F1D56F9"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F1D56FA"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6F1D56FB" w14:textId="77777777" w:rsidR="000943B1" w:rsidRDefault="00703EE1">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6F1D56FC" w14:textId="77777777" w:rsidR="000943B1" w:rsidRDefault="00703EE1">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6F1D56FD" w14:textId="77777777" w:rsidR="000943B1" w:rsidRDefault="000943B1">
      <w:pPr>
        <w:pStyle w:val="BodyText"/>
        <w:spacing w:after="0"/>
        <w:rPr>
          <w:rFonts w:ascii="Times New Roman" w:hAnsi="Times New Roman"/>
          <w:sz w:val="22"/>
          <w:szCs w:val="22"/>
          <w:lang w:eastAsia="zh-CN"/>
        </w:rPr>
      </w:pPr>
    </w:p>
    <w:p w14:paraId="6F1D56FE"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6F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6F1D5700" w14:textId="77777777" w:rsidR="000943B1" w:rsidRDefault="000943B1">
      <w:pPr>
        <w:pStyle w:val="BodyText"/>
        <w:spacing w:after="0"/>
        <w:rPr>
          <w:rFonts w:ascii="Times New Roman" w:hAnsi="Times New Roman"/>
          <w:sz w:val="22"/>
          <w:szCs w:val="22"/>
          <w:lang w:eastAsia="zh-CN"/>
        </w:rPr>
      </w:pPr>
    </w:p>
    <w:p w14:paraId="6F1D5701" w14:textId="77777777" w:rsidR="000943B1" w:rsidRDefault="00703EE1">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F1D5702" w14:textId="77777777" w:rsidR="000943B1" w:rsidRDefault="000943B1">
      <w:pPr>
        <w:pStyle w:val="BodyText"/>
        <w:spacing w:after="0"/>
        <w:rPr>
          <w:rFonts w:ascii="Times New Roman" w:hAnsi="Times New Roman"/>
          <w:sz w:val="22"/>
          <w:szCs w:val="22"/>
          <w:lang w:eastAsia="zh-CN"/>
        </w:rPr>
      </w:pPr>
    </w:p>
    <w:p w14:paraId="6F1D5703" w14:textId="77777777" w:rsidR="000943B1" w:rsidRDefault="00703EE1">
      <w:pPr>
        <w:pStyle w:val="Heading5"/>
        <w:rPr>
          <w:rFonts w:ascii="Times New Roman" w:hAnsi="Times New Roman"/>
          <w:lang w:eastAsia="zh-CN"/>
        </w:rPr>
      </w:pPr>
      <w:r>
        <w:rPr>
          <w:rFonts w:ascii="Times New Roman" w:hAnsi="Times New Roman"/>
          <w:b/>
          <w:bCs/>
          <w:lang w:eastAsia="zh-CN"/>
        </w:rPr>
        <w:t>Proposal 1.4-1)</w:t>
      </w:r>
    </w:p>
    <w:p w14:paraId="6F1D57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05"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06"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07"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0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0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0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0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0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0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0E" w14:textId="77777777" w:rsidR="000943B1" w:rsidRDefault="000943B1">
      <w:pPr>
        <w:pStyle w:val="BodyText"/>
        <w:spacing w:after="0"/>
        <w:rPr>
          <w:rFonts w:ascii="Times New Roman" w:hAnsi="Times New Roman"/>
          <w:sz w:val="22"/>
          <w:szCs w:val="22"/>
          <w:lang w:eastAsia="zh-CN"/>
        </w:rPr>
      </w:pPr>
    </w:p>
    <w:p w14:paraId="6F1D570F"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1.4-2)</w:t>
      </w:r>
    </w:p>
    <w:p w14:paraId="6F1D57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11"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F1D5712"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1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14"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15"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16"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17"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18" w14:textId="77777777" w:rsidR="000943B1" w:rsidRDefault="000943B1">
      <w:pPr>
        <w:pStyle w:val="BodyText"/>
        <w:spacing w:after="0"/>
        <w:rPr>
          <w:rFonts w:ascii="Times New Roman" w:hAnsi="Times New Roman"/>
          <w:sz w:val="22"/>
          <w:szCs w:val="22"/>
          <w:lang w:eastAsia="zh-CN"/>
        </w:rPr>
      </w:pPr>
    </w:p>
    <w:p w14:paraId="6F1D5719" w14:textId="77777777" w:rsidR="000943B1" w:rsidRDefault="000943B1">
      <w:pPr>
        <w:pStyle w:val="BodyText"/>
        <w:spacing w:after="0"/>
        <w:rPr>
          <w:rFonts w:ascii="Times New Roman" w:hAnsi="Times New Roman"/>
          <w:sz w:val="22"/>
          <w:szCs w:val="22"/>
          <w:lang w:eastAsia="zh-CN"/>
        </w:rPr>
      </w:pPr>
    </w:p>
    <w:p w14:paraId="6F1D57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6F1D571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0943B1" w14:paraId="6F1D571E" w14:textId="77777777">
        <w:tc>
          <w:tcPr>
            <w:tcW w:w="1416" w:type="dxa"/>
            <w:shd w:val="clear" w:color="auto" w:fill="FBE4D5" w:themeFill="accent2" w:themeFillTint="33"/>
          </w:tcPr>
          <w:p w14:paraId="6F1D571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6F1D571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22" w14:textId="77777777">
        <w:tc>
          <w:tcPr>
            <w:tcW w:w="1416" w:type="dxa"/>
          </w:tcPr>
          <w:p w14:paraId="6F1D571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6F1D572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6F1D572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0943B1" w14:paraId="6F1D5725" w14:textId="77777777">
        <w:tc>
          <w:tcPr>
            <w:tcW w:w="1416" w:type="dxa"/>
          </w:tcPr>
          <w:p w14:paraId="6F1D57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6F1D57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0943B1" w14:paraId="6F1D5728" w14:textId="77777777">
        <w:tc>
          <w:tcPr>
            <w:tcW w:w="1416" w:type="dxa"/>
          </w:tcPr>
          <w:p w14:paraId="6F1D5726"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6F1D572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0943B1" w14:paraId="6F1D572B" w14:textId="77777777">
        <w:tc>
          <w:tcPr>
            <w:tcW w:w="1416" w:type="dxa"/>
          </w:tcPr>
          <w:p w14:paraId="6F1D57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6F1D57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0943B1" w14:paraId="6F1D572F" w14:textId="77777777">
        <w:tc>
          <w:tcPr>
            <w:tcW w:w="1416" w:type="dxa"/>
          </w:tcPr>
          <w:p w14:paraId="6F1D57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6F1D572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6F1D57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0943B1" w14:paraId="6F1D573F" w14:textId="77777777">
        <w:tc>
          <w:tcPr>
            <w:tcW w:w="1416" w:type="dxa"/>
          </w:tcPr>
          <w:p w14:paraId="6F1D573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6F1D573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6F1D5732" w14:textId="77777777" w:rsidR="000943B1" w:rsidRDefault="000943B1">
            <w:pPr>
              <w:pStyle w:val="BodyText"/>
              <w:spacing w:after="0"/>
              <w:rPr>
                <w:rFonts w:ascii="Times New Roman" w:eastAsiaTheme="minorEastAsia" w:hAnsi="Times New Roman"/>
                <w:sz w:val="22"/>
                <w:szCs w:val="22"/>
                <w:lang w:eastAsia="ko-KR"/>
              </w:rPr>
            </w:pPr>
          </w:p>
          <w:p w14:paraId="6F1D57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34"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t>Alt 1:</w:t>
            </w:r>
            <w:r w:rsidRPr="00934CD2">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6F1D5735"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36" w14:textId="77777777" w:rsidR="000943B1" w:rsidRPr="00934CD2" w:rsidRDefault="00703EE1">
            <w:pPr>
              <w:pStyle w:val="BodyText"/>
              <w:numPr>
                <w:ilvl w:val="2"/>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6F1D5737" w14:textId="77777777" w:rsidR="000943B1" w:rsidRDefault="00703EE1">
            <w:pPr>
              <w:pStyle w:val="BodyText"/>
              <w:numPr>
                <w:ilvl w:val="0"/>
                <w:numId w:val="45"/>
              </w:numPr>
              <w:spacing w:after="0"/>
              <w:rPr>
                <w:rFonts w:ascii="Times New Roman" w:hAnsi="Times New Roman"/>
                <w:sz w:val="22"/>
                <w:szCs w:val="22"/>
                <w:lang w:eastAsia="zh-CN"/>
              </w:rPr>
            </w:pPr>
            <w:r w:rsidRPr="00934CD2">
              <w:rPr>
                <w:rFonts w:ascii="Times New Roman" w:hAnsi="Times New Roman"/>
                <w:color w:val="C00000"/>
                <w:sz w:val="22"/>
                <w:szCs w:val="22"/>
                <w:u w:val="single"/>
                <w:lang w:eastAsia="zh-CN"/>
              </w:rPr>
              <w:lastRenderedPageBreak/>
              <w:t>Alt 2: first symbols of the candidate SSB have index {4, 8, 16, 20} + 28*n, where index 0 corresponds to the first symbol of the first slot in a half-frame</w:t>
            </w:r>
          </w:p>
          <w:p w14:paraId="6F1D5738"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sidRPr="00934CD2">
              <w:rPr>
                <w:rFonts w:ascii="Times New Roman" w:hAnsi="Times New Roman"/>
                <w:color w:val="C00000"/>
                <w:sz w:val="22"/>
                <w:szCs w:val="22"/>
                <w:u w:val="single"/>
                <w:lang w:eastAsia="zh-CN"/>
              </w:rPr>
              <w:t xml:space="preserve"> for Alt 1 and Alt 2</w:t>
            </w:r>
          </w:p>
          <w:p w14:paraId="6F1D5739"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3A"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F1D573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3C"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F1D573D"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F1D573E"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48" w14:textId="77777777">
        <w:tc>
          <w:tcPr>
            <w:tcW w:w="1416" w:type="dxa"/>
          </w:tcPr>
          <w:p w14:paraId="6F1D5740"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6F1D5741"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6F1D5742" w14:textId="77777777" w:rsidR="000943B1" w:rsidRDefault="00703EE1">
            <w:pPr>
              <w:spacing w:before="0" w:after="0"/>
              <w:ind w:left="288"/>
              <w:rPr>
                <w:lang w:eastAsia="zh-CN"/>
              </w:rPr>
            </w:pPr>
            <w:r>
              <w:rPr>
                <w:highlight w:val="green"/>
                <w:lang w:eastAsia="zh-CN"/>
              </w:rPr>
              <w:t>Agreement:</w:t>
            </w:r>
          </w:p>
          <w:p w14:paraId="6F1D5743" w14:textId="77777777" w:rsidR="000943B1" w:rsidRDefault="00703EE1">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6F1D5744" w14:textId="77777777" w:rsidR="000943B1" w:rsidRDefault="00703EE1">
            <w:pPr>
              <w:numPr>
                <w:ilvl w:val="0"/>
                <w:numId w:val="46"/>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6F1D5745"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6F1D5746" w14:textId="77777777" w:rsidR="000943B1" w:rsidRDefault="00703EE1">
            <w:pPr>
              <w:pStyle w:val="BodyText"/>
              <w:numPr>
                <w:ilvl w:val="2"/>
                <w:numId w:val="45"/>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6F1D5747"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0943B1" w14:paraId="6F1D5756" w14:textId="77777777">
        <w:tc>
          <w:tcPr>
            <w:tcW w:w="1416" w:type="dxa"/>
            <w:shd w:val="clear" w:color="auto" w:fill="auto"/>
          </w:tcPr>
          <w:p w14:paraId="6F1D574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6F1D574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6F1D574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4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6F1D574D"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F1D574E"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4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F1D5750"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6F1D5751" w14:textId="77777777" w:rsidR="000943B1" w:rsidRDefault="00703EE1">
            <w:pPr>
              <w:pStyle w:val="BodyText"/>
              <w:numPr>
                <w:ilvl w:val="2"/>
                <w:numId w:val="4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F1D5752"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F1D5753"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6F1D5754" w14:textId="77777777" w:rsidR="000943B1" w:rsidRDefault="00703EE1">
            <w:pPr>
              <w:pStyle w:val="BodyText"/>
              <w:numPr>
                <w:ilvl w:val="3"/>
                <w:numId w:val="45"/>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6F1D5755"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759" w14:textId="77777777">
        <w:tc>
          <w:tcPr>
            <w:tcW w:w="1416" w:type="dxa"/>
          </w:tcPr>
          <w:p w14:paraId="6F1D5757"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6F1D5758"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0943B1" w14:paraId="6F1D575C" w14:textId="77777777">
        <w:tc>
          <w:tcPr>
            <w:tcW w:w="1416" w:type="dxa"/>
          </w:tcPr>
          <w:p w14:paraId="6F1D575A"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6F1D575B"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0943B1" w14:paraId="6F1D575F" w14:textId="77777777">
        <w:tc>
          <w:tcPr>
            <w:tcW w:w="1416" w:type="dxa"/>
          </w:tcPr>
          <w:p w14:paraId="6F1D575D"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6F1D575E"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0943B1" w14:paraId="6F1D5762" w14:textId="77777777">
        <w:tc>
          <w:tcPr>
            <w:tcW w:w="1416" w:type="dxa"/>
          </w:tcPr>
          <w:p w14:paraId="6F1D5760"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6F1D5761"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0943B1" w14:paraId="6F1D5765" w14:textId="77777777">
        <w:tc>
          <w:tcPr>
            <w:tcW w:w="1416" w:type="dxa"/>
          </w:tcPr>
          <w:p w14:paraId="6F1D5763"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F1D57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0943B1" w14:paraId="6F1D5768" w14:textId="77777777">
        <w:tc>
          <w:tcPr>
            <w:tcW w:w="1416" w:type="dxa"/>
          </w:tcPr>
          <w:p w14:paraId="6F1D576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6F1D57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0943B1" w14:paraId="6F1D576B" w14:textId="77777777">
        <w:tc>
          <w:tcPr>
            <w:tcW w:w="1416" w:type="dxa"/>
          </w:tcPr>
          <w:p w14:paraId="6F1D576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6F1D576A"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0943B1" w14:paraId="6F1D576E" w14:textId="77777777">
        <w:tc>
          <w:tcPr>
            <w:tcW w:w="1416" w:type="dxa"/>
          </w:tcPr>
          <w:p w14:paraId="6F1D576C"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6F1D576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0943B1" w14:paraId="6F1D5771" w14:textId="77777777">
        <w:tc>
          <w:tcPr>
            <w:tcW w:w="1416" w:type="dxa"/>
          </w:tcPr>
          <w:p w14:paraId="6F1D576F"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6F1D5770"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0943B1" w14:paraId="6F1D5774" w14:textId="77777777">
        <w:tc>
          <w:tcPr>
            <w:tcW w:w="1416" w:type="dxa"/>
          </w:tcPr>
          <w:p w14:paraId="6F1D577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546" w:type="dxa"/>
          </w:tcPr>
          <w:p w14:paraId="6F1D57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0943B1" w14:paraId="6F1D5777" w14:textId="77777777">
        <w:tc>
          <w:tcPr>
            <w:tcW w:w="1416" w:type="dxa"/>
          </w:tcPr>
          <w:p w14:paraId="6F1D5775"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546" w:type="dxa"/>
          </w:tcPr>
          <w:p w14:paraId="6F1D577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0943B1" w14:paraId="6F1D577F" w14:textId="77777777">
        <w:tc>
          <w:tcPr>
            <w:tcW w:w="1416" w:type="dxa"/>
          </w:tcPr>
          <w:p w14:paraId="6F1D5778"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Samsung2</w:t>
            </w:r>
          </w:p>
        </w:tc>
        <w:tc>
          <w:tcPr>
            <w:tcW w:w="8546" w:type="dxa"/>
          </w:tcPr>
          <w:p w14:paraId="6F1D57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6F1D57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6F1D577B" w14:textId="77777777" w:rsidR="000943B1" w:rsidRDefault="00905616">
            <w:pPr>
              <w:pStyle w:val="BodyText"/>
              <w:spacing w:after="0"/>
              <w:rPr>
                <w:rFonts w:ascii="Times New Roman" w:hAnsi="Times New Roman"/>
                <w:sz w:val="22"/>
                <w:szCs w:val="22"/>
                <w:lang w:eastAsia="zh-CN"/>
              </w:rPr>
            </w:pPr>
            <w:r>
              <w:rPr>
                <w:noProof/>
              </w:rPr>
              <w:object w:dxaOrig="8325" w:dyaOrig="1965" w14:anchorId="6F1D5FD4">
                <v:shape id="_x0000_i1027" type="#_x0000_t75" alt="" style="width:418.45pt;height:99.1pt;mso-width-percent:0;mso-height-percent:0;mso-width-percent:0;mso-height-percent:0" o:ole="">
                  <v:imagedata r:id="rId21" o:title=""/>
                </v:shape>
                <o:OLEObject Type="Embed" ProgID="Visio.Drawing.15" ShapeID="_x0000_i1027" DrawAspect="Content" ObjectID="_1683458634" r:id="rId22"/>
              </w:object>
            </w:r>
          </w:p>
          <w:p w14:paraId="6F1D577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6F1D57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6F1D577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0943B1" w14:paraId="6F1D5782" w14:textId="77777777">
        <w:tc>
          <w:tcPr>
            <w:tcW w:w="1416" w:type="dxa"/>
          </w:tcPr>
          <w:p w14:paraId="6F1D5780"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6F1D57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1.4-1.</w:t>
            </w:r>
          </w:p>
        </w:tc>
      </w:tr>
      <w:tr w:rsidR="000943B1" w14:paraId="6F1D5785" w14:textId="77777777">
        <w:tc>
          <w:tcPr>
            <w:tcW w:w="1416" w:type="dxa"/>
          </w:tcPr>
          <w:p w14:paraId="6F1D5783"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546" w:type="dxa"/>
          </w:tcPr>
          <w:p w14:paraId="6F1D5784" w14:textId="77777777" w:rsidR="000943B1" w:rsidRDefault="00703EE1">
            <w:pPr>
              <w:pStyle w:val="BodyText"/>
              <w:spacing w:after="0"/>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0943B1" w14:paraId="6F1D5788" w14:textId="77777777">
        <w:tc>
          <w:tcPr>
            <w:tcW w:w="1416" w:type="dxa"/>
          </w:tcPr>
          <w:p w14:paraId="6F1D5786"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Convida Wireless</w:t>
            </w:r>
          </w:p>
        </w:tc>
        <w:tc>
          <w:tcPr>
            <w:tcW w:w="8546" w:type="dxa"/>
          </w:tcPr>
          <w:p w14:paraId="6F1D5787" w14:textId="77777777" w:rsidR="000943B1" w:rsidRDefault="00703EE1">
            <w:pPr>
              <w:pStyle w:val="BodyText"/>
              <w:spacing w:after="0"/>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6F1D5789" w14:textId="77777777" w:rsidR="000943B1" w:rsidRDefault="000943B1">
      <w:pPr>
        <w:pStyle w:val="BodyText"/>
        <w:spacing w:after="0"/>
        <w:rPr>
          <w:rFonts w:ascii="Times New Roman" w:hAnsi="Times New Roman"/>
          <w:sz w:val="22"/>
          <w:szCs w:val="22"/>
          <w:lang w:eastAsia="zh-CN"/>
        </w:rPr>
      </w:pPr>
    </w:p>
    <w:p w14:paraId="6F1D578A" w14:textId="77777777" w:rsidR="000943B1" w:rsidRDefault="000943B1">
      <w:pPr>
        <w:pStyle w:val="BodyText"/>
        <w:spacing w:after="0"/>
        <w:rPr>
          <w:rFonts w:ascii="Times New Roman" w:hAnsi="Times New Roman"/>
          <w:sz w:val="22"/>
          <w:szCs w:val="22"/>
          <w:lang w:eastAsia="zh-CN"/>
        </w:rPr>
      </w:pPr>
    </w:p>
    <w:p w14:paraId="6F1D578B"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F1D578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6F1D578D"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F1D578E"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6F1D578F"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6F1D5790"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6F1D5791" w14:textId="77777777" w:rsidR="000943B1" w:rsidRDefault="00703EE1">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6F1D5792" w14:textId="77777777" w:rsidR="000943B1" w:rsidRDefault="00703EE1">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6F1D5793" w14:textId="77777777" w:rsidR="000943B1" w:rsidRDefault="000943B1">
      <w:pPr>
        <w:pStyle w:val="BodyText"/>
        <w:spacing w:after="0"/>
        <w:rPr>
          <w:rFonts w:ascii="Times New Roman" w:hAnsi="Times New Roman"/>
          <w:sz w:val="22"/>
          <w:szCs w:val="22"/>
          <w:lang w:eastAsia="zh-CN"/>
        </w:rPr>
      </w:pPr>
    </w:p>
    <w:bookmarkEnd w:id="8"/>
    <w:p w14:paraId="6F1D579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7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6F1D5796" w14:textId="77777777" w:rsidR="000943B1" w:rsidRDefault="000943B1">
      <w:pPr>
        <w:pStyle w:val="BodyText"/>
        <w:spacing w:after="0"/>
        <w:rPr>
          <w:rFonts w:ascii="Times New Roman" w:hAnsi="Times New Roman"/>
          <w:sz w:val="22"/>
          <w:szCs w:val="22"/>
          <w:lang w:eastAsia="zh-CN"/>
        </w:rPr>
      </w:pPr>
    </w:p>
    <w:p w14:paraId="6F1D5797" w14:textId="77777777" w:rsidR="000943B1" w:rsidRDefault="00703EE1">
      <w:pPr>
        <w:pStyle w:val="Heading5"/>
        <w:rPr>
          <w:rFonts w:ascii="Times New Roman" w:hAnsi="Times New Roman"/>
          <w:lang w:eastAsia="zh-CN"/>
        </w:rPr>
      </w:pPr>
      <w:r>
        <w:rPr>
          <w:rFonts w:ascii="Times New Roman" w:hAnsi="Times New Roman"/>
          <w:b/>
          <w:bCs/>
          <w:lang w:eastAsia="zh-CN"/>
        </w:rPr>
        <w:t>Proposal 1.4-3)</w:t>
      </w:r>
    </w:p>
    <w:p w14:paraId="6F1D57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F1D5799"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F1D579A"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6F1D579B" w14:textId="77777777" w:rsidR="000943B1" w:rsidRDefault="00703EE1">
      <w:pPr>
        <w:pStyle w:val="BodyText"/>
        <w:numPr>
          <w:ilvl w:val="2"/>
          <w:numId w:val="4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F1D579C"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6F1D579D" w14:textId="77777777" w:rsidR="000943B1" w:rsidRDefault="00703EE1">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F1D579E" w14:textId="77777777" w:rsidR="000943B1" w:rsidRDefault="00703EE1">
      <w:pPr>
        <w:pStyle w:val="BodyText"/>
        <w:numPr>
          <w:ilvl w:val="1"/>
          <w:numId w:val="45"/>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6F1D579F"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6F1D57A0"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6F1D57A1" w14:textId="77777777" w:rsidR="000943B1" w:rsidRDefault="00703EE1">
      <w:pPr>
        <w:pStyle w:val="BodyText"/>
        <w:numPr>
          <w:ilvl w:val="1"/>
          <w:numId w:val="45"/>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6F1D57A2" w14:textId="77777777" w:rsidR="000943B1" w:rsidRDefault="000943B1">
      <w:pPr>
        <w:pStyle w:val="BodyText"/>
        <w:spacing w:after="0"/>
        <w:rPr>
          <w:rFonts w:ascii="Times New Roman" w:hAnsi="Times New Roman"/>
          <w:sz w:val="22"/>
          <w:szCs w:val="22"/>
          <w:lang w:eastAsia="zh-CN"/>
        </w:rPr>
      </w:pPr>
    </w:p>
    <w:p w14:paraId="6F1D57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F1D57A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7A7" w14:textId="77777777">
        <w:tc>
          <w:tcPr>
            <w:tcW w:w="1805" w:type="dxa"/>
            <w:shd w:val="clear" w:color="auto" w:fill="FBE4D5" w:themeFill="accent2" w:themeFillTint="33"/>
          </w:tcPr>
          <w:p w14:paraId="6F1D57A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7A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7AA" w14:textId="77777777">
        <w:tc>
          <w:tcPr>
            <w:tcW w:w="1805" w:type="dxa"/>
          </w:tcPr>
          <w:p w14:paraId="6F1D57A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7A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0943B1" w14:paraId="6F1D57AE" w14:textId="77777777">
        <w:tc>
          <w:tcPr>
            <w:tcW w:w="1805" w:type="dxa"/>
          </w:tcPr>
          <w:p w14:paraId="6F1D57A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7A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6F1D57AD" w14:textId="77777777" w:rsidR="000943B1" w:rsidRDefault="000943B1">
            <w:pPr>
              <w:pStyle w:val="BodyText"/>
              <w:spacing w:after="0"/>
              <w:rPr>
                <w:rFonts w:ascii="Times New Roman" w:eastAsia="MS Mincho" w:hAnsi="Times New Roman"/>
                <w:sz w:val="22"/>
                <w:szCs w:val="22"/>
                <w:lang w:eastAsia="ja-JP"/>
              </w:rPr>
            </w:pPr>
          </w:p>
        </w:tc>
      </w:tr>
      <w:tr w:rsidR="000943B1" w14:paraId="6F1D57B1" w14:textId="77777777">
        <w:tc>
          <w:tcPr>
            <w:tcW w:w="1805" w:type="dxa"/>
          </w:tcPr>
          <w:p w14:paraId="6F1D57AF"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7B0"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0943B1" w14:paraId="6F1D57B4" w14:textId="77777777">
        <w:tc>
          <w:tcPr>
            <w:tcW w:w="1805" w:type="dxa"/>
          </w:tcPr>
          <w:p w14:paraId="6F1D57B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7B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0943B1" w14:paraId="6F1D57B7" w14:textId="77777777">
        <w:tc>
          <w:tcPr>
            <w:tcW w:w="1805" w:type="dxa"/>
          </w:tcPr>
          <w:p w14:paraId="6F1D57B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6F1D57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0943B1" w14:paraId="6F1D57BA" w14:textId="77777777">
        <w:tc>
          <w:tcPr>
            <w:tcW w:w="1805" w:type="dxa"/>
          </w:tcPr>
          <w:p w14:paraId="6F1D57B8"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7B9"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2808D3" w14:paraId="43BCB0EE" w14:textId="77777777">
        <w:tc>
          <w:tcPr>
            <w:tcW w:w="1805" w:type="dxa"/>
          </w:tcPr>
          <w:p w14:paraId="44530400" w14:textId="63279C1B"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8903E92" w14:textId="77777777" w:rsidR="002808D3"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FCD582E" w14:textId="73FBB462" w:rsidR="00CA3E02" w:rsidRDefault="00CA3E02">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sidR="00FF7C75" w:rsidRPr="00F03644">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w:t>
            </w:r>
            <w:r w:rsidR="00FF7C75">
              <w:rPr>
                <w:rFonts w:ascii="Times New Roman" w:eastAsia="MS Mincho" w:hAnsi="Times New Roman"/>
                <w:sz w:val="22"/>
                <w:szCs w:val="22"/>
                <w:lang w:eastAsia="zh-CN"/>
              </w:rPr>
              <w:t xml:space="preserve">, </w:t>
            </w:r>
            <w:r w:rsidR="0095371C">
              <w:rPr>
                <w:rFonts w:ascii="Times New Roman" w:eastAsia="MS Mincho" w:hAnsi="Times New Roman"/>
                <w:sz w:val="22"/>
                <w:szCs w:val="22"/>
                <w:lang w:eastAsia="zh-CN"/>
              </w:rPr>
              <w:t xml:space="preserve">we think it is unnecessary since we have the more general FFS bullet, i.e., ‘FFS: </w:t>
            </w:r>
            <w:r w:rsidR="0095371C">
              <w:rPr>
                <w:rFonts w:ascii="Times New Roman" w:hAnsi="Times New Roman"/>
                <w:sz w:val="22"/>
                <w:szCs w:val="22"/>
                <w:lang w:eastAsia="zh-CN"/>
              </w:rPr>
              <w:t>exact values of ‘n’ for each SCS’</w:t>
            </w:r>
            <w:r w:rsidR="00995AEB">
              <w:rPr>
                <w:rFonts w:ascii="Times New Roman" w:hAnsi="Times New Roman"/>
                <w:sz w:val="22"/>
                <w:szCs w:val="22"/>
                <w:lang w:eastAsia="zh-CN"/>
              </w:rPr>
              <w:t xml:space="preserve">, under which we assume </w:t>
            </w:r>
            <w:r w:rsidR="008B702E">
              <w:rPr>
                <w:rFonts w:ascii="Times New Roman" w:hAnsi="Times New Roman"/>
                <w:sz w:val="22"/>
                <w:szCs w:val="22"/>
                <w:lang w:eastAsia="zh-CN"/>
              </w:rPr>
              <w:t>both consecutive and non-consecutive values of ‘n’ are on the table as possible options</w:t>
            </w:r>
            <w:r w:rsidR="0095371C">
              <w:rPr>
                <w:rFonts w:ascii="Times New Roman" w:hAnsi="Times New Roman"/>
                <w:sz w:val="22"/>
                <w:szCs w:val="22"/>
                <w:lang w:eastAsia="zh-CN"/>
              </w:rPr>
              <w:t>.</w:t>
            </w:r>
          </w:p>
        </w:tc>
      </w:tr>
      <w:tr w:rsidR="009B369E" w14:paraId="48970A9C" w14:textId="77777777">
        <w:tc>
          <w:tcPr>
            <w:tcW w:w="1805" w:type="dxa"/>
          </w:tcPr>
          <w:p w14:paraId="135FC867" w14:textId="1591E41A"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5C97DA1A" w14:textId="54988176" w:rsidR="009B369E" w:rsidRDefault="009B369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737C87" w14:paraId="3B7089E7" w14:textId="77777777" w:rsidTr="00737C87">
        <w:tc>
          <w:tcPr>
            <w:tcW w:w="1805" w:type="dxa"/>
            <w:shd w:val="clear" w:color="auto" w:fill="auto"/>
          </w:tcPr>
          <w:p w14:paraId="33C19B1E"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568AAE3"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D8290D" w14:paraId="51FB60E9" w14:textId="77777777">
        <w:tc>
          <w:tcPr>
            <w:tcW w:w="1805" w:type="dxa"/>
          </w:tcPr>
          <w:p w14:paraId="5D67181C" w14:textId="7FBEDE43"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714BF4A" w14:textId="6963219B" w:rsidR="00D8290D" w:rsidRDefault="00D8290D" w:rsidP="00D8290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95698" w14:paraId="0DA1995A" w14:textId="77777777">
        <w:tc>
          <w:tcPr>
            <w:tcW w:w="1805" w:type="dxa"/>
          </w:tcPr>
          <w:p w14:paraId="3017681A" w14:textId="7DF98E87" w:rsidR="00995698" w:rsidRDefault="00995698" w:rsidP="00995698">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79A117BF" w14:textId="77777777" w:rsidR="00995698" w:rsidRDefault="00995698" w:rsidP="00995698">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3418FAD1" w14:textId="77777777" w:rsidR="00995698" w:rsidRPr="00096984" w:rsidRDefault="00995698" w:rsidP="00995698">
            <w:pPr>
              <w:pStyle w:val="BodyText"/>
              <w:numPr>
                <w:ilvl w:val="0"/>
                <w:numId w:val="45"/>
              </w:numPr>
              <w:spacing w:after="0"/>
              <w:rPr>
                <w:rFonts w:ascii="Times New Roman" w:hAnsi="Times New Roman"/>
                <w:i/>
                <w:iCs/>
                <w:sz w:val="22"/>
                <w:szCs w:val="22"/>
                <w:lang w:eastAsia="zh-CN"/>
              </w:rPr>
            </w:pPr>
            <w:r w:rsidRPr="00096984">
              <w:rPr>
                <w:rFonts w:ascii="Times New Roman" w:hAnsi="Times New Roman"/>
                <w:i/>
                <w:iCs/>
                <w:sz w:val="22"/>
                <w:szCs w:val="22"/>
                <w:lang w:eastAsia="zh-CN"/>
              </w:rPr>
              <w:t xml:space="preserve">first symbols of the candidate SSB have index </w:t>
            </w:r>
            <w:r w:rsidRPr="00096984">
              <w:rPr>
                <w:rFonts w:ascii="Times New Roman" w:hAnsi="Times New Roman"/>
                <w:i/>
                <w:iCs/>
                <w:sz w:val="22"/>
                <w:szCs w:val="22"/>
                <w:highlight w:val="yellow"/>
                <w:lang w:eastAsia="zh-CN"/>
              </w:rPr>
              <w:t>{X(1), … , X(m)}</w:t>
            </w:r>
            <w:r w:rsidRPr="00096984">
              <w:rPr>
                <w:rFonts w:ascii="Times New Roman" w:hAnsi="Times New Roman"/>
                <w:i/>
                <w:iCs/>
                <w:sz w:val="22"/>
                <w:szCs w:val="22"/>
                <w:lang w:eastAsia="zh-CN"/>
              </w:rPr>
              <w:t xml:space="preserve"> + 14*n, where index 0 corresponds to the first symbol of the first slot in a half-frame</w:t>
            </w:r>
          </w:p>
          <w:p w14:paraId="3D5AE44A" w14:textId="77777777" w:rsidR="00995698" w:rsidRPr="00096984" w:rsidRDefault="00995698" w:rsidP="00995698">
            <w:pPr>
              <w:pStyle w:val="BodyText"/>
              <w:numPr>
                <w:ilvl w:val="1"/>
                <w:numId w:val="45"/>
              </w:numPr>
              <w:spacing w:after="0"/>
              <w:rPr>
                <w:rFonts w:ascii="Times New Roman" w:hAnsi="Times New Roman"/>
                <w:i/>
                <w:iCs/>
                <w:sz w:val="22"/>
                <w:szCs w:val="22"/>
                <w:lang w:eastAsia="zh-CN"/>
              </w:rPr>
            </w:pPr>
            <w:r w:rsidRPr="00096984">
              <w:rPr>
                <w:rFonts w:ascii="Times New Roman" w:hAnsi="Times New Roman"/>
                <w:i/>
                <w:iCs/>
                <w:sz w:val="22"/>
                <w:szCs w:val="22"/>
                <w:highlight w:val="yellow"/>
                <w:lang w:eastAsia="zh-CN"/>
              </w:rPr>
              <w:lastRenderedPageBreak/>
              <w:t>value of X(x), where x=1,…,m,</w:t>
            </w:r>
            <w:r w:rsidRPr="00096984">
              <w:rPr>
                <w:rFonts w:ascii="Times New Roman" w:hAnsi="Times New Roman"/>
                <w:i/>
                <w:iCs/>
                <w:sz w:val="22"/>
                <w:szCs w:val="22"/>
                <w:lang w:eastAsia="zh-CN"/>
              </w:rPr>
              <w:t xml:space="preserve"> are identical for 480kHz and 960kHz</w:t>
            </w:r>
          </w:p>
          <w:p w14:paraId="7CC395E1" w14:textId="77777777" w:rsidR="003C0415"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096984">
              <w:rPr>
                <w:rFonts w:ascii="Times New Roman" w:eastAsia="MS Mincho" w:hAnsi="Times New Roman"/>
                <w:i/>
                <w:iCs/>
                <w:sz w:val="22"/>
                <w:szCs w:val="22"/>
                <w:highlight w:val="yellow"/>
                <w:lang w:eastAsia="zh-CN"/>
              </w:rPr>
              <w:t>FFS: value of m</w:t>
            </w:r>
            <w:r>
              <w:rPr>
                <w:rFonts w:ascii="Times New Roman" w:eastAsia="MS Mincho" w:hAnsi="Times New Roman"/>
                <w:i/>
                <w:iCs/>
                <w:sz w:val="22"/>
                <w:szCs w:val="22"/>
                <w:highlight w:val="yellow"/>
                <w:lang w:eastAsia="zh-CN"/>
              </w:rPr>
              <w:t xml:space="preserve"> (i.e., how many SSBs in a slot)</w:t>
            </w:r>
          </w:p>
          <w:p w14:paraId="0D01803F" w14:textId="437864E6" w:rsidR="00995698" w:rsidRPr="003C0415" w:rsidRDefault="00995698" w:rsidP="003C0415">
            <w:pPr>
              <w:pStyle w:val="BodyText"/>
              <w:numPr>
                <w:ilvl w:val="2"/>
                <w:numId w:val="45"/>
              </w:numPr>
              <w:spacing w:after="0"/>
              <w:rPr>
                <w:rFonts w:ascii="Times New Roman" w:eastAsia="MS Mincho" w:hAnsi="Times New Roman"/>
                <w:i/>
                <w:iCs/>
                <w:sz w:val="22"/>
                <w:szCs w:val="22"/>
                <w:highlight w:val="yellow"/>
                <w:lang w:eastAsia="zh-CN"/>
              </w:rPr>
            </w:pPr>
            <w:r w:rsidRPr="003C0415">
              <w:rPr>
                <w:rFonts w:ascii="Times New Roman" w:hAnsi="Times New Roman"/>
                <w:i/>
                <w:iCs/>
                <w:sz w:val="22"/>
                <w:szCs w:val="22"/>
                <w:lang w:eastAsia="zh-CN"/>
              </w:rPr>
              <w:t xml:space="preserve">FFS: exact value of </w:t>
            </w:r>
            <w:r w:rsidRPr="003C0415">
              <w:rPr>
                <w:rFonts w:ascii="Times New Roman" w:hAnsi="Times New Roman"/>
                <w:i/>
                <w:iCs/>
                <w:sz w:val="22"/>
                <w:szCs w:val="22"/>
                <w:highlight w:val="yellow"/>
                <w:lang w:eastAsia="zh-CN"/>
              </w:rPr>
              <w:t>X(x)</w:t>
            </w:r>
          </w:p>
        </w:tc>
      </w:tr>
      <w:tr w:rsidR="00E66646" w14:paraId="307D2AAA" w14:textId="77777777" w:rsidTr="00ED0FFD">
        <w:tc>
          <w:tcPr>
            <w:tcW w:w="1805" w:type="dxa"/>
          </w:tcPr>
          <w:p w14:paraId="01660A85"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42AE36E8" w14:textId="77777777" w:rsidR="00E66646" w:rsidRDefault="00E66646"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881D00" w14:paraId="4C724E53" w14:textId="77777777" w:rsidTr="00ED0FFD">
        <w:tc>
          <w:tcPr>
            <w:tcW w:w="1805" w:type="dxa"/>
          </w:tcPr>
          <w:p w14:paraId="11CC8B23" w14:textId="4A9D51E5"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6F0275E9" w14:textId="105BA6B8" w:rsidR="00881D00" w:rsidRDefault="00881D00" w:rsidP="00881D00">
            <w:pPr>
              <w:pStyle w:val="BodyText"/>
              <w:spacing w:after="0"/>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881D00" w14:paraId="2A390722" w14:textId="77777777" w:rsidTr="00ED0FFD">
        <w:tc>
          <w:tcPr>
            <w:tcW w:w="1805" w:type="dxa"/>
          </w:tcPr>
          <w:p w14:paraId="2358D8D7" w14:textId="2717A33B"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228382AE" w14:textId="50DDE5B9" w:rsidR="00881D00" w:rsidRDefault="00881D00" w:rsidP="00881D00">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166042" w14:paraId="51B56F52" w14:textId="77777777" w:rsidTr="00ED0FFD">
        <w:tc>
          <w:tcPr>
            <w:tcW w:w="1805" w:type="dxa"/>
          </w:tcPr>
          <w:p w14:paraId="32A01232" w14:textId="2F1DB5AD"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1F786D74" w14:textId="77777777"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41E6E394" w14:textId="7E50559A" w:rsidR="00166042" w:rsidRDefault="00166042"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6F1D57BB" w14:textId="77777777" w:rsidR="000943B1" w:rsidRDefault="000943B1">
      <w:pPr>
        <w:pStyle w:val="BodyText"/>
        <w:spacing w:after="0"/>
        <w:rPr>
          <w:rFonts w:ascii="Times New Roman" w:hAnsi="Times New Roman"/>
          <w:sz w:val="22"/>
          <w:szCs w:val="22"/>
          <w:lang w:eastAsia="zh-CN"/>
        </w:rPr>
      </w:pPr>
    </w:p>
    <w:p w14:paraId="6F1D57BF" w14:textId="791A44E5"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r w:rsidR="00D56CC8">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7C0" w14:textId="7F599367" w:rsidR="000943B1" w:rsidRDefault="00B248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1.4-3. </w:t>
      </w:r>
      <w:r w:rsidR="00166042">
        <w:rPr>
          <w:rFonts w:ascii="Times New Roman" w:hAnsi="Times New Roman"/>
          <w:sz w:val="22"/>
          <w:szCs w:val="22"/>
          <w:lang w:eastAsia="zh-CN"/>
        </w:rPr>
        <w:t>Suggest discussion Proposal 1.4-3 in GTW with the goal to down-select if possible.</w:t>
      </w:r>
    </w:p>
    <w:p w14:paraId="32756525" w14:textId="7FD20CCF" w:rsidR="002B4020" w:rsidRDefault="002B4020">
      <w:pPr>
        <w:pStyle w:val="BodyText"/>
        <w:spacing w:after="0"/>
        <w:rPr>
          <w:rFonts w:ascii="Times New Roman" w:hAnsi="Times New Roman"/>
          <w:sz w:val="22"/>
          <w:szCs w:val="22"/>
          <w:lang w:eastAsia="zh-CN"/>
        </w:rPr>
      </w:pPr>
    </w:p>
    <w:p w14:paraId="384258B6" w14:textId="42BA493C" w:rsidR="00D56CC8" w:rsidRDefault="00D56CC8">
      <w:pPr>
        <w:pStyle w:val="BodyText"/>
        <w:spacing w:after="0"/>
        <w:rPr>
          <w:rFonts w:ascii="Times New Roman" w:hAnsi="Times New Roman"/>
          <w:sz w:val="22"/>
          <w:szCs w:val="22"/>
          <w:lang w:eastAsia="zh-CN"/>
        </w:rPr>
      </w:pPr>
      <w:r w:rsidRPr="00D56CC8">
        <w:rPr>
          <w:rFonts w:ascii="Times New Roman" w:hAnsi="Times New Roman"/>
          <w:sz w:val="22"/>
          <w:szCs w:val="22"/>
          <w:highlight w:val="yellow"/>
          <w:lang w:eastAsia="zh-CN"/>
        </w:rPr>
        <w:t>&lt;Moderator will copy the agreement from GTW here&gt;</w:t>
      </w:r>
    </w:p>
    <w:p w14:paraId="73F9E132" w14:textId="77777777" w:rsidR="002B4020" w:rsidRDefault="002B4020">
      <w:pPr>
        <w:pStyle w:val="BodyText"/>
        <w:spacing w:after="0"/>
        <w:rPr>
          <w:rFonts w:ascii="Times New Roman" w:hAnsi="Times New Roman"/>
          <w:sz w:val="22"/>
          <w:szCs w:val="22"/>
          <w:lang w:eastAsia="zh-CN"/>
        </w:rPr>
      </w:pPr>
    </w:p>
    <w:p w14:paraId="1617CFB7" w14:textId="47EAB4EF" w:rsidR="00CE4A4A" w:rsidRDefault="00CE4A4A">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F1D57C2" w14:textId="674EA5B5" w:rsidR="000943B1" w:rsidRDefault="000943B1">
      <w:pPr>
        <w:pStyle w:val="BodyText"/>
        <w:spacing w:after="0"/>
        <w:rPr>
          <w:rFonts w:ascii="Times New Roman" w:hAnsi="Times New Roman"/>
          <w:sz w:val="22"/>
          <w:szCs w:val="22"/>
          <w:lang w:eastAsia="zh-CN"/>
        </w:rPr>
      </w:pPr>
    </w:p>
    <w:p w14:paraId="4F380A10" w14:textId="33E6E493" w:rsidR="00CE4A4A" w:rsidRDefault="00CE4A4A">
      <w:pPr>
        <w:pStyle w:val="BodyText"/>
        <w:spacing w:after="0"/>
        <w:rPr>
          <w:rFonts w:ascii="Times New Roman" w:hAnsi="Times New Roman"/>
          <w:sz w:val="22"/>
          <w:szCs w:val="22"/>
          <w:lang w:eastAsia="zh-CN"/>
        </w:rPr>
      </w:pPr>
    </w:p>
    <w:p w14:paraId="6F1D57C3" w14:textId="77777777" w:rsidR="000943B1" w:rsidRDefault="000943B1">
      <w:pPr>
        <w:pStyle w:val="BodyText"/>
        <w:spacing w:after="0"/>
        <w:rPr>
          <w:rFonts w:ascii="Times New Roman" w:hAnsi="Times New Roman"/>
          <w:sz w:val="22"/>
          <w:szCs w:val="22"/>
          <w:lang w:eastAsia="zh-CN"/>
        </w:rPr>
      </w:pPr>
    </w:p>
    <w:p w14:paraId="6F1D57C4" w14:textId="77777777" w:rsidR="000943B1" w:rsidRDefault="000943B1">
      <w:pPr>
        <w:pStyle w:val="BodyText"/>
        <w:spacing w:after="0"/>
        <w:rPr>
          <w:rFonts w:ascii="Times New Roman" w:hAnsi="Times New Roman"/>
          <w:sz w:val="22"/>
          <w:szCs w:val="22"/>
          <w:lang w:eastAsia="zh-CN"/>
        </w:rPr>
      </w:pPr>
    </w:p>
    <w:p w14:paraId="6F1D57C5" w14:textId="77777777" w:rsidR="000943B1" w:rsidRDefault="00703EE1">
      <w:pPr>
        <w:pStyle w:val="Heading3"/>
        <w:rPr>
          <w:lang w:eastAsia="zh-CN"/>
        </w:rPr>
      </w:pPr>
      <w:r>
        <w:rPr>
          <w:lang w:eastAsia="zh-CN"/>
        </w:rPr>
        <w:t>2.1.5 CORESET#0 Configuration</w:t>
      </w:r>
    </w:p>
    <w:p w14:paraId="6F1D57C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7C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6F1D57C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F1D57C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6F1D57C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F1D57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F1D57C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7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6F1D57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F1D57C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F1D57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F1D57D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6F1D57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6F1D57D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7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6F1D57D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6F1D57D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F1D57D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F1D57D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F1D57D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6F1D57D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F1D57D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6F1D57D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D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F1D57D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F1D57D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6F1D57E0" w14:textId="77777777" w:rsidR="000943B1" w:rsidRDefault="00F3028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F1D57E1" w14:textId="77777777" w:rsidR="000943B1" w:rsidRDefault="00F3028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F1D57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7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F1D57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F1D57E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1D57E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F1D57E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F1D57E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7E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6F1D57E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F1D57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F1D57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6F1D57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F1D57E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6F1D57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6F1D57F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6F1D57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F1D57F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F1D57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F1D57F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1D57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6F1D57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7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6F1D57F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6F1D57F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6F1D57F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F1D57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6F1D57F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7FD" w14:textId="77777777" w:rsidR="000943B1" w:rsidRDefault="00703EE1">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6F1D57FE" w14:textId="77777777" w:rsidR="000943B1" w:rsidRDefault="00703EE1">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6F1D57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8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6F1D580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6F1D5802"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F1D5803"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F1D580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6F1D580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F1D580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1D5807"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F1D5808"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6F1D58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6F1D58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F1D580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6F1D580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F1D58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0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F1D580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F1D581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6F1D58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F1D581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F1D581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6F1D58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F1D581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8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6F1D58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6F1D581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8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F1D581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81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F1D58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F1D58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6F1D58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6F1D58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F1D58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F1D58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F1D582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F1D5823" w14:textId="77777777" w:rsidR="000943B1" w:rsidRDefault="00703EE1">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6F1D5824" w14:textId="77777777" w:rsidR="000943B1" w:rsidRDefault="00703EE1">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F1D5825" w14:textId="77777777" w:rsidR="000943B1" w:rsidRDefault="000943B1">
      <w:pPr>
        <w:pStyle w:val="BodyText"/>
        <w:spacing w:after="0"/>
        <w:rPr>
          <w:rFonts w:ascii="Times New Roman" w:hAnsi="Times New Roman"/>
          <w:sz w:val="22"/>
          <w:szCs w:val="22"/>
          <w:lang w:eastAsia="zh-CN"/>
        </w:rPr>
      </w:pPr>
    </w:p>
    <w:p w14:paraId="6F1D5826" w14:textId="77777777" w:rsidR="000943B1" w:rsidRDefault="000943B1">
      <w:pPr>
        <w:pStyle w:val="BodyText"/>
        <w:spacing w:after="0"/>
        <w:rPr>
          <w:rFonts w:ascii="Times New Roman" w:hAnsi="Times New Roman"/>
          <w:sz w:val="22"/>
          <w:szCs w:val="22"/>
          <w:lang w:eastAsia="zh-CN"/>
        </w:rPr>
      </w:pPr>
    </w:p>
    <w:p w14:paraId="6F1D5827" w14:textId="77777777" w:rsidR="000943B1" w:rsidRDefault="00703EE1">
      <w:pPr>
        <w:pStyle w:val="Heading4"/>
        <w:rPr>
          <w:lang w:eastAsia="zh-CN"/>
        </w:rPr>
      </w:pPr>
      <w:r>
        <w:rPr>
          <w:lang w:eastAsia="zh-CN"/>
        </w:rPr>
        <w:t>Summary of Discussions</w:t>
      </w:r>
    </w:p>
    <w:p w14:paraId="6F1D58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F1D58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6F1D582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6F1D582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F1D582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F1D582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6F1D582E" w14:textId="77777777" w:rsidR="000943B1" w:rsidRDefault="000943B1">
      <w:pPr>
        <w:pStyle w:val="BodyText"/>
        <w:spacing w:after="0"/>
        <w:rPr>
          <w:rFonts w:ascii="Times New Roman" w:hAnsi="Times New Roman"/>
          <w:sz w:val="22"/>
          <w:szCs w:val="22"/>
          <w:lang w:eastAsia="zh-CN"/>
        </w:rPr>
      </w:pPr>
    </w:p>
    <w:p w14:paraId="6F1D582F"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F1D583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6F1D5831"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6F1D5832"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6F1D5833" w14:textId="77777777" w:rsidR="000943B1" w:rsidRDefault="000943B1">
      <w:pPr>
        <w:pStyle w:val="BodyText"/>
        <w:spacing w:after="0"/>
        <w:rPr>
          <w:rFonts w:ascii="Times New Roman" w:hAnsi="Times New Roman"/>
          <w:sz w:val="22"/>
          <w:szCs w:val="22"/>
          <w:lang w:eastAsia="zh-CN"/>
        </w:rPr>
      </w:pPr>
    </w:p>
    <w:p w14:paraId="6F1D5834" w14:textId="77777777" w:rsidR="000943B1" w:rsidRDefault="00703EE1">
      <w:pPr>
        <w:pStyle w:val="Heading4"/>
        <w:rPr>
          <w:rFonts w:ascii="Times New Roman" w:hAnsi="Times New Roman"/>
          <w:b/>
          <w:bCs/>
          <w:sz w:val="22"/>
          <w:szCs w:val="18"/>
          <w:u w:val="single"/>
          <w:lang w:eastAsia="zh-CN"/>
        </w:rPr>
      </w:pPr>
      <w:bookmarkStart w:id="9"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835" w14:textId="77777777" w:rsidR="000943B1" w:rsidRDefault="000943B1">
      <w:pPr>
        <w:pStyle w:val="BodyText"/>
        <w:spacing w:after="0"/>
        <w:rPr>
          <w:rFonts w:ascii="Times New Roman" w:hAnsi="Times New Roman"/>
          <w:sz w:val="22"/>
          <w:szCs w:val="22"/>
          <w:lang w:eastAsia="zh-CN"/>
        </w:rPr>
      </w:pPr>
    </w:p>
    <w:p w14:paraId="6F1D58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F1D5837" w14:textId="77777777" w:rsidR="000943B1" w:rsidRDefault="000943B1">
      <w:pPr>
        <w:pStyle w:val="BodyText"/>
        <w:spacing w:after="0"/>
        <w:rPr>
          <w:rFonts w:ascii="Times New Roman" w:hAnsi="Times New Roman"/>
          <w:sz w:val="22"/>
          <w:szCs w:val="22"/>
          <w:lang w:eastAsia="zh-CN"/>
        </w:rPr>
      </w:pPr>
    </w:p>
    <w:p w14:paraId="6F1D583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39" w14:textId="77777777" w:rsidR="000943B1" w:rsidRDefault="000943B1">
      <w:pPr>
        <w:pStyle w:val="BodyText"/>
        <w:spacing w:after="0"/>
        <w:ind w:left="720"/>
        <w:rPr>
          <w:rFonts w:ascii="Times New Roman" w:hAnsi="Times New Roman"/>
          <w:sz w:val="22"/>
          <w:szCs w:val="22"/>
          <w:lang w:eastAsia="zh-CN"/>
        </w:rPr>
      </w:pPr>
    </w:p>
    <w:p w14:paraId="6F1D583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3B" w14:textId="77777777" w:rsidR="000943B1" w:rsidRDefault="000943B1">
      <w:pPr>
        <w:pStyle w:val="ListParagraph"/>
        <w:rPr>
          <w:lang w:eastAsia="zh-CN"/>
        </w:rPr>
      </w:pPr>
    </w:p>
    <w:p w14:paraId="6F1D583C" w14:textId="77777777" w:rsidR="000943B1" w:rsidRDefault="000943B1">
      <w:pPr>
        <w:pStyle w:val="BodyText"/>
        <w:spacing w:after="0"/>
        <w:ind w:left="720"/>
        <w:rPr>
          <w:rFonts w:ascii="Times New Roman" w:hAnsi="Times New Roman"/>
          <w:sz w:val="22"/>
          <w:szCs w:val="22"/>
          <w:lang w:eastAsia="zh-CN"/>
        </w:rPr>
      </w:pPr>
    </w:p>
    <w:p w14:paraId="6F1D583D"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3E" w14:textId="77777777" w:rsidR="000943B1" w:rsidRDefault="000943B1">
      <w:pPr>
        <w:pStyle w:val="BodyText"/>
        <w:spacing w:after="0"/>
        <w:ind w:left="720"/>
        <w:rPr>
          <w:rFonts w:ascii="Times New Roman" w:hAnsi="Times New Roman"/>
          <w:sz w:val="22"/>
          <w:szCs w:val="22"/>
          <w:lang w:eastAsia="zh-CN"/>
        </w:rPr>
      </w:pPr>
    </w:p>
    <w:p w14:paraId="6F1D583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9"/>
    <w:p w14:paraId="6F1D5840" w14:textId="77777777" w:rsidR="000943B1" w:rsidRDefault="000943B1">
      <w:pPr>
        <w:pStyle w:val="BodyText"/>
        <w:spacing w:after="0"/>
        <w:rPr>
          <w:rFonts w:ascii="Times New Roman" w:hAnsi="Times New Roman"/>
          <w:sz w:val="22"/>
          <w:szCs w:val="22"/>
          <w:lang w:eastAsia="zh-CN"/>
        </w:rPr>
      </w:pPr>
    </w:p>
    <w:p w14:paraId="6F1D5841" w14:textId="77777777" w:rsidR="000943B1" w:rsidRDefault="000943B1">
      <w:pPr>
        <w:pStyle w:val="BodyText"/>
        <w:spacing w:after="0"/>
        <w:rPr>
          <w:rFonts w:ascii="Times New Roman" w:hAnsi="Times New Roman"/>
          <w:sz w:val="22"/>
          <w:szCs w:val="22"/>
          <w:lang w:eastAsia="zh-CN"/>
        </w:rPr>
      </w:pPr>
    </w:p>
    <w:p w14:paraId="6F1D5842"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45" w14:textId="77777777">
        <w:tc>
          <w:tcPr>
            <w:tcW w:w="1805" w:type="dxa"/>
            <w:shd w:val="clear" w:color="auto" w:fill="FBE4D5" w:themeFill="accent2" w:themeFillTint="33"/>
          </w:tcPr>
          <w:p w14:paraId="6F1D5843"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4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4B" w14:textId="77777777">
        <w:tc>
          <w:tcPr>
            <w:tcW w:w="1805" w:type="dxa"/>
          </w:tcPr>
          <w:p w14:paraId="6F1D584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84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F1D584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6F1D58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F1D58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943B1" w14:paraId="6F1D5854" w14:textId="77777777">
        <w:tc>
          <w:tcPr>
            <w:tcW w:w="1805" w:type="dxa"/>
          </w:tcPr>
          <w:p w14:paraId="6F1D584C"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6F1D584D"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4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F1D584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6F1D585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6F1D58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F1D5853" w14:textId="77777777" w:rsidR="000943B1" w:rsidRDefault="000943B1">
            <w:pPr>
              <w:pStyle w:val="BodyText"/>
              <w:spacing w:after="0"/>
              <w:rPr>
                <w:rFonts w:ascii="Times New Roman" w:eastAsia="MS Mincho" w:hAnsi="Times New Roman"/>
                <w:sz w:val="22"/>
                <w:szCs w:val="22"/>
                <w:lang w:eastAsia="ja-JP"/>
              </w:rPr>
            </w:pPr>
          </w:p>
        </w:tc>
      </w:tr>
      <w:tr w:rsidR="000943B1" w14:paraId="6F1D585E" w14:textId="77777777">
        <w:tc>
          <w:tcPr>
            <w:tcW w:w="1805" w:type="dxa"/>
          </w:tcPr>
          <w:p w14:paraId="6F1D585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F1D5856" w14:textId="77777777" w:rsidR="000943B1" w:rsidRDefault="00703EE1">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Yes. </w:t>
            </w:r>
          </w:p>
          <w:p w14:paraId="6F1D5857"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6F1D5858"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F1D58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6F1D585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6F1D585B"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6F1D585C" w14:textId="77777777" w:rsidR="000943B1" w:rsidRDefault="00703EE1">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F1D585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0943B1" w14:paraId="6F1D5866" w14:textId="77777777">
        <w:tc>
          <w:tcPr>
            <w:tcW w:w="1805" w:type="dxa"/>
          </w:tcPr>
          <w:p w14:paraId="6F1D585F"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6F1D586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6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6F1D5862" w14:textId="77777777" w:rsidR="000943B1" w:rsidRDefault="00703EE1">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F1D58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6F1D58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6F1D58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943B1" w14:paraId="6F1D586D" w14:textId="77777777">
        <w:tc>
          <w:tcPr>
            <w:tcW w:w="1805" w:type="dxa"/>
          </w:tcPr>
          <w:p w14:paraId="6F1D5867"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868" w14:textId="77777777" w:rsidR="000943B1" w:rsidRDefault="00703EE1">
            <w:pPr>
              <w:pStyle w:val="BodyText"/>
              <w:spacing w:after="0"/>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6F1D5869"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F1D586A"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6F1D586B" w14:textId="77777777" w:rsidR="000943B1" w:rsidRDefault="00703EE1">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6F1D586C" w14:textId="77777777" w:rsidR="000943B1" w:rsidRDefault="000943B1">
            <w:pPr>
              <w:pStyle w:val="BodyText"/>
              <w:spacing w:after="0"/>
              <w:rPr>
                <w:rFonts w:ascii="Times New Roman" w:hAnsi="Times New Roman"/>
                <w:sz w:val="22"/>
                <w:szCs w:val="22"/>
                <w:lang w:eastAsia="zh-CN"/>
              </w:rPr>
            </w:pPr>
          </w:p>
        </w:tc>
      </w:tr>
      <w:tr w:rsidR="000943B1" w14:paraId="6F1D5876" w14:textId="77777777">
        <w:tc>
          <w:tcPr>
            <w:tcW w:w="1805" w:type="dxa"/>
          </w:tcPr>
          <w:p w14:paraId="6F1D586E" w14:textId="77777777" w:rsidR="000943B1" w:rsidRDefault="00703EE1">
            <w:pPr>
              <w:pStyle w:val="BodyText"/>
              <w:spacing w:after="0"/>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6F1D586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F1D587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6F1D587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6F1D587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6F1D5873"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(SSB, Type0-PDCCH): SCS (120 kHz, 120 kHz)</w:t>
            </w:r>
          </w:p>
          <w:p w14:paraId="6F1D5874"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(480 kHz, 480 kHz) </w:t>
            </w:r>
          </w:p>
          <w:p w14:paraId="6F1D5875" w14:textId="77777777" w:rsidR="000943B1" w:rsidRDefault="00703EE1">
            <w:pPr>
              <w:widowControl w:val="0"/>
              <w:numPr>
                <w:ilvl w:val="0"/>
                <w:numId w:val="51"/>
              </w:numPr>
              <w:spacing w:after="60" w:line="240" w:lineRule="auto"/>
              <w:rPr>
                <w:sz w:val="22"/>
                <w:szCs w:val="22"/>
                <w:lang w:eastAsia="zh-CN"/>
              </w:rPr>
            </w:pPr>
            <w:r>
              <w:rPr>
                <w:rFonts w:hint="eastAsia"/>
                <w:sz w:val="22"/>
                <w:szCs w:val="22"/>
                <w:lang w:eastAsia="zh-CN"/>
              </w:rPr>
              <w:t xml:space="preserve">(SSB, Type0-PDCCH): SCS (960 kHz, 960 kHz) </w:t>
            </w:r>
          </w:p>
        </w:tc>
      </w:tr>
      <w:tr w:rsidR="000943B1" w14:paraId="6F1D587C" w14:textId="77777777">
        <w:tc>
          <w:tcPr>
            <w:tcW w:w="1805" w:type="dxa"/>
          </w:tcPr>
          <w:p w14:paraId="6F1D587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F1D587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6F1D587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6F1D587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6F1D587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0943B1" w14:paraId="6F1D5884" w14:textId="77777777">
        <w:tc>
          <w:tcPr>
            <w:tcW w:w="1805" w:type="dxa"/>
            <w:shd w:val="clear" w:color="auto" w:fill="FFFFFF" w:themeFill="background1"/>
          </w:tcPr>
          <w:p w14:paraId="6F1D587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F1D58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6F1D587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6F1D58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6F1D58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F1D58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F1D588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0943B1" w14:paraId="6F1D588B" w14:textId="77777777">
        <w:tc>
          <w:tcPr>
            <w:tcW w:w="1805" w:type="dxa"/>
            <w:shd w:val="clear" w:color="auto" w:fill="FFFFFF" w:themeFill="background1"/>
          </w:tcPr>
          <w:p w14:paraId="6F1D588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88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6F1D58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F1D588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t>
            </w:r>
          </w:p>
          <w:p w14:paraId="6F1D588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Yes. </w:t>
            </w:r>
          </w:p>
          <w:p w14:paraId="6F1D588A" w14:textId="77777777" w:rsidR="000943B1" w:rsidRDefault="000943B1">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943B1" w14:paraId="6F1D5891" w14:textId="77777777">
        <w:tc>
          <w:tcPr>
            <w:tcW w:w="1805" w:type="dxa"/>
          </w:tcPr>
          <w:p w14:paraId="6F1D588C"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6F1D588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6F1D58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6F1D588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F1D5890" w14:textId="77777777" w:rsidR="000943B1" w:rsidRDefault="00703EE1">
            <w:pPr>
              <w:pStyle w:val="BodyText"/>
              <w:tabs>
                <w:tab w:val="left" w:pos="930"/>
              </w:tabs>
              <w:spacing w:after="0"/>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0943B1" w14:paraId="6F1D5897" w14:textId="77777777">
        <w:tc>
          <w:tcPr>
            <w:tcW w:w="1805" w:type="dxa"/>
          </w:tcPr>
          <w:p w14:paraId="6F1D589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8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F1D589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F1D589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6F1D589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0943B1" w14:paraId="6F1D589B" w14:textId="77777777">
        <w:tc>
          <w:tcPr>
            <w:tcW w:w="1805" w:type="dxa"/>
          </w:tcPr>
          <w:p w14:paraId="6F1D58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89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6F1D589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0943B1" w14:paraId="6F1D58A1" w14:textId="77777777">
        <w:tc>
          <w:tcPr>
            <w:tcW w:w="1805" w:type="dxa"/>
          </w:tcPr>
          <w:p w14:paraId="6F1D589C"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6F1D589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6F1D58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6F1D58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6F1D58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0943B1" w14:paraId="6F1D58A7" w14:textId="77777777">
        <w:tc>
          <w:tcPr>
            <w:tcW w:w="1805" w:type="dxa"/>
          </w:tcPr>
          <w:p w14:paraId="6F1D58A2"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6F1D58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6F1D58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6F1D58A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0943B1" w14:paraId="6F1D58B2" w14:textId="77777777">
        <w:tc>
          <w:tcPr>
            <w:tcW w:w="1805" w:type="dxa"/>
          </w:tcPr>
          <w:p w14:paraId="6F1D58A8"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8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F1D58AA"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6F1D58AB" w14:textId="77777777" w:rsidR="000943B1" w:rsidRDefault="00703EE1">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6F1D58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6F1D58AD" w14:textId="77777777" w:rsidR="000943B1" w:rsidRDefault="000943B1">
            <w:pPr>
              <w:pStyle w:val="BodyText"/>
              <w:spacing w:after="0"/>
              <w:ind w:left="720"/>
              <w:rPr>
                <w:rFonts w:ascii="Times New Roman" w:hAnsi="Times New Roman"/>
                <w:sz w:val="22"/>
                <w:szCs w:val="22"/>
                <w:lang w:eastAsia="zh-CN"/>
              </w:rPr>
            </w:pPr>
          </w:p>
          <w:p w14:paraId="6F1D58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6F1D58AF" w14:textId="77777777" w:rsidR="000943B1" w:rsidRDefault="000943B1">
            <w:pPr>
              <w:pStyle w:val="BodyText"/>
              <w:spacing w:after="0"/>
              <w:ind w:left="720"/>
              <w:rPr>
                <w:rFonts w:ascii="Times New Roman" w:hAnsi="Times New Roman"/>
                <w:sz w:val="22"/>
                <w:szCs w:val="22"/>
                <w:lang w:eastAsia="zh-CN"/>
              </w:rPr>
            </w:pPr>
          </w:p>
          <w:p w14:paraId="6F1D58B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6F1D58B1" w14:textId="77777777" w:rsidR="000943B1" w:rsidRDefault="000943B1">
            <w:pPr>
              <w:pStyle w:val="BodyText"/>
              <w:spacing w:after="0"/>
              <w:rPr>
                <w:rFonts w:ascii="Times New Roman" w:hAnsi="Times New Roman"/>
                <w:sz w:val="22"/>
                <w:szCs w:val="22"/>
                <w:lang w:eastAsia="zh-CN"/>
              </w:rPr>
            </w:pPr>
          </w:p>
        </w:tc>
      </w:tr>
      <w:tr w:rsidR="000943B1" w14:paraId="6F1D58BA" w14:textId="77777777">
        <w:tc>
          <w:tcPr>
            <w:tcW w:w="1805" w:type="dxa"/>
          </w:tcPr>
          <w:p w14:paraId="6F1D58B3" w14:textId="77777777" w:rsidR="000943B1" w:rsidRDefault="00703EE1">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F1D58B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6F1D58B5"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6F1D58B6" w14:textId="77777777" w:rsidR="000943B1" w:rsidRDefault="00703EE1">
            <w:pPr>
              <w:pStyle w:val="BodyText"/>
              <w:numPr>
                <w:ilvl w:val="0"/>
                <w:numId w:val="53"/>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6F1D58B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6F1D58B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F1D58B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0943B1" w14:paraId="6F1D58C0" w14:textId="77777777">
        <w:tc>
          <w:tcPr>
            <w:tcW w:w="1805" w:type="dxa"/>
          </w:tcPr>
          <w:p w14:paraId="6F1D58BB" w14:textId="77777777" w:rsidR="000943B1" w:rsidRDefault="00703EE1">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F1D58B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F1D58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6F1D58B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6F1D58BF"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0943B1" w14:paraId="6F1D58C6" w14:textId="77777777">
        <w:tc>
          <w:tcPr>
            <w:tcW w:w="1805" w:type="dxa"/>
          </w:tcPr>
          <w:p w14:paraId="6F1D58C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F1D58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F1D58C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F1D58C5" w14:textId="77777777" w:rsidR="000943B1" w:rsidRDefault="00703EE1">
            <w:pPr>
              <w:pStyle w:val="BodyText"/>
              <w:spacing w:after="0"/>
              <w:rPr>
                <w:sz w:val="22"/>
                <w:szCs w:val="22"/>
                <w:lang w:eastAsia="zh-CN"/>
              </w:rPr>
            </w:pPr>
            <w:r>
              <w:rPr>
                <w:rFonts w:ascii="Times New Roman" w:hAnsi="Times New Roman"/>
                <w:sz w:val="22"/>
                <w:szCs w:val="22"/>
                <w:lang w:eastAsia="zh-CN"/>
              </w:rPr>
              <w:t xml:space="preserve">Q4) Yes. </w:t>
            </w:r>
          </w:p>
        </w:tc>
      </w:tr>
      <w:tr w:rsidR="000943B1" w14:paraId="6F1D58CC" w14:textId="77777777">
        <w:tc>
          <w:tcPr>
            <w:tcW w:w="1805" w:type="dxa"/>
          </w:tcPr>
          <w:p w14:paraId="6F1D58C7"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6F1D58C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6F1D58C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Q2) Yes</w:t>
            </w:r>
          </w:p>
          <w:p w14:paraId="6F1D58C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6F1D58CB"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6F1D58CD" w14:textId="77777777" w:rsidR="000943B1" w:rsidRDefault="000943B1">
      <w:pPr>
        <w:pStyle w:val="BodyText"/>
        <w:spacing w:after="0"/>
        <w:rPr>
          <w:rFonts w:ascii="Times New Roman" w:hAnsi="Times New Roman"/>
          <w:sz w:val="22"/>
          <w:szCs w:val="22"/>
          <w:lang w:eastAsia="zh-CN"/>
        </w:rPr>
      </w:pPr>
    </w:p>
    <w:p w14:paraId="6F1D58CE" w14:textId="77777777" w:rsidR="000943B1" w:rsidRDefault="000943B1">
      <w:pPr>
        <w:pStyle w:val="BodyText"/>
        <w:spacing w:after="0"/>
        <w:rPr>
          <w:rFonts w:ascii="Times New Roman" w:hAnsi="Times New Roman"/>
          <w:sz w:val="22"/>
          <w:szCs w:val="22"/>
          <w:lang w:eastAsia="zh-CN"/>
        </w:rPr>
      </w:pPr>
    </w:p>
    <w:p w14:paraId="6F1D58CF" w14:textId="77777777" w:rsidR="000943B1" w:rsidRDefault="000943B1">
      <w:pPr>
        <w:pStyle w:val="BodyText"/>
        <w:spacing w:after="0"/>
        <w:rPr>
          <w:rFonts w:ascii="Times New Roman" w:hAnsi="Times New Roman"/>
          <w:sz w:val="22"/>
          <w:szCs w:val="22"/>
          <w:lang w:eastAsia="zh-CN"/>
        </w:rPr>
      </w:pPr>
    </w:p>
    <w:p w14:paraId="6F1D58D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8D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6F1D58D2"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6F1D58D3" w14:textId="77777777" w:rsidR="000943B1" w:rsidRDefault="00703EE1">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6F1D58D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6F1D58D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6F1D58D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6F1D58D7" w14:textId="77777777" w:rsidR="000943B1" w:rsidRDefault="000943B1">
      <w:pPr>
        <w:pStyle w:val="BodyText"/>
        <w:spacing w:after="0"/>
        <w:ind w:left="720"/>
        <w:rPr>
          <w:rFonts w:ascii="Times New Roman" w:hAnsi="Times New Roman"/>
          <w:sz w:val="22"/>
          <w:szCs w:val="22"/>
          <w:lang w:eastAsia="zh-CN"/>
        </w:rPr>
      </w:pPr>
    </w:p>
    <w:p w14:paraId="6F1D58D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6F1D58D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6F1D58D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6F1D58DB" w14:textId="77777777" w:rsidR="000943B1" w:rsidRDefault="000943B1">
      <w:pPr>
        <w:pStyle w:val="BodyText"/>
        <w:spacing w:after="0"/>
        <w:ind w:left="720"/>
        <w:rPr>
          <w:rFonts w:ascii="Times New Roman" w:hAnsi="Times New Roman"/>
          <w:sz w:val="22"/>
          <w:szCs w:val="22"/>
          <w:lang w:eastAsia="zh-CN"/>
        </w:rPr>
      </w:pPr>
    </w:p>
    <w:p w14:paraId="6F1D58DC" w14:textId="77777777" w:rsidR="000943B1" w:rsidRDefault="00703EE1">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F1D58DD"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F1D58DE" w14:textId="77777777" w:rsidR="000943B1" w:rsidRDefault="00703EE1">
      <w:pPr>
        <w:pStyle w:val="BodyText"/>
        <w:numPr>
          <w:ilvl w:val="1"/>
          <w:numId w:val="4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6F1D58DF"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F1D58E0" w14:textId="77777777" w:rsidR="000943B1" w:rsidRDefault="00703EE1">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6F1D58E1" w14:textId="77777777" w:rsidR="000943B1" w:rsidRDefault="000943B1">
      <w:pPr>
        <w:pStyle w:val="BodyText"/>
        <w:spacing w:after="0"/>
        <w:ind w:left="720"/>
        <w:rPr>
          <w:rFonts w:ascii="Times New Roman" w:hAnsi="Times New Roman"/>
          <w:sz w:val="22"/>
          <w:szCs w:val="22"/>
          <w:lang w:eastAsia="zh-CN"/>
        </w:rPr>
      </w:pPr>
    </w:p>
    <w:p w14:paraId="6F1D58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6F1D58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6F1D58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F1D58E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6F1D58E6" w14:textId="77777777" w:rsidR="000943B1" w:rsidRDefault="000943B1">
      <w:pPr>
        <w:pStyle w:val="BodyText"/>
        <w:spacing w:after="0"/>
        <w:rPr>
          <w:rFonts w:ascii="Times New Roman" w:hAnsi="Times New Roman"/>
          <w:sz w:val="22"/>
          <w:szCs w:val="22"/>
          <w:lang w:eastAsia="zh-CN"/>
        </w:rPr>
      </w:pPr>
    </w:p>
    <w:p w14:paraId="6F1D58E7" w14:textId="77777777" w:rsidR="000943B1" w:rsidRDefault="000943B1">
      <w:pPr>
        <w:pStyle w:val="BodyText"/>
        <w:spacing w:after="0"/>
        <w:rPr>
          <w:rFonts w:ascii="Times New Roman" w:hAnsi="Times New Roman"/>
          <w:sz w:val="22"/>
          <w:szCs w:val="22"/>
          <w:lang w:eastAsia="zh-CN"/>
        </w:rPr>
      </w:pPr>
    </w:p>
    <w:p w14:paraId="6F1D58E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F1D58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1D58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F1D58EB" w14:textId="77777777" w:rsidR="000943B1" w:rsidRDefault="000943B1">
      <w:pPr>
        <w:pStyle w:val="BodyText"/>
        <w:spacing w:after="0"/>
        <w:rPr>
          <w:rFonts w:ascii="Times New Roman" w:hAnsi="Times New Roman"/>
          <w:sz w:val="22"/>
          <w:szCs w:val="22"/>
          <w:lang w:eastAsia="zh-CN"/>
        </w:rPr>
      </w:pPr>
    </w:p>
    <w:p w14:paraId="6F1D58EC" w14:textId="77777777" w:rsidR="000943B1" w:rsidRDefault="00703EE1">
      <w:pPr>
        <w:pStyle w:val="Heading5"/>
        <w:rPr>
          <w:rFonts w:ascii="Times New Roman" w:hAnsi="Times New Roman"/>
          <w:lang w:eastAsia="zh-CN"/>
        </w:rPr>
      </w:pPr>
      <w:r>
        <w:rPr>
          <w:rFonts w:ascii="Times New Roman" w:hAnsi="Times New Roman"/>
          <w:b/>
          <w:bCs/>
          <w:lang w:eastAsia="zh-CN"/>
        </w:rPr>
        <w:lastRenderedPageBreak/>
        <w:t>Proposal 1.5-1)</w:t>
      </w:r>
    </w:p>
    <w:p w14:paraId="6F1D58ED"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6F1D58EE" w14:textId="77777777" w:rsidR="000943B1" w:rsidRDefault="00703EE1">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F1D58EF" w14:textId="77777777" w:rsidR="000943B1" w:rsidRDefault="000943B1">
      <w:pPr>
        <w:pStyle w:val="BodyText"/>
        <w:spacing w:after="0"/>
        <w:rPr>
          <w:rFonts w:ascii="Times New Roman" w:hAnsi="Times New Roman"/>
          <w:sz w:val="22"/>
          <w:szCs w:val="22"/>
          <w:lang w:eastAsia="zh-CN"/>
        </w:rPr>
      </w:pPr>
    </w:p>
    <w:p w14:paraId="6F1D58F0" w14:textId="77777777" w:rsidR="000943B1" w:rsidRDefault="00703EE1">
      <w:pPr>
        <w:pStyle w:val="Heading5"/>
        <w:rPr>
          <w:rFonts w:ascii="Times New Roman" w:hAnsi="Times New Roman"/>
          <w:lang w:eastAsia="zh-CN"/>
        </w:rPr>
      </w:pPr>
      <w:r>
        <w:rPr>
          <w:rFonts w:ascii="Times New Roman" w:hAnsi="Times New Roman"/>
          <w:b/>
          <w:bCs/>
          <w:lang w:eastAsia="zh-CN"/>
        </w:rPr>
        <w:t>Proposal 1.5-2)</w:t>
      </w:r>
    </w:p>
    <w:p w14:paraId="6F1D58F1"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6F1D58F2" w14:textId="77777777" w:rsidR="000943B1" w:rsidRDefault="000943B1">
      <w:pPr>
        <w:pStyle w:val="BodyText"/>
        <w:spacing w:after="0"/>
        <w:rPr>
          <w:rFonts w:ascii="Times New Roman" w:hAnsi="Times New Roman"/>
          <w:sz w:val="22"/>
          <w:szCs w:val="22"/>
          <w:lang w:eastAsia="zh-CN"/>
        </w:rPr>
      </w:pPr>
    </w:p>
    <w:p w14:paraId="6F1D58F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6F1D58F4"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8F7" w14:textId="77777777">
        <w:tc>
          <w:tcPr>
            <w:tcW w:w="1805" w:type="dxa"/>
            <w:shd w:val="clear" w:color="auto" w:fill="FBE4D5" w:themeFill="accent2" w:themeFillTint="33"/>
          </w:tcPr>
          <w:p w14:paraId="6F1D58F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8F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8FB" w14:textId="77777777">
        <w:tc>
          <w:tcPr>
            <w:tcW w:w="1805" w:type="dxa"/>
          </w:tcPr>
          <w:p w14:paraId="6F1D58F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8F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6F1D58F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0943B1" w14:paraId="6F1D58FF" w14:textId="77777777">
        <w:tc>
          <w:tcPr>
            <w:tcW w:w="1805" w:type="dxa"/>
          </w:tcPr>
          <w:p w14:paraId="6F1D58F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8F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6F1D58F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0943B1" w14:paraId="6F1D5903" w14:textId="77777777">
        <w:tc>
          <w:tcPr>
            <w:tcW w:w="1805" w:type="dxa"/>
          </w:tcPr>
          <w:p w14:paraId="6F1D590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0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6F1D5902"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0943B1" w14:paraId="6F1D5907" w14:textId="77777777">
        <w:tc>
          <w:tcPr>
            <w:tcW w:w="1805" w:type="dxa"/>
          </w:tcPr>
          <w:p w14:paraId="6F1D590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0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6F1D590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0943B1" w14:paraId="6F1D590A" w14:textId="77777777">
        <w:tc>
          <w:tcPr>
            <w:tcW w:w="1805" w:type="dxa"/>
          </w:tcPr>
          <w:p w14:paraId="6F1D590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F1D590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0943B1" w14:paraId="6F1D5911" w14:textId="77777777">
        <w:tc>
          <w:tcPr>
            <w:tcW w:w="1805" w:type="dxa"/>
          </w:tcPr>
          <w:p w14:paraId="6F1D590B"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0C"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6F1D590D"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6F1D590E" w14:textId="77777777" w:rsidR="000943B1" w:rsidRDefault="00703EE1">
            <w:pPr>
              <w:pStyle w:val="BodyText"/>
              <w:numPr>
                <w:ilvl w:val="1"/>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F1D590F" w14:textId="77777777" w:rsidR="000943B1" w:rsidRDefault="00703EE1">
            <w:pPr>
              <w:pStyle w:val="BodyText"/>
              <w:numPr>
                <w:ilvl w:val="0"/>
                <w:numId w:val="54"/>
              </w:numPr>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6F1D5910" w14:textId="77777777" w:rsidR="000943B1" w:rsidRDefault="000943B1">
            <w:pPr>
              <w:pStyle w:val="BodyText"/>
              <w:spacing w:after="0"/>
              <w:jc w:val="left"/>
              <w:rPr>
                <w:rFonts w:ascii="Times New Roman" w:eastAsiaTheme="minorEastAsia" w:hAnsi="Times New Roman"/>
                <w:szCs w:val="22"/>
                <w:lang w:eastAsia="ko-KR"/>
              </w:rPr>
            </w:pPr>
          </w:p>
        </w:tc>
      </w:tr>
      <w:tr w:rsidR="000943B1" w14:paraId="6F1D5915" w14:textId="77777777">
        <w:tc>
          <w:tcPr>
            <w:tcW w:w="1805" w:type="dxa"/>
            <w:shd w:val="clear" w:color="auto" w:fill="auto"/>
          </w:tcPr>
          <w:p w14:paraId="6F1D5912"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6F1D591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F1D591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0943B1" w14:paraId="6F1D5918" w14:textId="77777777">
        <w:tc>
          <w:tcPr>
            <w:tcW w:w="1805" w:type="dxa"/>
          </w:tcPr>
          <w:p w14:paraId="6F1D591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6F1D591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0943B1" w14:paraId="6F1D591B" w14:textId="77777777">
        <w:trPr>
          <w:trHeight w:val="277"/>
        </w:trPr>
        <w:tc>
          <w:tcPr>
            <w:tcW w:w="1805" w:type="dxa"/>
          </w:tcPr>
          <w:p w14:paraId="6F1D5919"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6F1D591A"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0943B1" w14:paraId="6F1D591E" w14:textId="77777777">
        <w:trPr>
          <w:trHeight w:val="277"/>
        </w:trPr>
        <w:tc>
          <w:tcPr>
            <w:tcW w:w="1805" w:type="dxa"/>
          </w:tcPr>
          <w:p w14:paraId="6F1D591C" w14:textId="77777777" w:rsidR="000943B1" w:rsidRDefault="00703EE1">
            <w:pPr>
              <w:pStyle w:val="BodyText"/>
              <w:spacing w:after="0"/>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F1D591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0943B1" w14:paraId="6F1D5922" w14:textId="77777777">
        <w:trPr>
          <w:trHeight w:val="277"/>
        </w:trPr>
        <w:tc>
          <w:tcPr>
            <w:tcW w:w="1805" w:type="dxa"/>
          </w:tcPr>
          <w:p w14:paraId="6F1D591F"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F1D5920"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6F1D5921" w14:textId="77777777" w:rsidR="000943B1" w:rsidRDefault="00703EE1">
            <w:pPr>
              <w:pStyle w:val="BodyText"/>
              <w:spacing w:after="0"/>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0943B1" w14:paraId="6F1D5925" w14:textId="77777777">
        <w:trPr>
          <w:trHeight w:val="277"/>
        </w:trPr>
        <w:tc>
          <w:tcPr>
            <w:tcW w:w="1805" w:type="dxa"/>
          </w:tcPr>
          <w:p w14:paraId="6F1D5923"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24" w14:textId="77777777" w:rsidR="000943B1" w:rsidRDefault="00703EE1">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0943B1" w14:paraId="6F1D5929" w14:textId="77777777">
        <w:trPr>
          <w:trHeight w:val="277"/>
        </w:trPr>
        <w:tc>
          <w:tcPr>
            <w:tcW w:w="1805" w:type="dxa"/>
          </w:tcPr>
          <w:p w14:paraId="6F1D592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927"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6F1D592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0943B1" w14:paraId="6F1D592C" w14:textId="77777777">
        <w:trPr>
          <w:trHeight w:val="277"/>
        </w:trPr>
        <w:tc>
          <w:tcPr>
            <w:tcW w:w="1805" w:type="dxa"/>
          </w:tcPr>
          <w:p w14:paraId="6F1D592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92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0943B1" w14:paraId="6F1D592F" w14:textId="77777777">
        <w:trPr>
          <w:trHeight w:val="277"/>
        </w:trPr>
        <w:tc>
          <w:tcPr>
            <w:tcW w:w="1805" w:type="dxa"/>
          </w:tcPr>
          <w:p w14:paraId="6F1D592D"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92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0943B1" w14:paraId="6F1D5932" w14:textId="77777777">
        <w:trPr>
          <w:trHeight w:val="277"/>
        </w:trPr>
        <w:tc>
          <w:tcPr>
            <w:tcW w:w="1805" w:type="dxa"/>
          </w:tcPr>
          <w:p w14:paraId="6F1D5930"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93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6" w14:textId="77777777">
        <w:trPr>
          <w:trHeight w:val="277"/>
        </w:trPr>
        <w:tc>
          <w:tcPr>
            <w:tcW w:w="1805" w:type="dxa"/>
          </w:tcPr>
          <w:p w14:paraId="6F1D5933"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6F1D593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F1D593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0943B1" w14:paraId="6F1D5939" w14:textId="77777777">
        <w:trPr>
          <w:trHeight w:val="277"/>
        </w:trPr>
        <w:tc>
          <w:tcPr>
            <w:tcW w:w="1805" w:type="dxa"/>
          </w:tcPr>
          <w:p w14:paraId="6F1D5937" w14:textId="77777777" w:rsidR="000943B1" w:rsidRDefault="00703EE1">
            <w:pPr>
              <w:pStyle w:val="BodyText"/>
              <w:spacing w:after="0"/>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93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943B1" w14:paraId="6F1D593C" w14:textId="77777777">
        <w:trPr>
          <w:trHeight w:val="277"/>
        </w:trPr>
        <w:tc>
          <w:tcPr>
            <w:tcW w:w="1805" w:type="dxa"/>
          </w:tcPr>
          <w:p w14:paraId="6F1D593A"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6F1D593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0943B1" w14:paraId="6F1D5940" w14:textId="77777777">
        <w:trPr>
          <w:trHeight w:val="277"/>
        </w:trPr>
        <w:tc>
          <w:tcPr>
            <w:tcW w:w="1805" w:type="dxa"/>
          </w:tcPr>
          <w:p w14:paraId="6F1D593D"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6F1D593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1D593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0943B1" w14:paraId="6F1D5943" w14:textId="77777777">
        <w:trPr>
          <w:trHeight w:val="277"/>
        </w:trPr>
        <w:tc>
          <w:tcPr>
            <w:tcW w:w="1805" w:type="dxa"/>
          </w:tcPr>
          <w:p w14:paraId="6F1D5941" w14:textId="77777777" w:rsidR="000943B1" w:rsidRDefault="00703EE1">
            <w:pPr>
              <w:pStyle w:val="BodyText"/>
              <w:spacing w:after="0"/>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6F1D594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F1D5944" w14:textId="77777777" w:rsidR="000943B1" w:rsidRDefault="000943B1">
      <w:pPr>
        <w:pStyle w:val="BodyText"/>
        <w:spacing w:after="0"/>
        <w:rPr>
          <w:rFonts w:ascii="Times New Roman" w:hAnsi="Times New Roman"/>
          <w:sz w:val="22"/>
          <w:szCs w:val="22"/>
          <w:lang w:eastAsia="zh-CN"/>
        </w:rPr>
      </w:pPr>
    </w:p>
    <w:p w14:paraId="6F1D5945" w14:textId="77777777" w:rsidR="000943B1" w:rsidRDefault="000943B1">
      <w:pPr>
        <w:pStyle w:val="BodyText"/>
        <w:spacing w:after="0"/>
        <w:rPr>
          <w:rFonts w:ascii="Times New Roman" w:hAnsi="Times New Roman"/>
          <w:sz w:val="22"/>
          <w:szCs w:val="22"/>
          <w:lang w:eastAsia="zh-CN"/>
        </w:rPr>
      </w:pPr>
    </w:p>
    <w:p w14:paraId="6F1D5946" w14:textId="77777777" w:rsidR="000943B1" w:rsidRDefault="000943B1">
      <w:pPr>
        <w:pStyle w:val="BodyText"/>
        <w:spacing w:after="0"/>
        <w:rPr>
          <w:rFonts w:ascii="Times New Roman" w:hAnsi="Times New Roman"/>
          <w:sz w:val="22"/>
          <w:szCs w:val="22"/>
          <w:lang w:eastAsia="zh-CN"/>
        </w:rPr>
      </w:pPr>
    </w:p>
    <w:p w14:paraId="6F1D594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94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949" w14:textId="77777777" w:rsidR="000943B1" w:rsidRDefault="000943B1">
      <w:pPr>
        <w:pStyle w:val="BodyText"/>
        <w:spacing w:after="0"/>
        <w:rPr>
          <w:rFonts w:ascii="Times New Roman" w:hAnsi="Times New Roman"/>
          <w:sz w:val="22"/>
          <w:szCs w:val="22"/>
          <w:lang w:eastAsia="zh-CN"/>
        </w:rPr>
      </w:pPr>
    </w:p>
    <w:p w14:paraId="6F1D594A"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6F1D594B" w14:textId="6A9FD2C5"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Qualcomm, Docomo, WILUS, vivo, Nokia</w:t>
      </w:r>
      <w:r w:rsidR="005E2AD0">
        <w:rPr>
          <w:rFonts w:ascii="Times New Roman" w:hAnsi="Times New Roman"/>
          <w:sz w:val="22"/>
          <w:szCs w:val="22"/>
          <w:lang w:eastAsia="zh-CN"/>
        </w:rPr>
        <w:t xml:space="preserve">, </w:t>
      </w:r>
      <w:r w:rsidR="005E2AD0" w:rsidRPr="00737C87">
        <w:rPr>
          <w:rFonts w:ascii="Times New Roman" w:hAnsi="Times New Roman"/>
          <w:color w:val="FF0000"/>
          <w:sz w:val="22"/>
          <w:szCs w:val="22"/>
          <w:lang w:eastAsia="zh-CN"/>
        </w:rPr>
        <w:t>Huawei, HiSilicon</w:t>
      </w:r>
    </w:p>
    <w:p w14:paraId="6F1D594C" w14:textId="1065BE5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005E2AD0" w:rsidRPr="005E2AD0">
        <w:rPr>
          <w:rFonts w:ascii="Times New Roman" w:hAnsi="Times New Roman"/>
          <w:strike/>
          <w:sz w:val="22"/>
          <w:szCs w:val="22"/>
          <w:lang w:eastAsia="zh-CN"/>
        </w:rPr>
        <w:t xml:space="preserve">, </w:t>
      </w:r>
      <w:r w:rsidR="005E2AD0" w:rsidRPr="005E2AD0">
        <w:rPr>
          <w:rFonts w:ascii="Times New Roman" w:hAnsi="Times New Roman"/>
          <w:strike/>
          <w:color w:val="FF0000"/>
          <w:sz w:val="22"/>
          <w:szCs w:val="22"/>
          <w:lang w:eastAsia="zh-CN"/>
        </w:rPr>
        <w:t>Huawei, HiSilicon</w:t>
      </w:r>
    </w:p>
    <w:p w14:paraId="6F1D594D" w14:textId="77777777" w:rsidR="000943B1" w:rsidRDefault="000943B1">
      <w:pPr>
        <w:pStyle w:val="BodyText"/>
        <w:spacing w:after="0"/>
        <w:rPr>
          <w:rFonts w:ascii="Times New Roman" w:hAnsi="Times New Roman"/>
          <w:sz w:val="22"/>
          <w:szCs w:val="22"/>
          <w:lang w:eastAsia="zh-CN"/>
        </w:rPr>
      </w:pPr>
    </w:p>
    <w:p w14:paraId="6F1D594E" w14:textId="77777777" w:rsidR="000943B1" w:rsidRDefault="00703EE1">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F1D594F" w14:textId="77777777"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34CD2">
        <w:rPr>
          <w:rFonts w:ascii="Times New Roman" w:hAnsi="Times New Roman" w:hint="eastAsia"/>
          <w:color w:val="C00000"/>
          <w:sz w:val="22"/>
          <w:szCs w:val="22"/>
          <w:u w:val="single"/>
          <w:lang w:eastAsia="zh-CN"/>
        </w:rPr>
        <w:t>, ZTE, Sanechips</w:t>
      </w:r>
    </w:p>
    <w:p w14:paraId="6F1D5950" w14:textId="3AAB0520" w:rsidR="000943B1" w:rsidRDefault="00703EE1">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r w:rsidR="00737C87">
        <w:rPr>
          <w:rFonts w:ascii="Times New Roman" w:hAnsi="Times New Roman"/>
          <w:sz w:val="22"/>
          <w:szCs w:val="22"/>
          <w:lang w:eastAsia="zh-CN"/>
        </w:rPr>
        <w:t xml:space="preserve">, </w:t>
      </w:r>
      <w:r w:rsidR="00737C87" w:rsidRPr="00737C87">
        <w:rPr>
          <w:rFonts w:ascii="Times New Roman" w:hAnsi="Times New Roman"/>
          <w:color w:val="FF0000"/>
          <w:sz w:val="22"/>
          <w:szCs w:val="22"/>
          <w:lang w:eastAsia="zh-CN"/>
        </w:rPr>
        <w:t>Huawei, HiSilicon</w:t>
      </w:r>
    </w:p>
    <w:p w14:paraId="6F1D5951" w14:textId="77777777" w:rsidR="000943B1" w:rsidRDefault="000943B1">
      <w:pPr>
        <w:pStyle w:val="BodyText"/>
        <w:spacing w:after="0"/>
        <w:rPr>
          <w:rFonts w:ascii="Times New Roman" w:hAnsi="Times New Roman"/>
          <w:sz w:val="22"/>
          <w:szCs w:val="22"/>
          <w:lang w:eastAsia="zh-CN"/>
        </w:rPr>
      </w:pPr>
    </w:p>
    <w:p w14:paraId="6F1D595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6F1D5953" w14:textId="77777777" w:rsidR="000943B1" w:rsidRDefault="000943B1">
      <w:pPr>
        <w:pStyle w:val="BodyText"/>
        <w:spacing w:after="0"/>
        <w:rPr>
          <w:rFonts w:ascii="Times New Roman" w:hAnsi="Times New Roman"/>
          <w:sz w:val="22"/>
          <w:szCs w:val="22"/>
          <w:lang w:eastAsia="zh-CN"/>
        </w:rPr>
      </w:pPr>
    </w:p>
    <w:p w14:paraId="6F1D59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6F1D5955" w14:textId="77777777" w:rsidR="000943B1" w:rsidRDefault="000943B1">
      <w:pPr>
        <w:pStyle w:val="BodyText"/>
        <w:spacing w:after="0"/>
        <w:rPr>
          <w:rFonts w:ascii="Times New Roman" w:hAnsi="Times New Roman"/>
          <w:sz w:val="22"/>
          <w:szCs w:val="22"/>
          <w:lang w:eastAsia="zh-CN"/>
        </w:rPr>
      </w:pPr>
    </w:p>
    <w:p w14:paraId="6F1D595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95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6F1D5958" w14:textId="77777777" w:rsidR="000943B1" w:rsidRDefault="000943B1">
      <w:pPr>
        <w:pStyle w:val="BodyText"/>
        <w:spacing w:after="0"/>
        <w:rPr>
          <w:rFonts w:ascii="Times New Roman" w:hAnsi="Times New Roman"/>
          <w:sz w:val="22"/>
          <w:szCs w:val="22"/>
          <w:lang w:eastAsia="zh-CN"/>
        </w:rPr>
      </w:pPr>
    </w:p>
    <w:p w14:paraId="6F1D595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5C" w14:textId="77777777">
        <w:tc>
          <w:tcPr>
            <w:tcW w:w="1805" w:type="dxa"/>
            <w:shd w:val="clear" w:color="auto" w:fill="FBE4D5" w:themeFill="accent2" w:themeFillTint="33"/>
          </w:tcPr>
          <w:p w14:paraId="6F1D595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5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62" w14:textId="77777777">
        <w:tc>
          <w:tcPr>
            <w:tcW w:w="1805" w:type="dxa"/>
          </w:tcPr>
          <w:p w14:paraId="6F1D59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95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w:t>
            </w:r>
            <w:r>
              <w:rPr>
                <w:rFonts w:ascii="Times New Roman" w:hAnsi="Times New Roman"/>
                <w:sz w:val="22"/>
                <w:szCs w:val="22"/>
                <w:lang w:eastAsia="zh-CN"/>
              </w:rPr>
              <w:lastRenderedPageBreak/>
              <w:t xml:space="preserve">they? Even though SIB1 is more bottleneck, isn’t there any value to support additional RBs more than 48? </w:t>
            </w:r>
          </w:p>
          <w:p w14:paraId="6F1D595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6F1D5960" w14:textId="77777777" w:rsidR="000943B1" w:rsidRDefault="00703EE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6F1D596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0943B1" w14:paraId="6F1D5965" w14:textId="77777777">
        <w:tc>
          <w:tcPr>
            <w:tcW w:w="1805" w:type="dxa"/>
          </w:tcPr>
          <w:p w14:paraId="6F1D596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6F1D596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0943B1" w14:paraId="6F1D5969" w14:textId="77777777">
        <w:tc>
          <w:tcPr>
            <w:tcW w:w="1805" w:type="dxa"/>
          </w:tcPr>
          <w:p w14:paraId="6F1D59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F1D596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6F1D596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0943B1" w14:paraId="6F1D596D" w14:textId="77777777">
        <w:tc>
          <w:tcPr>
            <w:tcW w:w="1805" w:type="dxa"/>
          </w:tcPr>
          <w:p w14:paraId="6F1D596A" w14:textId="77777777" w:rsidR="000943B1" w:rsidRDefault="00703EE1">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6F1D596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6F1D596C"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8804BE" w14:paraId="7641F70C" w14:textId="77777777">
        <w:tc>
          <w:tcPr>
            <w:tcW w:w="1805" w:type="dxa"/>
          </w:tcPr>
          <w:p w14:paraId="698E01FB" w14:textId="37F43F35" w:rsidR="008804BE" w:rsidRDefault="008804BE">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7E31227"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0E815485" w14:textId="77777777" w:rsidR="008804BE" w:rsidRDefault="008804B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w:t>
            </w:r>
            <w:r w:rsidR="00B0606D">
              <w:rPr>
                <w:rFonts w:ascii="Times New Roman" w:hAnsi="Times New Roman"/>
                <w:sz w:val="22"/>
                <w:szCs w:val="22"/>
                <w:lang w:eastAsia="zh-CN"/>
              </w:rPr>
              <w:t>38.</w:t>
            </w:r>
            <w:r w:rsidR="00E3340F">
              <w:rPr>
                <w:rFonts w:ascii="Times New Roman" w:hAnsi="Times New Roman"/>
                <w:sz w:val="22"/>
                <w:szCs w:val="22"/>
                <w:lang w:eastAsia="zh-CN"/>
              </w:rPr>
              <w:t>807</w:t>
            </w:r>
          </w:p>
          <w:tbl>
            <w:tblPr>
              <w:tblStyle w:val="TableGrid"/>
              <w:tblW w:w="6445" w:type="dxa"/>
              <w:tblLook w:val="04A0" w:firstRow="1" w:lastRow="0" w:firstColumn="1" w:lastColumn="0" w:noHBand="0" w:noVBand="1"/>
            </w:tblPr>
            <w:tblGrid>
              <w:gridCol w:w="1067"/>
              <w:gridCol w:w="2725"/>
              <w:gridCol w:w="1367"/>
              <w:gridCol w:w="1286"/>
            </w:tblGrid>
            <w:tr w:rsidR="009E62BD" w:rsidRPr="00C63D49" w14:paraId="41360278" w14:textId="77777777" w:rsidTr="00243E19">
              <w:trPr>
                <w:trHeight w:val="634"/>
              </w:trPr>
              <w:tc>
                <w:tcPr>
                  <w:tcW w:w="1051" w:type="dxa"/>
                  <w:vAlign w:val="center"/>
                </w:tcPr>
                <w:p w14:paraId="56263A99" w14:textId="77777777" w:rsidR="009E62BD" w:rsidRPr="00C63D49" w:rsidRDefault="009E62BD" w:rsidP="009E62BD">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13A2EE08"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6C925257"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446DBE9A" w14:textId="77777777" w:rsidR="009E62BD" w:rsidRPr="00C63D49" w:rsidRDefault="009E62BD" w:rsidP="009E62BD">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9E62BD" w:rsidRPr="00C63D49" w14:paraId="3F87AC96" w14:textId="77777777" w:rsidTr="00243E19">
              <w:trPr>
                <w:trHeight w:val="3345"/>
              </w:trPr>
              <w:tc>
                <w:tcPr>
                  <w:tcW w:w="1051" w:type="dxa"/>
                </w:tcPr>
                <w:p w14:paraId="50099E58" w14:textId="77777777" w:rsidR="009E62BD" w:rsidRPr="00C63D49" w:rsidRDefault="009E62BD" w:rsidP="009E62BD">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1C0C6D43"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avg. EIRP (82 – 2N) dBm</w:t>
                  </w:r>
                </w:p>
                <w:p w14:paraId="23C86E4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Max peak EIRP (85 – 2N) dBm.</w:t>
                  </w:r>
                </w:p>
                <w:p w14:paraId="5B3B191E"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N = max(0, 51 dBi – antenna-gain)</w:t>
                  </w:r>
                </w:p>
                <w:p w14:paraId="053F7BC1" w14:textId="77777777" w:rsidR="009E62BD" w:rsidRPr="00C63D49" w:rsidRDefault="009E62BD" w:rsidP="009E62BD">
                  <w:pPr>
                    <w:pStyle w:val="TAL"/>
                    <w:keepNext w:val="0"/>
                    <w:keepLines w:val="0"/>
                    <w:spacing w:before="0" w:line="240" w:lineRule="auto"/>
                    <w:jc w:val="left"/>
                    <w:rPr>
                      <w:rFonts w:cs="Arial"/>
                      <w:szCs w:val="18"/>
                    </w:rPr>
                  </w:pPr>
                </w:p>
                <w:p w14:paraId="6F7B4525" w14:textId="77777777" w:rsidR="009E62BD" w:rsidRPr="00C63D49" w:rsidRDefault="009E62BD" w:rsidP="009E62BD">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671898D2" w14:textId="77777777" w:rsidR="009E62BD" w:rsidRPr="00C63D49" w:rsidRDefault="009E62BD" w:rsidP="009E62BD">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35AB9E36" w14:textId="77777777" w:rsidR="009E62BD" w:rsidRPr="00C63D49" w:rsidRDefault="009E62BD" w:rsidP="009E62BD">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3E14301" w14:textId="77777777" w:rsidR="009E62BD" w:rsidRPr="00C63D49" w:rsidRDefault="009E62BD" w:rsidP="009E62BD">
                  <w:pPr>
                    <w:pStyle w:val="TAL"/>
                    <w:keepNext w:val="0"/>
                    <w:keepLines w:val="0"/>
                    <w:spacing w:before="0" w:line="240" w:lineRule="auto"/>
                    <w:rPr>
                      <w:rFonts w:cs="Arial"/>
                      <w:szCs w:val="18"/>
                    </w:rPr>
                  </w:pPr>
                  <w:r w:rsidRPr="00C63D49">
                    <w:rPr>
                      <w:rFonts w:cs="Arial"/>
                      <w:szCs w:val="18"/>
                    </w:rPr>
                    <w:t>Unlicensed.</w:t>
                  </w:r>
                </w:p>
                <w:p w14:paraId="43D4387B" w14:textId="77777777" w:rsidR="009E62BD" w:rsidRPr="00C63D49" w:rsidRDefault="009E62BD" w:rsidP="009E62BD">
                  <w:pPr>
                    <w:pStyle w:val="List5"/>
                    <w:spacing w:before="0" w:after="0" w:line="240" w:lineRule="auto"/>
                    <w:ind w:left="-14" w:firstLine="0"/>
                    <w:rPr>
                      <w:rFonts w:ascii="Arial" w:hAnsi="Arial" w:cs="Arial"/>
                      <w:sz w:val="18"/>
                      <w:szCs w:val="18"/>
                    </w:rPr>
                  </w:pPr>
                </w:p>
              </w:tc>
            </w:tr>
            <w:tr w:rsidR="009E62BD" w:rsidRPr="00C63D49" w14:paraId="15171C7C" w14:textId="77777777" w:rsidTr="00243E19">
              <w:trPr>
                <w:trHeight w:val="702"/>
              </w:trPr>
              <w:tc>
                <w:tcPr>
                  <w:tcW w:w="6445" w:type="dxa"/>
                  <w:gridSpan w:val="4"/>
                </w:tcPr>
                <w:p w14:paraId="52F4D187" w14:textId="77777777" w:rsidR="009E62BD" w:rsidRPr="00C63D49" w:rsidRDefault="009E62BD" w:rsidP="009E62BD">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w:t>
                  </w:r>
                  <w:r w:rsidRPr="00C63D49">
                    <w:rPr>
                      <w:rFonts w:cs="Arial"/>
                      <w:szCs w:val="18"/>
                    </w:rPr>
                    <w:lastRenderedPageBreak/>
                    <w:t>output power shall be measured with an RF detector that has a detection bandwidth that encompasses the 57-71GHz band and that has a video bandwidth of at least 10MHz.</w:t>
                  </w:r>
                </w:p>
              </w:tc>
            </w:tr>
          </w:tbl>
          <w:p w14:paraId="07EEFBE3" w14:textId="162DC12C" w:rsidR="00E3340F" w:rsidRDefault="009E62BD" w:rsidP="00A10B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According to it, there is some</w:t>
            </w:r>
            <w:r w:rsidR="00861720">
              <w:rPr>
                <w:rFonts w:ascii="Times New Roman" w:hAnsi="Times New Roman"/>
                <w:sz w:val="22"/>
                <w:szCs w:val="22"/>
                <w:lang w:eastAsia="zh-CN"/>
              </w:rPr>
              <w:t xml:space="preserve"> </w:t>
            </w:r>
            <w:r w:rsidR="009A3F4B">
              <w:rPr>
                <w:rFonts w:ascii="Times New Roman" w:hAnsi="Times New Roman"/>
                <w:sz w:val="22"/>
                <w:szCs w:val="22"/>
                <w:lang w:eastAsia="zh-CN"/>
              </w:rPr>
              <w:t xml:space="preserve">power reduction </w:t>
            </w:r>
            <w:r w:rsidR="00DB199B">
              <w:rPr>
                <w:rFonts w:ascii="Times New Roman" w:hAnsi="Times New Roman"/>
                <w:sz w:val="22"/>
                <w:szCs w:val="22"/>
                <w:lang w:eastAsia="zh-CN"/>
              </w:rPr>
              <w:t xml:space="preserve">of the </w:t>
            </w:r>
            <w:r w:rsidR="00DB199B" w:rsidRPr="00DB199B">
              <w:rPr>
                <w:rFonts w:ascii="Times New Roman" w:hAnsi="Times New Roman"/>
                <w:sz w:val="22"/>
                <w:szCs w:val="22"/>
                <w:lang w:eastAsia="zh-CN"/>
              </w:rPr>
              <w:t xml:space="preserve">max peak conducted output power </w:t>
            </w:r>
            <w:r w:rsidR="009A3F4B">
              <w:rPr>
                <w:rFonts w:ascii="Times New Roman" w:hAnsi="Times New Roman"/>
                <w:sz w:val="22"/>
                <w:szCs w:val="22"/>
                <w:lang w:eastAsia="zh-CN"/>
              </w:rPr>
              <w:t xml:space="preserve">for fixed </w:t>
            </w:r>
            <w:r w:rsidR="009A3F4B" w:rsidRPr="009A3F4B">
              <w:rPr>
                <w:rFonts w:ascii="Times New Roman" w:hAnsi="Times New Roman"/>
                <w:sz w:val="22"/>
                <w:szCs w:val="22"/>
                <w:lang w:eastAsia="zh-CN"/>
              </w:rPr>
              <w:t>outdoor equipment</w:t>
            </w:r>
            <w:r w:rsidR="008D67E0">
              <w:rPr>
                <w:rFonts w:ascii="Times New Roman" w:hAnsi="Times New Roman"/>
                <w:sz w:val="22"/>
                <w:szCs w:val="22"/>
                <w:lang w:eastAsia="zh-CN"/>
              </w:rPr>
              <w:t xml:space="preserve"> in the US</w:t>
            </w:r>
            <w:r w:rsidR="009A3F4B">
              <w:rPr>
                <w:rFonts w:ascii="Times New Roman" w:hAnsi="Times New Roman"/>
                <w:sz w:val="22"/>
                <w:szCs w:val="22"/>
                <w:lang w:eastAsia="zh-CN"/>
              </w:rPr>
              <w:t xml:space="preserve"> if the </w:t>
            </w:r>
            <w:r w:rsidR="00DB199B">
              <w:rPr>
                <w:rFonts w:ascii="Times New Roman" w:hAnsi="Times New Roman"/>
                <w:sz w:val="22"/>
                <w:szCs w:val="22"/>
                <w:lang w:eastAsia="zh-CN"/>
              </w:rPr>
              <w:t>BW is less than 100 MHz</w:t>
            </w:r>
            <w:r w:rsidR="000E563D">
              <w:rPr>
                <w:rFonts w:ascii="Times New Roman" w:hAnsi="Times New Roman"/>
                <w:sz w:val="22"/>
                <w:szCs w:val="22"/>
                <w:lang w:eastAsia="zh-CN"/>
              </w:rPr>
              <w:t xml:space="preserve">, and 96 PRB @ SCS 120 kHz allows </w:t>
            </w:r>
            <w:r w:rsidR="00C1310E">
              <w:rPr>
                <w:rFonts w:ascii="Times New Roman" w:hAnsi="Times New Roman"/>
                <w:sz w:val="22"/>
                <w:szCs w:val="22"/>
                <w:lang w:eastAsia="zh-CN"/>
              </w:rPr>
              <w:t>u</w:t>
            </w:r>
            <w:r w:rsidR="000E563D">
              <w:rPr>
                <w:rFonts w:ascii="Times New Roman" w:hAnsi="Times New Roman"/>
                <w:sz w:val="22"/>
                <w:szCs w:val="22"/>
                <w:lang w:eastAsia="zh-CN"/>
              </w:rPr>
              <w:t xml:space="preserve">s to avoid </w:t>
            </w:r>
            <w:r w:rsidR="001E3C5E">
              <w:rPr>
                <w:rFonts w:ascii="Times New Roman" w:hAnsi="Times New Roman"/>
                <w:sz w:val="22"/>
                <w:szCs w:val="22"/>
                <w:lang w:eastAsia="zh-CN"/>
              </w:rPr>
              <w:t>this power penalty.</w:t>
            </w:r>
            <w:r w:rsidR="00FE55B4">
              <w:rPr>
                <w:rFonts w:ascii="Times New Roman" w:hAnsi="Times New Roman"/>
                <w:sz w:val="22"/>
                <w:szCs w:val="22"/>
                <w:lang w:eastAsia="zh-CN"/>
              </w:rPr>
              <w:t xml:space="preserve"> Actually, the similar issue arises in UL for PRACH preamble of L=</w:t>
            </w:r>
            <w:r w:rsidR="00B17470">
              <w:rPr>
                <w:rFonts w:ascii="Times New Roman" w:hAnsi="Times New Roman"/>
                <w:sz w:val="22"/>
                <w:szCs w:val="22"/>
                <w:lang w:eastAsia="zh-CN"/>
              </w:rPr>
              <w:t>139</w:t>
            </w:r>
            <w:r w:rsidR="005F2799">
              <w:rPr>
                <w:rFonts w:ascii="Times New Roman" w:hAnsi="Times New Roman"/>
                <w:sz w:val="22"/>
                <w:szCs w:val="22"/>
                <w:lang w:eastAsia="zh-CN"/>
              </w:rPr>
              <w:t xml:space="preserve"> and SCS 480 kHz</w:t>
            </w:r>
            <w:r w:rsidR="00B17470">
              <w:rPr>
                <w:rFonts w:ascii="Times New Roman" w:hAnsi="Times New Roman"/>
                <w:sz w:val="22"/>
                <w:szCs w:val="22"/>
                <w:lang w:eastAsia="zh-CN"/>
              </w:rPr>
              <w:t>.</w:t>
            </w:r>
            <w:r w:rsidR="005F2799">
              <w:rPr>
                <w:rFonts w:ascii="Times New Roman" w:hAnsi="Times New Roman"/>
                <w:sz w:val="22"/>
                <w:szCs w:val="22"/>
                <w:lang w:eastAsia="zh-CN"/>
              </w:rPr>
              <w:t xml:space="preserve"> </w:t>
            </w:r>
            <w:r w:rsidR="00B17470">
              <w:rPr>
                <w:rFonts w:ascii="Times New Roman" w:hAnsi="Times New Roman"/>
                <w:sz w:val="22"/>
                <w:szCs w:val="22"/>
                <w:lang w:eastAsia="zh-CN"/>
              </w:rPr>
              <w:t>A</w:t>
            </w:r>
            <w:r w:rsidR="005F2799">
              <w:rPr>
                <w:rFonts w:ascii="Times New Roman" w:hAnsi="Times New Roman"/>
                <w:sz w:val="22"/>
                <w:szCs w:val="22"/>
                <w:lang w:eastAsia="zh-CN"/>
              </w:rPr>
              <w:t>s we commented further</w:t>
            </w:r>
            <w:r w:rsidR="00703EE1">
              <w:rPr>
                <w:rFonts w:ascii="Times New Roman" w:hAnsi="Times New Roman"/>
                <w:sz w:val="22"/>
                <w:szCs w:val="22"/>
                <w:lang w:eastAsia="zh-CN"/>
              </w:rPr>
              <w:t>, that’s the reason to support L=571 and SCS 480 kHz for PRACH</w:t>
            </w:r>
            <w:r w:rsidR="005F2799">
              <w:rPr>
                <w:rFonts w:ascii="Times New Roman" w:hAnsi="Times New Roman"/>
                <w:sz w:val="22"/>
                <w:szCs w:val="22"/>
                <w:lang w:eastAsia="zh-CN"/>
              </w:rPr>
              <w:t>.</w:t>
            </w:r>
          </w:p>
        </w:tc>
      </w:tr>
      <w:tr w:rsidR="009B369E" w14:paraId="60D26948" w14:textId="77777777">
        <w:tc>
          <w:tcPr>
            <w:tcW w:w="1805" w:type="dxa"/>
          </w:tcPr>
          <w:p w14:paraId="229F06DE" w14:textId="4AAE9D04" w:rsidR="009B369E" w:rsidRDefault="009B369E" w:rsidP="009B369E">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6DC6656" w14:textId="77777777" w:rsidR="009B369E" w:rsidRDefault="009B369E" w:rsidP="009B369E">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p w14:paraId="1462A34C" w14:textId="77777777"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49D739D4" w14:textId="3516D12F" w:rsidR="009B369E" w:rsidRDefault="009B369E" w:rsidP="009B3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737C87" w14:paraId="240C31B4" w14:textId="77777777" w:rsidTr="00737C87">
        <w:tc>
          <w:tcPr>
            <w:tcW w:w="1805" w:type="dxa"/>
            <w:shd w:val="clear" w:color="auto" w:fill="auto"/>
          </w:tcPr>
          <w:p w14:paraId="0E82135B" w14:textId="77777777" w:rsidR="00737C87" w:rsidRDefault="00737C87" w:rsidP="00ED0FF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2F2D434E"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w:t>
            </w:r>
            <w:r w:rsidRPr="00CC454D">
              <w:rPr>
                <w:rFonts w:ascii="Times New Roman" w:hAnsi="Times New Roman"/>
                <w:sz w:val="22"/>
                <w:szCs w:val="22"/>
                <w:lang w:eastAsia="zh-CN"/>
              </w:rPr>
              <w:t>2nd Round Discussion Summary</w:t>
            </w:r>
            <w:r>
              <w:rPr>
                <w:rFonts w:ascii="Times New Roman" w:hAnsi="Times New Roman"/>
                <w:sz w:val="22"/>
                <w:szCs w:val="22"/>
                <w:lang w:eastAsia="zh-CN"/>
              </w:rPr>
              <w:t xml:space="preserve">. We have added our views to the summary. </w:t>
            </w:r>
          </w:p>
          <w:p w14:paraId="767BD87B"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support 1.5-1 and not support 1.5-2.</w:t>
            </w:r>
          </w:p>
          <w:p w14:paraId="082CDC06" w14:textId="77777777" w:rsidR="00737C87" w:rsidRDefault="00737C87" w:rsidP="00ED0FFD">
            <w:pPr>
              <w:pStyle w:val="BodyText"/>
              <w:spacing w:after="0"/>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0" w:name="OLE_LINK46"/>
            <w:bookmarkStart w:id="11" w:name="OLE_LINK47"/>
            <w:r>
              <w:rPr>
                <w:lang w:eastAsia="zh-CN"/>
              </w:rPr>
              <w:t>maximum transmission power limit and power spectrum density limit</w:t>
            </w:r>
            <w:bookmarkEnd w:id="10"/>
            <w:bookmarkEnd w:id="11"/>
            <w:r>
              <w:rPr>
                <w:lang w:eastAsia="zh-CN"/>
              </w:rPr>
              <w:t xml:space="preserve"> should be observed and</w:t>
            </w:r>
            <w:bookmarkStart w:id="12" w:name="OLE_LINK48"/>
            <w:bookmarkStart w:id="13" w:name="OLE_LINK49"/>
            <w:r>
              <w:rPr>
                <w:lang w:eastAsia="zh-CN"/>
              </w:rPr>
              <w:t xml:space="preserve"> to make full use of the transmit power</w:t>
            </w:r>
            <w:bookmarkEnd w:id="12"/>
            <w:bookmarkEnd w:id="13"/>
            <w:r>
              <w:rPr>
                <w:lang w:eastAsia="zh-CN"/>
              </w:rPr>
              <w:t>, the CORESET#0 with 96 PRB (138.24 MHz bandwidth in 120 kHz SCS) should also be considered.</w:t>
            </w:r>
          </w:p>
          <w:p w14:paraId="3C01970A" w14:textId="77777777" w:rsidR="00737C87" w:rsidRDefault="00737C87" w:rsidP="00ED0FFD">
            <w:pPr>
              <w:pStyle w:val="BodyText"/>
              <w:spacing w:after="0"/>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B97CE3" w14:paraId="43722F01" w14:textId="77777777">
        <w:tc>
          <w:tcPr>
            <w:tcW w:w="1805" w:type="dxa"/>
          </w:tcPr>
          <w:p w14:paraId="345FCF1C" w14:textId="0B3F8AA4" w:rsidR="00B97CE3"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993AD0" w14:textId="4BD03262" w:rsidR="00B97CE3" w:rsidRPr="00466275" w:rsidRDefault="00B97CE3" w:rsidP="00B97CE3">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E66646" w:rsidRPr="00466275" w14:paraId="5A932DB0" w14:textId="77777777" w:rsidTr="00ED0FFD">
        <w:tc>
          <w:tcPr>
            <w:tcW w:w="1805" w:type="dxa"/>
          </w:tcPr>
          <w:p w14:paraId="5CCE6128"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7228C6" w14:textId="77777777" w:rsidR="00E66646" w:rsidRPr="00466275" w:rsidRDefault="00E66646" w:rsidP="00ED0FFD">
            <w:pPr>
              <w:pStyle w:val="BodyText"/>
              <w:spacing w:after="0"/>
              <w:rPr>
                <w:rFonts w:ascii="Times New Roman" w:hAnsi="Times New Roman"/>
                <w:sz w:val="22"/>
                <w:szCs w:val="22"/>
                <w:lang w:eastAsia="zh-CN"/>
              </w:rPr>
            </w:pPr>
            <w:r w:rsidRPr="00466275">
              <w:rPr>
                <w:rFonts w:ascii="Times New Roman" w:hAnsi="Times New Roman"/>
                <w:sz w:val="22"/>
                <w:szCs w:val="22"/>
                <w:lang w:eastAsia="zh-CN"/>
              </w:rPr>
              <w:t>We support Proposal 1.5-1 and Proposal 1.5-2.</w:t>
            </w:r>
          </w:p>
        </w:tc>
      </w:tr>
      <w:tr w:rsidR="00881D00" w:rsidRPr="00466275" w14:paraId="69CAC6B7" w14:textId="77777777" w:rsidTr="00ED0FFD">
        <w:tc>
          <w:tcPr>
            <w:tcW w:w="1805" w:type="dxa"/>
          </w:tcPr>
          <w:p w14:paraId="5E5DB521" w14:textId="3B6D1D56"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4BFAA64D" w14:textId="640B3A8A" w:rsidR="00881D00" w:rsidRPr="00466275"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F1D596E" w14:textId="77777777" w:rsidR="000943B1" w:rsidRDefault="000943B1">
      <w:pPr>
        <w:pStyle w:val="BodyText"/>
        <w:spacing w:after="0"/>
        <w:rPr>
          <w:rFonts w:ascii="Times New Roman" w:hAnsi="Times New Roman"/>
          <w:sz w:val="22"/>
          <w:szCs w:val="22"/>
          <w:lang w:eastAsia="zh-CN"/>
        </w:rPr>
      </w:pPr>
    </w:p>
    <w:p w14:paraId="6F1D596F" w14:textId="77777777" w:rsidR="000943B1" w:rsidRDefault="000943B1">
      <w:pPr>
        <w:pStyle w:val="BodyText"/>
        <w:spacing w:after="0"/>
        <w:rPr>
          <w:rFonts w:ascii="Times New Roman" w:hAnsi="Times New Roman"/>
          <w:sz w:val="22"/>
          <w:szCs w:val="22"/>
          <w:lang w:eastAsia="zh-CN"/>
        </w:rPr>
      </w:pPr>
    </w:p>
    <w:p w14:paraId="6F1D5970" w14:textId="77777777" w:rsidR="000943B1" w:rsidRDefault="000943B1">
      <w:pPr>
        <w:pStyle w:val="BodyText"/>
        <w:spacing w:after="0"/>
        <w:rPr>
          <w:rFonts w:ascii="Times New Roman" w:hAnsi="Times New Roman"/>
          <w:sz w:val="22"/>
          <w:szCs w:val="22"/>
          <w:lang w:eastAsia="zh-CN"/>
        </w:rPr>
      </w:pPr>
    </w:p>
    <w:p w14:paraId="6F1D5971"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0290F47" w14:textId="2C53E631" w:rsidR="00FE7188"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29B2BF5F" w14:textId="77777777" w:rsidR="00FE7188" w:rsidRDefault="00FE7188">
      <w:pPr>
        <w:pStyle w:val="BodyText"/>
        <w:spacing w:after="0"/>
        <w:rPr>
          <w:rFonts w:ascii="Times New Roman" w:hAnsi="Times New Roman"/>
          <w:sz w:val="22"/>
          <w:szCs w:val="22"/>
          <w:lang w:eastAsia="zh-CN"/>
        </w:rPr>
      </w:pPr>
    </w:p>
    <w:p w14:paraId="178FBFFA" w14:textId="77777777" w:rsidR="00FE7188" w:rsidRDefault="00FE7188" w:rsidP="00FE7188">
      <w:pPr>
        <w:pStyle w:val="Heading5"/>
        <w:rPr>
          <w:rFonts w:ascii="Times New Roman" w:hAnsi="Times New Roman"/>
          <w:lang w:eastAsia="zh-CN"/>
        </w:rPr>
      </w:pPr>
      <w:r>
        <w:rPr>
          <w:rFonts w:ascii="Times New Roman" w:hAnsi="Times New Roman"/>
          <w:b/>
          <w:bCs/>
          <w:lang w:eastAsia="zh-CN"/>
        </w:rPr>
        <w:t>Proposal 1.5-1) (copy)</w:t>
      </w:r>
    </w:p>
    <w:p w14:paraId="00C493D2"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10678308" w14:textId="77777777" w:rsidR="00FE7188" w:rsidRDefault="00FE7188" w:rsidP="00FE7188">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6E1A9608" w14:textId="77777777" w:rsidR="00FE7188" w:rsidRDefault="00FE7188" w:rsidP="00FE7188">
      <w:pPr>
        <w:pStyle w:val="BodyText"/>
        <w:spacing w:after="0"/>
        <w:rPr>
          <w:rFonts w:ascii="Times New Roman" w:hAnsi="Times New Roman"/>
          <w:sz w:val="22"/>
          <w:szCs w:val="22"/>
          <w:lang w:eastAsia="zh-CN"/>
        </w:rPr>
      </w:pPr>
    </w:p>
    <w:p w14:paraId="0CFAAB3B" w14:textId="77777777" w:rsidR="00FE7188" w:rsidRDefault="00FE7188" w:rsidP="00FE7188">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0787AB1D" w14:textId="77777777" w:rsidR="00FE7188" w:rsidRDefault="00FE7188" w:rsidP="00FE718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5E2AD0">
        <w:rPr>
          <w:rFonts w:ascii="Times New Roman" w:hAnsi="Times New Roman"/>
          <w:color w:val="C00000"/>
          <w:sz w:val="22"/>
          <w:szCs w:val="22"/>
          <w:u w:val="single"/>
          <w:lang w:eastAsia="zh-CN"/>
        </w:rPr>
        <w:t xml:space="preserve">120kHz SSB </w:t>
      </w:r>
      <w:r w:rsidRPr="005E2AD0">
        <w:rPr>
          <w:rFonts w:ascii="Times New Roman" w:hAnsi="Times New Roman"/>
          <w:strike/>
          <w:color w:val="C00000"/>
          <w:sz w:val="22"/>
          <w:szCs w:val="22"/>
          <w:lang w:eastAsia="zh-CN"/>
        </w:rPr>
        <w:t>a given SSB SCS</w:t>
      </w:r>
    </w:p>
    <w:p w14:paraId="7ABC1F3E" w14:textId="77777777" w:rsidR="00FE7188" w:rsidRDefault="00FE7188" w:rsidP="00FE7188">
      <w:pPr>
        <w:pStyle w:val="BodyText"/>
        <w:spacing w:after="0"/>
        <w:rPr>
          <w:rFonts w:ascii="Times New Roman" w:hAnsi="Times New Roman"/>
          <w:sz w:val="22"/>
          <w:szCs w:val="22"/>
          <w:lang w:eastAsia="zh-CN"/>
        </w:rPr>
      </w:pPr>
    </w:p>
    <w:p w14:paraId="5FF00F81" w14:textId="77777777" w:rsidR="00FE7188" w:rsidRDefault="00FE7188">
      <w:pPr>
        <w:pStyle w:val="BodyText"/>
        <w:spacing w:after="0"/>
        <w:rPr>
          <w:rFonts w:ascii="Times New Roman" w:hAnsi="Times New Roman"/>
          <w:sz w:val="22"/>
          <w:szCs w:val="22"/>
          <w:lang w:eastAsia="zh-CN"/>
        </w:rPr>
      </w:pPr>
    </w:p>
    <w:p w14:paraId="6F1D5972" w14:textId="4286976A" w:rsidR="000943B1"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w:t>
      </w:r>
      <w:r w:rsidR="005E2AD0">
        <w:rPr>
          <w:rFonts w:ascii="Times New Roman" w:hAnsi="Times New Roman"/>
          <w:sz w:val="22"/>
          <w:szCs w:val="22"/>
          <w:lang w:eastAsia="zh-CN"/>
        </w:rPr>
        <w:t>pdated company views:</w:t>
      </w:r>
    </w:p>
    <w:p w14:paraId="0E497635" w14:textId="334890F8" w:rsidR="005E2AD0" w:rsidRDefault="005E2AD0">
      <w:pPr>
        <w:pStyle w:val="BodyText"/>
        <w:spacing w:after="0"/>
        <w:rPr>
          <w:rFonts w:ascii="Times New Roman" w:hAnsi="Times New Roman"/>
          <w:sz w:val="22"/>
          <w:szCs w:val="22"/>
          <w:lang w:eastAsia="zh-CN"/>
        </w:rPr>
      </w:pPr>
    </w:p>
    <w:p w14:paraId="2B0ED7ED"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737E67C7" w14:textId="4663C755"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sidRPr="00737C87">
        <w:rPr>
          <w:rFonts w:ascii="Times New Roman" w:hAnsi="Times New Roman"/>
          <w:color w:val="FF0000"/>
          <w:sz w:val="22"/>
          <w:szCs w:val="22"/>
          <w:lang w:eastAsia="zh-CN"/>
        </w:rPr>
        <w:t>Huawei, HiSilicon</w:t>
      </w:r>
      <w:r w:rsidR="00FE7188" w:rsidRPr="00FE7188">
        <w:rPr>
          <w:rFonts w:ascii="Times New Roman" w:hAnsi="Times New Roman"/>
          <w:sz w:val="22"/>
          <w:szCs w:val="22"/>
          <w:lang w:eastAsia="zh-CN"/>
        </w:rPr>
        <w:t xml:space="preserve">, </w:t>
      </w:r>
      <w:r w:rsidR="00FE7188" w:rsidRPr="00FE7188">
        <w:rPr>
          <w:rFonts w:ascii="Times New Roman" w:hAnsi="Times New Roman"/>
          <w:color w:val="0070C0"/>
          <w:sz w:val="22"/>
          <w:szCs w:val="22"/>
          <w:u w:val="single"/>
          <w:lang w:eastAsia="zh-CN"/>
        </w:rPr>
        <w:t>Futurewei</w:t>
      </w:r>
    </w:p>
    <w:p w14:paraId="5360357A" w14:textId="2B8CBC91" w:rsidR="005E2AD0" w:rsidRPr="00FE7188"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sidRPr="005E2AD0">
        <w:rPr>
          <w:rFonts w:ascii="Times New Roman" w:hAnsi="Times New Roman"/>
          <w:strike/>
          <w:sz w:val="22"/>
          <w:szCs w:val="22"/>
          <w:lang w:eastAsia="zh-CN"/>
        </w:rPr>
        <w:t xml:space="preserve">, </w:t>
      </w:r>
      <w:r w:rsidRPr="005E2AD0">
        <w:rPr>
          <w:rFonts w:ascii="Times New Roman" w:hAnsi="Times New Roman"/>
          <w:strike/>
          <w:color w:val="FF0000"/>
          <w:sz w:val="22"/>
          <w:szCs w:val="22"/>
          <w:lang w:eastAsia="zh-CN"/>
        </w:rPr>
        <w:t>Huawei, HiSilicon</w:t>
      </w:r>
    </w:p>
    <w:p w14:paraId="512ADDBE" w14:textId="00D1CEFB" w:rsidR="00FE7188" w:rsidRPr="00FE7188" w:rsidRDefault="00FE7188" w:rsidP="005E2AD0">
      <w:pPr>
        <w:pStyle w:val="BodyText"/>
        <w:numPr>
          <w:ilvl w:val="1"/>
          <w:numId w:val="55"/>
        </w:numPr>
        <w:spacing w:after="0"/>
        <w:rPr>
          <w:rFonts w:ascii="Times New Roman" w:hAnsi="Times New Roman"/>
          <w:color w:val="0070C0"/>
          <w:sz w:val="22"/>
          <w:szCs w:val="22"/>
          <w:lang w:eastAsia="zh-CN"/>
        </w:rPr>
      </w:pPr>
      <w:r w:rsidRPr="00FE7188">
        <w:rPr>
          <w:rFonts w:ascii="Times New Roman" w:hAnsi="Times New Roman"/>
          <w:color w:val="0070C0"/>
          <w:sz w:val="22"/>
          <w:szCs w:val="22"/>
          <w:lang w:eastAsia="zh-CN"/>
        </w:rPr>
        <w:t>FFS: Spreadtrum</w:t>
      </w:r>
      <w:r>
        <w:rPr>
          <w:rFonts w:ascii="Times New Roman" w:hAnsi="Times New Roman"/>
          <w:color w:val="0070C0"/>
          <w:sz w:val="22"/>
          <w:szCs w:val="22"/>
          <w:lang w:eastAsia="zh-CN"/>
        </w:rPr>
        <w:t>, ZTE, Sanechips</w:t>
      </w:r>
    </w:p>
    <w:p w14:paraId="2CF070A6" w14:textId="77777777" w:rsidR="005E2AD0" w:rsidRDefault="005E2AD0" w:rsidP="005E2AD0">
      <w:pPr>
        <w:pStyle w:val="BodyText"/>
        <w:spacing w:after="0"/>
        <w:rPr>
          <w:rFonts w:ascii="Times New Roman" w:hAnsi="Times New Roman"/>
          <w:sz w:val="22"/>
          <w:szCs w:val="22"/>
          <w:lang w:eastAsia="zh-CN"/>
        </w:rPr>
      </w:pPr>
    </w:p>
    <w:p w14:paraId="1F1E564A" w14:textId="77777777" w:rsidR="005E2AD0" w:rsidRDefault="005E2AD0" w:rsidP="005E2AD0">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69E12162"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sidRPr="009933CC">
        <w:rPr>
          <w:rFonts w:ascii="Times New Roman" w:hAnsi="Times New Roman" w:hint="eastAsia"/>
          <w:color w:val="C00000"/>
          <w:sz w:val="22"/>
          <w:szCs w:val="22"/>
          <w:lang w:eastAsia="zh-CN"/>
        </w:rPr>
        <w:t>, ZTE, Sanechips</w:t>
      </w:r>
    </w:p>
    <w:p w14:paraId="7CCA97E5" w14:textId="77777777" w:rsidR="005E2AD0" w:rsidRDefault="005E2AD0" w:rsidP="005E2AD0">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sidRPr="00737C87">
        <w:rPr>
          <w:rFonts w:ascii="Times New Roman" w:hAnsi="Times New Roman"/>
          <w:color w:val="FF0000"/>
          <w:sz w:val="22"/>
          <w:szCs w:val="22"/>
          <w:lang w:eastAsia="zh-CN"/>
        </w:rPr>
        <w:t>Huawei, HiSilicon</w:t>
      </w:r>
    </w:p>
    <w:p w14:paraId="01EE390A" w14:textId="77777777" w:rsidR="005E2AD0" w:rsidRDefault="005E2AD0">
      <w:pPr>
        <w:pStyle w:val="BodyText"/>
        <w:spacing w:after="0"/>
        <w:rPr>
          <w:rFonts w:ascii="Times New Roman" w:hAnsi="Times New Roman"/>
          <w:sz w:val="22"/>
          <w:szCs w:val="22"/>
          <w:lang w:eastAsia="zh-CN"/>
        </w:rPr>
      </w:pPr>
    </w:p>
    <w:p w14:paraId="3CD97F35" w14:textId="30C20D73" w:rsidR="005E2AD0" w:rsidRDefault="00FE7188">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6F1D5974" w14:textId="568470D7" w:rsidR="000943B1" w:rsidRDefault="000943B1">
      <w:pPr>
        <w:pStyle w:val="BodyText"/>
        <w:spacing w:after="0"/>
        <w:rPr>
          <w:rFonts w:ascii="Times New Roman" w:hAnsi="Times New Roman"/>
          <w:sz w:val="22"/>
          <w:szCs w:val="22"/>
          <w:lang w:eastAsia="zh-CN"/>
        </w:rPr>
      </w:pPr>
    </w:p>
    <w:p w14:paraId="3DC99721" w14:textId="77777777" w:rsidR="00B85FFE" w:rsidRDefault="00B85FFE">
      <w:pPr>
        <w:pStyle w:val="BodyText"/>
        <w:spacing w:after="0"/>
        <w:rPr>
          <w:rFonts w:ascii="Times New Roman" w:hAnsi="Times New Roman"/>
          <w:sz w:val="22"/>
          <w:szCs w:val="22"/>
          <w:lang w:eastAsia="zh-CN"/>
        </w:rPr>
      </w:pPr>
    </w:p>
    <w:p w14:paraId="46E09C0C"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31CF4AB5" w14:textId="114A6996" w:rsidR="00D56CC8" w:rsidRDefault="00B85FFE"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w:t>
      </w:r>
      <w:r w:rsidR="009933CC">
        <w:rPr>
          <w:rFonts w:ascii="Times New Roman" w:hAnsi="Times New Roman"/>
          <w:sz w:val="22"/>
          <w:szCs w:val="22"/>
          <w:lang w:eastAsia="zh-CN"/>
        </w:rPr>
        <w:t xml:space="preserve"> Also comment if moderator has incorrectly captured your preferences in 3</w:t>
      </w:r>
      <w:r w:rsidR="009933CC" w:rsidRPr="009933CC">
        <w:rPr>
          <w:rFonts w:ascii="Times New Roman" w:hAnsi="Times New Roman"/>
          <w:sz w:val="22"/>
          <w:szCs w:val="22"/>
          <w:vertAlign w:val="superscript"/>
          <w:lang w:eastAsia="zh-CN"/>
        </w:rPr>
        <w:t>rd</w:t>
      </w:r>
      <w:r w:rsidR="009933CC">
        <w:rPr>
          <w:rFonts w:ascii="Times New Roman" w:hAnsi="Times New Roman"/>
          <w:sz w:val="22"/>
          <w:szCs w:val="22"/>
          <w:lang w:eastAsia="zh-CN"/>
        </w:rPr>
        <w:t xml:space="preserve"> round summary.</w:t>
      </w:r>
    </w:p>
    <w:p w14:paraId="7871CD21" w14:textId="77777777" w:rsidR="00D56CC8" w:rsidRDefault="00D56CC8" w:rsidP="00D56CC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45B7AE4E" w14:textId="77777777" w:rsidTr="00421F9F">
        <w:tc>
          <w:tcPr>
            <w:tcW w:w="1525" w:type="dxa"/>
            <w:shd w:val="clear" w:color="auto" w:fill="FBE4D5" w:themeFill="accent2" w:themeFillTint="33"/>
          </w:tcPr>
          <w:p w14:paraId="40D760DA" w14:textId="77777777" w:rsidR="00D56CC8" w:rsidRDefault="00D56CC8"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AB5A66" w14:textId="77777777" w:rsidR="00D56CC8" w:rsidRDefault="00D56CC8" w:rsidP="00421F9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6350F3A5" w14:textId="77777777" w:rsidTr="00421F9F">
        <w:tc>
          <w:tcPr>
            <w:tcW w:w="1525" w:type="dxa"/>
          </w:tcPr>
          <w:p w14:paraId="32A6C978" w14:textId="77777777" w:rsidR="00D56CC8" w:rsidRDefault="00D56CC8" w:rsidP="00421F9F">
            <w:pPr>
              <w:pStyle w:val="BodyText"/>
              <w:spacing w:after="0"/>
              <w:rPr>
                <w:rFonts w:ascii="Times New Roman" w:hAnsi="Times New Roman"/>
                <w:sz w:val="22"/>
                <w:szCs w:val="22"/>
                <w:lang w:eastAsia="zh-CN"/>
              </w:rPr>
            </w:pPr>
          </w:p>
        </w:tc>
        <w:tc>
          <w:tcPr>
            <w:tcW w:w="8437" w:type="dxa"/>
          </w:tcPr>
          <w:p w14:paraId="438BBFFC" w14:textId="77777777" w:rsidR="00D56CC8" w:rsidRDefault="00D56CC8" w:rsidP="00421F9F">
            <w:pPr>
              <w:pStyle w:val="BodyText"/>
              <w:spacing w:after="0"/>
              <w:rPr>
                <w:rFonts w:ascii="Times New Roman" w:hAnsi="Times New Roman"/>
                <w:sz w:val="22"/>
                <w:szCs w:val="22"/>
                <w:lang w:eastAsia="zh-CN"/>
              </w:rPr>
            </w:pPr>
          </w:p>
        </w:tc>
      </w:tr>
    </w:tbl>
    <w:p w14:paraId="339FFDA0" w14:textId="77777777" w:rsidR="00D56CC8" w:rsidRDefault="00D56CC8" w:rsidP="00D56CC8">
      <w:pPr>
        <w:pStyle w:val="BodyText"/>
        <w:spacing w:after="0"/>
        <w:rPr>
          <w:rFonts w:ascii="Times New Roman" w:hAnsi="Times New Roman"/>
          <w:sz w:val="22"/>
          <w:szCs w:val="22"/>
          <w:lang w:eastAsia="zh-CN"/>
        </w:rPr>
      </w:pPr>
    </w:p>
    <w:p w14:paraId="1BD1A032" w14:textId="77777777" w:rsidR="00D56CC8" w:rsidRDefault="00D56CC8" w:rsidP="00D56CC8">
      <w:pPr>
        <w:pStyle w:val="BodyText"/>
        <w:spacing w:after="0"/>
        <w:rPr>
          <w:rFonts w:ascii="Times New Roman" w:hAnsi="Times New Roman"/>
          <w:sz w:val="22"/>
          <w:szCs w:val="22"/>
          <w:lang w:eastAsia="zh-CN"/>
        </w:rPr>
      </w:pPr>
    </w:p>
    <w:p w14:paraId="53FB5310" w14:textId="77777777" w:rsidR="00D56CC8" w:rsidRDefault="00D56CC8" w:rsidP="00D56CC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BAE6FCA" w14:textId="77777777" w:rsidR="00D56CC8" w:rsidRDefault="00D56CC8" w:rsidP="00D56CC8">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E039690" w14:textId="77777777" w:rsidR="00D56CC8" w:rsidRDefault="00D56CC8" w:rsidP="00D56CC8">
      <w:pPr>
        <w:pStyle w:val="BodyText"/>
        <w:spacing w:after="0"/>
        <w:rPr>
          <w:rFonts w:ascii="Times New Roman" w:hAnsi="Times New Roman"/>
          <w:sz w:val="22"/>
          <w:szCs w:val="22"/>
          <w:lang w:eastAsia="zh-CN"/>
        </w:rPr>
      </w:pPr>
    </w:p>
    <w:p w14:paraId="0AB3E7A9" w14:textId="77777777" w:rsidR="00D56CC8" w:rsidRDefault="00D56CC8" w:rsidP="00D56CC8">
      <w:pPr>
        <w:pStyle w:val="BodyText"/>
        <w:spacing w:after="0"/>
        <w:rPr>
          <w:rFonts w:ascii="Times New Roman" w:hAnsi="Times New Roman"/>
          <w:sz w:val="22"/>
          <w:szCs w:val="22"/>
          <w:lang w:eastAsia="zh-CN"/>
        </w:rPr>
      </w:pPr>
    </w:p>
    <w:p w14:paraId="6F1D5975" w14:textId="74DA08FD" w:rsidR="000943B1" w:rsidRDefault="000943B1">
      <w:pPr>
        <w:pStyle w:val="BodyText"/>
        <w:spacing w:after="0"/>
        <w:rPr>
          <w:rFonts w:ascii="Times New Roman" w:hAnsi="Times New Roman"/>
          <w:sz w:val="22"/>
          <w:szCs w:val="22"/>
          <w:lang w:eastAsia="zh-CN"/>
        </w:rPr>
      </w:pPr>
    </w:p>
    <w:p w14:paraId="6B97D029" w14:textId="3A19B7A5" w:rsidR="00D56CC8" w:rsidRDefault="00D56CC8">
      <w:pPr>
        <w:pStyle w:val="BodyText"/>
        <w:spacing w:after="0"/>
        <w:rPr>
          <w:rFonts w:ascii="Times New Roman" w:hAnsi="Times New Roman"/>
          <w:sz w:val="22"/>
          <w:szCs w:val="22"/>
          <w:lang w:eastAsia="zh-CN"/>
        </w:rPr>
      </w:pPr>
    </w:p>
    <w:p w14:paraId="07A70D6F" w14:textId="77777777" w:rsidR="00D56CC8" w:rsidRDefault="00D56CC8">
      <w:pPr>
        <w:pStyle w:val="BodyText"/>
        <w:spacing w:after="0"/>
        <w:rPr>
          <w:rFonts w:ascii="Times New Roman" w:hAnsi="Times New Roman"/>
          <w:sz w:val="22"/>
          <w:szCs w:val="22"/>
          <w:lang w:eastAsia="zh-CN"/>
        </w:rPr>
      </w:pPr>
    </w:p>
    <w:p w14:paraId="6F1D5976" w14:textId="77777777" w:rsidR="000943B1" w:rsidRDefault="00703EE1">
      <w:pPr>
        <w:pStyle w:val="Heading3"/>
        <w:rPr>
          <w:lang w:eastAsia="zh-CN"/>
        </w:rPr>
      </w:pPr>
      <w:r>
        <w:rPr>
          <w:lang w:eastAsia="zh-CN"/>
        </w:rPr>
        <w:t>2.1.5 Various other aspects on SSB Design</w:t>
      </w:r>
    </w:p>
    <w:p w14:paraId="6F1D597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97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9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7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6F1D597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6F1D597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9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7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9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6F1D598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4" w14:textId="77777777" w:rsidR="000943B1" w:rsidRDefault="000943B1">
      <w:pPr>
        <w:pStyle w:val="BodyText"/>
        <w:spacing w:after="0"/>
        <w:rPr>
          <w:rFonts w:ascii="Times New Roman" w:hAnsi="Times New Roman"/>
          <w:sz w:val="22"/>
          <w:szCs w:val="22"/>
          <w:lang w:eastAsia="zh-CN"/>
        </w:rPr>
      </w:pPr>
    </w:p>
    <w:p w14:paraId="6F1D5985" w14:textId="77777777" w:rsidR="000943B1" w:rsidRDefault="000943B1">
      <w:pPr>
        <w:pStyle w:val="BodyText"/>
        <w:spacing w:after="0"/>
        <w:rPr>
          <w:rFonts w:ascii="Times New Roman" w:hAnsi="Times New Roman"/>
          <w:sz w:val="22"/>
          <w:szCs w:val="22"/>
          <w:lang w:eastAsia="zh-CN"/>
        </w:rPr>
      </w:pPr>
    </w:p>
    <w:p w14:paraId="6F1D5986" w14:textId="77777777" w:rsidR="000943B1" w:rsidRDefault="00703EE1">
      <w:pPr>
        <w:pStyle w:val="Heading4"/>
        <w:rPr>
          <w:lang w:eastAsia="zh-CN"/>
        </w:rPr>
      </w:pPr>
      <w:r>
        <w:rPr>
          <w:lang w:eastAsia="zh-CN"/>
        </w:rPr>
        <w:t>Summary of Discussions</w:t>
      </w:r>
    </w:p>
    <w:p w14:paraId="6F1D598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6F1D598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F1D598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F1D598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F1D598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6F1D598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F1D598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F1D598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F1D598F" w14:textId="77777777" w:rsidR="000943B1" w:rsidRDefault="000943B1">
      <w:pPr>
        <w:pStyle w:val="BodyText"/>
        <w:spacing w:after="0"/>
        <w:ind w:left="720"/>
        <w:rPr>
          <w:rFonts w:ascii="Times New Roman" w:hAnsi="Times New Roman"/>
          <w:sz w:val="22"/>
          <w:szCs w:val="22"/>
          <w:lang w:eastAsia="zh-CN"/>
        </w:rPr>
      </w:pPr>
    </w:p>
    <w:p w14:paraId="6F1D599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6F1D5991" w14:textId="77777777" w:rsidR="000943B1" w:rsidRDefault="000943B1">
      <w:pPr>
        <w:pStyle w:val="BodyText"/>
        <w:spacing w:after="0"/>
        <w:rPr>
          <w:rFonts w:ascii="Times New Roman" w:hAnsi="Times New Roman"/>
          <w:sz w:val="22"/>
          <w:szCs w:val="22"/>
          <w:lang w:eastAsia="zh-CN"/>
        </w:rPr>
      </w:pPr>
    </w:p>
    <w:p w14:paraId="6F1D599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99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F1D5994" w14:textId="77777777" w:rsidR="000943B1" w:rsidRDefault="000943B1">
      <w:pPr>
        <w:pStyle w:val="BodyText"/>
        <w:spacing w:after="0"/>
        <w:rPr>
          <w:rFonts w:ascii="Times New Roman" w:hAnsi="Times New Roman"/>
          <w:sz w:val="22"/>
          <w:szCs w:val="22"/>
          <w:lang w:eastAsia="zh-CN"/>
        </w:rPr>
      </w:pPr>
    </w:p>
    <w:p w14:paraId="6F1D5995"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996" w14:textId="77777777" w:rsidR="000943B1" w:rsidRDefault="000943B1">
      <w:pPr>
        <w:pStyle w:val="BodyText"/>
        <w:spacing w:after="0"/>
        <w:ind w:left="720"/>
        <w:rPr>
          <w:rFonts w:ascii="Times New Roman" w:hAnsi="Times New Roman"/>
          <w:sz w:val="22"/>
          <w:szCs w:val="22"/>
          <w:lang w:eastAsia="zh-CN"/>
        </w:rPr>
      </w:pPr>
    </w:p>
    <w:p w14:paraId="6F1D599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998" w14:textId="77777777" w:rsidR="000943B1" w:rsidRDefault="000943B1">
      <w:pPr>
        <w:pStyle w:val="ListParagraph"/>
        <w:rPr>
          <w:lang w:eastAsia="zh-CN"/>
        </w:rPr>
      </w:pPr>
    </w:p>
    <w:p w14:paraId="6F1D599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6F1D599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F1D599B" w14:textId="77777777" w:rsidR="000943B1" w:rsidRDefault="000943B1">
      <w:pPr>
        <w:pStyle w:val="BodyText"/>
        <w:spacing w:after="0"/>
        <w:rPr>
          <w:rFonts w:ascii="Times New Roman" w:hAnsi="Times New Roman"/>
          <w:sz w:val="22"/>
          <w:szCs w:val="22"/>
          <w:lang w:eastAsia="zh-CN"/>
        </w:rPr>
      </w:pPr>
    </w:p>
    <w:p w14:paraId="6F1D599C"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9F" w14:textId="77777777">
        <w:tc>
          <w:tcPr>
            <w:tcW w:w="1805" w:type="dxa"/>
            <w:shd w:val="clear" w:color="auto" w:fill="FBE4D5" w:themeFill="accent2" w:themeFillTint="33"/>
          </w:tcPr>
          <w:p w14:paraId="6F1D59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9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A4" w14:textId="77777777">
        <w:tc>
          <w:tcPr>
            <w:tcW w:w="1805" w:type="dxa"/>
          </w:tcPr>
          <w:p w14:paraId="6F1D59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1D59A1"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F1D59A2"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6F1D59A3"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943B1" w14:paraId="6F1D59A9" w14:textId="77777777">
        <w:tc>
          <w:tcPr>
            <w:tcW w:w="1805" w:type="dxa"/>
          </w:tcPr>
          <w:p w14:paraId="6F1D59A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F1D59A6"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6F1D59A7"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6F1D59A8" w14:textId="77777777" w:rsidR="000943B1" w:rsidRDefault="00703EE1">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943B1" w14:paraId="6F1D59AD" w14:textId="77777777">
        <w:tc>
          <w:tcPr>
            <w:tcW w:w="1805" w:type="dxa"/>
          </w:tcPr>
          <w:p w14:paraId="6F1D59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9AB"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6F1D59AC"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0943B1" w14:paraId="6F1D59B0" w14:textId="77777777">
        <w:tc>
          <w:tcPr>
            <w:tcW w:w="1805" w:type="dxa"/>
          </w:tcPr>
          <w:p w14:paraId="6F1D59AE"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9AF" w14:textId="77777777" w:rsidR="000943B1" w:rsidRDefault="00703EE1">
            <w:pPr>
              <w:pStyle w:val="BodyText"/>
              <w:numPr>
                <w:ilvl w:val="0"/>
                <w:numId w:val="48"/>
              </w:numPr>
              <w:spacing w:after="0"/>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0943B1" w14:paraId="6F1D59B5" w14:textId="77777777">
        <w:tc>
          <w:tcPr>
            <w:tcW w:w="1805" w:type="dxa"/>
          </w:tcPr>
          <w:p w14:paraId="6F1D59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9B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6F1D59B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6F1D59B4"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0943B1" w14:paraId="6F1D59BA" w14:textId="77777777">
        <w:tc>
          <w:tcPr>
            <w:tcW w:w="1805" w:type="dxa"/>
          </w:tcPr>
          <w:p w14:paraId="6F1D59B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9B7"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6F1D59B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6F1D59B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0943B1" w14:paraId="6F1D59BD" w14:textId="77777777">
        <w:tc>
          <w:tcPr>
            <w:tcW w:w="1805" w:type="dxa"/>
          </w:tcPr>
          <w:p w14:paraId="6F1D59BB"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6F1D59B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0943B1" w14:paraId="6F1D59D6" w14:textId="77777777">
        <w:tc>
          <w:tcPr>
            <w:tcW w:w="1805" w:type="dxa"/>
          </w:tcPr>
          <w:p w14:paraId="6F1D59BE" w14:textId="77777777" w:rsidR="000943B1" w:rsidRDefault="00703EE1">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6F1D59BF"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Wideband DMRS/Cell Specific TRS</w:t>
            </w:r>
          </w:p>
          <w:p w14:paraId="6F1D59C0"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6F1D59C1"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6F1D59C2"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t>Default SSB Periodicity</w:t>
            </w:r>
          </w:p>
          <w:p w14:paraId="6F1D59C3"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6F1D59C4" w14:textId="77777777" w:rsidR="000943B1" w:rsidRDefault="00703EE1">
            <w:pPr>
              <w:pStyle w:val="BodyText"/>
              <w:numPr>
                <w:ilvl w:val="0"/>
                <w:numId w:val="57"/>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6F1D59C5" w14:textId="77777777" w:rsidR="000943B1" w:rsidRDefault="00703EE1">
            <w:pPr>
              <w:pStyle w:val="BodyText"/>
              <w:numPr>
                <w:ilvl w:val="1"/>
                <w:numId w:val="57"/>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6F1D59C6"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F1D59C7" w14:textId="77777777" w:rsidR="000943B1" w:rsidRDefault="00703EE1">
            <w:pPr>
              <w:pStyle w:val="BodyText"/>
              <w:numPr>
                <w:ilvl w:val="0"/>
                <w:numId w:val="58"/>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F1D59C8"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F1D59C9"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6F1D59CA"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6F1D59CB" w14:textId="77777777" w:rsidR="000943B1" w:rsidRDefault="00703EE1">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6F1D59CC" w14:textId="77777777" w:rsidR="000943B1" w:rsidRDefault="00703EE1">
            <w:pPr>
              <w:pStyle w:val="B1"/>
              <w:spacing w:before="0" w:after="0"/>
              <w:ind w:left="2296"/>
              <w:rPr>
                <w:lang w:eastAsia="zh-CN"/>
              </w:rPr>
            </w:pPr>
            <w:r>
              <w:t>-</w:t>
            </w:r>
            <w:r>
              <w:rPr>
                <w:rFonts w:hint="eastAsia"/>
                <w:lang w:eastAsia="zh-CN"/>
              </w:rPr>
              <w:tab/>
              <w:t>Frequency domain resource assignment</w:t>
            </w:r>
            <w:r>
              <w:t xml:space="preserve"> –</w:t>
            </w:r>
            <w:r w:rsidR="00905616">
              <w:rPr>
                <w:noProof/>
                <w:position w:val="-12"/>
              </w:rPr>
              <w:object w:dxaOrig="2715" w:dyaOrig="405" w14:anchorId="6F1D5FD5">
                <v:shape id="_x0000_i1028" type="#_x0000_t75" alt="" style="width:136.05pt;height:21.95pt;mso-width-percent:0;mso-height-percent:0;mso-width-percent:0;mso-height-percent:0" o:ole="">
                  <v:imagedata r:id="rId17" o:title=""/>
                </v:shape>
                <o:OLEObject Type="Embed" ProgID="Equation.3" ShapeID="_x0000_i1028" DrawAspect="Content" ObjectID="_1683458635" r:id="rId23"/>
              </w:object>
            </w:r>
            <w:r>
              <w:rPr>
                <w:rFonts w:hint="eastAsia"/>
                <w:lang w:eastAsia="zh-CN"/>
              </w:rPr>
              <w:t xml:space="preserve"> bits</w:t>
            </w:r>
          </w:p>
          <w:p w14:paraId="6F1D59CD" w14:textId="77777777" w:rsidR="000943B1" w:rsidRDefault="00703EE1">
            <w:pPr>
              <w:pStyle w:val="B2"/>
              <w:spacing w:before="0" w:after="0"/>
              <w:ind w:left="2579"/>
              <w:rPr>
                <w:b/>
                <w:lang w:eastAsia="zh-CN"/>
              </w:rPr>
            </w:pPr>
            <w:r>
              <w:rPr>
                <w:lang w:eastAsia="zh-CN"/>
              </w:rPr>
              <w:t>-</w:t>
            </w:r>
            <w:r>
              <w:rPr>
                <w:lang w:eastAsia="zh-CN"/>
              </w:rPr>
              <w:tab/>
            </w:r>
            <w:r w:rsidR="00905616">
              <w:rPr>
                <w:noProof/>
                <w:position w:val="-10"/>
              </w:rPr>
              <w:object w:dxaOrig="690" w:dyaOrig="285" w14:anchorId="6F1D5FD6">
                <v:shape id="_x0000_i1029" type="#_x0000_t75" alt="" style="width:34.6pt;height:14.95pt;mso-width-percent:0;mso-height-percent:0;mso-width-percent:0;mso-height-percent:0" o:ole="">
                  <v:imagedata r:id="rId19" o:title=""/>
                </v:shape>
                <o:OLEObject Type="Embed" ProgID="Equation.3" ShapeID="_x0000_i1029" DrawAspect="Content" ObjectID="_1683458636" r:id="rId24"/>
              </w:object>
            </w:r>
            <w:r>
              <w:rPr>
                <w:lang w:eastAsia="zh-CN"/>
              </w:rPr>
              <w:t xml:space="preserve"> is the size of </w:t>
            </w:r>
            <w:r>
              <w:rPr>
                <w:rFonts w:hint="eastAsia"/>
                <w:lang w:eastAsia="zh-CN"/>
              </w:rPr>
              <w:t>CORESET 0</w:t>
            </w:r>
            <w:r>
              <w:rPr>
                <w:lang w:eastAsia="zh-CN"/>
              </w:rPr>
              <w:t xml:space="preserve"> </w:t>
            </w:r>
          </w:p>
          <w:p w14:paraId="6F1D59CE" w14:textId="77777777" w:rsidR="000943B1" w:rsidRDefault="00703EE1">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F1D59CF" w14:textId="77777777" w:rsidR="000943B1" w:rsidRDefault="00703EE1">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6F1D59D0" w14:textId="77777777" w:rsidR="000943B1" w:rsidRDefault="00703EE1">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6F1D59D1" w14:textId="77777777" w:rsidR="000943B1" w:rsidRDefault="00703EE1">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F1D59D2" w14:textId="77777777" w:rsidR="000943B1" w:rsidRDefault="00703EE1">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F1D59D3" w14:textId="77777777" w:rsidR="000943B1" w:rsidRDefault="00703EE1">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F1D59D4" w14:textId="77777777" w:rsidR="000943B1" w:rsidRDefault="00703EE1">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6F1D59D5" w14:textId="77777777" w:rsidR="000943B1" w:rsidRDefault="000943B1">
            <w:pPr>
              <w:pStyle w:val="BodyText"/>
              <w:spacing w:after="0"/>
              <w:ind w:left="360"/>
              <w:rPr>
                <w:rFonts w:ascii="Times New Roman" w:hAnsi="Times New Roman"/>
                <w:szCs w:val="22"/>
                <w:lang w:eastAsia="zh-CN"/>
              </w:rPr>
            </w:pPr>
          </w:p>
        </w:tc>
      </w:tr>
    </w:tbl>
    <w:p w14:paraId="6F1D59D7" w14:textId="77777777" w:rsidR="000943B1" w:rsidRDefault="000943B1">
      <w:pPr>
        <w:pStyle w:val="BodyText"/>
        <w:spacing w:after="0"/>
        <w:rPr>
          <w:rFonts w:ascii="Times New Roman" w:hAnsi="Times New Roman"/>
          <w:sz w:val="22"/>
          <w:szCs w:val="22"/>
          <w:lang w:eastAsia="zh-CN"/>
        </w:rPr>
      </w:pPr>
    </w:p>
    <w:p w14:paraId="6F1D59D8" w14:textId="77777777" w:rsidR="000943B1" w:rsidRDefault="000943B1">
      <w:pPr>
        <w:pStyle w:val="BodyText"/>
        <w:spacing w:after="0"/>
        <w:rPr>
          <w:rFonts w:ascii="Times New Roman" w:hAnsi="Times New Roman"/>
          <w:sz w:val="22"/>
          <w:szCs w:val="22"/>
          <w:lang w:eastAsia="zh-CN"/>
        </w:rPr>
      </w:pPr>
    </w:p>
    <w:p w14:paraId="6F1D59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9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6F1D59DB" w14:textId="77777777" w:rsidR="000943B1" w:rsidRDefault="000943B1">
      <w:pPr>
        <w:pStyle w:val="BodyText"/>
        <w:spacing w:after="0"/>
        <w:rPr>
          <w:rFonts w:ascii="Times New Roman" w:hAnsi="Times New Roman"/>
          <w:sz w:val="22"/>
          <w:szCs w:val="22"/>
          <w:lang w:eastAsia="zh-CN"/>
        </w:rPr>
      </w:pPr>
    </w:p>
    <w:p w14:paraId="6F1D59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9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F1D59DE" w14:textId="77777777" w:rsidR="000943B1" w:rsidRDefault="000943B1">
      <w:pPr>
        <w:pStyle w:val="BodyText"/>
        <w:spacing w:after="0"/>
        <w:rPr>
          <w:rFonts w:ascii="Times New Roman" w:hAnsi="Times New Roman"/>
          <w:sz w:val="22"/>
          <w:szCs w:val="22"/>
          <w:lang w:eastAsia="zh-CN"/>
        </w:rPr>
      </w:pPr>
    </w:p>
    <w:p w14:paraId="6F1D59D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9E2" w14:textId="77777777">
        <w:tc>
          <w:tcPr>
            <w:tcW w:w="1805" w:type="dxa"/>
            <w:shd w:val="clear" w:color="auto" w:fill="FBE4D5" w:themeFill="accent2" w:themeFillTint="33"/>
          </w:tcPr>
          <w:p w14:paraId="6F1D59E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9E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9E6" w14:textId="77777777">
        <w:tc>
          <w:tcPr>
            <w:tcW w:w="1805" w:type="dxa"/>
          </w:tcPr>
          <w:p w14:paraId="6F1D59E3"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9E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6F1D59E5"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0943B1" w14:paraId="6F1D59ED" w14:textId="77777777">
        <w:tc>
          <w:tcPr>
            <w:tcW w:w="1805" w:type="dxa"/>
          </w:tcPr>
          <w:p w14:paraId="6F1D59E7"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F1D59E8"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F1D59E9"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6F1D59EA" w14:textId="77777777" w:rsidR="000943B1" w:rsidRDefault="000943B1">
            <w:pPr>
              <w:pStyle w:val="BodyText"/>
              <w:spacing w:after="0"/>
              <w:jc w:val="left"/>
              <w:rPr>
                <w:rFonts w:ascii="Times New Roman" w:eastAsiaTheme="minorEastAsia" w:hAnsi="Times New Roman"/>
                <w:sz w:val="22"/>
                <w:szCs w:val="22"/>
                <w:lang w:eastAsia="ko-KR"/>
              </w:rPr>
            </w:pPr>
          </w:p>
          <w:p w14:paraId="6F1D59E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6F1D59EC"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0943B1" w14:paraId="6F1D59F3" w14:textId="77777777">
        <w:tc>
          <w:tcPr>
            <w:tcW w:w="1805" w:type="dxa"/>
          </w:tcPr>
          <w:p w14:paraId="6F1D59EE"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F1D59EF"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F1D59F0"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6F1D59F1"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F1D59F2"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0943B1" w14:paraId="6F1D59F9" w14:textId="77777777">
        <w:tc>
          <w:tcPr>
            <w:tcW w:w="1805" w:type="dxa"/>
          </w:tcPr>
          <w:p w14:paraId="6F1D59F4"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6F1D59F5"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F1D59F6"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6F1D59F7"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F1D59F8" w14:textId="77777777" w:rsidR="000943B1" w:rsidRDefault="00703EE1">
            <w:pPr>
              <w:pStyle w:val="BodyText"/>
              <w:spacing w:after="0"/>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6F1D59FA" w14:textId="77777777" w:rsidR="000943B1" w:rsidRDefault="000943B1">
      <w:pPr>
        <w:pStyle w:val="BodyText"/>
        <w:spacing w:after="0"/>
        <w:rPr>
          <w:rFonts w:ascii="Times New Roman" w:hAnsi="Times New Roman"/>
          <w:sz w:val="22"/>
          <w:szCs w:val="22"/>
          <w:lang w:eastAsia="zh-CN"/>
        </w:rPr>
      </w:pPr>
    </w:p>
    <w:p w14:paraId="6F1D59FB" w14:textId="77777777" w:rsidR="000943B1" w:rsidRDefault="000943B1">
      <w:pPr>
        <w:pStyle w:val="BodyText"/>
        <w:spacing w:after="0"/>
        <w:rPr>
          <w:rFonts w:ascii="Times New Roman" w:hAnsi="Times New Roman"/>
          <w:sz w:val="22"/>
          <w:szCs w:val="22"/>
          <w:lang w:eastAsia="zh-CN"/>
        </w:rPr>
      </w:pPr>
    </w:p>
    <w:p w14:paraId="6F1D59F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F1D59F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F1D59FE" w14:textId="77777777" w:rsidR="000943B1" w:rsidRDefault="000943B1">
      <w:pPr>
        <w:pStyle w:val="BodyText"/>
        <w:spacing w:after="0"/>
        <w:rPr>
          <w:rFonts w:ascii="Times New Roman" w:hAnsi="Times New Roman"/>
          <w:sz w:val="22"/>
          <w:szCs w:val="22"/>
          <w:lang w:eastAsia="zh-CN"/>
        </w:rPr>
      </w:pPr>
    </w:p>
    <w:p w14:paraId="6F1D59F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6F1D5A00"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6F1D5A01"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6F1D5A02" w14:textId="77777777" w:rsidR="000943B1" w:rsidRDefault="000943B1">
      <w:pPr>
        <w:pStyle w:val="BodyText"/>
        <w:spacing w:after="0"/>
        <w:rPr>
          <w:rFonts w:ascii="Times New Roman" w:hAnsi="Times New Roman"/>
          <w:sz w:val="22"/>
          <w:szCs w:val="22"/>
          <w:lang w:eastAsia="zh-CN"/>
        </w:rPr>
      </w:pPr>
    </w:p>
    <w:p w14:paraId="6F1D5A03" w14:textId="4CD1B849"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A0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F1D5A06"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09" w14:textId="77777777">
        <w:tc>
          <w:tcPr>
            <w:tcW w:w="1805" w:type="dxa"/>
            <w:shd w:val="clear" w:color="auto" w:fill="FBE4D5" w:themeFill="accent2" w:themeFillTint="33"/>
          </w:tcPr>
          <w:p w14:paraId="6F1D5A0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0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0C" w14:textId="77777777">
        <w:tc>
          <w:tcPr>
            <w:tcW w:w="1805" w:type="dxa"/>
          </w:tcPr>
          <w:p w14:paraId="6F1D5A0A" w14:textId="286AEDCD"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A0B" w14:textId="3AB5D31C" w:rsidR="000943B1" w:rsidRDefault="00CC7D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w:t>
            </w:r>
            <w:r w:rsidR="00774EC1">
              <w:rPr>
                <w:rFonts w:ascii="Times New Roman" w:eastAsia="MS Mincho" w:hAnsi="Times New Roman"/>
                <w:sz w:val="22"/>
                <w:szCs w:val="22"/>
                <w:lang w:eastAsia="ja-JP"/>
              </w:rPr>
              <w:t xml:space="preserve"> on these items</w:t>
            </w:r>
            <w:r>
              <w:rPr>
                <w:rFonts w:ascii="Times New Roman" w:eastAsia="MS Mincho" w:hAnsi="Times New Roman"/>
                <w:sz w:val="22"/>
                <w:szCs w:val="22"/>
                <w:lang w:eastAsia="ja-JP"/>
              </w:rPr>
              <w:t xml:space="preserve"> after the 2</w:t>
            </w:r>
            <w:r w:rsidRPr="00CC7D21">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w:t>
            </w:r>
            <w:r w:rsidR="00FF6319">
              <w:rPr>
                <w:rFonts w:ascii="Times New Roman" w:eastAsia="MS Mincho" w:hAnsi="Times New Roman"/>
                <w:sz w:val="22"/>
                <w:szCs w:val="22"/>
                <w:lang w:eastAsia="ja-JP"/>
              </w:rPr>
              <w:t>round of discussion</w:t>
            </w:r>
            <w:r w:rsidR="00CD11EB">
              <w:rPr>
                <w:rFonts w:ascii="Times New Roman" w:eastAsia="MS Mincho" w:hAnsi="Times New Roman"/>
                <w:sz w:val="22"/>
                <w:szCs w:val="22"/>
                <w:lang w:eastAsia="ja-JP"/>
              </w:rPr>
              <w:t>s.</w:t>
            </w:r>
          </w:p>
        </w:tc>
      </w:tr>
      <w:tr w:rsidR="009B369E" w14:paraId="5D15AE4D" w14:textId="77777777">
        <w:tc>
          <w:tcPr>
            <w:tcW w:w="1805" w:type="dxa"/>
          </w:tcPr>
          <w:p w14:paraId="470D7222" w14:textId="7BBE4E99"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E04DCD" w14:textId="04D79F73" w:rsidR="009B369E" w:rsidRDefault="009B369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933CC" w14:paraId="50A87A54" w14:textId="77777777">
        <w:tc>
          <w:tcPr>
            <w:tcW w:w="1805" w:type="dxa"/>
          </w:tcPr>
          <w:p w14:paraId="62680F8E" w14:textId="1B419E55"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D299E3D" w14:textId="0E621EF8" w:rsidR="009933CC" w:rsidRDefault="009933C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933CC" w14:paraId="2C4BEF4A" w14:textId="77777777">
        <w:tc>
          <w:tcPr>
            <w:tcW w:w="1805" w:type="dxa"/>
          </w:tcPr>
          <w:p w14:paraId="2E025FCC" w14:textId="77777777" w:rsidR="009933CC" w:rsidRDefault="009933CC">
            <w:pPr>
              <w:pStyle w:val="BodyText"/>
              <w:spacing w:after="0"/>
              <w:rPr>
                <w:rFonts w:ascii="Times New Roman" w:eastAsia="MS Mincho" w:hAnsi="Times New Roman"/>
                <w:sz w:val="22"/>
                <w:szCs w:val="22"/>
                <w:lang w:eastAsia="ja-JP"/>
              </w:rPr>
            </w:pPr>
          </w:p>
        </w:tc>
        <w:tc>
          <w:tcPr>
            <w:tcW w:w="8157" w:type="dxa"/>
          </w:tcPr>
          <w:p w14:paraId="2C21EB48" w14:textId="77777777" w:rsidR="009933CC" w:rsidRDefault="009933CC">
            <w:pPr>
              <w:pStyle w:val="BodyText"/>
              <w:spacing w:after="0"/>
              <w:rPr>
                <w:rFonts w:ascii="Times New Roman" w:eastAsia="MS Mincho" w:hAnsi="Times New Roman"/>
                <w:sz w:val="22"/>
                <w:szCs w:val="22"/>
                <w:lang w:eastAsia="ja-JP"/>
              </w:rPr>
            </w:pPr>
          </w:p>
        </w:tc>
      </w:tr>
    </w:tbl>
    <w:p w14:paraId="6F1D5A0D" w14:textId="77777777" w:rsidR="000943B1" w:rsidRDefault="000943B1">
      <w:pPr>
        <w:pStyle w:val="BodyText"/>
        <w:spacing w:after="0"/>
        <w:rPr>
          <w:rFonts w:ascii="Times New Roman" w:hAnsi="Times New Roman"/>
          <w:sz w:val="22"/>
          <w:szCs w:val="22"/>
          <w:lang w:eastAsia="zh-CN"/>
        </w:rPr>
      </w:pPr>
    </w:p>
    <w:p w14:paraId="6F1D5A0E" w14:textId="77777777" w:rsidR="000943B1" w:rsidRDefault="000943B1">
      <w:pPr>
        <w:pStyle w:val="BodyText"/>
        <w:spacing w:after="0"/>
        <w:rPr>
          <w:rFonts w:ascii="Times New Roman" w:hAnsi="Times New Roman"/>
          <w:sz w:val="22"/>
          <w:szCs w:val="22"/>
          <w:lang w:eastAsia="zh-CN"/>
        </w:rPr>
      </w:pPr>
    </w:p>
    <w:p w14:paraId="6F1D5A0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A1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A11" w14:textId="77777777" w:rsidR="000943B1" w:rsidRDefault="000943B1">
      <w:pPr>
        <w:pStyle w:val="BodyText"/>
        <w:spacing w:after="0"/>
        <w:rPr>
          <w:rFonts w:ascii="Times New Roman" w:hAnsi="Times New Roman"/>
          <w:sz w:val="22"/>
          <w:szCs w:val="22"/>
          <w:lang w:eastAsia="zh-CN"/>
        </w:rPr>
      </w:pPr>
    </w:p>
    <w:p w14:paraId="6F1D5A12" w14:textId="77777777" w:rsidR="000943B1" w:rsidRDefault="000943B1">
      <w:pPr>
        <w:pStyle w:val="BodyText"/>
        <w:spacing w:after="0"/>
        <w:rPr>
          <w:rFonts w:ascii="Times New Roman" w:hAnsi="Times New Roman"/>
          <w:sz w:val="22"/>
          <w:szCs w:val="22"/>
          <w:lang w:eastAsia="zh-CN"/>
        </w:rPr>
      </w:pPr>
    </w:p>
    <w:p w14:paraId="6F1D5A13" w14:textId="77777777" w:rsidR="000943B1" w:rsidRDefault="000943B1">
      <w:pPr>
        <w:pStyle w:val="BodyText"/>
        <w:spacing w:after="0"/>
        <w:rPr>
          <w:rFonts w:ascii="Times New Roman" w:hAnsi="Times New Roman"/>
          <w:sz w:val="22"/>
          <w:szCs w:val="22"/>
          <w:lang w:eastAsia="zh-CN"/>
        </w:rPr>
      </w:pPr>
    </w:p>
    <w:p w14:paraId="6F1D5A14" w14:textId="77777777" w:rsidR="000943B1" w:rsidRDefault="00703EE1">
      <w:pPr>
        <w:pStyle w:val="Heading2"/>
        <w:rPr>
          <w:lang w:eastAsia="zh-CN"/>
        </w:rPr>
      </w:pPr>
      <w:r>
        <w:rPr>
          <w:lang w:eastAsia="zh-CN"/>
        </w:rPr>
        <w:t xml:space="preserve">2.2 PRACH Aspects </w:t>
      </w:r>
    </w:p>
    <w:p w14:paraId="6F1D5A15" w14:textId="77777777" w:rsidR="000943B1" w:rsidRDefault="00703EE1">
      <w:pPr>
        <w:pStyle w:val="Heading3"/>
        <w:rPr>
          <w:lang w:eastAsia="zh-CN"/>
        </w:rPr>
      </w:pPr>
      <w:r>
        <w:rPr>
          <w:lang w:eastAsia="zh-CN"/>
        </w:rPr>
        <w:t>2.2.1 Supported PRACH Numerology</w:t>
      </w:r>
    </w:p>
    <w:p w14:paraId="6F1D5A1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6F1D5A1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1D5A1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F1D5A1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F1D5A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6F1D5A1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F1D5A1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F1D5A1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6F1D5A1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When UE is in RRC_IDLE or RRC_INACTIVE state, RACH configuration is provided in the configuration of initial UL BWP for PCell in SIB1.</w:t>
      </w:r>
    </w:p>
    <w:p w14:paraId="6F1D5A1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6F1D5A2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A2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6F1D5A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F1D5A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6F1D5A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1D5A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A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6F1D5A2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2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F1D5A2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6F1D5A2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A2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6F1D5A2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A2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1D5A2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A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F1D5A3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F1D5A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6F1D5A3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A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F1D5A3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A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6F1D5A37" w14:textId="77777777" w:rsidR="000943B1" w:rsidRDefault="000943B1">
      <w:pPr>
        <w:pStyle w:val="BodyText"/>
        <w:spacing w:after="0"/>
        <w:rPr>
          <w:rFonts w:ascii="Times New Roman" w:hAnsi="Times New Roman"/>
          <w:sz w:val="22"/>
          <w:szCs w:val="22"/>
          <w:lang w:eastAsia="zh-CN"/>
        </w:rPr>
      </w:pPr>
    </w:p>
    <w:p w14:paraId="6F1D5A38" w14:textId="77777777" w:rsidR="000943B1" w:rsidRDefault="000943B1">
      <w:pPr>
        <w:pStyle w:val="BodyText"/>
        <w:spacing w:after="0"/>
        <w:rPr>
          <w:rFonts w:ascii="Times New Roman" w:hAnsi="Times New Roman"/>
          <w:sz w:val="22"/>
          <w:szCs w:val="22"/>
          <w:lang w:eastAsia="zh-CN"/>
        </w:rPr>
      </w:pPr>
    </w:p>
    <w:p w14:paraId="6F1D5A39" w14:textId="77777777" w:rsidR="000943B1" w:rsidRDefault="00703EE1">
      <w:pPr>
        <w:pStyle w:val="Heading4"/>
        <w:rPr>
          <w:lang w:eastAsia="zh-CN"/>
        </w:rPr>
      </w:pPr>
      <w:r>
        <w:rPr>
          <w:lang w:eastAsia="zh-CN"/>
        </w:rPr>
        <w:t>Summary of Discussions</w:t>
      </w:r>
    </w:p>
    <w:p w14:paraId="6F1D5A3A"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F1D5A3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F1D5A3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F1D5A3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F1D5A3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F1D5A3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F1D5A4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discussion around limiting use of specific PRACH SCS in different </w:t>
      </w:r>
      <w:r>
        <w:rPr>
          <w:rFonts w:ascii="Times New Roman" w:hAnsi="Times New Roman"/>
          <w:sz w:val="22"/>
          <w:szCs w:val="22"/>
          <w:lang w:eastAsia="zh-CN"/>
        </w:rPr>
        <w:lastRenderedPageBreak/>
        <w:t>use cases, but from moderator’s understanding such distinction will not be present in RAN1 specification. Moderator suggest further discussion as companies seems to be close to alignment.</w:t>
      </w:r>
    </w:p>
    <w:p w14:paraId="6F1D5A41" w14:textId="77777777" w:rsidR="000943B1" w:rsidRDefault="000943B1">
      <w:pPr>
        <w:pStyle w:val="BodyText"/>
        <w:spacing w:after="0"/>
        <w:rPr>
          <w:rFonts w:ascii="Times New Roman" w:hAnsi="Times New Roman"/>
          <w:sz w:val="22"/>
          <w:szCs w:val="22"/>
          <w:lang w:eastAsia="zh-CN"/>
        </w:rPr>
      </w:pPr>
    </w:p>
    <w:p w14:paraId="6F1D5A42" w14:textId="77777777" w:rsidR="000943B1" w:rsidRDefault="000943B1">
      <w:pPr>
        <w:pStyle w:val="BodyText"/>
        <w:spacing w:after="0"/>
        <w:rPr>
          <w:rFonts w:ascii="Times New Roman" w:hAnsi="Times New Roman"/>
          <w:sz w:val="22"/>
          <w:szCs w:val="22"/>
          <w:lang w:eastAsia="zh-CN"/>
        </w:rPr>
      </w:pPr>
    </w:p>
    <w:p w14:paraId="6F1D5A43" w14:textId="77777777" w:rsidR="000943B1" w:rsidRDefault="00703EE1">
      <w:pPr>
        <w:pStyle w:val="Heading4"/>
        <w:rPr>
          <w:rFonts w:ascii="Times New Roman" w:hAnsi="Times New Roman"/>
          <w:b/>
          <w:bCs/>
          <w:sz w:val="22"/>
          <w:szCs w:val="18"/>
          <w:u w:val="single"/>
          <w:lang w:eastAsia="zh-CN"/>
        </w:rPr>
      </w:pPr>
      <w:bookmarkStart w:id="14" w:name="_Hlk72321700"/>
      <w:r>
        <w:rPr>
          <w:rFonts w:ascii="Times New Roman" w:hAnsi="Times New Roman"/>
          <w:b/>
          <w:bCs/>
          <w:sz w:val="22"/>
          <w:szCs w:val="18"/>
          <w:u w:val="single"/>
          <w:lang w:eastAsia="zh-CN"/>
        </w:rPr>
        <w:t>1st Round Discussion:</w:t>
      </w:r>
    </w:p>
    <w:p w14:paraId="6F1D5A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6F1D5A45" w14:textId="77777777" w:rsidR="000943B1" w:rsidRDefault="000943B1">
      <w:pPr>
        <w:pStyle w:val="BodyText"/>
        <w:spacing w:after="0"/>
        <w:rPr>
          <w:rFonts w:ascii="Times New Roman" w:hAnsi="Times New Roman"/>
          <w:sz w:val="22"/>
          <w:szCs w:val="22"/>
          <w:lang w:eastAsia="zh-CN"/>
        </w:rPr>
      </w:pPr>
    </w:p>
    <w:p w14:paraId="6F1D5A4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6F1D5A47"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2.1-1)</w:t>
      </w:r>
    </w:p>
    <w:p w14:paraId="6F1D5A48"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6F1D5A4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6F1D5A4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4"/>
    <w:p w14:paraId="6F1D5A4B" w14:textId="77777777" w:rsidR="000943B1" w:rsidRDefault="000943B1">
      <w:pPr>
        <w:pStyle w:val="BodyText"/>
        <w:spacing w:after="0"/>
        <w:ind w:left="720"/>
        <w:rPr>
          <w:rFonts w:ascii="Times New Roman" w:hAnsi="Times New Roman"/>
          <w:sz w:val="22"/>
          <w:szCs w:val="22"/>
          <w:lang w:eastAsia="zh-CN"/>
        </w:rPr>
      </w:pPr>
    </w:p>
    <w:p w14:paraId="6F1D5A4C"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4F" w14:textId="77777777">
        <w:tc>
          <w:tcPr>
            <w:tcW w:w="1805" w:type="dxa"/>
            <w:shd w:val="clear" w:color="auto" w:fill="FBE4D5" w:themeFill="accent2" w:themeFillTint="33"/>
          </w:tcPr>
          <w:p w14:paraId="6F1D5A4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4E"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52" w14:textId="77777777">
        <w:tc>
          <w:tcPr>
            <w:tcW w:w="1805" w:type="dxa"/>
          </w:tcPr>
          <w:p w14:paraId="6F1D5A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A5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943B1" w14:paraId="6F1D5A56" w14:textId="77777777">
        <w:tc>
          <w:tcPr>
            <w:tcW w:w="1805" w:type="dxa"/>
          </w:tcPr>
          <w:p w14:paraId="6F1D5A5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A5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1D5A5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943B1" w14:paraId="6F1D5A59" w14:textId="77777777">
        <w:tc>
          <w:tcPr>
            <w:tcW w:w="1805" w:type="dxa"/>
          </w:tcPr>
          <w:p w14:paraId="6F1D5A5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5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943B1" w14:paraId="6F1D5A5C" w14:textId="77777777">
        <w:tc>
          <w:tcPr>
            <w:tcW w:w="1805" w:type="dxa"/>
          </w:tcPr>
          <w:p w14:paraId="6F1D5A5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A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943B1" w14:paraId="6F1D5A5F" w14:textId="77777777">
        <w:tc>
          <w:tcPr>
            <w:tcW w:w="1805" w:type="dxa"/>
          </w:tcPr>
          <w:p w14:paraId="6F1D5A5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F1D5A5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943B1" w14:paraId="6F1D5A62" w14:textId="77777777">
        <w:tc>
          <w:tcPr>
            <w:tcW w:w="1805" w:type="dxa"/>
          </w:tcPr>
          <w:p w14:paraId="6F1D5A60"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A61"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0943B1" w14:paraId="6F1D5A65" w14:textId="77777777">
        <w:tc>
          <w:tcPr>
            <w:tcW w:w="1805" w:type="dxa"/>
          </w:tcPr>
          <w:p w14:paraId="6F1D5A6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6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0943B1" w14:paraId="6F1D5A68" w14:textId="77777777">
        <w:tc>
          <w:tcPr>
            <w:tcW w:w="1805" w:type="dxa"/>
          </w:tcPr>
          <w:p w14:paraId="6F1D5A6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6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A6B" w14:textId="77777777">
        <w:tc>
          <w:tcPr>
            <w:tcW w:w="1805" w:type="dxa"/>
          </w:tcPr>
          <w:p w14:paraId="6F1D5A6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A6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A7D" w14:textId="77777777">
        <w:tc>
          <w:tcPr>
            <w:tcW w:w="1805" w:type="dxa"/>
            <w:shd w:val="clear" w:color="auto" w:fill="FFFFFF" w:themeFill="background1"/>
          </w:tcPr>
          <w:p w14:paraId="6F1D5A6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A6D" w14:textId="77777777" w:rsidR="000943B1" w:rsidRDefault="00703EE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6F1D5A6E" w14:textId="77777777" w:rsidR="000943B1" w:rsidRDefault="00703EE1">
            <w:pPr>
              <w:rPr>
                <w:lang w:eastAsia="zh-CN"/>
              </w:rPr>
            </w:pPr>
            <w:r>
              <w:rPr>
                <w:highlight w:val="green"/>
                <w:lang w:eastAsia="zh-CN"/>
              </w:rPr>
              <w:lastRenderedPageBreak/>
              <w:t>Agreement:</w:t>
            </w:r>
          </w:p>
          <w:p w14:paraId="6F1D5A6F"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70"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A71"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A72" w14:textId="77777777" w:rsidR="000943B1" w:rsidRDefault="00703EE1">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6F1D5A7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6F1D5A74" w14:textId="77777777" w:rsidR="000943B1" w:rsidRDefault="00703EE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6F1D5A7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6F1D5A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6F1D5A77" w14:textId="77777777" w:rsidR="000943B1" w:rsidRDefault="000943B1">
            <w:pPr>
              <w:pStyle w:val="BodyText"/>
              <w:spacing w:after="0"/>
              <w:rPr>
                <w:rFonts w:ascii="Times New Roman" w:hAnsi="Times New Roman"/>
                <w:sz w:val="22"/>
                <w:szCs w:val="22"/>
                <w:lang w:eastAsia="zh-CN"/>
              </w:rPr>
            </w:pPr>
          </w:p>
          <w:p w14:paraId="6F1D5A78"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A79"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6F1D5A7A"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A7B" w14:textId="77777777" w:rsidR="000943B1" w:rsidRDefault="000943B1">
            <w:pPr>
              <w:pStyle w:val="BodyText"/>
              <w:spacing w:after="0"/>
              <w:rPr>
                <w:rFonts w:ascii="Times New Roman" w:hAnsi="Times New Roman"/>
                <w:sz w:val="22"/>
                <w:szCs w:val="22"/>
                <w:lang w:eastAsia="zh-CN"/>
              </w:rPr>
            </w:pPr>
          </w:p>
          <w:p w14:paraId="6F1D5A7C" w14:textId="77777777" w:rsidR="000943B1" w:rsidRDefault="000943B1">
            <w:pPr>
              <w:pStyle w:val="BodyText"/>
              <w:spacing w:after="0"/>
              <w:rPr>
                <w:rFonts w:ascii="Times New Roman" w:eastAsiaTheme="minorEastAsia" w:hAnsi="Times New Roman"/>
                <w:sz w:val="22"/>
                <w:szCs w:val="22"/>
                <w:lang w:eastAsia="ko-KR"/>
              </w:rPr>
            </w:pPr>
          </w:p>
        </w:tc>
      </w:tr>
      <w:tr w:rsidR="000943B1" w14:paraId="6F1D5A80" w14:textId="77777777">
        <w:tc>
          <w:tcPr>
            <w:tcW w:w="1805" w:type="dxa"/>
            <w:shd w:val="clear" w:color="auto" w:fill="FFFFFF" w:themeFill="background1"/>
          </w:tcPr>
          <w:p w14:paraId="6F1D5A7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A7F" w14:textId="77777777" w:rsidR="000943B1" w:rsidRDefault="00703EE1">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0943B1" w14:paraId="6F1D5A83" w14:textId="77777777">
        <w:tc>
          <w:tcPr>
            <w:tcW w:w="1805" w:type="dxa"/>
            <w:shd w:val="clear" w:color="auto" w:fill="FFFFFF" w:themeFill="background1"/>
          </w:tcPr>
          <w:p w14:paraId="6F1D5A8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A8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0943B1" w14:paraId="6F1D5A86" w14:textId="77777777">
        <w:tc>
          <w:tcPr>
            <w:tcW w:w="1805" w:type="dxa"/>
            <w:shd w:val="clear" w:color="auto" w:fill="FFFFFF" w:themeFill="background1"/>
          </w:tcPr>
          <w:p w14:paraId="6F1D5A84"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A8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0943B1" w14:paraId="6F1D5A89" w14:textId="77777777">
        <w:tc>
          <w:tcPr>
            <w:tcW w:w="1805" w:type="dxa"/>
            <w:shd w:val="clear" w:color="auto" w:fill="FFFFFF" w:themeFill="background1"/>
          </w:tcPr>
          <w:p w14:paraId="6F1D5A87" w14:textId="77777777" w:rsidR="000943B1" w:rsidRDefault="00703EE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6F1D5A8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0943B1" w14:paraId="6F1D5A8C" w14:textId="77777777">
        <w:tc>
          <w:tcPr>
            <w:tcW w:w="1805" w:type="dxa"/>
            <w:shd w:val="clear" w:color="auto" w:fill="FFFFFF" w:themeFill="background1"/>
          </w:tcPr>
          <w:p w14:paraId="6F1D5A8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6F1D5A8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0943B1" w14:paraId="6F1D5A8F" w14:textId="77777777">
        <w:tc>
          <w:tcPr>
            <w:tcW w:w="1805" w:type="dxa"/>
            <w:shd w:val="clear" w:color="auto" w:fill="FFFFFF" w:themeFill="background1"/>
          </w:tcPr>
          <w:p w14:paraId="6F1D5A8D"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6F1D5A8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0943B1" w14:paraId="6F1D5A92" w14:textId="77777777">
        <w:tc>
          <w:tcPr>
            <w:tcW w:w="1805" w:type="dxa"/>
            <w:shd w:val="clear" w:color="auto" w:fill="FFFFFF" w:themeFill="background1"/>
          </w:tcPr>
          <w:p w14:paraId="6F1D5A9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6F1D5A9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0943B1" w14:paraId="6F1D5A96" w14:textId="77777777">
        <w:tc>
          <w:tcPr>
            <w:tcW w:w="1805" w:type="dxa"/>
            <w:shd w:val="clear" w:color="auto" w:fill="FFFFFF" w:themeFill="background1"/>
          </w:tcPr>
          <w:p w14:paraId="6F1D5A9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6F1D5A9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6F1D5A95" w14:textId="77777777" w:rsidR="000943B1" w:rsidRDefault="00703EE1">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0943B1" w14:paraId="6F1D5A99" w14:textId="77777777">
        <w:tc>
          <w:tcPr>
            <w:tcW w:w="1805" w:type="dxa"/>
            <w:shd w:val="clear" w:color="auto" w:fill="FFFFFF" w:themeFill="background1"/>
          </w:tcPr>
          <w:p w14:paraId="6F1D5A97"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F1D5A98"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6F1D5A9A" w14:textId="77777777" w:rsidR="000943B1" w:rsidRDefault="000943B1">
      <w:pPr>
        <w:pStyle w:val="BodyText"/>
        <w:spacing w:after="0"/>
        <w:rPr>
          <w:rFonts w:ascii="Times New Roman" w:hAnsi="Times New Roman"/>
          <w:sz w:val="22"/>
          <w:szCs w:val="22"/>
          <w:lang w:eastAsia="zh-CN"/>
        </w:rPr>
      </w:pPr>
    </w:p>
    <w:p w14:paraId="6F1D5A9B" w14:textId="77777777" w:rsidR="000943B1" w:rsidRDefault="000943B1">
      <w:pPr>
        <w:pStyle w:val="BodyText"/>
        <w:spacing w:after="0"/>
        <w:rPr>
          <w:rFonts w:ascii="Times New Roman" w:hAnsi="Times New Roman"/>
          <w:sz w:val="22"/>
          <w:szCs w:val="22"/>
          <w:lang w:eastAsia="zh-CN"/>
        </w:rPr>
      </w:pPr>
    </w:p>
    <w:p w14:paraId="6F1D5A9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1D5A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6F1D5A9E" w14:textId="77777777" w:rsidR="000943B1" w:rsidRDefault="000943B1">
      <w:pPr>
        <w:pStyle w:val="BodyText"/>
        <w:spacing w:after="0"/>
        <w:rPr>
          <w:rFonts w:ascii="Times New Roman" w:hAnsi="Times New Roman"/>
          <w:sz w:val="22"/>
          <w:szCs w:val="22"/>
          <w:lang w:eastAsia="zh-CN"/>
        </w:rPr>
      </w:pPr>
    </w:p>
    <w:p w14:paraId="6F1D5A9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A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AA1"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AA6" w14:textId="77777777">
        <w:tc>
          <w:tcPr>
            <w:tcW w:w="9962" w:type="dxa"/>
          </w:tcPr>
          <w:p w14:paraId="6F1D5AA2" w14:textId="77777777" w:rsidR="000943B1" w:rsidRDefault="00703EE1">
            <w:pPr>
              <w:spacing w:before="0" w:after="0" w:line="240" w:lineRule="auto"/>
              <w:rPr>
                <w:lang w:eastAsia="zh-CN"/>
              </w:rPr>
            </w:pPr>
            <w:r>
              <w:rPr>
                <w:highlight w:val="green"/>
                <w:lang w:eastAsia="zh-CN"/>
              </w:rPr>
              <w:t>Agreement:</w:t>
            </w:r>
          </w:p>
          <w:p w14:paraId="6F1D5AA3"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AA4"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AA5"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AA7" w14:textId="77777777" w:rsidR="000943B1" w:rsidRDefault="000943B1">
      <w:pPr>
        <w:pStyle w:val="BodyText"/>
        <w:spacing w:after="0"/>
        <w:rPr>
          <w:rFonts w:ascii="Times New Roman" w:hAnsi="Times New Roman"/>
          <w:sz w:val="22"/>
          <w:szCs w:val="22"/>
          <w:lang w:eastAsia="zh-CN"/>
        </w:rPr>
      </w:pPr>
    </w:p>
    <w:p w14:paraId="6F1D5AA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AA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AAC" w14:textId="77777777">
        <w:tc>
          <w:tcPr>
            <w:tcW w:w="1805" w:type="dxa"/>
            <w:shd w:val="clear" w:color="auto" w:fill="FBE4D5" w:themeFill="accent2" w:themeFillTint="33"/>
          </w:tcPr>
          <w:p w14:paraId="6F1D5AA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AA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AB0" w14:textId="77777777">
        <w:tc>
          <w:tcPr>
            <w:tcW w:w="1805" w:type="dxa"/>
          </w:tcPr>
          <w:p w14:paraId="6F1D5AA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6F1D5A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6F1D5AAF"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0943B1" w14:paraId="6F1D5AB3" w14:textId="77777777">
        <w:tc>
          <w:tcPr>
            <w:tcW w:w="1805" w:type="dxa"/>
          </w:tcPr>
          <w:p w14:paraId="6F1D5AB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A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0943B1" w14:paraId="6F1D5AB7" w14:textId="77777777">
        <w:tc>
          <w:tcPr>
            <w:tcW w:w="1805" w:type="dxa"/>
          </w:tcPr>
          <w:p w14:paraId="6F1D5AB4"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6F1D5AB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are also OK with the FL's assessment.</w:t>
            </w:r>
          </w:p>
          <w:p w14:paraId="6F1D5AB6"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0943B1" w14:paraId="6F1D5ABA" w14:textId="77777777">
        <w:tc>
          <w:tcPr>
            <w:tcW w:w="1805" w:type="dxa"/>
          </w:tcPr>
          <w:p w14:paraId="6F1D5AB8"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AB9"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0943B1" w14:paraId="6F1D5ABD" w14:textId="77777777">
        <w:tc>
          <w:tcPr>
            <w:tcW w:w="1805" w:type="dxa"/>
          </w:tcPr>
          <w:p w14:paraId="6F1D5ABB"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AB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0943B1" w14:paraId="6F1D5AC0" w14:textId="77777777">
        <w:tc>
          <w:tcPr>
            <w:tcW w:w="1805" w:type="dxa"/>
            <w:shd w:val="clear" w:color="auto" w:fill="auto"/>
          </w:tcPr>
          <w:p w14:paraId="6F1D5ABE"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6F1D5A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0943B1" w14:paraId="6F1D5AC3" w14:textId="77777777">
        <w:tc>
          <w:tcPr>
            <w:tcW w:w="1805" w:type="dxa"/>
          </w:tcPr>
          <w:p w14:paraId="6F1D5AC1"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AC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0943B1" w14:paraId="6F1D5AC6" w14:textId="77777777">
        <w:tc>
          <w:tcPr>
            <w:tcW w:w="1805" w:type="dxa"/>
          </w:tcPr>
          <w:p w14:paraId="6F1D5AC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F1D5A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w:t>
            </w:r>
          </w:p>
        </w:tc>
      </w:tr>
      <w:tr w:rsidR="000943B1" w14:paraId="6F1D5AC9" w14:textId="77777777">
        <w:tc>
          <w:tcPr>
            <w:tcW w:w="1805" w:type="dxa"/>
          </w:tcPr>
          <w:p w14:paraId="6F1D5AC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AC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0943B1" w14:paraId="6F1D5ACC" w14:textId="77777777">
        <w:tc>
          <w:tcPr>
            <w:tcW w:w="1805" w:type="dxa"/>
          </w:tcPr>
          <w:p w14:paraId="6F1D5AC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ACB"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0943B1" w14:paraId="6F1D5ACF" w14:textId="77777777">
        <w:tc>
          <w:tcPr>
            <w:tcW w:w="1805" w:type="dxa"/>
          </w:tcPr>
          <w:p w14:paraId="6F1D5AC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AC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0943B1" w14:paraId="6F1D5AD2" w14:textId="77777777">
        <w:tc>
          <w:tcPr>
            <w:tcW w:w="1805" w:type="dxa"/>
          </w:tcPr>
          <w:p w14:paraId="6F1D5AD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A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D5" w14:textId="77777777">
        <w:tc>
          <w:tcPr>
            <w:tcW w:w="1805" w:type="dxa"/>
          </w:tcPr>
          <w:p w14:paraId="6F1D5AD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AD4"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0943B1" w14:paraId="6F1D5AD8" w14:textId="77777777">
        <w:tc>
          <w:tcPr>
            <w:tcW w:w="1805" w:type="dxa"/>
          </w:tcPr>
          <w:p w14:paraId="6F1D5AD6"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AD7" w14:textId="77777777" w:rsidR="000943B1" w:rsidRDefault="00703EE1">
            <w:pPr>
              <w:pStyle w:val="BodyText"/>
              <w:spacing w:after="0"/>
              <w:rPr>
                <w:rFonts w:ascii="Times New Roman" w:hAnsi="Times New Roman"/>
                <w:szCs w:val="22"/>
                <w:lang w:eastAsia="zh-CN"/>
              </w:rPr>
            </w:pPr>
            <w:r>
              <w:rPr>
                <w:rFonts w:ascii="Times New Roman" w:hAnsi="Times New Roman"/>
                <w:sz w:val="22"/>
                <w:szCs w:val="22"/>
                <w:lang w:eastAsia="zh-CN"/>
              </w:rPr>
              <w:t>We agree with moderator’s assessment</w:t>
            </w:r>
          </w:p>
        </w:tc>
      </w:tr>
      <w:tr w:rsidR="000943B1" w14:paraId="6F1D5ADB" w14:textId="77777777">
        <w:tc>
          <w:tcPr>
            <w:tcW w:w="1805" w:type="dxa"/>
          </w:tcPr>
          <w:p w14:paraId="6F1D5AD9"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AD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ADE" w14:textId="77777777">
        <w:tc>
          <w:tcPr>
            <w:tcW w:w="1805" w:type="dxa"/>
          </w:tcPr>
          <w:p w14:paraId="6F1D5ADC"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157" w:type="dxa"/>
          </w:tcPr>
          <w:p w14:paraId="6F1D5AD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0943B1" w14:paraId="6F1D5AE1" w14:textId="77777777">
        <w:tc>
          <w:tcPr>
            <w:tcW w:w="1805" w:type="dxa"/>
          </w:tcPr>
          <w:p w14:paraId="6F1D5ADF" w14:textId="77777777" w:rsidR="000943B1" w:rsidRDefault="00703EE1">
            <w:pPr>
              <w:pStyle w:val="BodyText"/>
              <w:spacing w:after="0"/>
              <w:rPr>
                <w:rFonts w:ascii="Times New Roman" w:hAnsi="Times New Roman"/>
                <w:szCs w:val="20"/>
                <w:lang w:eastAsia="zh-CN"/>
              </w:rPr>
            </w:pPr>
            <w:r>
              <w:rPr>
                <w:rFonts w:ascii="Times New Roman" w:hAnsi="Times New Roman"/>
                <w:sz w:val="22"/>
                <w:szCs w:val="22"/>
                <w:lang w:eastAsia="zh-CN"/>
              </w:rPr>
              <w:t>Intel</w:t>
            </w:r>
          </w:p>
        </w:tc>
        <w:tc>
          <w:tcPr>
            <w:tcW w:w="8157" w:type="dxa"/>
          </w:tcPr>
          <w:p w14:paraId="6F1D5A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943B1" w14:paraId="6F1D5AE4" w14:textId="77777777">
        <w:tc>
          <w:tcPr>
            <w:tcW w:w="1805" w:type="dxa"/>
          </w:tcPr>
          <w:p w14:paraId="6F1D5AE2" w14:textId="77777777" w:rsidR="000943B1" w:rsidRDefault="00703EE1">
            <w:pPr>
              <w:pStyle w:val="BodyText"/>
              <w:spacing w:after="0"/>
              <w:rPr>
                <w:rFonts w:ascii="Times New Roman" w:hAnsi="Times New Roman"/>
                <w:sz w:val="22"/>
                <w:szCs w:val="22"/>
                <w:lang w:eastAsia="zh-CN"/>
              </w:rPr>
            </w:pPr>
            <w:r>
              <w:rPr>
                <w:rFonts w:ascii="Times New Roman" w:hAnsi="Times New Roman"/>
                <w:szCs w:val="20"/>
                <w:lang w:eastAsia="zh-CN"/>
              </w:rPr>
              <w:t>CATT</w:t>
            </w:r>
          </w:p>
        </w:tc>
        <w:tc>
          <w:tcPr>
            <w:tcW w:w="8157" w:type="dxa"/>
          </w:tcPr>
          <w:p w14:paraId="6F1D5AE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943B1" w14:paraId="6F1D5AE7" w14:textId="77777777">
        <w:tc>
          <w:tcPr>
            <w:tcW w:w="1805" w:type="dxa"/>
          </w:tcPr>
          <w:p w14:paraId="6F1D5AE5" w14:textId="77777777" w:rsidR="000943B1" w:rsidRDefault="00703EE1">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AE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F1D5AE8" w14:textId="77777777" w:rsidR="000943B1" w:rsidRDefault="000943B1">
      <w:pPr>
        <w:pStyle w:val="BodyText"/>
        <w:spacing w:after="0"/>
        <w:rPr>
          <w:rFonts w:ascii="Times New Roman" w:hAnsi="Times New Roman"/>
          <w:sz w:val="22"/>
          <w:szCs w:val="22"/>
          <w:lang w:eastAsia="zh-CN"/>
        </w:rPr>
      </w:pPr>
    </w:p>
    <w:p w14:paraId="6F1D5AE9" w14:textId="77777777" w:rsidR="000943B1" w:rsidRDefault="000943B1">
      <w:pPr>
        <w:pStyle w:val="BodyText"/>
        <w:spacing w:after="0"/>
        <w:rPr>
          <w:rFonts w:ascii="Times New Roman" w:hAnsi="Times New Roman"/>
          <w:sz w:val="22"/>
          <w:szCs w:val="22"/>
          <w:lang w:eastAsia="zh-CN"/>
        </w:rPr>
      </w:pPr>
    </w:p>
    <w:p w14:paraId="6F1D5AEA" w14:textId="659D61C6"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r w:rsidR="00F30280">
        <w:rPr>
          <w:rFonts w:ascii="Times New Roman" w:hAnsi="Times New Roman"/>
          <w:b/>
          <w:bCs/>
          <w:sz w:val="22"/>
          <w:szCs w:val="18"/>
          <w:u w:val="single"/>
          <w:lang w:eastAsia="zh-CN"/>
        </w:rPr>
        <w:t xml:space="preserve"> (concluded)</w:t>
      </w:r>
      <w:r>
        <w:rPr>
          <w:rFonts w:ascii="Times New Roman" w:hAnsi="Times New Roman"/>
          <w:b/>
          <w:bCs/>
          <w:sz w:val="22"/>
          <w:szCs w:val="18"/>
          <w:u w:val="single"/>
          <w:lang w:eastAsia="zh-CN"/>
        </w:rPr>
        <w:t>:</w:t>
      </w:r>
    </w:p>
    <w:p w14:paraId="6F1D5A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F1D5AEC" w14:textId="77777777" w:rsidR="000943B1" w:rsidRDefault="000943B1">
      <w:pPr>
        <w:pStyle w:val="BodyText"/>
        <w:spacing w:after="0"/>
        <w:rPr>
          <w:rFonts w:ascii="Times New Roman" w:hAnsi="Times New Roman"/>
          <w:sz w:val="22"/>
          <w:szCs w:val="22"/>
          <w:lang w:eastAsia="zh-CN"/>
        </w:rPr>
      </w:pPr>
    </w:p>
    <w:p w14:paraId="6F1D5AED" w14:textId="77777777" w:rsidR="000943B1" w:rsidRDefault="000943B1">
      <w:pPr>
        <w:pStyle w:val="BodyText"/>
        <w:spacing w:after="0"/>
        <w:rPr>
          <w:rFonts w:ascii="Times New Roman" w:hAnsi="Times New Roman"/>
          <w:sz w:val="22"/>
          <w:szCs w:val="22"/>
          <w:lang w:eastAsia="zh-CN"/>
        </w:rPr>
      </w:pPr>
    </w:p>
    <w:p w14:paraId="6F1D5AEE" w14:textId="77777777" w:rsidR="000943B1" w:rsidRDefault="000943B1">
      <w:pPr>
        <w:pStyle w:val="BodyText"/>
        <w:spacing w:after="0"/>
        <w:rPr>
          <w:rFonts w:ascii="Times New Roman" w:hAnsi="Times New Roman"/>
          <w:sz w:val="22"/>
          <w:szCs w:val="22"/>
          <w:lang w:eastAsia="zh-CN"/>
        </w:rPr>
      </w:pPr>
    </w:p>
    <w:p w14:paraId="6F1D5AEF" w14:textId="77777777" w:rsidR="000943B1" w:rsidRDefault="00703EE1">
      <w:pPr>
        <w:pStyle w:val="Heading3"/>
        <w:rPr>
          <w:lang w:eastAsia="zh-CN"/>
        </w:rPr>
      </w:pPr>
      <w:r>
        <w:rPr>
          <w:lang w:eastAsia="zh-CN"/>
        </w:rPr>
        <w:t>2.2.2 PRACH Sequence and Format</w:t>
      </w:r>
    </w:p>
    <w:p w14:paraId="6F1D5AF0"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AF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L=139  for PRACH with 480kHz and 960kHz at above 52.6 GHz.</w:t>
      </w:r>
    </w:p>
    <w:p w14:paraId="6F1D5A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A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6F1D5AF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A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F1D5AF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6F1D5AF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AF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F1D5AF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A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6F1D5AF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A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1D5A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A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F1D5AF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B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F1D5B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B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F1D5B0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B0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F1D5B0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B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F1D5B0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6F1D5B08" w14:textId="77777777" w:rsidR="000943B1" w:rsidRDefault="000943B1">
      <w:pPr>
        <w:pStyle w:val="BodyText"/>
        <w:spacing w:after="0"/>
        <w:rPr>
          <w:rFonts w:ascii="Times New Roman" w:hAnsi="Times New Roman"/>
          <w:sz w:val="22"/>
          <w:szCs w:val="22"/>
          <w:lang w:eastAsia="zh-CN"/>
        </w:rPr>
      </w:pPr>
    </w:p>
    <w:p w14:paraId="6F1D5B09" w14:textId="77777777" w:rsidR="000943B1" w:rsidRDefault="000943B1">
      <w:pPr>
        <w:pStyle w:val="BodyText"/>
        <w:spacing w:after="0"/>
        <w:rPr>
          <w:rFonts w:ascii="Times New Roman" w:hAnsi="Times New Roman"/>
          <w:sz w:val="22"/>
          <w:szCs w:val="22"/>
          <w:lang w:eastAsia="zh-CN"/>
        </w:rPr>
      </w:pPr>
    </w:p>
    <w:p w14:paraId="6F1D5B0A" w14:textId="77777777" w:rsidR="000943B1" w:rsidRDefault="00703EE1">
      <w:pPr>
        <w:pStyle w:val="Heading4"/>
        <w:rPr>
          <w:lang w:eastAsia="zh-CN"/>
        </w:rPr>
      </w:pPr>
      <w:r>
        <w:rPr>
          <w:lang w:eastAsia="zh-CN"/>
        </w:rPr>
        <w:t>Summary of Discussions</w:t>
      </w:r>
    </w:p>
    <w:p w14:paraId="6F1D5B0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F1D5B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F1D5B0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6F1D5B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1D5B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F1D5B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F1D5B1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6F1D5B1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F1D5B13" w14:textId="77777777" w:rsidR="000943B1" w:rsidRDefault="000943B1">
      <w:pPr>
        <w:pStyle w:val="BodyText"/>
        <w:spacing w:after="0"/>
        <w:ind w:left="720"/>
        <w:rPr>
          <w:rFonts w:ascii="Times New Roman" w:hAnsi="Times New Roman"/>
          <w:sz w:val="22"/>
          <w:szCs w:val="22"/>
          <w:lang w:eastAsia="zh-CN"/>
        </w:rPr>
      </w:pPr>
    </w:p>
    <w:p w14:paraId="6F1D5B1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6F1D5B15" w14:textId="77777777" w:rsidR="000943B1" w:rsidRDefault="000943B1">
      <w:pPr>
        <w:pStyle w:val="ListParagraph"/>
        <w:rPr>
          <w:lang w:eastAsia="zh-CN"/>
        </w:rPr>
      </w:pPr>
    </w:p>
    <w:p w14:paraId="6F1D5B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F1D5B17" w14:textId="77777777" w:rsidR="000943B1" w:rsidRDefault="000943B1">
      <w:pPr>
        <w:pStyle w:val="BodyText"/>
        <w:spacing w:after="0"/>
        <w:rPr>
          <w:rFonts w:ascii="Times New Roman" w:hAnsi="Times New Roman"/>
          <w:sz w:val="22"/>
          <w:szCs w:val="22"/>
          <w:lang w:eastAsia="zh-CN"/>
        </w:rPr>
      </w:pPr>
    </w:p>
    <w:p w14:paraId="6F1D5B18" w14:textId="77777777" w:rsidR="000943B1" w:rsidRDefault="000943B1">
      <w:pPr>
        <w:pStyle w:val="BodyText"/>
        <w:spacing w:after="0"/>
        <w:rPr>
          <w:rFonts w:ascii="Times New Roman" w:hAnsi="Times New Roman"/>
          <w:sz w:val="22"/>
          <w:szCs w:val="22"/>
          <w:lang w:eastAsia="zh-CN"/>
        </w:rPr>
      </w:pPr>
    </w:p>
    <w:p w14:paraId="6F1D5B19" w14:textId="77777777" w:rsidR="000943B1" w:rsidRDefault="00703EE1">
      <w:pPr>
        <w:pStyle w:val="Heading4"/>
        <w:rPr>
          <w:rFonts w:ascii="Times New Roman" w:hAnsi="Times New Roman"/>
          <w:b/>
          <w:bCs/>
          <w:sz w:val="22"/>
          <w:szCs w:val="18"/>
          <w:u w:val="single"/>
          <w:lang w:eastAsia="zh-CN"/>
        </w:rPr>
      </w:pPr>
      <w:bookmarkStart w:id="1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1D5B1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F1D5B1B"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2.2-1)</w:t>
      </w:r>
    </w:p>
    <w:p w14:paraId="6F1D5B1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6F1D5B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5"/>
    <w:p w14:paraId="6F1D5B1E" w14:textId="77777777" w:rsidR="000943B1" w:rsidRDefault="000943B1">
      <w:pPr>
        <w:pStyle w:val="BodyText"/>
        <w:spacing w:after="0"/>
        <w:rPr>
          <w:rFonts w:ascii="Times New Roman" w:hAnsi="Times New Roman"/>
          <w:sz w:val="22"/>
          <w:szCs w:val="22"/>
          <w:lang w:eastAsia="zh-CN"/>
        </w:rPr>
      </w:pPr>
    </w:p>
    <w:p w14:paraId="6F1D5B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22" w14:textId="77777777">
        <w:tc>
          <w:tcPr>
            <w:tcW w:w="1805" w:type="dxa"/>
            <w:shd w:val="clear" w:color="auto" w:fill="FBE4D5" w:themeFill="accent2" w:themeFillTint="33"/>
          </w:tcPr>
          <w:p w14:paraId="6F1D5B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25" w14:textId="77777777">
        <w:tc>
          <w:tcPr>
            <w:tcW w:w="1805" w:type="dxa"/>
          </w:tcPr>
          <w:p w14:paraId="6F1D5B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B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943B1" w14:paraId="6F1D5B28" w14:textId="77777777">
        <w:tc>
          <w:tcPr>
            <w:tcW w:w="1805" w:type="dxa"/>
          </w:tcPr>
          <w:p w14:paraId="6F1D5B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943B1" w14:paraId="6F1D5B2B" w14:textId="77777777">
        <w:tc>
          <w:tcPr>
            <w:tcW w:w="1805" w:type="dxa"/>
          </w:tcPr>
          <w:p w14:paraId="6F1D5B29"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2A"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943B1" w14:paraId="6F1D5B2F" w14:textId="77777777">
        <w:tc>
          <w:tcPr>
            <w:tcW w:w="1805" w:type="dxa"/>
          </w:tcPr>
          <w:p w14:paraId="6F1D5B2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B2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6F1D5B2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943B1" w14:paraId="6F1D5B32" w14:textId="77777777">
        <w:tc>
          <w:tcPr>
            <w:tcW w:w="1805" w:type="dxa"/>
          </w:tcPr>
          <w:p w14:paraId="6F1D5B3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31"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943B1" w14:paraId="6F1D5B35" w14:textId="77777777">
        <w:tc>
          <w:tcPr>
            <w:tcW w:w="1805" w:type="dxa"/>
          </w:tcPr>
          <w:p w14:paraId="6F1D5B33"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B34" w14:textId="77777777" w:rsidR="000943B1" w:rsidRDefault="00703EE1">
            <w:pPr>
              <w:pStyle w:val="BodyText"/>
              <w:spacing w:after="0"/>
              <w:jc w:val="left"/>
              <w:rPr>
                <w:rFonts w:ascii="Times New Roman" w:eastAsia="MS Mincho" w:hAnsi="Times New Roman"/>
                <w:sz w:val="22"/>
                <w:szCs w:val="22"/>
                <w:lang w:eastAsia="ja-JP"/>
              </w:rPr>
            </w:pPr>
            <w:r>
              <w:t>We are ok with the proposal</w:t>
            </w:r>
          </w:p>
        </w:tc>
      </w:tr>
      <w:tr w:rsidR="000943B1" w14:paraId="6F1D5B38" w14:textId="77777777">
        <w:tc>
          <w:tcPr>
            <w:tcW w:w="1805" w:type="dxa"/>
          </w:tcPr>
          <w:p w14:paraId="6F1D5B36"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B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0943B1" w14:paraId="6F1D5B3B" w14:textId="77777777">
        <w:tc>
          <w:tcPr>
            <w:tcW w:w="1805" w:type="dxa"/>
          </w:tcPr>
          <w:p w14:paraId="6F1D5B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0943B1" w14:paraId="6F1D5B3E" w14:textId="77777777">
        <w:tc>
          <w:tcPr>
            <w:tcW w:w="1805" w:type="dxa"/>
          </w:tcPr>
          <w:p w14:paraId="6F1D5B3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3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0943B1" w14:paraId="6F1D5B41" w14:textId="77777777">
        <w:tc>
          <w:tcPr>
            <w:tcW w:w="1805" w:type="dxa"/>
          </w:tcPr>
          <w:p w14:paraId="6F1D5B3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6F1D5B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0943B1" w14:paraId="6F1D5B51" w14:textId="77777777">
        <w:tc>
          <w:tcPr>
            <w:tcW w:w="1805" w:type="dxa"/>
            <w:shd w:val="clear" w:color="auto" w:fill="FFFFFF" w:themeFill="background1"/>
          </w:tcPr>
          <w:p w14:paraId="6F1D5B4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6F1D5B43"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6F1D5B44" w14:textId="77777777" w:rsidR="000943B1" w:rsidRDefault="00703EE1">
            <w:pPr>
              <w:rPr>
                <w:lang w:eastAsia="zh-CN"/>
              </w:rPr>
            </w:pPr>
            <w:r>
              <w:rPr>
                <w:highlight w:val="green"/>
                <w:lang w:eastAsia="zh-CN"/>
              </w:rPr>
              <w:t xml:space="preserve">Agreement </w:t>
            </w:r>
            <w:r>
              <w:rPr>
                <w:b/>
                <w:highlight w:val="green"/>
                <w:lang w:eastAsia="zh-CN"/>
              </w:rPr>
              <w:t>(RAN1 104-e):</w:t>
            </w:r>
          </w:p>
          <w:p w14:paraId="6F1D5B45" w14:textId="77777777" w:rsidR="000943B1" w:rsidRDefault="00703EE1">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46" w14:textId="77777777" w:rsidR="000943B1" w:rsidRDefault="00703EE1">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6F1D5B47" w14:textId="77777777" w:rsidR="000943B1" w:rsidRDefault="00703EE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6F1D5B48" w14:textId="77777777" w:rsidR="000943B1" w:rsidRDefault="000943B1">
            <w:pPr>
              <w:pStyle w:val="BodyText"/>
              <w:spacing w:after="0"/>
              <w:rPr>
                <w:rFonts w:ascii="Times New Roman" w:hAnsi="Times New Roman"/>
                <w:sz w:val="22"/>
                <w:szCs w:val="22"/>
                <w:lang w:eastAsia="zh-CN"/>
              </w:rPr>
            </w:pPr>
          </w:p>
          <w:p w14:paraId="6F1D5B4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6F1D5B4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6F1D5B4B" w14:textId="77777777" w:rsidR="000943B1" w:rsidRDefault="000943B1">
            <w:pPr>
              <w:pStyle w:val="BodyText"/>
              <w:spacing w:after="0"/>
              <w:rPr>
                <w:rFonts w:ascii="Times New Roman" w:eastAsiaTheme="minorEastAsia" w:hAnsi="Times New Roman"/>
                <w:sz w:val="22"/>
                <w:szCs w:val="22"/>
                <w:lang w:eastAsia="ko-KR"/>
              </w:rPr>
            </w:pPr>
          </w:p>
          <w:p w14:paraId="6F1D5B4C" w14:textId="77777777" w:rsidR="000943B1" w:rsidRDefault="00703EE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F1D5B4D" w14:textId="77777777" w:rsidR="000943B1" w:rsidRDefault="00703EE1">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6F1D5B4E"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6F1D5B4F" w14:textId="77777777" w:rsidR="000943B1" w:rsidRDefault="00703EE1">
            <w:pPr>
              <w:pStyle w:val="BodyText"/>
              <w:numPr>
                <w:ilvl w:val="0"/>
                <w:numId w:val="59"/>
              </w:numPr>
              <w:spacing w:after="0"/>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F1D5B50" w14:textId="77777777" w:rsidR="000943B1" w:rsidRDefault="000943B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0943B1" w14:paraId="6F1D5B54" w14:textId="77777777">
        <w:tc>
          <w:tcPr>
            <w:tcW w:w="1805" w:type="dxa"/>
            <w:shd w:val="clear" w:color="auto" w:fill="FFFFFF" w:themeFill="background1"/>
          </w:tcPr>
          <w:p w14:paraId="6F1D5B52"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F1D5B53"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0943B1" w14:paraId="6F1D5B57" w14:textId="77777777">
        <w:tc>
          <w:tcPr>
            <w:tcW w:w="1805" w:type="dxa"/>
            <w:shd w:val="clear" w:color="auto" w:fill="FFFFFF" w:themeFill="background1"/>
          </w:tcPr>
          <w:p w14:paraId="6F1D5B5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6F1D5B5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0943B1" w14:paraId="6F1D5B5A" w14:textId="77777777">
        <w:tc>
          <w:tcPr>
            <w:tcW w:w="1805" w:type="dxa"/>
            <w:shd w:val="clear" w:color="auto" w:fill="FFFFFF" w:themeFill="background1"/>
          </w:tcPr>
          <w:p w14:paraId="6F1D5B58"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F1D5B5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0943B1" w14:paraId="6F1D5B5D" w14:textId="77777777">
        <w:tblPrEx>
          <w:shd w:val="clear" w:color="auto" w:fill="auto"/>
        </w:tblPrEx>
        <w:tc>
          <w:tcPr>
            <w:tcW w:w="1805" w:type="dxa"/>
            <w:shd w:val="clear" w:color="auto" w:fill="auto"/>
          </w:tcPr>
          <w:p w14:paraId="6F1D5B5B"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6F1D5B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0943B1" w14:paraId="6F1D5B60" w14:textId="77777777">
        <w:tblPrEx>
          <w:shd w:val="clear" w:color="auto" w:fill="auto"/>
        </w:tblPrEx>
        <w:tc>
          <w:tcPr>
            <w:tcW w:w="1805" w:type="dxa"/>
            <w:shd w:val="clear" w:color="auto" w:fill="auto"/>
          </w:tcPr>
          <w:p w14:paraId="6F1D5B5E"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6F1D5B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0943B1" w14:paraId="6F1D5B66" w14:textId="77777777">
        <w:tblPrEx>
          <w:shd w:val="clear" w:color="auto" w:fill="auto"/>
        </w:tblPrEx>
        <w:tc>
          <w:tcPr>
            <w:tcW w:w="1805" w:type="dxa"/>
            <w:shd w:val="clear" w:color="auto" w:fill="auto"/>
          </w:tcPr>
          <w:p w14:paraId="6F1D5B6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6F1D5B6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F1D5B6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F1D5B6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6F1D5B65"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0943B1" w14:paraId="6F1D5B6B" w14:textId="77777777">
        <w:tblPrEx>
          <w:shd w:val="clear" w:color="auto" w:fill="auto"/>
        </w:tblPrEx>
        <w:tc>
          <w:tcPr>
            <w:tcW w:w="1805" w:type="dxa"/>
            <w:shd w:val="clear" w:color="auto" w:fill="auto"/>
          </w:tcPr>
          <w:p w14:paraId="6F1D5B67"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6F1D5B6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6F1D5B6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F1D5B6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0943B1" w14:paraId="6F1D5B6E" w14:textId="77777777">
        <w:tblPrEx>
          <w:shd w:val="clear" w:color="auto" w:fill="auto"/>
        </w:tblPrEx>
        <w:tc>
          <w:tcPr>
            <w:tcW w:w="1805" w:type="dxa"/>
            <w:shd w:val="clear" w:color="auto" w:fill="auto"/>
          </w:tcPr>
          <w:p w14:paraId="6F1D5B6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6F1D5B6D"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6F1D5B6F" w14:textId="77777777" w:rsidR="000943B1" w:rsidRDefault="000943B1">
      <w:pPr>
        <w:pStyle w:val="BodyText"/>
        <w:spacing w:after="0"/>
        <w:rPr>
          <w:rFonts w:ascii="Times New Roman" w:hAnsi="Times New Roman"/>
          <w:sz w:val="22"/>
          <w:szCs w:val="22"/>
          <w:lang w:eastAsia="zh-CN"/>
        </w:rPr>
      </w:pPr>
    </w:p>
    <w:p w14:paraId="6F1D5B70" w14:textId="77777777" w:rsidR="000943B1" w:rsidRDefault="000943B1">
      <w:pPr>
        <w:pStyle w:val="BodyText"/>
        <w:spacing w:after="0"/>
        <w:rPr>
          <w:rFonts w:ascii="Times New Roman" w:hAnsi="Times New Roman"/>
          <w:sz w:val="22"/>
          <w:szCs w:val="22"/>
          <w:lang w:eastAsia="zh-CN"/>
        </w:rPr>
      </w:pPr>
    </w:p>
    <w:p w14:paraId="6F1D5B71" w14:textId="77777777" w:rsidR="000943B1" w:rsidRDefault="000943B1">
      <w:pPr>
        <w:pStyle w:val="BodyText"/>
        <w:spacing w:after="0"/>
        <w:rPr>
          <w:rFonts w:ascii="Times New Roman" w:hAnsi="Times New Roman"/>
          <w:sz w:val="22"/>
          <w:szCs w:val="22"/>
          <w:lang w:eastAsia="zh-CN"/>
        </w:rPr>
      </w:pPr>
    </w:p>
    <w:p w14:paraId="6F1D5B72"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B7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F1D5B74" w14:textId="77777777" w:rsidR="000943B1" w:rsidRDefault="000943B1">
      <w:pPr>
        <w:pStyle w:val="BodyText"/>
        <w:spacing w:after="0"/>
        <w:rPr>
          <w:rFonts w:ascii="Times New Roman" w:hAnsi="Times New Roman"/>
          <w:sz w:val="22"/>
          <w:szCs w:val="22"/>
          <w:lang w:eastAsia="zh-CN"/>
        </w:rPr>
      </w:pPr>
    </w:p>
    <w:p w14:paraId="6F1D5B7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B7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6F1D5B7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943B1" w14:paraId="6F1D5B7C" w14:textId="77777777">
        <w:tc>
          <w:tcPr>
            <w:tcW w:w="9962" w:type="dxa"/>
          </w:tcPr>
          <w:p w14:paraId="6F1D5B78" w14:textId="77777777" w:rsidR="000943B1" w:rsidRDefault="00703EE1">
            <w:pPr>
              <w:spacing w:before="0" w:after="0" w:line="240" w:lineRule="auto"/>
              <w:rPr>
                <w:lang w:eastAsia="zh-CN"/>
              </w:rPr>
            </w:pPr>
            <w:r>
              <w:rPr>
                <w:highlight w:val="green"/>
                <w:lang w:eastAsia="zh-CN"/>
              </w:rPr>
              <w:t>Agreement:</w:t>
            </w:r>
          </w:p>
          <w:p w14:paraId="6F1D5B79"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F1D5B7A" w14:textId="77777777" w:rsidR="000943B1" w:rsidRDefault="00703EE1">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F1D5B7B" w14:textId="77777777" w:rsidR="000943B1" w:rsidRDefault="00703EE1">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F1D5B7D" w14:textId="77777777" w:rsidR="000943B1" w:rsidRDefault="000943B1">
      <w:pPr>
        <w:pStyle w:val="BodyText"/>
        <w:spacing w:after="0"/>
        <w:rPr>
          <w:rFonts w:ascii="Times New Roman" w:hAnsi="Times New Roman"/>
          <w:sz w:val="22"/>
          <w:szCs w:val="22"/>
          <w:lang w:eastAsia="zh-CN"/>
        </w:rPr>
      </w:pPr>
    </w:p>
    <w:p w14:paraId="6F1D5B7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F1D5B7F" w14:textId="77777777" w:rsidR="000943B1" w:rsidRDefault="000943B1">
      <w:pPr>
        <w:pStyle w:val="BodyText"/>
        <w:spacing w:after="0"/>
        <w:rPr>
          <w:rFonts w:ascii="Times New Roman" w:hAnsi="Times New Roman"/>
          <w:sz w:val="22"/>
          <w:szCs w:val="22"/>
          <w:lang w:eastAsia="zh-CN"/>
        </w:rPr>
      </w:pPr>
    </w:p>
    <w:p w14:paraId="6F1D5B8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F1D5B81"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6F1D5B82" w14:textId="77777777" w:rsidR="000943B1" w:rsidRDefault="000943B1">
      <w:pPr>
        <w:pStyle w:val="BodyText"/>
        <w:spacing w:after="0"/>
        <w:rPr>
          <w:rFonts w:ascii="Times New Roman" w:hAnsi="Times New Roman"/>
          <w:sz w:val="22"/>
          <w:szCs w:val="22"/>
          <w:lang w:eastAsia="zh-CN"/>
        </w:rPr>
      </w:pPr>
    </w:p>
    <w:p w14:paraId="6F1D5B83"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86" w14:textId="77777777">
        <w:tc>
          <w:tcPr>
            <w:tcW w:w="1805" w:type="dxa"/>
            <w:shd w:val="clear" w:color="auto" w:fill="FBE4D5" w:themeFill="accent2" w:themeFillTint="33"/>
          </w:tcPr>
          <w:p w14:paraId="6F1D5B84"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85"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8A" w14:textId="77777777">
        <w:tc>
          <w:tcPr>
            <w:tcW w:w="1805" w:type="dxa"/>
          </w:tcPr>
          <w:p w14:paraId="6F1D5B8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B8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F1D5B8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0943B1" w14:paraId="6F1D5B8E" w14:textId="77777777">
        <w:tc>
          <w:tcPr>
            <w:tcW w:w="1805" w:type="dxa"/>
          </w:tcPr>
          <w:p w14:paraId="6F1D5B8B"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B8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F1D5B8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0943B1" w14:paraId="6F1D5B92" w14:textId="77777777">
        <w:tc>
          <w:tcPr>
            <w:tcW w:w="1805" w:type="dxa"/>
          </w:tcPr>
          <w:p w14:paraId="6F1D5B8F"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F1D5B9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6F1D5B91" w14:textId="77777777" w:rsidR="000943B1" w:rsidRDefault="00703EE1">
            <w:pPr>
              <w:pStyle w:val="BodyText"/>
              <w:spacing w:after="0"/>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0943B1" w14:paraId="6F1D5B95" w14:textId="77777777">
        <w:tc>
          <w:tcPr>
            <w:tcW w:w="1805" w:type="dxa"/>
          </w:tcPr>
          <w:p w14:paraId="6F1D5B93"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B94"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0943B1" w14:paraId="6F1D5B98" w14:textId="77777777">
        <w:trPr>
          <w:trHeight w:val="258"/>
        </w:trPr>
        <w:tc>
          <w:tcPr>
            <w:tcW w:w="1805" w:type="dxa"/>
          </w:tcPr>
          <w:p w14:paraId="6F1D5B9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B9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0943B1" w14:paraId="6F1D5B9C" w14:textId="77777777">
        <w:tc>
          <w:tcPr>
            <w:tcW w:w="1805" w:type="dxa"/>
            <w:shd w:val="clear" w:color="auto" w:fill="auto"/>
          </w:tcPr>
          <w:p w14:paraId="6F1D5B99"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B9A"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have a similar understanding as FL.</w:t>
            </w:r>
          </w:p>
          <w:p w14:paraId="6F1D5B9B"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0943B1" w14:paraId="6F1D5B9F" w14:textId="77777777">
        <w:trPr>
          <w:trHeight w:val="258"/>
        </w:trPr>
        <w:tc>
          <w:tcPr>
            <w:tcW w:w="1805" w:type="dxa"/>
          </w:tcPr>
          <w:p w14:paraId="6F1D5B9D"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B9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0943B1" w14:paraId="6F1D5BA3" w14:textId="77777777">
        <w:trPr>
          <w:trHeight w:val="258"/>
        </w:trPr>
        <w:tc>
          <w:tcPr>
            <w:tcW w:w="1805" w:type="dxa"/>
          </w:tcPr>
          <w:p w14:paraId="6F1D5BA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BA1"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6F1D5BA2"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0943B1" w14:paraId="6F1D5BA6" w14:textId="77777777">
        <w:trPr>
          <w:trHeight w:val="258"/>
        </w:trPr>
        <w:tc>
          <w:tcPr>
            <w:tcW w:w="1805" w:type="dxa"/>
          </w:tcPr>
          <w:p w14:paraId="6F1D5BA4"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BA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0943B1" w14:paraId="6F1D5BAA" w14:textId="77777777">
        <w:trPr>
          <w:trHeight w:val="258"/>
        </w:trPr>
        <w:tc>
          <w:tcPr>
            <w:tcW w:w="1805" w:type="dxa"/>
          </w:tcPr>
          <w:p w14:paraId="6F1D5BA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BA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F1D5B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0943B1" w14:paraId="6F1D5BAE" w14:textId="77777777">
        <w:trPr>
          <w:trHeight w:val="258"/>
        </w:trPr>
        <w:tc>
          <w:tcPr>
            <w:tcW w:w="1805" w:type="dxa"/>
          </w:tcPr>
          <w:p w14:paraId="6F1D5BA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BAC"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AD"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0943B1" w14:paraId="6F1D5BB1" w14:textId="77777777">
        <w:trPr>
          <w:trHeight w:val="258"/>
        </w:trPr>
        <w:tc>
          <w:tcPr>
            <w:tcW w:w="1805" w:type="dxa"/>
          </w:tcPr>
          <w:p w14:paraId="6F1D5BA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BB0"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0943B1" w14:paraId="6F1D5BB4" w14:textId="77777777">
        <w:trPr>
          <w:trHeight w:val="258"/>
        </w:trPr>
        <w:tc>
          <w:tcPr>
            <w:tcW w:w="1805" w:type="dxa"/>
          </w:tcPr>
          <w:p w14:paraId="6F1D5BB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6F1D5BB3"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0943B1" w14:paraId="6F1D5BB7" w14:textId="77777777">
        <w:trPr>
          <w:trHeight w:val="258"/>
        </w:trPr>
        <w:tc>
          <w:tcPr>
            <w:tcW w:w="1805" w:type="dxa"/>
          </w:tcPr>
          <w:p w14:paraId="6F1D5BB5" w14:textId="77777777" w:rsidR="000943B1" w:rsidRDefault="00703EE1">
            <w:pPr>
              <w:pStyle w:val="BodyText"/>
              <w:spacing w:after="0"/>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F1D5BB6"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0943B1" w14:paraId="6F1D5BBB" w14:textId="77777777">
        <w:trPr>
          <w:trHeight w:val="258"/>
        </w:trPr>
        <w:tc>
          <w:tcPr>
            <w:tcW w:w="1805" w:type="dxa"/>
          </w:tcPr>
          <w:p w14:paraId="6F1D5BB8" w14:textId="77777777" w:rsidR="000943B1" w:rsidRDefault="00703EE1">
            <w:pPr>
              <w:pStyle w:val="BodyText"/>
              <w:spacing w:after="0"/>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6F1D5BB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‘s assessment.</w:t>
            </w:r>
          </w:p>
          <w:p w14:paraId="6F1D5BB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0943B1" w14:paraId="6F1D5BBF" w14:textId="77777777">
        <w:trPr>
          <w:trHeight w:val="258"/>
        </w:trPr>
        <w:tc>
          <w:tcPr>
            <w:tcW w:w="1805" w:type="dxa"/>
          </w:tcPr>
          <w:p w14:paraId="6F1D5BBC" w14:textId="77777777" w:rsidR="000943B1" w:rsidRDefault="00703EE1">
            <w:pPr>
              <w:pStyle w:val="BodyText"/>
              <w:spacing w:after="0"/>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F1D5BB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F1D5BBE"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943B1" w14:paraId="6F1D5BC2" w14:textId="77777777">
        <w:trPr>
          <w:trHeight w:val="258"/>
        </w:trPr>
        <w:tc>
          <w:tcPr>
            <w:tcW w:w="1805" w:type="dxa"/>
          </w:tcPr>
          <w:p w14:paraId="6F1D5BC0"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6F1D5BC1"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0943B1" w14:paraId="6F1D5BC6" w14:textId="77777777">
        <w:trPr>
          <w:trHeight w:val="258"/>
        </w:trPr>
        <w:tc>
          <w:tcPr>
            <w:tcW w:w="1805" w:type="dxa"/>
          </w:tcPr>
          <w:p w14:paraId="6F1D5BC3" w14:textId="77777777" w:rsidR="000943B1" w:rsidRDefault="00703EE1">
            <w:pPr>
              <w:pStyle w:val="BodyText"/>
              <w:spacing w:after="0"/>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6F1D5BC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6F1D5BC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6F1D5BC7" w14:textId="77777777" w:rsidR="000943B1" w:rsidRDefault="000943B1">
      <w:pPr>
        <w:pStyle w:val="BodyText"/>
        <w:spacing w:after="0"/>
        <w:rPr>
          <w:rFonts w:ascii="Times New Roman" w:hAnsi="Times New Roman"/>
          <w:sz w:val="22"/>
          <w:szCs w:val="22"/>
          <w:lang w:eastAsia="zh-CN"/>
        </w:rPr>
      </w:pPr>
    </w:p>
    <w:p w14:paraId="6F1D5BC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BC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6F1D5BCA" w14:textId="77777777" w:rsidR="000943B1" w:rsidRDefault="00703E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6F1D5BCB"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6F1D5BCC" w14:textId="77777777" w:rsidR="000943B1" w:rsidRDefault="00703EE1">
      <w:pPr>
        <w:pStyle w:val="BodyText"/>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6F1D5BCD" w14:textId="77777777" w:rsidR="000943B1" w:rsidRDefault="000943B1">
      <w:pPr>
        <w:pStyle w:val="BodyText"/>
        <w:spacing w:after="0"/>
        <w:rPr>
          <w:rFonts w:ascii="Times New Roman" w:hAnsi="Times New Roman"/>
          <w:sz w:val="22"/>
          <w:szCs w:val="22"/>
          <w:lang w:eastAsia="zh-CN"/>
        </w:rPr>
      </w:pPr>
    </w:p>
    <w:p w14:paraId="6F1D5BCE" w14:textId="0E5B2243"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F30280">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BC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6F1D5BD0"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BD3" w14:textId="77777777">
        <w:tc>
          <w:tcPr>
            <w:tcW w:w="1805" w:type="dxa"/>
            <w:shd w:val="clear" w:color="auto" w:fill="FBE4D5" w:themeFill="accent2" w:themeFillTint="33"/>
          </w:tcPr>
          <w:p w14:paraId="6F1D5BD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BD2"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BD8" w14:textId="77777777">
        <w:tc>
          <w:tcPr>
            <w:tcW w:w="1805" w:type="dxa"/>
          </w:tcPr>
          <w:p w14:paraId="6F1D5BD4" w14:textId="77777777" w:rsidR="000943B1" w:rsidRDefault="00703EE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F1D5BD5" w14:textId="77777777" w:rsidR="000943B1" w:rsidRDefault="00703EE1">
            <w:pPr>
              <w:spacing w:after="0"/>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F1D5BD6" w14:textId="77777777" w:rsidR="000943B1" w:rsidRDefault="00703EE1">
            <w:pPr>
              <w:spacing w:after="0"/>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6F1D5BD7" w14:textId="77777777" w:rsidR="000943B1" w:rsidRDefault="00703EE1">
            <w:pPr>
              <w:spacing w:after="0"/>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2E6ABE" w14:paraId="468594B5" w14:textId="77777777">
        <w:tc>
          <w:tcPr>
            <w:tcW w:w="1805" w:type="dxa"/>
          </w:tcPr>
          <w:p w14:paraId="3FF7C819" w14:textId="32789E9F" w:rsidR="002E6ABE" w:rsidRDefault="002E6ABE">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7A4FE65" w14:textId="77777777" w:rsidR="002E6ABE" w:rsidRDefault="00F00336">
            <w:pPr>
              <w:spacing w:after="0"/>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5B2AB7" w:rsidRPr="00C63D49" w14:paraId="48DADB8F" w14:textId="77777777" w:rsidTr="00243E19">
              <w:trPr>
                <w:trHeight w:val="634"/>
              </w:trPr>
              <w:tc>
                <w:tcPr>
                  <w:tcW w:w="1051" w:type="dxa"/>
                  <w:vAlign w:val="center"/>
                </w:tcPr>
                <w:p w14:paraId="5F2F80F1" w14:textId="77777777" w:rsidR="005B2AB7" w:rsidRPr="00C63D49" w:rsidRDefault="005B2AB7" w:rsidP="005B2AB7">
                  <w:pPr>
                    <w:pStyle w:val="BodyText"/>
                    <w:spacing w:before="0" w:after="0" w:line="240" w:lineRule="auto"/>
                    <w:rPr>
                      <w:rFonts w:ascii="Arial" w:eastAsia="MS Mincho" w:hAnsi="Arial" w:cs="Arial"/>
                      <w:sz w:val="18"/>
                      <w:szCs w:val="18"/>
                      <w:lang w:eastAsia="ja-JP"/>
                    </w:rPr>
                  </w:pPr>
                  <w:r w:rsidRPr="00C63D49">
                    <w:rPr>
                      <w:rFonts w:ascii="Arial" w:hAnsi="Arial" w:cs="Arial"/>
                      <w:sz w:val="18"/>
                      <w:szCs w:val="18"/>
                    </w:rPr>
                    <w:t>Frequency band [GHz]</w:t>
                  </w:r>
                </w:p>
              </w:tc>
              <w:tc>
                <w:tcPr>
                  <w:tcW w:w="2858" w:type="dxa"/>
                  <w:vAlign w:val="center"/>
                </w:tcPr>
                <w:p w14:paraId="3C728D32"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Power/Magnetic Field Requirements</w:t>
                  </w:r>
                </w:p>
              </w:tc>
              <w:tc>
                <w:tcPr>
                  <w:tcW w:w="1236" w:type="dxa"/>
                  <w:vAlign w:val="center"/>
                </w:tcPr>
                <w:p w14:paraId="119F835F"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Purpose/Node Placement requirements</w:t>
                  </w:r>
                </w:p>
              </w:tc>
              <w:tc>
                <w:tcPr>
                  <w:tcW w:w="1300" w:type="dxa"/>
                  <w:vAlign w:val="center"/>
                </w:tcPr>
                <w:p w14:paraId="2F7F7C93" w14:textId="77777777" w:rsidR="005B2AB7" w:rsidRPr="00C63D49" w:rsidRDefault="005B2AB7" w:rsidP="005B2AB7">
                  <w:pPr>
                    <w:overflowPunct/>
                    <w:autoSpaceDE/>
                    <w:autoSpaceDN/>
                    <w:adjustRightInd/>
                    <w:spacing w:before="0" w:after="0" w:line="240" w:lineRule="auto"/>
                    <w:textAlignment w:val="auto"/>
                    <w:rPr>
                      <w:rFonts w:ascii="Arial" w:eastAsia="MS Mincho" w:hAnsi="Arial" w:cs="Arial"/>
                      <w:sz w:val="18"/>
                      <w:szCs w:val="18"/>
                      <w:lang w:eastAsia="ja-JP"/>
                    </w:rPr>
                  </w:pPr>
                  <w:r w:rsidRPr="00C63D49">
                    <w:rPr>
                      <w:rFonts w:ascii="Arial" w:hAnsi="Arial" w:cs="Arial"/>
                      <w:sz w:val="18"/>
                      <w:szCs w:val="18"/>
                    </w:rPr>
                    <w:t>Additional Notes</w:t>
                  </w:r>
                </w:p>
              </w:tc>
            </w:tr>
            <w:tr w:rsidR="005B2AB7" w:rsidRPr="00C63D49" w14:paraId="24C6A02E" w14:textId="77777777" w:rsidTr="00243E19">
              <w:trPr>
                <w:trHeight w:val="3345"/>
              </w:trPr>
              <w:tc>
                <w:tcPr>
                  <w:tcW w:w="1051" w:type="dxa"/>
                </w:tcPr>
                <w:p w14:paraId="0F25D3B8" w14:textId="77777777" w:rsidR="005B2AB7" w:rsidRPr="00C63D49" w:rsidRDefault="005B2AB7" w:rsidP="005B2AB7">
                  <w:pPr>
                    <w:pStyle w:val="BodyText"/>
                    <w:spacing w:before="0" w:after="0" w:line="240" w:lineRule="auto"/>
                    <w:rPr>
                      <w:rFonts w:ascii="Arial" w:hAnsi="Arial" w:cs="Arial"/>
                      <w:sz w:val="18"/>
                      <w:szCs w:val="18"/>
                    </w:rPr>
                  </w:pPr>
                  <w:r w:rsidRPr="00C63D49">
                    <w:rPr>
                      <w:rFonts w:ascii="Arial" w:hAnsi="Arial" w:cs="Arial"/>
                      <w:sz w:val="18"/>
                      <w:szCs w:val="18"/>
                    </w:rPr>
                    <w:t>57 – 71</w:t>
                  </w:r>
                </w:p>
              </w:tc>
              <w:tc>
                <w:tcPr>
                  <w:tcW w:w="2858" w:type="dxa"/>
                </w:tcPr>
                <w:p w14:paraId="3937FA5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avg. EIRP (82 – 2N) dBm</w:t>
                  </w:r>
                </w:p>
                <w:p w14:paraId="338C5DF6"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Max peak EIRP (85 – 2N) dBm.</w:t>
                  </w:r>
                </w:p>
                <w:p w14:paraId="2AFD653C"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N = max(0, 51 dBi – antenna-gain)</w:t>
                  </w:r>
                </w:p>
                <w:p w14:paraId="5621717B" w14:textId="77777777" w:rsidR="005B2AB7" w:rsidRPr="00C63D49" w:rsidRDefault="005B2AB7" w:rsidP="005B2AB7">
                  <w:pPr>
                    <w:pStyle w:val="TAL"/>
                    <w:keepNext w:val="0"/>
                    <w:keepLines w:val="0"/>
                    <w:spacing w:before="0" w:line="240" w:lineRule="auto"/>
                    <w:jc w:val="left"/>
                    <w:rPr>
                      <w:rFonts w:cs="Arial"/>
                      <w:szCs w:val="18"/>
                    </w:rPr>
                  </w:pPr>
                </w:p>
                <w:p w14:paraId="5C0B6ED9" w14:textId="77777777" w:rsidR="005B2AB7" w:rsidRPr="00C63D49" w:rsidRDefault="005B2AB7" w:rsidP="005B2AB7">
                  <w:pPr>
                    <w:pStyle w:val="TAL"/>
                    <w:keepNext w:val="0"/>
                    <w:keepLines w:val="0"/>
                    <w:spacing w:before="0" w:line="240" w:lineRule="auto"/>
                    <w:jc w:val="left"/>
                    <w:rPr>
                      <w:rFonts w:cs="Arial"/>
                      <w:szCs w:val="18"/>
                    </w:rPr>
                  </w:pPr>
                  <w:r w:rsidRPr="00C63D49">
                    <w:rPr>
                      <w:rFonts w:cs="Arial"/>
                      <w:szCs w:val="18"/>
                    </w:rPr>
                    <w:t xml:space="preserve">If emission-BW is less than 100 MHz, max peak conducted output power is </w:t>
                  </w:r>
                  <w:r w:rsidRPr="005B3AC7">
                    <w:rPr>
                      <w:rFonts w:cs="Arial"/>
                      <w:color w:val="FF0000"/>
                      <w:szCs w:val="18"/>
                      <w:highlight w:val="yellow"/>
                    </w:rPr>
                    <w:t>{500mW × emission-BW / 100MHz}</w:t>
                  </w:r>
                  <w:r w:rsidRPr="00C63D49">
                    <w:rPr>
                      <w:rFonts w:cs="Arial"/>
                      <w:szCs w:val="18"/>
                    </w:rPr>
                    <w:t xml:space="preserve"> [Note 1]</w:t>
                  </w:r>
                </w:p>
                <w:p w14:paraId="3DA85BA4" w14:textId="77777777" w:rsidR="005B2AB7" w:rsidRPr="00C63D49" w:rsidRDefault="005B2AB7" w:rsidP="005B2AB7">
                  <w:pPr>
                    <w:pStyle w:val="List5"/>
                    <w:spacing w:before="0" w:after="0" w:line="240" w:lineRule="auto"/>
                    <w:ind w:left="0" w:firstLine="0"/>
                    <w:jc w:val="left"/>
                    <w:rPr>
                      <w:rFonts w:ascii="Arial" w:hAnsi="Arial" w:cs="Arial"/>
                      <w:sz w:val="18"/>
                      <w:szCs w:val="18"/>
                    </w:rPr>
                  </w:pPr>
                  <w:r w:rsidRPr="00C63D49">
                    <w:rPr>
                      <w:rFonts w:ascii="Arial" w:hAnsi="Arial" w:cs="Arial"/>
                      <w:sz w:val="18"/>
                      <w:szCs w:val="18"/>
                    </w:rPr>
                    <w:t>Otherwise, max peak conducted output power is 500mW</w:t>
                  </w:r>
                </w:p>
              </w:tc>
              <w:tc>
                <w:tcPr>
                  <w:tcW w:w="1236" w:type="dxa"/>
                </w:tcPr>
                <w:p w14:paraId="7ED07020" w14:textId="77777777" w:rsidR="005B2AB7" w:rsidRPr="00C63D49" w:rsidRDefault="005B2AB7" w:rsidP="005B2AB7">
                  <w:pPr>
                    <w:pStyle w:val="List5"/>
                    <w:spacing w:before="0" w:after="0" w:line="240" w:lineRule="auto"/>
                    <w:ind w:left="-14" w:firstLine="14"/>
                    <w:rPr>
                      <w:rFonts w:ascii="Arial" w:hAnsi="Arial" w:cs="Arial"/>
                      <w:sz w:val="18"/>
                      <w:szCs w:val="18"/>
                    </w:rPr>
                  </w:pPr>
                  <w:r w:rsidRPr="00C63D49">
                    <w:rPr>
                      <w:rFonts w:ascii="Arial" w:hAnsi="Arial" w:cs="Arial"/>
                      <w:sz w:val="18"/>
                      <w:szCs w:val="18"/>
                    </w:rPr>
                    <w:t>Fixed outdoor equipment</w:t>
                  </w:r>
                </w:p>
              </w:tc>
              <w:tc>
                <w:tcPr>
                  <w:tcW w:w="1300" w:type="dxa"/>
                </w:tcPr>
                <w:p w14:paraId="1D6A7BC1" w14:textId="77777777" w:rsidR="005B2AB7" w:rsidRPr="00C63D49" w:rsidRDefault="005B2AB7" w:rsidP="005B2AB7">
                  <w:pPr>
                    <w:pStyle w:val="TAL"/>
                    <w:keepNext w:val="0"/>
                    <w:keepLines w:val="0"/>
                    <w:spacing w:before="0" w:line="240" w:lineRule="auto"/>
                    <w:rPr>
                      <w:rFonts w:cs="Arial"/>
                      <w:szCs w:val="18"/>
                    </w:rPr>
                  </w:pPr>
                  <w:r w:rsidRPr="00C63D49">
                    <w:rPr>
                      <w:rFonts w:cs="Arial"/>
                      <w:szCs w:val="18"/>
                    </w:rPr>
                    <w:t>Unlicensed.</w:t>
                  </w:r>
                </w:p>
                <w:p w14:paraId="191A65F8" w14:textId="77777777" w:rsidR="005B2AB7" w:rsidRPr="00C63D49" w:rsidRDefault="005B2AB7" w:rsidP="005B2AB7">
                  <w:pPr>
                    <w:pStyle w:val="List5"/>
                    <w:spacing w:before="0" w:after="0" w:line="240" w:lineRule="auto"/>
                    <w:ind w:left="-14" w:firstLine="0"/>
                    <w:rPr>
                      <w:rFonts w:ascii="Arial" w:hAnsi="Arial" w:cs="Arial"/>
                      <w:sz w:val="18"/>
                      <w:szCs w:val="18"/>
                    </w:rPr>
                  </w:pPr>
                </w:p>
              </w:tc>
            </w:tr>
            <w:tr w:rsidR="005B2AB7" w:rsidRPr="00C63D49" w14:paraId="408D7BD0" w14:textId="77777777" w:rsidTr="00243E19">
              <w:trPr>
                <w:trHeight w:val="702"/>
              </w:trPr>
              <w:tc>
                <w:tcPr>
                  <w:tcW w:w="6445" w:type="dxa"/>
                  <w:gridSpan w:val="4"/>
                </w:tcPr>
                <w:p w14:paraId="72FBCA51" w14:textId="77777777" w:rsidR="005B2AB7" w:rsidRPr="00C63D49" w:rsidRDefault="005B2AB7" w:rsidP="005B2AB7">
                  <w:pPr>
                    <w:pStyle w:val="TAN"/>
                    <w:keepNext w:val="0"/>
                    <w:keepLines w:val="0"/>
                    <w:spacing w:before="0" w:line="240" w:lineRule="auto"/>
                    <w:rPr>
                      <w:rFonts w:cs="Arial"/>
                      <w:szCs w:val="18"/>
                    </w:rPr>
                  </w:pPr>
                  <w:r w:rsidRPr="00C63D49">
                    <w:rPr>
                      <w:rFonts w:cs="Arial"/>
                      <w:szCs w:val="18"/>
                    </w:rPr>
                    <w:t>Note 1:</w:t>
                  </w:r>
                  <w:r w:rsidRPr="00C63D49">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1FC43DDA" w14:textId="4BE7689C" w:rsidR="00F00336" w:rsidRDefault="00F00336">
            <w:pPr>
              <w:spacing w:after="0"/>
              <w:rPr>
                <w:sz w:val="22"/>
                <w:szCs w:val="22"/>
                <w:lang w:eastAsia="zh-CN"/>
              </w:rPr>
            </w:pPr>
          </w:p>
        </w:tc>
      </w:tr>
      <w:tr w:rsidR="00421175" w14:paraId="054747BB" w14:textId="77777777">
        <w:tc>
          <w:tcPr>
            <w:tcW w:w="1805" w:type="dxa"/>
          </w:tcPr>
          <w:p w14:paraId="02831418" w14:textId="432A39FD" w:rsidR="00421175" w:rsidRDefault="00421175" w:rsidP="0042117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A68B9F" w14:textId="45FF777A" w:rsidR="00421175" w:rsidRDefault="00421175" w:rsidP="00421175">
            <w:pPr>
              <w:spacing w:after="0"/>
              <w:rPr>
                <w:rFonts w:eastAsia="MS Mincho"/>
                <w:sz w:val="22"/>
                <w:szCs w:val="22"/>
                <w:lang w:eastAsia="ja-JP"/>
              </w:rPr>
            </w:pPr>
            <w:r>
              <w:rPr>
                <w:rFonts w:eastAsia="MS Mincho"/>
                <w:sz w:val="22"/>
                <w:szCs w:val="22"/>
                <w:lang w:eastAsia="ja-JP"/>
              </w:rPr>
              <w:t>Continue discussion in this table.</w:t>
            </w:r>
          </w:p>
        </w:tc>
      </w:tr>
      <w:tr w:rsidR="007B3CCB" w14:paraId="4E5D020E" w14:textId="77777777">
        <w:tc>
          <w:tcPr>
            <w:tcW w:w="1805" w:type="dxa"/>
          </w:tcPr>
          <w:p w14:paraId="304E3670" w14:textId="77777777" w:rsidR="007B3CCB" w:rsidRDefault="007B3CCB" w:rsidP="00421175">
            <w:pPr>
              <w:pStyle w:val="BodyText"/>
              <w:spacing w:after="0"/>
              <w:rPr>
                <w:rFonts w:ascii="Times New Roman" w:eastAsia="MS Mincho" w:hAnsi="Times New Roman"/>
                <w:sz w:val="22"/>
                <w:szCs w:val="22"/>
                <w:lang w:eastAsia="ja-JP"/>
              </w:rPr>
            </w:pPr>
          </w:p>
        </w:tc>
        <w:tc>
          <w:tcPr>
            <w:tcW w:w="8157" w:type="dxa"/>
          </w:tcPr>
          <w:p w14:paraId="438B342A" w14:textId="77777777" w:rsidR="007B3CCB" w:rsidRDefault="007B3CCB" w:rsidP="00421175">
            <w:pPr>
              <w:spacing w:after="0"/>
              <w:rPr>
                <w:rFonts w:eastAsia="MS Mincho"/>
                <w:sz w:val="22"/>
                <w:szCs w:val="22"/>
                <w:lang w:eastAsia="ja-JP"/>
              </w:rPr>
            </w:pPr>
          </w:p>
        </w:tc>
      </w:tr>
    </w:tbl>
    <w:p w14:paraId="6F1D5BD9" w14:textId="77777777" w:rsidR="000943B1" w:rsidRDefault="000943B1">
      <w:pPr>
        <w:pStyle w:val="BodyText"/>
        <w:spacing w:after="0"/>
        <w:rPr>
          <w:rFonts w:ascii="Times New Roman" w:hAnsi="Times New Roman"/>
          <w:sz w:val="22"/>
          <w:szCs w:val="22"/>
          <w:lang w:eastAsia="zh-CN"/>
        </w:rPr>
      </w:pPr>
    </w:p>
    <w:p w14:paraId="6F1D5BDA" w14:textId="77777777" w:rsidR="000943B1" w:rsidRDefault="000943B1">
      <w:pPr>
        <w:pStyle w:val="BodyText"/>
        <w:spacing w:after="0"/>
        <w:rPr>
          <w:rFonts w:ascii="Times New Roman" w:hAnsi="Times New Roman"/>
          <w:sz w:val="22"/>
          <w:szCs w:val="22"/>
          <w:lang w:eastAsia="zh-CN"/>
        </w:rPr>
      </w:pPr>
    </w:p>
    <w:p w14:paraId="6F1D5BD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BDE" w14:textId="7B000DDD" w:rsidR="000943B1" w:rsidRDefault="0031711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BDF" w14:textId="77777777" w:rsidR="000943B1" w:rsidRDefault="000943B1">
      <w:pPr>
        <w:pStyle w:val="BodyText"/>
        <w:spacing w:after="0"/>
        <w:rPr>
          <w:rFonts w:ascii="Times New Roman" w:hAnsi="Times New Roman"/>
          <w:sz w:val="22"/>
          <w:szCs w:val="22"/>
          <w:lang w:eastAsia="zh-CN"/>
        </w:rPr>
      </w:pPr>
    </w:p>
    <w:p w14:paraId="6F1D5BE0" w14:textId="77777777" w:rsidR="000943B1" w:rsidRDefault="000943B1">
      <w:pPr>
        <w:pStyle w:val="BodyText"/>
        <w:spacing w:after="0"/>
        <w:rPr>
          <w:rFonts w:ascii="Times New Roman" w:hAnsi="Times New Roman"/>
          <w:sz w:val="22"/>
          <w:szCs w:val="22"/>
          <w:lang w:eastAsia="zh-CN"/>
        </w:rPr>
      </w:pPr>
    </w:p>
    <w:p w14:paraId="6F1D5BE1" w14:textId="77777777" w:rsidR="000943B1" w:rsidRDefault="00703EE1">
      <w:pPr>
        <w:pStyle w:val="Heading3"/>
        <w:rPr>
          <w:lang w:eastAsia="zh-CN"/>
        </w:rPr>
      </w:pPr>
      <w:r>
        <w:rPr>
          <w:lang w:eastAsia="zh-CN"/>
        </w:rPr>
        <w:t>2.2.3 RACH Occasion Resources</w:t>
      </w:r>
    </w:p>
    <w:p w14:paraId="6F1D5BE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F1D5BE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6F1D5BE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6F1D5BE5"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BE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F1D5BE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F1D5BE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F1D5BE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F1D5BE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F1D5BE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F1D5BE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6F1D5BE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6F1D5BE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BE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F1D5BF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F1D5BF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6F1D5BF2"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BF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6F1D5BF4"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F1D5BF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6F1D5BF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BF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1D5BF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1D5BF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1D5BF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F1D5BF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F1D5BF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F1D5BF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F1D5BF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F1D5BF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6F1D5C0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F1D5C0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C0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6F1D5C0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F1D5C0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C0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6F1D5C0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1D5C0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F1D5C0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6F1D5C0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F1D5C0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6F1D5C0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6F1D5C0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F1D5C0D"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F1D5C0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6F1D5C0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C1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F1D5C1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C1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F1D5C1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6F1D5C1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1D5C1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14:paraId="6F1D5C1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F1D5C1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F1D5C1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F1D5C1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6F1D5C1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F1D5C1B"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C1C"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F1D5C1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F1D5C1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1D5C1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6F1D5C2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6F1D5C2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1D5C2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1D5C2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C2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6F1D5C2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6F1D5C26"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F1D5C27"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F1D5C2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6F1D5C29"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F1D5C2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6F1D5C2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F1D5C2C" w14:textId="77777777" w:rsidR="000943B1" w:rsidRDefault="000943B1">
      <w:pPr>
        <w:pStyle w:val="BodyText"/>
        <w:spacing w:after="0"/>
        <w:rPr>
          <w:rFonts w:ascii="Times New Roman" w:hAnsi="Times New Roman"/>
          <w:sz w:val="22"/>
          <w:szCs w:val="22"/>
          <w:lang w:eastAsia="zh-CN"/>
        </w:rPr>
      </w:pPr>
    </w:p>
    <w:p w14:paraId="6F1D5C2D" w14:textId="77777777" w:rsidR="000943B1" w:rsidRDefault="00703EE1">
      <w:pPr>
        <w:pStyle w:val="Heading4"/>
        <w:rPr>
          <w:lang w:eastAsia="zh-CN"/>
        </w:rPr>
      </w:pPr>
      <w:r>
        <w:rPr>
          <w:lang w:eastAsia="zh-CN"/>
        </w:rPr>
        <w:t>Summary of Discussions</w:t>
      </w:r>
    </w:p>
    <w:p w14:paraId="6F1D5C2E"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6F1D5C2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 response window size</w:t>
      </w:r>
    </w:p>
    <w:p w14:paraId="6F1D5C3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6F1D5C3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6F1D5C3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F1D5C33"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6F1D5C3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F1D5C3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1D5C36"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6F1D5C37" w14:textId="77777777" w:rsidR="000943B1" w:rsidRDefault="000943B1">
      <w:pPr>
        <w:pStyle w:val="BodyText"/>
        <w:spacing w:after="0"/>
        <w:rPr>
          <w:rFonts w:ascii="Times New Roman" w:hAnsi="Times New Roman"/>
          <w:sz w:val="22"/>
          <w:szCs w:val="22"/>
          <w:lang w:eastAsia="zh-CN"/>
        </w:rPr>
      </w:pPr>
    </w:p>
    <w:p w14:paraId="6F1D5C38"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C3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1D5C3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3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3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3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3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3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4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4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42" w14:textId="77777777" w:rsidR="000943B1" w:rsidRDefault="000943B1">
      <w:pPr>
        <w:pStyle w:val="BodyText"/>
        <w:spacing w:after="0"/>
        <w:rPr>
          <w:rFonts w:ascii="Times New Roman" w:hAnsi="Times New Roman"/>
          <w:sz w:val="22"/>
          <w:szCs w:val="22"/>
          <w:lang w:eastAsia="zh-CN"/>
        </w:rPr>
      </w:pPr>
    </w:p>
    <w:p w14:paraId="6F1D5C4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F1D5C44" w14:textId="77777777" w:rsidR="000943B1" w:rsidRDefault="000943B1">
      <w:pPr>
        <w:pStyle w:val="BodyText"/>
        <w:spacing w:after="0"/>
        <w:rPr>
          <w:rFonts w:ascii="Times New Roman" w:hAnsi="Times New Roman"/>
          <w:sz w:val="22"/>
          <w:szCs w:val="22"/>
          <w:lang w:eastAsia="zh-CN"/>
        </w:rPr>
      </w:pPr>
    </w:p>
    <w:p w14:paraId="6F1D5C4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C48" w14:textId="77777777">
        <w:tc>
          <w:tcPr>
            <w:tcW w:w="1805" w:type="dxa"/>
            <w:shd w:val="clear" w:color="auto" w:fill="FBE4D5" w:themeFill="accent2" w:themeFillTint="33"/>
          </w:tcPr>
          <w:p w14:paraId="6F1D5C4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C4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C51" w14:textId="77777777">
        <w:tc>
          <w:tcPr>
            <w:tcW w:w="1805" w:type="dxa"/>
          </w:tcPr>
          <w:p w14:paraId="6F1D5C4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C4A"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6F1D5C4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F1D5C4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F1D5C4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6F1D5C4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6F1D5C4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1D5C50"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943B1" w14:paraId="6F1D5C5B" w14:textId="77777777">
        <w:tc>
          <w:tcPr>
            <w:tcW w:w="1805" w:type="dxa"/>
          </w:tcPr>
          <w:p w14:paraId="6F1D5C52"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C5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6F1D5C5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6F1D5C5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F1D5C5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6F1D5C5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6F1D5C58"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6F1D5C5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F1D5C5A" w14:textId="77777777" w:rsidR="000943B1" w:rsidRDefault="000943B1">
            <w:pPr>
              <w:pStyle w:val="BodyText"/>
              <w:spacing w:after="0"/>
              <w:rPr>
                <w:rFonts w:ascii="Times New Roman" w:eastAsia="MS Mincho" w:hAnsi="Times New Roman"/>
                <w:sz w:val="22"/>
                <w:szCs w:val="22"/>
                <w:lang w:eastAsia="ja-JP"/>
              </w:rPr>
            </w:pPr>
          </w:p>
        </w:tc>
      </w:tr>
      <w:tr w:rsidR="000943B1" w14:paraId="6F1D5C64" w14:textId="77777777">
        <w:tc>
          <w:tcPr>
            <w:tcW w:w="1805" w:type="dxa"/>
          </w:tcPr>
          <w:p w14:paraId="6F1D5C5C"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C5D"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F1D5C5E"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F1D5C5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F1D5C60"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6F1D5C61"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F1D5C62" w14:textId="77777777" w:rsidR="000943B1" w:rsidRDefault="00703EE1">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1D5C6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943B1" w14:paraId="6F1D5C6E" w14:textId="77777777">
        <w:tc>
          <w:tcPr>
            <w:tcW w:w="1805" w:type="dxa"/>
          </w:tcPr>
          <w:p w14:paraId="6F1D5C6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C66" w14:textId="77777777" w:rsidR="000943B1" w:rsidRDefault="00703EE1">
            <w:pPr>
              <w:rPr>
                <w:sz w:val="22"/>
                <w:szCs w:val="22"/>
              </w:rPr>
            </w:pPr>
            <w:r>
              <w:rPr>
                <w:sz w:val="22"/>
                <w:szCs w:val="22"/>
              </w:rPr>
              <w:t>Q1) Same as FR2</w:t>
            </w:r>
          </w:p>
          <w:p w14:paraId="6F1D5C67" w14:textId="77777777" w:rsidR="000943B1" w:rsidRDefault="00703EE1">
            <w:pPr>
              <w:rPr>
                <w:sz w:val="22"/>
                <w:szCs w:val="22"/>
              </w:rPr>
            </w:pPr>
            <w:r>
              <w:rPr>
                <w:sz w:val="22"/>
                <w:szCs w:val="22"/>
              </w:rPr>
              <w:t>Q2) No LBT gap needed</w:t>
            </w:r>
          </w:p>
          <w:p w14:paraId="6F1D5C68" w14:textId="77777777" w:rsidR="000943B1" w:rsidRDefault="00703EE1">
            <w:pPr>
              <w:rPr>
                <w:sz w:val="22"/>
                <w:szCs w:val="22"/>
              </w:rPr>
            </w:pPr>
            <w:r>
              <w:rPr>
                <w:sz w:val="22"/>
                <w:szCs w:val="22"/>
              </w:rPr>
              <w:t>Q3) No LBT gap needed</w:t>
            </w:r>
          </w:p>
          <w:p w14:paraId="6F1D5C69" w14:textId="77777777" w:rsidR="000943B1" w:rsidRDefault="00703EE1">
            <w:pPr>
              <w:jc w:val="left"/>
              <w:rPr>
                <w:sz w:val="22"/>
                <w:szCs w:val="22"/>
              </w:rPr>
            </w:pPr>
            <w:r>
              <w:rPr>
                <w:sz w:val="22"/>
                <w:szCs w:val="22"/>
              </w:rPr>
              <w:t>Q4) Depending on RAN4 LS reply, but based on our analysis we see a need for beam switching gap</w:t>
            </w:r>
          </w:p>
          <w:p w14:paraId="6F1D5C6A" w14:textId="77777777" w:rsidR="000943B1" w:rsidRDefault="00703EE1">
            <w:pPr>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6F1D5C6B" w14:textId="77777777" w:rsidR="000943B1" w:rsidRDefault="00703EE1">
            <w:pPr>
              <w:jc w:val="left"/>
              <w:rPr>
                <w:sz w:val="22"/>
                <w:szCs w:val="22"/>
              </w:rPr>
            </w:pPr>
            <w:r>
              <w:rPr>
                <w:sz w:val="22"/>
                <w:szCs w:val="22"/>
              </w:rPr>
              <w:t>Q6) This depends on the need to have more repetitions and/or the need for beam switching gaps</w:t>
            </w:r>
          </w:p>
          <w:p w14:paraId="6F1D5C6C" w14:textId="77777777" w:rsidR="000943B1" w:rsidRDefault="00703EE1">
            <w:pPr>
              <w:rPr>
                <w:sz w:val="22"/>
                <w:szCs w:val="22"/>
              </w:rPr>
            </w:pPr>
            <w:r>
              <w:rPr>
                <w:sz w:val="22"/>
                <w:szCs w:val="22"/>
              </w:rPr>
              <w:t>Q7) Can be the same as FR2 (60 kHz)</w:t>
            </w:r>
          </w:p>
          <w:p w14:paraId="6F1D5C6D" w14:textId="77777777" w:rsidR="000943B1" w:rsidRDefault="00703EE1">
            <w:pPr>
              <w:pStyle w:val="BodyText"/>
              <w:spacing w:after="0"/>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943B1" w14:paraId="6F1D5C81" w14:textId="77777777">
        <w:tc>
          <w:tcPr>
            <w:tcW w:w="1805" w:type="dxa"/>
          </w:tcPr>
          <w:p w14:paraId="6F1D5C6F"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C70"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C71"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 xml:space="preserve">10msec. </w:t>
            </w:r>
          </w:p>
          <w:p w14:paraId="6F1D5C72"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C73"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4"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C75"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6F1D5C76" w14:textId="77777777" w:rsidR="000943B1" w:rsidRDefault="000943B1">
            <w:pPr>
              <w:pStyle w:val="BodyText"/>
              <w:spacing w:after="0"/>
              <w:ind w:leftChars="9" w:left="18"/>
              <w:rPr>
                <w:rFonts w:ascii="Times New Roman" w:hAnsi="Times New Roman"/>
                <w:sz w:val="22"/>
                <w:szCs w:val="22"/>
                <w:lang w:eastAsia="zh-CN"/>
              </w:rPr>
            </w:pPr>
          </w:p>
          <w:p w14:paraId="6F1D5C77"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C78"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6F1D5C79"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C7A"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6F1D5C7B"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C7C"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6F1D5C7D"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C7E"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6F1D5C7F" w14:textId="77777777" w:rsidR="000943B1" w:rsidRDefault="00703EE1">
            <w:pPr>
              <w:pStyle w:val="BodyText"/>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C80" w14:textId="77777777" w:rsidR="000943B1" w:rsidRDefault="00703EE1">
            <w:pP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943B1" w14:paraId="6F1D5C8C" w14:textId="77777777">
        <w:tc>
          <w:tcPr>
            <w:tcW w:w="1805" w:type="dxa"/>
          </w:tcPr>
          <w:p w14:paraId="6F1D5C82"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F1D5C83" w14:textId="77777777" w:rsidR="000943B1" w:rsidRDefault="00703EE1">
            <w:pPr>
              <w:rPr>
                <w:sz w:val="22"/>
                <w:szCs w:val="22"/>
              </w:rPr>
            </w:pPr>
            <w:r>
              <w:rPr>
                <w:sz w:val="22"/>
                <w:szCs w:val="22"/>
              </w:rPr>
              <w:t>Q1) Same as FR2</w:t>
            </w:r>
          </w:p>
          <w:p w14:paraId="6F1D5C84" w14:textId="77777777" w:rsidR="000943B1" w:rsidRDefault="00703EE1">
            <w:pPr>
              <w:rPr>
                <w:sz w:val="22"/>
                <w:szCs w:val="22"/>
              </w:rPr>
            </w:pPr>
            <w:r>
              <w:rPr>
                <w:sz w:val="22"/>
                <w:szCs w:val="22"/>
              </w:rPr>
              <w:t>Q2) Gap for LBT is not needed</w:t>
            </w:r>
          </w:p>
          <w:p w14:paraId="6F1D5C85" w14:textId="77777777" w:rsidR="000943B1" w:rsidRDefault="00703EE1">
            <w:pPr>
              <w:rPr>
                <w:sz w:val="22"/>
                <w:szCs w:val="22"/>
              </w:rPr>
            </w:pPr>
            <w:r>
              <w:rPr>
                <w:sz w:val="22"/>
                <w:szCs w:val="22"/>
              </w:rPr>
              <w:t>Q3) Gap for LBT is not needed</w:t>
            </w:r>
          </w:p>
          <w:p w14:paraId="6F1D5C86" w14:textId="77777777" w:rsidR="000943B1" w:rsidRDefault="00703EE1">
            <w:pPr>
              <w:rPr>
                <w:sz w:val="22"/>
                <w:szCs w:val="22"/>
              </w:rPr>
            </w:pPr>
            <w:r>
              <w:rPr>
                <w:sz w:val="22"/>
                <w:szCs w:val="22"/>
              </w:rPr>
              <w:t>Q4) This discussion can be deferred until RAN4 respond to RAN1’s LS</w:t>
            </w:r>
          </w:p>
          <w:p w14:paraId="6F1D5C87" w14:textId="77777777" w:rsidR="000943B1" w:rsidRDefault="00703EE1">
            <w:pPr>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1D5C88" w14:textId="77777777" w:rsidR="000943B1" w:rsidRDefault="00703EE1">
            <w:pPr>
              <w:rPr>
                <w:sz w:val="22"/>
                <w:szCs w:val="22"/>
              </w:rPr>
            </w:pPr>
            <w:r>
              <w:rPr>
                <w:sz w:val="22"/>
                <w:szCs w:val="22"/>
              </w:rPr>
              <w:t>Q6) The RO density can be the same as that in 120 kHz</w:t>
            </w:r>
          </w:p>
          <w:p w14:paraId="6F1D5C89" w14:textId="77777777" w:rsidR="000943B1" w:rsidRDefault="00703EE1">
            <w:pPr>
              <w:rPr>
                <w:sz w:val="22"/>
                <w:szCs w:val="22"/>
              </w:rPr>
            </w:pPr>
            <w:r>
              <w:rPr>
                <w:sz w:val="22"/>
                <w:szCs w:val="22"/>
              </w:rPr>
              <w:t>Q7) Prefer same as FR2</w:t>
            </w:r>
          </w:p>
          <w:p w14:paraId="6F1D5C8A" w14:textId="77777777" w:rsidR="000943B1" w:rsidRDefault="00703EE1">
            <w:pPr>
              <w:rPr>
                <w:sz w:val="22"/>
                <w:szCs w:val="22"/>
              </w:rPr>
            </w:pPr>
            <w:r>
              <w:rPr>
                <w:sz w:val="22"/>
                <w:szCs w:val="22"/>
              </w:rPr>
              <w:t xml:space="preserve">Q8) </w:t>
            </w:r>
          </w:p>
          <w:p w14:paraId="6F1D5C8B" w14:textId="77777777" w:rsidR="000943B1" w:rsidRDefault="00703EE1">
            <w:pPr>
              <w:pStyle w:val="BodyText"/>
              <w:spacing w:after="0"/>
              <w:ind w:leftChars="9" w:left="18"/>
              <w:rPr>
                <w:rFonts w:ascii="Times New Roman" w:hAnsi="Times New Roman"/>
                <w:sz w:val="22"/>
                <w:szCs w:val="22"/>
                <w:lang w:eastAsia="zh-CN"/>
              </w:rPr>
            </w:pPr>
            <w:r>
              <w:rPr>
                <w:sz w:val="22"/>
                <w:szCs w:val="22"/>
              </w:rPr>
              <w:t>We don’t see strong need.</w:t>
            </w:r>
          </w:p>
        </w:tc>
      </w:tr>
      <w:tr w:rsidR="000943B1" w14:paraId="6F1D5C95" w14:textId="77777777">
        <w:tc>
          <w:tcPr>
            <w:tcW w:w="1805" w:type="dxa"/>
          </w:tcPr>
          <w:p w14:paraId="6F1D5C8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C8E" w14:textId="77777777" w:rsidR="000943B1" w:rsidRDefault="00703EE1">
            <w:pPr>
              <w:pStyle w:val="BodyText"/>
              <w:spacing w:after="0"/>
              <w:rPr>
                <w:sz w:val="22"/>
                <w:szCs w:val="22"/>
                <w:lang w:eastAsia="zh-CN"/>
              </w:rPr>
            </w:pPr>
            <w:r>
              <w:rPr>
                <w:rFonts w:hint="eastAsia"/>
                <w:sz w:val="22"/>
                <w:szCs w:val="22"/>
                <w:lang w:eastAsia="zh-CN"/>
              </w:rPr>
              <w:t>Q1) Same as FR2</w:t>
            </w:r>
          </w:p>
          <w:p w14:paraId="6F1D5C8F" w14:textId="77777777" w:rsidR="000943B1" w:rsidRDefault="00703EE1">
            <w:pPr>
              <w:pStyle w:val="BodyText"/>
              <w:spacing w:after="0"/>
              <w:rPr>
                <w:sz w:val="22"/>
                <w:szCs w:val="22"/>
                <w:lang w:eastAsia="zh-CN"/>
              </w:rPr>
            </w:pPr>
            <w:r>
              <w:rPr>
                <w:rFonts w:hint="eastAsia"/>
                <w:sz w:val="22"/>
                <w:szCs w:val="22"/>
                <w:lang w:eastAsia="zh-CN"/>
              </w:rPr>
              <w:t>Q2) and Q3) No LBT gap needed</w:t>
            </w:r>
          </w:p>
          <w:p w14:paraId="6F1D5C90" w14:textId="77777777" w:rsidR="000943B1" w:rsidRDefault="00703EE1">
            <w:pPr>
              <w:pStyle w:val="BodyText"/>
              <w:spacing w:after="0"/>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F1D5C91" w14:textId="77777777" w:rsidR="000943B1" w:rsidRDefault="00703EE1">
            <w:pPr>
              <w:pStyle w:val="BodyText"/>
              <w:spacing w:after="0"/>
              <w:rPr>
                <w:sz w:val="22"/>
                <w:szCs w:val="22"/>
                <w:lang w:eastAsia="zh-CN"/>
              </w:rPr>
            </w:pPr>
            <w:r>
              <w:rPr>
                <w:rFonts w:hint="eastAsia"/>
                <w:sz w:val="22"/>
                <w:szCs w:val="22"/>
                <w:lang w:eastAsia="zh-CN"/>
              </w:rPr>
              <w:lastRenderedPageBreak/>
              <w:t>Q5) It depends on the RO density and reference slot.</w:t>
            </w:r>
          </w:p>
          <w:p w14:paraId="6F1D5C92" w14:textId="77777777" w:rsidR="000943B1" w:rsidRDefault="00703EE1">
            <w:pPr>
              <w:pStyle w:val="BodyText"/>
              <w:spacing w:after="0"/>
              <w:rPr>
                <w:sz w:val="22"/>
                <w:szCs w:val="22"/>
                <w:lang w:eastAsia="zh-CN"/>
              </w:rPr>
            </w:pPr>
            <w:r>
              <w:rPr>
                <w:rFonts w:hint="eastAsia"/>
                <w:sz w:val="22"/>
                <w:szCs w:val="22"/>
                <w:lang w:eastAsia="zh-CN"/>
              </w:rPr>
              <w:t>Q6) The same as 120kHz RO density in FR2</w:t>
            </w:r>
          </w:p>
          <w:p w14:paraId="6F1D5C93" w14:textId="77777777" w:rsidR="000943B1" w:rsidRDefault="00703EE1">
            <w:pPr>
              <w:pStyle w:val="BodyText"/>
              <w:spacing w:after="0"/>
              <w:rPr>
                <w:sz w:val="22"/>
                <w:szCs w:val="22"/>
                <w:lang w:eastAsia="zh-CN"/>
              </w:rPr>
            </w:pPr>
            <w:r>
              <w:rPr>
                <w:rFonts w:hint="eastAsia"/>
                <w:sz w:val="22"/>
                <w:szCs w:val="22"/>
                <w:lang w:eastAsia="zh-CN"/>
              </w:rPr>
              <w:t>Q7) 60kHz, the same as in FR2, with that we can reuse the FR2 PRACH configuration table as much as possible</w:t>
            </w:r>
          </w:p>
          <w:p w14:paraId="6F1D5C94" w14:textId="77777777" w:rsidR="000943B1" w:rsidRDefault="00703EE1">
            <w:pPr>
              <w:pStyle w:val="BodyText"/>
              <w:spacing w:after="0"/>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0943B1" w14:paraId="6F1D5C9F" w14:textId="77777777">
        <w:tc>
          <w:tcPr>
            <w:tcW w:w="1805" w:type="dxa"/>
          </w:tcPr>
          <w:p w14:paraId="6F1D5C9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C97" w14:textId="77777777" w:rsidR="000943B1" w:rsidRDefault="00703EE1">
            <w:pPr>
              <w:pStyle w:val="BodyText"/>
              <w:spacing w:after="0"/>
              <w:rPr>
                <w:sz w:val="22"/>
                <w:szCs w:val="22"/>
                <w:lang w:eastAsia="zh-CN"/>
              </w:rPr>
            </w:pPr>
            <w:r>
              <w:rPr>
                <w:sz w:val="22"/>
                <w:szCs w:val="22"/>
                <w:lang w:eastAsia="zh-CN"/>
              </w:rPr>
              <w:t>Q1) Same as FR2</w:t>
            </w:r>
          </w:p>
          <w:p w14:paraId="6F1D5C98" w14:textId="77777777" w:rsidR="000943B1" w:rsidRDefault="00703EE1">
            <w:pPr>
              <w:pStyle w:val="BodyText"/>
              <w:spacing w:after="0"/>
              <w:rPr>
                <w:sz w:val="22"/>
                <w:szCs w:val="22"/>
                <w:lang w:eastAsia="zh-CN"/>
              </w:rPr>
            </w:pPr>
            <w:r>
              <w:rPr>
                <w:sz w:val="22"/>
                <w:szCs w:val="22"/>
                <w:lang w:eastAsia="zh-CN"/>
              </w:rPr>
              <w:t>Q2) Support. By a configurable or fixed symbol gap, or by disable even/odd ROs.</w:t>
            </w:r>
          </w:p>
          <w:p w14:paraId="6F1D5C99" w14:textId="77777777" w:rsidR="000943B1" w:rsidRDefault="00703EE1">
            <w:pPr>
              <w:pStyle w:val="BodyText"/>
              <w:spacing w:after="0"/>
              <w:rPr>
                <w:sz w:val="22"/>
                <w:szCs w:val="22"/>
                <w:lang w:eastAsia="zh-CN"/>
              </w:rPr>
            </w:pPr>
            <w:r>
              <w:rPr>
                <w:sz w:val="22"/>
                <w:szCs w:val="22"/>
                <w:lang w:eastAsia="zh-CN"/>
              </w:rPr>
              <w:t>Q3) Support. By same way as Q2.</w:t>
            </w:r>
          </w:p>
          <w:p w14:paraId="6F1D5C9A" w14:textId="77777777" w:rsidR="000943B1" w:rsidRDefault="00703EE1">
            <w:pPr>
              <w:pStyle w:val="BodyText"/>
              <w:spacing w:after="0"/>
              <w:rPr>
                <w:sz w:val="22"/>
                <w:szCs w:val="22"/>
                <w:lang w:eastAsia="zh-CN"/>
              </w:rPr>
            </w:pPr>
            <w:r>
              <w:rPr>
                <w:sz w:val="22"/>
                <w:szCs w:val="22"/>
                <w:lang w:eastAsia="zh-CN"/>
              </w:rPr>
              <w:t>Q4) Support. By same way as Q2.</w:t>
            </w:r>
          </w:p>
          <w:p w14:paraId="6F1D5C9B" w14:textId="77777777" w:rsidR="000943B1" w:rsidRDefault="00703EE1">
            <w:pPr>
              <w:pStyle w:val="BodyText"/>
              <w:spacing w:after="0"/>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6F1D5C9C" w14:textId="77777777" w:rsidR="000943B1" w:rsidRDefault="00703EE1">
            <w:pPr>
              <w:pStyle w:val="BodyText"/>
              <w:spacing w:after="0"/>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6F1D5C9D" w14:textId="77777777" w:rsidR="000943B1" w:rsidRDefault="00703EE1">
            <w:pPr>
              <w:pStyle w:val="BodyText"/>
              <w:spacing w:after="0"/>
              <w:rPr>
                <w:sz w:val="22"/>
                <w:szCs w:val="22"/>
                <w:lang w:eastAsia="zh-CN"/>
              </w:rPr>
            </w:pPr>
            <w:r>
              <w:rPr>
                <w:sz w:val="22"/>
                <w:szCs w:val="22"/>
                <w:lang w:eastAsia="zh-CN"/>
              </w:rPr>
              <w:t>Q7) 60 kHz</w:t>
            </w:r>
          </w:p>
          <w:p w14:paraId="6F1D5C9E" w14:textId="77777777" w:rsidR="000943B1" w:rsidRDefault="00703EE1">
            <w:pPr>
              <w:pStyle w:val="BodyText"/>
              <w:spacing w:after="0"/>
              <w:rPr>
                <w:sz w:val="22"/>
                <w:szCs w:val="22"/>
                <w:lang w:eastAsia="zh-CN"/>
              </w:rPr>
            </w:pPr>
            <w:r>
              <w:rPr>
                <w:sz w:val="22"/>
                <w:szCs w:val="22"/>
                <w:lang w:eastAsia="zh-CN"/>
              </w:rPr>
              <w:t>Q8) This may depend on discussion on gaps in Q2-Q4.</w:t>
            </w:r>
          </w:p>
        </w:tc>
      </w:tr>
      <w:tr w:rsidR="000943B1" w14:paraId="6F1D5CA8" w14:textId="77777777">
        <w:tc>
          <w:tcPr>
            <w:tcW w:w="1805" w:type="dxa"/>
          </w:tcPr>
          <w:p w14:paraId="6F1D5C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CA1" w14:textId="77777777" w:rsidR="000943B1" w:rsidRDefault="00703EE1">
            <w:pPr>
              <w:pStyle w:val="BodyText"/>
              <w:spacing w:after="0"/>
              <w:rPr>
                <w:sz w:val="22"/>
                <w:szCs w:val="22"/>
                <w:lang w:eastAsia="zh-CN"/>
              </w:rPr>
            </w:pPr>
            <w:r>
              <w:rPr>
                <w:sz w:val="22"/>
                <w:szCs w:val="22"/>
                <w:lang w:eastAsia="zh-CN"/>
              </w:rPr>
              <w:t>Q1) For unlicensed operation the NR-U methodology can be a starting point.</w:t>
            </w:r>
          </w:p>
          <w:p w14:paraId="6F1D5CA2" w14:textId="77777777" w:rsidR="000943B1" w:rsidRDefault="00703EE1">
            <w:pPr>
              <w:pStyle w:val="BodyText"/>
              <w:spacing w:after="0"/>
              <w:rPr>
                <w:sz w:val="22"/>
                <w:szCs w:val="22"/>
                <w:lang w:eastAsia="zh-CN"/>
              </w:rPr>
            </w:pPr>
            <w:r>
              <w:rPr>
                <w:sz w:val="22"/>
                <w:szCs w:val="22"/>
                <w:lang w:eastAsia="zh-CN"/>
              </w:rPr>
              <w:t>Q2)&amp;Q3) We would prefer to define fixed LBT gap time between valid ROs that do not depend on the time domain allocation of the PRACH.</w:t>
            </w:r>
          </w:p>
          <w:p w14:paraId="6F1D5CA3" w14:textId="77777777" w:rsidR="000943B1" w:rsidRDefault="00703EE1">
            <w:pPr>
              <w:pStyle w:val="BodyText"/>
              <w:spacing w:after="0"/>
              <w:rPr>
                <w:sz w:val="22"/>
                <w:szCs w:val="22"/>
                <w:lang w:eastAsia="zh-CN"/>
              </w:rPr>
            </w:pPr>
            <w:r>
              <w:rPr>
                <w:sz w:val="22"/>
                <w:szCs w:val="22"/>
                <w:lang w:eastAsia="zh-CN"/>
              </w:rPr>
              <w:t>Q4) We don’t see a need for this but would wait for RAN4 feedback.</w:t>
            </w:r>
          </w:p>
          <w:p w14:paraId="6F1D5CA4" w14:textId="77777777" w:rsidR="000943B1" w:rsidRDefault="00703EE1">
            <w:pPr>
              <w:pStyle w:val="BodyText"/>
              <w:spacing w:after="0"/>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6F1D5CA5" w14:textId="77777777" w:rsidR="000943B1" w:rsidRDefault="00703EE1">
            <w:pPr>
              <w:pStyle w:val="BodyText"/>
              <w:spacing w:after="0"/>
              <w:rPr>
                <w:sz w:val="22"/>
                <w:szCs w:val="22"/>
                <w:lang w:eastAsia="zh-CN"/>
              </w:rPr>
            </w:pPr>
            <w:r>
              <w:rPr>
                <w:sz w:val="22"/>
                <w:szCs w:val="22"/>
                <w:lang w:eastAsia="zh-CN"/>
              </w:rPr>
              <w:t>Q6) Same as for 120kHz in FR2.</w:t>
            </w:r>
          </w:p>
          <w:p w14:paraId="6F1D5CA6" w14:textId="77777777" w:rsidR="000943B1" w:rsidRDefault="00703EE1">
            <w:pPr>
              <w:pStyle w:val="BodyText"/>
              <w:spacing w:after="0"/>
              <w:rPr>
                <w:sz w:val="22"/>
                <w:szCs w:val="22"/>
                <w:lang w:eastAsia="zh-CN"/>
              </w:rPr>
            </w:pPr>
            <w:r>
              <w:rPr>
                <w:sz w:val="22"/>
                <w:szCs w:val="22"/>
                <w:lang w:eastAsia="zh-CN"/>
              </w:rPr>
              <w:t>Q7) 60kHz.</w:t>
            </w:r>
          </w:p>
          <w:p w14:paraId="6F1D5CA7" w14:textId="77777777" w:rsidR="000943B1" w:rsidRDefault="00703EE1">
            <w:pPr>
              <w:pStyle w:val="BodyText"/>
              <w:spacing w:after="0"/>
              <w:rPr>
                <w:sz w:val="22"/>
                <w:szCs w:val="22"/>
                <w:lang w:eastAsia="zh-CN"/>
              </w:rPr>
            </w:pPr>
            <w:r>
              <w:rPr>
                <w:sz w:val="22"/>
                <w:szCs w:val="22"/>
                <w:lang w:eastAsia="zh-CN"/>
              </w:rPr>
              <w:t>Q8) No changes.</w:t>
            </w:r>
          </w:p>
        </w:tc>
      </w:tr>
      <w:tr w:rsidR="000943B1" w14:paraId="6F1D5CAE" w14:textId="77777777">
        <w:tc>
          <w:tcPr>
            <w:tcW w:w="1805" w:type="dxa"/>
          </w:tcPr>
          <w:p w14:paraId="6F1D5CA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1D5CAA" w14:textId="77777777" w:rsidR="000943B1" w:rsidRDefault="00703EE1">
            <w:pPr>
              <w:pStyle w:val="BodyText"/>
              <w:spacing w:after="0"/>
              <w:rPr>
                <w:sz w:val="22"/>
                <w:szCs w:val="22"/>
              </w:rPr>
            </w:pPr>
            <w:r>
              <w:rPr>
                <w:sz w:val="22"/>
                <w:szCs w:val="22"/>
                <w:lang w:eastAsia="zh-CN"/>
              </w:rPr>
              <w:t xml:space="preserve">Q1) </w:t>
            </w:r>
            <w:r>
              <w:rPr>
                <w:sz w:val="22"/>
                <w:szCs w:val="22"/>
              </w:rPr>
              <w:t>Same as FR2</w:t>
            </w:r>
          </w:p>
          <w:p w14:paraId="6F1D5CAB" w14:textId="77777777" w:rsidR="000943B1" w:rsidRDefault="00703EE1">
            <w:pPr>
              <w:pStyle w:val="BodyText"/>
              <w:spacing w:after="0"/>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F1D5CAC" w14:textId="77777777" w:rsidR="000943B1" w:rsidRDefault="00703EE1">
            <w:pPr>
              <w:pStyle w:val="BodyText"/>
              <w:spacing w:after="0"/>
              <w:rPr>
                <w:sz w:val="22"/>
                <w:szCs w:val="22"/>
                <w:lang w:val="fr-FR" w:eastAsia="zh-CN"/>
              </w:rPr>
            </w:pPr>
            <w:r>
              <w:rPr>
                <w:rFonts w:hint="eastAsia"/>
                <w:sz w:val="22"/>
                <w:szCs w:val="22"/>
                <w:lang w:val="fr-FR" w:eastAsia="zh-CN"/>
              </w:rPr>
              <w:t>Q</w:t>
            </w:r>
            <w:r>
              <w:rPr>
                <w:sz w:val="22"/>
                <w:szCs w:val="22"/>
                <w:lang w:val="fr-FR" w:eastAsia="zh-CN"/>
              </w:rPr>
              <w:t>5-6) Reuse FR2</w:t>
            </w:r>
          </w:p>
          <w:p w14:paraId="6F1D5CAD" w14:textId="77777777" w:rsidR="000943B1" w:rsidRDefault="00703EE1">
            <w:pPr>
              <w:pStyle w:val="BodyText"/>
              <w:spacing w:after="0"/>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0943B1" w14:paraId="6F1D5CB8" w14:textId="77777777">
        <w:tc>
          <w:tcPr>
            <w:tcW w:w="1805" w:type="dxa"/>
            <w:shd w:val="clear" w:color="auto" w:fill="FFFFFF" w:themeFill="background1"/>
          </w:tcPr>
          <w:p w14:paraId="6F1D5CAF"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6F1D5CB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6F1D5CB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F1D5CB2"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6F1D5CB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F1D5CB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F1D5CB5"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6F1D5CB6"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F1D5CB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0943B1" w14:paraId="6F1D5CC1" w14:textId="77777777">
        <w:trPr>
          <w:trHeight w:val="2528"/>
        </w:trPr>
        <w:tc>
          <w:tcPr>
            <w:tcW w:w="1805" w:type="dxa"/>
            <w:shd w:val="clear" w:color="auto" w:fill="FFFFFF" w:themeFill="background1"/>
          </w:tcPr>
          <w:p w14:paraId="6F1D5CB9"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F1D5CBA" w14:textId="77777777" w:rsidR="000943B1" w:rsidRDefault="00703EE1">
            <w:pPr>
              <w:pStyle w:val="BodyText"/>
              <w:spacing w:after="0"/>
              <w:rPr>
                <w:sz w:val="22"/>
                <w:szCs w:val="22"/>
                <w:lang w:eastAsia="zh-CN"/>
              </w:rPr>
            </w:pPr>
            <w:r>
              <w:rPr>
                <w:sz w:val="22"/>
                <w:szCs w:val="22"/>
                <w:lang w:eastAsia="zh-CN"/>
              </w:rPr>
              <w:t>Q1) Same as FR2</w:t>
            </w:r>
          </w:p>
          <w:p w14:paraId="6F1D5CBB" w14:textId="77777777" w:rsidR="000943B1" w:rsidRDefault="00703EE1">
            <w:pPr>
              <w:pStyle w:val="BodyText"/>
              <w:spacing w:after="0"/>
              <w:rPr>
                <w:sz w:val="22"/>
                <w:szCs w:val="22"/>
                <w:lang w:eastAsia="zh-CN"/>
              </w:rPr>
            </w:pPr>
            <w:r>
              <w:rPr>
                <w:sz w:val="22"/>
                <w:szCs w:val="22"/>
                <w:lang w:eastAsia="zh-CN"/>
              </w:rPr>
              <w:t xml:space="preserve">Q2) Q3) Q4): Support gap for LBT by RO configuration </w:t>
            </w:r>
          </w:p>
          <w:p w14:paraId="6F1D5CBC" w14:textId="77777777" w:rsidR="000943B1" w:rsidRDefault="00703EE1">
            <w:pPr>
              <w:pStyle w:val="BodyText"/>
              <w:spacing w:after="0"/>
              <w:rPr>
                <w:sz w:val="22"/>
                <w:szCs w:val="22"/>
                <w:lang w:eastAsia="zh-CN"/>
              </w:rPr>
            </w:pPr>
            <w:r>
              <w:rPr>
                <w:sz w:val="22"/>
                <w:szCs w:val="22"/>
                <w:lang w:eastAsia="zh-CN"/>
              </w:rPr>
              <w:t xml:space="preserve">Q5) Based on RO configuration in a 120kHz RACH slot </w:t>
            </w:r>
          </w:p>
          <w:p w14:paraId="6F1D5CBD" w14:textId="77777777" w:rsidR="000943B1" w:rsidRDefault="00703EE1">
            <w:pPr>
              <w:pStyle w:val="BodyText"/>
              <w:spacing w:after="0"/>
              <w:rPr>
                <w:sz w:val="22"/>
                <w:szCs w:val="22"/>
                <w:lang w:eastAsia="zh-CN"/>
              </w:rPr>
            </w:pPr>
            <w:r>
              <w:rPr>
                <w:sz w:val="22"/>
                <w:szCs w:val="22"/>
                <w:lang w:eastAsia="zh-CN"/>
              </w:rPr>
              <w:t>Q6) The configuration of 480/960kHz RO should also based on a 120kHz RACH slot</w:t>
            </w:r>
          </w:p>
          <w:p w14:paraId="6F1D5CBE" w14:textId="77777777" w:rsidR="000943B1" w:rsidRDefault="00703EE1">
            <w:pPr>
              <w:pStyle w:val="BodyText"/>
              <w:spacing w:after="0"/>
              <w:rPr>
                <w:sz w:val="22"/>
                <w:szCs w:val="22"/>
                <w:lang w:eastAsia="zh-CN"/>
              </w:rPr>
            </w:pPr>
            <w:r>
              <w:rPr>
                <w:sz w:val="22"/>
                <w:szCs w:val="22"/>
                <w:lang w:eastAsia="zh-CN"/>
              </w:rPr>
              <w:t xml:space="preserve">Q7) 120kHz </w:t>
            </w:r>
          </w:p>
          <w:p w14:paraId="6F1D5CBF" w14:textId="77777777" w:rsidR="000943B1" w:rsidRDefault="00703EE1">
            <w:pPr>
              <w:pStyle w:val="BodyText"/>
              <w:spacing w:after="0"/>
              <w:rPr>
                <w:sz w:val="22"/>
                <w:szCs w:val="22"/>
                <w:lang w:eastAsia="zh-CN"/>
              </w:rPr>
            </w:pPr>
            <w:r>
              <w:rPr>
                <w:sz w:val="22"/>
                <w:szCs w:val="22"/>
                <w:lang w:eastAsia="zh-CN"/>
              </w:rPr>
              <w:t>Q8) FFS</w:t>
            </w:r>
          </w:p>
          <w:p w14:paraId="6F1D5CC0" w14:textId="77777777" w:rsidR="000943B1" w:rsidRDefault="000943B1">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943B1" w14:paraId="6F1D5CCB" w14:textId="77777777">
        <w:tc>
          <w:tcPr>
            <w:tcW w:w="1795" w:type="dxa"/>
          </w:tcPr>
          <w:p w14:paraId="6F1D5CC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6F1D5CC3" w14:textId="77777777" w:rsidR="000943B1" w:rsidRDefault="00703EE1">
            <w:pPr>
              <w:pStyle w:val="BodyText"/>
              <w:spacing w:after="0"/>
              <w:rPr>
                <w:sz w:val="22"/>
                <w:szCs w:val="22"/>
                <w:lang w:eastAsia="zh-CN"/>
              </w:rPr>
            </w:pPr>
            <w:r>
              <w:rPr>
                <w:sz w:val="22"/>
                <w:szCs w:val="22"/>
                <w:lang w:eastAsia="zh-CN"/>
              </w:rPr>
              <w:t>Q1) Same as FR2</w:t>
            </w:r>
          </w:p>
          <w:p w14:paraId="6F1D5CC4" w14:textId="77777777" w:rsidR="000943B1" w:rsidRDefault="00703EE1">
            <w:pPr>
              <w:pStyle w:val="BodyText"/>
              <w:spacing w:after="0"/>
              <w:rPr>
                <w:sz w:val="22"/>
                <w:szCs w:val="22"/>
                <w:lang w:eastAsia="zh-CN"/>
              </w:rPr>
            </w:pPr>
            <w:r>
              <w:rPr>
                <w:sz w:val="22"/>
                <w:szCs w:val="22"/>
                <w:lang w:eastAsia="zh-CN"/>
              </w:rPr>
              <w:t>Q2) No LBT gap is needed</w:t>
            </w:r>
          </w:p>
          <w:p w14:paraId="6F1D5CC5" w14:textId="77777777" w:rsidR="000943B1" w:rsidRDefault="00703EE1">
            <w:pPr>
              <w:pStyle w:val="BodyText"/>
              <w:spacing w:after="0"/>
              <w:rPr>
                <w:sz w:val="22"/>
                <w:szCs w:val="22"/>
                <w:lang w:eastAsia="zh-CN"/>
              </w:rPr>
            </w:pPr>
            <w:r>
              <w:rPr>
                <w:sz w:val="22"/>
                <w:szCs w:val="22"/>
                <w:lang w:eastAsia="zh-CN"/>
              </w:rPr>
              <w:t>Q3) No LBT gap is needed</w:t>
            </w:r>
          </w:p>
          <w:p w14:paraId="6F1D5CC6" w14:textId="77777777" w:rsidR="000943B1" w:rsidRDefault="00703EE1">
            <w:pPr>
              <w:pStyle w:val="BodyText"/>
              <w:spacing w:after="0"/>
              <w:rPr>
                <w:sz w:val="22"/>
                <w:szCs w:val="22"/>
                <w:lang w:eastAsia="zh-CN"/>
              </w:rPr>
            </w:pPr>
            <w:r>
              <w:rPr>
                <w:sz w:val="22"/>
                <w:szCs w:val="22"/>
                <w:lang w:eastAsia="zh-CN"/>
              </w:rPr>
              <w:t>Q4) Depending on RAN4 reply</w:t>
            </w:r>
          </w:p>
          <w:p w14:paraId="6F1D5CC7" w14:textId="77777777" w:rsidR="000943B1" w:rsidRDefault="00703EE1">
            <w:pPr>
              <w:pStyle w:val="BodyText"/>
              <w:spacing w:after="0"/>
              <w:rPr>
                <w:sz w:val="22"/>
                <w:szCs w:val="22"/>
                <w:lang w:eastAsia="zh-CN"/>
              </w:rPr>
            </w:pPr>
            <w:r>
              <w:rPr>
                <w:sz w:val="22"/>
                <w:szCs w:val="22"/>
                <w:lang w:eastAsia="zh-CN"/>
              </w:rPr>
              <w:t>Q5) Discuss it later after RO density and reference slot decision.</w:t>
            </w:r>
          </w:p>
          <w:p w14:paraId="6F1D5CC8" w14:textId="77777777" w:rsidR="000943B1" w:rsidRDefault="00703EE1">
            <w:pPr>
              <w:pStyle w:val="BodyText"/>
              <w:spacing w:after="0"/>
              <w:rPr>
                <w:sz w:val="22"/>
                <w:szCs w:val="22"/>
                <w:lang w:eastAsia="zh-CN"/>
              </w:rPr>
            </w:pPr>
            <w:r>
              <w:rPr>
                <w:sz w:val="22"/>
                <w:szCs w:val="22"/>
                <w:lang w:eastAsia="zh-CN"/>
              </w:rPr>
              <w:t xml:space="preserve">Q6) Same as for 120 kHz SCS in FR2 </w:t>
            </w:r>
          </w:p>
          <w:p w14:paraId="6F1D5CC9" w14:textId="77777777" w:rsidR="000943B1" w:rsidRDefault="00703EE1">
            <w:pPr>
              <w:pStyle w:val="BodyText"/>
              <w:spacing w:after="0"/>
              <w:rPr>
                <w:sz w:val="22"/>
                <w:szCs w:val="22"/>
                <w:lang w:eastAsia="zh-CN"/>
              </w:rPr>
            </w:pPr>
            <w:r>
              <w:rPr>
                <w:sz w:val="22"/>
                <w:szCs w:val="22"/>
                <w:lang w:eastAsia="zh-CN"/>
              </w:rPr>
              <w:t>Q7) Same as in FR2, 60 kHz</w:t>
            </w:r>
          </w:p>
          <w:p w14:paraId="6F1D5CCA" w14:textId="77777777" w:rsidR="000943B1" w:rsidRDefault="00703EE1">
            <w:pPr>
              <w:pStyle w:val="BodyText"/>
              <w:spacing w:after="0"/>
              <w:rPr>
                <w:sz w:val="22"/>
                <w:szCs w:val="22"/>
                <w:lang w:eastAsia="zh-CN"/>
              </w:rPr>
            </w:pPr>
            <w:r>
              <w:rPr>
                <w:sz w:val="22"/>
                <w:szCs w:val="22"/>
                <w:lang w:eastAsia="zh-CN"/>
              </w:rPr>
              <w:t>Q8) FFS</w:t>
            </w:r>
          </w:p>
        </w:tc>
      </w:tr>
      <w:tr w:rsidR="000943B1" w14:paraId="6F1D5CD5" w14:textId="77777777">
        <w:tc>
          <w:tcPr>
            <w:tcW w:w="1795" w:type="dxa"/>
          </w:tcPr>
          <w:p w14:paraId="6F1D5CC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6F1D5CCD" w14:textId="77777777" w:rsidR="000943B1" w:rsidRDefault="00703EE1">
            <w:pPr>
              <w:pStyle w:val="BodyText"/>
              <w:spacing w:after="0"/>
              <w:rPr>
                <w:sz w:val="22"/>
                <w:szCs w:val="22"/>
                <w:lang w:eastAsia="zh-CN"/>
              </w:rPr>
            </w:pPr>
            <w:r>
              <w:rPr>
                <w:sz w:val="22"/>
                <w:szCs w:val="22"/>
                <w:lang w:eastAsia="zh-CN"/>
              </w:rPr>
              <w:t>Q1) Same as FR2</w:t>
            </w:r>
          </w:p>
          <w:p w14:paraId="6F1D5CCE" w14:textId="77777777" w:rsidR="000943B1" w:rsidRDefault="00703EE1">
            <w:pPr>
              <w:pStyle w:val="BodyText"/>
              <w:spacing w:after="0"/>
              <w:rPr>
                <w:sz w:val="22"/>
                <w:szCs w:val="22"/>
                <w:lang w:eastAsia="zh-CN"/>
              </w:rPr>
            </w:pPr>
            <w:r>
              <w:rPr>
                <w:sz w:val="22"/>
                <w:szCs w:val="22"/>
                <w:lang w:eastAsia="zh-CN"/>
              </w:rPr>
              <w:t>Q2) No LBT gap is needed</w:t>
            </w:r>
          </w:p>
          <w:p w14:paraId="6F1D5CCF" w14:textId="77777777" w:rsidR="000943B1" w:rsidRDefault="00703EE1">
            <w:pPr>
              <w:pStyle w:val="BodyText"/>
              <w:spacing w:after="0"/>
              <w:rPr>
                <w:sz w:val="22"/>
                <w:szCs w:val="22"/>
                <w:lang w:eastAsia="zh-CN"/>
              </w:rPr>
            </w:pPr>
            <w:r>
              <w:rPr>
                <w:sz w:val="22"/>
                <w:szCs w:val="22"/>
                <w:lang w:eastAsia="zh-CN"/>
              </w:rPr>
              <w:t>Q3) No LBT gap is needed</w:t>
            </w:r>
          </w:p>
          <w:p w14:paraId="6F1D5CD0" w14:textId="77777777" w:rsidR="000943B1" w:rsidRDefault="00703EE1">
            <w:pPr>
              <w:pStyle w:val="BodyText"/>
              <w:spacing w:after="0"/>
              <w:rPr>
                <w:sz w:val="22"/>
                <w:szCs w:val="22"/>
                <w:lang w:eastAsia="zh-CN"/>
              </w:rPr>
            </w:pPr>
            <w:r>
              <w:rPr>
                <w:sz w:val="22"/>
                <w:szCs w:val="22"/>
                <w:lang w:eastAsia="zh-CN"/>
              </w:rPr>
              <w:t>Q4) FFS based on RAN4 feedback</w:t>
            </w:r>
          </w:p>
          <w:p w14:paraId="6F1D5CD1" w14:textId="77777777" w:rsidR="000943B1" w:rsidRDefault="00703EE1">
            <w:pPr>
              <w:pStyle w:val="BodyText"/>
              <w:spacing w:after="0"/>
              <w:rPr>
                <w:sz w:val="22"/>
                <w:szCs w:val="22"/>
                <w:lang w:eastAsia="zh-CN"/>
              </w:rPr>
            </w:pPr>
            <w:r>
              <w:rPr>
                <w:sz w:val="22"/>
                <w:szCs w:val="22"/>
                <w:lang w:eastAsia="zh-CN"/>
              </w:rPr>
              <w:t>Q5) Discuss it after decision about RO density and reference slot.</w:t>
            </w:r>
          </w:p>
          <w:p w14:paraId="6F1D5CD2" w14:textId="77777777" w:rsidR="000943B1" w:rsidRDefault="00703EE1">
            <w:pPr>
              <w:pStyle w:val="BodyText"/>
              <w:spacing w:after="0"/>
              <w:rPr>
                <w:sz w:val="22"/>
                <w:szCs w:val="22"/>
                <w:lang w:eastAsia="zh-CN"/>
              </w:rPr>
            </w:pPr>
            <w:r>
              <w:rPr>
                <w:sz w:val="22"/>
                <w:szCs w:val="22"/>
                <w:lang w:eastAsia="zh-CN"/>
              </w:rPr>
              <w:lastRenderedPageBreak/>
              <w:t xml:space="preserve">Q6) The configuration of 480/960kHz can be based on the 120kHz RO. </w:t>
            </w:r>
          </w:p>
          <w:p w14:paraId="6F1D5CD3" w14:textId="77777777" w:rsidR="000943B1" w:rsidRDefault="00703EE1">
            <w:pPr>
              <w:pStyle w:val="BodyText"/>
              <w:spacing w:after="0"/>
              <w:rPr>
                <w:sz w:val="22"/>
                <w:szCs w:val="22"/>
                <w:lang w:eastAsia="zh-CN"/>
              </w:rPr>
            </w:pPr>
            <w:r>
              <w:rPr>
                <w:sz w:val="22"/>
                <w:szCs w:val="22"/>
                <w:lang w:eastAsia="zh-CN"/>
              </w:rPr>
              <w:t>Q7) 60 kHz</w:t>
            </w:r>
          </w:p>
          <w:p w14:paraId="6F1D5CD4" w14:textId="77777777" w:rsidR="000943B1" w:rsidRDefault="00703EE1">
            <w:pPr>
              <w:pStyle w:val="BodyText"/>
              <w:spacing w:after="0"/>
              <w:rPr>
                <w:sz w:val="22"/>
                <w:szCs w:val="22"/>
                <w:lang w:eastAsia="zh-CN"/>
              </w:rPr>
            </w:pPr>
            <w:r>
              <w:rPr>
                <w:sz w:val="22"/>
                <w:szCs w:val="22"/>
                <w:lang w:eastAsia="zh-CN"/>
              </w:rPr>
              <w:t>Q8) Do not see the necessity for the change.</w:t>
            </w:r>
          </w:p>
        </w:tc>
      </w:tr>
      <w:tr w:rsidR="000943B1" w14:paraId="6F1D5CDF" w14:textId="77777777">
        <w:tc>
          <w:tcPr>
            <w:tcW w:w="1795" w:type="dxa"/>
          </w:tcPr>
          <w:p w14:paraId="6F1D5CD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6F1D5CD7" w14:textId="77777777" w:rsidR="000943B1" w:rsidRDefault="00703EE1">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6F1D5CD8" w14:textId="77777777" w:rsidR="000943B1" w:rsidRDefault="00703EE1">
            <w:pPr>
              <w:pStyle w:val="BodyText"/>
              <w:spacing w:after="0"/>
              <w:rPr>
                <w:sz w:val="22"/>
                <w:szCs w:val="22"/>
                <w:lang w:eastAsia="zh-CN"/>
              </w:rPr>
            </w:pPr>
            <w:r>
              <w:rPr>
                <w:sz w:val="22"/>
                <w:szCs w:val="22"/>
                <w:lang w:eastAsia="zh-CN"/>
              </w:rPr>
              <w:t>Q2) No LBT gap needed</w:t>
            </w:r>
          </w:p>
          <w:p w14:paraId="6F1D5CD9" w14:textId="77777777" w:rsidR="000943B1" w:rsidRDefault="00703EE1">
            <w:pPr>
              <w:pStyle w:val="BodyText"/>
              <w:spacing w:after="0"/>
              <w:rPr>
                <w:sz w:val="22"/>
                <w:szCs w:val="22"/>
                <w:lang w:eastAsia="zh-CN"/>
              </w:rPr>
            </w:pPr>
            <w:r>
              <w:rPr>
                <w:sz w:val="22"/>
                <w:szCs w:val="22"/>
                <w:lang w:eastAsia="zh-CN"/>
              </w:rPr>
              <w:t>Q3) No LBT gap needed</w:t>
            </w:r>
          </w:p>
          <w:p w14:paraId="6F1D5CDA" w14:textId="77777777" w:rsidR="000943B1" w:rsidRDefault="00703EE1">
            <w:pPr>
              <w:pStyle w:val="BodyText"/>
              <w:spacing w:after="0"/>
              <w:rPr>
                <w:sz w:val="22"/>
                <w:szCs w:val="22"/>
                <w:lang w:eastAsia="zh-CN"/>
              </w:rPr>
            </w:pPr>
            <w:r>
              <w:rPr>
                <w:sz w:val="22"/>
                <w:szCs w:val="22"/>
                <w:lang w:eastAsia="zh-CN"/>
              </w:rPr>
              <w:t>Q4) Configurable beam switching gap may be needed</w:t>
            </w:r>
          </w:p>
          <w:p w14:paraId="6F1D5CDB" w14:textId="77777777" w:rsidR="000943B1" w:rsidRDefault="00703EE1">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6F1D5CDC" w14:textId="77777777" w:rsidR="000943B1" w:rsidRDefault="00703EE1">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6F1D5CDD" w14:textId="77777777" w:rsidR="000943B1" w:rsidRDefault="00703EE1">
            <w:pPr>
              <w:pStyle w:val="BodyText"/>
              <w:spacing w:after="0"/>
              <w:rPr>
                <w:sz w:val="22"/>
                <w:szCs w:val="22"/>
                <w:lang w:eastAsia="zh-CN"/>
              </w:rPr>
            </w:pPr>
            <w:r>
              <w:rPr>
                <w:sz w:val="22"/>
                <w:szCs w:val="22"/>
                <w:lang w:eastAsia="zh-CN"/>
              </w:rPr>
              <w:t>Q7) 60 kHz</w:t>
            </w:r>
          </w:p>
          <w:p w14:paraId="6F1D5CDE" w14:textId="77777777" w:rsidR="000943B1" w:rsidRDefault="00703EE1">
            <w:pPr>
              <w:pStyle w:val="BodyText"/>
              <w:spacing w:after="0"/>
              <w:rPr>
                <w:sz w:val="22"/>
                <w:szCs w:val="22"/>
                <w:lang w:eastAsia="zh-CN"/>
              </w:rPr>
            </w:pPr>
            <w:r>
              <w:rPr>
                <w:sz w:val="22"/>
                <w:szCs w:val="22"/>
                <w:lang w:eastAsia="zh-CN"/>
              </w:rPr>
              <w:t>Q8) The max number of starting positions for PRACH slots within a reference slot is the same as for SCS 120 kHz</w:t>
            </w:r>
          </w:p>
        </w:tc>
      </w:tr>
      <w:tr w:rsidR="000943B1" w14:paraId="6F1D5CE8" w14:textId="77777777">
        <w:tc>
          <w:tcPr>
            <w:tcW w:w="1795" w:type="dxa"/>
          </w:tcPr>
          <w:p w14:paraId="6F1D5CE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F1D5CE1" w14:textId="77777777" w:rsidR="000943B1" w:rsidRDefault="00703EE1">
            <w:pPr>
              <w:rPr>
                <w:sz w:val="22"/>
                <w:szCs w:val="22"/>
                <w:lang w:eastAsia="zh-CN"/>
              </w:rPr>
            </w:pPr>
            <w:r>
              <w:rPr>
                <w:rFonts w:hint="eastAsia"/>
                <w:sz w:val="22"/>
                <w:szCs w:val="22"/>
                <w:lang w:eastAsia="zh-CN"/>
              </w:rPr>
              <w:t>Q</w:t>
            </w:r>
            <w:r>
              <w:rPr>
                <w:sz w:val="22"/>
                <w:szCs w:val="22"/>
                <w:lang w:eastAsia="zh-CN"/>
              </w:rPr>
              <w:t>1) Same as FR2.</w:t>
            </w:r>
          </w:p>
          <w:p w14:paraId="6F1D5CE2" w14:textId="77777777" w:rsidR="000943B1" w:rsidRDefault="00703EE1">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6F1D5CE3" w14:textId="77777777" w:rsidR="000943B1" w:rsidRDefault="00703EE1">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6F1D5CE4" w14:textId="77777777" w:rsidR="000943B1" w:rsidRDefault="00703EE1">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6F1D5CE5" w14:textId="77777777" w:rsidR="000943B1" w:rsidRDefault="00703EE1">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6F1D5CE6" w14:textId="77777777" w:rsidR="000943B1" w:rsidRDefault="00703EE1">
            <w:pPr>
              <w:rPr>
                <w:sz w:val="22"/>
                <w:szCs w:val="22"/>
                <w:lang w:eastAsia="zh-CN"/>
              </w:rPr>
            </w:pPr>
            <w:r>
              <w:rPr>
                <w:rFonts w:hint="eastAsia"/>
                <w:sz w:val="22"/>
                <w:szCs w:val="22"/>
                <w:lang w:eastAsia="zh-CN"/>
              </w:rPr>
              <w:t>Q</w:t>
            </w:r>
            <w:r>
              <w:rPr>
                <w:sz w:val="22"/>
                <w:szCs w:val="22"/>
                <w:lang w:eastAsia="zh-CN"/>
              </w:rPr>
              <w:t>7) Same as FR2 (60 kHz).</w:t>
            </w:r>
          </w:p>
          <w:p w14:paraId="6F1D5CE7" w14:textId="77777777" w:rsidR="000943B1" w:rsidRDefault="00703EE1">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0943B1" w14:paraId="6F1D5CF3" w14:textId="77777777">
        <w:tc>
          <w:tcPr>
            <w:tcW w:w="1795" w:type="dxa"/>
          </w:tcPr>
          <w:p w14:paraId="6F1D5CE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67" w:type="dxa"/>
          </w:tcPr>
          <w:p w14:paraId="6F1D5CEA" w14:textId="77777777" w:rsidR="000943B1" w:rsidRDefault="00703EE1">
            <w:pPr>
              <w:pStyle w:val="BodyText"/>
              <w:spacing w:after="0"/>
              <w:rPr>
                <w:szCs w:val="22"/>
                <w:lang w:eastAsia="zh-CN"/>
              </w:rPr>
            </w:pPr>
            <w:r>
              <w:rPr>
                <w:szCs w:val="22"/>
                <w:lang w:eastAsia="zh-CN"/>
              </w:rPr>
              <w:t>Q1) Same as FR2</w:t>
            </w:r>
          </w:p>
          <w:p w14:paraId="6F1D5CEB" w14:textId="77777777" w:rsidR="000943B1" w:rsidRDefault="00703EE1">
            <w:pPr>
              <w:pStyle w:val="BodyText"/>
              <w:spacing w:after="0"/>
              <w:rPr>
                <w:szCs w:val="22"/>
                <w:lang w:eastAsia="zh-CN"/>
              </w:rPr>
            </w:pPr>
            <w:r>
              <w:rPr>
                <w:szCs w:val="22"/>
                <w:lang w:eastAsia="zh-CN"/>
              </w:rPr>
              <w:t>Q2) We do not see a need for LBT gap. PRACH should fall under short control signal exemption.</w:t>
            </w:r>
          </w:p>
          <w:p w14:paraId="6F1D5CEC" w14:textId="77777777" w:rsidR="000943B1" w:rsidRDefault="00703EE1">
            <w:pPr>
              <w:pStyle w:val="BodyText"/>
              <w:spacing w:after="0"/>
              <w:rPr>
                <w:szCs w:val="22"/>
                <w:lang w:eastAsia="zh-CN"/>
              </w:rPr>
            </w:pPr>
            <w:r>
              <w:rPr>
                <w:szCs w:val="22"/>
                <w:lang w:eastAsia="zh-CN"/>
              </w:rPr>
              <w:t>Q3) We do not see a need for LBT gap. PRACH should fall under short control signal exemption.</w:t>
            </w:r>
          </w:p>
          <w:p w14:paraId="6F1D5CED" w14:textId="77777777" w:rsidR="000943B1" w:rsidRDefault="00703EE1">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6F1D5CEE" w14:textId="77777777" w:rsidR="000943B1" w:rsidRDefault="00703EE1">
            <w:pPr>
              <w:pStyle w:val="BodyText"/>
              <w:spacing w:after="0"/>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w:t>
            </w:r>
            <w:r>
              <w:rPr>
                <w:szCs w:val="22"/>
                <w:lang w:eastAsia="zh-CN"/>
              </w:rPr>
              <w:lastRenderedPageBreak/>
              <w:t>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F1D5CEF" w14:textId="77777777" w:rsidR="000943B1" w:rsidRDefault="00703EE1">
            <w:pPr>
              <w:pStyle w:val="BodyText"/>
              <w:spacing w:after="0"/>
              <w:rPr>
                <w:szCs w:val="22"/>
                <w:lang w:eastAsia="zh-CN"/>
              </w:rPr>
            </w:pPr>
            <w:r>
              <w:rPr>
                <w:rFonts w:ascii="Arial" w:eastAsia="DengXian" w:hAnsi="Arial" w:cs="Arial"/>
                <w:noProof/>
                <w:szCs w:val="20"/>
                <w:lang w:eastAsia="zh-TW"/>
              </w:rPr>
              <w:drawing>
                <wp:inline distT="0" distB="0" distL="0" distR="0" wp14:anchorId="6F1D5FD7" wp14:editId="6F1D5FD8">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CF0" w14:textId="77777777" w:rsidR="000943B1" w:rsidRDefault="00703EE1">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6F1D5CF1" w14:textId="77777777" w:rsidR="000943B1" w:rsidRDefault="00703EE1">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6F1D5CF2" w14:textId="77777777" w:rsidR="000943B1" w:rsidRDefault="00703EE1">
            <w:pPr>
              <w:rPr>
                <w:szCs w:val="22"/>
                <w:lang w:eastAsia="zh-CN"/>
              </w:rPr>
            </w:pPr>
            <w:r>
              <w:rPr>
                <w:szCs w:val="22"/>
                <w:lang w:eastAsia="zh-CN"/>
              </w:rPr>
              <w:t>Q8) Can reuse existing starting symbol positions as specified in the current PRACH configuration table in 38.211 for FR2</w:t>
            </w:r>
          </w:p>
        </w:tc>
      </w:tr>
      <w:tr w:rsidR="000943B1" w14:paraId="6F1D5CFD" w14:textId="77777777">
        <w:tc>
          <w:tcPr>
            <w:tcW w:w="1795" w:type="dxa"/>
          </w:tcPr>
          <w:p w14:paraId="6F1D5CF4"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6F1D5CF5"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6F1D5CF6"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6F1D5CF7" w14:textId="77777777" w:rsidR="000943B1" w:rsidRDefault="00703EE1">
            <w:pPr>
              <w:pStyle w:val="BodyText"/>
              <w:spacing w:after="0"/>
              <w:rPr>
                <w:rFonts w:eastAsia="MS Mincho"/>
                <w:sz w:val="22"/>
                <w:szCs w:val="22"/>
                <w:lang w:eastAsia="ja-JP"/>
              </w:rPr>
            </w:pPr>
            <w:r>
              <w:rPr>
                <w:rFonts w:eastAsia="MS Mincho"/>
                <w:sz w:val="22"/>
                <w:szCs w:val="22"/>
                <w:lang w:eastAsia="ja-JP"/>
              </w:rPr>
              <w:t>Q3) No LBT gap is needed</w:t>
            </w:r>
          </w:p>
          <w:p w14:paraId="6F1D5CF8"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6F1D5CF9"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F1D5CFA"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6F1D5CFB" w14:textId="77777777" w:rsidR="000943B1" w:rsidRDefault="00703EE1">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6F1D5CFC" w14:textId="77777777" w:rsidR="000943B1" w:rsidRDefault="00703EE1">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6F1D5CFE" w14:textId="77777777" w:rsidR="000943B1" w:rsidRDefault="000943B1">
      <w:pPr>
        <w:pStyle w:val="BodyText"/>
        <w:spacing w:after="0"/>
        <w:rPr>
          <w:rFonts w:ascii="Times New Roman" w:hAnsi="Times New Roman"/>
          <w:sz w:val="22"/>
          <w:szCs w:val="22"/>
          <w:lang w:eastAsia="zh-CN"/>
        </w:rPr>
      </w:pPr>
    </w:p>
    <w:p w14:paraId="6F1D5CFF" w14:textId="77777777" w:rsidR="000943B1" w:rsidRDefault="000943B1">
      <w:pPr>
        <w:pStyle w:val="BodyText"/>
        <w:spacing w:after="0"/>
        <w:rPr>
          <w:rFonts w:ascii="Times New Roman" w:hAnsi="Times New Roman"/>
          <w:sz w:val="22"/>
          <w:szCs w:val="22"/>
          <w:lang w:eastAsia="zh-CN"/>
        </w:rPr>
      </w:pPr>
    </w:p>
    <w:p w14:paraId="6F1D5D0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D0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F1D5D02" w14:textId="77777777" w:rsidR="000943B1" w:rsidRDefault="000943B1">
      <w:pPr>
        <w:pStyle w:val="BodyText"/>
        <w:spacing w:after="0"/>
        <w:rPr>
          <w:rFonts w:ascii="Times New Roman" w:hAnsi="Times New Roman"/>
          <w:sz w:val="22"/>
          <w:szCs w:val="22"/>
          <w:lang w:eastAsia="zh-CN"/>
        </w:rPr>
      </w:pPr>
    </w:p>
    <w:p w14:paraId="6F1D5D03"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F1D5D0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6F1D5D0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6F1D5D06"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6F1D5D0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6F1D5D0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6F1D5D09"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F1D5D0A"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6F1D5D0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(even/odd RO indication), LGE, Fujitsu, Nokia, NSB, Xiaomi, Huawei, HiSilicon, OPPO, vivo</w:t>
      </w:r>
    </w:p>
    <w:p w14:paraId="6F1D5D0C"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6F1D5D0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6F1D5D0E"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6F1D5D0F"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F1D5D1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6F1D5D1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6F1D5D12"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F1D5D13"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6F1D5D14"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6F1D5D15"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F1D5D16"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6F1D5D17"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6F1D5D18"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F1D5D19"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6F1D5D1A"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F1D5D1B"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6F1D5D1C"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6F1D5D1D"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1D5D1E" w14:textId="77777777" w:rsidR="000943B1" w:rsidRDefault="00703E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F1D5D1F"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6F1D5D20"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F1D5D21" w14:textId="77777777" w:rsidR="000943B1" w:rsidRDefault="00703E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6F1D5D22" w14:textId="77777777" w:rsidR="000943B1" w:rsidRDefault="000943B1">
      <w:pPr>
        <w:pStyle w:val="BodyText"/>
        <w:spacing w:after="0"/>
        <w:rPr>
          <w:rFonts w:ascii="Times New Roman" w:hAnsi="Times New Roman"/>
          <w:sz w:val="22"/>
          <w:szCs w:val="22"/>
          <w:lang w:eastAsia="zh-CN"/>
        </w:rPr>
      </w:pPr>
    </w:p>
    <w:p w14:paraId="6F1D5D23" w14:textId="77777777" w:rsidR="000943B1" w:rsidRDefault="000943B1">
      <w:pPr>
        <w:pStyle w:val="BodyText"/>
        <w:spacing w:after="0"/>
        <w:rPr>
          <w:rFonts w:ascii="Times New Roman" w:hAnsi="Times New Roman"/>
          <w:sz w:val="22"/>
          <w:szCs w:val="22"/>
          <w:lang w:eastAsia="zh-CN"/>
        </w:rPr>
      </w:pPr>
    </w:p>
    <w:p w14:paraId="6F1D5D24"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6F1D5D2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F1D5D26"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F1D5D27"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6F1D5D28" w14:textId="77777777" w:rsidR="000943B1" w:rsidRDefault="00703E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F1D5D29"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6F1D5D2A" w14:textId="77777777" w:rsidR="000943B1" w:rsidRDefault="00703E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6F1D5D2B" w14:textId="77777777" w:rsidR="000943B1" w:rsidRDefault="000943B1">
      <w:pPr>
        <w:pStyle w:val="BodyText"/>
        <w:spacing w:after="0"/>
        <w:rPr>
          <w:rFonts w:ascii="Times New Roman" w:hAnsi="Times New Roman"/>
          <w:sz w:val="22"/>
          <w:szCs w:val="22"/>
          <w:lang w:eastAsia="zh-CN"/>
        </w:rPr>
      </w:pPr>
    </w:p>
    <w:p w14:paraId="6F1D5D2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6F1D5D2D" w14:textId="77777777" w:rsidR="000943B1" w:rsidRDefault="000943B1">
      <w:pPr>
        <w:pStyle w:val="BodyText"/>
        <w:spacing w:after="0"/>
        <w:rPr>
          <w:rFonts w:ascii="Times New Roman" w:hAnsi="Times New Roman"/>
          <w:sz w:val="22"/>
          <w:szCs w:val="22"/>
          <w:lang w:eastAsia="zh-CN"/>
        </w:rPr>
      </w:pPr>
    </w:p>
    <w:p w14:paraId="6F1D5D2E" w14:textId="77777777" w:rsidR="000943B1" w:rsidRDefault="000943B1">
      <w:pPr>
        <w:pStyle w:val="BodyText"/>
        <w:spacing w:after="0"/>
        <w:rPr>
          <w:rFonts w:ascii="Times New Roman" w:hAnsi="Times New Roman"/>
          <w:sz w:val="22"/>
          <w:szCs w:val="22"/>
          <w:lang w:eastAsia="zh-CN"/>
        </w:rPr>
      </w:pPr>
    </w:p>
    <w:p w14:paraId="6F1D5D2F" w14:textId="77777777" w:rsidR="000943B1" w:rsidRDefault="00703EE1">
      <w:pPr>
        <w:pStyle w:val="Heading5"/>
        <w:rPr>
          <w:rFonts w:ascii="Times New Roman" w:hAnsi="Times New Roman"/>
          <w:b/>
          <w:bCs/>
          <w:lang w:eastAsia="zh-CN"/>
        </w:rPr>
      </w:pPr>
      <w:r>
        <w:rPr>
          <w:rFonts w:ascii="Times New Roman" w:hAnsi="Times New Roman"/>
          <w:b/>
          <w:bCs/>
          <w:lang w:eastAsia="zh-CN"/>
        </w:rPr>
        <w:lastRenderedPageBreak/>
        <w:t>Proposal 2.3-1)</w:t>
      </w:r>
    </w:p>
    <w:p w14:paraId="6F1D5D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6F1D5D3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3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3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3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35" w14:textId="77777777" w:rsidR="000943B1" w:rsidRDefault="000943B1">
      <w:pPr>
        <w:pStyle w:val="BodyText"/>
        <w:spacing w:after="0"/>
        <w:rPr>
          <w:rFonts w:ascii="Times New Roman" w:hAnsi="Times New Roman"/>
          <w:sz w:val="22"/>
          <w:szCs w:val="22"/>
          <w:lang w:eastAsia="zh-CN"/>
        </w:rPr>
      </w:pPr>
    </w:p>
    <w:p w14:paraId="6F1D5D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F1D5D37"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D3A" w14:textId="77777777">
        <w:tc>
          <w:tcPr>
            <w:tcW w:w="1805" w:type="dxa"/>
            <w:shd w:val="clear" w:color="auto" w:fill="FBE4D5" w:themeFill="accent2" w:themeFillTint="33"/>
          </w:tcPr>
          <w:p w14:paraId="6F1D5D3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D3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3D" w14:textId="77777777">
        <w:tc>
          <w:tcPr>
            <w:tcW w:w="1805" w:type="dxa"/>
          </w:tcPr>
          <w:p w14:paraId="6F1D5D3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F1D5D3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0943B1" w14:paraId="6F1D5D40" w14:textId="77777777">
        <w:tc>
          <w:tcPr>
            <w:tcW w:w="1805" w:type="dxa"/>
          </w:tcPr>
          <w:p w14:paraId="6F1D5D3E"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D3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0943B1" w14:paraId="6F1D5D43" w14:textId="77777777">
        <w:tc>
          <w:tcPr>
            <w:tcW w:w="1805" w:type="dxa"/>
          </w:tcPr>
          <w:p w14:paraId="6F1D5D41"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F1D5D42"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0943B1" w14:paraId="6F1D5D46" w14:textId="77777777">
        <w:tc>
          <w:tcPr>
            <w:tcW w:w="1805" w:type="dxa"/>
          </w:tcPr>
          <w:p w14:paraId="6F1D5D44"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D45"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0943B1" w14:paraId="6F1D5D4C" w14:textId="77777777">
        <w:tc>
          <w:tcPr>
            <w:tcW w:w="1805" w:type="dxa"/>
            <w:shd w:val="clear" w:color="auto" w:fill="auto"/>
          </w:tcPr>
          <w:p w14:paraId="6F1D5D47"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F1D5D48"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6F1D5D49"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6F1D5D4A" w14:textId="77777777" w:rsidR="000943B1" w:rsidRDefault="00703EE1">
            <w:pPr>
              <w:pStyle w:val="BodyText"/>
              <w:numPr>
                <w:ilvl w:val="0"/>
                <w:numId w:val="63"/>
              </w:numPr>
              <w:spacing w:after="0"/>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16" w:name="_Hlk505324461"/>
            <w:r>
              <w:rPr>
                <w:i/>
                <w:sz w:val="22"/>
                <w:szCs w:val="22"/>
              </w:rPr>
              <w:t>ra-ResponseWindow</w:t>
            </w:r>
            <w:bookmarkEnd w:id="1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F1D5D4B" w14:textId="77777777" w:rsidR="000943B1" w:rsidRDefault="000943B1">
            <w:pPr>
              <w:pStyle w:val="BodyText"/>
              <w:spacing w:after="0"/>
              <w:jc w:val="left"/>
              <w:rPr>
                <w:rFonts w:ascii="Times New Roman" w:eastAsia="MS Mincho" w:hAnsi="Times New Roman"/>
                <w:szCs w:val="22"/>
                <w:lang w:eastAsia="ja-JP"/>
              </w:rPr>
            </w:pPr>
          </w:p>
        </w:tc>
      </w:tr>
      <w:tr w:rsidR="000943B1" w14:paraId="6F1D5D57" w14:textId="77777777">
        <w:tc>
          <w:tcPr>
            <w:tcW w:w="1805" w:type="dxa"/>
          </w:tcPr>
          <w:p w14:paraId="6F1D5D4D"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D4E"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6F1D5D4F"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6F1D5D5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6F1D5D5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F1D5D5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F1D5D5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F1D5D5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F1D5D55" w14:textId="77777777" w:rsidR="000943B1" w:rsidRDefault="000943B1">
            <w:pPr>
              <w:pStyle w:val="BodyText"/>
              <w:spacing w:after="0"/>
              <w:jc w:val="left"/>
              <w:rPr>
                <w:rFonts w:ascii="Times New Roman" w:hAnsi="Times New Roman"/>
                <w:sz w:val="22"/>
                <w:szCs w:val="22"/>
                <w:lang w:eastAsia="zh-CN"/>
              </w:rPr>
            </w:pPr>
          </w:p>
          <w:p w14:paraId="6F1D5D56"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0943B1" w14:paraId="6F1D5D5A" w14:textId="77777777">
        <w:tc>
          <w:tcPr>
            <w:tcW w:w="1805" w:type="dxa"/>
          </w:tcPr>
          <w:p w14:paraId="6F1D5D5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D59"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0943B1" w14:paraId="6F1D5D5D" w14:textId="77777777">
        <w:tc>
          <w:tcPr>
            <w:tcW w:w="1805" w:type="dxa"/>
          </w:tcPr>
          <w:p w14:paraId="6F1D5D5B"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D5C"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0943B1" w14:paraId="6F1D5D60" w14:textId="77777777">
        <w:tc>
          <w:tcPr>
            <w:tcW w:w="1805" w:type="dxa"/>
          </w:tcPr>
          <w:p w14:paraId="6F1D5D5E"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D5F" w14:textId="77777777" w:rsidR="000943B1" w:rsidRDefault="00703EE1">
            <w:pPr>
              <w:pStyle w:val="BodyText"/>
              <w:spacing w:after="0"/>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0943B1" w14:paraId="6F1D5D63" w14:textId="77777777">
        <w:tc>
          <w:tcPr>
            <w:tcW w:w="1805" w:type="dxa"/>
          </w:tcPr>
          <w:p w14:paraId="6F1D5D61"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D62"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0943B1" w14:paraId="6F1D5D66" w14:textId="77777777">
        <w:tc>
          <w:tcPr>
            <w:tcW w:w="1805" w:type="dxa"/>
          </w:tcPr>
          <w:p w14:paraId="6F1D5D64"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D65"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943B1" w14:paraId="6F1D5D69" w14:textId="77777777">
        <w:tc>
          <w:tcPr>
            <w:tcW w:w="1805" w:type="dxa"/>
          </w:tcPr>
          <w:p w14:paraId="6F1D5D67"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D68"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F1D5D6A" w14:textId="77777777" w:rsidR="000943B1" w:rsidRDefault="000943B1">
      <w:pPr>
        <w:pStyle w:val="BodyText"/>
        <w:spacing w:after="0"/>
        <w:rPr>
          <w:rFonts w:ascii="Times New Roman" w:hAnsi="Times New Roman"/>
          <w:sz w:val="22"/>
          <w:szCs w:val="22"/>
          <w:lang w:eastAsia="zh-CN"/>
        </w:rPr>
      </w:pPr>
    </w:p>
    <w:p w14:paraId="6F1D5D6B" w14:textId="77777777" w:rsidR="000943B1" w:rsidRDefault="000943B1">
      <w:pPr>
        <w:pStyle w:val="BodyText"/>
        <w:spacing w:after="0"/>
        <w:rPr>
          <w:rFonts w:ascii="Times New Roman" w:hAnsi="Times New Roman"/>
          <w:sz w:val="22"/>
          <w:szCs w:val="22"/>
          <w:lang w:eastAsia="zh-CN"/>
        </w:rPr>
      </w:pPr>
    </w:p>
    <w:p w14:paraId="6F1D5D6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6F1D5D6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6F1D5D6E" w14:textId="77777777" w:rsidR="000943B1" w:rsidRDefault="000943B1">
      <w:pPr>
        <w:pStyle w:val="BodyText"/>
        <w:spacing w:after="0"/>
        <w:rPr>
          <w:rFonts w:ascii="Times New Roman" w:hAnsi="Times New Roman"/>
          <w:sz w:val="22"/>
          <w:szCs w:val="22"/>
          <w:lang w:eastAsia="zh-CN"/>
        </w:rPr>
      </w:pPr>
    </w:p>
    <w:p w14:paraId="6F1D5D6F"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6F1D5D7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6F1D5D7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6F1D5D7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D7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6F1D5D7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7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7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F1D5D78"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9" wp14:editId="6F1D5FDA">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79" w14:textId="77777777" w:rsidR="000943B1" w:rsidRDefault="000943B1">
      <w:pPr>
        <w:pStyle w:val="BodyText"/>
        <w:spacing w:after="0"/>
        <w:rPr>
          <w:rFonts w:ascii="Times New Roman" w:hAnsi="Times New Roman"/>
          <w:sz w:val="22"/>
          <w:szCs w:val="22"/>
          <w:lang w:eastAsia="zh-CN"/>
        </w:rPr>
      </w:pPr>
    </w:p>
    <w:p w14:paraId="6F1D5D7A" w14:textId="77777777" w:rsidR="000943B1" w:rsidRDefault="000943B1">
      <w:pPr>
        <w:pStyle w:val="BodyText"/>
        <w:spacing w:after="0"/>
        <w:rPr>
          <w:rFonts w:ascii="Times New Roman" w:hAnsi="Times New Roman"/>
          <w:sz w:val="22"/>
          <w:szCs w:val="22"/>
          <w:lang w:eastAsia="zh-CN"/>
        </w:rPr>
      </w:pPr>
    </w:p>
    <w:p w14:paraId="6F1D5D7B" w14:textId="77777777" w:rsidR="000943B1" w:rsidRDefault="00703EE1">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6F1D5D7C"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7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7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7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80"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8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8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8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8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85"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DB" wp14:editId="6F1D5FDC">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86" w14:textId="77777777" w:rsidR="000943B1" w:rsidRDefault="000943B1">
      <w:pPr>
        <w:pStyle w:val="BodyText"/>
        <w:spacing w:after="0"/>
        <w:rPr>
          <w:rFonts w:ascii="Times New Roman" w:hAnsi="Times New Roman"/>
          <w:sz w:val="22"/>
          <w:szCs w:val="22"/>
          <w:lang w:eastAsia="zh-CN"/>
        </w:rPr>
      </w:pPr>
    </w:p>
    <w:p w14:paraId="6F1D5D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6F1D5D8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0943B1" w14:paraId="6F1D5D8B" w14:textId="77777777">
        <w:tc>
          <w:tcPr>
            <w:tcW w:w="1186" w:type="dxa"/>
            <w:shd w:val="clear" w:color="auto" w:fill="FBE4D5" w:themeFill="accent2" w:themeFillTint="33"/>
          </w:tcPr>
          <w:p w14:paraId="6F1D5D8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6F1D5D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D92" w14:textId="77777777">
        <w:tc>
          <w:tcPr>
            <w:tcW w:w="1186" w:type="dxa"/>
          </w:tcPr>
          <w:p w14:paraId="6F1D5D8C"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6F1D5D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6F1D5D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6F1D5D8F"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6F1D5D90"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6F1D5D91" w14:textId="77777777" w:rsidR="000943B1" w:rsidRDefault="00703EE1">
            <w:pPr>
              <w:pStyle w:val="BodyText"/>
              <w:numPr>
                <w:ilvl w:val="0"/>
                <w:numId w:val="6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0943B1" w14:paraId="6F1D5D95" w14:textId="77777777">
        <w:tc>
          <w:tcPr>
            <w:tcW w:w="1186" w:type="dxa"/>
          </w:tcPr>
          <w:p w14:paraId="6F1D5D9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6F1D5D9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0943B1" w14:paraId="6F1D5DAF" w14:textId="77777777">
        <w:tc>
          <w:tcPr>
            <w:tcW w:w="1186" w:type="dxa"/>
          </w:tcPr>
          <w:p w14:paraId="6F1D5D96"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6F1D5D9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6F1D5D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1D5D99" w14:textId="77777777" w:rsidR="000943B1" w:rsidRDefault="00703EE1">
            <w:pPr>
              <w:pStyle w:val="B1"/>
              <w:spacing w:before="0" w:after="0"/>
              <w:ind w:hanging="288"/>
            </w:pPr>
            <w:r>
              <w:t>-</w:t>
            </w:r>
            <w:r>
              <w:tab/>
            </w:r>
            <w:r>
              <w:rPr>
                <w:noProof/>
                <w:position w:val="-10"/>
                <w:highlight w:val="yellow"/>
                <w:lang w:eastAsia="zh-TW"/>
              </w:rPr>
              <w:drawing>
                <wp:inline distT="0" distB="0" distL="0" distR="0" wp14:anchorId="6F1D5FDD" wp14:editId="6F1D5FDE">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6F1D5D9A" w14:textId="77777777" w:rsidR="000943B1" w:rsidRDefault="00703EE1">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6F1D5FDF" wp14:editId="6F1D5FE0">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6F1D5D9B" w14:textId="77777777" w:rsidR="000943B1" w:rsidRDefault="00703EE1">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6F1D5FE1" wp14:editId="6F1D5FE2">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6F1D5D9C" w14:textId="77777777" w:rsidR="000943B1" w:rsidRDefault="00703EE1">
            <w:pPr>
              <w:pStyle w:val="B2"/>
              <w:spacing w:before="0" w:after="0"/>
              <w:ind w:hanging="288"/>
            </w:pPr>
            <w:r>
              <w:rPr>
                <w:highlight w:val="yellow"/>
              </w:rPr>
              <w:lastRenderedPageBreak/>
              <w:t>-</w:t>
            </w:r>
            <w:r>
              <w:rPr>
                <w:highlight w:val="yellow"/>
              </w:rPr>
              <w:tab/>
              <w:t xml:space="preserve">otherwise, </w:t>
            </w:r>
            <w:r>
              <w:rPr>
                <w:noProof/>
                <w:position w:val="-12"/>
                <w:highlight w:val="yellow"/>
                <w:lang w:eastAsia="zh-TW"/>
              </w:rPr>
              <w:drawing>
                <wp:inline distT="0" distB="0" distL="0" distR="0" wp14:anchorId="6F1D5FE3" wp14:editId="6F1D5FE4">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F1D5D9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6F1D5D9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6F1D5D9F"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6F1D5DA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6F1D5DA1"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6F1D5DA2" w14:textId="77777777" w:rsidR="000943B1" w:rsidRDefault="00703EE1">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6F1D5D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F1D5DA4"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F1D5DA5"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A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A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A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6F1D5DA9"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6F1D5DAA"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AB"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A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A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AE" w14:textId="77777777" w:rsidR="000943B1" w:rsidRDefault="00703EE1">
            <w:pPr>
              <w:pStyle w:val="BodyText"/>
              <w:spacing w:after="0"/>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F1D5FE5" wp14:editId="6F1D5FE6">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B2" w14:textId="77777777">
        <w:tc>
          <w:tcPr>
            <w:tcW w:w="1186" w:type="dxa"/>
          </w:tcPr>
          <w:p w14:paraId="6F1D5DB0"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6F1D5DB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0943B1" w14:paraId="6F1D5DB5" w14:textId="77777777">
        <w:tc>
          <w:tcPr>
            <w:tcW w:w="1186" w:type="dxa"/>
          </w:tcPr>
          <w:p w14:paraId="6F1D5DB3"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6F1D5DB4"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0943B1" w14:paraId="6F1D5DB8" w14:textId="77777777">
        <w:tc>
          <w:tcPr>
            <w:tcW w:w="1186" w:type="dxa"/>
          </w:tcPr>
          <w:p w14:paraId="6F1D5DB6"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6F1D5DB7" w14:textId="77777777" w:rsidR="000943B1" w:rsidRDefault="00703EE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0943B1" w14:paraId="6F1D5DC5" w14:textId="77777777">
        <w:tc>
          <w:tcPr>
            <w:tcW w:w="1186" w:type="dxa"/>
            <w:shd w:val="clear" w:color="auto" w:fill="auto"/>
          </w:tcPr>
          <w:p w14:paraId="6F1D5DB9"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6F1D5DBA" w14:textId="77777777" w:rsidR="000943B1" w:rsidRDefault="00703EE1">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6F1D5DBB"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B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BD"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6F1D5DB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F1D5DBF" w14:textId="77777777" w:rsidR="000943B1" w:rsidRDefault="00703EE1">
            <w:pPr>
              <w:pStyle w:val="BodyText"/>
              <w:numPr>
                <w:ilvl w:val="2"/>
                <w:numId w:val="6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6F1D5DC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F1D5DC1"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C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C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6F1D5DC4"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7" wp14:editId="6F1D5FE8">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0943B1" w14:paraId="6F1D5DC9" w14:textId="77777777">
        <w:tc>
          <w:tcPr>
            <w:tcW w:w="1186" w:type="dxa"/>
          </w:tcPr>
          <w:p w14:paraId="6F1D5DC6" w14:textId="77777777" w:rsidR="000943B1" w:rsidRDefault="00703EE1">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6F1D5DC7"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6F1D5DC8"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0943B1" w14:paraId="6F1D5DCC" w14:textId="77777777">
        <w:tc>
          <w:tcPr>
            <w:tcW w:w="1186" w:type="dxa"/>
          </w:tcPr>
          <w:p w14:paraId="6F1D5DCA"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6F1D5DCB"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0943B1" w14:paraId="6F1D5DCF" w14:textId="77777777">
        <w:tc>
          <w:tcPr>
            <w:tcW w:w="1186" w:type="dxa"/>
          </w:tcPr>
          <w:p w14:paraId="6F1D5DCD" w14:textId="77777777" w:rsidR="000943B1" w:rsidRDefault="00703EE1">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6F1D5DC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0943B1" w14:paraId="6F1D5DD2" w14:textId="77777777">
        <w:tc>
          <w:tcPr>
            <w:tcW w:w="1186" w:type="dxa"/>
          </w:tcPr>
          <w:p w14:paraId="6F1D5DD0"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6F1D5DD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0943B1" w14:paraId="6F1D5DD5" w14:textId="77777777">
        <w:tc>
          <w:tcPr>
            <w:tcW w:w="1186" w:type="dxa"/>
          </w:tcPr>
          <w:p w14:paraId="6F1D5DD3" w14:textId="77777777" w:rsidR="000943B1" w:rsidRDefault="00703EE1">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6F1D5DD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0943B1" w14:paraId="6F1D5DD8" w14:textId="77777777">
        <w:tc>
          <w:tcPr>
            <w:tcW w:w="1186" w:type="dxa"/>
          </w:tcPr>
          <w:p w14:paraId="6F1D5DD6"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Nokia</w:t>
            </w:r>
          </w:p>
        </w:tc>
        <w:tc>
          <w:tcPr>
            <w:tcW w:w="8776" w:type="dxa"/>
          </w:tcPr>
          <w:p w14:paraId="6F1D5DD7"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0943B1" w14:paraId="6F1D5DDB" w14:textId="77777777">
        <w:tc>
          <w:tcPr>
            <w:tcW w:w="1186" w:type="dxa"/>
          </w:tcPr>
          <w:p w14:paraId="6F1D5DD9" w14:textId="77777777" w:rsidR="000943B1" w:rsidRDefault="00703EE1">
            <w:pPr>
              <w:pStyle w:val="BodyText"/>
              <w:spacing w:after="0"/>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6F1D5DDA"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0943B1" w14:paraId="6F1D5DDE" w14:textId="77777777">
        <w:tc>
          <w:tcPr>
            <w:tcW w:w="1186" w:type="dxa"/>
          </w:tcPr>
          <w:p w14:paraId="6F1D5DDC" w14:textId="77777777" w:rsidR="000943B1" w:rsidRDefault="00703EE1">
            <w:pPr>
              <w:pStyle w:val="BodyText"/>
              <w:spacing w:after="0"/>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6F1D5DDD" w14:textId="77777777" w:rsidR="000943B1" w:rsidRDefault="00703EE1">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0943B1" w14:paraId="6F1D5DE1" w14:textId="77777777">
        <w:tc>
          <w:tcPr>
            <w:tcW w:w="1186" w:type="dxa"/>
          </w:tcPr>
          <w:p w14:paraId="6F1D5DDF"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776" w:type="dxa"/>
          </w:tcPr>
          <w:p w14:paraId="6F1D5DE0"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0943B1" w14:paraId="6F1D5DE7" w14:textId="77777777">
        <w:tc>
          <w:tcPr>
            <w:tcW w:w="1186" w:type="dxa"/>
          </w:tcPr>
          <w:p w14:paraId="6F1D5DE2" w14:textId="77777777" w:rsidR="000943B1" w:rsidRDefault="00703EE1">
            <w:pPr>
              <w:pStyle w:val="BodyText"/>
              <w:spacing w:after="0"/>
              <w:rPr>
                <w:rFonts w:ascii="Times New Roman" w:hAnsi="Times New Roman"/>
                <w:szCs w:val="20"/>
                <w:lang w:eastAsia="zh-CN"/>
              </w:rPr>
            </w:pPr>
            <w:r>
              <w:rPr>
                <w:rFonts w:ascii="Times New Roman" w:hAnsi="Times New Roman"/>
                <w:szCs w:val="20"/>
                <w:lang w:eastAsia="zh-CN"/>
              </w:rPr>
              <w:t>Qualcomm2</w:t>
            </w:r>
          </w:p>
        </w:tc>
        <w:tc>
          <w:tcPr>
            <w:tcW w:w="8776" w:type="dxa"/>
          </w:tcPr>
          <w:p w14:paraId="6F1D5DE3"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6F1D5DE4" w14:textId="77777777" w:rsidR="000943B1" w:rsidRDefault="00703EE1">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6F1D5DE5" w14:textId="77777777" w:rsidR="000943B1" w:rsidRDefault="00703EE1">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F1D5DE6" w14:textId="77777777" w:rsidR="000943B1" w:rsidRDefault="00703EE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0943B1" w14:paraId="6F1D5DF9" w14:textId="77777777">
        <w:tc>
          <w:tcPr>
            <w:tcW w:w="1186" w:type="dxa"/>
          </w:tcPr>
          <w:p w14:paraId="6F1D5DE8" w14:textId="77777777" w:rsidR="000943B1" w:rsidRDefault="00703EE1">
            <w:pPr>
              <w:pStyle w:val="BodyText"/>
              <w:spacing w:after="0"/>
              <w:rPr>
                <w:rFonts w:ascii="Times New Roman" w:hAnsi="Times New Roman"/>
                <w:szCs w:val="20"/>
                <w:lang w:eastAsia="zh-CN"/>
              </w:rPr>
            </w:pPr>
            <w:r>
              <w:rPr>
                <w:rFonts w:ascii="Times New Roman" w:hAnsi="Times New Roman"/>
                <w:sz w:val="22"/>
                <w:lang w:eastAsia="zh-CN"/>
              </w:rPr>
              <w:t>Intel</w:t>
            </w:r>
          </w:p>
        </w:tc>
        <w:tc>
          <w:tcPr>
            <w:tcW w:w="8776" w:type="dxa"/>
          </w:tcPr>
          <w:p w14:paraId="6F1D5DE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6F1D5DE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6F1D5DE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6F1D5DEC" w14:textId="77777777" w:rsidR="000943B1" w:rsidRDefault="00703EE1">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6F1D5DE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DE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F1D5DE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F1D5DF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6F1D5DF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6F1D5DF2"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6F1D5DF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DF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DF5"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6F1D5DF6"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9" wp14:editId="6F1D5FEA">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DF7" w14:textId="77777777" w:rsidR="000943B1" w:rsidRDefault="000943B1">
            <w:pPr>
              <w:pStyle w:val="BodyText"/>
              <w:spacing w:after="0"/>
              <w:rPr>
                <w:rFonts w:ascii="Times New Roman" w:hAnsi="Times New Roman"/>
                <w:sz w:val="22"/>
                <w:szCs w:val="22"/>
                <w:lang w:eastAsia="zh-CN"/>
              </w:rPr>
            </w:pPr>
          </w:p>
          <w:p w14:paraId="6F1D5DF8" w14:textId="77777777" w:rsidR="000943B1" w:rsidRDefault="000943B1">
            <w:pPr>
              <w:pStyle w:val="BodyText"/>
              <w:tabs>
                <w:tab w:val="center" w:pos="4285"/>
              </w:tabs>
              <w:spacing w:after="0"/>
              <w:rPr>
                <w:rFonts w:ascii="Times New Roman" w:hAnsi="Times New Roman"/>
                <w:sz w:val="22"/>
                <w:szCs w:val="22"/>
                <w:lang w:eastAsia="zh-CN"/>
              </w:rPr>
            </w:pPr>
          </w:p>
        </w:tc>
      </w:tr>
      <w:tr w:rsidR="000943B1" w14:paraId="6F1D5DFC" w14:textId="77777777">
        <w:tc>
          <w:tcPr>
            <w:tcW w:w="1186" w:type="dxa"/>
          </w:tcPr>
          <w:p w14:paraId="6F1D5DFA" w14:textId="77777777" w:rsidR="000943B1" w:rsidRDefault="00703EE1">
            <w:pPr>
              <w:pStyle w:val="BodyText"/>
              <w:spacing w:after="0"/>
              <w:rPr>
                <w:rFonts w:ascii="Times New Roman" w:hAnsi="Times New Roman"/>
                <w:sz w:val="22"/>
                <w:lang w:eastAsia="zh-CN"/>
              </w:rPr>
            </w:pPr>
            <w:r>
              <w:rPr>
                <w:rFonts w:ascii="Times New Roman" w:hAnsi="Times New Roman"/>
                <w:sz w:val="22"/>
                <w:lang w:eastAsia="zh-CN"/>
              </w:rPr>
              <w:t>CATT</w:t>
            </w:r>
          </w:p>
        </w:tc>
        <w:tc>
          <w:tcPr>
            <w:tcW w:w="8776" w:type="dxa"/>
          </w:tcPr>
          <w:p w14:paraId="6F1D5DF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0943B1" w14:paraId="6F1D5E06" w14:textId="77777777">
        <w:tc>
          <w:tcPr>
            <w:tcW w:w="1186" w:type="dxa"/>
          </w:tcPr>
          <w:p w14:paraId="6F1D5DFD" w14:textId="77777777" w:rsidR="000943B1" w:rsidRDefault="00703EE1">
            <w:pPr>
              <w:pStyle w:val="BodyText"/>
              <w:spacing w:after="0"/>
              <w:rPr>
                <w:rFonts w:ascii="Times New Roman" w:hAnsi="Times New Roman"/>
                <w:lang w:eastAsia="zh-CN"/>
              </w:rPr>
            </w:pPr>
            <w:r>
              <w:rPr>
                <w:rFonts w:ascii="Times New Roman" w:hAnsi="Times New Roman"/>
                <w:lang w:eastAsia="zh-CN"/>
              </w:rPr>
              <w:t>Ericsson</w:t>
            </w:r>
          </w:p>
        </w:tc>
        <w:tc>
          <w:tcPr>
            <w:tcW w:w="8776" w:type="dxa"/>
          </w:tcPr>
          <w:p w14:paraId="6F1D5DF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@Intel, Qualcomm</w:t>
            </w:r>
          </w:p>
          <w:p w14:paraId="6F1D5DF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6F1D5E0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F1D5E01" w14:textId="77777777" w:rsidR="000943B1" w:rsidRDefault="00905616">
            <w:pPr>
              <w:pStyle w:val="BodyText"/>
              <w:spacing w:after="0"/>
              <w:rPr>
                <w:rFonts w:ascii="Times New Roman" w:hAnsi="Times New Roman"/>
                <w:szCs w:val="22"/>
                <w:lang w:eastAsia="zh-CN"/>
              </w:rPr>
            </w:pPr>
            <w:r w:rsidRPr="00905616">
              <w:rPr>
                <w:rFonts w:asciiTheme="minorHAnsi" w:eastAsiaTheme="minorHAnsi" w:hAnsiTheme="minorHAnsi" w:cstheme="minorBidi"/>
                <w:noProof/>
                <w:sz w:val="22"/>
                <w:szCs w:val="22"/>
              </w:rPr>
              <w:object w:dxaOrig="5640" w:dyaOrig="2220" w14:anchorId="6F1D5FEB">
                <v:shape id="_x0000_i1030" type="#_x0000_t75" alt="" style="width:280.5pt;height:110.8pt;mso-width-percent:0;mso-height-percent:0;mso-width-percent:0;mso-height-percent:0" o:ole="">
                  <v:imagedata r:id="rId30" o:title=""/>
                </v:shape>
                <o:OLEObject Type="Embed" ProgID="Visio.Drawing.15" ShapeID="_x0000_i1030" DrawAspect="Content" ObjectID="_1683458637" r:id="rId31"/>
              </w:object>
            </w:r>
            <w:r w:rsidR="00703EE1">
              <w:rPr>
                <w:rFonts w:ascii="Times New Roman" w:hAnsi="Times New Roman"/>
                <w:szCs w:val="22"/>
                <w:lang w:eastAsia="zh-CN"/>
              </w:rPr>
              <w:t xml:space="preserve"> </w:t>
            </w:r>
          </w:p>
          <w:p w14:paraId="6F1D5E02" w14:textId="77777777" w:rsidR="000943B1" w:rsidRDefault="00703EE1">
            <w:pPr>
              <w:pStyle w:val="BodyText"/>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6F1D5E03"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6F1D5E04" w14:textId="77777777" w:rsidR="000943B1" w:rsidRDefault="000943B1">
            <w:pPr>
              <w:pStyle w:val="BodyText"/>
              <w:spacing w:after="0"/>
              <w:rPr>
                <w:rFonts w:ascii="Times New Roman" w:hAnsi="Times New Roman"/>
                <w:szCs w:val="22"/>
                <w:lang w:eastAsia="zh-CN"/>
              </w:rPr>
            </w:pPr>
          </w:p>
          <w:p w14:paraId="6F1D5E05" w14:textId="77777777" w:rsidR="000943B1" w:rsidRDefault="000943B1">
            <w:pPr>
              <w:pStyle w:val="BodyText"/>
              <w:spacing w:after="0"/>
              <w:rPr>
                <w:rFonts w:ascii="Times New Roman" w:hAnsi="Times New Roman"/>
                <w:szCs w:val="22"/>
                <w:lang w:eastAsia="zh-CN"/>
              </w:rPr>
            </w:pPr>
          </w:p>
        </w:tc>
      </w:tr>
    </w:tbl>
    <w:p w14:paraId="6F1D5E07" w14:textId="77777777" w:rsidR="000943B1" w:rsidRDefault="000943B1">
      <w:pPr>
        <w:pStyle w:val="BodyText"/>
        <w:spacing w:after="0"/>
        <w:rPr>
          <w:rFonts w:ascii="Times New Roman" w:hAnsi="Times New Roman"/>
          <w:sz w:val="22"/>
          <w:szCs w:val="22"/>
          <w:lang w:eastAsia="zh-CN"/>
        </w:rPr>
      </w:pPr>
    </w:p>
    <w:p w14:paraId="6F1D5E08" w14:textId="77777777" w:rsidR="000943B1" w:rsidRDefault="000943B1">
      <w:pPr>
        <w:pStyle w:val="BodyText"/>
        <w:spacing w:after="0"/>
        <w:rPr>
          <w:rFonts w:ascii="Times New Roman" w:hAnsi="Times New Roman"/>
          <w:sz w:val="22"/>
          <w:szCs w:val="22"/>
          <w:lang w:eastAsia="zh-CN"/>
        </w:rPr>
      </w:pPr>
    </w:p>
    <w:p w14:paraId="6F1D5E0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E0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6F1D5E0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6F1D5E0C" w14:textId="77777777" w:rsidR="000943B1" w:rsidRDefault="000943B1">
      <w:pPr>
        <w:pStyle w:val="BodyText"/>
        <w:spacing w:after="0"/>
        <w:rPr>
          <w:rFonts w:ascii="Times New Roman" w:hAnsi="Times New Roman"/>
          <w:sz w:val="22"/>
          <w:szCs w:val="22"/>
          <w:lang w:eastAsia="zh-CN"/>
        </w:rPr>
      </w:pPr>
    </w:p>
    <w:p w14:paraId="6F1D5E0D"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2.3-4)</w:t>
      </w:r>
    </w:p>
    <w:p w14:paraId="6F1D5E0E"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F1D5E0F"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F1D5E1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6F1D5E11"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F1D5E12"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13"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6F1D5E14"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6F1D5E15" w14:textId="77777777" w:rsidR="000943B1" w:rsidRDefault="00703EE1">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6F1D5E16"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F1D5E17"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1D5E1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6F1D5E19" w14:textId="77777777" w:rsidR="000943B1" w:rsidRDefault="00703EE1">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F1D5FEC" wp14:editId="6F1D5FED">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F1D5E1A" w14:textId="77777777" w:rsidR="000943B1" w:rsidRDefault="000943B1">
      <w:pPr>
        <w:pStyle w:val="BodyText"/>
        <w:spacing w:after="0"/>
        <w:rPr>
          <w:rFonts w:ascii="Times New Roman" w:hAnsi="Times New Roman"/>
          <w:sz w:val="22"/>
          <w:szCs w:val="22"/>
          <w:lang w:eastAsia="zh-CN"/>
        </w:rPr>
      </w:pPr>
    </w:p>
    <w:p w14:paraId="6F1D5E1B" w14:textId="77777777" w:rsidR="000943B1" w:rsidRDefault="000943B1">
      <w:pPr>
        <w:pStyle w:val="BodyText"/>
        <w:spacing w:after="0"/>
        <w:rPr>
          <w:rFonts w:ascii="Times New Roman" w:hAnsi="Times New Roman"/>
          <w:sz w:val="22"/>
          <w:szCs w:val="22"/>
          <w:lang w:eastAsia="zh-CN"/>
        </w:rPr>
      </w:pPr>
    </w:p>
    <w:p w14:paraId="6F1D5E1C"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F1D5E1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6F1D5E1E" w14:textId="77777777" w:rsidR="000943B1" w:rsidRDefault="000943B1">
      <w:pPr>
        <w:pStyle w:val="BodyText"/>
        <w:spacing w:after="0"/>
        <w:rPr>
          <w:rFonts w:ascii="Times New Roman" w:hAnsi="Times New Roman"/>
          <w:sz w:val="22"/>
          <w:szCs w:val="22"/>
          <w:lang w:eastAsia="zh-CN"/>
        </w:rPr>
      </w:pPr>
    </w:p>
    <w:p w14:paraId="6F1D5E1F"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22" w14:textId="77777777">
        <w:tc>
          <w:tcPr>
            <w:tcW w:w="1805" w:type="dxa"/>
            <w:shd w:val="clear" w:color="auto" w:fill="FBE4D5" w:themeFill="accent2" w:themeFillTint="33"/>
          </w:tcPr>
          <w:p w14:paraId="6F1D5E20"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21"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25" w14:textId="77777777">
        <w:tc>
          <w:tcPr>
            <w:tcW w:w="1805" w:type="dxa"/>
          </w:tcPr>
          <w:p w14:paraId="6F1D5E23"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2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0943B1" w14:paraId="6F1D5E29" w14:textId="77777777">
        <w:tc>
          <w:tcPr>
            <w:tcW w:w="1805" w:type="dxa"/>
          </w:tcPr>
          <w:p w14:paraId="6F1D5E2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F1D5E2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F1D5E2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943B1" w14:paraId="6F1D5E32" w14:textId="77777777">
        <w:tc>
          <w:tcPr>
            <w:tcW w:w="1805" w:type="dxa"/>
          </w:tcPr>
          <w:p w14:paraId="6F1D5E2A"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2B"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w:t>
            </w:r>
            <w:r>
              <w:rPr>
                <w:rFonts w:ascii="Times New Roman" w:hAnsi="Times New Roman"/>
                <w:sz w:val="22"/>
                <w:szCs w:val="22"/>
                <w:lang w:eastAsia="zh-CN"/>
              </w:rPr>
              <w:t xml:space="preserve"> </w:t>
            </w:r>
            <w:r>
              <w:rPr>
                <w:rFonts w:ascii="Times New Roman" w:hAnsi="Times New Roman"/>
                <w:sz w:val="22"/>
                <w:szCs w:val="22"/>
                <w:lang w:eastAsia="zh-CN"/>
              </w:rPr>
              <w:t>in the legacy FR2. If that is the correct understanding, we are generally fine with the proposal and would like to suggest:</w:t>
            </w:r>
          </w:p>
          <w:p w14:paraId="6F1D5E2C"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sidRPr="00934CD2">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6F1D5E2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6F1D5E2E" w14:textId="77777777" w:rsidR="000943B1" w:rsidRDefault="00703EE1">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934CD2">
              <w:rPr>
                <w:rFonts w:ascii="Times New Roman" w:hAnsi="Times New Roman"/>
                <w:color w:val="00B050"/>
                <w:sz w:val="22"/>
                <w:szCs w:val="22"/>
                <w:u w:val="single"/>
                <w:lang w:eastAsia="zh-CN"/>
              </w:rPr>
              <w:t>At least</w:t>
            </w:r>
            <w:r w:rsidRPr="00934CD2">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sidRPr="00934CD2">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sidRPr="00934CD2">
              <w:rPr>
                <w:rFonts w:ascii="Times New Roman" w:hAnsi="Times New Roman"/>
                <w:strike/>
                <w:color w:val="00B050"/>
                <w:sz w:val="22"/>
                <w:szCs w:val="22"/>
                <w:lang w:eastAsia="zh-CN"/>
              </w:rPr>
              <w:t xml:space="preserve">PRACH slots </w:t>
            </w:r>
            <w:r w:rsidRPr="00934CD2">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sidRPr="00934CD2">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sidRPr="00934CD2">
              <w:rPr>
                <w:rFonts w:ascii="Times New Roman" w:hAnsi="Times New Roman"/>
                <w:color w:val="00B050"/>
                <w:sz w:val="22"/>
                <w:szCs w:val="22"/>
                <w:u w:val="single"/>
                <w:lang w:eastAsia="zh-CN"/>
              </w:rPr>
              <w:t>in the legacy FR2 is supported</w:t>
            </w:r>
          </w:p>
          <w:p w14:paraId="6F1D5E2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w:t>
            </w:r>
            <w:r w:rsidRPr="00934CD2">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sidRPr="00934CD2">
              <w:rPr>
                <w:color w:val="00B050"/>
                <w:u w:val="single"/>
                <w:lang w:eastAsia="zh-CN"/>
              </w:rPr>
              <w:t>.</w:t>
            </w:r>
          </w:p>
          <w:p w14:paraId="6F1D5E3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6F1D5E31" w14:textId="77777777" w:rsidR="000943B1" w:rsidRDefault="00703EE1">
            <w:pPr>
              <w:pStyle w:val="BodyText"/>
              <w:spacing w:after="0"/>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0943B1" w14:paraId="6F1D5E35" w14:textId="77777777">
        <w:tc>
          <w:tcPr>
            <w:tcW w:w="1805" w:type="dxa"/>
          </w:tcPr>
          <w:p w14:paraId="6F1D5E3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6F1D5E3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0943B1" w14:paraId="6F1D5E38" w14:textId="77777777">
        <w:tc>
          <w:tcPr>
            <w:tcW w:w="1805" w:type="dxa"/>
          </w:tcPr>
          <w:p w14:paraId="6F1D5E3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0943B1" w14:paraId="6F1D5E3B" w14:textId="77777777">
        <w:tc>
          <w:tcPr>
            <w:tcW w:w="1805" w:type="dxa"/>
          </w:tcPr>
          <w:p w14:paraId="6F1D5E39"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6F1D5E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8C46D3" w14:paraId="4BCD877F" w14:textId="77777777">
        <w:tc>
          <w:tcPr>
            <w:tcW w:w="1805" w:type="dxa"/>
          </w:tcPr>
          <w:p w14:paraId="0416F7E0" w14:textId="701A026D" w:rsidR="008C46D3" w:rsidRDefault="008C46D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EA1D63" w14:textId="77777777" w:rsidR="008C46D3" w:rsidRDefault="00D82002">
            <w:pPr>
              <w:pStyle w:val="BodyText"/>
              <w:spacing w:after="0"/>
              <w:rPr>
                <w:rFonts w:ascii="Times New Roman" w:hAnsi="Times New Roman"/>
                <w:sz w:val="22"/>
                <w:szCs w:val="22"/>
                <w:lang w:eastAsia="zh-CN"/>
              </w:rPr>
            </w:pPr>
            <w:r>
              <w:rPr>
                <w:rFonts w:ascii="Times New Roman" w:hAnsi="Times New Roman"/>
                <w:sz w:val="22"/>
                <w:szCs w:val="22"/>
                <w:lang w:eastAsia="zh-CN"/>
              </w:rPr>
              <w:t>In Proposal 2.3-4,</w:t>
            </w:r>
            <w:r w:rsidR="00835694">
              <w:rPr>
                <w:rFonts w:ascii="Times New Roman" w:hAnsi="Times New Roman"/>
                <w:sz w:val="22"/>
                <w:szCs w:val="22"/>
                <w:lang w:eastAsia="zh-CN"/>
              </w:rPr>
              <w:t xml:space="preserve"> we believe ALT2 should be reformulated to be aligned </w:t>
            </w:r>
            <w:r w:rsidR="007C1345">
              <w:rPr>
                <w:rFonts w:ascii="Times New Roman" w:hAnsi="Times New Roman"/>
                <w:sz w:val="22"/>
                <w:szCs w:val="22"/>
                <w:lang w:eastAsia="zh-CN"/>
              </w:rPr>
              <w:t xml:space="preserve">with ALT1 but with the different definition of </w:t>
            </w:r>
            <w:r w:rsidR="00956762">
              <w:rPr>
                <w:rFonts w:ascii="Times New Roman" w:hAnsi="Times New Roman"/>
                <w:sz w:val="22"/>
                <w:szCs w:val="22"/>
                <w:lang w:eastAsia="zh-CN"/>
              </w:rPr>
              <w:t>PRACH density:</w:t>
            </w:r>
          </w:p>
          <w:p w14:paraId="50EBB212" w14:textId="773A2F59" w:rsidR="00EA6D76" w:rsidRDefault="00EA6D76" w:rsidP="00EF770B">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00EF770B" w:rsidRPr="00EF770B">
              <w:rPr>
                <w:rFonts w:ascii="Times New Roman" w:hAnsi="Times New Roman"/>
                <w:color w:val="FF0000"/>
                <w:sz w:val="22"/>
                <w:szCs w:val="22"/>
                <w:lang w:eastAsia="zh-CN"/>
              </w:rPr>
              <w:t xml:space="preserve">At least </w:t>
            </w:r>
            <w:r w:rsidRPr="00EF770B">
              <w:rPr>
                <w:rFonts w:ascii="Times New Roman" w:hAnsi="Times New Roman"/>
                <w:strike/>
                <w:color w:val="FF0000"/>
                <w:sz w:val="22"/>
                <w:szCs w:val="22"/>
                <w:lang w:eastAsia="zh-CN"/>
              </w:rPr>
              <w:t>has</w:t>
            </w:r>
            <w:r w:rsidRPr="00EF770B">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sidR="00EF770B" w:rsidRPr="00EF770B">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sidR="007D21B1" w:rsidRPr="007D21B1">
              <w:rPr>
                <w:rFonts w:ascii="Times New Roman" w:hAnsi="Times New Roman"/>
                <w:color w:val="FF0000"/>
                <w:sz w:val="22"/>
                <w:szCs w:val="22"/>
                <w:lang w:eastAsia="zh-CN"/>
              </w:rPr>
              <w:t xml:space="preserve">ROs </w:t>
            </w:r>
            <w:r w:rsidRPr="007D21B1">
              <w:rPr>
                <w:rFonts w:ascii="Times New Roman" w:hAnsi="Times New Roman"/>
                <w:strike/>
                <w:color w:val="FF0000"/>
                <w:sz w:val="22"/>
                <w:szCs w:val="22"/>
                <w:lang w:eastAsia="zh-CN"/>
              </w:rPr>
              <w:t>PRACH slots</w:t>
            </w:r>
            <w:r w:rsidRPr="007D21B1">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per reference slot) as</w:t>
            </w:r>
            <w:r w:rsidR="0015233B">
              <w:rPr>
                <w:rFonts w:ascii="Times New Roman" w:hAnsi="Times New Roman"/>
                <w:color w:val="0070C0"/>
                <w:sz w:val="22"/>
                <w:szCs w:val="22"/>
                <w:lang w:eastAsia="zh-CN"/>
              </w:rPr>
              <w:t xml:space="preserve"> </w:t>
            </w:r>
            <w:r w:rsidR="0015233B" w:rsidRPr="0015233B">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w:t>
            </w:r>
            <w:r w:rsidR="00123074">
              <w:rPr>
                <w:rFonts w:ascii="Times New Roman" w:hAnsi="Times New Roman"/>
                <w:color w:val="0070C0"/>
                <w:sz w:val="22"/>
                <w:szCs w:val="22"/>
                <w:lang w:eastAsia="zh-CN"/>
              </w:rPr>
              <w:t xml:space="preserve"> </w:t>
            </w:r>
            <w:r w:rsidR="00123074" w:rsidRPr="00123074">
              <w:rPr>
                <w:rFonts w:ascii="Times New Roman" w:hAnsi="Times New Roman"/>
                <w:color w:val="FF0000"/>
                <w:sz w:val="22"/>
                <w:szCs w:val="22"/>
                <w:lang w:eastAsia="zh-CN"/>
              </w:rPr>
              <w:t>in FR2 is supported</w:t>
            </w:r>
            <w:r w:rsidRPr="00123074">
              <w:rPr>
                <w:rFonts w:ascii="Times New Roman" w:hAnsi="Times New Roman"/>
                <w:color w:val="FF0000"/>
                <w:sz w:val="22"/>
                <w:szCs w:val="22"/>
                <w:lang w:eastAsia="zh-CN"/>
              </w:rPr>
              <w:t xml:space="preserve"> </w:t>
            </w:r>
            <w:r w:rsidRPr="00345316">
              <w:rPr>
                <w:rFonts w:ascii="Times New Roman" w:hAnsi="Times New Roman"/>
                <w:strike/>
                <w:color w:val="FF0000"/>
                <w:sz w:val="22"/>
                <w:szCs w:val="22"/>
                <w:lang w:eastAsia="zh-CN"/>
              </w:rPr>
              <w:t>per reference slot</w:t>
            </w:r>
          </w:p>
          <w:p w14:paraId="30DAB202" w14:textId="7D1B30FB" w:rsidR="00956762" w:rsidRDefault="00EA6D76" w:rsidP="00EF770B">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103DE915" w14:textId="77777777" w:rsidR="00EA6D76" w:rsidRDefault="00C83C00">
            <w:pPr>
              <w:pStyle w:val="BodyText"/>
              <w:spacing w:after="0"/>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002FFB6F" w14:textId="3AA67BF9" w:rsidR="00C83C00" w:rsidRDefault="00650023">
            <w:pPr>
              <w:pStyle w:val="BodyText"/>
              <w:spacing w:after="0"/>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w:t>
            </w:r>
            <w:r w:rsidR="0026741E">
              <w:rPr>
                <w:rFonts w:ascii="Times New Roman" w:hAnsi="Times New Roman"/>
                <w:sz w:val="22"/>
                <w:szCs w:val="22"/>
                <w:lang w:eastAsia="zh-CN"/>
              </w:rPr>
              <w:t xml:space="preserve">re fine with </w:t>
            </w:r>
            <w:r>
              <w:rPr>
                <w:rFonts w:ascii="Times New Roman" w:hAnsi="Times New Roman"/>
                <w:sz w:val="22"/>
                <w:szCs w:val="22"/>
                <w:lang w:eastAsia="zh-CN"/>
              </w:rPr>
              <w:t xml:space="preserve">the corresponding FFS </w:t>
            </w:r>
            <w:r w:rsidR="0026741E">
              <w:rPr>
                <w:rFonts w:ascii="Times New Roman" w:hAnsi="Times New Roman"/>
                <w:sz w:val="22"/>
                <w:szCs w:val="22"/>
                <w:lang w:eastAsia="zh-CN"/>
              </w:rPr>
              <w:t>sub-bullet in Proposal 2.3-4.</w:t>
            </w:r>
          </w:p>
        </w:tc>
      </w:tr>
      <w:tr w:rsidR="00737C87" w14:paraId="77922A80" w14:textId="77777777" w:rsidTr="00737C87">
        <w:tc>
          <w:tcPr>
            <w:tcW w:w="1805" w:type="dxa"/>
            <w:shd w:val="clear" w:color="auto" w:fill="auto"/>
          </w:tcPr>
          <w:p w14:paraId="38D1EB28"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68374022"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2AA45A0E" w14:textId="77777777" w:rsidR="00737C87" w:rsidRPr="000B2518" w:rsidRDefault="00737C87" w:rsidP="00ED0FF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each configuration index, the number of 120 kHz RACH slots per 60 kHz </w:t>
            </w:r>
            <w:r w:rsidRPr="000F432F">
              <w:rPr>
                <w:rFonts w:ascii="Times New Roman" w:hAnsi="Times New Roman"/>
                <w:sz w:val="22"/>
                <w:szCs w:val="22"/>
                <w:lang w:eastAsia="zh-CN"/>
              </w:rPr>
              <w:t>reference slot is the same as Rel15/16.</w:t>
            </w:r>
          </w:p>
          <w:p w14:paraId="7E1F8EAB" w14:textId="77777777" w:rsidR="00737C87" w:rsidRDefault="00737C87" w:rsidP="00ED0FFD">
            <w:pPr>
              <w:pStyle w:val="BodyText"/>
              <w:numPr>
                <w:ilvl w:val="0"/>
                <w:numId w:val="66"/>
              </w:numPr>
              <w:spacing w:after="0"/>
              <w:rPr>
                <w:rFonts w:ascii="Times New Roman" w:hAnsi="Times New Roman"/>
                <w:sz w:val="22"/>
                <w:szCs w:val="22"/>
                <w:lang w:eastAsia="zh-CN"/>
              </w:rPr>
            </w:pPr>
            <w:r w:rsidRPr="000F432F">
              <w:rPr>
                <w:rFonts w:ascii="Times New Roman" w:hAnsi="Times New Roman"/>
                <w:sz w:val="22"/>
                <w:szCs w:val="22"/>
                <w:lang w:eastAsia="zh-CN"/>
              </w:rPr>
              <w:t xml:space="preserve">For each configuration index, the number of </w:t>
            </w:r>
            <w:r>
              <w:rPr>
                <w:rFonts w:ascii="Times New Roman" w:hAnsi="Times New Roman"/>
                <w:sz w:val="22"/>
                <w:szCs w:val="22"/>
                <w:lang w:eastAsia="zh-CN"/>
              </w:rPr>
              <w:t xml:space="preserve">480/960 kHz RACH slots </w:t>
            </w:r>
            <w:r w:rsidRPr="000F432F">
              <w:rPr>
                <w:rFonts w:ascii="Times New Roman" w:hAnsi="Times New Roman"/>
                <w:sz w:val="22"/>
                <w:szCs w:val="22"/>
                <w:lang w:eastAsia="zh-CN"/>
              </w:rPr>
              <w:t xml:space="preserve">per 60 kHz reference slot is at least equal to the </w:t>
            </w:r>
            <w:r>
              <w:rPr>
                <w:rFonts w:ascii="Times New Roman" w:hAnsi="Times New Roman"/>
                <w:sz w:val="22"/>
                <w:szCs w:val="22"/>
                <w:lang w:eastAsia="zh-CN"/>
              </w:rPr>
              <w:t xml:space="preserve">number of 120 kHz RACH slots per 60 kHz </w:t>
            </w:r>
            <w:r w:rsidRPr="000F432F">
              <w:rPr>
                <w:rFonts w:ascii="Times New Roman" w:hAnsi="Times New Roman"/>
                <w:sz w:val="22"/>
                <w:szCs w:val="22"/>
                <w:lang w:eastAsia="zh-CN"/>
              </w:rPr>
              <w:t>reference slot</w:t>
            </w:r>
            <w:r>
              <w:rPr>
                <w:rFonts w:ascii="Times New Roman" w:hAnsi="Times New Roman"/>
                <w:sz w:val="22"/>
                <w:szCs w:val="22"/>
                <w:lang w:eastAsia="zh-CN"/>
              </w:rPr>
              <w:t>.</w:t>
            </w:r>
          </w:p>
          <w:p w14:paraId="1BB1302F" w14:textId="77777777" w:rsidR="00737C87" w:rsidRDefault="00737C87"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5B1922" w14:paraId="231A31C9" w14:textId="77777777">
        <w:tc>
          <w:tcPr>
            <w:tcW w:w="1805" w:type="dxa"/>
          </w:tcPr>
          <w:p w14:paraId="051C3278" w14:textId="5BFCE8A7"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10763D7D" w14:textId="77777777" w:rsidR="005B1922" w:rsidRDefault="005B1922" w:rsidP="005B1922">
            <w:pPr>
              <w:pStyle w:val="BodyText"/>
              <w:spacing w:after="0"/>
              <w:rPr>
                <w:rFonts w:ascii="Times New Roman" w:hAnsi="Times New Roman"/>
                <w:szCs w:val="22"/>
                <w:lang w:eastAsia="zh-CN"/>
              </w:rPr>
            </w:pPr>
            <w:r>
              <w:rPr>
                <w:rFonts w:ascii="Times New Roman" w:hAnsi="Times New Roman"/>
                <w:szCs w:val="22"/>
                <w:lang w:eastAsia="zh-CN"/>
              </w:rPr>
              <w:t>We support Proposal 2.3-4 with Intel's revision</w:t>
            </w:r>
          </w:p>
          <w:p w14:paraId="25C8CAD6" w14:textId="2321B0B0" w:rsidR="005B1922" w:rsidRDefault="005B1922" w:rsidP="005B1922">
            <w:pPr>
              <w:pStyle w:val="BodyText"/>
              <w:spacing w:after="0"/>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8F7AF5" w14:paraId="23254BCE" w14:textId="77777777">
        <w:tc>
          <w:tcPr>
            <w:tcW w:w="1805" w:type="dxa"/>
          </w:tcPr>
          <w:p w14:paraId="3B84CA0E" w14:textId="09EF97F4"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70485D04" w14:textId="37469DE1" w:rsidR="008F7AF5" w:rsidRDefault="008F7AF5" w:rsidP="008F7AF5">
            <w:pPr>
              <w:pStyle w:val="BodyText"/>
              <w:spacing w:after="0"/>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sidRPr="00EB12DF">
              <w:rPr>
                <w:rFonts w:ascii="Times New Roman" w:hAnsi="Times New Roman"/>
                <w:i/>
                <w:iCs/>
                <w:sz w:val="22"/>
                <w:szCs w:val="22"/>
                <w:lang w:eastAsia="zh-CN"/>
              </w:rPr>
              <w:t xml:space="preserve">FFS: supported values of the </w:t>
            </w:r>
            <w:r w:rsidRPr="00EB12DF">
              <w:rPr>
                <w:rFonts w:ascii="Times New Roman" w:hAnsi="Times New Roman"/>
                <w:i/>
                <w:iCs/>
                <w:color w:val="C00000"/>
                <w:sz w:val="22"/>
                <w:szCs w:val="22"/>
                <w:u w:val="single"/>
                <w:lang w:eastAsia="zh-CN"/>
              </w:rPr>
              <w:t>starting</w:t>
            </w:r>
            <w:r w:rsidRPr="00EB12DF">
              <w:rPr>
                <w:rFonts w:ascii="Times New Roman" w:hAnsi="Times New Roman"/>
                <w:i/>
                <w:iCs/>
                <w:color w:val="C00000"/>
                <w:sz w:val="22"/>
                <w:szCs w:val="22"/>
                <w:lang w:eastAsia="zh-CN"/>
              </w:rPr>
              <w:t xml:space="preserve"> </w:t>
            </w:r>
            <w:r w:rsidRPr="00EB12DF">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E66646" w14:paraId="2EE2687F" w14:textId="77777777" w:rsidTr="00ED0FFD">
        <w:tc>
          <w:tcPr>
            <w:tcW w:w="1805" w:type="dxa"/>
          </w:tcPr>
          <w:p w14:paraId="4529622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FA743D7" w14:textId="77777777" w:rsidR="00E66646" w:rsidRDefault="00E66646" w:rsidP="00ED0F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881D00" w14:paraId="66AA03B7" w14:textId="77777777" w:rsidTr="00ED0FFD">
        <w:tc>
          <w:tcPr>
            <w:tcW w:w="1805" w:type="dxa"/>
          </w:tcPr>
          <w:p w14:paraId="498F61F8" w14:textId="2B0F3459" w:rsidR="00881D00" w:rsidRDefault="00881D00" w:rsidP="00881D0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1CAE52C5" w14:textId="015805B7" w:rsidR="00881D00" w:rsidRDefault="00881D00" w:rsidP="00881D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6F1D5E3C" w14:textId="77777777" w:rsidR="000943B1" w:rsidRDefault="000943B1">
      <w:pPr>
        <w:pStyle w:val="BodyText"/>
        <w:spacing w:after="0"/>
        <w:rPr>
          <w:rFonts w:ascii="Times New Roman" w:hAnsi="Times New Roman"/>
          <w:sz w:val="22"/>
          <w:szCs w:val="22"/>
          <w:lang w:eastAsia="zh-CN"/>
        </w:rPr>
      </w:pPr>
    </w:p>
    <w:p w14:paraId="6F1D5E3D" w14:textId="77777777" w:rsidR="000943B1" w:rsidRDefault="000943B1">
      <w:pPr>
        <w:pStyle w:val="BodyText"/>
        <w:spacing w:after="0"/>
        <w:rPr>
          <w:rFonts w:ascii="Times New Roman" w:hAnsi="Times New Roman"/>
          <w:sz w:val="22"/>
          <w:szCs w:val="22"/>
          <w:lang w:eastAsia="zh-CN"/>
        </w:rPr>
      </w:pPr>
    </w:p>
    <w:p w14:paraId="6F1D5E3E" w14:textId="77777777" w:rsidR="000943B1" w:rsidRDefault="000943B1">
      <w:pPr>
        <w:pStyle w:val="BodyText"/>
        <w:spacing w:after="0"/>
        <w:rPr>
          <w:rFonts w:ascii="Times New Roman" w:hAnsi="Times New Roman"/>
          <w:sz w:val="22"/>
          <w:szCs w:val="22"/>
          <w:lang w:eastAsia="zh-CN"/>
        </w:rPr>
      </w:pPr>
    </w:p>
    <w:p w14:paraId="6F1D5E3F" w14:textId="77777777" w:rsidR="000943B1" w:rsidRDefault="000943B1">
      <w:pPr>
        <w:pStyle w:val="BodyText"/>
        <w:spacing w:after="0"/>
        <w:rPr>
          <w:rFonts w:ascii="Times New Roman" w:hAnsi="Times New Roman"/>
          <w:sz w:val="22"/>
          <w:szCs w:val="22"/>
          <w:lang w:eastAsia="zh-CN"/>
        </w:rPr>
      </w:pPr>
    </w:p>
    <w:p w14:paraId="6F1D5E4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F1D5E41" w14:textId="230771DF" w:rsidR="000943B1" w:rsidRDefault="00C771BA">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F1D5E42" w14:textId="336C7971" w:rsidR="000943B1" w:rsidRDefault="000943B1">
      <w:pPr>
        <w:pStyle w:val="BodyText"/>
        <w:spacing w:after="0"/>
        <w:rPr>
          <w:rFonts w:ascii="Times New Roman" w:hAnsi="Times New Roman"/>
          <w:sz w:val="22"/>
          <w:szCs w:val="22"/>
          <w:lang w:eastAsia="zh-CN"/>
        </w:rPr>
      </w:pPr>
    </w:p>
    <w:p w14:paraId="0D1BC758" w14:textId="5F4E92E6" w:rsidR="00FE7188" w:rsidRDefault="00FE7188" w:rsidP="00FE7188">
      <w:pPr>
        <w:pStyle w:val="Heading5"/>
        <w:rPr>
          <w:rFonts w:ascii="Times New Roman" w:hAnsi="Times New Roman"/>
          <w:b/>
          <w:bCs/>
          <w:lang w:eastAsia="zh-CN"/>
        </w:rPr>
      </w:pPr>
      <w:r>
        <w:rPr>
          <w:rFonts w:ascii="Times New Roman" w:hAnsi="Times New Roman"/>
          <w:b/>
          <w:bCs/>
          <w:lang w:eastAsia="zh-CN"/>
        </w:rPr>
        <w:t>Proposal 2.3-5)</w:t>
      </w:r>
    </w:p>
    <w:p w14:paraId="7DBB2646" w14:textId="77777777" w:rsidR="00FE7188" w:rsidRDefault="00FE7188" w:rsidP="00FE7188">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FB84B3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2C291860"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3F98ED99" w14:textId="77777777"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8DFCE70" w14:textId="2ECC440E"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sidR="00C771BA" w:rsidRPr="00C771BA">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CFF7FF1" w14:textId="1AC4F2A0" w:rsidR="00FE7188" w:rsidRDefault="00FE7188" w:rsidP="00FE7188">
      <w:pPr>
        <w:pStyle w:val="BodyText"/>
        <w:numPr>
          <w:ilvl w:val="1"/>
          <w:numId w:val="6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sidRPr="00FE7188">
        <w:rPr>
          <w:rFonts w:ascii="Times New Roman" w:hAnsi="Times New Roman"/>
          <w:color w:val="00B050"/>
          <w:sz w:val="22"/>
          <w:szCs w:val="22"/>
          <w:u w:val="single"/>
          <w:lang w:eastAsia="zh-CN"/>
        </w:rPr>
        <w:t xml:space="preserve">at least </w:t>
      </w:r>
      <w:r w:rsidRPr="00FE7188">
        <w:rPr>
          <w:rFonts w:ascii="Times New Roman" w:hAnsi="Times New Roman"/>
          <w:strike/>
          <w:color w:val="00B050"/>
          <w:sz w:val="22"/>
          <w:szCs w:val="22"/>
          <w:lang w:eastAsia="zh-CN"/>
        </w:rPr>
        <w:t>has</w:t>
      </w:r>
      <w:r w:rsidRPr="00FE7188">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sidR="00C771BA" w:rsidRPr="00C771BA">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sidR="00C771BA" w:rsidRPr="00C771BA">
        <w:rPr>
          <w:rFonts w:ascii="Times New Roman" w:hAnsi="Times New Roman"/>
          <w:color w:val="00B050"/>
          <w:sz w:val="22"/>
          <w:szCs w:val="22"/>
          <w:u w:val="single"/>
          <w:lang w:eastAsia="zh-CN"/>
        </w:rPr>
        <w:t xml:space="preserve">RO </w:t>
      </w:r>
      <w:r w:rsidRPr="00C771BA">
        <w:rPr>
          <w:rFonts w:ascii="Times New Roman" w:hAnsi="Times New Roman"/>
          <w:strike/>
          <w:color w:val="00B050"/>
          <w:sz w:val="22"/>
          <w:szCs w:val="22"/>
          <w:lang w:eastAsia="zh-CN"/>
        </w:rPr>
        <w:t>PRACH slots</w:t>
      </w:r>
      <w:r w:rsidRPr="00C771BA">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sidR="00C771BA" w:rsidRPr="00C771BA">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sidR="00C771BA" w:rsidRPr="00C771BA">
        <w:rPr>
          <w:rFonts w:ascii="Times New Roman" w:hAnsi="Times New Roman"/>
          <w:color w:val="00B050"/>
          <w:sz w:val="22"/>
          <w:szCs w:val="22"/>
          <w:u w:val="single"/>
          <w:lang w:eastAsia="zh-CN"/>
        </w:rPr>
        <w:t xml:space="preserve">in FR2 is supported </w:t>
      </w:r>
      <w:r w:rsidRPr="00C771BA">
        <w:rPr>
          <w:rFonts w:ascii="Times New Roman" w:hAnsi="Times New Roman"/>
          <w:strike/>
          <w:color w:val="00B050"/>
          <w:sz w:val="22"/>
          <w:szCs w:val="22"/>
          <w:lang w:eastAsia="zh-CN"/>
        </w:rPr>
        <w:t>per reference slot</w:t>
      </w:r>
    </w:p>
    <w:p w14:paraId="20DC37EA" w14:textId="62CC0B18" w:rsidR="00FE7188" w:rsidRDefault="00FE7188" w:rsidP="00FE7188">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C771BA" w:rsidRPr="00C771BA">
        <w:rPr>
          <w:rFonts w:ascii="Times New Roman" w:hAnsi="Times New Roman"/>
          <w:color w:val="00B050"/>
          <w:sz w:val="22"/>
          <w:szCs w:val="22"/>
          <w:u w:val="single"/>
          <w:lang w:eastAsia="zh-CN"/>
        </w:rPr>
        <w:t>support for</w:t>
      </w:r>
      <w:r w:rsidR="00C771BA" w:rsidRPr="00C771BA">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sidRPr="00C771BA">
        <w:rPr>
          <w:rFonts w:ascii="Times New Roman" w:hAnsi="Times New Roman"/>
          <w:strike/>
          <w:color w:val="00B050"/>
          <w:sz w:val="22"/>
          <w:szCs w:val="22"/>
          <w:lang w:eastAsia="zh-CN"/>
        </w:rPr>
        <w:t>for 480/960kHz PRACH is additionally supported</w:t>
      </w:r>
    </w:p>
    <w:p w14:paraId="3B59CD1F" w14:textId="77777777" w:rsidR="00FE7188" w:rsidRDefault="00FE7188" w:rsidP="00FE7188">
      <w:pPr>
        <w:pStyle w:val="BodyText"/>
        <w:numPr>
          <w:ilvl w:val="1"/>
          <w:numId w:val="62"/>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F1EF22E"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3DB955"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7FBDE01" w14:textId="77777777" w:rsidR="00FE7188" w:rsidRDefault="00FE7188" w:rsidP="00FE7188">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48083F6" w14:textId="77777777" w:rsidR="00FE7188" w:rsidRDefault="00FE7188" w:rsidP="00FE7188">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2A467AC" wp14:editId="6829EDF3">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15345AA" w14:textId="77777777" w:rsidR="00FE7188" w:rsidRDefault="00FE7188" w:rsidP="00FE7188">
      <w:pPr>
        <w:pStyle w:val="BodyText"/>
        <w:spacing w:after="0"/>
        <w:rPr>
          <w:rFonts w:ascii="Times New Roman" w:hAnsi="Times New Roman"/>
          <w:sz w:val="22"/>
          <w:szCs w:val="22"/>
          <w:lang w:eastAsia="zh-CN"/>
        </w:rPr>
      </w:pPr>
    </w:p>
    <w:p w14:paraId="637BC036" w14:textId="1D89C17E" w:rsidR="00FE7188" w:rsidRDefault="00FE7188">
      <w:pPr>
        <w:pStyle w:val="BodyText"/>
        <w:spacing w:after="0"/>
        <w:rPr>
          <w:rFonts w:ascii="Times New Roman" w:hAnsi="Times New Roman"/>
          <w:sz w:val="22"/>
          <w:szCs w:val="22"/>
          <w:lang w:eastAsia="zh-CN"/>
        </w:rPr>
      </w:pPr>
    </w:p>
    <w:p w14:paraId="48D0CB80" w14:textId="77777777" w:rsidR="00FE7188" w:rsidRDefault="00FE7188">
      <w:pPr>
        <w:pStyle w:val="BodyText"/>
        <w:spacing w:after="0"/>
        <w:rPr>
          <w:rFonts w:ascii="Times New Roman" w:hAnsi="Times New Roman"/>
          <w:sz w:val="22"/>
          <w:szCs w:val="22"/>
          <w:lang w:eastAsia="zh-CN"/>
        </w:rPr>
      </w:pPr>
    </w:p>
    <w:p w14:paraId="3218524B" w14:textId="6B7994DC"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7C0BC348" w14:textId="1D50DCD1" w:rsidR="0024118C" w:rsidRDefault="0024118C" w:rsidP="0024118C">
      <w:pPr>
        <w:pStyle w:val="Heading5"/>
        <w:rPr>
          <w:rFonts w:ascii="Times New Roman" w:hAnsi="Times New Roman"/>
          <w:b/>
          <w:bCs/>
          <w:lang w:eastAsia="zh-CN"/>
        </w:rPr>
      </w:pPr>
      <w:r>
        <w:rPr>
          <w:rFonts w:ascii="Times New Roman" w:hAnsi="Times New Roman"/>
          <w:b/>
          <w:bCs/>
          <w:lang w:eastAsia="zh-CN"/>
        </w:rPr>
        <w:t>Proposal 2.3-5)</w:t>
      </w:r>
      <w:r>
        <w:rPr>
          <w:rFonts w:ascii="Times New Roman" w:hAnsi="Times New Roman"/>
          <w:b/>
          <w:bCs/>
          <w:lang w:eastAsia="zh-CN"/>
        </w:rPr>
        <w:t xml:space="preserve"> (copy &amp; with clean up)</w:t>
      </w:r>
    </w:p>
    <w:p w14:paraId="6A4F91D9" w14:textId="77777777" w:rsidR="0024118C" w:rsidRDefault="0024118C" w:rsidP="0024118C">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99B12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The reference slot duration corresponds to 60 kHz SCS</w:t>
      </w:r>
    </w:p>
    <w:p w14:paraId="1D2F8AB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24118C">
        <w:rPr>
          <w:rFonts w:ascii="Times New Roman" w:hAnsi="Times New Roman"/>
          <w:szCs w:val="20"/>
        </w:rPr>
        <w:t xml:space="preserve"> , </w:t>
      </w:r>
      <w:r w:rsidRPr="0024118C">
        <w:rPr>
          <w:rFonts w:ascii="Times New Roman" w:hAnsi="Times New Roman"/>
          <w:sz w:val="22"/>
          <w:szCs w:val="22"/>
          <w:lang w:eastAsia="zh-CN"/>
        </w:rPr>
        <w:t>corresponds to one of the starting 480/960 kHz PRACH slots within the reference slot, and</w:t>
      </w:r>
    </w:p>
    <w:p w14:paraId="43EA686D"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ALT 1) At least the same density (i.e. number of PRACH slots per reference slot) as for 120kHz PRACH in FR2 is supported</w:t>
      </w:r>
    </w:p>
    <w:p w14:paraId="12B4E96E" w14:textId="77777777"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 for higher PRACH slot density (number of PRACH slots per reference slot) </w:t>
      </w:r>
    </w:p>
    <w:p w14:paraId="416BCD8B" w14:textId="66129FB1"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ALT 2) at least the same RO density (i.e. number of RO per reference slot) as for 120kHz PRACH in FR2 is supported </w:t>
      </w:r>
    </w:p>
    <w:p w14:paraId="5FB92A41" w14:textId="13E16AB0" w:rsidR="0024118C" w:rsidRPr="0024118C" w:rsidRDefault="0024118C" w:rsidP="0024118C">
      <w:pPr>
        <w:pStyle w:val="BodyText"/>
        <w:numPr>
          <w:ilvl w:val="2"/>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support for higher RO density</w:t>
      </w:r>
    </w:p>
    <w:p w14:paraId="5D96FADE"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sidRPr="0024118C">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04230F23" w14:textId="77777777" w:rsidR="0024118C" w:rsidRP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t>FFS: whether and how to account for LBT in RO configuration (if needed)</w:t>
      </w:r>
    </w:p>
    <w:p w14:paraId="50086830" w14:textId="77777777" w:rsidR="0024118C" w:rsidRDefault="0024118C" w:rsidP="0024118C">
      <w:pPr>
        <w:pStyle w:val="BodyText"/>
        <w:numPr>
          <w:ilvl w:val="1"/>
          <w:numId w:val="62"/>
        </w:numPr>
        <w:spacing w:after="0"/>
        <w:rPr>
          <w:rFonts w:ascii="Times New Roman" w:hAnsi="Times New Roman"/>
          <w:sz w:val="22"/>
          <w:szCs w:val="22"/>
          <w:lang w:eastAsia="zh-CN"/>
        </w:rPr>
      </w:pPr>
      <w:r w:rsidRPr="0024118C">
        <w:rPr>
          <w:rFonts w:ascii="Times New Roman" w:hAnsi="Times New Roman"/>
          <w:sz w:val="22"/>
          <w:szCs w:val="22"/>
          <w:lang w:eastAsia="zh-CN"/>
        </w:rPr>
        <w:lastRenderedPageBreak/>
        <w:t xml:space="preserve">FFS: whether and how to account for beam switching gap </w:t>
      </w:r>
      <w:r>
        <w:rPr>
          <w:rFonts w:ascii="Times New Roman" w:hAnsi="Times New Roman"/>
          <w:sz w:val="22"/>
          <w:szCs w:val="22"/>
          <w:lang w:eastAsia="zh-CN"/>
        </w:rPr>
        <w:t>in RO configuration (if needed)</w:t>
      </w:r>
    </w:p>
    <w:p w14:paraId="6D91D54C" w14:textId="77777777" w:rsidR="0024118C" w:rsidRDefault="0024118C" w:rsidP="0024118C">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0EB0B8FA" w14:textId="77777777" w:rsidR="0024118C" w:rsidRDefault="0024118C" w:rsidP="0024118C">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2CB505BF" wp14:editId="37AA2955">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0A0989F" w14:textId="77777777" w:rsidR="0024118C" w:rsidRDefault="0024118C" w:rsidP="00421175">
      <w:pPr>
        <w:pStyle w:val="BodyText"/>
        <w:spacing w:after="0"/>
        <w:rPr>
          <w:rFonts w:ascii="Times New Roman" w:hAnsi="Times New Roman"/>
          <w:sz w:val="22"/>
          <w:szCs w:val="22"/>
          <w:lang w:eastAsia="zh-CN"/>
        </w:rPr>
      </w:pPr>
    </w:p>
    <w:p w14:paraId="7D2AA2AE" w14:textId="73E14AA0" w:rsidR="00421175" w:rsidRDefault="001221AE"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w:t>
      </w:r>
      <w:r w:rsidR="006E7253">
        <w:rPr>
          <w:rFonts w:ascii="Times New Roman" w:hAnsi="Times New Roman"/>
          <w:sz w:val="22"/>
          <w:szCs w:val="22"/>
          <w:lang w:eastAsia="zh-CN"/>
        </w:rPr>
        <w:t>/</w:t>
      </w:r>
      <w:r>
        <w:rPr>
          <w:rFonts w:ascii="Times New Roman" w:hAnsi="Times New Roman"/>
          <w:sz w:val="22"/>
          <w:szCs w:val="22"/>
          <w:lang w:eastAsia="zh-CN"/>
        </w:rPr>
        <w:t>modification that would resolve further issues.</w:t>
      </w:r>
    </w:p>
    <w:p w14:paraId="28349757" w14:textId="77777777" w:rsidR="001221AE" w:rsidRDefault="001221AE" w:rsidP="0042117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6CC8" w14:paraId="6FAA4CCE" w14:textId="77777777" w:rsidTr="00D56CC8">
        <w:tc>
          <w:tcPr>
            <w:tcW w:w="1525" w:type="dxa"/>
            <w:shd w:val="clear" w:color="auto" w:fill="FBE4D5" w:themeFill="accent2" w:themeFillTint="33"/>
          </w:tcPr>
          <w:p w14:paraId="46220013" w14:textId="379CA4AD"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9B750" w14:textId="5E579C83" w:rsidR="00D56CC8" w:rsidRDefault="00D56CC8"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D56CC8" w14:paraId="09A2BF25" w14:textId="77777777" w:rsidTr="00D56CC8">
        <w:tc>
          <w:tcPr>
            <w:tcW w:w="1525" w:type="dxa"/>
          </w:tcPr>
          <w:p w14:paraId="73516562" w14:textId="77777777" w:rsidR="00D56CC8" w:rsidRDefault="00D56CC8" w:rsidP="00421175">
            <w:pPr>
              <w:pStyle w:val="BodyText"/>
              <w:spacing w:after="0"/>
              <w:rPr>
                <w:rFonts w:ascii="Times New Roman" w:hAnsi="Times New Roman"/>
                <w:sz w:val="22"/>
                <w:szCs w:val="22"/>
                <w:lang w:eastAsia="zh-CN"/>
              </w:rPr>
            </w:pPr>
          </w:p>
        </w:tc>
        <w:tc>
          <w:tcPr>
            <w:tcW w:w="8437" w:type="dxa"/>
          </w:tcPr>
          <w:p w14:paraId="14AB45D5" w14:textId="77777777" w:rsidR="00D56CC8" w:rsidRDefault="00D56CC8" w:rsidP="00421175">
            <w:pPr>
              <w:pStyle w:val="BodyText"/>
              <w:spacing w:after="0"/>
              <w:rPr>
                <w:rFonts w:ascii="Times New Roman" w:hAnsi="Times New Roman"/>
                <w:sz w:val="22"/>
                <w:szCs w:val="22"/>
                <w:lang w:eastAsia="zh-CN"/>
              </w:rPr>
            </w:pPr>
          </w:p>
        </w:tc>
      </w:tr>
    </w:tbl>
    <w:p w14:paraId="1053F0C3" w14:textId="7F48168B" w:rsidR="00D56CC8" w:rsidRDefault="00D56CC8" w:rsidP="00421175">
      <w:pPr>
        <w:pStyle w:val="BodyText"/>
        <w:spacing w:after="0"/>
        <w:rPr>
          <w:rFonts w:ascii="Times New Roman" w:hAnsi="Times New Roman"/>
          <w:sz w:val="22"/>
          <w:szCs w:val="22"/>
          <w:lang w:eastAsia="zh-CN"/>
        </w:rPr>
      </w:pPr>
    </w:p>
    <w:p w14:paraId="0B95CB0F" w14:textId="77777777" w:rsidR="00D56CC8" w:rsidRDefault="00D56CC8" w:rsidP="00421175">
      <w:pPr>
        <w:pStyle w:val="BodyText"/>
        <w:spacing w:after="0"/>
        <w:rPr>
          <w:rFonts w:ascii="Times New Roman" w:hAnsi="Times New Roman"/>
          <w:sz w:val="22"/>
          <w:szCs w:val="22"/>
          <w:lang w:eastAsia="zh-CN"/>
        </w:rPr>
      </w:pPr>
    </w:p>
    <w:p w14:paraId="67AFDFED" w14:textId="77777777" w:rsidR="00421175" w:rsidRDefault="00421175" w:rsidP="0042117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2E6488" w14:textId="77777777" w:rsidR="00421175" w:rsidRDefault="00421175" w:rsidP="00421175">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BD3A2A7" w14:textId="77777777" w:rsidR="00421175" w:rsidRDefault="00421175" w:rsidP="00421175">
      <w:pPr>
        <w:pStyle w:val="BodyText"/>
        <w:spacing w:after="0"/>
        <w:rPr>
          <w:rFonts w:ascii="Times New Roman" w:hAnsi="Times New Roman"/>
          <w:sz w:val="22"/>
          <w:szCs w:val="22"/>
          <w:lang w:eastAsia="zh-CN"/>
        </w:rPr>
      </w:pPr>
    </w:p>
    <w:p w14:paraId="6F1D5E43" w14:textId="77777777" w:rsidR="000943B1" w:rsidRDefault="000943B1">
      <w:pPr>
        <w:pStyle w:val="BodyText"/>
        <w:spacing w:after="0"/>
        <w:rPr>
          <w:rFonts w:ascii="Times New Roman" w:hAnsi="Times New Roman"/>
          <w:sz w:val="22"/>
          <w:szCs w:val="22"/>
          <w:lang w:eastAsia="zh-CN"/>
        </w:rPr>
      </w:pPr>
    </w:p>
    <w:p w14:paraId="6F1D5E44" w14:textId="77777777" w:rsidR="000943B1" w:rsidRDefault="000943B1">
      <w:pPr>
        <w:pStyle w:val="BodyText"/>
        <w:spacing w:after="0"/>
        <w:rPr>
          <w:rFonts w:ascii="Times New Roman" w:hAnsi="Times New Roman"/>
          <w:sz w:val="22"/>
          <w:szCs w:val="22"/>
          <w:lang w:eastAsia="zh-CN"/>
        </w:rPr>
      </w:pPr>
    </w:p>
    <w:p w14:paraId="6F1D5E45" w14:textId="77777777" w:rsidR="000943B1" w:rsidRDefault="000943B1">
      <w:pPr>
        <w:pStyle w:val="BodyText"/>
        <w:spacing w:after="0"/>
        <w:rPr>
          <w:rFonts w:ascii="Times New Roman" w:hAnsi="Times New Roman"/>
          <w:sz w:val="22"/>
          <w:szCs w:val="22"/>
          <w:lang w:eastAsia="zh-CN"/>
        </w:rPr>
      </w:pPr>
    </w:p>
    <w:p w14:paraId="6F1D5E46" w14:textId="77777777" w:rsidR="000943B1" w:rsidRDefault="00703EE1">
      <w:pPr>
        <w:pStyle w:val="Heading3"/>
        <w:rPr>
          <w:lang w:eastAsia="zh-CN"/>
        </w:rPr>
      </w:pPr>
      <w:r>
        <w:rPr>
          <w:lang w:eastAsia="zh-CN"/>
        </w:rPr>
        <w:t>2.2.4 RA Preamble ID calculation</w:t>
      </w:r>
    </w:p>
    <w:p w14:paraId="6F1D5E47"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F1D5E48"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F1D5E4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F1D5E4A" w14:textId="77777777" w:rsidR="000943B1" w:rsidRDefault="00703EE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4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F1D5E4C"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F1D5E4D"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E4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1D5E4F"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F1D5E5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F1D5E5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1D5E5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F1D5E5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F1D5E5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F1D5E5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6F1D5E56"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6F1D5E57" w14:textId="77777777" w:rsidR="000943B1" w:rsidRDefault="00703EE1">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6F1D5E58"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9"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F1D5E5B"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6F1D5E5C" w14:textId="77777777" w:rsidR="000943B1" w:rsidRDefault="00703EE1">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5D"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6F1D5E5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F1D5E5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F1D5E6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6F1D5E61"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6F1D5E6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F1D5E6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E6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F1D5E6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F1D5E66"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67"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68"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6F1D5E69"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F1D5E6A"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6F1D5E6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6F1D5E6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F1D5E6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6F1D5E6E"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6F"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F1D5E7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6F1D5E7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F1D5E72"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F1D5E7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F1D5E74"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F1D5E75"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1D5E76" w14:textId="77777777" w:rsidR="000943B1" w:rsidRDefault="000943B1">
      <w:pPr>
        <w:pStyle w:val="BodyText"/>
        <w:spacing w:after="0"/>
        <w:rPr>
          <w:rFonts w:ascii="Times New Roman" w:hAnsi="Times New Roman"/>
          <w:sz w:val="22"/>
          <w:szCs w:val="22"/>
          <w:lang w:eastAsia="zh-CN"/>
        </w:rPr>
      </w:pPr>
    </w:p>
    <w:p w14:paraId="6F1D5E77" w14:textId="77777777" w:rsidR="000943B1" w:rsidRDefault="000943B1">
      <w:pPr>
        <w:pStyle w:val="BodyText"/>
        <w:spacing w:after="0"/>
        <w:rPr>
          <w:rFonts w:ascii="Times New Roman" w:hAnsi="Times New Roman"/>
          <w:sz w:val="22"/>
          <w:szCs w:val="22"/>
          <w:lang w:eastAsia="zh-CN"/>
        </w:rPr>
      </w:pPr>
    </w:p>
    <w:p w14:paraId="6F1D5E78" w14:textId="77777777" w:rsidR="000943B1" w:rsidRDefault="00703EE1">
      <w:pPr>
        <w:pStyle w:val="Heading4"/>
        <w:rPr>
          <w:lang w:eastAsia="zh-CN"/>
        </w:rPr>
      </w:pPr>
      <w:r>
        <w:rPr>
          <w:lang w:eastAsia="zh-CN"/>
        </w:rPr>
        <w:t>Summary of Discussions</w:t>
      </w:r>
    </w:p>
    <w:p w14:paraId="6F1D5E7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F1D5E7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6F1D5E7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7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7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7E"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7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80"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8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82" w14:textId="77777777" w:rsidR="000943B1" w:rsidRDefault="000943B1">
      <w:pPr>
        <w:pStyle w:val="BodyText"/>
        <w:spacing w:after="0"/>
        <w:ind w:left="720"/>
        <w:rPr>
          <w:rFonts w:ascii="Times New Roman" w:hAnsi="Times New Roman"/>
          <w:sz w:val="22"/>
          <w:szCs w:val="22"/>
          <w:lang w:eastAsia="zh-CN"/>
        </w:rPr>
      </w:pPr>
    </w:p>
    <w:p w14:paraId="6F1D5E83"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D5E84" w14:textId="77777777" w:rsidR="000943B1" w:rsidRDefault="000943B1">
      <w:pPr>
        <w:pStyle w:val="BodyText"/>
        <w:spacing w:after="0"/>
        <w:rPr>
          <w:rFonts w:ascii="Times New Roman" w:hAnsi="Times New Roman"/>
          <w:sz w:val="22"/>
          <w:szCs w:val="22"/>
          <w:lang w:eastAsia="zh-CN"/>
        </w:rPr>
      </w:pPr>
    </w:p>
    <w:p w14:paraId="6F1D5E85" w14:textId="77777777" w:rsidR="000943B1" w:rsidRDefault="000943B1">
      <w:pPr>
        <w:pStyle w:val="BodyText"/>
        <w:spacing w:after="0"/>
        <w:rPr>
          <w:rFonts w:ascii="Times New Roman" w:hAnsi="Times New Roman"/>
          <w:sz w:val="22"/>
          <w:szCs w:val="22"/>
          <w:lang w:eastAsia="zh-CN"/>
        </w:rPr>
      </w:pPr>
    </w:p>
    <w:p w14:paraId="6F1D5E86"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E8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6F1D5E88" w14:textId="77777777" w:rsidR="000943B1" w:rsidRDefault="000943B1">
      <w:pPr>
        <w:pStyle w:val="BodyText"/>
        <w:spacing w:after="0"/>
        <w:rPr>
          <w:rFonts w:ascii="Times New Roman" w:hAnsi="Times New Roman"/>
          <w:sz w:val="22"/>
          <w:szCs w:val="22"/>
          <w:lang w:eastAsia="zh-CN"/>
        </w:rPr>
      </w:pPr>
    </w:p>
    <w:p w14:paraId="6F1D5E89"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8C" w14:textId="77777777" w:rsidTr="00421175">
        <w:tc>
          <w:tcPr>
            <w:tcW w:w="1805" w:type="dxa"/>
            <w:shd w:val="clear" w:color="auto" w:fill="F2F2F2" w:themeFill="background1" w:themeFillShade="F2"/>
          </w:tcPr>
          <w:p w14:paraId="6F1D5E8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F1D5E8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8F" w14:textId="77777777">
        <w:tc>
          <w:tcPr>
            <w:tcW w:w="1805" w:type="dxa"/>
          </w:tcPr>
          <w:p w14:paraId="6F1D5E8D"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F1D5E8E"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943B1" w14:paraId="6F1D5E92" w14:textId="77777777">
        <w:tc>
          <w:tcPr>
            <w:tcW w:w="1805" w:type="dxa"/>
          </w:tcPr>
          <w:p w14:paraId="6F1D5E90"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6F1D5E9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943B1" w14:paraId="6F1D5E95" w14:textId="77777777">
        <w:tc>
          <w:tcPr>
            <w:tcW w:w="1805" w:type="dxa"/>
          </w:tcPr>
          <w:p w14:paraId="6F1D5E93"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6F1D5E94"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E99" w14:textId="77777777">
        <w:tc>
          <w:tcPr>
            <w:tcW w:w="1805" w:type="dxa"/>
          </w:tcPr>
          <w:p w14:paraId="6F1D5E96"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F1D5E97"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6F1D5E98"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943B1" w14:paraId="6F1D5E9C" w14:textId="77777777">
        <w:tc>
          <w:tcPr>
            <w:tcW w:w="1805" w:type="dxa"/>
          </w:tcPr>
          <w:p w14:paraId="6F1D5E9A" w14:textId="77777777" w:rsidR="000943B1" w:rsidRDefault="00703EE1">
            <w:pPr>
              <w:pStyle w:val="BodyText"/>
              <w:spacing w:after="0"/>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E9B" w14:textId="77777777" w:rsidR="000943B1" w:rsidRDefault="00703EE1">
            <w:pPr>
              <w:pStyle w:val="BodyText"/>
              <w:spacing w:after="0"/>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943B1" w14:paraId="6F1D5E9F" w14:textId="77777777">
        <w:tc>
          <w:tcPr>
            <w:tcW w:w="1805" w:type="dxa"/>
          </w:tcPr>
          <w:p w14:paraId="6F1D5E9D" w14:textId="77777777" w:rsidR="000943B1" w:rsidRDefault="00703EE1">
            <w:pPr>
              <w:pStyle w:val="BodyText"/>
              <w:spacing w:after="0"/>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F1D5E9E"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0943B1" w14:paraId="6F1D5EA2" w14:textId="77777777">
        <w:tc>
          <w:tcPr>
            <w:tcW w:w="1805" w:type="dxa"/>
          </w:tcPr>
          <w:p w14:paraId="6F1D5EA0"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F1D5EA1"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0943B1" w14:paraId="6F1D5EA5" w14:textId="77777777">
        <w:tc>
          <w:tcPr>
            <w:tcW w:w="1805" w:type="dxa"/>
          </w:tcPr>
          <w:p w14:paraId="6F1D5EA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E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0943B1" w14:paraId="6F1D5EA8" w14:textId="77777777">
        <w:tc>
          <w:tcPr>
            <w:tcW w:w="1805" w:type="dxa"/>
          </w:tcPr>
          <w:p w14:paraId="6F1D5EA6"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EA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943B1" w14:paraId="6F1D5EB0" w14:textId="77777777">
        <w:tc>
          <w:tcPr>
            <w:tcW w:w="1805" w:type="dxa"/>
          </w:tcPr>
          <w:p w14:paraId="6F1D5EA9"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6F1D5EA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6F1D5EAB"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6F1D5EA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which lead to                                      </w:t>
            </w:r>
          </w:p>
          <w:p w14:paraId="6F1D5EAD" w14:textId="77777777" w:rsidR="000943B1" w:rsidRDefault="00703EE1">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6F1D5EA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6F1D5EAF" w14:textId="77777777" w:rsidR="000943B1" w:rsidRDefault="000943B1">
            <w:pPr>
              <w:pStyle w:val="BodyText"/>
              <w:spacing w:after="0"/>
              <w:rPr>
                <w:rFonts w:ascii="Times New Roman" w:hAnsi="Times New Roman"/>
                <w:sz w:val="22"/>
                <w:szCs w:val="22"/>
                <w:lang w:eastAsia="zh-CN"/>
              </w:rPr>
            </w:pPr>
          </w:p>
        </w:tc>
      </w:tr>
      <w:tr w:rsidR="000943B1" w14:paraId="6F1D5EB3" w14:textId="77777777">
        <w:tc>
          <w:tcPr>
            <w:tcW w:w="1805" w:type="dxa"/>
          </w:tcPr>
          <w:p w14:paraId="6F1D5EB1" w14:textId="77777777" w:rsidR="000943B1" w:rsidRDefault="00703EE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1D5EB2"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0943B1" w14:paraId="6F1D5EB6" w14:textId="77777777">
        <w:tc>
          <w:tcPr>
            <w:tcW w:w="1805" w:type="dxa"/>
          </w:tcPr>
          <w:p w14:paraId="6F1D5EB4" w14:textId="77777777" w:rsidR="000943B1" w:rsidRDefault="00703EE1">
            <w:pPr>
              <w:pStyle w:val="BodyText"/>
              <w:spacing w:after="0"/>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6F1D5EB5"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0943B1" w14:paraId="6F1D5EB9" w14:textId="77777777">
        <w:tc>
          <w:tcPr>
            <w:tcW w:w="1805" w:type="dxa"/>
          </w:tcPr>
          <w:p w14:paraId="6F1D5EB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EB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Option 6 is our preference.</w:t>
            </w:r>
          </w:p>
        </w:tc>
      </w:tr>
      <w:tr w:rsidR="000943B1" w14:paraId="6F1D5EBC" w14:textId="77777777">
        <w:tc>
          <w:tcPr>
            <w:tcW w:w="1805" w:type="dxa"/>
          </w:tcPr>
          <w:p w14:paraId="6F1D5EB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EB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0943B1" w14:paraId="6F1D5EC1" w14:textId="77777777">
        <w:tc>
          <w:tcPr>
            <w:tcW w:w="1805" w:type="dxa"/>
          </w:tcPr>
          <w:p w14:paraId="6F1D5EBD"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EBE"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F1D5EBF"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F1D5EC0"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6F1D5EC4" w14:textId="77777777" w:rsidR="000943B1" w:rsidRDefault="000943B1">
      <w:pPr>
        <w:pStyle w:val="BodyText"/>
        <w:spacing w:after="0"/>
        <w:rPr>
          <w:rFonts w:ascii="Times New Roman" w:hAnsi="Times New Roman"/>
          <w:sz w:val="22"/>
          <w:szCs w:val="22"/>
          <w:lang w:eastAsia="zh-CN"/>
        </w:rPr>
      </w:pPr>
    </w:p>
    <w:p w14:paraId="6F1D5EC5"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EC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6F1D5EC7" w14:textId="77777777" w:rsidR="000943B1" w:rsidRDefault="000943B1">
      <w:pPr>
        <w:pStyle w:val="BodyText"/>
        <w:spacing w:after="0"/>
        <w:rPr>
          <w:rFonts w:ascii="Times New Roman" w:hAnsi="Times New Roman"/>
          <w:sz w:val="22"/>
          <w:szCs w:val="22"/>
          <w:lang w:eastAsia="zh-CN"/>
        </w:rPr>
      </w:pPr>
    </w:p>
    <w:p w14:paraId="6F1D5EC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F1D5EC9" w14:textId="77777777" w:rsidR="000943B1" w:rsidRDefault="000943B1">
      <w:pPr>
        <w:pStyle w:val="BodyText"/>
        <w:spacing w:after="0"/>
        <w:rPr>
          <w:rFonts w:ascii="Times New Roman" w:hAnsi="Times New Roman"/>
          <w:sz w:val="22"/>
          <w:szCs w:val="22"/>
          <w:lang w:eastAsia="zh-CN"/>
        </w:rPr>
      </w:pPr>
    </w:p>
    <w:p w14:paraId="6F1D5EC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6F1D5ECB"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1D5ECC" w14:textId="77777777" w:rsidR="000943B1" w:rsidRDefault="00703EE1">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CD"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6F1D5ECE"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CF"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6F1D5ED0"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6F1D5ED1"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6F1D5ED2"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6F1D5ED3"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6F1D5ED4"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6F1D5ED5" w14:textId="77777777" w:rsidR="000943B1" w:rsidRDefault="00703EE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6F1D5ED6" w14:textId="77777777" w:rsidR="000943B1" w:rsidRDefault="000943B1">
      <w:pPr>
        <w:pStyle w:val="BodyText"/>
        <w:spacing w:after="0"/>
        <w:rPr>
          <w:rFonts w:ascii="Times New Roman" w:hAnsi="Times New Roman"/>
          <w:sz w:val="22"/>
          <w:szCs w:val="22"/>
          <w:lang w:eastAsia="zh-CN"/>
        </w:rPr>
      </w:pPr>
    </w:p>
    <w:p w14:paraId="6F1D5ED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F1D5ED8" w14:textId="77777777" w:rsidR="000943B1" w:rsidRDefault="000943B1">
      <w:pPr>
        <w:pStyle w:val="BodyText"/>
        <w:spacing w:after="0"/>
        <w:rPr>
          <w:rFonts w:ascii="Times New Roman" w:hAnsi="Times New Roman"/>
          <w:sz w:val="22"/>
          <w:szCs w:val="22"/>
          <w:lang w:eastAsia="zh-CN"/>
        </w:rPr>
      </w:pPr>
    </w:p>
    <w:p w14:paraId="6F1D5ED9"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ED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F1D5EDB" w14:textId="77777777" w:rsidR="000943B1" w:rsidRDefault="000943B1">
      <w:pPr>
        <w:pStyle w:val="BodyText"/>
        <w:spacing w:after="0"/>
        <w:rPr>
          <w:rFonts w:ascii="Times New Roman" w:hAnsi="Times New Roman"/>
          <w:sz w:val="22"/>
          <w:szCs w:val="22"/>
          <w:lang w:eastAsia="zh-CN"/>
        </w:rPr>
      </w:pPr>
    </w:p>
    <w:p w14:paraId="6F1D5EDC" w14:textId="77777777" w:rsidR="000943B1" w:rsidRDefault="00703EE1">
      <w:pPr>
        <w:pStyle w:val="Heading5"/>
        <w:rPr>
          <w:rFonts w:ascii="Times New Roman" w:hAnsi="Times New Roman"/>
          <w:b/>
          <w:bCs/>
          <w:lang w:eastAsia="zh-CN"/>
        </w:rPr>
      </w:pPr>
      <w:r>
        <w:rPr>
          <w:rFonts w:ascii="Times New Roman" w:hAnsi="Times New Roman"/>
          <w:b/>
          <w:bCs/>
          <w:lang w:eastAsia="zh-CN"/>
        </w:rPr>
        <w:t>Proposal 2.4-1)</w:t>
      </w:r>
    </w:p>
    <w:p w14:paraId="6F1D5EDD"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6F1D5EDE"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1)</w:t>
      </w:r>
    </w:p>
    <w:p w14:paraId="6F1D5EDF"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F1D5EE0"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EE1"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2"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3"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6F1D5EE4"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3)</w:t>
      </w:r>
    </w:p>
    <w:p w14:paraId="6F1D5EE5"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EE6" w14:textId="77777777" w:rsidR="000943B1" w:rsidRDefault="00703EE1">
      <w:pPr>
        <w:pStyle w:val="BodyText"/>
        <w:numPr>
          <w:ilvl w:val="2"/>
          <w:numId w:val="6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F1D5EE7"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F1D5EE8"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4)</w:t>
      </w:r>
    </w:p>
    <w:p w14:paraId="6F1D5EE9"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EEA" w14:textId="77777777" w:rsidR="000943B1" w:rsidRDefault="00F30280">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120kHz slot that contains the PRACH occasion in a system frame.</w:t>
      </w:r>
    </w:p>
    <w:p w14:paraId="6F1D5EEB" w14:textId="77777777" w:rsidR="000943B1" w:rsidRDefault="00F30280">
      <w:pPr>
        <w:pStyle w:val="BodyText"/>
        <w:numPr>
          <w:ilvl w:val="2"/>
          <w:numId w:val="6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03EE1">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03EE1">
        <w:rPr>
          <w:rFonts w:ascii="Times New Roman" w:hAnsi="Times New Roman"/>
          <w:sz w:val="22"/>
          <w:szCs w:val="22"/>
          <w:lang w:eastAsia="zh-CN"/>
        </w:rPr>
        <w:t xml:space="preserve"> specified in clause 5.3.2 of TS 38.211.</w:t>
      </w:r>
    </w:p>
    <w:p w14:paraId="6F1D5EE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Option 5)</w:t>
      </w:r>
    </w:p>
    <w:p w14:paraId="6F1D5EE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6F1D5EEE"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F1D5EF0"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6F1D5EF1"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6F1D5EF2"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3"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6F1D5EF4" w14:textId="77777777" w:rsidR="000943B1" w:rsidRDefault="00703EE1">
      <w:pPr>
        <w:pStyle w:val="BodyText"/>
        <w:numPr>
          <w:ilvl w:val="1"/>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6F1D5EF5" w14:textId="77777777" w:rsidR="000943B1" w:rsidRDefault="00703EE1">
      <w:pPr>
        <w:pStyle w:val="BodyText"/>
        <w:numPr>
          <w:ilvl w:val="2"/>
          <w:numId w:val="6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6F1D5EF6" w14:textId="77777777" w:rsidR="000943B1" w:rsidRDefault="00703EE1">
      <w:pPr>
        <w:pStyle w:val="BodyText"/>
        <w:numPr>
          <w:ilvl w:val="2"/>
          <w:numId w:val="6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F1D5EF7" w14:textId="77777777" w:rsidR="000943B1" w:rsidRDefault="000943B1">
      <w:pPr>
        <w:pStyle w:val="BodyText"/>
        <w:spacing w:after="0"/>
        <w:rPr>
          <w:rFonts w:ascii="Times New Roman" w:hAnsi="Times New Roman"/>
          <w:sz w:val="22"/>
          <w:szCs w:val="22"/>
          <w:lang w:eastAsia="zh-CN"/>
        </w:rPr>
      </w:pPr>
    </w:p>
    <w:p w14:paraId="6F1D5EF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1D5EF9"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EFC" w14:textId="77777777">
        <w:tc>
          <w:tcPr>
            <w:tcW w:w="1805" w:type="dxa"/>
            <w:shd w:val="clear" w:color="auto" w:fill="FBE4D5" w:themeFill="accent2" w:themeFillTint="33"/>
          </w:tcPr>
          <w:p w14:paraId="6F1D5EF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EFB"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EFF" w14:textId="77777777">
        <w:tc>
          <w:tcPr>
            <w:tcW w:w="1805" w:type="dxa"/>
          </w:tcPr>
          <w:p w14:paraId="6F1D5EFD"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F1D5EFE"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0943B1" w14:paraId="6F1D5F02" w14:textId="77777777">
        <w:tc>
          <w:tcPr>
            <w:tcW w:w="1805" w:type="dxa"/>
          </w:tcPr>
          <w:p w14:paraId="6F1D5F0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F1D5F01" w14:textId="77777777" w:rsidR="000943B1" w:rsidRDefault="00703EE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0943B1" w14:paraId="6F1D5F07" w14:textId="77777777">
        <w:tc>
          <w:tcPr>
            <w:tcW w:w="1805" w:type="dxa"/>
          </w:tcPr>
          <w:p w14:paraId="6F1D5F03"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6F1D5F04"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1D5F05"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6F1D5F06" w14:textId="77777777" w:rsidR="000943B1" w:rsidRDefault="00703EE1">
            <w:pPr>
              <w:pStyle w:val="BodyText"/>
              <w:spacing w:after="0"/>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0943B1" w14:paraId="6F1D5F0A" w14:textId="77777777">
        <w:tc>
          <w:tcPr>
            <w:tcW w:w="1805" w:type="dxa"/>
          </w:tcPr>
          <w:p w14:paraId="6F1D5F08"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157" w:type="dxa"/>
          </w:tcPr>
          <w:p w14:paraId="6F1D5F09" w14:textId="77777777" w:rsidR="000943B1" w:rsidRDefault="00703EE1">
            <w:pPr>
              <w:pStyle w:val="BodyText"/>
              <w:spacing w:after="0"/>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0943B1" w14:paraId="6F1D5F0D" w14:textId="77777777">
        <w:tc>
          <w:tcPr>
            <w:tcW w:w="1805" w:type="dxa"/>
          </w:tcPr>
          <w:p w14:paraId="6F1D5F0B" w14:textId="77777777" w:rsidR="000943B1" w:rsidRDefault="00703EE1">
            <w:pPr>
              <w:pStyle w:val="BodyText"/>
              <w:spacing w:after="0"/>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F1D5F0C" w14:textId="77777777" w:rsidR="000943B1" w:rsidRDefault="00703EE1">
            <w:pPr>
              <w:pStyle w:val="BodyText"/>
              <w:spacing w:after="0"/>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0943B1" w14:paraId="6F1D5F10" w14:textId="77777777">
        <w:tc>
          <w:tcPr>
            <w:tcW w:w="1805" w:type="dxa"/>
          </w:tcPr>
          <w:p w14:paraId="6F1D5F0E"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6F1D5F0F" w14:textId="77777777" w:rsidR="000943B1" w:rsidRDefault="00703EE1">
            <w:pPr>
              <w:pStyle w:val="BodyText"/>
              <w:spacing w:after="0"/>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0943B1" w14:paraId="6F1D5F13" w14:textId="77777777">
        <w:tc>
          <w:tcPr>
            <w:tcW w:w="1805" w:type="dxa"/>
          </w:tcPr>
          <w:p w14:paraId="6F1D5F11"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F1D5F1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0943B1" w14:paraId="6F1D5F16" w14:textId="77777777">
        <w:tc>
          <w:tcPr>
            <w:tcW w:w="1805" w:type="dxa"/>
          </w:tcPr>
          <w:p w14:paraId="6F1D5F14"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F1D5F15"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0943B1" w14:paraId="6F1D5F19" w14:textId="77777777">
        <w:tc>
          <w:tcPr>
            <w:tcW w:w="1805" w:type="dxa"/>
          </w:tcPr>
          <w:p w14:paraId="6F1D5F17"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1D5F18" w14:textId="77777777" w:rsidR="000943B1" w:rsidRDefault="00703EE1">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0943B1" w14:paraId="6F1D5F21" w14:textId="77777777">
        <w:tc>
          <w:tcPr>
            <w:tcW w:w="1805" w:type="dxa"/>
          </w:tcPr>
          <w:p w14:paraId="6F1D5F1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F1D5F1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6F1D5F1C" w14:textId="77777777" w:rsidR="000943B1" w:rsidRDefault="00703EE1">
            <w:pPr>
              <w:pStyle w:val="BodyText"/>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Option 2)</w:t>
            </w:r>
          </w:p>
          <w:p w14:paraId="6F1D5F1D"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F1D5F1E" w14:textId="77777777" w:rsidR="000943B1" w:rsidRDefault="00703EE1">
            <w:pPr>
              <w:pStyle w:val="BodyText"/>
              <w:numPr>
                <w:ilvl w:val="2"/>
                <w:numId w:val="62"/>
              </w:numPr>
              <w:spacing w:after="0"/>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6F1D5F1F" w14:textId="77777777" w:rsidR="000943B1" w:rsidRDefault="00703EE1">
            <w:pPr>
              <w:pStyle w:val="BodyText"/>
              <w:numPr>
                <w:ilvl w:val="2"/>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6F1D5F20" w14:textId="77777777" w:rsidR="000943B1" w:rsidRDefault="000943B1">
            <w:pPr>
              <w:pStyle w:val="BodyText"/>
              <w:spacing w:after="0"/>
              <w:rPr>
                <w:rFonts w:ascii="Times New Roman" w:hAnsi="Times New Roman"/>
                <w:sz w:val="22"/>
                <w:szCs w:val="22"/>
                <w:lang w:eastAsia="zh-CN"/>
              </w:rPr>
            </w:pPr>
          </w:p>
        </w:tc>
      </w:tr>
      <w:tr w:rsidR="000943B1" w14:paraId="6F1D5F26" w14:textId="77777777">
        <w:tc>
          <w:tcPr>
            <w:tcW w:w="1805" w:type="dxa"/>
          </w:tcPr>
          <w:p w14:paraId="6F1D5F22"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23"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24"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1D5F25"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0943B1" w14:paraId="6F1D5F29" w14:textId="77777777">
        <w:tc>
          <w:tcPr>
            <w:tcW w:w="1805" w:type="dxa"/>
          </w:tcPr>
          <w:p w14:paraId="6F1D5F2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F1D5F2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0943B1" w14:paraId="6F1D5F2C" w14:textId="77777777">
        <w:tc>
          <w:tcPr>
            <w:tcW w:w="1805" w:type="dxa"/>
          </w:tcPr>
          <w:p w14:paraId="6F1D5F2A"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F1D5F2B" w14:textId="77777777" w:rsidR="000943B1" w:rsidRDefault="00703EE1">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0943B1" w14:paraId="6F1D5F32" w14:textId="77777777">
        <w:tc>
          <w:tcPr>
            <w:tcW w:w="1805" w:type="dxa"/>
          </w:tcPr>
          <w:p w14:paraId="6F1D5F2D"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1D5F2E"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F1D5F2F" w14:textId="77777777" w:rsidR="000943B1" w:rsidRDefault="00703EE1">
            <w:pPr>
              <w:pStyle w:val="BodyText"/>
              <w:numPr>
                <w:ilvl w:val="0"/>
                <w:numId w:val="6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1D5F30" w14:textId="77777777" w:rsidR="000943B1" w:rsidRDefault="00703E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F1D5F31" w14:textId="77777777" w:rsidR="000943B1" w:rsidRDefault="000943B1">
            <w:pPr>
              <w:pStyle w:val="BodyText"/>
              <w:spacing w:after="0"/>
              <w:rPr>
                <w:rFonts w:ascii="Times New Roman" w:hAnsi="Times New Roman"/>
                <w:sz w:val="22"/>
                <w:szCs w:val="22"/>
                <w:lang w:eastAsia="zh-CN"/>
              </w:rPr>
            </w:pPr>
          </w:p>
        </w:tc>
      </w:tr>
      <w:tr w:rsidR="000943B1" w14:paraId="6F1D5F35" w14:textId="77777777">
        <w:tc>
          <w:tcPr>
            <w:tcW w:w="1805" w:type="dxa"/>
          </w:tcPr>
          <w:p w14:paraId="6F1D5F33"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1D5F3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0943B1" w14:paraId="6F1D5F39" w14:textId="77777777">
        <w:tc>
          <w:tcPr>
            <w:tcW w:w="1805" w:type="dxa"/>
          </w:tcPr>
          <w:p w14:paraId="6F1D5F36"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F1D5F37"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F1D5F38" w14:textId="77777777" w:rsidR="000943B1" w:rsidRDefault="000943B1">
            <w:pPr>
              <w:pStyle w:val="BodyText"/>
              <w:spacing w:after="0"/>
              <w:rPr>
                <w:rFonts w:ascii="Times New Roman" w:hAnsi="Times New Roman"/>
                <w:sz w:val="22"/>
                <w:szCs w:val="22"/>
                <w:lang w:eastAsia="zh-CN"/>
              </w:rPr>
            </w:pPr>
          </w:p>
        </w:tc>
      </w:tr>
      <w:tr w:rsidR="000943B1" w14:paraId="6F1D5F3C" w14:textId="77777777">
        <w:tc>
          <w:tcPr>
            <w:tcW w:w="1805" w:type="dxa"/>
          </w:tcPr>
          <w:p w14:paraId="6F1D5F3A"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1D5F3B"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6F1D5F3D" w14:textId="77777777" w:rsidR="000943B1" w:rsidRDefault="000943B1">
      <w:pPr>
        <w:pStyle w:val="BodyText"/>
        <w:spacing w:after="0"/>
        <w:rPr>
          <w:rFonts w:ascii="Times New Roman" w:hAnsi="Times New Roman"/>
          <w:sz w:val="22"/>
          <w:szCs w:val="22"/>
          <w:lang w:eastAsia="zh-CN"/>
        </w:rPr>
      </w:pPr>
    </w:p>
    <w:p w14:paraId="6F1D5F3E" w14:textId="77777777" w:rsidR="000943B1" w:rsidRDefault="000943B1">
      <w:pPr>
        <w:pStyle w:val="BodyText"/>
        <w:spacing w:after="0"/>
        <w:rPr>
          <w:rFonts w:ascii="Times New Roman" w:hAnsi="Times New Roman"/>
          <w:sz w:val="22"/>
          <w:szCs w:val="22"/>
          <w:lang w:eastAsia="zh-CN"/>
        </w:rPr>
      </w:pPr>
    </w:p>
    <w:p w14:paraId="6F1D5F3F"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40"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6F1D5F41" w14:textId="77777777" w:rsidR="000943B1" w:rsidRDefault="000943B1">
      <w:pPr>
        <w:pStyle w:val="BodyText"/>
        <w:spacing w:after="0"/>
        <w:rPr>
          <w:rFonts w:ascii="Times New Roman" w:hAnsi="Times New Roman"/>
          <w:sz w:val="22"/>
          <w:szCs w:val="22"/>
          <w:lang w:eastAsia="zh-CN"/>
        </w:rPr>
      </w:pPr>
    </w:p>
    <w:p w14:paraId="6F1D5F42"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6F1D5F43" w14:textId="77777777" w:rsidR="000943B1" w:rsidRDefault="000943B1">
      <w:pPr>
        <w:pStyle w:val="BodyText"/>
        <w:spacing w:after="0"/>
        <w:rPr>
          <w:rFonts w:ascii="Times New Roman" w:hAnsi="Times New Roman"/>
          <w:sz w:val="22"/>
          <w:szCs w:val="22"/>
          <w:lang w:eastAsia="zh-CN"/>
        </w:rPr>
      </w:pPr>
    </w:p>
    <w:p w14:paraId="6F1D5F4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6F1D5F45" w14:textId="77777777" w:rsidR="000943B1" w:rsidRDefault="000943B1">
      <w:pPr>
        <w:pStyle w:val="BodyText"/>
        <w:spacing w:after="0"/>
        <w:rPr>
          <w:rFonts w:ascii="Times New Roman" w:hAnsi="Times New Roman"/>
          <w:sz w:val="22"/>
          <w:szCs w:val="22"/>
          <w:lang w:eastAsia="zh-CN"/>
        </w:rPr>
      </w:pPr>
    </w:p>
    <w:p w14:paraId="6F1D5F46" w14:textId="77051298"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47"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6F1D5F48"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4B" w14:textId="77777777">
        <w:tc>
          <w:tcPr>
            <w:tcW w:w="1805" w:type="dxa"/>
            <w:shd w:val="clear" w:color="auto" w:fill="FBE4D5" w:themeFill="accent2" w:themeFillTint="33"/>
          </w:tcPr>
          <w:p w14:paraId="6F1D5F4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4A"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4E" w14:textId="77777777">
        <w:tc>
          <w:tcPr>
            <w:tcW w:w="1805" w:type="dxa"/>
          </w:tcPr>
          <w:p w14:paraId="6F1D5F4C" w14:textId="26479BE6"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F1D5F4D" w14:textId="7BBEDB00" w:rsidR="000943B1" w:rsidRDefault="00D52A7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w:t>
            </w:r>
            <w:r w:rsidR="00431BFE">
              <w:rPr>
                <w:rFonts w:ascii="Times New Roman" w:eastAsia="MS Mincho" w:hAnsi="Times New Roman"/>
                <w:sz w:val="22"/>
                <w:szCs w:val="22"/>
                <w:lang w:eastAsia="ja-JP"/>
              </w:rPr>
              <w:t xml:space="preserve"> to defer the discussion on it.</w:t>
            </w:r>
          </w:p>
        </w:tc>
      </w:tr>
      <w:tr w:rsidR="00421175" w14:paraId="52717B0D" w14:textId="77777777">
        <w:tc>
          <w:tcPr>
            <w:tcW w:w="1805" w:type="dxa"/>
          </w:tcPr>
          <w:p w14:paraId="0DDDC9F1" w14:textId="3471D9D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1A2BE7A" w14:textId="77777777" w:rsidR="00421175" w:rsidRDefault="0042117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w:t>
            </w:r>
            <w:r w:rsidR="000A1BED">
              <w:rPr>
                <w:rFonts w:ascii="Times New Roman" w:eastAsia="MS Mincho" w:hAnsi="Times New Roman"/>
                <w:sz w:val="22"/>
                <w:szCs w:val="22"/>
                <w:lang w:eastAsia="ja-JP"/>
              </w:rPr>
              <w:t xml:space="preserve"> &amp; addition of options for reference</w:t>
            </w:r>
            <w:r>
              <w:rPr>
                <w:rFonts w:ascii="Times New Roman" w:eastAsia="MS Mincho" w:hAnsi="Times New Roman"/>
                <w:sz w:val="22"/>
                <w:szCs w:val="22"/>
                <w:lang w:eastAsia="ja-JP"/>
              </w:rPr>
              <w:t xml:space="preserve"> in this table.</w:t>
            </w:r>
          </w:p>
          <w:p w14:paraId="1098D6B4" w14:textId="2857BFBC" w:rsidR="000A1BED" w:rsidRDefault="000A1BE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4B08A6" w14:paraId="51EF0678" w14:textId="77777777">
        <w:tc>
          <w:tcPr>
            <w:tcW w:w="1805" w:type="dxa"/>
          </w:tcPr>
          <w:p w14:paraId="4327E92A" w14:textId="77777777" w:rsidR="004B08A6" w:rsidRDefault="004B08A6">
            <w:pPr>
              <w:pStyle w:val="BodyText"/>
              <w:spacing w:after="0"/>
              <w:rPr>
                <w:rFonts w:ascii="Times New Roman" w:eastAsia="MS Mincho" w:hAnsi="Times New Roman"/>
                <w:sz w:val="22"/>
                <w:szCs w:val="22"/>
                <w:lang w:eastAsia="ja-JP"/>
              </w:rPr>
            </w:pPr>
          </w:p>
        </w:tc>
        <w:tc>
          <w:tcPr>
            <w:tcW w:w="8157" w:type="dxa"/>
          </w:tcPr>
          <w:p w14:paraId="6D28D136" w14:textId="77777777" w:rsidR="004B08A6" w:rsidRDefault="004B08A6">
            <w:pPr>
              <w:pStyle w:val="BodyText"/>
              <w:spacing w:after="0"/>
              <w:rPr>
                <w:rFonts w:ascii="Times New Roman" w:eastAsia="MS Mincho" w:hAnsi="Times New Roman"/>
                <w:sz w:val="22"/>
                <w:szCs w:val="22"/>
                <w:lang w:eastAsia="ja-JP"/>
              </w:rPr>
            </w:pPr>
          </w:p>
        </w:tc>
      </w:tr>
    </w:tbl>
    <w:p w14:paraId="6F1D5F4F" w14:textId="77777777" w:rsidR="000943B1" w:rsidRDefault="000943B1">
      <w:pPr>
        <w:pStyle w:val="BodyText"/>
        <w:spacing w:after="0"/>
        <w:rPr>
          <w:rFonts w:ascii="Times New Roman" w:hAnsi="Times New Roman"/>
          <w:sz w:val="22"/>
          <w:szCs w:val="22"/>
          <w:lang w:eastAsia="zh-CN"/>
        </w:rPr>
      </w:pPr>
    </w:p>
    <w:p w14:paraId="6F1D5F5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5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55" w14:textId="77777777" w:rsidR="000943B1" w:rsidRDefault="000943B1">
      <w:pPr>
        <w:pStyle w:val="BodyText"/>
        <w:spacing w:after="0"/>
        <w:rPr>
          <w:rFonts w:ascii="Times New Roman" w:hAnsi="Times New Roman"/>
          <w:sz w:val="22"/>
          <w:szCs w:val="22"/>
          <w:lang w:eastAsia="zh-CN"/>
        </w:rPr>
      </w:pPr>
    </w:p>
    <w:p w14:paraId="6F1D5F56" w14:textId="77777777" w:rsidR="000943B1" w:rsidRDefault="000943B1">
      <w:pPr>
        <w:pStyle w:val="BodyText"/>
        <w:spacing w:after="0"/>
        <w:rPr>
          <w:rFonts w:ascii="Times New Roman" w:hAnsi="Times New Roman"/>
          <w:sz w:val="22"/>
          <w:szCs w:val="22"/>
          <w:lang w:eastAsia="zh-CN"/>
        </w:rPr>
      </w:pPr>
    </w:p>
    <w:p w14:paraId="6F1D5F57" w14:textId="77777777" w:rsidR="000943B1" w:rsidRDefault="000943B1">
      <w:pPr>
        <w:pStyle w:val="BodyText"/>
        <w:spacing w:after="0"/>
        <w:rPr>
          <w:rFonts w:ascii="Times New Roman" w:hAnsi="Times New Roman"/>
          <w:sz w:val="22"/>
          <w:szCs w:val="22"/>
          <w:lang w:eastAsia="zh-CN"/>
        </w:rPr>
      </w:pPr>
    </w:p>
    <w:p w14:paraId="6F1D5F58" w14:textId="77777777" w:rsidR="000943B1" w:rsidRDefault="00703EE1">
      <w:pPr>
        <w:pStyle w:val="Heading3"/>
        <w:rPr>
          <w:lang w:eastAsia="zh-CN"/>
        </w:rPr>
      </w:pPr>
      <w:r>
        <w:rPr>
          <w:lang w:eastAsia="zh-CN"/>
        </w:rPr>
        <w:t>2.2.5 Other aspects on PRACH</w:t>
      </w:r>
    </w:p>
    <w:p w14:paraId="6F1D5F59"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F1D5F5A"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6F1D5F5B" w14:textId="77777777" w:rsidR="000943B1" w:rsidRDefault="00703EE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F1D5F5C"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1D5F5D" w14:textId="77777777" w:rsidR="000943B1" w:rsidRDefault="00703EE1">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6F1D5F5E" w14:textId="77777777" w:rsidR="000943B1" w:rsidRDefault="000943B1">
      <w:pPr>
        <w:pStyle w:val="BodyText"/>
        <w:spacing w:after="0"/>
        <w:rPr>
          <w:rFonts w:ascii="Times New Roman" w:hAnsi="Times New Roman"/>
          <w:sz w:val="22"/>
          <w:szCs w:val="22"/>
          <w:lang w:eastAsia="zh-CN"/>
        </w:rPr>
      </w:pPr>
    </w:p>
    <w:p w14:paraId="6F1D5F5F" w14:textId="77777777" w:rsidR="000943B1" w:rsidRDefault="000943B1">
      <w:pPr>
        <w:pStyle w:val="BodyText"/>
        <w:spacing w:after="0"/>
        <w:rPr>
          <w:rFonts w:ascii="Times New Roman" w:hAnsi="Times New Roman"/>
          <w:sz w:val="22"/>
          <w:szCs w:val="22"/>
          <w:lang w:eastAsia="zh-CN"/>
        </w:rPr>
      </w:pPr>
    </w:p>
    <w:p w14:paraId="6F1D5F60" w14:textId="77777777" w:rsidR="000943B1" w:rsidRDefault="00703EE1">
      <w:pPr>
        <w:pStyle w:val="Heading4"/>
        <w:rPr>
          <w:lang w:eastAsia="zh-CN"/>
        </w:rPr>
      </w:pPr>
      <w:r>
        <w:rPr>
          <w:lang w:eastAsia="zh-CN"/>
        </w:rPr>
        <w:t>Summary of Discussions</w:t>
      </w:r>
    </w:p>
    <w:p w14:paraId="6F1D5F61" w14:textId="77777777" w:rsidR="000943B1" w:rsidRDefault="00703EE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6F1D5F62" w14:textId="77777777" w:rsidR="000943B1" w:rsidRDefault="000943B1">
      <w:pPr>
        <w:pStyle w:val="BodyText"/>
        <w:spacing w:after="0"/>
        <w:rPr>
          <w:rFonts w:ascii="Times New Roman" w:hAnsi="Times New Roman"/>
          <w:sz w:val="22"/>
          <w:szCs w:val="22"/>
          <w:lang w:eastAsia="zh-CN"/>
        </w:rPr>
      </w:pPr>
    </w:p>
    <w:p w14:paraId="6F1D5F6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1D5F64" w14:textId="77777777" w:rsidR="000943B1" w:rsidRDefault="000943B1">
      <w:pPr>
        <w:pStyle w:val="BodyText"/>
        <w:spacing w:after="0"/>
        <w:rPr>
          <w:rFonts w:ascii="Times New Roman" w:hAnsi="Times New Roman"/>
          <w:sz w:val="22"/>
          <w:szCs w:val="22"/>
          <w:lang w:eastAsia="zh-CN"/>
        </w:rPr>
      </w:pPr>
    </w:p>
    <w:p w14:paraId="6F1D5F65"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F1D5F66" w14:textId="77777777" w:rsidR="000943B1" w:rsidRDefault="000943B1">
      <w:pPr>
        <w:pStyle w:val="BodyText"/>
        <w:spacing w:after="0"/>
        <w:rPr>
          <w:rFonts w:ascii="Times New Roman" w:hAnsi="Times New Roman"/>
          <w:sz w:val="22"/>
          <w:szCs w:val="22"/>
          <w:lang w:eastAsia="zh-CN"/>
        </w:rPr>
      </w:pPr>
    </w:p>
    <w:p w14:paraId="6F1D5F67" w14:textId="77777777" w:rsidR="000943B1" w:rsidRDefault="000943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6A" w14:textId="77777777">
        <w:tc>
          <w:tcPr>
            <w:tcW w:w="1805" w:type="dxa"/>
            <w:shd w:val="clear" w:color="auto" w:fill="FBE4D5" w:themeFill="accent2" w:themeFillTint="33"/>
          </w:tcPr>
          <w:p w14:paraId="6F1D5F68"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69"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6D" w14:textId="77777777">
        <w:tc>
          <w:tcPr>
            <w:tcW w:w="1805" w:type="dxa"/>
          </w:tcPr>
          <w:p w14:paraId="6F1D5F6B" w14:textId="77777777" w:rsidR="000943B1" w:rsidRDefault="00703EE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Qualcomm</w:t>
            </w:r>
          </w:p>
        </w:tc>
        <w:tc>
          <w:tcPr>
            <w:tcW w:w="8157" w:type="dxa"/>
          </w:tcPr>
          <w:p w14:paraId="6F1D5F6C"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6F1D5F6E" w14:textId="77777777" w:rsidR="000943B1" w:rsidRDefault="000943B1">
      <w:pPr>
        <w:pStyle w:val="BodyText"/>
        <w:spacing w:after="0"/>
        <w:rPr>
          <w:rFonts w:ascii="Times New Roman" w:hAnsi="Times New Roman"/>
          <w:sz w:val="22"/>
          <w:szCs w:val="22"/>
          <w:lang w:eastAsia="zh-CN"/>
        </w:rPr>
      </w:pPr>
    </w:p>
    <w:p w14:paraId="6F1D5F6F" w14:textId="77777777" w:rsidR="000943B1" w:rsidRDefault="000943B1">
      <w:pPr>
        <w:pStyle w:val="BodyText"/>
        <w:spacing w:after="0"/>
        <w:rPr>
          <w:rFonts w:ascii="Times New Roman" w:hAnsi="Times New Roman"/>
          <w:sz w:val="22"/>
          <w:szCs w:val="22"/>
          <w:lang w:eastAsia="zh-CN"/>
        </w:rPr>
      </w:pPr>
    </w:p>
    <w:p w14:paraId="6F1D5F70"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F1D5F71"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6F1D5F72" w14:textId="77777777" w:rsidR="000943B1" w:rsidRDefault="000943B1">
      <w:pPr>
        <w:pStyle w:val="BodyText"/>
        <w:spacing w:after="0"/>
        <w:rPr>
          <w:rFonts w:ascii="Times New Roman" w:hAnsi="Times New Roman"/>
          <w:sz w:val="22"/>
          <w:szCs w:val="22"/>
          <w:lang w:eastAsia="zh-CN"/>
        </w:rPr>
      </w:pPr>
    </w:p>
    <w:p w14:paraId="6F1D5F7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F1D5F7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6F1D5F75"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78" w14:textId="77777777">
        <w:tc>
          <w:tcPr>
            <w:tcW w:w="1805" w:type="dxa"/>
            <w:shd w:val="clear" w:color="auto" w:fill="FBE4D5" w:themeFill="accent2" w:themeFillTint="33"/>
          </w:tcPr>
          <w:p w14:paraId="6F1D5F76"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77"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8E" w14:textId="77777777">
        <w:tc>
          <w:tcPr>
            <w:tcW w:w="1805" w:type="dxa"/>
          </w:tcPr>
          <w:p w14:paraId="6F1D5F79" w14:textId="77777777" w:rsidR="000943B1" w:rsidRDefault="00703EE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1D5F7A"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6F1D5F7B"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6F1D5F7C"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6F1D5F7D" w14:textId="77777777" w:rsidR="000943B1" w:rsidRDefault="00703EE1">
            <w:pPr>
              <w:pStyle w:val="BodyText"/>
              <w:numPr>
                <w:ilvl w:val="0"/>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F1D5F7E" w14:textId="77777777" w:rsidR="000943B1" w:rsidRDefault="00703EE1">
            <w:pPr>
              <w:pStyle w:val="BodyText"/>
              <w:numPr>
                <w:ilvl w:val="1"/>
                <w:numId w:val="9"/>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6F1D5F7F" w14:textId="77777777" w:rsidR="000943B1" w:rsidRDefault="00703EE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6F1D5F80" w14:textId="77777777" w:rsidR="000943B1" w:rsidRDefault="00703EE1">
            <w:pPr>
              <w:pStyle w:val="ListParagraph"/>
              <w:numPr>
                <w:ilvl w:val="0"/>
                <w:numId w:val="64"/>
              </w:numPr>
              <w:spacing w:line="240" w:lineRule="auto"/>
              <w:jc w:val="left"/>
            </w:pPr>
            <w:r>
              <w:t>Add more reference slots in a configuration period by:</w:t>
            </w:r>
          </w:p>
          <w:p w14:paraId="6F1D5F81" w14:textId="77777777" w:rsidR="000943B1" w:rsidRDefault="00703EE1">
            <w:pPr>
              <w:pStyle w:val="ListParagraph"/>
              <w:numPr>
                <w:ilvl w:val="1"/>
                <w:numId w:val="64"/>
              </w:numPr>
              <w:spacing w:line="240" w:lineRule="auto"/>
              <w:jc w:val="left"/>
            </w:pPr>
            <w:r>
              <w:t>Alt 1: adding N additional slots every M reference slot​</w:t>
            </w:r>
          </w:p>
          <w:p w14:paraId="6F1D5F82" w14:textId="77777777" w:rsidR="000943B1" w:rsidRDefault="00703EE1">
            <w:pPr>
              <w:pStyle w:val="ListParagraph"/>
              <w:numPr>
                <w:ilvl w:val="2"/>
                <w:numId w:val="64"/>
              </w:numPr>
              <w:spacing w:line="240" w:lineRule="auto"/>
              <w:jc w:val="left"/>
            </w:pPr>
            <w:r>
              <w:t>Reuse existing Table 6.3.3.2-4 in TS 38.211​ (minimal spec impact)</w:t>
            </w:r>
          </w:p>
          <w:p w14:paraId="6F1D5F83" w14:textId="77777777" w:rsidR="000943B1" w:rsidRDefault="00703EE1">
            <w:pPr>
              <w:pStyle w:val="ListParagraph"/>
              <w:numPr>
                <w:ilvl w:val="2"/>
                <w:numId w:val="64"/>
              </w:numPr>
              <w:spacing w:line="240" w:lineRule="auto"/>
              <w:jc w:val="left"/>
            </w:pPr>
            <w:r>
              <w:t>N and M can be specified or indicated​</w:t>
            </w:r>
          </w:p>
          <w:p w14:paraId="6F1D5F84" w14:textId="77777777" w:rsidR="000943B1" w:rsidRDefault="00703EE1">
            <w:pPr>
              <w:pStyle w:val="ListParagraph"/>
              <w:numPr>
                <w:ilvl w:val="2"/>
                <w:numId w:val="64"/>
              </w:numPr>
              <w:spacing w:line="240" w:lineRule="auto"/>
              <w:jc w:val="left"/>
            </w:pPr>
            <w:r>
              <w:t>Example: PRACH Config. Index 0:​</w:t>
            </w:r>
          </w:p>
          <w:p w14:paraId="6F1D5F85" w14:textId="77777777" w:rsidR="000943B1" w:rsidRDefault="00703EE1">
            <w:pPr>
              <w:pStyle w:val="ListParagraph"/>
              <w:numPr>
                <w:ilvl w:val="3"/>
                <w:numId w:val="64"/>
              </w:numPr>
              <w:spacing w:line="240" w:lineRule="auto"/>
              <w:jc w:val="left"/>
            </w:pPr>
            <w:r>
              <w:t>Current table: Slot number = 4,9,14,19,24,29,34,39​</w:t>
            </w:r>
          </w:p>
          <w:p w14:paraId="6F1D5F86" w14:textId="77777777" w:rsidR="000943B1" w:rsidRDefault="00703EE1">
            <w:pPr>
              <w:pStyle w:val="ListParagraph"/>
              <w:numPr>
                <w:ilvl w:val="3"/>
                <w:numId w:val="6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6F1D5F87" w14:textId="77777777" w:rsidR="000943B1" w:rsidRDefault="00703EE1">
            <w:pPr>
              <w:pStyle w:val="ListParagraph"/>
              <w:numPr>
                <w:ilvl w:val="1"/>
                <w:numId w:val="64"/>
              </w:numPr>
              <w:spacing w:line="240" w:lineRule="auto"/>
              <w:jc w:val="left"/>
            </w:pPr>
            <w:r>
              <w:t>Alt 2: adding one or more offseted version(s) (offset = L) of the slot number pattern to the existing one​</w:t>
            </w:r>
          </w:p>
          <w:p w14:paraId="6F1D5F88" w14:textId="77777777" w:rsidR="000943B1" w:rsidRDefault="00703EE1">
            <w:pPr>
              <w:pStyle w:val="ListParagraph"/>
              <w:numPr>
                <w:ilvl w:val="2"/>
                <w:numId w:val="64"/>
              </w:numPr>
              <w:spacing w:line="240" w:lineRule="auto"/>
              <w:jc w:val="left"/>
            </w:pPr>
            <w:r>
              <w:t>Reuse existing Table 6.3.3.2-4 in TS 38.211​ (minimal spec impact)</w:t>
            </w:r>
          </w:p>
          <w:p w14:paraId="6F1D5F89" w14:textId="77777777" w:rsidR="000943B1" w:rsidRDefault="00703EE1">
            <w:pPr>
              <w:pStyle w:val="ListParagraph"/>
              <w:numPr>
                <w:ilvl w:val="2"/>
                <w:numId w:val="64"/>
              </w:numPr>
              <w:spacing w:line="240" w:lineRule="auto"/>
              <w:jc w:val="left"/>
            </w:pPr>
            <w:r>
              <w:t>L can be specified or indicated and can be either added or subtracted to the existing slot number​</w:t>
            </w:r>
          </w:p>
          <w:p w14:paraId="6F1D5F8A" w14:textId="77777777" w:rsidR="000943B1" w:rsidRDefault="00703EE1">
            <w:pPr>
              <w:pStyle w:val="ListParagraph"/>
              <w:numPr>
                <w:ilvl w:val="2"/>
                <w:numId w:val="64"/>
              </w:numPr>
              <w:spacing w:line="240" w:lineRule="auto"/>
              <w:jc w:val="left"/>
            </w:pPr>
            <w:r>
              <w:t>Example: PRACH Config. Index 0:​</w:t>
            </w:r>
          </w:p>
          <w:p w14:paraId="6F1D5F8B" w14:textId="77777777" w:rsidR="000943B1" w:rsidRDefault="00703EE1">
            <w:pPr>
              <w:pStyle w:val="ListParagraph"/>
              <w:numPr>
                <w:ilvl w:val="3"/>
                <w:numId w:val="64"/>
              </w:numPr>
              <w:spacing w:line="240" w:lineRule="auto"/>
              <w:jc w:val="left"/>
            </w:pPr>
            <w:r>
              <w:lastRenderedPageBreak/>
              <w:t>Current table: Slot number = 4,9,14,19,24,29,34,39​</w:t>
            </w:r>
          </w:p>
          <w:p w14:paraId="6F1D5F8C" w14:textId="77777777" w:rsidR="000943B1" w:rsidRDefault="00703EE1">
            <w:pPr>
              <w:pStyle w:val="ListParagraph"/>
              <w:numPr>
                <w:ilvl w:val="3"/>
                <w:numId w:val="6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6F1D5F8D" w14:textId="77777777" w:rsidR="000943B1" w:rsidRDefault="000943B1">
            <w:pPr>
              <w:pStyle w:val="BodyText"/>
              <w:spacing w:after="0"/>
              <w:rPr>
                <w:rFonts w:ascii="Times New Roman" w:eastAsia="MS Mincho" w:hAnsi="Times New Roman"/>
                <w:sz w:val="22"/>
                <w:szCs w:val="22"/>
                <w:lang w:eastAsia="ja-JP"/>
              </w:rPr>
            </w:pPr>
          </w:p>
        </w:tc>
      </w:tr>
      <w:tr w:rsidR="000943B1" w14:paraId="6F1D5F91" w14:textId="77777777">
        <w:tc>
          <w:tcPr>
            <w:tcW w:w="1805" w:type="dxa"/>
          </w:tcPr>
          <w:p w14:paraId="6F1D5F8F" w14:textId="77777777" w:rsidR="000943B1" w:rsidRDefault="00703EE1">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6F1D5F90" w14:textId="77777777" w:rsidR="000943B1" w:rsidRDefault="00703EE1">
            <w:pPr>
              <w:pStyle w:val="BodyText"/>
              <w:spacing w:after="0"/>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0943B1" w14:paraId="6F1D5F94" w14:textId="77777777">
        <w:tc>
          <w:tcPr>
            <w:tcW w:w="1805" w:type="dxa"/>
          </w:tcPr>
          <w:p w14:paraId="6F1D5F92" w14:textId="77777777" w:rsidR="000943B1" w:rsidRDefault="00703EE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F1D5F93" w14:textId="77777777" w:rsidR="000943B1" w:rsidRDefault="00703EE1">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6F1D5F95" w14:textId="77777777" w:rsidR="000943B1" w:rsidRDefault="000943B1">
      <w:pPr>
        <w:pStyle w:val="BodyText"/>
        <w:spacing w:after="0"/>
        <w:rPr>
          <w:rFonts w:ascii="Times New Roman" w:hAnsi="Times New Roman"/>
          <w:sz w:val="22"/>
          <w:szCs w:val="22"/>
          <w:lang w:eastAsia="zh-CN"/>
        </w:rPr>
      </w:pPr>
    </w:p>
    <w:p w14:paraId="6F1D5F96" w14:textId="77777777" w:rsidR="000943B1" w:rsidRDefault="000943B1">
      <w:pPr>
        <w:pStyle w:val="BodyText"/>
        <w:spacing w:after="0"/>
        <w:rPr>
          <w:rFonts w:ascii="Times New Roman" w:hAnsi="Times New Roman"/>
          <w:sz w:val="22"/>
          <w:szCs w:val="22"/>
          <w:lang w:eastAsia="zh-CN"/>
        </w:rPr>
      </w:pPr>
    </w:p>
    <w:p w14:paraId="6F1D5F97"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1D5F98"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F1D5F99" w14:textId="77777777" w:rsidR="000943B1" w:rsidRDefault="000943B1">
      <w:pPr>
        <w:pStyle w:val="BodyText"/>
        <w:spacing w:after="0"/>
        <w:rPr>
          <w:rFonts w:ascii="Times New Roman" w:hAnsi="Times New Roman"/>
          <w:sz w:val="22"/>
          <w:szCs w:val="22"/>
          <w:lang w:eastAsia="zh-CN"/>
        </w:rPr>
      </w:pPr>
    </w:p>
    <w:p w14:paraId="6F1D5F9A" w14:textId="358F9BEF"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r w:rsidR="0084555E">
        <w:rPr>
          <w:rFonts w:ascii="Times New Roman" w:hAnsi="Times New Roman"/>
          <w:b/>
          <w:bCs/>
          <w:sz w:val="22"/>
          <w:szCs w:val="18"/>
          <w:u w:val="single"/>
          <w:lang w:eastAsia="zh-CN"/>
        </w:rPr>
        <w:t xml:space="preserve"> (on-going)</w:t>
      </w:r>
      <w:r>
        <w:rPr>
          <w:rFonts w:ascii="Times New Roman" w:hAnsi="Times New Roman"/>
          <w:b/>
          <w:bCs/>
          <w:sz w:val="22"/>
          <w:szCs w:val="18"/>
          <w:u w:val="single"/>
          <w:lang w:eastAsia="zh-CN"/>
        </w:rPr>
        <w:t>:</w:t>
      </w:r>
    </w:p>
    <w:p w14:paraId="6F1D5F9B" w14:textId="77777777" w:rsidR="000943B1" w:rsidRDefault="000943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943B1" w14:paraId="6F1D5F9E" w14:textId="77777777">
        <w:tc>
          <w:tcPr>
            <w:tcW w:w="1805" w:type="dxa"/>
            <w:shd w:val="clear" w:color="auto" w:fill="FBE4D5" w:themeFill="accent2" w:themeFillTint="33"/>
          </w:tcPr>
          <w:p w14:paraId="6F1D5F9C"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F1D5F9D" w14:textId="77777777" w:rsidR="000943B1" w:rsidRDefault="00703EE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943B1" w14:paraId="6F1D5FA1" w14:textId="77777777">
        <w:tc>
          <w:tcPr>
            <w:tcW w:w="1805" w:type="dxa"/>
          </w:tcPr>
          <w:p w14:paraId="6F1D5F9F" w14:textId="77777777" w:rsidR="000943B1" w:rsidRDefault="00703EE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1D5FA0" w14:textId="77777777" w:rsidR="000943B1" w:rsidRDefault="00703EE1">
            <w:pPr>
              <w:pStyle w:val="BodyText"/>
              <w:spacing w:after="0"/>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EE5736" w14:paraId="00A63E21" w14:textId="77777777">
        <w:tc>
          <w:tcPr>
            <w:tcW w:w="1805" w:type="dxa"/>
          </w:tcPr>
          <w:p w14:paraId="2983609A" w14:textId="4C06F6FE" w:rsidR="00EE5736" w:rsidRDefault="00EE5736" w:rsidP="00EE573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1DC1F2" w14:textId="6FC3F8CB" w:rsidR="00EE5736" w:rsidRDefault="00EE5736" w:rsidP="00EE573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317119" w14:paraId="0BD2B933" w14:textId="77777777">
        <w:tc>
          <w:tcPr>
            <w:tcW w:w="1805" w:type="dxa"/>
          </w:tcPr>
          <w:p w14:paraId="214409A3" w14:textId="6637595F" w:rsidR="00317119" w:rsidRDefault="00317119" w:rsidP="0031711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A326ED5" w14:textId="746C8C8B" w:rsidR="00317119" w:rsidRDefault="00317119" w:rsidP="00317119">
            <w:pPr>
              <w:pStyle w:val="BodyText"/>
              <w:spacing w:after="0"/>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0210AF" w14:paraId="63EBE098" w14:textId="77777777">
        <w:tc>
          <w:tcPr>
            <w:tcW w:w="1805" w:type="dxa"/>
          </w:tcPr>
          <w:p w14:paraId="6245FBC6" w14:textId="77777777" w:rsidR="000210AF" w:rsidRDefault="000210AF" w:rsidP="00317119">
            <w:pPr>
              <w:pStyle w:val="BodyText"/>
              <w:spacing w:after="0"/>
              <w:rPr>
                <w:rFonts w:ascii="Times New Roman" w:eastAsia="MS Mincho" w:hAnsi="Times New Roman"/>
                <w:sz w:val="22"/>
                <w:szCs w:val="22"/>
                <w:lang w:eastAsia="ja-JP"/>
              </w:rPr>
            </w:pPr>
          </w:p>
        </w:tc>
        <w:tc>
          <w:tcPr>
            <w:tcW w:w="8157" w:type="dxa"/>
          </w:tcPr>
          <w:p w14:paraId="31D8C435" w14:textId="77777777" w:rsidR="000210AF" w:rsidRDefault="000210AF" w:rsidP="00317119">
            <w:pPr>
              <w:pStyle w:val="BodyText"/>
              <w:spacing w:after="0"/>
              <w:jc w:val="left"/>
              <w:rPr>
                <w:rFonts w:ascii="Times New Roman" w:eastAsia="MS Mincho" w:hAnsi="Times New Roman"/>
                <w:sz w:val="22"/>
                <w:szCs w:val="22"/>
                <w:lang w:eastAsia="ja-JP"/>
              </w:rPr>
            </w:pPr>
          </w:p>
        </w:tc>
      </w:tr>
    </w:tbl>
    <w:p w14:paraId="6F1D5FA2" w14:textId="77777777" w:rsidR="000943B1" w:rsidRDefault="000943B1">
      <w:pPr>
        <w:pStyle w:val="BodyText"/>
        <w:spacing w:after="0"/>
        <w:rPr>
          <w:rFonts w:ascii="Times New Roman" w:hAnsi="Times New Roman"/>
          <w:sz w:val="22"/>
          <w:szCs w:val="22"/>
          <w:lang w:eastAsia="zh-CN"/>
        </w:rPr>
      </w:pPr>
    </w:p>
    <w:p w14:paraId="6F1D5FA3" w14:textId="77777777" w:rsidR="000943B1" w:rsidRDefault="00703E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1D5FA4"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5" w14:textId="77777777" w:rsidR="000943B1" w:rsidRDefault="000943B1">
      <w:pPr>
        <w:pStyle w:val="BodyText"/>
        <w:spacing w:after="0"/>
        <w:rPr>
          <w:rFonts w:ascii="Times New Roman" w:hAnsi="Times New Roman"/>
          <w:sz w:val="22"/>
          <w:szCs w:val="22"/>
          <w:lang w:eastAsia="zh-CN"/>
        </w:rPr>
      </w:pPr>
    </w:p>
    <w:p w14:paraId="6F1D5FA6" w14:textId="77777777" w:rsidR="000943B1" w:rsidRDefault="000943B1">
      <w:pPr>
        <w:pStyle w:val="BodyText"/>
        <w:spacing w:after="0"/>
        <w:rPr>
          <w:rFonts w:ascii="Times New Roman" w:hAnsi="Times New Roman"/>
          <w:sz w:val="22"/>
          <w:szCs w:val="22"/>
          <w:lang w:eastAsia="zh-CN"/>
        </w:rPr>
      </w:pPr>
    </w:p>
    <w:p w14:paraId="6F1D5FA7" w14:textId="77777777" w:rsidR="000943B1" w:rsidRDefault="000943B1">
      <w:pPr>
        <w:pStyle w:val="BodyText"/>
        <w:spacing w:after="0"/>
        <w:rPr>
          <w:rFonts w:ascii="Times New Roman" w:hAnsi="Times New Roman"/>
          <w:sz w:val="22"/>
          <w:szCs w:val="22"/>
          <w:lang w:eastAsia="zh-CN"/>
        </w:rPr>
      </w:pPr>
    </w:p>
    <w:p w14:paraId="6F1D5FA8" w14:textId="77777777" w:rsidR="000943B1" w:rsidRDefault="000943B1">
      <w:pPr>
        <w:pStyle w:val="BodyText"/>
        <w:spacing w:after="0"/>
        <w:rPr>
          <w:rFonts w:ascii="Times New Roman" w:hAnsi="Times New Roman"/>
          <w:sz w:val="22"/>
          <w:szCs w:val="22"/>
          <w:lang w:eastAsia="zh-CN"/>
        </w:rPr>
      </w:pPr>
    </w:p>
    <w:p w14:paraId="6F1D5FA9" w14:textId="77777777" w:rsidR="000943B1" w:rsidRDefault="00703EE1">
      <w:pPr>
        <w:pStyle w:val="Heading1"/>
        <w:numPr>
          <w:ilvl w:val="0"/>
          <w:numId w:val="5"/>
        </w:numPr>
        <w:ind w:left="360"/>
        <w:rPr>
          <w:rFonts w:cs="Arial"/>
          <w:sz w:val="32"/>
          <w:szCs w:val="32"/>
          <w:lang w:val="en-US"/>
        </w:rPr>
      </w:pPr>
      <w:r>
        <w:rPr>
          <w:rFonts w:cs="Arial"/>
          <w:sz w:val="32"/>
          <w:szCs w:val="32"/>
        </w:rPr>
        <w:t>Summary of Agreements/Conclusions in RAN1 #105-e</w:t>
      </w:r>
    </w:p>
    <w:p w14:paraId="6F1D5FAA" w14:textId="77777777" w:rsidR="000943B1" w:rsidRDefault="00703EE1">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F1D5FAB" w14:textId="77777777" w:rsidR="000943B1" w:rsidRDefault="000943B1">
      <w:pPr>
        <w:pStyle w:val="BodyText"/>
        <w:spacing w:after="0"/>
        <w:rPr>
          <w:rFonts w:ascii="Times New Roman" w:hAnsi="Times New Roman"/>
          <w:sz w:val="22"/>
          <w:szCs w:val="22"/>
          <w:lang w:eastAsia="zh-CN"/>
        </w:rPr>
      </w:pPr>
    </w:p>
    <w:p w14:paraId="6F1D5FAC" w14:textId="77777777" w:rsidR="000943B1" w:rsidRDefault="000943B1">
      <w:pPr>
        <w:pStyle w:val="BodyText"/>
        <w:spacing w:after="0"/>
        <w:rPr>
          <w:rFonts w:ascii="Times New Roman" w:hAnsi="Times New Roman"/>
          <w:sz w:val="22"/>
          <w:szCs w:val="22"/>
          <w:lang w:eastAsia="zh-CN"/>
        </w:rPr>
      </w:pPr>
    </w:p>
    <w:p w14:paraId="6F1D5FAD" w14:textId="77777777" w:rsidR="000943B1" w:rsidRDefault="000943B1">
      <w:pPr>
        <w:pStyle w:val="BodyText"/>
        <w:spacing w:after="0"/>
        <w:rPr>
          <w:rFonts w:ascii="Times New Roman" w:hAnsi="Times New Roman"/>
          <w:sz w:val="22"/>
          <w:szCs w:val="22"/>
          <w:lang w:eastAsia="zh-CN"/>
        </w:rPr>
      </w:pPr>
    </w:p>
    <w:p w14:paraId="6F1D5FAE" w14:textId="77777777" w:rsidR="000943B1" w:rsidRDefault="00703EE1">
      <w:pPr>
        <w:pStyle w:val="Heading1"/>
        <w:textAlignment w:val="auto"/>
        <w:rPr>
          <w:rFonts w:cs="Arial"/>
          <w:sz w:val="32"/>
          <w:szCs w:val="32"/>
          <w:lang w:val="en-US"/>
        </w:rPr>
      </w:pPr>
      <w:r>
        <w:rPr>
          <w:rFonts w:cs="Arial"/>
          <w:sz w:val="32"/>
          <w:szCs w:val="32"/>
          <w:lang w:val="en-US"/>
        </w:rPr>
        <w:lastRenderedPageBreak/>
        <w:t>Reference</w:t>
      </w:r>
    </w:p>
    <w:p w14:paraId="6F1D5FAF" w14:textId="77777777" w:rsidR="000943B1" w:rsidRDefault="00703EE1">
      <w:pPr>
        <w:pStyle w:val="ListParagraph"/>
        <w:numPr>
          <w:ilvl w:val="0"/>
          <w:numId w:val="65"/>
        </w:numPr>
        <w:ind w:left="450" w:hanging="450"/>
        <w:rPr>
          <w:lang w:eastAsia="zh-CN"/>
        </w:rPr>
      </w:pPr>
      <w:r>
        <w:rPr>
          <w:lang w:eastAsia="zh-CN"/>
        </w:rPr>
        <w:t>R1-2104210, “Initial access for Beyond 52.6GHz,” FUTUREWEI</w:t>
      </w:r>
    </w:p>
    <w:p w14:paraId="6F1D5FB0" w14:textId="77777777" w:rsidR="000943B1" w:rsidRDefault="00703EE1">
      <w:pPr>
        <w:pStyle w:val="ListParagraph"/>
        <w:numPr>
          <w:ilvl w:val="0"/>
          <w:numId w:val="65"/>
        </w:numPr>
        <w:ind w:left="450" w:hanging="450"/>
        <w:rPr>
          <w:lang w:eastAsia="zh-CN"/>
        </w:rPr>
      </w:pPr>
      <w:r>
        <w:rPr>
          <w:lang w:eastAsia="zh-CN"/>
        </w:rPr>
        <w:t>R1-2104273, “Initial access signals and channels for 52-71GHz spectrum,” Huawei, HiSilicon</w:t>
      </w:r>
    </w:p>
    <w:p w14:paraId="6F1D5FB1" w14:textId="77777777" w:rsidR="000943B1" w:rsidRDefault="00703EE1">
      <w:pPr>
        <w:pStyle w:val="ListParagraph"/>
        <w:numPr>
          <w:ilvl w:val="0"/>
          <w:numId w:val="65"/>
        </w:numPr>
        <w:ind w:left="450" w:hanging="450"/>
        <w:rPr>
          <w:lang w:eastAsia="zh-CN"/>
        </w:rPr>
      </w:pPr>
      <w:r>
        <w:rPr>
          <w:lang w:eastAsia="zh-CN"/>
        </w:rPr>
        <w:t>R1-2104348, “Discussions on initial access aspects for NR operation from 52.6GHz to 71GHz,” vivo</w:t>
      </w:r>
    </w:p>
    <w:p w14:paraId="6F1D5FB2" w14:textId="77777777" w:rsidR="000943B1" w:rsidRDefault="00703EE1">
      <w:pPr>
        <w:pStyle w:val="ListParagraph"/>
        <w:numPr>
          <w:ilvl w:val="0"/>
          <w:numId w:val="65"/>
        </w:numPr>
        <w:ind w:left="450" w:hanging="450"/>
        <w:rPr>
          <w:lang w:eastAsia="zh-CN"/>
        </w:rPr>
      </w:pPr>
      <w:r>
        <w:rPr>
          <w:lang w:eastAsia="zh-CN"/>
        </w:rPr>
        <w:t>R1-2104416, “Discussion on initial access aspects for NR for 60GHz,” Spreadtrum Communications</w:t>
      </w:r>
    </w:p>
    <w:p w14:paraId="6F1D5FB3" w14:textId="77777777" w:rsidR="000943B1" w:rsidRDefault="00703EE1">
      <w:pPr>
        <w:pStyle w:val="ListParagraph"/>
        <w:numPr>
          <w:ilvl w:val="0"/>
          <w:numId w:val="65"/>
        </w:numPr>
        <w:ind w:left="450" w:hanging="450"/>
        <w:rPr>
          <w:lang w:eastAsia="zh-CN"/>
        </w:rPr>
      </w:pPr>
      <w:r>
        <w:rPr>
          <w:lang w:eastAsia="zh-CN"/>
        </w:rPr>
        <w:t>R1-2104452, “Initial access aspects,” Nokia, Nokia Shanghai Bell</w:t>
      </w:r>
    </w:p>
    <w:p w14:paraId="6F1D5FB4" w14:textId="77777777" w:rsidR="000943B1" w:rsidRDefault="00703EE1">
      <w:pPr>
        <w:pStyle w:val="ListParagraph"/>
        <w:numPr>
          <w:ilvl w:val="0"/>
          <w:numId w:val="65"/>
        </w:numPr>
        <w:ind w:left="450" w:hanging="450"/>
        <w:rPr>
          <w:lang w:eastAsia="zh-CN"/>
        </w:rPr>
      </w:pPr>
      <w:r>
        <w:rPr>
          <w:lang w:eastAsia="zh-CN"/>
        </w:rPr>
        <w:t>R1-2104460, “Initial Access Aspects,” Ericsson</w:t>
      </w:r>
    </w:p>
    <w:p w14:paraId="6F1D5FB5" w14:textId="77777777" w:rsidR="000943B1" w:rsidRDefault="00703EE1">
      <w:pPr>
        <w:pStyle w:val="ListParagraph"/>
        <w:numPr>
          <w:ilvl w:val="0"/>
          <w:numId w:val="65"/>
        </w:numPr>
        <w:ind w:left="450" w:hanging="450"/>
        <w:rPr>
          <w:lang w:eastAsia="zh-CN"/>
        </w:rPr>
      </w:pPr>
      <w:r>
        <w:rPr>
          <w:lang w:eastAsia="zh-CN"/>
        </w:rPr>
        <w:t>R1-2104507, “Initial access aspects for up to 71GHz operation,” CATT</w:t>
      </w:r>
    </w:p>
    <w:p w14:paraId="6F1D5FB6" w14:textId="77777777" w:rsidR="000943B1" w:rsidRDefault="00703EE1">
      <w:pPr>
        <w:pStyle w:val="ListParagraph"/>
        <w:numPr>
          <w:ilvl w:val="0"/>
          <w:numId w:val="65"/>
        </w:numPr>
        <w:ind w:left="450" w:hanging="450"/>
        <w:rPr>
          <w:lang w:eastAsia="zh-CN"/>
        </w:rPr>
      </w:pPr>
      <w:r>
        <w:rPr>
          <w:lang w:eastAsia="zh-CN"/>
        </w:rPr>
        <w:t>R1-2104659, “Initial access aspects for NR in 52.6 to 71GHz band,” Qualcomm Incorporated</w:t>
      </w:r>
    </w:p>
    <w:p w14:paraId="6F1D5FB7" w14:textId="77777777" w:rsidR="000943B1" w:rsidRDefault="00703EE1">
      <w:pPr>
        <w:pStyle w:val="ListParagraph"/>
        <w:numPr>
          <w:ilvl w:val="0"/>
          <w:numId w:val="65"/>
        </w:numPr>
        <w:ind w:left="450" w:hanging="450"/>
        <w:rPr>
          <w:lang w:eastAsia="zh-CN"/>
        </w:rPr>
      </w:pPr>
      <w:r>
        <w:rPr>
          <w:lang w:eastAsia="zh-CN"/>
        </w:rPr>
        <w:t>R1-2104765, “Discusson on initial access aspects,” OPPO</w:t>
      </w:r>
    </w:p>
    <w:p w14:paraId="6F1D5FB8" w14:textId="77777777" w:rsidR="000943B1" w:rsidRDefault="00703EE1">
      <w:pPr>
        <w:pStyle w:val="ListParagraph"/>
        <w:numPr>
          <w:ilvl w:val="0"/>
          <w:numId w:val="65"/>
        </w:numPr>
        <w:ind w:left="450" w:hanging="450"/>
        <w:rPr>
          <w:lang w:eastAsia="zh-CN"/>
        </w:rPr>
      </w:pPr>
      <w:r>
        <w:rPr>
          <w:lang w:eastAsia="zh-CN"/>
        </w:rPr>
        <w:t>R1-2104833, “Discussion on the initial access aspects for 52.6 to 71GHz,” ZTE, Sanechips</w:t>
      </w:r>
    </w:p>
    <w:p w14:paraId="6F1D5FB9" w14:textId="77777777" w:rsidR="000943B1" w:rsidRDefault="00703EE1">
      <w:pPr>
        <w:pStyle w:val="ListParagraph"/>
        <w:numPr>
          <w:ilvl w:val="0"/>
          <w:numId w:val="65"/>
        </w:numPr>
        <w:ind w:left="450" w:hanging="450"/>
        <w:rPr>
          <w:lang w:eastAsia="zh-CN"/>
        </w:rPr>
      </w:pPr>
      <w:r>
        <w:rPr>
          <w:lang w:eastAsia="zh-CN"/>
        </w:rPr>
        <w:t>R1-2104894, “Discussion on initial access aspects for extending NR up to 71 GHz,” Intel Corporation</w:t>
      </w:r>
    </w:p>
    <w:p w14:paraId="6F1D5FBA" w14:textId="77777777" w:rsidR="000943B1" w:rsidRDefault="00703EE1">
      <w:pPr>
        <w:pStyle w:val="ListParagraph"/>
        <w:numPr>
          <w:ilvl w:val="0"/>
          <w:numId w:val="65"/>
        </w:numPr>
        <w:ind w:left="450" w:hanging="450"/>
        <w:rPr>
          <w:lang w:eastAsia="zh-CN"/>
        </w:rPr>
      </w:pPr>
      <w:r>
        <w:rPr>
          <w:lang w:eastAsia="zh-CN"/>
        </w:rPr>
        <w:t>R1-2105061, “Considerations on initial access for NR from 52.6GHz to 71 GHz,” Fujitsu</w:t>
      </w:r>
    </w:p>
    <w:p w14:paraId="6F1D5FBB" w14:textId="77777777" w:rsidR="000943B1" w:rsidRDefault="00703EE1">
      <w:pPr>
        <w:pStyle w:val="ListParagraph"/>
        <w:numPr>
          <w:ilvl w:val="0"/>
          <w:numId w:val="65"/>
        </w:numPr>
        <w:ind w:left="450" w:hanging="450"/>
        <w:rPr>
          <w:lang w:eastAsia="zh-CN"/>
        </w:rPr>
      </w:pPr>
      <w:r>
        <w:rPr>
          <w:lang w:eastAsia="zh-CN"/>
        </w:rPr>
        <w:t>R1-2105092, “Discussion on Initial access signals and channels,” Apple</w:t>
      </w:r>
    </w:p>
    <w:p w14:paraId="6F1D5FBC" w14:textId="77777777" w:rsidR="000943B1" w:rsidRDefault="00703EE1">
      <w:pPr>
        <w:pStyle w:val="ListParagraph"/>
        <w:numPr>
          <w:ilvl w:val="0"/>
          <w:numId w:val="65"/>
        </w:numPr>
        <w:ind w:left="450" w:hanging="450"/>
        <w:rPr>
          <w:lang w:eastAsia="zh-CN"/>
        </w:rPr>
      </w:pPr>
      <w:r>
        <w:rPr>
          <w:lang w:eastAsia="zh-CN"/>
        </w:rPr>
        <w:t>R1-2105156, “Considerations on initial access aspects for NR from 52.6 GHz to 71 GHz,” Sony</w:t>
      </w:r>
    </w:p>
    <w:p w14:paraId="6F1D5FBD" w14:textId="77777777" w:rsidR="000943B1" w:rsidRDefault="00703EE1">
      <w:pPr>
        <w:pStyle w:val="ListParagraph"/>
        <w:numPr>
          <w:ilvl w:val="0"/>
          <w:numId w:val="65"/>
        </w:numPr>
        <w:ind w:left="450" w:hanging="450"/>
        <w:rPr>
          <w:lang w:eastAsia="zh-CN"/>
        </w:rPr>
      </w:pPr>
      <w:r>
        <w:rPr>
          <w:lang w:eastAsia="zh-CN"/>
        </w:rPr>
        <w:t>R1-2105260, “Discussion on initial access aspects supporting NR from 52.6 to 71 GHz,” NEC</w:t>
      </w:r>
    </w:p>
    <w:p w14:paraId="6F1D5FBE" w14:textId="77777777" w:rsidR="000943B1" w:rsidRDefault="00703EE1">
      <w:pPr>
        <w:pStyle w:val="ListParagraph"/>
        <w:numPr>
          <w:ilvl w:val="0"/>
          <w:numId w:val="65"/>
        </w:numPr>
        <w:ind w:left="450" w:hanging="450"/>
        <w:rPr>
          <w:lang w:eastAsia="zh-CN"/>
        </w:rPr>
      </w:pPr>
      <w:r>
        <w:rPr>
          <w:lang w:eastAsia="zh-CN"/>
        </w:rPr>
        <w:t>R1-2105297, “Initial access aspects for NR from 52.6 GHz to 71 GHz,” Samsung</w:t>
      </w:r>
    </w:p>
    <w:p w14:paraId="6F1D5FBF" w14:textId="77777777" w:rsidR="000943B1" w:rsidRDefault="00703EE1">
      <w:pPr>
        <w:pStyle w:val="ListParagraph"/>
        <w:numPr>
          <w:ilvl w:val="0"/>
          <w:numId w:val="65"/>
        </w:numPr>
        <w:ind w:left="450" w:hanging="450"/>
        <w:rPr>
          <w:lang w:eastAsia="zh-CN"/>
        </w:rPr>
      </w:pPr>
      <w:r>
        <w:rPr>
          <w:lang w:eastAsia="zh-CN"/>
        </w:rPr>
        <w:t>R1-2105370, “Discussion on initial access of 52.6-71 GHz NR operation,” MediaTek Inc.</w:t>
      </w:r>
    </w:p>
    <w:p w14:paraId="6F1D5FC0" w14:textId="77777777" w:rsidR="000943B1" w:rsidRDefault="00703EE1">
      <w:pPr>
        <w:pStyle w:val="ListParagraph"/>
        <w:numPr>
          <w:ilvl w:val="0"/>
          <w:numId w:val="65"/>
        </w:numPr>
        <w:ind w:left="450" w:hanging="450"/>
        <w:rPr>
          <w:lang w:eastAsia="zh-CN"/>
        </w:rPr>
      </w:pPr>
      <w:r>
        <w:rPr>
          <w:lang w:eastAsia="zh-CN"/>
        </w:rPr>
        <w:t>R1-2105419, “Initial access aspects to support NR above 52.6 GHz,” LG Electronics</w:t>
      </w:r>
    </w:p>
    <w:p w14:paraId="6F1D5FC1" w14:textId="77777777" w:rsidR="000943B1" w:rsidRDefault="00703EE1">
      <w:pPr>
        <w:pStyle w:val="ListParagraph"/>
        <w:numPr>
          <w:ilvl w:val="0"/>
          <w:numId w:val="65"/>
        </w:numPr>
        <w:ind w:left="450" w:hanging="450"/>
        <w:rPr>
          <w:lang w:eastAsia="zh-CN"/>
        </w:rPr>
      </w:pPr>
      <w:r>
        <w:rPr>
          <w:lang w:eastAsia="zh-CN"/>
        </w:rPr>
        <w:t>R1-2105495, “Initial access aspects for NR from 52.6 GHz to 71GHz,” Lenovo, Motorola Mobility</w:t>
      </w:r>
    </w:p>
    <w:p w14:paraId="6F1D5FC2" w14:textId="77777777" w:rsidR="000943B1" w:rsidRDefault="00703EE1">
      <w:pPr>
        <w:pStyle w:val="ListParagraph"/>
        <w:numPr>
          <w:ilvl w:val="0"/>
          <w:numId w:val="65"/>
        </w:numPr>
        <w:ind w:left="450" w:hanging="450"/>
        <w:rPr>
          <w:lang w:eastAsia="zh-CN"/>
        </w:rPr>
      </w:pPr>
      <w:r>
        <w:rPr>
          <w:lang w:eastAsia="zh-CN"/>
        </w:rPr>
        <w:t>R1-2105555, “On initial access aspects for NR from 52.6GHz to 71 GHz,” Xiaomi</w:t>
      </w:r>
    </w:p>
    <w:p w14:paraId="6F1D5FC3" w14:textId="77777777" w:rsidR="000943B1" w:rsidRDefault="00703EE1">
      <w:pPr>
        <w:pStyle w:val="ListParagraph"/>
        <w:numPr>
          <w:ilvl w:val="0"/>
          <w:numId w:val="65"/>
        </w:numPr>
        <w:ind w:left="450" w:hanging="450"/>
        <w:rPr>
          <w:lang w:eastAsia="zh-CN"/>
        </w:rPr>
      </w:pPr>
      <w:r>
        <w:rPr>
          <w:lang w:eastAsia="zh-CN"/>
        </w:rPr>
        <w:t>R1-2105581, “Discussions on initial access aspects,” InterDigital, Inc.</w:t>
      </w:r>
    </w:p>
    <w:p w14:paraId="6F1D5FC4" w14:textId="77777777" w:rsidR="000943B1" w:rsidRDefault="00703EE1">
      <w:pPr>
        <w:pStyle w:val="ListParagraph"/>
        <w:numPr>
          <w:ilvl w:val="0"/>
          <w:numId w:val="65"/>
        </w:numPr>
        <w:ind w:left="450" w:hanging="450"/>
        <w:rPr>
          <w:lang w:eastAsia="zh-CN"/>
        </w:rPr>
      </w:pPr>
      <w:r>
        <w:rPr>
          <w:lang w:eastAsia="zh-CN"/>
        </w:rPr>
        <w:t>R1-2105592, “NR Initial Access from 52.6 GHz to 71 GHz,” Convida Wireless</w:t>
      </w:r>
    </w:p>
    <w:p w14:paraId="6F1D5FC5" w14:textId="77777777" w:rsidR="000943B1" w:rsidRDefault="00703EE1">
      <w:pPr>
        <w:pStyle w:val="ListParagraph"/>
        <w:numPr>
          <w:ilvl w:val="0"/>
          <w:numId w:val="65"/>
        </w:numPr>
        <w:ind w:left="450" w:hanging="450"/>
        <w:rPr>
          <w:lang w:eastAsia="zh-CN"/>
        </w:rPr>
      </w:pPr>
      <w:r>
        <w:rPr>
          <w:lang w:eastAsia="zh-CN"/>
        </w:rPr>
        <w:t>R1-2105630, “Initial access aspects,” Sharp</w:t>
      </w:r>
    </w:p>
    <w:p w14:paraId="6F1D5FC6" w14:textId="77777777" w:rsidR="000943B1" w:rsidRDefault="00703EE1">
      <w:pPr>
        <w:pStyle w:val="ListParagraph"/>
        <w:numPr>
          <w:ilvl w:val="0"/>
          <w:numId w:val="65"/>
        </w:numPr>
        <w:ind w:left="450" w:hanging="450"/>
        <w:rPr>
          <w:lang w:eastAsia="zh-CN"/>
        </w:rPr>
      </w:pPr>
      <w:r>
        <w:rPr>
          <w:lang w:eastAsia="zh-CN"/>
        </w:rPr>
        <w:t>R1-2105660, “On the importance of inter-operator PCI confusion resolution and ANR support in 52.6 GHz and beyond,” AT&amp;T</w:t>
      </w:r>
    </w:p>
    <w:p w14:paraId="6F1D5FC7" w14:textId="77777777" w:rsidR="000943B1" w:rsidRDefault="00703EE1">
      <w:pPr>
        <w:pStyle w:val="ListParagraph"/>
        <w:numPr>
          <w:ilvl w:val="0"/>
          <w:numId w:val="65"/>
        </w:numPr>
        <w:ind w:left="450" w:hanging="450"/>
        <w:rPr>
          <w:lang w:eastAsia="zh-CN"/>
        </w:rPr>
      </w:pPr>
      <w:r>
        <w:rPr>
          <w:lang w:eastAsia="zh-CN"/>
        </w:rPr>
        <w:t>R1-2105688, “Initial access aspects for NR from 52.6 to 71 GHz,” NTT DOCOMO, INC.</w:t>
      </w:r>
    </w:p>
    <w:p w14:paraId="6F1D5FC8" w14:textId="77777777" w:rsidR="000943B1" w:rsidRDefault="00703EE1">
      <w:pPr>
        <w:pStyle w:val="ListParagraph"/>
        <w:numPr>
          <w:ilvl w:val="0"/>
          <w:numId w:val="65"/>
        </w:numPr>
        <w:ind w:left="450" w:hanging="450"/>
        <w:rPr>
          <w:lang w:eastAsia="zh-CN"/>
        </w:rPr>
      </w:pPr>
      <w:r>
        <w:rPr>
          <w:lang w:eastAsia="zh-CN"/>
        </w:rPr>
        <w:t>R1-2105786, “Further details of initial access for NR above 52.6 GHz,” Charter Communications</w:t>
      </w:r>
    </w:p>
    <w:p w14:paraId="6F1D5FC9" w14:textId="77777777" w:rsidR="000943B1" w:rsidRDefault="00703EE1">
      <w:pPr>
        <w:pStyle w:val="ListParagraph"/>
        <w:numPr>
          <w:ilvl w:val="0"/>
          <w:numId w:val="65"/>
        </w:numPr>
        <w:ind w:left="450" w:hanging="450"/>
        <w:rPr>
          <w:lang w:eastAsia="zh-CN"/>
        </w:rPr>
      </w:pPr>
      <w:r>
        <w:rPr>
          <w:lang w:eastAsia="zh-CN"/>
        </w:rPr>
        <w:t>R1-2105868, “Discussion on initial access aspects for NR beyond 52.6GHz,” WILUS Inc.</w:t>
      </w:r>
    </w:p>
    <w:p w14:paraId="6F1D5FCA" w14:textId="77777777" w:rsidR="000943B1" w:rsidRDefault="00703EE1">
      <w:pPr>
        <w:pStyle w:val="ListParagraph"/>
        <w:numPr>
          <w:ilvl w:val="0"/>
          <w:numId w:val="65"/>
        </w:numPr>
        <w:ind w:left="450" w:hanging="450"/>
        <w:rPr>
          <w:lang w:eastAsia="zh-CN"/>
        </w:rPr>
      </w:pPr>
      <w:r>
        <w:rPr>
          <w:lang w:eastAsia="zh-CN"/>
        </w:rPr>
        <w:t>R1-2105988, “On the importance of inter-operator PCI confusion resolution and ANR support in 52.6 GHz and beyond,” AT&amp;T, NTT DOCOMO, INC., T-Mobile USA</w:t>
      </w:r>
    </w:p>
    <w:p w14:paraId="6F1D5FCB" w14:textId="77777777" w:rsidR="000943B1" w:rsidRDefault="000943B1">
      <w:pPr>
        <w:rPr>
          <w:lang w:eastAsia="zh-CN"/>
        </w:rPr>
      </w:pPr>
    </w:p>
    <w:sectPr w:rsidR="000943B1">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14AAC" w14:textId="77777777" w:rsidR="008F0D91" w:rsidRDefault="008F0D91">
      <w:pPr>
        <w:spacing w:after="0" w:line="240" w:lineRule="auto"/>
      </w:pPr>
      <w:r>
        <w:separator/>
      </w:r>
    </w:p>
  </w:endnote>
  <w:endnote w:type="continuationSeparator" w:id="0">
    <w:p w14:paraId="6B7C3B90" w14:textId="77777777" w:rsidR="008F0D91" w:rsidRDefault="008F0D91">
      <w:pPr>
        <w:spacing w:after="0" w:line="240" w:lineRule="auto"/>
      </w:pPr>
      <w:r>
        <w:continuationSeparator/>
      </w:r>
    </w:p>
  </w:endnote>
  <w:endnote w:type="continuationNotice" w:id="1">
    <w:p w14:paraId="38743FB4" w14:textId="77777777" w:rsidR="008F0D91" w:rsidRDefault="008F0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F" w14:textId="77777777" w:rsidR="00F30280" w:rsidRDefault="00F30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1D5FF0" w14:textId="77777777" w:rsidR="00F30280" w:rsidRDefault="00F30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F1" w14:textId="11DAE3EE" w:rsidR="00F30280" w:rsidRDefault="00F302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3AB4" w14:textId="77777777" w:rsidR="00F30280" w:rsidRDefault="00F30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952F4" w14:textId="77777777" w:rsidR="008F0D91" w:rsidRDefault="008F0D91">
      <w:pPr>
        <w:spacing w:after="0" w:line="240" w:lineRule="auto"/>
      </w:pPr>
      <w:r>
        <w:separator/>
      </w:r>
    </w:p>
  </w:footnote>
  <w:footnote w:type="continuationSeparator" w:id="0">
    <w:p w14:paraId="287A659F" w14:textId="77777777" w:rsidR="008F0D91" w:rsidRDefault="008F0D91">
      <w:pPr>
        <w:spacing w:after="0" w:line="240" w:lineRule="auto"/>
      </w:pPr>
      <w:r>
        <w:continuationSeparator/>
      </w:r>
    </w:p>
  </w:footnote>
  <w:footnote w:type="continuationNotice" w:id="1">
    <w:p w14:paraId="67D386EE" w14:textId="77777777" w:rsidR="008F0D91" w:rsidRDefault="008F0D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5FEE" w14:textId="77777777" w:rsidR="00F30280" w:rsidRDefault="00F3028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94B4" w14:textId="77777777" w:rsidR="00F30280" w:rsidRDefault="00F3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53541" w14:textId="77777777" w:rsidR="00F30280" w:rsidRDefault="00F30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hybridMultilevel"/>
    <w:tmpl w:val="9762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hybridMultilevel"/>
    <w:tmpl w:val="EBC8D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hybridMultilevel"/>
    <w:tmpl w:val="3F1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hybridMultilevel"/>
    <w:tmpl w:val="671280E2"/>
    <w:lvl w:ilvl="0" w:tplc="ED243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3"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5"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7"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2"/>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0"/>
  </w:num>
  <w:num w:numId="15">
    <w:abstractNumId w:val="61"/>
  </w:num>
  <w:num w:numId="16">
    <w:abstractNumId w:val="6"/>
  </w:num>
  <w:num w:numId="17">
    <w:abstractNumId w:val="46"/>
  </w:num>
  <w:num w:numId="18">
    <w:abstractNumId w:val="21"/>
  </w:num>
  <w:num w:numId="19">
    <w:abstractNumId w:val="4"/>
  </w:num>
  <w:num w:numId="20">
    <w:abstractNumId w:val="63"/>
  </w:num>
  <w:num w:numId="21">
    <w:abstractNumId w:val="67"/>
  </w:num>
  <w:num w:numId="22">
    <w:abstractNumId w:val="9"/>
  </w:num>
  <w:num w:numId="23">
    <w:abstractNumId w:val="53"/>
  </w:num>
  <w:num w:numId="24">
    <w:abstractNumId w:val="42"/>
  </w:num>
  <w:num w:numId="25">
    <w:abstractNumId w:val="32"/>
  </w:num>
  <w:num w:numId="26">
    <w:abstractNumId w:val="24"/>
  </w:num>
  <w:num w:numId="27">
    <w:abstractNumId w:val="28"/>
  </w:num>
  <w:num w:numId="28">
    <w:abstractNumId w:val="3"/>
  </w:num>
  <w:num w:numId="29">
    <w:abstractNumId w:val="43"/>
  </w:num>
  <w:num w:numId="30">
    <w:abstractNumId w:val="5"/>
  </w:num>
  <w:num w:numId="31">
    <w:abstractNumId w:val="57"/>
  </w:num>
  <w:num w:numId="32">
    <w:abstractNumId w:val="64"/>
  </w:num>
  <w:num w:numId="33">
    <w:abstractNumId w:val="47"/>
  </w:num>
  <w:num w:numId="34">
    <w:abstractNumId w:val="13"/>
  </w:num>
  <w:num w:numId="35">
    <w:abstractNumId w:val="37"/>
  </w:num>
  <w:num w:numId="36">
    <w:abstractNumId w:val="59"/>
  </w:num>
  <w:num w:numId="37">
    <w:abstractNumId w:val="44"/>
  </w:num>
  <w:num w:numId="38">
    <w:abstractNumId w:val="49"/>
  </w:num>
  <w:num w:numId="39">
    <w:abstractNumId w:val="34"/>
  </w:num>
  <w:num w:numId="40">
    <w:abstractNumId w:val="68"/>
  </w:num>
  <w:num w:numId="41">
    <w:abstractNumId w:val="26"/>
  </w:num>
  <w:num w:numId="42">
    <w:abstractNumId w:val="10"/>
  </w:num>
  <w:num w:numId="43">
    <w:abstractNumId w:val="50"/>
  </w:num>
  <w:num w:numId="44">
    <w:abstractNumId w:val="55"/>
  </w:num>
  <w:num w:numId="45">
    <w:abstractNumId w:val="0"/>
  </w:num>
  <w:num w:numId="46">
    <w:abstractNumId w:val="27"/>
  </w:num>
  <w:num w:numId="47">
    <w:abstractNumId w:val="15"/>
  </w:num>
  <w:num w:numId="48">
    <w:abstractNumId w:val="2"/>
  </w:num>
  <w:num w:numId="49">
    <w:abstractNumId w:val="40"/>
  </w:num>
  <w:num w:numId="50">
    <w:abstractNumId w:val="31"/>
  </w:num>
  <w:num w:numId="51">
    <w:abstractNumId w:val="66"/>
  </w:num>
  <w:num w:numId="52">
    <w:abstractNumId w:val="52"/>
  </w:num>
  <w:num w:numId="53">
    <w:abstractNumId w:val="7"/>
  </w:num>
  <w:num w:numId="54">
    <w:abstractNumId w:val="65"/>
  </w:num>
  <w:num w:numId="55">
    <w:abstractNumId w:val="22"/>
  </w:num>
  <w:num w:numId="56">
    <w:abstractNumId w:val="11"/>
  </w:num>
  <w:num w:numId="57">
    <w:abstractNumId w:val="20"/>
  </w:num>
  <w:num w:numId="58">
    <w:abstractNumId w:val="14"/>
  </w:num>
  <w:num w:numId="59">
    <w:abstractNumId w:val="17"/>
  </w:num>
  <w:num w:numId="60">
    <w:abstractNumId w:val="58"/>
  </w:num>
  <w:num w:numId="61">
    <w:abstractNumId w:val="30"/>
  </w:num>
  <w:num w:numId="62">
    <w:abstractNumId w:val="38"/>
  </w:num>
  <w:num w:numId="63">
    <w:abstractNumId w:val="16"/>
  </w:num>
  <w:num w:numId="64">
    <w:abstractNumId w:val="12"/>
  </w:num>
  <w:num w:numId="65">
    <w:abstractNumId w:val="69"/>
  </w:num>
  <w:num w:numId="66">
    <w:abstractNumId w:val="45"/>
  </w:num>
  <w:num w:numId="67">
    <w:abstractNumId w:val="51"/>
  </w:num>
  <w:num w:numId="68">
    <w:abstractNumId w:val="39"/>
  </w:num>
  <w:num w:numId="69">
    <w:abstractNumId w:val="33"/>
  </w:num>
  <w:num w:numId="70">
    <w:abstractNumId w:val="33"/>
  </w:num>
  <w:num w:numId="71">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63D"/>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0D91"/>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D4DF2"/>
  <w15:docId w15:val="{A7175542-37FE-45B5-91C5-A97744C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customStyle="1" w:styleId="2">
    <w:name w:val="修订2"/>
    <w:hidden/>
    <w:uiPriority w:val="99"/>
    <w:semiHidden/>
    <w:qFormat/>
    <w:rPr>
      <w:rFonts w:ascii="Times New Roman" w:hAnsi="Times New Roman"/>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locked/>
    <w:rsid w:val="009E62B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7251">
      <w:bodyDiv w:val="1"/>
      <w:marLeft w:val="0"/>
      <w:marRight w:val="0"/>
      <w:marTop w:val="0"/>
      <w:marBottom w:val="0"/>
      <w:divBdr>
        <w:top w:val="none" w:sz="0" w:space="0" w:color="auto"/>
        <w:left w:val="none" w:sz="0" w:space="0" w:color="auto"/>
        <w:bottom w:val="none" w:sz="0" w:space="0" w:color="auto"/>
        <w:right w:val="none" w:sz="0" w:space="0" w:color="auto"/>
      </w:divBdr>
    </w:div>
    <w:div w:id="766580094">
      <w:bodyDiv w:val="1"/>
      <w:marLeft w:val="0"/>
      <w:marRight w:val="0"/>
      <w:marTop w:val="0"/>
      <w:marBottom w:val="0"/>
      <w:divBdr>
        <w:top w:val="none" w:sz="0" w:space="0" w:color="auto"/>
        <w:left w:val="none" w:sz="0" w:space="0" w:color="auto"/>
        <w:bottom w:val="none" w:sz="0" w:space="0" w:color="auto"/>
        <w:right w:val="none" w:sz="0" w:space="0" w:color="auto"/>
      </w:divBdr>
    </w:div>
    <w:div w:id="103246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header" Target="header3.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1616C" w:rsidRDefault="00A1616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1616C" w:rsidRDefault="00A1616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1616C" w:rsidRDefault="00A1616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1616C" w:rsidRDefault="00A1616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6525"/>
    <w:rsid w:val="008313C4"/>
    <w:rsid w:val="0084019D"/>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B3B0F"/>
    <w:rsid w:val="009B6191"/>
    <w:rsid w:val="009C5936"/>
    <w:rsid w:val="009F3E69"/>
    <w:rsid w:val="00A1616C"/>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8FD9A14-196C-4E2A-A5FC-CECCABC9269D}">
  <ds:schemaRefs>
    <ds:schemaRef ds:uri="http://schemas.openxmlformats.org/officeDocument/2006/bibliography"/>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FC47CA-BDA3-4E64-9AD8-4E2F60212D92}">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44</TotalTime>
  <Pages>169</Pages>
  <Words>58014</Words>
  <Characters>330686</Characters>
  <Application>Microsoft Office Word</Application>
  <DocSecurity>0</DocSecurity>
  <Lines>2755</Lines>
  <Paragraphs>775</Paragraphs>
  <ScaleCrop>false</ScaleCrop>
  <HeadingPairs>
    <vt:vector size="2" baseType="variant">
      <vt:variant>
        <vt:lpstr>Title</vt:lpstr>
      </vt:variant>
      <vt:variant>
        <vt:i4>1</vt:i4>
      </vt:variant>
    </vt:vector>
  </HeadingPairs>
  <TitlesOfParts>
    <vt:vector size="1" baseType="lpstr">
      <vt:lpstr>Summary #2 of email discussion on initial access aspects of NR extension up to 71 GHz</vt:lpstr>
    </vt:vector>
  </TitlesOfParts>
  <Company>Intel</Company>
  <LinksUpToDate>false</LinksUpToDate>
  <CharactersWithSpaces>387925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Lee, Daewon</cp:lastModifiedBy>
  <cp:revision>30</cp:revision>
  <cp:lastPrinted>2011-11-09T07:49:00Z</cp:lastPrinted>
  <dcterms:created xsi:type="dcterms:W3CDTF">2021-05-25T19:50:00Z</dcterms:created>
  <dcterms:modified xsi:type="dcterms:W3CDTF">2021-05-25T21:35:00Z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