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xml:space="preserve">: Support both Opt. </w:t>
            </w:r>
            <w:proofErr w:type="gramStart"/>
            <w:r w:rsidRPr="00284984">
              <w:rPr>
                <w:sz w:val="18"/>
                <w:szCs w:val="22"/>
                <w:lang w:eastAsia="ja-JP"/>
              </w:rPr>
              <w:t>A and</w:t>
            </w:r>
            <w:proofErr w:type="gramEnd"/>
            <w:r w:rsidRPr="00284984">
              <w:rPr>
                <w:sz w:val="18"/>
                <w:szCs w:val="22"/>
                <w:lang w:eastAsia="ja-JP"/>
              </w:rPr>
              <w:t xml:space="preserve">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w:t>
            </w:r>
            <w:proofErr w:type="gramStart"/>
            <w:r w:rsidRPr="005B3467">
              <w:rPr>
                <w:rFonts w:eastAsia="Times New Roman"/>
                <w:sz w:val="18"/>
                <w:lang w:val="en-GB" w:eastAsia="en-US"/>
              </w:rPr>
              <w:t>state</w:t>
            </w:r>
            <w:proofErr w:type="gramEnd"/>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xml:space="preserve">. The setting of (P0, alpha, closed loop index) is also included with UL or (if applicable) joint TCI </w:t>
            </w:r>
            <w:proofErr w:type="gramStart"/>
            <w:r w:rsidRPr="005B3467">
              <w:rPr>
                <w:rFonts w:eastAsia="Times New Roman"/>
                <w:sz w:val="18"/>
                <w:lang w:val="en-GB" w:eastAsia="en-US"/>
              </w:rPr>
              <w:t>state</w:t>
            </w:r>
            <w:proofErr w:type="gramEnd"/>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xml:space="preserve">. The setting of (P0, alpha, closed loop index) is neither associated with nor included in UL or (if applicable) joint TCI </w:t>
            </w:r>
            <w:proofErr w:type="gramStart"/>
            <w:r w:rsidRPr="005B3467">
              <w:rPr>
                <w:rFonts w:eastAsia="Times New Roman"/>
                <w:sz w:val="18"/>
                <w:lang w:val="en-GB" w:eastAsia="en-US"/>
              </w:rPr>
              <w:t>state</w:t>
            </w:r>
            <w:proofErr w:type="gramEnd"/>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proofErr w:type="spellStart"/>
            <w:r w:rsidR="005E3DCD" w:rsidRPr="00EA48D6">
              <w:rPr>
                <w:sz w:val="18"/>
                <w:szCs w:val="18"/>
              </w:rPr>
              <w:t>Spreadtrum</w:t>
            </w:r>
            <w:proofErr w:type="spellEnd"/>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 xml:space="preserve">Huawei, </w:t>
            </w:r>
            <w:proofErr w:type="spellStart"/>
            <w:r w:rsidR="00C857B1">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等线"/>
                <w:sz w:val="18"/>
                <w:lang w:val="en-GB" w:eastAsia="x-none"/>
              </w:rPr>
              <w:t>AltA.</w:t>
            </w:r>
            <w:proofErr w:type="spellEnd"/>
            <w:r w:rsidRPr="003813AE">
              <w:rPr>
                <w:rFonts w:eastAsia="等线"/>
                <w:sz w:val="18"/>
                <w:lang w:val="en-GB" w:eastAsia="x-none"/>
              </w:rPr>
              <w:t xml:space="preserve"> PL-RS</w:t>
            </w:r>
            <w:r w:rsidRPr="003813AE">
              <w:rPr>
                <w:rFonts w:eastAsia="Batang"/>
                <w:sz w:val="18"/>
                <w:lang w:val="en-GB" w:eastAsia="x-none"/>
              </w:rPr>
              <w:t> </w:t>
            </w:r>
            <w:r w:rsidRPr="003813AE">
              <w:rPr>
                <w:rFonts w:ascii="Times" w:eastAsia="等线" w:hAnsi="Times"/>
                <w:sz w:val="18"/>
                <w:lang w:val="en-GB" w:eastAsia="x-none"/>
              </w:rPr>
              <w:t>can be</w:t>
            </w:r>
            <w:r w:rsidRPr="003813AE">
              <w:rPr>
                <w:rFonts w:eastAsia="Batang"/>
                <w:sz w:val="18"/>
                <w:lang w:val="en-GB" w:eastAsia="x-none"/>
              </w:rPr>
              <w:t> </w:t>
            </w:r>
            <w:r w:rsidRPr="003813AE">
              <w:rPr>
                <w:rFonts w:eastAsia="等线"/>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 xml:space="preserve">for determining spatial TX filter in UL or (if applicable) joint TCI </w:t>
            </w:r>
            <w:proofErr w:type="gramStart"/>
            <w:r w:rsidRPr="003813AE">
              <w:rPr>
                <w:rFonts w:ascii="Times" w:eastAsia="Batang" w:hAnsi="Times" w:hint="eastAsia"/>
                <w:sz w:val="18"/>
                <w:lang w:val="en-GB" w:eastAsia="x-none"/>
              </w:rPr>
              <w:t>state</w:t>
            </w:r>
            <w:proofErr w:type="gramEnd"/>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 xml:space="preserve">Huawei, </w:t>
            </w:r>
            <w:proofErr w:type="spellStart"/>
            <w:r w:rsidR="00C857B1">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xml:space="preserve">, </w:t>
            </w:r>
            <w:proofErr w:type="spellStart"/>
            <w:r w:rsidR="00C539BB">
              <w:rPr>
                <w:sz w:val="18"/>
                <w:szCs w:val="18"/>
              </w:rPr>
              <w:t>Con</w:t>
            </w:r>
            <w:r w:rsidR="0028342B">
              <w:rPr>
                <w:sz w:val="18"/>
                <w:szCs w:val="18"/>
              </w:rPr>
              <w:t>vida</w:t>
            </w:r>
            <w:proofErr w:type="spellEnd"/>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proofErr w:type="spellStart"/>
            <w:r w:rsidR="000960CD" w:rsidRPr="00EA48D6">
              <w:rPr>
                <w:sz w:val="18"/>
                <w:szCs w:val="18"/>
              </w:rPr>
              <w:t>Spreadtrum</w:t>
            </w:r>
            <w:proofErr w:type="spellEnd"/>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 xml:space="preserve">vivo, </w:t>
            </w:r>
            <w:proofErr w:type="spellStart"/>
            <w:r w:rsidR="00BE63B9" w:rsidRPr="00FA5270">
              <w:rPr>
                <w:sz w:val="18"/>
                <w:szCs w:val="20"/>
              </w:rPr>
              <w:t>Spreadtrum</w:t>
            </w:r>
            <w:proofErr w:type="spellEnd"/>
            <w:r w:rsidR="00BE63B9" w:rsidRPr="00FA5270">
              <w:rPr>
                <w:sz w:val="18"/>
                <w:szCs w:val="20"/>
              </w:rPr>
              <w:t>,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proofErr w:type="spellStart"/>
            <w:r w:rsidR="008C5150" w:rsidRPr="00FA5270">
              <w:rPr>
                <w:sz w:val="18"/>
                <w:szCs w:val="20"/>
              </w:rPr>
              <w:t>Convida</w:t>
            </w:r>
            <w:proofErr w:type="spellEnd"/>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 xml:space="preserve">Huawei, </w:t>
            </w:r>
            <w:proofErr w:type="spellStart"/>
            <w:r w:rsidR="00C857B1">
              <w:rPr>
                <w:sz w:val="18"/>
                <w:szCs w:val="18"/>
              </w:rPr>
              <w:t>HiSi</w:t>
            </w:r>
            <w:proofErr w:type="spellEnd"/>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8B2968">
              <w:rPr>
                <w:sz w:val="18"/>
                <w:szCs w:val="20"/>
              </w:rPr>
              <w:t xml:space="preserve">,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w:t>
            </w:r>
            <w:proofErr w:type="gramStart"/>
            <w:r>
              <w:rPr>
                <w:sz w:val="18"/>
                <w:szCs w:val="20"/>
              </w:rPr>
              <w:t>are</w:t>
            </w:r>
            <w:proofErr w:type="gramEnd"/>
            <w:r>
              <w:rPr>
                <w:sz w:val="18"/>
                <w:szCs w:val="20"/>
              </w:rPr>
              <w:t xml:space="preserv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proofErr w:type="spellStart"/>
            <w:r w:rsidR="00CF71DC">
              <w:rPr>
                <w:sz w:val="18"/>
                <w:szCs w:val="20"/>
              </w:rPr>
              <w:t>Spreadtrum</w:t>
            </w:r>
            <w:proofErr w:type="spellEnd"/>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proofErr w:type="spellStart"/>
            <w:r w:rsidR="00AB7A23" w:rsidRPr="006467B1">
              <w:rPr>
                <w:sz w:val="18"/>
                <w:szCs w:val="18"/>
              </w:rPr>
              <w:t>Spreadtrum</w:t>
            </w:r>
            <w:proofErr w:type="spellEnd"/>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xml:space="preserve">, </w:t>
            </w:r>
            <w:proofErr w:type="spellStart"/>
            <w:r w:rsidR="000F1DBE">
              <w:rPr>
                <w:sz w:val="18"/>
                <w:szCs w:val="18"/>
              </w:rPr>
              <w:t>Convida</w:t>
            </w:r>
            <w:proofErr w:type="spellEnd"/>
            <w:r w:rsidR="00370525">
              <w:rPr>
                <w:sz w:val="18"/>
                <w:szCs w:val="18"/>
              </w:rPr>
              <w:t>, Xiaomi</w:t>
            </w:r>
          </w:p>
          <w:p w14:paraId="65F80150" w14:textId="05337E40"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proofErr w:type="spellStart"/>
            <w:r w:rsidR="00AB7A23" w:rsidRPr="006467B1">
              <w:rPr>
                <w:sz w:val="18"/>
                <w:szCs w:val="20"/>
              </w:rPr>
              <w:t>Spreadtrum</w:t>
            </w:r>
            <w:proofErr w:type="spellEnd"/>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c"/>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 xml:space="preserve">dynamic-grant/configured-grant based PUSCH and </w:t>
            </w:r>
            <w:proofErr w:type="gramStart"/>
            <w:r w:rsidR="008C1922" w:rsidRPr="00A26919">
              <w:rPr>
                <w:sz w:val="20"/>
                <w:szCs w:val="20"/>
              </w:rPr>
              <w:t>all of</w:t>
            </w:r>
            <w:proofErr w:type="gramEnd"/>
            <w:r w:rsidR="008C1922" w:rsidRPr="00A26919">
              <w:rPr>
                <w:sz w:val="20"/>
                <w:szCs w:val="20"/>
              </w:rPr>
              <w:t xml:space="preserve">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 xml:space="preserve">(1.2, 1.3) These two issues have bene discussed since RAN1#103-e (11/2021) and need to be concluded. Preferences from companies do not change significantly although they are better understood. In general, </w:t>
      </w:r>
      <w:proofErr w:type="gramStart"/>
      <w:r>
        <w:rPr>
          <w:sz w:val="20"/>
          <w:szCs w:val="20"/>
        </w:rPr>
        <w:t>a number of</w:t>
      </w:r>
      <w:proofErr w:type="gramEnd"/>
      <w:r>
        <w:rPr>
          <w:sz w:val="20"/>
          <w:szCs w:val="20"/>
        </w:rPr>
        <w:t xml:space="preserve">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3243FD7D" w14:textId="626BF9D2" w:rsidR="00D70A0C" w:rsidRPr="00D70A0C" w:rsidRDefault="00D70A0C" w:rsidP="00ED1404">
      <w:pPr>
        <w:pStyle w:val="a3"/>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ins w:id="2" w:author="Eko Onggosanusi" w:date="2021-05-18T16:30:00Z">
        <w:r w:rsidR="00936173">
          <w:rPr>
            <w:rFonts w:eastAsiaTheme="minorEastAsia"/>
            <w:sz w:val="20"/>
            <w:szCs w:val="20"/>
            <w:lang w:eastAsia="zh-CN"/>
          </w:rPr>
          <w:t xml:space="preserve"> but measured only </w:t>
        </w:r>
      </w:ins>
      <w:del w:id="3" w:author="Eko Onggosanusi" w:date="2021-05-18T16:31:00Z">
        <w:r w:rsidRPr="00D70A0C" w:rsidDel="00936173">
          <w:rPr>
            <w:rFonts w:eastAsiaTheme="minorEastAsia"/>
            <w:sz w:val="20"/>
            <w:szCs w:val="20"/>
            <w:lang w:eastAsia="zh-CN"/>
          </w:rPr>
          <w:delText xml:space="preserve">. UE only needs to maintain the part of the </w:delText>
        </w:r>
        <w:r w:rsidRPr="00D70A0C" w:rsidDel="00936173">
          <w:rPr>
            <w:rFonts w:eastAsiaTheme="minorEastAsia" w:hint="eastAsia"/>
            <w:sz w:val="20"/>
            <w:szCs w:val="20"/>
            <w:lang w:eastAsia="zh-CN"/>
          </w:rPr>
          <w:delText>RS</w:delText>
        </w:r>
      </w:del>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a3"/>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a3"/>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a3"/>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6BD1F91D" w:rsidR="00550C75" w:rsidRPr="00085214" w:rsidRDefault="00550C75" w:rsidP="00CE6C1A">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9B8F041" w14:textId="06E5C655" w:rsidR="006F0B50" w:rsidRPr="00240463" w:rsidRDefault="006F0B50" w:rsidP="00287F92">
      <w:pPr>
        <w:pStyle w:val="a3"/>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a3"/>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a3"/>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14ECB7D"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35C8AB4D" w14:textId="4E546E4F" w:rsidR="00ED1404" w:rsidRPr="00922B38" w:rsidRDefault="00ED1404" w:rsidP="0083502E">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1594328F"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ins w:id="4" w:author="Eko Onggosanusi" w:date="2021-05-18T16:31:00Z"/>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0CF0AAB8" w:rsidR="002319F9" w:rsidRPr="00D715B5" w:rsidRDefault="002319F9" w:rsidP="002319F9">
      <w:pPr>
        <w:snapToGrid w:val="0"/>
        <w:rPr>
          <w:ins w:id="5" w:author="Eko Onggosanusi" w:date="2021-05-18T16:31:00Z"/>
          <w:color w:val="FF0000"/>
          <w:sz w:val="20"/>
          <w:szCs w:val="20"/>
        </w:rPr>
      </w:pPr>
      <w:ins w:id="6" w:author="Eko Onggosanusi" w:date="2021-05-18T16:32:00Z">
        <w:r w:rsidRPr="00D715B5">
          <w:rPr>
            <w:color w:val="FF0000"/>
            <w:sz w:val="20"/>
            <w:szCs w:val="20"/>
          </w:rPr>
          <w:t>FFS</w:t>
        </w:r>
      </w:ins>
      <w:ins w:id="7" w:author="Eko Onggosanusi" w:date="2021-05-18T16:31:00Z">
        <w:r w:rsidRPr="00D715B5">
          <w:rPr>
            <w:color w:val="FF0000"/>
            <w:sz w:val="20"/>
            <w:szCs w:val="20"/>
          </w:rPr>
          <w:t>: The same DL TCI state can be simultaneously used for multi-target beam indication as in R</w:t>
        </w:r>
      </w:ins>
      <w:ins w:id="8" w:author="Eko Onggosanusi" w:date="2021-05-18T16:33:00Z">
        <w:r w:rsidR="00FA7AD6">
          <w:rPr>
            <w:color w:val="FF0000"/>
            <w:sz w:val="20"/>
            <w:szCs w:val="20"/>
          </w:rPr>
          <w:t>el-</w:t>
        </w:r>
      </w:ins>
      <w:ins w:id="9" w:author="Eko Onggosanusi" w:date="2021-05-18T16:31:00Z">
        <w:r w:rsidRPr="00D715B5">
          <w:rPr>
            <w:color w:val="FF0000"/>
            <w:sz w:val="20"/>
            <w:szCs w:val="20"/>
          </w:rPr>
          <w:t>17 and single-target beam indication as in R</w:t>
        </w:r>
      </w:ins>
      <w:ins w:id="10" w:author="Eko Onggosanusi" w:date="2021-05-18T16:32:00Z">
        <w:r w:rsidR="00D715B5" w:rsidRPr="00D715B5">
          <w:rPr>
            <w:color w:val="FF0000"/>
            <w:sz w:val="20"/>
            <w:szCs w:val="20"/>
          </w:rPr>
          <w:t>el-</w:t>
        </w:r>
      </w:ins>
      <w:ins w:id="11" w:author="Eko Onggosanusi" w:date="2021-05-18T16:31:00Z">
        <w:r w:rsidRPr="00D715B5">
          <w:rPr>
            <w:color w:val="FF0000"/>
            <w:sz w:val="20"/>
            <w:szCs w:val="20"/>
          </w:rPr>
          <w:t>15/16</w:t>
        </w:r>
      </w:ins>
    </w:p>
    <w:p w14:paraId="1F6CFFD4" w14:textId="68327232" w:rsidR="002319F9" w:rsidRPr="00D715B5" w:rsidRDefault="002319F9" w:rsidP="00D715B5">
      <w:pPr>
        <w:pStyle w:val="a3"/>
        <w:numPr>
          <w:ilvl w:val="0"/>
          <w:numId w:val="71"/>
        </w:numPr>
        <w:snapToGrid w:val="0"/>
        <w:jc w:val="both"/>
        <w:rPr>
          <w:sz w:val="20"/>
          <w:szCs w:val="20"/>
        </w:rPr>
      </w:pPr>
      <w:ins w:id="12" w:author="Eko Onggosanusi" w:date="2021-05-18T16:31:00Z">
        <w:r w:rsidRPr="00D715B5">
          <w:rPr>
            <w:color w:val="FF0000"/>
            <w:sz w:val="20"/>
            <w:szCs w:val="20"/>
            <w:lang w:eastAsia="zh-CN"/>
          </w:rPr>
          <w:lastRenderedPageBreak/>
          <w:t>E.g. TCI state #1 can be activated for PDCCH+PDSCH as in R</w:t>
        </w:r>
      </w:ins>
      <w:ins w:id="13" w:author="Eko Onggosanusi" w:date="2021-05-18T16:33:00Z">
        <w:r w:rsidR="00FA7AD6">
          <w:rPr>
            <w:color w:val="FF0000"/>
            <w:sz w:val="20"/>
            <w:szCs w:val="20"/>
            <w:lang w:eastAsia="zh-CN"/>
          </w:rPr>
          <w:t>el-</w:t>
        </w:r>
      </w:ins>
      <w:ins w:id="14" w:author="Eko Onggosanusi" w:date="2021-05-18T16:31:00Z">
        <w:r w:rsidRPr="00D715B5">
          <w:rPr>
            <w:color w:val="FF0000"/>
            <w:sz w:val="20"/>
            <w:szCs w:val="20"/>
            <w:lang w:eastAsia="zh-CN"/>
          </w:rPr>
          <w:t>17 and can also be simultaneously configured for a CSI-RS resource for BM as in R</w:t>
        </w:r>
      </w:ins>
      <w:ins w:id="15" w:author="Eko Onggosanusi" w:date="2021-05-18T16:33:00Z">
        <w:r w:rsidR="00FA7AD6">
          <w:rPr>
            <w:color w:val="FF0000"/>
            <w:sz w:val="20"/>
            <w:szCs w:val="20"/>
            <w:lang w:eastAsia="zh-CN"/>
          </w:rPr>
          <w:t>el-</w:t>
        </w:r>
      </w:ins>
      <w:ins w:id="16" w:author="Eko Onggosanusi" w:date="2021-05-18T16:31:00Z">
        <w:r w:rsidRPr="00D715B5">
          <w:rPr>
            <w:color w:val="FF0000"/>
            <w:sz w:val="20"/>
            <w:szCs w:val="20"/>
            <w:lang w:eastAsia="zh-CN"/>
          </w:rPr>
          <w:t>15/16.</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a3"/>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 xml:space="preserve">the proposal if the brackets of [a single RRC pool of TCI states </w:t>
            </w:r>
            <w:proofErr w:type="gramStart"/>
            <w:r w:rsidRPr="00856FA3">
              <w:rPr>
                <w:sz w:val="18"/>
                <w:szCs w:val="18"/>
              </w:rPr>
              <w:t>is</w:t>
            </w:r>
            <w:proofErr w:type="gramEnd"/>
            <w:r w:rsidRPr="00856FA3">
              <w:rPr>
                <w:sz w:val="18"/>
                <w:szCs w:val="18"/>
              </w:rPr>
              <w:t xml:space="preserve">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xml:space="preserve">, and RS will </w:t>
            </w:r>
            <w:proofErr w:type="gramStart"/>
            <w:r>
              <w:rPr>
                <w:sz w:val="18"/>
                <w:szCs w:val="18"/>
              </w:rPr>
              <w:t>be located in</w:t>
            </w:r>
            <w:proofErr w:type="gramEnd"/>
            <w:r>
              <w:rPr>
                <w:sz w:val="18"/>
                <w:szCs w:val="18"/>
              </w:rPr>
              <w:t xml:space="preserve">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 xml:space="preserve">[Mod: Agree. </w:t>
            </w:r>
            <w:proofErr w:type="gramStart"/>
            <w:r>
              <w:rPr>
                <w:rFonts w:eastAsia="PMingLiU"/>
                <w:sz w:val="18"/>
                <w:szCs w:val="18"/>
                <w:lang w:eastAsia="zh-TW"/>
              </w:rPr>
              <w:t>Let’s</w:t>
            </w:r>
            <w:proofErr w:type="gramEnd"/>
            <w:r>
              <w:rPr>
                <w:rFonts w:eastAsia="PMingLiU"/>
                <w:sz w:val="18"/>
                <w:szCs w:val="18"/>
                <w:lang w:eastAsia="zh-TW"/>
              </w:rPr>
              <w:t xml:space="preserve">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w:t>
            </w:r>
            <w:proofErr w:type="gramStart"/>
            <w:r>
              <w:rPr>
                <w:rFonts w:eastAsia="Malgun Gothic"/>
                <w:sz w:val="18"/>
                <w:szCs w:val="18"/>
              </w:rPr>
              <w:t>don’t</w:t>
            </w:r>
            <w:proofErr w:type="gramEnd"/>
            <w:r>
              <w:rPr>
                <w:rFonts w:eastAsia="Malgun Gothic"/>
                <w:sz w:val="18"/>
                <w:szCs w:val="18"/>
              </w:rPr>
              <w:t xml:space="preserve">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w:t>
            </w:r>
            <w:proofErr w:type="gramStart"/>
            <w:r>
              <w:rPr>
                <w:rFonts w:eastAsia="Malgun Gothic"/>
                <w:sz w:val="18"/>
                <w:szCs w:val="18"/>
              </w:rPr>
              <w:t>CC, but</w:t>
            </w:r>
            <w:proofErr w:type="gramEnd"/>
            <w:r>
              <w:rPr>
                <w:rFonts w:eastAsia="Malgun Gothic"/>
                <w:sz w:val="18"/>
                <w:szCs w:val="18"/>
              </w:rPr>
              <w:t xml:space="preserve">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 xml:space="preserve">Proposal 1.1: OK. Also OK with </w:t>
            </w:r>
            <w:proofErr w:type="spellStart"/>
            <w:r>
              <w:rPr>
                <w:rFonts w:eastAsia="Malgun Gothic"/>
                <w:sz w:val="18"/>
                <w:szCs w:val="18"/>
              </w:rPr>
              <w:t>Mediatek’s</w:t>
            </w:r>
            <w:proofErr w:type="spellEnd"/>
            <w:r>
              <w:rPr>
                <w:rFonts w:eastAsia="Malgun Gothic"/>
                <w:sz w:val="18"/>
                <w:szCs w:val="18"/>
              </w:rPr>
              <w:t xml:space="preserve">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w:t>
            </w:r>
            <w:proofErr w:type="gramStart"/>
            <w:r>
              <w:rPr>
                <w:rFonts w:eastAsia="Malgun Gothic"/>
                <w:sz w:val="18"/>
                <w:szCs w:val="18"/>
              </w:rPr>
              <w:t>implementation based</w:t>
            </w:r>
            <w:proofErr w:type="gramEnd"/>
            <w:r>
              <w:rPr>
                <w:rFonts w:eastAsia="Malgun Gothic"/>
                <w:sz w:val="18"/>
                <w:szCs w:val="18"/>
              </w:rPr>
              <w:t xml:space="preserve">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w:t>
            </w:r>
            <w:proofErr w:type="gramStart"/>
            <w:r>
              <w:rPr>
                <w:rFonts w:eastAsia="Malgun Gothic"/>
                <w:sz w:val="18"/>
                <w:szCs w:val="18"/>
              </w:rPr>
              <w:t>similar to</w:t>
            </w:r>
            <w:proofErr w:type="gramEnd"/>
            <w:r>
              <w:rPr>
                <w:rFonts w:eastAsia="Malgun Gothic"/>
                <w:sz w:val="18"/>
                <w:szCs w:val="18"/>
              </w:rPr>
              <w:t xml:space="preserve">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 xml:space="preserve">For Proposal 1.1, Suggest the following wording for potential RRC+MAC-CE based PL RS update, </w:t>
            </w:r>
            <w:proofErr w:type="gramStart"/>
            <w:r>
              <w:rPr>
                <w:rFonts w:eastAsia="宋体"/>
                <w:sz w:val="18"/>
                <w:szCs w:val="18"/>
                <w:lang w:eastAsia="zh-CN"/>
              </w:rPr>
              <w:t>similar to</w:t>
            </w:r>
            <w:proofErr w:type="gramEnd"/>
            <w:r>
              <w:rPr>
                <w:rFonts w:eastAsia="宋体"/>
                <w:sz w:val="18"/>
                <w:szCs w:val="18"/>
                <w:lang w:eastAsia="zh-CN"/>
              </w:rPr>
              <w:t xml:space="preserve">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 xml:space="preserve">o accommodate your input, I have removed “either” </w:t>
            </w:r>
            <w:proofErr w:type="gramStart"/>
            <w:r w:rsidR="00D26677">
              <w:rPr>
                <w:rFonts w:eastAsia="宋体"/>
                <w:sz w:val="18"/>
                <w:szCs w:val="18"/>
                <w:lang w:eastAsia="zh-CN"/>
              </w:rPr>
              <w:t>and</w:t>
            </w:r>
            <w:proofErr w:type="gramEnd"/>
            <w:r w:rsidR="00D26677">
              <w:rPr>
                <w:rFonts w:eastAsia="宋体"/>
                <w:sz w:val="18"/>
                <w:szCs w:val="18"/>
                <w:lang w:eastAsia="zh-CN"/>
              </w:rPr>
              <w:t xml:space="preserve">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w:t>
            </w:r>
            <w:proofErr w:type="gramStart"/>
            <w:r w:rsidRPr="00FA5270">
              <w:rPr>
                <w:sz w:val="18"/>
                <w:szCs w:val="18"/>
                <w:lang w:eastAsia="zh-CN"/>
              </w:rPr>
              <w:t>to reword</w:t>
            </w:r>
            <w:proofErr w:type="gramEnd"/>
            <w:r w:rsidRPr="00FA5270">
              <w:rPr>
                <w:sz w:val="18"/>
                <w:szCs w:val="18"/>
                <w:lang w:eastAsia="zh-CN"/>
              </w:rPr>
              <w:t xml:space="preserve">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w:t>
            </w:r>
            <w:proofErr w:type="gramStart"/>
            <w:r w:rsidRPr="00FA5270">
              <w:rPr>
                <w:sz w:val="18"/>
                <w:szCs w:val="18"/>
                <w:lang w:eastAsia="zh-CN"/>
              </w:rPr>
              <w:t>to remove</w:t>
            </w:r>
            <w:proofErr w:type="gramEnd"/>
            <w:r w:rsidRPr="00FA5270">
              <w:rPr>
                <w:sz w:val="18"/>
                <w:szCs w:val="18"/>
                <w:lang w:eastAsia="zh-CN"/>
              </w:rPr>
              <w:t xml:space="preser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w:t>
            </w:r>
            <w:proofErr w:type="spellStart"/>
            <w:r w:rsidRPr="00FA5270">
              <w:rPr>
                <w:rFonts w:eastAsia="Yu Mincho"/>
                <w:strike/>
                <w:color w:val="FF0000"/>
                <w:sz w:val="20"/>
                <w:szCs w:val="20"/>
                <w:lang w:eastAsia="ja-JP"/>
              </w:rPr>
              <w:t>TypeD</w:t>
            </w:r>
            <w:proofErr w:type="spellEnd"/>
            <w:r w:rsidRPr="00FA5270">
              <w:rPr>
                <w:rFonts w:eastAsia="Yu Mincho"/>
                <w:strike/>
                <w:color w:val="FF0000"/>
                <w:sz w:val="20"/>
                <w:szCs w:val="20"/>
                <w:lang w:eastAsia="ja-JP"/>
              </w:rPr>
              <w:t xml:space="preserve">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 xml:space="preserve">to discuss. Our preference is </w:t>
            </w:r>
            <w:proofErr w:type="gramStart"/>
            <w:r w:rsidR="000C0989">
              <w:rPr>
                <w:rFonts w:eastAsia="宋体"/>
                <w:sz w:val="18"/>
                <w:szCs w:val="18"/>
                <w:lang w:eastAsia="zh-CN"/>
              </w:rPr>
              <w:t>allow</w:t>
            </w:r>
            <w:proofErr w:type="gramEnd"/>
            <w:r w:rsidR="000C0989">
              <w:rPr>
                <w:rFonts w:eastAsia="宋体"/>
                <w:sz w:val="18"/>
                <w:szCs w:val="18"/>
                <w:lang w:eastAsia="zh-CN"/>
              </w:rPr>
              <w:t xml:space="preserve">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w:t>
            </w:r>
            <w:proofErr w:type="gramStart"/>
            <w:r>
              <w:rPr>
                <w:rFonts w:eastAsia="宋体"/>
                <w:sz w:val="18"/>
                <w:szCs w:val="18"/>
                <w:lang w:eastAsia="zh-CN"/>
              </w:rPr>
              <w:t>to discuss</w:t>
            </w:r>
            <w:proofErr w:type="gramEnd"/>
            <w:r>
              <w:rPr>
                <w:rFonts w:eastAsia="宋体"/>
                <w:sz w:val="18"/>
                <w:szCs w:val="18"/>
                <w:lang w:eastAsia="zh-CN"/>
              </w:rPr>
              <w:t xml:space="preserve">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等线"/>
                <w:sz w:val="18"/>
                <w:szCs w:val="18"/>
                <w:lang w:eastAsia="zh-CN"/>
              </w:rPr>
            </w:pPr>
            <w:r>
              <w:rPr>
                <w:rFonts w:eastAsia="等线"/>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w:t>
            </w:r>
            <w:proofErr w:type="gramStart"/>
            <w:r>
              <w:rPr>
                <w:sz w:val="18"/>
                <w:szCs w:val="18"/>
                <w:lang w:eastAsia="zh-CN"/>
              </w:rPr>
              <w:t>is, and</w:t>
            </w:r>
            <w:proofErr w:type="gramEnd"/>
            <w:r>
              <w:rPr>
                <w:sz w:val="18"/>
                <w:szCs w:val="18"/>
                <w:lang w:eastAsia="zh-CN"/>
              </w:rPr>
              <w:t xml:space="preserve">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等线"/>
                <w:sz w:val="18"/>
                <w:szCs w:val="18"/>
                <w:lang w:eastAsia="zh-CN"/>
              </w:rPr>
            </w:pPr>
            <w:r>
              <w:rPr>
                <w:rFonts w:eastAsia="等线"/>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等线"/>
                <w:sz w:val="18"/>
                <w:szCs w:val="18"/>
                <w:lang w:eastAsia="zh-CN"/>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w:t>
            </w:r>
            <w:proofErr w:type="spellStart"/>
            <w:r>
              <w:rPr>
                <w:sz w:val="18"/>
                <w:szCs w:val="18"/>
                <w:lang w:eastAsia="zh-CN"/>
              </w:rPr>
              <w:t>TypeRS</w:t>
            </w:r>
            <w:proofErr w:type="spellEnd"/>
            <w:r>
              <w:rPr>
                <w:sz w:val="18"/>
                <w:szCs w:val="18"/>
                <w:lang w:eastAsia="zh-CN"/>
              </w:rPr>
              <w:t xml:space="preserve"> is a “same/single RS”. But this proposal proposes to use CC-specific RS, which are </w:t>
            </w:r>
            <w:proofErr w:type="gramStart"/>
            <w:r>
              <w:rPr>
                <w:sz w:val="18"/>
                <w:szCs w:val="18"/>
                <w:lang w:eastAsia="zh-CN"/>
              </w:rPr>
              <w:t>definitely not</w:t>
            </w:r>
            <w:proofErr w:type="gramEnd"/>
            <w:r>
              <w:rPr>
                <w:sz w:val="18"/>
                <w:szCs w:val="18"/>
                <w:lang w:eastAsia="zh-CN"/>
              </w:rPr>
              <w:t xml:space="preserve"> same/single RS. The reason for agreed “same/single RS” is to ensure same beam on those CC.  The new description of “CC-specific source RS… with a same QCL-</w:t>
            </w:r>
            <w:proofErr w:type="spellStart"/>
            <w:r>
              <w:rPr>
                <w:sz w:val="18"/>
                <w:szCs w:val="18"/>
                <w:lang w:eastAsia="zh-CN"/>
              </w:rPr>
              <w:t>TypeD</w:t>
            </w:r>
            <w:proofErr w:type="spellEnd"/>
            <w:r>
              <w:rPr>
                <w:sz w:val="18"/>
                <w:szCs w:val="18"/>
                <w:lang w:eastAsia="zh-CN"/>
              </w:rPr>
              <w:t xml:space="preserve">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 xml:space="preserve">[Mod: It </w:t>
            </w:r>
            <w:proofErr w:type="gramStart"/>
            <w:r>
              <w:rPr>
                <w:sz w:val="18"/>
                <w:szCs w:val="18"/>
                <w:lang w:eastAsia="zh-CN"/>
              </w:rPr>
              <w:t>doesn’t</w:t>
            </w:r>
            <w:proofErr w:type="gramEnd"/>
            <w:r>
              <w:rPr>
                <w:sz w:val="18"/>
                <w:szCs w:val="18"/>
                <w:lang w:eastAsia="zh-CN"/>
              </w:rPr>
              <w:t xml:space="preserve">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w:t>
            </w:r>
            <w:proofErr w:type="gramStart"/>
            <w:r>
              <w:rPr>
                <w:sz w:val="18"/>
                <w:szCs w:val="18"/>
                <w:lang w:eastAsia="zh-CN"/>
              </w:rPr>
              <w:t>to reuse</w:t>
            </w:r>
            <w:proofErr w:type="gramEnd"/>
            <w:r>
              <w:rPr>
                <w:sz w:val="18"/>
                <w:szCs w:val="18"/>
                <w:lang w:eastAsia="zh-CN"/>
              </w:rPr>
              <w:t xml:space="preserv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等线"/>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 xml:space="preserve">[Mod: Done. </w:t>
            </w:r>
            <w:proofErr w:type="gramStart"/>
            <w:r>
              <w:rPr>
                <w:sz w:val="18"/>
                <w:szCs w:val="18"/>
                <w:lang w:eastAsia="zh-CN"/>
              </w:rPr>
              <w:t>Actually for</w:t>
            </w:r>
            <w:proofErr w:type="gramEnd"/>
            <w:r>
              <w:rPr>
                <w:sz w:val="18"/>
                <w:szCs w:val="18"/>
                <w:lang w:eastAsia="zh-CN"/>
              </w:rPr>
              <w:t xml:space="preserve">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w:t>
            </w:r>
            <w:proofErr w:type="gramStart"/>
            <w:r>
              <w:rPr>
                <w:sz w:val="18"/>
                <w:szCs w:val="18"/>
                <w:lang w:eastAsia="zh-CN"/>
              </w:rPr>
              <w:t>types</w:t>
            </w:r>
            <w:proofErr w:type="gramEnd"/>
            <w:r>
              <w:rPr>
                <w:sz w:val="18"/>
                <w:szCs w:val="18"/>
                <w:lang w:eastAsia="zh-CN"/>
              </w:rPr>
              <w:t xml:space="preserve">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xml:space="preserve">. Note that this is the way it is handled in Rel-15/16 (left </w:t>
            </w:r>
            <w:proofErr w:type="gramStart"/>
            <w:r w:rsidR="001661A4">
              <w:rPr>
                <w:sz w:val="18"/>
                <w:szCs w:val="20"/>
              </w:rPr>
              <w:t>to</w:t>
            </w:r>
            <w:proofErr w:type="gramEnd"/>
            <w:r w:rsidR="001661A4">
              <w:rPr>
                <w:sz w:val="18"/>
                <w:szCs w:val="20"/>
              </w:rPr>
              <w:t xml:space="preserve">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t>
            </w:r>
            <w:proofErr w:type="gramStart"/>
            <w:r w:rsidRPr="00350648">
              <w:rPr>
                <w:rFonts w:eastAsia="Yu Mincho"/>
                <w:sz w:val="20"/>
                <w:szCs w:val="20"/>
                <w:lang w:eastAsia="ja-JP"/>
              </w:rPr>
              <w:t>We’d</w:t>
            </w:r>
            <w:proofErr w:type="gramEnd"/>
            <w:r w:rsidRPr="00350648">
              <w:rPr>
                <w:rFonts w:eastAsia="Yu Mincho"/>
                <w:sz w:val="20"/>
                <w:szCs w:val="20"/>
                <w:lang w:eastAsia="ja-JP"/>
              </w:rPr>
              <w:t xml:space="preserve">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 xml:space="preserve">[Mod: </w:t>
            </w:r>
            <w:proofErr w:type="gramStart"/>
            <w:r w:rsidRPr="009B0151">
              <w:rPr>
                <w:rFonts w:eastAsia="Yu Mincho"/>
                <w:sz w:val="18"/>
                <w:szCs w:val="20"/>
                <w:lang w:eastAsia="ja-JP"/>
              </w:rPr>
              <w:t>A number of</w:t>
            </w:r>
            <w:proofErr w:type="gramEnd"/>
            <w:r w:rsidRPr="009B0151">
              <w:rPr>
                <w:rFonts w:eastAsia="Yu Mincho"/>
                <w:sz w:val="18"/>
                <w:szCs w:val="20"/>
                <w:lang w:eastAsia="ja-JP"/>
              </w:rPr>
              <w:t xml:space="preserve">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w:t>
            </w:r>
            <w:proofErr w:type="gramStart"/>
            <w:r w:rsidRPr="00B333F0">
              <w:rPr>
                <w:rFonts w:eastAsia="Yu Mincho"/>
                <w:sz w:val="18"/>
                <w:szCs w:val="20"/>
                <w:lang w:eastAsia="ja-JP"/>
              </w:rPr>
              <w:t>doesn’t</w:t>
            </w:r>
            <w:proofErr w:type="gramEnd"/>
            <w:r w:rsidRPr="00B333F0">
              <w:rPr>
                <w:rFonts w:eastAsia="Yu Mincho"/>
                <w:sz w:val="18"/>
                <w:szCs w:val="20"/>
                <w:lang w:eastAsia="ja-JP"/>
              </w:rPr>
              <w:t xml:space="preserve">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w:t>
            </w:r>
            <w:proofErr w:type="gramStart"/>
            <w:r w:rsidRPr="00C1044F">
              <w:rPr>
                <w:bCs/>
                <w:sz w:val="20"/>
                <w:szCs w:val="20"/>
                <w:lang w:eastAsia="zh-CN"/>
              </w:rPr>
              <w:t>don’t</w:t>
            </w:r>
            <w:proofErr w:type="gramEnd"/>
            <w:r w:rsidRPr="00C1044F">
              <w:rPr>
                <w:bCs/>
                <w:sz w:val="20"/>
                <w:szCs w:val="20"/>
                <w:lang w:eastAsia="zh-CN"/>
              </w:rPr>
              <w:t xml:space="preserve">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w:t>
            </w:r>
            <w:proofErr w:type="gramStart"/>
            <w:r>
              <w:rPr>
                <w:bCs/>
                <w:sz w:val="20"/>
                <w:szCs w:val="20"/>
                <w:lang w:eastAsia="zh-CN"/>
              </w:rPr>
              <w:t>don’t</w:t>
            </w:r>
            <w:proofErr w:type="gramEnd"/>
            <w:r>
              <w:rPr>
                <w:bCs/>
                <w:sz w:val="20"/>
                <w:szCs w:val="20"/>
                <w:lang w:eastAsia="zh-CN"/>
              </w:rPr>
              <w:t xml:space="preserve">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 xml:space="preserve">[Mod: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w:t>
            </w:r>
            <w:proofErr w:type="spellStart"/>
            <w:r w:rsidRPr="002A0A86">
              <w:rPr>
                <w:rFonts w:eastAsia="Malgun Gothic"/>
                <w:sz w:val="18"/>
                <w:szCs w:val="20"/>
              </w:rPr>
              <w:t>AltC</w:t>
            </w:r>
            <w:proofErr w:type="spellEnd"/>
            <w:r w:rsidRPr="002A0A86">
              <w:rPr>
                <w:rFonts w:eastAsia="Malgun Gothic"/>
                <w:sz w:val="18"/>
                <w:szCs w:val="20"/>
              </w:rPr>
              <w:t xml:space="preserve">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w:t>
            </w:r>
            <w:proofErr w:type="gramStart"/>
            <w:r>
              <w:rPr>
                <w:rFonts w:eastAsia="Malgun Gothic"/>
                <w:sz w:val="18"/>
                <w:szCs w:val="20"/>
              </w:rPr>
              <w:t>a number of</w:t>
            </w:r>
            <w:proofErr w:type="gramEnd"/>
            <w:r>
              <w:rPr>
                <w:rFonts w:eastAsia="Malgun Gothic"/>
                <w:sz w:val="18"/>
                <w:szCs w:val="20"/>
              </w:rPr>
              <w:t xml:space="preserve">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 xml:space="preserve">t is CC-specific and applies to all BWPs in the configured CC. For Type-D RS, however, although </w:t>
            </w:r>
            <w:proofErr w:type="gramStart"/>
            <w:r w:rsidRPr="00A036D3">
              <w:rPr>
                <w:sz w:val="18"/>
                <w:szCs w:val="20"/>
              </w:rPr>
              <w:t>it</w:t>
            </w:r>
            <w:r>
              <w:rPr>
                <w:sz w:val="18"/>
                <w:szCs w:val="20"/>
              </w:rPr>
              <w:t>’</w:t>
            </w:r>
            <w:r w:rsidRPr="00A036D3">
              <w:rPr>
                <w:sz w:val="18"/>
                <w:szCs w:val="20"/>
              </w:rPr>
              <w:t>s is</w:t>
            </w:r>
            <w:proofErr w:type="gramEnd"/>
            <w:r w:rsidRPr="00A036D3">
              <w:rPr>
                <w:sz w:val="18"/>
                <w:szCs w:val="20"/>
              </w:rPr>
              <w:t xml:space="preserve">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w:t>
            </w:r>
            <w:proofErr w:type="gramStart"/>
            <w:r>
              <w:rPr>
                <w:bCs/>
                <w:sz w:val="20"/>
                <w:szCs w:val="20"/>
                <w:lang w:eastAsia="zh-CN"/>
              </w:rPr>
              <w:t>cross carrier</w:t>
            </w:r>
            <w:proofErr w:type="gramEnd"/>
            <w:r>
              <w:rPr>
                <w:bCs/>
                <w:sz w:val="20"/>
                <w:szCs w:val="20"/>
                <w:lang w:eastAsia="zh-CN"/>
              </w:rPr>
              <w:t xml:space="preserve">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w:t>
            </w:r>
            <w:proofErr w:type="spellStart"/>
            <w:r>
              <w:rPr>
                <w:bCs/>
                <w:sz w:val="20"/>
                <w:szCs w:val="20"/>
                <w:lang w:eastAsia="zh-CN"/>
              </w:rPr>
              <w:t>TypeD</w:t>
            </w:r>
            <w:proofErr w:type="spellEnd"/>
            <w:r>
              <w:rPr>
                <w:bCs/>
                <w:sz w:val="20"/>
                <w:szCs w:val="20"/>
                <w:lang w:eastAsia="zh-CN"/>
              </w:rPr>
              <w:t xml:space="preserve">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QCL-</w:t>
            </w:r>
            <w:proofErr w:type="spellStart"/>
            <w:r w:rsidRPr="00183CE4">
              <w:rPr>
                <w:i/>
                <w:highlight w:val="lightGray"/>
              </w:rPr>
              <w:t>TypeA</w:t>
            </w:r>
            <w:proofErr w:type="spellEnd"/>
            <w:r w:rsidRPr="00183CE4">
              <w:rPr>
                <w:i/>
                <w:highlight w:val="lightGray"/>
              </w:rPr>
              <w:t xml:space="preserve">' with a CSI-RS resource in a </w:t>
            </w:r>
            <w:r w:rsidRPr="00183CE4">
              <w:rPr>
                <w:i/>
                <w:color w:val="000000"/>
                <w:highlight w:val="lightGray"/>
              </w:rPr>
              <w:t>NZP-CSI-RS-</w:t>
            </w:r>
            <w:proofErr w:type="spellStart"/>
            <w:r w:rsidRPr="00183CE4">
              <w:rPr>
                <w:i/>
                <w:color w:val="000000"/>
                <w:highlight w:val="lightGray"/>
              </w:rPr>
              <w:t>ResourceSet</w:t>
            </w:r>
            <w:proofErr w:type="spellEnd"/>
            <w:r w:rsidRPr="00183CE4">
              <w:rPr>
                <w:i/>
                <w:highlight w:val="lightGray"/>
              </w:rPr>
              <w:t xml:space="preserve"> configured </w:t>
            </w:r>
            <w:r w:rsidRPr="00183CE4">
              <w:rPr>
                <w:i/>
                <w:highlight w:val="cyan"/>
              </w:rPr>
              <w:t>with</w:t>
            </w:r>
            <w:r w:rsidRPr="00183CE4">
              <w:rPr>
                <w:i/>
                <w:highlight w:val="lightGray"/>
              </w:rPr>
              <w:t xml:space="preserve"> higher layer parameter </w:t>
            </w:r>
            <w:proofErr w:type="spellStart"/>
            <w:r w:rsidRPr="00183CE4">
              <w:rPr>
                <w:i/>
                <w:highlight w:val="cyan"/>
                <w:lang w:val="en-GB"/>
              </w:rPr>
              <w:t>trs</w:t>
            </w:r>
            <w:proofErr w:type="spellEnd"/>
            <w:r w:rsidRPr="00183CE4">
              <w:rPr>
                <w:i/>
                <w:highlight w:val="cyan"/>
              </w:rPr>
              <w:t xml:space="preserve">-Info </w:t>
            </w:r>
            <w:r w:rsidRPr="00183CE4">
              <w:rPr>
                <w:i/>
                <w:highlight w:val="lightGray"/>
              </w:rPr>
              <w:t>and</w:t>
            </w:r>
            <w:r w:rsidRPr="00183CE4">
              <w:rPr>
                <w:i/>
                <w:highlight w:val="lightGray"/>
                <w:lang w:val="en-GB"/>
              </w:rPr>
              <w:t>, when applicable, 'QCL-</w:t>
            </w:r>
            <w:proofErr w:type="spellStart"/>
            <w:r w:rsidRPr="00183CE4">
              <w:rPr>
                <w:i/>
                <w:highlight w:val="lightGray"/>
                <w:lang w:val="en-GB"/>
              </w:rPr>
              <w:t>TypeD</w:t>
            </w:r>
            <w:proofErr w:type="spellEnd"/>
            <w:r w:rsidRPr="00183CE4">
              <w:rPr>
                <w:i/>
                <w:highlight w:val="lightGray"/>
                <w:lang w:val="en-GB"/>
              </w:rPr>
              <w:t xml:space="preserve">'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QCL-</w:t>
            </w:r>
            <w:proofErr w:type="spellStart"/>
            <w:r w:rsidRPr="00183CE4">
              <w:rPr>
                <w:i/>
                <w:highlight w:val="yellow"/>
              </w:rPr>
              <w:t>TypeA</w:t>
            </w:r>
            <w:proofErr w:type="spellEnd"/>
            <w:r w:rsidRPr="00183CE4">
              <w:rPr>
                <w:i/>
                <w:highlight w:val="yellow"/>
              </w:rPr>
              <w:t xml:space="preserve">' with a CSI-RS resource in a </w:t>
            </w:r>
            <w:r w:rsidRPr="00183CE4">
              <w:rPr>
                <w:i/>
                <w:color w:val="000000"/>
                <w:highlight w:val="yellow"/>
              </w:rPr>
              <w:t>NZP-CSI-RS-</w:t>
            </w:r>
            <w:proofErr w:type="spellStart"/>
            <w:r w:rsidRPr="00183CE4">
              <w:rPr>
                <w:i/>
                <w:color w:val="000000"/>
                <w:highlight w:val="yellow"/>
              </w:rPr>
              <w:t>ResourceSet</w:t>
            </w:r>
            <w:proofErr w:type="spellEnd"/>
            <w:r w:rsidRPr="00183CE4">
              <w:rPr>
                <w:i/>
                <w:highlight w:val="yellow"/>
              </w:rPr>
              <w:t xml:space="preserve"> configured </w:t>
            </w:r>
            <w:r w:rsidRPr="00183CE4">
              <w:rPr>
                <w:i/>
                <w:highlight w:val="green"/>
              </w:rPr>
              <w:t>with</w:t>
            </w:r>
            <w:r w:rsidRPr="00183CE4">
              <w:rPr>
                <w:i/>
                <w:highlight w:val="yellow"/>
              </w:rPr>
              <w:t xml:space="preserve"> higher layer parameter </w:t>
            </w:r>
            <w:proofErr w:type="spellStart"/>
            <w:r w:rsidRPr="003622D6">
              <w:rPr>
                <w:i/>
                <w:color w:val="000000" w:themeColor="text1"/>
                <w:highlight w:val="green"/>
                <w:lang w:val="en-GB"/>
              </w:rPr>
              <w:t>trs</w:t>
            </w:r>
            <w:proofErr w:type="spellEnd"/>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'QCL-</w:t>
            </w:r>
            <w:proofErr w:type="spellStart"/>
            <w:r w:rsidRPr="00183CE4">
              <w:rPr>
                <w:i/>
                <w:highlight w:val="yellow"/>
              </w:rPr>
              <w:t>TypeD</w:t>
            </w:r>
            <w:proofErr w:type="spellEnd"/>
            <w:r w:rsidRPr="00183CE4">
              <w:rPr>
                <w:i/>
                <w:highlight w:val="yellow"/>
              </w:rPr>
              <w:t xml:space="preserve">' with a CSI-RS resource in an </w:t>
            </w:r>
            <w:r w:rsidRPr="00183CE4">
              <w:rPr>
                <w:i/>
                <w:highlight w:val="yellow"/>
                <w:lang w:val="en-GB"/>
              </w:rPr>
              <w:t>NZP-CSI-RS-</w:t>
            </w:r>
            <w:proofErr w:type="spellStart"/>
            <w:r w:rsidRPr="00183CE4">
              <w:rPr>
                <w:i/>
                <w:highlight w:val="yellow"/>
                <w:lang w:val="en-GB"/>
              </w:rPr>
              <w:t>ResourceSet</w:t>
            </w:r>
            <w:proofErr w:type="spellEnd"/>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w:t>
            </w:r>
            <w:proofErr w:type="spellStart"/>
            <w:r w:rsidRPr="00183CE4">
              <w:rPr>
                <w:i/>
              </w:rPr>
              <w:t>TypeA</w:t>
            </w:r>
            <w:proofErr w:type="spellEnd"/>
            <w:r w:rsidRPr="00183CE4">
              <w:rPr>
                <w:i/>
              </w:rPr>
              <w:t>' with</w:t>
            </w:r>
            <w:r w:rsidRPr="00183CE4">
              <w:rPr>
                <w:i/>
                <w:lang w:val="en-US"/>
              </w:rPr>
              <w:t xml:space="preserve"> a</w:t>
            </w:r>
            <w:r w:rsidRPr="00183CE4">
              <w:rPr>
                <w:i/>
              </w:rPr>
              <w:t xml:space="preserve"> CSI-RS resource in a </w:t>
            </w:r>
            <w:r w:rsidRPr="00183CE4">
              <w:rPr>
                <w:i/>
                <w:color w:val="000000"/>
              </w:rPr>
              <w:t>NZP-CSI-RS-</w:t>
            </w:r>
            <w:proofErr w:type="spellStart"/>
            <w:r w:rsidRPr="00183CE4">
              <w:rPr>
                <w:i/>
                <w:color w:val="000000"/>
              </w:rPr>
              <w:t>ResourceSet</w:t>
            </w:r>
            <w:proofErr w:type="spellEnd"/>
            <w:r w:rsidRPr="00183CE4">
              <w:rPr>
                <w:i/>
              </w:rPr>
              <w:t xml:space="preserve"> configured without higher layer parameter </w:t>
            </w:r>
            <w:proofErr w:type="spellStart"/>
            <w:r w:rsidRPr="00183CE4">
              <w:rPr>
                <w:i/>
                <w:lang w:val="en-GB"/>
              </w:rPr>
              <w:t>trs</w:t>
            </w:r>
            <w:proofErr w:type="spellEnd"/>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w:t>
            </w:r>
            <w:proofErr w:type="spellStart"/>
            <w:r w:rsidRPr="00183CE4">
              <w:rPr>
                <w:i/>
                <w:lang w:val="en-GB"/>
              </w:rPr>
              <w:t>TypeD</w:t>
            </w:r>
            <w:proofErr w:type="spellEnd"/>
            <w:r w:rsidRPr="00183CE4">
              <w:rPr>
                <w:i/>
                <w:lang w:val="en-GB"/>
              </w:rPr>
              <w:t>'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a3"/>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a3"/>
              <w:numPr>
                <w:ilvl w:val="0"/>
                <w:numId w:val="61"/>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 xml:space="preserve">Usually, we </w:t>
            </w:r>
            <w:proofErr w:type="gramStart"/>
            <w:r w:rsidRPr="00286919">
              <w:rPr>
                <w:bCs/>
                <w:sz w:val="18"/>
                <w:szCs w:val="18"/>
                <w:lang w:eastAsia="zh-CN"/>
              </w:rPr>
              <w:t>don’t</w:t>
            </w:r>
            <w:proofErr w:type="gramEnd"/>
            <w:r w:rsidRPr="00286919">
              <w:rPr>
                <w:bCs/>
                <w:sz w:val="18"/>
                <w:szCs w:val="18"/>
                <w:lang w:eastAsia="zh-CN"/>
              </w:rPr>
              <w:t xml:space="preserve">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w:t>
            </w:r>
            <w:proofErr w:type="spellStart"/>
            <w:r>
              <w:rPr>
                <w:bCs/>
                <w:sz w:val="18"/>
                <w:szCs w:val="18"/>
                <w:lang w:eastAsia="zh-CN"/>
              </w:rPr>
              <w:t>TypeD</w:t>
            </w:r>
            <w:proofErr w:type="spellEnd"/>
            <w:r>
              <w:rPr>
                <w:bCs/>
                <w:sz w:val="18"/>
                <w:szCs w:val="18"/>
                <w:lang w:eastAsia="zh-CN"/>
              </w:rPr>
              <w:t xml:space="preserve"> RS in proposal 1.3B. But we can support 1.3A as a compromise only if a single TCI pool is used. Otherwise, we </w:t>
            </w:r>
            <w:proofErr w:type="gramStart"/>
            <w:r>
              <w:rPr>
                <w:bCs/>
                <w:sz w:val="18"/>
                <w:szCs w:val="18"/>
                <w:lang w:eastAsia="zh-CN"/>
              </w:rPr>
              <w:t>don't</w:t>
            </w:r>
            <w:proofErr w:type="gramEnd"/>
            <w:r>
              <w:rPr>
                <w:bCs/>
                <w:sz w:val="18"/>
                <w:szCs w:val="18"/>
                <w:lang w:eastAsia="zh-CN"/>
              </w:rPr>
              <w:t xml:space="preserve">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 xml:space="preserve">Regarding 1.3B, we share the same view with Docomo </w:t>
            </w:r>
            <w:proofErr w:type="gramStart"/>
            <w:r>
              <w:rPr>
                <w:bCs/>
                <w:sz w:val="18"/>
                <w:szCs w:val="18"/>
                <w:lang w:eastAsia="zh-CN"/>
              </w:rPr>
              <w:t>is would be</w:t>
            </w:r>
            <w:proofErr w:type="gramEnd"/>
            <w:r>
              <w:rPr>
                <w:bCs/>
                <w:sz w:val="18"/>
                <w:szCs w:val="18"/>
                <w:lang w:eastAsia="zh-CN"/>
              </w:rPr>
              <w:t xml:space="preserve"> restrictive for NW to use only CSI-RS for BM as </w:t>
            </w:r>
            <w:proofErr w:type="spellStart"/>
            <w:r>
              <w:rPr>
                <w:bCs/>
                <w:sz w:val="18"/>
                <w:szCs w:val="18"/>
                <w:lang w:eastAsia="zh-CN"/>
              </w:rPr>
              <w:t>TypeD</w:t>
            </w:r>
            <w:proofErr w:type="spellEnd"/>
            <w:r>
              <w:rPr>
                <w:bCs/>
                <w:sz w:val="18"/>
                <w:szCs w:val="18"/>
                <w:lang w:eastAsia="zh-CN"/>
              </w:rPr>
              <w:t xml:space="preserve"> source. We prefer to add one more QCL rule TRS for A + other TRS for D. Even thorough this would be a new QCL rule, we </w:t>
            </w:r>
            <w:proofErr w:type="gramStart"/>
            <w:r>
              <w:rPr>
                <w:bCs/>
                <w:sz w:val="18"/>
                <w:szCs w:val="18"/>
                <w:lang w:eastAsia="zh-CN"/>
              </w:rPr>
              <w:t>don't</w:t>
            </w:r>
            <w:proofErr w:type="gramEnd"/>
            <w:r>
              <w:rPr>
                <w:bCs/>
                <w:sz w:val="18"/>
                <w:szCs w:val="18"/>
                <w:lang w:eastAsia="zh-CN"/>
              </w:rPr>
              <w:t xml:space="preserve">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a3"/>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proofErr w:type="gramStart"/>
            <w:r w:rsidRPr="0040707A">
              <w:rPr>
                <w:rFonts w:hint="eastAsia"/>
                <w:strike/>
                <w:color w:val="FF0000"/>
                <w:sz w:val="20"/>
                <w:szCs w:val="20"/>
                <w:lang w:eastAsia="ja-JP"/>
              </w:rPr>
              <w:t>is</w:t>
            </w:r>
            <w:r w:rsidRPr="0040707A">
              <w:rPr>
                <w:color w:val="FF0000"/>
                <w:sz w:val="20"/>
                <w:szCs w:val="20"/>
                <w:lang w:eastAsia="ja-JP"/>
              </w:rPr>
              <w:t xml:space="preserve"> can be</w:t>
            </w:r>
            <w:proofErr w:type="gramEnd"/>
            <w:r w:rsidRPr="0040707A">
              <w:rPr>
                <w:color w:val="FF0000"/>
                <w:sz w:val="20"/>
                <w:szCs w:val="20"/>
                <w:lang w:eastAsia="ja-JP"/>
              </w:rPr>
              <w:t xml:space="preserv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a3"/>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w:t>
            </w:r>
            <w:proofErr w:type="spellStart"/>
            <w:r w:rsidRPr="0040707A">
              <w:rPr>
                <w:color w:val="FF0000"/>
                <w:sz w:val="20"/>
                <w:szCs w:val="20"/>
              </w:rPr>
              <w:t>trs</w:t>
            </w:r>
            <w:proofErr w:type="spellEnd"/>
            <w:r w:rsidRPr="0040707A">
              <w:rPr>
                <w:color w:val="FF0000"/>
                <w:sz w:val="20"/>
                <w:szCs w:val="20"/>
              </w:rPr>
              <w:t>-Info’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w:t>
            </w:r>
            <w:proofErr w:type="gramStart"/>
            <w:r>
              <w:rPr>
                <w:bCs/>
                <w:sz w:val="18"/>
                <w:szCs w:val="18"/>
                <w:lang w:eastAsia="zh-CN"/>
              </w:rPr>
              <w:t>to add</w:t>
            </w:r>
            <w:proofErr w:type="gramEnd"/>
            <w:r>
              <w:rPr>
                <w:bCs/>
                <w:sz w:val="18"/>
                <w:szCs w:val="18"/>
                <w:lang w:eastAsia="zh-CN"/>
              </w:rPr>
              <w:t xml:space="preserve">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w:t>
            </w:r>
            <w:proofErr w:type="gramStart"/>
            <w:r>
              <w:rPr>
                <w:rFonts w:eastAsia="PMingLiU" w:hint="eastAsia"/>
                <w:bCs/>
                <w:sz w:val="18"/>
                <w:szCs w:val="18"/>
                <w:lang w:eastAsia="zh-TW"/>
              </w:rPr>
              <w:t>more clear</w:t>
            </w:r>
            <w:proofErr w:type="gramEnd"/>
            <w:r>
              <w:rPr>
                <w:rFonts w:eastAsia="PMingLiU" w:hint="eastAsia"/>
                <w:bCs/>
                <w:sz w:val="18"/>
                <w:szCs w:val="18"/>
                <w:lang w:eastAsia="zh-TW"/>
              </w:rPr>
              <w:t>:</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a </w:t>
            </w:r>
            <w:r w:rsidRPr="00AB4CBB">
              <w:rPr>
                <w:rFonts w:eastAsia="Batang"/>
                <w:sz w:val="20"/>
                <w:szCs w:val="20"/>
                <w:lang w:val="en-GB" w:eastAsia="zh-CN"/>
              </w:rPr>
              <w:lastRenderedPageBreak/>
              <w:t>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 xml:space="preserve">a single RRC pool of TCI states </w:t>
            </w:r>
            <w:proofErr w:type="gramStart"/>
            <w:r w:rsidRPr="005851DF">
              <w:rPr>
                <w:sz w:val="18"/>
                <w:szCs w:val="18"/>
                <w:lang w:eastAsia="zh-CN"/>
              </w:rPr>
              <w:t>is</w:t>
            </w:r>
            <w:proofErr w:type="gramEnd"/>
            <w:r w:rsidRPr="005851DF">
              <w:rPr>
                <w:sz w:val="18"/>
                <w:szCs w:val="18"/>
                <w:lang w:eastAsia="zh-CN"/>
              </w:rPr>
              <w:t xml:space="preserve">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w:t>
            </w:r>
            <w:proofErr w:type="gramStart"/>
            <w:r>
              <w:rPr>
                <w:sz w:val="18"/>
                <w:szCs w:val="18"/>
                <w:lang w:eastAsia="zh-CN"/>
              </w:rPr>
              <w:t>concerns, if</w:t>
            </w:r>
            <w:proofErr w:type="gramEnd"/>
            <w:r>
              <w:rPr>
                <w:sz w:val="18"/>
                <w:szCs w:val="18"/>
                <w:lang w:eastAsia="zh-CN"/>
              </w:rPr>
              <w:t xml:space="preserve">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 xml:space="preserve">[Mod: This </w:t>
            </w:r>
            <w:proofErr w:type="gramStart"/>
            <w:r>
              <w:rPr>
                <w:sz w:val="18"/>
                <w:szCs w:val="18"/>
                <w:lang w:eastAsia="zh-CN"/>
              </w:rPr>
              <w:t>doesn’t</w:t>
            </w:r>
            <w:proofErr w:type="gramEnd"/>
            <w:r>
              <w:rPr>
                <w:sz w:val="18"/>
                <w:szCs w:val="18"/>
                <w:lang w:eastAsia="zh-CN"/>
              </w:rPr>
              <w:t xml:space="preserve"> imply repetition is always ON. It simply implies repetition parameter is configured, </w:t>
            </w:r>
            <w:proofErr w:type="spellStart"/>
            <w:r>
              <w:rPr>
                <w:sz w:val="18"/>
                <w:szCs w:val="18"/>
                <w:lang w:eastAsia="zh-CN"/>
              </w:rPr>
              <w:t>i.e</w:t>
            </w:r>
            <w:proofErr w:type="spellEnd"/>
            <w:r>
              <w:rPr>
                <w:sz w:val="18"/>
                <w:szCs w:val="18"/>
                <w:lang w:eastAsia="zh-CN"/>
              </w:rPr>
              <w:t xml:space="preserv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w:t>
            </w:r>
            <w:proofErr w:type="spellStart"/>
            <w:r>
              <w:rPr>
                <w:sz w:val="18"/>
                <w:szCs w:val="18"/>
                <w:lang w:eastAsia="zh-CN"/>
              </w:rPr>
              <w:t>MTek</w:t>
            </w:r>
            <w:proofErr w:type="spellEnd"/>
            <w:r>
              <w:rPr>
                <w:sz w:val="18"/>
                <w:szCs w:val="18"/>
                <w:lang w:eastAsia="zh-CN"/>
              </w:rPr>
              <w:t xml:space="preserve">,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w:t>
            </w:r>
            <w:proofErr w:type="gramStart"/>
            <w:r w:rsidR="00CE29A0">
              <w:rPr>
                <w:sz w:val="18"/>
                <w:szCs w:val="18"/>
                <w:lang w:eastAsia="zh-CN"/>
              </w:rPr>
              <w:t>to put</w:t>
            </w:r>
            <w:proofErr w:type="gramEnd"/>
            <w:r w:rsidR="00CE29A0">
              <w:rPr>
                <w:sz w:val="18"/>
                <w:szCs w:val="18"/>
                <w:lang w:eastAsia="zh-CN"/>
              </w:rPr>
              <w:t xml:space="preserve">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 xml:space="preserve">We </w:t>
            </w:r>
            <w:proofErr w:type="gramStart"/>
            <w:r>
              <w:rPr>
                <w:sz w:val="18"/>
                <w:szCs w:val="18"/>
                <w:lang w:eastAsia="zh-CN"/>
              </w:rPr>
              <w:t>don’t</w:t>
            </w:r>
            <w:proofErr w:type="gramEnd"/>
            <w:r>
              <w:rPr>
                <w:sz w:val="18"/>
                <w:szCs w:val="18"/>
                <w:lang w:eastAsia="zh-CN"/>
              </w:rPr>
              <w:t xml:space="preserve">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 xml:space="preserve">uggest </w:t>
            </w:r>
            <w:proofErr w:type="gramStart"/>
            <w:r>
              <w:rPr>
                <w:sz w:val="18"/>
                <w:szCs w:val="18"/>
                <w:lang w:eastAsia="zh-CN"/>
              </w:rPr>
              <w:t>to change</w:t>
            </w:r>
            <w:proofErr w:type="gramEnd"/>
            <w:r>
              <w:rPr>
                <w:sz w:val="18"/>
                <w:szCs w:val="18"/>
                <w:lang w:eastAsia="zh-CN"/>
              </w:rPr>
              <w:t xml:space="preserv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 xml:space="preserve">[Mod: This has been discussed offline cf. x5296, please see comments from Huawei. I </w:t>
            </w:r>
            <w:proofErr w:type="gramStart"/>
            <w:r>
              <w:rPr>
                <w:sz w:val="18"/>
                <w:szCs w:val="18"/>
                <w:lang w:eastAsia="zh-CN"/>
              </w:rPr>
              <w:t>don’t</w:t>
            </w:r>
            <w:proofErr w:type="gramEnd"/>
            <w:r>
              <w:rPr>
                <w:sz w:val="18"/>
                <w:szCs w:val="18"/>
                <w:lang w:eastAsia="zh-CN"/>
              </w:rPr>
              <w:t xml:space="preserve">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w:t>
            </w:r>
            <w:proofErr w:type="gramStart"/>
            <w:r>
              <w:rPr>
                <w:sz w:val="18"/>
                <w:szCs w:val="18"/>
                <w:lang w:eastAsia="zh-CN"/>
              </w:rPr>
              <w:t>don’t</w:t>
            </w:r>
            <w:proofErr w:type="gramEnd"/>
            <w:r>
              <w:rPr>
                <w:sz w:val="18"/>
                <w:szCs w:val="18"/>
                <w:lang w:eastAsia="zh-CN"/>
              </w:rPr>
              <w:t xml:space="preserve"> think there should be any RS/channel that cannot share the R17 TCI. </w:t>
            </w:r>
            <w:r w:rsidR="00CE29A0">
              <w:rPr>
                <w:sz w:val="18"/>
                <w:szCs w:val="18"/>
                <w:lang w:eastAsia="zh-CN"/>
              </w:rPr>
              <w:t>For example, TCI state #1 can be activated for PDCCH+</w:t>
            </w:r>
            <w:proofErr w:type="gramStart"/>
            <w:r w:rsidR="00CE29A0">
              <w:rPr>
                <w:sz w:val="18"/>
                <w:szCs w:val="18"/>
                <w:lang w:eastAsia="zh-CN"/>
              </w:rPr>
              <w:t>PDSCH, but</w:t>
            </w:r>
            <w:proofErr w:type="gramEnd"/>
            <w:r w:rsidR="00CE29A0">
              <w:rPr>
                <w:sz w:val="18"/>
                <w:szCs w:val="18"/>
                <w:lang w:eastAsia="zh-CN"/>
              </w:rPr>
              <w:t xml:space="preserve">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 xml:space="preserve">Huawei, </w:t>
            </w:r>
            <w:proofErr w:type="spellStart"/>
            <w:r w:rsidRPr="00C90482">
              <w:rPr>
                <w:sz w:val="18"/>
                <w:szCs w:val="18"/>
                <w:lang w:eastAsia="zh-CN"/>
              </w:rPr>
              <w:t>HiSilicon</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w:t>
            </w:r>
            <w:proofErr w:type="gramStart"/>
            <w:r>
              <w:rPr>
                <w:sz w:val="18"/>
                <w:szCs w:val="18"/>
                <w:lang w:eastAsia="zh-CN"/>
              </w:rPr>
              <w:t>really sure</w:t>
            </w:r>
            <w:proofErr w:type="gramEnd"/>
            <w:r>
              <w:rPr>
                <w:sz w:val="18"/>
                <w:szCs w:val="18"/>
                <w:lang w:eastAsia="zh-CN"/>
              </w:rPr>
              <w:t xml:space="preserv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w:t>
            </w:r>
            <w:proofErr w:type="gramStart"/>
            <w:r w:rsidR="008A6985">
              <w:rPr>
                <w:sz w:val="18"/>
                <w:szCs w:val="18"/>
                <w:lang w:eastAsia="zh-CN"/>
              </w:rPr>
              <w:t>somehow</w:t>
            </w:r>
            <w:proofErr w:type="gramEnd"/>
            <w:r w:rsidR="008A6985">
              <w:rPr>
                <w:sz w:val="18"/>
                <w:szCs w:val="18"/>
                <w:lang w:eastAsia="zh-CN"/>
              </w:rPr>
              <w:t xml:space="preserve">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w:t>
            </w:r>
            <w:proofErr w:type="gramStart"/>
            <w:r>
              <w:rPr>
                <w:sz w:val="18"/>
                <w:szCs w:val="18"/>
                <w:lang w:eastAsia="zh-CN"/>
              </w:rPr>
              <w:t>either”</w:t>
            </w:r>
            <w:proofErr w:type="gramEnd"/>
            <w:r>
              <w:rPr>
                <w:sz w:val="18"/>
                <w:szCs w:val="18"/>
                <w:lang w:eastAsia="zh-CN"/>
              </w:rPr>
              <w:t xml:space="preserve">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[Mod: Please check Qualcomm’s earlier comment. Removing “</w:t>
            </w:r>
            <w:proofErr w:type="gramStart"/>
            <w:r>
              <w:rPr>
                <w:sz w:val="18"/>
                <w:szCs w:val="18"/>
                <w:lang w:eastAsia="zh-CN"/>
              </w:rPr>
              <w:t>either”</w:t>
            </w:r>
            <w:proofErr w:type="gramEnd"/>
            <w:r>
              <w:rPr>
                <w:sz w:val="18"/>
                <w:szCs w:val="18"/>
                <w:lang w:eastAsia="zh-CN"/>
              </w:rPr>
              <w:t xml:space="preserve">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w:t>
            </w:r>
            <w:proofErr w:type="gramStart"/>
            <w:r>
              <w:rPr>
                <w:sz w:val="18"/>
                <w:szCs w:val="18"/>
                <w:lang w:eastAsia="zh-CN"/>
              </w:rPr>
              <w:t>similar to</w:t>
            </w:r>
            <w:proofErr w:type="gramEnd"/>
            <w:r>
              <w:rPr>
                <w:sz w:val="18"/>
                <w:szCs w:val="18"/>
                <w:lang w:eastAsia="zh-CN"/>
              </w:rPr>
              <w:t xml:space="preserve">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 xml:space="preserve">[Mod: This has been tried last 2 meetings if you remember. </w:t>
            </w:r>
            <w:proofErr w:type="gramStart"/>
            <w:r>
              <w:rPr>
                <w:sz w:val="18"/>
                <w:szCs w:val="18"/>
                <w:lang w:eastAsia="zh-CN"/>
              </w:rPr>
              <w:t>I’d</w:t>
            </w:r>
            <w:proofErr w:type="gramEnd"/>
            <w:r>
              <w:rPr>
                <w:sz w:val="18"/>
                <w:szCs w:val="18"/>
                <w:lang w:eastAsia="zh-CN"/>
              </w:rPr>
              <w:t xml:space="preserve">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 xml:space="preserve">[Mod: For now </w:t>
            </w:r>
            <w:proofErr w:type="gramStart"/>
            <w:r>
              <w:rPr>
                <w:sz w:val="18"/>
                <w:szCs w:val="18"/>
                <w:lang w:eastAsia="zh-CN"/>
              </w:rPr>
              <w:t>I’ll</w:t>
            </w:r>
            <w:proofErr w:type="gramEnd"/>
            <w:r>
              <w:rPr>
                <w:sz w:val="18"/>
                <w:szCs w:val="18"/>
                <w:lang w:eastAsia="zh-CN"/>
              </w:rPr>
              <w:t xml:space="preserve">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w:t>
            </w:r>
            <w:proofErr w:type="gramStart"/>
            <w:r w:rsidR="00212E88">
              <w:rPr>
                <w:sz w:val="18"/>
                <w:szCs w:val="18"/>
                <w:lang w:eastAsia="zh-CN"/>
              </w:rPr>
              <w:t>don’t</w:t>
            </w:r>
            <w:proofErr w:type="gramEnd"/>
            <w:r w:rsidR="00212E88">
              <w:rPr>
                <w:sz w:val="18"/>
                <w:szCs w:val="18"/>
                <w:lang w:eastAsia="zh-CN"/>
              </w:rPr>
              <w:t xml:space="preserve">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w:t>
            </w:r>
            <w:proofErr w:type="gramStart"/>
            <w:r w:rsidR="00B24A2A">
              <w:rPr>
                <w:sz w:val="18"/>
                <w:szCs w:val="18"/>
                <w:lang w:eastAsia="zh-CN"/>
              </w:rPr>
              <w:t>R16</w:t>
            </w:r>
            <w:r w:rsidR="00411F4B">
              <w:rPr>
                <w:sz w:val="18"/>
                <w:szCs w:val="18"/>
                <w:lang w:eastAsia="zh-CN"/>
              </w:rPr>
              <w:t>, and</w:t>
            </w:r>
            <w:proofErr w:type="gramEnd"/>
            <w:r w:rsidR="00411F4B">
              <w:rPr>
                <w:sz w:val="18"/>
                <w:szCs w:val="18"/>
                <w:lang w:eastAsia="zh-CN"/>
              </w:rPr>
              <w:t xml:space="preserve">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 xml:space="preserve">[Mod: Re CSI-RS for CSI, I tend to agree with your </w:t>
            </w:r>
            <w:proofErr w:type="gramStart"/>
            <w:r>
              <w:rPr>
                <w:sz w:val="18"/>
                <w:szCs w:val="18"/>
                <w:lang w:eastAsia="zh-CN"/>
              </w:rPr>
              <w:t>interpretation</w:t>
            </w:r>
            <w:proofErr w:type="gramEnd"/>
            <w:r>
              <w:rPr>
                <w:sz w:val="18"/>
                <w:szCs w:val="18"/>
                <w:lang w:eastAsia="zh-CN"/>
              </w:rPr>
              <w:t xml:space="preserve">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t>
            </w:r>
            <w:proofErr w:type="gramStart"/>
            <w:r>
              <w:rPr>
                <w:bCs/>
                <w:sz w:val="18"/>
                <w:szCs w:val="18"/>
                <w:lang w:eastAsia="zh-CN"/>
              </w:rPr>
              <w:t>would</w:t>
            </w:r>
            <w:proofErr w:type="gramEnd"/>
            <w:r>
              <w:rPr>
                <w:bCs/>
                <w:sz w:val="18"/>
                <w:szCs w:val="18"/>
                <w:lang w:eastAsia="zh-CN"/>
              </w:rPr>
              <w:t xml:space="preserve">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ja-JP"/>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w:t>
            </w:r>
            <w:proofErr w:type="gramStart"/>
            <w:r>
              <w:rPr>
                <w:bCs/>
                <w:sz w:val="18"/>
                <w:szCs w:val="18"/>
                <w:lang w:eastAsia="zh-CN"/>
              </w:rPr>
              <w:t>definitely apply</w:t>
            </w:r>
            <w:proofErr w:type="gramEnd"/>
            <w:r>
              <w:rPr>
                <w:bCs/>
                <w:sz w:val="18"/>
                <w:szCs w:val="18"/>
                <w:lang w:eastAsia="zh-CN"/>
              </w:rPr>
              <w:t xml:space="preserve">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 xml:space="preserve">Re QC’s comment: we do support using TRS as </w:t>
            </w:r>
            <w:proofErr w:type="spellStart"/>
            <w:r>
              <w:rPr>
                <w:bCs/>
                <w:sz w:val="18"/>
                <w:szCs w:val="18"/>
                <w:lang w:eastAsia="zh-CN"/>
              </w:rPr>
              <w:t>TypeA</w:t>
            </w:r>
            <w:proofErr w:type="spellEnd"/>
            <w:r>
              <w:rPr>
                <w:bCs/>
                <w:sz w:val="18"/>
                <w:szCs w:val="18"/>
                <w:lang w:eastAsia="zh-CN"/>
              </w:rPr>
              <w:t xml:space="preserve"> and CSI-RS for BM as </w:t>
            </w:r>
            <w:proofErr w:type="spellStart"/>
            <w:r>
              <w:rPr>
                <w:bCs/>
                <w:sz w:val="18"/>
                <w:szCs w:val="18"/>
                <w:lang w:eastAsia="zh-CN"/>
              </w:rPr>
              <w:t>TypeD</w:t>
            </w:r>
            <w:proofErr w:type="spellEnd"/>
            <w:r>
              <w:rPr>
                <w:bCs/>
                <w:sz w:val="18"/>
                <w:szCs w:val="18"/>
                <w:lang w:eastAsia="zh-CN"/>
              </w:rPr>
              <w:t xml:space="preserve">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ja-JP"/>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 xml:space="preserve">Proposal 1.4:  Suggest </w:t>
            </w:r>
            <w:proofErr w:type="gramStart"/>
            <w:r>
              <w:rPr>
                <w:bCs/>
                <w:sz w:val="18"/>
                <w:szCs w:val="18"/>
                <w:lang w:eastAsia="zh-CN"/>
              </w:rPr>
              <w:t>to delete</w:t>
            </w:r>
            <w:proofErr w:type="gramEnd"/>
            <w:r>
              <w:rPr>
                <w:bCs/>
                <w:sz w:val="18"/>
                <w:szCs w:val="18"/>
                <w:lang w:eastAsia="zh-CN"/>
              </w:rPr>
              <w:t xml:space="preserv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 xml:space="preserve">Suggest </w:t>
            </w:r>
            <w:proofErr w:type="gramStart"/>
            <w:r>
              <w:rPr>
                <w:bCs/>
                <w:sz w:val="18"/>
                <w:szCs w:val="18"/>
                <w:lang w:eastAsia="zh-CN"/>
              </w:rPr>
              <w:t>to update</w:t>
            </w:r>
            <w:proofErr w:type="gramEnd"/>
            <w:r>
              <w:rPr>
                <w:bCs/>
                <w:sz w:val="18"/>
                <w:szCs w:val="18"/>
                <w:lang w:eastAsia="zh-CN"/>
              </w:rPr>
              <w:t xml:space="preserv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a3"/>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w:t>
            </w:r>
            <w:proofErr w:type="gramStart"/>
            <w:r w:rsidRPr="004A1876">
              <w:rPr>
                <w:bCs/>
                <w:sz w:val="18"/>
                <w:szCs w:val="18"/>
                <w:lang w:eastAsia="zh-CN"/>
              </w:rPr>
              <w:t>to remove</w:t>
            </w:r>
            <w:proofErr w:type="gramEnd"/>
            <w:r w:rsidRPr="004A1876">
              <w:rPr>
                <w:bCs/>
                <w:sz w:val="18"/>
                <w:szCs w:val="18"/>
                <w:lang w:eastAsia="zh-CN"/>
              </w:rPr>
              <w:t xml:space="preser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w:t>
            </w:r>
            <w:proofErr w:type="gramStart"/>
            <w:r w:rsidR="00B83992" w:rsidRPr="004A1876">
              <w:rPr>
                <w:bCs/>
                <w:sz w:val="18"/>
                <w:szCs w:val="18"/>
                <w:lang w:eastAsia="zh-CN"/>
              </w:rPr>
              <w:t>let’s</w:t>
            </w:r>
            <w:proofErr w:type="gramEnd"/>
            <w:r w:rsidR="00B83992" w:rsidRPr="004A1876">
              <w:rPr>
                <w:bCs/>
                <w:sz w:val="18"/>
                <w:szCs w:val="18"/>
                <w:lang w:eastAsia="zh-CN"/>
              </w:rPr>
              <w:t xml:space="preserve">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 xml:space="preserve">Proposal 1.3: We support proposal 1.3B. If companies </w:t>
            </w:r>
            <w:proofErr w:type="gramStart"/>
            <w:r w:rsidRPr="004A1876">
              <w:rPr>
                <w:rFonts w:eastAsia="Times New Roman"/>
                <w:sz w:val="18"/>
                <w:szCs w:val="18"/>
              </w:rPr>
              <w:t>has</w:t>
            </w:r>
            <w:proofErr w:type="gramEnd"/>
            <w:r w:rsidRPr="004A1876">
              <w:rPr>
                <w:rFonts w:eastAsia="Times New Roman"/>
                <w:sz w:val="18"/>
                <w:szCs w:val="18"/>
              </w:rPr>
              <w:t xml:space="preserve">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a3"/>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w:t>
            </w:r>
            <w:proofErr w:type="spellStart"/>
            <w:r w:rsidRPr="004A1876">
              <w:rPr>
                <w:sz w:val="18"/>
                <w:szCs w:val="18"/>
              </w:rPr>
              <w:t>trs</w:t>
            </w:r>
            <w:proofErr w:type="spellEnd"/>
            <w:r w:rsidRPr="004A1876">
              <w:rPr>
                <w:sz w:val="18"/>
                <w:szCs w:val="18"/>
              </w:rPr>
              <w:t>-Info’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w:t>
            </w:r>
            <w:proofErr w:type="spellStart"/>
            <w:r w:rsidRPr="004A1876">
              <w:rPr>
                <w:bCs/>
                <w:sz w:val="18"/>
                <w:szCs w:val="18"/>
                <w:lang w:eastAsia="zh-CN"/>
              </w:rPr>
              <w:t>TypeA</w:t>
            </w:r>
            <w:proofErr w:type="spellEnd"/>
            <w:r w:rsidRPr="004A1876">
              <w:rPr>
                <w:bCs/>
                <w:sz w:val="18"/>
                <w:szCs w:val="18"/>
                <w:lang w:eastAsia="zh-CN"/>
              </w:rPr>
              <w:t xml:space="preserve">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a3"/>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w:t>
            </w:r>
            <w:proofErr w:type="spellStart"/>
            <w:r>
              <w:rPr>
                <w:bCs/>
                <w:sz w:val="18"/>
                <w:szCs w:val="18"/>
                <w:lang w:eastAsia="zh-CN"/>
              </w:rPr>
              <w:t>TypeD</w:t>
            </w:r>
            <w:proofErr w:type="spellEnd"/>
            <w:r>
              <w:rPr>
                <w:bCs/>
                <w:sz w:val="18"/>
                <w:szCs w:val="18"/>
                <w:lang w:eastAsia="zh-CN"/>
              </w:rPr>
              <w:t xml:space="preserve">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 xml:space="preserve">still can be assigned with the same index. For example, TRS#0 in CC#0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w:t>
            </w:r>
            <w:proofErr w:type="spellStart"/>
            <w:r>
              <w:rPr>
                <w:rFonts w:eastAsia="PMingLiU"/>
                <w:bCs/>
                <w:sz w:val="18"/>
                <w:szCs w:val="18"/>
                <w:lang w:eastAsia="zh-TW"/>
              </w:rPr>
              <w:t>TypeD</w:t>
            </w:r>
            <w:proofErr w:type="spellEnd"/>
            <w:r>
              <w:rPr>
                <w:rFonts w:eastAsia="PMingLiU"/>
                <w:bCs/>
                <w:sz w:val="18"/>
                <w:szCs w:val="18"/>
                <w:lang w:eastAsia="zh-TW"/>
              </w:rPr>
              <w:t xml:space="preserve">. In CC#1, TRS#0 in CC#1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TRS#0 in CC#0 is configured as source RS for </w:t>
            </w:r>
            <w:proofErr w:type="spellStart"/>
            <w:r>
              <w:rPr>
                <w:rFonts w:eastAsia="PMingLiU"/>
                <w:bCs/>
                <w:sz w:val="18"/>
                <w:szCs w:val="18"/>
                <w:lang w:eastAsia="zh-TW"/>
              </w:rPr>
              <w:t>TypeD</w:t>
            </w:r>
            <w:proofErr w:type="spellEnd"/>
            <w:r>
              <w:rPr>
                <w:rFonts w:eastAsia="PMingLiU"/>
                <w:bCs/>
                <w:sz w:val="18"/>
                <w:szCs w:val="18"/>
                <w:lang w:eastAsia="zh-TW"/>
              </w:rPr>
              <w:t>.</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xml:space="preserve">. Thus, we suggest </w:t>
            </w:r>
            <w:proofErr w:type="gramStart"/>
            <w:r>
              <w:rPr>
                <w:rFonts w:eastAsia="PMingLiU"/>
                <w:bCs/>
                <w:sz w:val="18"/>
                <w:szCs w:val="18"/>
                <w:lang w:eastAsia="zh-TW"/>
              </w:rPr>
              <w:t>to change</w:t>
            </w:r>
            <w:proofErr w:type="gramEnd"/>
            <w:r>
              <w:rPr>
                <w:rFonts w:eastAsia="PMingLiU"/>
                <w:bCs/>
                <w:sz w:val="18"/>
                <w:szCs w:val="18"/>
                <w:lang w:eastAsia="zh-TW"/>
              </w:rPr>
              <w:t xml:space="preserv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 xml:space="preserve">Proposal 1.2: Support the main bullet. For the 1st </w:t>
            </w:r>
            <w:proofErr w:type="spellStart"/>
            <w:r w:rsidRPr="00F41D8B">
              <w:rPr>
                <w:bCs/>
                <w:sz w:val="18"/>
                <w:szCs w:val="18"/>
                <w:lang w:eastAsia="zh-CN"/>
              </w:rPr>
              <w:t>subbullet</w:t>
            </w:r>
            <w:proofErr w:type="spellEnd"/>
            <w:r w:rsidRPr="00F41D8B">
              <w:rPr>
                <w:bCs/>
                <w:sz w:val="18"/>
                <w:szCs w:val="18"/>
                <w:lang w:eastAsia="zh-CN"/>
              </w:rPr>
              <w:t xml:space="preserve">, we think UE should always perform pathloss estimation based on the configured PL-RS. Otherwise, the PL-RS configuration may not be useful. Besides, the 1st </w:t>
            </w:r>
            <w:proofErr w:type="spellStart"/>
            <w:r w:rsidRPr="00F41D8B">
              <w:rPr>
                <w:bCs/>
                <w:sz w:val="18"/>
                <w:szCs w:val="18"/>
                <w:lang w:eastAsia="zh-CN"/>
              </w:rPr>
              <w:t>subbullet</w:t>
            </w:r>
            <w:proofErr w:type="spellEnd"/>
            <w:r w:rsidRPr="00F41D8B">
              <w:rPr>
                <w:bCs/>
                <w:sz w:val="18"/>
                <w:szCs w:val="18"/>
                <w:lang w:eastAsia="zh-CN"/>
              </w:rPr>
              <w:t xml:space="preserve"> may </w:t>
            </w:r>
            <w:proofErr w:type="spellStart"/>
            <w:r w:rsidRPr="00F41D8B">
              <w:rPr>
                <w:bCs/>
                <w:sz w:val="18"/>
                <w:szCs w:val="18"/>
                <w:lang w:eastAsia="zh-CN"/>
              </w:rPr>
              <w:t>confict</w:t>
            </w:r>
            <w:proofErr w:type="spellEnd"/>
            <w:r w:rsidRPr="00F41D8B">
              <w:rPr>
                <w:bCs/>
                <w:sz w:val="18"/>
                <w:szCs w:val="18"/>
                <w:lang w:eastAsia="zh-CN"/>
              </w:rPr>
              <w:t xml:space="preserve"> the 3rd </w:t>
            </w:r>
            <w:proofErr w:type="spellStart"/>
            <w:r w:rsidRPr="00F41D8B">
              <w:rPr>
                <w:bCs/>
                <w:sz w:val="18"/>
                <w:szCs w:val="18"/>
                <w:lang w:eastAsia="zh-CN"/>
              </w:rPr>
              <w:t>subbullet</w:t>
            </w:r>
            <w:proofErr w:type="spellEnd"/>
            <w:r w:rsidRPr="00F41D8B">
              <w:rPr>
                <w:bCs/>
                <w:sz w:val="18"/>
                <w:szCs w:val="18"/>
                <w:lang w:eastAsia="zh-CN"/>
              </w:rPr>
              <w:t xml:space="preserve">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 xml:space="preserve">[Mod: This was discussed in the last meeting. It is added to resolve some concern from some companies that RAN4 may introduce a new test/requirement for beam misalignment between UL TCI and PLRS. Note that in Rel-15/16, misalignment can </w:t>
            </w:r>
            <w:proofErr w:type="gramStart"/>
            <w:r>
              <w:rPr>
                <w:bCs/>
                <w:sz w:val="18"/>
                <w:szCs w:val="18"/>
                <w:lang w:eastAsia="zh-CN"/>
              </w:rPr>
              <w:t>happen</w:t>
            </w:r>
            <w:proofErr w:type="gramEnd"/>
            <w:r>
              <w:rPr>
                <w:bCs/>
                <w:sz w:val="18"/>
                <w:szCs w:val="18"/>
                <w:lang w:eastAsia="zh-CN"/>
              </w:rPr>
              <w:t xml:space="preserve"> and it is left to UE implementation. No RAN4 test, no RAN1 spec support. So this bullet is simply to repeat </w:t>
            </w:r>
            <w:proofErr w:type="gramStart"/>
            <w:r>
              <w:rPr>
                <w:bCs/>
                <w:sz w:val="18"/>
                <w:szCs w:val="18"/>
                <w:lang w:eastAsia="zh-CN"/>
              </w:rPr>
              <w:t>what’s</w:t>
            </w:r>
            <w:proofErr w:type="gramEnd"/>
            <w:r>
              <w:rPr>
                <w:bCs/>
                <w:sz w:val="18"/>
                <w:szCs w:val="18"/>
                <w:lang w:eastAsia="zh-CN"/>
              </w:rPr>
              <w:t xml:space="preserve">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 xml:space="preserve">Proposal 1.3: Our first preference is Proposal 1.3B. We can also support Proposal 1.3A as compromise </w:t>
            </w:r>
            <w:proofErr w:type="gramStart"/>
            <w:r w:rsidRPr="00F41D8B">
              <w:rPr>
                <w:bCs/>
                <w:sz w:val="18"/>
                <w:szCs w:val="18"/>
                <w:lang w:eastAsia="zh-CN"/>
              </w:rPr>
              <w:t>as long as</w:t>
            </w:r>
            <w:proofErr w:type="gramEnd"/>
            <w:r w:rsidRPr="00F41D8B">
              <w:rPr>
                <w:bCs/>
                <w:sz w:val="18"/>
                <w:szCs w:val="18"/>
                <w:lang w:eastAsia="zh-CN"/>
              </w:rPr>
              <w:t xml:space="preserve">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w:t>
            </w:r>
            <w:proofErr w:type="gramStart"/>
            <w:r w:rsidRPr="00F41D8B">
              <w:rPr>
                <w:bCs/>
                <w:sz w:val="18"/>
                <w:szCs w:val="18"/>
                <w:lang w:eastAsia="zh-CN"/>
              </w:rPr>
              <w:t>proposal, since</w:t>
            </w:r>
            <w:proofErr w:type="gramEnd"/>
            <w:r w:rsidRPr="00F41D8B">
              <w:rPr>
                <w:bCs/>
                <w:sz w:val="18"/>
                <w:szCs w:val="18"/>
                <w:lang w:eastAsia="zh-CN"/>
              </w:rPr>
              <w:t xml:space="preserve"> the target channel/RS issue is being discussed under Pro-</w:t>
            </w:r>
            <w:proofErr w:type="spellStart"/>
            <w:r w:rsidRPr="00F41D8B">
              <w:rPr>
                <w:bCs/>
                <w:sz w:val="18"/>
                <w:szCs w:val="18"/>
                <w:lang w:eastAsia="zh-CN"/>
              </w:rPr>
              <w:t>posal</w:t>
            </w:r>
            <w:proofErr w:type="spellEnd"/>
            <w:r w:rsidRPr="00F41D8B">
              <w:rPr>
                <w:bCs/>
                <w:sz w:val="18"/>
                <w:szCs w:val="18"/>
                <w:lang w:eastAsia="zh-CN"/>
              </w:rPr>
              <w:t xml:space="preserve">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w:t>
            </w:r>
            <w:proofErr w:type="gramStart"/>
            <w:r>
              <w:rPr>
                <w:bCs/>
                <w:sz w:val="18"/>
                <w:szCs w:val="18"/>
                <w:lang w:eastAsia="zh-CN"/>
              </w:rPr>
              <w:t>)</w:t>
            </w:r>
            <w:proofErr w:type="gramEnd"/>
            <w:r>
              <w:rPr>
                <w:bCs/>
                <w:sz w:val="18"/>
                <w:szCs w:val="18"/>
                <w:lang w:eastAsia="zh-CN"/>
              </w:rPr>
              <w:t xml:space="preserve"> and I have commented above as well (please check). P1.4: all the DL signals/channels should be able to use Rel-17 TCI states and pools. But this </w:t>
            </w:r>
            <w:proofErr w:type="gramStart"/>
            <w:r>
              <w:rPr>
                <w:bCs/>
                <w:sz w:val="18"/>
                <w:szCs w:val="18"/>
                <w:lang w:eastAsia="zh-CN"/>
              </w:rPr>
              <w:t>doesn’t</w:t>
            </w:r>
            <w:proofErr w:type="gramEnd"/>
            <w:r>
              <w:rPr>
                <w:bCs/>
                <w:sz w:val="18"/>
                <w:szCs w:val="18"/>
                <w:lang w:eastAsia="zh-CN"/>
              </w:rPr>
              <w:t xml:space="preserve">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 xml:space="preserve">Support </w:t>
            </w:r>
            <w:proofErr w:type="gramStart"/>
            <w:r w:rsidRPr="00F41D8B">
              <w:rPr>
                <w:bCs/>
                <w:sz w:val="18"/>
                <w:szCs w:val="18"/>
                <w:lang w:eastAsia="zh-CN"/>
              </w:rPr>
              <w:t>making a decision</w:t>
            </w:r>
            <w:proofErr w:type="gramEnd"/>
            <w:r w:rsidRPr="00F41D8B">
              <w:rPr>
                <w:bCs/>
                <w:sz w:val="18"/>
                <w:szCs w:val="18"/>
                <w:lang w:eastAsia="zh-CN"/>
              </w:rPr>
              <w:t xml:space="preserve">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 xml:space="preserve">Support. We are open to discuss this </w:t>
            </w:r>
            <w:proofErr w:type="gramStart"/>
            <w:r w:rsidRPr="00F41D8B">
              <w:rPr>
                <w:bCs/>
                <w:sz w:val="18"/>
                <w:szCs w:val="18"/>
                <w:lang w:eastAsia="zh-CN"/>
              </w:rPr>
              <w:t>proposal, and</w:t>
            </w:r>
            <w:proofErr w:type="gramEnd"/>
            <w:r w:rsidRPr="00F41D8B">
              <w:rPr>
                <w:bCs/>
                <w:sz w:val="18"/>
                <w:szCs w:val="18"/>
                <w:lang w:eastAsia="zh-CN"/>
              </w:rPr>
              <w:t xml:space="preserve">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20B6FAA8" w14:textId="77777777" w:rsidR="0041714D" w:rsidRPr="00047A85" w:rsidRDefault="0041714D" w:rsidP="0041714D">
            <w:pPr>
              <w:pStyle w:val="a3"/>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a3"/>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a3"/>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w:t>
            </w:r>
            <w:proofErr w:type="gramStart"/>
            <w:r>
              <w:rPr>
                <w:sz w:val="20"/>
                <w:szCs w:val="20"/>
              </w:rPr>
              <w:t>respectively</w:t>
            </w:r>
            <w:proofErr w:type="gramEnd"/>
            <w:r>
              <w:rPr>
                <w:sz w:val="20"/>
                <w:szCs w:val="20"/>
              </w:rPr>
              <w:t xml:space="preserve"> </w:t>
            </w:r>
          </w:p>
          <w:p w14:paraId="03D70615"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 xml:space="preserve">Regarding Proposal 1.3, we review </w:t>
            </w:r>
            <w:proofErr w:type="gramStart"/>
            <w:r>
              <w:rPr>
                <w:bCs/>
                <w:sz w:val="18"/>
                <w:szCs w:val="18"/>
                <w:lang w:eastAsia="zh-CN"/>
              </w:rPr>
              <w:t>the some</w:t>
            </w:r>
            <w:proofErr w:type="gramEnd"/>
            <w:r>
              <w:rPr>
                <w:bCs/>
                <w:sz w:val="18"/>
                <w:szCs w:val="18"/>
                <w:lang w:eastAsia="zh-CN"/>
              </w:rPr>
              <w:t xml:space="preserv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a3"/>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w:t>
            </w:r>
            <w:proofErr w:type="spellStart"/>
            <w:r>
              <w:rPr>
                <w:bCs/>
                <w:sz w:val="18"/>
                <w:szCs w:val="18"/>
                <w:lang w:eastAsia="zh-CN"/>
              </w:rPr>
              <w:t>fall-back</w:t>
            </w:r>
            <w:proofErr w:type="spellEnd"/>
            <w:r>
              <w:rPr>
                <w:bCs/>
                <w:sz w:val="18"/>
                <w:szCs w:val="18"/>
                <w:lang w:eastAsia="zh-CN"/>
              </w:rPr>
              <w:t xml:space="preserve">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a3"/>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a3"/>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A8399E">
              <w:rPr>
                <w:rFonts w:eastAsia="Malgun Gothic"/>
                <w:color w:val="FF0000"/>
                <w:sz w:val="18"/>
                <w:szCs w:val="18"/>
              </w:rPr>
              <w:t xml:space="preserve">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proofErr w:type="spellStart"/>
            <w:r>
              <w:rPr>
                <w:bCs/>
                <w:sz w:val="18"/>
                <w:szCs w:val="18"/>
                <w:lang w:eastAsia="zh-CN"/>
              </w:rPr>
              <w:t>vivo’s</w:t>
            </w:r>
            <w:proofErr w:type="spellEnd"/>
            <w:r>
              <w:rPr>
                <w:bCs/>
                <w:sz w:val="18"/>
                <w:szCs w:val="18"/>
                <w:lang w:eastAsia="zh-CN"/>
              </w:rPr>
              <w:t xml:space="preserve">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w:t>
            </w:r>
            <w:proofErr w:type="gramStart"/>
            <w:r>
              <w:rPr>
                <w:bCs/>
                <w:sz w:val="18"/>
                <w:szCs w:val="18"/>
                <w:lang w:eastAsia="zh-CN"/>
              </w:rPr>
              <w:t>it’s</w:t>
            </w:r>
            <w:proofErr w:type="gramEnd"/>
            <w:r>
              <w:rPr>
                <w:bCs/>
                <w:sz w:val="18"/>
                <w:szCs w:val="18"/>
                <w:lang w:eastAsia="zh-CN"/>
              </w:rPr>
              <w:t xml:space="preserve"> fine to allow TRS as both </w:t>
            </w:r>
            <w:proofErr w:type="spellStart"/>
            <w:r>
              <w:rPr>
                <w:bCs/>
                <w:sz w:val="18"/>
                <w:szCs w:val="18"/>
                <w:lang w:eastAsia="zh-CN"/>
              </w:rPr>
              <w:t>TypeA</w:t>
            </w:r>
            <w:proofErr w:type="spellEnd"/>
            <w:r>
              <w:rPr>
                <w:bCs/>
                <w:sz w:val="18"/>
                <w:szCs w:val="18"/>
                <w:lang w:eastAsia="zh-CN"/>
              </w:rPr>
              <w:t xml:space="preserve"> and </w:t>
            </w:r>
            <w:proofErr w:type="spellStart"/>
            <w:r>
              <w:rPr>
                <w:bCs/>
                <w:sz w:val="18"/>
                <w:szCs w:val="18"/>
                <w:lang w:eastAsia="zh-CN"/>
              </w:rPr>
              <w:t>TypeD</w:t>
            </w:r>
            <w:proofErr w:type="spellEnd"/>
            <w:r>
              <w:rPr>
                <w:bCs/>
                <w:sz w:val="18"/>
                <w:szCs w:val="18"/>
                <w:lang w:eastAsia="zh-CN"/>
              </w:rPr>
              <w:t xml:space="preserve">. But it might be possible to be the same TRS on one </w:t>
            </w:r>
            <w:proofErr w:type="gramStart"/>
            <w:r>
              <w:rPr>
                <w:bCs/>
                <w:sz w:val="18"/>
                <w:szCs w:val="18"/>
                <w:lang w:eastAsia="zh-CN"/>
              </w:rPr>
              <w:t>particular CC</w:t>
            </w:r>
            <w:proofErr w:type="gramEnd"/>
            <w:r>
              <w:rPr>
                <w:bCs/>
                <w:sz w:val="18"/>
                <w:szCs w:val="18"/>
                <w:lang w:eastAsia="zh-CN"/>
              </w:rPr>
              <w:t xml:space="preserve">, e.g. PCell which provides </w:t>
            </w:r>
            <w:proofErr w:type="spellStart"/>
            <w:r>
              <w:rPr>
                <w:bCs/>
                <w:sz w:val="18"/>
                <w:szCs w:val="18"/>
                <w:lang w:eastAsia="zh-CN"/>
              </w:rPr>
              <w:t>TypeD</w:t>
            </w:r>
            <w:proofErr w:type="spellEnd"/>
            <w:r>
              <w:rPr>
                <w:bCs/>
                <w:sz w:val="18"/>
                <w:szCs w:val="18"/>
                <w:lang w:eastAsia="zh-CN"/>
              </w:rPr>
              <w:t xml:space="preserve"> reference. Perhaps we missed some import discussion on it.  </w:t>
            </w:r>
          </w:p>
          <w:p w14:paraId="509B405A" w14:textId="77777777" w:rsidR="00A52052" w:rsidRPr="009F5792" w:rsidRDefault="00A52052" w:rsidP="00A52052">
            <w:pPr>
              <w:pStyle w:val="a3"/>
              <w:numPr>
                <w:ilvl w:val="0"/>
                <w:numId w:val="48"/>
              </w:numPr>
              <w:snapToGrid w:val="0"/>
              <w:jc w:val="both"/>
              <w:rPr>
                <w:bCs/>
                <w:sz w:val="18"/>
                <w:szCs w:val="18"/>
                <w:lang w:eastAsia="zh-CN"/>
              </w:rPr>
            </w:pPr>
            <w:r w:rsidRPr="00974703">
              <w:rPr>
                <w:sz w:val="20"/>
                <w:szCs w:val="20"/>
              </w:rPr>
              <w:t>The QCL-Type A TRS and, if any, QCL-Type D CSI-RS with higher-layer parameter ‘</w:t>
            </w:r>
            <w:proofErr w:type="spellStart"/>
            <w:r w:rsidRPr="00974703">
              <w:rPr>
                <w:sz w:val="20"/>
                <w:szCs w:val="20"/>
              </w:rPr>
              <w:t>trs</w:t>
            </w:r>
            <w:proofErr w:type="spellEnd"/>
            <w:r w:rsidRPr="00974703">
              <w:rPr>
                <w:sz w:val="20"/>
                <w:szCs w:val="20"/>
              </w:rPr>
              <w:t>-Info’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 xml:space="preserve">Our general thinking would be that if no additional benefits identified, we should strive for unified solution, that is (take DL as </w:t>
            </w:r>
            <w:proofErr w:type="spellStart"/>
            <w:r>
              <w:rPr>
                <w:bCs/>
                <w:sz w:val="18"/>
                <w:szCs w:val="18"/>
                <w:lang w:eastAsia="zh-CN"/>
              </w:rPr>
              <w:t>exmaple</w:t>
            </w:r>
            <w:proofErr w:type="spellEnd"/>
            <w:r>
              <w:rPr>
                <w:bCs/>
                <w:sz w:val="18"/>
                <w:szCs w:val="18"/>
                <w:lang w:eastAsia="zh-CN"/>
              </w:rPr>
              <w:t>)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same view with CMCC and HW that CSI-RS for CSI was supported as source RS for QCL-</w:t>
            </w:r>
            <w:proofErr w:type="spellStart"/>
            <w:r>
              <w:rPr>
                <w:bCs/>
                <w:sz w:val="18"/>
                <w:szCs w:val="18"/>
                <w:lang w:eastAsia="zh-CN"/>
              </w:rPr>
              <w:t>TypeD</w:t>
            </w:r>
            <w:proofErr w:type="spellEnd"/>
            <w:r>
              <w:rPr>
                <w:bCs/>
                <w:sz w:val="18"/>
                <w:szCs w:val="18"/>
                <w:lang w:eastAsia="zh-CN"/>
              </w:rPr>
              <w:t xml:space="preserve"> from Rel.15. Perhaps different companies have different view, but in our view, </w:t>
            </w:r>
            <w:proofErr w:type="gramStart"/>
            <w:r>
              <w:rPr>
                <w:bCs/>
                <w:sz w:val="18"/>
                <w:szCs w:val="18"/>
                <w:lang w:eastAsia="zh-CN"/>
              </w:rPr>
              <w:t>it’s</w:t>
            </w:r>
            <w:proofErr w:type="gramEnd"/>
            <w:r>
              <w:rPr>
                <w:bCs/>
                <w:sz w:val="18"/>
                <w:szCs w:val="18"/>
                <w:lang w:eastAsia="zh-CN"/>
              </w:rPr>
              <w:t xml:space="preserve">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w:t>
            </w:r>
            <w:proofErr w:type="spellStart"/>
            <w:r>
              <w:rPr>
                <w:sz w:val="18"/>
                <w:szCs w:val="18"/>
                <w:lang w:eastAsia="zh-CN"/>
              </w:rPr>
              <w:t>vivo’s</w:t>
            </w:r>
            <w:proofErr w:type="spellEnd"/>
            <w:r>
              <w:rPr>
                <w:sz w:val="18"/>
                <w:szCs w:val="18"/>
                <w:lang w:eastAsia="zh-CN"/>
              </w:rPr>
              <w:t xml:space="preserve"> comment</w:t>
            </w:r>
          </w:p>
          <w:p w14:paraId="06566E40" w14:textId="1B2C07B3" w:rsidR="00E664BF" w:rsidRPr="00E664BF" w:rsidRDefault="00E664BF" w:rsidP="00E664BF">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ins w:id="17" w:author="Eko Onggosanusi" w:date="2021-05-18T16:27:00Z"/>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ins w:id="18" w:author="Eko Onggosanusi" w:date="2021-05-18T16:27:00Z">
              <w:r>
                <w:rPr>
                  <w:bCs/>
                  <w:sz w:val="18"/>
                  <w:szCs w:val="18"/>
                  <w:lang w:eastAsia="zh-CN"/>
                </w:rPr>
                <w:t>[Mod: Yes, when we get to M,N&gt;1 we will]</w:t>
              </w:r>
            </w:ins>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 xml:space="preserve">Proposal 1.3A: </w:t>
            </w:r>
            <w:proofErr w:type="gramStart"/>
            <w:r>
              <w:rPr>
                <w:sz w:val="18"/>
                <w:szCs w:val="18"/>
                <w:lang w:eastAsia="zh-CN"/>
              </w:rPr>
              <w:t>D</w:t>
            </w:r>
            <w:r w:rsidRPr="00FA29E7">
              <w:rPr>
                <w:sz w:val="18"/>
                <w:szCs w:val="18"/>
                <w:lang w:eastAsia="zh-CN"/>
              </w:rPr>
              <w:t>on’t</w:t>
            </w:r>
            <w:proofErr w:type="gramEnd"/>
            <w:r w:rsidRPr="00FA29E7">
              <w:rPr>
                <w:sz w:val="18"/>
                <w:szCs w:val="18"/>
                <w:lang w:eastAsia="zh-CN"/>
              </w:rPr>
              <w:t xml:space="preserve">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a3"/>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w:t>
            </w:r>
            <w:proofErr w:type="spellStart"/>
            <w:r w:rsidRPr="00FA29E7">
              <w:rPr>
                <w:sz w:val="18"/>
                <w:szCs w:val="18"/>
                <w:lang w:eastAsia="zh-CN"/>
              </w:rPr>
              <w:t>TypeD</w:t>
            </w:r>
            <w:proofErr w:type="spellEnd"/>
            <w:r w:rsidRPr="00FA29E7">
              <w:rPr>
                <w:sz w:val="18"/>
                <w:szCs w:val="18"/>
                <w:lang w:eastAsia="zh-CN"/>
              </w:rPr>
              <w:t xml:space="preserve"> RS.</w:t>
            </w:r>
          </w:p>
          <w:p w14:paraId="0FBC25FB" w14:textId="77777777" w:rsidR="00AF6D9F" w:rsidRPr="00FA29E7" w:rsidRDefault="00AF6D9F" w:rsidP="00AF6D9F">
            <w:pPr>
              <w:pStyle w:val="a3"/>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ins w:id="19" w:author="Eko Onggosanusi" w:date="2021-05-18T16:27:00Z"/>
                <w:color w:val="000000" w:themeColor="text1"/>
                <w:sz w:val="18"/>
                <w:szCs w:val="18"/>
                <w:lang w:eastAsia="zh-CN"/>
              </w:rPr>
            </w:pPr>
            <w:ins w:id="20" w:author="Eko Onggosanusi" w:date="2021-05-18T16:27:00Z">
              <w:r>
                <w:rPr>
                  <w:color w:val="000000" w:themeColor="text1"/>
                  <w:sz w:val="18"/>
                  <w:szCs w:val="18"/>
                  <w:lang w:eastAsia="zh-CN"/>
                </w:rPr>
                <w:lastRenderedPageBreak/>
                <w:t>[Mod: Done]</w:t>
              </w:r>
            </w:ins>
          </w:p>
          <w:p w14:paraId="135C4B4E" w14:textId="77777777" w:rsidR="00AF6D9F" w:rsidRDefault="00AF6D9F" w:rsidP="00AF6D9F">
            <w:pPr>
              <w:snapToGrid w:val="0"/>
              <w:jc w:val="both"/>
              <w:rPr>
                <w:ins w:id="21" w:author="Eko Onggosanusi" w:date="2021-05-18T16:27:00Z"/>
                <w:color w:val="000000" w:themeColor="text1"/>
                <w:sz w:val="18"/>
                <w:szCs w:val="18"/>
                <w:lang w:eastAsia="zh-CN"/>
              </w:rPr>
            </w:pPr>
            <w:r>
              <w:rPr>
                <w:color w:val="000000" w:themeColor="text1"/>
                <w:sz w:val="18"/>
                <w:szCs w:val="18"/>
                <w:lang w:eastAsia="zh-CN"/>
              </w:rPr>
              <w:t xml:space="preserve">Conclusion 1.7: We would like SSB to be within square brackets. As commented in our Tdoc, at least one benefit of having the SSB as a source RS is </w:t>
            </w:r>
            <w:proofErr w:type="gramStart"/>
            <w:r>
              <w:rPr>
                <w:color w:val="000000" w:themeColor="text1"/>
                <w:sz w:val="18"/>
                <w:szCs w:val="18"/>
                <w:lang w:eastAsia="zh-CN"/>
              </w:rPr>
              <w:t>that,</w:t>
            </w:r>
            <w:proofErr w:type="gramEnd"/>
            <w:r>
              <w:rPr>
                <w:color w:val="000000" w:themeColor="text1"/>
                <w:sz w:val="18"/>
                <w:szCs w:val="18"/>
                <w:lang w:eastAsia="zh-CN"/>
              </w:rPr>
              <w:t xml:space="preserve">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ins w:id="22" w:author="Eko Onggosanusi" w:date="2021-05-18T16:27:00Z">
              <w:r>
                <w:rPr>
                  <w:color w:val="000000" w:themeColor="text1"/>
                  <w:sz w:val="18"/>
                  <w:szCs w:val="18"/>
                  <w:lang w:eastAsia="zh-CN"/>
                </w:rPr>
                <w:t>[Mod: Done]</w:t>
              </w:r>
            </w:ins>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 xml:space="preserve">For 1.3B, still prefer to put the following in bracket. I </w:t>
            </w:r>
            <w:proofErr w:type="gramStart"/>
            <w:r>
              <w:rPr>
                <w:sz w:val="18"/>
                <w:szCs w:val="18"/>
                <w:lang w:eastAsia="zh-CN"/>
              </w:rPr>
              <w:t>don’t</w:t>
            </w:r>
            <w:proofErr w:type="gramEnd"/>
            <w:r>
              <w:rPr>
                <w:sz w:val="18"/>
                <w:szCs w:val="18"/>
                <w:lang w:eastAsia="zh-CN"/>
              </w:rPr>
              <w:t xml:space="preserve">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2E457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a3"/>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a3"/>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a3"/>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a3"/>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ins w:id="23" w:author="Eko Onggosanusi" w:date="2021-05-18T16:28:00Z">
              <w:r>
                <w:rPr>
                  <w:sz w:val="18"/>
                  <w:szCs w:val="18"/>
                  <w:lang w:eastAsia="zh-CN"/>
                </w:rPr>
                <w:t>[Mod: Based on our offline chat, the proposed Note in 1.4 is moved as an FFS to 1.6, thanks for your understanding]</w:t>
              </w:r>
            </w:ins>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A78D1" w14:textId="03004039" w:rsidR="00D3269B" w:rsidRPr="00D3269B" w:rsidRDefault="005D0A97" w:rsidP="00D3269B">
            <w:pPr>
              <w:snapToGrid w:val="0"/>
              <w:jc w:val="both"/>
              <w:rPr>
                <w:rFonts w:eastAsia="PMingLiU"/>
                <w:sz w:val="18"/>
                <w:szCs w:val="18"/>
                <w:lang w:eastAsia="zh-TW"/>
              </w:rPr>
            </w:pPr>
            <w:r>
              <w:rPr>
                <w:sz w:val="18"/>
                <w:szCs w:val="18"/>
                <w:lang w:eastAsia="zh-CN"/>
              </w:rPr>
              <w:t xml:space="preserve">On P1.6, we </w:t>
            </w:r>
            <w:proofErr w:type="gramStart"/>
            <w:r>
              <w:rPr>
                <w:sz w:val="18"/>
                <w:szCs w:val="18"/>
                <w:lang w:eastAsia="zh-CN"/>
              </w:rPr>
              <w:t>don't</w:t>
            </w:r>
            <w:proofErr w:type="gramEnd"/>
            <w:r>
              <w:rPr>
                <w:sz w:val="18"/>
                <w:szCs w:val="18"/>
                <w:lang w:eastAsia="zh-CN"/>
              </w:rPr>
              <w:t xml:space="preserve">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proofErr w:type="gramStart"/>
            <w:r w:rsidR="00D3269B">
              <w:rPr>
                <w:sz w:val="18"/>
                <w:szCs w:val="18"/>
                <w:lang w:eastAsia="zh-CN"/>
              </w:rPr>
              <w:t>doesn't</w:t>
            </w:r>
            <w:proofErr w:type="gramEnd"/>
            <w:r w:rsidR="00D3269B">
              <w:rPr>
                <w:sz w:val="18"/>
                <w:szCs w:val="18"/>
                <w:lang w:eastAsia="zh-CN"/>
              </w:rPr>
              <w:t xml:space="preserve">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w:t>
            </w:r>
            <w:proofErr w:type="gramStart"/>
            <w:r>
              <w:rPr>
                <w:rFonts w:eastAsia="Yu Mincho"/>
                <w:sz w:val="18"/>
                <w:szCs w:val="18"/>
                <w:lang w:eastAsia="ja-JP"/>
              </w:rPr>
              <w:t>to add</w:t>
            </w:r>
            <w:proofErr w:type="gramEnd"/>
            <w:r>
              <w:rPr>
                <w:rFonts w:eastAsia="Yu Mincho"/>
                <w:sz w:val="18"/>
                <w:szCs w:val="18"/>
                <w:lang w:eastAsia="ja-JP"/>
              </w:rPr>
              <w:t xml:space="preserve">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A75A4C">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 xml:space="preserve">-Info’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lang w:eastAsia="ja-JP"/>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ja-JP"/>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A75A4C"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77777777" w:rsidR="00A75A4C" w:rsidRDefault="00A75A4C" w:rsidP="00A75A4C">
            <w:pPr>
              <w:snapToGrid w:val="0"/>
              <w:rPr>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922A" w14:textId="77777777" w:rsidR="00A75A4C" w:rsidRDefault="00A75A4C" w:rsidP="00A75A4C">
            <w:pPr>
              <w:snapToGrid w:val="0"/>
              <w:jc w:val="both"/>
              <w:rPr>
                <w:rFonts w:eastAsia="Yu Mincho"/>
                <w:sz w:val="18"/>
                <w:szCs w:val="18"/>
                <w:lang w:eastAsia="ja-JP"/>
              </w:rPr>
            </w:pP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 xml:space="preserve">Huawei, </w:t>
            </w:r>
            <w:proofErr w:type="spellStart"/>
            <w:r w:rsidR="00C857B1">
              <w:rPr>
                <w:sz w:val="18"/>
                <w:szCs w:val="18"/>
              </w:rPr>
              <w:t>HiSi</w:t>
            </w:r>
            <w:proofErr w:type="spellEnd"/>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xml:space="preserve">, </w:t>
            </w:r>
            <w:proofErr w:type="spellStart"/>
            <w:r w:rsidR="00783D0A">
              <w:rPr>
                <w:sz w:val="18"/>
                <w:szCs w:val="18"/>
              </w:rPr>
              <w:t>Spreadtrum</w:t>
            </w:r>
            <w:proofErr w:type="spellEnd"/>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xml:space="preserve">, </w:t>
            </w:r>
            <w:proofErr w:type="spellStart"/>
            <w:r w:rsidR="00F41D8B">
              <w:rPr>
                <w:sz w:val="18"/>
                <w:szCs w:val="18"/>
              </w:rPr>
              <w:t>Spreadtrum</w:t>
            </w:r>
            <w:proofErr w:type="spellEnd"/>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proofErr w:type="spellStart"/>
            <w:r w:rsidR="00783D0A">
              <w:rPr>
                <w:sz w:val="18"/>
                <w:szCs w:val="18"/>
              </w:rPr>
              <w:t>Spreadtrum</w:t>
            </w:r>
            <w:proofErr w:type="spellEnd"/>
            <w:r w:rsidR="00123DAD">
              <w:rPr>
                <w:sz w:val="18"/>
                <w:szCs w:val="18"/>
              </w:rPr>
              <w:t>, OPPO</w:t>
            </w:r>
          </w:p>
          <w:p w14:paraId="74E173A1" w14:textId="77777777" w:rsidR="002E1D3C" w:rsidRDefault="002E1D3C" w:rsidP="009E78C2">
            <w:pPr>
              <w:snapToGrid w:val="0"/>
              <w:rPr>
                <w:sz w:val="18"/>
                <w:szCs w:val="18"/>
              </w:rPr>
            </w:pPr>
          </w:p>
          <w:p w14:paraId="081DCAB2" w14:textId="59ED48BB"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w:t>
            </w:r>
            <w:proofErr w:type="spellStart"/>
            <w:r w:rsidR="002E61EA">
              <w:rPr>
                <w:sz w:val="18"/>
                <w:szCs w:val="20"/>
              </w:rPr>
              <w:t>Spreadtrum</w:t>
            </w:r>
            <w:proofErr w:type="spellEnd"/>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xml:space="preserve">, </w:t>
            </w:r>
            <w:proofErr w:type="spellStart"/>
            <w:r w:rsidR="00F41D8B">
              <w:rPr>
                <w:sz w:val="18"/>
                <w:szCs w:val="18"/>
              </w:rPr>
              <w:t>Spreadtrum</w:t>
            </w:r>
            <w:proofErr w:type="spellEnd"/>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a3"/>
              <w:numPr>
                <w:ilvl w:val="1"/>
                <w:numId w:val="20"/>
              </w:numPr>
              <w:snapToGrid w:val="0"/>
              <w:spacing w:after="0" w:line="240" w:lineRule="auto"/>
              <w:rPr>
                <w:sz w:val="18"/>
                <w:szCs w:val="20"/>
              </w:rPr>
            </w:pPr>
            <w:r>
              <w:rPr>
                <w:b/>
                <w:sz w:val="18"/>
                <w:szCs w:val="20"/>
              </w:rPr>
              <w:lastRenderedPageBreak/>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486B7D0E"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 xml:space="preserve">(2.1) This issue has been discussed for several meetings and there is no consensus (the situation </w:t>
      </w:r>
      <w:proofErr w:type="gramStart"/>
      <w:r w:rsidRPr="003F689A">
        <w:rPr>
          <w:sz w:val="20"/>
          <w:szCs w:val="20"/>
        </w:rPr>
        <w:t>hasn’t</w:t>
      </w:r>
      <w:proofErr w:type="gramEnd"/>
      <w:r w:rsidRPr="003F689A">
        <w:rPr>
          <w:sz w:val="20"/>
          <w:szCs w:val="20"/>
        </w:rPr>
        <w:t xml:space="preserve">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E87298">
        <w:rPr>
          <w:sz w:val="20"/>
          <w:szCs w:val="20"/>
        </w:rPr>
        <w:t>[</w:t>
      </w:r>
      <w:r w:rsidR="00F65ED5" w:rsidRPr="00F65ED5">
        <w:rPr>
          <w:sz w:val="20"/>
          <w:szCs w:val="20"/>
        </w:rPr>
        <w:t xml:space="preserve">assuming </w:t>
      </w:r>
      <w:r w:rsidR="00F65ED5" w:rsidRPr="00F65ED5">
        <w:rPr>
          <w:sz w:val="20"/>
          <w:szCs w:val="20"/>
          <w:lang w:eastAsia="zh-CN"/>
        </w:rPr>
        <w:t>no change of serving cell including RNTI(s),</w:t>
      </w:r>
      <w:r w:rsidR="00E87298">
        <w:rPr>
          <w:sz w:val="20"/>
          <w:szCs w:val="20"/>
          <w:lang w:eastAsia="zh-CN"/>
        </w:rPr>
        <w:t>]</w:t>
      </w:r>
      <w:r w:rsidR="00F65ED5" w:rsidRPr="00F65ED5">
        <w:rPr>
          <w:sz w:val="20"/>
          <w:szCs w:val="20"/>
          <w:lang w:eastAsia="zh-CN"/>
        </w:rPr>
        <w:t xml:space="preserve"> </w:t>
      </w:r>
      <w:r w:rsidR="005979B0" w:rsidRPr="00F65ED5">
        <w:rPr>
          <w:sz w:val="20"/>
          <w:szCs w:val="20"/>
        </w:rPr>
        <w:t>support the following:</w:t>
      </w:r>
    </w:p>
    <w:p w14:paraId="5C528BA7" w14:textId="68C8FBCB" w:rsidR="00016721" w:rsidRDefault="00154929" w:rsidP="00016721">
      <w:pPr>
        <w:pStyle w:val="a3"/>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a3"/>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a3"/>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lastRenderedPageBreak/>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w:t>
            </w:r>
            <w:proofErr w:type="gramStart"/>
            <w:r>
              <w:rPr>
                <w:rFonts w:eastAsia="宋体"/>
                <w:sz w:val="18"/>
                <w:szCs w:val="18"/>
                <w:lang w:eastAsia="zh-CN"/>
              </w:rPr>
              <w:t>don't</w:t>
            </w:r>
            <w:proofErr w:type="gramEnd"/>
            <w:r>
              <w:rPr>
                <w:rFonts w:eastAsia="宋体"/>
                <w:sz w:val="18"/>
                <w:szCs w:val="18"/>
                <w:lang w:eastAsia="zh-CN"/>
              </w:rPr>
              <w:t xml:space="preserve">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w:t>
            </w:r>
            <w:proofErr w:type="gramStart"/>
            <w:r>
              <w:rPr>
                <w:rFonts w:eastAsia="宋体"/>
                <w:sz w:val="18"/>
                <w:szCs w:val="18"/>
                <w:lang w:eastAsia="zh-CN"/>
              </w:rPr>
              <w:t>constraint</w:t>
            </w:r>
            <w:proofErr w:type="gramEnd"/>
            <w:r>
              <w:rPr>
                <w:rFonts w:eastAsia="宋体"/>
                <w:sz w:val="18"/>
                <w:szCs w:val="18"/>
                <w:lang w:eastAsia="zh-CN"/>
              </w:rPr>
              <w:t xml:space="preserve">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 xml:space="preserve">uggest </w:t>
            </w:r>
            <w:proofErr w:type="gramStart"/>
            <w:r w:rsidRPr="00FA5270">
              <w:rPr>
                <w:rFonts w:eastAsia="Malgun Gothic"/>
                <w:sz w:val="18"/>
                <w:szCs w:val="20"/>
              </w:rPr>
              <w:t>to add</w:t>
            </w:r>
            <w:proofErr w:type="gramEnd"/>
            <w:r w:rsidRPr="00FA5270">
              <w:rPr>
                <w:rFonts w:eastAsia="Malgun Gothic"/>
                <w:sz w:val="18"/>
                <w:szCs w:val="20"/>
              </w:rPr>
              <w:t xml:space="preserve">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w:t>
            </w:r>
            <w:proofErr w:type="gramStart"/>
            <w:r w:rsidRPr="00FA5270">
              <w:rPr>
                <w:rFonts w:eastAsia="Malgun Gothic"/>
                <w:sz w:val="18"/>
                <w:szCs w:val="20"/>
              </w:rPr>
              <w:t>to add</w:t>
            </w:r>
            <w:proofErr w:type="gramEnd"/>
            <w:r w:rsidRPr="00FA5270">
              <w:rPr>
                <w:rFonts w:eastAsia="Malgun Gothic"/>
                <w:sz w:val="18"/>
                <w:szCs w:val="20"/>
              </w:rPr>
              <w:t xml:space="preserve">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lastRenderedPageBreak/>
              <w:t xml:space="preserve">Proposal 2.3: We have concerns for aperiodic report. </w:t>
            </w:r>
            <w:r w:rsidR="00440FC7">
              <w:rPr>
                <w:sz w:val="18"/>
                <w:szCs w:val="20"/>
              </w:rPr>
              <w:t xml:space="preserve">UE </w:t>
            </w:r>
            <w:proofErr w:type="gramStart"/>
            <w:r w:rsidR="00440FC7">
              <w:rPr>
                <w:sz w:val="18"/>
                <w:szCs w:val="20"/>
              </w:rPr>
              <w:t>has to</w:t>
            </w:r>
            <w:proofErr w:type="gramEnd"/>
            <w:r w:rsidR="00440FC7">
              <w:rPr>
                <w:sz w:val="18"/>
                <w:szCs w:val="20"/>
              </w:rPr>
              <w:t xml:space="preserve">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w:t>
            </w:r>
            <w:proofErr w:type="gramStart"/>
            <w:r w:rsidRPr="00E8793F">
              <w:rPr>
                <w:sz w:val="18"/>
                <w:szCs w:val="18"/>
              </w:rPr>
              <w:t>define</w:t>
            </w:r>
            <w:proofErr w:type="gramEnd"/>
            <w:r w:rsidRPr="00E8793F">
              <w:rPr>
                <w:sz w:val="18"/>
                <w:szCs w:val="18"/>
              </w:rPr>
              <w:t xml:space="preserv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w:t>
            </w:r>
            <w:proofErr w:type="gramStart"/>
            <w:r w:rsidR="00A31238">
              <w:rPr>
                <w:sz w:val="18"/>
                <w:szCs w:val="18"/>
              </w:rPr>
              <w:t>doesn’t</w:t>
            </w:r>
            <w:proofErr w:type="gramEnd"/>
            <w:r w:rsidR="00A31238">
              <w:rPr>
                <w:sz w:val="18"/>
                <w:szCs w:val="18"/>
              </w:rPr>
              <w:t xml:space="preserve">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 xml:space="preserve">Conclusion 2.2: suggest </w:t>
            </w:r>
            <w:proofErr w:type="gramStart"/>
            <w:r>
              <w:rPr>
                <w:bCs/>
                <w:sz w:val="18"/>
                <w:szCs w:val="18"/>
                <w:lang w:eastAsia="zh-CN"/>
              </w:rPr>
              <w:t>to remove</w:t>
            </w:r>
            <w:proofErr w:type="gramEnd"/>
            <w:r>
              <w:rPr>
                <w:bCs/>
                <w:sz w:val="18"/>
                <w:szCs w:val="18"/>
                <w:lang w:eastAsia="zh-CN"/>
              </w:rPr>
              <w:t xml:space="preser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w:t>
            </w:r>
            <w:proofErr w:type="gramStart"/>
            <w:r>
              <w:rPr>
                <w:bCs/>
                <w:sz w:val="18"/>
                <w:szCs w:val="18"/>
                <w:lang w:eastAsia="zh-CN"/>
              </w:rPr>
              <w:t>similar to</w:t>
            </w:r>
            <w:proofErr w:type="gramEnd"/>
            <w:r>
              <w:rPr>
                <w:bCs/>
                <w:sz w:val="18"/>
                <w:szCs w:val="18"/>
                <w:lang w:eastAsia="zh-CN"/>
              </w:rPr>
              <w:t xml:space="preserve">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等线"/>
                <w:bCs/>
                <w:sz w:val="18"/>
                <w:szCs w:val="18"/>
              </w:rPr>
            </w:pPr>
            <w:r>
              <w:rPr>
                <w:rFonts w:eastAsia="等线"/>
                <w:bCs/>
                <w:sz w:val="18"/>
                <w:szCs w:val="18"/>
              </w:rPr>
              <w:t>Proposal 2.1: Support. Also we are fine with Apple’s update for MAC-CE based beam indication</w:t>
            </w:r>
          </w:p>
          <w:p w14:paraId="1326874E" w14:textId="77777777" w:rsidR="005C65BA" w:rsidRDefault="005C65BA" w:rsidP="00B66D79">
            <w:pPr>
              <w:snapToGrid w:val="0"/>
              <w:rPr>
                <w:rFonts w:eastAsia="等线"/>
                <w:bCs/>
                <w:sz w:val="18"/>
                <w:szCs w:val="18"/>
              </w:rPr>
            </w:pPr>
          </w:p>
          <w:p w14:paraId="07FA173E" w14:textId="77777777" w:rsidR="005C65BA" w:rsidRDefault="005C65BA" w:rsidP="00B66D79">
            <w:pPr>
              <w:snapToGrid w:val="0"/>
              <w:rPr>
                <w:rFonts w:eastAsia="等线"/>
                <w:bCs/>
                <w:sz w:val="18"/>
                <w:szCs w:val="18"/>
              </w:rPr>
            </w:pPr>
            <w:r>
              <w:rPr>
                <w:rFonts w:eastAsia="等线"/>
                <w:bCs/>
                <w:sz w:val="18"/>
                <w:szCs w:val="18"/>
              </w:rPr>
              <w:t xml:space="preserve">Proposal 2.2: </w:t>
            </w:r>
            <w:proofErr w:type="gramStart"/>
            <w:r w:rsidR="00C11AC2">
              <w:rPr>
                <w:rFonts w:eastAsia="等线"/>
                <w:bCs/>
                <w:sz w:val="18"/>
                <w:szCs w:val="18"/>
              </w:rPr>
              <w:t>Definitely not</w:t>
            </w:r>
            <w:proofErr w:type="gramEnd"/>
            <w:r w:rsidR="00C11AC2">
              <w:rPr>
                <w:rFonts w:eastAsia="等线"/>
                <w:bCs/>
                <w:sz w:val="18"/>
                <w:szCs w:val="18"/>
              </w:rPr>
              <w:t xml:space="preserve"> our preference, but we can live with this proposal for progress.</w:t>
            </w:r>
          </w:p>
          <w:p w14:paraId="205A5D33" w14:textId="73D61613" w:rsidR="00C11AC2" w:rsidRDefault="00A81F20" w:rsidP="00B66D79">
            <w:pPr>
              <w:snapToGrid w:val="0"/>
              <w:rPr>
                <w:rFonts w:eastAsia="等线"/>
                <w:bCs/>
                <w:sz w:val="18"/>
                <w:szCs w:val="18"/>
              </w:rPr>
            </w:pPr>
            <w:r>
              <w:rPr>
                <w:rFonts w:eastAsia="等线"/>
                <w:bCs/>
                <w:sz w:val="18"/>
                <w:szCs w:val="18"/>
              </w:rPr>
              <w:t>[Mod: Thanks for your understanding]</w:t>
            </w:r>
          </w:p>
          <w:p w14:paraId="2E818030" w14:textId="77777777" w:rsidR="00A81F20" w:rsidRDefault="00A81F20" w:rsidP="00B66D79">
            <w:pPr>
              <w:snapToGrid w:val="0"/>
              <w:rPr>
                <w:rFonts w:eastAsia="等线"/>
                <w:bCs/>
                <w:sz w:val="18"/>
                <w:szCs w:val="18"/>
              </w:rPr>
            </w:pPr>
          </w:p>
          <w:p w14:paraId="3ADD567C" w14:textId="77777777" w:rsidR="00C11AC2" w:rsidRDefault="00C11AC2" w:rsidP="00B66D79">
            <w:pPr>
              <w:snapToGrid w:val="0"/>
              <w:rPr>
                <w:rFonts w:eastAsia="等线"/>
                <w:bCs/>
                <w:sz w:val="18"/>
                <w:szCs w:val="18"/>
              </w:rPr>
            </w:pPr>
            <w:r>
              <w:rPr>
                <w:rFonts w:eastAsia="等线"/>
                <w:bCs/>
                <w:sz w:val="18"/>
                <w:szCs w:val="18"/>
              </w:rPr>
              <w:t xml:space="preserve">Proposal 2.3: We suggest </w:t>
            </w:r>
            <w:proofErr w:type="gramStart"/>
            <w:r>
              <w:rPr>
                <w:rFonts w:eastAsia="等线"/>
                <w:bCs/>
                <w:sz w:val="18"/>
                <w:szCs w:val="18"/>
              </w:rPr>
              <w:t>to support</w:t>
            </w:r>
            <w:proofErr w:type="gramEnd"/>
            <w:r>
              <w:rPr>
                <w:rFonts w:eastAsia="等线"/>
                <w:bCs/>
                <w:sz w:val="18"/>
                <w:szCs w:val="18"/>
              </w:rPr>
              <w:t xml:space="preserve"> K=16 in this proposal from spec perspective, and UE vendor can report capability signaling of the maximum number of K to be supported. Meanwhile, we can NOT live with K=4 only as OPPO suggested, and it significantly weaken</w:t>
            </w:r>
            <w:r w:rsidR="00B11D97">
              <w:rPr>
                <w:rFonts w:eastAsia="等线"/>
                <w:bCs/>
                <w:sz w:val="18"/>
                <w:szCs w:val="18"/>
              </w:rPr>
              <w:t>s</w:t>
            </w:r>
            <w:r>
              <w:rPr>
                <w:rFonts w:eastAsia="等线"/>
                <w:bCs/>
                <w:sz w:val="18"/>
                <w:szCs w:val="18"/>
              </w:rPr>
              <w:t xml:space="preserve"> the benefits of NSC-measurement </w:t>
            </w:r>
            <w:r w:rsidR="00B11D97">
              <w:rPr>
                <w:rFonts w:eastAsia="等线"/>
                <w:bCs/>
                <w:sz w:val="18"/>
                <w:szCs w:val="18"/>
              </w:rPr>
              <w:t xml:space="preserve">(also relevant to spec forward compatibility) </w:t>
            </w:r>
            <w:r>
              <w:rPr>
                <w:rFonts w:eastAsia="等线"/>
                <w:bCs/>
                <w:sz w:val="18"/>
                <w:szCs w:val="18"/>
              </w:rPr>
              <w:t>from gNB vendor perspective.</w:t>
            </w:r>
          </w:p>
          <w:p w14:paraId="0F3D16EA" w14:textId="4B9AEB4E" w:rsidR="006778DA" w:rsidRDefault="006778DA" w:rsidP="00B66D79">
            <w:pPr>
              <w:snapToGrid w:val="0"/>
              <w:rPr>
                <w:rFonts w:eastAsia="等线"/>
                <w:bCs/>
                <w:sz w:val="18"/>
                <w:szCs w:val="18"/>
              </w:rPr>
            </w:pPr>
            <w:r>
              <w:rPr>
                <w:rFonts w:eastAsia="等线"/>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等线"/>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t>
            </w:r>
            <w:proofErr w:type="gramStart"/>
            <w:r>
              <w:rPr>
                <w:sz w:val="20"/>
                <w:szCs w:val="20"/>
              </w:rPr>
              <w:t>we’d</w:t>
            </w:r>
            <w:proofErr w:type="gramEnd"/>
            <w:r>
              <w:rPr>
                <w:sz w:val="20"/>
                <w:szCs w:val="20"/>
              </w:rPr>
              <w:t xml:space="preserve">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lastRenderedPageBreak/>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w:t>
            </w:r>
            <w:proofErr w:type="spellStart"/>
            <w:r w:rsidR="008E6397">
              <w:rPr>
                <w:rFonts w:eastAsia="PMingLiU"/>
                <w:sz w:val="18"/>
                <w:szCs w:val="18"/>
                <w:lang w:eastAsia="zh-TW"/>
              </w:rPr>
              <w:t>Vivo’s</w:t>
            </w:r>
            <w:proofErr w:type="spellEnd"/>
            <w:r w:rsidR="008E6397">
              <w:rPr>
                <w:rFonts w:eastAsia="PMingLiU"/>
                <w:sz w:val="18"/>
                <w:szCs w:val="18"/>
                <w:lang w:eastAsia="zh-TW"/>
              </w:rPr>
              <w:t xml:space="preserve">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lastRenderedPageBreak/>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 xml:space="preserve">roposal 2.3: Suggest </w:t>
            </w:r>
            <w:proofErr w:type="gramStart"/>
            <w:r>
              <w:rPr>
                <w:sz w:val="18"/>
                <w:szCs w:val="18"/>
                <w:lang w:eastAsia="zh-CN"/>
              </w:rPr>
              <w:t>to discuss</w:t>
            </w:r>
            <w:proofErr w:type="gramEnd"/>
            <w:r>
              <w:rPr>
                <w:sz w:val="18"/>
                <w:szCs w:val="18"/>
                <w:lang w:eastAsia="zh-CN"/>
              </w:rPr>
              <w:t xml:space="preserve">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 xml:space="preserve">Similar views as Intel and OPPO, we are not OK with the mention of joint TCI in the first sub-bullet </w:t>
            </w:r>
            <w:proofErr w:type="gramStart"/>
            <w:r w:rsidRPr="00BA7A43">
              <w:rPr>
                <w:sz w:val="18"/>
                <w:szCs w:val="18"/>
                <w:lang w:eastAsia="zh-CN"/>
              </w:rPr>
              <w:t>as long as</w:t>
            </w:r>
            <w:proofErr w:type="gramEnd"/>
            <w:r w:rsidRPr="00BA7A43">
              <w:rPr>
                <w:sz w:val="18"/>
                <w:szCs w:val="18"/>
                <w:lang w:eastAsia="zh-CN"/>
              </w:rPr>
              <w:t xml:space="preserve">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 xml:space="preserve">we are not OK with the last bullet, a similar proposal was in the last meeting and </w:t>
            </w:r>
            <w:proofErr w:type="gramStart"/>
            <w:r w:rsidRPr="00BA7A43">
              <w:rPr>
                <w:sz w:val="18"/>
                <w:szCs w:val="18"/>
                <w:lang w:eastAsia="zh-CN"/>
              </w:rPr>
              <w:t>as long as</w:t>
            </w:r>
            <w:proofErr w:type="gramEnd"/>
            <w:r w:rsidRPr="00BA7A43">
              <w:rPr>
                <w:sz w:val="18"/>
                <w:szCs w:val="18"/>
                <w:lang w:eastAsia="zh-CN"/>
              </w:rPr>
              <w:t xml:space="preserve">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 xml:space="preserve">[Mod: We can leave it for the next rounds or next meeting – please see </w:t>
            </w:r>
            <w:proofErr w:type="spellStart"/>
            <w:r>
              <w:rPr>
                <w:sz w:val="18"/>
                <w:szCs w:val="18"/>
                <w:lang w:eastAsia="zh-CN"/>
              </w:rPr>
              <w:t>vivo’s</w:t>
            </w:r>
            <w:proofErr w:type="spellEnd"/>
            <w:r>
              <w:rPr>
                <w:sz w:val="18"/>
                <w:szCs w:val="18"/>
                <w:lang w:eastAsia="zh-CN"/>
              </w:rPr>
              <w:t xml:space="preserve">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 xml:space="preserve">Huawei, </w:t>
            </w:r>
            <w:proofErr w:type="spellStart"/>
            <w:r>
              <w:rPr>
                <w:rFonts w:eastAsia="Yu Mincho"/>
                <w:sz w:val="18"/>
                <w:szCs w:val="18"/>
                <w:lang w:eastAsia="ja-JP"/>
              </w:rPr>
              <w:t>HiSilicon</w:t>
            </w:r>
            <w:proofErr w:type="spellEnd"/>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w:t>
            </w:r>
            <w:proofErr w:type="gramStart"/>
            <w:r>
              <w:rPr>
                <w:sz w:val="18"/>
                <w:szCs w:val="18"/>
                <w:lang w:eastAsia="zh-CN"/>
              </w:rPr>
              <w:t>colleagues, and</w:t>
            </w:r>
            <w:proofErr w:type="gramEnd"/>
            <w:r>
              <w:rPr>
                <w:sz w:val="18"/>
                <w:szCs w:val="18"/>
                <w:lang w:eastAsia="zh-CN"/>
              </w:rPr>
              <w:t xml:space="preserve">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w:t>
            </w:r>
            <w:proofErr w:type="gramStart"/>
            <w:r>
              <w:rPr>
                <w:sz w:val="18"/>
                <w:szCs w:val="18"/>
                <w:lang w:eastAsia="zh-CN"/>
              </w:rPr>
              <w:t>Later on</w:t>
            </w:r>
            <w:proofErr w:type="gramEnd"/>
            <w:r>
              <w:rPr>
                <w:sz w:val="18"/>
                <w:szCs w:val="18"/>
                <w:lang w:eastAsia="zh-CN"/>
              </w:rPr>
              <w:t xml:space="preserve">,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 xml:space="preserve">[Mod: I </w:t>
            </w:r>
            <w:proofErr w:type="gramStart"/>
            <w:r>
              <w:rPr>
                <w:sz w:val="18"/>
                <w:szCs w:val="18"/>
                <w:lang w:eastAsia="zh-CN"/>
              </w:rPr>
              <w:t>don’t</w:t>
            </w:r>
            <w:proofErr w:type="gramEnd"/>
            <w:r>
              <w:rPr>
                <w:sz w:val="18"/>
                <w:szCs w:val="18"/>
                <w:lang w:eastAsia="zh-CN"/>
              </w:rPr>
              <w:t xml:space="preserve">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w:t>
            </w:r>
            <w:proofErr w:type="gramStart"/>
            <w:r w:rsidRPr="00B3187D">
              <w:rPr>
                <w:sz w:val="18"/>
                <w:szCs w:val="18"/>
                <w:lang w:eastAsia="zh-CN"/>
              </w:rPr>
              <w:t>rules, and</w:t>
            </w:r>
            <w:proofErr w:type="gramEnd"/>
            <w:r w:rsidRPr="00B3187D">
              <w:rPr>
                <w:sz w:val="18"/>
                <w:szCs w:val="18"/>
                <w:lang w:eastAsia="zh-CN"/>
              </w:rPr>
              <w:t xml:space="preserve">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can be used as direct QCL source for PDCCH/</w:t>
            </w:r>
            <w:proofErr w:type="gramStart"/>
            <w:r w:rsidRPr="00B3187D">
              <w:rPr>
                <w:sz w:val="18"/>
                <w:szCs w:val="18"/>
                <w:lang w:eastAsia="zh-CN"/>
              </w:rPr>
              <w:t>PDSCH, and</w:t>
            </w:r>
            <w:proofErr w:type="gramEnd"/>
            <w:r w:rsidRPr="00B3187D">
              <w:rPr>
                <w:sz w:val="18"/>
                <w:szCs w:val="18"/>
                <w:lang w:eastAsia="zh-CN"/>
              </w:rPr>
              <w:t xml:space="preserve"> prefer to clarify this. </w:t>
            </w:r>
            <w:proofErr w:type="gramStart"/>
            <w:r>
              <w:rPr>
                <w:sz w:val="18"/>
                <w:szCs w:val="18"/>
                <w:lang w:eastAsia="zh-CN"/>
              </w:rPr>
              <w:t>Similar to</w:t>
            </w:r>
            <w:proofErr w:type="gramEnd"/>
            <w:r>
              <w:rPr>
                <w:sz w:val="18"/>
                <w:szCs w:val="18"/>
                <w:lang w:eastAsia="zh-CN"/>
              </w:rPr>
              <w:t xml:space="preserve">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a3"/>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a3"/>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a3"/>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 xml:space="preserve">[Mod: I checked the agreements and </w:t>
            </w:r>
            <w:proofErr w:type="gramStart"/>
            <w:r>
              <w:rPr>
                <w:bCs/>
                <w:sz w:val="18"/>
                <w:szCs w:val="18"/>
                <w:lang w:eastAsia="zh-CN"/>
              </w:rPr>
              <w:t>actually the</w:t>
            </w:r>
            <w:proofErr w:type="gramEnd"/>
            <w:r>
              <w:rPr>
                <w:bCs/>
                <w:sz w:val="18"/>
                <w:szCs w:val="18"/>
                <w:lang w:eastAsia="zh-CN"/>
              </w:rPr>
              <w:t xml:space="preserv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a3"/>
              <w:numPr>
                <w:ilvl w:val="0"/>
                <w:numId w:val="70"/>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lastRenderedPageBreak/>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w:t>
            </w:r>
            <w:proofErr w:type="gramStart"/>
            <w:r>
              <w:rPr>
                <w:bCs/>
                <w:sz w:val="18"/>
                <w:szCs w:val="18"/>
                <w:lang w:eastAsia="zh-CN"/>
              </w:rPr>
              <w:t>is</w:t>
            </w:r>
            <w:proofErr w:type="gramEnd"/>
            <w:r>
              <w:rPr>
                <w:bCs/>
                <w:sz w:val="18"/>
                <w:szCs w:val="18"/>
                <w:lang w:eastAsia="zh-CN"/>
              </w:rPr>
              <w:t xml:space="preserve">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 xml:space="preserve">Whether both DL TCI and UL TCI states can be </w:t>
            </w:r>
            <w:proofErr w:type="spellStart"/>
            <w:r w:rsidRPr="000E2E96">
              <w:rPr>
                <w:rFonts w:ascii="Times" w:eastAsia="Batang" w:hAnsi="Times" w:cs="Times"/>
                <w:sz w:val="18"/>
                <w:szCs w:val="18"/>
                <w:lang w:val="en-GB" w:eastAsia="x-none"/>
              </w:rPr>
              <w:t>signaled</w:t>
            </w:r>
            <w:proofErr w:type="spellEnd"/>
            <w:r w:rsidRPr="000E2E96">
              <w:rPr>
                <w:rFonts w:ascii="Times" w:eastAsia="Batang"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xml:space="preserve">, </w:t>
            </w:r>
            <w:proofErr w:type="spellStart"/>
            <w:r w:rsidR="00F41D8B">
              <w:rPr>
                <w:sz w:val="18"/>
                <w:szCs w:val="18"/>
              </w:rPr>
              <w:t>Spreadtrum</w:t>
            </w:r>
            <w:proofErr w:type="spellEnd"/>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xml:space="preserve">, </w:t>
            </w:r>
            <w:proofErr w:type="spellStart"/>
            <w:r w:rsidR="00830703">
              <w:rPr>
                <w:sz w:val="18"/>
                <w:szCs w:val="18"/>
              </w:rPr>
              <w:t>Convida</w:t>
            </w:r>
            <w:proofErr w:type="spellEnd"/>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w:t>
            </w:r>
            <w:proofErr w:type="spellStart"/>
            <w:r>
              <w:rPr>
                <w:sz w:val="18"/>
                <w:szCs w:val="18"/>
              </w:rPr>
              <w:t>Spreadtrum</w:t>
            </w:r>
            <w:proofErr w:type="spellEnd"/>
            <w:r w:rsidR="009E2931">
              <w:rPr>
                <w:sz w:val="18"/>
                <w:szCs w:val="18"/>
              </w:rPr>
              <w:t>, ZTE</w:t>
            </w:r>
            <w:r w:rsidR="00265B6A">
              <w:rPr>
                <w:sz w:val="18"/>
                <w:szCs w:val="18"/>
              </w:rPr>
              <w:t>, CATT</w:t>
            </w:r>
            <w:r w:rsidR="00E34E54">
              <w:rPr>
                <w:sz w:val="18"/>
                <w:szCs w:val="18"/>
              </w:rPr>
              <w:t xml:space="preserve">, </w:t>
            </w:r>
            <w:r w:rsidR="00C857B1">
              <w:rPr>
                <w:sz w:val="18"/>
                <w:szCs w:val="18"/>
              </w:rPr>
              <w:t xml:space="preserve">Huawei, </w:t>
            </w:r>
            <w:proofErr w:type="spellStart"/>
            <w:r w:rsidR="00C857B1">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xml:space="preserve">, </w:t>
            </w:r>
            <w:proofErr w:type="spellStart"/>
            <w:r w:rsidR="000404F2">
              <w:rPr>
                <w:sz w:val="18"/>
                <w:szCs w:val="18"/>
              </w:rPr>
              <w:t>Con</w:t>
            </w:r>
            <w:r w:rsidR="004B0150">
              <w:rPr>
                <w:sz w:val="18"/>
                <w:szCs w:val="18"/>
              </w:rPr>
              <w:t>vida</w:t>
            </w:r>
            <w:proofErr w:type="spellEnd"/>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w:t>
            </w:r>
            <w:proofErr w:type="spellStart"/>
            <w:r w:rsidRPr="00FA5270">
              <w:rPr>
                <w:sz w:val="18"/>
                <w:szCs w:val="18"/>
              </w:rPr>
              <w:t>Spreadtrum</w:t>
            </w:r>
            <w:proofErr w:type="spellEnd"/>
            <w:r w:rsidRPr="00FA5270">
              <w:rPr>
                <w:sz w:val="18"/>
                <w:szCs w:val="18"/>
              </w:rPr>
              <w:t xml:space="preserve">, </w:t>
            </w:r>
            <w:r w:rsidR="005D243B" w:rsidRPr="00FA5270">
              <w:rPr>
                <w:sz w:val="18"/>
                <w:szCs w:val="18"/>
              </w:rPr>
              <w:t xml:space="preserve">CATT, </w:t>
            </w:r>
            <w:r w:rsidRPr="00FA5270">
              <w:rPr>
                <w:sz w:val="18"/>
                <w:szCs w:val="18"/>
              </w:rPr>
              <w:t xml:space="preserve">Ericsson, </w:t>
            </w:r>
            <w:r w:rsidR="00C857B1">
              <w:rPr>
                <w:sz w:val="18"/>
                <w:szCs w:val="18"/>
              </w:rPr>
              <w:t xml:space="preserve">Huawei, </w:t>
            </w:r>
            <w:proofErr w:type="spellStart"/>
            <w:r w:rsidR="00C857B1">
              <w:rPr>
                <w:sz w:val="18"/>
                <w:szCs w:val="18"/>
              </w:rPr>
              <w:t>HiSi</w:t>
            </w:r>
            <w:proofErr w:type="spellEnd"/>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proofErr w:type="spellStart"/>
            <w:r w:rsidR="004C36EC">
              <w:rPr>
                <w:sz w:val="18"/>
                <w:szCs w:val="18"/>
                <w:lang w:val="en-GB"/>
              </w:rPr>
              <w:t>Convida</w:t>
            </w:r>
            <w:proofErr w:type="spellEnd"/>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xml:space="preserve">, </w:t>
            </w:r>
            <w:proofErr w:type="spellStart"/>
            <w:r w:rsidR="00F41D8B">
              <w:rPr>
                <w:sz w:val="18"/>
                <w:szCs w:val="18"/>
              </w:rPr>
              <w:t>Spreadtrum</w:t>
            </w:r>
            <w:proofErr w:type="spellEnd"/>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lastRenderedPageBreak/>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lastRenderedPageBreak/>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 xml:space="preserve">Huawei, </w:t>
            </w:r>
            <w:proofErr w:type="spellStart"/>
            <w:r w:rsidR="00617C8D">
              <w:rPr>
                <w:sz w:val="18"/>
                <w:szCs w:val="18"/>
              </w:rPr>
              <w:t>HiSi</w:t>
            </w:r>
            <w:proofErr w:type="spellEnd"/>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a3"/>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a3"/>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a3"/>
        <w:numPr>
          <w:ilvl w:val="1"/>
          <w:numId w:val="31"/>
        </w:numPr>
        <w:snapToGrid w:val="0"/>
        <w:spacing w:after="0" w:line="240" w:lineRule="auto"/>
        <w:jc w:val="both"/>
        <w:rPr>
          <w:sz w:val="20"/>
          <w:szCs w:val="20"/>
        </w:rPr>
      </w:pPr>
      <w:r>
        <w:rPr>
          <w:sz w:val="20"/>
          <w:szCs w:val="20"/>
        </w:rPr>
        <w:t xml:space="preserve">However, at least the following companies voiced strong concern on Alt2B since it leads to different timing for this </w:t>
      </w:r>
      <w:proofErr w:type="gramStart"/>
      <w:r>
        <w:rPr>
          <w:sz w:val="20"/>
          <w:szCs w:val="20"/>
        </w:rPr>
        <w:t>particular case</w:t>
      </w:r>
      <w:proofErr w:type="gramEnd"/>
      <w:r>
        <w:rPr>
          <w:sz w:val="20"/>
          <w:szCs w:val="20"/>
        </w:rPr>
        <w:t xml:space="preserv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a3"/>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a3"/>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a3"/>
        <w:numPr>
          <w:ilvl w:val="0"/>
          <w:numId w:val="58"/>
        </w:numPr>
        <w:snapToGrid w:val="0"/>
        <w:spacing w:after="0" w:line="240" w:lineRule="auto"/>
        <w:jc w:val="both"/>
        <w:rPr>
          <w:b/>
          <w:sz w:val="20"/>
          <w:szCs w:val="20"/>
          <w:u w:val="single"/>
        </w:rPr>
      </w:pPr>
      <w:del w:id="24" w:author="Eko Onggosanusi" w:date="2021-05-18T16:36:00Z">
        <w:r w:rsidDel="00193BDE">
          <w:rPr>
            <w:sz w:val="20"/>
            <w:szCs w:val="20"/>
          </w:rPr>
          <w:delText>[</w:delText>
        </w:r>
      </w:del>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del w:id="25" w:author="Eko Onggosanusi" w:date="2021-05-18T16:36:00Z">
        <w:r w:rsidDel="00193BDE">
          <w:rPr>
            <w:sz w:val="20"/>
            <w:szCs w:val="20"/>
          </w:rPr>
          <w:delText>]</w:delText>
        </w:r>
      </w:del>
    </w:p>
    <w:p w14:paraId="64598617" w14:textId="7CD60BE5" w:rsidR="00D54A00" w:rsidRPr="00334C28" w:rsidRDefault="00D54A00" w:rsidP="00F523C2">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a3"/>
        <w:numPr>
          <w:ilvl w:val="0"/>
          <w:numId w:val="58"/>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a3"/>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w:t>
      </w:r>
      <w:proofErr w:type="gramStart"/>
      <w:r w:rsidRPr="00222C0F">
        <w:rPr>
          <w:bCs/>
          <w:sz w:val="20"/>
          <w:szCs w:val="20"/>
          <w:lang w:eastAsia="zh-CN"/>
        </w:rPr>
        <w:t>cell</w:t>
      </w:r>
      <w:proofErr w:type="gramEnd"/>
      <w:r w:rsidRPr="00222C0F">
        <w:rPr>
          <w:bCs/>
          <w:sz w:val="20"/>
          <w:szCs w:val="20"/>
          <w:lang w:eastAsia="zh-CN"/>
        </w:rPr>
        <w:t xml:space="preserve">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161DD3BB"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w:t>
      </w:r>
      <w:ins w:id="26" w:author="Eko Onggosanusi" w:date="2021-05-18T16:36:00Z">
        <w:r w:rsidR="00193BDE">
          <w:rPr>
            <w:sz w:val="20"/>
            <w:szCs w:val="20"/>
          </w:rPr>
          <w:t>a TCI state associ</w:t>
        </w:r>
      </w:ins>
      <w:ins w:id="27" w:author="Eko Onggosanusi" w:date="2021-05-18T16:37:00Z">
        <w:r w:rsidR="00193BDE">
          <w:rPr>
            <w:sz w:val="20"/>
            <w:szCs w:val="20"/>
          </w:rPr>
          <w:t>a</w:t>
        </w:r>
      </w:ins>
      <w:ins w:id="28" w:author="Eko Onggosanusi" w:date="2021-05-18T16:36:00Z">
        <w:r w:rsidR="00193BDE">
          <w:rPr>
            <w:sz w:val="20"/>
            <w:szCs w:val="20"/>
          </w:rPr>
          <w:t xml:space="preserve">ted with </w:t>
        </w:r>
      </w:ins>
      <w:r w:rsidRPr="001B30EC">
        <w:rPr>
          <w:sz w:val="20"/>
          <w:szCs w:val="20"/>
        </w:rPr>
        <w:t xml:space="preserve">joint TCI can be updated via the TCI field in DCI formats 1_1/1_2 used for beam indication </w:t>
      </w:r>
    </w:p>
    <w:p w14:paraId="786B531A" w14:textId="67584BCF"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29" w:author="Eko Onggosanusi" w:date="2021-05-18T16:37:00Z">
        <w:r w:rsidR="00875363" w:rsidRPr="001B30EC">
          <w:rPr>
            <w:sz w:val="20"/>
            <w:szCs w:val="20"/>
          </w:rPr>
          <w:t xml:space="preserve">only </w:t>
        </w:r>
        <w:r w:rsidR="00875363">
          <w:rPr>
            <w:sz w:val="20"/>
            <w:szCs w:val="20"/>
          </w:rPr>
          <w:t>a TCI state associated with</w:t>
        </w:r>
        <w:r w:rsidR="00875363" w:rsidRPr="001B30EC">
          <w:rPr>
            <w:sz w:val="20"/>
            <w:szCs w:val="20"/>
          </w:rPr>
          <w:t xml:space="preserve"> </w:t>
        </w:r>
      </w:ins>
      <w:r w:rsidRPr="001B30EC">
        <w:rPr>
          <w:sz w:val="20"/>
          <w:szCs w:val="20"/>
        </w:rPr>
        <w:t>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72770EA" w14:textId="64CBB3DD"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del w:id="30"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w:t>
            </w:r>
            <w:proofErr w:type="gramStart"/>
            <w:r>
              <w:rPr>
                <w:sz w:val="18"/>
                <w:szCs w:val="18"/>
              </w:rPr>
              <w:t>don’t</w:t>
            </w:r>
            <w:proofErr w:type="gramEnd"/>
            <w:r>
              <w:rPr>
                <w:sz w:val="18"/>
                <w:szCs w:val="18"/>
              </w:rPr>
              <w:t xml:space="preserve">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xml:space="preserve">, </w:t>
            </w:r>
            <w:proofErr w:type="spellStart"/>
            <w:r w:rsidR="00CF78D8">
              <w:rPr>
                <w:rFonts w:eastAsia="Malgun Gothic"/>
                <w:sz w:val="18"/>
                <w:szCs w:val="18"/>
              </w:rPr>
              <w:t>c.f</w:t>
            </w:r>
            <w:proofErr w:type="spellEnd"/>
            <w:r w:rsidR="00CF78D8">
              <w:rPr>
                <w:rFonts w:eastAsia="Malgun Gothic"/>
                <w:sz w:val="18"/>
                <w:szCs w:val="18"/>
              </w:rPr>
              <w:t xml:space="preserve">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 xml:space="preserve">For </w:t>
            </w:r>
            <w:proofErr w:type="spellStart"/>
            <w:r w:rsidRPr="00FA5270">
              <w:rPr>
                <w:rFonts w:eastAsia="Malgun Gothic"/>
                <w:sz w:val="18"/>
                <w:szCs w:val="18"/>
              </w:rPr>
              <w:t>Propoal</w:t>
            </w:r>
            <w:proofErr w:type="spellEnd"/>
            <w:r w:rsidRPr="00FA5270">
              <w:rPr>
                <w:rFonts w:eastAsia="Malgun Gothic"/>
                <w:sz w:val="18"/>
                <w:szCs w:val="18"/>
              </w:rPr>
              <w:t xml:space="preserve">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等线"/>
                <w:sz w:val="18"/>
                <w:szCs w:val="18"/>
              </w:rPr>
            </w:pPr>
            <w:r>
              <w:rPr>
                <w:rFonts w:eastAsia="等线"/>
                <w:sz w:val="18"/>
                <w:szCs w:val="18"/>
              </w:rPr>
              <w:t>Proposal 3.1: Support</w:t>
            </w:r>
          </w:p>
          <w:p w14:paraId="6B7AB13F" w14:textId="77777777" w:rsidR="00440FC7" w:rsidRDefault="00440FC7" w:rsidP="000A242E">
            <w:pPr>
              <w:snapToGrid w:val="0"/>
              <w:rPr>
                <w:rFonts w:eastAsia="等线"/>
                <w:sz w:val="18"/>
                <w:szCs w:val="18"/>
              </w:rPr>
            </w:pPr>
          </w:p>
          <w:p w14:paraId="69A3495B" w14:textId="77777777" w:rsidR="00440FC7" w:rsidRDefault="00440FC7" w:rsidP="000A242E">
            <w:pPr>
              <w:snapToGrid w:val="0"/>
              <w:rPr>
                <w:rFonts w:eastAsia="等线"/>
                <w:sz w:val="18"/>
                <w:szCs w:val="18"/>
              </w:rPr>
            </w:pPr>
            <w:r>
              <w:rPr>
                <w:rFonts w:eastAsia="等线"/>
                <w:sz w:val="18"/>
                <w:szCs w:val="18"/>
              </w:rPr>
              <w:t>Proposal 3.2: Support</w:t>
            </w:r>
          </w:p>
          <w:p w14:paraId="59944C1A" w14:textId="77777777" w:rsidR="00440FC7" w:rsidRDefault="00440FC7" w:rsidP="000A242E">
            <w:pPr>
              <w:snapToGrid w:val="0"/>
              <w:rPr>
                <w:rFonts w:eastAsia="等线"/>
                <w:sz w:val="18"/>
                <w:szCs w:val="18"/>
              </w:rPr>
            </w:pPr>
          </w:p>
          <w:p w14:paraId="26EB60B3" w14:textId="7CC3A874" w:rsidR="00440FC7" w:rsidRDefault="00440FC7" w:rsidP="000A242E">
            <w:pPr>
              <w:snapToGrid w:val="0"/>
              <w:rPr>
                <w:rFonts w:eastAsia="等线"/>
                <w:sz w:val="18"/>
                <w:szCs w:val="18"/>
              </w:rPr>
            </w:pPr>
            <w:r>
              <w:rPr>
                <w:rFonts w:eastAsia="等线"/>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等线"/>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等线"/>
                <w:sz w:val="18"/>
                <w:szCs w:val="18"/>
              </w:rPr>
            </w:pPr>
            <w:r>
              <w:rPr>
                <w:rFonts w:eastAsia="等线"/>
                <w:sz w:val="18"/>
                <w:szCs w:val="18"/>
              </w:rPr>
              <w:t xml:space="preserve">[Mod: Since we already agreed to signal DL-only and UL-only for separate (below), we cannot remove these options unless all companies agree </w:t>
            </w:r>
            <w:r w:rsidRPr="00115F25">
              <w:rPr>
                <w:rFonts w:eastAsia="等线"/>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 xml:space="preserve">FFS: Whether both DL TCI and UL TCI states can be </w:t>
            </w:r>
            <w:proofErr w:type="spellStart"/>
            <w:r w:rsidRPr="00115F25">
              <w:rPr>
                <w:rFonts w:ascii="Times" w:eastAsia="Batang" w:hAnsi="Times" w:cs="Times"/>
                <w:i/>
                <w:sz w:val="18"/>
                <w:szCs w:val="20"/>
                <w:lang w:val="en-GB" w:eastAsia="x-none"/>
              </w:rPr>
              <w:t>signaled</w:t>
            </w:r>
            <w:proofErr w:type="spellEnd"/>
            <w:r w:rsidRPr="00115F25">
              <w:rPr>
                <w:rFonts w:ascii="Times" w:eastAsia="Batang" w:hAnsi="Times" w:cs="Times"/>
                <w:i/>
                <w:sz w:val="18"/>
                <w:szCs w:val="20"/>
                <w:lang w:val="en-GB" w:eastAsia="x-none"/>
              </w:rPr>
              <w:t xml:space="preserve"> in one instance of beam indication DCI</w:t>
            </w:r>
            <w:r w:rsidR="004A6F54">
              <w:rPr>
                <w:rFonts w:ascii="Times" w:eastAsia="Batang" w:hAnsi="Times" w:cs="Times"/>
                <w:i/>
                <w:sz w:val="18"/>
                <w:szCs w:val="20"/>
                <w:lang w:val="en-GB" w:eastAsia="x-none"/>
              </w:rPr>
              <w:t xml:space="preserve"> </w:t>
            </w:r>
            <w:proofErr w:type="gramStart"/>
            <w:r w:rsidR="004A6F54">
              <w:rPr>
                <w:rFonts w:ascii="Times" w:eastAsia="Batang" w:hAnsi="Times" w:cs="Times"/>
                <w:i/>
                <w:sz w:val="18"/>
                <w:szCs w:val="20"/>
                <w:lang w:val="en-GB" w:eastAsia="x-none"/>
              </w:rPr>
              <w:t xml:space="preserve">  </w:t>
            </w:r>
            <w:r w:rsidRPr="004A6F54">
              <w:rPr>
                <w:rFonts w:eastAsia="等线"/>
                <w:sz w:val="18"/>
                <w:szCs w:val="18"/>
              </w:rPr>
              <w:t>]</w:t>
            </w:r>
            <w:proofErr w:type="gramEnd"/>
          </w:p>
          <w:p w14:paraId="41AFF72D" w14:textId="37432B92" w:rsidR="00440FC7" w:rsidRDefault="00440FC7" w:rsidP="000A242E">
            <w:pPr>
              <w:snapToGrid w:val="0"/>
              <w:rPr>
                <w:rFonts w:eastAsia="等线"/>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等线"/>
                <w:sz w:val="18"/>
                <w:szCs w:val="18"/>
              </w:rPr>
            </w:pPr>
            <w:r>
              <w:rPr>
                <w:rFonts w:eastAsia="等线"/>
                <w:sz w:val="18"/>
                <w:szCs w:val="18"/>
              </w:rPr>
              <w:t>Proposal 3.1: Support</w:t>
            </w:r>
          </w:p>
          <w:p w14:paraId="12C0E4FA" w14:textId="77777777" w:rsidR="00554D03" w:rsidRDefault="00554D03" w:rsidP="00554D03">
            <w:pPr>
              <w:snapToGrid w:val="0"/>
              <w:rPr>
                <w:rFonts w:eastAsia="等线"/>
                <w:sz w:val="18"/>
                <w:szCs w:val="18"/>
              </w:rPr>
            </w:pPr>
            <w:r>
              <w:rPr>
                <w:rFonts w:eastAsia="等线"/>
                <w:sz w:val="18"/>
                <w:szCs w:val="18"/>
              </w:rPr>
              <w:t>Proposal 3.2: Support</w:t>
            </w:r>
          </w:p>
          <w:p w14:paraId="1E73830A" w14:textId="0D1CF981" w:rsidR="00CD3A3A" w:rsidRDefault="00554D03" w:rsidP="00554D03">
            <w:pPr>
              <w:snapToGrid w:val="0"/>
              <w:rPr>
                <w:rFonts w:eastAsia="等线"/>
                <w:sz w:val="18"/>
                <w:szCs w:val="18"/>
              </w:rPr>
            </w:pPr>
            <w:r>
              <w:rPr>
                <w:rFonts w:eastAsia="等线"/>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等线"/>
                <w:sz w:val="18"/>
                <w:szCs w:val="18"/>
              </w:rPr>
            </w:pPr>
            <w:r>
              <w:rPr>
                <w:rFonts w:eastAsia="等线"/>
                <w:sz w:val="18"/>
                <w:szCs w:val="18"/>
              </w:rPr>
              <w:t xml:space="preserve">Proposal 3.1:  The wording is confusing a little bit. Does the proposal intent to say that a single DCI can indicate one DL TCI state and one UL TCI state? Suggest </w:t>
            </w:r>
            <w:proofErr w:type="gramStart"/>
            <w:r>
              <w:rPr>
                <w:rFonts w:eastAsia="等线"/>
                <w:sz w:val="18"/>
                <w:szCs w:val="18"/>
              </w:rPr>
              <w:t>to change</w:t>
            </w:r>
            <w:proofErr w:type="gramEnd"/>
            <w:r>
              <w:rPr>
                <w:rFonts w:eastAsia="等线"/>
                <w:sz w:val="18"/>
                <w:szCs w:val="18"/>
              </w:rPr>
              <w:t xml:space="preserve"> as follows:</w:t>
            </w:r>
          </w:p>
          <w:p w14:paraId="334E77BC" w14:textId="77777777" w:rsidR="00172769" w:rsidRDefault="00172769" w:rsidP="00BE62BB">
            <w:pPr>
              <w:snapToGrid w:val="0"/>
              <w:rPr>
                <w:rFonts w:eastAsia="等线"/>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等线"/>
                <w:sz w:val="18"/>
                <w:szCs w:val="18"/>
              </w:rPr>
            </w:pPr>
            <w:r>
              <w:rPr>
                <w:rFonts w:eastAsia="等线"/>
                <w:sz w:val="18"/>
                <w:szCs w:val="18"/>
              </w:rPr>
              <w:t xml:space="preserve"> </w:t>
            </w:r>
          </w:p>
          <w:p w14:paraId="623D75B5" w14:textId="77777777" w:rsidR="00172769" w:rsidRDefault="00172769" w:rsidP="00BE62BB">
            <w:pPr>
              <w:snapToGrid w:val="0"/>
              <w:rPr>
                <w:rFonts w:eastAsia="等线"/>
                <w:sz w:val="18"/>
                <w:szCs w:val="18"/>
              </w:rPr>
            </w:pPr>
          </w:p>
          <w:p w14:paraId="42EEE66E" w14:textId="5FBBA14D" w:rsidR="00172769" w:rsidRDefault="00172769" w:rsidP="00BE62BB">
            <w:pPr>
              <w:snapToGrid w:val="0"/>
              <w:rPr>
                <w:rFonts w:eastAsia="等线"/>
                <w:sz w:val="18"/>
                <w:szCs w:val="18"/>
              </w:rPr>
            </w:pPr>
            <w:r>
              <w:rPr>
                <w:rFonts w:eastAsia="等线"/>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等线"/>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a3"/>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等线"/>
                <w:sz w:val="18"/>
                <w:szCs w:val="18"/>
              </w:rPr>
            </w:pPr>
            <w:r>
              <w:rPr>
                <w:rFonts w:eastAsia="等线"/>
                <w:sz w:val="18"/>
                <w:szCs w:val="18"/>
              </w:rPr>
              <w:t xml:space="preserve">Proposal 3.3: support in principle. But prefer to clarify that </w:t>
            </w:r>
            <w:r w:rsidR="00CF02C1">
              <w:rPr>
                <w:rFonts w:eastAsia="等线"/>
                <w:sz w:val="18"/>
                <w:szCs w:val="18"/>
              </w:rPr>
              <w:t xml:space="preserve">in one single MAC CE, all the activated TCI states shall be the same type: all are joint TCI </w:t>
            </w:r>
            <w:proofErr w:type="gramStart"/>
            <w:r w:rsidR="00CF02C1">
              <w:rPr>
                <w:rFonts w:eastAsia="等线"/>
                <w:sz w:val="18"/>
                <w:szCs w:val="18"/>
              </w:rPr>
              <w:t>states</w:t>
            </w:r>
            <w:proofErr w:type="gramEnd"/>
            <w:r w:rsidR="00CF02C1">
              <w:rPr>
                <w:rFonts w:eastAsia="等线"/>
                <w:sz w:val="18"/>
                <w:szCs w:val="18"/>
              </w:rPr>
              <w:t xml:space="preserve"> or all are separate TCI states. </w:t>
            </w:r>
          </w:p>
          <w:p w14:paraId="01E957E6" w14:textId="77777777" w:rsidR="00172769" w:rsidRDefault="00172769" w:rsidP="00BE62BB">
            <w:pPr>
              <w:snapToGrid w:val="0"/>
              <w:rPr>
                <w:rFonts w:eastAsia="等线"/>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等线"/>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等线"/>
                <w:sz w:val="18"/>
                <w:szCs w:val="18"/>
                <w:lang w:eastAsia="zh-CN"/>
              </w:rPr>
            </w:pPr>
            <w:r>
              <w:rPr>
                <w:rFonts w:eastAsia="等线"/>
                <w:sz w:val="18"/>
                <w:szCs w:val="18"/>
                <w:lang w:eastAsia="zh-CN"/>
              </w:rPr>
              <w:t>Proposal 3.1: Support</w:t>
            </w:r>
          </w:p>
          <w:p w14:paraId="6ABB5F51" w14:textId="77777777" w:rsidR="007A0457" w:rsidRDefault="007A0457" w:rsidP="00163160">
            <w:pPr>
              <w:snapToGrid w:val="0"/>
              <w:rPr>
                <w:rFonts w:eastAsia="等线"/>
                <w:sz w:val="18"/>
                <w:szCs w:val="18"/>
                <w:lang w:eastAsia="zh-CN"/>
              </w:rPr>
            </w:pPr>
          </w:p>
          <w:p w14:paraId="37D8C4EA" w14:textId="77777777" w:rsidR="007A0457" w:rsidRDefault="006746AE" w:rsidP="00163160">
            <w:pPr>
              <w:snapToGrid w:val="0"/>
              <w:rPr>
                <w:rFonts w:eastAsia="等线"/>
                <w:sz w:val="18"/>
                <w:szCs w:val="18"/>
                <w:lang w:eastAsia="zh-CN"/>
              </w:rPr>
            </w:pPr>
            <w:r>
              <w:rPr>
                <w:rFonts w:eastAsia="等线"/>
                <w:sz w:val="18"/>
                <w:szCs w:val="18"/>
                <w:lang w:eastAsia="zh-CN"/>
              </w:rPr>
              <w:t xml:space="preserve">Proposal 3.2: </w:t>
            </w:r>
            <w:r w:rsidR="007A0457">
              <w:rPr>
                <w:rFonts w:eastAsia="等线"/>
                <w:sz w:val="18"/>
                <w:szCs w:val="18"/>
                <w:lang w:eastAsia="zh-CN"/>
              </w:rPr>
              <w:t xml:space="preserve">Support. </w:t>
            </w:r>
            <w:proofErr w:type="spellStart"/>
            <w:r w:rsidR="007A0457">
              <w:rPr>
                <w:rFonts w:eastAsia="等线"/>
                <w:sz w:val="18"/>
                <w:szCs w:val="18"/>
                <w:lang w:eastAsia="zh-CN"/>
              </w:rPr>
              <w:t>Xms</w:t>
            </w:r>
            <w:proofErr w:type="spellEnd"/>
            <w:r w:rsidR="007A0457">
              <w:rPr>
                <w:rFonts w:eastAsia="等线"/>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等线"/>
                <w:sz w:val="18"/>
                <w:szCs w:val="18"/>
                <w:lang w:eastAsia="zh-CN"/>
              </w:rPr>
            </w:pPr>
            <w:r>
              <w:rPr>
                <w:rFonts w:eastAsia="等线"/>
                <w:sz w:val="18"/>
                <w:szCs w:val="18"/>
                <w:lang w:eastAsia="zh-CN"/>
              </w:rPr>
              <w:t xml:space="preserve"> </w:t>
            </w:r>
          </w:p>
          <w:p w14:paraId="771C9EE6" w14:textId="52F7AAEC" w:rsidR="007A0457" w:rsidRDefault="007A0457" w:rsidP="00163160">
            <w:pPr>
              <w:snapToGrid w:val="0"/>
              <w:rPr>
                <w:rFonts w:eastAsia="等线"/>
                <w:sz w:val="18"/>
                <w:szCs w:val="18"/>
                <w:lang w:eastAsia="zh-CN"/>
              </w:rPr>
            </w:pPr>
            <w:r>
              <w:rPr>
                <w:rFonts w:eastAsia="等线"/>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等线"/>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 xml:space="preserve">Proposal 3.1: Suggest </w:t>
            </w:r>
            <w:proofErr w:type="gramStart"/>
            <w:r>
              <w:rPr>
                <w:rFonts w:eastAsia="Malgun Gothic"/>
                <w:sz w:val="18"/>
                <w:szCs w:val="18"/>
              </w:rPr>
              <w:t>to discuss</w:t>
            </w:r>
            <w:proofErr w:type="gramEnd"/>
            <w:r>
              <w:rPr>
                <w:rFonts w:eastAsia="Malgun Gothic"/>
                <w:sz w:val="18"/>
                <w:szCs w:val="18"/>
              </w:rPr>
              <w:t xml:space="preserve">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 xml:space="preserve">[Mod: I </w:t>
            </w:r>
            <w:proofErr w:type="gramStart"/>
            <w:r>
              <w:rPr>
                <w:rFonts w:eastAsia="Malgun Gothic"/>
                <w:sz w:val="18"/>
                <w:szCs w:val="18"/>
              </w:rPr>
              <w:t>don’t</w:t>
            </w:r>
            <w:proofErr w:type="gramEnd"/>
            <w:r>
              <w:rPr>
                <w:rFonts w:eastAsia="Malgun Gothic"/>
                <w:sz w:val="18"/>
                <w:szCs w:val="18"/>
              </w:rPr>
              <w:t xml:space="preserve">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lastRenderedPageBreak/>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等线"/>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proofErr w:type="gramStart"/>
            <w:r>
              <w:rPr>
                <w:rFonts w:eastAsia="Yu Mincho"/>
                <w:sz w:val="20"/>
                <w:szCs w:val="20"/>
                <w:lang w:eastAsia="ja-JP"/>
              </w:rPr>
              <w:t>And,</w:t>
            </w:r>
            <w:proofErr w:type="gramEnd"/>
            <w:r>
              <w:rPr>
                <w:rFonts w:eastAsia="Yu Mincho"/>
                <w:sz w:val="20"/>
                <w:szCs w:val="20"/>
                <w:lang w:eastAsia="ja-JP"/>
              </w:rPr>
              <w:t xml:space="preserve">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等线"/>
                <w:sz w:val="18"/>
                <w:szCs w:val="18"/>
              </w:rPr>
            </w:pPr>
            <w:r>
              <w:rPr>
                <w:rFonts w:eastAsia="等线"/>
                <w:sz w:val="18"/>
                <w:szCs w:val="18"/>
              </w:rPr>
              <w:t>Proposal 3.1: Support</w:t>
            </w:r>
          </w:p>
          <w:p w14:paraId="775F94F0" w14:textId="77777777" w:rsidR="00942F10" w:rsidRDefault="00942F10" w:rsidP="00942F10">
            <w:pPr>
              <w:snapToGrid w:val="0"/>
              <w:rPr>
                <w:rFonts w:eastAsia="等线"/>
                <w:sz w:val="18"/>
                <w:szCs w:val="18"/>
              </w:rPr>
            </w:pPr>
            <w:r>
              <w:rPr>
                <w:rFonts w:eastAsia="等线"/>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等线"/>
                <w:sz w:val="18"/>
                <w:szCs w:val="18"/>
              </w:rPr>
              <w:t xml:space="preserve">Proposal 3.3: </w:t>
            </w:r>
            <w:r>
              <w:rPr>
                <w:rFonts w:eastAsia="等线" w:hint="eastAsia"/>
                <w:sz w:val="18"/>
                <w:szCs w:val="18"/>
                <w:lang w:eastAsia="zh-CN"/>
              </w:rPr>
              <w:t xml:space="preserve">we are </w:t>
            </w:r>
            <w:r>
              <w:rPr>
                <w:rFonts w:eastAsia="等线"/>
                <w:sz w:val="18"/>
                <w:szCs w:val="18"/>
                <w:lang w:eastAsia="zh-CN"/>
              </w:rPr>
              <w:t>OK</w:t>
            </w:r>
            <w:r>
              <w:rPr>
                <w:rFonts w:eastAsia="等线"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a3"/>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lastRenderedPageBreak/>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宋体"/>
                <w:sz w:val="18"/>
                <w:szCs w:val="18"/>
                <w:lang w:eastAsia="zh-CN"/>
              </w:rPr>
            </w:pPr>
            <w:r>
              <w:rPr>
                <w:rFonts w:eastAsia="宋体"/>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w:t>
            </w:r>
            <w:proofErr w:type="gramStart"/>
            <w:r>
              <w:rPr>
                <w:sz w:val="18"/>
                <w:szCs w:val="18"/>
                <w:lang w:eastAsia="zh-CN"/>
              </w:rPr>
              <w:t>as long as</w:t>
            </w:r>
            <w:proofErr w:type="gramEnd"/>
            <w:r>
              <w:rPr>
                <w:sz w:val="18"/>
                <w:szCs w:val="18"/>
                <w:lang w:eastAsia="zh-CN"/>
              </w:rPr>
              <w:t xml:space="preserve">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a3"/>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等线"/>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等线"/>
                <w:sz w:val="18"/>
                <w:szCs w:val="18"/>
              </w:rPr>
            </w:pPr>
            <w:r w:rsidRPr="00EE5575">
              <w:rPr>
                <w:rFonts w:eastAsia="等线"/>
                <w:sz w:val="18"/>
                <w:szCs w:val="18"/>
              </w:rPr>
              <w:t xml:space="preserve">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w:t>
            </w:r>
            <w:proofErr w:type="gramStart"/>
            <w:r w:rsidRPr="00EE5575">
              <w:rPr>
                <w:rFonts w:eastAsia="等线"/>
                <w:sz w:val="18"/>
                <w:szCs w:val="18"/>
              </w:rPr>
              <w:t>of</w:t>
            </w:r>
            <w:proofErr w:type="gramEnd"/>
            <w:r w:rsidRPr="00EE5575">
              <w:rPr>
                <w:rFonts w:eastAsia="等线"/>
                <w:sz w:val="18"/>
                <w:szCs w:val="18"/>
              </w:rPr>
              <w:t xml:space="preserve">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等线"/>
                <w:sz w:val="18"/>
                <w:szCs w:val="18"/>
              </w:rPr>
            </w:pPr>
            <w:r>
              <w:rPr>
                <w:rFonts w:eastAsia="等线"/>
                <w:sz w:val="18"/>
                <w:szCs w:val="18"/>
              </w:rPr>
              <w:lastRenderedPageBreak/>
              <w:t xml:space="preserve">[Mod: </w:t>
            </w:r>
            <w:r w:rsidR="00F27794">
              <w:rPr>
                <w:rFonts w:eastAsia="等线"/>
                <w:sz w:val="18"/>
                <w:szCs w:val="18"/>
              </w:rPr>
              <w:t xml:space="preserve">Thanks for the comments (some good points). </w:t>
            </w:r>
            <w:r>
              <w:rPr>
                <w:rFonts w:eastAsia="等线"/>
                <w:sz w:val="18"/>
                <w:szCs w:val="18"/>
              </w:rPr>
              <w:t xml:space="preserve">As mentioned in the summary, the purpose is </w:t>
            </w:r>
            <w:r w:rsidR="00172DAF">
              <w:rPr>
                <w:rFonts w:eastAsia="等线"/>
                <w:sz w:val="18"/>
                <w:szCs w:val="18"/>
              </w:rPr>
              <w:t>not</w:t>
            </w:r>
            <w:r>
              <w:rPr>
                <w:rFonts w:eastAsia="等线"/>
                <w:sz w:val="18"/>
                <w:szCs w:val="18"/>
              </w:rPr>
              <w:t xml:space="preserve"> related to UE capability or feature</w:t>
            </w:r>
            <w:r w:rsidR="00172DAF">
              <w:rPr>
                <w:rFonts w:eastAsia="等线"/>
                <w:sz w:val="18"/>
                <w:szCs w:val="18"/>
              </w:rPr>
              <w:t xml:space="preserve"> (many companies </w:t>
            </w:r>
            <w:r w:rsidR="00F27794">
              <w:rPr>
                <w:rFonts w:eastAsia="等线"/>
                <w:sz w:val="18"/>
                <w:szCs w:val="18"/>
              </w:rPr>
              <w:t>that support</w:t>
            </w:r>
            <w:r w:rsidR="00172DAF">
              <w:rPr>
                <w:rFonts w:eastAsia="等线"/>
                <w:sz w:val="18"/>
                <w:szCs w:val="18"/>
              </w:rPr>
              <w:t xml:space="preserve"> this proposal </w:t>
            </w:r>
            <w:r w:rsidR="00F27794">
              <w:rPr>
                <w:rFonts w:eastAsia="等线"/>
                <w:sz w:val="18"/>
                <w:szCs w:val="18"/>
              </w:rPr>
              <w:t>do not</w:t>
            </w:r>
            <w:r w:rsidR="00172DAF">
              <w:rPr>
                <w:rFonts w:eastAsia="等线"/>
                <w:sz w:val="18"/>
                <w:szCs w:val="18"/>
              </w:rPr>
              <w:t xml:space="preserve"> see the need for defining joint and separate as two different features or capabilities)</w:t>
            </w:r>
            <w:r>
              <w:rPr>
                <w:rFonts w:eastAsia="等线"/>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等线"/>
                <w:sz w:val="18"/>
                <w:szCs w:val="18"/>
              </w:rPr>
            </w:pPr>
            <w:r>
              <w:rPr>
                <w:rFonts w:eastAsia="等线"/>
                <w:sz w:val="18"/>
                <w:szCs w:val="18"/>
              </w:rPr>
              <w:t>Re “</w:t>
            </w:r>
            <w:r w:rsidRPr="00EE5575">
              <w:rPr>
                <w:rFonts w:eastAsia="等线"/>
                <w:sz w:val="18"/>
                <w:szCs w:val="18"/>
              </w:rPr>
              <w:t>are they going to be more than 8 states</w:t>
            </w:r>
            <w:r w:rsidR="00AF1666">
              <w:rPr>
                <w:rFonts w:eastAsia="等线"/>
                <w:sz w:val="18"/>
                <w:szCs w:val="18"/>
              </w:rPr>
              <w:t>?</w:t>
            </w:r>
            <w:r>
              <w:rPr>
                <w:rFonts w:eastAsia="等线"/>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宋体"/>
                <w:sz w:val="18"/>
                <w:szCs w:val="18"/>
                <w:lang w:eastAsia="zh-CN"/>
              </w:rPr>
            </w:pPr>
            <w:r>
              <w:rPr>
                <w:rFonts w:eastAsia="宋体"/>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等线"/>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宋体"/>
                <w:sz w:val="18"/>
                <w:szCs w:val="18"/>
                <w:lang w:eastAsia="zh-CN"/>
              </w:rPr>
            </w:pPr>
            <w:r w:rsidRPr="00287882">
              <w:rPr>
                <w:rFonts w:eastAsia="宋体"/>
                <w:sz w:val="18"/>
                <w:szCs w:val="18"/>
                <w:lang w:eastAsia="zh-CN"/>
              </w:rPr>
              <w:t xml:space="preserve">Huawei, </w:t>
            </w:r>
            <w:proofErr w:type="spellStart"/>
            <w:r w:rsidRPr="00287882">
              <w:rPr>
                <w:rFonts w:eastAsia="宋体"/>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w:t>
            </w:r>
            <w:proofErr w:type="gramStart"/>
            <w:r w:rsidR="003156DD">
              <w:rPr>
                <w:sz w:val="18"/>
                <w:szCs w:val="18"/>
                <w:lang w:eastAsia="zh-CN"/>
              </w:rPr>
              <w:t>and also</w:t>
            </w:r>
            <w:proofErr w:type="gramEnd"/>
            <w:r w:rsidR="003156DD">
              <w:rPr>
                <w:sz w:val="18"/>
                <w:szCs w:val="18"/>
                <w:lang w:eastAsia="zh-CN"/>
              </w:rPr>
              <w:t xml:space="preserve">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宋体"/>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w:t>
            </w:r>
            <w:proofErr w:type="gramStart"/>
            <w:r>
              <w:rPr>
                <w:bCs/>
                <w:sz w:val="18"/>
                <w:szCs w:val="18"/>
                <w:lang w:eastAsia="zh-CN"/>
              </w:rPr>
              <w:t>removed</w:t>
            </w:r>
            <w:proofErr w:type="gramEnd"/>
            <w:r>
              <w:rPr>
                <w:bCs/>
                <w:sz w:val="18"/>
                <w:szCs w:val="18"/>
                <w:lang w:eastAsia="zh-CN"/>
              </w:rPr>
              <w:t xml:space="preserve">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 xml:space="preserve">Also, if we would like to </w:t>
            </w:r>
            <w:proofErr w:type="gramStart"/>
            <w:r>
              <w:rPr>
                <w:sz w:val="18"/>
                <w:szCs w:val="18"/>
                <w:lang w:eastAsia="zh-CN"/>
              </w:rPr>
              <w:t>considering</w:t>
            </w:r>
            <w:proofErr w:type="gramEnd"/>
            <w:r>
              <w:rPr>
                <w:sz w:val="18"/>
                <w:szCs w:val="18"/>
                <w:lang w:eastAsia="zh-CN"/>
              </w:rPr>
              <w:t xml:space="preserve">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a3"/>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a3"/>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a3"/>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w:t>
            </w:r>
            <w:proofErr w:type="gramStart"/>
            <w:r w:rsidRPr="00397C15">
              <w:rPr>
                <w:bCs/>
                <w:sz w:val="20"/>
                <w:szCs w:val="20"/>
                <w:highlight w:val="yellow"/>
                <w:lang w:eastAsia="zh-CN"/>
              </w:rPr>
              <w:t>cell</w:t>
            </w:r>
            <w:proofErr w:type="gramEnd"/>
            <w:r w:rsidRPr="00397C15">
              <w:rPr>
                <w:bCs/>
                <w:sz w:val="20"/>
                <w:szCs w:val="20"/>
                <w:highlight w:val="yellow"/>
                <w:lang w:eastAsia="zh-CN"/>
              </w:rPr>
              <w:t xml:space="preserve">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xml:space="preserve">”, </w:t>
            </w:r>
            <w:proofErr w:type="gramStart"/>
            <w:r>
              <w:rPr>
                <w:bCs/>
                <w:sz w:val="18"/>
                <w:szCs w:val="18"/>
                <w:lang w:eastAsia="zh-CN"/>
              </w:rPr>
              <w:t>we’d</w:t>
            </w:r>
            <w:proofErr w:type="gramEnd"/>
            <w:r>
              <w:rPr>
                <w:bCs/>
                <w:sz w:val="18"/>
                <w:szCs w:val="18"/>
                <w:lang w:eastAsia="zh-CN"/>
              </w:rPr>
              <w:t xml:space="preserve">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w:t>
            </w:r>
            <w:proofErr w:type="gramStart"/>
            <w:r>
              <w:rPr>
                <w:bCs/>
                <w:sz w:val="18"/>
                <w:szCs w:val="18"/>
                <w:lang w:eastAsia="zh-CN"/>
              </w:rPr>
              <w:t>it’s</w:t>
            </w:r>
            <w:proofErr w:type="gramEnd"/>
            <w:r>
              <w:rPr>
                <w:bCs/>
                <w:sz w:val="18"/>
                <w:szCs w:val="18"/>
                <w:lang w:eastAsia="zh-CN"/>
              </w:rPr>
              <w:t xml:space="preserve">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t>
            </w:r>
            <w:proofErr w:type="gramStart"/>
            <w:r>
              <w:rPr>
                <w:bCs/>
                <w:sz w:val="18"/>
                <w:szCs w:val="18"/>
                <w:lang w:eastAsia="zh-CN"/>
              </w:rPr>
              <w:t>we’d</w:t>
            </w:r>
            <w:proofErr w:type="gramEnd"/>
            <w:r>
              <w:rPr>
                <w:bCs/>
                <w:sz w:val="18"/>
                <w:szCs w:val="18"/>
                <w:lang w:eastAsia="zh-CN"/>
              </w:rPr>
              <w:t xml:space="preserve">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a3"/>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a3"/>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 xml:space="preserve">Proposal 3.3: Support. We suggest </w:t>
            </w:r>
            <w:proofErr w:type="gramStart"/>
            <w:r w:rsidRPr="00F41D8B">
              <w:rPr>
                <w:bCs/>
                <w:sz w:val="18"/>
                <w:szCs w:val="18"/>
                <w:lang w:eastAsia="zh-CN"/>
              </w:rPr>
              <w:t>to add</w:t>
            </w:r>
            <w:proofErr w:type="gramEnd"/>
            <w:r w:rsidRPr="00F41D8B">
              <w:rPr>
                <w:bCs/>
                <w:sz w:val="18"/>
                <w:szCs w:val="18"/>
                <w:lang w:eastAsia="zh-CN"/>
              </w:rPr>
              <w:t xml:space="preserve"> a </w:t>
            </w:r>
            <w:proofErr w:type="spellStart"/>
            <w:r w:rsidRPr="00F41D8B">
              <w:rPr>
                <w:bCs/>
                <w:sz w:val="18"/>
                <w:szCs w:val="18"/>
                <w:lang w:eastAsia="zh-CN"/>
              </w:rPr>
              <w:t>subbullet</w:t>
            </w:r>
            <w:proofErr w:type="spellEnd"/>
            <w:r w:rsidRPr="00F41D8B">
              <w:rPr>
                <w:bCs/>
                <w:sz w:val="18"/>
                <w:szCs w:val="18"/>
                <w:lang w:eastAsia="zh-CN"/>
              </w:rPr>
              <w:t xml:space="preserve">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41714D">
            <w:pPr>
              <w:pStyle w:val="a3"/>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lastRenderedPageBreak/>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w:t>
            </w:r>
            <w:proofErr w:type="gramStart"/>
            <w:r w:rsidR="006E031E">
              <w:rPr>
                <w:rFonts w:eastAsia="Malgun Gothic"/>
                <w:sz w:val="18"/>
                <w:szCs w:val="18"/>
              </w:rPr>
              <w:t>don’t</w:t>
            </w:r>
            <w:proofErr w:type="gramEnd"/>
            <w:r w:rsidR="006E031E">
              <w:rPr>
                <w:rFonts w:eastAsia="Malgun Gothic"/>
                <w:sz w:val="18"/>
                <w:szCs w:val="18"/>
              </w:rPr>
              <w:t xml:space="preserve"> understand any technical reason that BAT should be same for all DL/UL channels either. </w:t>
            </w:r>
            <w:r w:rsidR="0003616C">
              <w:rPr>
                <w:rFonts w:eastAsia="Malgun Gothic"/>
                <w:sz w:val="18"/>
                <w:szCs w:val="18"/>
              </w:rPr>
              <w:t xml:space="preserve">BAT is only about the minimum required time threshold which is exactly same as </w:t>
            </w:r>
            <w:proofErr w:type="spellStart"/>
            <w:r w:rsidR="0003616C">
              <w:rPr>
                <w:rFonts w:eastAsia="Malgun Gothic"/>
                <w:sz w:val="18"/>
                <w:szCs w:val="18"/>
              </w:rPr>
              <w:t>timedurationforQCL</w:t>
            </w:r>
            <w:proofErr w:type="spellEnd"/>
            <w:r w:rsidR="0003616C">
              <w:rPr>
                <w:rFonts w:eastAsia="Malgun Gothic"/>
                <w:sz w:val="18"/>
                <w:szCs w:val="18"/>
              </w:rPr>
              <w:t xml:space="preserve"> for the grant based PDSCH in Rel-15/16 and we </w:t>
            </w:r>
            <w:proofErr w:type="gramStart"/>
            <w:r w:rsidR="0003616C">
              <w:rPr>
                <w:rFonts w:eastAsia="Malgun Gothic"/>
                <w:sz w:val="18"/>
                <w:szCs w:val="18"/>
              </w:rPr>
              <w:t>don’t</w:t>
            </w:r>
            <w:proofErr w:type="gramEnd"/>
            <w:r w:rsidR="0003616C">
              <w:rPr>
                <w:rFonts w:eastAsia="Malgun Gothic"/>
                <w:sz w:val="18"/>
                <w:szCs w:val="18"/>
              </w:rPr>
              <w:t xml:space="preserve">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350806">
            <w:pPr>
              <w:pStyle w:val="a3"/>
              <w:numPr>
                <w:ilvl w:val="0"/>
                <w:numId w:val="58"/>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350806">
            <w:pPr>
              <w:pStyle w:val="a3"/>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a3"/>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a3"/>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w:t>
            </w:r>
            <w:proofErr w:type="gramStart"/>
            <w:r w:rsidRPr="00222C0F">
              <w:rPr>
                <w:bCs/>
                <w:sz w:val="20"/>
                <w:szCs w:val="20"/>
                <w:lang w:eastAsia="zh-CN"/>
              </w:rPr>
              <w:t>cell</w:t>
            </w:r>
            <w:proofErr w:type="gramEnd"/>
            <w:r w:rsidRPr="00222C0F">
              <w:rPr>
                <w:bCs/>
                <w:sz w:val="20"/>
                <w:szCs w:val="20"/>
                <w:lang w:eastAsia="zh-CN"/>
              </w:rPr>
              <w:t xml:space="preserve">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ins w:id="31" w:author="Eko Onggosanusi" w:date="2021-05-18T16:34:00Z"/>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ins w:id="32" w:author="Eko Onggosanusi" w:date="2021-05-18T16:34:00Z">
              <w:r>
                <w:rPr>
                  <w:rFonts w:eastAsia="Malgun Gothic"/>
                  <w:bCs/>
                  <w:sz w:val="18"/>
                  <w:szCs w:val="18"/>
                </w:rPr>
                <w:t xml:space="preserve">[Mod: P3.3 is already a compromise between MAC-CE proponents and fully-dynamic proponents since the </w:t>
              </w:r>
            </w:ins>
            <w:ins w:id="33" w:author="Eko Onggosanusi" w:date="2021-05-18T16:35:00Z">
              <w:r>
                <w:rPr>
                  <w:rFonts w:eastAsia="Malgun Gothic"/>
                  <w:bCs/>
                  <w:sz w:val="18"/>
                  <w:szCs w:val="18"/>
                </w:rPr>
                <w:t xml:space="preserve">3 </w:t>
              </w:r>
            </w:ins>
            <w:ins w:id="34" w:author="Eko Onggosanusi" w:date="2021-05-18T16:34:00Z">
              <w:r>
                <w:rPr>
                  <w:rFonts w:eastAsia="Malgun Gothic"/>
                  <w:bCs/>
                  <w:sz w:val="18"/>
                  <w:szCs w:val="18"/>
                </w:rPr>
                <w:t>TCI types</w:t>
              </w:r>
            </w:ins>
            <w:ins w:id="35" w:author="Eko Onggosanusi" w:date="2021-05-18T16:35:00Z">
              <w:r>
                <w:rPr>
                  <w:rFonts w:eastAsia="Malgun Gothic"/>
                  <w:bCs/>
                  <w:sz w:val="18"/>
                  <w:szCs w:val="18"/>
                </w:rPr>
                <w:t xml:space="preserve"> of separate DL/UL TCI are dynamically switched. I hope both sides can meet in between.</w:t>
              </w:r>
            </w:ins>
            <w:ins w:id="36" w:author="Eko Onggosanusi" w:date="2021-05-18T16:34:00Z">
              <w:r>
                <w:rPr>
                  <w:rFonts w:eastAsia="Malgun Gothic"/>
                  <w:bCs/>
                  <w:sz w:val="18"/>
                  <w:szCs w:val="18"/>
                </w:rPr>
                <w:t>]</w:t>
              </w:r>
            </w:ins>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ins w:id="37" w:author="Eko Onggosanusi" w:date="2021-05-18T16:35:00Z">
              <w:r>
                <w:rPr>
                  <w:bCs/>
                  <w:sz w:val="18"/>
                  <w:szCs w:val="18"/>
                  <w:lang w:eastAsia="zh-CN"/>
                </w:rPr>
                <w:t>[Mod: Done]</w:t>
              </w:r>
            </w:ins>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w:t>
            </w:r>
            <w:proofErr w:type="spellStart"/>
            <w:r w:rsidR="00C1590A">
              <w:rPr>
                <w:bCs/>
                <w:sz w:val="18"/>
                <w:szCs w:val="18"/>
                <w:lang w:eastAsia="zh-CN"/>
              </w:rPr>
              <w:t>unfied</w:t>
            </w:r>
            <w:proofErr w:type="spellEnd"/>
            <w:r w:rsidR="00C1590A">
              <w:rPr>
                <w:bCs/>
                <w:sz w:val="18"/>
                <w:szCs w:val="18"/>
                <w:lang w:eastAsia="zh-CN"/>
              </w:rPr>
              <w:t xml:space="preserve"> TCI </w:t>
            </w:r>
            <w:r>
              <w:rPr>
                <w:bCs/>
                <w:sz w:val="18"/>
                <w:szCs w:val="18"/>
                <w:lang w:eastAsia="zh-CN"/>
              </w:rPr>
              <w:t xml:space="preserve">framework. That also complicate the system operation and UE behavior. The UE would have to alternate the operation of “one beams” and “two </w:t>
            </w:r>
            <w:proofErr w:type="gramStart"/>
            <w:r>
              <w:rPr>
                <w:bCs/>
                <w:sz w:val="18"/>
                <w:szCs w:val="18"/>
                <w:lang w:eastAsia="zh-CN"/>
              </w:rPr>
              <w:t>beam</w:t>
            </w:r>
            <w:proofErr w:type="gramEnd"/>
            <w:r>
              <w:rPr>
                <w:bCs/>
                <w:sz w:val="18"/>
                <w:szCs w:val="18"/>
                <w:lang w:eastAsia="zh-CN"/>
              </w:rPr>
              <w:t xml:space="preserve">” all the time.  Furthermore, applying separate BAT on PDSCH would </w:t>
            </w:r>
            <w:proofErr w:type="gramStart"/>
            <w:r w:rsidR="00253DE8">
              <w:rPr>
                <w:bCs/>
                <w:sz w:val="18"/>
                <w:szCs w:val="18"/>
                <w:lang w:eastAsia="zh-CN"/>
              </w:rPr>
              <w:t xml:space="preserve">actually </w:t>
            </w:r>
            <w:r>
              <w:rPr>
                <w:bCs/>
                <w:sz w:val="18"/>
                <w:szCs w:val="18"/>
                <w:lang w:eastAsia="zh-CN"/>
              </w:rPr>
              <w:t>enlarge</w:t>
            </w:r>
            <w:proofErr w:type="gramEnd"/>
            <w:r>
              <w:rPr>
                <w:bCs/>
                <w:sz w:val="18"/>
                <w:szCs w:val="18"/>
                <w:lang w:eastAsia="zh-CN"/>
              </w:rPr>
              <w:t xml:space="preserv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EA1295">
            <w:pPr>
              <w:pStyle w:val="a3"/>
              <w:numPr>
                <w:ilvl w:val="0"/>
                <w:numId w:val="72"/>
              </w:numPr>
              <w:snapToGrid w:val="0"/>
              <w:spacing w:after="0"/>
              <w:jc w:val="both"/>
              <w:rPr>
                <w:bCs/>
                <w:sz w:val="18"/>
                <w:szCs w:val="18"/>
                <w:lang w:eastAsia="zh-CN"/>
              </w:rPr>
            </w:pPr>
            <w:r w:rsidRPr="00EA1295">
              <w:rPr>
                <w:bCs/>
                <w:sz w:val="18"/>
                <w:szCs w:val="18"/>
                <w:lang w:eastAsia="zh-CN"/>
              </w:rPr>
              <w:t xml:space="preserve">UE </w:t>
            </w:r>
            <w:proofErr w:type="gramStart"/>
            <w:r w:rsidRPr="00EA1295">
              <w:rPr>
                <w:bCs/>
                <w:sz w:val="18"/>
                <w:szCs w:val="18"/>
                <w:lang w:eastAsia="zh-CN"/>
              </w:rPr>
              <w:t>has to</w:t>
            </w:r>
            <w:proofErr w:type="gramEnd"/>
            <w:r w:rsidRPr="00EA1295">
              <w:rPr>
                <w:bCs/>
                <w:sz w:val="18"/>
                <w:szCs w:val="18"/>
                <w:lang w:eastAsia="zh-CN"/>
              </w:rPr>
              <w:t xml:space="preserve"> maintain two separate timelines for PDSCH and other signals/channels. </w:t>
            </w:r>
          </w:p>
          <w:p w14:paraId="18F80143" w14:textId="67702587" w:rsidR="00C1590A" w:rsidRPr="00C1590A" w:rsidRDefault="00EA1295" w:rsidP="00C1590A">
            <w:pPr>
              <w:pStyle w:val="a3"/>
              <w:numPr>
                <w:ilvl w:val="0"/>
                <w:numId w:val="72"/>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w:t>
            </w:r>
            <w:proofErr w:type="gramStart"/>
            <w:r>
              <w:rPr>
                <w:bCs/>
                <w:sz w:val="18"/>
                <w:szCs w:val="18"/>
                <w:lang w:eastAsia="zh-CN"/>
              </w:rPr>
              <w:t>has to</w:t>
            </w:r>
            <w:proofErr w:type="gramEnd"/>
            <w:r>
              <w:rPr>
                <w:bCs/>
                <w:sz w:val="18"/>
                <w:szCs w:val="18"/>
                <w:lang w:eastAsia="zh-CN"/>
              </w:rPr>
              <w:t xml:space="preserve">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10A4E6B" w:rsidR="00BC1DAE" w:rsidRDefault="00BC1DAE" w:rsidP="00C1590A">
            <w:pPr>
              <w:pStyle w:val="a3"/>
              <w:numPr>
                <w:ilvl w:val="0"/>
                <w:numId w:val="42"/>
              </w:numPr>
              <w:snapToGrid w:val="0"/>
              <w:spacing w:after="0" w:line="240" w:lineRule="auto"/>
              <w:jc w:val="both"/>
              <w:rPr>
                <w:sz w:val="20"/>
                <w:szCs w:val="20"/>
              </w:rPr>
            </w:pPr>
            <w:r w:rsidRPr="001B30EC">
              <w:rPr>
                <w:sz w:val="20"/>
                <w:szCs w:val="20"/>
              </w:rPr>
              <w:lastRenderedPageBreak/>
              <w:t>When TCI states are activated</w:t>
            </w:r>
            <w:r>
              <w:rPr>
                <w:sz w:val="20"/>
                <w:szCs w:val="20"/>
              </w:rPr>
              <w:t xml:space="preserve"> for joint TCI</w:t>
            </w:r>
            <w:r w:rsidRPr="001B30EC">
              <w:rPr>
                <w:sz w:val="20"/>
                <w:szCs w:val="20"/>
              </w:rPr>
              <w:t xml:space="preserve">, </w:t>
            </w:r>
            <w:ins w:id="38" w:author="Darcy Tsai" w:date="2021-05-19T08:14:00Z">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ins>
            <w:r w:rsidRPr="001B30EC">
              <w:rPr>
                <w:sz w:val="20"/>
                <w:szCs w:val="20"/>
              </w:rPr>
              <w:t xml:space="preserve">only </w:t>
            </w:r>
            <w:ins w:id="39" w:author="Eko Onggosanusi" w:date="2021-05-18T16:36:00Z">
              <w:r>
                <w:rPr>
                  <w:sz w:val="20"/>
                  <w:szCs w:val="20"/>
                </w:rPr>
                <w:t>a TCI state associ</w:t>
              </w:r>
            </w:ins>
            <w:ins w:id="40" w:author="Eko Onggosanusi" w:date="2021-05-18T16:37:00Z">
              <w:r>
                <w:rPr>
                  <w:sz w:val="20"/>
                  <w:szCs w:val="20"/>
                </w:rPr>
                <w:t>a</w:t>
              </w:r>
            </w:ins>
            <w:ins w:id="41" w:author="Eko Onggosanusi" w:date="2021-05-18T16:36:00Z">
              <w:r>
                <w:rPr>
                  <w:sz w:val="20"/>
                  <w:szCs w:val="20"/>
                </w:rPr>
                <w:t xml:space="preserve">ted with </w:t>
              </w:r>
            </w:ins>
            <w:r w:rsidRPr="001B30EC">
              <w:rPr>
                <w:sz w:val="20"/>
                <w:szCs w:val="20"/>
              </w:rPr>
              <w:t xml:space="preserve">joint TCI </w:t>
            </w:r>
            <w:del w:id="42" w:author="Darcy Tsai" w:date="2021-05-19T08:14:00Z">
              <w:r w:rsidRPr="001B30EC" w:rsidDel="00C1590A">
                <w:rPr>
                  <w:sz w:val="20"/>
                  <w:szCs w:val="20"/>
                </w:rPr>
                <w:delText xml:space="preserve">can be updated via the TCI field in DCI formats 1_1/1_2 used for beam indication </w:delText>
              </w:r>
            </w:del>
          </w:p>
          <w:p w14:paraId="3E06AB79" w14:textId="019DACBA"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ins w:id="43" w:author="Darcy Tsai" w:date="2021-05-19T08:15:00Z">
              <w:r w:rsidR="00C1590A" w:rsidRPr="00C1590A">
                <w:rPr>
                  <w:sz w:val="20"/>
                  <w:szCs w:val="20"/>
                </w:rPr>
                <w:t xml:space="preserve">the TCI field in DCI formats 1_1/1_2 used for beam indication can update </w:t>
              </w:r>
            </w:ins>
            <w:ins w:id="44" w:author="Eko Onggosanusi" w:date="2021-05-18T16:37:00Z">
              <w:r w:rsidRPr="001B30EC">
                <w:rPr>
                  <w:sz w:val="20"/>
                  <w:szCs w:val="20"/>
                </w:rPr>
                <w:t xml:space="preserve">only </w:t>
              </w:r>
              <w:r>
                <w:rPr>
                  <w:sz w:val="20"/>
                  <w:szCs w:val="20"/>
                </w:rPr>
                <w:t>a TCI state associated with</w:t>
              </w:r>
              <w:r w:rsidRPr="001B30EC">
                <w:rPr>
                  <w:sz w:val="20"/>
                  <w:szCs w:val="20"/>
                </w:rPr>
                <w:t xml:space="preserve"> </w:t>
              </w:r>
            </w:ins>
            <w:r w:rsidRPr="001B30EC">
              <w:rPr>
                <w:sz w:val="20"/>
                <w:szCs w:val="20"/>
              </w:rPr>
              <w:t>either DL-only TCI</w:t>
            </w:r>
            <w:ins w:id="45" w:author="Darcy Tsai" w:date="2021-05-19T08:10:00Z">
              <w:r>
                <w:rPr>
                  <w:sz w:val="20"/>
                  <w:szCs w:val="20"/>
                </w:rPr>
                <w:t xml:space="preserve"> or </w:t>
              </w:r>
            </w:ins>
            <w:del w:id="46" w:author="Darcy Tsai" w:date="2021-05-19T08:10:00Z">
              <w:r w:rsidRPr="001B30EC" w:rsidDel="00BC1DAE">
                <w:rPr>
                  <w:sz w:val="20"/>
                  <w:szCs w:val="20"/>
                </w:rPr>
                <w:delText xml:space="preserve">, </w:delText>
              </w:r>
            </w:del>
            <w:r w:rsidRPr="001B30EC">
              <w:rPr>
                <w:sz w:val="20"/>
                <w:szCs w:val="20"/>
              </w:rPr>
              <w:t>UL-only TCI</w:t>
            </w:r>
            <w:r>
              <w:rPr>
                <w:sz w:val="20"/>
                <w:szCs w:val="20"/>
              </w:rPr>
              <w:t xml:space="preserve">, </w:t>
            </w:r>
            <w:r w:rsidRPr="001B30EC">
              <w:rPr>
                <w:sz w:val="20"/>
                <w:szCs w:val="20"/>
              </w:rPr>
              <w:t>or</w:t>
            </w:r>
            <w:ins w:id="47" w:author="Darcy Tsai" w:date="2021-05-19T08:11:00Z">
              <w:r w:rsidR="00C1590A">
                <w:rPr>
                  <w:sz w:val="20"/>
                  <w:szCs w:val="20"/>
                </w:rPr>
                <w:t xml:space="preserve"> </w:t>
              </w:r>
            </w:ins>
            <w:ins w:id="48" w:author="Darcy Tsai" w:date="2021-05-19T08:15:00Z">
              <w:r w:rsidR="00C1590A" w:rsidRPr="00C1590A">
                <w:rPr>
                  <w:sz w:val="20"/>
                  <w:szCs w:val="20"/>
                </w:rPr>
                <w:t xml:space="preserve">update </w:t>
              </w:r>
            </w:ins>
            <w:ins w:id="49" w:author="Darcy Tsai" w:date="2021-05-19T08:11:00Z">
              <w:r w:rsidR="00C1590A">
                <w:rPr>
                  <w:sz w:val="20"/>
                  <w:szCs w:val="20"/>
                </w:rPr>
                <w:t xml:space="preserve">a pair of TCI states </w:t>
              </w:r>
            </w:ins>
            <w:ins w:id="50" w:author="Darcy Tsai" w:date="2021-05-19T08:12:00Z">
              <w:r w:rsidR="00C1590A">
                <w:rPr>
                  <w:sz w:val="20"/>
                  <w:szCs w:val="20"/>
                </w:rPr>
                <w:t>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ins>
            <w:r w:rsidRPr="001B30EC">
              <w:rPr>
                <w:sz w:val="20"/>
                <w:szCs w:val="20"/>
              </w:rPr>
              <w:t xml:space="preserve"> DL</w:t>
            </w:r>
            <w:del w:id="51" w:author="Darcy Tsai" w:date="2021-05-19T08:13:00Z">
              <w:r w:rsidRPr="001B30EC" w:rsidDel="00C1590A">
                <w:rPr>
                  <w:sz w:val="20"/>
                  <w:szCs w:val="20"/>
                </w:rPr>
                <w:delText>+</w:delText>
              </w:r>
            </w:del>
            <w:ins w:id="52" w:author="Darcy Tsai" w:date="2021-05-19T08:13:00Z">
              <w:r w:rsidR="00C1590A">
                <w:rPr>
                  <w:sz w:val="20"/>
                  <w:szCs w:val="20"/>
                </w:rPr>
                <w:t>TCI</w:t>
              </w:r>
            </w:ins>
            <w:ins w:id="53" w:author="Darcy Tsai" w:date="2021-05-19T08:16:00Z">
              <w:r w:rsidR="00C1590A">
                <w:rPr>
                  <w:sz w:val="20"/>
                  <w:szCs w:val="20"/>
                </w:rPr>
                <w:t xml:space="preserve"> and</w:t>
              </w:r>
            </w:ins>
            <w:ins w:id="54" w:author="Darcy Tsai" w:date="2021-05-19T08:13:00Z">
              <w:r w:rsidR="00C1590A">
                <w:rPr>
                  <w:sz w:val="20"/>
                  <w:szCs w:val="20"/>
                </w:rPr>
                <w:t xml:space="preserve"> </w:t>
              </w:r>
            </w:ins>
            <w:r w:rsidRPr="001B30EC">
              <w:rPr>
                <w:sz w:val="20"/>
                <w:szCs w:val="20"/>
              </w:rPr>
              <w:t>UL TCI</w:t>
            </w:r>
            <w:ins w:id="55" w:author="Darcy Tsai" w:date="2021-05-19T08:13:00Z">
              <w:r w:rsidR="00C1590A">
                <w:rPr>
                  <w:sz w:val="20"/>
                  <w:szCs w:val="20"/>
                </w:rPr>
                <w:t>, respectively</w:t>
              </w:r>
            </w:ins>
            <w:r w:rsidRPr="001B30EC">
              <w:rPr>
                <w:sz w:val="20"/>
                <w:szCs w:val="20"/>
              </w:rPr>
              <w:t xml:space="preserve"> </w:t>
            </w:r>
            <w:del w:id="56" w:author="Darcy Tsai" w:date="2021-05-19T08:15:00Z">
              <w:r w:rsidRPr="001B30EC" w:rsidDel="00C1590A">
                <w:rPr>
                  <w:sz w:val="20"/>
                  <w:szCs w:val="20"/>
                </w:rPr>
                <w:delText xml:space="preserve">can be updated via the TCI field in DCI formats 1_1/1_2 used for beam indication </w:delText>
              </w:r>
            </w:del>
          </w:p>
          <w:p w14:paraId="20ED14A7" w14:textId="77777777" w:rsidR="00BC1DAE" w:rsidRPr="00CF4814" w:rsidRDefault="00BC1DAE" w:rsidP="00BC1DAE">
            <w:pPr>
              <w:pStyle w:val="a3"/>
              <w:numPr>
                <w:ilvl w:val="0"/>
                <w:numId w:val="42"/>
              </w:numPr>
              <w:snapToGrid w:val="0"/>
              <w:spacing w:after="0" w:line="240" w:lineRule="auto"/>
              <w:jc w:val="both"/>
              <w:rPr>
                <w:sz w:val="22"/>
                <w:szCs w:val="20"/>
              </w:rPr>
            </w:pPr>
            <w:r>
              <w:rPr>
                <w:sz w:val="20"/>
                <w:szCs w:val="18"/>
              </w:rPr>
              <w:t xml:space="preserve">Detailed MAC-CE-based design </w:t>
            </w:r>
            <w:del w:id="57"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509340D3" w14:textId="77777777" w:rsidR="00BC1DAE" w:rsidRDefault="00BC1DAE" w:rsidP="001B576C">
            <w:pPr>
              <w:snapToGrid w:val="0"/>
              <w:jc w:val="both"/>
              <w:rPr>
                <w:bCs/>
                <w:sz w:val="18"/>
                <w:szCs w:val="18"/>
                <w:lang w:eastAsia="zh-CN"/>
              </w:rPr>
            </w:pPr>
          </w:p>
          <w:p w14:paraId="14D8F97B" w14:textId="32947698" w:rsidR="001B576C" w:rsidRDefault="001B576C" w:rsidP="001B576C">
            <w:pPr>
              <w:snapToGrid w:val="0"/>
              <w:jc w:val="both"/>
              <w:rPr>
                <w:bCs/>
                <w:sz w:val="18"/>
                <w:szCs w:val="18"/>
                <w:lang w:eastAsia="zh-CN"/>
              </w:rPr>
            </w:pP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lastRenderedPageBreak/>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 xml:space="preserve">Opt1-1: A panel entity corresponds to a reported CSI-RS and/or SSB resource index in a beam reporting </w:t>
            </w:r>
            <w:proofErr w:type="gramStart"/>
            <w:r w:rsidRPr="00CC1E3F">
              <w:rPr>
                <w:rFonts w:ascii="Times" w:eastAsia="Batang" w:hAnsi="Times" w:cs="Times"/>
                <w:sz w:val="18"/>
                <w:szCs w:val="18"/>
                <w:lang w:val="en-GB" w:eastAsia="x-none"/>
              </w:rPr>
              <w:t>instance</w:t>
            </w:r>
            <w:proofErr w:type="gramEnd"/>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 xml:space="preserve">The correspondence between a panel entity and a reported CSI-RS and/or SSB resource index is informed to </w:t>
            </w:r>
            <w:proofErr w:type="gramStart"/>
            <w:r w:rsidRPr="00CC1E3F">
              <w:rPr>
                <w:rFonts w:ascii="Times" w:eastAsia="Batang" w:hAnsi="Times" w:cs="Times"/>
                <w:sz w:val="18"/>
                <w:szCs w:val="18"/>
                <w:lang w:val="en-GB" w:eastAsia="x-none"/>
              </w:rPr>
              <w:t>NW</w:t>
            </w:r>
            <w:proofErr w:type="gramEnd"/>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 xml:space="preserve">Opt1-2: A panel entity is referring to a new panel ID within CSI/beam </w:t>
            </w:r>
            <w:proofErr w:type="gramStart"/>
            <w:r w:rsidRPr="00CC1E3F">
              <w:rPr>
                <w:rFonts w:ascii="Times" w:eastAsia="Batang" w:hAnsi="Times" w:cs="Times"/>
                <w:sz w:val="18"/>
                <w:szCs w:val="18"/>
                <w:lang w:val="en-GB" w:eastAsia="x-none"/>
              </w:rPr>
              <w:t>reports</w:t>
            </w:r>
            <w:proofErr w:type="gramEnd"/>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 xml:space="preserve">Huawei, </w:t>
            </w:r>
            <w:proofErr w:type="spellStart"/>
            <w:r w:rsidR="00C857B1">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proofErr w:type="spellStart"/>
            <w:r w:rsidR="00433011">
              <w:rPr>
                <w:sz w:val="18"/>
                <w:szCs w:val="20"/>
              </w:rPr>
              <w:t>Spreadtrum</w:t>
            </w:r>
            <w:proofErr w:type="spellEnd"/>
            <w:r w:rsidR="00433011">
              <w:rPr>
                <w:sz w:val="18"/>
                <w:szCs w:val="20"/>
              </w:rPr>
              <w:t xml:space="preserve">,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 xml:space="preserve">Huawei, </w:t>
            </w:r>
            <w:proofErr w:type="spellStart"/>
            <w:r w:rsidR="00C857B1">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 xml:space="preserve">Huawei, </w:t>
            </w:r>
            <w:proofErr w:type="spellStart"/>
            <w:r w:rsidR="00C857B1">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proofErr w:type="spellStart"/>
            <w:r w:rsidR="000879B2">
              <w:rPr>
                <w:sz w:val="18"/>
              </w:rPr>
              <w:t>Spreadtrum</w:t>
            </w:r>
            <w:proofErr w:type="spellEnd"/>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lastRenderedPageBreak/>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CF6524">
      <w:pPr>
        <w:pStyle w:val="a3"/>
        <w:numPr>
          <w:ilvl w:val="0"/>
          <w:numId w:val="66"/>
        </w:numPr>
        <w:snapToGrid w:val="0"/>
        <w:spacing w:after="0" w:line="240" w:lineRule="auto"/>
        <w:jc w:val="both"/>
        <w:rPr>
          <w:ins w:id="58" w:author="Eko Onggosanusi" w:date="2021-05-18T16:41:00Z"/>
          <w:rFonts w:eastAsia="PMingLiU"/>
          <w:bCs/>
          <w:sz w:val="20"/>
          <w:szCs w:val="20"/>
          <w:lang w:eastAsia="zh-TW"/>
        </w:rPr>
      </w:pPr>
      <w:ins w:id="59" w:author="Eko Onggosanusi" w:date="2021-05-18T16:41:00Z">
        <w:r w:rsidRPr="00D2446D">
          <w:rPr>
            <w:rFonts w:eastAsia="PMingLiU"/>
            <w:bCs/>
            <w:sz w:val="20"/>
            <w:szCs w:val="20"/>
            <w:lang w:eastAsia="zh-TW"/>
          </w:rPr>
          <w:t>The UE selects one of the SRS resource set for PUSCH transmission and report</w:t>
        </w:r>
      </w:ins>
      <w:ins w:id="60" w:author="Eko Onggosanusi" w:date="2021-05-18T16:42:00Z">
        <w:r w:rsidRPr="00D2446D">
          <w:rPr>
            <w:rFonts w:eastAsia="PMingLiU"/>
            <w:bCs/>
            <w:sz w:val="20"/>
            <w:szCs w:val="20"/>
            <w:lang w:eastAsia="zh-TW"/>
          </w:rPr>
          <w:t>s</w:t>
        </w:r>
      </w:ins>
      <w:ins w:id="61" w:author="Eko Onggosanusi" w:date="2021-05-18T16:41:00Z">
        <w:r w:rsidRPr="00D2446D">
          <w:rPr>
            <w:rFonts w:eastAsia="PMingLiU"/>
            <w:bCs/>
            <w:sz w:val="20"/>
            <w:szCs w:val="20"/>
            <w:lang w:eastAsia="zh-TW"/>
          </w:rPr>
          <w:t xml:space="preserve"> the selection to the gNB.</w:t>
        </w:r>
      </w:ins>
    </w:p>
    <w:p w14:paraId="559DB293" w14:textId="0F6D3291" w:rsidR="00CF6524" w:rsidRPr="00D2446D" w:rsidRDefault="00CF6524" w:rsidP="00CF6524">
      <w:pPr>
        <w:pStyle w:val="a3"/>
        <w:numPr>
          <w:ilvl w:val="0"/>
          <w:numId w:val="66"/>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ins w:id="62" w:author="Eko Onggosanusi" w:date="2021-05-18T16:40:00Z">
        <w:r w:rsidR="000C1708" w:rsidRPr="00D2446D">
          <w:rPr>
            <w:rFonts w:eastAsia="PMingLiU"/>
            <w:bCs/>
            <w:sz w:val="20"/>
            <w:szCs w:val="20"/>
            <w:lang w:eastAsia="zh-TW"/>
          </w:rPr>
          <w:t xml:space="preserve">one </w:t>
        </w:r>
      </w:ins>
      <w:r w:rsidRPr="00D2446D">
        <w:rPr>
          <w:rFonts w:eastAsia="PMingLiU"/>
          <w:bCs/>
          <w:sz w:val="20"/>
          <w:szCs w:val="20"/>
          <w:lang w:eastAsia="zh-TW"/>
        </w:rPr>
        <w:t>SRS resources are configured in the set</w:t>
      </w:r>
    </w:p>
    <w:p w14:paraId="71D1963C" w14:textId="2A6E9D56" w:rsidR="00D2446D" w:rsidRPr="00D2446D" w:rsidRDefault="00D2446D" w:rsidP="00CF6524">
      <w:pPr>
        <w:pStyle w:val="a3"/>
        <w:numPr>
          <w:ilvl w:val="0"/>
          <w:numId w:val="66"/>
        </w:numPr>
        <w:snapToGrid w:val="0"/>
        <w:spacing w:after="0" w:line="240" w:lineRule="auto"/>
        <w:jc w:val="both"/>
        <w:rPr>
          <w:rFonts w:eastAsia="PMingLiU"/>
          <w:bCs/>
          <w:sz w:val="20"/>
          <w:szCs w:val="20"/>
          <w:lang w:eastAsia="zh-TW"/>
        </w:rPr>
      </w:pPr>
      <w:ins w:id="63" w:author="Eko Onggosanusi" w:date="2021-05-18T16:41:00Z">
        <w:r w:rsidRPr="00D2446D">
          <w:rPr>
            <w:rFonts w:eastAsia="PMingLiU"/>
            <w:bCs/>
            <w:sz w:val="20"/>
            <w:szCs w:val="20"/>
            <w:lang w:eastAsia="zh-TW"/>
          </w:rPr>
          <w:t>Note: This can be applied to both single TRP and mTRP operations</w:t>
        </w:r>
      </w:ins>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xml:space="preserve">: Suggest </w:t>
            </w:r>
            <w:proofErr w:type="gramStart"/>
            <w:r w:rsidR="00394F5A">
              <w:rPr>
                <w:rFonts w:eastAsia="宋体"/>
                <w:sz w:val="18"/>
                <w:szCs w:val="18"/>
                <w:lang w:eastAsia="zh-CN"/>
              </w:rPr>
              <w:t>to add</w:t>
            </w:r>
            <w:proofErr w:type="gramEnd"/>
            <w:r w:rsidR="00394F5A">
              <w:rPr>
                <w:rFonts w:eastAsia="宋体"/>
                <w:sz w:val="18"/>
                <w:szCs w:val="18"/>
                <w:lang w:eastAsia="zh-CN"/>
              </w:rPr>
              <w:t xml:space="preserve">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 xml:space="preserve">reporting, which means UE can only initiate one UE panel for that beam reporting. If NW would like to check the link qualities from multiple UE panels, multiple beam reports with different IDs </w:t>
            </w:r>
            <w:proofErr w:type="gramStart"/>
            <w:r>
              <w:rPr>
                <w:rFonts w:ascii="Times" w:eastAsia="Batang" w:hAnsi="Times" w:cs="Times"/>
                <w:sz w:val="18"/>
                <w:szCs w:val="18"/>
                <w:lang w:val="en-GB" w:eastAsia="x-none"/>
              </w:rPr>
              <w:t>have to</w:t>
            </w:r>
            <w:proofErr w:type="gramEnd"/>
            <w:r>
              <w:rPr>
                <w:rFonts w:ascii="Times" w:eastAsia="Batang" w:hAnsi="Times" w:cs="Times"/>
                <w:sz w:val="18"/>
                <w:szCs w:val="18"/>
                <w:lang w:val="en-GB" w:eastAsia="x-none"/>
              </w:rPr>
              <w:t xml:space="preserve">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 xml:space="preserve">At least we see a panel active </w:t>
            </w:r>
            <w:r w:rsidR="00954A19" w:rsidRPr="00954A19">
              <w:rPr>
                <w:rFonts w:eastAsia="PMingLiU"/>
                <w:sz w:val="18"/>
                <w:szCs w:val="18"/>
                <w:lang w:eastAsia="zh-TW"/>
              </w:rPr>
              <w:lastRenderedPageBreak/>
              <w:t>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 xml:space="preserve">uggest </w:t>
            </w:r>
            <w:proofErr w:type="gramStart"/>
            <w:r w:rsidR="00CA10B1">
              <w:rPr>
                <w:sz w:val="18"/>
                <w:szCs w:val="18"/>
                <w:lang w:eastAsia="zh-CN"/>
              </w:rPr>
              <w:t>to change</w:t>
            </w:r>
            <w:proofErr w:type="gramEnd"/>
            <w:r w:rsidR="00CA10B1">
              <w:rPr>
                <w:sz w:val="18"/>
                <w:szCs w:val="18"/>
                <w:lang w:eastAsia="zh-CN"/>
              </w:rPr>
              <w:t xml:space="preserv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w:t>
            </w:r>
            <w:proofErr w:type="spellStart"/>
            <w:r>
              <w:rPr>
                <w:rFonts w:eastAsia="Malgun Gothic"/>
                <w:sz w:val="18"/>
                <w:szCs w:val="18"/>
              </w:rPr>
              <w:t>subbullet</w:t>
            </w:r>
            <w:proofErr w:type="spellEnd"/>
            <w:r>
              <w:rPr>
                <w:rFonts w:eastAsia="Malgun Gothic"/>
                <w:sz w:val="18"/>
                <w:szCs w:val="18"/>
              </w:rPr>
              <w:t xml:space="preserve">.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w:t>
            </w:r>
            <w:proofErr w:type="gramStart"/>
            <w:r>
              <w:rPr>
                <w:sz w:val="18"/>
                <w:szCs w:val="18"/>
                <w:lang w:eastAsia="zh-CN"/>
              </w:rPr>
              <w:t>non transparent</w:t>
            </w:r>
            <w:proofErr w:type="gramEnd"/>
            <w:r>
              <w:rPr>
                <w:sz w:val="18"/>
                <w:szCs w:val="18"/>
                <w:lang w:eastAsia="zh-CN"/>
              </w:rPr>
              <w:t xml:space="preserve">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w:t>
            </w:r>
            <w:proofErr w:type="gramStart"/>
            <w:r>
              <w:rPr>
                <w:sz w:val="18"/>
                <w:szCs w:val="18"/>
                <w:lang w:eastAsia="zh-CN"/>
              </w:rPr>
              <w:t>fine, but</w:t>
            </w:r>
            <w:proofErr w:type="gramEnd"/>
            <w:r>
              <w:rPr>
                <w:sz w:val="18"/>
                <w:szCs w:val="18"/>
                <w:lang w:eastAsia="zh-CN"/>
              </w:rPr>
              <w:t xml:space="preserve">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a3"/>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proofErr w:type="gramStart"/>
            <w:r w:rsidRPr="0040707A">
              <w:rPr>
                <w:sz w:val="18"/>
                <w:szCs w:val="18"/>
                <w:lang w:eastAsia="zh-CN"/>
              </w:rPr>
              <w:t>In order to</w:t>
            </w:r>
            <w:proofErr w:type="gramEnd"/>
            <w:r w:rsidRPr="0040707A">
              <w:rPr>
                <w:sz w:val="18"/>
                <w:szCs w:val="18"/>
                <w:lang w:eastAsia="zh-CN"/>
              </w:rPr>
              <w:t xml:space="preserve"> support above use cases, NW needs to know some panel-related information of the activated UE panel(s). For example:</w:t>
            </w:r>
          </w:p>
          <w:p w14:paraId="47152816" w14:textId="4F3C6BE7" w:rsidR="0040707A" w:rsidRPr="0040707A" w:rsidRDefault="0040707A" w:rsidP="0040707A">
            <w:pPr>
              <w:pStyle w:val="a3"/>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w:t>
            </w:r>
            <w:proofErr w:type="gramStart"/>
            <w:r w:rsidRPr="0040707A">
              <w:rPr>
                <w:sz w:val="18"/>
                <w:szCs w:val="18"/>
                <w:lang w:eastAsia="zh-CN"/>
              </w:rPr>
              <w:t>has to</w:t>
            </w:r>
            <w:proofErr w:type="gramEnd"/>
            <w:r w:rsidRPr="0040707A">
              <w:rPr>
                <w:sz w:val="18"/>
                <w:szCs w:val="18"/>
                <w:lang w:eastAsia="zh-CN"/>
              </w:rPr>
              <w:t xml:space="preserve"> be known by NW. Then, NW can trigger SRS transmission and schedule PUSCH with a corresponding number of ports/layers on the UL panel selected by UE. </w:t>
            </w:r>
          </w:p>
          <w:p w14:paraId="06E4353D" w14:textId="2D19A6CE" w:rsidR="0040707A" w:rsidRDefault="0040707A" w:rsidP="0040707A">
            <w:pPr>
              <w:pStyle w:val="a3"/>
              <w:numPr>
                <w:ilvl w:val="0"/>
                <w:numId w:val="64"/>
              </w:numPr>
              <w:spacing w:after="0"/>
              <w:rPr>
                <w:sz w:val="18"/>
                <w:szCs w:val="18"/>
                <w:lang w:eastAsia="zh-CN"/>
              </w:rPr>
            </w:pPr>
            <w:r w:rsidRPr="0040707A">
              <w:rPr>
                <w:sz w:val="18"/>
                <w:szCs w:val="18"/>
                <w:lang w:eastAsia="zh-CN"/>
              </w:rPr>
              <w:t xml:space="preserve">To support multiple activated panels for MPE mitigation, the panel selection status of each activated panel (e.g. active state for both DL and UL or active state for DL only) </w:t>
            </w:r>
            <w:proofErr w:type="gramStart"/>
            <w:r w:rsidRPr="0040707A">
              <w:rPr>
                <w:sz w:val="18"/>
                <w:szCs w:val="18"/>
                <w:lang w:eastAsia="zh-CN"/>
              </w:rPr>
              <w:t>has to</w:t>
            </w:r>
            <w:proofErr w:type="gramEnd"/>
            <w:r w:rsidRPr="0040707A">
              <w:rPr>
                <w:sz w:val="18"/>
                <w:szCs w:val="18"/>
                <w:lang w:eastAsia="zh-CN"/>
              </w:rPr>
              <w:t xml:space="preserve">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w:t>
            </w:r>
            <w:proofErr w:type="gramStart"/>
            <w:r w:rsidRPr="0040707A">
              <w:rPr>
                <w:sz w:val="18"/>
                <w:szCs w:val="18"/>
                <w:lang w:eastAsia="zh-CN"/>
              </w:rPr>
              <w:t>similar to</w:t>
            </w:r>
            <w:proofErr w:type="gramEnd"/>
            <w:r w:rsidRPr="0040707A">
              <w:rPr>
                <w:sz w:val="18"/>
                <w:szCs w:val="18"/>
                <w:lang w:eastAsia="zh-CN"/>
              </w:rPr>
              <w:t xml:space="preserve">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 xml:space="preserve">panel ID would turn the UE into multiple UEs that can potentially be separately scheduled, and so </w:t>
            </w:r>
            <w:proofErr w:type="gramStart"/>
            <w:r w:rsidR="00452ACC">
              <w:rPr>
                <w:sz w:val="18"/>
                <w:szCs w:val="18"/>
                <w:lang w:eastAsia="zh-CN"/>
              </w:rPr>
              <w:t>far</w:t>
            </w:r>
            <w:proofErr w:type="gramEnd"/>
            <w:r w:rsidR="00452ACC">
              <w:rPr>
                <w:sz w:val="18"/>
                <w:szCs w:val="18"/>
                <w:lang w:eastAsia="zh-CN"/>
              </w:rPr>
              <w:t xml:space="preserve">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w:t>
            </w:r>
            <w:proofErr w:type="gramStart"/>
            <w:r>
              <w:rPr>
                <w:sz w:val="18"/>
                <w:szCs w:val="18"/>
                <w:lang w:eastAsia="zh-CN"/>
              </w:rPr>
              <w:t>I’ll</w:t>
            </w:r>
            <w:proofErr w:type="gramEnd"/>
            <w:r>
              <w:rPr>
                <w:sz w:val="18"/>
                <w:szCs w:val="18"/>
                <w:lang w:eastAsia="zh-CN"/>
              </w:rPr>
              <w:t xml:space="preserve">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宋体"/>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w:t>
            </w:r>
            <w:proofErr w:type="gramStart"/>
            <w:r>
              <w:rPr>
                <w:bCs/>
                <w:sz w:val="18"/>
                <w:szCs w:val="18"/>
                <w:lang w:eastAsia="zh-CN"/>
              </w:rPr>
              <w:t>less</w:t>
            </w:r>
            <w:proofErr w:type="gramEnd"/>
            <w:r>
              <w:rPr>
                <w:bCs/>
                <w:sz w:val="18"/>
                <w:szCs w:val="18"/>
                <w:lang w:eastAsia="zh-CN"/>
              </w:rPr>
              <w:t xml:space="preserve">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w:t>
            </w:r>
            <w:proofErr w:type="gramStart"/>
            <w:r>
              <w:rPr>
                <w:rFonts w:eastAsia="PMingLiU"/>
                <w:bCs/>
                <w:sz w:val="18"/>
                <w:szCs w:val="18"/>
                <w:lang w:eastAsia="zh-TW"/>
              </w:rPr>
              <w:t>allow</w:t>
            </w:r>
            <w:proofErr w:type="gramEnd"/>
            <w:r>
              <w:rPr>
                <w:rFonts w:eastAsia="PMingLiU"/>
                <w:bCs/>
                <w:sz w:val="18"/>
                <w:szCs w:val="18"/>
                <w:lang w:eastAsia="zh-TW"/>
              </w:rPr>
              <w:t xml:space="preserve">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a3"/>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lastRenderedPageBreak/>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 xml:space="preserve">Proposal 4.1: Support. The reported panel ID informs that </w:t>
            </w:r>
            <w:proofErr w:type="gramStart"/>
            <w:r w:rsidRPr="00802F05">
              <w:rPr>
                <w:bCs/>
                <w:sz w:val="18"/>
                <w:szCs w:val="18"/>
                <w:lang w:eastAsia="zh-CN"/>
              </w:rPr>
              <w:t>it’s</w:t>
            </w:r>
            <w:proofErr w:type="gramEnd"/>
            <w:r w:rsidRPr="00802F05">
              <w:rPr>
                <w:bCs/>
                <w:sz w:val="18"/>
                <w:szCs w:val="18"/>
                <w:lang w:eastAsia="zh-CN"/>
              </w:rPr>
              <w:t xml:space="preserve"> currently active. We suggest </w:t>
            </w:r>
            <w:proofErr w:type="gramStart"/>
            <w:r w:rsidRPr="00802F05">
              <w:rPr>
                <w:bCs/>
                <w:sz w:val="18"/>
                <w:szCs w:val="18"/>
                <w:lang w:eastAsia="zh-CN"/>
              </w:rPr>
              <w:t>to add</w:t>
            </w:r>
            <w:proofErr w:type="gramEnd"/>
            <w:r w:rsidRPr="00802F05">
              <w:rPr>
                <w:bCs/>
                <w:sz w:val="18"/>
                <w:szCs w:val="18"/>
                <w:lang w:eastAsia="zh-CN"/>
              </w:rPr>
              <w:t xml:space="preserve"> a FFS on whether/how to inform the NW on which panel is currently de-active.</w:t>
            </w:r>
          </w:p>
          <w:p w14:paraId="7E72AA95" w14:textId="1FF5B8AD" w:rsidR="00F41D8B" w:rsidRPr="00F41D8B" w:rsidRDefault="00F41D8B" w:rsidP="00F41D8B">
            <w:pPr>
              <w:pStyle w:val="a5"/>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a3"/>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7B3068">
            <w:pPr>
              <w:pStyle w:val="a3"/>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proofErr w:type="gramStart"/>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w:t>
            </w:r>
            <w:proofErr w:type="gramEnd"/>
            <w:r w:rsidRPr="00901BCF">
              <w:rPr>
                <w:rFonts w:eastAsia="PMingLiU"/>
                <w:bCs/>
                <w:color w:val="FF0000"/>
                <w:sz w:val="20"/>
                <w:szCs w:val="20"/>
                <w:lang w:eastAsia="zh-TW"/>
              </w:rPr>
              <w:t xml:space="preserve">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ins w:id="64" w:author="Eko Onggosanusi" w:date="2021-05-18T16:40:00Z">
              <w:r w:rsidRPr="001E7E47">
                <w:rPr>
                  <w:rFonts w:eastAsia="Malgun Gothic"/>
                  <w:sz w:val="18"/>
                  <w:szCs w:val="18"/>
                </w:rPr>
                <w:t>[Mod: Done]</w:t>
              </w:r>
            </w:ins>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w:t>
            </w:r>
            <w:proofErr w:type="gramStart"/>
            <w:r>
              <w:rPr>
                <w:bCs/>
                <w:sz w:val="18"/>
                <w:szCs w:val="18"/>
                <w:lang w:eastAsia="zh-CN"/>
              </w:rPr>
              <w:t>to add</w:t>
            </w:r>
            <w:proofErr w:type="gramEnd"/>
            <w:r>
              <w:rPr>
                <w:bCs/>
                <w:sz w:val="18"/>
                <w:szCs w:val="18"/>
                <w:lang w:eastAsia="zh-CN"/>
              </w:rPr>
              <w:t xml:space="preserve">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C3AC8">
            <w:pPr>
              <w:pStyle w:val="a3"/>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C3AC8">
            <w:pPr>
              <w:pStyle w:val="a3"/>
              <w:numPr>
                <w:ilvl w:val="0"/>
                <w:numId w:val="66"/>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ins w:id="65" w:author="Eko Onggosanusi" w:date="2021-05-18T16:39:00Z">
              <w:r>
                <w:rPr>
                  <w:bCs/>
                  <w:sz w:val="18"/>
                  <w:szCs w:val="18"/>
                  <w:lang w:eastAsia="zh-CN"/>
                </w:rPr>
                <w:t>[Mod: OK]</w:t>
              </w:r>
            </w:ins>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 xml:space="preserve">Re proposal 4.2: We think the selection of SRS resource set for PUSCH transmission shall be controlled by the UE. So suggest </w:t>
            </w:r>
            <w:proofErr w:type="gramStart"/>
            <w:r>
              <w:rPr>
                <w:bCs/>
                <w:sz w:val="18"/>
                <w:szCs w:val="18"/>
                <w:lang w:eastAsia="zh-CN"/>
              </w:rPr>
              <w:t>clarify</w:t>
            </w:r>
            <w:proofErr w:type="gramEnd"/>
            <w:r>
              <w:rPr>
                <w:bCs/>
                <w:sz w:val="18"/>
                <w:szCs w:val="18"/>
                <w:lang w:eastAsia="zh-CN"/>
              </w:rPr>
              <w:t xml:space="preserve">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lastRenderedPageBreak/>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540BA8">
            <w:pPr>
              <w:pStyle w:val="a3"/>
              <w:numPr>
                <w:ilvl w:val="0"/>
                <w:numId w:val="66"/>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540BA8">
            <w:pPr>
              <w:pStyle w:val="a3"/>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ins w:id="66" w:author="Eko Onggosanusi" w:date="2021-05-18T16:40:00Z">
              <w:r>
                <w:rPr>
                  <w:bCs/>
                  <w:sz w:val="18"/>
                  <w:szCs w:val="18"/>
                  <w:lang w:eastAsia="zh-CN"/>
                </w:rPr>
                <w:t>[Mod: OK]</w:t>
              </w:r>
            </w:ins>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lastRenderedPageBreak/>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w:t>
            </w:r>
            <w:proofErr w:type="gramStart"/>
            <w:r w:rsidRPr="00C06DB5">
              <w:rPr>
                <w:rFonts w:ascii="Times" w:eastAsia="Batang" w:hAnsi="Times" w:cs="Times"/>
                <w:sz w:val="18"/>
                <w:szCs w:val="18"/>
                <w:lang w:val="en-GB" w:eastAsia="zh-CN"/>
              </w:rPr>
              <w:t>version</w:t>
            </w:r>
            <w:proofErr w:type="gramEnd"/>
            <w:r w:rsidRPr="00C06DB5">
              <w:rPr>
                <w:rFonts w:ascii="Times" w:eastAsia="Batang" w:hAnsi="Times" w:cs="Times"/>
                <w:sz w:val="18"/>
                <w:szCs w:val="18"/>
                <w:lang w:val="en-GB" w:eastAsia="zh-CN"/>
              </w:rPr>
              <w:t xml:space="preserve">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xml:space="preserve">, </w:t>
            </w:r>
            <w:proofErr w:type="spellStart"/>
            <w:r w:rsidR="00830703">
              <w:rPr>
                <w:sz w:val="18"/>
              </w:rPr>
              <w:t>Convida</w:t>
            </w:r>
            <w:proofErr w:type="spellEnd"/>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xml:space="preserve">, </w:t>
            </w:r>
            <w:proofErr w:type="spellStart"/>
            <w:r w:rsidR="00D62D6D" w:rsidRPr="00FA5270">
              <w:rPr>
                <w:sz w:val="18"/>
              </w:rPr>
              <w:t>Spreadtrum</w:t>
            </w:r>
            <w:proofErr w:type="spellEnd"/>
            <w:r w:rsidR="005A0898" w:rsidRPr="00FA5270">
              <w:rPr>
                <w:sz w:val="18"/>
              </w:rPr>
              <w:t xml:space="preserve">, </w:t>
            </w:r>
            <w:r w:rsidR="00C857B1">
              <w:rPr>
                <w:sz w:val="18"/>
                <w:szCs w:val="18"/>
              </w:rPr>
              <w:t xml:space="preserve">Huawei, </w:t>
            </w:r>
            <w:proofErr w:type="spellStart"/>
            <w:r w:rsidR="00C857B1">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xml:space="preserve">, </w:t>
            </w:r>
            <w:proofErr w:type="spellStart"/>
            <w:r w:rsidR="00830703">
              <w:rPr>
                <w:sz w:val="18"/>
              </w:rPr>
              <w:t>Convida</w:t>
            </w:r>
            <w:proofErr w:type="spellEnd"/>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w:t>
      </w:r>
      <w:proofErr w:type="gramStart"/>
      <w:r w:rsidRPr="00B659BA">
        <w:rPr>
          <w:rFonts w:eastAsia="Batang"/>
          <w:sz w:val="20"/>
          <w:szCs w:val="20"/>
          <w:lang w:val="en-GB" w:eastAsia="zh-CN"/>
        </w:rPr>
        <w:t>version</w:t>
      </w:r>
      <w:proofErr w:type="gramEnd"/>
      <w:r w:rsidRPr="00B659BA">
        <w:rPr>
          <w:rFonts w:eastAsia="Batang"/>
          <w:sz w:val="20"/>
          <w:szCs w:val="20"/>
          <w:lang w:val="en-GB" w:eastAsia="zh-CN"/>
        </w:rPr>
        <w:t xml:space="preserve">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02DF9DBF"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del w:id="67" w:author="Eko Onggosanusi" w:date="2021-05-18T16:45:00Z">
        <w:r w:rsidR="005417E8" w:rsidRPr="00520253" w:rsidDel="007D3B8D">
          <w:rPr>
            <w:sz w:val="20"/>
            <w:szCs w:val="18"/>
            <w:lang w:eastAsia="zh-CN"/>
          </w:rPr>
          <w:delText xml:space="preserve">feasible </w:delText>
        </w:r>
      </w:del>
      <w:ins w:id="68"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for UL transmission</w:t>
      </w:r>
      <w:r w:rsidR="005417E8">
        <w:rPr>
          <w:sz w:val="20"/>
          <w:szCs w:val="18"/>
          <w:lang w:eastAsia="zh-CN"/>
        </w:rPr>
        <w:t xml:space="preserve"> </w:t>
      </w:r>
      <w:ins w:id="69" w:author="Eko Onggosanusi" w:date="2021-05-18T16:44:00Z">
        <w:r w:rsidR="007D3B8D">
          <w:rPr>
            <w:sz w:val="20"/>
            <w:szCs w:val="18"/>
            <w:lang w:eastAsia="zh-CN"/>
          </w:rPr>
          <w:t>only (e.g. intended for MPE mitigation)</w:t>
        </w:r>
      </w:ins>
      <w:ins w:id="70" w:author="Eko Onggosanusi" w:date="2021-05-18T16:46:00Z">
        <w:r w:rsidR="00E14A95">
          <w:rPr>
            <w:sz w:val="20"/>
            <w:szCs w:val="18"/>
            <w:lang w:eastAsia="zh-CN"/>
          </w:rPr>
          <w:t>,</w:t>
        </w:r>
      </w:ins>
      <w:ins w:id="71" w:author="Eko Onggosanusi" w:date="2021-05-18T16:44:00Z">
        <w:r w:rsidR="007D3B8D">
          <w:rPr>
            <w:sz w:val="20"/>
            <w:szCs w:val="18"/>
            <w:lang w:eastAsia="zh-CN"/>
          </w:rPr>
          <w:t xml:space="preserve"> </w:t>
        </w:r>
      </w:ins>
      <w:r w:rsidR="005417E8">
        <w:rPr>
          <w:sz w:val="20"/>
          <w:szCs w:val="18"/>
          <w:lang w:eastAsia="zh-CN"/>
        </w:rPr>
        <w:t xml:space="preserve">and </w:t>
      </w:r>
      <w:del w:id="72" w:author="Eko Onggosanusi" w:date="2021-05-18T16:44:00Z">
        <w:r w:rsidR="005417E8" w:rsidDel="007D3B8D">
          <w:rPr>
            <w:sz w:val="20"/>
            <w:szCs w:val="18"/>
            <w:lang w:eastAsia="zh-CN"/>
          </w:rPr>
          <w:delText xml:space="preserve">not </w:delText>
        </w:r>
      </w:del>
      <w:del w:id="73" w:author="Eko Onggosanusi" w:date="2021-05-18T16:45:00Z">
        <w:r w:rsidR="005417E8" w:rsidRPr="00520253" w:rsidDel="007D3B8D">
          <w:rPr>
            <w:sz w:val="20"/>
            <w:szCs w:val="18"/>
            <w:lang w:eastAsia="zh-CN"/>
          </w:rPr>
          <w:delText xml:space="preserve">feasible </w:delText>
        </w:r>
      </w:del>
      <w:ins w:id="74"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 xml:space="preserve">for </w:t>
      </w:r>
      <w:ins w:id="75" w:author="Eko Onggosanusi" w:date="2021-05-18T16:44:00Z">
        <w:r w:rsidR="007D3B8D">
          <w:rPr>
            <w:sz w:val="20"/>
            <w:szCs w:val="18"/>
            <w:lang w:eastAsia="zh-CN"/>
          </w:rPr>
          <w:t xml:space="preserve">both DL reception and </w:t>
        </w:r>
      </w:ins>
      <w:r w:rsidR="005417E8" w:rsidRPr="00520253">
        <w:rPr>
          <w:sz w:val="20"/>
          <w:szCs w:val="18"/>
          <w:lang w:eastAsia="zh-CN"/>
        </w:rPr>
        <w:t>UL transmission</w:t>
      </w:r>
      <w:r w:rsidR="005417E8">
        <w:rPr>
          <w:sz w:val="20"/>
          <w:szCs w:val="18"/>
          <w:lang w:eastAsia="zh-CN"/>
        </w:rPr>
        <w:t xml:space="preserve"> </w:t>
      </w:r>
      <w:del w:id="76" w:author="Eko Onggosanusi" w:date="2021-05-18T16:44:00Z">
        <w:r w:rsidR="005417E8" w:rsidDel="007D3B8D">
          <w:rPr>
            <w:sz w:val="20"/>
            <w:szCs w:val="18"/>
            <w:lang w:eastAsia="zh-CN"/>
          </w:rPr>
          <w:delText>(i.e., used for DL reception only)</w:delText>
        </w:r>
        <w:r w:rsidR="005417E8" w:rsidRPr="00520253" w:rsidDel="007D3B8D">
          <w:rPr>
            <w:sz w:val="20"/>
            <w:szCs w:val="18"/>
            <w:lang w:eastAsia="zh-CN"/>
          </w:rPr>
          <w:delText xml:space="preserve"> </w:delText>
        </w:r>
      </w:del>
      <w:del w:id="77" w:author="Eko Onggosanusi" w:date="2021-05-18T16:46:00Z">
        <w:r w:rsidR="005417E8" w:rsidDel="00854E6E">
          <w:rPr>
            <w:sz w:val="20"/>
            <w:szCs w:val="18"/>
            <w:lang w:eastAsia="zh-CN"/>
          </w:rPr>
          <w:delText>simultaneously</w:delText>
        </w:r>
      </w:del>
      <w:ins w:id="78" w:author="Eko Onggosanusi" w:date="2021-05-18T16:46:00Z">
        <w:r w:rsidR="00854E6E">
          <w:rPr>
            <w:sz w:val="20"/>
            <w:szCs w:val="18"/>
            <w:lang w:eastAsia="zh-CN"/>
          </w:rPr>
          <w:t xml:space="preserve">, </w:t>
        </w:r>
      </w:ins>
      <w:ins w:id="79" w:author="Eko Onggosanusi" w:date="2021-05-18T16:45:00Z">
        <w:r w:rsidR="007D3B8D">
          <w:rPr>
            <w:sz w:val="20"/>
            <w:szCs w:val="18"/>
            <w:lang w:eastAsia="zh-CN"/>
          </w:rPr>
          <w:t>in a single report</w:t>
        </w:r>
      </w:ins>
    </w:p>
    <w:p w14:paraId="08BABFC2" w14:textId="6B7AF0CB"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w:t>
            </w:r>
            <w:proofErr w:type="gramStart"/>
            <w:r w:rsidR="005D09B0">
              <w:rPr>
                <w:rFonts w:eastAsia="宋体"/>
                <w:sz w:val="18"/>
                <w:szCs w:val="18"/>
                <w:lang w:eastAsia="zh-CN"/>
              </w:rPr>
              <w:t>don't</w:t>
            </w:r>
            <w:proofErr w:type="gramEnd"/>
            <w:r w:rsidR="005D09B0">
              <w:rPr>
                <w:rFonts w:eastAsia="宋体"/>
                <w:sz w:val="18"/>
                <w:szCs w:val="18"/>
                <w:lang w:eastAsia="zh-CN"/>
              </w:rPr>
              <w:t xml:space="preserve">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t xml:space="preserve">[Mod: </w:t>
            </w:r>
            <w:proofErr w:type="gramStart"/>
            <w:r>
              <w:rPr>
                <w:rFonts w:eastAsia="宋体"/>
                <w:sz w:val="18"/>
                <w:szCs w:val="18"/>
                <w:lang w:eastAsia="zh-CN"/>
              </w:rPr>
              <w:t>Let’s</w:t>
            </w:r>
            <w:proofErr w:type="gramEnd"/>
            <w:r>
              <w:rPr>
                <w:rFonts w:eastAsia="宋体"/>
                <w:sz w:val="18"/>
                <w:szCs w:val="18"/>
                <w:lang w:eastAsia="zh-CN"/>
              </w:rPr>
              <w:t xml:space="preserve">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 xml:space="preserve">Ok in principle.  Suggest </w:t>
            </w:r>
            <w:proofErr w:type="gramStart"/>
            <w:r>
              <w:rPr>
                <w:rFonts w:eastAsia="宋体"/>
                <w:sz w:val="18"/>
                <w:szCs w:val="18"/>
                <w:lang w:eastAsia="zh-CN"/>
              </w:rPr>
              <w:t>to remove</w:t>
            </w:r>
            <w:proofErr w:type="gramEnd"/>
            <w:r>
              <w:rPr>
                <w:rFonts w:eastAsia="宋体"/>
                <w:sz w:val="18"/>
                <w:szCs w:val="18"/>
                <w:lang w:eastAsia="zh-CN"/>
              </w:rPr>
              <w:t xml:space="preser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w:t>
            </w:r>
            <w:proofErr w:type="gramStart"/>
            <w:r w:rsidRPr="00B659BA">
              <w:rPr>
                <w:rFonts w:eastAsia="Batang"/>
                <w:sz w:val="20"/>
                <w:szCs w:val="20"/>
                <w:lang w:val="en-GB" w:eastAsia="zh-CN"/>
              </w:rPr>
              <w:t>version</w:t>
            </w:r>
            <w:proofErr w:type="gramEnd"/>
            <w:r w:rsidRPr="00B659BA">
              <w:rPr>
                <w:rFonts w:eastAsia="Batang"/>
                <w:sz w:val="20"/>
                <w:szCs w:val="20"/>
                <w:lang w:val="en-GB" w:eastAsia="zh-CN"/>
              </w:rPr>
              <w:t xml:space="preserve">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34069389" w14:textId="7384A928" w:rsidR="00D87AC7" w:rsidRDefault="00D87AC7" w:rsidP="005E6BD9">
            <w:pPr>
              <w:snapToGrid w:val="0"/>
              <w:rPr>
                <w:rFonts w:eastAsia="宋体"/>
                <w:sz w:val="18"/>
                <w:szCs w:val="18"/>
                <w:lang w:eastAsia="zh-CN"/>
              </w:rPr>
            </w:pPr>
            <w:r>
              <w:rPr>
                <w:rFonts w:eastAsia="宋体"/>
                <w:sz w:val="18"/>
                <w:szCs w:val="18"/>
                <w:lang w:eastAsia="zh-CN"/>
              </w:rPr>
              <w:t xml:space="preserve">[Mod: Done. Based on the </w:t>
            </w:r>
            <w:proofErr w:type="spellStart"/>
            <w:r>
              <w:rPr>
                <w:rFonts w:eastAsia="宋体"/>
                <w:sz w:val="18"/>
                <w:szCs w:val="18"/>
                <w:lang w:eastAsia="zh-CN"/>
              </w:rPr>
              <w:t>Tdocs</w:t>
            </w:r>
            <w:proofErr w:type="spellEnd"/>
            <w:r>
              <w:rPr>
                <w:rFonts w:eastAsia="宋体"/>
                <w:sz w:val="18"/>
                <w:szCs w:val="18"/>
                <w:lang w:eastAsia="zh-CN"/>
              </w:rPr>
              <w:t xml:space="preserve">, </w:t>
            </w:r>
            <w:proofErr w:type="gramStart"/>
            <w:r>
              <w:rPr>
                <w:rFonts w:eastAsia="宋体"/>
                <w:sz w:val="18"/>
                <w:szCs w:val="18"/>
                <w:lang w:eastAsia="zh-CN"/>
              </w:rPr>
              <w:t>yes it is</w:t>
            </w:r>
            <w:proofErr w:type="gramEnd"/>
            <w:r>
              <w:rPr>
                <w:rFonts w:eastAsia="宋体"/>
                <w:sz w:val="18"/>
                <w:szCs w:val="18"/>
                <w:lang w:eastAsia="zh-CN"/>
              </w:rPr>
              <w:t xml:space="preserve"> reported just as the regular L1-RSRP (on PUCCH or PUSCH)]</w:t>
            </w:r>
          </w:p>
          <w:p w14:paraId="619888FA" w14:textId="77777777" w:rsidR="009B236A" w:rsidRDefault="009B236A" w:rsidP="005E6BD9">
            <w:pPr>
              <w:snapToGrid w:val="0"/>
              <w:rPr>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宋体"/>
                <w:sz w:val="18"/>
                <w:szCs w:val="18"/>
                <w:lang w:eastAsia="zh-CN"/>
              </w:rPr>
            </w:pPr>
            <w:r>
              <w:rPr>
                <w:rFonts w:eastAsia="宋体"/>
                <w:sz w:val="18"/>
                <w:szCs w:val="18"/>
                <w:lang w:eastAsia="zh-CN"/>
              </w:rPr>
              <w:t>[</w:t>
            </w:r>
            <w:r w:rsidR="00A561B8">
              <w:rPr>
                <w:rFonts w:eastAsia="宋体"/>
                <w:sz w:val="18"/>
                <w:szCs w:val="18"/>
                <w:lang w:eastAsia="zh-CN"/>
              </w:rPr>
              <w:t xml:space="preserve">Mod: </w:t>
            </w:r>
            <w:r>
              <w:rPr>
                <w:rFonts w:eastAsia="宋体"/>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 xml:space="preserve">Suggest </w:t>
            </w:r>
            <w:proofErr w:type="gramStart"/>
            <w:r>
              <w:rPr>
                <w:rFonts w:eastAsia="宋体"/>
                <w:sz w:val="18"/>
                <w:szCs w:val="18"/>
                <w:lang w:eastAsia="zh-CN"/>
              </w:rPr>
              <w:t>to add</w:t>
            </w:r>
            <w:proofErr w:type="gramEnd"/>
            <w:r>
              <w:rPr>
                <w:rFonts w:eastAsia="宋体"/>
                <w:sz w:val="18"/>
                <w:szCs w:val="18"/>
                <w:lang w:eastAsia="zh-CN"/>
              </w:rPr>
              <w:t xml:space="preserve"> the following FFS bullet in Opt2A (from last meeting agreement):</w:t>
            </w:r>
          </w:p>
          <w:p w14:paraId="4E909EC1" w14:textId="1D272FDA" w:rsidR="00B807BB" w:rsidRDefault="00B807BB" w:rsidP="005E6BD9">
            <w:pPr>
              <w:snapToGrid w:val="0"/>
              <w:rPr>
                <w:rFonts w:eastAsia="宋体"/>
                <w:sz w:val="18"/>
                <w:szCs w:val="18"/>
                <w:lang w:eastAsia="zh-CN"/>
              </w:rPr>
            </w:pPr>
            <w:r w:rsidRPr="00B807BB">
              <w:rPr>
                <w:rFonts w:eastAsia="宋体"/>
                <w:sz w:val="18"/>
                <w:szCs w:val="18"/>
                <w:lang w:eastAsia="zh-CN"/>
              </w:rPr>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宋体"/>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w:t>
            </w:r>
            <w:proofErr w:type="gramStart"/>
            <w:r w:rsidRPr="00B659BA">
              <w:rPr>
                <w:rFonts w:eastAsia="Batang"/>
                <w:sz w:val="20"/>
                <w:szCs w:val="20"/>
                <w:lang w:val="en-GB" w:eastAsia="zh-CN"/>
              </w:rPr>
              <w:t>version</w:t>
            </w:r>
            <w:proofErr w:type="gramEnd"/>
            <w:r w:rsidRPr="00B659BA">
              <w:rPr>
                <w:rFonts w:eastAsia="Batang"/>
                <w:sz w:val="20"/>
                <w:szCs w:val="20"/>
                <w:lang w:val="en-GB" w:eastAsia="zh-CN"/>
              </w:rPr>
              <w:t xml:space="preserve">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 xml:space="preserve">Just as we remarked in the </w:t>
            </w:r>
            <w:proofErr w:type="spellStart"/>
            <w:r>
              <w:rPr>
                <w:rFonts w:eastAsia="Malgun Gothic"/>
                <w:sz w:val="18"/>
                <w:szCs w:val="18"/>
              </w:rPr>
              <w:t>TDoc</w:t>
            </w:r>
            <w:proofErr w:type="spellEnd"/>
            <w:r>
              <w:rPr>
                <w:rFonts w:eastAsia="Malgun Gothic"/>
                <w:sz w:val="18"/>
                <w:szCs w:val="18"/>
              </w:rPr>
              <w:t xml:space="preserve">, it should be possible to operate under additional power backoff conditions for some time and having beam management solutions that are </w:t>
            </w:r>
            <w:proofErr w:type="gramStart"/>
            <w:r>
              <w:rPr>
                <w:rFonts w:eastAsia="Malgun Gothic"/>
                <w:sz w:val="18"/>
                <w:szCs w:val="18"/>
              </w:rPr>
              <w:t>similar to</w:t>
            </w:r>
            <w:proofErr w:type="gramEnd"/>
            <w:r>
              <w:rPr>
                <w:rFonts w:eastAsia="Malgun Gothic"/>
                <w:sz w:val="18"/>
                <w:szCs w:val="18"/>
              </w:rPr>
              <w:t xml:space="preserve">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w:t>
            </w:r>
            <w:proofErr w:type="spellStart"/>
            <w:r>
              <w:rPr>
                <w:sz w:val="18"/>
                <w:szCs w:val="18"/>
                <w:lang w:eastAsia="zh-CN"/>
              </w:rPr>
              <w:t>Opt</w:t>
            </w:r>
            <w:proofErr w:type="spellEnd"/>
            <w:r>
              <w:rPr>
                <w:sz w:val="18"/>
                <w:szCs w:val="18"/>
                <w:lang w:eastAsia="zh-CN"/>
              </w:rPr>
              <w:t xml:space="preserve">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宋体"/>
                <w:sz w:val="18"/>
                <w:szCs w:val="18"/>
                <w:lang w:eastAsia="zh-CN"/>
              </w:rPr>
            </w:pPr>
            <w:r>
              <w:rPr>
                <w:rFonts w:eastAsia="宋体"/>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宋体"/>
                <w:sz w:val="18"/>
                <w:szCs w:val="18"/>
                <w:lang w:eastAsia="zh-CN"/>
              </w:rPr>
            </w:pPr>
            <w:r>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 xml:space="preserve">and </w:t>
            </w:r>
            <w:proofErr w:type="gramStart"/>
            <w:r w:rsidR="00B2761C">
              <w:rPr>
                <w:sz w:val="18"/>
                <w:szCs w:val="18"/>
                <w:lang w:eastAsia="zh-CN"/>
              </w:rPr>
              <w:t>also</w:t>
            </w:r>
            <w:proofErr w:type="gramEnd"/>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w:t>
            </w:r>
            <w:proofErr w:type="gramStart"/>
            <w:r w:rsidRPr="00B2761C">
              <w:rPr>
                <w:rFonts w:eastAsia="Batang"/>
                <w:sz w:val="18"/>
                <w:szCs w:val="20"/>
                <w:lang w:val="en-GB" w:eastAsia="zh-CN"/>
              </w:rPr>
              <w:t>version</w:t>
            </w:r>
            <w:proofErr w:type="gramEnd"/>
            <w:r w:rsidRPr="00B2761C">
              <w:rPr>
                <w:rFonts w:eastAsia="Batang"/>
                <w:sz w:val="18"/>
                <w:szCs w:val="20"/>
                <w:lang w:val="en-GB" w:eastAsia="zh-CN"/>
              </w:rPr>
              <w:t xml:space="preserve"> </w:t>
            </w:r>
          </w:p>
          <w:p w14:paraId="4E5C34CF"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宋体"/>
                <w:sz w:val="18"/>
                <w:szCs w:val="18"/>
                <w:lang w:eastAsia="zh-CN"/>
              </w:rPr>
            </w:pPr>
            <w:r>
              <w:rPr>
                <w:rFonts w:eastAsia="宋体"/>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further enhancing the P-MPR report in Rel.16 (already agreed RAN4 framework, including triggering), down select between beam-level and panel-select </w:t>
            </w:r>
            <w:proofErr w:type="gramStart"/>
            <w:r w:rsidRPr="00F77C2F">
              <w:rPr>
                <w:rFonts w:ascii="Arial" w:eastAsia="Times New Roman" w:hAnsi="Arial" w:cs="Arial"/>
                <w:color w:val="000000"/>
                <w:sz w:val="16"/>
                <w:szCs w:val="16"/>
                <w:lang w:val="en-GB" w:eastAsia="zh-TW"/>
              </w:rPr>
              <w:t>reporting</w:t>
            </w:r>
            <w:proofErr w:type="gramEnd"/>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xml:space="preserve">: additional reporting quantities are </w:t>
            </w:r>
            <w:proofErr w:type="gramStart"/>
            <w:r w:rsidRPr="00F77C2F">
              <w:rPr>
                <w:rFonts w:ascii="Arial" w:eastAsia="Times New Roman" w:hAnsi="Arial" w:cs="Arial"/>
                <w:color w:val="000000"/>
                <w:sz w:val="16"/>
                <w:szCs w:val="16"/>
                <w:lang w:val="en-GB" w:eastAsia="zh-TW"/>
              </w:rPr>
              <w:t>FFS</w:t>
            </w:r>
            <w:proofErr w:type="gramEnd"/>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Reporting of at least an indicator associated with a UE ‘panel’ that is feasible for UL transmission: additional reporting quantities are </w:t>
            </w:r>
            <w:proofErr w:type="gramStart"/>
            <w:r w:rsidRPr="00F77C2F">
              <w:rPr>
                <w:rFonts w:ascii="Arial" w:eastAsia="Times New Roman" w:hAnsi="Arial" w:cs="Arial"/>
                <w:color w:val="000000"/>
                <w:sz w:val="16"/>
                <w:szCs w:val="16"/>
                <w:lang w:val="en-GB" w:eastAsia="zh-TW"/>
              </w:rPr>
              <w:t>FFS</w:t>
            </w:r>
            <w:proofErr w:type="gramEnd"/>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w:t>
            </w:r>
            <w:proofErr w:type="gramStart"/>
            <w:r>
              <w:rPr>
                <w:sz w:val="18"/>
                <w:szCs w:val="18"/>
                <w:lang w:val="en-GB" w:eastAsia="zh-CN"/>
              </w:rPr>
              <w:t>don't</w:t>
            </w:r>
            <w:proofErr w:type="gramEnd"/>
            <w:r>
              <w:rPr>
                <w:sz w:val="18"/>
                <w:szCs w:val="18"/>
                <w:lang w:val="en-GB" w:eastAsia="zh-CN"/>
              </w:rPr>
              <w:t xml:space="preserve">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w:t>
            </w:r>
            <w:proofErr w:type="gramStart"/>
            <w:r>
              <w:rPr>
                <w:sz w:val="18"/>
                <w:szCs w:val="18"/>
                <w:lang w:eastAsia="zh-CN"/>
              </w:rPr>
              <w:t>doesn't</w:t>
            </w:r>
            <w:proofErr w:type="gramEnd"/>
            <w:r>
              <w:rPr>
                <w:sz w:val="18"/>
                <w:szCs w:val="18"/>
                <w:lang w:eastAsia="zh-CN"/>
              </w:rPr>
              <w:t xml:space="preserve">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ins w:id="80" w:author="Eko Onggosanusi" w:date="2021-05-18T16:43:00Z">
              <w:r>
                <w:rPr>
                  <w:bCs/>
                  <w:sz w:val="18"/>
                  <w:szCs w:val="18"/>
                  <w:lang w:eastAsia="zh-CN"/>
                </w:rPr>
                <w:t>[Mod: OK]</w:t>
              </w:r>
            </w:ins>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ins w:id="81" w:author="Eko Onggosanusi" w:date="2021-05-18T16:43:00Z">
              <w:r>
                <w:rPr>
                  <w:bCs/>
                  <w:sz w:val="18"/>
                  <w:szCs w:val="18"/>
                  <w:lang w:eastAsia="zh-CN"/>
                </w:rPr>
                <w:t>[Mod: OK]</w:t>
              </w:r>
            </w:ins>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lastRenderedPageBreak/>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1-3: SSB grouping to reduce beam </w:t>
            </w:r>
            <w:proofErr w:type="gramStart"/>
            <w:r w:rsidRPr="00B551F2">
              <w:rPr>
                <w:rFonts w:eastAsia="Batang"/>
                <w:sz w:val="18"/>
                <w:szCs w:val="18"/>
                <w:lang w:val="en-GB" w:eastAsia="x-none"/>
              </w:rPr>
              <w:t>training</w:t>
            </w:r>
            <w:proofErr w:type="gramEnd"/>
            <w:r w:rsidRPr="00B551F2">
              <w:rPr>
                <w:rFonts w:eastAsia="Batang"/>
                <w:sz w:val="18"/>
                <w:szCs w:val="18"/>
                <w:lang w:val="en-GB" w:eastAsia="x-none"/>
              </w:rPr>
              <w:t xml:space="preserve"> </w:t>
            </w:r>
          </w:p>
          <w:p w14:paraId="62EEE39B" w14:textId="31894364"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2-1A: Latency reduction for MAC CE based TCI state activation, or frequency/time/beam </w:t>
            </w:r>
            <w:proofErr w:type="gramStart"/>
            <w:r w:rsidRPr="00B551F2">
              <w:rPr>
                <w:rFonts w:eastAsia="Batang"/>
                <w:sz w:val="18"/>
                <w:szCs w:val="18"/>
                <w:lang w:val="en-GB" w:eastAsia="x-none"/>
              </w:rPr>
              <w:t>tracking</w:t>
            </w:r>
            <w:proofErr w:type="gramEnd"/>
          </w:p>
          <w:p w14:paraId="2AE9C148"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2-1C: Latency reduction for MAC CE based PUCCH resource/resource group </w:t>
            </w:r>
            <w:proofErr w:type="gramStart"/>
            <w:r w:rsidRPr="00B551F2">
              <w:rPr>
                <w:rFonts w:eastAsia="Batang"/>
                <w:sz w:val="18"/>
                <w:szCs w:val="18"/>
                <w:lang w:val="en-GB" w:eastAsia="x-none"/>
              </w:rPr>
              <w:t>activation</w:t>
            </w:r>
            <w:proofErr w:type="gramEnd"/>
          </w:p>
          <w:p w14:paraId="37D5D5C2"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2-2: Direct SCell TCI state </w:t>
            </w:r>
            <w:proofErr w:type="gramStart"/>
            <w:r w:rsidRPr="00B551F2">
              <w:rPr>
                <w:rFonts w:eastAsia="Batang"/>
                <w:sz w:val="18"/>
                <w:szCs w:val="18"/>
                <w:lang w:val="en-GB" w:eastAsia="x-none"/>
              </w:rPr>
              <w:t>activation</w:t>
            </w:r>
            <w:proofErr w:type="gramEnd"/>
          </w:p>
          <w:p w14:paraId="21765376"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2-3: Replacing RRC-based with MAC CE (or DCI) based for DL QCL or UL information </w:t>
            </w:r>
            <w:proofErr w:type="gramStart"/>
            <w:r w:rsidRPr="00B551F2">
              <w:rPr>
                <w:rFonts w:eastAsia="Batang"/>
                <w:sz w:val="18"/>
                <w:szCs w:val="18"/>
                <w:lang w:val="en-GB" w:eastAsia="x-none"/>
              </w:rPr>
              <w:t>update</w:t>
            </w:r>
            <w:proofErr w:type="gramEnd"/>
          </w:p>
          <w:p w14:paraId="536CA37E"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2-4: One-shot timing update for TCI state </w:t>
            </w:r>
            <w:proofErr w:type="gramStart"/>
            <w:r w:rsidRPr="00B551F2">
              <w:rPr>
                <w:rFonts w:eastAsia="Batang"/>
                <w:sz w:val="18"/>
                <w:szCs w:val="18"/>
                <w:lang w:val="en-GB" w:eastAsia="x-none"/>
              </w:rPr>
              <w:t>update</w:t>
            </w:r>
            <w:proofErr w:type="gramEnd"/>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a3"/>
        <w:numPr>
          <w:ilvl w:val="1"/>
          <w:numId w:val="27"/>
        </w:numPr>
        <w:snapToGrid w:val="0"/>
        <w:spacing w:after="0" w:line="240" w:lineRule="auto"/>
        <w:jc w:val="both"/>
        <w:rPr>
          <w:rFonts w:eastAsiaTheme="minorEastAsia"/>
          <w:sz w:val="20"/>
          <w:szCs w:val="20"/>
          <w:lang w:eastAsia="zh-CN"/>
        </w:rPr>
      </w:pPr>
      <w:proofErr w:type="spellStart"/>
      <w:r w:rsidRPr="00AE1684">
        <w:rPr>
          <w:rFonts w:eastAsia="Batang"/>
          <w:sz w:val="20"/>
          <w:szCs w:val="20"/>
          <w:lang w:val="en-GB" w:eastAsia="x-none"/>
        </w:rPr>
        <w:t>Opt</w:t>
      </w:r>
      <w:proofErr w:type="spellEnd"/>
      <w:r w:rsidRPr="00AE1684">
        <w:rPr>
          <w:rFonts w:eastAsia="Batang"/>
          <w:sz w:val="20"/>
          <w:szCs w:val="20"/>
          <w:lang w:val="en-GB" w:eastAsia="x-none"/>
        </w:rPr>
        <w:t xml:space="preserve">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a3"/>
        <w:numPr>
          <w:ilvl w:val="1"/>
          <w:numId w:val="27"/>
        </w:numPr>
        <w:snapToGrid w:val="0"/>
        <w:spacing w:after="0" w:line="240" w:lineRule="auto"/>
        <w:jc w:val="both"/>
        <w:rPr>
          <w:rFonts w:eastAsiaTheme="minorEastAsia"/>
          <w:sz w:val="20"/>
          <w:szCs w:val="20"/>
          <w:lang w:eastAsia="zh-CN"/>
        </w:rPr>
      </w:pPr>
      <w:proofErr w:type="spellStart"/>
      <w:r>
        <w:rPr>
          <w:rFonts w:eastAsia="Batang"/>
          <w:sz w:val="20"/>
          <w:szCs w:val="20"/>
          <w:lang w:val="en-GB" w:eastAsia="x-none"/>
        </w:rPr>
        <w:lastRenderedPageBreak/>
        <w:t>Opt</w:t>
      </w:r>
      <w:proofErr w:type="spellEnd"/>
      <w:r>
        <w:rPr>
          <w:rFonts w:eastAsia="Batang"/>
          <w:sz w:val="20"/>
          <w:szCs w:val="20"/>
          <w:lang w:val="en-GB" w:eastAsia="x-none"/>
        </w:rPr>
        <w:t xml:space="preserve"> 1-C</w:t>
      </w:r>
      <w:r w:rsidRPr="00443114">
        <w:rPr>
          <w:rFonts w:eastAsia="Batang"/>
          <w:sz w:val="20"/>
          <w:szCs w:val="20"/>
          <w:lang w:val="en-GB" w:eastAsia="x-none"/>
        </w:rPr>
        <w:t xml:space="preserve">. </w:t>
      </w:r>
      <w:r w:rsidRPr="00382450">
        <w:rPr>
          <w:rFonts w:eastAsia="Batang"/>
          <w:sz w:val="20"/>
          <w:szCs w:val="20"/>
          <w:lang w:val="en-GB" w:eastAsia="x-none"/>
        </w:rPr>
        <w:t xml:space="preserve">Aperiodic beam measurement/reporting based on multiple resource sets for reducing beam measurement </w:t>
      </w:r>
      <w:proofErr w:type="gramStart"/>
      <w:r w:rsidRPr="00382450">
        <w:rPr>
          <w:rFonts w:eastAsia="Batang"/>
          <w:sz w:val="20"/>
          <w:szCs w:val="20"/>
          <w:lang w:val="en-GB" w:eastAsia="x-none"/>
        </w:rPr>
        <w:t>latency</w:t>
      </w:r>
      <w:proofErr w:type="gramEnd"/>
    </w:p>
    <w:p w14:paraId="77806F09" w14:textId="0158CF55" w:rsidR="003C74FC" w:rsidRPr="003C74FC" w:rsidRDefault="00B12F97" w:rsidP="00B12F97">
      <w:pPr>
        <w:pStyle w:val="a3"/>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a3"/>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a3"/>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a3"/>
        <w:numPr>
          <w:ilvl w:val="1"/>
          <w:numId w:val="27"/>
        </w:numPr>
        <w:snapToGrid w:val="0"/>
        <w:spacing w:after="0" w:line="240" w:lineRule="auto"/>
        <w:jc w:val="both"/>
        <w:rPr>
          <w:sz w:val="20"/>
          <w:szCs w:val="20"/>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2-C: One-shot timing update for TCI state </w:t>
      </w:r>
      <w:proofErr w:type="gramStart"/>
      <w:r w:rsidRPr="003C74FC">
        <w:rPr>
          <w:rFonts w:eastAsia="Batang"/>
          <w:sz w:val="20"/>
          <w:szCs w:val="20"/>
          <w:lang w:val="en-GB" w:eastAsia="x-none"/>
        </w:rPr>
        <w:t>update</w:t>
      </w:r>
      <w:proofErr w:type="gramEnd"/>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等线"/>
                <w:sz w:val="18"/>
                <w:szCs w:val="18"/>
              </w:rPr>
            </w:pPr>
            <w:r>
              <w:rPr>
                <w:rFonts w:eastAsia="等线"/>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Support in principle. One quick question for clarification, for group 1, is it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 xml:space="preserve">FL proposal for Group 1 is too premature since we </w:t>
            </w:r>
            <w:proofErr w:type="gramStart"/>
            <w:r w:rsidRPr="00E8793F">
              <w:rPr>
                <w:sz w:val="18"/>
                <w:szCs w:val="18"/>
                <w:lang w:eastAsia="zh-CN"/>
              </w:rPr>
              <w:t>haven’t</w:t>
            </w:r>
            <w:proofErr w:type="gramEnd"/>
            <w:r w:rsidRPr="00E8793F">
              <w:rPr>
                <w:sz w:val="18"/>
                <w:szCs w:val="18"/>
                <w:lang w:eastAsia="zh-CN"/>
              </w:rPr>
              <w:t xml:space="preserve"> even listed the pros and cons of each scheme. In fact, the benefit of opt 1-1B over beam </w:t>
            </w:r>
            <w:proofErr w:type="gramStart"/>
            <w:r w:rsidRPr="00E8793F">
              <w:rPr>
                <w:sz w:val="18"/>
                <w:szCs w:val="18"/>
                <w:lang w:eastAsia="zh-CN"/>
              </w:rPr>
              <w:t>indication based</w:t>
            </w:r>
            <w:proofErr w:type="gramEnd"/>
            <w:r w:rsidRPr="00E8793F">
              <w:rPr>
                <w:sz w:val="18"/>
                <w:szCs w:val="18"/>
                <w:lang w:eastAsia="zh-CN"/>
              </w:rPr>
              <w:t xml:space="preserve"> scheme is unclear. Without gNB confirmation we have misalignment, and with gNB confirmation there is no latency/overhead saving from beam </w:t>
            </w:r>
            <w:proofErr w:type="gramStart"/>
            <w:r w:rsidRPr="00E8793F">
              <w:rPr>
                <w:sz w:val="18"/>
                <w:szCs w:val="18"/>
                <w:lang w:eastAsia="zh-CN"/>
              </w:rPr>
              <w:t>indication based</w:t>
            </w:r>
            <w:proofErr w:type="gramEnd"/>
            <w:r w:rsidRPr="00E8793F">
              <w:rPr>
                <w:sz w:val="18"/>
                <w:szCs w:val="18"/>
                <w:lang w:eastAsia="zh-CN"/>
              </w:rPr>
              <w:t xml:space="preserve">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 xml:space="preserve">[Mod: Even if this is to start in RAN4, an LS to RAN4 seems to be necessary to start some discussion there. The purpose of this proposal is for that. Otherwise RAN4 </w:t>
            </w:r>
            <w:proofErr w:type="gramStart"/>
            <w:r>
              <w:rPr>
                <w:sz w:val="18"/>
                <w:szCs w:val="18"/>
                <w:lang w:eastAsia="zh-CN"/>
              </w:rPr>
              <w:t>wouldn’t</w:t>
            </w:r>
            <w:proofErr w:type="gramEnd"/>
            <w:r>
              <w:rPr>
                <w:sz w:val="18"/>
                <w:szCs w:val="18"/>
                <w:lang w:eastAsia="zh-CN"/>
              </w:rPr>
              <w:t xml:space="preserve">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t xml:space="preserve">In our views, the FL proposal for Group 1 should be well justified firstly due to that, from gNB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gNB confirmation that seems to </w:t>
            </w:r>
            <w:proofErr w:type="gramStart"/>
            <w:r>
              <w:rPr>
                <w:rFonts w:eastAsia="宋体"/>
                <w:sz w:val="18"/>
                <w:szCs w:val="18"/>
                <w:lang w:eastAsia="zh-CN"/>
              </w:rPr>
              <w:t>reverts</w:t>
            </w:r>
            <w:proofErr w:type="gramEnd"/>
            <w:r>
              <w:rPr>
                <w:rFonts w:eastAsia="宋体"/>
                <w:sz w:val="18"/>
                <w:szCs w:val="18"/>
                <w:lang w:eastAsia="zh-CN"/>
              </w:rPr>
              <w:t xml:space="preserve">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 xml:space="preserve">For group A, we are fine to further analyze and study the pros and cons of </w:t>
            </w:r>
            <w:proofErr w:type="spellStart"/>
            <w:r>
              <w:rPr>
                <w:rFonts w:eastAsia="Yu Mincho"/>
                <w:sz w:val="18"/>
                <w:szCs w:val="18"/>
                <w:lang w:eastAsia="ja-JP"/>
              </w:rPr>
              <w:t>OptA</w:t>
            </w:r>
            <w:proofErr w:type="spellEnd"/>
            <w:r>
              <w:rPr>
                <w:rFonts w:eastAsia="Yu Mincho"/>
                <w:sz w:val="18"/>
                <w:szCs w:val="18"/>
                <w:lang w:eastAsia="ja-JP"/>
              </w:rPr>
              <w:t xml:space="preserve"> and </w:t>
            </w:r>
            <w:proofErr w:type="spellStart"/>
            <w:r>
              <w:rPr>
                <w:rFonts w:eastAsia="Yu Mincho"/>
                <w:sz w:val="18"/>
                <w:szCs w:val="18"/>
                <w:lang w:eastAsia="ja-JP"/>
              </w:rPr>
              <w:t>OptB</w:t>
            </w:r>
            <w:proofErr w:type="spellEnd"/>
            <w:r>
              <w:rPr>
                <w:rFonts w:eastAsia="Yu Mincho"/>
                <w:sz w:val="18"/>
                <w:szCs w:val="18"/>
                <w:lang w:eastAsia="ja-JP"/>
              </w:rPr>
              <w:t xml:space="preserve">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 xml:space="preserve">For group B, if the purpose is to send LS to RAN4, </w:t>
            </w:r>
            <w:proofErr w:type="gramStart"/>
            <w:r>
              <w:rPr>
                <w:rFonts w:eastAsia="Yu Mincho"/>
                <w:sz w:val="18"/>
                <w:szCs w:val="18"/>
                <w:lang w:eastAsia="ja-JP"/>
              </w:rPr>
              <w:t>shouldn’t</w:t>
            </w:r>
            <w:proofErr w:type="gramEnd"/>
            <w:r>
              <w:rPr>
                <w:rFonts w:eastAsia="Yu Mincho"/>
                <w:sz w:val="18"/>
                <w:szCs w:val="18"/>
                <w:lang w:eastAsia="ja-JP"/>
              </w:rPr>
              <w:t xml:space="preserve">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宋体"/>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宋体"/>
                <w:sz w:val="18"/>
                <w:szCs w:val="18"/>
                <w:lang w:eastAsia="zh-CN"/>
              </w:rPr>
            </w:pPr>
            <w:r w:rsidRPr="007562D2">
              <w:rPr>
                <w:rFonts w:eastAsia="宋体"/>
                <w:sz w:val="18"/>
                <w:szCs w:val="18"/>
                <w:lang w:eastAsia="zh-CN"/>
              </w:rPr>
              <w:t xml:space="preserve">Huawei, </w:t>
            </w:r>
            <w:proofErr w:type="spellStart"/>
            <w:r w:rsidRPr="007562D2">
              <w:rPr>
                <w:rFonts w:eastAsia="宋体"/>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1-A. UE-initiated beam selection/activation based on beam measurement and/or reporting (without beam indication or activation from NW)</w:t>
            </w:r>
          </w:p>
          <w:p w14:paraId="062C6CAB"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1-B. Beam measurement/reporting/refinement/selection triggered by beam indication (without CSI request)</w:t>
            </w:r>
          </w:p>
          <w:p w14:paraId="77A5E8B4" w14:textId="09612D19" w:rsidR="00A1236E" w:rsidRPr="00B2761C" w:rsidRDefault="00A1236E" w:rsidP="00A1236E">
            <w:pPr>
              <w:pStyle w:val="a3"/>
              <w:numPr>
                <w:ilvl w:val="1"/>
                <w:numId w:val="27"/>
              </w:numPr>
              <w:snapToGrid w:val="0"/>
              <w:spacing w:after="0" w:line="240" w:lineRule="auto"/>
              <w:jc w:val="both"/>
              <w:rPr>
                <w:rFonts w:eastAsia="Batang"/>
                <w:color w:val="FF0000"/>
                <w:sz w:val="18"/>
                <w:szCs w:val="20"/>
                <w:lang w:val="en-GB" w:eastAsia="x-none"/>
              </w:rPr>
            </w:pPr>
            <w:proofErr w:type="spellStart"/>
            <w:r w:rsidRPr="00B2761C">
              <w:rPr>
                <w:rFonts w:eastAsia="Batang"/>
                <w:color w:val="FF0000"/>
                <w:sz w:val="18"/>
                <w:szCs w:val="20"/>
                <w:lang w:val="en-GB" w:eastAsia="x-none"/>
              </w:rPr>
              <w:t>Opt</w:t>
            </w:r>
            <w:proofErr w:type="spellEnd"/>
            <w:r w:rsidRPr="00B2761C">
              <w:rPr>
                <w:rFonts w:eastAsia="Batang"/>
                <w:color w:val="FF0000"/>
                <w:sz w:val="18"/>
                <w:szCs w:val="20"/>
                <w:lang w:val="en-GB" w:eastAsia="x-none"/>
              </w:rPr>
              <w:t xml:space="preserve"> 1-C: Aperiodic beam measurement/reporting based on multiple resource sets for reducing beam measurement </w:t>
            </w:r>
            <w:proofErr w:type="gramStart"/>
            <w:r w:rsidRPr="00B2761C">
              <w:rPr>
                <w:rFonts w:eastAsia="Batang"/>
                <w:color w:val="FF0000"/>
                <w:sz w:val="18"/>
                <w:szCs w:val="20"/>
                <w:lang w:val="en-GB" w:eastAsia="x-none"/>
              </w:rPr>
              <w:t>latency</w:t>
            </w:r>
            <w:proofErr w:type="gramEnd"/>
          </w:p>
          <w:p w14:paraId="71518853" w14:textId="77777777" w:rsidR="00A1236E" w:rsidRPr="00B2761C" w:rsidRDefault="00A1236E" w:rsidP="00A1236E">
            <w:pPr>
              <w:pStyle w:val="a3"/>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a3"/>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a3"/>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a3"/>
              <w:numPr>
                <w:ilvl w:val="1"/>
                <w:numId w:val="27"/>
              </w:numPr>
              <w:snapToGrid w:val="0"/>
              <w:spacing w:after="0" w:line="240" w:lineRule="auto"/>
              <w:jc w:val="both"/>
              <w:rPr>
                <w:sz w:val="18"/>
                <w:szCs w:val="20"/>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2-C: One-shot timing update for TCI state </w:t>
            </w:r>
            <w:proofErr w:type="gramStart"/>
            <w:r w:rsidRPr="00B2761C">
              <w:rPr>
                <w:rFonts w:eastAsia="Batang"/>
                <w:sz w:val="18"/>
                <w:szCs w:val="20"/>
                <w:lang w:val="en-GB" w:eastAsia="x-none"/>
              </w:rPr>
              <w:t>update</w:t>
            </w:r>
            <w:proofErr w:type="gramEnd"/>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bl>
    <w:p w14:paraId="6C7B21B3" w14:textId="1E1E985F"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 xml:space="preserve">Huawei, </w:t>
            </w:r>
            <w:proofErr w:type="spellStart"/>
            <w:r w:rsidRPr="00CF4643">
              <w:rPr>
                <w:sz w:val="16"/>
                <w:szCs w:val="16"/>
              </w:rPr>
              <w:t>HiSilicon</w:t>
            </w:r>
            <w:proofErr w:type="spellEnd"/>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proofErr w:type="spellStart"/>
            <w:r w:rsidRPr="00CF4643">
              <w:rPr>
                <w:sz w:val="16"/>
                <w:szCs w:val="16"/>
              </w:rPr>
              <w:t>Spreadtrum</w:t>
            </w:r>
            <w:proofErr w:type="spellEnd"/>
            <w:r w:rsidRPr="00CF4643">
              <w:rPr>
                <w:sz w:val="16"/>
                <w:szCs w:val="16"/>
              </w:rPr>
              <w:t xml:space="preserve">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lastRenderedPageBreak/>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proofErr w:type="spellStart"/>
            <w:r w:rsidRPr="00CF4643">
              <w:rPr>
                <w:sz w:val="16"/>
                <w:szCs w:val="16"/>
              </w:rPr>
              <w:t>Convida</w:t>
            </w:r>
            <w:proofErr w:type="spellEnd"/>
            <w:r w:rsidRPr="00CF4643">
              <w:rPr>
                <w:sz w:val="16"/>
                <w:szCs w:val="16"/>
              </w:rPr>
              <w:t xml:space="preserve">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DB87" w14:textId="77777777" w:rsidR="0085479F" w:rsidRDefault="0085479F">
      <w:r>
        <w:separator/>
      </w:r>
    </w:p>
  </w:endnote>
  <w:endnote w:type="continuationSeparator" w:id="0">
    <w:p w14:paraId="04A84E77" w14:textId="77777777" w:rsidR="0085479F" w:rsidRDefault="0085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7191" w14:textId="77777777" w:rsidR="0085479F" w:rsidRDefault="0085479F">
      <w:r>
        <w:rPr>
          <w:color w:val="000000"/>
        </w:rPr>
        <w:separator/>
      </w:r>
    </w:p>
  </w:footnote>
  <w:footnote w:type="continuationSeparator" w:id="0">
    <w:p w14:paraId="6D8E1CE3" w14:textId="77777777" w:rsidR="0085479F" w:rsidRDefault="00854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2"/>
  </w:num>
  <w:num w:numId="2">
    <w:abstractNumId w:val="11"/>
  </w:num>
  <w:num w:numId="3">
    <w:abstractNumId w:val="6"/>
  </w:num>
  <w:num w:numId="4">
    <w:abstractNumId w:val="26"/>
  </w:num>
  <w:num w:numId="5">
    <w:abstractNumId w:val="52"/>
  </w:num>
  <w:num w:numId="6">
    <w:abstractNumId w:val="66"/>
  </w:num>
  <w:num w:numId="7">
    <w:abstractNumId w:val="12"/>
  </w:num>
  <w:num w:numId="8">
    <w:abstractNumId w:val="42"/>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3"/>
  </w:num>
  <w:num w:numId="30">
    <w:abstractNumId w:val="67"/>
  </w:num>
  <w:num w:numId="31">
    <w:abstractNumId w:val="49"/>
  </w:num>
  <w:num w:numId="32">
    <w:abstractNumId w:val="29"/>
  </w:num>
  <w:num w:numId="33">
    <w:abstractNumId w:val="56"/>
  </w:num>
  <w:num w:numId="34">
    <w:abstractNumId w:val="47"/>
  </w:num>
  <w:num w:numId="35">
    <w:abstractNumId w:val="71"/>
  </w:num>
  <w:num w:numId="36">
    <w:abstractNumId w:val="58"/>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7"/>
  </w:num>
  <w:num w:numId="44">
    <w:abstractNumId w:val="31"/>
  </w:num>
  <w:num w:numId="45">
    <w:abstractNumId w:val="65"/>
  </w:num>
  <w:num w:numId="46">
    <w:abstractNumId w:val="69"/>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64"/>
  </w:num>
  <w:num w:numId="54">
    <w:abstractNumId w:val="59"/>
  </w:num>
  <w:num w:numId="55">
    <w:abstractNumId w:val="25"/>
  </w:num>
  <w:num w:numId="56">
    <w:abstractNumId w:val="3"/>
  </w:num>
  <w:num w:numId="57">
    <w:abstractNumId w:val="16"/>
  </w:num>
  <w:num w:numId="58">
    <w:abstractNumId w:val="46"/>
  </w:num>
  <w:num w:numId="59">
    <w:abstractNumId w:val="5"/>
  </w:num>
  <w:num w:numId="60">
    <w:abstractNumId w:val="18"/>
  </w:num>
  <w:num w:numId="61">
    <w:abstractNumId w:val="70"/>
  </w:num>
  <w:num w:numId="62">
    <w:abstractNumId w:val="60"/>
  </w:num>
  <w:num w:numId="63">
    <w:abstractNumId w:val="43"/>
  </w:num>
  <w:num w:numId="64">
    <w:abstractNumId w:val="39"/>
  </w:num>
  <w:num w:numId="65">
    <w:abstractNumId w:val="68"/>
  </w:num>
  <w:num w:numId="66">
    <w:abstractNumId w:val="38"/>
  </w:num>
  <w:num w:numId="67">
    <w:abstractNumId w:val="9"/>
  </w:num>
  <w:num w:numId="68">
    <w:abstractNumId w:val="27"/>
  </w:num>
  <w:num w:numId="69">
    <w:abstractNumId w:val="19"/>
  </w:num>
  <w:num w:numId="70">
    <w:abstractNumId w:val="4"/>
  </w:num>
  <w:num w:numId="71">
    <w:abstractNumId w:val="61"/>
  </w:num>
  <w:num w:numId="72">
    <w:abstractNumId w:val="4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455"/>
    <w:rsid w:val="00137A10"/>
    <w:rsid w:val="00137F82"/>
    <w:rsid w:val="001415C2"/>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E49"/>
    <w:rsid w:val="0026293B"/>
    <w:rsid w:val="00262B72"/>
    <w:rsid w:val="0026304A"/>
    <w:rsid w:val="002637EE"/>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2B6A"/>
    <w:rsid w:val="00422C8E"/>
    <w:rsid w:val="00423ABA"/>
    <w:rsid w:val="0042433F"/>
    <w:rsid w:val="00424D1F"/>
    <w:rsid w:val="0042557D"/>
    <w:rsid w:val="0042634D"/>
    <w:rsid w:val="00426BDC"/>
    <w:rsid w:val="00427AD7"/>
    <w:rsid w:val="00427C8A"/>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6AF"/>
    <w:rsid w:val="00522ADC"/>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031E"/>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47AD"/>
    <w:rsid w:val="0086662A"/>
    <w:rsid w:val="0087187C"/>
    <w:rsid w:val="00875363"/>
    <w:rsid w:val="00876EAE"/>
    <w:rsid w:val="00877BFA"/>
    <w:rsid w:val="00880B7A"/>
    <w:rsid w:val="0088345D"/>
    <w:rsid w:val="00884B6A"/>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FFC"/>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DAD"/>
    <w:rsid w:val="00A24374"/>
    <w:rsid w:val="00A245B9"/>
    <w:rsid w:val="00A246EB"/>
    <w:rsid w:val="00A25ED2"/>
    <w:rsid w:val="00A266DB"/>
    <w:rsid w:val="00A278A2"/>
    <w:rsid w:val="00A31238"/>
    <w:rsid w:val="00A3327B"/>
    <w:rsid w:val="00A33FEF"/>
    <w:rsid w:val="00A34026"/>
    <w:rsid w:val="00A3409D"/>
    <w:rsid w:val="00A35AF0"/>
    <w:rsid w:val="00A361E1"/>
    <w:rsid w:val="00A42EA8"/>
    <w:rsid w:val="00A43D98"/>
    <w:rsid w:val="00A43DDB"/>
    <w:rsid w:val="00A45DB3"/>
    <w:rsid w:val="00A468C4"/>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A1181"/>
    <w:rsid w:val="00AA2411"/>
    <w:rsid w:val="00AA2C41"/>
    <w:rsid w:val="00AA2F1C"/>
    <w:rsid w:val="00AA3F0E"/>
    <w:rsid w:val="00AA6686"/>
    <w:rsid w:val="00AB057F"/>
    <w:rsid w:val="00AB232C"/>
    <w:rsid w:val="00AB2D61"/>
    <w:rsid w:val="00AB34E8"/>
    <w:rsid w:val="00AB3DD7"/>
    <w:rsid w:val="00AB4372"/>
    <w:rsid w:val="00AB561B"/>
    <w:rsid w:val="00AB5A92"/>
    <w:rsid w:val="00AB7937"/>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D3A"/>
    <w:rsid w:val="00BD7AC6"/>
    <w:rsid w:val="00BE00D6"/>
    <w:rsid w:val="00BE0776"/>
    <w:rsid w:val="00BE1D80"/>
    <w:rsid w:val="00BE20D9"/>
    <w:rsid w:val="00BE28B6"/>
    <w:rsid w:val="00BE3704"/>
    <w:rsid w:val="00BE3FC4"/>
    <w:rsid w:val="00BE4497"/>
    <w:rsid w:val="00BE4695"/>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4A95"/>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6B"/>
    <w:rsid w:val="00F20047"/>
    <w:rsid w:val="00F20078"/>
    <w:rsid w:val="00F214B5"/>
    <w:rsid w:val="00F22248"/>
    <w:rsid w:val="00F22DBE"/>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D6"/>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255A5677-DD5A-4A62-B943-A0424F56D70E}">
  <ds:schemaRefs>
    <ds:schemaRef ds:uri="http://schemas.openxmlformats.org/officeDocument/2006/bibliography"/>
  </ds:schemaRefs>
</ds:datastoreItem>
</file>

<file path=customXml/itemProps6.xml><?xml version="1.0" encoding="utf-8"?>
<ds:datastoreItem xmlns:ds="http://schemas.openxmlformats.org/officeDocument/2006/customXml" ds:itemID="{7EDD650F-0CBB-446F-9B78-FDF5DCE52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27841</Words>
  <Characters>158700</Characters>
  <Application>Microsoft Office Word</Application>
  <DocSecurity>0</DocSecurity>
  <Lines>1322</Lines>
  <Paragraphs>372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 Zhe/陈 哲</cp:lastModifiedBy>
  <cp:revision>4</cp:revision>
  <dcterms:created xsi:type="dcterms:W3CDTF">2021-05-19T01:29:00Z</dcterms:created>
  <dcterms:modified xsi:type="dcterms:W3CDTF">2021-05-19T01:44:00Z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