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AD3B9B"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AD3B9B"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AD3B9B"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AD3B9B"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AD3B9B"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AD3B9B"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AD3B9B"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AD3B9B"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AD3B9B"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AD3B9B"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AD3B9B"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AD3B9B"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AD3B9B"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AD3B9B"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AD3B9B"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AD3B9B"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AD3B9B"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AD3B9B"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AD3B9B"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4926D8">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4926D8">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4926D8">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rFonts w:hint="eastAsia"/>
                <w:lang w:eastAsia="zh-CN"/>
              </w:rPr>
            </w:pPr>
            <w:r>
              <w:rPr>
                <w:rFonts w:eastAsia="Malgun Gothic"/>
                <w:lang w:eastAsia="ko-KR"/>
              </w:rPr>
              <w:t xml:space="preserve">Option 1. </w:t>
            </w:r>
            <w:r>
              <w:rPr>
                <w:rFonts w:eastAsia="Malgun Gothic"/>
                <w:lang w:eastAsia="ko-KR"/>
              </w:rPr>
              <w:t>In our understanding,</w:t>
            </w:r>
            <w:r>
              <w:rPr>
                <w:rFonts w:eastAsia="Malgun Gothic"/>
                <w:lang w:eastAsia="ko-KR"/>
              </w:rPr>
              <w:t xml:space="preserve">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36F75">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36F75">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rFonts w:hint="eastAsia"/>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w:t>
            </w:r>
            <w:r>
              <w:rPr>
                <w:rFonts w:eastAsia="Malgun Gothic"/>
                <w:lang w:eastAsia="ko-KR"/>
              </w:rPr>
              <w:t xml:space="preserve">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w:t>
            </w:r>
            <w:r>
              <w:rPr>
                <w:rFonts w:eastAsia="Malgun Gothic"/>
                <w:lang w:eastAsia="ko-KR"/>
              </w:rPr>
              <w:t xml:space="preserve"> from August meeting.</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lastRenderedPageBreak/>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w:t>
            </w:r>
            <w:r>
              <w:rPr>
                <w:rFonts w:hint="eastAsia"/>
                <w:lang w:eastAsia="zh-CN"/>
              </w:rPr>
              <w:lastRenderedPageBreak/>
              <w:t xml:space="preserve">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lastRenderedPageBreak/>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36F75">
            <w:pPr>
              <w:rPr>
                <w:rFonts w:eastAsia="Malgun Gothic"/>
                <w:lang w:eastAsia="ko-KR"/>
              </w:rPr>
            </w:pPr>
            <w:r>
              <w:rPr>
                <w:rFonts w:eastAsia="Malgun Gothic"/>
                <w:lang w:eastAsia="ko-KR"/>
              </w:rPr>
              <w:t>Intel</w:t>
            </w:r>
          </w:p>
        </w:tc>
        <w:tc>
          <w:tcPr>
            <w:tcW w:w="7611" w:type="dxa"/>
          </w:tcPr>
          <w:p w14:paraId="717B3FE3" w14:textId="77777777" w:rsidR="006A1759" w:rsidRDefault="006A1759" w:rsidP="00736F75">
            <w:pPr>
              <w:rPr>
                <w:rFonts w:eastAsia="Malgun Gothic"/>
                <w:lang w:eastAsia="ko-KR"/>
              </w:rPr>
            </w:pPr>
            <w:r>
              <w:rPr>
                <w:rFonts w:eastAsia="Malgun Gothic"/>
                <w:lang w:eastAsia="ko-KR"/>
              </w:rPr>
              <w:t>We support Option 1.</w:t>
            </w:r>
          </w:p>
          <w:p w14:paraId="3F7F334A" w14:textId="77777777" w:rsidR="00E96D3D" w:rsidRDefault="006A1759" w:rsidP="00736F75">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36F75">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36F75">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36F75">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rFonts w:hint="eastAsia"/>
                <w:lang w:eastAsia="zh-CN"/>
              </w:rPr>
            </w:pPr>
            <w:r>
              <w:rPr>
                <w:rFonts w:eastAsia="Malgun Gothic"/>
                <w:lang w:eastAsia="ko-KR"/>
              </w:rPr>
              <w:t>Ericsson</w:t>
            </w:r>
          </w:p>
        </w:tc>
        <w:tc>
          <w:tcPr>
            <w:tcW w:w="7611" w:type="dxa"/>
          </w:tcPr>
          <w:p w14:paraId="7365D02F" w14:textId="648FEF68" w:rsidR="00E57AF9" w:rsidRDefault="00E57AF9" w:rsidP="00E57AF9">
            <w:pPr>
              <w:rPr>
                <w:rFonts w:hint="eastAsia"/>
                <w:lang w:eastAsia="zh-CN"/>
              </w:rPr>
            </w:pPr>
            <w:r>
              <w:rPr>
                <w:rFonts w:eastAsia="Malgun Gothic"/>
                <w:lang w:eastAsia="ko-KR"/>
              </w:rPr>
              <w:t xml:space="preserve">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w:t>
            </w:r>
            <w:r>
              <w:rPr>
                <w:rFonts w:eastAsia="Malgun Gothic"/>
                <w:lang w:eastAsia="ko-KR"/>
              </w:rPr>
              <w:lastRenderedPageBreak/>
              <w:t>configured in RRC release as we agreed in last meeting.</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lastRenderedPageBreak/>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lastRenderedPageBreak/>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ListParagraph"/>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36F75">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36F75">
            <w:pPr>
              <w:rPr>
                <w:rFonts w:eastAsia="Malgun Gothic"/>
                <w:lang w:eastAsia="ko-KR"/>
              </w:rPr>
            </w:pPr>
            <w:r>
              <w:rPr>
                <w:rFonts w:eastAsia="Malgun Gothic"/>
                <w:lang w:eastAsia="ko-KR"/>
              </w:rPr>
              <w:t>Intel</w:t>
            </w:r>
          </w:p>
        </w:tc>
        <w:tc>
          <w:tcPr>
            <w:tcW w:w="7611" w:type="dxa"/>
          </w:tcPr>
          <w:p w14:paraId="3E12E84E" w14:textId="77777777" w:rsidR="006A1759" w:rsidRDefault="006A1759" w:rsidP="00736F75">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36F75">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36F75">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53E68">
            <w:pPr>
              <w:pStyle w:val="ListParagraph"/>
              <w:numPr>
                <w:ilvl w:val="0"/>
                <w:numId w:val="46"/>
              </w:numPr>
              <w:ind w:firstLineChars="0"/>
              <w:rPr>
                <w:lang w:eastAsia="zh-CN"/>
              </w:rPr>
            </w:pPr>
            <w:r>
              <w:rPr>
                <w:lang w:eastAsia="zh-CN"/>
              </w:rPr>
              <w:t>We are fine for it.</w:t>
            </w:r>
          </w:p>
          <w:p w14:paraId="2B7AD718" w14:textId="77777777" w:rsidR="00D53E68" w:rsidRDefault="00D53E68" w:rsidP="00D53E68">
            <w:pPr>
              <w:pStyle w:val="ListParagraph"/>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ListParagraph"/>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rFonts w:hint="eastAsia"/>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lastRenderedPageBreak/>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lastRenderedPageBreak/>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4EA9" w14:textId="77777777" w:rsidR="00AD3B9B" w:rsidRDefault="00AD3B9B" w:rsidP="005020B0">
      <w:pPr>
        <w:spacing w:after="0"/>
      </w:pPr>
      <w:r>
        <w:separator/>
      </w:r>
    </w:p>
  </w:endnote>
  <w:endnote w:type="continuationSeparator" w:id="0">
    <w:p w14:paraId="54112A59" w14:textId="77777777" w:rsidR="00AD3B9B" w:rsidRDefault="00AD3B9B"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7C7B4" w14:textId="77777777" w:rsidR="00AD3B9B" w:rsidRDefault="00AD3B9B" w:rsidP="005020B0">
      <w:pPr>
        <w:spacing w:after="0"/>
      </w:pPr>
      <w:r>
        <w:separator/>
      </w:r>
    </w:p>
  </w:footnote>
  <w:footnote w:type="continuationSeparator" w:id="0">
    <w:p w14:paraId="10ABF6BD" w14:textId="77777777" w:rsidR="00AD3B9B" w:rsidRDefault="00AD3B9B"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4"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39"/>
  </w:num>
  <w:num w:numId="4">
    <w:abstractNumId w:val="16"/>
  </w:num>
  <w:num w:numId="5">
    <w:abstractNumId w:val="28"/>
  </w:num>
  <w:num w:numId="6">
    <w:abstractNumId w:val="2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38"/>
  </w:num>
  <w:num w:numId="10">
    <w:abstractNumId w:val="34"/>
  </w:num>
  <w:num w:numId="11">
    <w:abstractNumId w:val="21"/>
  </w:num>
  <w:num w:numId="12">
    <w:abstractNumId w:val="10"/>
  </w:num>
  <w:num w:numId="13">
    <w:abstractNumId w:val="30"/>
  </w:num>
  <w:num w:numId="14">
    <w:abstractNumId w:val="13"/>
  </w:num>
  <w:num w:numId="15">
    <w:abstractNumId w:val="24"/>
  </w:num>
  <w:num w:numId="16">
    <w:abstractNumId w:val="18"/>
  </w:num>
  <w:num w:numId="17">
    <w:abstractNumId w:val="27"/>
  </w:num>
  <w:num w:numId="18">
    <w:abstractNumId w:val="19"/>
  </w:num>
  <w:num w:numId="19">
    <w:abstractNumId w:val="36"/>
  </w:num>
  <w:num w:numId="20">
    <w:abstractNumId w:val="11"/>
  </w:num>
  <w:num w:numId="21">
    <w:abstractNumId w:val="1"/>
  </w:num>
  <w:num w:numId="22">
    <w:abstractNumId w:val="32"/>
  </w:num>
  <w:num w:numId="23">
    <w:abstractNumId w:val="20"/>
  </w:num>
  <w:num w:numId="24">
    <w:abstractNumId w:val="43"/>
  </w:num>
  <w:num w:numId="25">
    <w:abstractNumId w:val="17"/>
  </w:num>
  <w:num w:numId="26">
    <w:abstractNumId w:val="4"/>
  </w:num>
  <w:num w:numId="27">
    <w:abstractNumId w:val="9"/>
  </w:num>
  <w:num w:numId="28">
    <w:abstractNumId w:val="37"/>
  </w:num>
  <w:num w:numId="29">
    <w:abstractNumId w:val="42"/>
  </w:num>
  <w:num w:numId="30">
    <w:abstractNumId w:val="22"/>
  </w:num>
  <w:num w:numId="31">
    <w:abstractNumId w:val="29"/>
  </w:num>
  <w:num w:numId="32">
    <w:abstractNumId w:val="14"/>
  </w:num>
  <w:num w:numId="33">
    <w:abstractNumId w:val="23"/>
  </w:num>
  <w:num w:numId="34">
    <w:abstractNumId w:val="14"/>
  </w:num>
  <w:num w:numId="35">
    <w:abstractNumId w:val="14"/>
  </w:num>
  <w:num w:numId="36">
    <w:abstractNumId w:val="6"/>
  </w:num>
  <w:num w:numId="37">
    <w:abstractNumId w:val="26"/>
  </w:num>
  <w:num w:numId="38">
    <w:abstractNumId w:val="3"/>
  </w:num>
  <w:num w:numId="39">
    <w:abstractNumId w:val="33"/>
  </w:num>
  <w:num w:numId="40">
    <w:abstractNumId w:val="8"/>
  </w:num>
  <w:num w:numId="41">
    <w:abstractNumId w:val="2"/>
  </w:num>
  <w:num w:numId="42">
    <w:abstractNumId w:val="7"/>
  </w:num>
  <w:num w:numId="43">
    <w:abstractNumId w:val="5"/>
  </w:num>
  <w:num w:numId="44">
    <w:abstractNumId w:val="40"/>
  </w:num>
  <w:num w:numId="45">
    <w:abstractNumId w:val="41"/>
  </w:num>
  <w:num w:numId="46">
    <w:abstractNumId w:val="12"/>
  </w:num>
  <w:num w:numId="47">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DFBAD5A-E565-48B5-94F0-7ED5318278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3</cp:revision>
  <cp:lastPrinted>2007-06-18T05:08:00Z</cp:lastPrinted>
  <dcterms:created xsi:type="dcterms:W3CDTF">2021-05-20T03:50:00Z</dcterms:created>
  <dcterms:modified xsi:type="dcterms:W3CDTF">2021-05-20T03:51:00Z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