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A8C02" w14:textId="264D6656" w:rsidR="001446F1" w:rsidRPr="001149A7" w:rsidRDefault="001446F1" w:rsidP="001446F1">
      <w:pPr>
        <w:tabs>
          <w:tab w:val="center" w:pos="4536"/>
          <w:tab w:val="right" w:pos="8280"/>
          <w:tab w:val="right" w:pos="9639"/>
        </w:tabs>
        <w:ind w:right="2"/>
        <w:rPr>
          <w:rFonts w:ascii="Times New Roman" w:hAnsi="Times New Roman"/>
          <w:b/>
          <w:bCs/>
          <w:sz w:val="28"/>
        </w:rPr>
      </w:pPr>
      <w:bookmarkStart w:id="0" w:name="_Hlk68522968"/>
      <w:bookmarkStart w:id="1" w:name="_Hlk53676972"/>
      <w:r w:rsidRPr="009674A3">
        <w:rPr>
          <w:rFonts w:ascii="Times New Roman" w:hAnsi="Times New Roman"/>
          <w:b/>
          <w:bCs/>
          <w:sz w:val="28"/>
        </w:rPr>
        <w:t>3GPP TSG RAN WG1 #105-e</w:t>
      </w:r>
      <w:r w:rsidRPr="009674A3">
        <w:rPr>
          <w:rFonts w:ascii="Times New Roman" w:hAnsi="Times New Roman"/>
          <w:b/>
          <w:bCs/>
          <w:sz w:val="28"/>
        </w:rPr>
        <w:tab/>
      </w:r>
      <w:r w:rsidRPr="009674A3">
        <w:rPr>
          <w:rFonts w:ascii="Times New Roman" w:hAnsi="Times New Roman"/>
          <w:b/>
          <w:bCs/>
          <w:sz w:val="28"/>
        </w:rPr>
        <w:tab/>
      </w:r>
      <w:r w:rsidRPr="009674A3">
        <w:rPr>
          <w:rFonts w:ascii="Times New Roman" w:hAnsi="Times New Roman"/>
          <w:b/>
          <w:bCs/>
          <w:sz w:val="28"/>
        </w:rPr>
        <w:tab/>
        <w:t>R1-</w:t>
      </w:r>
      <w:r w:rsidR="009674A3" w:rsidRPr="009674A3">
        <w:rPr>
          <w:rFonts w:ascii="Times New Roman" w:hAnsi="Times New Roman"/>
          <w:b/>
          <w:bCs/>
          <w:sz w:val="28"/>
        </w:rPr>
        <w:t>2105874</w:t>
      </w:r>
    </w:p>
    <w:p w14:paraId="42DA1500" w14:textId="77777777" w:rsidR="001446F1" w:rsidRPr="001149A7" w:rsidRDefault="001446F1" w:rsidP="001446F1">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e-Meeting, May 10</w:t>
      </w:r>
      <w:r w:rsidRPr="001149A7">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bookmarkEnd w:id="1"/>
    <w:p w14:paraId="071C7E86" w14:textId="77777777" w:rsidR="0061662E" w:rsidRDefault="0061662E" w:rsidP="00F265C9">
      <w:pPr>
        <w:widowControl/>
        <w:wordWrap/>
        <w:autoSpaceDE/>
        <w:autoSpaceDN/>
        <w:spacing w:after="120"/>
        <w:ind w:left="1985" w:hanging="1985"/>
        <w:jc w:val="left"/>
        <w:rPr>
          <w:rFonts w:ascii="Times New Roman" w:eastAsia="MS Mincho" w:hAnsi="Times New Roman"/>
          <w:b/>
          <w:kern w:val="0"/>
          <w:sz w:val="24"/>
          <w:szCs w:val="20"/>
          <w:lang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C6E7B4F"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62BB3" w:rsidRPr="00C62BB3">
        <w:rPr>
          <w:rFonts w:ascii="Times New Roman" w:eastAsia="MS Mincho" w:hAnsi="Times New Roman"/>
          <w:b/>
          <w:kern w:val="0"/>
          <w:sz w:val="24"/>
          <w:szCs w:val="20"/>
          <w:lang w:eastAsia="en-US"/>
        </w:rPr>
        <w:t>Discussion on intra-UE multiplexing/prioritization for URLLC/</w:t>
      </w:r>
      <w:proofErr w:type="spellStart"/>
      <w:r w:rsidR="00C62BB3" w:rsidRPr="00C62BB3">
        <w:rPr>
          <w:rFonts w:ascii="Times New Roman" w:eastAsia="MS Mincho" w:hAnsi="Times New Roman"/>
          <w:b/>
          <w:kern w:val="0"/>
          <w:sz w:val="24"/>
          <w:szCs w:val="20"/>
          <w:lang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7044F9C8" w14:textId="542E655C" w:rsidR="00E64D0D" w:rsidRPr="00442A97" w:rsidRDefault="00E64D0D">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In the last RAN1#10</w:t>
      </w:r>
      <w:r w:rsidR="0061662E" w:rsidRPr="00442A97">
        <w:rPr>
          <w:rFonts w:ascii="Times" w:eastAsia="바탕" w:hAnsi="Times"/>
          <w:kern w:val="0"/>
          <w:sz w:val="22"/>
          <w:szCs w:val="28"/>
          <w:lang w:val="en-GB"/>
        </w:rPr>
        <w:t>4</w:t>
      </w:r>
      <w:r w:rsidR="00295647">
        <w:rPr>
          <w:rFonts w:ascii="Times" w:eastAsia="바탕" w:hAnsi="Times"/>
          <w:kern w:val="0"/>
          <w:sz w:val="22"/>
          <w:szCs w:val="28"/>
          <w:lang w:val="en-GB"/>
        </w:rPr>
        <w:t>b</w:t>
      </w:r>
      <w:r w:rsidRPr="00442A97">
        <w:rPr>
          <w:rFonts w:ascii="Times" w:eastAsia="바탕" w:hAnsi="Times"/>
          <w:kern w:val="0"/>
          <w:sz w:val="22"/>
          <w:szCs w:val="28"/>
          <w:lang w:val="en-GB"/>
        </w:rPr>
        <w:t xml:space="preserve">-e meeting, RAN1 made </w:t>
      </w:r>
      <w:r w:rsidR="0061662E" w:rsidRPr="00442A97">
        <w:rPr>
          <w:rFonts w:ascii="Times" w:eastAsia="바탕" w:hAnsi="Times"/>
          <w:kern w:val="0"/>
          <w:sz w:val="22"/>
          <w:szCs w:val="28"/>
          <w:lang w:val="en-GB"/>
        </w:rPr>
        <w:t>a progress on intra-UE multiplexing/prioritization for URLLC/</w:t>
      </w:r>
      <w:proofErr w:type="spellStart"/>
      <w:r w:rsidR="0061662E" w:rsidRPr="00442A97">
        <w:rPr>
          <w:rFonts w:ascii="Times" w:eastAsia="바탕" w:hAnsi="Times"/>
          <w:kern w:val="0"/>
          <w:sz w:val="22"/>
          <w:szCs w:val="28"/>
          <w:lang w:val="en-GB"/>
        </w:rPr>
        <w:t>IIoT</w:t>
      </w:r>
      <w:proofErr w:type="spellEnd"/>
      <w:r w:rsidR="0061662E" w:rsidRPr="00442A97">
        <w:rPr>
          <w:rFonts w:ascii="Times" w:eastAsia="바탕" w:hAnsi="Times"/>
          <w:kern w:val="0"/>
          <w:sz w:val="22"/>
          <w:szCs w:val="28"/>
          <w:lang w:val="en-GB"/>
        </w:rPr>
        <w:t xml:space="preserve">. </w:t>
      </w:r>
      <w:r w:rsidR="0066444D" w:rsidRPr="00442A97">
        <w:rPr>
          <w:rFonts w:ascii="Times" w:eastAsia="바탕" w:hAnsi="Times"/>
          <w:kern w:val="0"/>
          <w:sz w:val="22"/>
          <w:szCs w:val="28"/>
          <w:lang w:val="en-GB"/>
        </w:rPr>
        <w:t xml:space="preserve">In this contribution, we provide our views on </w:t>
      </w:r>
      <w:r w:rsidR="00F736A2" w:rsidRPr="00442A97">
        <w:rPr>
          <w:rFonts w:ascii="Times" w:eastAsia="바탕" w:hAnsi="Times"/>
          <w:kern w:val="0"/>
          <w:sz w:val="22"/>
          <w:szCs w:val="28"/>
          <w:lang w:val="en-GB"/>
        </w:rPr>
        <w:t xml:space="preserve">intra-UE multiplexing of different </w:t>
      </w:r>
      <w:r w:rsidR="00F67226" w:rsidRPr="00442A97">
        <w:rPr>
          <w:rFonts w:ascii="Times" w:eastAsia="바탕" w:hAnsi="Times"/>
          <w:kern w:val="0"/>
          <w:sz w:val="22"/>
          <w:szCs w:val="28"/>
          <w:lang w:val="en-GB"/>
        </w:rPr>
        <w:t>channels.</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22DE75AB" w14:textId="1B533998" w:rsidR="004902E0" w:rsidRDefault="004902E0" w:rsidP="004902E0">
      <w:pPr>
        <w:pStyle w:val="1"/>
        <w:rPr>
          <w:rFonts w:ascii="Times New Roman" w:eastAsia="맑은 고딕" w:hAnsi="Times New Roman"/>
          <w:bCs/>
          <w:sz w:val="28"/>
          <w:szCs w:val="28"/>
          <w:lang w:val="en-US" w:eastAsia="ko-KR"/>
        </w:rPr>
      </w:pPr>
      <w:bookmarkStart w:id="2" w:name="OLE_LINK71"/>
      <w:bookmarkStart w:id="3" w:name="OLE_LINK72"/>
      <w:r w:rsidRPr="004902E0">
        <w:rPr>
          <w:rFonts w:ascii="Times New Roman" w:eastAsia="맑은 고딕" w:hAnsi="Times New Roman"/>
          <w:bCs/>
          <w:sz w:val="28"/>
          <w:szCs w:val="28"/>
          <w:lang w:val="en-US" w:eastAsia="ko-KR"/>
        </w:rPr>
        <w:t>Multiplexing UCIs of different priorities in a PUCCH</w:t>
      </w:r>
    </w:p>
    <w:p w14:paraId="62D52E92" w14:textId="133F7318" w:rsidR="00D35F64" w:rsidRPr="00D35F64" w:rsidRDefault="005D4470" w:rsidP="00D35F64">
      <w:pPr>
        <w:pStyle w:val="2"/>
        <w:rPr>
          <w:rFonts w:ascii="Times" w:hAnsi="Times" w:cs="Times"/>
        </w:rPr>
      </w:pPr>
      <w:r>
        <w:rPr>
          <w:rFonts w:ascii="Times" w:hAnsi="Times" w:cs="Times"/>
        </w:rPr>
        <w:t>The total # bits of {</w:t>
      </w:r>
      <w:r w:rsidR="00D35F64" w:rsidRPr="00D35F64">
        <w:rPr>
          <w:rFonts w:ascii="Times" w:hAnsi="Times" w:cs="Times"/>
        </w:rPr>
        <w:t>LP HARQ-ACK + HP HARQ-ACK</w:t>
      </w:r>
      <w:r>
        <w:rPr>
          <w:rFonts w:ascii="Times" w:hAnsi="Times" w:cs="Times"/>
        </w:rPr>
        <w:t xml:space="preserve">} </w:t>
      </w:r>
      <w:r w:rsidR="00D35F64" w:rsidRPr="00D35F64">
        <w:rPr>
          <w:rFonts w:ascii="Times" w:hAnsi="Times" w:cs="Times"/>
        </w:rPr>
        <w:t>&gt;</w:t>
      </w:r>
      <w:r>
        <w:rPr>
          <w:rFonts w:ascii="Times" w:hAnsi="Times" w:cs="Times"/>
        </w:rPr>
        <w:t xml:space="preserve"> </w:t>
      </w:r>
      <w:r w:rsidR="00D35F64" w:rsidRPr="00D35F64">
        <w:rPr>
          <w:rFonts w:ascii="Times" w:hAnsi="Times" w:cs="Times"/>
        </w:rPr>
        <w:t>2</w:t>
      </w:r>
    </w:p>
    <w:p w14:paraId="60B65C24" w14:textId="70E3422C" w:rsidR="00295647" w:rsidRDefault="00295647" w:rsidP="00D35F64">
      <w:pPr>
        <w:widowControl/>
        <w:wordWrap/>
        <w:autoSpaceDE/>
        <w:autoSpaceDN/>
        <w:spacing w:after="120" w:line="276" w:lineRule="auto"/>
        <w:ind w:firstLineChars="50" w:firstLine="110"/>
        <w:rPr>
          <w:rFonts w:ascii="Times" w:eastAsia="바탕" w:hAnsi="Times"/>
          <w:b/>
          <w:bCs/>
          <w:kern w:val="0"/>
          <w:sz w:val="22"/>
          <w:szCs w:val="28"/>
          <w:u w:val="single"/>
          <w:lang w:val="en-GB"/>
        </w:rPr>
      </w:pPr>
      <w:bookmarkStart w:id="4" w:name="OLE_LINK69"/>
      <w:bookmarkEnd w:id="2"/>
      <w:bookmarkEnd w:id="3"/>
      <w:r>
        <w:rPr>
          <w:rFonts w:ascii="Times" w:eastAsia="바탕" w:hAnsi="Times" w:hint="eastAsia"/>
          <w:b/>
          <w:bCs/>
          <w:kern w:val="0"/>
          <w:sz w:val="22"/>
          <w:szCs w:val="28"/>
          <w:u w:val="single"/>
          <w:lang w:val="en-GB"/>
        </w:rPr>
        <w:t>C</w:t>
      </w:r>
      <w:r>
        <w:rPr>
          <w:rFonts w:ascii="Times" w:eastAsia="바탕" w:hAnsi="Times"/>
          <w:b/>
          <w:bCs/>
          <w:kern w:val="0"/>
          <w:sz w:val="22"/>
          <w:szCs w:val="28"/>
          <w:u w:val="single"/>
          <w:lang w:val="en-GB"/>
        </w:rPr>
        <w:t>ode rate determination for separate coding</w:t>
      </w:r>
    </w:p>
    <w:tbl>
      <w:tblPr>
        <w:tblStyle w:val="a5"/>
        <w:tblW w:w="0" w:type="auto"/>
        <w:tblLook w:val="04A0" w:firstRow="1" w:lastRow="0" w:firstColumn="1" w:lastColumn="0" w:noHBand="0" w:noVBand="1"/>
      </w:tblPr>
      <w:tblGrid>
        <w:gridCol w:w="9736"/>
      </w:tblGrid>
      <w:tr w:rsidR="00295647" w14:paraId="7C380109" w14:textId="77777777" w:rsidTr="008440B2">
        <w:tc>
          <w:tcPr>
            <w:tcW w:w="9736" w:type="dxa"/>
          </w:tcPr>
          <w:p w14:paraId="0CC53543" w14:textId="0FE6F7B2" w:rsidR="00D859D7" w:rsidRPr="00B068CB" w:rsidRDefault="00D859D7" w:rsidP="00D859D7">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04990A0F" w14:textId="77777777" w:rsidR="00D859D7" w:rsidRPr="00341CC5" w:rsidRDefault="00D859D7" w:rsidP="00D859D7">
            <w:pPr>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 xml:space="preserve">For multiplexing a high-priority (HP) HARQ-ACK and a low-priority (LP) HARQ-ACK into a PUCCH in R17, </w:t>
            </w:r>
          </w:p>
          <w:p w14:paraId="7E239632" w14:textId="77777777" w:rsidR="00D859D7" w:rsidRPr="00341CC5" w:rsidRDefault="00D859D7" w:rsidP="00D859D7">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Use a PUCCH resource in the second PUCCH-Config (the PUCCH-config containing the PUCCH resource of the HP HARQ-ACK) at least in case the total number of LP and HP HARQ-ACK bits is more than 2.</w:t>
            </w:r>
          </w:p>
          <w:p w14:paraId="3645F792" w14:textId="77777777" w:rsidR="00D859D7" w:rsidRPr="00341CC5" w:rsidRDefault="00D859D7" w:rsidP="00D859D7">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FFS: The PUCCH resource is configured dedicated for multiplexing of HP HARQ-ACK and LP HARQ-ACK.</w:t>
            </w:r>
          </w:p>
          <w:p w14:paraId="35377C2C" w14:textId="77777777" w:rsidR="00D859D7" w:rsidRPr="00341CC5" w:rsidRDefault="00D859D7" w:rsidP="00D859D7">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341CC5">
              <w:rPr>
                <w:rFonts w:ascii="Times New Roman" w:eastAsia="Microsoft YaHei" w:hAnsi="Times New Roman"/>
                <w:i/>
                <w:iCs/>
                <w:color w:val="000000"/>
                <w:szCs w:val="20"/>
              </w:rPr>
              <w:t>FFS in case the total number of LP and HP HARQ-ACK bits is 2.</w:t>
            </w:r>
          </w:p>
          <w:p w14:paraId="19D49E2F" w14:textId="2CA37F8C" w:rsidR="00D859D7" w:rsidRDefault="00D859D7" w:rsidP="00D859D7">
            <w:pPr>
              <w:rPr>
                <w:rFonts w:ascii="Times New Roman" w:eastAsia="SimSun" w:hAnsi="Times New Roman"/>
                <w:color w:val="000000"/>
                <w:szCs w:val="20"/>
                <w:highlight w:val="green"/>
                <w:lang w:eastAsia="zh-CN"/>
              </w:rPr>
            </w:pPr>
            <w:r w:rsidRPr="00341CC5">
              <w:rPr>
                <w:rFonts w:ascii="Times New Roman" w:eastAsia="Microsoft YaHei" w:hAnsi="Times New Roman"/>
                <w:i/>
                <w:iCs/>
                <w:color w:val="000000"/>
                <w:szCs w:val="20"/>
              </w:rPr>
              <w:t xml:space="preserve">FFS </w:t>
            </w:r>
            <w:proofErr w:type="gramStart"/>
            <w:r w:rsidRPr="00341CC5">
              <w:rPr>
                <w:rFonts w:ascii="Times New Roman" w:eastAsia="Microsoft YaHei" w:hAnsi="Times New Roman"/>
                <w:i/>
                <w:iCs/>
                <w:color w:val="000000"/>
                <w:szCs w:val="20"/>
              </w:rPr>
              <w:t>details</w:t>
            </w:r>
            <w:proofErr w:type="gramEnd"/>
          </w:p>
          <w:p w14:paraId="665784B8" w14:textId="737F0809" w:rsidR="00295647" w:rsidRPr="007A61DB" w:rsidRDefault="00295647" w:rsidP="008440B2">
            <w:pPr>
              <w:rPr>
                <w:rFonts w:ascii="Times New Roman" w:eastAsia="Microsoft YaHei" w:hAnsi="Times New Roman"/>
                <w:color w:val="000000"/>
                <w:szCs w:val="20"/>
                <w:highlight w:val="green"/>
              </w:rPr>
            </w:pPr>
            <w:r w:rsidRPr="00D859D7">
              <w:rPr>
                <w:rFonts w:ascii="Times New Roman" w:eastAsia="SimSun" w:hAnsi="Times New Roman"/>
                <w:i/>
                <w:iCs/>
                <w:color w:val="000000"/>
                <w:szCs w:val="20"/>
                <w:highlight w:val="green"/>
                <w:u w:val="single"/>
                <w:lang w:eastAsia="zh-CN"/>
              </w:rPr>
              <w:t>Agreements</w:t>
            </w:r>
            <w:r w:rsidR="00D859D7" w:rsidRPr="00B068CB">
              <w:rPr>
                <w:rFonts w:ascii="Times New Roman" w:eastAsia="SimSun" w:hAnsi="Times New Roman"/>
                <w:i/>
                <w:iCs/>
                <w:color w:val="000000"/>
                <w:kern w:val="0"/>
                <w:szCs w:val="20"/>
                <w:highlight w:val="green"/>
                <w:u w:val="single"/>
                <w:lang w:eastAsia="zh-CN"/>
              </w:rPr>
              <w:t xml:space="preserve"> at RAN1#10</w:t>
            </w:r>
            <w:r w:rsidR="00D859D7">
              <w:rPr>
                <w:rFonts w:ascii="Times New Roman" w:eastAsia="SimSun" w:hAnsi="Times New Roman"/>
                <w:i/>
                <w:iCs/>
                <w:color w:val="000000"/>
                <w:kern w:val="0"/>
                <w:szCs w:val="20"/>
                <w:highlight w:val="green"/>
                <w:u w:val="single"/>
                <w:lang w:eastAsia="zh-CN"/>
              </w:rPr>
              <w:t>4bis</w:t>
            </w:r>
            <w:r w:rsidR="00D859D7" w:rsidRPr="00B068CB">
              <w:rPr>
                <w:rFonts w:ascii="Times New Roman" w:eastAsia="SimSun" w:hAnsi="Times New Roman"/>
                <w:i/>
                <w:iCs/>
                <w:color w:val="000000"/>
                <w:kern w:val="0"/>
                <w:szCs w:val="20"/>
                <w:highlight w:val="green"/>
                <w:u w:val="single"/>
                <w:lang w:eastAsia="zh-CN"/>
              </w:rPr>
              <w:t>-e:</w:t>
            </w:r>
            <w:r w:rsidR="00D859D7" w:rsidRPr="00D859D7">
              <w:rPr>
                <w:rFonts w:ascii="Times New Roman" w:eastAsia="SimSun" w:hAnsi="Times New Roman"/>
                <w:i/>
                <w:iCs/>
                <w:color w:val="000000"/>
                <w:szCs w:val="20"/>
                <w:u w:val="single"/>
                <w:lang w:eastAsia="zh-CN"/>
              </w:rPr>
              <w:t>[</w:t>
            </w:r>
            <w:r w:rsidR="009039AB">
              <w:rPr>
                <w:rFonts w:ascii="Times New Roman" w:eastAsia="SimSun" w:hAnsi="Times New Roman"/>
                <w:i/>
                <w:iCs/>
                <w:color w:val="000000"/>
                <w:szCs w:val="20"/>
                <w:u w:val="single"/>
                <w:lang w:eastAsia="zh-CN"/>
              </w:rPr>
              <w:t>2</w:t>
            </w:r>
            <w:r w:rsidR="00D859D7" w:rsidRPr="00D859D7">
              <w:rPr>
                <w:rFonts w:ascii="Times New Roman" w:eastAsia="SimSun" w:hAnsi="Times New Roman"/>
                <w:i/>
                <w:iCs/>
                <w:color w:val="000000"/>
                <w:szCs w:val="20"/>
                <w:u w:val="single"/>
                <w:lang w:eastAsia="zh-CN"/>
              </w:rPr>
              <w:t>]</w:t>
            </w:r>
          </w:p>
          <w:p w14:paraId="468B7BCF" w14:textId="77777777" w:rsidR="00295647" w:rsidRPr="007A61DB" w:rsidRDefault="00295647" w:rsidP="008440B2">
            <w:pPr>
              <w:rPr>
                <w:rFonts w:ascii="Times New Roman" w:eastAsia="Microsoft YaHei" w:hAnsi="Times New Roman"/>
                <w:color w:val="000000"/>
                <w:szCs w:val="20"/>
              </w:rPr>
            </w:pPr>
            <w:r w:rsidRPr="007A61DB">
              <w:rPr>
                <w:rFonts w:ascii="Times New Roman" w:eastAsia="Microsoft YaHei" w:hAnsi="Times New Roman"/>
                <w:color w:val="000000"/>
                <w:szCs w:val="20"/>
              </w:rPr>
              <w:t>For multiplexing a high-priority (HP) HARQ-ACK and a low-priority (LP) HARQ-ACK into a PUCCH in R17, when the total number of LP and HP HARQ-ACK bits is more than 2, support separate coding for the two HARQ-ACKs.</w:t>
            </w:r>
          </w:p>
          <w:p w14:paraId="70197C6D" w14:textId="77777777" w:rsidR="00295647" w:rsidRPr="007A61DB" w:rsidRDefault="00295647" w:rsidP="008440B2">
            <w:pPr>
              <w:widowControl/>
              <w:numPr>
                <w:ilvl w:val="0"/>
                <w:numId w:val="45"/>
              </w:numPr>
              <w:wordWrap/>
              <w:autoSpaceDE/>
              <w:autoSpaceDN/>
              <w:jc w:val="left"/>
              <w:rPr>
                <w:rFonts w:ascii="Times New Roman" w:eastAsia="Microsoft YaHei" w:hAnsi="Times New Roman"/>
                <w:color w:val="000000"/>
                <w:szCs w:val="20"/>
              </w:rPr>
            </w:pPr>
            <w:r w:rsidRPr="007A61DB">
              <w:rPr>
                <w:rFonts w:ascii="Times New Roman" w:eastAsia="Microsoft YaHei" w:hAnsi="Times New Roman"/>
                <w:color w:val="000000"/>
                <w:szCs w:val="20"/>
                <w:shd w:val="clear" w:color="auto" w:fill="FFFFFF"/>
              </w:rPr>
              <w:t>FFS for HP HARQ-ACK or LP HARQ-ACK of 1-2 bit(s).</w:t>
            </w:r>
          </w:p>
          <w:p w14:paraId="1CC765B3" w14:textId="77777777" w:rsidR="00295647" w:rsidRPr="007A61DB" w:rsidRDefault="00295647" w:rsidP="008440B2">
            <w:pPr>
              <w:widowControl/>
              <w:numPr>
                <w:ilvl w:val="0"/>
                <w:numId w:val="45"/>
              </w:numPr>
              <w:wordWrap/>
              <w:autoSpaceDE/>
              <w:autoSpaceDN/>
              <w:jc w:val="left"/>
              <w:rPr>
                <w:rFonts w:ascii="Times New Roman" w:eastAsia="Microsoft YaHei" w:hAnsi="Times New Roman"/>
                <w:szCs w:val="20"/>
              </w:rPr>
            </w:pPr>
            <w:r w:rsidRPr="007A61DB">
              <w:rPr>
                <w:rFonts w:ascii="Times New Roman" w:eastAsia="Microsoft YaHei" w:hAnsi="Times New Roman"/>
                <w:szCs w:val="20"/>
                <w:shd w:val="clear" w:color="auto" w:fill="FFFFFF"/>
              </w:rPr>
              <w:t>(working assumption) Drop CSI (including part 1 and part2, if exist) if CSI would multiplex on a PUCCH which has HP A/N.</w:t>
            </w:r>
          </w:p>
          <w:p w14:paraId="2895407F" w14:textId="77777777" w:rsidR="00295647" w:rsidRPr="007A61DB" w:rsidRDefault="00295647" w:rsidP="008440B2">
            <w:pPr>
              <w:widowControl/>
              <w:numPr>
                <w:ilvl w:val="1"/>
                <w:numId w:val="45"/>
              </w:numPr>
              <w:wordWrap/>
              <w:autoSpaceDE/>
              <w:autoSpaceDN/>
              <w:jc w:val="left"/>
              <w:rPr>
                <w:rFonts w:ascii="Times New Roman" w:eastAsia="Microsoft YaHei" w:hAnsi="Times New Roman"/>
                <w:szCs w:val="20"/>
              </w:rPr>
            </w:pPr>
            <w:r w:rsidRPr="007A61DB">
              <w:rPr>
                <w:rFonts w:ascii="Times New Roman" w:eastAsia="Microsoft YaHei" w:hAnsi="Times New Roman"/>
                <w:szCs w:val="20"/>
                <w:shd w:val="clear" w:color="auto" w:fill="FFFFFF"/>
              </w:rPr>
              <w:t>FFS Strive to let HP A/N reuse the encoder, rate matching equation, and RE mapping rules in Rel-15 for A/N+CSI-1.</w:t>
            </w:r>
          </w:p>
          <w:p w14:paraId="00D81205" w14:textId="77777777" w:rsidR="00295647" w:rsidRPr="00295647" w:rsidRDefault="00295647" w:rsidP="008440B2">
            <w:pPr>
              <w:widowControl/>
              <w:numPr>
                <w:ilvl w:val="1"/>
                <w:numId w:val="45"/>
              </w:numPr>
              <w:wordWrap/>
              <w:autoSpaceDE/>
              <w:autoSpaceDN/>
              <w:jc w:val="left"/>
              <w:rPr>
                <w:rFonts w:ascii="Times New Roman" w:eastAsia="Microsoft YaHei" w:hAnsi="Times New Roman"/>
                <w:szCs w:val="20"/>
              </w:rPr>
            </w:pPr>
            <w:r w:rsidRPr="007A61DB">
              <w:rPr>
                <w:rFonts w:ascii="Times New Roman" w:eastAsia="Microsoft YaHei" w:hAnsi="Times New Roman"/>
                <w:szCs w:val="20"/>
                <w:shd w:val="clear" w:color="auto" w:fill="FFFFFF"/>
              </w:rPr>
              <w:t>FFS Strive to let LP A/N reuse the encoder, rate matching equation, and mapping rules in Rel-15 for CSI-2.</w:t>
            </w:r>
          </w:p>
        </w:tc>
      </w:tr>
    </w:tbl>
    <w:p w14:paraId="0AEC955E" w14:textId="12F34D72" w:rsidR="00295647" w:rsidRDefault="00295647" w:rsidP="00295647">
      <w:pPr>
        <w:widowControl/>
        <w:wordWrap/>
        <w:autoSpaceDE/>
        <w:autoSpaceDN/>
        <w:spacing w:after="120" w:line="276" w:lineRule="auto"/>
        <w:ind w:firstLineChars="50" w:firstLine="110"/>
        <w:rPr>
          <w:rFonts w:ascii="Times" w:eastAsia="바탕" w:hAnsi="Times"/>
          <w:kern w:val="0"/>
          <w:sz w:val="22"/>
          <w:szCs w:val="28"/>
          <w:lang w:val="en-GB"/>
        </w:rPr>
      </w:pPr>
      <w:r w:rsidRPr="00295647">
        <w:rPr>
          <w:rFonts w:ascii="Times" w:eastAsia="바탕" w:hAnsi="Times" w:hint="eastAsia"/>
          <w:kern w:val="0"/>
          <w:sz w:val="22"/>
          <w:szCs w:val="28"/>
          <w:lang w:val="en-GB"/>
        </w:rPr>
        <w:t>I</w:t>
      </w:r>
      <w:r w:rsidRPr="00295647">
        <w:rPr>
          <w:rFonts w:ascii="Times" w:eastAsia="바탕" w:hAnsi="Times"/>
          <w:kern w:val="0"/>
          <w:sz w:val="22"/>
          <w:szCs w:val="28"/>
          <w:lang w:val="en-GB"/>
        </w:rPr>
        <w:t xml:space="preserve">n </w:t>
      </w:r>
      <w:r w:rsidRPr="00295647">
        <w:rPr>
          <w:rFonts w:ascii="Times" w:eastAsia="바탕" w:hAnsi="Times" w:hint="eastAsia"/>
          <w:kern w:val="0"/>
          <w:sz w:val="22"/>
          <w:szCs w:val="28"/>
          <w:lang w:val="en-GB"/>
        </w:rPr>
        <w:t>t</w:t>
      </w:r>
      <w:r w:rsidRPr="00295647">
        <w:rPr>
          <w:rFonts w:ascii="Times" w:eastAsia="바탕" w:hAnsi="Times"/>
          <w:kern w:val="0"/>
          <w:sz w:val="22"/>
          <w:szCs w:val="28"/>
          <w:lang w:val="en-GB"/>
        </w:rPr>
        <w:t>he last RAN1</w:t>
      </w:r>
      <w:r>
        <w:rPr>
          <w:rFonts w:ascii="Times" w:eastAsia="바탕" w:hAnsi="Times"/>
          <w:kern w:val="0"/>
          <w:sz w:val="22"/>
          <w:szCs w:val="28"/>
          <w:lang w:val="en-GB"/>
        </w:rPr>
        <w:t xml:space="preserve">#104b-e meeting, RAN1 made a consensus to support separate coding for LP HARQ-ACK and HP HARQ-ACK. For separate coding, it needs to determine two code rates, one for LP HARQ-ACK and another for HP HARQ-ACK. </w:t>
      </w:r>
    </w:p>
    <w:p w14:paraId="1CA4C425" w14:textId="1AEECBC8" w:rsidR="00295647" w:rsidRDefault="00295647" w:rsidP="00295647">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 xml:space="preserve">If </w:t>
      </w:r>
      <w:r w:rsidR="000410B6">
        <w:rPr>
          <w:rFonts w:ascii="Times" w:eastAsia="바탕" w:hAnsi="Times"/>
          <w:kern w:val="0"/>
          <w:sz w:val="22"/>
          <w:szCs w:val="28"/>
          <w:lang w:val="en-GB"/>
        </w:rPr>
        <w:t xml:space="preserve">a </w:t>
      </w:r>
      <w:r>
        <w:rPr>
          <w:rFonts w:ascii="Times" w:eastAsia="바탕" w:hAnsi="Times"/>
          <w:kern w:val="0"/>
          <w:sz w:val="22"/>
          <w:szCs w:val="28"/>
          <w:lang w:val="en-GB"/>
        </w:rPr>
        <w:t xml:space="preserve">LP PUCCH overlaps with </w:t>
      </w:r>
      <w:r w:rsidR="000410B6">
        <w:rPr>
          <w:rFonts w:ascii="Times" w:eastAsia="바탕" w:hAnsi="Times"/>
          <w:kern w:val="0"/>
          <w:sz w:val="22"/>
          <w:szCs w:val="28"/>
          <w:lang w:val="en-GB"/>
        </w:rPr>
        <w:t xml:space="preserve">a </w:t>
      </w:r>
      <w:r>
        <w:rPr>
          <w:rFonts w:ascii="Times" w:eastAsia="바탕" w:hAnsi="Times"/>
          <w:kern w:val="0"/>
          <w:sz w:val="22"/>
          <w:szCs w:val="28"/>
          <w:lang w:val="en-GB"/>
        </w:rPr>
        <w:t xml:space="preserve">HP PUCCH, </w:t>
      </w:r>
      <w:r w:rsidR="000410B6">
        <w:rPr>
          <w:rFonts w:ascii="Times" w:eastAsia="바탕" w:hAnsi="Times"/>
          <w:kern w:val="0"/>
          <w:sz w:val="22"/>
          <w:szCs w:val="28"/>
          <w:lang w:val="en-GB"/>
        </w:rPr>
        <w:t xml:space="preserve">the </w:t>
      </w:r>
      <w:r>
        <w:rPr>
          <w:rFonts w:ascii="Times" w:eastAsia="바탕" w:hAnsi="Times"/>
          <w:kern w:val="0"/>
          <w:sz w:val="22"/>
          <w:szCs w:val="28"/>
          <w:lang w:val="en-GB"/>
        </w:rPr>
        <w:t xml:space="preserve">HP PUCCH resource is used to multiplex </w:t>
      </w:r>
      <w:r w:rsidR="00F310EA">
        <w:rPr>
          <w:rFonts w:ascii="Times" w:eastAsia="바탕" w:hAnsi="Times"/>
          <w:kern w:val="0"/>
          <w:sz w:val="22"/>
          <w:szCs w:val="28"/>
          <w:lang w:val="en-GB"/>
        </w:rPr>
        <w:t xml:space="preserve">with </w:t>
      </w:r>
      <w:r>
        <w:rPr>
          <w:rFonts w:ascii="Times" w:eastAsia="바탕" w:hAnsi="Times"/>
          <w:kern w:val="0"/>
          <w:sz w:val="22"/>
          <w:szCs w:val="28"/>
          <w:lang w:val="en-GB"/>
        </w:rPr>
        <w:t>HP HARQ-ACK and LP HARQ-ACK. Since the HP PUCCH resource has a code rate for HP HARQ-ACK</w:t>
      </w:r>
      <w:r w:rsidR="000410B6">
        <w:rPr>
          <w:rFonts w:ascii="Times" w:eastAsia="바탕" w:hAnsi="Times"/>
          <w:kern w:val="0"/>
          <w:sz w:val="22"/>
          <w:szCs w:val="28"/>
          <w:lang w:val="en-GB"/>
        </w:rPr>
        <w:t xml:space="preserve"> only</w:t>
      </w:r>
      <w:r>
        <w:rPr>
          <w:rFonts w:ascii="Times" w:eastAsia="바탕" w:hAnsi="Times"/>
          <w:kern w:val="0"/>
          <w:sz w:val="22"/>
          <w:szCs w:val="28"/>
          <w:lang w:val="en-GB"/>
        </w:rPr>
        <w:t xml:space="preserve">, a code rate for LP HARQ-ACK </w:t>
      </w:r>
      <w:r w:rsidR="00F310EA">
        <w:rPr>
          <w:rFonts w:ascii="Times" w:eastAsia="바탕" w:hAnsi="Times"/>
          <w:kern w:val="0"/>
          <w:sz w:val="22"/>
          <w:szCs w:val="28"/>
          <w:lang w:val="en-GB"/>
        </w:rPr>
        <w:t>can be</w:t>
      </w:r>
      <w:r>
        <w:rPr>
          <w:rFonts w:ascii="Times" w:eastAsia="바탕" w:hAnsi="Times"/>
          <w:kern w:val="0"/>
          <w:sz w:val="22"/>
          <w:szCs w:val="28"/>
          <w:lang w:val="en-GB"/>
        </w:rPr>
        <w:t xml:space="preserve"> </w:t>
      </w:r>
      <w:r w:rsidR="001B6201">
        <w:rPr>
          <w:rFonts w:ascii="Times" w:eastAsia="바탕" w:hAnsi="Times"/>
          <w:kern w:val="0"/>
          <w:sz w:val="22"/>
          <w:szCs w:val="28"/>
          <w:lang w:val="en-GB"/>
        </w:rPr>
        <w:t xml:space="preserve">additionally </w:t>
      </w:r>
      <w:r w:rsidR="000410B6">
        <w:rPr>
          <w:rFonts w:ascii="Times" w:eastAsia="바탕" w:hAnsi="Times"/>
          <w:kern w:val="0"/>
          <w:sz w:val="22"/>
          <w:szCs w:val="28"/>
          <w:lang w:val="en-GB"/>
        </w:rPr>
        <w:t>configured or derived</w:t>
      </w:r>
      <w:r w:rsidR="001B6201">
        <w:rPr>
          <w:rFonts w:ascii="Times" w:eastAsia="바탕" w:hAnsi="Times"/>
          <w:kern w:val="0"/>
          <w:sz w:val="22"/>
          <w:szCs w:val="28"/>
          <w:lang w:val="en-GB"/>
        </w:rPr>
        <w:t xml:space="preserve">. Based on enhancements of RRC configuration, there are two options. </w:t>
      </w:r>
    </w:p>
    <w:p w14:paraId="1FC30DA3" w14:textId="43719A0C" w:rsidR="001B6201" w:rsidRPr="009674A3" w:rsidRDefault="001B6201" w:rsidP="001B6201">
      <w:pPr>
        <w:pStyle w:val="a9"/>
        <w:widowControl/>
        <w:numPr>
          <w:ilvl w:val="0"/>
          <w:numId w:val="46"/>
        </w:numPr>
        <w:wordWrap/>
        <w:autoSpaceDE/>
        <w:autoSpaceDN/>
        <w:spacing w:after="120" w:line="276" w:lineRule="auto"/>
        <w:ind w:leftChars="0"/>
        <w:rPr>
          <w:rFonts w:ascii="Times" w:eastAsia="바탕" w:hAnsi="Times"/>
          <w:b/>
          <w:bCs/>
          <w:i/>
          <w:iCs/>
          <w:kern w:val="0"/>
          <w:sz w:val="22"/>
          <w:szCs w:val="28"/>
          <w:lang w:val="en-GB"/>
        </w:rPr>
      </w:pPr>
      <w:bookmarkStart w:id="5" w:name="_Hlk71661495"/>
      <w:r w:rsidRPr="009674A3">
        <w:rPr>
          <w:rFonts w:ascii="Times" w:eastAsia="바탕" w:hAnsi="Times"/>
          <w:b/>
          <w:bCs/>
          <w:i/>
          <w:iCs/>
          <w:kern w:val="0"/>
          <w:sz w:val="22"/>
          <w:szCs w:val="28"/>
          <w:lang w:val="en-GB"/>
        </w:rPr>
        <w:t>Option 1. Additional code rate for LP HARQ-ACK in a HP PUCCH format is configured.</w:t>
      </w:r>
    </w:p>
    <w:p w14:paraId="518A149E" w14:textId="0A273A23" w:rsidR="001B6201" w:rsidRPr="009674A3" w:rsidRDefault="001B6201" w:rsidP="001B6201">
      <w:pPr>
        <w:pStyle w:val="a9"/>
        <w:widowControl/>
        <w:numPr>
          <w:ilvl w:val="0"/>
          <w:numId w:val="46"/>
        </w:numPr>
        <w:wordWrap/>
        <w:autoSpaceDE/>
        <w:autoSpaceDN/>
        <w:spacing w:after="120" w:line="276" w:lineRule="auto"/>
        <w:ind w:leftChars="0"/>
        <w:rPr>
          <w:rFonts w:ascii="Times" w:eastAsia="바탕" w:hAnsi="Times"/>
          <w:b/>
          <w:bCs/>
          <w:i/>
          <w:iCs/>
          <w:kern w:val="0"/>
          <w:sz w:val="22"/>
          <w:szCs w:val="28"/>
          <w:u w:val="single"/>
          <w:lang w:val="en-GB"/>
        </w:rPr>
      </w:pPr>
      <w:r w:rsidRPr="009674A3">
        <w:rPr>
          <w:rFonts w:ascii="Times" w:eastAsia="바탕" w:hAnsi="Times"/>
          <w:b/>
          <w:bCs/>
          <w:i/>
          <w:iCs/>
          <w:kern w:val="0"/>
          <w:sz w:val="22"/>
          <w:szCs w:val="28"/>
          <w:lang w:val="en-GB"/>
        </w:rPr>
        <w:t>Option 2. Code rate configured in LP PUCCH format is reused.</w:t>
      </w:r>
    </w:p>
    <w:bookmarkEnd w:id="5"/>
    <w:p w14:paraId="38638692" w14:textId="1F2EC808" w:rsidR="001B6201" w:rsidRPr="001B6201" w:rsidRDefault="001B6201" w:rsidP="00295647">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 xml:space="preserve">n option 1, </w:t>
      </w:r>
      <w:r w:rsidR="00F310EA">
        <w:rPr>
          <w:rFonts w:ascii="Times" w:eastAsia="바탕" w:hAnsi="Times"/>
          <w:kern w:val="0"/>
          <w:sz w:val="22"/>
          <w:szCs w:val="28"/>
          <w:lang w:val="en-GB"/>
        </w:rPr>
        <w:t xml:space="preserve">a </w:t>
      </w:r>
      <w:proofErr w:type="spellStart"/>
      <w:r>
        <w:rPr>
          <w:rFonts w:ascii="Times" w:eastAsia="바탕" w:hAnsi="Times"/>
          <w:kern w:val="0"/>
          <w:sz w:val="22"/>
          <w:szCs w:val="28"/>
          <w:lang w:val="en-GB"/>
        </w:rPr>
        <w:t>gNB</w:t>
      </w:r>
      <w:proofErr w:type="spellEnd"/>
      <w:r>
        <w:rPr>
          <w:rFonts w:ascii="Times" w:eastAsia="바탕" w:hAnsi="Times"/>
          <w:kern w:val="0"/>
          <w:sz w:val="22"/>
          <w:szCs w:val="28"/>
          <w:lang w:val="en-GB"/>
        </w:rPr>
        <w:t xml:space="preserve"> may configure two code rates in a HP PUCCH format 2/3/4, where one is used for HP HARQ-ACK transmission and another one is used for LP HARQ-ACK (only when multiplexing with LP </w:t>
      </w:r>
      <w:r>
        <w:rPr>
          <w:rFonts w:ascii="Times" w:eastAsia="바탕" w:hAnsi="Times"/>
          <w:kern w:val="0"/>
          <w:sz w:val="22"/>
          <w:szCs w:val="28"/>
          <w:lang w:val="en-GB"/>
        </w:rPr>
        <w:lastRenderedPageBreak/>
        <w:t xml:space="preserve">HARQ-ACK and HP HARQ-ACK). This option is straightforward and </w:t>
      </w:r>
      <w:r w:rsidR="00F310EA">
        <w:rPr>
          <w:rFonts w:ascii="Times" w:eastAsia="바탕" w:hAnsi="Times"/>
          <w:kern w:val="0"/>
          <w:sz w:val="22"/>
          <w:szCs w:val="28"/>
          <w:lang w:val="en-GB"/>
        </w:rPr>
        <w:t xml:space="preserve">has </w:t>
      </w:r>
      <w:r>
        <w:rPr>
          <w:rFonts w:ascii="Times" w:eastAsia="바탕" w:hAnsi="Times"/>
          <w:kern w:val="0"/>
          <w:sz w:val="22"/>
          <w:szCs w:val="28"/>
          <w:lang w:val="en-GB"/>
        </w:rPr>
        <w:t xml:space="preserve">more flexibility to configure code rate for LP HARQ-ACK taken in to account the code rate of HP HARQ-ACK, but it requires additional RRC signalling overhead. </w:t>
      </w:r>
    </w:p>
    <w:p w14:paraId="4427595D" w14:textId="2CD44BE7" w:rsidR="001655AA" w:rsidRDefault="001B6201" w:rsidP="00D35F64">
      <w:pPr>
        <w:widowControl/>
        <w:wordWrap/>
        <w:autoSpaceDE/>
        <w:autoSpaceDN/>
        <w:spacing w:after="120" w:line="276" w:lineRule="auto"/>
        <w:ind w:firstLineChars="50" w:firstLine="110"/>
        <w:rPr>
          <w:rFonts w:ascii="Times" w:eastAsia="바탕" w:hAnsi="Times"/>
          <w:kern w:val="0"/>
          <w:sz w:val="22"/>
          <w:szCs w:val="28"/>
          <w:lang w:val="en-GB"/>
        </w:rPr>
      </w:pPr>
      <w:r w:rsidRPr="001B6201">
        <w:rPr>
          <w:rFonts w:ascii="Times" w:eastAsia="바탕" w:hAnsi="Times" w:hint="eastAsia"/>
          <w:kern w:val="0"/>
          <w:sz w:val="22"/>
          <w:szCs w:val="28"/>
          <w:lang w:val="en-GB"/>
        </w:rPr>
        <w:t>I</w:t>
      </w:r>
      <w:r w:rsidRPr="001B6201">
        <w:rPr>
          <w:rFonts w:ascii="Times" w:eastAsia="바탕" w:hAnsi="Times"/>
          <w:kern w:val="0"/>
          <w:sz w:val="22"/>
          <w:szCs w:val="28"/>
          <w:lang w:val="en-GB"/>
        </w:rPr>
        <w:t xml:space="preserve">n </w:t>
      </w:r>
      <w:r>
        <w:rPr>
          <w:rFonts w:ascii="Times" w:eastAsia="바탕" w:hAnsi="Times"/>
          <w:kern w:val="0"/>
          <w:sz w:val="22"/>
          <w:szCs w:val="28"/>
          <w:lang w:val="en-GB"/>
        </w:rPr>
        <w:t xml:space="preserve">option 2, a UE can reuse the code rate already configured in LP PUCCH format. This option can be used without </w:t>
      </w:r>
      <w:r w:rsidR="001655AA">
        <w:rPr>
          <w:rFonts w:ascii="Times" w:eastAsia="바탕" w:hAnsi="Times"/>
          <w:kern w:val="0"/>
          <w:sz w:val="22"/>
          <w:szCs w:val="28"/>
          <w:lang w:val="en-GB"/>
        </w:rPr>
        <w:t xml:space="preserve">any </w:t>
      </w:r>
      <w:r>
        <w:rPr>
          <w:rFonts w:ascii="Times" w:eastAsia="바탕" w:hAnsi="Times"/>
          <w:kern w:val="0"/>
          <w:sz w:val="22"/>
          <w:szCs w:val="28"/>
          <w:lang w:val="en-GB"/>
        </w:rPr>
        <w:t>change</w:t>
      </w:r>
      <w:r w:rsidR="001655AA">
        <w:rPr>
          <w:rFonts w:ascii="Times" w:eastAsia="바탕" w:hAnsi="Times"/>
          <w:kern w:val="0"/>
          <w:sz w:val="22"/>
          <w:szCs w:val="28"/>
          <w:lang w:val="en-GB"/>
        </w:rPr>
        <w:t>s</w:t>
      </w:r>
      <w:r>
        <w:rPr>
          <w:rFonts w:ascii="Times" w:eastAsia="바탕" w:hAnsi="Times"/>
          <w:kern w:val="0"/>
          <w:sz w:val="22"/>
          <w:szCs w:val="28"/>
          <w:lang w:val="en-GB"/>
        </w:rPr>
        <w:t xml:space="preserve"> of RRC configuration</w:t>
      </w:r>
      <w:r w:rsidR="001655AA">
        <w:rPr>
          <w:rFonts w:ascii="Times" w:eastAsia="바탕" w:hAnsi="Times"/>
          <w:kern w:val="0"/>
          <w:sz w:val="22"/>
          <w:szCs w:val="28"/>
          <w:lang w:val="en-GB"/>
        </w:rPr>
        <w:t>s so that it is preferred in terms of RRC signalling overhead. One remaining issue in option 2</w:t>
      </w:r>
      <w:r w:rsidR="00F310EA">
        <w:rPr>
          <w:rFonts w:ascii="Times" w:eastAsia="바탕" w:hAnsi="Times"/>
          <w:kern w:val="0"/>
          <w:sz w:val="22"/>
          <w:szCs w:val="28"/>
          <w:lang w:val="en-GB"/>
        </w:rPr>
        <w:t xml:space="preserve"> is </w:t>
      </w:r>
      <w:r w:rsidR="001655AA">
        <w:rPr>
          <w:rFonts w:ascii="Times" w:eastAsia="바탕" w:hAnsi="Times"/>
          <w:kern w:val="0"/>
          <w:sz w:val="22"/>
          <w:szCs w:val="28"/>
          <w:lang w:val="en-GB"/>
        </w:rPr>
        <w:t xml:space="preserve">which </w:t>
      </w:r>
      <w:r w:rsidR="00CF6216">
        <w:rPr>
          <w:rFonts w:ascii="Times" w:eastAsia="바탕" w:hAnsi="Times"/>
          <w:kern w:val="0"/>
          <w:sz w:val="22"/>
          <w:szCs w:val="28"/>
          <w:lang w:val="en-GB"/>
        </w:rPr>
        <w:t xml:space="preserve">code rate for </w:t>
      </w:r>
      <w:r w:rsidR="001655AA">
        <w:rPr>
          <w:rFonts w:ascii="Times" w:eastAsia="바탕" w:hAnsi="Times"/>
          <w:kern w:val="0"/>
          <w:sz w:val="22"/>
          <w:szCs w:val="28"/>
          <w:lang w:val="en-GB"/>
        </w:rPr>
        <w:t xml:space="preserve">LP PUCCH format is used if original LP PUCCH format is different from the PUCCH format after multiplexing with LP HARQ-ACK and HP HARQ-ACK. For example, </w:t>
      </w:r>
      <w:r w:rsidR="00CF6216">
        <w:rPr>
          <w:rFonts w:ascii="Times" w:eastAsia="바탕" w:hAnsi="Times"/>
          <w:kern w:val="0"/>
          <w:sz w:val="22"/>
          <w:szCs w:val="28"/>
          <w:lang w:val="en-GB"/>
        </w:rPr>
        <w:t xml:space="preserve">original </w:t>
      </w:r>
      <w:r w:rsidR="001655AA">
        <w:rPr>
          <w:rFonts w:ascii="Times" w:eastAsia="바탕" w:hAnsi="Times"/>
          <w:kern w:val="0"/>
          <w:sz w:val="22"/>
          <w:szCs w:val="28"/>
          <w:lang w:val="en-GB"/>
        </w:rPr>
        <w:t>LP PUCCH format is PF3, but the PUCCH format after multiplexing with LP HARQ-ACK and HP HARQ-ACK can be changed to PF2. It is because HP PUCCH resource is used for multiplexing</w:t>
      </w:r>
      <w:r w:rsidR="00CF6216" w:rsidRPr="00CF6216">
        <w:rPr>
          <w:rFonts w:ascii="Times" w:eastAsia="바탕" w:hAnsi="Times"/>
          <w:kern w:val="0"/>
          <w:sz w:val="22"/>
          <w:szCs w:val="28"/>
          <w:lang w:val="en-GB"/>
        </w:rPr>
        <w:t xml:space="preserve"> </w:t>
      </w:r>
      <w:r w:rsidR="00CF6216">
        <w:rPr>
          <w:rFonts w:ascii="Times" w:eastAsia="바탕" w:hAnsi="Times"/>
          <w:kern w:val="0"/>
          <w:sz w:val="22"/>
          <w:szCs w:val="28"/>
          <w:lang w:val="en-GB"/>
        </w:rPr>
        <w:t>with LP HARQ-ACK and HP HARQ-ACK</w:t>
      </w:r>
      <w:r w:rsidR="001655AA">
        <w:rPr>
          <w:rFonts w:ascii="Times" w:eastAsia="바탕" w:hAnsi="Times"/>
          <w:kern w:val="0"/>
          <w:sz w:val="22"/>
          <w:szCs w:val="28"/>
          <w:lang w:val="en-GB"/>
        </w:rPr>
        <w:t xml:space="preserve">. In this case, the UE can use either the code rate in LP PUCCH format 3 (original LP PUCCH format) or the code rate in LP PUCCH format 2 (new PUCCH format after multiplexing). The reason why the code rate is configured in each of PUCCH format is that the PUCCH format can have different usages e.g., PF2 is for low-latency or PF3 for high-reliability, etc. Therefore, it </w:t>
      </w:r>
      <w:r w:rsidR="00CF6216">
        <w:rPr>
          <w:rFonts w:ascii="Times" w:eastAsia="바탕" w:hAnsi="Times"/>
          <w:kern w:val="0"/>
          <w:sz w:val="22"/>
          <w:szCs w:val="28"/>
          <w:lang w:val="en-GB"/>
        </w:rPr>
        <w:t xml:space="preserve">seems </w:t>
      </w:r>
      <w:r w:rsidR="001655AA">
        <w:rPr>
          <w:rFonts w:ascii="Times" w:eastAsia="바탕" w:hAnsi="Times"/>
          <w:kern w:val="0"/>
          <w:sz w:val="22"/>
          <w:szCs w:val="28"/>
          <w:lang w:val="en-GB"/>
        </w:rPr>
        <w:t>reasonable to use the code rate in the new PUCCH format after multiplexing</w:t>
      </w:r>
      <w:r w:rsidR="00CF6216">
        <w:rPr>
          <w:rFonts w:ascii="Times" w:eastAsia="바탕" w:hAnsi="Times"/>
          <w:kern w:val="0"/>
          <w:sz w:val="22"/>
          <w:szCs w:val="28"/>
          <w:lang w:val="en-GB"/>
        </w:rPr>
        <w:t xml:space="preserve"> with LP HARQ-ACK and HP HARQ-ACK</w:t>
      </w:r>
      <w:r w:rsidR="001655AA">
        <w:rPr>
          <w:rFonts w:ascii="Times" w:eastAsia="바탕" w:hAnsi="Times"/>
          <w:kern w:val="0"/>
          <w:sz w:val="22"/>
          <w:szCs w:val="28"/>
          <w:lang w:val="en-GB"/>
        </w:rPr>
        <w:t xml:space="preserve">. </w:t>
      </w:r>
    </w:p>
    <w:p w14:paraId="5E662547" w14:textId="232A4A55" w:rsidR="00295647" w:rsidRPr="001655AA" w:rsidRDefault="001655AA" w:rsidP="00DD3599">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1655AA">
        <w:rPr>
          <w:rFonts w:ascii="Times" w:eastAsia="바탕" w:hAnsi="Times" w:hint="eastAsia"/>
          <w:b/>
          <w:bCs/>
          <w:i/>
          <w:iCs/>
          <w:kern w:val="0"/>
          <w:sz w:val="22"/>
          <w:szCs w:val="28"/>
          <w:lang w:val="en-GB"/>
        </w:rPr>
        <w:t>P</w:t>
      </w:r>
      <w:r w:rsidRPr="001655AA">
        <w:rPr>
          <w:rFonts w:ascii="Times" w:eastAsia="바탕" w:hAnsi="Times"/>
          <w:b/>
          <w:bCs/>
          <w:i/>
          <w:iCs/>
          <w:kern w:val="0"/>
          <w:sz w:val="22"/>
          <w:szCs w:val="28"/>
          <w:lang w:val="en-GB"/>
        </w:rPr>
        <w:t>roposal 1</w:t>
      </w:r>
      <w:r w:rsidRPr="001655AA">
        <w:rPr>
          <w:rFonts w:ascii="Times" w:eastAsia="바탕" w:hAnsi="Times"/>
          <w:i/>
          <w:iCs/>
          <w:kern w:val="0"/>
          <w:sz w:val="22"/>
          <w:szCs w:val="28"/>
          <w:lang w:val="en-GB"/>
        </w:rPr>
        <w:t>. To determine a code rate for LP HARQ-ACK for multiplexing, consider the following two options</w:t>
      </w:r>
      <w:r>
        <w:rPr>
          <w:rFonts w:ascii="Times" w:eastAsia="바탕" w:hAnsi="Times"/>
          <w:i/>
          <w:iCs/>
          <w:kern w:val="0"/>
          <w:sz w:val="22"/>
          <w:szCs w:val="28"/>
          <w:lang w:val="en-GB"/>
        </w:rPr>
        <w:t>.</w:t>
      </w:r>
    </w:p>
    <w:p w14:paraId="00EBA590" w14:textId="557555D3" w:rsidR="001655AA" w:rsidRPr="001655AA" w:rsidRDefault="001655AA"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1. Additional code rate for LP HARQ-ACK in a HP PUCCH format is configured</w:t>
      </w:r>
      <w:r w:rsidR="00CF6216">
        <w:rPr>
          <w:rFonts w:ascii="Times" w:eastAsia="바탕" w:hAnsi="Times"/>
          <w:i/>
          <w:iCs/>
          <w:kern w:val="0"/>
          <w:sz w:val="22"/>
          <w:szCs w:val="28"/>
          <w:lang w:val="en-GB"/>
        </w:rPr>
        <w:t xml:space="preserve"> by RRC</w:t>
      </w:r>
      <w:r w:rsidRPr="001655AA">
        <w:rPr>
          <w:rFonts w:ascii="Times" w:eastAsia="바탕" w:hAnsi="Times"/>
          <w:i/>
          <w:iCs/>
          <w:kern w:val="0"/>
          <w:sz w:val="22"/>
          <w:szCs w:val="28"/>
          <w:lang w:val="en-GB"/>
        </w:rPr>
        <w:t>.</w:t>
      </w:r>
    </w:p>
    <w:p w14:paraId="6B3B43E0" w14:textId="77777777" w:rsidR="001655AA" w:rsidRPr="001655AA" w:rsidRDefault="001655AA"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2. Code rate configured in LP PUCCH format is reused.</w:t>
      </w:r>
    </w:p>
    <w:p w14:paraId="03CD8FB3" w14:textId="7E89EF98" w:rsidR="001B6201" w:rsidRDefault="001B6201" w:rsidP="00D35F64">
      <w:pPr>
        <w:widowControl/>
        <w:wordWrap/>
        <w:autoSpaceDE/>
        <w:autoSpaceDN/>
        <w:spacing w:after="120" w:line="276" w:lineRule="auto"/>
        <w:ind w:firstLineChars="50" w:firstLine="110"/>
        <w:rPr>
          <w:rFonts w:ascii="Times" w:eastAsia="바탕" w:hAnsi="Times"/>
          <w:kern w:val="0"/>
          <w:sz w:val="22"/>
          <w:szCs w:val="28"/>
          <w:lang w:val="en-GB"/>
        </w:rPr>
      </w:pPr>
    </w:p>
    <w:p w14:paraId="554A3723" w14:textId="67709AF5" w:rsidR="00D859D7" w:rsidRPr="00442A97" w:rsidRDefault="00D859D7" w:rsidP="00D859D7">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Another issue is the case </w:t>
      </w:r>
      <w:bookmarkStart w:id="6" w:name="_Hlk71715202"/>
      <w:r w:rsidRPr="00442A97">
        <w:rPr>
          <w:rFonts w:ascii="Times" w:eastAsia="바탕" w:hAnsi="Times"/>
          <w:kern w:val="0"/>
          <w:sz w:val="22"/>
          <w:szCs w:val="28"/>
          <w:lang w:val="en-GB"/>
        </w:rPr>
        <w:t xml:space="preserve">where the second </w:t>
      </w:r>
      <w:r w:rsidRPr="009674A3">
        <w:rPr>
          <w:rFonts w:ascii="Times" w:eastAsia="바탕" w:hAnsi="Times"/>
          <w:i/>
          <w:iCs/>
          <w:kern w:val="0"/>
          <w:sz w:val="22"/>
          <w:szCs w:val="28"/>
          <w:lang w:val="en-GB"/>
        </w:rPr>
        <w:t xml:space="preserve">PUCCH-Config </w:t>
      </w:r>
      <w:r w:rsidRPr="00442A97">
        <w:rPr>
          <w:rFonts w:ascii="Times" w:eastAsia="바탕" w:hAnsi="Times"/>
          <w:kern w:val="0"/>
          <w:sz w:val="22"/>
          <w:szCs w:val="28"/>
          <w:lang w:val="en-GB"/>
        </w:rPr>
        <w:t>only include</w:t>
      </w:r>
      <w:r>
        <w:rPr>
          <w:rFonts w:ascii="Times" w:eastAsia="바탕" w:hAnsi="Times"/>
          <w:kern w:val="0"/>
          <w:sz w:val="22"/>
          <w:szCs w:val="28"/>
          <w:lang w:val="en-GB"/>
        </w:rPr>
        <w:t>s</w:t>
      </w:r>
      <w:r w:rsidRPr="00442A97">
        <w:rPr>
          <w:rFonts w:ascii="Times" w:eastAsia="바탕" w:hAnsi="Times"/>
          <w:kern w:val="0"/>
          <w:sz w:val="22"/>
          <w:szCs w:val="28"/>
          <w:lang w:val="en-GB"/>
        </w:rPr>
        <w:t xml:space="preserve"> the first PUCCH resource set (for 1- or 2-bit HARQ-ACK information</w:t>
      </w:r>
      <w:bookmarkEnd w:id="6"/>
      <w:r w:rsidRPr="00442A97">
        <w:rPr>
          <w:rFonts w:ascii="Times" w:eastAsia="바탕" w:hAnsi="Times"/>
          <w:kern w:val="0"/>
          <w:sz w:val="22"/>
          <w:szCs w:val="28"/>
          <w:lang w:val="en-GB"/>
        </w:rPr>
        <w:t xml:space="preserve">). In this case, the UE cannot multiplex </w:t>
      </w:r>
      <w:r w:rsidR="00CF6216">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LP HARQ-ACK and HP HARQ-ACK in a PUCCH resource </w:t>
      </w:r>
      <w:r>
        <w:rPr>
          <w:rFonts w:ascii="Times" w:eastAsia="바탕" w:hAnsi="Times"/>
          <w:kern w:val="0"/>
          <w:sz w:val="22"/>
          <w:szCs w:val="28"/>
          <w:lang w:val="en-GB"/>
        </w:rPr>
        <w:t xml:space="preserve">of </w:t>
      </w:r>
      <w:r w:rsidRPr="00442A97">
        <w:rPr>
          <w:rFonts w:ascii="Times" w:eastAsia="바탕" w:hAnsi="Times"/>
          <w:kern w:val="0"/>
          <w:sz w:val="22"/>
          <w:szCs w:val="28"/>
          <w:lang w:val="en-GB"/>
        </w:rPr>
        <w:t xml:space="preserve">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since there are no PUCCH resources for more than 2 bits HARQ-ACK information. There are two approaches to address this issue. The first approach is to allow </w:t>
      </w:r>
      <w:r w:rsidR="00CF6216">
        <w:rPr>
          <w:rFonts w:ascii="Times" w:eastAsia="바탕" w:hAnsi="Times"/>
          <w:kern w:val="0"/>
          <w:sz w:val="22"/>
          <w:szCs w:val="28"/>
          <w:lang w:val="en-GB"/>
        </w:rPr>
        <w:t>a configuration</w:t>
      </w:r>
      <w:r w:rsidRPr="00442A97">
        <w:rPr>
          <w:rFonts w:ascii="Times" w:eastAsia="바탕" w:hAnsi="Times"/>
          <w:kern w:val="0"/>
          <w:sz w:val="22"/>
          <w:szCs w:val="28"/>
          <w:lang w:val="en-GB"/>
        </w:rPr>
        <w:t xml:space="preserve"> </w:t>
      </w:r>
      <w:r w:rsidR="00CF6216">
        <w:rPr>
          <w:rFonts w:ascii="Times" w:eastAsia="바탕" w:hAnsi="Times"/>
          <w:kern w:val="0"/>
          <w:sz w:val="22"/>
          <w:szCs w:val="28"/>
          <w:lang w:val="en-GB"/>
        </w:rPr>
        <w:t xml:space="preserve">of </w:t>
      </w:r>
      <w:r w:rsidRPr="00442A97">
        <w:rPr>
          <w:rFonts w:ascii="Times" w:eastAsia="바탕" w:hAnsi="Times"/>
          <w:kern w:val="0"/>
          <w:sz w:val="22"/>
          <w:szCs w:val="28"/>
          <w:lang w:val="en-GB"/>
        </w:rPr>
        <w:t xml:space="preserve">dedicated PUCCH resource(s) for multiplexing </w:t>
      </w:r>
      <w:r w:rsidR="00CF6216">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HP HARQ-ACK and LP HARQ-ACK only if 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contains the first PUCCH resource set</w:t>
      </w:r>
      <w:r w:rsidR="00CF6216">
        <w:rPr>
          <w:rFonts w:ascii="Times" w:eastAsia="바탕" w:hAnsi="Times"/>
          <w:kern w:val="0"/>
          <w:sz w:val="22"/>
          <w:szCs w:val="28"/>
          <w:lang w:val="en-GB"/>
        </w:rPr>
        <w:t xml:space="preserve"> </w:t>
      </w:r>
      <w:r w:rsidR="00CF6216" w:rsidRPr="00442A97">
        <w:rPr>
          <w:rFonts w:ascii="Times" w:eastAsia="바탕" w:hAnsi="Times"/>
          <w:kern w:val="0"/>
          <w:sz w:val="22"/>
          <w:szCs w:val="28"/>
          <w:lang w:val="en-GB"/>
        </w:rPr>
        <w:t>(for 1- or 2-bit HARQ-ACK information)</w:t>
      </w:r>
      <w:r w:rsidRPr="00442A97">
        <w:rPr>
          <w:rFonts w:ascii="Times" w:eastAsia="바탕" w:hAnsi="Times"/>
          <w:kern w:val="0"/>
          <w:sz w:val="22"/>
          <w:szCs w:val="28"/>
          <w:lang w:val="en-GB"/>
        </w:rPr>
        <w:t xml:space="preserve">. So, the UE can multiplex </w:t>
      </w:r>
      <w:r w:rsidR="005F1E6B">
        <w:rPr>
          <w:rFonts w:ascii="Times" w:eastAsia="바탕" w:hAnsi="Times" w:hint="eastAsia"/>
          <w:kern w:val="0"/>
          <w:sz w:val="22"/>
          <w:szCs w:val="28"/>
          <w:lang w:val="en-GB"/>
        </w:rPr>
        <w:t>w</w:t>
      </w:r>
      <w:r w:rsidR="005F1E6B">
        <w:rPr>
          <w:rFonts w:ascii="Times" w:eastAsia="바탕" w:hAnsi="Times"/>
          <w:kern w:val="0"/>
          <w:sz w:val="22"/>
          <w:szCs w:val="28"/>
          <w:lang w:val="en-GB"/>
        </w:rPr>
        <w:t xml:space="preserve">ith </w:t>
      </w:r>
      <w:r w:rsidRPr="00442A97">
        <w:rPr>
          <w:rFonts w:ascii="Times" w:eastAsia="바탕" w:hAnsi="Times"/>
          <w:kern w:val="0"/>
          <w:sz w:val="22"/>
          <w:szCs w:val="28"/>
          <w:lang w:val="en-GB"/>
        </w:rPr>
        <w:t xml:space="preserve">HP HARQ-ACK and LP HARQ-ACK in the dedicated PUCCH resource. The second approach is </w:t>
      </w:r>
      <w:r>
        <w:rPr>
          <w:rFonts w:ascii="Times" w:eastAsia="바탕" w:hAnsi="Times"/>
          <w:kern w:val="0"/>
          <w:sz w:val="22"/>
          <w:szCs w:val="28"/>
          <w:lang w:val="en-GB"/>
        </w:rPr>
        <w:t xml:space="preserve">that this case is regarded </w:t>
      </w:r>
      <w:r w:rsidRPr="00442A97">
        <w:rPr>
          <w:rFonts w:ascii="Times" w:eastAsia="바탕" w:hAnsi="Times"/>
          <w:kern w:val="0"/>
          <w:sz w:val="22"/>
          <w:szCs w:val="28"/>
          <w:lang w:val="en-GB"/>
        </w:rPr>
        <w:t xml:space="preserve">as an error case, i.e., the UE is not </w:t>
      </w:r>
      <w:r>
        <w:rPr>
          <w:rFonts w:ascii="Times" w:eastAsia="바탕" w:hAnsi="Times"/>
          <w:kern w:val="0"/>
          <w:sz w:val="22"/>
          <w:szCs w:val="28"/>
          <w:lang w:val="en-GB"/>
        </w:rPr>
        <w:t xml:space="preserve">expected to </w:t>
      </w:r>
      <w:r w:rsidRPr="00442A97">
        <w:rPr>
          <w:rFonts w:ascii="Times" w:eastAsia="바탕" w:hAnsi="Times"/>
          <w:kern w:val="0"/>
          <w:sz w:val="22"/>
          <w:szCs w:val="28"/>
          <w:lang w:val="en-GB"/>
        </w:rPr>
        <w:t xml:space="preserve">multiplex </w:t>
      </w:r>
      <w:r w:rsidR="005F1E6B">
        <w:rPr>
          <w:rFonts w:ascii="Times" w:eastAsia="바탕" w:hAnsi="Times"/>
          <w:kern w:val="0"/>
          <w:sz w:val="22"/>
          <w:szCs w:val="28"/>
          <w:lang w:val="en-GB"/>
        </w:rPr>
        <w:t xml:space="preserve">with </w:t>
      </w:r>
      <w:r w:rsidRPr="00442A97">
        <w:rPr>
          <w:rFonts w:ascii="Times" w:eastAsia="바탕" w:hAnsi="Times"/>
          <w:kern w:val="0"/>
          <w:sz w:val="22"/>
          <w:szCs w:val="28"/>
          <w:lang w:val="en-GB"/>
        </w:rPr>
        <w:t>HP HARQ-ACK and LP HARQ-ACK if the total number of LP</w:t>
      </w:r>
      <w:r w:rsidR="005F1E6B">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and HP HARQ-ACK is more than 2 bits</w:t>
      </w:r>
      <w:r w:rsidR="005F1E6B">
        <w:rPr>
          <w:rFonts w:ascii="Times" w:eastAsia="바탕" w:hAnsi="Times"/>
          <w:kern w:val="0"/>
          <w:sz w:val="22"/>
          <w:szCs w:val="28"/>
          <w:lang w:val="en-GB"/>
        </w:rPr>
        <w:t xml:space="preserve"> for the case </w:t>
      </w:r>
      <w:r w:rsidR="005F1E6B" w:rsidRPr="00442A97">
        <w:rPr>
          <w:rFonts w:ascii="Times" w:eastAsia="바탕" w:hAnsi="Times"/>
          <w:kern w:val="0"/>
          <w:sz w:val="22"/>
          <w:szCs w:val="28"/>
          <w:lang w:val="en-GB"/>
        </w:rPr>
        <w:t xml:space="preserve">where the second </w:t>
      </w:r>
      <w:r w:rsidR="005F1E6B" w:rsidRPr="0025449A">
        <w:rPr>
          <w:rFonts w:ascii="Times" w:eastAsia="바탕" w:hAnsi="Times"/>
          <w:i/>
          <w:iCs/>
          <w:kern w:val="0"/>
          <w:sz w:val="22"/>
          <w:szCs w:val="28"/>
          <w:lang w:val="en-GB"/>
        </w:rPr>
        <w:t xml:space="preserve">PUCCH-Config </w:t>
      </w:r>
      <w:r w:rsidR="005F1E6B" w:rsidRPr="00442A97">
        <w:rPr>
          <w:rFonts w:ascii="Times" w:eastAsia="바탕" w:hAnsi="Times"/>
          <w:kern w:val="0"/>
          <w:sz w:val="22"/>
          <w:szCs w:val="28"/>
          <w:lang w:val="en-GB"/>
        </w:rPr>
        <w:t>only include</w:t>
      </w:r>
      <w:r w:rsidR="005F1E6B">
        <w:rPr>
          <w:rFonts w:ascii="Times" w:eastAsia="바탕" w:hAnsi="Times"/>
          <w:kern w:val="0"/>
          <w:sz w:val="22"/>
          <w:szCs w:val="28"/>
          <w:lang w:val="en-GB"/>
        </w:rPr>
        <w:t>s</w:t>
      </w:r>
      <w:r w:rsidR="005F1E6B" w:rsidRPr="00442A97">
        <w:rPr>
          <w:rFonts w:ascii="Times" w:eastAsia="바탕" w:hAnsi="Times"/>
          <w:kern w:val="0"/>
          <w:sz w:val="22"/>
          <w:szCs w:val="28"/>
          <w:lang w:val="en-GB"/>
        </w:rPr>
        <w:t xml:space="preserve"> the first PUCCH resource set (for 1- or 2-bit HARQ-ACK information</w:t>
      </w:r>
      <w:r w:rsidRPr="00442A97">
        <w:rPr>
          <w:rFonts w:ascii="Times" w:eastAsia="바탕" w:hAnsi="Times"/>
          <w:kern w:val="0"/>
          <w:sz w:val="22"/>
          <w:szCs w:val="28"/>
          <w:lang w:val="en-GB"/>
        </w:rPr>
        <w:t xml:space="preserve">. </w:t>
      </w:r>
    </w:p>
    <w:p w14:paraId="1B321CFF" w14:textId="4C2FDB97" w:rsidR="00D859D7" w:rsidRPr="00D859D7" w:rsidRDefault="00D859D7" w:rsidP="00D859D7">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2</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7E67202C" w14:textId="77777777" w:rsidR="00D859D7" w:rsidRPr="001B6201" w:rsidRDefault="00D859D7" w:rsidP="00D35F64">
      <w:pPr>
        <w:widowControl/>
        <w:wordWrap/>
        <w:autoSpaceDE/>
        <w:autoSpaceDN/>
        <w:spacing w:after="120" w:line="276" w:lineRule="auto"/>
        <w:ind w:firstLineChars="50" w:firstLine="110"/>
        <w:rPr>
          <w:rFonts w:ascii="Times" w:eastAsia="바탕" w:hAnsi="Times"/>
          <w:kern w:val="0"/>
          <w:sz w:val="22"/>
          <w:szCs w:val="28"/>
          <w:lang w:val="en-GB"/>
        </w:rPr>
      </w:pPr>
    </w:p>
    <w:p w14:paraId="0642E77C" w14:textId="70044D5D" w:rsidR="00D35F64" w:rsidRPr="00442A97" w:rsidRDefault="00D35F64" w:rsidP="00D35F64">
      <w:pPr>
        <w:widowControl/>
        <w:wordWrap/>
        <w:autoSpaceDE/>
        <w:autoSpaceDN/>
        <w:spacing w:after="120" w:line="276" w:lineRule="auto"/>
        <w:ind w:firstLineChars="50" w:firstLine="110"/>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HP-</w:t>
      </w:r>
      <w:r w:rsidR="00295647">
        <w:rPr>
          <w:rFonts w:ascii="Times" w:eastAsia="바탕" w:hAnsi="Times"/>
          <w:b/>
          <w:bCs/>
          <w:kern w:val="0"/>
          <w:sz w:val="22"/>
          <w:szCs w:val="28"/>
          <w:u w:val="single"/>
          <w:lang w:val="en-GB"/>
        </w:rPr>
        <w:t xml:space="preserve">UCI and </w:t>
      </w:r>
      <w:r w:rsidRPr="00442A97">
        <w:rPr>
          <w:rFonts w:ascii="Times" w:eastAsia="바탕" w:hAnsi="Times"/>
          <w:b/>
          <w:bCs/>
          <w:kern w:val="0"/>
          <w:sz w:val="22"/>
          <w:szCs w:val="28"/>
          <w:u w:val="single"/>
          <w:lang w:val="en-GB"/>
        </w:rPr>
        <w:t xml:space="preserve">LP-UCI mapping in a PUCCH </w:t>
      </w:r>
      <w:r w:rsidR="00295647">
        <w:rPr>
          <w:rFonts w:ascii="Times" w:eastAsia="바탕" w:hAnsi="Times"/>
          <w:b/>
          <w:bCs/>
          <w:kern w:val="0"/>
          <w:sz w:val="22"/>
          <w:szCs w:val="28"/>
          <w:u w:val="single"/>
          <w:lang w:val="en-GB"/>
        </w:rPr>
        <w:t xml:space="preserve">format </w:t>
      </w:r>
      <w:r w:rsidR="000410B6">
        <w:rPr>
          <w:rFonts w:ascii="Times" w:eastAsia="바탕" w:hAnsi="Times"/>
          <w:b/>
          <w:bCs/>
          <w:kern w:val="0"/>
          <w:sz w:val="22"/>
          <w:szCs w:val="28"/>
          <w:u w:val="single"/>
          <w:lang w:val="en-GB"/>
        </w:rPr>
        <w:t>2/3/4</w:t>
      </w:r>
    </w:p>
    <w:p w14:paraId="3F94832D" w14:textId="77777777" w:rsidR="000410B6"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the separately encoded UCIs are mapped to the selected PUCCH resource, </w:t>
      </w:r>
      <w:r w:rsidR="00DF014E">
        <w:rPr>
          <w:rFonts w:ascii="Times" w:eastAsia="바탕" w:hAnsi="Times"/>
          <w:kern w:val="0"/>
          <w:sz w:val="22"/>
          <w:szCs w:val="28"/>
          <w:lang w:val="en-GB"/>
        </w:rPr>
        <w:t>it should be determined in RAN1</w:t>
      </w:r>
      <w:r w:rsidRPr="00442A97">
        <w:rPr>
          <w:rFonts w:ascii="Times" w:eastAsia="바탕" w:hAnsi="Times"/>
          <w:kern w:val="0"/>
          <w:sz w:val="22"/>
          <w:szCs w:val="28"/>
          <w:lang w:val="en-GB"/>
        </w:rPr>
        <w:t xml:space="preserve"> how to map the different UCIs with priorities.</w:t>
      </w:r>
      <w:r w:rsidR="000410B6">
        <w:rPr>
          <w:rFonts w:ascii="Times" w:eastAsia="바탕" w:hAnsi="Times"/>
          <w:kern w:val="0"/>
          <w:sz w:val="22"/>
          <w:szCs w:val="28"/>
          <w:lang w:val="en-GB"/>
        </w:rPr>
        <w:t xml:space="preserve"> </w:t>
      </w:r>
    </w:p>
    <w:p w14:paraId="73E44BEF" w14:textId="65F59220" w:rsidR="000410B6" w:rsidRDefault="000410B6" w:rsidP="003017E8">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 xml:space="preserve">In Rel-15, </w:t>
      </w:r>
      <w:r w:rsidR="005F1E6B">
        <w:rPr>
          <w:rFonts w:ascii="Times" w:eastAsia="바탕" w:hAnsi="Times"/>
          <w:kern w:val="0"/>
          <w:sz w:val="22"/>
          <w:szCs w:val="28"/>
          <w:lang w:val="en-GB"/>
        </w:rPr>
        <w:t xml:space="preserve">these </w:t>
      </w:r>
      <w:r>
        <w:rPr>
          <w:rFonts w:ascii="Times" w:eastAsia="바탕" w:hAnsi="Times"/>
          <w:kern w:val="0"/>
          <w:sz w:val="22"/>
          <w:szCs w:val="28"/>
          <w:lang w:val="en-GB"/>
        </w:rPr>
        <w:t>PUCCH format 3/4 support two separate coded UCIs, where the first coded UCI includes HARQ-ACK, SR and CSI part 1 and the second UCI include CSI part 2. The first coded UCI has higher priority than the second coded UCI so that the first coded UCI is mapped to symbols adjacent to DMRS symbols. For example, Figure 2 show</w:t>
      </w:r>
      <w:r w:rsidR="005F1E6B">
        <w:rPr>
          <w:rFonts w:ascii="Times" w:eastAsia="바탕" w:hAnsi="Times"/>
          <w:kern w:val="0"/>
          <w:sz w:val="22"/>
          <w:szCs w:val="28"/>
          <w:lang w:val="en-GB"/>
        </w:rPr>
        <w:t>s</w:t>
      </w:r>
      <w:r>
        <w:rPr>
          <w:rFonts w:ascii="Times" w:eastAsia="바탕" w:hAnsi="Times"/>
          <w:kern w:val="0"/>
          <w:sz w:val="22"/>
          <w:szCs w:val="28"/>
          <w:lang w:val="en-GB"/>
        </w:rPr>
        <w:t xml:space="preserve"> PUCCH format 3 </w:t>
      </w:r>
      <w:r w:rsidR="00F43643">
        <w:rPr>
          <w:rFonts w:ascii="Times" w:eastAsia="바탕" w:hAnsi="Times"/>
          <w:kern w:val="0"/>
          <w:sz w:val="22"/>
          <w:szCs w:val="28"/>
          <w:lang w:val="en-GB"/>
        </w:rPr>
        <w:t xml:space="preserve">where the first UCI occupies 100 </w:t>
      </w:r>
      <w:proofErr w:type="gramStart"/>
      <w:r w:rsidR="00F43643">
        <w:rPr>
          <w:rFonts w:ascii="Times" w:eastAsia="바탕" w:hAnsi="Times"/>
          <w:kern w:val="0"/>
          <w:sz w:val="22"/>
          <w:szCs w:val="28"/>
          <w:lang w:val="en-GB"/>
        </w:rPr>
        <w:t>REs</w:t>
      </w:r>
      <w:proofErr w:type="gramEnd"/>
      <w:r w:rsidR="00F43643">
        <w:rPr>
          <w:rFonts w:ascii="Times" w:eastAsia="바탕" w:hAnsi="Times"/>
          <w:kern w:val="0"/>
          <w:sz w:val="22"/>
          <w:szCs w:val="28"/>
          <w:lang w:val="en-GB"/>
        </w:rPr>
        <w:t xml:space="preserve"> and the second UCI occupies 44 </w:t>
      </w:r>
      <w:proofErr w:type="spellStart"/>
      <w:r w:rsidR="00F43643">
        <w:rPr>
          <w:rFonts w:ascii="Times" w:eastAsia="바탕" w:hAnsi="Times"/>
          <w:kern w:val="0"/>
          <w:sz w:val="22"/>
          <w:szCs w:val="28"/>
          <w:lang w:val="en-GB"/>
        </w:rPr>
        <w:t>REs.</w:t>
      </w:r>
      <w:proofErr w:type="spellEnd"/>
      <w:r w:rsidR="00F43643">
        <w:rPr>
          <w:rFonts w:ascii="Times" w:eastAsia="바탕" w:hAnsi="Times"/>
          <w:kern w:val="0"/>
          <w:sz w:val="22"/>
          <w:szCs w:val="28"/>
          <w:lang w:val="en-GB"/>
        </w:rPr>
        <w:t xml:space="preserve"> </w:t>
      </w:r>
    </w:p>
    <w:p w14:paraId="25170DB1" w14:textId="51F386F0" w:rsidR="000410B6" w:rsidRDefault="00D35F64" w:rsidP="00F43643">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lastRenderedPageBreak/>
        <w:t xml:space="preserve"> </w:t>
      </w:r>
      <w:r w:rsidR="000410B6">
        <w:rPr>
          <w:rFonts w:ascii="Times" w:eastAsia="바탕" w:hAnsi="Times"/>
          <w:noProof/>
          <w:kern w:val="0"/>
          <w:sz w:val="22"/>
          <w:szCs w:val="28"/>
          <w:lang w:val="en-GB"/>
        </w:rPr>
        <w:drawing>
          <wp:inline distT="0" distB="0" distL="0" distR="0" wp14:anchorId="21278533" wp14:editId="39449395">
            <wp:extent cx="5400000" cy="26414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41493"/>
                    </a:xfrm>
                    <a:prstGeom prst="rect">
                      <a:avLst/>
                    </a:prstGeom>
                    <a:noFill/>
                  </pic:spPr>
                </pic:pic>
              </a:graphicData>
            </a:graphic>
          </wp:inline>
        </w:drawing>
      </w:r>
    </w:p>
    <w:p w14:paraId="6893E7FC" w14:textId="6491E36D" w:rsidR="000410B6" w:rsidRDefault="000410B6" w:rsidP="000410B6">
      <w:pPr>
        <w:widowControl/>
        <w:wordWrap/>
        <w:autoSpaceDE/>
        <w:autoSpaceDN/>
        <w:spacing w:after="120" w:line="276" w:lineRule="auto"/>
        <w:jc w:val="center"/>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igure 1. RE mapping of PUCCH format 3</w:t>
      </w:r>
      <w:r w:rsidR="00F43643">
        <w:rPr>
          <w:rFonts w:ascii="Times" w:eastAsia="바탕" w:hAnsi="Times"/>
          <w:kern w:val="0"/>
          <w:sz w:val="22"/>
          <w:szCs w:val="28"/>
          <w:lang w:val="en-GB"/>
        </w:rPr>
        <w:t xml:space="preserve"> (1 RB and 14 symbols)</w:t>
      </w:r>
    </w:p>
    <w:p w14:paraId="2469CD3F" w14:textId="2FB70989" w:rsidR="000410B6" w:rsidRDefault="00F43643" w:rsidP="00D35F64">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 xml:space="preserve"> To multiplex with LP HARQ-ACK and HP HARQ-ACK, the mapping rule</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of PUCCH format 3/4</w:t>
      </w:r>
      <w:r>
        <w:rPr>
          <w:rFonts w:ascii="Times" w:eastAsia="바탕" w:hAnsi="Times"/>
          <w:kern w:val="0"/>
          <w:sz w:val="22"/>
          <w:szCs w:val="28"/>
          <w:lang w:val="en-GB"/>
        </w:rPr>
        <w:t xml:space="preserve"> in Rel-15 can be reused. Here, the first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HP HARQ-</w:t>
      </w:r>
      <w:proofErr w:type="gramStart"/>
      <w:r>
        <w:rPr>
          <w:rFonts w:ascii="Times" w:eastAsia="바탕" w:hAnsi="Times"/>
          <w:kern w:val="0"/>
          <w:sz w:val="22"/>
          <w:szCs w:val="28"/>
          <w:lang w:val="en-GB"/>
        </w:rPr>
        <w:t>ACK</w:t>
      </w:r>
      <w:proofErr w:type="gramEnd"/>
      <w:r>
        <w:rPr>
          <w:rFonts w:ascii="Times" w:eastAsia="바탕" w:hAnsi="Times"/>
          <w:kern w:val="0"/>
          <w:sz w:val="22"/>
          <w:szCs w:val="28"/>
          <w:lang w:val="en-GB"/>
        </w:rPr>
        <w:t xml:space="preserve"> and the second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LP HARQ-ACK. Based on Figure 1, the mapping rule</w:t>
      </w:r>
      <w:r w:rsidR="009A2236">
        <w:rPr>
          <w:rFonts w:ascii="Times" w:eastAsia="바탕" w:hAnsi="Times"/>
          <w:kern w:val="0"/>
          <w:sz w:val="22"/>
          <w:szCs w:val="28"/>
          <w:lang w:val="en-GB"/>
        </w:rPr>
        <w:t xml:space="preserve"> of</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PUCCH format 3/4 </w:t>
      </w:r>
      <w:r>
        <w:rPr>
          <w:rFonts w:ascii="Times" w:eastAsia="바탕" w:hAnsi="Times"/>
          <w:kern w:val="0"/>
          <w:sz w:val="22"/>
          <w:szCs w:val="28"/>
          <w:lang w:val="en-GB"/>
        </w:rPr>
        <w:t>in Rel-15 is enough to provide higher reliability, but it may result in longer latency to HP HARQ-ACK due to the HP HARQ-ACK is mapped to later symbols. For example, 100 REs for HP HARQ-ACK can be mapped to all REs OFDM symbol 0/1/2/4/5/6/7</w:t>
      </w:r>
      <w:r w:rsidR="0094222F">
        <w:rPr>
          <w:rFonts w:ascii="Times" w:eastAsia="바탕" w:hAnsi="Times"/>
          <w:kern w:val="0"/>
          <w:sz w:val="22"/>
          <w:szCs w:val="28"/>
          <w:lang w:val="en-GB"/>
        </w:rPr>
        <w:t>/8</w:t>
      </w:r>
      <w:r>
        <w:rPr>
          <w:rFonts w:ascii="Times" w:eastAsia="바탕" w:hAnsi="Times"/>
          <w:kern w:val="0"/>
          <w:sz w:val="22"/>
          <w:szCs w:val="28"/>
          <w:lang w:val="en-GB"/>
        </w:rPr>
        <w:t xml:space="preserve"> and 4 REs in OFDM symbol </w:t>
      </w:r>
      <w:r w:rsidR="0094222F">
        <w:rPr>
          <w:rFonts w:ascii="Times" w:eastAsia="바탕" w:hAnsi="Times"/>
          <w:kern w:val="0"/>
          <w:sz w:val="22"/>
          <w:szCs w:val="28"/>
          <w:lang w:val="en-GB"/>
        </w:rPr>
        <w:t>9, which can reduce latency to HP HARQ-ACK of 4 symbols (ending OFDM symbol is changed from 13 to 9).</w:t>
      </w:r>
    </w:p>
    <w:p w14:paraId="49ACD34C" w14:textId="6DD22E7E" w:rsidR="0094222F" w:rsidRPr="0094222F" w:rsidRDefault="0094222F" w:rsidP="009674A3">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sidR="00D859D7">
        <w:rPr>
          <w:rFonts w:ascii="Times" w:eastAsia="바탕" w:hAnsi="Times"/>
          <w:b/>
          <w:bCs/>
          <w:i/>
          <w:iCs/>
          <w:kern w:val="0"/>
          <w:sz w:val="22"/>
          <w:szCs w:val="28"/>
          <w:lang w:val="en-GB"/>
        </w:rPr>
        <w:t>3</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226AB3F8" w14:textId="1BF5996C"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sidR="009A2236">
        <w:rPr>
          <w:rFonts w:ascii="Times" w:eastAsia="바탕" w:hAnsi="Times"/>
          <w:i/>
          <w:iCs/>
          <w:kern w:val="0"/>
          <w:sz w:val="22"/>
          <w:szCs w:val="28"/>
          <w:lang w:val="en-GB"/>
        </w:rPr>
        <w:t xml:space="preserve"> of </w:t>
      </w:r>
      <w:r w:rsidR="009A2236" w:rsidRPr="0094222F">
        <w:rPr>
          <w:rFonts w:ascii="Times" w:eastAsia="바탕" w:hAnsi="Times"/>
          <w:i/>
          <w:iCs/>
          <w:kern w:val="0"/>
          <w:sz w:val="22"/>
          <w:szCs w:val="28"/>
          <w:lang w:val="en-GB"/>
        </w:rPr>
        <w:t>PUCCH format 3/4</w:t>
      </w:r>
      <w:r w:rsidRPr="0094222F">
        <w:rPr>
          <w:rFonts w:ascii="Times" w:eastAsia="바탕" w:hAnsi="Times"/>
          <w:i/>
          <w:iCs/>
          <w:kern w:val="0"/>
          <w:sz w:val="22"/>
          <w:szCs w:val="28"/>
          <w:lang w:val="en-GB"/>
        </w:rPr>
        <w:t xml:space="preserve"> in Rel-15 can be reused., i.e., the HP HARQ-ACK is mapped to adjacent symbols to DMRS symbols.</w:t>
      </w:r>
    </w:p>
    <w:p w14:paraId="00875DF5" w14:textId="38FE1633"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16A731BA" w14:textId="6BE84D74" w:rsidR="0094222F" w:rsidRDefault="0094222F" w:rsidP="0094222F">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Rel-15, PUCCH format 2 cannot support</w:t>
      </w:r>
      <w:r w:rsidR="00D859D7">
        <w:rPr>
          <w:rFonts w:ascii="Times" w:eastAsia="바탕" w:hAnsi="Times"/>
          <w:kern w:val="0"/>
          <w:sz w:val="22"/>
          <w:szCs w:val="28"/>
          <w:lang w:val="en-GB"/>
        </w:rPr>
        <w:t xml:space="preserve"> to multiplex with</w:t>
      </w:r>
      <w:r>
        <w:rPr>
          <w:rFonts w:ascii="Times" w:eastAsia="바탕" w:hAnsi="Times"/>
          <w:kern w:val="0"/>
          <w:sz w:val="22"/>
          <w:szCs w:val="28"/>
          <w:lang w:val="en-GB"/>
        </w:rPr>
        <w:t xml:space="preserve"> two separate coded UCIs. It is important to multiplex with LP HARQ-ACK and HP HARQ-ACK in a PUCCH format 2 because the PUCCH format 2 is </w:t>
      </w:r>
      <w:r w:rsidRPr="0094222F">
        <w:rPr>
          <w:rFonts w:ascii="Times" w:eastAsia="바탕" w:hAnsi="Times"/>
          <w:kern w:val="0"/>
          <w:sz w:val="22"/>
          <w:szCs w:val="28"/>
          <w:lang w:val="en-GB"/>
        </w:rPr>
        <w:t>suitable</w:t>
      </w:r>
      <w:r>
        <w:rPr>
          <w:rFonts w:ascii="Times" w:eastAsia="바탕" w:hAnsi="Times"/>
          <w:kern w:val="0"/>
          <w:sz w:val="22"/>
          <w:szCs w:val="28"/>
          <w:lang w:val="en-GB"/>
        </w:rPr>
        <w:t xml:space="preserve"> not only for small latency services but also for 2-symbol sub-slot PUCCH configuration. Therefore, it is needed to introduce a new mapping rules </w:t>
      </w:r>
      <w:r w:rsidR="009A2236">
        <w:rPr>
          <w:rFonts w:ascii="Times" w:eastAsia="바탕" w:hAnsi="Times"/>
          <w:kern w:val="0"/>
          <w:sz w:val="22"/>
          <w:szCs w:val="28"/>
          <w:lang w:val="en-GB"/>
        </w:rPr>
        <w:t xml:space="preserve">of </w:t>
      </w:r>
      <w:r>
        <w:rPr>
          <w:rFonts w:ascii="Times" w:eastAsia="바탕" w:hAnsi="Times"/>
          <w:kern w:val="0"/>
          <w:sz w:val="22"/>
          <w:szCs w:val="28"/>
          <w:lang w:val="en-GB"/>
        </w:rPr>
        <w:t xml:space="preserve">PUCCH format 2 </w:t>
      </w:r>
      <w:r w:rsidR="009A2236">
        <w:rPr>
          <w:rFonts w:ascii="Times" w:eastAsia="바탕" w:hAnsi="Times"/>
          <w:kern w:val="0"/>
          <w:sz w:val="22"/>
          <w:szCs w:val="28"/>
          <w:lang w:val="en-GB"/>
        </w:rPr>
        <w:t xml:space="preserve">for </w:t>
      </w:r>
      <w:r>
        <w:rPr>
          <w:rFonts w:ascii="Times" w:eastAsia="바탕" w:hAnsi="Times"/>
          <w:kern w:val="0"/>
          <w:sz w:val="22"/>
          <w:szCs w:val="28"/>
          <w:lang w:val="en-GB"/>
        </w:rPr>
        <w:t>multiplex</w:t>
      </w:r>
      <w:r w:rsidR="009A2236">
        <w:rPr>
          <w:rFonts w:ascii="Times" w:eastAsia="바탕" w:hAnsi="Times"/>
          <w:kern w:val="0"/>
          <w:sz w:val="22"/>
          <w:szCs w:val="28"/>
          <w:lang w:val="en-GB"/>
        </w:rPr>
        <w:t>ing</w:t>
      </w:r>
      <w:r>
        <w:rPr>
          <w:rFonts w:ascii="Times" w:eastAsia="바탕" w:hAnsi="Times"/>
          <w:kern w:val="0"/>
          <w:sz w:val="22"/>
          <w:szCs w:val="28"/>
          <w:lang w:val="en-GB"/>
        </w:rPr>
        <w:t xml:space="preserve"> with LP HARQ-ACK and HP HARQ-ACK. </w:t>
      </w:r>
      <w:r w:rsidR="00D859D7">
        <w:rPr>
          <w:rFonts w:ascii="Times" w:eastAsia="바탕" w:hAnsi="Times"/>
          <w:kern w:val="0"/>
          <w:sz w:val="22"/>
          <w:szCs w:val="28"/>
          <w:lang w:val="en-GB"/>
        </w:rPr>
        <w:t xml:space="preserve">Since PUCCH format 2 has one or two </w:t>
      </w:r>
      <w:r w:rsidR="009A2236">
        <w:rPr>
          <w:rFonts w:ascii="Times" w:eastAsia="바탕" w:hAnsi="Times" w:hint="eastAsia"/>
          <w:kern w:val="0"/>
          <w:sz w:val="22"/>
          <w:szCs w:val="28"/>
          <w:lang w:val="en-GB"/>
        </w:rPr>
        <w:t>O</w:t>
      </w:r>
      <w:r w:rsidR="009A2236">
        <w:rPr>
          <w:rFonts w:ascii="Times" w:eastAsia="바탕" w:hAnsi="Times"/>
          <w:kern w:val="0"/>
          <w:sz w:val="22"/>
          <w:szCs w:val="28"/>
          <w:lang w:val="en-GB"/>
        </w:rPr>
        <w:t xml:space="preserve">FDM </w:t>
      </w:r>
      <w:r w:rsidR="00D859D7">
        <w:rPr>
          <w:rFonts w:ascii="Times" w:eastAsia="바탕" w:hAnsi="Times"/>
          <w:kern w:val="0"/>
          <w:sz w:val="22"/>
          <w:szCs w:val="28"/>
          <w:lang w:val="en-GB"/>
        </w:rPr>
        <w:t>symbols, there are no rooms to reduce latency of HP HARQ-ACK. To maximize</w:t>
      </w:r>
      <w:r w:rsidR="009A2236">
        <w:rPr>
          <w:rFonts w:ascii="Times" w:eastAsia="바탕" w:hAnsi="Times"/>
          <w:kern w:val="0"/>
          <w:sz w:val="22"/>
          <w:szCs w:val="28"/>
          <w:lang w:val="en-GB"/>
        </w:rPr>
        <w:t xml:space="preserve"> </w:t>
      </w:r>
      <w:r w:rsidR="00D859D7">
        <w:rPr>
          <w:rFonts w:ascii="Times" w:eastAsia="바탕" w:hAnsi="Times"/>
          <w:kern w:val="0"/>
          <w:sz w:val="22"/>
          <w:szCs w:val="28"/>
          <w:lang w:val="en-GB"/>
        </w:rPr>
        <w:t xml:space="preserve">reliability of HP HARQ-ACK, it would be better to map the HP HARQ-ACK </w:t>
      </w:r>
      <w:r w:rsidR="009A2236">
        <w:rPr>
          <w:rFonts w:ascii="Times" w:eastAsia="바탕" w:hAnsi="Times"/>
          <w:kern w:val="0"/>
          <w:sz w:val="22"/>
          <w:szCs w:val="28"/>
          <w:lang w:val="en-GB"/>
        </w:rPr>
        <w:t>across RBs as</w:t>
      </w:r>
      <w:r w:rsidR="00D859D7">
        <w:rPr>
          <w:rFonts w:ascii="Times" w:eastAsia="바탕" w:hAnsi="Times"/>
          <w:kern w:val="0"/>
          <w:sz w:val="22"/>
          <w:szCs w:val="28"/>
          <w:lang w:val="en-GB"/>
        </w:rPr>
        <w:t xml:space="preserve"> a distributed manner, i.e., HP HARQ-ACK is distributed to REs </w:t>
      </w:r>
      <w:r w:rsidR="009A2236">
        <w:rPr>
          <w:rFonts w:ascii="Times" w:eastAsia="바탕" w:hAnsi="Times"/>
          <w:kern w:val="0"/>
          <w:sz w:val="22"/>
          <w:szCs w:val="28"/>
          <w:lang w:val="en-GB"/>
        </w:rPr>
        <w:t xml:space="preserve">across RBs </w:t>
      </w:r>
      <w:r w:rsidR="00D859D7">
        <w:rPr>
          <w:rFonts w:ascii="Times" w:eastAsia="바탕" w:hAnsi="Times"/>
          <w:kern w:val="0"/>
          <w:sz w:val="22"/>
          <w:szCs w:val="28"/>
          <w:lang w:val="en-GB"/>
        </w:rPr>
        <w:t xml:space="preserve">as much as possible. </w:t>
      </w:r>
    </w:p>
    <w:p w14:paraId="1B065680" w14:textId="77777777" w:rsidR="00DD3599" w:rsidRDefault="0094222F" w:rsidP="00DD3599">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sidR="00D859D7">
        <w:rPr>
          <w:rFonts w:ascii="Times" w:eastAsia="바탕" w:hAnsi="Times"/>
          <w:b/>
          <w:bCs/>
          <w:i/>
          <w:iCs/>
          <w:kern w:val="0"/>
          <w:sz w:val="22"/>
          <w:szCs w:val="28"/>
          <w:lang w:val="en-GB"/>
        </w:rPr>
        <w:t>4:</w:t>
      </w:r>
      <w:r w:rsidRPr="0094222F">
        <w:rPr>
          <w:rFonts w:ascii="Times" w:eastAsia="바탕" w:hAnsi="Times"/>
          <w:i/>
          <w:iCs/>
          <w:kern w:val="0"/>
          <w:sz w:val="22"/>
          <w:szCs w:val="28"/>
          <w:lang w:val="en-GB"/>
        </w:rPr>
        <w:t xml:space="preserve"> For PUCCH format 2,</w:t>
      </w:r>
    </w:p>
    <w:p w14:paraId="3A0E40F7" w14:textId="26BC25E4" w:rsidR="0094222F" w:rsidRPr="00DD3599"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with LP HARQ-ACK and HP HARQ-ACK </w:t>
      </w:r>
    </w:p>
    <w:p w14:paraId="7AB73B12" w14:textId="20BCE108" w:rsidR="0094222F" w:rsidRPr="0094222F"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To maximize</w:t>
      </w:r>
      <w:r w:rsidR="009A2236">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reliability of HP HARQ-ACK, the HP HARQ-ACK is distributed </w:t>
      </w:r>
      <w:r w:rsidR="009A2236">
        <w:rPr>
          <w:rFonts w:ascii="Times" w:eastAsia="바탕" w:hAnsi="Times"/>
          <w:i/>
          <w:iCs/>
          <w:kern w:val="0"/>
          <w:sz w:val="22"/>
          <w:szCs w:val="28"/>
          <w:lang w:val="en-GB"/>
        </w:rPr>
        <w:t xml:space="preserve">to </w:t>
      </w:r>
      <w:r>
        <w:rPr>
          <w:rFonts w:ascii="Times" w:eastAsia="바탕" w:hAnsi="Times"/>
          <w:i/>
          <w:iCs/>
          <w:kern w:val="0"/>
          <w:sz w:val="22"/>
          <w:szCs w:val="28"/>
          <w:lang w:val="en-GB"/>
        </w:rPr>
        <w:t xml:space="preserve">REs </w:t>
      </w:r>
      <w:r w:rsidR="009A2236">
        <w:rPr>
          <w:rFonts w:ascii="Times" w:eastAsia="바탕" w:hAnsi="Times"/>
          <w:i/>
          <w:iCs/>
          <w:kern w:val="0"/>
          <w:sz w:val="22"/>
          <w:szCs w:val="28"/>
          <w:lang w:val="en-GB"/>
        </w:rPr>
        <w:t xml:space="preserve">across RBs </w:t>
      </w:r>
      <w:r>
        <w:rPr>
          <w:rFonts w:ascii="Times" w:eastAsia="바탕" w:hAnsi="Times"/>
          <w:i/>
          <w:iCs/>
          <w:kern w:val="0"/>
          <w:sz w:val="22"/>
          <w:szCs w:val="28"/>
          <w:lang w:val="en-GB"/>
        </w:rPr>
        <w:t xml:space="preserve">as much as possible. </w:t>
      </w:r>
    </w:p>
    <w:p w14:paraId="0804032D" w14:textId="77777777" w:rsidR="00D859D7" w:rsidRPr="005D4470" w:rsidRDefault="00D859D7" w:rsidP="003017E8">
      <w:pPr>
        <w:widowControl/>
        <w:wordWrap/>
        <w:autoSpaceDE/>
        <w:autoSpaceDN/>
        <w:spacing w:after="120" w:line="276" w:lineRule="auto"/>
        <w:ind w:firstLineChars="50" w:firstLine="110"/>
        <w:rPr>
          <w:rFonts w:ascii="Times" w:eastAsia="바탕" w:hAnsi="Times"/>
          <w:b/>
          <w:bCs/>
          <w:kern w:val="0"/>
          <w:sz w:val="22"/>
          <w:szCs w:val="28"/>
          <w:u w:val="single"/>
          <w:lang w:val="en-GB"/>
        </w:rPr>
      </w:pPr>
    </w:p>
    <w:p w14:paraId="63A20221" w14:textId="1C01B185" w:rsidR="003017E8" w:rsidRPr="00442A97" w:rsidRDefault="003017E8" w:rsidP="003017E8">
      <w:pPr>
        <w:widowControl/>
        <w:wordWrap/>
        <w:autoSpaceDE/>
        <w:autoSpaceDN/>
        <w:spacing w:after="120" w:line="276" w:lineRule="auto"/>
        <w:ind w:firstLineChars="50" w:firstLine="110"/>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UCI compaction</w:t>
      </w:r>
    </w:p>
    <w:p w14:paraId="03489447" w14:textId="0C1F327B"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encoding the LP-UCI, the required # of RBs may exceed the limit of PUCCH formats. In this case, </w:t>
      </w:r>
      <w:r w:rsidR="009A2236">
        <w:rPr>
          <w:rFonts w:ascii="Times" w:eastAsia="바탕" w:hAnsi="Times"/>
          <w:kern w:val="0"/>
          <w:sz w:val="22"/>
          <w:szCs w:val="28"/>
          <w:lang w:val="en-GB"/>
        </w:rPr>
        <w:t xml:space="preserve">a </w:t>
      </w:r>
      <w:r w:rsidRPr="00442A97">
        <w:rPr>
          <w:rFonts w:ascii="Times" w:eastAsia="바탕" w:hAnsi="Times"/>
          <w:kern w:val="0"/>
          <w:sz w:val="22"/>
          <w:szCs w:val="28"/>
          <w:lang w:val="en-GB"/>
        </w:rPr>
        <w:t xml:space="preserve">size of the LP-UCI may be reduced. In fact, </w:t>
      </w:r>
      <w:r w:rsidR="00E92360">
        <w:rPr>
          <w:rFonts w:ascii="Times" w:eastAsia="바탕" w:hAnsi="Times"/>
          <w:kern w:val="0"/>
          <w:sz w:val="22"/>
          <w:szCs w:val="28"/>
          <w:lang w:val="en-GB"/>
        </w:rPr>
        <w:t xml:space="preserve">if </w:t>
      </w:r>
      <w:r w:rsidRPr="00442A97">
        <w:rPr>
          <w:rFonts w:ascii="Times" w:eastAsia="바탕" w:hAnsi="Times"/>
          <w:kern w:val="0"/>
          <w:sz w:val="22"/>
          <w:szCs w:val="28"/>
          <w:lang w:val="en-GB"/>
        </w:rPr>
        <w:t xml:space="preserve">the LP-UCI is HARQ-ACK information, so rather than dropping some part of HARQ-ACK information, it would be better to bundle some part of HARQ-ACK information. For </w:t>
      </w:r>
      <w:r w:rsidRPr="00442A97">
        <w:rPr>
          <w:rFonts w:ascii="Times" w:eastAsia="바탕" w:hAnsi="Times"/>
          <w:kern w:val="0"/>
          <w:sz w:val="22"/>
          <w:szCs w:val="28"/>
          <w:lang w:val="en-GB"/>
        </w:rPr>
        <w:lastRenderedPageBreak/>
        <w:t>HARQ-ACK bundling, we need to decide which</w:t>
      </w:r>
      <w:r w:rsidR="009569EA">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bits </w:t>
      </w:r>
      <w:r w:rsidR="009569EA">
        <w:rPr>
          <w:rFonts w:ascii="Times" w:eastAsia="바탕" w:hAnsi="Times"/>
          <w:kern w:val="0"/>
          <w:sz w:val="22"/>
          <w:szCs w:val="28"/>
          <w:lang w:val="en-GB"/>
        </w:rPr>
        <w:t xml:space="preserve">would be </w:t>
      </w:r>
      <w:r w:rsidRPr="00442A97">
        <w:rPr>
          <w:rFonts w:ascii="Times" w:eastAsia="바탕" w:hAnsi="Times"/>
          <w:kern w:val="0"/>
          <w:sz w:val="22"/>
          <w:szCs w:val="28"/>
          <w:lang w:val="en-GB"/>
        </w:rPr>
        <w:t xml:space="preserve">bundled. For example, consider the case where 10 bits for HARQ-ACK information are needed to be bundled into 5 bits. One scheme is to bundle adjacent 2 bits into a 1 bit. The other is to bundle the last 6 bits into a 1 bit. Both schemes </w:t>
      </w:r>
      <w:r w:rsidR="009569EA">
        <w:rPr>
          <w:rFonts w:ascii="Times" w:eastAsia="바탕" w:hAnsi="Times"/>
          <w:kern w:val="0"/>
          <w:sz w:val="22"/>
          <w:szCs w:val="28"/>
          <w:lang w:val="en-GB"/>
        </w:rPr>
        <w:t xml:space="preserve">can be bundled into </w:t>
      </w:r>
      <w:r w:rsidRPr="00442A97">
        <w:rPr>
          <w:rFonts w:ascii="Times" w:eastAsia="바탕" w:hAnsi="Times"/>
          <w:kern w:val="0"/>
          <w:sz w:val="22"/>
          <w:szCs w:val="28"/>
          <w:lang w:val="en-GB"/>
        </w:rPr>
        <w:t xml:space="preserve">5 bits, but the performance can be different </w:t>
      </w:r>
      <w:r w:rsidR="005D4470">
        <w:rPr>
          <w:rFonts w:ascii="Times" w:eastAsia="바탕" w:hAnsi="Times"/>
          <w:kern w:val="0"/>
          <w:sz w:val="22"/>
          <w:szCs w:val="28"/>
          <w:lang w:val="en-GB"/>
        </w:rPr>
        <w:t xml:space="preserve">by </w:t>
      </w:r>
      <w:r w:rsidRPr="00442A97">
        <w:rPr>
          <w:rFonts w:ascii="Times" w:eastAsia="바탕" w:hAnsi="Times"/>
          <w:kern w:val="0"/>
          <w:sz w:val="22"/>
          <w:szCs w:val="28"/>
          <w:lang w:val="en-GB"/>
        </w:rPr>
        <w:t>depending on the states of the HARQ-ACK information. For example, in the first way</w:t>
      </w:r>
      <w:r w:rsidR="009569EA">
        <w:rPr>
          <w:rFonts w:ascii="Times" w:eastAsia="바탕" w:hAnsi="Times"/>
          <w:kern w:val="0"/>
          <w:sz w:val="22"/>
          <w:szCs w:val="28"/>
          <w:lang w:val="en-GB"/>
        </w:rPr>
        <w:t xml:space="preserve"> to bundle adjacent 2 bits into 1bit</w:t>
      </w:r>
      <w:r w:rsidRPr="00442A97">
        <w:rPr>
          <w:rFonts w:ascii="Times" w:eastAsia="바탕" w:hAnsi="Times"/>
          <w:kern w:val="0"/>
          <w:sz w:val="22"/>
          <w:szCs w:val="28"/>
          <w:lang w:val="en-GB"/>
        </w:rPr>
        <w:t xml:space="preserve">, the poor performance </w:t>
      </w:r>
      <w:r w:rsidR="009569EA">
        <w:rPr>
          <w:rFonts w:ascii="Times" w:eastAsia="바탕" w:hAnsi="Times"/>
          <w:kern w:val="0"/>
          <w:sz w:val="22"/>
          <w:szCs w:val="28"/>
          <w:lang w:val="en-GB"/>
        </w:rPr>
        <w:t>would be</w:t>
      </w:r>
      <w:r w:rsidRPr="00442A97">
        <w:rPr>
          <w:rFonts w:ascii="Times" w:eastAsia="바탕" w:hAnsi="Times"/>
          <w:kern w:val="0"/>
          <w:sz w:val="22"/>
          <w:szCs w:val="28"/>
          <w:lang w:val="en-GB"/>
        </w:rPr>
        <w:t xml:space="preserve"> expected</w:t>
      </w:r>
      <w:r w:rsidR="009569EA" w:rsidRPr="009569EA">
        <w:rPr>
          <w:rFonts w:ascii="Times" w:eastAsia="바탕" w:hAnsi="Times"/>
          <w:kern w:val="0"/>
          <w:sz w:val="22"/>
          <w:szCs w:val="28"/>
          <w:lang w:val="en-GB"/>
        </w:rPr>
        <w:t xml:space="preserve"> </w:t>
      </w:r>
      <w:r w:rsidR="009569EA">
        <w:rPr>
          <w:rFonts w:ascii="Times" w:eastAsia="바탕" w:hAnsi="Times"/>
          <w:kern w:val="0"/>
          <w:sz w:val="22"/>
          <w:szCs w:val="28"/>
          <w:lang w:val="en-GB"/>
        </w:rPr>
        <w:t xml:space="preserve">for the case with </w:t>
      </w:r>
      <w:r w:rsidR="009569EA" w:rsidRPr="00B068CB">
        <w:rPr>
          <w:rFonts w:ascii="Times" w:eastAsia="바탕" w:hAnsi="Times"/>
          <w:kern w:val="0"/>
          <w:sz w:val="22"/>
          <w:szCs w:val="28"/>
          <w:lang w:val="en-GB"/>
        </w:rPr>
        <w:t>the lower correlation of adjacent 2 bits</w:t>
      </w:r>
      <w:r w:rsidRPr="00442A97">
        <w:rPr>
          <w:rFonts w:ascii="Times" w:eastAsia="바탕" w:hAnsi="Times"/>
          <w:kern w:val="0"/>
          <w:sz w:val="22"/>
          <w:szCs w:val="28"/>
          <w:lang w:val="en-GB"/>
        </w:rPr>
        <w:t xml:space="preserve">. So, </w:t>
      </w:r>
      <w:r w:rsidR="009569EA">
        <w:rPr>
          <w:rFonts w:ascii="Times" w:eastAsia="바탕" w:hAnsi="Times"/>
          <w:kern w:val="0"/>
          <w:sz w:val="22"/>
          <w:szCs w:val="28"/>
          <w:lang w:val="en-GB"/>
        </w:rPr>
        <w:t xml:space="preserve">it should be </w:t>
      </w:r>
      <w:r w:rsidRPr="00442A97">
        <w:rPr>
          <w:rFonts w:ascii="Times" w:eastAsia="바탕" w:hAnsi="Times"/>
          <w:kern w:val="0"/>
          <w:sz w:val="22"/>
          <w:szCs w:val="28"/>
          <w:lang w:val="en-GB"/>
        </w:rPr>
        <w:t xml:space="preserve">further </w:t>
      </w:r>
      <w:r w:rsidR="009569EA">
        <w:rPr>
          <w:rFonts w:ascii="Times" w:eastAsia="바탕" w:hAnsi="Times"/>
          <w:kern w:val="0"/>
          <w:sz w:val="22"/>
          <w:szCs w:val="28"/>
          <w:lang w:val="en-GB"/>
        </w:rPr>
        <w:t xml:space="preserve">studied </w:t>
      </w:r>
      <w:r w:rsidRPr="00442A97">
        <w:rPr>
          <w:rFonts w:ascii="Times" w:eastAsia="바탕" w:hAnsi="Times"/>
          <w:kern w:val="0"/>
          <w:sz w:val="22"/>
          <w:szCs w:val="28"/>
          <w:lang w:val="en-GB"/>
        </w:rPr>
        <w:t>how to bundle HARQ-ACK information</w:t>
      </w:r>
      <w:r w:rsidR="005D4470">
        <w:rPr>
          <w:rFonts w:ascii="Times" w:eastAsia="바탕" w:hAnsi="Times"/>
          <w:kern w:val="0"/>
          <w:sz w:val="22"/>
          <w:szCs w:val="28"/>
          <w:lang w:val="en-GB"/>
        </w:rPr>
        <w:t xml:space="preserve"> </w:t>
      </w:r>
      <w:r w:rsidR="005D4470" w:rsidRPr="005D4470">
        <w:rPr>
          <w:rFonts w:ascii="Times" w:eastAsia="바탕" w:hAnsi="Times"/>
          <w:kern w:val="0"/>
          <w:sz w:val="22"/>
          <w:szCs w:val="28"/>
          <w:lang w:val="en-GB"/>
        </w:rPr>
        <w:t>in Rel-17 URLLC/</w:t>
      </w:r>
      <w:proofErr w:type="spellStart"/>
      <w:r w:rsidR="005D4470" w:rsidRPr="005D4470">
        <w:rPr>
          <w:rFonts w:ascii="Times" w:eastAsia="바탕" w:hAnsi="Times"/>
          <w:kern w:val="0"/>
          <w:sz w:val="22"/>
          <w:szCs w:val="28"/>
          <w:lang w:val="en-GB"/>
        </w:rPr>
        <w:t>IIoT</w:t>
      </w:r>
      <w:proofErr w:type="spellEnd"/>
      <w:r w:rsidR="005D4470" w:rsidRPr="005D4470">
        <w:rPr>
          <w:rFonts w:ascii="Times" w:eastAsia="바탕" w:hAnsi="Times"/>
          <w:kern w:val="0"/>
          <w:sz w:val="22"/>
          <w:szCs w:val="28"/>
          <w:lang w:val="en-GB"/>
        </w:rPr>
        <w:t xml:space="preserve"> WI</w:t>
      </w:r>
      <w:r w:rsidRPr="00442A97">
        <w:rPr>
          <w:rFonts w:ascii="Times" w:eastAsia="바탕" w:hAnsi="Times"/>
          <w:kern w:val="0"/>
          <w:sz w:val="22"/>
          <w:szCs w:val="28"/>
          <w:lang w:val="en-GB"/>
        </w:rPr>
        <w:t xml:space="preserve">. </w:t>
      </w:r>
    </w:p>
    <w:p w14:paraId="126D1248" w14:textId="4437159A" w:rsidR="003017E8" w:rsidRPr="00DD3599" w:rsidRDefault="003017E8" w:rsidP="003017E8">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A55679" w:rsidRPr="00442A97">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w:t>
      </w:r>
      <w:r w:rsidR="009569EA" w:rsidRPr="00DD3599">
        <w:rPr>
          <w:rFonts w:ascii="Times" w:eastAsia="바탕" w:hAnsi="Times"/>
          <w:i/>
          <w:iCs/>
          <w:kern w:val="0"/>
          <w:sz w:val="22"/>
          <w:szCs w:val="28"/>
          <w:lang w:val="en-GB"/>
        </w:rPr>
        <w:t>If t</w:t>
      </w:r>
      <w:r w:rsidRPr="00DD3599">
        <w:rPr>
          <w:rFonts w:ascii="Times" w:eastAsia="바탕" w:hAnsi="Times"/>
          <w:i/>
          <w:iCs/>
          <w:kern w:val="0"/>
          <w:sz w:val="22"/>
          <w:szCs w:val="28"/>
          <w:lang w:val="en-GB"/>
        </w:rPr>
        <w:t>he required # of RBs for low-priority HARQ-ACK information exceed</w:t>
      </w:r>
      <w:r w:rsidR="005D4470">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w:t>
      </w:r>
      <w:r w:rsidR="009569EA" w:rsidRPr="00DD3599">
        <w:rPr>
          <w:rFonts w:ascii="Times" w:eastAsia="바탕" w:hAnsi="Times"/>
          <w:i/>
          <w:iCs/>
          <w:kern w:val="0"/>
          <w:sz w:val="22"/>
          <w:szCs w:val="28"/>
          <w:lang w:val="en-GB"/>
        </w:rPr>
        <w:t xml:space="preserve">further </w:t>
      </w:r>
      <w:r w:rsidRPr="00DD3599">
        <w:rPr>
          <w:rFonts w:ascii="Times" w:eastAsia="바탕" w:hAnsi="Times"/>
          <w:i/>
          <w:iCs/>
          <w:kern w:val="0"/>
          <w:sz w:val="22"/>
          <w:szCs w:val="28"/>
          <w:lang w:val="en-GB"/>
        </w:rPr>
        <w:t>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362DCEEC" w14:textId="77777777" w:rsidR="003017E8" w:rsidRDefault="003017E8">
      <w:pPr>
        <w:widowControl/>
        <w:wordWrap/>
        <w:autoSpaceDE/>
        <w:autoSpaceDN/>
        <w:spacing w:after="120" w:line="276" w:lineRule="auto"/>
        <w:ind w:firstLineChars="50" w:firstLine="100"/>
        <w:rPr>
          <w:rFonts w:ascii="Times" w:eastAsia="바탕" w:hAnsi="Times"/>
          <w:kern w:val="0"/>
          <w:szCs w:val="24"/>
          <w:lang w:val="en-GB"/>
        </w:rPr>
      </w:pPr>
    </w:p>
    <w:p w14:paraId="3CDFBCDF" w14:textId="21AD1966" w:rsidR="00355C0F" w:rsidRPr="00D35F64" w:rsidRDefault="005D4470" w:rsidP="00355C0F">
      <w:pPr>
        <w:pStyle w:val="2"/>
        <w:rPr>
          <w:rFonts w:ascii="Times" w:hAnsi="Times" w:cs="Times"/>
        </w:rPr>
      </w:pPr>
      <w:r>
        <w:rPr>
          <w:rFonts w:ascii="Times" w:hAnsi="Times" w:cs="Times"/>
        </w:rPr>
        <w:t>The total # bit of {</w:t>
      </w:r>
      <w:r w:rsidR="00355C0F" w:rsidRPr="00D35F64">
        <w:rPr>
          <w:rFonts w:ascii="Times" w:hAnsi="Times" w:cs="Times"/>
        </w:rPr>
        <w:t>LP HARQ-ACK + HP HARQ-ACK</w:t>
      </w:r>
      <w:r>
        <w:rPr>
          <w:rFonts w:ascii="Times" w:hAnsi="Times" w:cs="Times"/>
        </w:rPr>
        <w:t xml:space="preserve">} </w:t>
      </w:r>
      <w:r w:rsidR="00A55679">
        <w:rPr>
          <w:rFonts w:ascii="Times" w:hAnsi="Times" w:cs="Times"/>
        </w:rPr>
        <w:t>=</w:t>
      </w:r>
      <w:r>
        <w:rPr>
          <w:rFonts w:ascii="Times" w:hAnsi="Times" w:cs="Times"/>
        </w:rPr>
        <w:t xml:space="preserve"> </w:t>
      </w:r>
      <w:r w:rsidR="00355C0F" w:rsidRPr="00D35F64">
        <w:rPr>
          <w:rFonts w:ascii="Times" w:hAnsi="Times" w:cs="Times"/>
        </w:rPr>
        <w:t>2</w:t>
      </w:r>
    </w:p>
    <w:p w14:paraId="2DBB6BF8" w14:textId="70E49AE6" w:rsidR="003017E8" w:rsidRPr="00442A97" w:rsidRDefault="003017E8" w:rsidP="003017E8">
      <w:pPr>
        <w:widowControl/>
        <w:wordWrap/>
        <w:autoSpaceDE/>
        <w:autoSpaceDN/>
        <w:spacing w:after="120" w:line="276" w:lineRule="auto"/>
        <w:ind w:firstLineChars="50" w:firstLine="110"/>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Encoding of HP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Pr="00442A97">
        <w:rPr>
          <w:rFonts w:ascii="Times" w:eastAsia="바탕" w:hAnsi="Times"/>
          <w:b/>
          <w:bCs/>
          <w:kern w:val="0"/>
          <w:sz w:val="22"/>
          <w:szCs w:val="28"/>
          <w:u w:val="single"/>
          <w:lang w:val="en-GB"/>
        </w:rPr>
        <w:t xml:space="preserve"> and LP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002B1898" w:rsidRPr="00442A97">
        <w:rPr>
          <w:rFonts w:ascii="Times" w:eastAsia="바탕" w:hAnsi="Times"/>
          <w:b/>
          <w:bCs/>
          <w:kern w:val="0"/>
          <w:sz w:val="22"/>
          <w:szCs w:val="28"/>
          <w:u w:val="single"/>
          <w:lang w:val="en-GB"/>
        </w:rPr>
        <w:t xml:space="preserve"> </w:t>
      </w:r>
      <w:r w:rsidRPr="00442A97">
        <w:rPr>
          <w:rFonts w:ascii="Times" w:eastAsia="바탕" w:hAnsi="Times"/>
          <w:b/>
          <w:bCs/>
          <w:kern w:val="0"/>
          <w:sz w:val="22"/>
          <w:szCs w:val="28"/>
          <w:u w:val="single"/>
          <w:lang w:val="en-GB"/>
        </w:rPr>
        <w:t>in PF0/PF1</w:t>
      </w:r>
    </w:p>
    <w:p w14:paraId="0A29D932" w14:textId="39E866D7" w:rsidR="003017E8" w:rsidRPr="00442A97" w:rsidRDefault="003017E8" w:rsidP="005D4470">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If the total bit-length of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is no more than 2 bits, then one of PF0 or PF1 is used to transmit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In this case, the issue is how to multiplex 2 HARQ-ACK bits with or without SR in PF0 or PF1. Before describing each case, the </w:t>
      </w:r>
      <w:r w:rsidR="009569EA">
        <w:rPr>
          <w:rFonts w:ascii="Times" w:eastAsia="바탕" w:hAnsi="Times"/>
          <w:kern w:val="0"/>
          <w:sz w:val="22"/>
          <w:szCs w:val="28"/>
          <w:lang w:val="en-GB"/>
        </w:rPr>
        <w:t xml:space="preserve">proposed </w:t>
      </w:r>
      <w:r w:rsidRPr="00442A97">
        <w:rPr>
          <w:rFonts w:ascii="Times" w:eastAsia="바탕" w:hAnsi="Times"/>
          <w:kern w:val="0"/>
          <w:sz w:val="22"/>
          <w:szCs w:val="28"/>
          <w:lang w:val="en-GB"/>
        </w:rPr>
        <w:t xml:space="preserve">rule is summarized as follows: </w:t>
      </w:r>
    </w:p>
    <w:p w14:paraId="027E0D50" w14:textId="77777777" w:rsidR="003017E8" w:rsidRPr="00442A97" w:rsidRDefault="003017E8">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Reuse Rel-15 multiplexing rule as much as possible to minimum specification impacts.</w:t>
      </w:r>
    </w:p>
    <w:p w14:paraId="38D167BE" w14:textId="508BB0B2" w:rsidR="003017E8" w:rsidRDefault="003017E8">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Ensure higher reliability to HP</w:t>
      </w:r>
      <w:r w:rsidR="005D4470">
        <w:rPr>
          <w:rFonts w:ascii="Times" w:eastAsia="바탕" w:hAnsi="Times"/>
          <w:i/>
          <w:iCs/>
          <w:kern w:val="0"/>
          <w:sz w:val="22"/>
          <w:szCs w:val="28"/>
          <w:lang w:val="en-GB"/>
        </w:rPr>
        <w:t xml:space="preserve"> </w:t>
      </w:r>
      <w:r w:rsidR="002B1898">
        <w:rPr>
          <w:rFonts w:ascii="Times" w:eastAsia="바탕" w:hAnsi="Times"/>
          <w:i/>
          <w:iCs/>
          <w:kern w:val="0"/>
          <w:sz w:val="22"/>
          <w:szCs w:val="28"/>
          <w:lang w:val="en-GB"/>
        </w:rPr>
        <w:t>HARQ</w:t>
      </w:r>
      <w:r w:rsidR="005D4470">
        <w:rPr>
          <w:rFonts w:ascii="Times" w:eastAsia="바탕" w:hAnsi="Times"/>
          <w:i/>
          <w:iCs/>
          <w:kern w:val="0"/>
          <w:sz w:val="22"/>
          <w:szCs w:val="28"/>
          <w:lang w:val="en-GB"/>
        </w:rPr>
        <w:t>-ACK</w:t>
      </w:r>
      <w:r w:rsidR="002B1898" w:rsidRPr="00442A97">
        <w:rPr>
          <w:rFonts w:ascii="Times" w:eastAsia="바탕" w:hAnsi="Times"/>
          <w:i/>
          <w:iCs/>
          <w:kern w:val="0"/>
          <w:sz w:val="22"/>
          <w:szCs w:val="28"/>
          <w:lang w:val="en-GB"/>
        </w:rPr>
        <w:t xml:space="preserve"> </w:t>
      </w:r>
      <w:r w:rsidRPr="00442A97">
        <w:rPr>
          <w:rFonts w:ascii="Times" w:eastAsia="바탕" w:hAnsi="Times"/>
          <w:i/>
          <w:iCs/>
          <w:kern w:val="0"/>
          <w:sz w:val="22"/>
          <w:szCs w:val="28"/>
          <w:lang w:val="en-GB"/>
        </w:rPr>
        <w:t>than LP</w:t>
      </w:r>
      <w:r w:rsidR="005D4470">
        <w:rPr>
          <w:rFonts w:ascii="Times" w:eastAsia="바탕" w:hAnsi="Times"/>
          <w:i/>
          <w:iCs/>
          <w:kern w:val="0"/>
          <w:sz w:val="22"/>
          <w:szCs w:val="28"/>
          <w:lang w:val="en-GB"/>
        </w:rPr>
        <w:t xml:space="preserve"> </w:t>
      </w:r>
      <w:r w:rsidR="002B1898">
        <w:rPr>
          <w:rFonts w:ascii="Times" w:eastAsia="바탕" w:hAnsi="Times"/>
          <w:i/>
          <w:iCs/>
          <w:kern w:val="0"/>
          <w:sz w:val="22"/>
          <w:szCs w:val="28"/>
          <w:lang w:val="en-GB"/>
        </w:rPr>
        <w:t>HARQ</w:t>
      </w:r>
      <w:r w:rsidR="005D4470">
        <w:rPr>
          <w:rFonts w:ascii="Times" w:eastAsia="바탕" w:hAnsi="Times"/>
          <w:i/>
          <w:iCs/>
          <w:kern w:val="0"/>
          <w:sz w:val="22"/>
          <w:szCs w:val="28"/>
          <w:lang w:val="en-GB"/>
        </w:rPr>
        <w:t>-ACK</w:t>
      </w:r>
      <w:r w:rsidRPr="00442A97">
        <w:rPr>
          <w:rFonts w:ascii="Times" w:eastAsia="바탕" w:hAnsi="Times"/>
          <w:i/>
          <w:iCs/>
          <w:kern w:val="0"/>
          <w:sz w:val="22"/>
          <w:szCs w:val="28"/>
          <w:lang w:val="en-GB"/>
        </w:rPr>
        <w:t xml:space="preserve">. For PF0, the reliability is measured as the minimum CS distance. </w:t>
      </w:r>
    </w:p>
    <w:p w14:paraId="05323F21" w14:textId="416AB64D" w:rsidR="002B1898" w:rsidRPr="00442A97" w:rsidRDefault="002B1898">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Pr>
          <w:rFonts w:ascii="Times" w:eastAsia="바탕" w:hAnsi="Times" w:hint="eastAsia"/>
          <w:i/>
          <w:iCs/>
          <w:kern w:val="0"/>
          <w:sz w:val="22"/>
          <w:szCs w:val="28"/>
          <w:lang w:val="en-GB"/>
        </w:rPr>
        <w:t>M</w:t>
      </w:r>
      <w:r>
        <w:rPr>
          <w:rFonts w:ascii="Times" w:eastAsia="바탕" w:hAnsi="Times"/>
          <w:i/>
          <w:iCs/>
          <w:kern w:val="0"/>
          <w:sz w:val="22"/>
          <w:szCs w:val="28"/>
          <w:lang w:val="en-GB"/>
        </w:rPr>
        <w:t>inimize reserved resource for multiplexing of different priorities.</w:t>
      </w:r>
    </w:p>
    <w:p w14:paraId="5485A7E9" w14:textId="08FA12C8" w:rsidR="003017E8" w:rsidRPr="00442A97" w:rsidRDefault="003017E8">
      <w:pPr>
        <w:pStyle w:val="a9"/>
        <w:widowControl/>
        <w:numPr>
          <w:ilvl w:val="0"/>
          <w:numId w:val="33"/>
        </w:numPr>
        <w:wordWrap/>
        <w:autoSpaceDE/>
        <w:autoSpaceDN/>
        <w:spacing w:line="276" w:lineRule="auto"/>
        <w:ind w:leftChars="0"/>
        <w:rPr>
          <w:rFonts w:ascii="Times" w:eastAsia="바탕" w:hAnsi="Times"/>
          <w:i/>
          <w:iCs/>
          <w:kern w:val="0"/>
          <w:sz w:val="22"/>
          <w:szCs w:val="28"/>
          <w:lang w:val="en-GB"/>
        </w:rPr>
      </w:pPr>
      <w:r w:rsidRPr="00442A97">
        <w:rPr>
          <w:rFonts w:ascii="Times" w:eastAsia="바탕" w:hAnsi="Times"/>
          <w:i/>
          <w:iCs/>
          <w:kern w:val="0"/>
          <w:sz w:val="22"/>
          <w:szCs w:val="28"/>
          <w:lang w:val="en-GB"/>
        </w:rPr>
        <w:t>HP</w:t>
      </w:r>
      <w:r w:rsidR="005D4470">
        <w:rPr>
          <w:rFonts w:ascii="Times" w:eastAsia="바탕" w:hAnsi="Times"/>
          <w:i/>
          <w:iCs/>
          <w:kern w:val="0"/>
          <w:sz w:val="22"/>
          <w:szCs w:val="28"/>
          <w:lang w:val="en-GB"/>
        </w:rPr>
        <w:t xml:space="preserve"> </w:t>
      </w:r>
      <w:r w:rsidR="002B1898">
        <w:rPr>
          <w:rFonts w:ascii="Times" w:eastAsia="바탕" w:hAnsi="Times"/>
          <w:i/>
          <w:iCs/>
          <w:kern w:val="0"/>
          <w:sz w:val="22"/>
          <w:szCs w:val="28"/>
          <w:lang w:val="en-GB"/>
        </w:rPr>
        <w:t>HARQ</w:t>
      </w:r>
      <w:r w:rsidR="005D4470">
        <w:rPr>
          <w:rFonts w:ascii="Times" w:eastAsia="바탕" w:hAnsi="Times"/>
          <w:i/>
          <w:iCs/>
          <w:kern w:val="0"/>
          <w:sz w:val="22"/>
          <w:szCs w:val="28"/>
          <w:lang w:val="en-GB"/>
        </w:rPr>
        <w:t>-ACK</w:t>
      </w:r>
      <w:r w:rsidR="002B1898" w:rsidRPr="00442A97">
        <w:rPr>
          <w:rFonts w:ascii="Times" w:eastAsia="바탕" w:hAnsi="Times"/>
          <w:i/>
          <w:iCs/>
          <w:kern w:val="0"/>
          <w:sz w:val="22"/>
          <w:szCs w:val="28"/>
          <w:lang w:val="en-GB"/>
        </w:rPr>
        <w:t xml:space="preserve"> </w:t>
      </w:r>
      <w:r w:rsidRPr="00442A97">
        <w:rPr>
          <w:rFonts w:ascii="Times" w:eastAsia="바탕" w:hAnsi="Times"/>
          <w:i/>
          <w:iCs/>
          <w:kern w:val="0"/>
          <w:sz w:val="22"/>
          <w:szCs w:val="28"/>
          <w:lang w:val="en-GB"/>
        </w:rPr>
        <w:t>transmission should be robust to DTX of LP</w:t>
      </w:r>
      <w:r w:rsidR="005D4470">
        <w:rPr>
          <w:rFonts w:ascii="Times" w:eastAsia="바탕" w:hAnsi="Times"/>
          <w:i/>
          <w:iCs/>
          <w:kern w:val="0"/>
          <w:sz w:val="22"/>
          <w:szCs w:val="28"/>
          <w:lang w:val="en-GB"/>
        </w:rPr>
        <w:t xml:space="preserve"> </w:t>
      </w:r>
      <w:r w:rsidR="002B1898">
        <w:rPr>
          <w:rFonts w:ascii="Times" w:eastAsia="바탕" w:hAnsi="Times"/>
          <w:i/>
          <w:iCs/>
          <w:kern w:val="0"/>
          <w:sz w:val="22"/>
          <w:szCs w:val="28"/>
          <w:lang w:val="en-GB"/>
        </w:rPr>
        <w:t>HARQ</w:t>
      </w:r>
      <w:r w:rsidR="005D4470">
        <w:rPr>
          <w:rFonts w:ascii="Times" w:eastAsia="바탕" w:hAnsi="Times"/>
          <w:i/>
          <w:iCs/>
          <w:kern w:val="0"/>
          <w:sz w:val="22"/>
          <w:szCs w:val="28"/>
          <w:lang w:val="en-GB"/>
        </w:rPr>
        <w:t>-ACK</w:t>
      </w:r>
      <w:r w:rsidR="002B1898" w:rsidRPr="00442A97">
        <w:rPr>
          <w:rFonts w:ascii="Times" w:eastAsia="바탕" w:hAnsi="Times"/>
          <w:i/>
          <w:iCs/>
          <w:kern w:val="0"/>
          <w:sz w:val="22"/>
          <w:szCs w:val="28"/>
          <w:lang w:val="en-GB"/>
        </w:rPr>
        <w:t xml:space="preserve"> </w:t>
      </w:r>
      <w:r w:rsidRPr="00442A97">
        <w:rPr>
          <w:rFonts w:ascii="Times" w:eastAsia="바탕" w:hAnsi="Times"/>
          <w:i/>
          <w:iCs/>
          <w:kern w:val="0"/>
          <w:sz w:val="22"/>
          <w:szCs w:val="28"/>
          <w:lang w:val="en-GB"/>
        </w:rPr>
        <w:t>(i.e., miss the reception of a DCI format scheduling LP</w:t>
      </w:r>
      <w:r w:rsidR="005D4470">
        <w:rPr>
          <w:rFonts w:ascii="Times" w:eastAsia="바탕" w:hAnsi="Times"/>
          <w:i/>
          <w:iCs/>
          <w:kern w:val="0"/>
          <w:sz w:val="22"/>
          <w:szCs w:val="28"/>
          <w:lang w:val="en-GB"/>
        </w:rPr>
        <w:t xml:space="preserve"> </w:t>
      </w:r>
      <w:r w:rsidR="002B1898">
        <w:rPr>
          <w:rFonts w:ascii="Times" w:eastAsia="바탕" w:hAnsi="Times"/>
          <w:i/>
          <w:iCs/>
          <w:kern w:val="0"/>
          <w:sz w:val="22"/>
          <w:szCs w:val="28"/>
          <w:lang w:val="en-GB"/>
        </w:rPr>
        <w:t>HARQ</w:t>
      </w:r>
      <w:r w:rsidR="005D4470">
        <w:rPr>
          <w:rFonts w:ascii="Times" w:eastAsia="바탕" w:hAnsi="Times"/>
          <w:i/>
          <w:iCs/>
          <w:kern w:val="0"/>
          <w:sz w:val="22"/>
          <w:szCs w:val="28"/>
          <w:lang w:val="en-GB"/>
        </w:rPr>
        <w:t>-ACK</w:t>
      </w:r>
      <w:r w:rsidRPr="00442A97">
        <w:rPr>
          <w:rFonts w:ascii="Times" w:eastAsia="바탕" w:hAnsi="Times"/>
          <w:i/>
          <w:iCs/>
          <w:kern w:val="0"/>
          <w:sz w:val="22"/>
          <w:szCs w:val="28"/>
          <w:lang w:val="en-GB"/>
        </w:rPr>
        <w:t>)</w:t>
      </w:r>
    </w:p>
    <w:p w14:paraId="5E1B1C06" w14:textId="510F0651" w:rsidR="00FC7AD2" w:rsidRPr="00442A97"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2189AF4" w14:textId="6804904C" w:rsidR="00FC7AD2" w:rsidRPr="00442A97" w:rsidRDefault="00FC7AD2" w:rsidP="00FC7AD2">
      <w:pPr>
        <w:widowControl/>
        <w:wordWrap/>
        <w:autoSpaceDE/>
        <w:autoSpaceDN/>
        <w:spacing w:after="120" w:line="276" w:lineRule="auto"/>
        <w:ind w:firstLineChars="50" w:firstLine="110"/>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1) </w:t>
      </w:r>
      <w:r w:rsidR="000F7E2A" w:rsidRPr="00442A97">
        <w:rPr>
          <w:rFonts w:ascii="Times" w:eastAsia="바탕" w:hAnsi="Times"/>
          <w:b/>
          <w:bCs/>
          <w:kern w:val="0"/>
          <w:sz w:val="22"/>
          <w:szCs w:val="28"/>
          <w:lang w:val="en-GB"/>
        </w:rPr>
        <w:t xml:space="preserve">Multiplexing </w:t>
      </w:r>
      <w:r w:rsidRPr="00442A97">
        <w:rPr>
          <w:rFonts w:ascii="Times" w:eastAsia="바탕" w:hAnsi="Times"/>
          <w:b/>
          <w:bCs/>
          <w:kern w:val="0"/>
          <w:sz w:val="22"/>
          <w:szCs w:val="28"/>
          <w:lang w:val="en-GB"/>
        </w:rPr>
        <w:t>LP</w:t>
      </w:r>
      <w:r w:rsidR="000F7E2A"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HARQ</w:t>
      </w:r>
      <w:r w:rsidR="000F7E2A" w:rsidRPr="00442A97">
        <w:rPr>
          <w:rFonts w:ascii="Times" w:eastAsia="바탕" w:hAnsi="Times"/>
          <w:b/>
          <w:bCs/>
          <w:kern w:val="0"/>
          <w:sz w:val="22"/>
          <w:szCs w:val="28"/>
          <w:lang w:val="en-GB"/>
        </w:rPr>
        <w:t>-ACK</w:t>
      </w:r>
      <w:r w:rsidRPr="00442A97">
        <w:rPr>
          <w:rFonts w:ascii="Times" w:eastAsia="바탕" w:hAnsi="Times"/>
          <w:b/>
          <w:bCs/>
          <w:kern w:val="0"/>
          <w:sz w:val="22"/>
          <w:szCs w:val="28"/>
          <w:lang w:val="en-GB"/>
        </w:rPr>
        <w:t xml:space="preserve"> and HP</w:t>
      </w:r>
      <w:r w:rsidR="000F7E2A"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HARQ</w:t>
      </w:r>
      <w:r w:rsidR="000F7E2A" w:rsidRPr="00442A97">
        <w:rPr>
          <w:rFonts w:ascii="Times" w:eastAsia="바탕" w:hAnsi="Times"/>
          <w:b/>
          <w:bCs/>
          <w:kern w:val="0"/>
          <w:sz w:val="22"/>
          <w:szCs w:val="28"/>
          <w:lang w:val="en-GB"/>
        </w:rPr>
        <w:t xml:space="preserve">-ACK in a </w:t>
      </w:r>
      <w:r w:rsidR="005D4470">
        <w:rPr>
          <w:rFonts w:ascii="Times" w:eastAsia="바탕" w:hAnsi="Times"/>
          <w:b/>
          <w:bCs/>
          <w:kern w:val="0"/>
          <w:sz w:val="22"/>
          <w:szCs w:val="28"/>
          <w:lang w:val="en-GB"/>
        </w:rPr>
        <w:t>PF</w:t>
      </w:r>
      <w:r w:rsidR="000F7E2A" w:rsidRPr="00442A97">
        <w:rPr>
          <w:rFonts w:ascii="Times" w:eastAsia="바탕" w:hAnsi="Times"/>
          <w:b/>
          <w:bCs/>
          <w:kern w:val="0"/>
          <w:sz w:val="22"/>
          <w:szCs w:val="28"/>
          <w:lang w:val="en-GB"/>
        </w:rPr>
        <w:t xml:space="preserve">0 or </w:t>
      </w:r>
      <w:r w:rsidR="005D4470">
        <w:rPr>
          <w:rFonts w:ascii="Times" w:eastAsia="바탕" w:hAnsi="Times"/>
          <w:b/>
          <w:bCs/>
          <w:kern w:val="0"/>
          <w:sz w:val="22"/>
          <w:szCs w:val="28"/>
          <w:lang w:val="en-GB"/>
        </w:rPr>
        <w:t>PF</w:t>
      </w:r>
      <w:r w:rsidR="000F7E2A" w:rsidRPr="00442A97">
        <w:rPr>
          <w:rFonts w:ascii="Times" w:eastAsia="바탕" w:hAnsi="Times"/>
          <w:b/>
          <w:bCs/>
          <w:kern w:val="0"/>
          <w:sz w:val="22"/>
          <w:szCs w:val="28"/>
          <w:lang w:val="en-GB"/>
        </w:rPr>
        <w:t>1</w:t>
      </w:r>
    </w:p>
    <w:p w14:paraId="352728E2" w14:textId="0ADB8D08" w:rsidR="00FC7AD2" w:rsidRPr="00442A97"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the RAN1#104-e meeting, the following proposal for multiplexing </w:t>
      </w:r>
      <w:r w:rsidR="005D4470">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1-bit LP HARQ-ACK and 1-bit HP HARQ-ACK was discussed but not it did not </w:t>
      </w:r>
      <w:r w:rsidR="005D4470">
        <w:rPr>
          <w:rFonts w:ascii="Times" w:eastAsia="바탕" w:hAnsi="Times"/>
          <w:kern w:val="0"/>
          <w:sz w:val="22"/>
          <w:szCs w:val="28"/>
          <w:lang w:val="en-GB"/>
        </w:rPr>
        <w:t>reach the consensus.</w:t>
      </w:r>
    </w:p>
    <w:tbl>
      <w:tblPr>
        <w:tblStyle w:val="a5"/>
        <w:tblW w:w="0" w:type="auto"/>
        <w:tblLook w:val="04A0" w:firstRow="1" w:lastRow="0" w:firstColumn="1" w:lastColumn="0" w:noHBand="0" w:noVBand="1"/>
      </w:tblPr>
      <w:tblGrid>
        <w:gridCol w:w="9736"/>
      </w:tblGrid>
      <w:tr w:rsidR="00FC7AD2" w14:paraId="52853484" w14:textId="77777777" w:rsidTr="00FC7AD2">
        <w:tc>
          <w:tcPr>
            <w:tcW w:w="9736" w:type="dxa"/>
          </w:tcPr>
          <w:p w14:paraId="5B3C9899" w14:textId="77B89FED" w:rsidR="00FC7AD2" w:rsidRPr="00341CC5" w:rsidRDefault="00FC7AD2" w:rsidP="00FC7AD2">
            <w:pPr>
              <w:widowControl/>
              <w:wordWrap/>
              <w:autoSpaceDE/>
              <w:autoSpaceDN/>
              <w:textAlignment w:val="baseline"/>
              <w:rPr>
                <w:rFonts w:ascii="Times New Roman" w:eastAsiaTheme="minorEastAsia" w:hAnsi="Times New Roman"/>
                <w:b/>
                <w:bCs/>
                <w:i/>
                <w:iCs/>
                <w:color w:val="000000"/>
                <w:kern w:val="0"/>
                <w:szCs w:val="20"/>
                <w:u w:val="single"/>
              </w:rPr>
            </w:pPr>
            <w:r w:rsidRPr="00341CC5">
              <w:rPr>
                <w:rFonts w:ascii="Times New Roman" w:eastAsiaTheme="minorEastAsia" w:hAnsi="Times New Roman" w:hint="eastAsia"/>
                <w:b/>
                <w:bCs/>
                <w:i/>
                <w:iCs/>
                <w:color w:val="000000"/>
                <w:kern w:val="0"/>
                <w:szCs w:val="20"/>
                <w:u w:val="single"/>
              </w:rPr>
              <w:t>P</w:t>
            </w:r>
            <w:r w:rsidRPr="00341CC5">
              <w:rPr>
                <w:rFonts w:ascii="Times New Roman" w:eastAsiaTheme="minorEastAsia" w:hAnsi="Times New Roman"/>
                <w:b/>
                <w:bCs/>
                <w:i/>
                <w:iCs/>
                <w:color w:val="000000"/>
                <w:kern w:val="0"/>
                <w:szCs w:val="20"/>
                <w:u w:val="single"/>
              </w:rPr>
              <w:t xml:space="preserve">roposal in </w:t>
            </w:r>
            <w:bookmarkStart w:id="7" w:name="_Hlk68615329"/>
            <w:r w:rsidRPr="00341CC5">
              <w:rPr>
                <w:rFonts w:ascii="Times New Roman" w:eastAsiaTheme="minorEastAsia" w:hAnsi="Times New Roman"/>
                <w:b/>
                <w:bCs/>
                <w:i/>
                <w:iCs/>
                <w:color w:val="000000"/>
                <w:kern w:val="0"/>
                <w:szCs w:val="20"/>
                <w:u w:val="single"/>
              </w:rPr>
              <w:t>R1-</w:t>
            </w:r>
            <w:r w:rsidRPr="008243B4">
              <w:rPr>
                <w:rFonts w:ascii="Times New Roman" w:eastAsiaTheme="minorEastAsia" w:hAnsi="Times New Roman"/>
                <w:b/>
                <w:bCs/>
                <w:i/>
                <w:iCs/>
                <w:color w:val="000000"/>
                <w:kern w:val="0"/>
                <w:szCs w:val="20"/>
                <w:u w:val="single"/>
              </w:rPr>
              <w:t>2101842</w:t>
            </w:r>
            <w:r w:rsidRPr="009674A3">
              <w:rPr>
                <w:rFonts w:ascii="Times New Roman" w:eastAsiaTheme="minorEastAsia" w:hAnsi="Times New Roman"/>
                <w:b/>
                <w:bCs/>
                <w:i/>
                <w:iCs/>
                <w:color w:val="000000"/>
                <w:kern w:val="0"/>
                <w:szCs w:val="20"/>
                <w:u w:val="single"/>
              </w:rPr>
              <w:t xml:space="preserve"> </w:t>
            </w:r>
            <w:bookmarkEnd w:id="7"/>
            <w:r w:rsidRPr="009674A3">
              <w:rPr>
                <w:rFonts w:ascii="Times New Roman" w:eastAsiaTheme="minorEastAsia" w:hAnsi="Times New Roman"/>
                <w:b/>
                <w:bCs/>
                <w:i/>
                <w:iCs/>
                <w:color w:val="000000"/>
                <w:kern w:val="0"/>
                <w:szCs w:val="20"/>
                <w:u w:val="single"/>
              </w:rPr>
              <w:t>[</w:t>
            </w:r>
            <w:r w:rsidR="001D6399" w:rsidRPr="009674A3">
              <w:rPr>
                <w:rFonts w:ascii="Times New Roman" w:eastAsiaTheme="minorEastAsia" w:hAnsi="Times New Roman"/>
                <w:b/>
                <w:bCs/>
                <w:i/>
                <w:iCs/>
                <w:color w:val="000000"/>
                <w:kern w:val="0"/>
                <w:szCs w:val="20"/>
                <w:u w:val="single"/>
              </w:rPr>
              <w:t>3</w:t>
            </w:r>
            <w:r w:rsidRPr="009674A3">
              <w:rPr>
                <w:rFonts w:ascii="Times New Roman" w:eastAsiaTheme="minorEastAsia" w:hAnsi="Times New Roman"/>
                <w:b/>
                <w:bCs/>
                <w:i/>
                <w:iCs/>
                <w:color w:val="000000"/>
                <w:kern w:val="0"/>
                <w:szCs w:val="20"/>
                <w:u w:val="single"/>
              </w:rPr>
              <w:t>]</w:t>
            </w:r>
            <w:r w:rsidR="005D4470" w:rsidRPr="009674A3">
              <w:rPr>
                <w:rFonts w:ascii="Times New Roman" w:eastAsiaTheme="minorEastAsia" w:hAnsi="Times New Roman"/>
                <w:b/>
                <w:bCs/>
                <w:i/>
                <w:iCs/>
                <w:color w:val="000000"/>
                <w:kern w:val="0"/>
                <w:szCs w:val="20"/>
                <w:u w:val="single"/>
              </w:rPr>
              <w:t xml:space="preserve"> at RAN1#104-e meeting</w:t>
            </w:r>
          </w:p>
          <w:p w14:paraId="3EB70DF5" w14:textId="77777777" w:rsidR="00FC7AD2" w:rsidRPr="00341CC5" w:rsidRDefault="00FC7AD2" w:rsidP="00FC7AD2">
            <w:pPr>
              <w:widowControl/>
              <w:wordWrap/>
              <w:autoSpaceDE/>
              <w:autoSpaceDN/>
              <w:textAlignment w:val="baseline"/>
              <w:rPr>
                <w:rFonts w:ascii="Times New Roman" w:eastAsia="Microsoft YaHei" w:hAnsi="Times New Roman"/>
                <w:i/>
                <w:iCs/>
                <w:color w:val="000000"/>
                <w:kern w:val="0"/>
                <w:sz w:val="21"/>
                <w:szCs w:val="21"/>
                <w:lang w:eastAsia="en-US"/>
              </w:rPr>
            </w:pPr>
            <w:r w:rsidRPr="00341CC5">
              <w:rPr>
                <w:rFonts w:ascii="Times New Roman" w:eastAsia="Microsoft YaHei" w:hAnsi="Times New Roman"/>
                <w:i/>
                <w:iCs/>
                <w:color w:val="000000"/>
                <w:kern w:val="0"/>
                <w:szCs w:val="20"/>
                <w:lang w:eastAsia="en-US"/>
              </w:rPr>
              <w:t xml:space="preserve">For multiplexing a high-priority (HP) HARQ-ACK and a low-priority (LP) HARQ-ACK into a PUCCH in R17, when the total number of LP and HP HARQ-ACK bits is 2 bits, </w:t>
            </w:r>
          </w:p>
          <w:p w14:paraId="0F9F4AD2" w14:textId="77777777" w:rsidR="00FC7AD2" w:rsidRPr="00341CC5" w:rsidRDefault="00FC7AD2" w:rsidP="00FC7AD2">
            <w:pPr>
              <w:widowControl/>
              <w:numPr>
                <w:ilvl w:val="0"/>
                <w:numId w:val="42"/>
              </w:numPr>
              <w:wordWrap/>
              <w:overflowPunct w:val="0"/>
              <w:autoSpaceDE/>
              <w:autoSpaceDN/>
              <w:adjustRightInd w:val="0"/>
              <w:spacing w:after="180"/>
              <w:contextualSpacing/>
              <w:textAlignment w:val="baseline"/>
              <w:rPr>
                <w:rFonts w:ascii="Times New Roman" w:eastAsia="Times New Roman" w:hAnsi="Times New Roman"/>
                <w:i/>
                <w:iCs/>
                <w:kern w:val="0"/>
                <w:sz w:val="21"/>
                <w:szCs w:val="21"/>
                <w:lang w:eastAsia="en-GB"/>
              </w:rPr>
            </w:pPr>
            <w:r w:rsidRPr="00341CC5">
              <w:rPr>
                <w:rFonts w:ascii="Times New Roman" w:eastAsia="DengXian" w:hAnsi="Times New Roman" w:hint="eastAsia"/>
                <w:i/>
                <w:iCs/>
                <w:kern w:val="0"/>
                <w:szCs w:val="24"/>
                <w:lang w:eastAsia="zh-CN"/>
              </w:rPr>
              <w:t>For m</w:t>
            </w:r>
            <w:r w:rsidRPr="00341CC5">
              <w:rPr>
                <w:rFonts w:ascii="Times New Roman" w:eastAsia="Times New Roman" w:hAnsi="Times New Roman"/>
                <w:i/>
                <w:iCs/>
                <w:kern w:val="0"/>
                <w:szCs w:val="24"/>
                <w:lang w:eastAsia="en-GB"/>
              </w:rPr>
              <w:t>ultiplexing on a PUCCH format 0</w:t>
            </w:r>
            <w:r w:rsidRPr="00341CC5">
              <w:rPr>
                <w:rFonts w:ascii="Times New Roman" w:eastAsia="DengXian" w:hAnsi="Times New Roman" w:hint="eastAsia"/>
                <w:i/>
                <w:iCs/>
                <w:kern w:val="0"/>
                <w:szCs w:val="24"/>
                <w:lang w:eastAsia="zh-CN"/>
              </w:rPr>
              <w:t>,</w:t>
            </w:r>
            <w:r w:rsidRPr="00341CC5">
              <w:rPr>
                <w:rFonts w:ascii="Times New Roman" w:eastAsia="Microsoft YaHei" w:hAnsi="Times New Roman" w:hint="eastAsia"/>
                <w:i/>
                <w:iCs/>
                <w:color w:val="000000"/>
                <w:kern w:val="0"/>
                <w:szCs w:val="20"/>
                <w:lang w:eastAsia="zh-CN"/>
              </w:rPr>
              <w:t xml:space="preserve"> down-select from following o</w:t>
            </w:r>
            <w:r w:rsidRPr="00341CC5">
              <w:rPr>
                <w:rFonts w:ascii="Times New Roman" w:eastAsia="Microsoft YaHei" w:hAnsi="Times New Roman" w:hint="eastAsia"/>
                <w:i/>
                <w:iCs/>
                <w:kern w:val="0"/>
                <w:szCs w:val="20"/>
                <w:lang w:eastAsia="zh-CN"/>
              </w:rPr>
              <w:t>ptions</w:t>
            </w:r>
            <w:r w:rsidRPr="00341CC5">
              <w:rPr>
                <w:rFonts w:ascii="Times New Roman" w:eastAsia="Microsoft YaHei" w:hAnsi="Times New Roman"/>
                <w:i/>
                <w:iCs/>
                <w:kern w:val="0"/>
                <w:szCs w:val="20"/>
                <w:lang w:eastAsia="en-GB"/>
              </w:rPr>
              <w:t>:</w:t>
            </w:r>
          </w:p>
          <w:p w14:paraId="6D061375"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DengXian" w:hAnsi="Times New Roman" w:hint="eastAsia"/>
                <w:i/>
                <w:iCs/>
                <w:kern w:val="0"/>
                <w:szCs w:val="24"/>
                <w:lang w:eastAsia="zh-CN"/>
              </w:rPr>
              <w:t>Option 1</w:t>
            </w:r>
            <w:r w:rsidRPr="00341CC5">
              <w:rPr>
                <w:rFonts w:ascii="Times New Roman" w:eastAsia="Times New Roman" w:hAnsi="Times New Roman" w:hint="eastAsia"/>
                <w:i/>
                <w:iCs/>
                <w:kern w:val="0"/>
                <w:sz w:val="21"/>
                <w:szCs w:val="21"/>
                <w:lang w:eastAsia="en-GB"/>
              </w:rPr>
              <w:t>:</w:t>
            </w:r>
            <w:r w:rsidRPr="00341CC5">
              <w:rPr>
                <w:rFonts w:ascii="Times New Roman" w:eastAsia="DengXian" w:hAnsi="Times New Roman" w:hint="eastAsia"/>
                <w:i/>
                <w:iCs/>
                <w:kern w:val="0"/>
                <w:sz w:val="21"/>
                <w:szCs w:val="21"/>
                <w:lang w:eastAsia="zh-CN"/>
              </w:rPr>
              <w:t xml:space="preserve"> </w:t>
            </w:r>
            <w:r w:rsidRPr="00341CC5">
              <w:rPr>
                <w:rFonts w:ascii="Times New Roman" w:eastAsia="DengXian" w:hAnsi="Times New Roman" w:hint="eastAsia"/>
                <w:i/>
                <w:iCs/>
                <w:kern w:val="0"/>
                <w:szCs w:val="24"/>
                <w:lang w:eastAsia="zh-CN"/>
              </w:rPr>
              <w:t>T</w:t>
            </w:r>
            <w:r w:rsidRPr="00341CC5">
              <w:rPr>
                <w:rFonts w:ascii="Times New Roman" w:eastAsia="Times New Roman" w:hAnsi="Times New Roman"/>
                <w:i/>
                <w:iCs/>
                <w:kern w:val="0"/>
                <w:szCs w:val="24"/>
                <w:lang w:eastAsia="en-GB"/>
              </w:rPr>
              <w:t xml:space="preserve">reat the two bits as HARQ-ACK bits </w:t>
            </w:r>
            <w:r w:rsidRPr="00341CC5">
              <w:rPr>
                <w:rFonts w:ascii="Times New Roman" w:eastAsia="Times New Roman" w:hAnsi="Times New Roman" w:hint="eastAsia"/>
                <w:i/>
                <w:iCs/>
                <w:kern w:val="0"/>
                <w:szCs w:val="24"/>
                <w:lang w:eastAsia="en-GB"/>
              </w:rPr>
              <w:t xml:space="preserve">with HP </w:t>
            </w:r>
            <w:r w:rsidRPr="00341CC5">
              <w:rPr>
                <w:rFonts w:ascii="Times New Roman" w:eastAsia="Times New Roman" w:hAnsi="Times New Roman"/>
                <w:i/>
                <w:iCs/>
                <w:kern w:val="0"/>
                <w:szCs w:val="24"/>
                <w:lang w:eastAsia="en-GB"/>
              </w:rPr>
              <w:t xml:space="preserve">priority and using </w:t>
            </w:r>
            <w:r w:rsidRPr="00341CC5">
              <w:rPr>
                <w:rFonts w:ascii="Times New Roman" w:eastAsia="Times New Roman" w:hAnsi="Times New Roman" w:hint="eastAsia"/>
                <w:i/>
                <w:iCs/>
                <w:kern w:val="0"/>
                <w:szCs w:val="24"/>
                <w:lang w:eastAsia="en-GB"/>
              </w:rPr>
              <w:t>R15</w:t>
            </w:r>
            <w:r w:rsidRPr="00341CC5">
              <w:rPr>
                <w:rFonts w:ascii="Times New Roman" w:eastAsia="Times New Roman" w:hAnsi="Times New Roman"/>
                <w:i/>
                <w:iCs/>
                <w:kern w:val="0"/>
                <w:szCs w:val="24"/>
                <w:lang w:eastAsia="en-GB"/>
              </w:rPr>
              <w:t xml:space="preserve"> mapping rules.</w:t>
            </w:r>
          </w:p>
          <w:p w14:paraId="1D25600C"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Times New Roman" w:hAnsi="Times New Roman" w:hint="eastAsia"/>
                <w:i/>
                <w:iCs/>
                <w:kern w:val="0"/>
                <w:szCs w:val="24"/>
                <w:lang w:eastAsia="en-GB"/>
              </w:rPr>
              <w:t>Option 2: S</w:t>
            </w:r>
            <w:r w:rsidRPr="00341CC5">
              <w:rPr>
                <w:rFonts w:ascii="Times New Roman" w:eastAsia="Times New Roman" w:hAnsi="Times New Roman"/>
                <w:i/>
                <w:iCs/>
                <w:kern w:val="0"/>
                <w:szCs w:val="24"/>
                <w:lang w:eastAsia="en-GB"/>
              </w:rPr>
              <w:t>upport HARQ-ACK values to CS indices mapping with unequal distance between mapped CS indices.</w:t>
            </w:r>
          </w:p>
          <w:p w14:paraId="3DE27F9B" w14:textId="77777777" w:rsidR="00FC7AD2" w:rsidRPr="00341CC5" w:rsidRDefault="00FC7AD2" w:rsidP="00FC7AD2">
            <w:pPr>
              <w:widowControl/>
              <w:numPr>
                <w:ilvl w:val="0"/>
                <w:numId w:val="42"/>
              </w:numPr>
              <w:wordWrap/>
              <w:overflowPunct w:val="0"/>
              <w:autoSpaceDE/>
              <w:autoSpaceDN/>
              <w:adjustRightInd w:val="0"/>
              <w:spacing w:after="180"/>
              <w:contextualSpacing/>
              <w:textAlignment w:val="baseline"/>
              <w:rPr>
                <w:rFonts w:ascii="Times New Roman" w:eastAsia="Times New Roman" w:hAnsi="Times New Roman"/>
                <w:i/>
                <w:iCs/>
                <w:kern w:val="0"/>
                <w:sz w:val="21"/>
                <w:szCs w:val="21"/>
                <w:lang w:eastAsia="en-GB"/>
              </w:rPr>
            </w:pPr>
            <w:r w:rsidRPr="00341CC5">
              <w:rPr>
                <w:rFonts w:ascii="Times New Roman" w:eastAsia="DengXian" w:hAnsi="Times New Roman" w:hint="eastAsia"/>
                <w:i/>
                <w:iCs/>
                <w:kern w:val="0"/>
                <w:szCs w:val="24"/>
                <w:lang w:eastAsia="zh-CN"/>
              </w:rPr>
              <w:t>For m</w:t>
            </w:r>
            <w:r w:rsidRPr="00341CC5">
              <w:rPr>
                <w:rFonts w:ascii="Times New Roman" w:eastAsia="Times New Roman" w:hAnsi="Times New Roman"/>
                <w:i/>
                <w:iCs/>
                <w:kern w:val="0"/>
                <w:szCs w:val="24"/>
                <w:lang w:eastAsia="en-GB"/>
              </w:rPr>
              <w:t>ultiplexing on a PUCCH format 1</w:t>
            </w:r>
            <w:r w:rsidRPr="00341CC5">
              <w:rPr>
                <w:rFonts w:ascii="Times New Roman" w:eastAsia="DengXian" w:hAnsi="Times New Roman" w:hint="eastAsia"/>
                <w:i/>
                <w:iCs/>
                <w:kern w:val="0"/>
                <w:szCs w:val="24"/>
                <w:lang w:eastAsia="zh-CN"/>
              </w:rPr>
              <w:t xml:space="preserve">, </w:t>
            </w:r>
            <w:r w:rsidRPr="00341CC5">
              <w:rPr>
                <w:rFonts w:ascii="Times New Roman" w:eastAsia="Microsoft YaHei" w:hAnsi="Times New Roman" w:hint="eastAsia"/>
                <w:i/>
                <w:iCs/>
                <w:color w:val="000000"/>
                <w:kern w:val="0"/>
                <w:szCs w:val="20"/>
                <w:lang w:eastAsia="zh-CN"/>
              </w:rPr>
              <w:t>down-select from following o</w:t>
            </w:r>
            <w:r w:rsidRPr="00341CC5">
              <w:rPr>
                <w:rFonts w:ascii="Times New Roman" w:eastAsia="Microsoft YaHei" w:hAnsi="Times New Roman" w:hint="eastAsia"/>
                <w:i/>
                <w:iCs/>
                <w:kern w:val="0"/>
                <w:szCs w:val="20"/>
                <w:lang w:eastAsia="zh-CN"/>
              </w:rPr>
              <w:t>ptions</w:t>
            </w:r>
            <w:r w:rsidRPr="00341CC5">
              <w:rPr>
                <w:rFonts w:ascii="Times New Roman" w:eastAsia="Microsoft YaHei" w:hAnsi="Times New Roman"/>
                <w:i/>
                <w:iCs/>
                <w:kern w:val="0"/>
                <w:szCs w:val="20"/>
                <w:lang w:eastAsia="en-GB"/>
              </w:rPr>
              <w:t>:</w:t>
            </w:r>
          </w:p>
          <w:p w14:paraId="35462F95"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DengXian" w:hAnsi="Times New Roman" w:hint="eastAsia"/>
                <w:i/>
                <w:iCs/>
                <w:kern w:val="0"/>
                <w:szCs w:val="24"/>
                <w:lang w:eastAsia="zh-CN"/>
              </w:rPr>
              <w:t>Option 1</w:t>
            </w:r>
            <w:r w:rsidRPr="00341CC5">
              <w:rPr>
                <w:rFonts w:ascii="Times New Roman" w:eastAsia="Times New Roman" w:hAnsi="Times New Roman" w:hint="eastAsia"/>
                <w:i/>
                <w:iCs/>
                <w:kern w:val="0"/>
                <w:sz w:val="21"/>
                <w:szCs w:val="21"/>
                <w:lang w:eastAsia="en-GB"/>
              </w:rPr>
              <w:t>:</w:t>
            </w:r>
            <w:r w:rsidRPr="00341CC5">
              <w:rPr>
                <w:rFonts w:ascii="Times New Roman" w:eastAsia="DengXian" w:hAnsi="Times New Roman" w:hint="eastAsia"/>
                <w:i/>
                <w:iCs/>
                <w:kern w:val="0"/>
                <w:sz w:val="21"/>
                <w:szCs w:val="21"/>
                <w:lang w:eastAsia="zh-CN"/>
              </w:rPr>
              <w:t xml:space="preserve"> </w:t>
            </w:r>
            <w:r w:rsidRPr="00341CC5">
              <w:rPr>
                <w:rFonts w:ascii="Times New Roman" w:eastAsia="DengXian" w:hAnsi="Times New Roman" w:hint="eastAsia"/>
                <w:i/>
                <w:iCs/>
                <w:kern w:val="0"/>
                <w:szCs w:val="24"/>
                <w:lang w:eastAsia="zh-CN"/>
              </w:rPr>
              <w:t>T</w:t>
            </w:r>
            <w:r w:rsidRPr="00341CC5">
              <w:rPr>
                <w:rFonts w:ascii="Times New Roman" w:eastAsia="Times New Roman" w:hAnsi="Times New Roman"/>
                <w:i/>
                <w:iCs/>
                <w:kern w:val="0"/>
                <w:szCs w:val="24"/>
                <w:lang w:eastAsia="en-GB"/>
              </w:rPr>
              <w:t xml:space="preserve">reat the two bits as HARQ-ACK bits </w:t>
            </w:r>
            <w:r w:rsidRPr="00341CC5">
              <w:rPr>
                <w:rFonts w:ascii="Times New Roman" w:eastAsia="Times New Roman" w:hAnsi="Times New Roman" w:hint="eastAsia"/>
                <w:i/>
                <w:iCs/>
                <w:kern w:val="0"/>
                <w:szCs w:val="24"/>
                <w:lang w:eastAsia="en-GB"/>
              </w:rPr>
              <w:t xml:space="preserve">with HP </w:t>
            </w:r>
            <w:r w:rsidRPr="00341CC5">
              <w:rPr>
                <w:rFonts w:ascii="Times New Roman" w:eastAsia="Times New Roman" w:hAnsi="Times New Roman"/>
                <w:i/>
                <w:iCs/>
                <w:kern w:val="0"/>
                <w:szCs w:val="24"/>
                <w:lang w:eastAsia="en-GB"/>
              </w:rPr>
              <w:t xml:space="preserve">priority and using </w:t>
            </w:r>
            <w:r w:rsidRPr="00341CC5">
              <w:rPr>
                <w:rFonts w:ascii="Times New Roman" w:eastAsia="Times New Roman" w:hAnsi="Times New Roman" w:hint="eastAsia"/>
                <w:i/>
                <w:iCs/>
                <w:kern w:val="0"/>
                <w:szCs w:val="24"/>
                <w:lang w:eastAsia="en-GB"/>
              </w:rPr>
              <w:t>R15</w:t>
            </w:r>
            <w:r w:rsidRPr="00341CC5">
              <w:rPr>
                <w:rFonts w:ascii="Times New Roman" w:eastAsia="Times New Roman" w:hAnsi="Times New Roman"/>
                <w:i/>
                <w:iCs/>
                <w:kern w:val="0"/>
                <w:szCs w:val="24"/>
                <w:lang w:eastAsia="en-GB"/>
              </w:rPr>
              <w:t xml:space="preserve"> mapping rules.</w:t>
            </w:r>
          </w:p>
          <w:p w14:paraId="609C2B89" w14:textId="77777777" w:rsidR="00FC7AD2" w:rsidRPr="00341CC5" w:rsidRDefault="00FC7AD2" w:rsidP="00FC7AD2">
            <w:pPr>
              <w:widowControl/>
              <w:numPr>
                <w:ilvl w:val="1"/>
                <w:numId w:val="42"/>
              </w:numPr>
              <w:wordWrap/>
              <w:overflowPunct w:val="0"/>
              <w:autoSpaceDE/>
              <w:autoSpaceDN/>
              <w:adjustRightInd w:val="0"/>
              <w:spacing w:after="180"/>
              <w:contextualSpacing/>
              <w:textAlignment w:val="baseline"/>
              <w:rPr>
                <w:rFonts w:ascii="Times New Roman" w:eastAsia="Times New Roman" w:hAnsi="Times New Roman"/>
                <w:i/>
                <w:iCs/>
                <w:kern w:val="0"/>
                <w:szCs w:val="24"/>
                <w:lang w:eastAsia="en-GB"/>
              </w:rPr>
            </w:pPr>
            <w:r w:rsidRPr="00341CC5">
              <w:rPr>
                <w:rFonts w:ascii="Times New Roman" w:eastAsia="Times New Roman" w:hAnsi="Times New Roman" w:hint="eastAsia"/>
                <w:i/>
                <w:iCs/>
                <w:kern w:val="0"/>
                <w:szCs w:val="24"/>
                <w:lang w:eastAsia="en-GB"/>
              </w:rPr>
              <w:t xml:space="preserve">Option 2: </w:t>
            </w:r>
            <w:r w:rsidRPr="00341CC5">
              <w:rPr>
                <w:rFonts w:ascii="Times New Roman" w:eastAsia="DengXian" w:hAnsi="Times New Roman" w:hint="eastAsia"/>
                <w:bCs/>
                <w:i/>
                <w:iCs/>
                <w:kern w:val="0"/>
                <w:szCs w:val="24"/>
                <w:lang w:val="en-GB" w:eastAsia="zh-CN"/>
              </w:rPr>
              <w:t>S</w:t>
            </w:r>
            <w:r w:rsidRPr="00341CC5">
              <w:rPr>
                <w:rFonts w:ascii="Times New Roman" w:eastAsia="Times New Roman" w:hAnsi="Times New Roman"/>
                <w:bCs/>
                <w:i/>
                <w:iCs/>
                <w:kern w:val="0"/>
                <w:szCs w:val="24"/>
                <w:lang w:val="en-GB" w:eastAsia="zh-CN"/>
              </w:rPr>
              <w:t>upport transmit the 2-bits HARQ-ACK values via two orthogonal sequences S1 and S2.</w:t>
            </w:r>
          </w:p>
          <w:p w14:paraId="623F20C0" w14:textId="77777777" w:rsidR="00FC7AD2" w:rsidRPr="00341CC5" w:rsidRDefault="00FC7AD2" w:rsidP="00FC7AD2">
            <w:pPr>
              <w:widowControl/>
              <w:numPr>
                <w:ilvl w:val="2"/>
                <w:numId w:val="42"/>
              </w:numPr>
              <w:wordWrap/>
              <w:autoSpaceDE/>
              <w:autoSpaceDN/>
              <w:rPr>
                <w:rFonts w:ascii="Times New Roman" w:eastAsia="Times New Roman" w:hAnsi="Times New Roman"/>
                <w:bCs/>
                <w:i/>
                <w:iCs/>
                <w:kern w:val="0"/>
                <w:szCs w:val="20"/>
                <w:lang w:val="en-GB" w:eastAsia="zh-CN"/>
              </w:rPr>
            </w:pPr>
            <w:r w:rsidRPr="00341CC5">
              <w:rPr>
                <w:rFonts w:ascii="Times New Roman" w:eastAsia="Times New Roman" w:hAnsi="Times New Roman"/>
                <w:bCs/>
                <w:i/>
                <w:iCs/>
                <w:kern w:val="0"/>
                <w:szCs w:val="20"/>
                <w:lang w:val="en-GB" w:eastAsia="zh-CN"/>
              </w:rPr>
              <w:t>S1 and S2 are generated based on the same base sequence S with different CS indices CS1 and CS2.</w:t>
            </w:r>
          </w:p>
          <w:p w14:paraId="2AD85ADD" w14:textId="77777777" w:rsidR="00FC7AD2" w:rsidRPr="00341CC5" w:rsidRDefault="00FC7AD2" w:rsidP="00FC7AD2">
            <w:pPr>
              <w:widowControl/>
              <w:numPr>
                <w:ilvl w:val="2"/>
                <w:numId w:val="42"/>
              </w:numPr>
              <w:wordWrap/>
              <w:autoSpaceDE/>
              <w:autoSpaceDN/>
              <w:rPr>
                <w:rFonts w:ascii="Times New Roman" w:eastAsia="Times New Roman" w:hAnsi="Times New Roman"/>
                <w:bCs/>
                <w:i/>
                <w:iCs/>
                <w:kern w:val="0"/>
                <w:szCs w:val="20"/>
                <w:lang w:val="en-GB" w:eastAsia="zh-CN"/>
              </w:rPr>
            </w:pPr>
            <w:r w:rsidRPr="00341CC5">
              <w:rPr>
                <w:rFonts w:ascii="Times New Roman" w:eastAsia="Times New Roman" w:hAnsi="Times New Roman"/>
                <w:bCs/>
                <w:i/>
                <w:iCs/>
                <w:kern w:val="0"/>
                <w:szCs w:val="20"/>
                <w:lang w:val="en-GB" w:eastAsia="zh-CN"/>
              </w:rPr>
              <w:t xml:space="preserve">1-bit is transmitted via sequence selection between S1 and S2, while the other bit is transmitted using the selected sequence following legacy Rel-15 PF1 with 1-bit payload. </w:t>
            </w:r>
          </w:p>
          <w:p w14:paraId="387DF0A1" w14:textId="4E1C9D8B" w:rsidR="00FC7AD2" w:rsidRPr="00FC7AD2" w:rsidRDefault="00FC7AD2" w:rsidP="00FC7AD2">
            <w:pPr>
              <w:widowControl/>
              <w:numPr>
                <w:ilvl w:val="3"/>
                <w:numId w:val="42"/>
              </w:numPr>
              <w:wordWrap/>
              <w:overflowPunct w:val="0"/>
              <w:autoSpaceDE/>
              <w:autoSpaceDN/>
              <w:adjustRightInd w:val="0"/>
              <w:spacing w:after="180"/>
              <w:contextualSpacing/>
              <w:textAlignment w:val="baseline"/>
              <w:rPr>
                <w:rFonts w:ascii="Times New Roman" w:eastAsia="Times New Roman" w:hAnsi="Times New Roman"/>
                <w:kern w:val="0"/>
                <w:szCs w:val="24"/>
                <w:lang w:eastAsia="en-GB"/>
              </w:rPr>
            </w:pPr>
            <w:proofErr w:type="spellStart"/>
            <w:r w:rsidRPr="00341CC5">
              <w:rPr>
                <w:rFonts w:ascii="Times New Roman" w:eastAsia="Times New Roman" w:hAnsi="Times New Roman"/>
                <w:bCs/>
                <w:i/>
                <w:iCs/>
                <w:kern w:val="0"/>
                <w:szCs w:val="20"/>
                <w:lang w:val="en-GB" w:eastAsia="zh-CN"/>
              </w:rPr>
              <w:t>gNB</w:t>
            </w:r>
            <w:proofErr w:type="spellEnd"/>
            <w:r w:rsidRPr="00341CC5">
              <w:rPr>
                <w:rFonts w:ascii="Times New Roman" w:eastAsia="Times New Roman" w:hAnsi="Times New Roman"/>
                <w:bCs/>
                <w:i/>
                <w:iCs/>
                <w:kern w:val="0"/>
                <w:szCs w:val="20"/>
                <w:lang w:val="en-GB" w:eastAsia="zh-CN"/>
              </w:rPr>
              <w:t xml:space="preserve"> can signal either HP 1-bit or LP 1-bit is transmitted via sequence selection.</w:t>
            </w:r>
          </w:p>
        </w:tc>
      </w:tr>
    </w:tbl>
    <w:p w14:paraId="3030D911" w14:textId="522A90D3" w:rsidR="00136F3E"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with 1-bit LP</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1-bit HP</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in PF0, Rel-15 multiplexing rule can be used, where CS=0, 3, 6, 9 is used to indicate 4 states, (HP</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LP</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 (NACK, NACK), (NACK, ACK), (ACK, ACK), (ACK, NACK)</w:t>
      </w:r>
      <w:r w:rsidR="002B1898">
        <w:rPr>
          <w:rFonts w:ascii="Times" w:eastAsia="바탕" w:hAnsi="Times"/>
          <w:kern w:val="0"/>
          <w:sz w:val="22"/>
          <w:szCs w:val="28"/>
          <w:lang w:val="en-GB"/>
        </w:rPr>
        <w:t>, respectively</w:t>
      </w:r>
      <w:r w:rsidRPr="00442A97">
        <w:rPr>
          <w:rFonts w:ascii="Times" w:eastAsia="바탕" w:hAnsi="Times"/>
          <w:kern w:val="0"/>
          <w:sz w:val="22"/>
          <w:szCs w:val="28"/>
          <w:lang w:val="en-GB"/>
        </w:rPr>
        <w:t>. Figure 1</w:t>
      </w:r>
      <w:r w:rsidR="009569EA">
        <w:rPr>
          <w:rFonts w:ascii="Times" w:eastAsia="바탕" w:hAnsi="Times"/>
          <w:kern w:val="0"/>
          <w:sz w:val="22"/>
          <w:szCs w:val="28"/>
          <w:lang w:val="en-GB"/>
        </w:rPr>
        <w:t>-</w:t>
      </w:r>
      <w:r w:rsidRPr="00442A97">
        <w:rPr>
          <w:rFonts w:ascii="Times" w:eastAsia="바탕" w:hAnsi="Times"/>
          <w:kern w:val="0"/>
          <w:sz w:val="22"/>
          <w:szCs w:val="28"/>
          <w:lang w:val="en-GB"/>
        </w:rPr>
        <w:t>(a) shows CS mapping of 2-bit HARQ</w:t>
      </w:r>
      <w:r w:rsidR="002B1898">
        <w:rPr>
          <w:rFonts w:ascii="Times" w:eastAsia="바탕" w:hAnsi="Times"/>
          <w:kern w:val="0"/>
          <w:sz w:val="22"/>
          <w:szCs w:val="28"/>
          <w:lang w:val="en-GB"/>
        </w:rPr>
        <w:t>-ACK</w:t>
      </w:r>
      <w:r w:rsidRPr="00442A97">
        <w:rPr>
          <w:rFonts w:ascii="Times" w:eastAsia="바탕" w:hAnsi="Times"/>
          <w:kern w:val="0"/>
          <w:sz w:val="22"/>
          <w:szCs w:val="28"/>
          <w:lang w:val="en-GB"/>
        </w:rPr>
        <w:t xml:space="preserve"> in Rel-15. The minimum CS distance between NACK and ACK</w:t>
      </w:r>
      <w:r w:rsidR="002B1898">
        <w:rPr>
          <w:rFonts w:ascii="Times" w:eastAsia="바탕" w:hAnsi="Times"/>
          <w:kern w:val="0"/>
          <w:sz w:val="22"/>
          <w:szCs w:val="28"/>
          <w:lang w:val="en-GB"/>
        </w:rPr>
        <w:t xml:space="preserve"> of HP</w:t>
      </w:r>
      <w:r w:rsidR="000D1DED">
        <w:rPr>
          <w:rFonts w:ascii="Times" w:eastAsia="바탕" w:hAnsi="Times"/>
          <w:kern w:val="0"/>
          <w:sz w:val="22"/>
          <w:szCs w:val="28"/>
          <w:lang w:val="en-GB"/>
        </w:rPr>
        <w:t xml:space="preserve"> </w:t>
      </w:r>
      <w:r w:rsidR="002B1898">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is 3 (for example CS=3 and CS=6). </w:t>
      </w:r>
    </w:p>
    <w:p w14:paraId="42AD2B03" w14:textId="68D45827" w:rsidR="00136F3E"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 xml:space="preserve">One important point is that a UE may miss the reception of a DCI format </w:t>
      </w:r>
      <w:r w:rsidR="002B1898">
        <w:rPr>
          <w:rFonts w:ascii="Times" w:eastAsia="바탕" w:hAnsi="Times"/>
          <w:kern w:val="0"/>
          <w:sz w:val="22"/>
          <w:szCs w:val="28"/>
          <w:lang w:val="en-GB"/>
        </w:rPr>
        <w:t>indicating</w:t>
      </w:r>
      <w:r w:rsidR="002B1898"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the 1-bit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transmission. In this case, the UE may transmit 1-bit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w:t>
      </w:r>
      <w:r w:rsidR="002B1898">
        <w:rPr>
          <w:rFonts w:ascii="Times" w:eastAsia="바탕" w:hAnsi="Times"/>
          <w:kern w:val="0"/>
          <w:sz w:val="22"/>
          <w:szCs w:val="28"/>
          <w:lang w:val="en-GB"/>
        </w:rPr>
        <w:t>using</w:t>
      </w:r>
      <w:r w:rsidR="002B1898"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CS=0 for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 </w:t>
      </w:r>
      <w:r w:rsidR="000D1DED">
        <w:rPr>
          <w:rFonts w:ascii="Times" w:eastAsia="바탕" w:hAnsi="Times"/>
          <w:kern w:val="0"/>
          <w:sz w:val="22"/>
          <w:szCs w:val="28"/>
          <w:lang w:val="en-GB"/>
        </w:rPr>
        <w:t>‘</w:t>
      </w:r>
      <w:r w:rsidRPr="00442A97">
        <w:rPr>
          <w:rFonts w:ascii="Times" w:eastAsia="바탕" w:hAnsi="Times"/>
          <w:kern w:val="0"/>
          <w:sz w:val="22"/>
          <w:szCs w:val="28"/>
          <w:lang w:val="en-GB"/>
        </w:rPr>
        <w:t>NACK</w:t>
      </w:r>
      <w:r w:rsidR="000D1DED">
        <w:rPr>
          <w:rFonts w:ascii="Times" w:eastAsia="바탕" w:hAnsi="Times"/>
          <w:kern w:val="0"/>
          <w:sz w:val="22"/>
          <w:szCs w:val="28"/>
          <w:lang w:val="en-GB"/>
        </w:rPr>
        <w:t>’</w:t>
      </w:r>
      <w:r w:rsidRPr="00442A97">
        <w:rPr>
          <w:rFonts w:ascii="Times" w:eastAsia="바탕" w:hAnsi="Times"/>
          <w:kern w:val="0"/>
          <w:sz w:val="22"/>
          <w:szCs w:val="28"/>
          <w:lang w:val="en-GB"/>
        </w:rPr>
        <w:t xml:space="preserve"> </w:t>
      </w:r>
      <w:r w:rsidR="002B1898">
        <w:rPr>
          <w:rFonts w:ascii="Times" w:eastAsia="바탕" w:hAnsi="Times"/>
          <w:kern w:val="0"/>
          <w:sz w:val="22"/>
          <w:szCs w:val="28"/>
          <w:lang w:val="en-GB"/>
        </w:rPr>
        <w:t>or</w:t>
      </w:r>
      <w:r w:rsidR="002B1898"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CS=6 for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 </w:t>
      </w:r>
      <w:r w:rsidR="000D1DED">
        <w:rPr>
          <w:rFonts w:ascii="Times" w:eastAsia="바탕" w:hAnsi="Times"/>
          <w:kern w:val="0"/>
          <w:sz w:val="22"/>
          <w:szCs w:val="28"/>
          <w:lang w:val="en-GB"/>
        </w:rPr>
        <w:t>‘</w:t>
      </w:r>
      <w:r w:rsidRPr="00442A97">
        <w:rPr>
          <w:rFonts w:ascii="Times" w:eastAsia="바탕" w:hAnsi="Times"/>
          <w:kern w:val="0"/>
          <w:sz w:val="22"/>
          <w:szCs w:val="28"/>
          <w:lang w:val="en-GB"/>
        </w:rPr>
        <w:t>ACK</w:t>
      </w:r>
      <w:r w:rsidR="000D1DED">
        <w:rPr>
          <w:rFonts w:ascii="Times" w:eastAsia="바탕" w:hAnsi="Times"/>
          <w:kern w:val="0"/>
          <w:sz w:val="22"/>
          <w:szCs w:val="28"/>
          <w:lang w:val="en-GB"/>
        </w:rPr>
        <w:t>’</w:t>
      </w:r>
      <w:r w:rsidRPr="00442A97">
        <w:rPr>
          <w:rFonts w:ascii="Times" w:eastAsia="바탕" w:hAnsi="Times"/>
          <w:kern w:val="0"/>
          <w:sz w:val="22"/>
          <w:szCs w:val="28"/>
          <w:lang w:val="en-GB"/>
        </w:rPr>
        <w:t>. If the UE transmit</w:t>
      </w:r>
      <w:r w:rsidR="00311540">
        <w:rPr>
          <w:rFonts w:ascii="Times" w:eastAsia="바탕" w:hAnsi="Times"/>
          <w:kern w:val="0"/>
          <w:sz w:val="22"/>
          <w:szCs w:val="28"/>
          <w:lang w:val="en-GB"/>
        </w:rPr>
        <w:t>s</w:t>
      </w:r>
      <w:r w:rsidRPr="00442A97">
        <w:rPr>
          <w:rFonts w:ascii="Times" w:eastAsia="바탕" w:hAnsi="Times"/>
          <w:kern w:val="0"/>
          <w:sz w:val="22"/>
          <w:szCs w:val="28"/>
          <w:lang w:val="en-GB"/>
        </w:rPr>
        <w:t xml:space="preserve"> CS=6 for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000D1DED" w:rsidRPr="00442A97">
        <w:rPr>
          <w:rFonts w:ascii="Times" w:eastAsia="바탕" w:hAnsi="Times"/>
          <w:kern w:val="0"/>
          <w:sz w:val="22"/>
          <w:szCs w:val="28"/>
          <w:lang w:val="en-GB"/>
        </w:rPr>
        <w:t>=</w:t>
      </w:r>
      <w:r w:rsidR="000D1DED">
        <w:rPr>
          <w:rFonts w:ascii="Times" w:eastAsia="바탕" w:hAnsi="Times"/>
          <w:kern w:val="0"/>
          <w:sz w:val="22"/>
          <w:szCs w:val="28"/>
          <w:lang w:val="en-GB"/>
        </w:rPr>
        <w:t>‘</w:t>
      </w:r>
      <w:r w:rsidRPr="00442A97">
        <w:rPr>
          <w:rFonts w:ascii="Times" w:eastAsia="바탕" w:hAnsi="Times"/>
          <w:kern w:val="0"/>
          <w:sz w:val="22"/>
          <w:szCs w:val="28"/>
          <w:lang w:val="en-GB"/>
        </w:rPr>
        <w:t>ACK</w:t>
      </w:r>
      <w:r w:rsidR="000D1DED">
        <w:rPr>
          <w:rFonts w:ascii="Times" w:eastAsia="바탕" w:hAnsi="Times"/>
          <w:kern w:val="0"/>
          <w:sz w:val="22"/>
          <w:szCs w:val="28"/>
          <w:lang w:val="en-GB"/>
        </w:rPr>
        <w:t>’</w:t>
      </w:r>
      <w:r w:rsidRPr="00442A97">
        <w:rPr>
          <w:rFonts w:ascii="Times" w:eastAsia="바탕" w:hAnsi="Times"/>
          <w:kern w:val="0"/>
          <w:sz w:val="22"/>
          <w:szCs w:val="28"/>
          <w:lang w:val="en-GB"/>
        </w:rPr>
        <w:t xml:space="preserve">, the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decides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)=(ACK, ACK)</w:t>
      </w:r>
      <w:r w:rsidR="00311540">
        <w:rPr>
          <w:rFonts w:ascii="Times" w:eastAsia="바탕" w:hAnsi="Times"/>
          <w:kern w:val="0"/>
          <w:sz w:val="22"/>
          <w:szCs w:val="28"/>
          <w:lang w:val="en-GB"/>
        </w:rPr>
        <w:t>.</w:t>
      </w:r>
      <w:r w:rsidRPr="00442A97">
        <w:rPr>
          <w:rFonts w:ascii="Times" w:eastAsia="바탕" w:hAnsi="Times"/>
          <w:kern w:val="0"/>
          <w:sz w:val="22"/>
          <w:szCs w:val="28"/>
          <w:lang w:val="en-GB"/>
        </w:rPr>
        <w:t xml:space="preserve"> </w:t>
      </w:r>
      <w:r w:rsidR="00311540">
        <w:rPr>
          <w:rFonts w:ascii="Times" w:eastAsia="바탕" w:hAnsi="Times"/>
          <w:kern w:val="0"/>
          <w:sz w:val="22"/>
          <w:szCs w:val="28"/>
          <w:lang w:val="en-GB"/>
        </w:rPr>
        <w:t xml:space="preserve">For this case, </w:t>
      </w:r>
      <w:r w:rsidRPr="00442A97">
        <w:rPr>
          <w:rFonts w:ascii="Times" w:eastAsia="바탕" w:hAnsi="Times"/>
          <w:kern w:val="0"/>
          <w:sz w:val="22"/>
          <w:szCs w:val="28"/>
          <w:lang w:val="en-GB"/>
        </w:rPr>
        <w:t xml:space="preserve">DTX-to-ACK error </w:t>
      </w:r>
      <w:r w:rsidR="002B1898">
        <w:rPr>
          <w:rFonts w:ascii="Times" w:eastAsia="바탕" w:hAnsi="Times"/>
          <w:kern w:val="0"/>
          <w:sz w:val="22"/>
          <w:szCs w:val="28"/>
          <w:lang w:val="en-GB"/>
        </w:rPr>
        <w:t xml:space="preserve">occurs </w:t>
      </w:r>
      <w:r w:rsidRPr="00442A97">
        <w:rPr>
          <w:rFonts w:ascii="Times" w:eastAsia="바탕" w:hAnsi="Times"/>
          <w:kern w:val="0"/>
          <w:sz w:val="22"/>
          <w:szCs w:val="28"/>
          <w:lang w:val="en-GB"/>
        </w:rPr>
        <w:t>for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To address this issue, the new CS mapping can be </w:t>
      </w:r>
      <w:r w:rsidR="00311540">
        <w:rPr>
          <w:rFonts w:ascii="Times" w:eastAsia="바탕" w:hAnsi="Times"/>
          <w:kern w:val="0"/>
          <w:sz w:val="22"/>
          <w:szCs w:val="28"/>
          <w:lang w:val="en-GB"/>
        </w:rPr>
        <w:t>considered</w:t>
      </w:r>
      <w:r w:rsidR="00311540" w:rsidRPr="00311540">
        <w:rPr>
          <w:rFonts w:ascii="Times" w:eastAsia="바탕" w:hAnsi="Times"/>
          <w:kern w:val="0"/>
          <w:sz w:val="22"/>
          <w:szCs w:val="28"/>
          <w:lang w:val="en-GB"/>
        </w:rPr>
        <w:t xml:space="preserve"> </w:t>
      </w:r>
      <w:r w:rsidR="00311540">
        <w:rPr>
          <w:rFonts w:ascii="Times" w:eastAsia="바탕" w:hAnsi="Times"/>
          <w:kern w:val="0"/>
          <w:sz w:val="22"/>
          <w:szCs w:val="28"/>
          <w:lang w:val="en-GB"/>
        </w:rPr>
        <w:t xml:space="preserve">as </w:t>
      </w:r>
      <w:r w:rsidR="00311540" w:rsidRPr="00B068CB">
        <w:rPr>
          <w:rFonts w:ascii="Times" w:eastAsia="바탕" w:hAnsi="Times"/>
          <w:kern w:val="0"/>
          <w:sz w:val="22"/>
          <w:szCs w:val="28"/>
          <w:lang w:val="en-GB"/>
        </w:rPr>
        <w:t>shown in Figure 1</w:t>
      </w:r>
      <w:r w:rsidR="00311540">
        <w:rPr>
          <w:rFonts w:ascii="Times" w:eastAsia="바탕" w:hAnsi="Times"/>
          <w:kern w:val="0"/>
          <w:sz w:val="22"/>
          <w:szCs w:val="28"/>
          <w:lang w:val="en-GB"/>
        </w:rPr>
        <w:t>-</w:t>
      </w:r>
      <w:r w:rsidR="00311540" w:rsidRPr="00B068CB">
        <w:rPr>
          <w:rFonts w:ascii="Times" w:eastAsia="바탕" w:hAnsi="Times"/>
          <w:kern w:val="0"/>
          <w:sz w:val="22"/>
          <w:szCs w:val="28"/>
          <w:lang w:val="en-GB"/>
        </w:rPr>
        <w:t>(b)</w:t>
      </w:r>
      <w:r w:rsidRPr="00442A97">
        <w:rPr>
          <w:rFonts w:ascii="Times" w:eastAsia="바탕" w:hAnsi="Times"/>
          <w:kern w:val="0"/>
          <w:sz w:val="22"/>
          <w:szCs w:val="28"/>
          <w:lang w:val="en-GB"/>
        </w:rPr>
        <w:t xml:space="preserve">. In the new CS mapping, the minimum CS distance between </w:t>
      </w:r>
      <w:r w:rsidR="000D1DED">
        <w:rPr>
          <w:rFonts w:ascii="Times" w:eastAsia="바탕" w:hAnsi="Times"/>
          <w:kern w:val="0"/>
          <w:sz w:val="22"/>
          <w:szCs w:val="28"/>
          <w:lang w:val="en-GB"/>
        </w:rPr>
        <w:t>‘</w:t>
      </w:r>
      <w:r w:rsidRPr="00442A97">
        <w:rPr>
          <w:rFonts w:ascii="Times" w:eastAsia="바탕" w:hAnsi="Times"/>
          <w:kern w:val="0"/>
          <w:sz w:val="22"/>
          <w:szCs w:val="28"/>
          <w:lang w:val="en-GB"/>
        </w:rPr>
        <w:t>NACK</w:t>
      </w:r>
      <w:r w:rsidR="000D1DED">
        <w:rPr>
          <w:rFonts w:ascii="Times" w:eastAsia="바탕" w:hAnsi="Times"/>
          <w:kern w:val="0"/>
          <w:sz w:val="22"/>
          <w:szCs w:val="28"/>
          <w:lang w:val="en-GB"/>
        </w:rPr>
        <w:t>’</w:t>
      </w:r>
      <w:r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w:t>
      </w:r>
      <w:r w:rsidRPr="00442A97">
        <w:rPr>
          <w:rFonts w:ascii="Times" w:eastAsia="바탕" w:hAnsi="Times"/>
          <w:kern w:val="0"/>
          <w:sz w:val="22"/>
          <w:szCs w:val="28"/>
          <w:lang w:val="en-GB"/>
        </w:rPr>
        <w:t>ACK</w:t>
      </w:r>
      <w:r w:rsidR="000D1DED">
        <w:rPr>
          <w:rFonts w:ascii="Times" w:eastAsia="바탕" w:hAnsi="Times"/>
          <w:kern w:val="0"/>
          <w:sz w:val="22"/>
          <w:szCs w:val="28"/>
          <w:lang w:val="en-GB"/>
        </w:rPr>
        <w:t>’</w:t>
      </w:r>
      <w:r w:rsidR="002B1898">
        <w:rPr>
          <w:rFonts w:ascii="Times" w:eastAsia="바탕" w:hAnsi="Times"/>
          <w:kern w:val="0"/>
          <w:sz w:val="22"/>
          <w:szCs w:val="28"/>
          <w:lang w:val="en-GB"/>
        </w:rPr>
        <w:t xml:space="preserve"> of </w:t>
      </w:r>
      <w:r w:rsidR="002B1898" w:rsidRPr="00442A97">
        <w:rPr>
          <w:rFonts w:ascii="Times" w:eastAsia="바탕" w:hAnsi="Times"/>
          <w:kern w:val="0"/>
          <w:sz w:val="22"/>
          <w:szCs w:val="28"/>
          <w:lang w:val="en-GB"/>
        </w:rPr>
        <w:t>HP</w:t>
      </w:r>
      <w:r w:rsidR="000D1DED">
        <w:rPr>
          <w:rFonts w:ascii="Times" w:eastAsia="바탕" w:hAnsi="Times"/>
          <w:kern w:val="0"/>
          <w:sz w:val="22"/>
          <w:szCs w:val="28"/>
          <w:lang w:val="en-GB"/>
        </w:rPr>
        <w:t xml:space="preserve"> </w:t>
      </w:r>
      <w:r w:rsidR="002B1898"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is </w:t>
      </w:r>
      <w:r w:rsidR="00136F3E" w:rsidRPr="00442A97">
        <w:rPr>
          <w:rFonts w:ascii="Times" w:eastAsia="바탕" w:hAnsi="Times"/>
          <w:kern w:val="0"/>
          <w:sz w:val="22"/>
          <w:szCs w:val="28"/>
          <w:lang w:val="en-GB"/>
        </w:rPr>
        <w:t>kept</w:t>
      </w:r>
      <w:r w:rsidR="00136F3E">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3 (for example CS=3 and CS=6), so the reliability of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is same as in the case using Rel-15 </w:t>
      </w:r>
      <w:r w:rsidR="00136F3E">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w:t>
      </w:r>
    </w:p>
    <w:p w14:paraId="54FD2CD3" w14:textId="782204C7" w:rsidR="00FC7AD2" w:rsidRPr="00442A97"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achieve higher reliability for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it </w:t>
      </w:r>
      <w:r w:rsidR="00311540">
        <w:rPr>
          <w:rFonts w:ascii="Times" w:eastAsia="바탕" w:hAnsi="Times"/>
          <w:kern w:val="0"/>
          <w:sz w:val="22"/>
          <w:szCs w:val="28"/>
          <w:lang w:val="en-GB"/>
        </w:rPr>
        <w:t>is</w:t>
      </w:r>
      <w:r w:rsidR="00311540"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proposed to use </w:t>
      </w:r>
      <w:r w:rsidR="00136F3E">
        <w:rPr>
          <w:rFonts w:ascii="Times" w:eastAsia="바탕" w:hAnsi="Times"/>
          <w:kern w:val="0"/>
          <w:sz w:val="22"/>
          <w:szCs w:val="28"/>
          <w:lang w:val="en-GB"/>
        </w:rPr>
        <w:t xml:space="preserve">an </w:t>
      </w:r>
      <w:r w:rsidRPr="00442A97">
        <w:rPr>
          <w:rFonts w:ascii="Times" w:eastAsia="바탕" w:hAnsi="Times"/>
          <w:kern w:val="0"/>
          <w:sz w:val="22"/>
          <w:szCs w:val="28"/>
          <w:lang w:val="en-GB"/>
        </w:rPr>
        <w:t>unequal CS distance, which is illustrated in Figure 1</w:t>
      </w:r>
      <w:r w:rsidR="00311540">
        <w:rPr>
          <w:rFonts w:ascii="Times" w:eastAsia="바탕" w:hAnsi="Times"/>
          <w:kern w:val="0"/>
          <w:sz w:val="22"/>
          <w:szCs w:val="28"/>
          <w:lang w:val="en-GB"/>
        </w:rPr>
        <w:t>-</w:t>
      </w:r>
      <w:r w:rsidRPr="00442A97">
        <w:rPr>
          <w:rFonts w:ascii="Times" w:eastAsia="바탕" w:hAnsi="Times"/>
          <w:kern w:val="0"/>
          <w:sz w:val="22"/>
          <w:szCs w:val="28"/>
          <w:lang w:val="en-GB"/>
        </w:rPr>
        <w:t>(c). Compared to Figure 1</w:t>
      </w:r>
      <w:r w:rsidR="00311540">
        <w:rPr>
          <w:rFonts w:ascii="Times" w:eastAsia="바탕" w:hAnsi="Times"/>
          <w:kern w:val="0"/>
          <w:sz w:val="22"/>
          <w:szCs w:val="28"/>
          <w:lang w:val="en-GB"/>
        </w:rPr>
        <w:t>-</w:t>
      </w:r>
      <w:r w:rsidRPr="00442A97">
        <w:rPr>
          <w:rFonts w:ascii="Times" w:eastAsia="바탕" w:hAnsi="Times"/>
          <w:kern w:val="0"/>
          <w:sz w:val="22"/>
          <w:szCs w:val="28"/>
          <w:lang w:val="en-GB"/>
        </w:rPr>
        <w:t xml:space="preserve">(a) and </w:t>
      </w:r>
      <w:r w:rsidR="00311540">
        <w:rPr>
          <w:rFonts w:ascii="Times" w:eastAsia="바탕" w:hAnsi="Times"/>
          <w:kern w:val="0"/>
          <w:sz w:val="22"/>
          <w:szCs w:val="28"/>
          <w:lang w:val="en-GB"/>
        </w:rPr>
        <w:t>1-</w:t>
      </w:r>
      <w:r w:rsidRPr="00442A97">
        <w:rPr>
          <w:rFonts w:ascii="Times" w:eastAsia="바탕" w:hAnsi="Times"/>
          <w:kern w:val="0"/>
          <w:sz w:val="22"/>
          <w:szCs w:val="28"/>
          <w:lang w:val="en-GB"/>
        </w:rPr>
        <w:t xml:space="preserve">(b), the minimum CS distance between </w:t>
      </w:r>
      <w:r w:rsidR="000D1DED">
        <w:rPr>
          <w:rFonts w:ascii="Times" w:eastAsia="바탕" w:hAnsi="Times"/>
          <w:kern w:val="0"/>
          <w:sz w:val="22"/>
          <w:szCs w:val="28"/>
          <w:lang w:val="en-GB"/>
        </w:rPr>
        <w:t>‘</w:t>
      </w:r>
      <w:r w:rsidRPr="00442A97">
        <w:rPr>
          <w:rFonts w:ascii="Times" w:eastAsia="바탕" w:hAnsi="Times"/>
          <w:kern w:val="0"/>
          <w:sz w:val="22"/>
          <w:szCs w:val="28"/>
          <w:lang w:val="en-GB"/>
        </w:rPr>
        <w:t>NACK</w:t>
      </w:r>
      <w:r w:rsidR="000D1DED">
        <w:rPr>
          <w:rFonts w:ascii="Times" w:eastAsia="바탕" w:hAnsi="Times"/>
          <w:kern w:val="0"/>
          <w:sz w:val="22"/>
          <w:szCs w:val="28"/>
          <w:lang w:val="en-GB"/>
        </w:rPr>
        <w:t>’</w:t>
      </w:r>
      <w:r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w:t>
      </w:r>
      <w:r w:rsidRPr="00442A97">
        <w:rPr>
          <w:rFonts w:ascii="Times" w:eastAsia="바탕" w:hAnsi="Times"/>
          <w:kern w:val="0"/>
          <w:sz w:val="22"/>
          <w:szCs w:val="28"/>
          <w:lang w:val="en-GB"/>
        </w:rPr>
        <w:t>ACK</w:t>
      </w:r>
      <w:r w:rsidR="000D1DED">
        <w:rPr>
          <w:rFonts w:ascii="Times" w:eastAsia="바탕" w:hAnsi="Times"/>
          <w:kern w:val="0"/>
          <w:sz w:val="22"/>
          <w:szCs w:val="28"/>
          <w:lang w:val="en-GB"/>
        </w:rPr>
        <w:t>’</w:t>
      </w:r>
      <w:r w:rsidR="00136F3E">
        <w:rPr>
          <w:rFonts w:ascii="Times" w:eastAsia="바탕" w:hAnsi="Times"/>
          <w:kern w:val="0"/>
          <w:sz w:val="22"/>
          <w:szCs w:val="28"/>
          <w:lang w:val="en-GB"/>
        </w:rPr>
        <w:t xml:space="preserve"> of </w:t>
      </w:r>
      <w:r w:rsidR="00136F3E" w:rsidRPr="00442A97">
        <w:rPr>
          <w:rFonts w:ascii="Times" w:eastAsia="바탕" w:hAnsi="Times"/>
          <w:kern w:val="0"/>
          <w:sz w:val="22"/>
          <w:szCs w:val="28"/>
          <w:lang w:val="en-GB"/>
        </w:rPr>
        <w:t>HP</w:t>
      </w:r>
      <w:r w:rsidR="000D1DED">
        <w:rPr>
          <w:rFonts w:ascii="Times" w:eastAsia="바탕" w:hAnsi="Times"/>
          <w:kern w:val="0"/>
          <w:sz w:val="22"/>
          <w:szCs w:val="28"/>
          <w:lang w:val="en-GB"/>
        </w:rPr>
        <w:t xml:space="preserve"> </w:t>
      </w:r>
      <w:r w:rsidR="00136F3E"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is improved to 5</w:t>
      </w:r>
      <w:r w:rsidR="000F7E2A" w:rsidRPr="00442A97">
        <w:rPr>
          <w:rFonts w:ascii="Times" w:eastAsia="바탕" w:hAnsi="Times"/>
          <w:kern w:val="0"/>
          <w:sz w:val="22"/>
          <w:szCs w:val="28"/>
          <w:lang w:val="en-GB"/>
        </w:rPr>
        <w:t xml:space="preserve">. However, </w:t>
      </w:r>
      <w:r w:rsidR="00311540">
        <w:rPr>
          <w:rFonts w:ascii="Times" w:eastAsia="바탕" w:hAnsi="Times"/>
          <w:kern w:val="0"/>
          <w:sz w:val="22"/>
          <w:szCs w:val="28"/>
          <w:lang w:val="en-GB"/>
        </w:rPr>
        <w:t xml:space="preserve">to use </w:t>
      </w:r>
      <w:r w:rsidR="000F7E2A" w:rsidRPr="00442A97">
        <w:rPr>
          <w:rFonts w:ascii="Times" w:eastAsia="바탕" w:hAnsi="Times"/>
          <w:kern w:val="0"/>
          <w:sz w:val="22"/>
          <w:szCs w:val="28"/>
          <w:lang w:val="en-GB"/>
        </w:rPr>
        <w:t>such an unequal CS distance make</w:t>
      </w:r>
      <w:r w:rsidR="00136F3E">
        <w:rPr>
          <w:rFonts w:ascii="Times" w:eastAsia="바탕" w:hAnsi="Times"/>
          <w:kern w:val="0"/>
          <w:sz w:val="22"/>
          <w:szCs w:val="28"/>
          <w:lang w:val="en-GB"/>
        </w:rPr>
        <w:t>s</w:t>
      </w:r>
      <w:r w:rsidR="000F7E2A" w:rsidRPr="00442A97">
        <w:rPr>
          <w:rFonts w:ascii="Times" w:eastAsia="바탕" w:hAnsi="Times"/>
          <w:kern w:val="0"/>
          <w:sz w:val="22"/>
          <w:szCs w:val="28"/>
          <w:lang w:val="en-GB"/>
        </w:rPr>
        <w:t xml:space="preserve"> </w:t>
      </w:r>
      <w:r w:rsidR="00997A6F">
        <w:rPr>
          <w:rFonts w:ascii="Times" w:eastAsia="바탕" w:hAnsi="Times"/>
          <w:kern w:val="0"/>
          <w:sz w:val="22"/>
          <w:szCs w:val="28"/>
          <w:lang w:val="en-GB"/>
        </w:rPr>
        <w:t xml:space="preserve">it </w:t>
      </w:r>
      <w:r w:rsidR="000F7E2A" w:rsidRPr="00442A97">
        <w:rPr>
          <w:rFonts w:ascii="Times" w:eastAsia="바탕" w:hAnsi="Times"/>
          <w:kern w:val="0"/>
          <w:sz w:val="22"/>
          <w:szCs w:val="28"/>
          <w:lang w:val="en-GB"/>
        </w:rPr>
        <w:t xml:space="preserve">hard to multiplex </w:t>
      </w:r>
      <w:r w:rsidR="000D1DED">
        <w:rPr>
          <w:rFonts w:ascii="Times" w:eastAsia="바탕" w:hAnsi="Times"/>
          <w:kern w:val="0"/>
          <w:sz w:val="22"/>
          <w:szCs w:val="28"/>
          <w:lang w:val="en-GB"/>
        </w:rPr>
        <w:t xml:space="preserve">with </w:t>
      </w:r>
      <w:r w:rsidR="000F7E2A" w:rsidRPr="00442A97">
        <w:rPr>
          <w:rFonts w:ascii="Times" w:eastAsia="바탕" w:hAnsi="Times"/>
          <w:kern w:val="0"/>
          <w:sz w:val="22"/>
          <w:szCs w:val="28"/>
          <w:lang w:val="en-GB"/>
        </w:rPr>
        <w:t xml:space="preserve">different UEs in the same PRB because the different UEs use 4 CSs with </w:t>
      </w:r>
      <w:r w:rsidR="00136F3E">
        <w:rPr>
          <w:rFonts w:ascii="Times" w:eastAsia="바탕" w:hAnsi="Times"/>
          <w:kern w:val="0"/>
          <w:sz w:val="22"/>
          <w:szCs w:val="28"/>
          <w:lang w:val="en-GB"/>
        </w:rPr>
        <w:t xml:space="preserve">an </w:t>
      </w:r>
      <w:r w:rsidR="000F7E2A" w:rsidRPr="00442A97">
        <w:rPr>
          <w:rFonts w:ascii="Times" w:eastAsia="바탕" w:hAnsi="Times"/>
          <w:kern w:val="0"/>
          <w:sz w:val="22"/>
          <w:szCs w:val="28"/>
          <w:lang w:val="en-GB"/>
        </w:rPr>
        <w:t>equal CS distance.</w:t>
      </w:r>
    </w:p>
    <w:p w14:paraId="0FAD7E9C" w14:textId="6CDB5C4B" w:rsidR="00FC7AD2" w:rsidRDefault="00341CC5" w:rsidP="00FC7AD2">
      <w:pPr>
        <w:widowControl/>
        <w:wordWrap/>
        <w:autoSpaceDE/>
        <w:autoSpaceDN/>
        <w:spacing w:after="120" w:line="276" w:lineRule="auto"/>
        <w:ind w:firstLineChars="50" w:firstLine="100"/>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04AAB497" wp14:editId="1A04DF41">
            <wp:extent cx="5400000" cy="193183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931837"/>
                    </a:xfrm>
                    <a:prstGeom prst="rect">
                      <a:avLst/>
                    </a:prstGeom>
                    <a:noFill/>
                  </pic:spPr>
                </pic:pic>
              </a:graphicData>
            </a:graphic>
          </wp:inline>
        </w:drawing>
      </w:r>
    </w:p>
    <w:p w14:paraId="0DDEE5FD" w14:textId="3D728B44" w:rsidR="00FC7AD2" w:rsidRPr="00442A97" w:rsidRDefault="00FC7AD2" w:rsidP="00FC7AD2">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t xml:space="preserve">Figure 1. CS mapping for 1-bit </w:t>
      </w:r>
      <w:r w:rsidR="000D1DED">
        <w:rPr>
          <w:rFonts w:ascii="Times" w:eastAsia="바탕" w:hAnsi="Times"/>
          <w:noProof/>
          <w:kern w:val="0"/>
          <w:sz w:val="22"/>
          <w:szCs w:val="28"/>
          <w:lang w:val="en-GB"/>
        </w:rPr>
        <w:t>LP HARQ-ACK</w:t>
      </w:r>
      <w:r w:rsidRPr="00442A97">
        <w:rPr>
          <w:rFonts w:ascii="Times" w:eastAsia="바탕" w:hAnsi="Times"/>
          <w:noProof/>
          <w:kern w:val="0"/>
          <w:sz w:val="22"/>
          <w:szCs w:val="28"/>
          <w:lang w:val="en-GB"/>
        </w:rPr>
        <w:t xml:space="preserve"> and 1-bit </w:t>
      </w:r>
      <w:r w:rsidR="000D1DED">
        <w:rPr>
          <w:rFonts w:ascii="Times" w:eastAsia="바탕" w:hAnsi="Times"/>
          <w:noProof/>
          <w:kern w:val="0"/>
          <w:sz w:val="22"/>
          <w:szCs w:val="28"/>
          <w:lang w:val="en-GB"/>
        </w:rPr>
        <w:t>HP HARQ-ACK</w:t>
      </w:r>
      <w:r w:rsidRPr="00442A97">
        <w:rPr>
          <w:rFonts w:ascii="Times" w:eastAsia="바탕" w:hAnsi="Times"/>
          <w:noProof/>
          <w:kern w:val="0"/>
          <w:sz w:val="22"/>
          <w:szCs w:val="28"/>
          <w:lang w:val="en-GB"/>
        </w:rPr>
        <w:t xml:space="preserve"> (Case 1)</w:t>
      </w:r>
    </w:p>
    <w:p w14:paraId="3B29E10B" w14:textId="77777777" w:rsidR="00FC7AD2" w:rsidRDefault="00FC7AD2" w:rsidP="00FC7AD2">
      <w:pPr>
        <w:widowControl/>
        <w:wordWrap/>
        <w:autoSpaceDE/>
        <w:autoSpaceDN/>
        <w:spacing w:after="120" w:line="276" w:lineRule="auto"/>
        <w:ind w:firstLineChars="50" w:firstLine="100"/>
        <w:rPr>
          <w:rFonts w:ascii="Times" w:eastAsia="바탕" w:hAnsi="Times"/>
          <w:kern w:val="0"/>
          <w:szCs w:val="24"/>
          <w:lang w:val="en-GB"/>
        </w:rPr>
      </w:pPr>
    </w:p>
    <w:p w14:paraId="50AB3D6F" w14:textId="45FC202F" w:rsidR="00FC7AD2" w:rsidRPr="00442A97" w:rsidRDefault="00FC7AD2" w:rsidP="00FC7AD2">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with 1-bit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and 1-bit HP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in PF1, it </w:t>
      </w:r>
      <w:r w:rsidR="000D1DED">
        <w:rPr>
          <w:rFonts w:ascii="Times" w:eastAsia="바탕" w:hAnsi="Times"/>
          <w:kern w:val="0"/>
          <w:sz w:val="22"/>
          <w:szCs w:val="28"/>
          <w:lang w:val="en-GB"/>
        </w:rPr>
        <w:t>can be</w:t>
      </w:r>
      <w:r w:rsidRPr="00442A97">
        <w:rPr>
          <w:rFonts w:ascii="Times" w:eastAsia="바탕" w:hAnsi="Times"/>
          <w:kern w:val="0"/>
          <w:sz w:val="22"/>
          <w:szCs w:val="28"/>
          <w:lang w:val="en-GB"/>
        </w:rPr>
        <w:t xml:space="preserve"> also enough to reuse Rel-15 multiplexing rule, where 1-bit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1-bit </w:t>
      </w:r>
      <w:r w:rsidR="000D1DED">
        <w:rPr>
          <w:rFonts w:ascii="Times" w:eastAsia="바탕" w:hAnsi="Times"/>
          <w:kern w:val="0"/>
          <w:sz w:val="22"/>
          <w:szCs w:val="28"/>
          <w:lang w:val="en-GB"/>
        </w:rPr>
        <w:t>HP HARQ-ACK</w:t>
      </w:r>
      <w:r w:rsidRPr="00442A97">
        <w:rPr>
          <w:rFonts w:ascii="Times" w:eastAsia="바탕" w:hAnsi="Times"/>
          <w:kern w:val="0"/>
          <w:sz w:val="22"/>
          <w:szCs w:val="28"/>
          <w:lang w:val="en-GB"/>
        </w:rPr>
        <w:t xml:space="preserve"> is modulated as a QPSK symbol and it is transmitted on PF1 </w:t>
      </w:r>
      <w:r w:rsidR="00997A6F">
        <w:rPr>
          <w:rFonts w:ascii="Times" w:eastAsia="바탕" w:hAnsi="Times"/>
          <w:kern w:val="0"/>
          <w:sz w:val="22"/>
          <w:szCs w:val="28"/>
          <w:lang w:val="en-GB"/>
        </w:rPr>
        <w:t xml:space="preserve">which </w:t>
      </w:r>
      <w:r w:rsidRPr="00442A97">
        <w:rPr>
          <w:rFonts w:ascii="Times" w:eastAsia="바탕" w:hAnsi="Times"/>
          <w:kern w:val="0"/>
          <w:sz w:val="22"/>
          <w:szCs w:val="28"/>
          <w:lang w:val="en-GB"/>
        </w:rPr>
        <w:t>is indicated</w:t>
      </w:r>
      <w:r w:rsidR="00997A6F">
        <w:rPr>
          <w:rFonts w:ascii="Times" w:eastAsia="바탕" w:hAnsi="Times"/>
          <w:kern w:val="0"/>
          <w:sz w:val="22"/>
          <w:szCs w:val="28"/>
          <w:lang w:val="en-GB"/>
        </w:rPr>
        <w:t xml:space="preserve"> by the last DCI format</w:t>
      </w:r>
      <w:r w:rsidRPr="00442A97">
        <w:rPr>
          <w:rFonts w:ascii="Times" w:eastAsia="바탕" w:hAnsi="Times"/>
          <w:kern w:val="0"/>
          <w:sz w:val="22"/>
          <w:szCs w:val="28"/>
          <w:lang w:val="en-GB"/>
        </w:rPr>
        <w:t xml:space="preserve">. </w:t>
      </w:r>
    </w:p>
    <w:p w14:paraId="5460AE61" w14:textId="36899002" w:rsidR="00FC7AD2" w:rsidRPr="00442A97" w:rsidRDefault="00FC7AD2" w:rsidP="00FC7AD2">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0F7E2A" w:rsidRPr="00442A97">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w:t>
      </w:r>
    </w:p>
    <w:p w14:paraId="7E6D08F1" w14:textId="5D6664B4" w:rsidR="00DD3599" w:rsidRPr="00DD3599" w:rsidRDefault="00DD3599"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To multiplex with 1-bit LP</w:t>
      </w:r>
      <w:r w:rsidR="000D1DED">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sidR="000D1DED">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and 1-bit HP</w:t>
      </w:r>
      <w:r w:rsidR="000D1DED">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sidR="000D1DED">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in PF0, use the new CS mapping.</w:t>
      </w:r>
    </w:p>
    <w:p w14:paraId="37FD0A2D" w14:textId="6B6E1039" w:rsidR="00DD3599" w:rsidRPr="00DD3599" w:rsidRDefault="00DD3599" w:rsidP="00DD3599">
      <w:pPr>
        <w:pStyle w:val="a9"/>
        <w:widowControl/>
        <w:numPr>
          <w:ilvl w:val="2"/>
          <w:numId w:val="32"/>
        </w:numPr>
        <w:wordWrap/>
        <w:autoSpaceDE/>
        <w:autoSpaceDN/>
        <w:spacing w:after="120" w:line="276" w:lineRule="auto"/>
        <w:ind w:leftChars="0" w:left="1276"/>
        <w:rPr>
          <w:rFonts w:ascii="Times" w:eastAsia="바탕" w:hAnsi="Times"/>
          <w:i/>
          <w:iCs/>
          <w:kern w:val="0"/>
          <w:sz w:val="22"/>
          <w:szCs w:val="28"/>
          <w:lang w:val="en-GB"/>
        </w:rPr>
      </w:pPr>
      <w:r w:rsidRPr="00DD3599">
        <w:rPr>
          <w:rFonts w:ascii="Times" w:eastAsia="바탕" w:hAnsi="Times"/>
          <w:i/>
          <w:iCs/>
          <w:kern w:val="0"/>
          <w:sz w:val="22"/>
          <w:szCs w:val="28"/>
          <w:lang w:val="en-GB"/>
        </w:rPr>
        <w:t>CS=0, 3, 6, 9 for (HP</w:t>
      </w:r>
      <w:r w:rsidR="000D1DED">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sidR="000D1DED">
        <w:rPr>
          <w:rFonts w:ascii="Times" w:eastAsia="바탕" w:hAnsi="Times"/>
          <w:i/>
          <w:iCs/>
          <w:kern w:val="0"/>
          <w:sz w:val="22"/>
          <w:szCs w:val="28"/>
          <w:lang w:val="en-GB"/>
        </w:rPr>
        <w:t>-ACK</w:t>
      </w:r>
      <w:r w:rsidRPr="00DD3599">
        <w:rPr>
          <w:rFonts w:ascii="Times" w:eastAsia="바탕" w:hAnsi="Times"/>
          <w:i/>
          <w:iCs/>
          <w:kern w:val="0"/>
          <w:sz w:val="22"/>
          <w:szCs w:val="28"/>
          <w:lang w:val="en-GB"/>
        </w:rPr>
        <w:t>, LP</w:t>
      </w:r>
      <w:r w:rsidR="000D1DED">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sidR="000D1DED">
        <w:rPr>
          <w:rFonts w:ascii="Times" w:eastAsia="바탕" w:hAnsi="Times"/>
          <w:i/>
          <w:iCs/>
          <w:kern w:val="0"/>
          <w:sz w:val="22"/>
          <w:szCs w:val="28"/>
          <w:lang w:val="en-GB"/>
        </w:rPr>
        <w:t>-ACK</w:t>
      </w:r>
      <w:r w:rsidRPr="00DD3599">
        <w:rPr>
          <w:rFonts w:ascii="Times" w:eastAsia="바탕" w:hAnsi="Times"/>
          <w:i/>
          <w:iCs/>
          <w:kern w:val="0"/>
          <w:sz w:val="22"/>
          <w:szCs w:val="28"/>
          <w:lang w:val="en-GB"/>
        </w:rPr>
        <w:t>)=(NACK, NACK), (NACK, ACK), (ACK, NACK), (ACK,ACK) respectively</w:t>
      </w:r>
    </w:p>
    <w:p w14:paraId="017C274F" w14:textId="2E607DE9" w:rsidR="00DD3599" w:rsidRPr="00DD3599" w:rsidRDefault="00DD3599"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To multiplex with 1-bit LP</w:t>
      </w:r>
      <w:r w:rsidR="000D1DED">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sidR="000D1DED">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in PF1 and 1-bit HP</w:t>
      </w:r>
      <w:r w:rsidR="000D1DED">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sidR="000D1DED">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in PF1, reuse Rel-15 multiplexing rules without </w:t>
      </w:r>
      <w:r w:rsidR="000D1DED">
        <w:rPr>
          <w:rFonts w:ascii="Times" w:eastAsia="바탕" w:hAnsi="Times"/>
          <w:i/>
          <w:iCs/>
          <w:kern w:val="0"/>
          <w:sz w:val="22"/>
          <w:szCs w:val="28"/>
          <w:lang w:val="en-GB"/>
        </w:rPr>
        <w:t xml:space="preserve">any </w:t>
      </w:r>
      <w:r w:rsidRPr="00DD3599">
        <w:rPr>
          <w:rFonts w:ascii="Times" w:eastAsia="바탕" w:hAnsi="Times"/>
          <w:i/>
          <w:iCs/>
          <w:kern w:val="0"/>
          <w:sz w:val="22"/>
          <w:szCs w:val="28"/>
          <w:lang w:val="en-GB"/>
        </w:rPr>
        <w:t>modification.</w:t>
      </w:r>
    </w:p>
    <w:p w14:paraId="5D9CB6DE" w14:textId="60204C4C" w:rsidR="00FC7AD2" w:rsidRPr="00DD3599"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9059450" w14:textId="7088575D" w:rsidR="000F7E2A" w:rsidRPr="00442A97" w:rsidRDefault="000F7E2A" w:rsidP="000F7E2A">
      <w:pPr>
        <w:widowControl/>
        <w:wordWrap/>
        <w:autoSpaceDE/>
        <w:autoSpaceDN/>
        <w:spacing w:after="120" w:line="276" w:lineRule="auto"/>
        <w:ind w:firstLineChars="50" w:firstLine="110"/>
        <w:rPr>
          <w:rFonts w:ascii="Times" w:eastAsia="바탕" w:hAnsi="Times"/>
          <w:b/>
          <w:bCs/>
          <w:kern w:val="0"/>
          <w:sz w:val="22"/>
          <w:szCs w:val="28"/>
          <w:lang w:val="en-GB"/>
        </w:rPr>
      </w:pPr>
      <w:r w:rsidRPr="00442A97">
        <w:rPr>
          <w:rFonts w:ascii="Times" w:eastAsia="바탕" w:hAnsi="Times"/>
          <w:b/>
          <w:bCs/>
          <w:kern w:val="0"/>
          <w:sz w:val="22"/>
          <w:szCs w:val="28"/>
          <w:lang w:val="en-GB"/>
        </w:rPr>
        <w:t>Case 2) Multiplexing LP HARQ-ACK</w:t>
      </w:r>
      <w:r w:rsidR="002035BC"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and HP SR in a PUCCH format 0 or 1</w:t>
      </w:r>
    </w:p>
    <w:p w14:paraId="4777BFCA" w14:textId="46E3C909" w:rsidR="000F7E2A" w:rsidRPr="00442A97" w:rsidRDefault="000F7E2A" w:rsidP="000F7E2A">
      <w:pPr>
        <w:widowControl/>
        <w:wordWrap/>
        <w:autoSpaceDE/>
        <w:autoSpaceDN/>
        <w:spacing w:after="120" w:line="276" w:lineRule="auto"/>
        <w:ind w:firstLineChars="50" w:firstLine="110"/>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2-1) HP </w:t>
      </w:r>
      <w:r w:rsidR="004E36D7" w:rsidRPr="00442A97">
        <w:rPr>
          <w:rFonts w:ascii="Times" w:eastAsia="바탕" w:hAnsi="Times"/>
          <w:b/>
          <w:bCs/>
          <w:kern w:val="0"/>
          <w:sz w:val="22"/>
          <w:szCs w:val="28"/>
          <w:lang w:val="en-GB"/>
        </w:rPr>
        <w:t xml:space="preserve">SR </w:t>
      </w:r>
      <w:r w:rsidRPr="00442A97">
        <w:rPr>
          <w:rFonts w:ascii="Times" w:eastAsia="바탕" w:hAnsi="Times"/>
          <w:b/>
          <w:bCs/>
          <w:kern w:val="0"/>
          <w:sz w:val="22"/>
          <w:szCs w:val="28"/>
          <w:lang w:val="en-GB"/>
        </w:rPr>
        <w:t>with PF0 and LP HARQ-ACK with PF0</w:t>
      </w:r>
    </w:p>
    <w:tbl>
      <w:tblPr>
        <w:tblStyle w:val="a5"/>
        <w:tblW w:w="0" w:type="auto"/>
        <w:tblLook w:val="04A0" w:firstRow="1" w:lastRow="0" w:firstColumn="1" w:lastColumn="0" w:noHBand="0" w:noVBand="1"/>
      </w:tblPr>
      <w:tblGrid>
        <w:gridCol w:w="9736"/>
      </w:tblGrid>
      <w:tr w:rsidR="000F7E2A" w14:paraId="10E0BDF4" w14:textId="77777777" w:rsidTr="000F7E2A">
        <w:tc>
          <w:tcPr>
            <w:tcW w:w="9736" w:type="dxa"/>
          </w:tcPr>
          <w:p w14:paraId="3FFF3BF9" w14:textId="00CEA9AC"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C987436" w14:textId="77777777" w:rsidR="000F7E2A" w:rsidRPr="001D6399" w:rsidRDefault="000F7E2A" w:rsidP="000F7E2A">
            <w:pPr>
              <w:rPr>
                <w:rFonts w:ascii="Times New Roman" w:hAnsi="Times New Roman"/>
                <w:i/>
                <w:iCs/>
                <w:szCs w:val="20"/>
              </w:rPr>
            </w:pPr>
            <w:r w:rsidRPr="001D6399">
              <w:rPr>
                <w:rFonts w:ascii="Times New Roman" w:hAnsi="Times New Roman"/>
                <w:i/>
                <w:iCs/>
                <w:szCs w:val="20"/>
              </w:rPr>
              <w:t>When a PUCCH carrying HP SR with PF0 overlaps with a PUCCH carrying LP HARQ-ACK with PF0, further study the following options (proponents are encouraged to provide more details and analysis):</w:t>
            </w:r>
          </w:p>
          <w:p w14:paraId="1FAEEC53"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 The positive SR and HARQ-ACK are multiplexed and transmitted on the SR resource.</w:t>
            </w:r>
          </w:p>
          <w:p w14:paraId="14ACE22E"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1a: The UE does not transmit negative SR.</w:t>
            </w:r>
          </w:p>
          <w:p w14:paraId="476DB0C3"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1b: For negative SR, the UE transmit only HARQ-ACK on the HARQ-ACK resource.</w:t>
            </w:r>
          </w:p>
          <w:p w14:paraId="56230F91"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1c: For negative SR, the UE transmits SR and HARQ-ACK on the SR resource</w:t>
            </w:r>
          </w:p>
          <w:p w14:paraId="1A1908A4"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lastRenderedPageBreak/>
              <w:t></w:t>
            </w:r>
            <w:r w:rsidRPr="001D6399">
              <w:rPr>
                <w:rFonts w:ascii="Times New Roman" w:hAnsi="Times New Roman"/>
                <w:i/>
                <w:iCs/>
                <w:sz w:val="14"/>
                <w:szCs w:val="14"/>
              </w:rPr>
              <w:t>  </w:t>
            </w:r>
            <w:r w:rsidRPr="001D6399">
              <w:rPr>
                <w:rFonts w:ascii="Times New Roman" w:hAnsi="Times New Roman"/>
                <w:i/>
                <w:iCs/>
                <w:szCs w:val="20"/>
              </w:rPr>
              <w:t>FFS</w:t>
            </w:r>
            <w:proofErr w:type="gramEnd"/>
            <w:r w:rsidRPr="001D6399">
              <w:rPr>
                <w:rFonts w:ascii="Times New Roman" w:hAnsi="Times New Roman"/>
                <w:i/>
                <w:iCs/>
                <w:szCs w:val="20"/>
              </w:rPr>
              <w:t>: whether with power boost to transmit multiplexed payload or not.</w:t>
            </w:r>
          </w:p>
          <w:p w14:paraId="4D6D42AF"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 The SR and HARQ-ACK are multiplexed and transmitted on the HARQ-ACK resource.</w:t>
            </w:r>
          </w:p>
          <w:p w14:paraId="73A41BDF"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2a: If SR is positive, an offset (e.g. 1 PRB) is added to the starting PRB of the HARQ-ACK PUCCH resource.</w:t>
            </w:r>
          </w:p>
          <w:p w14:paraId="79CE3437"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2b: Using 4 CS values as for SR+1-bit HARQ-ACK in Rel-15/16. For the case of 2-bit HARQ-ACK, the HARQ-ACK is reduced/compressed to 1-bit.</w:t>
            </w:r>
          </w:p>
          <w:p w14:paraId="76B62C12"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2c: If SR is positive, SR is multiplexed on HARQ-ACK resource in the same way as Rel-15. If SR is negative, transmit only HARQ-ACK on HARQ-ACK resource.</w:t>
            </w:r>
          </w:p>
          <w:p w14:paraId="45C5A5C0"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Opt.</w:t>
            </w:r>
            <w:proofErr w:type="gramEnd"/>
            <w:r w:rsidRPr="001D6399">
              <w:rPr>
                <w:rFonts w:ascii="Times New Roman" w:hAnsi="Times New Roman"/>
                <w:i/>
                <w:iCs/>
                <w:szCs w:val="20"/>
              </w:rPr>
              <w:t>3: No enhancement over Rel-16.</w:t>
            </w:r>
          </w:p>
          <w:p w14:paraId="4A74904A" w14:textId="77777777" w:rsidR="000F7E2A" w:rsidRPr="001D6399" w:rsidRDefault="000F7E2A" w:rsidP="000F7E2A">
            <w:pPr>
              <w:ind w:left="720" w:hanging="420"/>
              <w:rPr>
                <w:rFonts w:ascii="Times New Roman" w:hAnsi="Times New Roman"/>
                <w:i/>
                <w:iCs/>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Other</w:t>
            </w:r>
            <w:proofErr w:type="gramEnd"/>
            <w:r w:rsidRPr="001D6399">
              <w:rPr>
                <w:rFonts w:ascii="Times New Roman" w:hAnsi="Times New Roman"/>
                <w:i/>
                <w:iCs/>
                <w:szCs w:val="20"/>
              </w:rPr>
              <w:t xml:space="preserve"> options not excluded.</w:t>
            </w:r>
          </w:p>
          <w:p w14:paraId="61DA5AF8" w14:textId="614D7CD5" w:rsidR="000F7E2A" w:rsidRPr="000F7E2A" w:rsidRDefault="000F7E2A" w:rsidP="000F7E2A">
            <w:pPr>
              <w:ind w:left="720" w:hanging="420"/>
              <w:rPr>
                <w:rFonts w:ascii="Times New Roman" w:hAnsi="Times New Roman"/>
                <w:szCs w:val="20"/>
              </w:rPr>
            </w:pPr>
            <w:proofErr w:type="gramStart"/>
            <w:r w:rsidRPr="001D6399">
              <w:rPr>
                <w:rFonts w:ascii="Wingdings" w:hAnsi="Wingdings"/>
                <w:i/>
                <w:iCs/>
                <w:szCs w:val="20"/>
              </w:rPr>
              <w:t></w:t>
            </w:r>
            <w:r w:rsidRPr="001D6399">
              <w:rPr>
                <w:rFonts w:ascii="Times New Roman" w:hAnsi="Times New Roman"/>
                <w:i/>
                <w:iCs/>
                <w:sz w:val="14"/>
                <w:szCs w:val="14"/>
              </w:rPr>
              <w:t>  </w:t>
            </w:r>
            <w:r w:rsidRPr="001D6399">
              <w:rPr>
                <w:rFonts w:ascii="Times New Roman" w:hAnsi="Times New Roman"/>
                <w:i/>
                <w:iCs/>
                <w:szCs w:val="20"/>
              </w:rPr>
              <w:t>FFS</w:t>
            </w:r>
            <w:proofErr w:type="gramEnd"/>
            <w:r w:rsidRPr="001D6399">
              <w:rPr>
                <w:rFonts w:ascii="Times New Roman" w:hAnsi="Times New Roman"/>
                <w:i/>
                <w:iCs/>
                <w:szCs w:val="20"/>
              </w:rPr>
              <w:t>: Whether/How to differentiate HP SR and LP SR when multiplexed with LP HARQ-ACK?</w:t>
            </w:r>
          </w:p>
        </w:tc>
      </w:tr>
    </w:tbl>
    <w:p w14:paraId="35A0F9A6" w14:textId="10410BBD" w:rsidR="00912945" w:rsidRPr="00442A97" w:rsidRDefault="000F2FC2"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In Rel-15, when a PUCCH carrying SR with PF0 overlaps with a PUCCH carrying HARQ-ACK with PF0, then SR and HARQ-ACK are multiplexed into the PUCCH carrying HARQ-ACK.</w:t>
      </w:r>
      <w:r w:rsidR="00912945" w:rsidRPr="00442A97">
        <w:rPr>
          <w:rFonts w:ascii="Times" w:eastAsia="바탕" w:hAnsi="Times"/>
          <w:kern w:val="0"/>
          <w:sz w:val="22"/>
          <w:szCs w:val="28"/>
          <w:lang w:val="en-GB"/>
        </w:rPr>
        <w:t xml:space="preserve"> This method can be </w:t>
      </w:r>
      <w:r w:rsidR="00CD42C3" w:rsidRPr="00442A97">
        <w:rPr>
          <w:rFonts w:ascii="Times" w:eastAsia="바탕" w:hAnsi="Times"/>
          <w:kern w:val="0"/>
          <w:sz w:val="22"/>
          <w:szCs w:val="28"/>
          <w:lang w:val="en-GB"/>
        </w:rPr>
        <w:t xml:space="preserve">directly </w:t>
      </w:r>
      <w:r w:rsidR="00912945" w:rsidRPr="00442A97">
        <w:rPr>
          <w:rFonts w:ascii="Times" w:eastAsia="바탕" w:hAnsi="Times"/>
          <w:kern w:val="0"/>
          <w:sz w:val="22"/>
          <w:szCs w:val="28"/>
          <w:lang w:val="en-GB"/>
        </w:rPr>
        <w:t>reused for multiplexing HP</w:t>
      </w:r>
      <w:r w:rsidR="00997A6F">
        <w:rPr>
          <w:rFonts w:ascii="Times" w:eastAsia="바탕" w:hAnsi="Times"/>
          <w:kern w:val="0"/>
          <w:sz w:val="22"/>
          <w:szCs w:val="28"/>
          <w:lang w:val="en-GB"/>
        </w:rPr>
        <w:t>-</w:t>
      </w:r>
      <w:r w:rsidR="00912945" w:rsidRPr="00442A97">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912945" w:rsidRPr="00442A97">
        <w:rPr>
          <w:rFonts w:ascii="Times" w:eastAsia="바탕" w:hAnsi="Times"/>
          <w:kern w:val="0"/>
          <w:sz w:val="22"/>
          <w:szCs w:val="28"/>
          <w:lang w:val="en-GB"/>
        </w:rPr>
        <w:t xml:space="preserve"> with PF0. </w:t>
      </w:r>
    </w:p>
    <w:p w14:paraId="5D59D467" w14:textId="0D1F209D" w:rsidR="004E36D7" w:rsidRPr="00442A97" w:rsidRDefault="004E36D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1 HP-SR with PF0 and 1-bit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with PF0, it is enough to reuse </w:t>
      </w:r>
      <w:r w:rsidR="00136F3E">
        <w:rPr>
          <w:rFonts w:ascii="Times" w:eastAsia="바탕" w:hAnsi="Times"/>
          <w:kern w:val="0"/>
          <w:sz w:val="22"/>
          <w:szCs w:val="28"/>
          <w:lang w:val="en-GB"/>
        </w:rPr>
        <w:t xml:space="preserve">the </w:t>
      </w:r>
      <w:r w:rsidR="00912945" w:rsidRPr="00442A97">
        <w:rPr>
          <w:rFonts w:ascii="Times" w:eastAsia="바탕" w:hAnsi="Times"/>
          <w:kern w:val="0"/>
          <w:sz w:val="22"/>
          <w:szCs w:val="28"/>
          <w:lang w:val="en-GB"/>
        </w:rPr>
        <w:t xml:space="preserve">CS mapping rule defined in </w:t>
      </w:r>
      <w:r w:rsidRPr="00442A97">
        <w:rPr>
          <w:rFonts w:ascii="Times" w:eastAsia="바탕" w:hAnsi="Times"/>
          <w:kern w:val="0"/>
          <w:sz w:val="22"/>
          <w:szCs w:val="28"/>
          <w:lang w:val="en-GB"/>
        </w:rPr>
        <w:t>Rel-15, where CS=0, 3, 6, 9 is used to indicate 4 states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HP-SR) = (NACK, negative SR), (NACK, positive SR), (ACK, negative SR), and (ACK, positive SR)</w:t>
      </w:r>
      <w:r w:rsidR="00136F3E">
        <w:rPr>
          <w:rFonts w:ascii="Times" w:eastAsia="바탕" w:hAnsi="Times"/>
          <w:kern w:val="0"/>
          <w:sz w:val="22"/>
          <w:szCs w:val="28"/>
          <w:lang w:val="en-GB"/>
        </w:rPr>
        <w:t>, respectively</w:t>
      </w:r>
      <w:r w:rsidRPr="00442A97">
        <w:rPr>
          <w:rFonts w:ascii="Times" w:eastAsia="바탕" w:hAnsi="Times"/>
          <w:kern w:val="0"/>
          <w:sz w:val="22"/>
          <w:szCs w:val="28"/>
          <w:lang w:val="en-GB"/>
        </w:rPr>
        <w:t>. Note that the minimum CS distance between negative SR and positive SR</w:t>
      </w:r>
      <w:r w:rsidR="00136F3E">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3, which is quite large to ensure the reliability of HP-SR. </w:t>
      </w:r>
    </w:p>
    <w:p w14:paraId="12721175" w14:textId="4FE37177" w:rsidR="001A3CC4" w:rsidRPr="00442A97" w:rsidRDefault="0091294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with 1 HP-SR</w:t>
      </w:r>
      <w:r w:rsidR="00136F3E">
        <w:rPr>
          <w:rFonts w:ascii="Times" w:eastAsia="바탕" w:hAnsi="Times"/>
          <w:kern w:val="0"/>
          <w:sz w:val="22"/>
          <w:szCs w:val="28"/>
          <w:lang w:val="en-GB"/>
        </w:rPr>
        <w:t xml:space="preserve"> with PF0</w:t>
      </w:r>
      <w:r w:rsidRPr="00442A97">
        <w:rPr>
          <w:rFonts w:ascii="Times" w:eastAsia="바탕" w:hAnsi="Times"/>
          <w:kern w:val="0"/>
          <w:sz w:val="22"/>
          <w:szCs w:val="28"/>
          <w:lang w:val="en-GB"/>
        </w:rPr>
        <w:t xml:space="preserve"> and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in PF0, </w:t>
      </w:r>
      <w:r w:rsidR="00380107">
        <w:rPr>
          <w:rFonts w:ascii="Times" w:eastAsia="바탕" w:hAnsi="Times"/>
          <w:kern w:val="0"/>
          <w:sz w:val="22"/>
          <w:szCs w:val="28"/>
          <w:lang w:val="en-GB"/>
        </w:rPr>
        <w:t xml:space="preserve">the </w:t>
      </w:r>
      <w:r w:rsidRPr="00442A97">
        <w:rPr>
          <w:rFonts w:ascii="Times" w:eastAsia="바탕" w:hAnsi="Times"/>
          <w:kern w:val="0"/>
          <w:sz w:val="22"/>
          <w:szCs w:val="28"/>
          <w:lang w:val="en-GB"/>
        </w:rPr>
        <w:t xml:space="preserve">Rel-15 </w:t>
      </w:r>
      <w:r w:rsidR="00CD42C3" w:rsidRPr="00442A97">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can be </w:t>
      </w:r>
      <w:r w:rsidR="00CD42C3" w:rsidRPr="00442A97">
        <w:rPr>
          <w:rFonts w:ascii="Times" w:eastAsia="바탕" w:hAnsi="Times"/>
          <w:kern w:val="0"/>
          <w:sz w:val="22"/>
          <w:szCs w:val="28"/>
          <w:lang w:val="en-GB"/>
        </w:rPr>
        <w:t xml:space="preserve">also </w:t>
      </w:r>
      <w:r w:rsidRPr="00442A97">
        <w:rPr>
          <w:rFonts w:ascii="Times" w:eastAsia="바탕" w:hAnsi="Times"/>
          <w:kern w:val="0"/>
          <w:sz w:val="22"/>
          <w:szCs w:val="28"/>
          <w:lang w:val="en-GB"/>
        </w:rPr>
        <w:t xml:space="preserve">used, where CS=0, 3, 6, 9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negative SR, and CS=1, 4, 7, 10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positive SR</w:t>
      </w:r>
      <w:r w:rsidR="00997A6F">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(a). In this case that the minimum CS distance between negative SR and positive SR</w:t>
      </w:r>
      <w:r w:rsidR="00380107">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1 (for example CS=0 and CS=1) and the minimum CS distance between ACK and NACK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2 (for example CS=1 and CS=3) Thus,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more robust than the HP-SR, which </w:t>
      </w:r>
      <w:r w:rsidR="00997A6F">
        <w:rPr>
          <w:rFonts w:ascii="Times" w:eastAsia="바탕" w:hAnsi="Times"/>
          <w:kern w:val="0"/>
          <w:sz w:val="22"/>
          <w:szCs w:val="28"/>
          <w:lang w:val="en-GB"/>
        </w:rPr>
        <w:t>cannot be</w:t>
      </w:r>
      <w:r w:rsidRPr="00442A97">
        <w:rPr>
          <w:rFonts w:ascii="Times" w:eastAsia="바탕" w:hAnsi="Times"/>
          <w:kern w:val="0"/>
          <w:sz w:val="22"/>
          <w:szCs w:val="28"/>
          <w:lang w:val="en-GB"/>
        </w:rPr>
        <w:t xml:space="preserve"> suitable to protect HP-SR reliability. A simple way is to swap the CS positions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For example, CS=0, 3, 6, 9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NACK, and CS=1, 4, 7, 10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ACK, which is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(b). Base</w:t>
      </w:r>
      <w:r w:rsidR="002A4A47">
        <w:rPr>
          <w:rFonts w:ascii="Times" w:eastAsia="바탕" w:hAnsi="Times"/>
          <w:kern w:val="0"/>
          <w:sz w:val="22"/>
          <w:szCs w:val="28"/>
          <w:lang w:val="en-GB"/>
        </w:rPr>
        <w:t>d</w:t>
      </w:r>
      <w:r w:rsidRPr="00442A97">
        <w:rPr>
          <w:rFonts w:ascii="Times" w:eastAsia="바탕" w:hAnsi="Times"/>
          <w:kern w:val="0"/>
          <w:sz w:val="22"/>
          <w:szCs w:val="28"/>
          <w:lang w:val="en-GB"/>
        </w:rPr>
        <w:t xml:space="preserve"> on this CS mapping, the HP-SR reliability </w:t>
      </w:r>
      <w:r w:rsidR="002A4A47">
        <w:rPr>
          <w:rFonts w:ascii="Times" w:eastAsia="바탕" w:hAnsi="Times"/>
          <w:kern w:val="0"/>
          <w:sz w:val="22"/>
          <w:szCs w:val="28"/>
          <w:lang w:val="en-GB"/>
        </w:rPr>
        <w:t xml:space="preserve">can be </w:t>
      </w:r>
      <w:r w:rsidRPr="00442A97">
        <w:rPr>
          <w:rFonts w:ascii="Times" w:eastAsia="바탕" w:hAnsi="Times"/>
          <w:kern w:val="0"/>
          <w:sz w:val="22"/>
          <w:szCs w:val="28"/>
          <w:lang w:val="en-GB"/>
        </w:rPr>
        <w:t xml:space="preserve">higher than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t>
      </w:r>
      <w:r w:rsidR="00380107">
        <w:rPr>
          <w:rFonts w:ascii="Times" w:eastAsia="바탕" w:hAnsi="Times"/>
          <w:kern w:val="0"/>
          <w:sz w:val="22"/>
          <w:szCs w:val="28"/>
          <w:lang w:val="en-GB"/>
        </w:rPr>
        <w:t>In addition, t</w:t>
      </w:r>
      <w:r w:rsidR="00380107" w:rsidRPr="00442A97">
        <w:rPr>
          <w:rFonts w:ascii="Times" w:eastAsia="바탕" w:hAnsi="Times"/>
          <w:kern w:val="0"/>
          <w:sz w:val="22"/>
          <w:szCs w:val="28"/>
          <w:lang w:val="en-GB"/>
        </w:rPr>
        <w:t xml:space="preserve">o </w:t>
      </w:r>
      <w:r w:rsidR="001A3CC4" w:rsidRPr="00442A97">
        <w:rPr>
          <w:rFonts w:ascii="Times" w:eastAsia="바탕" w:hAnsi="Times"/>
          <w:kern w:val="0"/>
          <w:sz w:val="22"/>
          <w:szCs w:val="28"/>
          <w:lang w:val="en-GB"/>
        </w:rPr>
        <w:t xml:space="preserve">achieve higher HP-SR reliability and </w:t>
      </w:r>
      <w:r w:rsidR="00380107">
        <w:rPr>
          <w:rFonts w:ascii="Times" w:eastAsia="바탕" w:hAnsi="Times"/>
          <w:kern w:val="0"/>
          <w:sz w:val="22"/>
          <w:szCs w:val="28"/>
          <w:lang w:val="en-GB"/>
        </w:rPr>
        <w:t>reduce</w:t>
      </w:r>
      <w:r w:rsidR="001A3CC4" w:rsidRPr="00442A97">
        <w:rPr>
          <w:rFonts w:ascii="Times" w:eastAsia="바탕" w:hAnsi="Times"/>
          <w:kern w:val="0"/>
          <w:sz w:val="22"/>
          <w:szCs w:val="28"/>
          <w:lang w:val="en-GB"/>
        </w:rPr>
        <w:t xml:space="preserve"> CS overheads, we can also consider bundling of 2-bit LP HARQ-ACK, where 1 HP-SR and 1-bit bundled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can be multiplexed by the same way of 1 HP-SR and 1-bit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w:t>
      </w:r>
    </w:p>
    <w:p w14:paraId="0A003A01" w14:textId="77777777" w:rsidR="00912945" w:rsidRDefault="00912945" w:rsidP="00912945">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noProof/>
          <w:kern w:val="0"/>
          <w:szCs w:val="24"/>
          <w:lang w:val="en-GB"/>
        </w:rPr>
        <w:drawing>
          <wp:inline distT="0" distB="0" distL="0" distR="0" wp14:anchorId="2246E631" wp14:editId="14F9B980">
            <wp:extent cx="5400000" cy="2179902"/>
            <wp:effectExtent l="0" t="0" r="0" b="0"/>
            <wp:docPr id="4" name="그림 4" descr="옅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옅은이(가) 표시된 사진&#10;&#10;자동 생성된 설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2179902"/>
                    </a:xfrm>
                    <a:prstGeom prst="rect">
                      <a:avLst/>
                    </a:prstGeom>
                    <a:noFill/>
                  </pic:spPr>
                </pic:pic>
              </a:graphicData>
            </a:graphic>
          </wp:inline>
        </w:drawing>
      </w:r>
    </w:p>
    <w:p w14:paraId="45BDED56" w14:textId="6384BE9D" w:rsidR="00912945" w:rsidRPr="00442A97" w:rsidRDefault="00912945" w:rsidP="00912945">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t xml:space="preserve">Figure 2. CS mapping for 2-bit </w:t>
      </w:r>
      <w:r w:rsidR="000D1DED">
        <w:rPr>
          <w:rFonts w:ascii="Times" w:eastAsia="바탕" w:hAnsi="Times"/>
          <w:noProof/>
          <w:kern w:val="0"/>
          <w:sz w:val="22"/>
          <w:szCs w:val="28"/>
          <w:lang w:val="en-GB"/>
        </w:rPr>
        <w:t>LP HARQ-ACK</w:t>
      </w:r>
      <w:r w:rsidRPr="00442A97">
        <w:rPr>
          <w:rFonts w:ascii="Times" w:eastAsia="바탕" w:hAnsi="Times"/>
          <w:noProof/>
          <w:kern w:val="0"/>
          <w:sz w:val="22"/>
          <w:szCs w:val="28"/>
          <w:lang w:val="en-GB"/>
        </w:rPr>
        <w:t xml:space="preserve"> and 1 HP-SR</w:t>
      </w:r>
    </w:p>
    <w:p w14:paraId="1525A63B" w14:textId="77777777" w:rsidR="00341CC5" w:rsidRDefault="00341CC5" w:rsidP="00912945">
      <w:pPr>
        <w:widowControl/>
        <w:wordWrap/>
        <w:autoSpaceDE/>
        <w:autoSpaceDN/>
        <w:spacing w:after="120" w:line="276" w:lineRule="auto"/>
        <w:ind w:firstLineChars="50" w:firstLine="100"/>
        <w:jc w:val="center"/>
        <w:rPr>
          <w:rFonts w:ascii="Times" w:eastAsia="바탕" w:hAnsi="Times"/>
          <w:noProof/>
          <w:kern w:val="0"/>
          <w:szCs w:val="24"/>
          <w:lang w:val="en-GB"/>
        </w:rPr>
      </w:pPr>
    </w:p>
    <w:p w14:paraId="628FA070" w14:textId="76918BD0" w:rsidR="00912945" w:rsidRPr="00442A97" w:rsidRDefault="00CD42C3" w:rsidP="00442A97">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7: To multiplex with HP-SR with PF0 and </w:t>
      </w:r>
      <w:r w:rsidR="000D1DED">
        <w:rPr>
          <w:rFonts w:ascii="Times" w:eastAsia="바탕" w:hAnsi="Times"/>
          <w:b/>
          <w:bCs/>
          <w:i/>
          <w:iCs/>
          <w:kern w:val="0"/>
          <w:sz w:val="22"/>
          <w:szCs w:val="28"/>
          <w:lang w:val="en-GB"/>
        </w:rPr>
        <w:t>LP HARQ-ACK</w:t>
      </w:r>
      <w:r w:rsidRPr="00442A97">
        <w:rPr>
          <w:rFonts w:ascii="Times" w:eastAsia="바탕" w:hAnsi="Times"/>
          <w:b/>
          <w:bCs/>
          <w:i/>
          <w:iCs/>
          <w:kern w:val="0"/>
          <w:sz w:val="22"/>
          <w:szCs w:val="28"/>
          <w:lang w:val="en-GB"/>
        </w:rPr>
        <w:t xml:space="preserve"> with PF0, </w:t>
      </w:r>
      <w:r w:rsidR="00757087">
        <w:rPr>
          <w:rFonts w:ascii="Times" w:eastAsia="바탕" w:hAnsi="Times"/>
          <w:b/>
          <w:bCs/>
          <w:i/>
          <w:iCs/>
          <w:kern w:val="0"/>
          <w:sz w:val="22"/>
          <w:szCs w:val="28"/>
          <w:lang w:val="en-GB"/>
        </w:rPr>
        <w:t xml:space="preserve">we </w:t>
      </w:r>
      <w:proofErr w:type="gramStart"/>
      <w:r w:rsidR="00757087">
        <w:rPr>
          <w:rFonts w:ascii="Times" w:eastAsia="바탕" w:hAnsi="Times"/>
          <w:b/>
          <w:bCs/>
          <w:i/>
          <w:iCs/>
          <w:kern w:val="0"/>
          <w:sz w:val="22"/>
          <w:szCs w:val="28"/>
          <w:lang w:val="en-GB"/>
        </w:rPr>
        <w:t>propose</w:t>
      </w:r>
      <w:proofErr w:type="gramEnd"/>
      <w:r w:rsidRPr="00442A97">
        <w:rPr>
          <w:rFonts w:ascii="Times" w:eastAsia="바탕" w:hAnsi="Times"/>
          <w:b/>
          <w:bCs/>
          <w:i/>
          <w:iCs/>
          <w:kern w:val="0"/>
          <w:sz w:val="22"/>
          <w:szCs w:val="28"/>
          <w:lang w:val="en-GB"/>
        </w:rPr>
        <w:t xml:space="preserve"> </w:t>
      </w:r>
    </w:p>
    <w:p w14:paraId="13F7DA4D" w14:textId="48AD914A"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67E754B" w14:textId="45AB9EEC"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lastRenderedPageBreak/>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p>
    <w:p w14:paraId="5C66965C" w14:textId="63FC91CF"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r w:rsidRPr="00612483" w:rsidDel="00BC08A8">
        <w:rPr>
          <w:rFonts w:ascii="Times" w:eastAsia="바탕" w:hAnsi="Times"/>
          <w:i/>
          <w:iCs/>
          <w:kern w:val="0"/>
          <w:sz w:val="22"/>
          <w:szCs w:val="28"/>
          <w:lang w:val="en-GB"/>
        </w:rPr>
        <w:t xml:space="preserve"> </w:t>
      </w:r>
    </w:p>
    <w:p w14:paraId="66A338A3" w14:textId="6B729660"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1EC0B0AA" w14:textId="25FFDB76"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p>
    <w:p w14:paraId="61462F5D" w14:textId="6392F7A3"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r w:rsidRPr="00612483" w:rsidDel="00BC08A8">
        <w:rPr>
          <w:rFonts w:ascii="Times" w:eastAsia="바탕" w:hAnsi="Times"/>
          <w:i/>
          <w:iCs/>
          <w:kern w:val="0"/>
          <w:sz w:val="22"/>
          <w:szCs w:val="28"/>
          <w:lang w:val="en-GB"/>
        </w:rPr>
        <w:t xml:space="preserve"> </w:t>
      </w:r>
    </w:p>
    <w:p w14:paraId="5C93F92C" w14:textId="352B035A" w:rsidR="00DD3599" w:rsidRPr="00B068CB" w:rsidRDefault="00DD3599" w:rsidP="00DD3599">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3E6BC56E" w14:textId="5CF9F33E" w:rsidR="000F7E2A" w:rsidRPr="00DD3599" w:rsidRDefault="000F7E2A" w:rsidP="000F7E2A">
      <w:pPr>
        <w:widowControl/>
        <w:wordWrap/>
        <w:autoSpaceDE/>
        <w:autoSpaceDN/>
        <w:spacing w:after="120" w:line="276" w:lineRule="auto"/>
        <w:ind w:firstLineChars="50" w:firstLine="100"/>
        <w:rPr>
          <w:rFonts w:ascii="Times" w:eastAsia="바탕" w:hAnsi="Times"/>
          <w:b/>
          <w:bCs/>
          <w:kern w:val="0"/>
          <w:szCs w:val="24"/>
          <w:lang w:val="en-GB"/>
        </w:rPr>
      </w:pPr>
    </w:p>
    <w:p w14:paraId="2B7A149E" w14:textId="5F4AB341" w:rsidR="000F7E2A" w:rsidRDefault="000F7E2A" w:rsidP="000F7E2A">
      <w:pPr>
        <w:widowControl/>
        <w:wordWrap/>
        <w:autoSpaceDE/>
        <w:autoSpaceDN/>
        <w:spacing w:after="120" w:line="276" w:lineRule="auto"/>
        <w:ind w:firstLineChars="50" w:firstLine="110"/>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2-2) HP </w:t>
      </w:r>
      <w:r w:rsidR="004E36D7" w:rsidRPr="00442A97">
        <w:rPr>
          <w:rFonts w:ascii="Times" w:eastAsia="바탕" w:hAnsi="Times"/>
          <w:b/>
          <w:bCs/>
          <w:kern w:val="0"/>
          <w:sz w:val="22"/>
          <w:szCs w:val="28"/>
          <w:lang w:val="en-GB"/>
        </w:rPr>
        <w:t>SR</w:t>
      </w:r>
      <w:r w:rsidRPr="00442A97">
        <w:rPr>
          <w:rFonts w:ascii="Times" w:eastAsia="바탕" w:hAnsi="Times"/>
          <w:b/>
          <w:bCs/>
          <w:kern w:val="0"/>
          <w:sz w:val="22"/>
          <w:szCs w:val="28"/>
          <w:lang w:val="en-GB"/>
        </w:rPr>
        <w:t xml:space="preserve"> with PF0 and LP HARQ-ACK with PF1</w:t>
      </w:r>
    </w:p>
    <w:p w14:paraId="510C1F81" w14:textId="4E2C6A89" w:rsidR="00757087" w:rsidRPr="00442A97" w:rsidRDefault="00757087" w:rsidP="0075708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Rel-15, it </w:t>
      </w:r>
      <w:r>
        <w:rPr>
          <w:rFonts w:ascii="Times" w:eastAsia="바탕" w:hAnsi="Times"/>
          <w:kern w:val="0"/>
          <w:sz w:val="22"/>
          <w:szCs w:val="28"/>
          <w:lang w:val="en-GB"/>
        </w:rPr>
        <w:t>was</w:t>
      </w:r>
      <w:r w:rsidRPr="00442A97">
        <w:rPr>
          <w:rFonts w:ascii="Times" w:eastAsia="바탕" w:hAnsi="Times"/>
          <w:kern w:val="0"/>
          <w:sz w:val="22"/>
          <w:szCs w:val="28"/>
          <w:lang w:val="en-GB"/>
        </w:rPr>
        <w:t xml:space="preserve"> not allowed to multiplex SR with PF0 and HARQ-ACK with PF1 in a PUCCH resource. So, it needs to define a new multiplexing rule to support multiplexing of HP-SR with PF0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PF1. In the last RAN1#104-e meeting, several options were listed</w:t>
      </w:r>
      <w:r>
        <w:rPr>
          <w:rFonts w:ascii="Times" w:eastAsia="바탕" w:hAnsi="Times"/>
          <w:kern w:val="0"/>
          <w:sz w:val="22"/>
          <w:szCs w:val="28"/>
          <w:lang w:val="en-GB"/>
        </w:rPr>
        <w:t xml:space="preserve"> [2]</w:t>
      </w:r>
      <w:r w:rsidRPr="00442A97">
        <w:rPr>
          <w:rFonts w:ascii="Times" w:eastAsia="바탕" w:hAnsi="Times"/>
          <w:kern w:val="0"/>
          <w:sz w:val="22"/>
          <w:szCs w:val="28"/>
          <w:lang w:val="en-GB"/>
        </w:rPr>
        <w:t xml:space="preserve">. </w:t>
      </w:r>
    </w:p>
    <w:tbl>
      <w:tblPr>
        <w:tblStyle w:val="a5"/>
        <w:tblW w:w="0" w:type="auto"/>
        <w:tblLook w:val="04A0" w:firstRow="1" w:lastRow="0" w:firstColumn="1" w:lastColumn="0" w:noHBand="0" w:noVBand="1"/>
      </w:tblPr>
      <w:tblGrid>
        <w:gridCol w:w="9736"/>
      </w:tblGrid>
      <w:tr w:rsidR="000F7E2A" w14:paraId="63FE681E" w14:textId="77777777" w:rsidTr="00442A97">
        <w:trPr>
          <w:trHeight w:val="4756"/>
        </w:trPr>
        <w:tc>
          <w:tcPr>
            <w:tcW w:w="9736" w:type="dxa"/>
          </w:tcPr>
          <w:p w14:paraId="45787FA6" w14:textId="76F8F9C4"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442A97">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442A97">
              <w:rPr>
                <w:rFonts w:ascii="Times New Roman" w:eastAsia="SimSun" w:hAnsi="Times New Roman"/>
                <w:i/>
                <w:iCs/>
                <w:color w:val="000000"/>
                <w:kern w:val="0"/>
                <w:szCs w:val="20"/>
                <w:u w:val="single"/>
                <w:lang w:eastAsia="zh-CN"/>
              </w:rPr>
              <w:t>]</w:t>
            </w:r>
          </w:p>
          <w:p w14:paraId="7612AA85"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PF0 overlaps with a PUCCH carrying LP HARQ-ACK with PF1, further study the following options (proponents are encouraged to provide more details and analysis):</w:t>
            </w:r>
          </w:p>
          <w:p w14:paraId="4524AF65" w14:textId="2A2F2B6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 The positive SR and HARQ-ACK are multiplexed and transmitted on the SR resource.</w:t>
            </w:r>
          </w:p>
          <w:p w14:paraId="2B6991EE" w14:textId="52FA7385"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1a: The UE does not transmit negative SR.</w:t>
            </w:r>
          </w:p>
          <w:p w14:paraId="0C1021F1" w14:textId="2E6A80E0"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1b: For negative SR, the UE transmit only HARQ-ACK on the HARQ-ACK resource.</w:t>
            </w:r>
          </w:p>
          <w:p w14:paraId="61F2E328" w14:textId="7142EB07"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1c: For negative SR, the UE transmits SR and HARQ-ACK on the SR resource</w:t>
            </w:r>
          </w:p>
          <w:p w14:paraId="3E014FBF" w14:textId="2EF8916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FFS</w:t>
            </w:r>
            <w:proofErr w:type="gramEnd"/>
            <w:r w:rsidRPr="000F7E2A">
              <w:rPr>
                <w:rFonts w:ascii="Times" w:hAnsi="Times" w:cs="Times"/>
                <w:i/>
                <w:iCs/>
                <w:szCs w:val="20"/>
              </w:rPr>
              <w:t>: whether with power boost to transmit multiplexed payload or not.</w:t>
            </w:r>
          </w:p>
          <w:p w14:paraId="535D2089" w14:textId="5E4FD631"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 The SR and HARQ-ACK are multiplexed and transmitted on the HARQ-ACK resource.</w:t>
            </w:r>
          </w:p>
          <w:p w14:paraId="36B612EB" w14:textId="1BA73323"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2a: If SR is positive, an offset (e.g. 1 PRB) is added to the starting PRB of the HARQ-ACK PUCCH resource.</w:t>
            </w:r>
          </w:p>
          <w:p w14:paraId="02009179" w14:textId="4F5BF3FF"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2b: Applying QPSK for SR+1-bit HARQ-ACK. For the case of 2-bit HARQ-ACK, the HARQ-ACK is reduced/compressed to 1-bit.</w:t>
            </w:r>
          </w:p>
          <w:p w14:paraId="6AD98919" w14:textId="114E21DB"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FFS</w:t>
            </w:r>
            <w:proofErr w:type="gramEnd"/>
            <w:r w:rsidRPr="000F7E2A">
              <w:rPr>
                <w:rFonts w:ascii="Times" w:hAnsi="Times" w:cs="Times"/>
                <w:i/>
                <w:iCs/>
                <w:szCs w:val="20"/>
              </w:rPr>
              <w:t xml:space="preserve"> on conditions of multiplexing.</w:t>
            </w:r>
          </w:p>
          <w:p w14:paraId="366D827D" w14:textId="208E9EFF"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3: For positive SR, transmit HARQ-ACK on the SR resource. For negative SR, transmit HARQ-ACK on the HARQ-ACK resource.</w:t>
            </w:r>
          </w:p>
          <w:p w14:paraId="2233D04D" w14:textId="4831371A"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color w:val="FF0000"/>
                <w:sz w:val="14"/>
                <w:szCs w:val="14"/>
              </w:rPr>
              <w:t>  </w:t>
            </w:r>
            <w:r w:rsidRPr="000F7E2A">
              <w:rPr>
                <w:rFonts w:ascii="Times" w:hAnsi="Times" w:cs="Times"/>
                <w:i/>
                <w:iCs/>
                <w:color w:val="FF0000"/>
                <w:szCs w:val="20"/>
              </w:rPr>
              <w:t>Opt.</w:t>
            </w:r>
            <w:proofErr w:type="gramEnd"/>
            <w:r w:rsidRPr="000F7E2A">
              <w:rPr>
                <w:rFonts w:ascii="Times" w:hAnsi="Times" w:cs="Times"/>
                <w:i/>
                <w:iCs/>
                <w:color w:val="FF0000"/>
                <w:szCs w:val="20"/>
              </w:rPr>
              <w:t>4: For positive SR, transmit SR on the SR resource and drop HARQ-ACK. For negative SR, transmit HARQ-ACK on the HARQ-ACK resource.</w:t>
            </w:r>
          </w:p>
          <w:p w14:paraId="38CADA1D" w14:textId="7C21F908"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5: No enhancement over Rel-16.</w:t>
            </w:r>
          </w:p>
          <w:p w14:paraId="591E5098" w14:textId="5A05B1A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Other</w:t>
            </w:r>
            <w:proofErr w:type="gramEnd"/>
            <w:r w:rsidRPr="000F7E2A">
              <w:rPr>
                <w:rFonts w:ascii="Times" w:hAnsi="Times" w:cs="Times"/>
                <w:i/>
                <w:iCs/>
                <w:szCs w:val="20"/>
              </w:rPr>
              <w:t xml:space="preserve"> options not excluded.</w:t>
            </w:r>
          </w:p>
          <w:p w14:paraId="477EBBFB" w14:textId="339C52D5" w:rsidR="000F7E2A" w:rsidRPr="000F7E2A" w:rsidRDefault="000F7E2A" w:rsidP="000F7E2A">
            <w:pPr>
              <w:ind w:left="720" w:hanging="420"/>
              <w:rPr>
                <w:rFonts w:ascii="Times New Roman" w:hAnsi="Times New Roman"/>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FFS</w:t>
            </w:r>
            <w:proofErr w:type="gramEnd"/>
            <w:r w:rsidRPr="000F7E2A">
              <w:rPr>
                <w:rFonts w:ascii="Times" w:hAnsi="Times" w:cs="Times"/>
                <w:i/>
                <w:iCs/>
                <w:szCs w:val="20"/>
              </w:rPr>
              <w:t>: Whether/How to differentiate HP SR and LP SR when multiplexed with LP HARQ-ACK?</w:t>
            </w:r>
          </w:p>
        </w:tc>
      </w:tr>
    </w:tbl>
    <w:p w14:paraId="3DEC8A36" w14:textId="18FFF79E" w:rsidR="000F7E2A" w:rsidRPr="00442A97" w:rsidRDefault="00551A1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1 is to use the HP-SR resource for </w:t>
      </w:r>
      <w:r w:rsidR="006F255F">
        <w:rPr>
          <w:rFonts w:ascii="Times" w:eastAsia="바탕" w:hAnsi="Times"/>
          <w:kern w:val="0"/>
          <w:sz w:val="22"/>
          <w:szCs w:val="28"/>
          <w:lang w:val="en-GB"/>
        </w:rPr>
        <w:t xml:space="preserve">multiplexing with </w:t>
      </w:r>
      <w:r w:rsidRPr="00442A97">
        <w:rPr>
          <w:rFonts w:ascii="Times" w:eastAsia="바탕" w:hAnsi="Times"/>
          <w:kern w:val="0"/>
          <w:sz w:val="22"/>
          <w:szCs w:val="28"/>
          <w:lang w:val="en-GB"/>
        </w:rPr>
        <w:t xml:space="preserve">positive 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To support Option 1, a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should reserve some of CSs in PF0 for the HP-SR, because the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does not know whe</w:t>
      </w:r>
      <w:r w:rsidR="006F255F">
        <w:rPr>
          <w:rFonts w:ascii="Times" w:eastAsia="바탕" w:hAnsi="Times"/>
          <w:kern w:val="0"/>
          <w:sz w:val="22"/>
          <w:szCs w:val="28"/>
          <w:lang w:val="en-GB"/>
        </w:rPr>
        <w:t xml:space="preserve">ther </w:t>
      </w:r>
      <w:r w:rsidRPr="00442A97">
        <w:rPr>
          <w:rFonts w:ascii="Times" w:eastAsia="바탕" w:hAnsi="Times"/>
          <w:kern w:val="0"/>
          <w:sz w:val="22"/>
          <w:szCs w:val="28"/>
          <w:lang w:val="en-GB"/>
        </w:rPr>
        <w:t>the UE transmits positive HP-SR</w:t>
      </w:r>
      <w:r w:rsidR="006F255F">
        <w:rPr>
          <w:rFonts w:ascii="Times" w:eastAsia="바탕" w:hAnsi="Times"/>
          <w:kern w:val="0"/>
          <w:sz w:val="22"/>
          <w:szCs w:val="28"/>
          <w:lang w:val="en-GB"/>
        </w:rPr>
        <w:t xml:space="preserve"> or not</w:t>
      </w:r>
      <w:r w:rsidRPr="00442A97">
        <w:rPr>
          <w:rFonts w:ascii="Times" w:eastAsia="바탕" w:hAnsi="Times"/>
          <w:kern w:val="0"/>
          <w:sz w:val="22"/>
          <w:szCs w:val="28"/>
          <w:lang w:val="en-GB"/>
        </w:rPr>
        <w:t>. If the UE transmit</w:t>
      </w:r>
      <w:r w:rsidR="006F255F">
        <w:rPr>
          <w:rFonts w:ascii="Times" w:eastAsia="바탕" w:hAnsi="Times"/>
          <w:kern w:val="0"/>
          <w:sz w:val="22"/>
          <w:szCs w:val="28"/>
          <w:lang w:val="en-GB"/>
        </w:rPr>
        <w:t>s</w:t>
      </w:r>
      <w:r w:rsidRPr="00442A97">
        <w:rPr>
          <w:rFonts w:ascii="Times" w:eastAsia="바탕" w:hAnsi="Times"/>
          <w:kern w:val="0"/>
          <w:sz w:val="22"/>
          <w:szCs w:val="28"/>
          <w:lang w:val="en-GB"/>
        </w:rPr>
        <w:t xml:space="preserve"> negative HP-SR, then the reserved CSs in PF0 </w:t>
      </w:r>
      <w:r w:rsidR="006F255F">
        <w:rPr>
          <w:rFonts w:ascii="Times" w:eastAsia="바탕" w:hAnsi="Times"/>
          <w:kern w:val="0"/>
          <w:sz w:val="22"/>
          <w:szCs w:val="28"/>
          <w:lang w:val="en-GB"/>
        </w:rPr>
        <w:t>would be</w:t>
      </w:r>
      <w:r w:rsidRPr="00442A97">
        <w:rPr>
          <w:rFonts w:ascii="Times" w:eastAsia="바탕" w:hAnsi="Times"/>
          <w:kern w:val="0"/>
          <w:sz w:val="22"/>
          <w:szCs w:val="28"/>
          <w:lang w:val="en-GB"/>
        </w:rPr>
        <w:t xml:space="preserve"> wasted so that this option is not preferred</w:t>
      </w:r>
      <w:r w:rsidR="00757087">
        <w:rPr>
          <w:rFonts w:ascii="Times" w:eastAsia="바탕" w:hAnsi="Times"/>
          <w:kern w:val="0"/>
          <w:sz w:val="22"/>
          <w:szCs w:val="28"/>
          <w:lang w:val="en-GB"/>
        </w:rPr>
        <w:t xml:space="preserve"> in terms on UL resource efficiency</w:t>
      </w:r>
      <w:r w:rsidRPr="00442A97">
        <w:rPr>
          <w:rFonts w:ascii="Times" w:eastAsia="바탕" w:hAnsi="Times"/>
          <w:kern w:val="0"/>
          <w:sz w:val="22"/>
          <w:szCs w:val="28"/>
          <w:lang w:val="en-GB"/>
        </w:rPr>
        <w:t xml:space="preserve">. </w:t>
      </w:r>
    </w:p>
    <w:p w14:paraId="2303F117" w14:textId="49118494" w:rsidR="00551A1E" w:rsidRPr="00442A97" w:rsidRDefault="00551A1E" w:rsidP="00997A6F">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2 is to use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resource</w:t>
      </w:r>
      <w:r w:rsidR="006F255F" w:rsidRPr="006F255F">
        <w:rPr>
          <w:rFonts w:ascii="Times" w:eastAsia="바탕" w:hAnsi="Times"/>
          <w:kern w:val="0"/>
          <w:sz w:val="22"/>
          <w:szCs w:val="28"/>
          <w:lang w:val="en-GB"/>
        </w:rPr>
        <w:t xml:space="preserve"> </w:t>
      </w:r>
      <w:r w:rsidR="006F255F" w:rsidRPr="00B068CB">
        <w:rPr>
          <w:rFonts w:ascii="Times" w:eastAsia="바탕" w:hAnsi="Times"/>
          <w:kern w:val="0"/>
          <w:sz w:val="22"/>
          <w:szCs w:val="28"/>
          <w:lang w:val="en-GB"/>
        </w:rPr>
        <w:t xml:space="preserve">for </w:t>
      </w:r>
      <w:r w:rsidR="006F255F">
        <w:rPr>
          <w:rFonts w:ascii="Times" w:eastAsia="바탕" w:hAnsi="Times"/>
          <w:kern w:val="0"/>
          <w:sz w:val="22"/>
          <w:szCs w:val="28"/>
          <w:lang w:val="en-GB"/>
        </w:rPr>
        <w:t xml:space="preserve">multiplexing with </w:t>
      </w:r>
      <w:r w:rsidR="006F255F" w:rsidRPr="00B068CB">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Again, in Option 2a, 1 PRB (based on the offset) should be reserved as in Option 1. So, Option 2a is also not preferred</w:t>
      </w:r>
      <w:r w:rsidR="00757087">
        <w:rPr>
          <w:rFonts w:ascii="Times" w:eastAsia="바탕" w:hAnsi="Times"/>
          <w:kern w:val="0"/>
          <w:sz w:val="22"/>
          <w:szCs w:val="28"/>
          <w:lang w:val="en-GB"/>
        </w:rPr>
        <w:t xml:space="preserve"> in terms of UL resource efficiency</w:t>
      </w:r>
      <w:r w:rsidRPr="00442A97">
        <w:rPr>
          <w:rFonts w:ascii="Times" w:eastAsia="바탕" w:hAnsi="Times"/>
          <w:kern w:val="0"/>
          <w:sz w:val="22"/>
          <w:szCs w:val="28"/>
          <w:lang w:val="en-GB"/>
        </w:rPr>
        <w:t xml:space="preserve">. In Option 2b, the HP-SR and the </w:t>
      </w:r>
      <w:r w:rsidR="008F6E19">
        <w:rPr>
          <w:rFonts w:ascii="Times" w:eastAsia="바탕" w:hAnsi="Times"/>
          <w:kern w:val="0"/>
          <w:sz w:val="22"/>
          <w:szCs w:val="28"/>
          <w:lang w:val="en-GB"/>
        </w:rPr>
        <w:t>1</w:t>
      </w:r>
      <w:r w:rsidR="00757087">
        <w:rPr>
          <w:rFonts w:ascii="Times" w:eastAsia="바탕" w:hAnsi="Times"/>
          <w:kern w:val="0"/>
          <w:sz w:val="22"/>
          <w:szCs w:val="28"/>
          <w:lang w:val="en-GB"/>
        </w:rPr>
        <w:t>-</w:t>
      </w:r>
      <w:r w:rsidR="008F6E19">
        <w:rPr>
          <w:rFonts w:ascii="Times" w:eastAsia="바탕" w:hAnsi="Times"/>
          <w:kern w:val="0"/>
          <w:sz w:val="22"/>
          <w:szCs w:val="28"/>
          <w:lang w:val="en-GB"/>
        </w:rPr>
        <w:t xml:space="preserve">bit </w:t>
      </w:r>
      <w:r w:rsidRPr="00442A97">
        <w:rPr>
          <w:rFonts w:ascii="Times" w:eastAsia="바탕" w:hAnsi="Times"/>
          <w:kern w:val="0"/>
          <w:sz w:val="22"/>
          <w:szCs w:val="28"/>
          <w:lang w:val="en-GB"/>
        </w:rPr>
        <w:t xml:space="preserve">LP HARQ-ACK </w:t>
      </w:r>
      <w:r w:rsidR="006F255F">
        <w:rPr>
          <w:rFonts w:ascii="Times" w:eastAsia="바탕" w:hAnsi="Times"/>
          <w:kern w:val="0"/>
          <w:sz w:val="22"/>
          <w:szCs w:val="28"/>
          <w:lang w:val="en-GB"/>
        </w:rPr>
        <w:t>are</w:t>
      </w:r>
      <w:r w:rsidRPr="00442A97">
        <w:rPr>
          <w:rFonts w:ascii="Times" w:eastAsia="바탕" w:hAnsi="Times"/>
          <w:kern w:val="0"/>
          <w:sz w:val="22"/>
          <w:szCs w:val="28"/>
          <w:lang w:val="en-GB"/>
        </w:rPr>
        <w:t xml:space="preserve"> multiplexed </w:t>
      </w:r>
      <w:r w:rsidR="006F255F">
        <w:rPr>
          <w:rFonts w:ascii="Times" w:eastAsia="바탕" w:hAnsi="Times"/>
          <w:kern w:val="0"/>
          <w:sz w:val="22"/>
          <w:szCs w:val="28"/>
          <w:lang w:val="en-GB"/>
        </w:rPr>
        <w:t>by modulating to</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QPSK symbol and transmitted via PF1 for the LP HARQ-ACK</w:t>
      </w:r>
      <w:r w:rsidR="008F6E19">
        <w:rPr>
          <w:rFonts w:ascii="Times" w:eastAsia="바탕" w:hAnsi="Times"/>
          <w:kern w:val="0"/>
          <w:sz w:val="22"/>
          <w:szCs w:val="28"/>
          <w:lang w:val="en-GB"/>
        </w:rPr>
        <w:t xml:space="preserve"> and for the case of 2-bit LP HARQ-ACK, the </w:t>
      </w:r>
      <w:r w:rsidR="000D1DED">
        <w:rPr>
          <w:rFonts w:ascii="Times" w:eastAsia="바탕" w:hAnsi="Times"/>
          <w:kern w:val="0"/>
          <w:sz w:val="22"/>
          <w:szCs w:val="28"/>
          <w:lang w:val="en-GB"/>
        </w:rPr>
        <w:t>LP HARQ-ACK</w:t>
      </w:r>
      <w:r w:rsidR="008F6E19">
        <w:rPr>
          <w:rFonts w:ascii="Times" w:eastAsia="바탕" w:hAnsi="Times"/>
          <w:kern w:val="0"/>
          <w:sz w:val="22"/>
          <w:szCs w:val="28"/>
          <w:lang w:val="en-GB"/>
        </w:rPr>
        <w:t xml:space="preserve"> is reduced/compressed to 1-bit</w:t>
      </w:r>
      <w:r w:rsidRPr="00442A97">
        <w:rPr>
          <w:rFonts w:ascii="Times" w:eastAsia="바탕" w:hAnsi="Times"/>
          <w:kern w:val="0"/>
          <w:sz w:val="22"/>
          <w:szCs w:val="28"/>
          <w:lang w:val="en-GB"/>
        </w:rPr>
        <w:t>. Since this option</w:t>
      </w:r>
      <w:r w:rsidR="006F255F">
        <w:rPr>
          <w:rFonts w:ascii="Times" w:eastAsia="바탕" w:hAnsi="Times"/>
          <w:kern w:val="0"/>
          <w:sz w:val="22"/>
          <w:szCs w:val="28"/>
          <w:lang w:val="en-GB"/>
        </w:rPr>
        <w:t xml:space="preserve"> 2b</w:t>
      </w:r>
      <w:r w:rsidRPr="00442A97">
        <w:rPr>
          <w:rFonts w:ascii="Times" w:eastAsia="바탕" w:hAnsi="Times"/>
          <w:kern w:val="0"/>
          <w:sz w:val="22"/>
          <w:szCs w:val="28"/>
          <w:lang w:val="en-GB"/>
        </w:rPr>
        <w:t xml:space="preserve"> does not </w:t>
      </w:r>
      <w:r w:rsidR="002C17EE" w:rsidRPr="00442A97">
        <w:rPr>
          <w:rFonts w:ascii="Times" w:eastAsia="바탕" w:hAnsi="Times"/>
          <w:kern w:val="0"/>
          <w:sz w:val="22"/>
          <w:szCs w:val="28"/>
          <w:lang w:val="en-GB"/>
        </w:rPr>
        <w:t>require</w:t>
      </w:r>
      <w:r w:rsidRPr="00442A97">
        <w:rPr>
          <w:rFonts w:ascii="Times" w:eastAsia="바탕" w:hAnsi="Times"/>
          <w:kern w:val="0"/>
          <w:sz w:val="22"/>
          <w:szCs w:val="28"/>
          <w:lang w:val="en-GB"/>
        </w:rPr>
        <w:t xml:space="preserve"> any reserved resource</w:t>
      </w:r>
      <w:r w:rsidR="002C17EE" w:rsidRPr="00442A97">
        <w:rPr>
          <w:rFonts w:ascii="Times" w:eastAsia="바탕" w:hAnsi="Times"/>
          <w:kern w:val="0"/>
          <w:sz w:val="22"/>
          <w:szCs w:val="28"/>
          <w:lang w:val="en-GB"/>
        </w:rPr>
        <w:t xml:space="preserve">s, it is preferred in terms of </w:t>
      </w:r>
      <w:r w:rsidR="00757087">
        <w:rPr>
          <w:rFonts w:ascii="Times" w:eastAsia="바탕" w:hAnsi="Times"/>
          <w:kern w:val="0"/>
          <w:sz w:val="22"/>
          <w:szCs w:val="28"/>
          <w:lang w:val="en-GB"/>
        </w:rPr>
        <w:t xml:space="preserve">UL </w:t>
      </w:r>
      <w:r w:rsidR="002C17EE" w:rsidRPr="00442A97">
        <w:rPr>
          <w:rFonts w:ascii="Times" w:eastAsia="바탕" w:hAnsi="Times"/>
          <w:kern w:val="0"/>
          <w:sz w:val="22"/>
          <w:szCs w:val="28"/>
          <w:lang w:val="en-GB"/>
        </w:rPr>
        <w:t xml:space="preserve">resource efficiency. </w:t>
      </w:r>
    </w:p>
    <w:p w14:paraId="03775343" w14:textId="718823E8"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3 requires blind detection at </w:t>
      </w:r>
      <w:r w:rsidR="006F255F">
        <w:rPr>
          <w:rFonts w:ascii="Times" w:eastAsia="바탕" w:hAnsi="Times"/>
          <w:kern w:val="0"/>
          <w:sz w:val="22"/>
          <w:szCs w:val="28"/>
          <w:lang w:val="en-GB"/>
        </w:rPr>
        <w:t xml:space="preserve">the </w:t>
      </w:r>
      <w:proofErr w:type="spellStart"/>
      <w:r w:rsidRPr="00442A97">
        <w:rPr>
          <w:rFonts w:ascii="Times" w:eastAsia="바탕" w:hAnsi="Times"/>
          <w:kern w:val="0"/>
          <w:sz w:val="22"/>
          <w:szCs w:val="28"/>
          <w:lang w:val="en-GB"/>
        </w:rPr>
        <w:t>gNB</w:t>
      </w:r>
      <w:proofErr w:type="spellEnd"/>
      <w:r w:rsidRPr="00442A97">
        <w:rPr>
          <w:rFonts w:ascii="Times" w:eastAsia="바탕" w:hAnsi="Times"/>
          <w:kern w:val="0"/>
          <w:sz w:val="22"/>
          <w:szCs w:val="28"/>
          <w:lang w:val="en-GB"/>
        </w:rPr>
        <w:t xml:space="preserve"> side to detect positive or negative SR</w:t>
      </w:r>
      <w:r w:rsidR="006F255F">
        <w:rPr>
          <w:rFonts w:ascii="Times" w:eastAsia="바탕" w:hAnsi="Times"/>
          <w:kern w:val="0"/>
          <w:sz w:val="22"/>
          <w:szCs w:val="28"/>
          <w:lang w:val="en-GB"/>
        </w:rPr>
        <w:t xml:space="preserve"> on separate </w:t>
      </w:r>
      <w:r w:rsidR="006F255F">
        <w:rPr>
          <w:rFonts w:ascii="Times" w:eastAsia="바탕" w:hAnsi="Times" w:hint="eastAsia"/>
          <w:kern w:val="0"/>
          <w:sz w:val="22"/>
          <w:szCs w:val="28"/>
          <w:lang w:val="en-GB"/>
        </w:rPr>
        <w:t>P</w:t>
      </w:r>
      <w:r w:rsidR="006F255F">
        <w:rPr>
          <w:rFonts w:ascii="Times" w:eastAsia="바탕" w:hAnsi="Times"/>
          <w:kern w:val="0"/>
          <w:sz w:val="22"/>
          <w:szCs w:val="28"/>
          <w:lang w:val="en-GB"/>
        </w:rPr>
        <w:t>UCCH resource</w:t>
      </w:r>
      <w:r w:rsidRPr="00442A97">
        <w:rPr>
          <w:rFonts w:ascii="Times" w:eastAsia="바탕" w:hAnsi="Times"/>
          <w:kern w:val="0"/>
          <w:sz w:val="22"/>
          <w:szCs w:val="28"/>
          <w:lang w:val="en-GB"/>
        </w:rPr>
        <w:t xml:space="preserve">. In fact, such a blind detection </w:t>
      </w:r>
      <w:r w:rsidR="006F255F">
        <w:rPr>
          <w:rFonts w:ascii="Times" w:eastAsia="바탕" w:hAnsi="Times"/>
          <w:kern w:val="0"/>
          <w:sz w:val="22"/>
          <w:szCs w:val="28"/>
          <w:lang w:val="en-GB"/>
        </w:rPr>
        <w:t xml:space="preserve">was </w:t>
      </w:r>
      <w:r w:rsidRPr="00442A97">
        <w:rPr>
          <w:rFonts w:ascii="Times" w:eastAsia="바탕" w:hAnsi="Times"/>
          <w:kern w:val="0"/>
          <w:sz w:val="22"/>
          <w:szCs w:val="28"/>
          <w:lang w:val="en-GB"/>
        </w:rPr>
        <w:t>used in Rel-15 multiplexing SR with PF1 and HARQ-ACK with PF1. However, contrary that Rel-15 where two PUCCH resources is PF1, one PUCCH resource is PF0 and another PUCCH resource is PF1. Therefore, it is unclear how to blind</w:t>
      </w:r>
      <w:r w:rsidR="006F255F">
        <w:rPr>
          <w:rFonts w:ascii="Times" w:eastAsia="바탕" w:hAnsi="Times"/>
          <w:kern w:val="0"/>
          <w:sz w:val="22"/>
          <w:szCs w:val="28"/>
          <w:lang w:val="en-GB"/>
        </w:rPr>
        <w:t>ly</w:t>
      </w:r>
      <w:r w:rsidRPr="00442A97">
        <w:rPr>
          <w:rFonts w:ascii="Times" w:eastAsia="바탕" w:hAnsi="Times"/>
          <w:kern w:val="0"/>
          <w:sz w:val="22"/>
          <w:szCs w:val="28"/>
          <w:lang w:val="en-GB"/>
        </w:rPr>
        <w:t xml:space="preserve"> detect two </w:t>
      </w:r>
      <w:r w:rsidR="006F255F">
        <w:rPr>
          <w:rFonts w:ascii="Times" w:eastAsia="바탕" w:hAnsi="Times"/>
          <w:kern w:val="0"/>
          <w:sz w:val="22"/>
          <w:szCs w:val="28"/>
          <w:lang w:val="en-GB"/>
        </w:rPr>
        <w:t>separately different</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PUCCH formats and its performance. </w:t>
      </w:r>
    </w:p>
    <w:p w14:paraId="4A0304FF" w14:textId="40180472"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4 does not multiplex </w:t>
      </w:r>
      <w:r w:rsidR="008F6E19">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so that it should be avoided. </w:t>
      </w:r>
    </w:p>
    <w:p w14:paraId="3BD01D62" w14:textId="7D2435A0"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Based on this discussion</w:t>
      </w:r>
      <w:r w:rsidR="008F6E19">
        <w:rPr>
          <w:rFonts w:ascii="Times" w:eastAsia="바탕" w:hAnsi="Times"/>
          <w:kern w:val="0"/>
          <w:sz w:val="22"/>
          <w:szCs w:val="28"/>
          <w:lang w:val="en-GB"/>
        </w:rPr>
        <w:t>,</w:t>
      </w:r>
      <w:r w:rsidRPr="00442A97">
        <w:rPr>
          <w:rFonts w:ascii="Times" w:eastAsia="바탕" w:hAnsi="Times"/>
          <w:kern w:val="0"/>
          <w:sz w:val="22"/>
          <w:szCs w:val="28"/>
          <w:lang w:val="en-GB"/>
        </w:rPr>
        <w:t xml:space="preserve"> we propose to support Option 2b</w:t>
      </w:r>
      <w:r w:rsidR="00612483">
        <w:rPr>
          <w:rFonts w:ascii="Times" w:eastAsia="바탕" w:hAnsi="Times"/>
          <w:kern w:val="0"/>
          <w:sz w:val="22"/>
          <w:szCs w:val="28"/>
          <w:lang w:val="en-GB"/>
        </w:rPr>
        <w:t xml:space="preserve"> for multiplexing with </w:t>
      </w:r>
      <w:r w:rsidR="00612483" w:rsidRPr="00612483">
        <w:rPr>
          <w:rFonts w:ascii="Times" w:eastAsia="바탕" w:hAnsi="Times"/>
          <w:kern w:val="0"/>
          <w:sz w:val="22"/>
          <w:szCs w:val="28"/>
          <w:lang w:val="en-GB"/>
        </w:rPr>
        <w:t>HP</w:t>
      </w:r>
      <w:r w:rsidR="00612483">
        <w:rPr>
          <w:rFonts w:ascii="Times" w:eastAsia="바탕" w:hAnsi="Times"/>
          <w:kern w:val="0"/>
          <w:sz w:val="22"/>
          <w:szCs w:val="28"/>
          <w:lang w:val="en-GB"/>
        </w:rPr>
        <w:t>-</w:t>
      </w:r>
      <w:r w:rsidR="00612483" w:rsidRPr="00612483">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612483" w:rsidRPr="00612483">
        <w:rPr>
          <w:rFonts w:ascii="Times" w:eastAsia="바탕" w:hAnsi="Times"/>
          <w:kern w:val="0"/>
          <w:sz w:val="22"/>
          <w:szCs w:val="28"/>
          <w:lang w:val="en-GB"/>
        </w:rPr>
        <w:t xml:space="preserve"> with PF1</w:t>
      </w:r>
      <w:r w:rsidRPr="00442A97">
        <w:rPr>
          <w:rFonts w:ascii="Times" w:eastAsia="바탕" w:hAnsi="Times"/>
          <w:kern w:val="0"/>
          <w:sz w:val="22"/>
          <w:szCs w:val="28"/>
          <w:lang w:val="en-GB"/>
        </w:rPr>
        <w:t xml:space="preserve">. </w:t>
      </w:r>
    </w:p>
    <w:p w14:paraId="75E5DA27" w14:textId="712A3ABA" w:rsidR="008F6E19" w:rsidRPr="009674A3" w:rsidRDefault="002C17EE" w:rsidP="00252C1F">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8: </w:t>
      </w:r>
      <w:r w:rsidR="008F6E19" w:rsidRPr="009674A3">
        <w:rPr>
          <w:rFonts w:ascii="Times" w:eastAsia="바탕" w:hAnsi="Times"/>
          <w:i/>
          <w:iCs/>
          <w:kern w:val="0"/>
          <w:sz w:val="22"/>
          <w:szCs w:val="28"/>
          <w:lang w:val="en-GB"/>
        </w:rPr>
        <w:t>We propose to support Option 2b</w:t>
      </w:r>
      <w:r w:rsidR="00612483" w:rsidRPr="009674A3">
        <w:rPr>
          <w:rFonts w:ascii="Times" w:eastAsia="바탕" w:hAnsi="Times"/>
          <w:i/>
          <w:iCs/>
          <w:kern w:val="0"/>
          <w:sz w:val="22"/>
          <w:szCs w:val="28"/>
          <w:lang w:val="en-GB"/>
        </w:rPr>
        <w:t xml:space="preserve"> for multiplexing with HP-SR with PF0 and </w:t>
      </w:r>
      <w:r w:rsidR="000D1DED" w:rsidRPr="009674A3">
        <w:rPr>
          <w:rFonts w:ascii="Times" w:eastAsia="바탕" w:hAnsi="Times"/>
          <w:i/>
          <w:iCs/>
          <w:kern w:val="0"/>
          <w:sz w:val="22"/>
          <w:szCs w:val="28"/>
          <w:lang w:val="en-GB"/>
        </w:rPr>
        <w:t>LP HARQ-ACK</w:t>
      </w:r>
      <w:r w:rsidR="00612483" w:rsidRPr="009674A3">
        <w:rPr>
          <w:rFonts w:ascii="Times" w:eastAsia="바탕" w:hAnsi="Times"/>
          <w:i/>
          <w:iCs/>
          <w:kern w:val="0"/>
          <w:sz w:val="22"/>
          <w:szCs w:val="28"/>
          <w:lang w:val="en-GB"/>
        </w:rPr>
        <w:t xml:space="preserve"> with PF1.</w:t>
      </w:r>
    </w:p>
    <w:p w14:paraId="756A4FAA" w14:textId="7C1BD84B" w:rsidR="002C17EE" w:rsidRPr="009674A3" w:rsidRDefault="002C17EE" w:rsidP="00442A97">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9674A3">
        <w:rPr>
          <w:rFonts w:ascii="Times" w:eastAsia="바탕" w:hAnsi="Times"/>
          <w:i/>
          <w:iCs/>
          <w:kern w:val="0"/>
          <w:sz w:val="22"/>
          <w:szCs w:val="28"/>
          <w:lang w:val="en-GB"/>
        </w:rPr>
        <w:t xml:space="preserve">To multiplex with HP-SR with PF0 and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with PF1, use the HARQ-ACK resource. </w:t>
      </w:r>
    </w:p>
    <w:p w14:paraId="09C15C87" w14:textId="5F779CA6" w:rsidR="002C17EE" w:rsidRPr="009674A3" w:rsidRDefault="002C17EE" w:rsidP="00442A97">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9674A3">
        <w:rPr>
          <w:rFonts w:ascii="Times" w:eastAsia="바탕" w:hAnsi="Times"/>
          <w:i/>
          <w:iCs/>
          <w:kern w:val="0"/>
          <w:sz w:val="22"/>
          <w:szCs w:val="28"/>
          <w:lang w:val="en-GB"/>
        </w:rPr>
        <w:t xml:space="preserve">Applying QPSK for SR+1-bit HARQ-ACK. For the case of 2-bit HARQ-ACK, the HARQ-ACK </w:t>
      </w:r>
      <w:r w:rsidRPr="009674A3">
        <w:rPr>
          <w:rFonts w:ascii="Times" w:eastAsia="바탕" w:hAnsi="Times"/>
          <w:i/>
          <w:iCs/>
          <w:kern w:val="0"/>
          <w:sz w:val="22"/>
          <w:lang w:val="en-GB"/>
        </w:rPr>
        <w:t>is reduced/compressed to 1-bit.</w:t>
      </w:r>
    </w:p>
    <w:p w14:paraId="394184C1" w14:textId="218EC4BF" w:rsidR="000F7E2A" w:rsidRPr="00442A97" w:rsidRDefault="000F7E2A" w:rsidP="000F7E2A">
      <w:pPr>
        <w:widowControl/>
        <w:wordWrap/>
        <w:autoSpaceDE/>
        <w:autoSpaceDN/>
        <w:spacing w:after="120" w:line="276" w:lineRule="auto"/>
        <w:ind w:firstLineChars="50" w:firstLine="110"/>
        <w:rPr>
          <w:rFonts w:ascii="Times" w:eastAsia="바탕" w:hAnsi="Times"/>
          <w:b/>
          <w:bCs/>
          <w:kern w:val="0"/>
          <w:sz w:val="22"/>
          <w:lang w:val="en-GB"/>
        </w:rPr>
      </w:pPr>
    </w:p>
    <w:p w14:paraId="7D1E84B0" w14:textId="1A1F665D" w:rsidR="000F7E2A" w:rsidRPr="00442A97" w:rsidRDefault="000F7E2A" w:rsidP="000F7E2A">
      <w:pPr>
        <w:widowControl/>
        <w:wordWrap/>
        <w:autoSpaceDE/>
        <w:autoSpaceDN/>
        <w:spacing w:after="120" w:line="276" w:lineRule="auto"/>
        <w:ind w:firstLineChars="50" w:firstLine="110"/>
        <w:rPr>
          <w:rFonts w:ascii="Times" w:eastAsia="바탕" w:hAnsi="Times"/>
          <w:b/>
          <w:bCs/>
          <w:kern w:val="0"/>
          <w:sz w:val="22"/>
          <w:lang w:val="en-GB"/>
        </w:rPr>
      </w:pPr>
      <w:r w:rsidRPr="00442A97">
        <w:rPr>
          <w:rFonts w:ascii="Times" w:eastAsia="바탕" w:hAnsi="Times"/>
          <w:b/>
          <w:bCs/>
          <w:kern w:val="0"/>
          <w:sz w:val="22"/>
          <w:lang w:val="en-GB"/>
        </w:rPr>
        <w:t>Case 2-</w:t>
      </w:r>
      <w:r w:rsidR="004E36D7" w:rsidRPr="00442A97">
        <w:rPr>
          <w:rFonts w:ascii="Times" w:eastAsia="바탕" w:hAnsi="Times"/>
          <w:b/>
          <w:bCs/>
          <w:kern w:val="0"/>
          <w:sz w:val="22"/>
          <w:lang w:val="en-GB"/>
        </w:rPr>
        <w:t>3</w:t>
      </w:r>
      <w:r w:rsidRPr="00442A97">
        <w:rPr>
          <w:rFonts w:ascii="Times" w:eastAsia="바탕" w:hAnsi="Times"/>
          <w:b/>
          <w:bCs/>
          <w:kern w:val="0"/>
          <w:sz w:val="22"/>
          <w:lang w:val="en-GB"/>
        </w:rPr>
        <w:t xml:space="preserve">) HP </w:t>
      </w:r>
      <w:r w:rsidR="004E36D7" w:rsidRPr="00442A97">
        <w:rPr>
          <w:rFonts w:ascii="Times" w:eastAsia="바탕" w:hAnsi="Times"/>
          <w:b/>
          <w:bCs/>
          <w:kern w:val="0"/>
          <w:sz w:val="22"/>
          <w:lang w:val="en-GB"/>
        </w:rPr>
        <w:t>SR</w:t>
      </w:r>
      <w:r w:rsidRPr="00442A97">
        <w:rPr>
          <w:rFonts w:ascii="Times" w:eastAsia="바탕" w:hAnsi="Times"/>
          <w:b/>
          <w:bCs/>
          <w:kern w:val="0"/>
          <w:sz w:val="22"/>
          <w:lang w:val="en-GB"/>
        </w:rPr>
        <w:t xml:space="preserve"> with PF1 and LP HARQ-ACK with PF0</w:t>
      </w:r>
    </w:p>
    <w:tbl>
      <w:tblPr>
        <w:tblStyle w:val="a5"/>
        <w:tblW w:w="0" w:type="auto"/>
        <w:tblLook w:val="04A0" w:firstRow="1" w:lastRow="0" w:firstColumn="1" w:lastColumn="0" w:noHBand="0" w:noVBand="1"/>
      </w:tblPr>
      <w:tblGrid>
        <w:gridCol w:w="9736"/>
      </w:tblGrid>
      <w:tr w:rsidR="000F7E2A" w14:paraId="6EE01DCC" w14:textId="77777777" w:rsidTr="000F7E2A">
        <w:tc>
          <w:tcPr>
            <w:tcW w:w="9736" w:type="dxa"/>
          </w:tcPr>
          <w:p w14:paraId="5A3CF752" w14:textId="42BF0915" w:rsidR="008F6E19" w:rsidRPr="00B068CB" w:rsidRDefault="008F6E19" w:rsidP="008F6E19">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54F7377"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PF1 overlaps with a PUCCH carrying LP HARQ-ACK with PF0, further study the following options (proponents are encouraged to provide more details and analysis):</w:t>
            </w:r>
          </w:p>
          <w:p w14:paraId="240D5EC5" w14:textId="38AFAD9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 The SR and HARQ-ACK are multiplexed and transmitted on the SR resource.</w:t>
            </w:r>
          </w:p>
          <w:p w14:paraId="2FF96A6F" w14:textId="27891E50"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1a: For positive SR, the UE transmits the PUCCH in the resource using PUCCH format 1 for SR. The value of cyclic shift of sequence, i.e.</w:t>
            </w:r>
            <w:proofErr w:type="gramStart"/>
            <w:r w:rsidRPr="000F7E2A">
              <w:rPr>
                <w:rFonts w:ascii="Times" w:hAnsi="Times" w:cs="Times"/>
                <w:i/>
                <w:iCs/>
                <w:szCs w:val="20"/>
              </w:rPr>
              <w:t>, ,</w:t>
            </w:r>
            <w:proofErr w:type="gramEnd"/>
            <w:r w:rsidRPr="000F7E2A">
              <w:rPr>
                <w:rFonts w:ascii="Times" w:hAnsi="Times" w:cs="Times"/>
                <w:i/>
                <w:iCs/>
                <w:szCs w:val="20"/>
              </w:rPr>
              <w:t xml:space="preserve"> of this PUCCH format 1 is determined by HARQ-ACK, and the bit, i.e., b(0), of this PUCCH format 1 is determined by SR. For negative SR, the UE transmits only a PUCCH with HARQ-ACK information and drops the PUCCH with negative SR.</w:t>
            </w:r>
          </w:p>
          <w:p w14:paraId="0E74E704" w14:textId="488BB553"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color w:val="FF0000"/>
                <w:sz w:val="14"/>
                <w:szCs w:val="14"/>
              </w:rPr>
              <w:t>  </w:t>
            </w:r>
            <w:r w:rsidRPr="000F7E2A">
              <w:rPr>
                <w:rFonts w:ascii="Times" w:hAnsi="Times" w:cs="Times"/>
                <w:i/>
                <w:iCs/>
                <w:color w:val="FF0000"/>
                <w:szCs w:val="20"/>
              </w:rPr>
              <w:t>Opt.</w:t>
            </w:r>
            <w:proofErr w:type="gramEnd"/>
            <w:r w:rsidRPr="000F7E2A">
              <w:rPr>
                <w:rFonts w:ascii="Times" w:hAnsi="Times" w:cs="Times"/>
                <w:i/>
                <w:iCs/>
                <w:color w:val="FF0000"/>
                <w:szCs w:val="20"/>
              </w:rPr>
              <w:t>1b: SR and HARQ-ACK are multiplexed and modulated to be transmitted on the SR resource</w:t>
            </w:r>
          </w:p>
          <w:p w14:paraId="35CF2AE4" w14:textId="5BA40BC3"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 The SR and HARQ-ACK are multiplexed and transmitted on the HARQ-ACK resource.</w:t>
            </w:r>
          </w:p>
          <w:p w14:paraId="67AD4DA2" w14:textId="7C74787A"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2a: If SR is positive, an offset (e.g. 1 PRB) is added to the starting PRB of the HARQ-ACK PUCCH resource.</w:t>
            </w:r>
          </w:p>
          <w:p w14:paraId="7E8833C3" w14:textId="532789C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2b: Using 4 CS values as for SR+1-bit HARQ-ACK in Rel-15/16. For the case of 2-bit HARQ-ACK, the HARQ-ACK is reduced/compressed to 1-bit.</w:t>
            </w:r>
          </w:p>
          <w:p w14:paraId="4A36BFF8" w14:textId="2C6D9AA5"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2c: If SR is positive, SR is multiplexed on HARQ-ACK resource in the same way as Rel-15. If SR is negative, transmit only HARQ-ACK on HARQ-ACK resource.</w:t>
            </w:r>
          </w:p>
          <w:p w14:paraId="316F57F3" w14:textId="3CBC8E57"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2d: HP SR and LP HARQ-ACK are multiplexed by the Rel-15 cyclic shift only if latency requirement for HP SR is met. Otherwise, drop the LP HARQ-ACK and only transmit the HP SR on its resource.</w:t>
            </w:r>
          </w:p>
          <w:p w14:paraId="178DCA5D" w14:textId="20D40AB4"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3: For positive SR, transmit HARQ-ACK on the SR resource. For negative SR, transmit HARQ-ACK on the HARQ-ACK resource.</w:t>
            </w:r>
          </w:p>
          <w:p w14:paraId="35991765" w14:textId="24B843EB"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Opt.</w:t>
            </w:r>
            <w:proofErr w:type="gramEnd"/>
            <w:r w:rsidRPr="000F7E2A">
              <w:rPr>
                <w:rFonts w:ascii="Times" w:hAnsi="Times" w:cs="Times"/>
                <w:i/>
                <w:iCs/>
                <w:szCs w:val="20"/>
              </w:rPr>
              <w:t>4: No enhancement over Rel-16.</w:t>
            </w:r>
          </w:p>
          <w:p w14:paraId="4D234DB7" w14:textId="737DAA1E" w:rsidR="000F7E2A" w:rsidRPr="000F7E2A" w:rsidRDefault="000F7E2A" w:rsidP="000F7E2A">
            <w:pPr>
              <w:ind w:left="720" w:hanging="420"/>
              <w:rPr>
                <w:rFonts w:ascii="Times" w:hAnsi="Times" w:cs="Times"/>
                <w:i/>
                <w:iCs/>
                <w:szCs w:val="20"/>
              </w:rPr>
            </w:pPr>
            <w:proofErr w:type="gramStart"/>
            <w:r>
              <w:rPr>
                <w:rFonts w:ascii="Wingdings" w:hAnsi="Wingdings"/>
                <w:szCs w:val="20"/>
              </w:rPr>
              <w:t></w:t>
            </w:r>
            <w:r w:rsidRPr="000F7E2A">
              <w:rPr>
                <w:rFonts w:ascii="Times" w:hAnsi="Times" w:cs="Times"/>
                <w:i/>
                <w:iCs/>
                <w:sz w:val="14"/>
                <w:szCs w:val="14"/>
              </w:rPr>
              <w:t>  </w:t>
            </w:r>
            <w:r w:rsidRPr="000F7E2A">
              <w:rPr>
                <w:rFonts w:ascii="Times" w:hAnsi="Times" w:cs="Times"/>
                <w:i/>
                <w:iCs/>
                <w:szCs w:val="20"/>
              </w:rPr>
              <w:t>Other</w:t>
            </w:r>
            <w:proofErr w:type="gramEnd"/>
            <w:r w:rsidRPr="000F7E2A">
              <w:rPr>
                <w:rFonts w:ascii="Times" w:hAnsi="Times" w:cs="Times"/>
                <w:i/>
                <w:iCs/>
                <w:szCs w:val="20"/>
              </w:rPr>
              <w:t xml:space="preserve"> options not excluded.</w:t>
            </w:r>
          </w:p>
          <w:p w14:paraId="0318F0F2" w14:textId="502AF9F4" w:rsidR="000F7E2A" w:rsidRPr="000F7E2A" w:rsidRDefault="000F7E2A" w:rsidP="000F7E2A">
            <w:pPr>
              <w:ind w:left="720" w:hanging="420"/>
              <w:rPr>
                <w:rFonts w:ascii="Times" w:eastAsia="바탕" w:hAnsi="Times" w:cs="Times"/>
                <w:b/>
                <w:bCs/>
                <w:i/>
                <w:iCs/>
                <w:kern w:val="0"/>
                <w:szCs w:val="24"/>
                <w:lang w:val="en-GB"/>
              </w:rPr>
            </w:pPr>
            <w:proofErr w:type="gramStart"/>
            <w:r>
              <w:rPr>
                <w:rFonts w:ascii="Wingdings" w:hAnsi="Wingdings"/>
                <w:szCs w:val="20"/>
              </w:rPr>
              <w:t></w:t>
            </w:r>
            <w:r w:rsidRPr="000F7E2A">
              <w:rPr>
                <w:rFonts w:ascii="Times" w:hAnsi="Times" w:cs="Times"/>
                <w:i/>
                <w:iCs/>
                <w:szCs w:val="20"/>
              </w:rPr>
              <w:t>  FFS</w:t>
            </w:r>
            <w:proofErr w:type="gramEnd"/>
            <w:r w:rsidRPr="000F7E2A">
              <w:rPr>
                <w:rFonts w:ascii="Times" w:hAnsi="Times" w:cs="Times"/>
                <w:i/>
                <w:iCs/>
                <w:szCs w:val="20"/>
              </w:rPr>
              <w:t>: Whether/How to differentiate HP SR and LP SR when multiplexed with LP HARQ-ACK?</w:t>
            </w:r>
          </w:p>
        </w:tc>
      </w:tr>
    </w:tbl>
    <w:p w14:paraId="077C1703" w14:textId="54C7DBBE"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lang w:val="en-GB"/>
        </w:rPr>
      </w:pPr>
      <w:r w:rsidRPr="00442A97">
        <w:rPr>
          <w:rFonts w:ascii="Times" w:eastAsia="바탕" w:hAnsi="Times"/>
          <w:kern w:val="0"/>
          <w:sz w:val="22"/>
          <w:lang w:val="en-GB"/>
        </w:rPr>
        <w:t xml:space="preserve">In Rel-15, when a PUCCH carrying SR with PF1 overlaps with a PUCCH carrying HARQ-ACK with PF0, then SR and HARQ-ACK are multiplexed into the PUCCH carrying HARQ-ACK. </w:t>
      </w:r>
      <w:r w:rsidR="007C3064" w:rsidRPr="00442A97">
        <w:rPr>
          <w:rFonts w:ascii="Times" w:eastAsia="바탕" w:hAnsi="Times"/>
          <w:kern w:val="0"/>
          <w:sz w:val="22"/>
          <w:lang w:val="en-GB"/>
        </w:rPr>
        <w:t>To strive for common design</w:t>
      </w:r>
      <w:r w:rsidR="007C3064">
        <w:rPr>
          <w:rFonts w:ascii="Times" w:eastAsia="바탕" w:hAnsi="Times"/>
          <w:kern w:val="0"/>
          <w:sz w:val="22"/>
          <w:lang w:val="en-GB"/>
        </w:rPr>
        <w:t>, the multiplexing</w:t>
      </w:r>
      <w:r w:rsidRPr="00442A97">
        <w:rPr>
          <w:rFonts w:ascii="Times" w:eastAsia="바탕" w:hAnsi="Times"/>
          <w:kern w:val="0"/>
          <w:sz w:val="22"/>
          <w:lang w:val="en-GB"/>
        </w:rPr>
        <w:t xml:space="preserve"> method</w:t>
      </w:r>
      <w:r w:rsidR="007C3064">
        <w:rPr>
          <w:rFonts w:ascii="Times" w:eastAsia="바탕" w:hAnsi="Times"/>
          <w:kern w:val="0"/>
          <w:sz w:val="22"/>
          <w:lang w:val="en-GB"/>
        </w:rPr>
        <w:t xml:space="preserve"> proposed </w:t>
      </w:r>
      <w:r w:rsidR="007C3064" w:rsidRPr="00442A97">
        <w:rPr>
          <w:rFonts w:ascii="Times" w:eastAsia="바탕" w:hAnsi="Times"/>
          <w:kern w:val="0"/>
          <w:sz w:val="22"/>
          <w:lang w:val="en-GB"/>
        </w:rPr>
        <w:t xml:space="preserve">in Case </w:t>
      </w:r>
      <w:r w:rsidR="007C3064">
        <w:rPr>
          <w:rFonts w:ascii="Times" w:eastAsia="바탕" w:hAnsi="Times"/>
          <w:kern w:val="0"/>
          <w:sz w:val="22"/>
          <w:lang w:val="en-GB"/>
        </w:rPr>
        <w:t>2</w:t>
      </w:r>
      <w:r w:rsidR="007C3064" w:rsidRPr="00442A97">
        <w:rPr>
          <w:rFonts w:ascii="Times" w:eastAsia="바탕" w:hAnsi="Times"/>
          <w:kern w:val="0"/>
          <w:sz w:val="22"/>
          <w:lang w:val="en-GB"/>
        </w:rPr>
        <w:t>-1</w:t>
      </w:r>
      <w:r w:rsidRPr="00442A97">
        <w:rPr>
          <w:rFonts w:ascii="Times" w:eastAsia="바탕" w:hAnsi="Times"/>
          <w:kern w:val="0"/>
          <w:sz w:val="22"/>
          <w:lang w:val="en-GB"/>
        </w:rPr>
        <w:t xml:space="preserve"> can be directly used for multiplexing HP SR with PF1 and LP HARQ-ACK with PF0. </w:t>
      </w:r>
    </w:p>
    <w:p w14:paraId="0521D4E2" w14:textId="347CCC75" w:rsidR="002C17EE" w:rsidRPr="00442A97" w:rsidRDefault="002C17EE">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1D6399" w:rsidRPr="00442A97">
        <w:rPr>
          <w:rFonts w:ascii="Times" w:eastAsia="바탕" w:hAnsi="Times"/>
          <w:b/>
          <w:bCs/>
          <w:i/>
          <w:iCs/>
          <w:kern w:val="0"/>
          <w:sz w:val="22"/>
          <w:lang w:val="en-GB"/>
        </w:rPr>
        <w:t>9</w:t>
      </w:r>
      <w:r w:rsidRPr="00442A97">
        <w:rPr>
          <w:rFonts w:ascii="Times" w:eastAsia="바탕" w:hAnsi="Times"/>
          <w:b/>
          <w:bCs/>
          <w:i/>
          <w:iCs/>
          <w:kern w:val="0"/>
          <w:sz w:val="22"/>
          <w:lang w:val="en-GB"/>
        </w:rPr>
        <w:t xml:space="preserve">: </w:t>
      </w:r>
      <w:r w:rsidRPr="009674A3">
        <w:rPr>
          <w:rFonts w:ascii="Times" w:eastAsia="바탕" w:hAnsi="Times"/>
          <w:i/>
          <w:iCs/>
          <w:kern w:val="0"/>
          <w:sz w:val="22"/>
          <w:lang w:val="en-GB"/>
        </w:rPr>
        <w:t xml:space="preserve">To multiplex with HP-SR with PF1 and </w:t>
      </w:r>
      <w:r w:rsidR="000D1DED" w:rsidRPr="009674A3">
        <w:rPr>
          <w:rFonts w:ascii="Times" w:eastAsia="바탕" w:hAnsi="Times"/>
          <w:i/>
          <w:iCs/>
          <w:kern w:val="0"/>
          <w:sz w:val="22"/>
          <w:lang w:val="en-GB"/>
        </w:rPr>
        <w:t>LP HARQ-ACK</w:t>
      </w:r>
      <w:r w:rsidRPr="009674A3">
        <w:rPr>
          <w:rFonts w:ascii="Times" w:eastAsia="바탕" w:hAnsi="Times"/>
          <w:i/>
          <w:iCs/>
          <w:kern w:val="0"/>
          <w:sz w:val="22"/>
          <w:lang w:val="en-GB"/>
        </w:rPr>
        <w:t xml:space="preserve"> with PF0, reuse </w:t>
      </w:r>
      <w:r w:rsidR="002035BC" w:rsidRPr="009674A3">
        <w:rPr>
          <w:rFonts w:ascii="Times" w:eastAsia="바탕" w:hAnsi="Times"/>
          <w:i/>
          <w:iCs/>
          <w:kern w:val="0"/>
          <w:sz w:val="22"/>
          <w:lang w:val="en-GB"/>
        </w:rPr>
        <w:t xml:space="preserve">multiplexing rule for HP-SR with PF0 and </w:t>
      </w:r>
      <w:r w:rsidR="000D1DED" w:rsidRPr="009674A3">
        <w:rPr>
          <w:rFonts w:ascii="Times" w:eastAsia="바탕" w:hAnsi="Times"/>
          <w:i/>
          <w:iCs/>
          <w:kern w:val="0"/>
          <w:sz w:val="22"/>
          <w:lang w:val="en-GB"/>
        </w:rPr>
        <w:t>LP HARQ-ACK</w:t>
      </w:r>
      <w:r w:rsidR="002035BC" w:rsidRPr="009674A3">
        <w:rPr>
          <w:rFonts w:ascii="Times" w:eastAsia="바탕" w:hAnsi="Times"/>
          <w:i/>
          <w:iCs/>
          <w:kern w:val="0"/>
          <w:sz w:val="22"/>
          <w:lang w:val="en-GB"/>
        </w:rPr>
        <w:t xml:space="preserve"> with PF0</w:t>
      </w:r>
      <w:r w:rsidR="001D6399" w:rsidRPr="009674A3">
        <w:rPr>
          <w:rFonts w:ascii="Times" w:eastAsia="바탕" w:hAnsi="Times"/>
          <w:i/>
          <w:iCs/>
          <w:kern w:val="0"/>
          <w:sz w:val="22"/>
          <w:lang w:val="en-GB"/>
        </w:rPr>
        <w:t>.</w:t>
      </w:r>
    </w:p>
    <w:p w14:paraId="454F1F99" w14:textId="77777777" w:rsidR="002C17EE" w:rsidRPr="00442A97" w:rsidRDefault="002C17EE" w:rsidP="000F7E2A">
      <w:pPr>
        <w:widowControl/>
        <w:wordWrap/>
        <w:autoSpaceDE/>
        <w:autoSpaceDN/>
        <w:spacing w:after="120" w:line="276" w:lineRule="auto"/>
        <w:rPr>
          <w:rFonts w:ascii="Times" w:eastAsia="바탕" w:hAnsi="Times"/>
          <w:b/>
          <w:bCs/>
          <w:kern w:val="0"/>
          <w:sz w:val="22"/>
          <w:lang w:val="en-GB"/>
        </w:rPr>
      </w:pPr>
    </w:p>
    <w:p w14:paraId="100AF45F" w14:textId="70F5379A" w:rsidR="00ED64AB" w:rsidRDefault="00ED64AB"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D859D7">
        <w:rPr>
          <w:rFonts w:ascii="Times New Roman" w:hAnsi="Times New Roman"/>
          <w:b/>
          <w:bCs/>
          <w:kern w:val="0"/>
          <w:sz w:val="28"/>
          <w:szCs w:val="28"/>
        </w:rPr>
        <w:t>PUCCH vs PUSCH</w:t>
      </w:r>
    </w:p>
    <w:p w14:paraId="0A63076F" w14:textId="14C89D9C" w:rsidR="00DD3599" w:rsidRPr="00DD3599" w:rsidRDefault="00DD3599" w:rsidP="00DD3599">
      <w:pPr>
        <w:widowControl/>
        <w:wordWrap/>
        <w:autoSpaceDE/>
        <w:autoSpaceDN/>
        <w:spacing w:after="120" w:line="276" w:lineRule="auto"/>
        <w:ind w:firstLineChars="50" w:firstLine="110"/>
        <w:rPr>
          <w:rFonts w:ascii="Times" w:eastAsia="바탕" w:hAnsi="Times"/>
          <w:b/>
          <w:bCs/>
          <w:kern w:val="0"/>
          <w:sz w:val="22"/>
          <w:szCs w:val="28"/>
          <w:u w:val="single"/>
          <w:lang w:val="en-GB"/>
        </w:rPr>
      </w:pPr>
      <w:r w:rsidRPr="00DD3599">
        <w:rPr>
          <w:rFonts w:ascii="Times" w:eastAsia="바탕" w:hAnsi="Times"/>
          <w:b/>
          <w:bCs/>
          <w:kern w:val="0"/>
          <w:sz w:val="22"/>
          <w:szCs w:val="28"/>
          <w:u w:val="single"/>
          <w:lang w:val="en-GB"/>
        </w:rPr>
        <w:t>Multiplexing with LP HARQ-ACK and HP HARQ-ACK into a PUSCH</w:t>
      </w:r>
    </w:p>
    <w:tbl>
      <w:tblPr>
        <w:tblStyle w:val="a5"/>
        <w:tblW w:w="0" w:type="auto"/>
        <w:tblLook w:val="04A0" w:firstRow="1" w:lastRow="0" w:firstColumn="1" w:lastColumn="0" w:noHBand="0" w:noVBand="1"/>
      </w:tblPr>
      <w:tblGrid>
        <w:gridCol w:w="9736"/>
      </w:tblGrid>
      <w:tr w:rsidR="00DD3599" w14:paraId="197D06FC" w14:textId="77777777" w:rsidTr="008440B2">
        <w:tc>
          <w:tcPr>
            <w:tcW w:w="9736" w:type="dxa"/>
          </w:tcPr>
          <w:p w14:paraId="21329094" w14:textId="75778346" w:rsidR="00DD3599" w:rsidRPr="00D859D7" w:rsidRDefault="00DD3599" w:rsidP="008440B2">
            <w:pPr>
              <w:widowControl/>
              <w:wordWrap/>
              <w:autoSpaceDE/>
              <w:autoSpaceDN/>
              <w:rPr>
                <w:rFonts w:ascii="Times New Roman" w:eastAsia="Microsoft YaHei" w:hAnsi="Times New Roman"/>
                <w:i/>
                <w:iCs/>
                <w:color w:val="000000"/>
                <w:kern w:val="0"/>
                <w:szCs w:val="20"/>
                <w:highlight w:val="green"/>
                <w:lang w:val="en-GB" w:eastAsia="en-US"/>
              </w:rPr>
            </w:pPr>
            <w:r w:rsidRPr="00D859D7">
              <w:rPr>
                <w:rFonts w:ascii="Times New Roman" w:eastAsia="SimSun" w:hAnsi="Times New Roman"/>
                <w:i/>
                <w:iCs/>
                <w:color w:val="000000"/>
                <w:kern w:val="0"/>
                <w:szCs w:val="20"/>
                <w:highlight w:val="green"/>
                <w:lang w:val="en-GB" w:eastAsia="zh-CN"/>
              </w:rPr>
              <w:t>Agreement at RAN1#104bis-e:</w:t>
            </w:r>
            <w:r w:rsidRPr="00D859D7">
              <w:rPr>
                <w:rFonts w:ascii="Times New Roman" w:eastAsia="SimSun" w:hAnsi="Times New Roman"/>
                <w:i/>
                <w:iCs/>
                <w:color w:val="000000"/>
                <w:kern w:val="0"/>
                <w:szCs w:val="20"/>
                <w:lang w:val="en-GB" w:eastAsia="zh-CN"/>
              </w:rPr>
              <w:t xml:space="preserve"> [</w:t>
            </w:r>
            <w:r w:rsidR="009039AB">
              <w:rPr>
                <w:rFonts w:ascii="Times New Roman" w:eastAsia="SimSun" w:hAnsi="Times New Roman"/>
                <w:i/>
                <w:iCs/>
                <w:color w:val="000000"/>
                <w:kern w:val="0"/>
                <w:szCs w:val="20"/>
                <w:lang w:val="en-GB" w:eastAsia="zh-CN"/>
              </w:rPr>
              <w:t>2</w:t>
            </w:r>
            <w:r w:rsidRPr="00D859D7">
              <w:rPr>
                <w:rFonts w:ascii="Times New Roman" w:eastAsia="SimSun" w:hAnsi="Times New Roman"/>
                <w:i/>
                <w:iCs/>
                <w:color w:val="000000"/>
                <w:kern w:val="0"/>
                <w:szCs w:val="20"/>
                <w:lang w:val="en-GB" w:eastAsia="zh-CN"/>
              </w:rPr>
              <w:t>]</w:t>
            </w:r>
          </w:p>
          <w:p w14:paraId="2BE13EA8" w14:textId="77777777" w:rsidR="00DD3599" w:rsidRPr="00D859D7" w:rsidRDefault="00DD3599" w:rsidP="008440B2">
            <w:pPr>
              <w:widowControl/>
              <w:wordWrap/>
              <w:autoSpaceDE/>
              <w:autoSpaceDN/>
              <w:jc w:val="left"/>
              <w:rPr>
                <w:rFonts w:ascii="Times New Roman" w:eastAsia="Microsoft YaHei" w:hAnsi="Times New Roman"/>
                <w:color w:val="000000"/>
                <w:kern w:val="0"/>
                <w:szCs w:val="20"/>
                <w:lang w:val="en-GB" w:eastAsia="en-US"/>
              </w:rPr>
            </w:pPr>
            <w:r w:rsidRPr="00D859D7">
              <w:rPr>
                <w:rFonts w:ascii="Times New Roman" w:eastAsia="Microsoft YaHei" w:hAnsi="Times New Roman"/>
                <w:color w:val="000000"/>
                <w:kern w:val="0"/>
                <w:szCs w:val="20"/>
                <w:lang w:val="en-GB" w:eastAsia="en-US"/>
              </w:rPr>
              <w:t>For multiplexing a high-priority (HP) HARQ-ACK and a low-priority (LP) HARQ-ACK into a PUSCH in R17, support separate coding for the two HARQ-ACKs.</w:t>
            </w:r>
          </w:p>
          <w:p w14:paraId="7B2D720B" w14:textId="77777777" w:rsidR="00DD3599" w:rsidRPr="00D859D7" w:rsidRDefault="00DD3599" w:rsidP="008440B2">
            <w:pPr>
              <w:widowControl/>
              <w:numPr>
                <w:ilvl w:val="0"/>
                <w:numId w:val="48"/>
              </w:numPr>
              <w:wordWrap/>
              <w:overflowPunct w:val="0"/>
              <w:autoSpaceDE/>
              <w:autoSpaceDN/>
              <w:adjustRightInd w:val="0"/>
              <w:spacing w:after="180"/>
              <w:contextualSpacing/>
              <w:jc w:val="left"/>
              <w:textAlignment w:val="baseline"/>
              <w:rPr>
                <w:rFonts w:ascii="Times New Roman" w:eastAsia="SimSun" w:hAnsi="Times New Roman"/>
                <w:kern w:val="0"/>
                <w:szCs w:val="20"/>
                <w:lang w:val="en-GB" w:eastAsia="ja-JP"/>
              </w:rPr>
            </w:pPr>
            <w:r w:rsidRPr="00D859D7">
              <w:rPr>
                <w:rFonts w:ascii="Times New Roman" w:eastAsia="SimSun" w:hAnsi="Times New Roman"/>
                <w:kern w:val="0"/>
                <w:szCs w:val="20"/>
                <w:lang w:val="en-GB" w:eastAsia="ja-JP"/>
              </w:rPr>
              <w:t>It is understood that it is intended that t</w:t>
            </w:r>
            <w:r w:rsidRPr="00D859D7">
              <w:rPr>
                <w:rFonts w:ascii="Times New Roman" w:eastAsia="SimSun" w:hAnsi="Times New Roman" w:hint="eastAsia"/>
                <w:kern w:val="0"/>
                <w:szCs w:val="20"/>
                <w:lang w:val="en-GB" w:eastAsia="ja-JP"/>
              </w:rPr>
              <w:t>he number of encoding chains for all UCI multiplexing combinations in Rel-17 should not exceed that in Rel-15/16.</w:t>
            </w:r>
          </w:p>
        </w:tc>
      </w:tr>
    </w:tbl>
    <w:p w14:paraId="6C81B61B" w14:textId="01200BFC" w:rsidR="00DD3599" w:rsidRDefault="00DD3599" w:rsidP="00DD3599">
      <w:pPr>
        <w:pStyle w:val="a1"/>
        <w:spacing w:line="276" w:lineRule="auto"/>
        <w:ind w:firstLineChars="50" w:firstLine="110"/>
        <w:jc w:val="both"/>
        <w:rPr>
          <w:rFonts w:eastAsiaTheme="minorEastAsia"/>
          <w:sz w:val="22"/>
          <w:lang w:val="en-US" w:eastAsia="ko-KR"/>
        </w:rPr>
      </w:pPr>
      <w:r w:rsidRPr="00D859D7">
        <w:rPr>
          <w:rFonts w:eastAsiaTheme="minorEastAsia"/>
          <w:sz w:val="22"/>
          <w:lang w:val="en-US" w:eastAsia="ko-KR"/>
        </w:rPr>
        <w:t>To multiplex</w:t>
      </w:r>
      <w:r>
        <w:rPr>
          <w:rFonts w:eastAsiaTheme="minorEastAsia"/>
          <w:sz w:val="22"/>
          <w:lang w:val="en-US" w:eastAsia="ko-KR"/>
        </w:rPr>
        <w:t xml:space="preserve"> with</w:t>
      </w:r>
      <w:r w:rsidRPr="00D859D7">
        <w:rPr>
          <w:rFonts w:eastAsiaTheme="minorEastAsia"/>
          <w:sz w:val="22"/>
          <w:lang w:val="en-US" w:eastAsia="ko-KR"/>
        </w:rPr>
        <w:t xml:space="preserve"> HP</w:t>
      </w:r>
      <w:r>
        <w:rPr>
          <w:rFonts w:eastAsiaTheme="minorEastAsia"/>
          <w:sz w:val="22"/>
          <w:lang w:val="en-US" w:eastAsia="ko-KR"/>
        </w:rPr>
        <w:t xml:space="preserve"> HARQ-ACK and LP HARQ-ACK in a PUSCH, RAN1 agreed to support separate coding. The remaining issue is how to determine the number of REs for HP HARQ-ACK and LP HARQ-ACK and how to map the REs </w:t>
      </w:r>
      <w:r w:rsidR="008243B4">
        <w:rPr>
          <w:rFonts w:eastAsiaTheme="minorEastAsia"/>
          <w:sz w:val="22"/>
          <w:lang w:val="en-US" w:eastAsia="ko-KR"/>
        </w:rPr>
        <w:t>into</w:t>
      </w:r>
      <w:r>
        <w:rPr>
          <w:rFonts w:eastAsiaTheme="minorEastAsia"/>
          <w:sz w:val="22"/>
          <w:lang w:val="en-US" w:eastAsia="ko-KR"/>
        </w:rPr>
        <w:t xml:space="preserve"> a PUSCH</w:t>
      </w:r>
      <w:r w:rsidR="008243B4">
        <w:rPr>
          <w:rFonts w:eastAsiaTheme="minorEastAsia"/>
          <w:sz w:val="22"/>
          <w:lang w:val="en-US" w:eastAsia="ko-KR"/>
        </w:rPr>
        <w:t xml:space="preserve"> in case of </w:t>
      </w:r>
      <w:r w:rsidR="008243B4">
        <w:rPr>
          <w:rFonts w:eastAsiaTheme="minorEastAsia" w:hint="eastAsia"/>
          <w:sz w:val="22"/>
          <w:lang w:val="en-US" w:eastAsia="ko-KR"/>
        </w:rPr>
        <w:t>U</w:t>
      </w:r>
      <w:r w:rsidR="008243B4">
        <w:rPr>
          <w:rFonts w:eastAsiaTheme="minorEastAsia"/>
          <w:sz w:val="22"/>
          <w:lang w:val="en-US" w:eastAsia="ko-KR"/>
        </w:rPr>
        <w:t xml:space="preserve">CI on </w:t>
      </w:r>
      <w:proofErr w:type="gramStart"/>
      <w:r w:rsidR="008243B4">
        <w:rPr>
          <w:rFonts w:eastAsiaTheme="minorEastAsia" w:hint="eastAsia"/>
          <w:sz w:val="22"/>
          <w:lang w:val="en-US" w:eastAsia="ko-KR"/>
        </w:rPr>
        <w:t>P</w:t>
      </w:r>
      <w:r w:rsidR="008243B4">
        <w:rPr>
          <w:rFonts w:eastAsiaTheme="minorEastAsia"/>
          <w:sz w:val="22"/>
          <w:lang w:val="en-US" w:eastAsia="ko-KR"/>
        </w:rPr>
        <w:t>USCH</w:t>
      </w:r>
      <w:proofErr w:type="gramEnd"/>
    </w:p>
    <w:p w14:paraId="47340B5D" w14:textId="77777777" w:rsidR="00DD3599" w:rsidRPr="00F770CB" w:rsidRDefault="00DD3599" w:rsidP="00DD3599">
      <w:pPr>
        <w:pStyle w:val="a1"/>
        <w:spacing w:line="276" w:lineRule="auto"/>
        <w:ind w:firstLineChars="50" w:firstLine="110"/>
        <w:jc w:val="both"/>
        <w:rPr>
          <w:rFonts w:eastAsiaTheme="minorEastAsia"/>
          <w:sz w:val="22"/>
          <w:szCs w:val="22"/>
          <w:lang w:val="en-US" w:eastAsia="ko-KR"/>
        </w:rPr>
      </w:pPr>
      <w:r w:rsidRPr="00F770CB">
        <w:rPr>
          <w:rFonts w:eastAsiaTheme="minorEastAsia" w:hint="eastAsia"/>
          <w:sz w:val="22"/>
          <w:szCs w:val="22"/>
          <w:lang w:val="en-US" w:eastAsia="ko-KR"/>
        </w:rPr>
        <w:lastRenderedPageBreak/>
        <w:t>T</w:t>
      </w:r>
      <w:r w:rsidRPr="00F770CB">
        <w:rPr>
          <w:rFonts w:eastAsiaTheme="minorEastAsia"/>
          <w:sz w:val="22"/>
          <w:szCs w:val="22"/>
          <w:lang w:val="en-US" w:eastAsia="ko-KR"/>
        </w:rPr>
        <w:t>o determine the number of REs</w:t>
      </w:r>
      <w:r>
        <w:rPr>
          <w:rFonts w:eastAsiaTheme="minorEastAsia"/>
          <w:sz w:val="22"/>
          <w:szCs w:val="22"/>
          <w:lang w:val="en-US" w:eastAsia="ko-KR"/>
        </w:rPr>
        <w:t xml:space="preserve">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sz w:val="22"/>
          <w:szCs w:val="22"/>
          <w:lang w:val="en-US" w:eastAsia="ko-KR"/>
        </w:rPr>
        <w:t>)</w:t>
      </w:r>
      <w:r w:rsidRPr="00F770CB">
        <w:rPr>
          <w:rFonts w:eastAsiaTheme="minorEastAsia"/>
          <w:sz w:val="22"/>
          <w:szCs w:val="22"/>
          <w:lang w:val="en-US" w:eastAsia="ko-KR"/>
        </w:rPr>
        <w:t xml:space="preserve"> for HP HARQ-ACK, we can reuse the rule to determine the number of HARQ-ACK by using </w:t>
      </w:r>
      <w:proofErr w:type="spellStart"/>
      <w:r w:rsidRPr="00F770CB">
        <w:rPr>
          <w:rFonts w:eastAsiaTheme="minorEastAsia"/>
          <w:sz w:val="22"/>
          <w:szCs w:val="22"/>
          <w:lang w:val="en-US" w:eastAsia="ko-KR"/>
        </w:rPr>
        <w:t>beta_offset</w:t>
      </w:r>
      <w:proofErr w:type="spellEnd"/>
      <w:r w:rsidRPr="00F770CB">
        <w:rPr>
          <w:rFonts w:eastAsiaTheme="minorEastAsia"/>
          <w:sz w:val="22"/>
          <w:szCs w:val="22"/>
          <w:lang w:val="en-US" w:eastAsia="ko-KR"/>
        </w:rPr>
        <w:t xml:space="preserve">, </w:t>
      </w:r>
      <m:oMath>
        <m:sSubSup>
          <m:sSubSupPr>
            <m:ctrlPr>
              <w:rPr>
                <w:rFonts w:ascii="Cambria Math" w:eastAsiaTheme="majorHAnsi" w:hAnsi="Cambria Math"/>
                <w:sz w:val="22"/>
                <w:szCs w:val="22"/>
                <w:lang w:eastAsia="zh-CN"/>
              </w:rPr>
            </m:ctrlPr>
          </m:sSubSupPr>
          <m:e>
            <m:r>
              <w:rPr>
                <w:rFonts w:ascii="Cambria Math" w:eastAsiaTheme="majorHAnsi" w:hAnsi="Cambria Math"/>
                <w:sz w:val="22"/>
                <w:szCs w:val="22"/>
                <w:lang w:eastAsia="zh-CN"/>
              </w:rPr>
              <m:t>β</m:t>
            </m:r>
          </m:e>
          <m:sub>
            <m:r>
              <m:rPr>
                <m:sty m:val="p"/>
              </m:rPr>
              <w:rPr>
                <w:rFonts w:ascii="Cambria Math" w:eastAsiaTheme="majorHAnsi" w:hAnsi="Cambria Math"/>
                <w:sz w:val="22"/>
                <w:szCs w:val="22"/>
                <w:lang w:eastAsia="zh-CN"/>
              </w:rPr>
              <m:t>offset,HP-to-X</m:t>
            </m:r>
          </m:sub>
          <m:sup>
            <m:r>
              <w:rPr>
                <w:rFonts w:ascii="Cambria Math" w:eastAsiaTheme="majorHAnsi" w:hAnsi="Cambria Math"/>
                <w:sz w:val="22"/>
                <w:szCs w:val="22"/>
              </w:rPr>
              <m:t>HARQ-ACK</m:t>
            </m:r>
          </m:sup>
        </m:sSubSup>
      </m:oMath>
      <w:r>
        <w:rPr>
          <w:rFonts w:eastAsiaTheme="minorEastAsia"/>
          <w:sz w:val="22"/>
          <w:szCs w:val="22"/>
          <w:lang w:eastAsia="ko-KR"/>
        </w:rPr>
        <w:t xml:space="preserve">, which is denoted by beta_offset value for HP HARQ-ACK and X=LP or X=HP PUSCH. </w:t>
      </w:r>
    </w:p>
    <w:p w14:paraId="32A4DBCF" w14:textId="77777777" w:rsidR="00DD3599" w:rsidRPr="00F770CB" w:rsidRDefault="00B92B97" w:rsidP="00DD3599">
      <w:pPr>
        <w:wordWrap/>
        <w:jc w:val="center"/>
        <w:rPr>
          <w:rFonts w:asciiTheme="majorHAnsi" w:eastAsiaTheme="majorEastAsia" w:hAnsiTheme="majorHAnsi"/>
          <w:sz w:val="18"/>
          <w:szCs w:val="18"/>
        </w:rPr>
      </w:pP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r>
          <w:rPr>
            <w:rFonts w:ascii="Cambria Math" w:eastAsiaTheme="majorHAnsi" w:hAnsi="Cambria Math"/>
            <w:sz w:val="18"/>
            <w:szCs w:val="18"/>
          </w:rPr>
          <m:t>=</m:t>
        </m:r>
        <m:func>
          <m:funcPr>
            <m:ctrlPr>
              <w:rPr>
                <w:rFonts w:ascii="Cambria Math" w:eastAsiaTheme="majorHAnsi" w:hAnsi="Cambria Math"/>
                <w:i/>
                <w:sz w:val="18"/>
                <w:szCs w:val="18"/>
              </w:rPr>
            </m:ctrlPr>
          </m:funcPr>
          <m:fName>
            <m:r>
              <m:rPr>
                <m:sty m:val="p"/>
              </m:rPr>
              <w:rPr>
                <w:rFonts w:ascii="Cambria Math" w:eastAsiaTheme="majorHAnsi" w:hAnsi="Cambria Math"/>
                <w:sz w:val="18"/>
                <w:szCs w:val="18"/>
              </w:rPr>
              <m:t>min</m:t>
            </m:r>
          </m:fName>
          <m:e>
            <m:d>
              <m:dPr>
                <m:begChr m:val="{"/>
                <m:endChr m:val="}"/>
                <m:ctrlPr>
                  <w:rPr>
                    <w:rFonts w:ascii="Cambria Math" w:eastAsiaTheme="majorHAnsi" w:hAnsi="Cambria Math"/>
                    <w:i/>
                    <w:sz w:val="18"/>
                    <w:szCs w:val="18"/>
                  </w:rPr>
                </m:ctrlPr>
              </m:dPr>
              <m:e>
                <m:d>
                  <m:dPr>
                    <m:begChr m:val="⌈"/>
                    <m:endChr m:val="⌉"/>
                    <m:ctrlPr>
                      <w:rPr>
                        <w:rFonts w:ascii="Cambria Math" w:eastAsiaTheme="majorHAnsi" w:hAnsi="Cambria Math"/>
                        <w:sz w:val="18"/>
                        <w:szCs w:val="18"/>
                        <w:lang w:eastAsia="zh-CN"/>
                      </w:rPr>
                    </m:ctrlPr>
                  </m:dPr>
                  <m:e>
                    <m:f>
                      <m:fPr>
                        <m:ctrlPr>
                          <w:rPr>
                            <w:rFonts w:ascii="Cambria Math" w:eastAsiaTheme="majorHAnsi" w:hAnsi="Cambria Math"/>
                            <w:sz w:val="18"/>
                            <w:szCs w:val="18"/>
                            <w:lang w:eastAsia="zh-CN"/>
                          </w:rPr>
                        </m:ctrlPr>
                      </m:fPr>
                      <m:num>
                        <m:d>
                          <m:dPr>
                            <m:ctrlPr>
                              <w:rPr>
                                <w:rFonts w:ascii="Cambria Math" w:eastAsiaTheme="majorHAnsi" w:hAnsi="Cambria Math"/>
                                <w:sz w:val="18"/>
                                <w:szCs w:val="18"/>
                                <w:lang w:eastAsia="zh-CN"/>
                              </w:rPr>
                            </m:ctrlPr>
                          </m:dPr>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O</m:t>
                                </m:r>
                              </m:e>
                              <m:sub>
                                <m:r>
                                  <m:rPr>
                                    <m:sty m:val="p"/>
                                  </m:rPr>
                                  <w:rPr>
                                    <w:rFonts w:ascii="Cambria Math" w:eastAsiaTheme="majorHAnsi" w:hAnsi="Cambria Math"/>
                                    <w:sz w:val="18"/>
                                    <w:szCs w:val="18"/>
                                    <w:lang w:eastAsia="zh-CN"/>
                                  </w:rPr>
                                  <m:t>HP-ACK</m:t>
                                </m:r>
                              </m:sub>
                            </m:sSub>
                            <m:r>
                              <m:rPr>
                                <m:sty m:val="p"/>
                              </m:rPr>
                              <w:rPr>
                                <w:rFonts w:ascii="Cambria Math" w:eastAsiaTheme="majorHAnsi" w:hAnsi="Cambria Math"/>
                                <w:sz w:val="18"/>
                                <w:szCs w:val="18"/>
                                <w:lang w:eastAsia="zh-CN"/>
                              </w:rPr>
                              <m:t>+</m:t>
                            </m:r>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L</m:t>
                                </m:r>
                              </m:e>
                              <m:sub>
                                <m:r>
                                  <m:rPr>
                                    <m:sty m:val="p"/>
                                  </m:rPr>
                                  <w:rPr>
                                    <w:rFonts w:ascii="Cambria Math" w:eastAsiaTheme="majorHAnsi" w:hAnsi="Cambria Math"/>
                                    <w:sz w:val="18"/>
                                    <w:szCs w:val="18"/>
                                    <w:lang w:eastAsia="zh-CN"/>
                                  </w:rPr>
                                  <m:t>HP-ACK</m:t>
                                </m:r>
                              </m:sub>
                            </m:sSub>
                          </m:e>
                        </m:d>
                        <m:r>
                          <m:rPr>
                            <m:sty m:val="p"/>
                          </m:rPr>
                          <w:rPr>
                            <w:rFonts w:ascii="Cambria Math" w:eastAsiaTheme="majorHAnsi" w:hAnsi="Cambria Math"/>
                            <w:sz w:val="18"/>
                            <w:szCs w:val="18"/>
                            <w:lang w:eastAsia="zh-CN"/>
                          </w:rPr>
                          <m:t>∙</m:t>
                        </m:r>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β</m:t>
                            </m:r>
                          </m:e>
                          <m:sub>
                            <m:r>
                              <m:rPr>
                                <m:sty m:val="p"/>
                              </m:rPr>
                              <w:rPr>
                                <w:rFonts w:ascii="Cambria Math" w:eastAsiaTheme="majorHAnsi" w:hAnsi="Cambria Math"/>
                                <w:sz w:val="18"/>
                                <w:szCs w:val="18"/>
                                <w:lang w:eastAsia="zh-CN"/>
                              </w:rPr>
                              <m:t>offset,HP-to-X</m:t>
                            </m:r>
                          </m:sub>
                          <m:sup>
                            <m:r>
                              <w:rPr>
                                <w:rFonts w:ascii="Cambria Math" w:eastAsiaTheme="majorHAnsi" w:hAnsi="Cambria Math"/>
                                <w:sz w:val="18"/>
                                <w:szCs w:val="18"/>
                              </w:rPr>
                              <m:t>HARQ-ACK</m:t>
                            </m:r>
                          </m:sup>
                        </m:sSubSup>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=0</m:t>
                            </m:r>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num>
                      <m:den>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r</m:t>
                            </m:r>
                            <m:r>
                              <m:rPr>
                                <m:sty m:val="p"/>
                              </m:rPr>
                              <w:rPr>
                                <w:rFonts w:ascii="Cambria Math" w:eastAsiaTheme="majorHAnsi" w:hAnsi="Cambria Math"/>
                                <w:sz w:val="18"/>
                                <w:szCs w:val="18"/>
                                <w:lang w:eastAsia="zh-CN"/>
                              </w:rPr>
                              <m:t>=0</m:t>
                            </m:r>
                          </m:sub>
                          <m:sup>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C</m:t>
                                </m:r>
                              </m:e>
                              <m:sub>
                                <m:r>
                                  <w:rPr>
                                    <w:rFonts w:ascii="Cambria Math" w:eastAsiaTheme="majorHAnsi" w:hAnsi="Cambria Math"/>
                                    <w:sz w:val="18"/>
                                    <w:szCs w:val="18"/>
                                    <w:lang w:eastAsia="zh-CN"/>
                                  </w:rPr>
                                  <m:t>UL</m:t>
                                </m:r>
                                <m:r>
                                  <m:rPr>
                                    <m:sty m:val="p"/>
                                  </m:rPr>
                                  <w:rPr>
                                    <w:rFonts w:ascii="Cambria Math" w:eastAsiaTheme="majorHAnsi" w:hAnsi="Cambria Math"/>
                                    <w:sz w:val="18"/>
                                    <w:szCs w:val="18"/>
                                    <w:lang w:eastAsia="zh-CN"/>
                                  </w:rPr>
                                  <m:t>-</m:t>
                                </m:r>
                                <m:r>
                                  <w:rPr>
                                    <w:rFonts w:ascii="Cambria Math" w:eastAsiaTheme="majorHAnsi" w:hAnsi="Cambria Math"/>
                                    <w:sz w:val="18"/>
                                    <w:szCs w:val="18"/>
                                    <w:lang w:eastAsia="zh-CN"/>
                                  </w:rPr>
                                  <m:t>SCH</m:t>
                                </m:r>
                              </m:sub>
                            </m:sSub>
                            <m:r>
                              <m:rPr>
                                <m:sty m:val="p"/>
                              </m:rPr>
                              <w:rPr>
                                <w:rFonts w:ascii="Cambria Math" w:eastAsiaTheme="majorHAnsi" w:hAnsi="Cambria Math"/>
                                <w:sz w:val="18"/>
                                <w:szCs w:val="18"/>
                                <w:lang w:eastAsia="zh-CN"/>
                              </w:rPr>
                              <m:t>-1</m:t>
                            </m:r>
                          </m:sup>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K</m:t>
                                </m:r>
                              </m:e>
                              <m:sub>
                                <m:r>
                                  <w:rPr>
                                    <w:rFonts w:ascii="Cambria Math" w:eastAsiaTheme="majorHAnsi" w:hAnsi="Cambria Math"/>
                                    <w:sz w:val="18"/>
                                    <w:szCs w:val="18"/>
                                    <w:lang w:eastAsia="zh-CN"/>
                                  </w:rPr>
                                  <m:t>r</m:t>
                                </m:r>
                              </m:sub>
                            </m:sSub>
                          </m:e>
                        </m:nary>
                      </m:den>
                    </m:f>
                  </m:e>
                </m:d>
                <m:r>
                  <w:rPr>
                    <w:rFonts w:ascii="Cambria Math" w:eastAsiaTheme="majorHAnsi" w:hAnsi="Cambria Math"/>
                    <w:sz w:val="18"/>
                    <w:szCs w:val="18"/>
                    <w:lang w:eastAsia="zh-CN"/>
                  </w:rPr>
                  <m:t>,</m:t>
                </m:r>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e>
                </m:d>
              </m:e>
            </m:d>
          </m:e>
        </m:func>
      </m:oMath>
      <w:r w:rsidR="00DD3599">
        <w:rPr>
          <w:rFonts w:asciiTheme="majorHAnsi" w:eastAsiaTheme="majorEastAsia" w:hAnsiTheme="majorHAnsi" w:hint="eastAsia"/>
          <w:sz w:val="18"/>
          <w:szCs w:val="18"/>
        </w:rPr>
        <w:t>.</w:t>
      </w:r>
    </w:p>
    <w:p w14:paraId="799152B0" w14:textId="3A546A58" w:rsidR="00DD3599" w:rsidRPr="00F770CB" w:rsidRDefault="00DD3599" w:rsidP="00DD3599">
      <w:pPr>
        <w:pStyle w:val="a1"/>
        <w:spacing w:line="276" w:lineRule="auto"/>
        <w:ind w:firstLineChars="50" w:firstLine="110"/>
        <w:jc w:val="both"/>
        <w:rPr>
          <w:rFonts w:eastAsiaTheme="minorEastAsia"/>
          <w:sz w:val="22"/>
          <w:szCs w:val="22"/>
          <w:lang w:val="en-US" w:eastAsia="ko-KR"/>
        </w:rPr>
      </w:pPr>
      <w:r w:rsidRPr="00F770CB">
        <w:rPr>
          <w:rFonts w:eastAsiaTheme="minorEastAsia" w:hint="eastAsia"/>
          <w:sz w:val="22"/>
          <w:szCs w:val="22"/>
          <w:lang w:val="en-US" w:eastAsia="ko-KR"/>
        </w:rPr>
        <w:t xml:space="preserve"> </w:t>
      </w:r>
      <w:r w:rsidR="008243B4" w:rsidRPr="00F770CB">
        <w:rPr>
          <w:rFonts w:eastAsiaTheme="minorEastAsia"/>
          <w:sz w:val="22"/>
          <w:szCs w:val="22"/>
          <w:lang w:val="en-US" w:eastAsia="ko-KR"/>
        </w:rPr>
        <w:t>Sim</w:t>
      </w:r>
      <w:r w:rsidR="008243B4">
        <w:rPr>
          <w:rFonts w:eastAsiaTheme="minorEastAsia"/>
          <w:sz w:val="22"/>
          <w:szCs w:val="22"/>
          <w:lang w:val="en-US" w:eastAsia="ko-KR"/>
        </w:rPr>
        <w:t>ilarly,</w:t>
      </w:r>
      <w:r>
        <w:rPr>
          <w:rFonts w:eastAsiaTheme="minorEastAsia"/>
          <w:sz w:val="22"/>
          <w:szCs w:val="22"/>
          <w:lang w:val="en-US" w:eastAsia="ko-KR"/>
        </w:rPr>
        <w:t xml:space="preserve"> as in HP HARQ-ACK, the number of REs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sz w:val="22"/>
          <w:szCs w:val="22"/>
          <w:lang w:val="en-US" w:eastAsia="ko-KR"/>
        </w:rPr>
        <w:t xml:space="preserve">) for LP HARQ-ACK can be determined as follows: </w:t>
      </w:r>
    </w:p>
    <w:p w14:paraId="571E1682" w14:textId="77777777" w:rsidR="00DD3599" w:rsidRPr="00F770CB" w:rsidRDefault="00B92B97" w:rsidP="00DD3599">
      <w:pPr>
        <w:wordWrap/>
        <w:jc w:val="center"/>
        <w:rPr>
          <w:rFonts w:asciiTheme="majorHAnsi" w:eastAsiaTheme="majorHAnsi" w:hAnsiTheme="majorHAnsi"/>
          <w:sz w:val="18"/>
          <w:szCs w:val="18"/>
        </w:rPr>
      </w:pP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r>
          <w:rPr>
            <w:rFonts w:ascii="Cambria Math" w:eastAsiaTheme="majorHAnsi" w:hAnsi="Cambria Math"/>
            <w:sz w:val="18"/>
            <w:szCs w:val="18"/>
          </w:rPr>
          <m:t>=</m:t>
        </m:r>
        <m:func>
          <m:funcPr>
            <m:ctrlPr>
              <w:rPr>
                <w:rFonts w:ascii="Cambria Math" w:eastAsiaTheme="majorHAnsi" w:hAnsi="Cambria Math"/>
                <w:i/>
                <w:sz w:val="18"/>
                <w:szCs w:val="18"/>
              </w:rPr>
            </m:ctrlPr>
          </m:funcPr>
          <m:fName>
            <m:r>
              <m:rPr>
                <m:sty m:val="p"/>
              </m:rPr>
              <w:rPr>
                <w:rFonts w:ascii="Cambria Math" w:eastAsiaTheme="majorHAnsi" w:hAnsi="Cambria Math"/>
                <w:sz w:val="18"/>
                <w:szCs w:val="18"/>
              </w:rPr>
              <m:t>min</m:t>
            </m:r>
          </m:fName>
          <m:e>
            <m:d>
              <m:dPr>
                <m:begChr m:val="{"/>
                <m:endChr m:val="}"/>
                <m:ctrlPr>
                  <w:rPr>
                    <w:rFonts w:ascii="Cambria Math" w:eastAsiaTheme="majorHAnsi" w:hAnsi="Cambria Math"/>
                    <w:i/>
                    <w:sz w:val="18"/>
                    <w:szCs w:val="18"/>
                  </w:rPr>
                </m:ctrlPr>
              </m:dPr>
              <m:e>
                <m:d>
                  <m:dPr>
                    <m:begChr m:val="⌈"/>
                    <m:endChr m:val="⌉"/>
                    <m:ctrlPr>
                      <w:rPr>
                        <w:rFonts w:ascii="Cambria Math" w:eastAsiaTheme="majorHAnsi" w:hAnsi="Cambria Math"/>
                        <w:sz w:val="18"/>
                        <w:szCs w:val="18"/>
                        <w:lang w:eastAsia="zh-CN"/>
                      </w:rPr>
                    </m:ctrlPr>
                  </m:dPr>
                  <m:e>
                    <m:f>
                      <m:fPr>
                        <m:ctrlPr>
                          <w:rPr>
                            <w:rFonts w:ascii="Cambria Math" w:eastAsiaTheme="majorHAnsi" w:hAnsi="Cambria Math"/>
                            <w:sz w:val="18"/>
                            <w:szCs w:val="18"/>
                            <w:lang w:eastAsia="zh-CN"/>
                          </w:rPr>
                        </m:ctrlPr>
                      </m:fPr>
                      <m:num>
                        <m:d>
                          <m:dPr>
                            <m:ctrlPr>
                              <w:rPr>
                                <w:rFonts w:ascii="Cambria Math" w:eastAsiaTheme="majorHAnsi" w:hAnsi="Cambria Math"/>
                                <w:sz w:val="18"/>
                                <w:szCs w:val="18"/>
                                <w:lang w:eastAsia="zh-CN"/>
                              </w:rPr>
                            </m:ctrlPr>
                          </m:dPr>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O</m:t>
                                </m:r>
                              </m:e>
                              <m:sub>
                                <m:r>
                                  <m:rPr>
                                    <m:sty m:val="p"/>
                                  </m:rPr>
                                  <w:rPr>
                                    <w:rFonts w:ascii="Cambria Math" w:eastAsiaTheme="majorHAnsi" w:hAnsi="Cambria Math"/>
                                    <w:sz w:val="18"/>
                                    <w:szCs w:val="18"/>
                                    <w:lang w:eastAsia="zh-CN"/>
                                  </w:rPr>
                                  <m:t>LP-ACK</m:t>
                                </m:r>
                              </m:sub>
                            </m:sSub>
                            <m:r>
                              <m:rPr>
                                <m:sty m:val="p"/>
                              </m:rPr>
                              <w:rPr>
                                <w:rFonts w:ascii="Cambria Math" w:eastAsiaTheme="majorHAnsi" w:hAnsi="Cambria Math"/>
                                <w:sz w:val="18"/>
                                <w:szCs w:val="18"/>
                                <w:lang w:eastAsia="zh-CN"/>
                              </w:rPr>
                              <m:t>+</m:t>
                            </m:r>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L</m:t>
                                </m:r>
                              </m:e>
                              <m:sub>
                                <m:r>
                                  <m:rPr>
                                    <m:sty m:val="p"/>
                                  </m:rPr>
                                  <w:rPr>
                                    <w:rFonts w:ascii="Cambria Math" w:eastAsiaTheme="majorHAnsi" w:hAnsi="Cambria Math"/>
                                    <w:sz w:val="18"/>
                                    <w:szCs w:val="18"/>
                                    <w:lang w:eastAsia="zh-CN"/>
                                  </w:rPr>
                                  <m:t>LP-ACK</m:t>
                                </m:r>
                              </m:sub>
                            </m:sSub>
                          </m:e>
                        </m:d>
                        <m:r>
                          <m:rPr>
                            <m:sty m:val="p"/>
                          </m:rPr>
                          <w:rPr>
                            <w:rFonts w:ascii="Cambria Math" w:eastAsiaTheme="majorHAnsi" w:hAnsi="Cambria Math"/>
                            <w:sz w:val="18"/>
                            <w:szCs w:val="18"/>
                            <w:lang w:eastAsia="zh-CN"/>
                          </w:rPr>
                          <m:t>∙</m:t>
                        </m:r>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β</m:t>
                            </m:r>
                          </m:e>
                          <m:sub>
                            <m:r>
                              <m:rPr>
                                <m:sty m:val="p"/>
                              </m:rPr>
                              <w:rPr>
                                <w:rFonts w:ascii="Cambria Math" w:eastAsiaTheme="majorHAnsi" w:hAnsi="Cambria Math"/>
                                <w:sz w:val="18"/>
                                <w:szCs w:val="18"/>
                                <w:lang w:eastAsia="zh-CN"/>
                              </w:rPr>
                              <m:t>offset,LP-to-X</m:t>
                            </m:r>
                          </m:sub>
                          <m:sup>
                            <m:r>
                              <w:rPr>
                                <w:rFonts w:ascii="Cambria Math" w:eastAsiaTheme="majorHAnsi" w:hAnsi="Cambria Math"/>
                                <w:sz w:val="18"/>
                                <w:szCs w:val="18"/>
                              </w:rPr>
                              <m:t>HARQ-ACK</m:t>
                            </m:r>
                          </m:sup>
                        </m:sSubSup>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=0</m:t>
                            </m:r>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num>
                      <m:den>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r</m:t>
                            </m:r>
                            <m:r>
                              <m:rPr>
                                <m:sty m:val="p"/>
                              </m:rPr>
                              <w:rPr>
                                <w:rFonts w:ascii="Cambria Math" w:eastAsiaTheme="majorHAnsi" w:hAnsi="Cambria Math"/>
                                <w:sz w:val="18"/>
                                <w:szCs w:val="18"/>
                                <w:lang w:eastAsia="zh-CN"/>
                              </w:rPr>
                              <m:t>=0</m:t>
                            </m:r>
                          </m:sub>
                          <m:sup>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C</m:t>
                                </m:r>
                              </m:e>
                              <m:sub>
                                <m:r>
                                  <w:rPr>
                                    <w:rFonts w:ascii="Cambria Math" w:eastAsiaTheme="majorHAnsi" w:hAnsi="Cambria Math"/>
                                    <w:sz w:val="18"/>
                                    <w:szCs w:val="18"/>
                                    <w:lang w:eastAsia="zh-CN"/>
                                  </w:rPr>
                                  <m:t>UL</m:t>
                                </m:r>
                                <m:r>
                                  <m:rPr>
                                    <m:sty m:val="p"/>
                                  </m:rPr>
                                  <w:rPr>
                                    <w:rFonts w:ascii="Cambria Math" w:eastAsiaTheme="majorHAnsi" w:hAnsi="Cambria Math"/>
                                    <w:sz w:val="18"/>
                                    <w:szCs w:val="18"/>
                                    <w:lang w:eastAsia="zh-CN"/>
                                  </w:rPr>
                                  <m:t>-</m:t>
                                </m:r>
                                <m:r>
                                  <w:rPr>
                                    <w:rFonts w:ascii="Cambria Math" w:eastAsiaTheme="majorHAnsi" w:hAnsi="Cambria Math"/>
                                    <w:sz w:val="18"/>
                                    <w:szCs w:val="18"/>
                                    <w:lang w:eastAsia="zh-CN"/>
                                  </w:rPr>
                                  <m:t>SCH</m:t>
                                </m:r>
                              </m:sub>
                            </m:sSub>
                            <m:r>
                              <m:rPr>
                                <m:sty m:val="p"/>
                              </m:rPr>
                              <w:rPr>
                                <w:rFonts w:ascii="Cambria Math" w:eastAsiaTheme="majorHAnsi" w:hAnsi="Cambria Math"/>
                                <w:sz w:val="18"/>
                                <w:szCs w:val="18"/>
                                <w:lang w:eastAsia="zh-CN"/>
                              </w:rPr>
                              <m:t>-1</m:t>
                            </m:r>
                          </m:sup>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K</m:t>
                                </m:r>
                              </m:e>
                              <m:sub>
                                <m:r>
                                  <w:rPr>
                                    <w:rFonts w:ascii="Cambria Math" w:eastAsiaTheme="majorHAnsi" w:hAnsi="Cambria Math"/>
                                    <w:sz w:val="18"/>
                                    <w:szCs w:val="18"/>
                                    <w:lang w:eastAsia="zh-CN"/>
                                  </w:rPr>
                                  <m:t>r</m:t>
                                </m:r>
                              </m:sub>
                            </m:sSub>
                          </m:e>
                        </m:nary>
                      </m:den>
                    </m:f>
                  </m:e>
                </m:d>
                <m:r>
                  <w:rPr>
                    <w:rFonts w:ascii="Cambria Math" w:eastAsiaTheme="majorHAnsi" w:hAnsi="Cambria Math"/>
                    <w:sz w:val="18"/>
                    <w:szCs w:val="18"/>
                    <w:lang w:eastAsia="zh-CN"/>
                  </w:rPr>
                  <m:t>,</m:t>
                </m:r>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r>
                      <w:rPr>
                        <w:rFonts w:ascii="Cambria Math" w:eastAsiaTheme="majorHAnsi" w:hAnsi="Cambria Math"/>
                        <w:sz w:val="18"/>
                        <w:szCs w:val="18"/>
                        <w:lang w:eastAsia="zh-CN"/>
                      </w:rPr>
                      <m:t>-</m:t>
                    </m:r>
                    <m:sSubSup>
                      <m:sSubSupPr>
                        <m:ctrlPr>
                          <w:rPr>
                            <w:rFonts w:ascii="Cambria Math" w:eastAsiaTheme="majorHAnsi" w:hAnsi="Cambria Math"/>
                            <w:i/>
                            <w:sz w:val="18"/>
                            <w:szCs w:val="18"/>
                            <w:lang w:eastAsia="zh-CN"/>
                          </w:rPr>
                        </m:ctrlPr>
                      </m:sSubSupPr>
                      <m:e>
                        <m:r>
                          <w:rPr>
                            <w:rFonts w:ascii="Cambria Math" w:eastAsiaTheme="majorHAnsi" w:hAnsi="Cambria Math"/>
                            <w:sz w:val="18"/>
                            <w:szCs w:val="18"/>
                            <w:lang w:eastAsia="zh-CN"/>
                          </w:rPr>
                          <m:t>Q</m:t>
                        </m:r>
                      </m:e>
                      <m:sub>
                        <m:r>
                          <w:rPr>
                            <w:rFonts w:ascii="Cambria Math" w:eastAsiaTheme="majorHAnsi" w:hAnsi="Cambria Math"/>
                            <w:sz w:val="18"/>
                            <w:szCs w:val="18"/>
                            <w:lang w:eastAsia="zh-CN"/>
                          </w:rPr>
                          <m:t>HP-ACK</m:t>
                        </m:r>
                      </m:sub>
                      <m:sup>
                        <m:r>
                          <w:rPr>
                            <w:rFonts w:ascii="Cambria Math" w:eastAsiaTheme="majorHAnsi" w:hAnsi="Cambria Math"/>
                            <w:sz w:val="18"/>
                            <w:szCs w:val="18"/>
                            <w:lang w:eastAsia="zh-CN"/>
                          </w:rPr>
                          <m:t>'</m:t>
                        </m:r>
                      </m:sup>
                    </m:sSubSup>
                  </m:e>
                </m:d>
              </m:e>
            </m:d>
          </m:e>
        </m:func>
      </m:oMath>
      <w:r w:rsidR="00DD3599">
        <w:rPr>
          <w:rFonts w:asciiTheme="majorHAnsi" w:eastAsiaTheme="majorEastAsia" w:hAnsiTheme="majorHAnsi"/>
          <w:sz w:val="18"/>
          <w:szCs w:val="18"/>
        </w:rPr>
        <w:t>,</w:t>
      </w:r>
    </w:p>
    <w:p w14:paraId="38525AB6" w14:textId="7777777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val="en-US" w:eastAsia="ko-KR"/>
        </w:rPr>
        <w:t>w</w:t>
      </w:r>
      <w:r>
        <w:rPr>
          <w:rFonts w:eastAsiaTheme="minorEastAsia"/>
          <w:sz w:val="22"/>
          <w:szCs w:val="22"/>
          <w:lang w:val="en-US" w:eastAsia="ko-KR"/>
        </w:rPr>
        <w:t xml:space="preserve">here </w:t>
      </w:r>
      <w:proofErr w:type="spellStart"/>
      <w:r w:rsidRPr="00F770CB">
        <w:rPr>
          <w:rFonts w:eastAsiaTheme="minorEastAsia"/>
          <w:sz w:val="22"/>
          <w:szCs w:val="22"/>
          <w:lang w:val="en-US" w:eastAsia="ko-KR"/>
        </w:rPr>
        <w:t>beta_offset</w:t>
      </w:r>
      <w:proofErr w:type="spellEnd"/>
      <w:r w:rsidRPr="00F770CB">
        <w:rPr>
          <w:rFonts w:eastAsiaTheme="minorEastAsia"/>
          <w:sz w:val="22"/>
          <w:szCs w:val="22"/>
          <w:lang w:val="en-US" w:eastAsia="ko-KR"/>
        </w:rPr>
        <w:t xml:space="preserve">, </w:t>
      </w:r>
      <m:oMath>
        <m:sSubSup>
          <m:sSubSupPr>
            <m:ctrlPr>
              <w:rPr>
                <w:rFonts w:ascii="Cambria Math" w:eastAsiaTheme="majorHAnsi" w:hAnsi="Cambria Math"/>
                <w:sz w:val="22"/>
                <w:szCs w:val="22"/>
                <w:lang w:eastAsia="zh-CN"/>
              </w:rPr>
            </m:ctrlPr>
          </m:sSubSupPr>
          <m:e>
            <m:r>
              <w:rPr>
                <w:rFonts w:ascii="Cambria Math" w:eastAsiaTheme="majorHAnsi" w:hAnsi="Cambria Math"/>
                <w:sz w:val="22"/>
                <w:szCs w:val="22"/>
                <w:lang w:eastAsia="zh-CN"/>
              </w:rPr>
              <m:t>β</m:t>
            </m:r>
          </m:e>
          <m:sub>
            <m:r>
              <m:rPr>
                <m:sty m:val="p"/>
              </m:rPr>
              <w:rPr>
                <w:rFonts w:ascii="Cambria Math" w:eastAsiaTheme="majorHAnsi" w:hAnsi="Cambria Math"/>
                <w:sz w:val="22"/>
                <w:szCs w:val="22"/>
                <w:lang w:eastAsia="zh-CN"/>
              </w:rPr>
              <m:t>offset,LP-to-X</m:t>
            </m:r>
          </m:sub>
          <m:sup>
            <m:r>
              <w:rPr>
                <w:rFonts w:ascii="Cambria Math" w:eastAsiaTheme="majorHAnsi" w:hAnsi="Cambria Math"/>
                <w:sz w:val="22"/>
                <w:szCs w:val="22"/>
              </w:rPr>
              <m:t>HARQ-ACK</m:t>
            </m:r>
          </m:sup>
        </m:sSubSup>
      </m:oMath>
      <w:r>
        <w:rPr>
          <w:rFonts w:eastAsiaTheme="minorEastAsia"/>
          <w:sz w:val="22"/>
          <w:szCs w:val="22"/>
          <w:lang w:eastAsia="ko-KR"/>
        </w:rPr>
        <w:t xml:space="preserve">, which is denoted by beta_offset value for LP HARQ-ACK and X=LP or X=HP PUSCH. </w:t>
      </w:r>
      <w:r w:rsidRPr="00F770CB">
        <w:rPr>
          <w:rFonts w:eastAsiaTheme="minorEastAsia" w:hint="eastAsia"/>
          <w:sz w:val="22"/>
          <w:szCs w:val="22"/>
          <w:lang w:val="en-US" w:eastAsia="ko-KR"/>
        </w:rPr>
        <w:t>T</w:t>
      </w:r>
      <w:r w:rsidRPr="00F770CB">
        <w:rPr>
          <w:rFonts w:eastAsiaTheme="minorEastAsia"/>
          <w:sz w:val="22"/>
          <w:szCs w:val="22"/>
          <w:lang w:val="en-US" w:eastAsia="ko-KR"/>
        </w:rPr>
        <w:t>he difference</w:t>
      </w:r>
      <w:r>
        <w:rPr>
          <w:rFonts w:eastAsiaTheme="minorEastAsia"/>
          <w:sz w:val="22"/>
          <w:szCs w:val="22"/>
          <w:lang w:val="en-US" w:eastAsia="ko-KR"/>
        </w:rPr>
        <w:t xml:space="preserve"> between two equations above</w:t>
      </w:r>
      <w:r w:rsidRPr="00F770CB">
        <w:rPr>
          <w:rFonts w:eastAsiaTheme="minorEastAsia"/>
          <w:sz w:val="22"/>
          <w:szCs w:val="22"/>
          <w:lang w:val="en-US" w:eastAsia="ko-KR"/>
        </w:rPr>
        <w:t xml:space="preserve"> is the maximum available REs</w:t>
      </w:r>
      <w:r>
        <w:rPr>
          <w:rFonts w:eastAsiaTheme="minorEastAsia"/>
          <w:sz w:val="22"/>
          <w:szCs w:val="22"/>
          <w:lang w:val="en-US" w:eastAsia="ko-KR"/>
        </w:rPr>
        <w:t xml:space="preserve"> </w:t>
      </w:r>
      <m:oMath>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r>
              <w:rPr>
                <w:rFonts w:ascii="Cambria Math" w:eastAsiaTheme="majorHAnsi" w:hAnsi="Cambria Math"/>
                <w:sz w:val="18"/>
                <w:szCs w:val="18"/>
                <w:lang w:eastAsia="zh-CN"/>
              </w:rPr>
              <m:t>-</m:t>
            </m:r>
            <m:sSubSup>
              <m:sSubSupPr>
                <m:ctrlPr>
                  <w:rPr>
                    <w:rFonts w:ascii="Cambria Math" w:eastAsiaTheme="majorHAnsi" w:hAnsi="Cambria Math"/>
                    <w:i/>
                    <w:sz w:val="18"/>
                    <w:szCs w:val="18"/>
                    <w:lang w:eastAsia="zh-CN"/>
                  </w:rPr>
                </m:ctrlPr>
              </m:sSubSupPr>
              <m:e>
                <m:r>
                  <w:rPr>
                    <w:rFonts w:ascii="Cambria Math" w:eastAsiaTheme="majorHAnsi" w:hAnsi="Cambria Math"/>
                    <w:sz w:val="18"/>
                    <w:szCs w:val="18"/>
                    <w:lang w:eastAsia="zh-CN"/>
                  </w:rPr>
                  <m:t>Q</m:t>
                </m:r>
              </m:e>
              <m:sub>
                <m:r>
                  <w:rPr>
                    <w:rFonts w:ascii="Cambria Math" w:eastAsiaTheme="majorHAnsi" w:hAnsi="Cambria Math"/>
                    <w:sz w:val="18"/>
                    <w:szCs w:val="18"/>
                    <w:lang w:eastAsia="zh-CN"/>
                  </w:rPr>
                  <m:t>HP-ACK</m:t>
                </m:r>
              </m:sub>
              <m:sup>
                <m:r>
                  <w:rPr>
                    <w:rFonts w:ascii="Cambria Math" w:eastAsiaTheme="majorHAnsi" w:hAnsi="Cambria Math"/>
                    <w:sz w:val="18"/>
                    <w:szCs w:val="18"/>
                    <w:lang w:eastAsia="zh-CN"/>
                  </w:rPr>
                  <m:t>'</m:t>
                </m:r>
              </m:sup>
            </m:sSubSup>
          </m:e>
        </m:d>
      </m:oMath>
      <w:r w:rsidRPr="00D85286">
        <w:rPr>
          <w:rFonts w:eastAsiaTheme="minorEastAsia" w:hint="eastAsia"/>
          <w:lang w:eastAsia="ko-KR"/>
        </w:rPr>
        <w:t xml:space="preserve"> </w:t>
      </w:r>
      <w:r w:rsidRPr="00F770CB">
        <w:rPr>
          <w:rFonts w:eastAsiaTheme="minorEastAsia"/>
          <w:sz w:val="22"/>
          <w:szCs w:val="22"/>
          <w:lang w:eastAsia="ko-KR"/>
        </w:rPr>
        <w:t>by considering the REs for HP HARQ-ACK</w:t>
      </w:r>
      <w:r>
        <w:rPr>
          <w:rFonts w:eastAsiaTheme="minorEastAsia"/>
          <w:sz w:val="22"/>
          <w:szCs w:val="22"/>
          <w:lang w:eastAsia="ko-KR"/>
        </w:rPr>
        <w:t xml:space="preserve">. </w:t>
      </w:r>
    </w:p>
    <w:p w14:paraId="4A6EB7A8" w14:textId="7777777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fter determination of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sidRPr="00D85286">
        <w:rPr>
          <w:rFonts w:eastAsiaTheme="minorEastAsia"/>
          <w:sz w:val="22"/>
          <w:szCs w:val="22"/>
          <w:lang w:eastAsia="ko-KR"/>
        </w:rPr>
        <w:t xml:space="preserve">and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sz w:val="22"/>
          <w:szCs w:val="22"/>
          <w:lang w:eastAsia="ko-KR"/>
        </w:rPr>
        <w:t xml:space="preserve">, we should decide which REs in PUSCH are used for HP HARQ-ACK and LP HARQ-ACK. Rather than introducing a new RE mapping rules in PUSCH, we can reuse Rel-15 RE mapping rules as much as possible. </w:t>
      </w:r>
    </w:p>
    <w:p w14:paraId="14888312" w14:textId="77777777" w:rsidR="00DD3599" w:rsidRDefault="00DD3599" w:rsidP="00DD3599">
      <w:pPr>
        <w:pStyle w:val="a1"/>
        <w:numPr>
          <w:ilvl w:val="0"/>
          <w:numId w:val="33"/>
        </w:numPr>
        <w:spacing w:line="276" w:lineRule="auto"/>
        <w:jc w:val="both"/>
        <w:rPr>
          <w:rFonts w:eastAsiaTheme="minorEastAsia"/>
          <w:sz w:val="22"/>
          <w:szCs w:val="22"/>
          <w:lang w:eastAsia="ko-KR"/>
        </w:rPr>
      </w:pPr>
      <w:r>
        <w:rPr>
          <w:rFonts w:eastAsiaTheme="minorEastAsia"/>
          <w:sz w:val="22"/>
          <w:szCs w:val="22"/>
          <w:lang w:eastAsia="ko-KR"/>
        </w:rPr>
        <w:t>1</w:t>
      </w:r>
      <w:r w:rsidRPr="00D85286">
        <w:rPr>
          <w:rFonts w:eastAsiaTheme="minorEastAsia"/>
          <w:sz w:val="22"/>
          <w:szCs w:val="22"/>
          <w:vertAlign w:val="superscript"/>
          <w:lang w:eastAsia="ko-KR"/>
        </w:rPr>
        <w:t>st</w:t>
      </w:r>
      <w:r>
        <w:rPr>
          <w:rFonts w:eastAsiaTheme="minorEastAsia"/>
          <w:sz w:val="22"/>
          <w:szCs w:val="22"/>
          <w:lang w:eastAsia="ko-KR"/>
        </w:rPr>
        <w:t xml:space="preserve"> step) the UE select</w:t>
      </w:r>
      <w:r>
        <w:rPr>
          <w:rFonts w:eastAsiaTheme="minorEastAsia" w:hint="eastAsia"/>
          <w:sz w:val="22"/>
          <w:szCs w:val="22"/>
          <w:lang w:eastAsia="ko-KR"/>
        </w:rPr>
        <w:t xml:space="preserve">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ACK</m:t>
            </m:r>
          </m:sub>
          <m:sup>
            <m:r>
              <w:rPr>
                <w:rFonts w:ascii="Cambria Math" w:eastAsiaTheme="majorHAnsi" w:hAnsi="Cambria Math"/>
                <w:sz w:val="18"/>
                <w:szCs w:val="18"/>
              </w:rPr>
              <m:t>'</m:t>
            </m:r>
          </m:sup>
        </m:sSubSup>
      </m:oMath>
      <w:r>
        <w:rPr>
          <w:rFonts w:eastAsiaTheme="minorEastAsia"/>
          <w:sz w:val="22"/>
          <w:szCs w:val="22"/>
          <w:lang w:eastAsia="ko-KR"/>
        </w:rPr>
        <w:t xml:space="preserve"> RE positions for HP HARQ-ACK and LP HARQ-ACK by using Rel-15 RE mapping rules with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ACK</m:t>
            </m:r>
          </m:sub>
          <m:sup>
            <m:r>
              <w:rPr>
                <w:rFonts w:ascii="Cambria Math" w:eastAsiaTheme="majorHAnsi" w:hAnsi="Cambria Math"/>
                <w:sz w:val="18"/>
                <w:szCs w:val="18"/>
              </w:rPr>
              <m:t>'</m:t>
            </m:r>
          </m:sup>
        </m:sSubSup>
        <m:r>
          <w:rPr>
            <w:rFonts w:ascii="Cambria Math" w:eastAsiaTheme="majorHAnsi" w:hAnsi="Cambria Math"/>
            <w:sz w:val="18"/>
            <w:szCs w:val="18"/>
          </w:rPr>
          <m:t>=</m:t>
        </m:r>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r>
          <w:rPr>
            <w:rFonts w:ascii="Cambria Math" w:eastAsiaTheme="majorHAnsi" w:hAnsi="Cambria Math"/>
            <w:sz w:val="18"/>
            <w:szCs w:val="18"/>
          </w:rPr>
          <m:t>+</m:t>
        </m:r>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hint="eastAsia"/>
          <w:sz w:val="18"/>
          <w:szCs w:val="18"/>
          <w:lang w:eastAsia="ko-KR"/>
        </w:rPr>
        <w:t>.</w:t>
      </w:r>
    </w:p>
    <w:p w14:paraId="5419179D" w14:textId="77777777" w:rsidR="00DD3599" w:rsidRDefault="00DD3599" w:rsidP="00DD3599">
      <w:pPr>
        <w:pStyle w:val="a1"/>
        <w:numPr>
          <w:ilvl w:val="0"/>
          <w:numId w:val="33"/>
        </w:numPr>
        <w:spacing w:line="276" w:lineRule="auto"/>
        <w:jc w:val="both"/>
        <w:rPr>
          <w:rFonts w:eastAsiaTheme="minorEastAsia"/>
          <w:sz w:val="22"/>
          <w:szCs w:val="22"/>
          <w:lang w:eastAsia="ko-KR"/>
        </w:rPr>
      </w:pPr>
      <w:r>
        <w:rPr>
          <w:rFonts w:eastAsiaTheme="minorEastAsia"/>
          <w:sz w:val="22"/>
          <w:szCs w:val="22"/>
          <w:lang w:eastAsia="ko-KR"/>
        </w:rPr>
        <w:t>2</w:t>
      </w:r>
      <w:r w:rsidRPr="00D85286">
        <w:rPr>
          <w:rFonts w:eastAsiaTheme="minorEastAsia"/>
          <w:sz w:val="22"/>
          <w:szCs w:val="22"/>
          <w:vertAlign w:val="superscript"/>
          <w:lang w:eastAsia="ko-KR"/>
        </w:rPr>
        <w:t>nd</w:t>
      </w:r>
      <w:r>
        <w:rPr>
          <w:rFonts w:eastAsiaTheme="minorEastAsia"/>
          <w:sz w:val="22"/>
          <w:szCs w:val="22"/>
          <w:lang w:eastAsia="ko-KR"/>
        </w:rPr>
        <w:t xml:space="preserve"> step) the UE select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Pr>
          <w:rFonts w:eastAsiaTheme="minorEastAsia"/>
          <w:sz w:val="22"/>
          <w:szCs w:val="22"/>
          <w:lang w:eastAsia="ko-KR"/>
        </w:rPr>
        <w:t>RE positions for HP HARQ-ACK among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The remaining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r>
          <w:rPr>
            <w:rFonts w:ascii="Cambria Math" w:eastAsiaTheme="majorHAnsi" w:hAnsi="Cambria Math"/>
            <w:sz w:val="18"/>
            <w:szCs w:val="18"/>
          </w:rPr>
          <m:t xml:space="preserve"> </m:t>
        </m:r>
      </m:oMath>
      <w:r>
        <w:rPr>
          <w:rFonts w:eastAsiaTheme="minorEastAsia"/>
          <w:sz w:val="22"/>
          <w:szCs w:val="22"/>
          <w:lang w:eastAsia="ko-KR"/>
        </w:rPr>
        <w:t xml:space="preserve">RE positions are used for LP HARQ-ACK. </w:t>
      </w:r>
    </w:p>
    <w:p w14:paraId="61ABC636" w14:textId="2B2AB9B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val="en-US" w:eastAsia="ko-KR"/>
        </w:rPr>
        <w:t>I</w:t>
      </w:r>
      <w:r>
        <w:rPr>
          <w:rFonts w:eastAsiaTheme="minorEastAsia"/>
          <w:sz w:val="22"/>
          <w:szCs w:val="22"/>
          <w:lang w:val="en-US" w:eastAsia="ko-KR"/>
        </w:rPr>
        <w:t>n the 2</w:t>
      </w:r>
      <w:r w:rsidRPr="00D85286">
        <w:rPr>
          <w:rFonts w:eastAsiaTheme="minorEastAsia"/>
          <w:sz w:val="22"/>
          <w:szCs w:val="22"/>
          <w:vertAlign w:val="superscript"/>
          <w:lang w:val="en-US" w:eastAsia="ko-KR"/>
        </w:rPr>
        <w:t>nd</w:t>
      </w:r>
      <w:r>
        <w:rPr>
          <w:rFonts w:eastAsiaTheme="minorEastAsia"/>
          <w:sz w:val="22"/>
          <w:szCs w:val="22"/>
          <w:lang w:val="en-US" w:eastAsia="ko-KR"/>
        </w:rPr>
        <w:t xml:space="preserve"> step, there are several ways to select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Pr>
          <w:rFonts w:eastAsiaTheme="minorEastAsia"/>
          <w:sz w:val="22"/>
          <w:szCs w:val="22"/>
          <w:lang w:eastAsia="ko-KR"/>
        </w:rPr>
        <w:t>RE positions for HP HARQ-ACK among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To minimize latency of HP HARQ-ACK, it would be better to select earlier symbols. To increase reliability of HP HARQ-ACK, it would be better to select earlier symbols also because the earlier symbol is </w:t>
      </w:r>
      <w:r w:rsidR="008243B4">
        <w:rPr>
          <w:rFonts w:eastAsiaTheme="minorEastAsia"/>
          <w:sz w:val="22"/>
          <w:szCs w:val="22"/>
          <w:lang w:eastAsia="ko-KR"/>
        </w:rPr>
        <w:t xml:space="preserve">the </w:t>
      </w:r>
      <w:r>
        <w:rPr>
          <w:rFonts w:eastAsiaTheme="minorEastAsia"/>
          <w:sz w:val="22"/>
          <w:szCs w:val="22"/>
          <w:lang w:eastAsia="ko-KR"/>
        </w:rPr>
        <w:t>nearest to front-loaded DMRS symbol. In addition, to obtain frequency diversity</w:t>
      </w:r>
      <w:r w:rsidR="008243B4">
        <w:rPr>
          <w:rFonts w:eastAsiaTheme="minorEastAsia"/>
          <w:sz w:val="22"/>
          <w:szCs w:val="22"/>
          <w:lang w:eastAsia="ko-KR"/>
        </w:rPr>
        <w:t xml:space="preserve"> sufficiently</w:t>
      </w:r>
      <w:r>
        <w:rPr>
          <w:rFonts w:eastAsiaTheme="minorEastAsia"/>
          <w:sz w:val="22"/>
          <w:szCs w:val="22"/>
          <w:lang w:eastAsia="ko-KR"/>
        </w:rPr>
        <w:t>, the REs for HP HARQ-ACK can be selected from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by considering subcarrier index of </w:t>
      </w:r>
      <w:proofErr w:type="spellStart"/>
      <w:r>
        <w:rPr>
          <w:rFonts w:eastAsiaTheme="minorEastAsia"/>
          <w:sz w:val="22"/>
          <w:szCs w:val="22"/>
          <w:lang w:eastAsia="ko-KR"/>
        </w:rPr>
        <w:t>REs.</w:t>
      </w:r>
      <w:proofErr w:type="spellEnd"/>
      <w:r>
        <w:rPr>
          <w:rFonts w:eastAsiaTheme="minorEastAsia"/>
          <w:sz w:val="22"/>
          <w:szCs w:val="22"/>
          <w:lang w:eastAsia="ko-KR"/>
        </w:rPr>
        <w:t xml:space="preserve"> </w:t>
      </w:r>
    </w:p>
    <w:p w14:paraId="4D7484A9" w14:textId="28F4854F" w:rsidR="00DD3599" w:rsidRPr="00DD3599" w:rsidRDefault="00DD3599" w:rsidP="009674A3">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10:</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To multiplex with LP HARQ-ACK and HP HARQ-ACK in</w:t>
      </w:r>
      <w:r w:rsidR="008243B4">
        <w:rPr>
          <w:rFonts w:ascii="Times" w:eastAsia="바탕" w:hAnsi="Times"/>
          <w:i/>
          <w:iCs/>
          <w:kern w:val="0"/>
          <w:sz w:val="22"/>
          <w:szCs w:val="28"/>
          <w:lang w:val="en-GB"/>
        </w:rPr>
        <w:t>to</w:t>
      </w:r>
      <w:r w:rsidRPr="00DD3599">
        <w:rPr>
          <w:rFonts w:ascii="Times" w:eastAsia="바탕" w:hAnsi="Times"/>
          <w:i/>
          <w:iCs/>
          <w:kern w:val="0"/>
          <w:sz w:val="22"/>
          <w:szCs w:val="28"/>
          <w:lang w:val="en-GB"/>
        </w:rPr>
        <w:t xml:space="preserve"> a PUSCH</w:t>
      </w:r>
      <w:r w:rsidR="008243B4">
        <w:rPr>
          <w:rFonts w:ascii="Times" w:eastAsia="바탕" w:hAnsi="Times"/>
          <w:i/>
          <w:iCs/>
          <w:kern w:val="0"/>
          <w:sz w:val="22"/>
          <w:szCs w:val="28"/>
          <w:lang w:val="en-GB"/>
        </w:rPr>
        <w:t xml:space="preserve"> </w:t>
      </w:r>
      <w:r w:rsidR="008243B4" w:rsidRPr="008243B4">
        <w:rPr>
          <w:rFonts w:ascii="Times" w:eastAsia="바탕" w:hAnsi="Times"/>
          <w:i/>
          <w:iCs/>
          <w:kern w:val="0"/>
          <w:sz w:val="22"/>
          <w:szCs w:val="28"/>
          <w:lang w:val="en-GB"/>
        </w:rPr>
        <w:t>in case of UCI on PUSCH</w:t>
      </w:r>
      <w:r w:rsidRPr="00DD3599">
        <w:rPr>
          <w:rFonts w:ascii="Times" w:eastAsia="바탕" w:hAnsi="Times"/>
          <w:i/>
          <w:iCs/>
          <w:kern w:val="0"/>
          <w:sz w:val="22"/>
          <w:szCs w:val="28"/>
          <w:lang w:val="en-GB"/>
        </w:rPr>
        <w:t>, reuse Rel-15 rules as much as possible.</w:t>
      </w:r>
    </w:p>
    <w:p w14:paraId="0A1222F6" w14:textId="77777777" w:rsidR="00DD3599" w:rsidRPr="009674A3" w:rsidRDefault="00DD3599" w:rsidP="009674A3">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DD3599">
        <w:rPr>
          <w:rFonts w:ascii="Times" w:eastAsia="바탕" w:hAnsi="Times"/>
          <w:i/>
          <w:iCs/>
          <w:kern w:val="0"/>
          <w:sz w:val="22"/>
          <w:szCs w:val="28"/>
          <w:lang w:val="en-GB"/>
        </w:rPr>
        <w:t>The number of REs for LP HARQ-ACK and HP HARQ-ACK is determined by Rel-15 RE calculation rules for HARQ-ACK.</w:t>
      </w:r>
    </w:p>
    <w:p w14:paraId="65053AEE" w14:textId="03A90D0E" w:rsidR="00DD3599" w:rsidRPr="00DD3599" w:rsidRDefault="00DD3599" w:rsidP="009674A3">
      <w:pPr>
        <w:pStyle w:val="a9"/>
        <w:widowControl/>
        <w:numPr>
          <w:ilvl w:val="1"/>
          <w:numId w:val="32"/>
        </w:numPr>
        <w:wordWrap/>
        <w:autoSpaceDE/>
        <w:autoSpaceDN/>
        <w:spacing w:after="120" w:line="276" w:lineRule="auto"/>
        <w:ind w:leftChars="0"/>
        <w:rPr>
          <w:rFonts w:ascii="Times" w:eastAsiaTheme="minorEastAsia" w:hAnsi="Times"/>
          <w:i/>
          <w:iCs/>
          <w:kern w:val="0"/>
          <w:sz w:val="22"/>
        </w:rPr>
      </w:pPr>
      <w:r w:rsidRPr="00DD3599">
        <w:rPr>
          <w:rFonts w:ascii="Times" w:eastAsia="바탕" w:hAnsi="Times"/>
          <w:i/>
          <w:iCs/>
          <w:kern w:val="0"/>
          <w:sz w:val="22"/>
          <w:szCs w:val="28"/>
          <w:lang w:val="en-GB"/>
        </w:rPr>
        <w:t>RE positions for LP HARQ-ACK and HP HARQ-ACK</w:t>
      </w:r>
      <w:r>
        <w:rPr>
          <w:rFonts w:ascii="Times" w:eastAsia="바탕" w:hAnsi="Times"/>
          <w:i/>
          <w:iCs/>
          <w:kern w:val="0"/>
          <w:sz w:val="22"/>
          <w:szCs w:val="28"/>
          <w:lang w:val="en-GB"/>
        </w:rPr>
        <w:t xml:space="preserve"> in a PUSCH</w:t>
      </w:r>
      <w:r w:rsidRPr="00DD3599">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are </w:t>
      </w:r>
      <w:r w:rsidRPr="00DD3599">
        <w:rPr>
          <w:rFonts w:ascii="Times" w:eastAsia="바탕" w:hAnsi="Times"/>
          <w:i/>
          <w:iCs/>
          <w:kern w:val="0"/>
          <w:sz w:val="22"/>
          <w:szCs w:val="28"/>
          <w:lang w:val="en-GB"/>
        </w:rPr>
        <w:t xml:space="preserve">determined by Rel-15 RE mapping rules for HARQ-ACK. </w:t>
      </w:r>
    </w:p>
    <w:p w14:paraId="71D6E5AE" w14:textId="77777777" w:rsidR="00DD3599" w:rsidRDefault="00DD3599" w:rsidP="00DD3599">
      <w:pPr>
        <w:widowControl/>
        <w:wordWrap/>
        <w:autoSpaceDE/>
        <w:autoSpaceDN/>
        <w:spacing w:after="120" w:line="276" w:lineRule="auto"/>
        <w:rPr>
          <w:rFonts w:ascii="Times" w:eastAsia="바탕" w:hAnsi="Times"/>
          <w:b/>
          <w:bCs/>
          <w:kern w:val="0"/>
          <w:sz w:val="22"/>
          <w:szCs w:val="28"/>
          <w:u w:val="single"/>
          <w:lang w:val="en-GB"/>
        </w:rPr>
      </w:pPr>
    </w:p>
    <w:p w14:paraId="4881F17E" w14:textId="43A606AA" w:rsidR="00DD3599" w:rsidRPr="00DD3599" w:rsidRDefault="00DD3599" w:rsidP="00DD3599">
      <w:pPr>
        <w:widowControl/>
        <w:wordWrap/>
        <w:autoSpaceDE/>
        <w:autoSpaceDN/>
        <w:spacing w:after="120" w:line="276" w:lineRule="auto"/>
        <w:rPr>
          <w:rFonts w:ascii="Times" w:eastAsia="바탕" w:hAnsi="Times"/>
          <w:b/>
          <w:bCs/>
          <w:kern w:val="0"/>
          <w:sz w:val="22"/>
          <w:szCs w:val="28"/>
          <w:u w:val="single"/>
          <w:lang w:val="en-GB"/>
        </w:rPr>
      </w:pPr>
      <w:r>
        <w:rPr>
          <w:rFonts w:ascii="Times" w:eastAsia="바탕" w:hAnsi="Times"/>
          <w:b/>
          <w:bCs/>
          <w:kern w:val="0"/>
          <w:sz w:val="22"/>
          <w:szCs w:val="28"/>
          <w:u w:val="single"/>
          <w:lang w:val="en-GB"/>
        </w:rPr>
        <w:t xml:space="preserve">Configuration of beta offset and UL-DAI </w:t>
      </w:r>
    </w:p>
    <w:p w14:paraId="0F433AC7" w14:textId="77777777" w:rsidR="00DD3599" w:rsidRPr="00DD3599" w:rsidRDefault="00DD3599" w:rsidP="00DD3599">
      <w:pPr>
        <w:keepNext/>
        <w:widowControl/>
        <w:wordWrap/>
        <w:autoSpaceDE/>
        <w:autoSpaceDN/>
        <w:spacing w:before="240" w:after="120" w:line="276" w:lineRule="auto"/>
        <w:ind w:right="284"/>
        <w:outlineLvl w:val="0"/>
        <w:rPr>
          <w:rFonts w:ascii="Times New Roman" w:hAnsi="Times New Roman"/>
          <w:b/>
          <w:bCs/>
          <w:kern w:val="0"/>
          <w:sz w:val="28"/>
          <w:szCs w:val="28"/>
          <w:lang w:val="en-GB"/>
        </w:rPr>
      </w:pP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69014925" w:rsidR="00ED64AB" w:rsidRPr="00442A97" w:rsidRDefault="00ED64AB" w:rsidP="00274256">
      <w:pPr>
        <w:widowControl/>
        <w:wordWrap/>
        <w:autoSpaceDE/>
        <w:autoSpaceDN/>
        <w:spacing w:line="276" w:lineRule="auto"/>
        <w:ind w:firstLineChars="50" w:firstLine="110"/>
        <w:jc w:val="center"/>
        <w:rPr>
          <w:rFonts w:ascii="Times" w:eastAsia="바탕" w:hAnsi="Times"/>
          <w:kern w:val="0"/>
          <w:sz w:val="22"/>
          <w:szCs w:val="28"/>
          <w:lang w:val="en-GB"/>
        </w:rPr>
      </w:pPr>
      <w:r w:rsidRPr="00442A97">
        <w:rPr>
          <w:rFonts w:ascii="Times" w:eastAsia="바탕" w:hAnsi="Times"/>
          <w:kern w:val="0"/>
          <w:sz w:val="22"/>
          <w:szCs w:val="28"/>
          <w:lang w:val="en-GB"/>
        </w:rPr>
        <w:t xml:space="preserve">Figure </w:t>
      </w:r>
      <w:r w:rsidR="00341CC5" w:rsidRPr="00442A97">
        <w:rPr>
          <w:rFonts w:ascii="Times" w:eastAsia="바탕" w:hAnsi="Times"/>
          <w:kern w:val="0"/>
          <w:sz w:val="22"/>
          <w:szCs w:val="28"/>
          <w:lang w:val="en-GB"/>
        </w:rPr>
        <w:t>3</w:t>
      </w:r>
      <w:r w:rsidRPr="00442A97">
        <w:rPr>
          <w:rFonts w:ascii="Times" w:eastAsia="바탕" w:hAnsi="Times"/>
          <w:kern w:val="0"/>
          <w:sz w:val="22"/>
          <w:szCs w:val="28"/>
          <w:lang w:val="en-GB"/>
        </w:rPr>
        <w:t>.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278B20E3" w14:textId="06CAD242" w:rsidR="00053A85" w:rsidRPr="00442A97" w:rsidRDefault="008F6E19" w:rsidP="008243B4">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At</w:t>
      </w:r>
      <w:r w:rsidR="00053A85" w:rsidRPr="00442A97">
        <w:rPr>
          <w:rFonts w:ascii="Times" w:eastAsia="바탕" w:hAnsi="Times"/>
          <w:kern w:val="0"/>
          <w:sz w:val="22"/>
          <w:szCs w:val="28"/>
          <w:lang w:val="en-GB"/>
        </w:rPr>
        <w:t xml:space="preserve"> the RAN1#102-e meeting, it was agreed to support multiplexing</w:t>
      </w:r>
      <w:r w:rsidR="00F051D0" w:rsidRPr="00442A97">
        <w:rPr>
          <w:rFonts w:ascii="Times" w:eastAsia="바탕" w:hAnsi="Times"/>
          <w:kern w:val="0"/>
          <w:sz w:val="22"/>
          <w:szCs w:val="28"/>
          <w:lang w:val="en-GB"/>
        </w:rPr>
        <w:t xml:space="preserve"> of</w:t>
      </w:r>
      <w:r w:rsidR="00053A85" w:rsidRPr="00442A97">
        <w:rPr>
          <w:rFonts w:ascii="Times" w:eastAsia="바탕" w:hAnsi="Times"/>
          <w:kern w:val="0"/>
          <w:sz w:val="22"/>
          <w:szCs w:val="28"/>
          <w:lang w:val="en-GB"/>
        </w:rPr>
        <w:t xml:space="preserve">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LP-PUSCH (with UL-SCH + A/N and/or CSI), and </w:t>
      </w:r>
      <w:r w:rsidR="00164ECA" w:rsidRPr="00442A97">
        <w:rPr>
          <w:rFonts w:ascii="Times" w:eastAsia="바탕" w:hAnsi="Times"/>
          <w:kern w:val="0"/>
          <w:sz w:val="22"/>
          <w:szCs w:val="28"/>
          <w:lang w:val="en-GB"/>
        </w:rPr>
        <w:t xml:space="preserve">multiplexing of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HP-PUSCH (with UL-SCH + A/N and/or CSI). Consequently, HP/LP-PUSCH may contain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w:t>
      </w:r>
    </w:p>
    <w:p w14:paraId="6379CE18" w14:textId="5088B4C1" w:rsidR="00053A85" w:rsidRPr="00442A97" w:rsidRDefault="00053A8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this case, we need to answer the following questions. </w:t>
      </w:r>
    </w:p>
    <w:p w14:paraId="2BD514A9" w14:textId="0FCED0BE" w:rsidR="00053A85" w:rsidRPr="00442A97" w:rsidRDefault="00053A85" w:rsidP="009674A3">
      <w:pPr>
        <w:widowControl/>
        <w:numPr>
          <w:ilvl w:val="0"/>
          <w:numId w:val="27"/>
        </w:numPr>
        <w:wordWrap/>
        <w:autoSpaceDE/>
        <w:autoSpaceDN/>
        <w:spacing w:line="276" w:lineRule="auto"/>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Q1)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00F051D0" w:rsidRPr="00442A97">
        <w:rPr>
          <w:rFonts w:ascii="Times" w:hAnsi="Times" w:cs="Times"/>
          <w:i/>
          <w:iCs/>
          <w:color w:val="000000"/>
          <w:kern w:val="0"/>
          <w:sz w:val="22"/>
          <w:lang w:val="en-GB"/>
        </w:rPr>
        <w:t xml:space="preserve"> the </w:t>
      </w:r>
      <w:r w:rsidRPr="00442A97">
        <w:rPr>
          <w:rFonts w:ascii="Times" w:hAnsi="Times" w:cs="Times"/>
          <w:i/>
          <w:iCs/>
          <w:color w:val="000000"/>
          <w:kern w:val="0"/>
          <w:sz w:val="22"/>
          <w:lang w:val="en-GB"/>
        </w:rPr>
        <w:t xml:space="preserve">presence of </w:t>
      </w:r>
      <w:r w:rsidR="000D1DED">
        <w:rPr>
          <w:rFonts w:ascii="Times" w:hAnsi="Times" w:cs="Times"/>
          <w:i/>
          <w:iCs/>
          <w:color w:val="000000"/>
          <w:kern w:val="0"/>
          <w:sz w:val="22"/>
          <w:lang w:val="en-GB"/>
        </w:rPr>
        <w:t>LP HARQ-ACK</w:t>
      </w:r>
      <w:r w:rsidRPr="00442A97">
        <w:rPr>
          <w:rFonts w:ascii="Times" w:hAnsi="Times" w:cs="Times"/>
          <w:i/>
          <w:iCs/>
          <w:color w:val="000000"/>
          <w:kern w:val="0"/>
          <w:sz w:val="22"/>
          <w:lang w:val="en-GB"/>
        </w:rPr>
        <w:t xml:space="preserve"> and/or </w:t>
      </w:r>
      <w:r w:rsidR="000D1DED">
        <w:rPr>
          <w:rFonts w:ascii="Times" w:hAnsi="Times" w:cs="Times"/>
          <w:i/>
          <w:iCs/>
          <w:color w:val="000000"/>
          <w:kern w:val="0"/>
          <w:sz w:val="22"/>
          <w:lang w:val="en-GB"/>
        </w:rPr>
        <w:t>HP HARQ-ACK</w:t>
      </w:r>
      <w:r w:rsidRPr="00442A97">
        <w:rPr>
          <w:rFonts w:ascii="Times" w:hAnsi="Times" w:cs="Times"/>
          <w:i/>
          <w:iCs/>
          <w:color w:val="000000"/>
          <w:kern w:val="0"/>
          <w:sz w:val="22"/>
          <w:lang w:val="en-GB"/>
        </w:rPr>
        <w:t xml:space="preserve"> to be multiplexed?</w:t>
      </w:r>
    </w:p>
    <w:p w14:paraId="773CD023" w14:textId="608DF526" w:rsidR="00053A85" w:rsidRPr="00442A97" w:rsidRDefault="00053A85" w:rsidP="009674A3">
      <w:pPr>
        <w:widowControl/>
        <w:numPr>
          <w:ilvl w:val="0"/>
          <w:numId w:val="27"/>
        </w:numPr>
        <w:wordWrap/>
        <w:autoSpaceDE/>
        <w:autoSpaceDN/>
        <w:spacing w:line="276" w:lineRule="auto"/>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Q2)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Pr="00442A97">
        <w:rPr>
          <w:rFonts w:ascii="Times" w:hAnsi="Times" w:cs="Times"/>
          <w:i/>
          <w:iCs/>
          <w:color w:val="000000"/>
          <w:kern w:val="0"/>
          <w:sz w:val="22"/>
          <w:lang w:val="en-GB"/>
        </w:rPr>
        <w:t xml:space="preserve"> </w:t>
      </w:r>
      <w:r w:rsidR="00F051D0" w:rsidRPr="00442A97">
        <w:rPr>
          <w:rFonts w:ascii="Times" w:hAnsi="Times" w:cs="Times"/>
          <w:i/>
          <w:iCs/>
          <w:color w:val="000000"/>
          <w:kern w:val="0"/>
          <w:sz w:val="22"/>
          <w:lang w:val="en-GB"/>
        </w:rPr>
        <w:t>“</w:t>
      </w:r>
      <w:r w:rsidRPr="00442A97">
        <w:rPr>
          <w:rFonts w:ascii="Times" w:hAnsi="Times" w:cs="Times"/>
          <w:i/>
          <w:iCs/>
          <w:color w:val="000000"/>
          <w:kern w:val="0"/>
          <w:sz w:val="22"/>
          <w:lang w:val="en-GB"/>
        </w:rPr>
        <w:t>beta offset</w:t>
      </w:r>
      <w:r w:rsidR="00F051D0" w:rsidRPr="00442A97">
        <w:rPr>
          <w:rFonts w:ascii="Times" w:hAnsi="Times" w:cs="Times"/>
          <w:i/>
          <w:iCs/>
          <w:color w:val="000000"/>
          <w:kern w:val="0"/>
          <w:sz w:val="22"/>
          <w:lang w:val="en-GB"/>
        </w:rPr>
        <w:t>”</w:t>
      </w:r>
      <w:r w:rsidRPr="00442A97">
        <w:rPr>
          <w:rFonts w:ascii="Times" w:hAnsi="Times" w:cs="Times"/>
          <w:i/>
          <w:iCs/>
          <w:color w:val="000000"/>
          <w:kern w:val="0"/>
          <w:sz w:val="22"/>
          <w:lang w:val="en-GB"/>
        </w:rPr>
        <w:t xml:space="preserve"> for </w:t>
      </w:r>
      <w:r w:rsidR="000D1DED">
        <w:rPr>
          <w:rFonts w:ascii="Times" w:hAnsi="Times" w:cs="Times"/>
          <w:i/>
          <w:iCs/>
          <w:color w:val="000000"/>
          <w:kern w:val="0"/>
          <w:sz w:val="22"/>
          <w:lang w:val="en-GB"/>
        </w:rPr>
        <w:t>LP HARQ-ACK</w:t>
      </w:r>
      <w:r w:rsidRPr="00442A97">
        <w:rPr>
          <w:rFonts w:ascii="Times" w:hAnsi="Times" w:cs="Times"/>
          <w:i/>
          <w:iCs/>
          <w:color w:val="000000"/>
          <w:kern w:val="0"/>
          <w:sz w:val="22"/>
          <w:lang w:val="en-GB"/>
        </w:rPr>
        <w:t xml:space="preserve"> and/or </w:t>
      </w:r>
      <w:r w:rsidR="000D1DED">
        <w:rPr>
          <w:rFonts w:ascii="Times" w:hAnsi="Times" w:cs="Times"/>
          <w:i/>
          <w:iCs/>
          <w:color w:val="000000"/>
          <w:kern w:val="0"/>
          <w:sz w:val="22"/>
          <w:lang w:val="en-GB"/>
        </w:rPr>
        <w:t>HP HARQ-ACK</w:t>
      </w:r>
      <w:r w:rsidRPr="00442A97">
        <w:rPr>
          <w:rFonts w:ascii="Times" w:hAnsi="Times" w:cs="Times"/>
          <w:i/>
          <w:iCs/>
          <w:color w:val="000000"/>
          <w:kern w:val="0"/>
          <w:sz w:val="22"/>
          <w:lang w:val="en-GB"/>
        </w:rPr>
        <w:t>?</w:t>
      </w:r>
    </w:p>
    <w:p w14:paraId="6B3188F0" w14:textId="32F5085B" w:rsidR="00053A85" w:rsidRPr="00442A97" w:rsidRDefault="00053A85" w:rsidP="009674A3">
      <w:pPr>
        <w:widowControl/>
        <w:wordWrap/>
        <w:autoSpaceDE/>
        <w:autoSpaceDN/>
        <w:spacing w:line="276" w:lineRule="auto"/>
        <w:ind w:left="360"/>
        <w:rPr>
          <w:rFonts w:ascii="Times" w:eastAsia="Times New Roman" w:hAnsi="Times" w:cs="Times"/>
          <w:color w:val="000000"/>
          <w:kern w:val="0"/>
          <w:sz w:val="22"/>
          <w:lang w:val="en-GB" w:eastAsia="en-US"/>
        </w:rPr>
      </w:pPr>
    </w:p>
    <w:p w14:paraId="5098034F" w14:textId="1ED6AE32" w:rsidR="00053A85" w:rsidRPr="00442A97" w:rsidRDefault="00053A85"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Regarding Q1, the presence of HARQ-ACK information is determined by UL-DAI value</w:t>
      </w:r>
      <w:r w:rsidR="00A80E9B" w:rsidRPr="00442A97">
        <w:rPr>
          <w:rFonts w:ascii="Times" w:eastAsia="바탕" w:hAnsi="Times"/>
          <w:kern w:val="0"/>
          <w:sz w:val="22"/>
          <w:szCs w:val="28"/>
          <w:lang w:val="en-GB"/>
        </w:rPr>
        <w:t xml:space="preserve"> in a DCI format scheduling PUSCH transmission</w:t>
      </w:r>
      <w:r w:rsidRPr="00442A97">
        <w:rPr>
          <w:rFonts w:ascii="Times" w:eastAsia="바탕" w:hAnsi="Times"/>
          <w:kern w:val="0"/>
          <w:sz w:val="22"/>
          <w:szCs w:val="28"/>
          <w:lang w:val="en-GB"/>
        </w:rPr>
        <w:t xml:space="preserve">. </w:t>
      </w:r>
      <w:r w:rsidR="00164ECA" w:rsidRPr="00442A97">
        <w:rPr>
          <w:rFonts w:ascii="Times" w:eastAsia="바탕" w:hAnsi="Times"/>
          <w:kern w:val="0"/>
          <w:sz w:val="22"/>
          <w:szCs w:val="28"/>
          <w:lang w:val="en-GB"/>
        </w:rPr>
        <w:t>I</w:t>
      </w:r>
      <w:r w:rsidRPr="00442A97">
        <w:rPr>
          <w:rFonts w:ascii="Times" w:eastAsia="바탕" w:hAnsi="Times"/>
          <w:kern w:val="0"/>
          <w:sz w:val="22"/>
          <w:szCs w:val="28"/>
          <w:lang w:val="en-GB"/>
        </w:rPr>
        <w:t xml:space="preserve">n case of </w:t>
      </w:r>
      <w:r w:rsidR="008F6E19">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1-bit UL DAI value indicates the presence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In case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2-bit UL DAI value indicates the presence and size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The case where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Pr="00442A97">
        <w:rPr>
          <w:rFonts w:ascii="Times" w:eastAsia="바탕" w:hAnsi="Times"/>
          <w:kern w:val="0"/>
          <w:sz w:val="22"/>
          <w:szCs w:val="28"/>
          <w:lang w:val="en-GB"/>
        </w:rPr>
        <w:t xml:space="preserve"> are multiplex</w:t>
      </w:r>
      <w:r w:rsidR="00612483">
        <w:rPr>
          <w:rFonts w:ascii="Times" w:eastAsia="바탕" w:hAnsi="Times"/>
          <w:kern w:val="0"/>
          <w:sz w:val="22"/>
          <w:szCs w:val="28"/>
          <w:lang w:val="en-GB"/>
        </w:rPr>
        <w:t>ed</w:t>
      </w:r>
      <w:r w:rsidRPr="00442A97">
        <w:rPr>
          <w:rFonts w:ascii="Times" w:eastAsia="바탕" w:hAnsi="Times"/>
          <w:kern w:val="0"/>
          <w:sz w:val="22"/>
          <w:szCs w:val="28"/>
          <w:lang w:val="en-GB"/>
        </w:rPr>
        <w:t xml:space="preserve"> </w:t>
      </w:r>
      <w:r w:rsidR="00F051D0" w:rsidRPr="00442A97">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a PUSCH, </w:t>
      </w:r>
      <w:r w:rsidR="00A80E9B" w:rsidRPr="00442A97">
        <w:rPr>
          <w:rFonts w:ascii="Times" w:eastAsia="바탕" w:hAnsi="Times"/>
          <w:kern w:val="0"/>
          <w:sz w:val="22"/>
          <w:szCs w:val="28"/>
          <w:lang w:val="en-GB"/>
        </w:rPr>
        <w:t>at least two UL-DAI values</w:t>
      </w:r>
      <w:r w:rsidR="00612483">
        <w:rPr>
          <w:rFonts w:ascii="Times" w:eastAsia="바탕" w:hAnsi="Times"/>
          <w:kern w:val="0"/>
          <w:sz w:val="22"/>
          <w:szCs w:val="28"/>
          <w:lang w:val="en-GB"/>
        </w:rPr>
        <w:t xml:space="preserve"> should be</w:t>
      </w:r>
      <w:r w:rsidR="00A80E9B" w:rsidRPr="00442A97">
        <w:rPr>
          <w:rFonts w:ascii="Times" w:eastAsia="바탕" w:hAnsi="Times"/>
          <w:kern w:val="0"/>
          <w:sz w:val="22"/>
          <w:szCs w:val="28"/>
          <w:lang w:val="en-GB"/>
        </w:rPr>
        <w:t xml:space="preserve"> contained in a DCI format scheduling the PUSCH. For example, when LP-UCI is configured with </w:t>
      </w:r>
      <w:r w:rsidR="00612483">
        <w:rPr>
          <w:rFonts w:ascii="Times" w:eastAsia="바탕" w:hAnsi="Times"/>
          <w:kern w:val="0"/>
          <w:sz w:val="22"/>
          <w:szCs w:val="28"/>
          <w:lang w:val="en-GB"/>
        </w:rPr>
        <w:t>T</w:t>
      </w:r>
      <w:r w:rsidR="00A80E9B" w:rsidRPr="00442A97">
        <w:rPr>
          <w:rFonts w:ascii="Times" w:eastAsia="바탕" w:hAnsi="Times"/>
          <w:kern w:val="0"/>
          <w:sz w:val="22"/>
          <w:szCs w:val="28"/>
          <w:lang w:val="en-GB"/>
        </w:rPr>
        <w:t>ype-1 HARQ-ACK codebook and HP-UCI is configured with</w:t>
      </w:r>
      <w:r w:rsidR="00612483">
        <w:rPr>
          <w:rFonts w:ascii="Times" w:eastAsia="바탕" w:hAnsi="Times"/>
          <w:kern w:val="0"/>
          <w:sz w:val="22"/>
          <w:szCs w:val="28"/>
          <w:lang w:val="en-GB"/>
        </w:rPr>
        <w:t xml:space="preserve"> T</w:t>
      </w:r>
      <w:r w:rsidR="00A80E9B" w:rsidRPr="00442A97">
        <w:rPr>
          <w:rFonts w:ascii="Times" w:eastAsia="바탕" w:hAnsi="Times"/>
          <w:kern w:val="0"/>
          <w:sz w:val="22"/>
          <w:szCs w:val="28"/>
          <w:lang w:val="en-GB"/>
        </w:rPr>
        <w:t xml:space="preserve">ype-2 HARQ-ACK codebook, </w:t>
      </w:r>
      <w:r w:rsidR="00612483">
        <w:rPr>
          <w:rFonts w:ascii="Times" w:eastAsia="바탕" w:hAnsi="Times"/>
          <w:kern w:val="0"/>
          <w:sz w:val="22"/>
          <w:szCs w:val="28"/>
          <w:lang w:val="en-GB"/>
        </w:rPr>
        <w:t>the</w:t>
      </w:r>
      <w:r w:rsidR="00612483" w:rsidRPr="00442A97">
        <w:rPr>
          <w:rFonts w:ascii="Times" w:eastAsia="바탕" w:hAnsi="Times"/>
          <w:kern w:val="0"/>
          <w:sz w:val="22"/>
          <w:szCs w:val="28"/>
          <w:lang w:val="en-GB"/>
        </w:rPr>
        <w:t xml:space="preserve"> </w:t>
      </w:r>
      <w:r w:rsidR="00A80E9B" w:rsidRPr="00442A97">
        <w:rPr>
          <w:rFonts w:ascii="Times" w:eastAsia="바탕" w:hAnsi="Times"/>
          <w:kern w:val="0"/>
          <w:sz w:val="22"/>
          <w:szCs w:val="28"/>
          <w:lang w:val="en-GB"/>
        </w:rPr>
        <w:t xml:space="preserve">DCI format scheduling PUSCH transmission should contain two UL-DAI values, one is 1-bit UL DAI for LP-UCI and </w:t>
      </w:r>
      <w:r w:rsidR="00164ECA"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is 2-bit UL DAI for HP-UCI. </w:t>
      </w:r>
    </w:p>
    <w:p w14:paraId="77365271" w14:textId="7974FCD9" w:rsidR="00A80E9B" w:rsidRPr="00442A97" w:rsidRDefault="00164ECA"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Regarding Q2, </w:t>
      </w:r>
      <w:r w:rsidR="00A80E9B" w:rsidRPr="00442A97">
        <w:rPr>
          <w:rFonts w:ascii="Times" w:eastAsia="바탕" w:hAnsi="Times"/>
          <w:kern w:val="0"/>
          <w:sz w:val="22"/>
          <w:szCs w:val="28"/>
          <w:lang w:val="en-GB"/>
        </w:rPr>
        <w:t>two beta offset indicators are necessary in a DCI format scheduling PUSCH transmission</w:t>
      </w:r>
      <w:r w:rsidRPr="00442A97">
        <w:rPr>
          <w:rFonts w:ascii="Times" w:eastAsia="바탕" w:hAnsi="Times"/>
          <w:kern w:val="0"/>
          <w:sz w:val="22"/>
          <w:szCs w:val="28"/>
          <w:lang w:val="en-GB"/>
        </w:rPr>
        <w:t xml:space="preserve"> </w:t>
      </w:r>
      <w:proofErr w:type="gramStart"/>
      <w:r w:rsidRPr="00442A97">
        <w:rPr>
          <w:rFonts w:ascii="Times" w:eastAsia="바탕" w:hAnsi="Times"/>
          <w:kern w:val="0"/>
          <w:sz w:val="22"/>
          <w:szCs w:val="28"/>
          <w:lang w:val="en-GB"/>
        </w:rPr>
        <w:t>similar to</w:t>
      </w:r>
      <w:proofErr w:type="gramEnd"/>
      <w:r w:rsidRPr="00442A97">
        <w:rPr>
          <w:rFonts w:ascii="Times" w:eastAsia="바탕" w:hAnsi="Times"/>
          <w:kern w:val="0"/>
          <w:sz w:val="22"/>
          <w:szCs w:val="28"/>
          <w:lang w:val="en-GB"/>
        </w:rPr>
        <w:t xml:space="preserve"> Q1 case</w:t>
      </w:r>
      <w:r w:rsidR="00A80E9B" w:rsidRPr="00442A97">
        <w:rPr>
          <w:rFonts w:ascii="Times" w:eastAsia="바탕" w:hAnsi="Times"/>
          <w:kern w:val="0"/>
          <w:sz w:val="22"/>
          <w:szCs w:val="28"/>
          <w:lang w:val="en-GB"/>
        </w:rPr>
        <w:t xml:space="preserve">. Here, one beta offset indicator indicates the beta offset value for LP-UCI and </w:t>
      </w:r>
      <w:r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beta offset indicator indicates the beta offset value for HP-UCI. Without two beta offset indicators, the UE cannot dynamically determine the number of modulation symbols for </w:t>
      </w:r>
      <w:r w:rsidR="000D1DED">
        <w:rPr>
          <w:rFonts w:ascii="Times" w:eastAsia="바탕" w:hAnsi="Times"/>
          <w:kern w:val="0"/>
          <w:sz w:val="22"/>
          <w:szCs w:val="28"/>
          <w:lang w:val="en-GB"/>
        </w:rPr>
        <w:t>LP HARQ-ACK</w:t>
      </w:r>
      <w:r w:rsidR="00A80E9B"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00A80E9B" w:rsidRPr="00442A97">
        <w:rPr>
          <w:rFonts w:ascii="Times" w:eastAsia="바탕" w:hAnsi="Times"/>
          <w:kern w:val="0"/>
          <w:sz w:val="22"/>
          <w:szCs w:val="28"/>
          <w:lang w:val="en-GB"/>
        </w:rPr>
        <w:t xml:space="preserve">. For example, if a single beta offset indicator is </w:t>
      </w:r>
      <w:r w:rsidR="00612483">
        <w:rPr>
          <w:rFonts w:ascii="Times" w:eastAsia="바탕" w:hAnsi="Times"/>
          <w:kern w:val="0"/>
          <w:sz w:val="22"/>
          <w:szCs w:val="28"/>
          <w:lang w:val="en-GB"/>
        </w:rPr>
        <w:t>indicated by the</w:t>
      </w:r>
      <w:r w:rsidR="00A80E9B" w:rsidRPr="00442A97">
        <w:rPr>
          <w:rFonts w:ascii="Times" w:eastAsia="바탕" w:hAnsi="Times"/>
          <w:kern w:val="0"/>
          <w:sz w:val="22"/>
          <w:szCs w:val="28"/>
          <w:lang w:val="en-GB"/>
        </w:rPr>
        <w:t xml:space="preserve"> DCI format scheduling PUSCH transmission, then the UE can dynamically determine the number of modulation symbols for one priority and semi-statically determine the number of modulation symbols for another priority. </w:t>
      </w:r>
    </w:p>
    <w:p w14:paraId="5E09B0F0" w14:textId="3334DB8D" w:rsidR="00053A85" w:rsidRPr="009674A3" w:rsidRDefault="00A80E9B">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A81C82">
        <w:rPr>
          <w:rFonts w:ascii="Times" w:eastAsia="바탕" w:hAnsi="Times"/>
          <w:b/>
          <w:bCs/>
          <w:i/>
          <w:iCs/>
          <w:kern w:val="0"/>
          <w:sz w:val="22"/>
          <w:szCs w:val="28"/>
          <w:lang w:val="en-GB"/>
        </w:rPr>
        <w:t>1</w:t>
      </w:r>
      <w:r w:rsidR="008243B4">
        <w:rPr>
          <w:rFonts w:ascii="Times" w:eastAsia="바탕" w:hAnsi="Times"/>
          <w:b/>
          <w:bCs/>
          <w:i/>
          <w:iCs/>
          <w:kern w:val="0"/>
          <w:sz w:val="22"/>
          <w:szCs w:val="28"/>
          <w:lang w:val="en-GB"/>
        </w:rPr>
        <w:t>1</w:t>
      </w:r>
      <w:r w:rsidR="00A81C82">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w:t>
      </w:r>
      <w:r w:rsidR="00197F1B" w:rsidRPr="009674A3">
        <w:rPr>
          <w:rFonts w:ascii="Times" w:eastAsia="바탕" w:hAnsi="Times"/>
          <w:i/>
          <w:iCs/>
          <w:kern w:val="0"/>
          <w:sz w:val="22"/>
          <w:szCs w:val="28"/>
          <w:lang w:val="en-GB"/>
        </w:rPr>
        <w:t xml:space="preserve">-PUSCH or </w:t>
      </w:r>
      <w:r w:rsidRPr="009674A3">
        <w:rPr>
          <w:rFonts w:ascii="Times" w:eastAsia="바탕" w:hAnsi="Times"/>
          <w:i/>
          <w:iCs/>
          <w:kern w:val="0"/>
          <w:sz w:val="22"/>
          <w:szCs w:val="28"/>
          <w:lang w:val="en-GB"/>
        </w:rPr>
        <w:t xml:space="preserve">LP-PUSCH contains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w:t>
      </w:r>
      <w:r w:rsidR="00EF4C39" w:rsidRPr="009674A3">
        <w:rPr>
          <w:rFonts w:ascii="Times" w:eastAsia="바탕" w:hAnsi="Times"/>
          <w:i/>
          <w:iCs/>
          <w:kern w:val="0"/>
          <w:sz w:val="22"/>
          <w:szCs w:val="28"/>
          <w:lang w:val="en-GB"/>
        </w:rPr>
        <w:t>it should be discussed</w:t>
      </w:r>
      <w:r w:rsidRPr="009674A3">
        <w:rPr>
          <w:rFonts w:ascii="Times" w:eastAsia="바탕" w:hAnsi="Times"/>
          <w:i/>
          <w:iCs/>
          <w:kern w:val="0"/>
          <w:sz w:val="22"/>
          <w:szCs w:val="28"/>
          <w:lang w:val="en-GB"/>
        </w:rPr>
        <w:t xml:space="preserve"> how to indicate </w:t>
      </w:r>
      <w:r w:rsidR="00F051D0" w:rsidRPr="009674A3">
        <w:rPr>
          <w:rFonts w:ascii="Times" w:eastAsia="바탕" w:hAnsi="Times"/>
          <w:i/>
          <w:iCs/>
          <w:kern w:val="0"/>
          <w:sz w:val="22"/>
          <w:szCs w:val="28"/>
          <w:lang w:val="en-GB"/>
        </w:rPr>
        <w:t xml:space="preserve">the </w:t>
      </w:r>
      <w:r w:rsidRPr="009674A3">
        <w:rPr>
          <w:rFonts w:ascii="Times" w:eastAsia="바탕" w:hAnsi="Times"/>
          <w:i/>
          <w:iCs/>
          <w:kern w:val="0"/>
          <w:sz w:val="22"/>
          <w:szCs w:val="28"/>
          <w:lang w:val="en-GB"/>
        </w:rPr>
        <w:t xml:space="preserve">presence of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and/or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to be multiplexed and </w:t>
      </w:r>
      <w:r w:rsidR="0016286C" w:rsidRPr="009674A3">
        <w:rPr>
          <w:rFonts w:ascii="Times" w:eastAsia="바탕" w:hAnsi="Times"/>
          <w:i/>
          <w:iCs/>
          <w:kern w:val="0"/>
          <w:sz w:val="22"/>
          <w:szCs w:val="28"/>
          <w:lang w:val="en-GB"/>
        </w:rPr>
        <w:t>“</w:t>
      </w:r>
      <w:r w:rsidRPr="009674A3">
        <w:rPr>
          <w:rFonts w:ascii="Times" w:eastAsia="바탕" w:hAnsi="Times"/>
          <w:i/>
          <w:iCs/>
          <w:kern w:val="0"/>
          <w:sz w:val="22"/>
          <w:szCs w:val="28"/>
          <w:lang w:val="en-GB"/>
        </w:rPr>
        <w:t>beta offset</w:t>
      </w:r>
      <w:r w:rsidR="0016286C" w:rsidRPr="009674A3">
        <w:rPr>
          <w:rFonts w:ascii="Times" w:eastAsia="바탕" w:hAnsi="Times"/>
          <w:i/>
          <w:iCs/>
          <w:kern w:val="0"/>
          <w:sz w:val="22"/>
          <w:szCs w:val="28"/>
          <w:lang w:val="en-GB"/>
        </w:rPr>
        <w:t>”</w:t>
      </w:r>
      <w:r w:rsidRPr="009674A3">
        <w:rPr>
          <w:rFonts w:ascii="Times" w:eastAsia="바탕" w:hAnsi="Times"/>
          <w:i/>
          <w:iCs/>
          <w:kern w:val="0"/>
          <w:sz w:val="22"/>
          <w:szCs w:val="28"/>
          <w:lang w:val="en-GB"/>
        </w:rPr>
        <w:t xml:space="preserve"> for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and/or </w:t>
      </w:r>
      <w:r w:rsidR="000D1DED" w:rsidRPr="009674A3">
        <w:rPr>
          <w:rFonts w:ascii="Times" w:eastAsia="바탕" w:hAnsi="Times"/>
          <w:i/>
          <w:iCs/>
          <w:kern w:val="0"/>
          <w:sz w:val="22"/>
          <w:szCs w:val="28"/>
          <w:lang w:val="en-GB"/>
        </w:rPr>
        <w:t>HP HARQ-ACK</w:t>
      </w:r>
      <w:r w:rsidR="003A41E6" w:rsidRPr="009674A3">
        <w:rPr>
          <w:rFonts w:ascii="Times" w:eastAsia="바탕" w:hAnsi="Times"/>
          <w:i/>
          <w:iCs/>
          <w:kern w:val="0"/>
          <w:sz w:val="22"/>
          <w:szCs w:val="28"/>
          <w:lang w:val="en-GB"/>
        </w:rPr>
        <w:t>.</w:t>
      </w:r>
    </w:p>
    <w:p w14:paraId="670DA729" w14:textId="6735B4B7" w:rsidR="00E64D0D" w:rsidRDefault="00E64D0D">
      <w:pPr>
        <w:pStyle w:val="a1"/>
        <w:spacing w:line="276" w:lineRule="auto"/>
        <w:jc w:val="both"/>
        <w:rPr>
          <w:rFonts w:eastAsiaTheme="minorEastAsia"/>
          <w:sz w:val="22"/>
          <w:highlight w:val="yellow"/>
          <w:lang w:val="en-US" w:eastAsia="ko-KR"/>
        </w:rPr>
      </w:pPr>
    </w:p>
    <w:p w14:paraId="2A647303" w14:textId="4449E3D9" w:rsidR="00DD3599" w:rsidRPr="00F770CB" w:rsidRDefault="00DD3599" w:rsidP="00DD3599">
      <w:pPr>
        <w:pStyle w:val="a1"/>
        <w:spacing w:line="276" w:lineRule="auto"/>
        <w:jc w:val="both"/>
        <w:rPr>
          <w:rFonts w:eastAsiaTheme="minorEastAsia"/>
          <w:sz w:val="22"/>
          <w:szCs w:val="22"/>
          <w:lang w:val="en-US" w:eastAsia="ko-KR"/>
        </w:rPr>
      </w:pPr>
    </w:p>
    <w:p w14:paraId="464942F9" w14:textId="106D9AC8" w:rsidR="00D859D7" w:rsidRDefault="00D859D7">
      <w:pPr>
        <w:pStyle w:val="a1"/>
        <w:spacing w:line="276" w:lineRule="auto"/>
        <w:jc w:val="both"/>
        <w:rPr>
          <w:rFonts w:eastAsiaTheme="minorEastAsia"/>
          <w:sz w:val="22"/>
          <w:highlight w:val="yellow"/>
          <w:lang w:val="en-US" w:eastAsia="ko-KR"/>
        </w:rPr>
      </w:pPr>
    </w:p>
    <w:p w14:paraId="57D7AD0B" w14:textId="77777777" w:rsidR="00D859D7" w:rsidRDefault="00D859D7">
      <w:pPr>
        <w:pStyle w:val="a1"/>
        <w:spacing w:line="276" w:lineRule="auto"/>
        <w:jc w:val="both"/>
        <w:rPr>
          <w:rFonts w:eastAsiaTheme="minorEastAsia"/>
          <w:sz w:val="22"/>
          <w:highlight w:val="yellow"/>
          <w:lang w:val="en-US" w:eastAsia="ko-KR"/>
        </w:rPr>
      </w:pPr>
    </w:p>
    <w:p w14:paraId="04714A70" w14:textId="77777777" w:rsidR="00D859D7" w:rsidRPr="00950C43" w:rsidRDefault="00D859D7">
      <w:pPr>
        <w:pStyle w:val="a1"/>
        <w:spacing w:line="276" w:lineRule="auto"/>
        <w:jc w:val="both"/>
        <w:rPr>
          <w:rFonts w:eastAsiaTheme="minorEastAsia"/>
          <w:sz w:val="22"/>
          <w:highlight w:val="yellow"/>
          <w:lang w:val="en-US" w:eastAsia="ko-KR"/>
        </w:rPr>
      </w:pPr>
    </w:p>
    <w:bookmarkEnd w:id="4"/>
    <w:p w14:paraId="2B65DBEA" w14:textId="0E84D1AD" w:rsidR="00EE549F" w:rsidRPr="008523A3" w:rsidRDefault="00D9742D"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t>C</w:t>
      </w:r>
      <w:r w:rsidR="00EE549F" w:rsidRPr="008523A3">
        <w:rPr>
          <w:rFonts w:ascii="Times New Roman" w:hAnsi="Times New Roman"/>
          <w:b/>
          <w:bCs/>
          <w:kern w:val="0"/>
          <w:sz w:val="28"/>
          <w:szCs w:val="28"/>
        </w:rPr>
        <w:t>onclusion</w:t>
      </w:r>
    </w:p>
    <w:p w14:paraId="0B6A800C" w14:textId="488434F3" w:rsidR="00EE1DA2" w:rsidRPr="00442A97" w:rsidRDefault="009F6D37" w:rsidP="00252C1F">
      <w:pPr>
        <w:widowControl/>
        <w:wordWrap/>
        <w:autoSpaceDE/>
        <w:autoSpaceDN/>
        <w:spacing w:after="180" w:line="276" w:lineRule="auto"/>
        <w:rPr>
          <w:rFonts w:ascii="Times New Roman" w:hAnsi="Times New Roman"/>
          <w:kern w:val="0"/>
          <w:sz w:val="22"/>
        </w:rPr>
      </w:pPr>
      <w:r w:rsidRPr="00442A97">
        <w:rPr>
          <w:rFonts w:ascii="Times New Roman" w:hAnsi="Times New Roman"/>
          <w:kern w:val="0"/>
          <w:sz w:val="22"/>
        </w:rPr>
        <w:t xml:space="preserve">In this contribution, </w:t>
      </w:r>
      <w:r w:rsidR="00D14421" w:rsidRPr="00442A97">
        <w:rPr>
          <w:rFonts w:ascii="Times New Roman" w:hAnsi="Times New Roman"/>
          <w:kern w:val="0"/>
          <w:sz w:val="22"/>
        </w:rPr>
        <w:t xml:space="preserve">intra-UE multiplexing and prioritization </w:t>
      </w:r>
      <w:r w:rsidRPr="00442A97">
        <w:rPr>
          <w:rFonts w:ascii="Times New Roman" w:hAnsi="Times New Roman"/>
          <w:kern w:val="0"/>
          <w:sz w:val="22"/>
        </w:rPr>
        <w:t xml:space="preserve">were </w:t>
      </w:r>
      <w:r w:rsidR="006F111F" w:rsidRPr="00442A97">
        <w:rPr>
          <w:rFonts w:ascii="Times New Roman" w:hAnsi="Times New Roman"/>
          <w:kern w:val="0"/>
          <w:sz w:val="22"/>
        </w:rPr>
        <w:t>discussed,</w:t>
      </w:r>
      <w:r w:rsidRPr="00442A97">
        <w:rPr>
          <w:rFonts w:ascii="Times New Roman" w:hAnsi="Times New Roman"/>
          <w:kern w:val="0"/>
          <w:sz w:val="22"/>
        </w:rPr>
        <w:t xml:space="preserve"> and the following</w:t>
      </w:r>
      <w:r w:rsidR="0032781A">
        <w:rPr>
          <w:rFonts w:ascii="Times New Roman" w:hAnsi="Times New Roman"/>
          <w:kern w:val="0"/>
          <w:sz w:val="22"/>
        </w:rPr>
        <w:t>s</w:t>
      </w:r>
      <w:r w:rsidR="00786775" w:rsidRPr="00442A97">
        <w:rPr>
          <w:rFonts w:ascii="Times New Roman" w:hAnsi="Times New Roman"/>
          <w:kern w:val="0"/>
          <w:sz w:val="22"/>
        </w:rPr>
        <w:t xml:space="preserve"> </w:t>
      </w:r>
      <w:r w:rsidR="00001C1A" w:rsidRPr="00442A97">
        <w:rPr>
          <w:rFonts w:ascii="Times New Roman" w:hAnsi="Times New Roman"/>
          <w:kern w:val="0"/>
          <w:sz w:val="22"/>
        </w:rPr>
        <w:t>w</w:t>
      </w:r>
      <w:r w:rsidR="0032781A">
        <w:rPr>
          <w:rFonts w:ascii="Times New Roman" w:hAnsi="Times New Roman"/>
          <w:kern w:val="0"/>
          <w:sz w:val="22"/>
        </w:rPr>
        <w:t xml:space="preserve">ere </w:t>
      </w:r>
      <w:r w:rsidR="00786775" w:rsidRPr="00442A97">
        <w:rPr>
          <w:rFonts w:ascii="Times New Roman" w:hAnsi="Times New Roman"/>
          <w:kern w:val="0"/>
          <w:sz w:val="22"/>
        </w:rPr>
        <w:t>proposed</w:t>
      </w:r>
      <w:r w:rsidR="00D14421" w:rsidRPr="00442A97">
        <w:rPr>
          <w:rFonts w:ascii="Times New Roman" w:hAnsi="Times New Roman"/>
          <w:kern w:val="0"/>
          <w:sz w:val="22"/>
        </w:rPr>
        <w:t>:</w:t>
      </w:r>
    </w:p>
    <w:p w14:paraId="0AC83971" w14:textId="77777777" w:rsidR="008243B4" w:rsidRPr="001655AA"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1655AA">
        <w:rPr>
          <w:rFonts w:ascii="Times" w:eastAsia="바탕" w:hAnsi="Times" w:hint="eastAsia"/>
          <w:b/>
          <w:bCs/>
          <w:i/>
          <w:iCs/>
          <w:kern w:val="0"/>
          <w:sz w:val="22"/>
          <w:szCs w:val="28"/>
          <w:lang w:val="en-GB"/>
        </w:rPr>
        <w:t>P</w:t>
      </w:r>
      <w:r w:rsidRPr="001655AA">
        <w:rPr>
          <w:rFonts w:ascii="Times" w:eastAsia="바탕" w:hAnsi="Times"/>
          <w:b/>
          <w:bCs/>
          <w:i/>
          <w:iCs/>
          <w:kern w:val="0"/>
          <w:sz w:val="22"/>
          <w:szCs w:val="28"/>
          <w:lang w:val="en-GB"/>
        </w:rPr>
        <w:t>roposal 1</w:t>
      </w:r>
      <w:r w:rsidRPr="001655AA">
        <w:rPr>
          <w:rFonts w:ascii="Times" w:eastAsia="바탕" w:hAnsi="Times"/>
          <w:i/>
          <w:iCs/>
          <w:kern w:val="0"/>
          <w:sz w:val="22"/>
          <w:szCs w:val="28"/>
          <w:lang w:val="en-GB"/>
        </w:rPr>
        <w:t>. To determine a code rate for LP HARQ-ACK for multiplexing, consider the following two options</w:t>
      </w:r>
      <w:r>
        <w:rPr>
          <w:rFonts w:ascii="Times" w:eastAsia="바탕" w:hAnsi="Times"/>
          <w:i/>
          <w:iCs/>
          <w:kern w:val="0"/>
          <w:sz w:val="22"/>
          <w:szCs w:val="28"/>
          <w:lang w:val="en-GB"/>
        </w:rPr>
        <w:t>.</w:t>
      </w:r>
    </w:p>
    <w:p w14:paraId="3E5068C3" w14:textId="77777777" w:rsidR="008243B4" w:rsidRPr="001655AA"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1. Additional code rate for LP HARQ-ACK in a HP PUCCH format is configured</w:t>
      </w:r>
      <w:r>
        <w:rPr>
          <w:rFonts w:ascii="Times" w:eastAsia="바탕" w:hAnsi="Times"/>
          <w:i/>
          <w:iCs/>
          <w:kern w:val="0"/>
          <w:sz w:val="22"/>
          <w:szCs w:val="28"/>
          <w:lang w:val="en-GB"/>
        </w:rPr>
        <w:t xml:space="preserve"> by RRC</w:t>
      </w:r>
      <w:r w:rsidRPr="001655AA">
        <w:rPr>
          <w:rFonts w:ascii="Times" w:eastAsia="바탕" w:hAnsi="Times"/>
          <w:i/>
          <w:iCs/>
          <w:kern w:val="0"/>
          <w:sz w:val="22"/>
          <w:szCs w:val="28"/>
          <w:lang w:val="en-GB"/>
        </w:rPr>
        <w:t>.</w:t>
      </w:r>
    </w:p>
    <w:p w14:paraId="2DCFC9F9" w14:textId="77777777" w:rsidR="008243B4" w:rsidRPr="001655AA"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2. Code rate configured in LP PUCCH format is reused.</w:t>
      </w:r>
    </w:p>
    <w:p w14:paraId="12D12DD5" w14:textId="77777777" w:rsidR="008243B4" w:rsidRPr="00D859D7"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2</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585E7618" w14:textId="77777777" w:rsidR="008243B4" w:rsidRPr="0094222F" w:rsidRDefault="008243B4" w:rsidP="008243B4">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3</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3AE55282"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Pr>
          <w:rFonts w:ascii="Times" w:eastAsia="바탕" w:hAnsi="Times"/>
          <w:i/>
          <w:iCs/>
          <w:kern w:val="0"/>
          <w:sz w:val="22"/>
          <w:szCs w:val="28"/>
          <w:lang w:val="en-GB"/>
        </w:rPr>
        <w:t xml:space="preserve"> of </w:t>
      </w:r>
      <w:r w:rsidRPr="0094222F">
        <w:rPr>
          <w:rFonts w:ascii="Times" w:eastAsia="바탕" w:hAnsi="Times"/>
          <w:i/>
          <w:iCs/>
          <w:kern w:val="0"/>
          <w:sz w:val="22"/>
          <w:szCs w:val="28"/>
          <w:lang w:val="en-GB"/>
        </w:rPr>
        <w:t>PUCCH format 3/4 in Rel-15 can be reused., i.e., the HP HARQ-ACK is mapped to adjacent symbols to DMRS symbols.</w:t>
      </w:r>
    </w:p>
    <w:p w14:paraId="0A9B0C43"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570ACEA4" w14:textId="77777777" w:rsidR="008243B4"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Pr>
          <w:rFonts w:ascii="Times" w:eastAsia="바탕" w:hAnsi="Times"/>
          <w:b/>
          <w:bCs/>
          <w:i/>
          <w:iCs/>
          <w:kern w:val="0"/>
          <w:sz w:val="22"/>
          <w:szCs w:val="28"/>
          <w:lang w:val="en-GB"/>
        </w:rPr>
        <w:t>4:</w:t>
      </w:r>
      <w:r w:rsidRPr="0094222F">
        <w:rPr>
          <w:rFonts w:ascii="Times" w:eastAsia="바탕" w:hAnsi="Times"/>
          <w:i/>
          <w:iCs/>
          <w:kern w:val="0"/>
          <w:sz w:val="22"/>
          <w:szCs w:val="28"/>
          <w:lang w:val="en-GB"/>
        </w:rPr>
        <w:t xml:space="preserve"> For PUCCH format 2,</w:t>
      </w:r>
    </w:p>
    <w:p w14:paraId="54A64224" w14:textId="77777777" w:rsidR="008243B4" w:rsidRPr="00DD3599"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with LP HARQ-ACK and HP HARQ-ACK </w:t>
      </w:r>
    </w:p>
    <w:p w14:paraId="094453BF" w14:textId="77777777" w:rsidR="008243B4" w:rsidRPr="0094222F"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 xml:space="preserve">To maximize a reliability of HP HARQ-ACK, the HP HARQ-ACK is distributed to REs across RBs as much as possible. </w:t>
      </w:r>
    </w:p>
    <w:p w14:paraId="76D73E7D" w14:textId="77777777" w:rsidR="008243B4" w:rsidRPr="00DD3599"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5: </w:t>
      </w:r>
      <w:r w:rsidRPr="00DD3599">
        <w:rPr>
          <w:rFonts w:ascii="Times" w:eastAsia="바탕" w:hAnsi="Times"/>
          <w:i/>
          <w:iCs/>
          <w:kern w:val="0"/>
          <w:sz w:val="22"/>
          <w:szCs w:val="28"/>
          <w:lang w:val="en-GB"/>
        </w:rPr>
        <w:t>If the required # of RBs for low-priority HARQ-ACK information exceed</w:t>
      </w:r>
      <w:r>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further 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1D762F84" w14:textId="77777777" w:rsidR="008243B4" w:rsidRPr="00442A97" w:rsidRDefault="008243B4" w:rsidP="008243B4">
      <w:pPr>
        <w:pStyle w:val="a9"/>
        <w:widowControl/>
        <w:numPr>
          <w:ilvl w:val="0"/>
          <w:numId w:val="32"/>
        </w:numPr>
        <w:wordWrap/>
        <w:autoSpaceDE/>
        <w:autoSpaceDN/>
        <w:spacing w:after="120"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6: </w:t>
      </w:r>
    </w:p>
    <w:p w14:paraId="5A098B48" w14:textId="77777777" w:rsidR="008243B4" w:rsidRPr="00DD3599"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To multiplex with 1-bit LP</w:t>
      </w:r>
      <w:r>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and 1-bit HP</w:t>
      </w:r>
      <w:r>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in PF0, use the new CS mapping.</w:t>
      </w:r>
    </w:p>
    <w:p w14:paraId="3B314011" w14:textId="77777777" w:rsidR="008243B4" w:rsidRPr="00DD3599" w:rsidRDefault="008243B4" w:rsidP="008243B4">
      <w:pPr>
        <w:pStyle w:val="a9"/>
        <w:widowControl/>
        <w:numPr>
          <w:ilvl w:val="2"/>
          <w:numId w:val="32"/>
        </w:numPr>
        <w:wordWrap/>
        <w:autoSpaceDE/>
        <w:autoSpaceDN/>
        <w:spacing w:after="120" w:line="276" w:lineRule="auto"/>
        <w:ind w:leftChars="0" w:left="1276"/>
        <w:rPr>
          <w:rFonts w:ascii="Times" w:eastAsia="바탕" w:hAnsi="Times"/>
          <w:i/>
          <w:iCs/>
          <w:kern w:val="0"/>
          <w:sz w:val="22"/>
          <w:szCs w:val="28"/>
          <w:lang w:val="en-GB"/>
        </w:rPr>
      </w:pPr>
      <w:r w:rsidRPr="00DD3599">
        <w:rPr>
          <w:rFonts w:ascii="Times" w:eastAsia="바탕" w:hAnsi="Times"/>
          <w:i/>
          <w:iCs/>
          <w:kern w:val="0"/>
          <w:sz w:val="22"/>
          <w:szCs w:val="28"/>
          <w:lang w:val="en-GB"/>
        </w:rPr>
        <w:t>CS=0, 3, 6, 9 for (HP</w:t>
      </w:r>
      <w:r>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Pr>
          <w:rFonts w:ascii="Times" w:eastAsia="바탕" w:hAnsi="Times"/>
          <w:i/>
          <w:iCs/>
          <w:kern w:val="0"/>
          <w:sz w:val="22"/>
          <w:szCs w:val="28"/>
          <w:lang w:val="en-GB"/>
        </w:rPr>
        <w:t>-ACK</w:t>
      </w:r>
      <w:r w:rsidRPr="00DD3599">
        <w:rPr>
          <w:rFonts w:ascii="Times" w:eastAsia="바탕" w:hAnsi="Times"/>
          <w:i/>
          <w:iCs/>
          <w:kern w:val="0"/>
          <w:sz w:val="22"/>
          <w:szCs w:val="28"/>
          <w:lang w:val="en-GB"/>
        </w:rPr>
        <w:t>, LP</w:t>
      </w:r>
      <w:r>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Pr>
          <w:rFonts w:ascii="Times" w:eastAsia="바탕" w:hAnsi="Times"/>
          <w:i/>
          <w:iCs/>
          <w:kern w:val="0"/>
          <w:sz w:val="22"/>
          <w:szCs w:val="28"/>
          <w:lang w:val="en-GB"/>
        </w:rPr>
        <w:t>-ACK</w:t>
      </w:r>
      <w:r w:rsidRPr="00DD3599">
        <w:rPr>
          <w:rFonts w:ascii="Times" w:eastAsia="바탕" w:hAnsi="Times"/>
          <w:i/>
          <w:iCs/>
          <w:kern w:val="0"/>
          <w:sz w:val="22"/>
          <w:szCs w:val="28"/>
          <w:lang w:val="en-GB"/>
        </w:rPr>
        <w:t>)=(NACK, NACK), (NACK, ACK), (ACK, NACK), (ACK,ACK) respectively</w:t>
      </w:r>
    </w:p>
    <w:p w14:paraId="6B73B021" w14:textId="77777777" w:rsidR="008243B4" w:rsidRPr="00DD3599"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To multiplex with 1-bit LP</w:t>
      </w:r>
      <w:r>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in PF1 and 1-bit HP</w:t>
      </w:r>
      <w:r>
        <w:rPr>
          <w:rFonts w:ascii="Times" w:eastAsia="바탕" w:hAnsi="Times"/>
          <w:i/>
          <w:iCs/>
          <w:kern w:val="0"/>
          <w:sz w:val="22"/>
          <w:szCs w:val="28"/>
          <w:lang w:val="en-GB"/>
        </w:rPr>
        <w:t xml:space="preserve"> </w:t>
      </w:r>
      <w:r w:rsidRPr="00DD3599">
        <w:rPr>
          <w:rFonts w:ascii="Times" w:eastAsia="바탕" w:hAnsi="Times"/>
          <w:i/>
          <w:iCs/>
          <w:kern w:val="0"/>
          <w:sz w:val="22"/>
          <w:szCs w:val="28"/>
          <w:lang w:val="en-GB"/>
        </w:rPr>
        <w:t>HARQ</w:t>
      </w:r>
      <w:r>
        <w:rPr>
          <w:rFonts w:ascii="Times" w:eastAsia="바탕" w:hAnsi="Times"/>
          <w:i/>
          <w:iCs/>
          <w:kern w:val="0"/>
          <w:sz w:val="22"/>
          <w:szCs w:val="28"/>
          <w:lang w:val="en-GB"/>
        </w:rPr>
        <w:t>-ACK</w:t>
      </w:r>
      <w:r w:rsidRPr="00DD3599">
        <w:rPr>
          <w:rFonts w:ascii="Times" w:eastAsia="바탕" w:hAnsi="Times"/>
          <w:i/>
          <w:iCs/>
          <w:kern w:val="0"/>
          <w:sz w:val="22"/>
          <w:szCs w:val="28"/>
          <w:lang w:val="en-GB"/>
        </w:rPr>
        <w:t xml:space="preserve"> in PF1, reuse Rel-15 multiplexing rules without </w:t>
      </w:r>
      <w:r>
        <w:rPr>
          <w:rFonts w:ascii="Times" w:eastAsia="바탕" w:hAnsi="Times"/>
          <w:i/>
          <w:iCs/>
          <w:kern w:val="0"/>
          <w:sz w:val="22"/>
          <w:szCs w:val="28"/>
          <w:lang w:val="en-GB"/>
        </w:rPr>
        <w:t xml:space="preserve">any </w:t>
      </w:r>
      <w:r w:rsidRPr="00DD3599">
        <w:rPr>
          <w:rFonts w:ascii="Times" w:eastAsia="바탕" w:hAnsi="Times"/>
          <w:i/>
          <w:iCs/>
          <w:kern w:val="0"/>
          <w:sz w:val="22"/>
          <w:szCs w:val="28"/>
          <w:lang w:val="en-GB"/>
        </w:rPr>
        <w:t>modification.</w:t>
      </w:r>
    </w:p>
    <w:p w14:paraId="37900E97" w14:textId="77777777" w:rsidR="008243B4" w:rsidRPr="00442A97" w:rsidRDefault="008243B4" w:rsidP="008243B4">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7: </w:t>
      </w:r>
      <w:r w:rsidRPr="009674A3">
        <w:rPr>
          <w:rFonts w:ascii="Times" w:eastAsia="바탕" w:hAnsi="Times"/>
          <w:i/>
          <w:iCs/>
          <w:kern w:val="0"/>
          <w:sz w:val="22"/>
          <w:szCs w:val="28"/>
          <w:lang w:val="en-GB"/>
        </w:rPr>
        <w:t xml:space="preserve">To multiplex with HP-SR with PF0 and LP HARQ-ACK with PF0, we </w:t>
      </w:r>
      <w:proofErr w:type="gramStart"/>
      <w:r w:rsidRPr="009674A3">
        <w:rPr>
          <w:rFonts w:ascii="Times" w:eastAsia="바탕" w:hAnsi="Times"/>
          <w:i/>
          <w:iCs/>
          <w:kern w:val="0"/>
          <w:sz w:val="22"/>
          <w:szCs w:val="28"/>
          <w:lang w:val="en-GB"/>
        </w:rPr>
        <w:t>propose</w:t>
      </w:r>
      <w:proofErr w:type="gramEnd"/>
      <w:r w:rsidRPr="00442A97">
        <w:rPr>
          <w:rFonts w:ascii="Times" w:eastAsia="바탕" w:hAnsi="Times"/>
          <w:b/>
          <w:bCs/>
          <w:i/>
          <w:iCs/>
          <w:kern w:val="0"/>
          <w:sz w:val="22"/>
          <w:szCs w:val="28"/>
          <w:lang w:val="en-GB"/>
        </w:rPr>
        <w:t xml:space="preserve"> </w:t>
      </w:r>
    </w:p>
    <w:p w14:paraId="2C8C8E60"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73EB259"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p>
    <w:p w14:paraId="2B4CC006"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r w:rsidRPr="00612483" w:rsidDel="00BC08A8">
        <w:rPr>
          <w:rFonts w:ascii="Times" w:eastAsia="바탕" w:hAnsi="Times"/>
          <w:i/>
          <w:iCs/>
          <w:kern w:val="0"/>
          <w:sz w:val="22"/>
          <w:szCs w:val="28"/>
          <w:lang w:val="en-GB"/>
        </w:rPr>
        <w:t xml:space="preserve"> </w:t>
      </w:r>
    </w:p>
    <w:p w14:paraId="3A6F68CB"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5F13F994"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p>
    <w:p w14:paraId="1C5A87B2"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w:t>
      </w:r>
      <w:proofErr w:type="gramStart"/>
      <w:r>
        <w:rPr>
          <w:rFonts w:ascii="Times" w:eastAsia="바탕" w:hAnsi="Times"/>
          <w:i/>
          <w:iCs/>
          <w:kern w:val="0"/>
          <w:sz w:val="22"/>
          <w:szCs w:val="28"/>
          <w:lang w:val="en-GB"/>
        </w:rPr>
        <w:t>index</w:t>
      </w:r>
      <w:proofErr w:type="gramEnd"/>
      <w:r w:rsidRPr="00612483" w:rsidDel="00BC08A8">
        <w:rPr>
          <w:rFonts w:ascii="Times" w:eastAsia="바탕" w:hAnsi="Times"/>
          <w:i/>
          <w:iCs/>
          <w:kern w:val="0"/>
          <w:sz w:val="22"/>
          <w:szCs w:val="28"/>
          <w:lang w:val="en-GB"/>
        </w:rPr>
        <w:t xml:space="preserve"> </w:t>
      </w:r>
    </w:p>
    <w:p w14:paraId="581484D7" w14:textId="77777777" w:rsidR="008243B4" w:rsidRPr="00B068CB" w:rsidRDefault="008243B4" w:rsidP="008243B4">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7EA6649E" w14:textId="77777777" w:rsidR="0032781A" w:rsidRPr="0025449A"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8: </w:t>
      </w:r>
      <w:r w:rsidRPr="0025449A">
        <w:rPr>
          <w:rFonts w:ascii="Times" w:eastAsia="바탕" w:hAnsi="Times"/>
          <w:i/>
          <w:iCs/>
          <w:kern w:val="0"/>
          <w:sz w:val="22"/>
          <w:szCs w:val="28"/>
          <w:lang w:val="en-GB"/>
        </w:rPr>
        <w:t>We propose to support Option 2b for multiplexing with HP-SR with PF0 and LP HARQ-ACK with PF1.</w:t>
      </w:r>
    </w:p>
    <w:p w14:paraId="506F0832" w14:textId="77777777" w:rsidR="0032781A" w:rsidRPr="0025449A" w:rsidRDefault="0032781A" w:rsidP="0032781A">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25449A">
        <w:rPr>
          <w:rFonts w:ascii="Times" w:eastAsia="바탕" w:hAnsi="Times"/>
          <w:i/>
          <w:iCs/>
          <w:kern w:val="0"/>
          <w:sz w:val="22"/>
          <w:szCs w:val="28"/>
          <w:lang w:val="en-GB"/>
        </w:rPr>
        <w:lastRenderedPageBreak/>
        <w:t xml:space="preserve">To multiplex with HP-SR with PF0 and LP HARQ-ACK with PF1, use the HARQ-ACK resource. </w:t>
      </w:r>
    </w:p>
    <w:p w14:paraId="4E9A3750" w14:textId="77777777" w:rsidR="0032781A" w:rsidRPr="0025449A" w:rsidRDefault="0032781A" w:rsidP="0032781A">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25449A">
        <w:rPr>
          <w:rFonts w:ascii="Times" w:eastAsia="바탕" w:hAnsi="Times"/>
          <w:i/>
          <w:iCs/>
          <w:kern w:val="0"/>
          <w:sz w:val="22"/>
          <w:szCs w:val="28"/>
          <w:lang w:val="en-GB"/>
        </w:rPr>
        <w:t xml:space="preserve">Applying QPSK for SR+1-bit HARQ-ACK. For the case of 2-bit HARQ-ACK, the HARQ-ACK </w:t>
      </w:r>
      <w:r w:rsidRPr="0025449A">
        <w:rPr>
          <w:rFonts w:ascii="Times" w:eastAsia="바탕" w:hAnsi="Times"/>
          <w:i/>
          <w:iCs/>
          <w:kern w:val="0"/>
          <w:sz w:val="22"/>
          <w:lang w:val="en-GB"/>
        </w:rPr>
        <w:t>is reduced/compressed to 1-bit.</w:t>
      </w:r>
    </w:p>
    <w:p w14:paraId="62CAAC0D" w14:textId="77777777" w:rsidR="0032781A" w:rsidRPr="00442A97" w:rsidRDefault="0032781A" w:rsidP="0032781A">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9: </w:t>
      </w:r>
      <w:r w:rsidRPr="0025449A">
        <w:rPr>
          <w:rFonts w:ascii="Times" w:eastAsia="바탕" w:hAnsi="Times"/>
          <w:i/>
          <w:iCs/>
          <w:kern w:val="0"/>
          <w:sz w:val="22"/>
          <w:lang w:val="en-GB"/>
        </w:rPr>
        <w:t>To multiplex with HP-SR with PF1 and LP HARQ-ACK with PF0, reuse multiplexing rule for HP-SR with PF0 and LP HARQ-ACK with PF0.</w:t>
      </w:r>
    </w:p>
    <w:p w14:paraId="2BEC638E" w14:textId="77777777" w:rsidR="0032781A" w:rsidRPr="00DD3599"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10:</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To multiplex with LP HARQ-ACK and HP HARQ-ACK in</w:t>
      </w:r>
      <w:r>
        <w:rPr>
          <w:rFonts w:ascii="Times" w:eastAsia="바탕" w:hAnsi="Times"/>
          <w:i/>
          <w:iCs/>
          <w:kern w:val="0"/>
          <w:sz w:val="22"/>
          <w:szCs w:val="28"/>
          <w:lang w:val="en-GB"/>
        </w:rPr>
        <w:t>to</w:t>
      </w:r>
      <w:r w:rsidRPr="00DD3599">
        <w:rPr>
          <w:rFonts w:ascii="Times" w:eastAsia="바탕" w:hAnsi="Times"/>
          <w:i/>
          <w:iCs/>
          <w:kern w:val="0"/>
          <w:sz w:val="22"/>
          <w:szCs w:val="28"/>
          <w:lang w:val="en-GB"/>
        </w:rPr>
        <w:t xml:space="preserve"> a PUSCH</w:t>
      </w:r>
      <w:r>
        <w:rPr>
          <w:rFonts w:ascii="Times" w:eastAsia="바탕" w:hAnsi="Times"/>
          <w:i/>
          <w:iCs/>
          <w:kern w:val="0"/>
          <w:sz w:val="22"/>
          <w:szCs w:val="28"/>
          <w:lang w:val="en-GB"/>
        </w:rPr>
        <w:t xml:space="preserve"> </w:t>
      </w:r>
      <w:r w:rsidRPr="008243B4">
        <w:rPr>
          <w:rFonts w:ascii="Times" w:eastAsia="바탕" w:hAnsi="Times"/>
          <w:i/>
          <w:iCs/>
          <w:kern w:val="0"/>
          <w:sz w:val="22"/>
          <w:szCs w:val="28"/>
          <w:lang w:val="en-GB"/>
        </w:rPr>
        <w:t>in case of UCI on PUSCH</w:t>
      </w:r>
      <w:r w:rsidRPr="00DD3599">
        <w:rPr>
          <w:rFonts w:ascii="Times" w:eastAsia="바탕" w:hAnsi="Times"/>
          <w:i/>
          <w:iCs/>
          <w:kern w:val="0"/>
          <w:sz w:val="22"/>
          <w:szCs w:val="28"/>
          <w:lang w:val="en-GB"/>
        </w:rPr>
        <w:t>, reuse Rel-15 rules as much as possible.</w:t>
      </w:r>
    </w:p>
    <w:p w14:paraId="26B403E5" w14:textId="77777777" w:rsidR="0032781A" w:rsidRPr="0025449A" w:rsidRDefault="0032781A" w:rsidP="0032781A">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DD3599">
        <w:rPr>
          <w:rFonts w:ascii="Times" w:eastAsia="바탕" w:hAnsi="Times"/>
          <w:i/>
          <w:iCs/>
          <w:kern w:val="0"/>
          <w:sz w:val="22"/>
          <w:szCs w:val="28"/>
          <w:lang w:val="en-GB"/>
        </w:rPr>
        <w:t>The number of REs for LP HARQ-ACK and HP HARQ-ACK is determined by Rel-15 RE calculation rules for HARQ-ACK.</w:t>
      </w:r>
    </w:p>
    <w:p w14:paraId="630642B4" w14:textId="77777777" w:rsidR="0032781A" w:rsidRPr="00DD3599" w:rsidRDefault="0032781A" w:rsidP="0032781A">
      <w:pPr>
        <w:pStyle w:val="a9"/>
        <w:widowControl/>
        <w:numPr>
          <w:ilvl w:val="1"/>
          <w:numId w:val="32"/>
        </w:numPr>
        <w:wordWrap/>
        <w:autoSpaceDE/>
        <w:autoSpaceDN/>
        <w:spacing w:after="120" w:line="276" w:lineRule="auto"/>
        <w:ind w:leftChars="0"/>
        <w:rPr>
          <w:rFonts w:ascii="Times" w:eastAsiaTheme="minorEastAsia" w:hAnsi="Times"/>
          <w:i/>
          <w:iCs/>
          <w:kern w:val="0"/>
          <w:sz w:val="22"/>
        </w:rPr>
      </w:pPr>
      <w:r w:rsidRPr="00DD3599">
        <w:rPr>
          <w:rFonts w:ascii="Times" w:eastAsia="바탕" w:hAnsi="Times"/>
          <w:i/>
          <w:iCs/>
          <w:kern w:val="0"/>
          <w:sz w:val="22"/>
          <w:szCs w:val="28"/>
          <w:lang w:val="en-GB"/>
        </w:rPr>
        <w:t>RE positions for LP HARQ-ACK and HP HARQ-ACK</w:t>
      </w:r>
      <w:r>
        <w:rPr>
          <w:rFonts w:ascii="Times" w:eastAsia="바탕" w:hAnsi="Times"/>
          <w:i/>
          <w:iCs/>
          <w:kern w:val="0"/>
          <w:sz w:val="22"/>
          <w:szCs w:val="28"/>
          <w:lang w:val="en-GB"/>
        </w:rPr>
        <w:t xml:space="preserve"> in a PUSCH</w:t>
      </w:r>
      <w:r w:rsidRPr="00DD3599">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are </w:t>
      </w:r>
      <w:r w:rsidRPr="00DD3599">
        <w:rPr>
          <w:rFonts w:ascii="Times" w:eastAsia="바탕" w:hAnsi="Times"/>
          <w:i/>
          <w:iCs/>
          <w:kern w:val="0"/>
          <w:sz w:val="22"/>
          <w:szCs w:val="28"/>
          <w:lang w:val="en-GB"/>
        </w:rPr>
        <w:t xml:space="preserve">determined by Rel-15 RE mapping rules for HARQ-ACK. </w:t>
      </w:r>
    </w:p>
    <w:p w14:paraId="3694ECD0" w14:textId="77777777" w:rsidR="0032781A" w:rsidRPr="0025449A"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11:</w:t>
      </w:r>
      <w:r w:rsidRPr="00442A97">
        <w:rPr>
          <w:rFonts w:ascii="Times" w:eastAsia="바탕" w:hAnsi="Times"/>
          <w:b/>
          <w:bCs/>
          <w:i/>
          <w:iCs/>
          <w:kern w:val="0"/>
          <w:sz w:val="22"/>
          <w:szCs w:val="28"/>
          <w:lang w:val="en-GB"/>
        </w:rPr>
        <w:t xml:space="preserve"> </w:t>
      </w:r>
      <w:r w:rsidRPr="0025449A">
        <w:rPr>
          <w:rFonts w:ascii="Times" w:eastAsia="바탕" w:hAnsi="Times"/>
          <w:i/>
          <w:iCs/>
          <w:kern w:val="0"/>
          <w:sz w:val="22"/>
          <w:szCs w:val="28"/>
          <w:lang w:val="en-GB"/>
        </w:rPr>
        <w:t>In case of HP-PUSCH or LP-PUSCH contains LP HARQ-ACK and HP HARQ-ACK, it should be discussed how to indicate the presence of LP HARQ-ACK and/or HP HARQ-ACK to be multiplexed and “beta offset” for LP HARQ-ACK and/or HP HARQ-ACK.</w:t>
      </w:r>
    </w:p>
    <w:p w14:paraId="031D2810" w14:textId="77777777" w:rsidR="001D6399" w:rsidRPr="001D6399" w:rsidRDefault="001D6399" w:rsidP="001D6399">
      <w:pPr>
        <w:widowControl/>
        <w:wordWrap/>
        <w:autoSpaceDE/>
        <w:autoSpaceDN/>
        <w:spacing w:after="120" w:line="276" w:lineRule="auto"/>
        <w:rPr>
          <w:rFonts w:ascii="Times" w:eastAsia="바탕" w:hAnsi="Times"/>
          <w:b/>
          <w:bCs/>
          <w:i/>
          <w:iCs/>
          <w:kern w:val="0"/>
          <w:szCs w:val="24"/>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5406452" w14:textId="576CC542" w:rsidR="00D14421" w:rsidRPr="009039AB" w:rsidRDefault="000D1DED"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w:t>
      </w:r>
      <w:r w:rsidR="003A41E6" w:rsidRPr="00442A97">
        <w:rPr>
          <w:rFonts w:ascii="Times New Roman" w:eastAsia="SimSun" w:hAnsi="Times New Roman"/>
          <w:kern w:val="0"/>
          <w:sz w:val="22"/>
          <w:szCs w:val="20"/>
          <w:lang w:eastAsia="zh-CN"/>
        </w:rPr>
        <w:t>Report of 3GPP TSG RAN WG1 #10</w:t>
      </w:r>
      <w:r w:rsidR="00FC7AD2" w:rsidRPr="00442A97">
        <w:rPr>
          <w:rFonts w:ascii="Times New Roman" w:eastAsia="SimSun" w:hAnsi="Times New Roman"/>
          <w:kern w:val="0"/>
          <w:sz w:val="22"/>
          <w:szCs w:val="20"/>
          <w:lang w:eastAsia="zh-CN"/>
        </w:rPr>
        <w:t>4</w:t>
      </w:r>
      <w:r>
        <w:rPr>
          <w:rFonts w:ascii="Times New Roman" w:eastAsia="SimSun" w:hAnsi="Times New Roman"/>
          <w:kern w:val="0"/>
          <w:sz w:val="22"/>
          <w:szCs w:val="20"/>
          <w:lang w:eastAsia="zh-CN"/>
        </w:rPr>
        <w:t>-</w:t>
      </w:r>
      <w:r w:rsidR="003A41E6"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1.0.0</w:t>
      </w:r>
    </w:p>
    <w:p w14:paraId="776CFA5C" w14:textId="02D846F4" w:rsidR="009039AB" w:rsidRPr="009039AB" w:rsidRDefault="009039AB" w:rsidP="009039AB">
      <w:pPr>
        <w:pStyle w:val="a9"/>
        <w:numPr>
          <w:ilvl w:val="0"/>
          <w:numId w:val="8"/>
        </w:numPr>
        <w:autoSpaceDE/>
        <w:autoSpaceDN/>
        <w:adjustRightInd w:val="0"/>
        <w:spacing w:line="276" w:lineRule="auto"/>
        <w:ind w:leftChars="0"/>
        <w:rPr>
          <w:rFonts w:ascii="Times New Roman" w:hAnsi="Times New Roman"/>
          <w:sz w:val="22"/>
          <w:szCs w:val="20"/>
          <w:lang w:eastAsia="zh-CN"/>
        </w:rPr>
      </w:pPr>
      <w:r w:rsidRPr="00442A97">
        <w:rPr>
          <w:rFonts w:ascii="Times New Roman" w:eastAsia="SimSun" w:hAnsi="Times New Roman"/>
          <w:kern w:val="0"/>
          <w:sz w:val="22"/>
          <w:szCs w:val="20"/>
          <w:lang w:eastAsia="zh-CN"/>
        </w:rPr>
        <w:t>Draft Report of 3GPP TSG RAN WG1 #104</w:t>
      </w:r>
      <w:r>
        <w:rPr>
          <w:rFonts w:ascii="Times New Roman" w:eastAsia="SimSun" w:hAnsi="Times New Roman"/>
          <w:kern w:val="0"/>
          <w:sz w:val="22"/>
          <w:szCs w:val="20"/>
          <w:lang w:eastAsia="zh-CN"/>
        </w:rPr>
        <w:t>b-</w:t>
      </w:r>
      <w:r w:rsidRPr="00442A97">
        <w:rPr>
          <w:rFonts w:ascii="Times New Roman" w:eastAsia="SimSun" w:hAnsi="Times New Roman"/>
          <w:kern w:val="0"/>
          <w:sz w:val="22"/>
          <w:szCs w:val="20"/>
          <w:lang w:eastAsia="zh-CN"/>
        </w:rPr>
        <w:t>e v0.</w:t>
      </w:r>
      <w:r>
        <w:rPr>
          <w:rFonts w:ascii="Times New Roman" w:eastAsia="SimSun" w:hAnsi="Times New Roman"/>
          <w:kern w:val="0"/>
          <w:sz w:val="22"/>
          <w:szCs w:val="20"/>
          <w:lang w:eastAsia="zh-CN"/>
        </w:rPr>
        <w:t>2</w:t>
      </w:r>
      <w:r w:rsidRPr="00442A97">
        <w:rPr>
          <w:rFonts w:ascii="Times New Roman" w:eastAsia="SimSun" w:hAnsi="Times New Roman"/>
          <w:kern w:val="0"/>
          <w:sz w:val="22"/>
          <w:szCs w:val="20"/>
          <w:lang w:eastAsia="zh-CN"/>
        </w:rPr>
        <w:t>.0</w:t>
      </w:r>
    </w:p>
    <w:p w14:paraId="72173580" w14:textId="187414F4" w:rsidR="00FC7AD2" w:rsidRPr="00442A97" w:rsidRDefault="00FC7AD2"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sidRPr="00442A97">
        <w:rPr>
          <w:rFonts w:ascii="Times New Roman" w:hAnsi="Times New Roman"/>
          <w:sz w:val="22"/>
          <w:szCs w:val="20"/>
          <w:lang w:eastAsia="zh-CN"/>
        </w:rPr>
        <w:t>R1-2101842, Summary#1 of email thread [104-e-NR-R17-IIoT_URLLC-04], Moderator (OPPO)</w:t>
      </w:r>
    </w:p>
    <w:sectPr w:rsidR="00FC7AD2" w:rsidRPr="00442A97"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3667" w14:textId="77777777" w:rsidR="004C58A3" w:rsidRDefault="004C58A3" w:rsidP="00E9744E">
      <w:r>
        <w:separator/>
      </w:r>
    </w:p>
  </w:endnote>
  <w:endnote w:type="continuationSeparator" w:id="0">
    <w:p w14:paraId="26D63F2C" w14:textId="77777777" w:rsidR="004C58A3" w:rsidRDefault="004C58A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1F735" w14:textId="77777777" w:rsidR="004C58A3" w:rsidRDefault="004C58A3" w:rsidP="00E9744E">
      <w:r>
        <w:separator/>
      </w:r>
    </w:p>
  </w:footnote>
  <w:footnote w:type="continuationSeparator" w:id="0">
    <w:p w14:paraId="352F44F0" w14:textId="77777777" w:rsidR="004C58A3" w:rsidRDefault="004C58A3"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CD1386F"/>
    <w:multiLevelType w:val="hybridMultilevel"/>
    <w:tmpl w:val="1DC8D6F2"/>
    <w:lvl w:ilvl="0" w:tplc="1B1EA2F4">
      <w:start w:val="9"/>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49B623E"/>
    <w:multiLevelType w:val="hybridMultilevel"/>
    <w:tmpl w:val="CC02FCDC"/>
    <w:lvl w:ilvl="0" w:tplc="04090009">
      <w:start w:val="1"/>
      <w:numFmt w:val="bullet"/>
      <w:lvlText w:val=""/>
      <w:lvlJc w:val="left"/>
      <w:pPr>
        <w:ind w:left="802" w:hanging="360"/>
      </w:pPr>
      <w:rPr>
        <w:rFonts w:ascii="Wingdings" w:hAnsi="Wingdings" w:hint="default"/>
      </w:rPr>
    </w:lvl>
    <w:lvl w:ilvl="1" w:tplc="04090003">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1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6" w15:restartNumberingAfterBreak="0">
    <w:nsid w:val="49C00DB5"/>
    <w:multiLevelType w:val="hybridMultilevel"/>
    <w:tmpl w:val="0A7808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E72C0F"/>
    <w:multiLevelType w:val="multilevel"/>
    <w:tmpl w:val="56E72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9C26B6"/>
    <w:multiLevelType w:val="hybridMultilevel"/>
    <w:tmpl w:val="E5A4856A"/>
    <w:lvl w:ilvl="0" w:tplc="04090009">
      <w:start w:val="1"/>
      <w:numFmt w:val="bullet"/>
      <w:lvlText w:val=""/>
      <w:lvlJc w:val="left"/>
      <w:pPr>
        <w:ind w:left="57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A11CAC"/>
    <w:multiLevelType w:val="multilevel"/>
    <w:tmpl w:val="6CA11CA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7"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4"/>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45"/>
  </w:num>
  <w:num w:numId="5">
    <w:abstractNumId w:val="15"/>
  </w:num>
  <w:num w:numId="6">
    <w:abstractNumId w:val="27"/>
  </w:num>
  <w:num w:numId="7">
    <w:abstractNumId w:val="20"/>
  </w:num>
  <w:num w:numId="8">
    <w:abstractNumId w:val="5"/>
  </w:num>
  <w:num w:numId="9">
    <w:abstractNumId w:val="33"/>
  </w:num>
  <w:num w:numId="10">
    <w:abstractNumId w:val="25"/>
  </w:num>
  <w:num w:numId="11">
    <w:abstractNumId w:val="6"/>
  </w:num>
  <w:num w:numId="12">
    <w:abstractNumId w:val="2"/>
  </w:num>
  <w:num w:numId="13">
    <w:abstractNumId w:val="28"/>
  </w:num>
  <w:num w:numId="14">
    <w:abstractNumId w:val="36"/>
  </w:num>
  <w:num w:numId="15">
    <w:abstractNumId w:val="37"/>
  </w:num>
  <w:num w:numId="16">
    <w:abstractNumId w:val="38"/>
  </w:num>
  <w:num w:numId="17">
    <w:abstractNumId w:val="30"/>
  </w:num>
  <w:num w:numId="18">
    <w:abstractNumId w:val="12"/>
  </w:num>
  <w:num w:numId="19">
    <w:abstractNumId w:val="14"/>
  </w:num>
  <w:num w:numId="20">
    <w:abstractNumId w:val="40"/>
  </w:num>
  <w:num w:numId="21">
    <w:abstractNumId w:val="4"/>
  </w:num>
  <w:num w:numId="22">
    <w:abstractNumId w:val="43"/>
  </w:num>
  <w:num w:numId="23">
    <w:abstractNumId w:val="3"/>
  </w:num>
  <w:num w:numId="24">
    <w:abstractNumId w:val="42"/>
  </w:num>
  <w:num w:numId="25">
    <w:abstractNumId w:val="29"/>
  </w:num>
  <w:num w:numId="26">
    <w:abstractNumId w:val="21"/>
  </w:num>
  <w:num w:numId="27">
    <w:abstractNumId w:val="12"/>
  </w:num>
  <w:num w:numId="28">
    <w:abstractNumId w:val="1"/>
  </w:num>
  <w:num w:numId="29">
    <w:abstractNumId w:val="9"/>
  </w:num>
  <w:num w:numId="30">
    <w:abstractNumId w:val="0"/>
  </w:num>
  <w:num w:numId="31">
    <w:abstractNumId w:val="44"/>
  </w:num>
  <w:num w:numId="32">
    <w:abstractNumId w:val="10"/>
  </w:num>
  <w:num w:numId="33">
    <w:abstractNumId w:val="22"/>
  </w:num>
  <w:num w:numId="34">
    <w:abstractNumId w:val="46"/>
  </w:num>
  <w:num w:numId="35">
    <w:abstractNumId w:val="35"/>
  </w:num>
  <w:num w:numId="36">
    <w:abstractNumId w:val="13"/>
  </w:num>
  <w:num w:numId="37">
    <w:abstractNumId w:val="11"/>
  </w:num>
  <w:num w:numId="38">
    <w:abstractNumId w:val="32"/>
  </w:num>
  <w:num w:numId="39">
    <w:abstractNumId w:val="8"/>
  </w:num>
  <w:num w:numId="40">
    <w:abstractNumId w:val="18"/>
  </w:num>
  <w:num w:numId="41">
    <w:abstractNumId w:val="47"/>
  </w:num>
  <w:num w:numId="42">
    <w:abstractNumId w:val="41"/>
  </w:num>
  <w:num w:numId="43">
    <w:abstractNumId w:val="31"/>
  </w:num>
  <w:num w:numId="44">
    <w:abstractNumId w:val="26"/>
  </w:num>
  <w:num w:numId="45">
    <w:abstractNumId w:val="24"/>
  </w:num>
  <w:num w:numId="46">
    <w:abstractNumId w:val="7"/>
  </w:num>
  <w:num w:numId="47">
    <w:abstractNumId w:val="17"/>
  </w:num>
  <w:num w:numId="48">
    <w:abstractNumId w:val="23"/>
  </w:num>
  <w:num w:numId="49">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0B6"/>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D7884"/>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C2"/>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1"/>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5A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201"/>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C1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647"/>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1CC5"/>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C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107"/>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2E0"/>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8A3"/>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6D7"/>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62E"/>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064"/>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B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9AB"/>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F30"/>
    <w:rsid w:val="00913228"/>
    <w:rsid w:val="009139C6"/>
    <w:rsid w:val="00913E82"/>
    <w:rsid w:val="00914749"/>
    <w:rsid w:val="00914DC0"/>
    <w:rsid w:val="009150C4"/>
    <w:rsid w:val="00915177"/>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4A3"/>
    <w:rsid w:val="0096770B"/>
    <w:rsid w:val="009679B7"/>
    <w:rsid w:val="00967A88"/>
    <w:rsid w:val="00967B50"/>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1DC"/>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1CD3"/>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8A8"/>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3FB"/>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3D1"/>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216"/>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8E1"/>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FAA"/>
    <w:rsid w:val="00D37130"/>
    <w:rsid w:val="00D371C3"/>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5F9E"/>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643"/>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6A2"/>
    <w:rsid w:val="00F73C02"/>
    <w:rsid w:val="00F73E36"/>
    <w:rsid w:val="00F7444A"/>
    <w:rsid w:val="00F74A65"/>
    <w:rsid w:val="00F74CF8"/>
    <w:rsid w:val="00F752BF"/>
    <w:rsid w:val="00F7555B"/>
    <w:rsid w:val="00F75715"/>
    <w:rsid w:val="00F75C9C"/>
    <w:rsid w:val="00F760FC"/>
    <w:rsid w:val="00F762AE"/>
    <w:rsid w:val="00F765A5"/>
    <w:rsid w:val="00F76F0C"/>
    <w:rsid w:val="00F770CB"/>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C7AD2"/>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4925</Words>
  <Characters>28078</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2021-05-12T06:00:00Z</dcterms:created>
  <dcterms:modified xsi:type="dcterms:W3CDTF">2021-05-12T06:00:00Z</dcterms:modified>
</cp:coreProperties>
</file>