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9D79B4A" w14:textId="67F04D0F" w:rsidR="002B0BF3" w:rsidRPr="00DB3E43" w:rsidRDefault="002B0BF3" w:rsidP="008708F6">
      <w:pPr>
        <w:widowControl/>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DB3E43">
        <w:rPr>
          <w:rFonts w:ascii="Times New Roman" w:eastAsia="宋体" w:hAnsi="Times New Roman" w:cs="Times New Roman"/>
          <w:b/>
          <w:noProof/>
          <w:sz w:val="22"/>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DB3E43">
        <w:rPr>
          <w:rFonts w:ascii="Times New Roman" w:eastAsia="宋体" w:hAnsi="Times New Roman" w:cs="Times New Roman"/>
          <w:b/>
          <w:sz w:val="22"/>
        </w:rPr>
        <w:t>3GPP TSG RAN WG1 #10</w:t>
      </w:r>
      <w:r w:rsidR="009F387F" w:rsidRPr="00DB3E43">
        <w:rPr>
          <w:rFonts w:ascii="Times New Roman" w:eastAsia="宋体" w:hAnsi="Times New Roman" w:cs="Times New Roman"/>
          <w:b/>
          <w:sz w:val="22"/>
        </w:rPr>
        <w:t>5</w:t>
      </w:r>
      <w:r w:rsidR="00051B22" w:rsidRPr="00DB3E43">
        <w:rPr>
          <w:rFonts w:ascii="Times New Roman" w:eastAsia="宋体" w:hAnsi="Times New Roman" w:cs="Times New Roman"/>
          <w:b/>
          <w:sz w:val="22"/>
        </w:rPr>
        <w:t>-e</w:t>
      </w:r>
      <w:r w:rsidRPr="00DB3E43">
        <w:rPr>
          <w:rFonts w:ascii="Times New Roman" w:eastAsia="宋体" w:hAnsi="Times New Roman" w:cs="Times New Roman"/>
          <w:b/>
          <w:sz w:val="22"/>
        </w:rPr>
        <w:tab/>
      </w:r>
      <w:r w:rsidR="00A753B8" w:rsidRPr="00DB3E43">
        <w:rPr>
          <w:rFonts w:ascii="Times New Roman" w:eastAsia="宋体" w:hAnsi="Times New Roman" w:cs="Times New Roman"/>
          <w:b/>
          <w:sz w:val="22"/>
        </w:rPr>
        <w:t>R1-</w:t>
      </w:r>
      <w:r w:rsidR="00B63D00">
        <w:rPr>
          <w:rFonts w:ascii="Times New Roman" w:eastAsia="宋体" w:hAnsi="Times New Roman" w:cs="Times New Roman"/>
          <w:b/>
          <w:sz w:val="22"/>
        </w:rPr>
        <w:t>2104240</w:t>
      </w:r>
    </w:p>
    <w:p w14:paraId="0F6D5C59" w14:textId="0324455F" w:rsidR="00051B22" w:rsidRPr="00DB3E43" w:rsidRDefault="002454E7" w:rsidP="00365521">
      <w:pPr>
        <w:widowControl/>
        <w:tabs>
          <w:tab w:val="right" w:pos="9216"/>
        </w:tabs>
        <w:autoSpaceDE w:val="0"/>
        <w:autoSpaceDN w:val="0"/>
        <w:adjustRightInd w:val="0"/>
        <w:snapToGrid w:val="0"/>
        <w:spacing w:after="120" w:line="60" w:lineRule="atLeast"/>
        <w:jc w:val="left"/>
        <w:rPr>
          <w:rFonts w:ascii="Times New Roman" w:eastAsia="宋体" w:hAnsi="Times New Roman" w:cs="Times New Roman"/>
          <w:b/>
          <w:sz w:val="22"/>
        </w:rPr>
      </w:pPr>
      <w:r>
        <w:rPr>
          <w:rFonts w:ascii="Times New Roman" w:eastAsia="宋体" w:hAnsi="Times New Roman" w:cs="Times New Roman"/>
          <w:b/>
          <w:sz w:val="22"/>
        </w:rPr>
        <w:t>e</w:t>
      </w:r>
      <w:r w:rsidR="00051B22" w:rsidRPr="00DB3E43">
        <w:rPr>
          <w:rFonts w:ascii="Times New Roman" w:eastAsia="宋体" w:hAnsi="Times New Roman" w:cs="Times New Roman"/>
          <w:b/>
          <w:sz w:val="22"/>
        </w:rPr>
        <w:t>-</w:t>
      </w:r>
      <w:r>
        <w:rPr>
          <w:rFonts w:ascii="Times New Roman" w:eastAsia="宋体" w:hAnsi="Times New Roman" w:cs="Times New Roman"/>
          <w:b/>
          <w:sz w:val="22"/>
        </w:rPr>
        <w:t>M</w:t>
      </w:r>
      <w:r w:rsidR="00051B22" w:rsidRPr="00DB3E43">
        <w:rPr>
          <w:rFonts w:ascii="Times New Roman" w:eastAsia="宋体" w:hAnsi="Times New Roman" w:cs="Times New Roman"/>
          <w:b/>
          <w:sz w:val="22"/>
        </w:rPr>
        <w:t xml:space="preserve">eeting, </w:t>
      </w:r>
      <w:r w:rsidR="009F387F" w:rsidRPr="00DB3E43">
        <w:rPr>
          <w:rFonts w:ascii="Times New Roman" w:eastAsia="宋体" w:hAnsi="Times New Roman" w:cs="Times New Roman"/>
          <w:b/>
          <w:kern w:val="0"/>
          <w:sz w:val="22"/>
          <w:lang w:eastAsia="en-US"/>
        </w:rPr>
        <w:t>May 10</w:t>
      </w:r>
      <w:r w:rsidR="00D44E3C" w:rsidRPr="00DB3E43">
        <w:rPr>
          <w:rFonts w:ascii="Times New Roman" w:eastAsia="宋体" w:hAnsi="Times New Roman" w:cs="Times New Roman"/>
          <w:b/>
          <w:kern w:val="0"/>
          <w:sz w:val="22"/>
          <w:vertAlign w:val="superscript"/>
          <w:lang w:eastAsia="en-US"/>
        </w:rPr>
        <w:t>th</w:t>
      </w:r>
      <w:r w:rsidR="00D44E3C" w:rsidRPr="00DB3E43">
        <w:rPr>
          <w:rFonts w:ascii="Times New Roman" w:eastAsia="宋体" w:hAnsi="Times New Roman" w:cs="Times New Roman"/>
          <w:b/>
          <w:kern w:val="0"/>
          <w:sz w:val="22"/>
          <w:lang w:eastAsia="en-US"/>
        </w:rPr>
        <w:t xml:space="preserve"> – </w:t>
      </w:r>
      <w:r w:rsidR="009F387F" w:rsidRPr="00DB3E43">
        <w:rPr>
          <w:rFonts w:ascii="Times New Roman" w:eastAsia="宋体" w:hAnsi="Times New Roman" w:cs="Times New Roman"/>
          <w:b/>
          <w:kern w:val="0"/>
          <w:sz w:val="22"/>
          <w:lang w:eastAsia="en-US"/>
        </w:rPr>
        <w:t>May</w:t>
      </w:r>
      <w:r w:rsidR="00F32F23" w:rsidRPr="00DB3E43">
        <w:rPr>
          <w:rFonts w:ascii="Times New Roman" w:eastAsia="宋体" w:hAnsi="Times New Roman" w:cs="Times New Roman"/>
          <w:b/>
          <w:kern w:val="0"/>
          <w:sz w:val="22"/>
          <w:lang w:eastAsia="en-US"/>
        </w:rPr>
        <w:t xml:space="preserve"> 2</w:t>
      </w:r>
      <w:r>
        <w:rPr>
          <w:rFonts w:ascii="Times New Roman" w:eastAsia="宋体" w:hAnsi="Times New Roman" w:cs="Times New Roman"/>
          <w:b/>
          <w:kern w:val="0"/>
          <w:sz w:val="22"/>
          <w:lang w:eastAsia="en-US"/>
        </w:rPr>
        <w:t>7</w:t>
      </w:r>
      <w:r w:rsidR="00443985" w:rsidRPr="00DB3E43">
        <w:rPr>
          <w:rFonts w:ascii="Times New Roman" w:eastAsia="宋体" w:hAnsi="Times New Roman" w:cs="Times New Roman"/>
          <w:b/>
          <w:kern w:val="0"/>
          <w:sz w:val="22"/>
          <w:vertAlign w:val="superscript"/>
          <w:lang w:eastAsia="en-US"/>
        </w:rPr>
        <w:t>th</w:t>
      </w:r>
      <w:r w:rsidR="00D44E3C" w:rsidRPr="00DB3E43">
        <w:rPr>
          <w:rFonts w:ascii="Times New Roman" w:eastAsia="宋体" w:hAnsi="Times New Roman" w:cs="Times New Roman"/>
          <w:b/>
          <w:kern w:val="0"/>
          <w:sz w:val="22"/>
          <w:lang w:eastAsia="en-US"/>
        </w:rPr>
        <w:t>, 2021</w:t>
      </w:r>
    </w:p>
    <w:p w14:paraId="717C7C79" w14:textId="77777777" w:rsidR="002B0BF3" w:rsidRPr="00DB3E43"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416BD536" w:rsidR="002B0BF3" w:rsidRPr="00DB3E4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DB3E43">
        <w:rPr>
          <w:rFonts w:ascii="Times New Roman" w:eastAsia="宋体" w:hAnsi="Times New Roman" w:cs="Times New Roman"/>
          <w:b/>
          <w:sz w:val="22"/>
        </w:rPr>
        <w:t>Agenda Item:</w:t>
      </w:r>
      <w:r w:rsidRPr="00DB3E43">
        <w:rPr>
          <w:rFonts w:ascii="Times New Roman" w:eastAsia="宋体" w:hAnsi="Times New Roman" w:cs="Times New Roman"/>
          <w:b/>
          <w:sz w:val="22"/>
        </w:rPr>
        <w:tab/>
      </w:r>
      <w:r w:rsidR="001328E0" w:rsidRPr="00DB3E43">
        <w:rPr>
          <w:rFonts w:ascii="Times New Roman" w:eastAsia="宋体" w:hAnsi="Times New Roman" w:cs="Times New Roman"/>
          <w:b/>
          <w:sz w:val="22"/>
        </w:rPr>
        <w:t>8.8.1.1</w:t>
      </w:r>
    </w:p>
    <w:p w14:paraId="1A72AFBF" w14:textId="77777777" w:rsidR="002B0BF3" w:rsidRPr="00DB3E4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DB3E43">
        <w:rPr>
          <w:rFonts w:ascii="Times New Roman" w:eastAsia="宋体" w:hAnsi="Times New Roman" w:cs="Times New Roman"/>
          <w:b/>
          <w:sz w:val="22"/>
        </w:rPr>
        <w:t>Source:</w:t>
      </w:r>
      <w:r w:rsidRPr="00DB3E43">
        <w:rPr>
          <w:rFonts w:ascii="Times New Roman" w:eastAsia="宋体" w:hAnsi="Times New Roman" w:cs="Times New Roman"/>
          <w:b/>
          <w:sz w:val="22"/>
        </w:rPr>
        <w:tab/>
        <w:t>Huawei, HiSilicon</w:t>
      </w:r>
    </w:p>
    <w:p w14:paraId="7AA461BC" w14:textId="4A246E07" w:rsidR="001328E0" w:rsidRPr="00DB3E43"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DB3E43">
        <w:rPr>
          <w:rFonts w:ascii="Times New Roman" w:eastAsia="宋体" w:hAnsi="Times New Roman" w:cs="Times New Roman"/>
          <w:b/>
          <w:sz w:val="22"/>
        </w:rPr>
        <w:t>Title:</w:t>
      </w:r>
      <w:r w:rsidRPr="00DB3E43">
        <w:rPr>
          <w:rFonts w:ascii="Times New Roman" w:eastAsia="宋体" w:hAnsi="Times New Roman" w:cs="Times New Roman"/>
          <w:b/>
          <w:sz w:val="22"/>
        </w:rPr>
        <w:tab/>
      </w:r>
      <w:r w:rsidR="001D5317" w:rsidRPr="00DB3E43">
        <w:rPr>
          <w:rFonts w:ascii="Times New Roman" w:eastAsia="宋体" w:hAnsi="Times New Roman" w:cs="Times New Roman"/>
          <w:b/>
          <w:sz w:val="22"/>
        </w:rPr>
        <w:t>Discussion on coverage enhancements for PUSCH repetition type A</w:t>
      </w:r>
    </w:p>
    <w:p w14:paraId="1FE80F6D" w14:textId="0F465246" w:rsidR="002B0BF3" w:rsidRPr="00DB3E4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DB3E43">
        <w:rPr>
          <w:rFonts w:ascii="Times New Roman" w:eastAsia="宋体" w:hAnsi="Times New Roman" w:cs="Times New Roman"/>
          <w:b/>
          <w:kern w:val="0"/>
          <w:sz w:val="22"/>
          <w:lang w:eastAsia="en-US"/>
        </w:rPr>
        <w:t>Document for:</w:t>
      </w:r>
      <w:r w:rsidRPr="00DB3E43">
        <w:rPr>
          <w:rFonts w:ascii="Times New Roman" w:eastAsia="宋体" w:hAnsi="Times New Roman" w:cs="Times New Roman"/>
          <w:b/>
          <w:kern w:val="0"/>
          <w:sz w:val="22"/>
          <w:lang w:eastAsia="en-US"/>
        </w:rPr>
        <w:tab/>
        <w:t xml:space="preserve">Discussion and </w:t>
      </w:r>
      <w:r w:rsidRPr="00DB3E43">
        <w:rPr>
          <w:rFonts w:ascii="Times New Roman" w:eastAsia="宋体" w:hAnsi="Times New Roman" w:cs="Times New Roman"/>
          <w:b/>
          <w:kern w:val="0"/>
          <w:sz w:val="22"/>
        </w:rPr>
        <w:t>D</w:t>
      </w:r>
      <w:r w:rsidRPr="00DB3E43">
        <w:rPr>
          <w:rFonts w:ascii="Times New Roman" w:eastAsia="宋体" w:hAnsi="Times New Roman" w:cs="Times New Roman"/>
          <w:b/>
          <w:kern w:val="0"/>
          <w:sz w:val="22"/>
          <w:lang w:eastAsia="en-US"/>
        </w:rPr>
        <w:t>ecision</w:t>
      </w:r>
    </w:p>
    <w:p w14:paraId="24A49C85" w14:textId="77777777" w:rsidR="002B0BF3" w:rsidRPr="00DB3E43" w:rsidRDefault="002B0BF3" w:rsidP="002B0BF3">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Pr="00DB3E43" w:rsidRDefault="002B0BF3"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DB3E43">
        <w:rPr>
          <w:rFonts w:ascii="Times New Roman" w:eastAsia="宋体" w:hAnsi="Times New Roman" w:cs="Times New Roman"/>
          <w:b/>
          <w:bCs/>
          <w:kern w:val="0"/>
          <w:sz w:val="28"/>
          <w:szCs w:val="28"/>
          <w:lang w:eastAsia="en-US"/>
        </w:rPr>
        <w:t>Introduction</w:t>
      </w:r>
      <w:bookmarkEnd w:id="1"/>
      <w:bookmarkEnd w:id="2"/>
    </w:p>
    <w:p w14:paraId="4ED5F368" w14:textId="7CF243AB" w:rsidR="001328E0" w:rsidRPr="00DB3E43" w:rsidRDefault="00763314"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sidRPr="00DB3E43">
        <w:rPr>
          <w:rFonts w:ascii="Times New Roman" w:eastAsia="宋体" w:hAnsi="Times New Roman" w:cs="Times New Roman"/>
          <w:kern w:val="0"/>
          <w:sz w:val="22"/>
        </w:rPr>
        <w:t xml:space="preserve">RAN#90e approves </w:t>
      </w:r>
      <w:r w:rsidR="001328E0" w:rsidRPr="00DB3E43">
        <w:rPr>
          <w:rFonts w:ascii="Times New Roman" w:eastAsia="宋体" w:hAnsi="Times New Roman" w:cs="Times New Roman"/>
          <w:kern w:val="0"/>
          <w:sz w:val="22"/>
        </w:rPr>
        <w:t>a new WID</w:t>
      </w:r>
      <w:r w:rsidRPr="00DB3E43">
        <w:rPr>
          <w:rFonts w:ascii="Times New Roman" w:eastAsia="宋体" w:hAnsi="Times New Roman" w:cs="Times New Roman"/>
          <w:kern w:val="0"/>
          <w:sz w:val="22"/>
        </w:rPr>
        <w:t xml:space="preserve"> [1]</w:t>
      </w:r>
      <w:r w:rsidR="001328E0" w:rsidRPr="00DB3E43">
        <w:rPr>
          <w:rFonts w:ascii="Times New Roman" w:eastAsia="宋体" w:hAnsi="Times New Roman" w:cs="Times New Roman"/>
          <w:kern w:val="0"/>
          <w:sz w:val="22"/>
        </w:rPr>
        <w:t xml:space="preserve"> </w:t>
      </w:r>
      <w:r w:rsidRPr="00DB3E43">
        <w:rPr>
          <w:rFonts w:ascii="Times New Roman" w:eastAsia="宋体" w:hAnsi="Times New Roman" w:cs="Times New Roman"/>
          <w:kern w:val="0"/>
          <w:sz w:val="22"/>
        </w:rPr>
        <w:t>with</w:t>
      </w:r>
      <w:r w:rsidR="001328E0" w:rsidRPr="00DB3E43">
        <w:rPr>
          <w:rFonts w:ascii="Times New Roman" w:eastAsia="宋体" w:hAnsi="Times New Roman" w:cs="Times New Roman"/>
          <w:kern w:val="0"/>
          <w:sz w:val="22"/>
        </w:rPr>
        <w:t xml:space="preserve"> NR coverage enhancement for PUSCH</w:t>
      </w:r>
      <w:r w:rsidR="006370E3" w:rsidRPr="00DB3E43">
        <w:rPr>
          <w:rFonts w:ascii="Times New Roman" w:eastAsia="宋体" w:hAnsi="Times New Roman" w:cs="Times New Roman"/>
          <w:kern w:val="0"/>
          <w:sz w:val="22"/>
        </w:rPr>
        <w:t xml:space="preserve"> repetition type A</w:t>
      </w:r>
      <w:r w:rsidR="00BF286E" w:rsidRPr="00DB3E43">
        <w:rPr>
          <w:rFonts w:ascii="Times New Roman" w:eastAsia="宋体" w:hAnsi="Times New Roman" w:cs="Times New Roman"/>
          <w:kern w:val="0"/>
          <w:sz w:val="22"/>
        </w:rPr>
        <w:t>:</w:t>
      </w:r>
    </w:p>
    <w:tbl>
      <w:tblPr>
        <w:tblStyle w:val="a5"/>
        <w:tblW w:w="0" w:type="auto"/>
        <w:tblLook w:val="04A0" w:firstRow="1" w:lastRow="0" w:firstColumn="1" w:lastColumn="0" w:noHBand="0" w:noVBand="1"/>
      </w:tblPr>
      <w:tblGrid>
        <w:gridCol w:w="9297"/>
      </w:tblGrid>
      <w:tr w:rsidR="001328E0" w:rsidRPr="00DB3E43" w14:paraId="0C5D3368" w14:textId="77777777" w:rsidTr="007F1CB5">
        <w:trPr>
          <w:trHeight w:val="1541"/>
        </w:trPr>
        <w:tc>
          <w:tcPr>
            <w:tcW w:w="9297" w:type="dxa"/>
          </w:tcPr>
          <w:p w14:paraId="20FF80B7" w14:textId="77777777" w:rsidR="001328E0" w:rsidRPr="00DB3E43" w:rsidRDefault="001328E0" w:rsidP="00603A59">
            <w:pPr>
              <w:widowControl/>
              <w:snapToGrid w:val="0"/>
              <w:spacing w:line="240" w:lineRule="exact"/>
              <w:rPr>
                <w:lang w:eastAsia="en-US"/>
              </w:rPr>
            </w:pPr>
            <w:r w:rsidRPr="00DB3E43">
              <w:rPr>
                <w:highlight w:val="green"/>
                <w:lang w:eastAsia="en-US"/>
              </w:rPr>
              <w:t>Agreement:</w:t>
            </w:r>
          </w:p>
          <w:p w14:paraId="04F9C13A" w14:textId="77777777" w:rsidR="001328E0" w:rsidRPr="00DB3E43" w:rsidRDefault="001328E0" w:rsidP="00603A59">
            <w:pPr>
              <w:numPr>
                <w:ilvl w:val="0"/>
                <w:numId w:val="18"/>
              </w:numPr>
              <w:snapToGrid w:val="0"/>
              <w:spacing w:line="240" w:lineRule="exact"/>
              <w:ind w:leftChars="12" w:left="382" w:hanging="357"/>
              <w:rPr>
                <w:sz w:val="22"/>
              </w:rPr>
            </w:pPr>
            <w:r w:rsidRPr="00DB3E43">
              <w:rPr>
                <w:sz w:val="22"/>
              </w:rPr>
              <w:t>Specification of PUSCH enhancements</w:t>
            </w:r>
          </w:p>
          <w:p w14:paraId="7C769240" w14:textId="77777777" w:rsidR="001328E0" w:rsidRPr="00DB3E43" w:rsidRDefault="001328E0" w:rsidP="00603A59">
            <w:pPr>
              <w:numPr>
                <w:ilvl w:val="0"/>
                <w:numId w:val="19"/>
              </w:numPr>
              <w:snapToGrid w:val="0"/>
              <w:spacing w:line="240" w:lineRule="exact"/>
              <w:rPr>
                <w:sz w:val="22"/>
              </w:rPr>
            </w:pPr>
            <w:r w:rsidRPr="00DB3E43">
              <w:rPr>
                <w:sz w:val="22"/>
                <w:lang w:eastAsia="en-US"/>
              </w:rPr>
              <w:t>Speci</w:t>
            </w:r>
            <w:r w:rsidRPr="00DB3E43">
              <w:rPr>
                <w:sz w:val="22"/>
              </w:rPr>
              <w:t>fy the following mechanisms for en</w:t>
            </w:r>
            <w:r w:rsidRPr="00DB3E43">
              <w:rPr>
                <w:sz w:val="22"/>
                <w:lang w:eastAsia="en-US"/>
              </w:rPr>
              <w:t>hancements on PUSCH repetition type A [RAN1]</w:t>
            </w:r>
          </w:p>
          <w:p w14:paraId="6BD5ACB0" w14:textId="77777777" w:rsidR="001328E0" w:rsidRPr="00DB3E43" w:rsidRDefault="001328E0" w:rsidP="00603A59">
            <w:pPr>
              <w:numPr>
                <w:ilvl w:val="1"/>
                <w:numId w:val="18"/>
              </w:numPr>
              <w:snapToGrid w:val="0"/>
              <w:spacing w:line="240" w:lineRule="exact"/>
              <w:rPr>
                <w:sz w:val="22"/>
              </w:rPr>
            </w:pPr>
            <w:r w:rsidRPr="00DB3E43">
              <w:rPr>
                <w:sz w:val="22"/>
              </w:rPr>
              <w:t>Increasing the maximum number of repetitions up to a number to be determined during the course of the work.</w:t>
            </w:r>
          </w:p>
          <w:p w14:paraId="133FA9AE" w14:textId="329464D1" w:rsidR="001328E0" w:rsidRPr="00DB3E43" w:rsidRDefault="001328E0" w:rsidP="00603A59">
            <w:pPr>
              <w:numPr>
                <w:ilvl w:val="1"/>
                <w:numId w:val="18"/>
              </w:numPr>
              <w:snapToGrid w:val="0"/>
              <w:spacing w:line="240" w:lineRule="exact"/>
              <w:rPr>
                <w:sz w:val="22"/>
              </w:rPr>
            </w:pPr>
            <w:r w:rsidRPr="00DB3E43">
              <w:rPr>
                <w:sz w:val="22"/>
              </w:rPr>
              <w:t>The number of repetitions counted on the basis of available UL slots.</w:t>
            </w:r>
          </w:p>
        </w:tc>
      </w:tr>
    </w:tbl>
    <w:p w14:paraId="427585FC" w14:textId="44949FBF" w:rsidR="00AA2BC1" w:rsidRPr="00DB3E43" w:rsidRDefault="00763314"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sidRPr="00DB3E43">
        <w:rPr>
          <w:rFonts w:ascii="Times New Roman" w:eastAsia="宋体" w:hAnsi="Times New Roman" w:cs="Times New Roman"/>
          <w:kern w:val="0"/>
          <w:sz w:val="22"/>
        </w:rPr>
        <w:t xml:space="preserve">RAN1#104-e discussed potential spec impacts of </w:t>
      </w:r>
      <w:r w:rsidR="00C11326" w:rsidRPr="00DB3E43">
        <w:rPr>
          <w:rFonts w:ascii="Times New Roman" w:eastAsia="宋体" w:hAnsi="Times New Roman" w:cs="Times New Roman"/>
          <w:kern w:val="0"/>
          <w:sz w:val="22"/>
        </w:rPr>
        <w:t>above</w:t>
      </w:r>
      <w:r w:rsidRPr="00DB3E43">
        <w:rPr>
          <w:rFonts w:ascii="Times New Roman" w:eastAsia="宋体" w:hAnsi="Times New Roman" w:cs="Times New Roman"/>
          <w:kern w:val="0"/>
          <w:sz w:val="22"/>
        </w:rPr>
        <w:t xml:space="preserve"> solutions </w:t>
      </w:r>
      <w:r w:rsidR="00A753B8" w:rsidRPr="00DB3E43">
        <w:rPr>
          <w:rFonts w:ascii="Times New Roman" w:eastAsia="宋体" w:hAnsi="Times New Roman" w:cs="Times New Roman"/>
          <w:kern w:val="0"/>
          <w:sz w:val="22"/>
        </w:rPr>
        <w:t>with corresponding agreements summarized in [2]</w:t>
      </w:r>
      <w:r w:rsidR="00C11326" w:rsidRPr="00DB3E43">
        <w:rPr>
          <w:rFonts w:ascii="Times New Roman" w:eastAsia="宋体" w:hAnsi="Times New Roman" w:cs="Times New Roman"/>
          <w:kern w:val="0"/>
          <w:sz w:val="22"/>
        </w:rPr>
        <w:t>:</w:t>
      </w:r>
    </w:p>
    <w:tbl>
      <w:tblPr>
        <w:tblStyle w:val="a5"/>
        <w:tblW w:w="0" w:type="auto"/>
        <w:tblLook w:val="04A0" w:firstRow="1" w:lastRow="0" w:firstColumn="1" w:lastColumn="0" w:noHBand="0" w:noVBand="1"/>
      </w:tblPr>
      <w:tblGrid>
        <w:gridCol w:w="9305"/>
      </w:tblGrid>
      <w:tr w:rsidR="00A753B8" w:rsidRPr="00DB3E43" w14:paraId="3C962123" w14:textId="77777777" w:rsidTr="00603A59">
        <w:trPr>
          <w:trHeight w:val="5891"/>
        </w:trPr>
        <w:tc>
          <w:tcPr>
            <w:tcW w:w="9305" w:type="dxa"/>
          </w:tcPr>
          <w:p w14:paraId="64A76789" w14:textId="77777777" w:rsidR="00A753B8" w:rsidRPr="00DB3E43" w:rsidRDefault="00A753B8" w:rsidP="00603A59">
            <w:pPr>
              <w:spacing w:line="240" w:lineRule="exact"/>
              <w:rPr>
                <w:highlight w:val="green"/>
                <w:u w:val="single"/>
              </w:rPr>
            </w:pPr>
            <w:r w:rsidRPr="00DB3E43">
              <w:rPr>
                <w:highlight w:val="green"/>
                <w:u w:val="single"/>
                <w:lang w:eastAsia="ko-KR"/>
              </w:rPr>
              <w:t>Agreements:</w:t>
            </w:r>
          </w:p>
          <w:p w14:paraId="053BD527" w14:textId="77777777" w:rsidR="00A753B8" w:rsidRPr="00DB3E43" w:rsidRDefault="00A753B8" w:rsidP="00603A59">
            <w:pPr>
              <w:spacing w:line="240" w:lineRule="exact"/>
              <w:rPr>
                <w:sz w:val="22"/>
              </w:rPr>
            </w:pPr>
            <w:r w:rsidRPr="00DB3E43">
              <w:rPr>
                <w:sz w:val="22"/>
              </w:rPr>
              <w:t>Select one of the following alternatives, considering the aspect whether or not the determination of all the available slots should be done prior to the first actual transmission of the repetitions (other alternatives are not precluded)</w:t>
            </w:r>
          </w:p>
          <w:p w14:paraId="636CFF99" w14:textId="041A3840" w:rsidR="00A753B8" w:rsidRPr="00DB3E43" w:rsidRDefault="00A753B8" w:rsidP="00603A59">
            <w:pPr>
              <w:spacing w:line="240" w:lineRule="exact"/>
              <w:ind w:left="360" w:hanging="360"/>
              <w:rPr>
                <w:sz w:val="22"/>
              </w:rPr>
            </w:pPr>
            <w:r w:rsidRPr="00DB3E43">
              <w:t>-       </w:t>
            </w:r>
            <w:r w:rsidRPr="00DB3E43">
              <w:rPr>
                <w:sz w:val="22"/>
              </w:rPr>
              <w:t>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679686E4" w14:textId="38273D82" w:rsidR="00A753B8" w:rsidRPr="00DB3E43" w:rsidRDefault="00A753B8" w:rsidP="00603A59">
            <w:pPr>
              <w:spacing w:line="240" w:lineRule="exact"/>
              <w:ind w:left="360" w:hanging="360"/>
              <w:rPr>
                <w:sz w:val="22"/>
              </w:rPr>
            </w:pPr>
            <w:r w:rsidRPr="00DB3E43">
              <w:rPr>
                <w:sz w:val="22"/>
              </w:rP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14C1D1C4" w14:textId="77777777" w:rsidR="00A753B8" w:rsidRPr="00DB3E43" w:rsidRDefault="00A753B8" w:rsidP="00603A59">
            <w:pPr>
              <w:spacing w:line="240" w:lineRule="exact"/>
            </w:pPr>
            <w:r w:rsidRPr="00DB3E43">
              <w:rPr>
                <w:highlight w:val="green"/>
              </w:rPr>
              <w:t>Agreements:</w:t>
            </w:r>
          </w:p>
          <w:p w14:paraId="6A99061F" w14:textId="77777777" w:rsidR="00A753B8" w:rsidRPr="00DB3E43" w:rsidRDefault="00A753B8" w:rsidP="00603A59">
            <w:pPr>
              <w:spacing w:line="240" w:lineRule="exact"/>
              <w:rPr>
                <w:sz w:val="22"/>
              </w:rPr>
            </w:pPr>
            <w:r w:rsidRPr="00DB3E43">
              <w:rPr>
                <w:sz w:val="22"/>
              </w:rPr>
              <w:t>The maximum number of repetitions for DG-PUSCH is also applicable to CG-PUSCH.</w:t>
            </w:r>
          </w:p>
          <w:p w14:paraId="0B8CBCC4" w14:textId="77777777" w:rsidR="00A753B8" w:rsidRPr="00DB3E43" w:rsidRDefault="00A753B8" w:rsidP="00603A59">
            <w:pPr>
              <w:spacing w:line="240" w:lineRule="exact"/>
            </w:pPr>
            <w:r w:rsidRPr="00DB3E43">
              <w:rPr>
                <w:highlight w:val="green"/>
              </w:rPr>
              <w:t>Agreements:</w:t>
            </w:r>
          </w:p>
          <w:p w14:paraId="72F71B6F" w14:textId="30C52FC7" w:rsidR="00A753B8" w:rsidRPr="00DB3E43" w:rsidRDefault="00A753B8" w:rsidP="00603A59">
            <w:pPr>
              <w:spacing w:line="240" w:lineRule="exact"/>
              <w:rPr>
                <w:sz w:val="22"/>
              </w:rPr>
            </w:pPr>
            <w:r w:rsidRPr="00DB3E43">
              <w:rPr>
                <w:sz w:val="22"/>
              </w:rPr>
              <w:t>For defining available slots: a slot is determined as unavailable if at least one of the symbols indicated by TDRA for a PUSCH in the slot overlaps with the symbol not intended for UL transmissions</w:t>
            </w:r>
          </w:p>
          <w:p w14:paraId="17C6B0C0" w14:textId="633309B0" w:rsidR="00A753B8" w:rsidRPr="00DB3E43" w:rsidRDefault="00A753B8" w:rsidP="00603A59">
            <w:pPr>
              <w:pStyle w:val="a6"/>
              <w:numPr>
                <w:ilvl w:val="0"/>
                <w:numId w:val="26"/>
              </w:numPr>
              <w:spacing w:line="240" w:lineRule="exact"/>
              <w:ind w:firstLineChars="0"/>
              <w:rPr>
                <w:sz w:val="22"/>
              </w:rPr>
            </w:pPr>
            <w:r w:rsidRPr="00DB3E43">
              <w:rPr>
                <w:sz w:val="22"/>
              </w:rPr>
              <w:t>FFS details</w:t>
            </w:r>
          </w:p>
          <w:p w14:paraId="0CE4677D" w14:textId="77777777" w:rsidR="00A753B8" w:rsidRPr="00DB3E43" w:rsidRDefault="00A753B8" w:rsidP="00603A59">
            <w:pPr>
              <w:spacing w:line="240" w:lineRule="exact"/>
              <w:rPr>
                <w:u w:val="single"/>
              </w:rPr>
            </w:pPr>
            <w:r w:rsidRPr="00DB3E43">
              <w:rPr>
                <w:highlight w:val="green"/>
                <w:u w:val="single"/>
              </w:rPr>
              <w:t>Agreements:</w:t>
            </w:r>
          </w:p>
          <w:p w14:paraId="3162EB1F" w14:textId="77777777" w:rsidR="00A753B8" w:rsidRPr="00DB3E43" w:rsidRDefault="00A753B8" w:rsidP="00603A59">
            <w:pPr>
              <w:spacing w:line="240" w:lineRule="exact"/>
              <w:rPr>
                <w:sz w:val="22"/>
              </w:rPr>
            </w:pPr>
            <w:r w:rsidRPr="00DB3E43">
              <w:rPr>
                <w:sz w:val="22"/>
              </w:rPr>
              <w:t>Rel-17 PUSCH repetition Type A supports the increase of maximum number of repetitions with repetition factors configured in a TDRA list with a row index indicated either by the configured grant configuration or by TDRA field in a DCI.</w:t>
            </w:r>
          </w:p>
          <w:p w14:paraId="5EDF6E44" w14:textId="7C0937CA" w:rsidR="00A753B8" w:rsidRPr="00DB3E43" w:rsidRDefault="00A753B8" w:rsidP="00603A59">
            <w:pPr>
              <w:pStyle w:val="a6"/>
              <w:widowControl/>
              <w:numPr>
                <w:ilvl w:val="0"/>
                <w:numId w:val="26"/>
              </w:numPr>
              <w:snapToGrid w:val="0"/>
              <w:spacing w:after="100" w:afterAutospacing="1" w:line="240" w:lineRule="exact"/>
              <w:ind w:firstLineChars="0"/>
              <w:contextualSpacing/>
            </w:pPr>
            <w:r w:rsidRPr="00DB3E43">
              <w:rPr>
                <w:sz w:val="22"/>
              </w:rPr>
              <w:t xml:space="preserve">FFS: increasing the maximum number of repetitions with repetition factor configured in </w:t>
            </w:r>
            <w:r w:rsidRPr="00DB3E43">
              <w:rPr>
                <w:i/>
                <w:sz w:val="22"/>
              </w:rPr>
              <w:t>PUSCH</w:t>
            </w:r>
            <w:r w:rsidRPr="00DB3E43">
              <w:rPr>
                <w:sz w:val="22"/>
              </w:rPr>
              <w:t>-</w:t>
            </w:r>
            <w:r w:rsidRPr="00DB3E43">
              <w:rPr>
                <w:i/>
                <w:sz w:val="22"/>
              </w:rPr>
              <w:t>Config</w:t>
            </w:r>
            <w:r w:rsidRPr="00DB3E43">
              <w:rPr>
                <w:sz w:val="22"/>
              </w:rPr>
              <w:t xml:space="preserve"> and/or </w:t>
            </w:r>
            <w:r w:rsidRPr="00DB3E43">
              <w:rPr>
                <w:i/>
                <w:sz w:val="22"/>
              </w:rPr>
              <w:t>ConfiguredGrantConfig</w:t>
            </w:r>
            <w:r w:rsidRPr="00DB3E43">
              <w:rPr>
                <w:sz w:val="22"/>
              </w:rPr>
              <w:t>.</w:t>
            </w:r>
          </w:p>
        </w:tc>
      </w:tr>
    </w:tbl>
    <w:p w14:paraId="2FED1F82" w14:textId="07C54098" w:rsidR="00A753B8" w:rsidRPr="00DB3E43" w:rsidRDefault="00C11326" w:rsidP="00603A59">
      <w:pPr>
        <w:widowControl/>
        <w:autoSpaceDE w:val="0"/>
        <w:autoSpaceDN w:val="0"/>
        <w:adjustRightInd w:val="0"/>
        <w:snapToGrid w:val="0"/>
        <w:spacing w:line="240" w:lineRule="exact"/>
        <w:rPr>
          <w:rFonts w:ascii="Times New Roman" w:eastAsia="宋体" w:hAnsi="Times New Roman" w:cs="Times New Roman"/>
          <w:kern w:val="0"/>
          <w:sz w:val="22"/>
        </w:rPr>
      </w:pPr>
      <w:r w:rsidRPr="00DB3E43">
        <w:rPr>
          <w:rFonts w:ascii="Times New Roman" w:eastAsia="宋体" w:hAnsi="Times New Roman" w:cs="Times New Roman"/>
          <w:kern w:val="0"/>
          <w:sz w:val="22"/>
        </w:rPr>
        <w:t xml:space="preserve">Accordingly, we provide views on </w:t>
      </w:r>
      <w:bookmarkStart w:id="3" w:name="OLE_LINK8"/>
      <w:r w:rsidRPr="00DB3E43">
        <w:rPr>
          <w:rFonts w:ascii="Times New Roman" w:eastAsia="宋体" w:hAnsi="Times New Roman" w:cs="Times New Roman"/>
          <w:kern w:val="0"/>
          <w:sz w:val="22"/>
        </w:rPr>
        <w:t xml:space="preserve">aforementioned </w:t>
      </w:r>
      <w:bookmarkEnd w:id="3"/>
      <w:r w:rsidRPr="00DB3E43">
        <w:rPr>
          <w:rFonts w:ascii="Times New Roman" w:eastAsia="宋体" w:hAnsi="Times New Roman" w:cs="Times New Roman"/>
          <w:kern w:val="0"/>
          <w:sz w:val="22"/>
        </w:rPr>
        <w:t xml:space="preserve">concerns and analyze spec impacts of potential solutions for coverage enhancement of PUSCH repetition type A. </w:t>
      </w:r>
    </w:p>
    <w:p w14:paraId="42E7E6AF" w14:textId="0122002A" w:rsidR="009C4E04" w:rsidRPr="00DB3E43" w:rsidRDefault="009C4E04" w:rsidP="009C4E04">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DB3E43">
        <w:rPr>
          <w:rFonts w:ascii="Times New Roman" w:eastAsia="宋体" w:hAnsi="Times New Roman" w:cs="Times New Roman"/>
          <w:b/>
          <w:bCs/>
          <w:kern w:val="0"/>
          <w:sz w:val="28"/>
          <w:szCs w:val="28"/>
          <w:lang w:eastAsia="en-US"/>
        </w:rPr>
        <w:t>Discussion</w:t>
      </w:r>
      <w:r w:rsidR="0014505A" w:rsidRPr="00DB3E43">
        <w:rPr>
          <w:rFonts w:ascii="Times New Roman" w:eastAsia="宋体" w:hAnsi="Times New Roman" w:cs="Times New Roman"/>
          <w:b/>
          <w:bCs/>
          <w:kern w:val="0"/>
          <w:sz w:val="28"/>
          <w:szCs w:val="28"/>
          <w:lang w:eastAsia="en-US"/>
        </w:rPr>
        <w:t xml:space="preserve"> on coverage enhancement of PUSCH repetition type A</w:t>
      </w:r>
    </w:p>
    <w:p w14:paraId="598BEAAF" w14:textId="0927AC1A" w:rsidR="00A066FC" w:rsidRPr="00DB3E43" w:rsidRDefault="00A066FC" w:rsidP="00A066FC">
      <w:r w:rsidRPr="00DB3E43">
        <w:rPr>
          <w:rFonts w:ascii="Times New Roman" w:eastAsia="宋体" w:hAnsi="Times New Roman" w:cs="Times New Roman"/>
          <w:kern w:val="0"/>
          <w:sz w:val="22"/>
        </w:rPr>
        <w:t>As analyzed in [3], repetitions count on contiguous slots in TDD mode lead</w:t>
      </w:r>
      <w:r w:rsidR="0004710A" w:rsidRPr="00DB3E43">
        <w:rPr>
          <w:rFonts w:ascii="Times New Roman" w:eastAsia="宋体" w:hAnsi="Times New Roman" w:cs="Times New Roman"/>
          <w:kern w:val="0"/>
          <w:sz w:val="22"/>
        </w:rPr>
        <w:t>s</w:t>
      </w:r>
      <w:r w:rsidRPr="00DB3E43">
        <w:rPr>
          <w:rFonts w:ascii="Times New Roman" w:eastAsia="宋体" w:hAnsi="Times New Roman" w:cs="Times New Roman"/>
          <w:kern w:val="0"/>
          <w:sz w:val="22"/>
        </w:rPr>
        <w:t xml:space="preserve"> to fewer actual repetitions than expected and degrade</w:t>
      </w:r>
      <w:r w:rsidR="004D1173" w:rsidRPr="00DB3E43">
        <w:rPr>
          <w:rFonts w:ascii="Times New Roman" w:eastAsia="宋体" w:hAnsi="Times New Roman" w:cs="Times New Roman"/>
          <w:kern w:val="0"/>
          <w:sz w:val="22"/>
        </w:rPr>
        <w:t>s</w:t>
      </w:r>
      <w:r w:rsidRPr="00DB3E43">
        <w:rPr>
          <w:rFonts w:ascii="Times New Roman" w:eastAsia="宋体" w:hAnsi="Times New Roman" w:cs="Times New Roman"/>
          <w:kern w:val="0"/>
          <w:sz w:val="22"/>
        </w:rPr>
        <w:t xml:space="preserve"> uplink performance, thus mechanism of repetition count</w:t>
      </w:r>
      <w:r w:rsidR="004D1173" w:rsidRPr="00DB3E43">
        <w:rPr>
          <w:rFonts w:ascii="Times New Roman" w:eastAsia="宋体" w:hAnsi="Times New Roman" w:cs="Times New Roman"/>
          <w:kern w:val="0"/>
          <w:sz w:val="22"/>
        </w:rPr>
        <w:t>ing</w:t>
      </w:r>
      <w:r w:rsidRPr="00DB3E43">
        <w:rPr>
          <w:rFonts w:ascii="Times New Roman" w:eastAsia="宋体" w:hAnsi="Times New Roman" w:cs="Times New Roman"/>
          <w:kern w:val="0"/>
          <w:sz w:val="22"/>
        </w:rPr>
        <w:t xml:space="preserve"> on available UL slots </w:t>
      </w:r>
      <w:r w:rsidR="002E42D1" w:rsidRPr="00DB3E43">
        <w:rPr>
          <w:rFonts w:ascii="Times New Roman" w:eastAsia="宋体" w:hAnsi="Times New Roman" w:cs="Times New Roman"/>
          <w:kern w:val="0"/>
          <w:sz w:val="22"/>
        </w:rPr>
        <w:t xml:space="preserve">was </w:t>
      </w:r>
      <w:r w:rsidRPr="00DB3E43">
        <w:rPr>
          <w:rFonts w:ascii="Times New Roman" w:eastAsia="宋体" w:hAnsi="Times New Roman" w:cs="Times New Roman"/>
          <w:kern w:val="0"/>
          <w:sz w:val="22"/>
        </w:rPr>
        <w:t>proposed for coverage enhancement.</w:t>
      </w:r>
    </w:p>
    <w:p w14:paraId="38278512" w14:textId="430A4D65" w:rsidR="002E0FAC" w:rsidRPr="00DB3E43" w:rsidRDefault="00A14F2C" w:rsidP="00F25917">
      <w:pPr>
        <w:keepNext/>
        <w:widowControl/>
        <w:numPr>
          <w:ilvl w:val="1"/>
          <w:numId w:val="1"/>
        </w:numPr>
        <w:tabs>
          <w:tab w:val="num" w:pos="576"/>
        </w:tabs>
        <w:autoSpaceDE w:val="0"/>
        <w:autoSpaceDN w:val="0"/>
        <w:adjustRightInd w:val="0"/>
        <w:snapToGrid w:val="0"/>
        <w:spacing w:beforeLines="30" w:before="93" w:after="120" w:line="60" w:lineRule="atLeast"/>
        <w:ind w:left="576"/>
        <w:outlineLvl w:val="1"/>
        <w:rPr>
          <w:rFonts w:ascii="Times New Roman" w:eastAsia="宋体" w:hAnsi="Times New Roman" w:cs="Times New Roman"/>
          <w:b/>
          <w:bCs/>
          <w:kern w:val="0"/>
          <w:sz w:val="24"/>
        </w:rPr>
      </w:pPr>
      <w:r w:rsidRPr="00DB3E43">
        <w:rPr>
          <w:rFonts w:ascii="Times New Roman" w:eastAsia="宋体" w:hAnsi="Times New Roman" w:cs="Times New Roman"/>
          <w:b/>
          <w:bCs/>
          <w:kern w:val="0"/>
          <w:sz w:val="24"/>
        </w:rPr>
        <w:lastRenderedPageBreak/>
        <w:t>R</w:t>
      </w:r>
      <w:r w:rsidR="002E0FAC" w:rsidRPr="00DB3E43">
        <w:rPr>
          <w:rFonts w:ascii="Times New Roman" w:eastAsia="宋体" w:hAnsi="Times New Roman" w:cs="Times New Roman"/>
          <w:b/>
          <w:bCs/>
          <w:kern w:val="0"/>
          <w:sz w:val="24"/>
        </w:rPr>
        <w:t>epetitions counted on available UL slots</w:t>
      </w:r>
    </w:p>
    <w:p w14:paraId="5C95674E" w14:textId="218600FD" w:rsidR="00F57E55" w:rsidRPr="00DB3E43" w:rsidRDefault="00F57E55" w:rsidP="00DB3E43">
      <w:pPr>
        <w:keepNext/>
        <w:widowControl/>
        <w:numPr>
          <w:ilvl w:val="2"/>
          <w:numId w:val="0"/>
        </w:numPr>
        <w:tabs>
          <w:tab w:val="num" w:pos="720"/>
        </w:tabs>
        <w:autoSpaceDE w:val="0"/>
        <w:autoSpaceDN w:val="0"/>
        <w:adjustRightInd w:val="0"/>
        <w:snapToGrid w:val="0"/>
        <w:spacing w:before="120" w:after="120"/>
        <w:ind w:left="720" w:hanging="720"/>
        <w:outlineLvl w:val="2"/>
        <w:rPr>
          <w:rFonts w:ascii="Times New Roman" w:eastAsia="宋体" w:hAnsi="Times New Roman" w:cs="Times New Roman"/>
          <w:b/>
          <w:bCs/>
          <w:kern w:val="0"/>
          <w:sz w:val="24"/>
        </w:rPr>
      </w:pPr>
      <w:r w:rsidRPr="00DB3E43">
        <w:rPr>
          <w:rFonts w:ascii="Times New Roman" w:eastAsia="宋体" w:hAnsi="Times New Roman" w:cs="Times New Roman"/>
          <w:b/>
          <w:bCs/>
          <w:kern w:val="0"/>
          <w:sz w:val="24"/>
        </w:rPr>
        <w:t xml:space="preserve">2.1.1 </w:t>
      </w:r>
      <w:r w:rsidR="003B0385">
        <w:rPr>
          <w:rFonts w:ascii="Times New Roman" w:eastAsia="宋体" w:hAnsi="Times New Roman" w:cs="Times New Roman"/>
          <w:b/>
          <w:bCs/>
          <w:kern w:val="0"/>
          <w:sz w:val="24"/>
        </w:rPr>
        <w:t>D</w:t>
      </w:r>
      <w:r w:rsidRPr="00DB3E43">
        <w:rPr>
          <w:rFonts w:ascii="Times New Roman" w:eastAsia="宋体" w:hAnsi="Times New Roman" w:cs="Times New Roman"/>
          <w:b/>
          <w:bCs/>
          <w:kern w:val="0"/>
          <w:sz w:val="24"/>
        </w:rPr>
        <w:t>etermination</w:t>
      </w:r>
      <w:r w:rsidR="00656F3F" w:rsidRPr="00DB3E43">
        <w:rPr>
          <w:rFonts w:ascii="Times New Roman" w:eastAsia="宋体" w:hAnsi="Times New Roman" w:cs="Times New Roman"/>
          <w:b/>
          <w:bCs/>
          <w:kern w:val="0"/>
          <w:sz w:val="24"/>
        </w:rPr>
        <w:t xml:space="preserve"> mechanism</w:t>
      </w:r>
      <w:r w:rsidRPr="00DB3E43">
        <w:rPr>
          <w:rFonts w:ascii="Times New Roman" w:eastAsia="宋体" w:hAnsi="Times New Roman" w:cs="Times New Roman"/>
          <w:b/>
          <w:bCs/>
          <w:kern w:val="0"/>
          <w:sz w:val="24"/>
        </w:rPr>
        <w:t xml:space="preserve"> of available UL slot</w:t>
      </w:r>
    </w:p>
    <w:p w14:paraId="7B2A1E64" w14:textId="0E2F4856" w:rsidR="00437228" w:rsidRPr="00DB3E43" w:rsidRDefault="004057E6" w:rsidP="00024A99">
      <w:pPr>
        <w:spacing w:beforeLines="30" w:before="93" w:line="240" w:lineRule="exact"/>
        <w:rPr>
          <w:rFonts w:ascii="Times New Roman" w:eastAsia="宋体" w:hAnsi="Times New Roman" w:cs="Times New Roman"/>
          <w:kern w:val="0"/>
          <w:sz w:val="22"/>
        </w:rPr>
      </w:pPr>
      <w:r w:rsidRPr="00DB3E43">
        <w:rPr>
          <w:rFonts w:ascii="Times New Roman" w:eastAsia="宋体" w:hAnsi="Times New Roman" w:cs="Times New Roman"/>
          <w:kern w:val="0"/>
          <w:sz w:val="22"/>
        </w:rPr>
        <w:t xml:space="preserve">In RAN1#104-e, </w:t>
      </w:r>
      <w:r w:rsidR="00A066FC" w:rsidRPr="00DB3E43">
        <w:rPr>
          <w:rFonts w:ascii="Times New Roman" w:eastAsia="宋体" w:hAnsi="Times New Roman" w:cs="Times New Roman"/>
          <w:kern w:val="0"/>
          <w:sz w:val="22"/>
        </w:rPr>
        <w:t xml:space="preserve">there </w:t>
      </w:r>
      <w:r w:rsidR="00E56E50" w:rsidRPr="00DB3E43">
        <w:rPr>
          <w:rFonts w:ascii="Times New Roman" w:eastAsia="宋体" w:hAnsi="Times New Roman" w:cs="Times New Roman"/>
          <w:kern w:val="0"/>
          <w:sz w:val="22"/>
        </w:rPr>
        <w:t xml:space="preserve">were </w:t>
      </w:r>
      <w:r w:rsidR="00A066FC" w:rsidRPr="00DB3E43">
        <w:rPr>
          <w:rFonts w:ascii="Times New Roman" w:eastAsia="宋体" w:hAnsi="Times New Roman" w:cs="Times New Roman"/>
          <w:kern w:val="0"/>
          <w:sz w:val="22"/>
        </w:rPr>
        <w:t>discussions on</w:t>
      </w:r>
      <w:r w:rsidR="003A3A40" w:rsidRPr="00DB3E43">
        <w:rPr>
          <w:rFonts w:ascii="Times New Roman" w:eastAsia="宋体" w:hAnsi="Times New Roman" w:cs="Times New Roman"/>
          <w:kern w:val="0"/>
          <w:sz w:val="22"/>
        </w:rPr>
        <w:t xml:space="preserve"> following two</w:t>
      </w:r>
      <w:r w:rsidR="00437228" w:rsidRPr="00DB3E43">
        <w:rPr>
          <w:rFonts w:ascii="Times New Roman" w:eastAsia="宋体" w:hAnsi="Times New Roman" w:cs="Times New Roman"/>
          <w:kern w:val="0"/>
          <w:sz w:val="22"/>
        </w:rPr>
        <w:t xml:space="preserve"> questions:</w:t>
      </w:r>
    </w:p>
    <w:tbl>
      <w:tblPr>
        <w:tblStyle w:val="a5"/>
        <w:tblW w:w="0" w:type="auto"/>
        <w:tblLook w:val="04A0" w:firstRow="1" w:lastRow="0" w:firstColumn="1" w:lastColumn="0" w:noHBand="0" w:noVBand="1"/>
      </w:tblPr>
      <w:tblGrid>
        <w:gridCol w:w="9305"/>
      </w:tblGrid>
      <w:tr w:rsidR="00AE2097" w:rsidRPr="00DB3E43" w14:paraId="1E669DAB" w14:textId="77777777" w:rsidTr="00AE2097">
        <w:tc>
          <w:tcPr>
            <w:tcW w:w="9305" w:type="dxa"/>
          </w:tcPr>
          <w:p w14:paraId="53E923C4" w14:textId="77777777" w:rsidR="00AE2097" w:rsidRPr="00DB3E43" w:rsidRDefault="00AE2097" w:rsidP="00AE2097">
            <w:pPr>
              <w:pStyle w:val="a6"/>
              <w:numPr>
                <w:ilvl w:val="0"/>
                <w:numId w:val="41"/>
              </w:numPr>
              <w:spacing w:beforeLines="30" w:before="93" w:line="240" w:lineRule="exact"/>
              <w:ind w:firstLineChars="0"/>
              <w:rPr>
                <w:sz w:val="22"/>
              </w:rPr>
            </w:pPr>
            <w:r w:rsidRPr="00DB3E43">
              <w:rPr>
                <w:sz w:val="22"/>
              </w:rPr>
              <w:t>The determination of available slot depends on RRC configurations and does not depend on dynamic signaling (at least SFI, FFS: other dynamic signalings) v.s. the determination of available slot depends on RRC configurations and also depends on dynamic signaling</w:t>
            </w:r>
            <w:r w:rsidRPr="00DB3E43" w:rsidDel="00200170">
              <w:rPr>
                <w:sz w:val="22"/>
              </w:rPr>
              <w:t xml:space="preserve"> </w:t>
            </w:r>
            <w:r w:rsidRPr="00DB3E43">
              <w:rPr>
                <w:sz w:val="22"/>
              </w:rPr>
              <w:t xml:space="preserve">(at least SFI, FFS: other dynamic signalings). </w:t>
            </w:r>
          </w:p>
          <w:p w14:paraId="52FBBBF6" w14:textId="04CAA04F" w:rsidR="00AE2097" w:rsidRPr="00DB3E43" w:rsidRDefault="00AE2097" w:rsidP="00DB3E43">
            <w:pPr>
              <w:pStyle w:val="a6"/>
              <w:numPr>
                <w:ilvl w:val="0"/>
                <w:numId w:val="41"/>
              </w:numPr>
              <w:spacing w:beforeLines="30" w:before="93" w:line="240" w:lineRule="exact"/>
              <w:ind w:firstLineChars="0"/>
              <w:rPr>
                <w:sz w:val="22"/>
              </w:rPr>
            </w:pPr>
            <w:r w:rsidRPr="00DB3E43">
              <w:rPr>
                <w:sz w:val="22"/>
              </w:rPr>
              <w:t>Whether or not the determination of all available slots should be done prior to the first actual transmission of PUSCH repetitions.</w:t>
            </w:r>
          </w:p>
        </w:tc>
      </w:tr>
    </w:tbl>
    <w:p w14:paraId="752CAA0F" w14:textId="2976C912" w:rsidR="00437228" w:rsidRPr="00DB3E43" w:rsidRDefault="00437228" w:rsidP="009F387F">
      <w:pPr>
        <w:spacing w:beforeLines="30" w:before="93" w:line="240" w:lineRule="exact"/>
        <w:rPr>
          <w:rFonts w:ascii="Times New Roman" w:eastAsia="宋体" w:hAnsi="Times New Roman" w:cs="Times New Roman"/>
          <w:kern w:val="0"/>
          <w:sz w:val="22"/>
        </w:rPr>
      </w:pPr>
      <w:r w:rsidRPr="00DB3E43">
        <w:rPr>
          <w:rFonts w:ascii="Times New Roman" w:eastAsia="宋体" w:hAnsi="Times New Roman" w:cs="Times New Roman"/>
          <w:kern w:val="0"/>
          <w:sz w:val="22"/>
        </w:rPr>
        <w:t>Above two questions are closely related to each other, for example:</w:t>
      </w:r>
    </w:p>
    <w:p w14:paraId="408C8F43" w14:textId="2D63C333" w:rsidR="00437228" w:rsidRPr="00DB3E43" w:rsidRDefault="00024A99" w:rsidP="00E60EDB">
      <w:pPr>
        <w:pStyle w:val="a6"/>
        <w:numPr>
          <w:ilvl w:val="0"/>
          <w:numId w:val="42"/>
        </w:numPr>
        <w:spacing w:beforeLines="30" w:before="93" w:line="240" w:lineRule="exact"/>
        <w:ind w:firstLineChars="0"/>
        <w:rPr>
          <w:rFonts w:ascii="Times New Roman" w:eastAsia="宋体" w:hAnsi="Times New Roman" w:cs="Times New Roman"/>
          <w:kern w:val="0"/>
          <w:sz w:val="22"/>
        </w:rPr>
      </w:pPr>
      <w:r w:rsidRPr="00DB3E43">
        <w:rPr>
          <w:rFonts w:ascii="Times New Roman" w:eastAsia="宋体" w:hAnsi="Times New Roman" w:cs="Times New Roman"/>
          <w:kern w:val="0"/>
          <w:sz w:val="22"/>
          <w:u w:val="single"/>
        </w:rPr>
        <w:t>If determination of available slot depends on RRC signaling</w:t>
      </w:r>
      <w:r w:rsidR="002E2344" w:rsidRPr="00DB3E43">
        <w:rPr>
          <w:rFonts w:ascii="Times New Roman" w:eastAsia="宋体" w:hAnsi="Times New Roman" w:cs="Times New Roman"/>
          <w:kern w:val="0"/>
          <w:sz w:val="22"/>
          <w:u w:val="single"/>
        </w:rPr>
        <w:t xml:space="preserve"> and does not depends on dynamic signaling (at least SFI, FFS: other dynamic signalings)</w:t>
      </w:r>
      <w:r w:rsidRPr="00DB3E43">
        <w:rPr>
          <w:rFonts w:ascii="Times New Roman" w:eastAsia="宋体" w:hAnsi="Times New Roman" w:cs="Times New Roman"/>
          <w:kern w:val="0"/>
          <w:sz w:val="22"/>
        </w:rPr>
        <w:t xml:space="preserve">, then all </w:t>
      </w:r>
      <w:r w:rsidR="00F8652A" w:rsidRPr="00DB3E43">
        <w:rPr>
          <w:rFonts w:ascii="Times New Roman" w:eastAsia="宋体" w:hAnsi="Times New Roman" w:cs="Times New Roman"/>
          <w:kern w:val="0"/>
          <w:sz w:val="22"/>
        </w:rPr>
        <w:t xml:space="preserve">potential </w:t>
      </w:r>
      <w:r w:rsidRPr="00DB3E43">
        <w:rPr>
          <w:rFonts w:ascii="Times New Roman" w:eastAsia="宋体" w:hAnsi="Times New Roman" w:cs="Times New Roman"/>
          <w:kern w:val="0"/>
          <w:sz w:val="22"/>
        </w:rPr>
        <w:t>UL slot</w:t>
      </w:r>
      <w:r w:rsidR="00DB3E43">
        <w:rPr>
          <w:rFonts w:ascii="Times New Roman" w:eastAsia="宋体" w:hAnsi="Times New Roman" w:cs="Times New Roman"/>
          <w:kern w:val="0"/>
          <w:sz w:val="22"/>
        </w:rPr>
        <w:t>s</w:t>
      </w:r>
      <w:r w:rsidRPr="00DB3E43">
        <w:rPr>
          <w:rFonts w:ascii="Times New Roman" w:eastAsia="宋体" w:hAnsi="Times New Roman" w:cs="Times New Roman"/>
          <w:kern w:val="0"/>
          <w:sz w:val="22"/>
        </w:rPr>
        <w:t xml:space="preserve"> for </w:t>
      </w:r>
      <w:r w:rsidR="00F8652A" w:rsidRPr="00DB3E43">
        <w:rPr>
          <w:rFonts w:ascii="Times New Roman" w:eastAsia="宋体" w:hAnsi="Times New Roman" w:cs="Times New Roman"/>
          <w:kern w:val="0"/>
          <w:sz w:val="22"/>
        </w:rPr>
        <w:t xml:space="preserve">actual </w:t>
      </w:r>
      <w:r w:rsidRPr="00DB3E43">
        <w:rPr>
          <w:rFonts w:ascii="Times New Roman" w:eastAsia="宋体" w:hAnsi="Times New Roman" w:cs="Times New Roman"/>
          <w:kern w:val="0"/>
          <w:sz w:val="22"/>
        </w:rPr>
        <w:t>PUSCH repetition can be determined before the 1</w:t>
      </w:r>
      <w:r w:rsidRPr="00DB3E43">
        <w:rPr>
          <w:rFonts w:ascii="Times New Roman" w:eastAsia="宋体" w:hAnsi="Times New Roman" w:cs="Times New Roman"/>
          <w:kern w:val="0"/>
          <w:sz w:val="22"/>
          <w:vertAlign w:val="superscript"/>
        </w:rPr>
        <w:t>st</w:t>
      </w:r>
      <w:r w:rsidRPr="00DB3E43">
        <w:rPr>
          <w:rFonts w:ascii="Times New Roman" w:eastAsia="宋体" w:hAnsi="Times New Roman" w:cs="Times New Roman"/>
          <w:kern w:val="0"/>
          <w:sz w:val="22"/>
        </w:rPr>
        <w:t xml:space="preserve"> actual transmission. </w:t>
      </w:r>
    </w:p>
    <w:p w14:paraId="552080CB" w14:textId="45E71F09" w:rsidR="00E56E50" w:rsidRPr="00DB3E43" w:rsidRDefault="00F050FC" w:rsidP="007F03A5">
      <w:pPr>
        <w:pStyle w:val="a6"/>
        <w:numPr>
          <w:ilvl w:val="1"/>
          <w:numId w:val="32"/>
        </w:numPr>
        <w:spacing w:beforeLines="30" w:before="93" w:line="240" w:lineRule="exact"/>
        <w:ind w:firstLineChars="0"/>
        <w:rPr>
          <w:rFonts w:ascii="Times New Roman" w:eastAsia="宋体" w:hAnsi="Times New Roman" w:cs="Times New Roman"/>
          <w:kern w:val="0"/>
          <w:sz w:val="22"/>
        </w:rPr>
      </w:pPr>
      <w:r w:rsidRPr="00DB3E43">
        <w:rPr>
          <w:rFonts w:ascii="Times New Roman" w:eastAsia="宋体" w:hAnsi="Times New Roman" w:cs="Times New Roman"/>
          <w:kern w:val="0"/>
          <w:sz w:val="22"/>
        </w:rPr>
        <w:t>E</w:t>
      </w:r>
      <w:r w:rsidR="00437228" w:rsidRPr="00DB3E43">
        <w:rPr>
          <w:rFonts w:ascii="Times New Roman" w:eastAsia="宋体" w:hAnsi="Times New Roman" w:cs="Times New Roman"/>
          <w:kern w:val="0"/>
          <w:sz w:val="22"/>
        </w:rPr>
        <w:t>.g.</w:t>
      </w:r>
      <w:r w:rsidR="00E56E50" w:rsidRPr="00DB3E43">
        <w:rPr>
          <w:rFonts w:ascii="Times New Roman" w:eastAsia="宋体" w:hAnsi="Times New Roman" w:cs="Times New Roman"/>
          <w:kern w:val="0"/>
          <w:sz w:val="22"/>
        </w:rPr>
        <w:t xml:space="preserve"> </w:t>
      </w:r>
      <w:r w:rsidR="00C15981" w:rsidRPr="00DB3E43">
        <w:rPr>
          <w:rFonts w:ascii="Times New Roman" w:eastAsia="宋体" w:hAnsi="Times New Roman" w:cs="Times New Roman"/>
          <w:kern w:val="0"/>
          <w:sz w:val="22"/>
        </w:rPr>
        <w:t xml:space="preserve">the RRC signaling includes </w:t>
      </w:r>
      <w:r w:rsidR="00C15981" w:rsidRPr="00DB3E43">
        <w:rPr>
          <w:rFonts w:ascii="Times New Roman" w:eastAsia="宋体" w:hAnsi="Times New Roman" w:cs="Times New Roman"/>
          <w:i/>
          <w:kern w:val="0"/>
          <w:sz w:val="22"/>
        </w:rPr>
        <w:t>tdd-UL-DL-ConfigurationCommon</w:t>
      </w:r>
      <w:r w:rsidR="00C15981" w:rsidRPr="00DB3E43">
        <w:rPr>
          <w:rFonts w:ascii="Times New Roman" w:eastAsia="宋体" w:hAnsi="Times New Roman" w:cs="Times New Roman"/>
          <w:kern w:val="0"/>
          <w:sz w:val="22"/>
        </w:rPr>
        <w:t xml:space="preserve"> or </w:t>
      </w:r>
      <w:r w:rsidR="00C15981" w:rsidRPr="00DB3E43">
        <w:rPr>
          <w:rFonts w:ascii="Times New Roman" w:eastAsia="宋体" w:hAnsi="Times New Roman" w:cs="Times New Roman"/>
          <w:i/>
          <w:kern w:val="0"/>
          <w:sz w:val="22"/>
        </w:rPr>
        <w:t>tdd-UL-DL-ConfigurationDedicated</w:t>
      </w:r>
      <w:r w:rsidR="00E56E50" w:rsidRPr="00DB3E43">
        <w:rPr>
          <w:rFonts w:ascii="Times New Roman" w:eastAsia="宋体" w:hAnsi="Times New Roman" w:cs="Times New Roman"/>
          <w:kern w:val="0"/>
          <w:sz w:val="22"/>
        </w:rPr>
        <w:t xml:space="preserve">, </w:t>
      </w:r>
      <w:r w:rsidR="00437228" w:rsidRPr="00DB3E43">
        <w:rPr>
          <w:rFonts w:ascii="Times New Roman" w:eastAsia="宋体" w:hAnsi="Times New Roman" w:cs="Times New Roman"/>
          <w:kern w:val="0"/>
          <w:sz w:val="22"/>
        </w:rPr>
        <w:t xml:space="preserve">which </w:t>
      </w:r>
      <w:r w:rsidR="00C15981" w:rsidRPr="00DB3E43">
        <w:rPr>
          <w:rFonts w:ascii="Times New Roman" w:eastAsia="宋体" w:hAnsi="Times New Roman" w:cs="Times New Roman"/>
          <w:kern w:val="0"/>
          <w:sz w:val="22"/>
        </w:rPr>
        <w:t>define</w:t>
      </w:r>
      <w:r w:rsidR="00437228" w:rsidRPr="00DB3E43">
        <w:rPr>
          <w:rFonts w:ascii="Times New Roman" w:eastAsia="宋体" w:hAnsi="Times New Roman" w:cs="Times New Roman"/>
          <w:kern w:val="0"/>
          <w:sz w:val="22"/>
        </w:rPr>
        <w:t>s</w:t>
      </w:r>
      <w:r w:rsidR="00C15981" w:rsidRPr="00DB3E43">
        <w:rPr>
          <w:rFonts w:ascii="Times New Roman" w:eastAsia="宋体" w:hAnsi="Times New Roman" w:cs="Times New Roman"/>
          <w:kern w:val="0"/>
          <w:sz w:val="22"/>
        </w:rPr>
        <w:t xml:space="preserve"> the format of symbols or slots</w:t>
      </w:r>
      <w:r w:rsidR="003A3A40" w:rsidRPr="00DB3E43">
        <w:rPr>
          <w:rFonts w:ascii="Times New Roman" w:eastAsia="宋体" w:hAnsi="Times New Roman" w:cs="Times New Roman"/>
          <w:kern w:val="0"/>
          <w:sz w:val="22"/>
        </w:rPr>
        <w:t xml:space="preserve"> in TDD mode</w:t>
      </w:r>
      <w:r w:rsidRPr="00DB3E43">
        <w:rPr>
          <w:rFonts w:ascii="Times New Roman" w:eastAsia="宋体" w:hAnsi="Times New Roman" w:cs="Times New Roman"/>
          <w:kern w:val="0"/>
          <w:sz w:val="22"/>
        </w:rPr>
        <w:t>.</w:t>
      </w:r>
    </w:p>
    <w:p w14:paraId="60F1EB3E" w14:textId="25FE3578" w:rsidR="00437228" w:rsidRPr="00DB3E43" w:rsidRDefault="00F050FC" w:rsidP="007F03A5">
      <w:pPr>
        <w:pStyle w:val="a6"/>
        <w:numPr>
          <w:ilvl w:val="1"/>
          <w:numId w:val="32"/>
        </w:numPr>
        <w:spacing w:beforeLines="30" w:before="93" w:line="240" w:lineRule="exact"/>
        <w:ind w:firstLineChars="0"/>
        <w:rPr>
          <w:rFonts w:ascii="Times New Roman" w:eastAsia="宋体" w:hAnsi="Times New Roman" w:cs="Times New Roman"/>
          <w:kern w:val="0"/>
          <w:sz w:val="22"/>
        </w:rPr>
      </w:pPr>
      <w:r w:rsidRPr="00DB3E43">
        <w:rPr>
          <w:rFonts w:ascii="Times New Roman" w:eastAsia="宋体" w:hAnsi="Times New Roman" w:cs="Times New Roman"/>
          <w:kern w:val="0"/>
          <w:sz w:val="22"/>
        </w:rPr>
        <w:t>E</w:t>
      </w:r>
      <w:r w:rsidR="00E56E50" w:rsidRPr="00DB3E43">
        <w:rPr>
          <w:rFonts w:ascii="Times New Roman" w:eastAsia="宋体" w:hAnsi="Times New Roman" w:cs="Times New Roman"/>
          <w:kern w:val="0"/>
          <w:sz w:val="22"/>
        </w:rPr>
        <w:t xml:space="preserve">.g. </w:t>
      </w:r>
      <w:r w:rsidR="00C15981" w:rsidRPr="00DB3E43">
        <w:rPr>
          <w:rFonts w:ascii="Times New Roman" w:eastAsia="宋体" w:hAnsi="Times New Roman" w:cs="Times New Roman"/>
          <w:i/>
          <w:kern w:val="0"/>
          <w:sz w:val="22"/>
        </w:rPr>
        <w:t>ssb-PositionsInBurst</w:t>
      </w:r>
      <w:r w:rsidR="00C15981" w:rsidRPr="00DB3E43">
        <w:rPr>
          <w:rFonts w:ascii="Times New Roman" w:eastAsia="宋体" w:hAnsi="Times New Roman" w:cs="Times New Roman"/>
          <w:kern w:val="0"/>
          <w:sz w:val="22"/>
        </w:rPr>
        <w:t xml:space="preserve"> in </w:t>
      </w:r>
      <w:r w:rsidR="00C15981" w:rsidRPr="00DB3E43">
        <w:rPr>
          <w:rFonts w:ascii="Times New Roman" w:eastAsia="宋体" w:hAnsi="Times New Roman" w:cs="Times New Roman"/>
          <w:i/>
          <w:kern w:val="0"/>
          <w:sz w:val="22"/>
        </w:rPr>
        <w:t>SIB1</w:t>
      </w:r>
      <w:r w:rsidR="00C15981" w:rsidRPr="00DB3E43">
        <w:rPr>
          <w:rFonts w:ascii="Times New Roman" w:eastAsia="宋体" w:hAnsi="Times New Roman" w:cs="Times New Roman"/>
          <w:kern w:val="0"/>
          <w:sz w:val="22"/>
        </w:rPr>
        <w:t xml:space="preserve"> or </w:t>
      </w:r>
      <w:r w:rsidR="00C15981" w:rsidRPr="00DB3E43">
        <w:rPr>
          <w:rFonts w:ascii="Times New Roman" w:eastAsia="宋体" w:hAnsi="Times New Roman" w:cs="Times New Roman"/>
          <w:i/>
          <w:kern w:val="0"/>
          <w:sz w:val="22"/>
        </w:rPr>
        <w:t xml:space="preserve">ssb-PositionsInBurst </w:t>
      </w:r>
      <w:r w:rsidR="00C15981" w:rsidRPr="00DB3E43">
        <w:rPr>
          <w:rFonts w:ascii="Times New Roman" w:eastAsia="宋体" w:hAnsi="Times New Roman" w:cs="Times New Roman"/>
          <w:kern w:val="0"/>
          <w:sz w:val="22"/>
        </w:rPr>
        <w:t xml:space="preserve">in </w:t>
      </w:r>
      <w:r w:rsidR="00C15981" w:rsidRPr="00DB3E43">
        <w:rPr>
          <w:rFonts w:ascii="Times New Roman" w:eastAsia="宋体" w:hAnsi="Times New Roman" w:cs="Times New Roman"/>
          <w:i/>
          <w:kern w:val="0"/>
          <w:sz w:val="22"/>
        </w:rPr>
        <w:t>ServingCellConfigCommon</w:t>
      </w:r>
      <w:r w:rsidR="00E56E50" w:rsidRPr="00DB3E43">
        <w:rPr>
          <w:rFonts w:ascii="Times New Roman" w:eastAsia="宋体" w:hAnsi="Times New Roman" w:cs="Times New Roman"/>
          <w:kern w:val="0"/>
          <w:sz w:val="22"/>
        </w:rPr>
        <w:t>,</w:t>
      </w:r>
      <w:r w:rsidR="00C15981" w:rsidRPr="00DB3E43">
        <w:rPr>
          <w:rFonts w:ascii="Times New Roman" w:eastAsia="宋体" w:hAnsi="Times New Roman" w:cs="Times New Roman"/>
          <w:kern w:val="0"/>
          <w:sz w:val="22"/>
        </w:rPr>
        <w:t xml:space="preserve"> </w:t>
      </w:r>
      <w:r w:rsidR="003A3A40" w:rsidRPr="00DB3E43">
        <w:rPr>
          <w:rFonts w:ascii="Times New Roman" w:eastAsia="宋体" w:hAnsi="Times New Roman" w:cs="Times New Roman"/>
          <w:kern w:val="0"/>
          <w:sz w:val="22"/>
        </w:rPr>
        <w:t xml:space="preserve">which </w:t>
      </w:r>
      <w:r w:rsidR="002A2D2F" w:rsidRPr="00DB3E43">
        <w:rPr>
          <w:rFonts w:ascii="Times New Roman" w:eastAsia="宋体" w:hAnsi="Times New Roman" w:cs="Times New Roman"/>
          <w:kern w:val="0"/>
          <w:sz w:val="22"/>
        </w:rPr>
        <w:t>exclude</w:t>
      </w:r>
      <w:r w:rsidR="003A3A40" w:rsidRPr="00DB3E43">
        <w:rPr>
          <w:rFonts w:ascii="Times New Roman" w:eastAsia="宋体" w:hAnsi="Times New Roman" w:cs="Times New Roman"/>
          <w:kern w:val="0"/>
          <w:sz w:val="22"/>
        </w:rPr>
        <w:t>s</w:t>
      </w:r>
      <w:r w:rsidR="00EF745F" w:rsidRPr="00DB3E43">
        <w:rPr>
          <w:rFonts w:ascii="Times New Roman" w:eastAsia="宋体" w:hAnsi="Times New Roman" w:cs="Times New Roman"/>
          <w:kern w:val="0"/>
          <w:sz w:val="22"/>
        </w:rPr>
        <w:t xml:space="preserve"> the</w:t>
      </w:r>
      <w:r w:rsidR="00C15981" w:rsidRPr="00DB3E43">
        <w:rPr>
          <w:rFonts w:ascii="Times New Roman" w:eastAsia="宋体" w:hAnsi="Times New Roman" w:cs="Times New Roman"/>
          <w:kern w:val="0"/>
          <w:sz w:val="22"/>
        </w:rPr>
        <w:t xml:space="preserve"> set of symbols </w:t>
      </w:r>
      <w:r w:rsidR="002A2D2F" w:rsidRPr="00DB3E43">
        <w:rPr>
          <w:rFonts w:ascii="Times New Roman" w:eastAsia="宋体" w:hAnsi="Times New Roman" w:cs="Times New Roman"/>
          <w:kern w:val="0"/>
          <w:sz w:val="22"/>
        </w:rPr>
        <w:t xml:space="preserve">for SSB </w:t>
      </w:r>
      <w:r w:rsidR="00DB3E43">
        <w:rPr>
          <w:rFonts w:ascii="Times New Roman" w:eastAsia="宋体" w:hAnsi="Times New Roman" w:cs="Times New Roman"/>
          <w:kern w:val="0"/>
          <w:sz w:val="22"/>
        </w:rPr>
        <w:t xml:space="preserve">from </w:t>
      </w:r>
      <w:r w:rsidR="002A2D2F" w:rsidRPr="00DB3E43">
        <w:rPr>
          <w:rFonts w:ascii="Times New Roman" w:eastAsia="宋体" w:hAnsi="Times New Roman" w:cs="Times New Roman"/>
          <w:kern w:val="0"/>
          <w:sz w:val="22"/>
        </w:rPr>
        <w:t>being uplink</w:t>
      </w:r>
      <w:r w:rsidR="00E56E50" w:rsidRPr="00DB3E43">
        <w:rPr>
          <w:rFonts w:ascii="Times New Roman" w:eastAsia="宋体" w:hAnsi="Times New Roman" w:cs="Times New Roman"/>
          <w:kern w:val="0"/>
          <w:sz w:val="22"/>
        </w:rPr>
        <w:t xml:space="preserve"> symbols</w:t>
      </w:r>
      <w:r w:rsidR="00C15981" w:rsidRPr="00DB3E43">
        <w:rPr>
          <w:rFonts w:ascii="Times New Roman" w:eastAsia="宋体" w:hAnsi="Times New Roman" w:cs="Times New Roman"/>
          <w:kern w:val="0"/>
          <w:sz w:val="22"/>
        </w:rPr>
        <w:t xml:space="preserve">, etc. </w:t>
      </w:r>
    </w:p>
    <w:p w14:paraId="1338FCF0" w14:textId="4F43EF1E" w:rsidR="009840AB" w:rsidRPr="00DB3E43" w:rsidRDefault="00AF7BA3" w:rsidP="002E2344">
      <w:pPr>
        <w:pStyle w:val="a6"/>
        <w:numPr>
          <w:ilvl w:val="0"/>
          <w:numId w:val="42"/>
        </w:numPr>
        <w:spacing w:beforeLines="30" w:before="93" w:line="240" w:lineRule="exact"/>
        <w:ind w:firstLineChars="0"/>
        <w:rPr>
          <w:rFonts w:ascii="Times New Roman" w:eastAsia="宋体" w:hAnsi="Times New Roman" w:cs="Times New Roman"/>
          <w:kern w:val="0"/>
          <w:sz w:val="22"/>
        </w:rPr>
      </w:pPr>
      <w:r w:rsidRPr="00DB3E43">
        <w:rPr>
          <w:rFonts w:ascii="Times New Roman" w:eastAsia="宋体" w:hAnsi="Times New Roman" w:cs="Times New Roman"/>
          <w:kern w:val="0"/>
          <w:sz w:val="22"/>
          <w:u w:val="single"/>
        </w:rPr>
        <w:t>If determination of available slot depends on both RRC signaling and dynamic signaling</w:t>
      </w:r>
      <w:r w:rsidR="002E2344" w:rsidRPr="00DB3E43">
        <w:rPr>
          <w:rFonts w:ascii="Times New Roman" w:eastAsia="宋体" w:hAnsi="Times New Roman" w:cs="Times New Roman"/>
          <w:kern w:val="0"/>
          <w:sz w:val="22"/>
          <w:u w:val="single"/>
        </w:rPr>
        <w:t xml:space="preserve"> (at least SFI, FFS: other dynamic signalings)</w:t>
      </w:r>
      <w:r w:rsidRPr="00DB3E43">
        <w:rPr>
          <w:rFonts w:ascii="Times New Roman" w:eastAsia="宋体" w:hAnsi="Times New Roman" w:cs="Times New Roman"/>
          <w:kern w:val="0"/>
          <w:sz w:val="22"/>
        </w:rPr>
        <w:t xml:space="preserve">, </w:t>
      </w:r>
      <w:r w:rsidR="009840AB" w:rsidRPr="00DB3E43">
        <w:rPr>
          <w:rFonts w:ascii="Times New Roman" w:eastAsia="宋体" w:hAnsi="Times New Roman" w:cs="Times New Roman"/>
          <w:kern w:val="0"/>
          <w:sz w:val="22"/>
        </w:rPr>
        <w:t xml:space="preserve">then </w:t>
      </w:r>
      <w:r w:rsidRPr="00DB3E43">
        <w:rPr>
          <w:rFonts w:ascii="Times New Roman" w:eastAsia="宋体" w:hAnsi="Times New Roman" w:cs="Times New Roman"/>
          <w:kern w:val="0"/>
          <w:sz w:val="22"/>
        </w:rPr>
        <w:t>whether the determination of available slot can be determined before 1</w:t>
      </w:r>
      <w:r w:rsidRPr="00DB3E43">
        <w:rPr>
          <w:rFonts w:ascii="Times New Roman" w:eastAsia="宋体" w:hAnsi="Times New Roman" w:cs="Times New Roman"/>
          <w:kern w:val="0"/>
          <w:sz w:val="22"/>
          <w:vertAlign w:val="superscript"/>
        </w:rPr>
        <w:t>st</w:t>
      </w:r>
      <w:r w:rsidRPr="00DB3E43">
        <w:rPr>
          <w:rFonts w:ascii="Times New Roman" w:eastAsia="宋体" w:hAnsi="Times New Roman" w:cs="Times New Roman"/>
          <w:kern w:val="0"/>
          <w:sz w:val="22"/>
        </w:rPr>
        <w:t xml:space="preserve"> actual transmission of repetitions is closely related to </w:t>
      </w:r>
      <w:r w:rsidR="009840AB" w:rsidRPr="00DB3E43">
        <w:rPr>
          <w:rFonts w:ascii="Times New Roman" w:eastAsia="宋体" w:hAnsi="Times New Roman" w:cs="Times New Roman"/>
          <w:kern w:val="0"/>
          <w:sz w:val="22"/>
        </w:rPr>
        <w:t xml:space="preserve">the receiving time of </w:t>
      </w:r>
      <w:r w:rsidR="002E2344" w:rsidRPr="00DB3E43">
        <w:rPr>
          <w:rFonts w:ascii="Times New Roman" w:eastAsia="宋体" w:hAnsi="Times New Roman" w:cs="Times New Roman"/>
          <w:kern w:val="0"/>
          <w:sz w:val="22"/>
        </w:rPr>
        <w:t>a</w:t>
      </w:r>
      <w:r w:rsidR="00A07598" w:rsidRPr="00DB3E43">
        <w:rPr>
          <w:rFonts w:ascii="Times New Roman" w:eastAsia="宋体" w:hAnsi="Times New Roman" w:cs="Times New Roman"/>
          <w:kern w:val="0"/>
          <w:sz w:val="22"/>
        </w:rPr>
        <w:t xml:space="preserve">forementioned </w:t>
      </w:r>
      <w:r w:rsidR="009840AB" w:rsidRPr="00DB3E43">
        <w:rPr>
          <w:rFonts w:ascii="Times New Roman" w:eastAsia="宋体" w:hAnsi="Times New Roman" w:cs="Times New Roman"/>
          <w:kern w:val="0"/>
          <w:sz w:val="22"/>
        </w:rPr>
        <w:t>dynamic signaling. For example:</w:t>
      </w:r>
    </w:p>
    <w:p w14:paraId="383844F1" w14:textId="0F6B215E" w:rsidR="009840AB" w:rsidRPr="00DB3E43" w:rsidRDefault="00F050FC" w:rsidP="009840AB">
      <w:pPr>
        <w:pStyle w:val="a6"/>
        <w:numPr>
          <w:ilvl w:val="1"/>
          <w:numId w:val="32"/>
        </w:numPr>
        <w:spacing w:beforeLines="30" w:before="93" w:line="240" w:lineRule="exact"/>
        <w:ind w:firstLineChars="0"/>
        <w:rPr>
          <w:rFonts w:ascii="Times New Roman" w:eastAsia="宋体" w:hAnsi="Times New Roman" w:cs="Times New Roman"/>
          <w:kern w:val="0"/>
          <w:sz w:val="22"/>
        </w:rPr>
      </w:pPr>
      <w:r w:rsidRPr="00DB3E43">
        <w:rPr>
          <w:rFonts w:ascii="Times New Roman" w:eastAsia="宋体" w:hAnsi="Times New Roman" w:cs="Times New Roman"/>
          <w:kern w:val="0"/>
          <w:sz w:val="22"/>
        </w:rPr>
        <w:t>I</w:t>
      </w:r>
      <w:r w:rsidR="009840AB" w:rsidRPr="00DB3E43">
        <w:rPr>
          <w:rFonts w:ascii="Times New Roman" w:eastAsia="宋体" w:hAnsi="Times New Roman" w:cs="Times New Roman"/>
          <w:kern w:val="0"/>
          <w:sz w:val="22"/>
        </w:rPr>
        <w:t xml:space="preserve">f the </w:t>
      </w:r>
      <w:r w:rsidR="001C5302" w:rsidRPr="00DB3E43">
        <w:rPr>
          <w:rFonts w:ascii="Times New Roman" w:eastAsia="宋体" w:hAnsi="Times New Roman" w:cs="Times New Roman"/>
          <w:kern w:val="0"/>
          <w:sz w:val="22"/>
        </w:rPr>
        <w:t xml:space="preserve">scheduling of </w:t>
      </w:r>
      <w:r w:rsidR="009840AB" w:rsidRPr="00DB3E43">
        <w:rPr>
          <w:rFonts w:ascii="Times New Roman" w:eastAsia="宋体" w:hAnsi="Times New Roman" w:cs="Times New Roman"/>
          <w:kern w:val="0"/>
          <w:sz w:val="22"/>
        </w:rPr>
        <w:t xml:space="preserve">dynamic signaling is </w:t>
      </w:r>
      <w:r w:rsidR="001C5302" w:rsidRPr="00DB3E43">
        <w:rPr>
          <w:rFonts w:ascii="Times New Roman" w:eastAsia="宋体" w:hAnsi="Times New Roman" w:cs="Times New Roman"/>
          <w:kern w:val="0"/>
          <w:sz w:val="22"/>
        </w:rPr>
        <w:t>determined</w:t>
      </w:r>
      <w:r w:rsidR="009840AB" w:rsidRPr="00DB3E43">
        <w:rPr>
          <w:rFonts w:ascii="Times New Roman" w:eastAsia="宋体" w:hAnsi="Times New Roman" w:cs="Times New Roman"/>
          <w:kern w:val="0"/>
          <w:sz w:val="22"/>
        </w:rPr>
        <w:t xml:space="preserve"> before 1</w:t>
      </w:r>
      <w:r w:rsidR="009840AB" w:rsidRPr="00DB3E43">
        <w:rPr>
          <w:rFonts w:ascii="Times New Roman" w:eastAsia="宋体" w:hAnsi="Times New Roman" w:cs="Times New Roman"/>
          <w:kern w:val="0"/>
          <w:sz w:val="22"/>
          <w:vertAlign w:val="superscript"/>
        </w:rPr>
        <w:t>st</w:t>
      </w:r>
      <w:r w:rsidR="009840AB" w:rsidRPr="00DB3E43">
        <w:rPr>
          <w:rFonts w:ascii="Times New Roman" w:eastAsia="宋体" w:hAnsi="Times New Roman" w:cs="Times New Roman"/>
          <w:kern w:val="0"/>
          <w:sz w:val="22"/>
        </w:rPr>
        <w:t xml:space="preserve"> actual repetition, then available slot can be determined before 1</w:t>
      </w:r>
      <w:r w:rsidR="009840AB" w:rsidRPr="00DB3E43">
        <w:rPr>
          <w:rFonts w:ascii="Times New Roman" w:eastAsia="宋体" w:hAnsi="Times New Roman" w:cs="Times New Roman"/>
          <w:kern w:val="0"/>
          <w:sz w:val="22"/>
          <w:vertAlign w:val="superscript"/>
        </w:rPr>
        <w:t>st</w:t>
      </w:r>
      <w:r w:rsidR="009840AB" w:rsidRPr="00DB3E43">
        <w:rPr>
          <w:rFonts w:ascii="Times New Roman" w:eastAsia="宋体" w:hAnsi="Times New Roman" w:cs="Times New Roman"/>
          <w:kern w:val="0"/>
          <w:sz w:val="22"/>
        </w:rPr>
        <w:t xml:space="preserve"> actual transmission of repetition. </w:t>
      </w:r>
    </w:p>
    <w:p w14:paraId="76FFD83B" w14:textId="1BEBCDD2" w:rsidR="00A066FC" w:rsidRPr="00DB3E43" w:rsidRDefault="00F050FC" w:rsidP="009840AB">
      <w:pPr>
        <w:pStyle w:val="a6"/>
        <w:numPr>
          <w:ilvl w:val="1"/>
          <w:numId w:val="32"/>
        </w:numPr>
        <w:spacing w:beforeLines="30" w:before="93" w:line="240" w:lineRule="exact"/>
        <w:ind w:firstLineChars="0"/>
        <w:rPr>
          <w:rFonts w:ascii="Times New Roman" w:eastAsia="宋体" w:hAnsi="Times New Roman" w:cs="Times New Roman"/>
          <w:kern w:val="0"/>
          <w:sz w:val="22"/>
        </w:rPr>
      </w:pPr>
      <w:r w:rsidRPr="00DB3E43">
        <w:rPr>
          <w:rFonts w:ascii="Times New Roman" w:eastAsia="宋体" w:hAnsi="Times New Roman" w:cs="Times New Roman"/>
          <w:kern w:val="0"/>
          <w:sz w:val="22"/>
        </w:rPr>
        <w:t>O</w:t>
      </w:r>
      <w:r w:rsidR="009840AB" w:rsidRPr="00DB3E43">
        <w:rPr>
          <w:rFonts w:ascii="Times New Roman" w:eastAsia="宋体" w:hAnsi="Times New Roman" w:cs="Times New Roman"/>
          <w:kern w:val="0"/>
          <w:sz w:val="22"/>
        </w:rPr>
        <w:t>therwise, available slot can hardly be determined before 1</w:t>
      </w:r>
      <w:r w:rsidR="009840AB" w:rsidRPr="00DB3E43">
        <w:rPr>
          <w:rFonts w:ascii="Times New Roman" w:eastAsia="宋体" w:hAnsi="Times New Roman" w:cs="Times New Roman"/>
          <w:kern w:val="0"/>
          <w:sz w:val="22"/>
          <w:vertAlign w:val="superscript"/>
        </w:rPr>
        <w:t>st</w:t>
      </w:r>
      <w:r w:rsidR="009840AB" w:rsidRPr="00DB3E43">
        <w:rPr>
          <w:rFonts w:ascii="Times New Roman" w:eastAsia="宋体" w:hAnsi="Times New Roman" w:cs="Times New Roman"/>
          <w:kern w:val="0"/>
          <w:sz w:val="22"/>
        </w:rPr>
        <w:t xml:space="preserve"> actual transmission if</w:t>
      </w:r>
      <w:r w:rsidR="00104C61" w:rsidRPr="00DB3E43">
        <w:rPr>
          <w:rFonts w:ascii="Times New Roman" w:eastAsia="宋体" w:hAnsi="Times New Roman" w:cs="Times New Roman"/>
          <w:kern w:val="0"/>
          <w:sz w:val="22"/>
        </w:rPr>
        <w:t xml:space="preserve"> the </w:t>
      </w:r>
      <w:r w:rsidR="001C5302" w:rsidRPr="00DB3E43">
        <w:rPr>
          <w:rFonts w:ascii="Times New Roman" w:eastAsia="宋体" w:hAnsi="Times New Roman" w:cs="Times New Roman"/>
          <w:kern w:val="0"/>
          <w:sz w:val="22"/>
        </w:rPr>
        <w:t xml:space="preserve">scheduling of </w:t>
      </w:r>
      <w:r w:rsidR="00104C61" w:rsidRPr="00DB3E43">
        <w:rPr>
          <w:rFonts w:ascii="Times New Roman" w:eastAsia="宋体" w:hAnsi="Times New Roman" w:cs="Times New Roman"/>
          <w:kern w:val="0"/>
          <w:sz w:val="22"/>
        </w:rPr>
        <w:t xml:space="preserve">dynamic signaling is </w:t>
      </w:r>
      <w:r w:rsidR="001C5302" w:rsidRPr="00DB3E43">
        <w:rPr>
          <w:rFonts w:ascii="Times New Roman" w:eastAsia="宋体" w:hAnsi="Times New Roman" w:cs="Times New Roman"/>
          <w:kern w:val="0"/>
          <w:sz w:val="22"/>
        </w:rPr>
        <w:t>determined</w:t>
      </w:r>
      <w:r w:rsidR="00104C61" w:rsidRPr="00DB3E43">
        <w:rPr>
          <w:rFonts w:ascii="Times New Roman" w:eastAsia="宋体" w:hAnsi="Times New Roman" w:cs="Times New Roman"/>
          <w:kern w:val="0"/>
          <w:sz w:val="22"/>
        </w:rPr>
        <w:t xml:space="preserve"> after 1</w:t>
      </w:r>
      <w:r w:rsidR="00104C61" w:rsidRPr="00DB3E43">
        <w:rPr>
          <w:rFonts w:ascii="Times New Roman" w:eastAsia="宋体" w:hAnsi="Times New Roman" w:cs="Times New Roman"/>
          <w:kern w:val="0"/>
          <w:sz w:val="22"/>
          <w:vertAlign w:val="superscript"/>
        </w:rPr>
        <w:t>st</w:t>
      </w:r>
      <w:r w:rsidR="00104C61" w:rsidRPr="00DB3E43">
        <w:rPr>
          <w:rFonts w:ascii="Times New Roman" w:eastAsia="宋体" w:hAnsi="Times New Roman" w:cs="Times New Roman"/>
          <w:kern w:val="0"/>
          <w:sz w:val="22"/>
        </w:rPr>
        <w:t xml:space="preserve"> actual repetition while</w:t>
      </w:r>
      <w:r w:rsidR="009840AB" w:rsidRPr="00DB3E43">
        <w:rPr>
          <w:rFonts w:ascii="Times New Roman" w:eastAsia="宋体" w:hAnsi="Times New Roman" w:cs="Times New Roman"/>
          <w:kern w:val="0"/>
          <w:sz w:val="22"/>
        </w:rPr>
        <w:t xml:space="preserve"> available slot depends on both RRC and dynamic signaling.</w:t>
      </w:r>
    </w:p>
    <w:p w14:paraId="69E0DDD1" w14:textId="7ECA44E8" w:rsidR="00104C61" w:rsidRDefault="00104C61" w:rsidP="00603A59">
      <w:pPr>
        <w:spacing w:beforeLines="30" w:before="93" w:line="240" w:lineRule="exact"/>
        <w:rPr>
          <w:rFonts w:ascii="Times New Roman" w:eastAsia="宋体" w:hAnsi="Times New Roman" w:cs="Times New Roman"/>
          <w:kern w:val="0"/>
          <w:sz w:val="22"/>
        </w:rPr>
      </w:pPr>
      <w:r w:rsidRPr="00DB3E43">
        <w:rPr>
          <w:rFonts w:ascii="Times New Roman" w:eastAsia="宋体" w:hAnsi="Times New Roman" w:cs="Times New Roman"/>
          <w:kern w:val="0"/>
          <w:sz w:val="22"/>
        </w:rPr>
        <w:t xml:space="preserve">From the perspective of easier UE implementation, </w:t>
      </w:r>
      <w:r w:rsidR="003D2136" w:rsidRPr="00DB3E43">
        <w:rPr>
          <w:rFonts w:ascii="Times New Roman" w:eastAsia="宋体" w:hAnsi="Times New Roman" w:cs="Times New Roman"/>
          <w:kern w:val="0"/>
          <w:sz w:val="22"/>
        </w:rPr>
        <w:t xml:space="preserve">it’s preferred that </w:t>
      </w:r>
      <w:r w:rsidRPr="00DB3E43">
        <w:rPr>
          <w:rFonts w:ascii="Times New Roman" w:eastAsia="宋体" w:hAnsi="Times New Roman" w:cs="Times New Roman"/>
          <w:kern w:val="0"/>
          <w:sz w:val="22"/>
        </w:rPr>
        <w:t xml:space="preserve">available slot </w:t>
      </w:r>
      <w:r w:rsidR="003D2136" w:rsidRPr="00DB3E43">
        <w:rPr>
          <w:rFonts w:ascii="Times New Roman" w:eastAsia="宋体" w:hAnsi="Times New Roman" w:cs="Times New Roman"/>
          <w:kern w:val="0"/>
          <w:sz w:val="22"/>
        </w:rPr>
        <w:t xml:space="preserve">is </w:t>
      </w:r>
      <w:r w:rsidRPr="00DB3E43">
        <w:rPr>
          <w:rFonts w:ascii="Times New Roman" w:eastAsia="宋体" w:hAnsi="Times New Roman" w:cs="Times New Roman"/>
          <w:kern w:val="0"/>
          <w:sz w:val="22"/>
        </w:rPr>
        <w:t xml:space="preserve">determined by RRC </w:t>
      </w:r>
      <w:r w:rsidR="00BD79CC" w:rsidRPr="00DB3E43">
        <w:rPr>
          <w:rFonts w:ascii="Times New Roman" w:eastAsia="宋体" w:hAnsi="Times New Roman" w:cs="Times New Roman"/>
          <w:kern w:val="0"/>
          <w:sz w:val="22"/>
        </w:rPr>
        <w:t>configurations and d</w:t>
      </w:r>
      <w:r w:rsidR="00DB3E43">
        <w:rPr>
          <w:rFonts w:ascii="Times New Roman" w:eastAsia="宋体" w:hAnsi="Times New Roman" w:cs="Times New Roman"/>
          <w:kern w:val="0"/>
          <w:sz w:val="22"/>
        </w:rPr>
        <w:t>o</w:t>
      </w:r>
      <w:r w:rsidR="00BD79CC" w:rsidRPr="00DB3E43">
        <w:rPr>
          <w:rFonts w:ascii="Times New Roman" w:eastAsia="宋体" w:hAnsi="Times New Roman" w:cs="Times New Roman"/>
          <w:kern w:val="0"/>
          <w:sz w:val="22"/>
        </w:rPr>
        <w:t>es not depend on dynamic signaling</w:t>
      </w:r>
      <w:r w:rsidR="00711625" w:rsidRPr="00DB3E43">
        <w:rPr>
          <w:rFonts w:ascii="Times New Roman" w:eastAsia="宋体" w:hAnsi="Times New Roman" w:cs="Times New Roman"/>
          <w:kern w:val="0"/>
          <w:sz w:val="22"/>
        </w:rPr>
        <w:t xml:space="preserve"> </w:t>
      </w:r>
      <w:r w:rsidR="00CE5012" w:rsidRPr="00DB3E43">
        <w:rPr>
          <w:rFonts w:ascii="Times New Roman" w:eastAsia="宋体" w:hAnsi="Times New Roman" w:cs="Times New Roman"/>
          <w:kern w:val="0"/>
          <w:sz w:val="22"/>
        </w:rPr>
        <w:t xml:space="preserve">of </w:t>
      </w:r>
      <w:r w:rsidR="00BD79CC" w:rsidRPr="00DB3E43">
        <w:rPr>
          <w:rFonts w:ascii="Times New Roman" w:eastAsia="宋体" w:hAnsi="Times New Roman" w:cs="Times New Roman"/>
          <w:kern w:val="0"/>
          <w:sz w:val="22"/>
        </w:rPr>
        <w:t xml:space="preserve">SFI, CI and higher priority URLLC services, etc., thus the determination of </w:t>
      </w:r>
      <w:r w:rsidR="00064086" w:rsidRPr="00DB3E43">
        <w:rPr>
          <w:rFonts w:ascii="Times New Roman" w:eastAsia="宋体" w:hAnsi="Times New Roman" w:cs="Times New Roman"/>
          <w:kern w:val="0"/>
          <w:sz w:val="22"/>
        </w:rPr>
        <w:t>available UL slot can be done prior to the 1</w:t>
      </w:r>
      <w:r w:rsidR="00064086" w:rsidRPr="00DB3E43">
        <w:rPr>
          <w:rFonts w:ascii="Times New Roman" w:eastAsia="宋体" w:hAnsi="Times New Roman" w:cs="Times New Roman"/>
          <w:kern w:val="0"/>
          <w:sz w:val="22"/>
          <w:vertAlign w:val="superscript"/>
        </w:rPr>
        <w:t>st</w:t>
      </w:r>
      <w:r w:rsidR="00C571E8" w:rsidRPr="00DB3E43">
        <w:rPr>
          <w:rFonts w:ascii="Times New Roman" w:eastAsia="宋体" w:hAnsi="Times New Roman" w:cs="Times New Roman"/>
          <w:kern w:val="0"/>
          <w:sz w:val="22"/>
        </w:rPr>
        <w:t xml:space="preserve"> actual repetition, which </w:t>
      </w:r>
      <w:r w:rsidRPr="00DB3E43">
        <w:rPr>
          <w:rFonts w:ascii="Times New Roman" w:eastAsia="宋体" w:hAnsi="Times New Roman" w:cs="Times New Roman"/>
          <w:kern w:val="0"/>
          <w:sz w:val="22"/>
        </w:rPr>
        <w:t>avoid</w:t>
      </w:r>
      <w:r w:rsidR="00C571E8" w:rsidRPr="00DB3E43">
        <w:rPr>
          <w:rFonts w:ascii="Times New Roman" w:eastAsia="宋体" w:hAnsi="Times New Roman" w:cs="Times New Roman"/>
          <w:kern w:val="0"/>
          <w:sz w:val="22"/>
        </w:rPr>
        <w:t>s</w:t>
      </w:r>
      <w:r w:rsidRPr="00DB3E43">
        <w:rPr>
          <w:rFonts w:ascii="Times New Roman" w:eastAsia="宋体" w:hAnsi="Times New Roman" w:cs="Times New Roman"/>
          <w:kern w:val="0"/>
          <w:sz w:val="22"/>
        </w:rPr>
        <w:t xml:space="preserve"> frequent judgement of available slot</w:t>
      </w:r>
      <w:r w:rsidR="00CE7F22" w:rsidRPr="00DB3E43">
        <w:rPr>
          <w:rFonts w:ascii="Times New Roman" w:eastAsia="宋体" w:hAnsi="Times New Roman" w:cs="Times New Roman"/>
          <w:kern w:val="0"/>
          <w:sz w:val="22"/>
        </w:rPr>
        <w:t>.</w:t>
      </w:r>
      <w:r w:rsidRPr="00DB3E43">
        <w:rPr>
          <w:rFonts w:ascii="Times New Roman" w:eastAsia="宋体" w:hAnsi="Times New Roman" w:cs="Times New Roman"/>
          <w:kern w:val="0"/>
          <w:sz w:val="22"/>
        </w:rPr>
        <w:t xml:space="preserve"> Furthermore, there </w:t>
      </w:r>
      <w:r w:rsidR="006B1FD4">
        <w:rPr>
          <w:rFonts w:ascii="Times New Roman" w:eastAsia="宋体" w:hAnsi="Times New Roman" w:cs="Times New Roman"/>
          <w:kern w:val="0"/>
          <w:sz w:val="22"/>
        </w:rPr>
        <w:t>may be</w:t>
      </w:r>
      <w:r w:rsidR="006B1FD4" w:rsidRPr="00DB3E43">
        <w:rPr>
          <w:rFonts w:ascii="Times New Roman" w:eastAsia="宋体" w:hAnsi="Times New Roman" w:cs="Times New Roman"/>
          <w:kern w:val="0"/>
          <w:sz w:val="22"/>
        </w:rPr>
        <w:t xml:space="preserve"> </w:t>
      </w:r>
      <w:r w:rsidRPr="00DB3E43">
        <w:rPr>
          <w:rFonts w:ascii="Times New Roman" w:eastAsia="宋体" w:hAnsi="Times New Roman" w:cs="Times New Roman"/>
          <w:kern w:val="0"/>
          <w:sz w:val="22"/>
        </w:rPr>
        <w:t>potential misdetection of dynamic signaling</w:t>
      </w:r>
      <w:r w:rsidR="00BC7100" w:rsidRPr="00DB3E43">
        <w:rPr>
          <w:rFonts w:ascii="Times New Roman" w:eastAsia="宋体" w:hAnsi="Times New Roman" w:cs="Times New Roman"/>
          <w:kern w:val="0"/>
          <w:sz w:val="22"/>
        </w:rPr>
        <w:t xml:space="preserve"> </w:t>
      </w:r>
      <w:r w:rsidR="00E55D2F" w:rsidRPr="00DB3E43">
        <w:rPr>
          <w:rFonts w:ascii="Times New Roman" w:eastAsia="宋体" w:hAnsi="Times New Roman" w:cs="Times New Roman"/>
          <w:kern w:val="0"/>
          <w:sz w:val="22"/>
        </w:rPr>
        <w:t xml:space="preserve">in </w:t>
      </w:r>
      <w:r w:rsidR="00BC7100" w:rsidRPr="00DB3E43">
        <w:rPr>
          <w:rFonts w:ascii="Times New Roman" w:eastAsia="宋体" w:hAnsi="Times New Roman" w:cs="Times New Roman"/>
          <w:kern w:val="0"/>
          <w:sz w:val="22"/>
        </w:rPr>
        <w:t>UE</w:t>
      </w:r>
      <w:r w:rsidR="00E55D2F" w:rsidRPr="00DB3E43">
        <w:rPr>
          <w:rFonts w:ascii="Times New Roman" w:eastAsia="宋体" w:hAnsi="Times New Roman" w:cs="Times New Roman"/>
          <w:kern w:val="0"/>
          <w:sz w:val="22"/>
        </w:rPr>
        <w:t xml:space="preserve"> implementation</w:t>
      </w:r>
      <w:r w:rsidRPr="00DB3E43">
        <w:rPr>
          <w:rFonts w:ascii="Times New Roman" w:eastAsia="宋体" w:hAnsi="Times New Roman" w:cs="Times New Roman"/>
          <w:kern w:val="0"/>
          <w:sz w:val="22"/>
        </w:rPr>
        <w:t xml:space="preserve">, which </w:t>
      </w:r>
      <w:r w:rsidR="00BC7100" w:rsidRPr="00DB3E43">
        <w:rPr>
          <w:rFonts w:ascii="Times New Roman" w:eastAsia="宋体" w:hAnsi="Times New Roman" w:cs="Times New Roman"/>
          <w:kern w:val="0"/>
          <w:sz w:val="22"/>
        </w:rPr>
        <w:t>lead</w:t>
      </w:r>
      <w:r w:rsidR="00165720" w:rsidRPr="00DB3E43">
        <w:rPr>
          <w:rFonts w:ascii="Times New Roman" w:eastAsia="宋体" w:hAnsi="Times New Roman" w:cs="Times New Roman"/>
          <w:kern w:val="0"/>
          <w:sz w:val="22"/>
        </w:rPr>
        <w:t>s</w:t>
      </w:r>
      <w:r w:rsidRPr="00DB3E43">
        <w:rPr>
          <w:rFonts w:ascii="Times New Roman" w:eastAsia="宋体" w:hAnsi="Times New Roman" w:cs="Times New Roman"/>
          <w:kern w:val="0"/>
          <w:sz w:val="22"/>
        </w:rPr>
        <w:t xml:space="preserve"> to </w:t>
      </w:r>
      <w:r w:rsidR="006B1FD4">
        <w:rPr>
          <w:rFonts w:ascii="Times New Roman" w:eastAsia="宋体" w:hAnsi="Times New Roman" w:cs="Times New Roman"/>
          <w:kern w:val="0"/>
          <w:sz w:val="22"/>
        </w:rPr>
        <w:t>incorrect</w:t>
      </w:r>
      <w:r w:rsidR="006B1FD4" w:rsidRPr="00DB3E43">
        <w:rPr>
          <w:rFonts w:ascii="Times New Roman" w:eastAsia="宋体" w:hAnsi="Times New Roman" w:cs="Times New Roman"/>
          <w:kern w:val="0"/>
          <w:sz w:val="22"/>
        </w:rPr>
        <w:t xml:space="preserve"> </w:t>
      </w:r>
      <w:r w:rsidRPr="00DB3E43">
        <w:rPr>
          <w:rFonts w:ascii="Times New Roman" w:eastAsia="宋体" w:hAnsi="Times New Roman" w:cs="Times New Roman"/>
          <w:kern w:val="0"/>
          <w:sz w:val="22"/>
        </w:rPr>
        <w:t>interpretation</w:t>
      </w:r>
      <w:r w:rsidR="00696F2C" w:rsidRPr="00DB3E43">
        <w:rPr>
          <w:rFonts w:ascii="Times New Roman" w:eastAsia="宋体" w:hAnsi="Times New Roman" w:cs="Times New Roman"/>
          <w:kern w:val="0"/>
          <w:sz w:val="22"/>
        </w:rPr>
        <w:t xml:space="preserve"> of available UL slots</w:t>
      </w:r>
      <w:r w:rsidRPr="006B1FD4">
        <w:rPr>
          <w:rFonts w:ascii="Times New Roman" w:eastAsia="宋体" w:hAnsi="Times New Roman" w:cs="Times New Roman"/>
          <w:kern w:val="0"/>
          <w:sz w:val="22"/>
        </w:rPr>
        <w:t xml:space="preserve">. </w:t>
      </w:r>
      <w:r w:rsidR="00AB170A">
        <w:rPr>
          <w:rFonts w:ascii="Times New Roman" w:eastAsia="宋体" w:hAnsi="Times New Roman" w:cs="Times New Roman"/>
          <w:kern w:val="0"/>
          <w:sz w:val="22"/>
        </w:rPr>
        <w:t>By following this method</w:t>
      </w:r>
      <w:r w:rsidR="00724E70">
        <w:rPr>
          <w:rFonts w:ascii="Times New Roman" w:eastAsia="宋体" w:hAnsi="Times New Roman" w:cs="Times New Roman" w:hint="eastAsia"/>
          <w:kern w:val="0"/>
          <w:sz w:val="22"/>
        </w:rPr>
        <w:t>,</w:t>
      </w:r>
      <w:r w:rsidR="00724E70">
        <w:rPr>
          <w:rFonts w:ascii="Times New Roman" w:eastAsia="宋体" w:hAnsi="Times New Roman" w:cs="Times New Roman"/>
          <w:kern w:val="0"/>
          <w:sz w:val="22"/>
        </w:rPr>
        <w:t xml:space="preserve"> burst dynamic signaling (e.g. high priority URLLC signal) which occurs after the 1</w:t>
      </w:r>
      <w:r w:rsidR="00724E70" w:rsidRPr="005678AD">
        <w:rPr>
          <w:rFonts w:ascii="Times New Roman" w:eastAsia="宋体" w:hAnsi="Times New Roman" w:cs="Times New Roman"/>
          <w:kern w:val="0"/>
          <w:sz w:val="22"/>
          <w:vertAlign w:val="superscript"/>
        </w:rPr>
        <w:t>st</w:t>
      </w:r>
      <w:r w:rsidR="00724E70">
        <w:rPr>
          <w:rFonts w:ascii="Times New Roman" w:eastAsia="宋体" w:hAnsi="Times New Roman" w:cs="Times New Roman"/>
          <w:kern w:val="0"/>
          <w:sz w:val="22"/>
        </w:rPr>
        <w:t xml:space="preserve"> actual PUSCH repetition may overlap with PUSCH </w:t>
      </w:r>
      <w:r w:rsidR="003F087F">
        <w:rPr>
          <w:rFonts w:ascii="Times New Roman" w:eastAsia="宋体" w:hAnsi="Times New Roman" w:cs="Times New Roman"/>
          <w:kern w:val="0"/>
          <w:sz w:val="22"/>
        </w:rPr>
        <w:t xml:space="preserve">repetition </w:t>
      </w:r>
      <w:r w:rsidR="00724E70">
        <w:rPr>
          <w:rFonts w:ascii="Times New Roman" w:eastAsia="宋体" w:hAnsi="Times New Roman" w:cs="Times New Roman"/>
          <w:kern w:val="0"/>
          <w:sz w:val="22"/>
        </w:rPr>
        <w:t xml:space="preserve">and collision mechanism </w:t>
      </w:r>
      <w:r w:rsidR="00AB760F">
        <w:rPr>
          <w:rFonts w:ascii="Times New Roman" w:eastAsia="宋体" w:hAnsi="Times New Roman" w:cs="Times New Roman"/>
          <w:kern w:val="0"/>
          <w:sz w:val="22"/>
        </w:rPr>
        <w:t>will</w:t>
      </w:r>
      <w:r w:rsidR="00724E70">
        <w:rPr>
          <w:rFonts w:ascii="Times New Roman" w:eastAsia="宋体" w:hAnsi="Times New Roman" w:cs="Times New Roman"/>
          <w:kern w:val="0"/>
          <w:sz w:val="22"/>
        </w:rPr>
        <w:t xml:space="preserve"> be further discussed</w:t>
      </w:r>
      <w:r w:rsidR="00AB760F">
        <w:rPr>
          <w:rFonts w:ascii="Times New Roman" w:eastAsia="宋体" w:hAnsi="Times New Roman" w:cs="Times New Roman"/>
          <w:kern w:val="0"/>
          <w:sz w:val="22"/>
        </w:rPr>
        <w:t xml:space="preserve"> in next section</w:t>
      </w:r>
      <w:r w:rsidR="00724E70">
        <w:rPr>
          <w:rFonts w:ascii="Times New Roman" w:eastAsia="宋体" w:hAnsi="Times New Roman" w:cs="Times New Roman"/>
          <w:kern w:val="0"/>
          <w:sz w:val="22"/>
        </w:rPr>
        <w:t>.</w:t>
      </w:r>
    </w:p>
    <w:p w14:paraId="759DE252" w14:textId="045CD6B2" w:rsidR="00AB760F" w:rsidRDefault="00AB760F" w:rsidP="00603A59">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Alternatively, if the determination of available UL slot is performed</w:t>
      </w:r>
      <w:r w:rsidR="00015A44">
        <w:rPr>
          <w:rFonts w:ascii="Times New Roman" w:eastAsia="宋体" w:hAnsi="Times New Roman" w:cs="Times New Roman"/>
          <w:kern w:val="0"/>
          <w:sz w:val="22"/>
        </w:rPr>
        <w:t xml:space="preserve"> </w:t>
      </w:r>
      <w:r>
        <w:rPr>
          <w:rFonts w:ascii="Times New Roman" w:eastAsia="宋体" w:hAnsi="Times New Roman" w:cs="Times New Roman"/>
          <w:kern w:val="0"/>
          <w:sz w:val="22"/>
        </w:rPr>
        <w:t>per slot</w:t>
      </w:r>
      <w:r w:rsidR="00015A44">
        <w:rPr>
          <w:rFonts w:ascii="Times New Roman" w:eastAsia="宋体" w:hAnsi="Times New Roman" w:cs="Times New Roman"/>
          <w:kern w:val="0"/>
          <w:sz w:val="22"/>
        </w:rPr>
        <w:t xml:space="preserve"> </w:t>
      </w:r>
      <w:r>
        <w:rPr>
          <w:rFonts w:ascii="Times New Roman" w:eastAsia="宋体" w:hAnsi="Times New Roman" w:cs="Times New Roman"/>
          <w:kern w:val="0"/>
          <w:sz w:val="22"/>
        </w:rPr>
        <w:t>based on both RRC signaling and aforementioned dynamical signaling, frequent judgement of available UL slot is needed</w:t>
      </w:r>
      <w:r w:rsidR="00DE593B">
        <w:rPr>
          <w:rFonts w:ascii="Times New Roman" w:eastAsia="宋体" w:hAnsi="Times New Roman" w:cs="Times New Roman"/>
          <w:kern w:val="0"/>
          <w:sz w:val="22"/>
        </w:rPr>
        <w:t xml:space="preserve"> and UE count actu</w:t>
      </w:r>
      <w:r w:rsidR="00015A44">
        <w:rPr>
          <w:rFonts w:ascii="Times New Roman" w:eastAsia="宋体" w:hAnsi="Times New Roman" w:cs="Times New Roman"/>
          <w:kern w:val="0"/>
          <w:sz w:val="22"/>
        </w:rPr>
        <w:t>al repetition on each slot</w:t>
      </w:r>
      <w:r w:rsidR="00DE593B">
        <w:rPr>
          <w:rFonts w:ascii="Times New Roman" w:eastAsia="宋体" w:hAnsi="Times New Roman" w:cs="Times New Roman"/>
          <w:kern w:val="0"/>
          <w:sz w:val="22"/>
        </w:rPr>
        <w:t>, which</w:t>
      </w:r>
      <w:r>
        <w:rPr>
          <w:rFonts w:ascii="Times New Roman" w:eastAsia="宋体" w:hAnsi="Times New Roman" w:cs="Times New Roman"/>
          <w:kern w:val="0"/>
          <w:sz w:val="22"/>
        </w:rPr>
        <w:t xml:space="preserve"> can ensure enough number of actual repetitions and </w:t>
      </w:r>
      <w:r w:rsidR="00DE593B">
        <w:rPr>
          <w:rFonts w:ascii="Times New Roman" w:eastAsia="宋体" w:hAnsi="Times New Roman" w:cs="Times New Roman"/>
          <w:kern w:val="0"/>
          <w:sz w:val="22"/>
        </w:rPr>
        <w:t>meet the requirement of</w:t>
      </w:r>
      <w:r w:rsidR="008435C8">
        <w:rPr>
          <w:rFonts w:ascii="Times New Roman" w:eastAsia="宋体" w:hAnsi="Times New Roman" w:cs="Times New Roman"/>
          <w:kern w:val="0"/>
          <w:sz w:val="22"/>
        </w:rPr>
        <w:t xml:space="preserve"> PUSCH</w:t>
      </w:r>
      <w:r>
        <w:rPr>
          <w:rFonts w:ascii="Times New Roman" w:eastAsia="宋体" w:hAnsi="Times New Roman" w:cs="Times New Roman"/>
          <w:kern w:val="0"/>
          <w:sz w:val="22"/>
        </w:rPr>
        <w:t xml:space="preserve"> coverage performance.</w:t>
      </w:r>
    </w:p>
    <w:p w14:paraId="15442302" w14:textId="77777777" w:rsidR="00BC7100" w:rsidRPr="006B1FD4" w:rsidRDefault="00BC7100" w:rsidP="00BC7100">
      <w:pPr>
        <w:spacing w:beforeLines="30" w:before="93" w:line="240" w:lineRule="exact"/>
        <w:rPr>
          <w:rFonts w:ascii="Times New Roman" w:eastAsia="宋体" w:hAnsi="Times New Roman" w:cs="Times New Roman"/>
          <w:kern w:val="0"/>
          <w:sz w:val="22"/>
        </w:rPr>
      </w:pPr>
      <w:r w:rsidRPr="006B1FD4">
        <w:rPr>
          <w:rFonts w:ascii="Times New Roman" w:eastAsia="宋体" w:hAnsi="Times New Roman" w:cs="Times New Roman"/>
          <w:kern w:val="0"/>
          <w:sz w:val="22"/>
        </w:rPr>
        <w:t>In light of above discussion, we have the following proposal:</w:t>
      </w:r>
    </w:p>
    <w:p w14:paraId="1725CCE3" w14:textId="0AB566B9" w:rsidR="003F087F" w:rsidRDefault="006D7036" w:rsidP="00015A44">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015A44">
        <w:rPr>
          <w:rFonts w:ascii="Times New Roman" w:eastAsia="宋体" w:hAnsi="Times New Roman" w:cs="Times New Roman"/>
          <w:b/>
          <w:i/>
          <w:kern w:val="0"/>
          <w:sz w:val="22"/>
        </w:rPr>
        <w:t>P</w:t>
      </w:r>
      <w:r w:rsidR="00280743" w:rsidRPr="00015A44">
        <w:rPr>
          <w:rFonts w:ascii="Times New Roman" w:eastAsia="宋体" w:hAnsi="Times New Roman" w:cs="Times New Roman"/>
          <w:b/>
          <w:i/>
          <w:kern w:val="0"/>
          <w:sz w:val="22"/>
        </w:rPr>
        <w:t xml:space="preserve">roposal </w:t>
      </w:r>
      <w:r w:rsidR="00280743">
        <w:rPr>
          <w:rFonts w:ascii="Times New Roman" w:eastAsia="宋体" w:hAnsi="Times New Roman" w:cs="Times New Roman"/>
          <w:b/>
          <w:i/>
          <w:kern w:val="0"/>
          <w:sz w:val="22"/>
        </w:rPr>
        <w:t>1</w:t>
      </w:r>
      <w:r w:rsidRPr="00015A44">
        <w:rPr>
          <w:rFonts w:ascii="Times New Roman" w:eastAsia="宋体" w:hAnsi="Times New Roman" w:cs="Times New Roman"/>
          <w:i/>
          <w:kern w:val="0"/>
          <w:sz w:val="22"/>
        </w:rPr>
        <w:t>:</w:t>
      </w:r>
      <w:r>
        <w:rPr>
          <w:rFonts w:ascii="Times New Roman" w:eastAsia="宋体" w:hAnsi="Times New Roman" w:cs="Times New Roman"/>
          <w:i/>
          <w:kern w:val="0"/>
          <w:sz w:val="22"/>
        </w:rPr>
        <w:t xml:space="preserve"> </w:t>
      </w:r>
      <w:r w:rsidR="00280743">
        <w:rPr>
          <w:rFonts w:ascii="Times New Roman" w:eastAsia="宋体" w:hAnsi="Times New Roman" w:cs="Times New Roman"/>
          <w:i/>
          <w:kern w:val="0"/>
          <w:sz w:val="22"/>
        </w:rPr>
        <w:t>If all available UL slots are determined prior to the 1</w:t>
      </w:r>
      <w:r w:rsidR="00280743" w:rsidRPr="00015A44">
        <w:rPr>
          <w:rFonts w:ascii="Times New Roman" w:eastAsia="宋体" w:hAnsi="Times New Roman" w:cs="Times New Roman"/>
          <w:i/>
          <w:kern w:val="0"/>
          <w:sz w:val="22"/>
          <w:vertAlign w:val="superscript"/>
        </w:rPr>
        <w:t>st</w:t>
      </w:r>
      <w:r w:rsidR="00280743">
        <w:rPr>
          <w:rFonts w:ascii="Times New Roman" w:eastAsia="宋体" w:hAnsi="Times New Roman" w:cs="Times New Roman"/>
          <w:i/>
          <w:kern w:val="0"/>
          <w:sz w:val="22"/>
        </w:rPr>
        <w:t xml:space="preserve"> actual transmission of PUSCH repetitions, t</w:t>
      </w:r>
      <w:r>
        <w:rPr>
          <w:rFonts w:ascii="Times New Roman" w:eastAsia="宋体" w:hAnsi="Times New Roman" w:cs="Times New Roman"/>
          <w:i/>
          <w:kern w:val="0"/>
          <w:sz w:val="22"/>
        </w:rPr>
        <w:t>he determination of available UL slot and symbol is not impacted by following dynamic signaling</w:t>
      </w:r>
      <w:r w:rsidR="0029790C">
        <w:rPr>
          <w:rFonts w:ascii="Times New Roman" w:eastAsia="宋体" w:hAnsi="Times New Roman" w:cs="Times New Roman"/>
          <w:i/>
          <w:kern w:val="0"/>
          <w:sz w:val="22"/>
        </w:rPr>
        <w:t>:</w:t>
      </w:r>
      <w:r>
        <w:rPr>
          <w:rFonts w:ascii="Times New Roman" w:eastAsia="宋体" w:hAnsi="Times New Roman" w:cs="Times New Roman"/>
          <w:i/>
          <w:kern w:val="0"/>
          <w:sz w:val="22"/>
        </w:rPr>
        <w:t xml:space="preserve"> </w:t>
      </w:r>
    </w:p>
    <w:p w14:paraId="735B3758" w14:textId="27275084" w:rsidR="006D7036" w:rsidRPr="005678AD" w:rsidRDefault="003C3D60">
      <w:pPr>
        <w:pStyle w:val="a6"/>
        <w:widowControl/>
        <w:numPr>
          <w:ilvl w:val="0"/>
          <w:numId w:val="34"/>
        </w:numPr>
        <w:autoSpaceDE w:val="0"/>
        <w:autoSpaceDN w:val="0"/>
        <w:adjustRightInd w:val="0"/>
        <w:snapToGrid w:val="0"/>
        <w:spacing w:beforeLines="30" w:before="93" w:line="60" w:lineRule="atLeast"/>
        <w:ind w:firstLineChars="0"/>
      </w:pPr>
      <w:r w:rsidRPr="005678AD">
        <w:rPr>
          <w:rFonts w:ascii="Times New Roman" w:eastAsia="宋体" w:hAnsi="Times New Roman" w:cs="Times New Roman"/>
          <w:i/>
          <w:kern w:val="0"/>
          <w:sz w:val="22"/>
        </w:rPr>
        <w:t>T</w:t>
      </w:r>
      <w:r w:rsidR="0029790C" w:rsidRPr="005678AD">
        <w:rPr>
          <w:rFonts w:ascii="Times New Roman" w:eastAsia="宋体" w:hAnsi="Times New Roman" w:cs="Times New Roman"/>
          <w:i/>
          <w:kern w:val="0"/>
          <w:sz w:val="22"/>
        </w:rPr>
        <w:t xml:space="preserve">he </w:t>
      </w:r>
      <w:r w:rsidR="006D7036" w:rsidRPr="005678AD">
        <w:rPr>
          <w:rFonts w:ascii="Times New Roman" w:eastAsia="宋体" w:hAnsi="Times New Roman" w:cs="Times New Roman"/>
          <w:i/>
          <w:kern w:val="0"/>
          <w:sz w:val="22"/>
        </w:rPr>
        <w:t>dynamic</w:t>
      </w:r>
      <w:r w:rsidR="0029790C" w:rsidRPr="005678AD">
        <w:rPr>
          <w:rFonts w:ascii="Times New Roman" w:eastAsia="宋体" w:hAnsi="Times New Roman" w:cs="Times New Roman"/>
          <w:i/>
          <w:kern w:val="0"/>
          <w:sz w:val="22"/>
        </w:rPr>
        <w:t>al</w:t>
      </w:r>
      <w:r w:rsidR="006D7036" w:rsidRPr="005678AD">
        <w:rPr>
          <w:rFonts w:ascii="Times New Roman" w:eastAsia="宋体" w:hAnsi="Times New Roman" w:cs="Times New Roman"/>
          <w:i/>
          <w:kern w:val="0"/>
          <w:sz w:val="22"/>
        </w:rPr>
        <w:t xml:space="preserve"> signaling includes SFI, CI and high priority URLLC signals, etc.</w:t>
      </w:r>
    </w:p>
    <w:p w14:paraId="0F907A13" w14:textId="65CA291A" w:rsidR="006D7036" w:rsidRPr="005678AD" w:rsidRDefault="003C3D60" w:rsidP="0029790C">
      <w:pPr>
        <w:pStyle w:val="a6"/>
        <w:widowControl/>
        <w:numPr>
          <w:ilvl w:val="0"/>
          <w:numId w:val="3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i/>
          <w:kern w:val="0"/>
          <w:sz w:val="22"/>
        </w:rPr>
        <w:t>T</w:t>
      </w:r>
      <w:r w:rsidR="0029790C">
        <w:rPr>
          <w:rFonts w:ascii="Times New Roman" w:eastAsia="宋体" w:hAnsi="Times New Roman" w:cs="Times New Roman"/>
          <w:i/>
          <w:kern w:val="0"/>
          <w:sz w:val="22"/>
        </w:rPr>
        <w:t>he</w:t>
      </w:r>
      <w:r w:rsidR="003F087F" w:rsidRPr="003F087F">
        <w:rPr>
          <w:rFonts w:ascii="Times New Roman" w:eastAsia="宋体" w:hAnsi="Times New Roman" w:cs="Times New Roman"/>
          <w:i/>
          <w:kern w:val="0"/>
          <w:sz w:val="22"/>
        </w:rPr>
        <w:t xml:space="preserve"> dynamical signaling occurs later than a cut-off timing</w:t>
      </w:r>
      <w:r>
        <w:rPr>
          <w:rFonts w:ascii="Times New Roman" w:eastAsia="宋体" w:hAnsi="Times New Roman" w:cs="Times New Roman"/>
          <w:i/>
          <w:kern w:val="0"/>
          <w:sz w:val="22"/>
        </w:rPr>
        <w:t xml:space="preserve"> which is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N</m:t>
            </m:r>
          </m:e>
          <m:sub>
            <m:r>
              <w:rPr>
                <w:rFonts w:ascii="Cambria Math" w:eastAsia="宋体" w:hAnsi="Cambria Math" w:cs="Times New Roman"/>
                <w:kern w:val="0"/>
                <w:sz w:val="22"/>
              </w:rPr>
              <m:t>2</m:t>
            </m:r>
          </m:sub>
        </m:sSub>
      </m:oMath>
      <w:r w:rsidR="000E251C">
        <w:rPr>
          <w:rFonts w:ascii="Times New Roman" w:eastAsia="宋体" w:hAnsi="Times New Roman" w:cs="Times New Roman" w:hint="eastAsia"/>
          <w:i/>
          <w:kern w:val="0"/>
          <w:sz w:val="22"/>
        </w:rPr>
        <w:t xml:space="preserve"> </w:t>
      </w:r>
      <w:r w:rsidR="003F087F" w:rsidRPr="003F087F">
        <w:rPr>
          <w:rFonts w:ascii="Times New Roman" w:eastAsia="宋体" w:hAnsi="Times New Roman" w:cs="Times New Roman"/>
          <w:i/>
          <w:kern w:val="0"/>
          <w:sz w:val="22"/>
        </w:rPr>
        <w:t>symbols before</w:t>
      </w:r>
      <w:r w:rsidR="000E251C">
        <w:rPr>
          <w:rFonts w:ascii="Times New Roman" w:eastAsia="宋体" w:hAnsi="Times New Roman" w:cs="Times New Roman"/>
          <w:i/>
          <w:kern w:val="0"/>
          <w:sz w:val="22"/>
        </w:rPr>
        <w:t xml:space="preserve"> </w:t>
      </w:r>
      <w:r>
        <w:rPr>
          <w:rFonts w:ascii="Times New Roman" w:eastAsia="宋体" w:hAnsi="Times New Roman" w:cs="Times New Roman"/>
          <w:i/>
          <w:kern w:val="0"/>
          <w:sz w:val="22"/>
        </w:rPr>
        <w:t xml:space="preserve">the </w:t>
      </w:r>
      <w:r w:rsidR="00B94C34">
        <w:rPr>
          <w:rFonts w:ascii="Times New Roman" w:eastAsia="宋体" w:hAnsi="Times New Roman" w:cs="Times New Roman"/>
          <w:i/>
          <w:kern w:val="0"/>
          <w:sz w:val="22"/>
        </w:rPr>
        <w:t xml:space="preserve">start of </w:t>
      </w:r>
      <w:r>
        <w:rPr>
          <w:rFonts w:ascii="Times New Roman" w:eastAsia="宋体" w:hAnsi="Times New Roman" w:cs="Times New Roman"/>
          <w:i/>
          <w:kern w:val="0"/>
          <w:sz w:val="22"/>
        </w:rPr>
        <w:t>1</w:t>
      </w:r>
      <w:r w:rsidRPr="005678AD">
        <w:rPr>
          <w:rFonts w:ascii="Times New Roman" w:eastAsia="宋体" w:hAnsi="Times New Roman" w:cs="Times New Roman"/>
          <w:i/>
          <w:kern w:val="0"/>
          <w:sz w:val="22"/>
          <w:vertAlign w:val="superscript"/>
        </w:rPr>
        <w:t>st</w:t>
      </w:r>
      <w:r>
        <w:rPr>
          <w:rFonts w:ascii="Times New Roman" w:eastAsia="宋体" w:hAnsi="Times New Roman" w:cs="Times New Roman"/>
          <w:i/>
          <w:kern w:val="0"/>
          <w:sz w:val="22"/>
        </w:rPr>
        <w:t xml:space="preserve"> </w:t>
      </w:r>
      <w:r w:rsidR="000E251C">
        <w:rPr>
          <w:rFonts w:ascii="Times New Roman" w:eastAsia="宋体" w:hAnsi="Times New Roman" w:cs="Times New Roman"/>
          <w:i/>
          <w:kern w:val="0"/>
          <w:sz w:val="22"/>
        </w:rPr>
        <w:t xml:space="preserve">actual PUSCH repetition </w:t>
      </w:r>
      <w:r w:rsidR="003F087F" w:rsidRPr="003F087F">
        <w:rPr>
          <w:rFonts w:ascii="Times New Roman" w:eastAsia="宋体" w:hAnsi="Times New Roman" w:cs="Times New Roman"/>
          <w:i/>
          <w:kern w:val="0"/>
          <w:sz w:val="22"/>
        </w:rPr>
        <w:t xml:space="preserve">where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N</m:t>
            </m:r>
          </m:e>
          <m:sub>
            <m:r>
              <w:rPr>
                <w:rFonts w:ascii="Cambria Math" w:eastAsia="宋体" w:hAnsi="Cambria Math" w:cs="Times New Roman"/>
                <w:kern w:val="0"/>
                <w:sz w:val="22"/>
              </w:rPr>
              <m:t>2</m:t>
            </m:r>
          </m:sub>
        </m:sSub>
      </m:oMath>
      <w:r w:rsidR="000E251C">
        <w:rPr>
          <w:rFonts w:ascii="Times New Roman" w:eastAsia="宋体" w:hAnsi="Times New Roman" w:cs="Times New Roman"/>
          <w:i/>
          <w:kern w:val="0"/>
          <w:sz w:val="22"/>
        </w:rPr>
        <w:t xml:space="preserve"> is based on UE processing ability with predefined candidate values. </w:t>
      </w:r>
    </w:p>
    <w:p w14:paraId="2DBDF2B1" w14:textId="77777777" w:rsidR="00015A44" w:rsidRDefault="00015A44" w:rsidP="005678AD">
      <w:pPr>
        <w:spacing w:line="60" w:lineRule="atLeast"/>
        <w:rPr>
          <w:rFonts w:ascii="Times New Roman" w:eastAsia="宋体" w:hAnsi="Times New Roman" w:cs="Times New Roman"/>
          <w:b/>
          <w:i/>
          <w:kern w:val="0"/>
          <w:sz w:val="22"/>
        </w:rPr>
      </w:pPr>
    </w:p>
    <w:p w14:paraId="1192C698" w14:textId="2D13FB8F" w:rsidR="001439FC" w:rsidRPr="00015A44" w:rsidRDefault="00DE593B" w:rsidP="005678AD">
      <w:pPr>
        <w:spacing w:line="240" w:lineRule="exact"/>
        <w:rPr>
          <w:rFonts w:ascii="Times New Roman" w:eastAsia="宋体" w:hAnsi="Times New Roman" w:cs="Times New Roman"/>
          <w:i/>
          <w:kern w:val="0"/>
          <w:sz w:val="22"/>
        </w:rPr>
      </w:pPr>
      <w:r w:rsidRPr="00015A44">
        <w:rPr>
          <w:rFonts w:ascii="Times New Roman" w:eastAsia="宋体" w:hAnsi="Times New Roman" w:cs="Times New Roman" w:hint="eastAsia"/>
          <w:b/>
          <w:i/>
          <w:kern w:val="0"/>
          <w:sz w:val="22"/>
        </w:rPr>
        <w:t>P</w:t>
      </w:r>
      <w:r w:rsidRPr="00015A44">
        <w:rPr>
          <w:rFonts w:ascii="Times New Roman" w:eastAsia="宋体" w:hAnsi="Times New Roman" w:cs="Times New Roman"/>
          <w:b/>
          <w:i/>
          <w:kern w:val="0"/>
          <w:sz w:val="22"/>
        </w:rPr>
        <w:t>roposal 2</w:t>
      </w:r>
      <w:r w:rsidRPr="00015A44">
        <w:rPr>
          <w:rFonts w:ascii="Times New Roman" w:eastAsia="宋体" w:hAnsi="Times New Roman" w:cs="Times New Roman"/>
          <w:i/>
          <w:kern w:val="0"/>
          <w:sz w:val="22"/>
        </w:rPr>
        <w:t>: If available</w:t>
      </w:r>
      <w:r w:rsidR="00015A44" w:rsidRPr="00015A44">
        <w:rPr>
          <w:rFonts w:ascii="Times New Roman" w:eastAsia="宋体" w:hAnsi="Times New Roman" w:cs="Times New Roman"/>
          <w:i/>
          <w:kern w:val="0"/>
          <w:sz w:val="22"/>
        </w:rPr>
        <w:t xml:space="preserve"> UL slot is determined per slot with counting on actual repetitions, the determination of available UL slot and symbol is determined by both RRC signaling and dynamical signaling:</w:t>
      </w:r>
    </w:p>
    <w:p w14:paraId="30B279A1" w14:textId="77777777" w:rsidR="00015A44" w:rsidRPr="00270AAB" w:rsidRDefault="00015A44" w:rsidP="00015A44">
      <w:pPr>
        <w:pStyle w:val="a6"/>
        <w:widowControl/>
        <w:numPr>
          <w:ilvl w:val="0"/>
          <w:numId w:val="34"/>
        </w:numPr>
        <w:autoSpaceDE w:val="0"/>
        <w:autoSpaceDN w:val="0"/>
        <w:adjustRightInd w:val="0"/>
        <w:snapToGrid w:val="0"/>
        <w:spacing w:beforeLines="30" w:before="93" w:line="60" w:lineRule="atLeast"/>
        <w:ind w:firstLineChars="0"/>
      </w:pPr>
      <w:r w:rsidRPr="00270AAB">
        <w:rPr>
          <w:rFonts w:ascii="Times New Roman" w:eastAsia="宋体" w:hAnsi="Times New Roman" w:cs="Times New Roman"/>
          <w:i/>
          <w:kern w:val="0"/>
          <w:sz w:val="22"/>
        </w:rPr>
        <w:lastRenderedPageBreak/>
        <w:t>The dynamical signaling includes SFI, CI and high priority URLLC signals, etc.</w:t>
      </w:r>
    </w:p>
    <w:p w14:paraId="593711CB" w14:textId="77777777" w:rsidR="00015A44" w:rsidRPr="00015A44" w:rsidRDefault="00015A44" w:rsidP="000047DA"/>
    <w:p w14:paraId="455AAE12" w14:textId="72A6749D" w:rsidR="001439FC" w:rsidRPr="006B1FD4" w:rsidRDefault="001439FC" w:rsidP="001439FC">
      <w:pPr>
        <w:keepNext/>
        <w:widowControl/>
        <w:numPr>
          <w:ilvl w:val="2"/>
          <w:numId w:val="0"/>
        </w:numPr>
        <w:tabs>
          <w:tab w:val="num" w:pos="720"/>
        </w:tabs>
        <w:autoSpaceDE w:val="0"/>
        <w:autoSpaceDN w:val="0"/>
        <w:adjustRightInd w:val="0"/>
        <w:snapToGrid w:val="0"/>
        <w:spacing w:before="120" w:after="120"/>
        <w:ind w:left="720" w:hanging="720"/>
        <w:outlineLvl w:val="2"/>
        <w:rPr>
          <w:rFonts w:ascii="Times New Roman" w:eastAsia="宋体" w:hAnsi="Times New Roman" w:cs="Times New Roman"/>
          <w:b/>
          <w:bCs/>
          <w:kern w:val="0"/>
          <w:sz w:val="24"/>
        </w:rPr>
      </w:pPr>
      <w:r w:rsidRPr="006B1FD4">
        <w:rPr>
          <w:rFonts w:ascii="Times New Roman" w:eastAsia="宋体" w:hAnsi="Times New Roman" w:cs="Times New Roman"/>
          <w:b/>
          <w:bCs/>
          <w:kern w:val="0"/>
          <w:sz w:val="24"/>
        </w:rPr>
        <w:t xml:space="preserve">2.1.2 </w:t>
      </w:r>
      <w:r w:rsidR="00FD77EC" w:rsidRPr="006B1FD4">
        <w:rPr>
          <w:rFonts w:ascii="Times New Roman" w:eastAsia="宋体" w:hAnsi="Times New Roman" w:cs="Times New Roman"/>
          <w:b/>
          <w:bCs/>
          <w:kern w:val="0"/>
          <w:sz w:val="24"/>
        </w:rPr>
        <w:t>Remaining</w:t>
      </w:r>
      <w:r w:rsidR="00656F3F" w:rsidRPr="006B1FD4">
        <w:rPr>
          <w:rFonts w:ascii="Times New Roman" w:eastAsia="宋体" w:hAnsi="Times New Roman" w:cs="Times New Roman"/>
          <w:b/>
          <w:bCs/>
          <w:kern w:val="0"/>
          <w:sz w:val="24"/>
        </w:rPr>
        <w:t xml:space="preserve"> issues for repetition counted on available UL slot </w:t>
      </w:r>
    </w:p>
    <w:p w14:paraId="05455ABF" w14:textId="76D498CD" w:rsidR="00656F3F" w:rsidRPr="000047DA" w:rsidRDefault="00656F3F" w:rsidP="000047DA">
      <w:pPr>
        <w:pStyle w:val="a6"/>
        <w:numPr>
          <w:ilvl w:val="0"/>
          <w:numId w:val="42"/>
        </w:numPr>
        <w:spacing w:beforeLines="30" w:before="93" w:afterLines="30" w:after="93" w:line="240" w:lineRule="exact"/>
        <w:ind w:firstLineChars="0"/>
        <w:rPr>
          <w:rFonts w:ascii="Times New Roman" w:eastAsia="宋体" w:hAnsi="Times New Roman" w:cs="Times New Roman"/>
          <w:kern w:val="0"/>
          <w:sz w:val="22"/>
          <w:u w:val="single"/>
        </w:rPr>
      </w:pPr>
      <w:r w:rsidRPr="000047DA">
        <w:rPr>
          <w:rFonts w:ascii="Times New Roman" w:eastAsia="宋体" w:hAnsi="Times New Roman" w:cs="Times New Roman"/>
          <w:kern w:val="0"/>
          <w:sz w:val="22"/>
          <w:u w:val="single"/>
        </w:rPr>
        <w:t xml:space="preserve">Issue #1: </w:t>
      </w:r>
      <w:r w:rsidR="005768E8">
        <w:rPr>
          <w:rFonts w:ascii="Times New Roman" w:eastAsia="宋体" w:hAnsi="Times New Roman" w:cs="Times New Roman"/>
          <w:kern w:val="0"/>
          <w:sz w:val="22"/>
          <w:u w:val="single"/>
        </w:rPr>
        <w:t>Interpretation</w:t>
      </w:r>
      <w:r w:rsidR="005768E8" w:rsidRPr="000047DA">
        <w:rPr>
          <w:rFonts w:ascii="Times New Roman" w:eastAsia="宋体" w:hAnsi="Times New Roman" w:cs="Times New Roman"/>
          <w:kern w:val="0"/>
          <w:sz w:val="22"/>
          <w:u w:val="single"/>
        </w:rPr>
        <w:t xml:space="preserve"> </w:t>
      </w:r>
      <w:r w:rsidRPr="000047DA">
        <w:rPr>
          <w:rFonts w:ascii="Times New Roman" w:eastAsia="宋体" w:hAnsi="Times New Roman" w:cs="Times New Roman"/>
          <w:kern w:val="0"/>
          <w:sz w:val="22"/>
          <w:u w:val="single"/>
        </w:rPr>
        <w:t>of following agreed definition for available UL slot [2]</w:t>
      </w:r>
      <w:r w:rsidR="00832001" w:rsidRPr="000047DA">
        <w:rPr>
          <w:rFonts w:ascii="Times New Roman" w:eastAsia="宋体" w:hAnsi="Times New Roman" w:cs="Times New Roman"/>
          <w:kern w:val="0"/>
          <w:sz w:val="22"/>
          <w:u w:val="single"/>
        </w:rPr>
        <w:t>:</w:t>
      </w:r>
    </w:p>
    <w:tbl>
      <w:tblPr>
        <w:tblStyle w:val="a5"/>
        <w:tblW w:w="0" w:type="auto"/>
        <w:tblLook w:val="04A0" w:firstRow="1" w:lastRow="0" w:firstColumn="1" w:lastColumn="0" w:noHBand="0" w:noVBand="1"/>
      </w:tblPr>
      <w:tblGrid>
        <w:gridCol w:w="9305"/>
      </w:tblGrid>
      <w:tr w:rsidR="00656F3F" w:rsidRPr="005768E8" w14:paraId="4211FB75" w14:textId="77777777" w:rsidTr="005768E8">
        <w:trPr>
          <w:trHeight w:val="274"/>
        </w:trPr>
        <w:tc>
          <w:tcPr>
            <w:tcW w:w="9305" w:type="dxa"/>
          </w:tcPr>
          <w:p w14:paraId="49FEC63F" w14:textId="2C127CCB" w:rsidR="00832001" w:rsidRPr="00DB3E43" w:rsidRDefault="00832001" w:rsidP="00656F3F">
            <w:pPr>
              <w:rPr>
                <w:sz w:val="22"/>
                <w:szCs w:val="22"/>
              </w:rPr>
            </w:pPr>
            <w:r w:rsidRPr="005768E8">
              <w:rPr>
                <w:sz w:val="22"/>
                <w:highlight w:val="green"/>
              </w:rPr>
              <w:t>Agreement:</w:t>
            </w:r>
          </w:p>
          <w:p w14:paraId="16576DE6" w14:textId="77777777" w:rsidR="00656F3F" w:rsidRPr="005768E8" w:rsidRDefault="00656F3F" w:rsidP="00656F3F">
            <w:pPr>
              <w:rPr>
                <w:sz w:val="22"/>
                <w:szCs w:val="22"/>
              </w:rPr>
            </w:pPr>
            <w:r w:rsidRPr="005768E8">
              <w:rPr>
                <w:sz w:val="22"/>
              </w:rPr>
              <w:t>For defining available slots: a slot is determined as unavailable if at least one of the symbols indicated by TDRA for a PUSCH in the slot overlaps with the symbol not intended for UL transmissions</w:t>
            </w:r>
          </w:p>
          <w:p w14:paraId="32F026EC" w14:textId="55ACC665" w:rsidR="00656F3F" w:rsidRPr="005768E8" w:rsidRDefault="00656F3F" w:rsidP="005768E8">
            <w:pPr>
              <w:widowControl/>
              <w:snapToGrid w:val="0"/>
              <w:spacing w:after="100" w:afterAutospacing="1" w:line="240" w:lineRule="atLeast"/>
              <w:rPr>
                <w:sz w:val="22"/>
              </w:rPr>
            </w:pPr>
            <w:r w:rsidRPr="00DB3E43">
              <w:rPr>
                <w:sz w:val="22"/>
              </w:rPr>
              <w:t>-  F</w:t>
            </w:r>
            <w:r w:rsidRPr="005768E8">
              <w:rPr>
                <w:sz w:val="22"/>
              </w:rPr>
              <w:t xml:space="preserve">FS details </w:t>
            </w:r>
          </w:p>
        </w:tc>
      </w:tr>
    </w:tbl>
    <w:p w14:paraId="7E333BFD" w14:textId="54F6F4B8" w:rsidR="00832001" w:rsidRPr="005768E8" w:rsidRDefault="00832001" w:rsidP="00656F3F">
      <w:pPr>
        <w:spacing w:beforeLines="30" w:before="93" w:line="240" w:lineRule="exact"/>
        <w:rPr>
          <w:rFonts w:ascii="Times New Roman" w:eastAsia="宋体" w:hAnsi="Times New Roman" w:cs="Times New Roman"/>
          <w:kern w:val="0"/>
          <w:sz w:val="22"/>
        </w:rPr>
      </w:pPr>
      <w:r w:rsidRPr="005768E8">
        <w:rPr>
          <w:rFonts w:ascii="Times New Roman" w:eastAsia="宋体" w:hAnsi="Times New Roman" w:cs="Times New Roman"/>
          <w:kern w:val="0"/>
          <w:sz w:val="22"/>
        </w:rPr>
        <w:t xml:space="preserve">According to above </w:t>
      </w:r>
      <w:r w:rsidR="00656F3F" w:rsidRPr="005768E8">
        <w:rPr>
          <w:rFonts w:ascii="Times New Roman" w:eastAsia="宋体" w:hAnsi="Times New Roman" w:cs="Times New Roman"/>
          <w:kern w:val="0"/>
          <w:sz w:val="22"/>
        </w:rPr>
        <w:t>definition</w:t>
      </w:r>
      <w:r w:rsidRPr="005768E8">
        <w:rPr>
          <w:rFonts w:ascii="Times New Roman" w:eastAsia="宋体" w:hAnsi="Times New Roman" w:cs="Times New Roman"/>
          <w:kern w:val="0"/>
          <w:sz w:val="22"/>
        </w:rPr>
        <w:t>,</w:t>
      </w:r>
      <w:r w:rsidR="00656F3F" w:rsidRPr="005768E8">
        <w:rPr>
          <w:rFonts w:ascii="Times New Roman" w:eastAsia="宋体" w:hAnsi="Times New Roman" w:cs="Times New Roman"/>
          <w:kern w:val="0"/>
          <w:sz w:val="22"/>
        </w:rPr>
        <w:t xml:space="preserve"> the detail meaning of ‘not intended for UL transmission’ is unclear and needs further </w:t>
      </w:r>
      <w:r w:rsidR="005768E8">
        <w:rPr>
          <w:rFonts w:ascii="Times New Roman" w:eastAsia="宋体" w:hAnsi="Times New Roman" w:cs="Times New Roman"/>
          <w:kern w:val="0"/>
          <w:sz w:val="22"/>
        </w:rPr>
        <w:t>clarification</w:t>
      </w:r>
      <w:r w:rsidRPr="005768E8">
        <w:rPr>
          <w:rFonts w:ascii="Times New Roman" w:eastAsia="宋体" w:hAnsi="Times New Roman" w:cs="Times New Roman"/>
          <w:kern w:val="0"/>
          <w:sz w:val="22"/>
        </w:rPr>
        <w:t>.</w:t>
      </w:r>
      <w:r w:rsidR="00656F3F" w:rsidRPr="005768E8">
        <w:rPr>
          <w:rFonts w:ascii="Times New Roman" w:eastAsia="宋体" w:hAnsi="Times New Roman" w:cs="Times New Roman"/>
          <w:kern w:val="0"/>
          <w:sz w:val="22"/>
        </w:rPr>
        <w:t xml:space="preserve"> </w:t>
      </w:r>
      <w:r w:rsidRPr="005768E8">
        <w:rPr>
          <w:rFonts w:ascii="Times New Roman" w:eastAsia="宋体" w:hAnsi="Times New Roman" w:cs="Times New Roman"/>
          <w:kern w:val="0"/>
          <w:sz w:val="22"/>
        </w:rPr>
        <w:t>For example:</w:t>
      </w:r>
    </w:p>
    <w:p w14:paraId="1877E466" w14:textId="1AEA587F" w:rsidR="00656F3F" w:rsidRPr="005768E8" w:rsidRDefault="00656F3F" w:rsidP="00656F3F">
      <w:pPr>
        <w:spacing w:beforeLines="30" w:before="93" w:line="240" w:lineRule="exact"/>
        <w:rPr>
          <w:rFonts w:ascii="Times New Roman" w:eastAsia="宋体" w:hAnsi="Times New Roman" w:cs="Times New Roman"/>
          <w:kern w:val="0"/>
          <w:sz w:val="22"/>
        </w:rPr>
      </w:pPr>
      <w:r w:rsidRPr="005768E8">
        <w:rPr>
          <w:rFonts w:ascii="Times New Roman" w:eastAsia="宋体" w:hAnsi="Times New Roman" w:cs="Times New Roman"/>
          <w:kern w:val="0"/>
          <w:sz w:val="22"/>
        </w:rPr>
        <w:t>If symbols in the slot indicated by TDRA for a PUSCH repetition overlaps with the</w:t>
      </w:r>
      <w:r w:rsidRPr="005768E8">
        <w:rPr>
          <w:rFonts w:ascii="Times New Roman" w:eastAsia="宋体" w:hAnsi="Times New Roman" w:cs="Times New Roman"/>
          <w:b/>
          <w:kern w:val="0"/>
          <w:sz w:val="22"/>
        </w:rPr>
        <w:t xml:space="preserve"> symbols still intended for </w:t>
      </w:r>
      <w:r w:rsidR="00F72D43">
        <w:rPr>
          <w:rFonts w:ascii="Times New Roman" w:eastAsia="宋体" w:hAnsi="Times New Roman" w:cs="Times New Roman"/>
          <w:b/>
          <w:kern w:val="0"/>
          <w:sz w:val="22"/>
        </w:rPr>
        <w:t xml:space="preserve">other </w:t>
      </w:r>
      <w:r w:rsidRPr="005768E8">
        <w:rPr>
          <w:rFonts w:ascii="Times New Roman" w:eastAsia="宋体" w:hAnsi="Times New Roman" w:cs="Times New Roman"/>
          <w:b/>
          <w:kern w:val="0"/>
          <w:sz w:val="22"/>
        </w:rPr>
        <w:t>UL transmission ( but not for this PUSCH transmission)</w:t>
      </w:r>
      <w:r w:rsidRPr="005768E8">
        <w:rPr>
          <w:rFonts w:ascii="Times New Roman" w:eastAsia="宋体" w:hAnsi="Times New Roman" w:cs="Times New Roman"/>
          <w:kern w:val="0"/>
          <w:sz w:val="22"/>
        </w:rPr>
        <w:t xml:space="preserve">, such as higher priority URLLC signal or periodic SRS or cancellation indication, whether this slot is an available slot for PUSCH repetition type A can be further discussed. </w:t>
      </w:r>
    </w:p>
    <w:p w14:paraId="2008F348" w14:textId="2D80C57C" w:rsidR="00843886" w:rsidRDefault="00656F3F" w:rsidP="00656F3F">
      <w:pPr>
        <w:pStyle w:val="a6"/>
        <w:numPr>
          <w:ilvl w:val="0"/>
          <w:numId w:val="43"/>
        </w:numPr>
        <w:spacing w:beforeLines="30" w:before="93" w:line="240" w:lineRule="exact"/>
        <w:ind w:firstLineChars="0"/>
        <w:rPr>
          <w:rFonts w:ascii="Times New Roman" w:eastAsia="宋体" w:hAnsi="Times New Roman" w:cs="Times New Roman"/>
          <w:kern w:val="0"/>
          <w:sz w:val="22"/>
        </w:rPr>
      </w:pPr>
      <w:r w:rsidRPr="005768E8">
        <w:rPr>
          <w:rFonts w:ascii="Times New Roman" w:eastAsia="宋体" w:hAnsi="Times New Roman" w:cs="Times New Roman"/>
          <w:kern w:val="0"/>
          <w:sz w:val="22"/>
        </w:rPr>
        <w:t xml:space="preserve">Option 1: </w:t>
      </w:r>
      <w:r w:rsidR="00F72D43">
        <w:rPr>
          <w:rFonts w:ascii="Times New Roman" w:eastAsia="宋体" w:hAnsi="Times New Roman" w:cs="Times New Roman"/>
          <w:kern w:val="0"/>
          <w:sz w:val="22"/>
        </w:rPr>
        <w:t xml:space="preserve">the </w:t>
      </w:r>
      <w:r w:rsidRPr="005768E8">
        <w:rPr>
          <w:rFonts w:ascii="Times New Roman" w:eastAsia="宋体" w:hAnsi="Times New Roman" w:cs="Times New Roman"/>
          <w:kern w:val="0"/>
          <w:sz w:val="22"/>
        </w:rPr>
        <w:t xml:space="preserve">aforementioned overlapping slot </w:t>
      </w:r>
      <w:r w:rsidRPr="005678AD">
        <w:rPr>
          <w:rFonts w:ascii="Times New Roman" w:eastAsia="宋体" w:hAnsi="Times New Roman" w:cs="Times New Roman"/>
          <w:kern w:val="0"/>
          <w:sz w:val="22"/>
          <w:u w:val="single"/>
        </w:rPr>
        <w:t xml:space="preserve">is </w:t>
      </w:r>
      <w:r w:rsidRPr="005678AD">
        <w:rPr>
          <w:rFonts w:ascii="Times New Roman" w:eastAsia="宋体" w:hAnsi="Times New Roman" w:cs="Times New Roman"/>
          <w:b/>
          <w:kern w:val="0"/>
          <w:sz w:val="22"/>
          <w:u w:val="single"/>
        </w:rPr>
        <w:t>not</w:t>
      </w:r>
      <w:r w:rsidRPr="005678AD">
        <w:rPr>
          <w:rFonts w:ascii="Times New Roman" w:eastAsia="宋体" w:hAnsi="Times New Roman" w:cs="Times New Roman"/>
          <w:kern w:val="0"/>
          <w:sz w:val="22"/>
          <w:u w:val="single"/>
        </w:rPr>
        <w:t xml:space="preserve"> </w:t>
      </w:r>
      <w:r w:rsidR="008E7D52" w:rsidRPr="005678AD">
        <w:rPr>
          <w:rFonts w:ascii="Times New Roman" w:eastAsia="宋体" w:hAnsi="Times New Roman" w:cs="Times New Roman"/>
          <w:kern w:val="0"/>
          <w:sz w:val="22"/>
          <w:u w:val="single"/>
        </w:rPr>
        <w:t>determined</w:t>
      </w:r>
      <w:r w:rsidR="00F72D43" w:rsidRPr="005678AD">
        <w:rPr>
          <w:rFonts w:ascii="Times New Roman" w:eastAsia="宋体" w:hAnsi="Times New Roman" w:cs="Times New Roman"/>
          <w:kern w:val="0"/>
          <w:sz w:val="22"/>
          <w:u w:val="single"/>
        </w:rPr>
        <w:t xml:space="preserve"> </w:t>
      </w:r>
      <w:r w:rsidRPr="005678AD">
        <w:rPr>
          <w:rFonts w:ascii="Times New Roman" w:eastAsia="宋体" w:hAnsi="Times New Roman" w:cs="Times New Roman"/>
          <w:kern w:val="0"/>
          <w:sz w:val="22"/>
          <w:u w:val="single"/>
        </w:rPr>
        <w:t>as an available UL slot</w:t>
      </w:r>
      <w:r w:rsidR="00843886">
        <w:rPr>
          <w:rFonts w:ascii="Times New Roman" w:eastAsia="宋体" w:hAnsi="Times New Roman" w:cs="Times New Roman"/>
          <w:kern w:val="0"/>
          <w:sz w:val="22"/>
        </w:rPr>
        <w:t xml:space="preserve"> for PUSCH repetition type A, because</w:t>
      </w:r>
      <w:r w:rsidRPr="005768E8">
        <w:rPr>
          <w:rFonts w:ascii="Times New Roman" w:eastAsia="宋体" w:hAnsi="Times New Roman" w:cs="Times New Roman"/>
          <w:kern w:val="0"/>
          <w:sz w:val="22"/>
        </w:rPr>
        <w:t xml:space="preserve"> </w:t>
      </w:r>
      <w:r w:rsidR="00A30F03">
        <w:rPr>
          <w:rFonts w:ascii="Times New Roman" w:eastAsia="宋体" w:hAnsi="Times New Roman" w:cs="Times New Roman"/>
          <w:kern w:val="0"/>
          <w:sz w:val="22"/>
        </w:rPr>
        <w:t xml:space="preserve">a </w:t>
      </w:r>
      <w:r w:rsidRPr="005768E8">
        <w:rPr>
          <w:rFonts w:ascii="Times New Roman" w:eastAsia="宋体" w:hAnsi="Times New Roman" w:cs="Times New Roman"/>
          <w:kern w:val="0"/>
          <w:sz w:val="22"/>
        </w:rPr>
        <w:t xml:space="preserve">strict TDRA limitation </w:t>
      </w:r>
      <w:r w:rsidR="00843886">
        <w:rPr>
          <w:rFonts w:ascii="Times New Roman" w:eastAsia="宋体" w:hAnsi="Times New Roman" w:cs="Times New Roman"/>
          <w:kern w:val="0"/>
          <w:sz w:val="22"/>
        </w:rPr>
        <w:t xml:space="preserve">is required </w:t>
      </w:r>
      <w:r w:rsidR="00843886" w:rsidRPr="005768E8">
        <w:rPr>
          <w:rFonts w:ascii="Times New Roman" w:eastAsia="宋体" w:hAnsi="Times New Roman" w:cs="Times New Roman"/>
          <w:kern w:val="0"/>
          <w:sz w:val="22"/>
        </w:rPr>
        <w:t>for PUSCH repetition type A</w:t>
      </w:r>
      <w:r w:rsidR="00A30F03">
        <w:rPr>
          <w:rFonts w:ascii="Times New Roman" w:eastAsia="宋体" w:hAnsi="Times New Roman" w:cs="Times New Roman"/>
          <w:kern w:val="0"/>
          <w:sz w:val="22"/>
        </w:rPr>
        <w:t xml:space="preserve"> </w:t>
      </w:r>
      <w:r w:rsidR="00A30F03" w:rsidRPr="005768E8">
        <w:rPr>
          <w:rFonts w:ascii="Times New Roman" w:eastAsia="宋体" w:hAnsi="Times New Roman" w:cs="Times New Roman"/>
          <w:kern w:val="0"/>
          <w:sz w:val="22"/>
        </w:rPr>
        <w:t>among all slots</w:t>
      </w:r>
      <w:r w:rsidR="0036177B">
        <w:rPr>
          <w:rFonts w:ascii="Times New Roman" w:eastAsia="宋体" w:hAnsi="Times New Roman" w:cs="Times New Roman"/>
          <w:kern w:val="0"/>
          <w:sz w:val="22"/>
        </w:rPr>
        <w:t xml:space="preserve">, </w:t>
      </w:r>
      <w:r w:rsidR="0006724B">
        <w:rPr>
          <w:rFonts w:ascii="Times New Roman" w:eastAsia="宋体" w:hAnsi="Times New Roman" w:cs="Times New Roman"/>
          <w:kern w:val="0"/>
          <w:sz w:val="22"/>
        </w:rPr>
        <w:t xml:space="preserve">e.g. </w:t>
      </w:r>
      <w:r w:rsidR="0036177B">
        <w:rPr>
          <w:rFonts w:ascii="Times New Roman" w:eastAsia="宋体" w:hAnsi="Times New Roman" w:cs="Times New Roman"/>
          <w:kern w:val="0"/>
          <w:sz w:val="22"/>
        </w:rPr>
        <w:t>PUSCH repetition on each</w:t>
      </w:r>
      <w:r w:rsidR="0006724B">
        <w:rPr>
          <w:rFonts w:ascii="Times New Roman" w:eastAsia="宋体" w:hAnsi="Times New Roman" w:cs="Times New Roman"/>
          <w:kern w:val="0"/>
          <w:sz w:val="22"/>
        </w:rPr>
        <w:t xml:space="preserve"> UL slot</w:t>
      </w:r>
      <w:r w:rsidR="0036177B">
        <w:rPr>
          <w:rFonts w:ascii="Times New Roman" w:eastAsia="宋体" w:hAnsi="Times New Roman" w:cs="Times New Roman"/>
          <w:kern w:val="0"/>
          <w:sz w:val="22"/>
        </w:rPr>
        <w:t xml:space="preserve"> </w:t>
      </w:r>
      <w:r w:rsidR="0006724B">
        <w:rPr>
          <w:rFonts w:ascii="Times New Roman" w:eastAsia="宋体" w:hAnsi="Times New Roman" w:cs="Times New Roman"/>
          <w:kern w:val="0"/>
          <w:sz w:val="22"/>
        </w:rPr>
        <w:t xml:space="preserve">occupies </w:t>
      </w:r>
      <w:r w:rsidR="0036177B">
        <w:rPr>
          <w:rFonts w:ascii="Times New Roman" w:eastAsia="宋体" w:hAnsi="Times New Roman" w:cs="Times New Roman"/>
          <w:kern w:val="0"/>
          <w:sz w:val="22"/>
        </w:rPr>
        <w:t xml:space="preserve">the same start </w:t>
      </w:r>
      <w:r w:rsidR="005322A0">
        <w:rPr>
          <w:rFonts w:ascii="Times New Roman" w:eastAsia="宋体" w:hAnsi="Times New Roman" w:cs="Times New Roman"/>
          <w:kern w:val="0"/>
          <w:sz w:val="22"/>
        </w:rPr>
        <w:t xml:space="preserve">position of UL symbol </w:t>
      </w:r>
      <w:r w:rsidR="0036177B">
        <w:rPr>
          <w:rFonts w:ascii="Times New Roman" w:eastAsia="宋体" w:hAnsi="Times New Roman" w:cs="Times New Roman"/>
          <w:kern w:val="0"/>
          <w:sz w:val="22"/>
        </w:rPr>
        <w:t>and same duration number of contig</w:t>
      </w:r>
      <w:r w:rsidR="001E601A">
        <w:rPr>
          <w:rFonts w:ascii="Times New Roman" w:eastAsia="宋体" w:hAnsi="Times New Roman" w:cs="Times New Roman"/>
          <w:kern w:val="0"/>
          <w:sz w:val="22"/>
        </w:rPr>
        <w:t>u</w:t>
      </w:r>
      <w:r w:rsidR="0036177B">
        <w:rPr>
          <w:rFonts w:ascii="Times New Roman" w:eastAsia="宋体" w:hAnsi="Times New Roman" w:cs="Times New Roman"/>
          <w:kern w:val="0"/>
          <w:sz w:val="22"/>
        </w:rPr>
        <w:t>ous UL symbols.</w:t>
      </w:r>
    </w:p>
    <w:p w14:paraId="4A81E68F" w14:textId="25D7E6A9" w:rsidR="00656F3F" w:rsidRPr="005768E8" w:rsidRDefault="00843886" w:rsidP="00656F3F">
      <w:pPr>
        <w:pStyle w:val="a6"/>
        <w:numPr>
          <w:ilvl w:val="0"/>
          <w:numId w:val="43"/>
        </w:numPr>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Option 2</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the aforementioned overlapping slot</w:t>
      </w:r>
      <w:r w:rsidRPr="005678AD">
        <w:rPr>
          <w:rFonts w:ascii="Times New Roman" w:eastAsia="宋体" w:hAnsi="Times New Roman" w:cs="Times New Roman"/>
          <w:kern w:val="0"/>
          <w:sz w:val="22"/>
          <w:u w:val="single"/>
        </w:rPr>
        <w:t xml:space="preserve"> is </w:t>
      </w:r>
      <w:r w:rsidR="008E7D52" w:rsidRPr="005678AD">
        <w:rPr>
          <w:rFonts w:ascii="Times New Roman" w:eastAsia="宋体" w:hAnsi="Times New Roman" w:cs="Times New Roman"/>
          <w:kern w:val="0"/>
          <w:sz w:val="22"/>
          <w:u w:val="single"/>
        </w:rPr>
        <w:t>determined</w:t>
      </w:r>
      <w:r w:rsidRPr="005678AD">
        <w:rPr>
          <w:rFonts w:ascii="Times New Roman" w:eastAsia="宋体" w:hAnsi="Times New Roman" w:cs="Times New Roman"/>
          <w:kern w:val="0"/>
          <w:sz w:val="22"/>
          <w:u w:val="single"/>
        </w:rPr>
        <w:t xml:space="preserve"> as an available UL slot</w:t>
      </w:r>
      <w:r>
        <w:rPr>
          <w:rFonts w:ascii="Times New Roman" w:eastAsia="宋体" w:hAnsi="Times New Roman" w:cs="Times New Roman"/>
          <w:kern w:val="0"/>
          <w:sz w:val="22"/>
        </w:rPr>
        <w:t xml:space="preserve"> </w:t>
      </w:r>
      <w:r w:rsidR="00A81D1B">
        <w:rPr>
          <w:rFonts w:ascii="Times New Roman" w:eastAsia="宋体" w:hAnsi="Times New Roman" w:cs="Times New Roman"/>
          <w:kern w:val="0"/>
          <w:sz w:val="22"/>
        </w:rPr>
        <w:t xml:space="preserve">but </w:t>
      </w:r>
      <w:r>
        <w:rPr>
          <w:rFonts w:ascii="Times New Roman" w:eastAsia="宋体" w:hAnsi="Times New Roman" w:cs="Times New Roman"/>
          <w:kern w:val="0"/>
          <w:sz w:val="22"/>
        </w:rPr>
        <w:t>the PUSCH repetition on this available UL slot is dropped because of</w:t>
      </w:r>
      <w:r w:rsidR="00703AD6">
        <w:rPr>
          <w:rFonts w:ascii="Times New Roman" w:eastAsia="宋体" w:hAnsi="Times New Roman" w:cs="Times New Roman"/>
          <w:kern w:val="0"/>
          <w:sz w:val="22"/>
        </w:rPr>
        <w:t xml:space="preserve"> the</w:t>
      </w:r>
      <w:r>
        <w:rPr>
          <w:rFonts w:ascii="Times New Roman" w:eastAsia="宋体" w:hAnsi="Times New Roman" w:cs="Times New Roman"/>
          <w:kern w:val="0"/>
          <w:sz w:val="22"/>
        </w:rPr>
        <w:t xml:space="preserve"> aforementioned strict TDRA limitation</w:t>
      </w:r>
      <w:r w:rsidR="00703AD6">
        <w:rPr>
          <w:rFonts w:ascii="Times New Roman" w:eastAsia="宋体" w:hAnsi="Times New Roman" w:cs="Times New Roman"/>
          <w:kern w:val="0"/>
          <w:sz w:val="22"/>
        </w:rPr>
        <w:t xml:space="preserve"> (in option 1)</w:t>
      </w:r>
      <w:r>
        <w:rPr>
          <w:rFonts w:ascii="Times New Roman" w:eastAsia="宋体" w:hAnsi="Times New Roman" w:cs="Times New Roman"/>
          <w:kern w:val="0"/>
          <w:sz w:val="22"/>
        </w:rPr>
        <w:t xml:space="preserve"> for PUSCH repetition type A.</w:t>
      </w:r>
    </w:p>
    <w:p w14:paraId="7476DD0E" w14:textId="6187FCBA" w:rsidR="00656F3F" w:rsidRPr="005768E8" w:rsidRDefault="00656F3F" w:rsidP="00656F3F">
      <w:pPr>
        <w:pStyle w:val="a6"/>
        <w:numPr>
          <w:ilvl w:val="0"/>
          <w:numId w:val="43"/>
        </w:numPr>
        <w:spacing w:beforeLines="30" w:before="93" w:line="240" w:lineRule="exact"/>
        <w:ind w:firstLineChars="0"/>
        <w:rPr>
          <w:rFonts w:ascii="Times New Roman" w:eastAsia="宋体" w:hAnsi="Times New Roman" w:cs="Times New Roman"/>
          <w:kern w:val="0"/>
          <w:sz w:val="22"/>
        </w:rPr>
      </w:pPr>
      <w:r w:rsidRPr="005768E8">
        <w:rPr>
          <w:rFonts w:ascii="Times New Roman" w:eastAsia="宋体" w:hAnsi="Times New Roman" w:cs="Times New Roman"/>
          <w:kern w:val="0"/>
          <w:sz w:val="22"/>
        </w:rPr>
        <w:t xml:space="preserve">Option </w:t>
      </w:r>
      <w:r w:rsidR="00703AD6">
        <w:rPr>
          <w:rFonts w:ascii="Times New Roman" w:eastAsia="宋体" w:hAnsi="Times New Roman" w:cs="Times New Roman"/>
          <w:kern w:val="0"/>
          <w:sz w:val="22"/>
        </w:rPr>
        <w:t>3</w:t>
      </w:r>
      <w:r w:rsidR="005322A0">
        <w:rPr>
          <w:rFonts w:ascii="Times New Roman" w:eastAsia="宋体" w:hAnsi="Times New Roman" w:cs="Times New Roman"/>
          <w:kern w:val="0"/>
          <w:sz w:val="22"/>
        </w:rPr>
        <w:t>:</w:t>
      </w:r>
      <w:r w:rsidRPr="005768E8">
        <w:rPr>
          <w:rFonts w:ascii="Times New Roman" w:eastAsia="宋体" w:hAnsi="Times New Roman" w:cs="Times New Roman"/>
          <w:kern w:val="0"/>
          <w:sz w:val="22"/>
        </w:rPr>
        <w:t xml:space="preserve"> </w:t>
      </w:r>
      <w:r w:rsidR="00F72D43">
        <w:rPr>
          <w:rFonts w:ascii="Times New Roman" w:eastAsia="宋体" w:hAnsi="Times New Roman" w:cs="Times New Roman"/>
          <w:kern w:val="0"/>
          <w:sz w:val="22"/>
        </w:rPr>
        <w:t xml:space="preserve">the </w:t>
      </w:r>
      <w:r w:rsidRPr="005768E8">
        <w:rPr>
          <w:rFonts w:ascii="Times New Roman" w:eastAsia="宋体" w:hAnsi="Times New Roman" w:cs="Times New Roman"/>
          <w:kern w:val="0"/>
          <w:sz w:val="22"/>
        </w:rPr>
        <w:t xml:space="preserve">aforementioned </w:t>
      </w:r>
      <w:r w:rsidR="0006724B">
        <w:rPr>
          <w:rFonts w:ascii="Times New Roman" w:eastAsia="宋体" w:hAnsi="Times New Roman" w:cs="Times New Roman"/>
          <w:kern w:val="0"/>
          <w:sz w:val="22"/>
        </w:rPr>
        <w:t xml:space="preserve">overlapping </w:t>
      </w:r>
      <w:r w:rsidRPr="005768E8">
        <w:rPr>
          <w:rFonts w:ascii="Times New Roman" w:eastAsia="宋体" w:hAnsi="Times New Roman" w:cs="Times New Roman"/>
          <w:kern w:val="0"/>
          <w:sz w:val="22"/>
        </w:rPr>
        <w:t xml:space="preserve">slot </w:t>
      </w:r>
      <w:r w:rsidR="0006724B" w:rsidRPr="005678AD">
        <w:rPr>
          <w:rFonts w:ascii="Times New Roman" w:eastAsia="宋体" w:hAnsi="Times New Roman" w:cs="Times New Roman"/>
          <w:kern w:val="0"/>
          <w:sz w:val="22"/>
          <w:u w:val="single"/>
        </w:rPr>
        <w:t>is</w:t>
      </w:r>
      <w:r w:rsidRPr="005678AD">
        <w:rPr>
          <w:rFonts w:ascii="Times New Roman" w:eastAsia="宋体" w:hAnsi="Times New Roman" w:cs="Times New Roman"/>
          <w:kern w:val="0"/>
          <w:sz w:val="22"/>
          <w:u w:val="single"/>
        </w:rPr>
        <w:t xml:space="preserve"> </w:t>
      </w:r>
      <w:r w:rsidR="008E7D52" w:rsidRPr="005678AD">
        <w:rPr>
          <w:rFonts w:ascii="Times New Roman" w:eastAsia="宋体" w:hAnsi="Times New Roman" w:cs="Times New Roman"/>
          <w:kern w:val="0"/>
          <w:sz w:val="22"/>
          <w:u w:val="single"/>
        </w:rPr>
        <w:t>determined</w:t>
      </w:r>
      <w:r w:rsidR="00F72D43" w:rsidRPr="005678AD">
        <w:rPr>
          <w:rFonts w:ascii="Times New Roman" w:eastAsia="宋体" w:hAnsi="Times New Roman" w:cs="Times New Roman"/>
          <w:kern w:val="0"/>
          <w:sz w:val="22"/>
          <w:u w:val="single"/>
        </w:rPr>
        <w:t xml:space="preserve"> </w:t>
      </w:r>
      <w:r w:rsidRPr="005678AD">
        <w:rPr>
          <w:rFonts w:ascii="Times New Roman" w:eastAsia="宋体" w:hAnsi="Times New Roman" w:cs="Times New Roman"/>
          <w:kern w:val="0"/>
          <w:sz w:val="22"/>
          <w:u w:val="single"/>
        </w:rPr>
        <w:t>as an available UL slot</w:t>
      </w:r>
      <w:r w:rsidRPr="005768E8">
        <w:rPr>
          <w:rFonts w:ascii="Times New Roman" w:eastAsia="宋体" w:hAnsi="Times New Roman" w:cs="Times New Roman"/>
          <w:kern w:val="0"/>
          <w:sz w:val="22"/>
        </w:rPr>
        <w:t xml:space="preserve">, where symbols used for PUSCH repetition A in each slot can be different. </w:t>
      </w:r>
    </w:p>
    <w:p w14:paraId="346355DC" w14:textId="3831B926" w:rsidR="005322A0" w:rsidRPr="005678AD" w:rsidRDefault="005322A0" w:rsidP="00656F3F">
      <w:pPr>
        <w:spacing w:beforeLines="30" w:before="93" w:line="240" w:lineRule="exact"/>
        <w:rPr>
          <w:rFonts w:ascii="Times New Roman" w:eastAsia="宋体" w:hAnsi="Times New Roman" w:cs="Times New Roman"/>
          <w:kern w:val="0"/>
          <w:sz w:val="22"/>
        </w:rPr>
      </w:pPr>
      <w:r w:rsidRPr="005678AD">
        <w:rPr>
          <w:rFonts w:ascii="Times New Roman" w:eastAsia="宋体" w:hAnsi="Times New Roman" w:cs="Times New Roman"/>
          <w:kern w:val="0"/>
          <w:sz w:val="22"/>
        </w:rPr>
        <w:t>Above three</w:t>
      </w:r>
      <w:r>
        <w:rPr>
          <w:rFonts w:ascii="Times New Roman" w:eastAsia="宋体" w:hAnsi="Times New Roman" w:cs="Times New Roman"/>
          <w:kern w:val="0"/>
          <w:sz w:val="22"/>
        </w:rPr>
        <w:t xml:space="preserve"> options are possible cases if all available UL slots and symbols are determined in prior to 1</w:t>
      </w:r>
      <w:r w:rsidRPr="005678AD">
        <w:rPr>
          <w:rFonts w:ascii="Times New Roman" w:eastAsia="宋体" w:hAnsi="Times New Roman" w:cs="Times New Roman"/>
          <w:kern w:val="0"/>
          <w:sz w:val="22"/>
          <w:vertAlign w:val="superscript"/>
        </w:rPr>
        <w:t>st</w:t>
      </w:r>
      <w:r>
        <w:rPr>
          <w:rFonts w:ascii="Times New Roman" w:eastAsia="宋体" w:hAnsi="Times New Roman" w:cs="Times New Roman"/>
          <w:kern w:val="0"/>
          <w:sz w:val="22"/>
        </w:rPr>
        <w:t xml:space="preserve"> actual PUSCH repetition (based on proposal 1) with following analysis: </w:t>
      </w:r>
    </w:p>
    <w:p w14:paraId="0F0B4B83" w14:textId="4BE01EB1" w:rsidR="00656F3F" w:rsidRDefault="00656F3F" w:rsidP="00656F3F">
      <w:pPr>
        <w:spacing w:beforeLines="30" w:before="93" w:line="240" w:lineRule="exact"/>
        <w:rPr>
          <w:rFonts w:ascii="Times New Roman" w:eastAsia="宋体" w:hAnsi="Times New Roman" w:cs="Times New Roman"/>
          <w:kern w:val="0"/>
          <w:sz w:val="22"/>
        </w:rPr>
      </w:pPr>
      <w:r w:rsidRPr="005678AD">
        <w:rPr>
          <w:rFonts w:ascii="Times New Roman" w:eastAsia="宋体" w:hAnsi="Times New Roman" w:cs="Times New Roman"/>
          <w:kern w:val="0"/>
          <w:sz w:val="22"/>
          <w:u w:val="single"/>
        </w:rPr>
        <w:t>By option1</w:t>
      </w:r>
      <w:r w:rsidRPr="005768E8">
        <w:rPr>
          <w:rFonts w:ascii="Times New Roman" w:eastAsia="宋体" w:hAnsi="Times New Roman" w:cs="Times New Roman"/>
          <w:kern w:val="0"/>
          <w:sz w:val="22"/>
        </w:rPr>
        <w:t xml:space="preserve">, a simple determination mechanism of available slot (same as current NR specification) is used without </w:t>
      </w:r>
      <w:r w:rsidR="00832001" w:rsidRPr="005768E8">
        <w:rPr>
          <w:rFonts w:ascii="Times New Roman" w:eastAsia="宋体" w:hAnsi="Times New Roman" w:cs="Times New Roman"/>
          <w:kern w:val="0"/>
          <w:sz w:val="22"/>
        </w:rPr>
        <w:t xml:space="preserve">any </w:t>
      </w:r>
      <w:r w:rsidRPr="005768E8">
        <w:rPr>
          <w:rFonts w:ascii="Times New Roman" w:eastAsia="宋体" w:hAnsi="Times New Roman" w:cs="Times New Roman"/>
          <w:kern w:val="0"/>
          <w:sz w:val="22"/>
        </w:rPr>
        <w:t xml:space="preserve">enhancement for PUSCH repetition type A. However, </w:t>
      </w:r>
      <w:r w:rsidR="00DA5F97">
        <w:rPr>
          <w:rFonts w:ascii="Times New Roman" w:eastAsia="宋体" w:hAnsi="Times New Roman" w:cs="Times New Roman"/>
          <w:kern w:val="0"/>
          <w:sz w:val="22"/>
        </w:rPr>
        <w:t>the</w:t>
      </w:r>
      <w:r w:rsidRPr="005768E8">
        <w:rPr>
          <w:rFonts w:ascii="Times New Roman" w:eastAsia="宋体" w:hAnsi="Times New Roman" w:cs="Times New Roman"/>
          <w:kern w:val="0"/>
          <w:sz w:val="22"/>
        </w:rPr>
        <w:t xml:space="preserve"> strict TDRA limitation of available UL slot leads to resource waste of some UL symbols.</w:t>
      </w:r>
      <w:r w:rsidR="00DA5F97">
        <w:rPr>
          <w:rFonts w:ascii="Times New Roman" w:eastAsia="宋体" w:hAnsi="Times New Roman" w:cs="Times New Roman"/>
          <w:kern w:val="0"/>
          <w:sz w:val="22"/>
        </w:rPr>
        <w:t xml:space="preserve"> For example:</w:t>
      </w:r>
    </w:p>
    <w:p w14:paraId="7B049374" w14:textId="52CF39B3" w:rsidR="00DA5F97" w:rsidRDefault="00DA5F97" w:rsidP="005678AD">
      <w:pPr>
        <w:pStyle w:val="a6"/>
        <w:numPr>
          <w:ilvl w:val="0"/>
          <w:numId w:val="43"/>
        </w:numPr>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If SRS is transmitted </w:t>
      </w:r>
      <w:r w:rsidR="00AB6555">
        <w:rPr>
          <w:rFonts w:ascii="Times New Roman" w:eastAsia="宋体" w:hAnsi="Times New Roman" w:cs="Times New Roman"/>
          <w:kern w:val="0"/>
          <w:sz w:val="22"/>
        </w:rPr>
        <w:t xml:space="preserve">in one slot of </w:t>
      </w:r>
      <w:r>
        <w:rPr>
          <w:rFonts w:ascii="Times New Roman" w:eastAsia="宋体" w:hAnsi="Times New Roman" w:cs="Times New Roman"/>
          <w:kern w:val="0"/>
          <w:sz w:val="22"/>
        </w:rPr>
        <w:t xml:space="preserve">PUSCH repetitions, then corresponding symbol(s) </w:t>
      </w:r>
      <w:r w:rsidR="00AB6555">
        <w:rPr>
          <w:rFonts w:ascii="Times New Roman" w:eastAsia="宋体" w:hAnsi="Times New Roman" w:cs="Times New Roman"/>
          <w:kern w:val="0"/>
          <w:sz w:val="22"/>
        </w:rPr>
        <w:t xml:space="preserve">in all slots of PUSCH repetitions </w:t>
      </w:r>
      <w:r>
        <w:rPr>
          <w:rFonts w:ascii="Times New Roman" w:eastAsia="宋体" w:hAnsi="Times New Roman" w:cs="Times New Roman"/>
          <w:kern w:val="0"/>
          <w:sz w:val="22"/>
        </w:rPr>
        <w:t>with the same location</w:t>
      </w:r>
      <w:r w:rsidR="00AB6555">
        <w:rPr>
          <w:rFonts w:ascii="Times New Roman" w:eastAsia="宋体" w:hAnsi="Times New Roman" w:cs="Times New Roman"/>
          <w:kern w:val="0"/>
          <w:sz w:val="22"/>
        </w:rPr>
        <w:t>(s)</w:t>
      </w:r>
      <w:r>
        <w:rPr>
          <w:rFonts w:ascii="Times New Roman" w:eastAsia="宋体" w:hAnsi="Times New Roman" w:cs="Times New Roman"/>
          <w:kern w:val="0"/>
          <w:sz w:val="22"/>
        </w:rPr>
        <w:t xml:space="preserve"> as that of SRS </w:t>
      </w:r>
      <w:r w:rsidR="00AB6555">
        <w:rPr>
          <w:rFonts w:ascii="Times New Roman" w:eastAsia="宋体" w:hAnsi="Times New Roman" w:cs="Times New Roman"/>
          <w:kern w:val="0"/>
          <w:sz w:val="22"/>
        </w:rPr>
        <w:t>should be</w:t>
      </w:r>
      <w:r>
        <w:rPr>
          <w:rFonts w:ascii="Times New Roman" w:eastAsia="宋体" w:hAnsi="Times New Roman" w:cs="Times New Roman"/>
          <w:kern w:val="0"/>
          <w:sz w:val="22"/>
        </w:rPr>
        <w:t xml:space="preserve"> left empty, which causes a kind of resource waste.</w:t>
      </w:r>
      <w:r w:rsidR="00977240">
        <w:rPr>
          <w:rFonts w:ascii="Times New Roman" w:eastAsia="宋体" w:hAnsi="Times New Roman" w:cs="Times New Roman"/>
          <w:kern w:val="0"/>
          <w:sz w:val="22"/>
        </w:rPr>
        <w:t xml:space="preserve"> Or the gNB can schedule all symbols </w:t>
      </w:r>
      <w:r w:rsidR="008E3D55">
        <w:rPr>
          <w:rFonts w:ascii="Times New Roman" w:eastAsia="宋体" w:hAnsi="Times New Roman" w:cs="Times New Roman"/>
          <w:kern w:val="0"/>
          <w:sz w:val="22"/>
        </w:rPr>
        <w:t xml:space="preserve">of a slot for PUSCH repetition </w:t>
      </w:r>
      <w:r w:rsidR="00977240">
        <w:rPr>
          <w:rFonts w:ascii="Times New Roman" w:eastAsia="宋体" w:hAnsi="Times New Roman" w:cs="Times New Roman"/>
          <w:kern w:val="0"/>
          <w:sz w:val="22"/>
        </w:rPr>
        <w:t>with SRS dropped</w:t>
      </w:r>
      <w:r w:rsidR="008E3D55">
        <w:rPr>
          <w:rFonts w:ascii="Times New Roman" w:eastAsia="宋体" w:hAnsi="Times New Roman" w:cs="Times New Roman"/>
          <w:kern w:val="0"/>
          <w:sz w:val="22"/>
        </w:rPr>
        <w:t>,</w:t>
      </w:r>
      <w:r w:rsidR="00977240">
        <w:rPr>
          <w:rFonts w:ascii="Times New Roman" w:eastAsia="宋体" w:hAnsi="Times New Roman" w:cs="Times New Roman"/>
          <w:kern w:val="0"/>
          <w:sz w:val="22"/>
        </w:rPr>
        <w:t xml:space="preserve"> which will result in skipped SRS for channel measurement and impact the uplink scheduling</w:t>
      </w:r>
      <w:r w:rsidR="008E3D55">
        <w:rPr>
          <w:rFonts w:ascii="Times New Roman" w:eastAsia="宋体" w:hAnsi="Times New Roman" w:cs="Times New Roman"/>
          <w:kern w:val="0"/>
          <w:sz w:val="22"/>
        </w:rPr>
        <w:t>,</w:t>
      </w:r>
      <w:r w:rsidR="00977240">
        <w:rPr>
          <w:rFonts w:ascii="Times New Roman" w:eastAsia="宋体" w:hAnsi="Times New Roman" w:cs="Times New Roman"/>
          <w:kern w:val="0"/>
          <w:sz w:val="22"/>
        </w:rPr>
        <w:t xml:space="preserve"> downlink scheduling and precoding.</w:t>
      </w:r>
    </w:p>
    <w:p w14:paraId="21A099AF" w14:textId="7E4D0CD2" w:rsidR="00703AD6" w:rsidRDefault="00703AD6" w:rsidP="00656F3F">
      <w:pPr>
        <w:spacing w:beforeLines="30" w:before="93" w:line="240" w:lineRule="exact"/>
        <w:rPr>
          <w:rFonts w:ascii="Times New Roman" w:eastAsia="宋体" w:hAnsi="Times New Roman" w:cs="Times New Roman"/>
          <w:kern w:val="0"/>
          <w:sz w:val="22"/>
        </w:rPr>
      </w:pPr>
      <w:r w:rsidRPr="005678AD">
        <w:rPr>
          <w:rFonts w:ascii="Times New Roman" w:eastAsia="宋体" w:hAnsi="Times New Roman" w:cs="Times New Roman"/>
          <w:kern w:val="0"/>
          <w:sz w:val="22"/>
          <w:u w:val="single"/>
        </w:rPr>
        <w:t>By option2</w:t>
      </w:r>
      <w:r>
        <w:rPr>
          <w:rFonts w:ascii="Times New Roman" w:eastAsia="宋体" w:hAnsi="Times New Roman" w:cs="Times New Roman"/>
          <w:kern w:val="0"/>
          <w:sz w:val="22"/>
        </w:rPr>
        <w:t xml:space="preserve">, </w:t>
      </w:r>
      <w:r w:rsidR="0092741B">
        <w:rPr>
          <w:rFonts w:ascii="Times New Roman" w:eastAsia="宋体" w:hAnsi="Times New Roman" w:cs="Times New Roman"/>
          <w:kern w:val="0"/>
          <w:sz w:val="22"/>
        </w:rPr>
        <w:t xml:space="preserve">PUSCH repetition on determined available UL slots </w:t>
      </w:r>
      <w:r w:rsidR="008E7D52">
        <w:rPr>
          <w:rFonts w:ascii="Times New Roman" w:eastAsia="宋体" w:hAnsi="Times New Roman" w:cs="Times New Roman"/>
          <w:kern w:val="0"/>
          <w:sz w:val="22"/>
        </w:rPr>
        <w:t>is</w:t>
      </w:r>
      <w:r w:rsidR="0092741B">
        <w:rPr>
          <w:rFonts w:ascii="Times New Roman" w:eastAsia="宋体" w:hAnsi="Times New Roman" w:cs="Times New Roman"/>
          <w:kern w:val="0"/>
          <w:sz w:val="22"/>
        </w:rPr>
        <w:t xml:space="preserve"> dropped due to aforementioned TDRA limitation for PUSCH repetition type A on each UL slot,</w:t>
      </w:r>
      <w:r w:rsidR="005241C0">
        <w:rPr>
          <w:rFonts w:ascii="Times New Roman" w:eastAsia="宋体" w:hAnsi="Times New Roman" w:cs="Times New Roman"/>
          <w:kern w:val="0"/>
          <w:sz w:val="22"/>
        </w:rPr>
        <w:t xml:space="preserve"> </w:t>
      </w:r>
      <w:r w:rsidR="0092741B">
        <w:rPr>
          <w:rFonts w:ascii="Times New Roman" w:eastAsia="宋体" w:hAnsi="Times New Roman" w:cs="Times New Roman"/>
          <w:kern w:val="0"/>
          <w:sz w:val="22"/>
        </w:rPr>
        <w:t>which leads to a few</w:t>
      </w:r>
      <w:r w:rsidR="001E601A">
        <w:rPr>
          <w:rFonts w:ascii="Times New Roman" w:eastAsia="宋体" w:hAnsi="Times New Roman" w:cs="Times New Roman"/>
          <w:kern w:val="0"/>
          <w:sz w:val="22"/>
        </w:rPr>
        <w:t>er actual repetitions and degra</w:t>
      </w:r>
      <w:r w:rsidR="0092741B">
        <w:rPr>
          <w:rFonts w:ascii="Times New Roman" w:eastAsia="宋体" w:hAnsi="Times New Roman" w:cs="Times New Roman"/>
          <w:kern w:val="0"/>
          <w:sz w:val="22"/>
        </w:rPr>
        <w:t>de the coverage performance.</w:t>
      </w:r>
      <w:r w:rsidR="005241C0">
        <w:rPr>
          <w:rFonts w:ascii="Times New Roman" w:eastAsia="宋体" w:hAnsi="Times New Roman" w:cs="Times New Roman"/>
          <w:kern w:val="0"/>
          <w:sz w:val="22"/>
        </w:rPr>
        <w:t xml:space="preserve"> For example:</w:t>
      </w:r>
    </w:p>
    <w:p w14:paraId="2ECCCF50" w14:textId="4F160AF5" w:rsidR="005241C0" w:rsidRPr="005678AD" w:rsidRDefault="005241C0" w:rsidP="005678AD">
      <w:pPr>
        <w:pStyle w:val="a6"/>
        <w:numPr>
          <w:ilvl w:val="0"/>
          <w:numId w:val="43"/>
        </w:numPr>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If a dynamic signaling of higher priority URLLC signal occurs after the determination of available UL slots and the higher priority URLLC signal overlaps with PUSCH repetition in a slot, then PUSCH repetition on this overlapped slot is cancelled</w:t>
      </w:r>
      <w:r w:rsidR="005322A0">
        <w:rPr>
          <w:rFonts w:ascii="Times New Roman" w:eastAsia="宋体" w:hAnsi="Times New Roman" w:cs="Times New Roman"/>
          <w:kern w:val="0"/>
          <w:sz w:val="22"/>
        </w:rPr>
        <w:t xml:space="preserve"> (by following mechanism in current NR specification)</w:t>
      </w:r>
      <w:r>
        <w:rPr>
          <w:rFonts w:ascii="Times New Roman" w:eastAsia="宋体" w:hAnsi="Times New Roman" w:cs="Times New Roman"/>
          <w:kern w:val="0"/>
          <w:sz w:val="22"/>
        </w:rPr>
        <w:t xml:space="preserve"> even there are many remain</w:t>
      </w:r>
      <w:r w:rsidR="001E601A">
        <w:rPr>
          <w:rFonts w:ascii="Times New Roman" w:eastAsia="宋体" w:hAnsi="Times New Roman" w:cs="Times New Roman"/>
          <w:kern w:val="0"/>
          <w:sz w:val="22"/>
        </w:rPr>
        <w:t>in</w:t>
      </w:r>
      <w:r>
        <w:rPr>
          <w:rFonts w:ascii="Times New Roman" w:eastAsia="宋体" w:hAnsi="Times New Roman" w:cs="Times New Roman"/>
          <w:kern w:val="0"/>
          <w:sz w:val="22"/>
        </w:rPr>
        <w:t>g non-overlapped UL symbols for PUSCH repetition in this overlapped UL slot, which cause a waste of uplink resource.</w:t>
      </w:r>
    </w:p>
    <w:p w14:paraId="3F5CA9F2" w14:textId="67623769" w:rsidR="00656F3F" w:rsidRPr="005768E8" w:rsidRDefault="00656F3F" w:rsidP="00656F3F">
      <w:pPr>
        <w:spacing w:beforeLines="30" w:before="93" w:line="240" w:lineRule="exact"/>
        <w:rPr>
          <w:rFonts w:ascii="Times New Roman" w:eastAsia="宋体" w:hAnsi="Times New Roman" w:cs="Times New Roman"/>
          <w:kern w:val="0"/>
          <w:sz w:val="22"/>
        </w:rPr>
      </w:pPr>
      <w:r w:rsidRPr="005678AD">
        <w:rPr>
          <w:rFonts w:ascii="Times New Roman" w:eastAsia="宋体" w:hAnsi="Times New Roman" w:cs="Times New Roman"/>
          <w:kern w:val="0"/>
          <w:sz w:val="22"/>
          <w:u w:val="single"/>
        </w:rPr>
        <w:t>By option</w:t>
      </w:r>
      <w:r w:rsidR="00703AD6" w:rsidRPr="005678AD">
        <w:rPr>
          <w:rFonts w:ascii="Times New Roman" w:eastAsia="宋体" w:hAnsi="Times New Roman" w:cs="Times New Roman"/>
          <w:kern w:val="0"/>
          <w:sz w:val="22"/>
          <w:u w:val="single"/>
        </w:rPr>
        <w:t>3</w:t>
      </w:r>
      <w:r w:rsidRPr="005768E8">
        <w:rPr>
          <w:rFonts w:ascii="Times New Roman" w:eastAsia="宋体" w:hAnsi="Times New Roman" w:cs="Times New Roman"/>
          <w:kern w:val="0"/>
          <w:sz w:val="22"/>
        </w:rPr>
        <w:t xml:space="preserve">, </w:t>
      </w:r>
      <w:r w:rsidR="0007048A" w:rsidRPr="005768E8">
        <w:rPr>
          <w:rFonts w:ascii="Times New Roman" w:eastAsia="宋体" w:hAnsi="Times New Roman" w:cs="Times New Roman"/>
          <w:kern w:val="0"/>
          <w:sz w:val="22"/>
        </w:rPr>
        <w:t>non-overlapp</w:t>
      </w:r>
      <w:r w:rsidR="00A87694">
        <w:rPr>
          <w:rFonts w:ascii="Times New Roman" w:eastAsia="宋体" w:hAnsi="Times New Roman" w:cs="Times New Roman"/>
          <w:kern w:val="0"/>
          <w:sz w:val="22"/>
        </w:rPr>
        <w:t>ed</w:t>
      </w:r>
      <w:r w:rsidRPr="005768E8">
        <w:rPr>
          <w:rFonts w:ascii="Times New Roman" w:eastAsia="宋体" w:hAnsi="Times New Roman" w:cs="Times New Roman"/>
          <w:kern w:val="0"/>
          <w:sz w:val="22"/>
        </w:rPr>
        <w:t xml:space="preserve"> </w:t>
      </w:r>
      <w:r w:rsidR="0007048A" w:rsidRPr="005768E8">
        <w:rPr>
          <w:rFonts w:ascii="Times New Roman" w:eastAsia="宋体" w:hAnsi="Times New Roman" w:cs="Times New Roman"/>
          <w:kern w:val="0"/>
          <w:sz w:val="22"/>
        </w:rPr>
        <w:t>UL symbols with</w:t>
      </w:r>
      <w:r w:rsidRPr="005768E8">
        <w:rPr>
          <w:rFonts w:ascii="Times New Roman" w:eastAsia="宋体" w:hAnsi="Times New Roman" w:cs="Times New Roman"/>
          <w:kern w:val="0"/>
          <w:sz w:val="22"/>
        </w:rPr>
        <w:t xml:space="preserve">in </w:t>
      </w:r>
      <w:r w:rsidR="00287BD5">
        <w:rPr>
          <w:rFonts w:ascii="Times New Roman" w:eastAsia="宋体" w:hAnsi="Times New Roman" w:cs="Times New Roman"/>
          <w:kern w:val="0"/>
          <w:sz w:val="22"/>
        </w:rPr>
        <w:t>the</w:t>
      </w:r>
      <w:r w:rsidR="00287BD5" w:rsidRPr="005768E8">
        <w:rPr>
          <w:rFonts w:ascii="Times New Roman" w:eastAsia="宋体" w:hAnsi="Times New Roman" w:cs="Times New Roman"/>
          <w:kern w:val="0"/>
          <w:sz w:val="22"/>
        </w:rPr>
        <w:t xml:space="preserve"> </w:t>
      </w:r>
      <w:r w:rsidR="00C13BE0">
        <w:rPr>
          <w:rFonts w:ascii="Times New Roman" w:eastAsia="宋体" w:hAnsi="Times New Roman" w:cs="Times New Roman"/>
          <w:kern w:val="0"/>
          <w:sz w:val="22"/>
        </w:rPr>
        <w:t xml:space="preserve">aforementioned </w:t>
      </w:r>
      <w:r w:rsidR="0007048A" w:rsidRPr="005768E8">
        <w:rPr>
          <w:rFonts w:ascii="Times New Roman" w:eastAsia="宋体" w:hAnsi="Times New Roman" w:cs="Times New Roman"/>
          <w:kern w:val="0"/>
          <w:sz w:val="22"/>
        </w:rPr>
        <w:t>overlapped</w:t>
      </w:r>
      <w:r w:rsidRPr="005768E8">
        <w:rPr>
          <w:rFonts w:ascii="Times New Roman" w:eastAsia="宋体" w:hAnsi="Times New Roman" w:cs="Times New Roman"/>
          <w:kern w:val="0"/>
          <w:sz w:val="22"/>
        </w:rPr>
        <w:t xml:space="preserve"> </w:t>
      </w:r>
      <w:r w:rsidR="0007048A" w:rsidRPr="005768E8">
        <w:rPr>
          <w:rFonts w:ascii="Times New Roman" w:eastAsia="宋体" w:hAnsi="Times New Roman" w:cs="Times New Roman"/>
          <w:kern w:val="0"/>
          <w:sz w:val="22"/>
        </w:rPr>
        <w:t xml:space="preserve">UL </w:t>
      </w:r>
      <w:r w:rsidRPr="005768E8">
        <w:rPr>
          <w:rFonts w:ascii="Times New Roman" w:eastAsia="宋体" w:hAnsi="Times New Roman" w:cs="Times New Roman"/>
          <w:kern w:val="0"/>
          <w:sz w:val="22"/>
        </w:rPr>
        <w:t xml:space="preserve">slot can be used for one PUSCH repetition to make a full utilization of uplink resources. Given the target of PUSCH coverage enhancement, option </w:t>
      </w:r>
      <w:r w:rsidR="00287BD5">
        <w:rPr>
          <w:rFonts w:ascii="Times New Roman" w:eastAsia="宋体" w:hAnsi="Times New Roman" w:cs="Times New Roman"/>
          <w:kern w:val="0"/>
          <w:sz w:val="22"/>
        </w:rPr>
        <w:t>3</w:t>
      </w:r>
      <w:r w:rsidRPr="005768E8">
        <w:rPr>
          <w:rFonts w:ascii="Times New Roman" w:eastAsia="宋体" w:hAnsi="Times New Roman" w:cs="Times New Roman"/>
          <w:kern w:val="0"/>
          <w:sz w:val="22"/>
        </w:rPr>
        <w:t xml:space="preserve"> is preferred. For UE behavior of PUSCH transmission on the</w:t>
      </w:r>
      <w:r w:rsidR="007652F6" w:rsidRPr="005768E8">
        <w:rPr>
          <w:rFonts w:ascii="Times New Roman" w:eastAsia="宋体" w:hAnsi="Times New Roman" w:cs="Times New Roman"/>
          <w:kern w:val="0"/>
          <w:sz w:val="22"/>
        </w:rPr>
        <w:t xml:space="preserve"> non-overlapp</w:t>
      </w:r>
      <w:r w:rsidR="00287BD5">
        <w:rPr>
          <w:rFonts w:ascii="Times New Roman" w:eastAsia="宋体" w:hAnsi="Times New Roman" w:cs="Times New Roman"/>
          <w:kern w:val="0"/>
          <w:sz w:val="22"/>
        </w:rPr>
        <w:t>ed</w:t>
      </w:r>
      <w:r w:rsidR="007652F6" w:rsidRPr="005768E8">
        <w:rPr>
          <w:rFonts w:ascii="Times New Roman" w:eastAsia="宋体" w:hAnsi="Times New Roman" w:cs="Times New Roman"/>
          <w:kern w:val="0"/>
          <w:sz w:val="22"/>
        </w:rPr>
        <w:t xml:space="preserve"> </w:t>
      </w:r>
      <w:r w:rsidRPr="005768E8">
        <w:rPr>
          <w:rFonts w:ascii="Times New Roman" w:eastAsia="宋体" w:hAnsi="Times New Roman" w:cs="Times New Roman"/>
          <w:kern w:val="0"/>
          <w:sz w:val="22"/>
        </w:rPr>
        <w:t>symbols</w:t>
      </w:r>
      <w:r w:rsidR="00287BD5">
        <w:rPr>
          <w:rFonts w:ascii="Times New Roman" w:eastAsia="宋体" w:hAnsi="Times New Roman" w:cs="Times New Roman"/>
          <w:kern w:val="0"/>
          <w:sz w:val="22"/>
        </w:rPr>
        <w:t xml:space="preserve"> within the overlapped UL slot</w:t>
      </w:r>
      <w:r w:rsidRPr="005768E8">
        <w:rPr>
          <w:rFonts w:ascii="Times New Roman" w:eastAsia="宋体" w:hAnsi="Times New Roman" w:cs="Times New Roman"/>
          <w:kern w:val="0"/>
          <w:sz w:val="22"/>
        </w:rPr>
        <w:t>, whether puncturing or new rate matching is adopted can be further discussed.</w:t>
      </w:r>
    </w:p>
    <w:p w14:paraId="7838072B" w14:textId="70436184" w:rsidR="00656F3F" w:rsidRPr="005768E8" w:rsidRDefault="007652F6" w:rsidP="00921589">
      <w:pPr>
        <w:spacing w:beforeLines="30" w:before="93" w:line="240" w:lineRule="exact"/>
        <w:rPr>
          <w:rFonts w:ascii="Times New Roman" w:eastAsia="宋体" w:hAnsi="Times New Roman" w:cs="Times New Roman"/>
          <w:kern w:val="0"/>
          <w:sz w:val="22"/>
        </w:rPr>
      </w:pPr>
      <w:r w:rsidRPr="005768E8">
        <w:rPr>
          <w:rFonts w:ascii="Times New Roman" w:eastAsia="宋体" w:hAnsi="Times New Roman" w:cs="Times New Roman"/>
          <w:kern w:val="0"/>
          <w:sz w:val="22"/>
        </w:rPr>
        <w:t xml:space="preserve">In light of above discussion, we have </w:t>
      </w:r>
      <w:r w:rsidR="00F20A65">
        <w:rPr>
          <w:rFonts w:ascii="Times New Roman" w:eastAsia="宋体" w:hAnsi="Times New Roman" w:cs="Times New Roman"/>
          <w:kern w:val="0"/>
          <w:sz w:val="22"/>
        </w:rPr>
        <w:t xml:space="preserve">the </w:t>
      </w:r>
      <w:r w:rsidRPr="005768E8">
        <w:rPr>
          <w:rFonts w:ascii="Times New Roman" w:eastAsia="宋体" w:hAnsi="Times New Roman" w:cs="Times New Roman"/>
          <w:kern w:val="0"/>
          <w:sz w:val="22"/>
        </w:rPr>
        <w:t>following observation:</w:t>
      </w:r>
    </w:p>
    <w:p w14:paraId="30E0B047" w14:textId="1D21BDC1" w:rsidR="007652F6" w:rsidRDefault="007652F6" w:rsidP="00921589">
      <w:pPr>
        <w:spacing w:beforeLines="30" w:before="93" w:line="240" w:lineRule="exact"/>
        <w:rPr>
          <w:rFonts w:ascii="Times New Roman" w:eastAsia="宋体" w:hAnsi="Times New Roman" w:cs="Times New Roman"/>
          <w:i/>
          <w:kern w:val="0"/>
          <w:sz w:val="22"/>
        </w:rPr>
      </w:pPr>
      <w:r w:rsidRPr="005768E8">
        <w:rPr>
          <w:rFonts w:ascii="Times New Roman" w:eastAsia="宋体" w:hAnsi="Times New Roman" w:cs="Times New Roman"/>
          <w:b/>
          <w:i/>
          <w:kern w:val="0"/>
          <w:sz w:val="22"/>
        </w:rPr>
        <w:t>Observation 1</w:t>
      </w:r>
      <w:r w:rsidRPr="005768E8">
        <w:rPr>
          <w:rFonts w:ascii="Times New Roman" w:eastAsia="宋体" w:hAnsi="Times New Roman" w:cs="Times New Roman"/>
          <w:i/>
          <w:kern w:val="0"/>
          <w:sz w:val="22"/>
        </w:rPr>
        <w:t xml:space="preserve">: </w:t>
      </w:r>
      <w:r w:rsidR="00287BD5">
        <w:rPr>
          <w:rFonts w:ascii="Times New Roman" w:eastAsia="宋体" w:hAnsi="Times New Roman" w:cs="Times New Roman"/>
          <w:i/>
          <w:kern w:val="0"/>
          <w:sz w:val="22"/>
        </w:rPr>
        <w:t>For PUSCH repetit</w:t>
      </w:r>
      <w:r w:rsidR="001E601A">
        <w:rPr>
          <w:rFonts w:ascii="Times New Roman" w:eastAsia="宋体" w:hAnsi="Times New Roman" w:cs="Times New Roman"/>
          <w:i/>
          <w:kern w:val="0"/>
          <w:sz w:val="22"/>
        </w:rPr>
        <w:t>i</w:t>
      </w:r>
      <w:r w:rsidR="00287BD5">
        <w:rPr>
          <w:rFonts w:ascii="Times New Roman" w:eastAsia="宋体" w:hAnsi="Times New Roman" w:cs="Times New Roman"/>
          <w:i/>
          <w:kern w:val="0"/>
          <w:sz w:val="22"/>
        </w:rPr>
        <w:t>on type A, if other UL transmissions overlap with PUSCH repetition in a slot, t</w:t>
      </w:r>
      <w:r w:rsidR="0007048A" w:rsidRPr="005768E8">
        <w:rPr>
          <w:rFonts w:ascii="Times New Roman" w:eastAsia="宋体" w:hAnsi="Times New Roman" w:cs="Times New Roman"/>
          <w:i/>
          <w:kern w:val="0"/>
          <w:sz w:val="22"/>
        </w:rPr>
        <w:t>he utilization of non-overlapp</w:t>
      </w:r>
      <w:r w:rsidR="00287BD5">
        <w:rPr>
          <w:rFonts w:ascii="Times New Roman" w:eastAsia="宋体" w:hAnsi="Times New Roman" w:cs="Times New Roman"/>
          <w:i/>
          <w:kern w:val="0"/>
          <w:sz w:val="22"/>
        </w:rPr>
        <w:t>ed</w:t>
      </w:r>
      <w:r w:rsidR="0007048A" w:rsidRPr="005768E8">
        <w:rPr>
          <w:rFonts w:ascii="Times New Roman" w:eastAsia="宋体" w:hAnsi="Times New Roman" w:cs="Times New Roman"/>
          <w:i/>
          <w:kern w:val="0"/>
          <w:sz w:val="22"/>
        </w:rPr>
        <w:t xml:space="preserve"> UL symbols</w:t>
      </w:r>
      <w:r w:rsidR="00287BD5">
        <w:rPr>
          <w:rFonts w:ascii="Times New Roman" w:eastAsia="宋体" w:hAnsi="Times New Roman" w:cs="Times New Roman"/>
          <w:i/>
          <w:kern w:val="0"/>
          <w:sz w:val="22"/>
        </w:rPr>
        <w:t xml:space="preserve"> of PUSCH repetition</w:t>
      </w:r>
      <w:r w:rsidR="0007048A" w:rsidRPr="005768E8">
        <w:rPr>
          <w:rFonts w:ascii="Times New Roman" w:eastAsia="宋体" w:hAnsi="Times New Roman" w:cs="Times New Roman"/>
          <w:i/>
          <w:kern w:val="0"/>
          <w:sz w:val="22"/>
        </w:rPr>
        <w:t xml:space="preserve"> within </w:t>
      </w:r>
      <w:r w:rsidR="00287BD5">
        <w:rPr>
          <w:rFonts w:ascii="Times New Roman" w:eastAsia="宋体" w:hAnsi="Times New Roman" w:cs="Times New Roman"/>
          <w:i/>
          <w:kern w:val="0"/>
          <w:sz w:val="22"/>
        </w:rPr>
        <w:t>this</w:t>
      </w:r>
      <w:r w:rsidR="00287BD5" w:rsidRPr="005768E8">
        <w:rPr>
          <w:rFonts w:ascii="Times New Roman" w:eastAsia="宋体" w:hAnsi="Times New Roman" w:cs="Times New Roman"/>
          <w:i/>
          <w:kern w:val="0"/>
          <w:sz w:val="22"/>
        </w:rPr>
        <w:t xml:space="preserve"> </w:t>
      </w:r>
      <w:r w:rsidR="0007048A" w:rsidRPr="005768E8">
        <w:rPr>
          <w:rFonts w:ascii="Times New Roman" w:eastAsia="宋体" w:hAnsi="Times New Roman" w:cs="Times New Roman"/>
          <w:i/>
          <w:kern w:val="0"/>
          <w:sz w:val="22"/>
        </w:rPr>
        <w:t xml:space="preserve">overlapped UL slot </w:t>
      </w:r>
      <w:r w:rsidR="007F0D81" w:rsidRPr="00DB3E43">
        <w:rPr>
          <w:rFonts w:ascii="Times New Roman" w:eastAsia="宋体" w:hAnsi="Times New Roman" w:cs="Times New Roman"/>
          <w:i/>
          <w:kern w:val="0"/>
          <w:sz w:val="22"/>
        </w:rPr>
        <w:t>contribute</w:t>
      </w:r>
      <w:r w:rsidR="004D500B" w:rsidRPr="00DB3E43">
        <w:rPr>
          <w:rFonts w:ascii="Times New Roman" w:eastAsia="宋体" w:hAnsi="Times New Roman" w:cs="Times New Roman"/>
          <w:i/>
          <w:kern w:val="0"/>
          <w:sz w:val="22"/>
        </w:rPr>
        <w:t>s</w:t>
      </w:r>
      <w:r w:rsidR="007F0D81" w:rsidRPr="00DB3E43">
        <w:rPr>
          <w:rFonts w:ascii="Times New Roman" w:eastAsia="宋体" w:hAnsi="Times New Roman" w:cs="Times New Roman"/>
          <w:i/>
          <w:kern w:val="0"/>
          <w:sz w:val="22"/>
        </w:rPr>
        <w:t xml:space="preserve"> to PUSCH coverage performance.</w:t>
      </w:r>
    </w:p>
    <w:p w14:paraId="4ADE7A75" w14:textId="77777777" w:rsidR="0006724B" w:rsidRPr="005768E8" w:rsidRDefault="0006724B" w:rsidP="00921589">
      <w:pPr>
        <w:spacing w:beforeLines="30" w:before="93" w:line="240" w:lineRule="exact"/>
        <w:rPr>
          <w:rFonts w:ascii="Times New Roman" w:eastAsia="宋体" w:hAnsi="Times New Roman" w:cs="Times New Roman"/>
          <w:i/>
          <w:kern w:val="0"/>
          <w:sz w:val="22"/>
        </w:rPr>
      </w:pPr>
    </w:p>
    <w:p w14:paraId="45D755CC" w14:textId="6C40C76E" w:rsidR="00832001" w:rsidRPr="005768E8" w:rsidRDefault="00832001" w:rsidP="003666F9">
      <w:pPr>
        <w:pStyle w:val="a6"/>
        <w:numPr>
          <w:ilvl w:val="0"/>
          <w:numId w:val="42"/>
        </w:numPr>
        <w:spacing w:beforeLines="30" w:before="93" w:afterLines="30" w:after="93" w:line="240" w:lineRule="exact"/>
        <w:ind w:firstLineChars="0"/>
        <w:rPr>
          <w:rFonts w:ascii="Times New Roman" w:eastAsia="宋体" w:hAnsi="Times New Roman" w:cs="Times New Roman"/>
          <w:kern w:val="0"/>
          <w:sz w:val="22"/>
          <w:u w:val="single"/>
        </w:rPr>
      </w:pPr>
      <w:r w:rsidRPr="005768E8">
        <w:rPr>
          <w:rFonts w:ascii="Times New Roman" w:eastAsia="宋体" w:hAnsi="Times New Roman" w:cs="Times New Roman"/>
          <w:kern w:val="0"/>
          <w:sz w:val="22"/>
          <w:u w:val="single"/>
        </w:rPr>
        <w:t>Issue #2: whether postponement should be performed to achieve a target number of actual repetitions</w:t>
      </w:r>
    </w:p>
    <w:p w14:paraId="793AFF94" w14:textId="04B17368" w:rsidR="00F07596" w:rsidRPr="00DB3E43" w:rsidRDefault="003666F9" w:rsidP="00921589">
      <w:pPr>
        <w:spacing w:beforeLines="30" w:before="93" w:line="240" w:lineRule="exact"/>
        <w:rPr>
          <w:rFonts w:ascii="Times New Roman" w:eastAsia="宋体" w:hAnsi="Times New Roman" w:cs="Times New Roman"/>
          <w:kern w:val="0"/>
          <w:sz w:val="22"/>
        </w:rPr>
      </w:pPr>
      <w:r w:rsidRPr="00DB3E43">
        <w:rPr>
          <w:rFonts w:ascii="Times New Roman" w:eastAsia="宋体" w:hAnsi="Times New Roman" w:cs="Times New Roman"/>
          <w:kern w:val="0"/>
          <w:sz w:val="22"/>
        </w:rPr>
        <w:t>According</w:t>
      </w:r>
      <w:r w:rsidR="00832001" w:rsidRPr="00DB3E43">
        <w:rPr>
          <w:rFonts w:ascii="Times New Roman" w:eastAsia="宋体" w:hAnsi="Times New Roman" w:cs="Times New Roman"/>
          <w:kern w:val="0"/>
          <w:sz w:val="22"/>
        </w:rPr>
        <w:t xml:space="preserve"> to </w:t>
      </w:r>
      <w:r w:rsidR="00280743">
        <w:rPr>
          <w:rFonts w:ascii="Times New Roman" w:eastAsia="宋体" w:hAnsi="Times New Roman" w:cs="Times New Roman"/>
          <w:kern w:val="0"/>
          <w:sz w:val="22"/>
        </w:rPr>
        <w:t>aforementioned</w:t>
      </w:r>
      <w:r w:rsidR="00280743" w:rsidRPr="00DB3E43">
        <w:rPr>
          <w:rFonts w:ascii="Times New Roman" w:eastAsia="宋体" w:hAnsi="Times New Roman" w:cs="Times New Roman"/>
          <w:kern w:val="0"/>
          <w:sz w:val="22"/>
        </w:rPr>
        <w:t xml:space="preserve"> </w:t>
      </w:r>
      <w:r w:rsidR="00832001" w:rsidRPr="00DB3E43">
        <w:rPr>
          <w:rFonts w:ascii="Times New Roman" w:eastAsia="宋体" w:hAnsi="Times New Roman" w:cs="Times New Roman"/>
          <w:kern w:val="0"/>
          <w:sz w:val="22"/>
        </w:rPr>
        <w:t>analysis</w:t>
      </w:r>
      <w:r w:rsidR="00280743">
        <w:rPr>
          <w:rFonts w:ascii="Times New Roman" w:eastAsia="宋体" w:hAnsi="Times New Roman" w:cs="Times New Roman"/>
          <w:kern w:val="0"/>
          <w:sz w:val="22"/>
        </w:rPr>
        <w:t xml:space="preserve"> for proposal 1</w:t>
      </w:r>
      <w:r w:rsidR="00832001" w:rsidRPr="00DB3E43">
        <w:rPr>
          <w:rFonts w:ascii="Times New Roman" w:eastAsia="宋体" w:hAnsi="Times New Roman" w:cs="Times New Roman"/>
          <w:kern w:val="0"/>
          <w:sz w:val="22"/>
        </w:rPr>
        <w:t xml:space="preserve">, </w:t>
      </w:r>
      <w:r w:rsidR="00552F0C" w:rsidRPr="006B1FD4">
        <w:rPr>
          <w:rFonts w:ascii="Times New Roman" w:eastAsia="宋体" w:hAnsi="Times New Roman" w:cs="Times New Roman"/>
          <w:kern w:val="0"/>
          <w:sz w:val="22"/>
        </w:rPr>
        <w:t xml:space="preserve">dynamic </w:t>
      </w:r>
      <w:r w:rsidRPr="006B1FD4">
        <w:rPr>
          <w:rFonts w:ascii="Times New Roman" w:eastAsia="宋体" w:hAnsi="Times New Roman" w:cs="Times New Roman"/>
          <w:kern w:val="0"/>
          <w:sz w:val="22"/>
        </w:rPr>
        <w:t>signaling</w:t>
      </w:r>
      <w:r w:rsidR="00832001" w:rsidRPr="006B1FD4">
        <w:rPr>
          <w:rFonts w:ascii="Times New Roman" w:eastAsia="宋体" w:hAnsi="Times New Roman" w:cs="Times New Roman"/>
          <w:kern w:val="0"/>
          <w:sz w:val="22"/>
        </w:rPr>
        <w:t xml:space="preserve"> such as SFI, CI, etc.,</w:t>
      </w:r>
      <w:r w:rsidR="00552F0C" w:rsidRPr="000047DA">
        <w:rPr>
          <w:rFonts w:ascii="Times New Roman" w:eastAsia="宋体" w:hAnsi="Times New Roman" w:cs="Times New Roman"/>
          <w:kern w:val="0"/>
          <w:sz w:val="22"/>
        </w:rPr>
        <w:t xml:space="preserve"> is excluded in the det</w:t>
      </w:r>
      <w:r w:rsidR="00832001" w:rsidRPr="000047DA">
        <w:rPr>
          <w:rFonts w:ascii="Times New Roman" w:eastAsia="宋体" w:hAnsi="Times New Roman" w:cs="Times New Roman"/>
          <w:kern w:val="0"/>
          <w:sz w:val="22"/>
        </w:rPr>
        <w:t>ermination of available UL slot. However,</w:t>
      </w:r>
      <w:r w:rsidR="00552F0C" w:rsidRPr="000047DA">
        <w:rPr>
          <w:rFonts w:ascii="Times New Roman" w:eastAsia="宋体" w:hAnsi="Times New Roman" w:cs="Times New Roman"/>
          <w:kern w:val="0"/>
          <w:sz w:val="22"/>
        </w:rPr>
        <w:t xml:space="preserve"> </w:t>
      </w:r>
      <w:r w:rsidR="00921589" w:rsidRPr="000047DA">
        <w:rPr>
          <w:rFonts w:ascii="Times New Roman" w:eastAsia="宋体" w:hAnsi="Times New Roman" w:cs="Times New Roman"/>
          <w:kern w:val="0"/>
          <w:sz w:val="22"/>
        </w:rPr>
        <w:t xml:space="preserve">potential </w:t>
      </w:r>
      <w:r w:rsidR="00FD5AAB" w:rsidRPr="000047DA">
        <w:rPr>
          <w:rFonts w:ascii="Times New Roman" w:eastAsia="宋体" w:hAnsi="Times New Roman" w:cs="Times New Roman"/>
          <w:kern w:val="0"/>
          <w:sz w:val="22"/>
        </w:rPr>
        <w:t xml:space="preserve">PUSCH </w:t>
      </w:r>
      <w:r w:rsidR="00921589" w:rsidRPr="005768E8">
        <w:rPr>
          <w:rFonts w:ascii="Times New Roman" w:eastAsia="宋体" w:hAnsi="Times New Roman" w:cs="Times New Roman"/>
          <w:kern w:val="0"/>
          <w:sz w:val="22"/>
        </w:rPr>
        <w:t xml:space="preserve">repetitions on </w:t>
      </w:r>
      <w:r w:rsidR="00200170" w:rsidRPr="005768E8">
        <w:rPr>
          <w:rFonts w:ascii="Times New Roman" w:eastAsia="宋体" w:hAnsi="Times New Roman" w:cs="Times New Roman"/>
          <w:kern w:val="0"/>
          <w:sz w:val="22"/>
        </w:rPr>
        <w:t xml:space="preserve">these </w:t>
      </w:r>
      <w:r w:rsidR="00921589" w:rsidRPr="005768E8">
        <w:rPr>
          <w:rFonts w:ascii="Times New Roman" w:eastAsia="宋体" w:hAnsi="Times New Roman" w:cs="Times New Roman"/>
          <w:kern w:val="0"/>
          <w:sz w:val="22"/>
        </w:rPr>
        <w:t>available UL slots can be omitted</w:t>
      </w:r>
      <w:r w:rsidR="00156EB5">
        <w:rPr>
          <w:rFonts w:ascii="Times New Roman" w:eastAsia="宋体" w:hAnsi="Times New Roman" w:cs="Times New Roman"/>
          <w:kern w:val="0"/>
          <w:sz w:val="22"/>
        </w:rPr>
        <w:t xml:space="preserve"> (aforementioned option 2 in issue#1)</w:t>
      </w:r>
      <w:r w:rsidR="007F7F49" w:rsidRPr="005768E8">
        <w:rPr>
          <w:rFonts w:ascii="Times New Roman" w:eastAsia="宋体" w:hAnsi="Times New Roman" w:cs="Times New Roman"/>
          <w:kern w:val="0"/>
          <w:sz w:val="22"/>
        </w:rPr>
        <w:t xml:space="preserve"> </w:t>
      </w:r>
      <w:r w:rsidR="00633DB4" w:rsidRPr="005768E8">
        <w:rPr>
          <w:rFonts w:ascii="Times New Roman" w:eastAsia="宋体" w:hAnsi="Times New Roman" w:cs="Times New Roman"/>
          <w:kern w:val="0"/>
          <w:sz w:val="22"/>
        </w:rPr>
        <w:t xml:space="preserve">if </w:t>
      </w:r>
      <w:r w:rsidR="00914CE5" w:rsidRPr="005768E8">
        <w:rPr>
          <w:rFonts w:ascii="Times New Roman" w:eastAsia="宋体" w:hAnsi="Times New Roman" w:cs="Times New Roman"/>
          <w:kern w:val="0"/>
          <w:sz w:val="22"/>
        </w:rPr>
        <w:t xml:space="preserve">there is </w:t>
      </w:r>
      <w:r w:rsidR="00633DB4" w:rsidRPr="005768E8">
        <w:rPr>
          <w:rFonts w:ascii="Times New Roman" w:eastAsia="宋体" w:hAnsi="Times New Roman" w:cs="Times New Roman"/>
          <w:kern w:val="0"/>
          <w:sz w:val="22"/>
        </w:rPr>
        <w:t xml:space="preserve">burst dynamic signaling </w:t>
      </w:r>
      <w:r w:rsidR="00AB760F">
        <w:rPr>
          <w:rFonts w:ascii="Times New Roman" w:eastAsia="宋体" w:hAnsi="Times New Roman" w:cs="Times New Roman"/>
          <w:kern w:val="0"/>
          <w:sz w:val="22"/>
        </w:rPr>
        <w:t>overlaps with PUSCH repetitions on aforementioned determined available UL slots.</w:t>
      </w:r>
      <w:r w:rsidR="00F07596" w:rsidRPr="00DB3E43">
        <w:rPr>
          <w:rFonts w:ascii="Times New Roman" w:eastAsia="宋体" w:hAnsi="Times New Roman" w:cs="Times New Roman"/>
          <w:kern w:val="0"/>
          <w:sz w:val="22"/>
        </w:rPr>
        <w:t xml:space="preserve"> For example:</w:t>
      </w:r>
    </w:p>
    <w:p w14:paraId="22E0DBA3" w14:textId="26A51B0C" w:rsidR="00F07596" w:rsidRPr="000047DA" w:rsidRDefault="00280743" w:rsidP="005768E8">
      <w:pPr>
        <w:pStyle w:val="a6"/>
        <w:numPr>
          <w:ilvl w:val="0"/>
          <w:numId w:val="43"/>
        </w:numPr>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A</w:t>
      </w:r>
      <w:r w:rsidR="00F07596" w:rsidRPr="00DB3E43">
        <w:rPr>
          <w:rFonts w:ascii="Times New Roman" w:eastAsia="宋体" w:hAnsi="Times New Roman" w:cs="Times New Roman"/>
          <w:kern w:val="0"/>
          <w:sz w:val="22"/>
        </w:rPr>
        <w:t xml:space="preserve"> higher priority URLLC signal which overlap</w:t>
      </w:r>
      <w:r w:rsidR="00F07596" w:rsidRPr="006B1FD4">
        <w:rPr>
          <w:rFonts w:ascii="Times New Roman" w:eastAsia="宋体" w:hAnsi="Times New Roman" w:cs="Times New Roman"/>
          <w:kern w:val="0"/>
          <w:sz w:val="22"/>
        </w:rPr>
        <w:t>s with potential PUSCH repetition in subsequent available UL slot</w:t>
      </w:r>
      <w:r w:rsidR="00F07596" w:rsidRPr="000047DA">
        <w:rPr>
          <w:rFonts w:ascii="Times New Roman" w:eastAsia="宋体" w:hAnsi="Times New Roman" w:cs="Times New Roman"/>
          <w:kern w:val="0"/>
          <w:sz w:val="22"/>
        </w:rPr>
        <w:t>.</w:t>
      </w:r>
    </w:p>
    <w:p w14:paraId="021BD2A2" w14:textId="270B7307" w:rsidR="00F07596" w:rsidRPr="00DB3E43" w:rsidRDefault="00280743" w:rsidP="005768E8">
      <w:pPr>
        <w:pStyle w:val="a6"/>
        <w:numPr>
          <w:ilvl w:val="0"/>
          <w:numId w:val="43"/>
        </w:numPr>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The </w:t>
      </w:r>
      <w:r w:rsidR="00F07596" w:rsidRPr="005768E8">
        <w:rPr>
          <w:rFonts w:ascii="Times New Roman" w:eastAsia="宋体" w:hAnsi="Times New Roman" w:cs="Times New Roman"/>
          <w:kern w:val="0"/>
          <w:sz w:val="22"/>
        </w:rPr>
        <w:t>cancellation indication of PUSCH repetition for SRS or downlink reception on subsequent available UL slot</w:t>
      </w:r>
      <w:r w:rsidR="00AA0BCF" w:rsidRPr="005768E8">
        <w:rPr>
          <w:rFonts w:ascii="Times New Roman" w:eastAsia="宋体" w:hAnsi="Times New Roman" w:cs="Times New Roman"/>
          <w:kern w:val="0"/>
          <w:sz w:val="22"/>
        </w:rPr>
        <w:t xml:space="preserve">. </w:t>
      </w:r>
    </w:p>
    <w:p w14:paraId="45BFAEAD" w14:textId="2EE26EC8" w:rsidR="00633DB4" w:rsidRPr="005768E8" w:rsidRDefault="003F6906">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Thus, the aforementioned postponement mechanism in proposal 2 can be further discussed to ensure enough number of actual repetitions, where available slot is determined per slot with counting on each actual repetition.</w:t>
      </w:r>
      <w:r w:rsidR="007652F6" w:rsidRPr="005768E8">
        <w:rPr>
          <w:rFonts w:ascii="Times New Roman" w:eastAsia="宋体" w:hAnsi="Times New Roman" w:cs="Times New Roman"/>
          <w:kern w:val="0"/>
          <w:sz w:val="22"/>
        </w:rPr>
        <w:t xml:space="preserve"> </w:t>
      </w:r>
      <w:r w:rsidR="00855CD4">
        <w:rPr>
          <w:rFonts w:ascii="Times New Roman" w:eastAsia="宋体" w:hAnsi="Times New Roman" w:cs="Times New Roman"/>
          <w:kern w:val="0"/>
          <w:sz w:val="22"/>
        </w:rPr>
        <w:t>Although there are other mechanism</w:t>
      </w:r>
      <w:r w:rsidR="00904A57">
        <w:rPr>
          <w:rFonts w:ascii="Times New Roman" w:eastAsia="宋体" w:hAnsi="Times New Roman" w:cs="Times New Roman"/>
          <w:kern w:val="0"/>
          <w:sz w:val="22"/>
        </w:rPr>
        <w:t>s</w:t>
      </w:r>
      <w:r w:rsidR="00855CD4">
        <w:rPr>
          <w:rFonts w:ascii="Times New Roman" w:eastAsia="宋体" w:hAnsi="Times New Roman" w:cs="Times New Roman"/>
          <w:kern w:val="0"/>
          <w:sz w:val="22"/>
        </w:rPr>
        <w:t xml:space="preserve"> to ensure </w:t>
      </w:r>
      <w:r w:rsidR="00904A57">
        <w:rPr>
          <w:rFonts w:ascii="Times New Roman" w:eastAsia="宋体" w:hAnsi="Times New Roman" w:cs="Times New Roman"/>
          <w:kern w:val="0"/>
          <w:sz w:val="22"/>
        </w:rPr>
        <w:t>more</w:t>
      </w:r>
      <w:r w:rsidR="00855CD4">
        <w:rPr>
          <w:rFonts w:ascii="Times New Roman" w:eastAsia="宋体" w:hAnsi="Times New Roman" w:cs="Times New Roman"/>
          <w:kern w:val="0"/>
          <w:sz w:val="22"/>
        </w:rPr>
        <w:t xml:space="preserve"> actual repetition</w:t>
      </w:r>
      <w:r w:rsidR="00904A57">
        <w:rPr>
          <w:rFonts w:ascii="Times New Roman" w:eastAsia="宋体" w:hAnsi="Times New Roman" w:cs="Times New Roman"/>
          <w:kern w:val="0"/>
          <w:sz w:val="22"/>
        </w:rPr>
        <w:t xml:space="preserve">s </w:t>
      </w:r>
      <w:r w:rsidR="00855CD4">
        <w:rPr>
          <w:rFonts w:ascii="Times New Roman" w:eastAsia="宋体" w:hAnsi="Times New Roman" w:cs="Times New Roman"/>
          <w:kern w:val="0"/>
          <w:sz w:val="22"/>
        </w:rPr>
        <w:t xml:space="preserve">such as </w:t>
      </w:r>
      <w:r w:rsidR="00904A57">
        <w:rPr>
          <w:rFonts w:ascii="Times New Roman" w:eastAsia="宋体" w:hAnsi="Times New Roman" w:cs="Times New Roman"/>
          <w:kern w:val="0"/>
          <w:sz w:val="22"/>
        </w:rPr>
        <w:t xml:space="preserve">the use of </w:t>
      </w:r>
      <w:r w:rsidR="00855CD4">
        <w:rPr>
          <w:rFonts w:ascii="Times New Roman" w:eastAsia="宋体" w:hAnsi="Times New Roman" w:cs="Times New Roman"/>
          <w:kern w:val="0"/>
          <w:sz w:val="22"/>
        </w:rPr>
        <w:t>HARQ retransmission, it will lead to a</w:t>
      </w:r>
      <w:r w:rsidR="00A30AAA">
        <w:rPr>
          <w:rFonts w:ascii="Times New Roman" w:eastAsia="宋体" w:hAnsi="Times New Roman" w:cs="Times New Roman"/>
          <w:kern w:val="0"/>
          <w:sz w:val="22"/>
        </w:rPr>
        <w:t xml:space="preserve"> much</w:t>
      </w:r>
      <w:r w:rsidR="00855CD4">
        <w:rPr>
          <w:rFonts w:ascii="Times New Roman" w:eastAsia="宋体" w:hAnsi="Times New Roman" w:cs="Times New Roman"/>
          <w:kern w:val="0"/>
          <w:sz w:val="22"/>
        </w:rPr>
        <w:t xml:space="preserve"> larger latency of PUSCH receiving</w:t>
      </w:r>
      <w:r w:rsidR="006F4821">
        <w:rPr>
          <w:rFonts w:ascii="Times New Roman" w:eastAsia="宋体" w:hAnsi="Times New Roman" w:cs="Times New Roman"/>
          <w:kern w:val="0"/>
          <w:sz w:val="22"/>
        </w:rPr>
        <w:t xml:space="preserve"> as compared to that of postponement in subsequent available UL slots, which</w:t>
      </w:r>
      <w:r w:rsidR="00855CD4">
        <w:rPr>
          <w:rFonts w:ascii="Times New Roman" w:eastAsia="宋体" w:hAnsi="Times New Roman" w:cs="Times New Roman"/>
          <w:kern w:val="0"/>
          <w:sz w:val="22"/>
        </w:rPr>
        <w:t xml:space="preserve"> decrease</w:t>
      </w:r>
      <w:r w:rsidR="006F4821">
        <w:rPr>
          <w:rFonts w:ascii="Times New Roman" w:eastAsia="宋体" w:hAnsi="Times New Roman" w:cs="Times New Roman"/>
          <w:kern w:val="0"/>
          <w:sz w:val="22"/>
        </w:rPr>
        <w:t>s</w:t>
      </w:r>
      <w:r w:rsidR="00855CD4">
        <w:rPr>
          <w:rFonts w:ascii="Times New Roman" w:eastAsia="宋体" w:hAnsi="Times New Roman" w:cs="Times New Roman"/>
          <w:kern w:val="0"/>
          <w:sz w:val="22"/>
        </w:rPr>
        <w:t xml:space="preserve"> the</w:t>
      </w:r>
      <w:r w:rsidR="006F4821">
        <w:rPr>
          <w:rFonts w:ascii="Times New Roman" w:eastAsia="宋体" w:hAnsi="Times New Roman" w:cs="Times New Roman"/>
          <w:kern w:val="0"/>
          <w:sz w:val="22"/>
        </w:rPr>
        <w:t xml:space="preserve"> </w:t>
      </w:r>
      <w:r w:rsidR="00855CD4">
        <w:rPr>
          <w:rFonts w:ascii="Times New Roman" w:eastAsia="宋体" w:hAnsi="Times New Roman" w:cs="Times New Roman"/>
          <w:kern w:val="0"/>
          <w:sz w:val="22"/>
        </w:rPr>
        <w:t>throughput</w:t>
      </w:r>
      <w:r w:rsidR="006F4821">
        <w:rPr>
          <w:rFonts w:ascii="Times New Roman" w:eastAsia="宋体" w:hAnsi="Times New Roman" w:cs="Times New Roman"/>
          <w:kern w:val="0"/>
          <w:sz w:val="22"/>
        </w:rPr>
        <w:t xml:space="preserve"> and</w:t>
      </w:r>
      <w:r w:rsidR="00855CD4">
        <w:rPr>
          <w:rFonts w:ascii="Times New Roman" w:eastAsia="宋体" w:hAnsi="Times New Roman" w:cs="Times New Roman"/>
          <w:kern w:val="0"/>
          <w:sz w:val="22"/>
        </w:rPr>
        <w:t xml:space="preserve"> </w:t>
      </w:r>
      <w:r w:rsidR="00904A57">
        <w:rPr>
          <w:rFonts w:ascii="Times New Roman" w:eastAsia="宋体" w:hAnsi="Times New Roman" w:cs="Times New Roman"/>
          <w:kern w:val="0"/>
          <w:sz w:val="22"/>
        </w:rPr>
        <w:t>mig</w:t>
      </w:r>
      <w:r w:rsidR="00EB12E7">
        <w:rPr>
          <w:rFonts w:ascii="Times New Roman" w:eastAsia="宋体" w:hAnsi="Times New Roman" w:cs="Times New Roman"/>
          <w:kern w:val="0"/>
          <w:sz w:val="22"/>
        </w:rPr>
        <w:t>ht not meet the data rate</w:t>
      </w:r>
      <w:r w:rsidR="00904A57">
        <w:rPr>
          <w:rFonts w:ascii="Times New Roman" w:eastAsia="宋体" w:hAnsi="Times New Roman" w:cs="Times New Roman"/>
          <w:kern w:val="0"/>
          <w:sz w:val="22"/>
        </w:rPr>
        <w:t xml:space="preserve"> requirement for uplink transmissions (e.g. 1Mbps data rate is required for PUSCH for eMBB services in SI phase).</w:t>
      </w:r>
      <w:r w:rsidR="00855CD4">
        <w:rPr>
          <w:rFonts w:ascii="Times New Roman" w:eastAsia="宋体" w:hAnsi="Times New Roman" w:cs="Times New Roman"/>
          <w:kern w:val="0"/>
          <w:sz w:val="22"/>
        </w:rPr>
        <w:t xml:space="preserve"> </w:t>
      </w:r>
      <w:r w:rsidR="006F4821">
        <w:rPr>
          <w:rFonts w:ascii="Times New Roman" w:eastAsia="宋体" w:hAnsi="Times New Roman" w:cs="Times New Roman"/>
          <w:kern w:val="0"/>
          <w:sz w:val="22"/>
        </w:rPr>
        <w:t xml:space="preserve">Given the </w:t>
      </w:r>
      <w:r w:rsidR="007652F6" w:rsidRPr="005768E8">
        <w:rPr>
          <w:rFonts w:ascii="Times New Roman" w:eastAsia="宋体" w:hAnsi="Times New Roman" w:cs="Times New Roman"/>
          <w:kern w:val="0"/>
          <w:sz w:val="22"/>
        </w:rPr>
        <w:t>concerns that postponement in subsequent UL slots increases the total receiving latency of PUSCH repetitions and complicates the scheduling timeline,</w:t>
      </w:r>
      <w:r w:rsidR="00975476" w:rsidRPr="005768E8">
        <w:rPr>
          <w:rFonts w:ascii="Times New Roman" w:eastAsia="宋体" w:hAnsi="Times New Roman" w:cs="Times New Roman"/>
          <w:kern w:val="0"/>
          <w:sz w:val="22"/>
        </w:rPr>
        <w:t xml:space="preserve"> </w:t>
      </w:r>
      <w:r w:rsidR="003377AA" w:rsidRPr="005768E8">
        <w:rPr>
          <w:rFonts w:ascii="Times New Roman" w:eastAsia="宋体" w:hAnsi="Times New Roman" w:cs="Times New Roman"/>
          <w:kern w:val="0"/>
          <w:sz w:val="22"/>
        </w:rPr>
        <w:t xml:space="preserve">a tradeoff between cost and benefit of postponement can be determined by gNB, the specific mechanism of postponement can be further discussed. </w:t>
      </w:r>
    </w:p>
    <w:p w14:paraId="7C392882" w14:textId="77777777" w:rsidR="00D875BF" w:rsidRPr="005768E8" w:rsidRDefault="00D875BF" w:rsidP="00D875BF">
      <w:pPr>
        <w:spacing w:beforeLines="30" w:before="93" w:line="240" w:lineRule="exact"/>
        <w:rPr>
          <w:rFonts w:ascii="Times New Roman" w:eastAsia="宋体" w:hAnsi="Times New Roman" w:cs="Times New Roman"/>
          <w:kern w:val="0"/>
          <w:sz w:val="22"/>
        </w:rPr>
      </w:pPr>
      <w:r w:rsidRPr="005768E8">
        <w:rPr>
          <w:rFonts w:ascii="Times New Roman" w:eastAsia="宋体" w:hAnsi="Times New Roman" w:cs="Times New Roman"/>
          <w:kern w:val="0"/>
          <w:sz w:val="22"/>
        </w:rPr>
        <w:t>In light of above discussion, we have following observation:</w:t>
      </w:r>
    </w:p>
    <w:p w14:paraId="37D3F15F" w14:textId="256ECB14" w:rsidR="00D875BF" w:rsidRPr="005768E8" w:rsidRDefault="00D875BF" w:rsidP="00D875BF">
      <w:pPr>
        <w:spacing w:beforeLines="30" w:before="93" w:line="240" w:lineRule="exact"/>
        <w:rPr>
          <w:rFonts w:ascii="Times New Roman" w:eastAsia="宋体" w:hAnsi="Times New Roman" w:cs="Times New Roman"/>
          <w:i/>
          <w:kern w:val="0"/>
          <w:sz w:val="22"/>
        </w:rPr>
      </w:pPr>
      <w:r w:rsidRPr="005768E8">
        <w:rPr>
          <w:rFonts w:ascii="Times New Roman" w:eastAsia="宋体" w:hAnsi="Times New Roman" w:cs="Times New Roman"/>
          <w:b/>
          <w:i/>
          <w:kern w:val="0"/>
          <w:sz w:val="22"/>
        </w:rPr>
        <w:t>Observation 2</w:t>
      </w:r>
      <w:r w:rsidRPr="005768E8">
        <w:rPr>
          <w:rFonts w:ascii="Times New Roman" w:eastAsia="宋体" w:hAnsi="Times New Roman" w:cs="Times New Roman"/>
          <w:i/>
          <w:kern w:val="0"/>
          <w:sz w:val="22"/>
        </w:rPr>
        <w:t>: Repetition postponement can ensure more actual repetitions and improve PUSCH coverage performance.</w:t>
      </w:r>
    </w:p>
    <w:p w14:paraId="683CC370" w14:textId="0A7CD343" w:rsidR="0092164C" w:rsidRPr="005768E8" w:rsidRDefault="007652F6" w:rsidP="00BA50CF">
      <w:pPr>
        <w:widowControl/>
        <w:autoSpaceDE w:val="0"/>
        <w:autoSpaceDN w:val="0"/>
        <w:adjustRightInd w:val="0"/>
        <w:snapToGrid w:val="0"/>
        <w:spacing w:beforeLines="30" w:before="93" w:line="60" w:lineRule="atLeast"/>
        <w:rPr>
          <w:rFonts w:ascii="Times New Roman" w:hAnsi="Times New Roman" w:cs="Times New Roman"/>
          <w:kern w:val="0"/>
          <w:sz w:val="22"/>
        </w:rPr>
      </w:pPr>
      <w:r w:rsidRPr="005768E8">
        <w:rPr>
          <w:rFonts w:ascii="Times New Roman" w:hAnsi="Times New Roman" w:cs="Times New Roman"/>
          <w:kern w:val="0"/>
          <w:sz w:val="22"/>
        </w:rPr>
        <w:t xml:space="preserve">To sum up, </w:t>
      </w:r>
      <w:r w:rsidR="00592814" w:rsidRPr="005768E8">
        <w:rPr>
          <w:rFonts w:ascii="Times New Roman" w:hAnsi="Times New Roman" w:cs="Times New Roman"/>
          <w:kern w:val="0"/>
          <w:sz w:val="22"/>
        </w:rPr>
        <w:t xml:space="preserve">large efforts have been spared </w:t>
      </w:r>
      <w:r w:rsidR="00285D37" w:rsidRPr="005768E8">
        <w:rPr>
          <w:rFonts w:ascii="Times New Roman" w:hAnsi="Times New Roman" w:cs="Times New Roman"/>
          <w:kern w:val="0"/>
          <w:sz w:val="22"/>
        </w:rPr>
        <w:t>from SID to WID</w:t>
      </w:r>
      <w:r w:rsidR="002A5481" w:rsidRPr="005768E8">
        <w:rPr>
          <w:rFonts w:ascii="Times New Roman" w:hAnsi="Times New Roman" w:cs="Times New Roman"/>
          <w:kern w:val="0"/>
          <w:sz w:val="22"/>
        </w:rPr>
        <w:t xml:space="preserve"> discussions</w:t>
      </w:r>
      <w:r w:rsidRPr="005768E8">
        <w:rPr>
          <w:rFonts w:ascii="Times New Roman" w:hAnsi="Times New Roman" w:cs="Times New Roman"/>
          <w:kern w:val="0"/>
          <w:sz w:val="22"/>
        </w:rPr>
        <w:t xml:space="preserve"> to enhance the coverage performance of PUSCH repetition type A, the</w:t>
      </w:r>
      <w:r w:rsidR="00285D37" w:rsidRPr="005768E8">
        <w:rPr>
          <w:rFonts w:ascii="Times New Roman" w:hAnsi="Times New Roman" w:cs="Times New Roman"/>
          <w:kern w:val="0"/>
          <w:sz w:val="22"/>
        </w:rPr>
        <w:t xml:space="preserve"> </w:t>
      </w:r>
      <w:r w:rsidRPr="005768E8">
        <w:rPr>
          <w:rFonts w:ascii="Times New Roman" w:hAnsi="Times New Roman" w:cs="Times New Roman"/>
          <w:kern w:val="0"/>
          <w:sz w:val="22"/>
        </w:rPr>
        <w:t>key point is ensuring enough number of actual repetitions with a full utilization of uplink resource for PUSCH repetitions</w:t>
      </w:r>
      <w:r w:rsidR="00285D37" w:rsidRPr="005768E8">
        <w:rPr>
          <w:rFonts w:ascii="Times New Roman" w:hAnsi="Times New Roman" w:cs="Times New Roman"/>
          <w:kern w:val="0"/>
          <w:sz w:val="22"/>
        </w:rPr>
        <w:t xml:space="preserve">. </w:t>
      </w:r>
      <w:r w:rsidR="00D875BF" w:rsidRPr="005768E8">
        <w:rPr>
          <w:rFonts w:ascii="Times New Roman" w:hAnsi="Times New Roman" w:cs="Times New Roman"/>
          <w:kern w:val="0"/>
          <w:sz w:val="22"/>
        </w:rPr>
        <w:t>Thus, according to above analysis and observations, we have the following proposal:</w:t>
      </w:r>
    </w:p>
    <w:p w14:paraId="0C09DB33" w14:textId="0B3C64FB" w:rsidR="00414490" w:rsidRPr="005768E8" w:rsidRDefault="00414490" w:rsidP="00414490">
      <w:pPr>
        <w:widowControl/>
        <w:autoSpaceDE w:val="0"/>
        <w:autoSpaceDN w:val="0"/>
        <w:adjustRightInd w:val="0"/>
        <w:snapToGrid w:val="0"/>
        <w:spacing w:beforeLines="30" w:before="93" w:line="60" w:lineRule="atLeast"/>
        <w:rPr>
          <w:rFonts w:ascii="Times New Roman" w:hAnsi="Times New Roman" w:cs="Times New Roman"/>
          <w:i/>
          <w:kern w:val="0"/>
          <w:sz w:val="22"/>
        </w:rPr>
      </w:pPr>
      <w:r w:rsidRPr="005768E8">
        <w:rPr>
          <w:rFonts w:ascii="Times New Roman" w:hAnsi="Times New Roman" w:cs="Times New Roman"/>
          <w:b/>
          <w:i/>
          <w:kern w:val="0"/>
          <w:sz w:val="22"/>
        </w:rPr>
        <w:t>Proposa</w:t>
      </w:r>
      <w:r w:rsidR="00D875BF" w:rsidRPr="005768E8">
        <w:rPr>
          <w:rFonts w:ascii="Times New Roman" w:hAnsi="Times New Roman" w:cs="Times New Roman"/>
          <w:b/>
          <w:i/>
          <w:kern w:val="0"/>
          <w:sz w:val="22"/>
        </w:rPr>
        <w:t>l 3</w:t>
      </w:r>
      <w:r w:rsidRPr="005768E8">
        <w:rPr>
          <w:rFonts w:ascii="Times New Roman" w:hAnsi="Times New Roman" w:cs="Times New Roman"/>
          <w:i/>
          <w:kern w:val="0"/>
          <w:sz w:val="22"/>
        </w:rPr>
        <w:t xml:space="preserve">: </w:t>
      </w:r>
      <w:r w:rsidR="00D875BF" w:rsidRPr="005768E8">
        <w:rPr>
          <w:rFonts w:ascii="Times New Roman" w:hAnsi="Times New Roman" w:cs="Times New Roman"/>
          <w:i/>
          <w:kern w:val="0"/>
          <w:sz w:val="22"/>
        </w:rPr>
        <w:t>For PUSCH coverage enhancement, at least one of following solutions should be supported</w:t>
      </w:r>
      <w:r w:rsidR="00156EB5">
        <w:rPr>
          <w:rFonts w:ascii="Times New Roman" w:hAnsi="Times New Roman" w:cs="Times New Roman"/>
          <w:i/>
          <w:kern w:val="0"/>
          <w:sz w:val="22"/>
        </w:rPr>
        <w:t xml:space="preserve"> for PUSCH repetition type A</w:t>
      </w:r>
      <w:r w:rsidR="00D875BF" w:rsidRPr="005768E8">
        <w:rPr>
          <w:rFonts w:ascii="Times New Roman" w:hAnsi="Times New Roman" w:cs="Times New Roman"/>
          <w:i/>
          <w:kern w:val="0"/>
          <w:sz w:val="22"/>
        </w:rPr>
        <w:t>:</w:t>
      </w:r>
    </w:p>
    <w:p w14:paraId="25F375F9" w14:textId="705A6B09" w:rsidR="00A342E3" w:rsidRDefault="00156EB5" w:rsidP="005768E8">
      <w:pPr>
        <w:pStyle w:val="a6"/>
        <w:widowControl/>
        <w:numPr>
          <w:ilvl w:val="0"/>
          <w:numId w:val="43"/>
        </w:numPr>
        <w:autoSpaceDE w:val="0"/>
        <w:autoSpaceDN w:val="0"/>
        <w:adjustRightInd w:val="0"/>
        <w:snapToGrid w:val="0"/>
        <w:spacing w:beforeLines="30" w:before="93" w:line="60" w:lineRule="atLeast"/>
        <w:ind w:firstLineChars="0"/>
        <w:rPr>
          <w:rFonts w:ascii="Times New Roman" w:hAnsi="Times New Roman" w:cs="Times New Roman"/>
          <w:i/>
          <w:kern w:val="0"/>
          <w:sz w:val="22"/>
        </w:rPr>
      </w:pPr>
      <w:r>
        <w:rPr>
          <w:rFonts w:ascii="Times New Roman" w:hAnsi="Times New Roman" w:cs="Times New Roman"/>
          <w:i/>
          <w:kern w:val="0"/>
          <w:sz w:val="22"/>
        </w:rPr>
        <w:t xml:space="preserve">If </w:t>
      </w:r>
      <w:r w:rsidR="00A342E3">
        <w:rPr>
          <w:rFonts w:ascii="Times New Roman" w:hAnsi="Times New Roman" w:cs="Times New Roman"/>
          <w:i/>
          <w:kern w:val="0"/>
          <w:sz w:val="22"/>
        </w:rPr>
        <w:t>available UL slot is determined prior to 1</w:t>
      </w:r>
      <w:r w:rsidR="00A342E3" w:rsidRPr="005678AD">
        <w:rPr>
          <w:rFonts w:ascii="Times New Roman" w:hAnsi="Times New Roman" w:cs="Times New Roman"/>
          <w:i/>
          <w:kern w:val="0"/>
          <w:sz w:val="22"/>
          <w:vertAlign w:val="superscript"/>
        </w:rPr>
        <w:t>st</w:t>
      </w:r>
      <w:r w:rsidR="00A342E3">
        <w:rPr>
          <w:rFonts w:ascii="Times New Roman" w:hAnsi="Times New Roman" w:cs="Times New Roman"/>
          <w:i/>
          <w:kern w:val="0"/>
          <w:sz w:val="22"/>
        </w:rPr>
        <w:t xml:space="preserve"> actual PUSCH repetition while other burst signals overlap with PUSCH repetition on determined available UL slot, then non-overlapped symbols of PUSCH repetition within this overlapped available UL slot can be used for PUSCH repetition to make a full use of UL resource. FFS: puncturing or new rate matching of PUSCH repetition on this overlapped UL slot. </w:t>
      </w:r>
    </w:p>
    <w:p w14:paraId="0F561C31" w14:textId="20B7C2C4" w:rsidR="00A919E9" w:rsidRDefault="00A342E3" w:rsidP="00A919E9">
      <w:pPr>
        <w:pStyle w:val="a6"/>
        <w:widowControl/>
        <w:numPr>
          <w:ilvl w:val="0"/>
          <w:numId w:val="43"/>
        </w:numPr>
        <w:autoSpaceDE w:val="0"/>
        <w:autoSpaceDN w:val="0"/>
        <w:adjustRightInd w:val="0"/>
        <w:snapToGrid w:val="0"/>
        <w:spacing w:beforeLines="30" w:before="93" w:line="60" w:lineRule="atLeast"/>
        <w:ind w:firstLineChars="0"/>
        <w:rPr>
          <w:rFonts w:ascii="Times New Roman" w:hAnsi="Times New Roman" w:cs="Times New Roman"/>
          <w:i/>
          <w:kern w:val="0"/>
          <w:sz w:val="22"/>
        </w:rPr>
      </w:pPr>
      <w:r>
        <w:rPr>
          <w:rFonts w:ascii="Times New Roman" w:hAnsi="Times New Roman" w:cs="Times New Roman"/>
          <w:i/>
          <w:kern w:val="0"/>
          <w:sz w:val="22"/>
        </w:rPr>
        <w:t>If available UL slot is determined per slot base</w:t>
      </w:r>
      <w:r w:rsidR="009D74C6">
        <w:rPr>
          <w:rFonts w:ascii="Times New Roman" w:hAnsi="Times New Roman" w:cs="Times New Roman"/>
          <w:i/>
          <w:kern w:val="0"/>
          <w:sz w:val="22"/>
        </w:rPr>
        <w:t>d</w:t>
      </w:r>
      <w:r>
        <w:rPr>
          <w:rFonts w:ascii="Times New Roman" w:hAnsi="Times New Roman" w:cs="Times New Roman"/>
          <w:i/>
          <w:kern w:val="0"/>
          <w:sz w:val="22"/>
        </w:rPr>
        <w:t xml:space="preserve"> on both RRC signaling and dynamical signaling</w:t>
      </w:r>
      <w:r w:rsidR="00A919E9">
        <w:rPr>
          <w:rFonts w:ascii="Times New Roman" w:hAnsi="Times New Roman" w:cs="Times New Roman"/>
          <w:i/>
          <w:kern w:val="0"/>
          <w:sz w:val="22"/>
        </w:rPr>
        <w:t xml:space="preserve"> with counting on actual repetitions, then r</w:t>
      </w:r>
      <w:r w:rsidR="00A919E9" w:rsidRPr="005768E8">
        <w:rPr>
          <w:rFonts w:ascii="Times New Roman" w:hAnsi="Times New Roman" w:cs="Times New Roman"/>
          <w:i/>
          <w:kern w:val="0"/>
          <w:sz w:val="22"/>
        </w:rPr>
        <w:t>epetition postpon</w:t>
      </w:r>
      <w:r w:rsidR="00A919E9">
        <w:rPr>
          <w:rFonts w:ascii="Times New Roman" w:hAnsi="Times New Roman" w:cs="Times New Roman"/>
          <w:i/>
          <w:kern w:val="0"/>
          <w:sz w:val="22"/>
        </w:rPr>
        <w:t>e</w:t>
      </w:r>
      <w:r w:rsidR="00A919E9" w:rsidRPr="005768E8">
        <w:rPr>
          <w:rFonts w:ascii="Times New Roman" w:hAnsi="Times New Roman" w:cs="Times New Roman"/>
          <w:i/>
          <w:kern w:val="0"/>
          <w:sz w:val="22"/>
        </w:rPr>
        <w:t>ment can be performed for PUSCH repetition to ensure a target number of actual repetitions</w:t>
      </w:r>
    </w:p>
    <w:p w14:paraId="49CFA692" w14:textId="77777777" w:rsidR="00A919E9" w:rsidRPr="005678AD" w:rsidRDefault="00A919E9" w:rsidP="005678AD">
      <w:pPr>
        <w:widowControl/>
        <w:autoSpaceDE w:val="0"/>
        <w:autoSpaceDN w:val="0"/>
        <w:adjustRightInd w:val="0"/>
        <w:snapToGrid w:val="0"/>
        <w:spacing w:beforeLines="30" w:before="93" w:line="60" w:lineRule="atLeast"/>
        <w:rPr>
          <w:rFonts w:ascii="Times New Roman" w:hAnsi="Times New Roman" w:cs="Times New Roman"/>
          <w:i/>
          <w:kern w:val="0"/>
          <w:sz w:val="22"/>
        </w:rPr>
      </w:pPr>
    </w:p>
    <w:p w14:paraId="31906056" w14:textId="6CD68095" w:rsidR="00663962" w:rsidRPr="005768E8" w:rsidRDefault="007F0418" w:rsidP="00663962">
      <w:pPr>
        <w:pStyle w:val="2"/>
        <w:numPr>
          <w:ilvl w:val="1"/>
          <w:numId w:val="1"/>
        </w:numPr>
        <w:tabs>
          <w:tab w:val="num" w:pos="576"/>
        </w:tabs>
        <w:spacing w:beforeLines="30" w:before="93" w:after="0" w:line="60" w:lineRule="atLeast"/>
        <w:ind w:left="576"/>
        <w:rPr>
          <w:lang w:eastAsia="zh-CN"/>
        </w:rPr>
      </w:pPr>
      <w:r w:rsidRPr="005768E8">
        <w:rPr>
          <w:lang w:eastAsia="zh-CN"/>
        </w:rPr>
        <w:t>Increasing the maximum repetition number</w:t>
      </w:r>
    </w:p>
    <w:p w14:paraId="5FA61444" w14:textId="28B3EFBD" w:rsidR="008D5B27" w:rsidRPr="005768E8" w:rsidRDefault="0081568C" w:rsidP="00824E0F">
      <w:pPr>
        <w:widowControl/>
        <w:autoSpaceDE w:val="0"/>
        <w:autoSpaceDN w:val="0"/>
        <w:adjustRightInd w:val="0"/>
        <w:snapToGrid w:val="0"/>
        <w:spacing w:line="240" w:lineRule="exact"/>
        <w:rPr>
          <w:rFonts w:ascii="Times New Roman" w:eastAsia="宋体" w:hAnsi="Times New Roman" w:cs="Times New Roman"/>
          <w:kern w:val="0"/>
          <w:sz w:val="22"/>
        </w:rPr>
      </w:pPr>
      <w:r w:rsidRPr="005768E8">
        <w:rPr>
          <w:rFonts w:ascii="Times New Roman" w:eastAsia="宋体" w:hAnsi="Times New Roman" w:cs="Times New Roman"/>
          <w:kern w:val="0"/>
          <w:sz w:val="22"/>
        </w:rPr>
        <w:t xml:space="preserve">In RAN1#104-e, there </w:t>
      </w:r>
      <w:r w:rsidR="00E56E50" w:rsidRPr="005768E8">
        <w:rPr>
          <w:rFonts w:ascii="Times New Roman" w:eastAsia="宋体" w:hAnsi="Times New Roman" w:cs="Times New Roman"/>
          <w:kern w:val="0"/>
          <w:sz w:val="22"/>
        </w:rPr>
        <w:t xml:space="preserve">were </w:t>
      </w:r>
      <w:r w:rsidRPr="005768E8">
        <w:rPr>
          <w:rFonts w:ascii="Times New Roman" w:eastAsia="宋体" w:hAnsi="Times New Roman" w:cs="Times New Roman"/>
          <w:kern w:val="0"/>
          <w:sz w:val="22"/>
        </w:rPr>
        <w:t xml:space="preserve">discussions on </w:t>
      </w:r>
      <w:r w:rsidR="00442173" w:rsidRPr="005768E8">
        <w:rPr>
          <w:rFonts w:ascii="Times New Roman" w:eastAsia="宋体" w:hAnsi="Times New Roman" w:cs="Times New Roman"/>
          <w:kern w:val="0"/>
          <w:sz w:val="22"/>
        </w:rPr>
        <w:t>the following question</w:t>
      </w:r>
      <w:r w:rsidR="008D5B27" w:rsidRPr="005768E8">
        <w:rPr>
          <w:rFonts w:ascii="Times New Roman" w:eastAsia="宋体" w:hAnsi="Times New Roman" w:cs="Times New Roman"/>
          <w:kern w:val="0"/>
          <w:sz w:val="22"/>
        </w:rPr>
        <w:t>:</w:t>
      </w:r>
    </w:p>
    <w:tbl>
      <w:tblPr>
        <w:tblStyle w:val="a5"/>
        <w:tblW w:w="0" w:type="auto"/>
        <w:tblLook w:val="04A0" w:firstRow="1" w:lastRow="0" w:firstColumn="1" w:lastColumn="0" w:noHBand="0" w:noVBand="1"/>
      </w:tblPr>
      <w:tblGrid>
        <w:gridCol w:w="9305"/>
      </w:tblGrid>
      <w:tr w:rsidR="006D654E" w:rsidRPr="00BA3362" w14:paraId="6E263303" w14:textId="77777777" w:rsidTr="006D654E">
        <w:tc>
          <w:tcPr>
            <w:tcW w:w="9305" w:type="dxa"/>
          </w:tcPr>
          <w:p w14:paraId="2CD12286" w14:textId="5A1AD5B6" w:rsidR="006D654E" w:rsidRPr="005768E8" w:rsidRDefault="006D654E" w:rsidP="00BA3362">
            <w:pPr>
              <w:pStyle w:val="a6"/>
              <w:widowControl/>
              <w:numPr>
                <w:ilvl w:val="0"/>
                <w:numId w:val="43"/>
              </w:numPr>
              <w:snapToGrid w:val="0"/>
              <w:spacing w:beforeLines="30" w:before="93" w:line="60" w:lineRule="atLeast"/>
              <w:ind w:firstLineChars="0"/>
              <w:rPr>
                <w:sz w:val="22"/>
              </w:rPr>
            </w:pPr>
            <w:r w:rsidRPr="006B1FD4">
              <w:rPr>
                <w:sz w:val="22"/>
              </w:rPr>
              <w:t>W</w:t>
            </w:r>
            <w:r w:rsidRPr="000047DA">
              <w:rPr>
                <w:sz w:val="22"/>
              </w:rPr>
              <w:t xml:space="preserve">hether the number of repetitions is counted based on contiguous slots or available UL slots. </w:t>
            </w:r>
          </w:p>
        </w:tc>
      </w:tr>
    </w:tbl>
    <w:p w14:paraId="221E6834" w14:textId="4986C481" w:rsidR="00442173" w:rsidRPr="00BA3362" w:rsidRDefault="00442173" w:rsidP="00E60EDB">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sidRPr="00BA3362">
        <w:rPr>
          <w:rFonts w:ascii="Times New Roman" w:eastAsia="宋体" w:hAnsi="Times New Roman" w:cs="Times New Roman"/>
          <w:kern w:val="0"/>
          <w:sz w:val="22"/>
        </w:rPr>
        <w:t>which has significant impacts on the candidate value of maximum repetition numbers, for example:</w:t>
      </w:r>
    </w:p>
    <w:p w14:paraId="6E9449E8" w14:textId="7AF8498B" w:rsidR="008D5B27" w:rsidRPr="00BA3362" w:rsidRDefault="00442173" w:rsidP="00BA3362">
      <w:pPr>
        <w:pStyle w:val="a6"/>
        <w:widowControl/>
        <w:numPr>
          <w:ilvl w:val="0"/>
          <w:numId w:val="42"/>
        </w:numPr>
        <w:autoSpaceDE w:val="0"/>
        <w:autoSpaceDN w:val="0"/>
        <w:adjustRightInd w:val="0"/>
        <w:snapToGrid w:val="0"/>
        <w:spacing w:beforeLines="30" w:before="93" w:line="240" w:lineRule="exact"/>
        <w:ind w:firstLineChars="0"/>
        <w:rPr>
          <w:rFonts w:ascii="Times New Roman" w:eastAsia="宋体" w:hAnsi="Times New Roman" w:cs="Times New Roman"/>
          <w:kern w:val="0"/>
          <w:sz w:val="22"/>
        </w:rPr>
      </w:pPr>
      <w:r w:rsidRPr="00BA3362">
        <w:rPr>
          <w:rFonts w:ascii="Times New Roman" w:eastAsia="宋体" w:hAnsi="Times New Roman" w:cs="Times New Roman"/>
          <w:kern w:val="0"/>
          <w:sz w:val="22"/>
          <w:u w:val="single"/>
        </w:rPr>
        <w:t>I</w:t>
      </w:r>
      <w:r w:rsidR="00502116" w:rsidRPr="00BA3362">
        <w:rPr>
          <w:rFonts w:ascii="Times New Roman" w:eastAsia="宋体" w:hAnsi="Times New Roman" w:cs="Times New Roman"/>
          <w:kern w:val="0"/>
          <w:sz w:val="22"/>
          <w:u w:val="single"/>
        </w:rPr>
        <w:t xml:space="preserve">f </w:t>
      </w:r>
      <w:r w:rsidR="003C2252" w:rsidRPr="00BA3362">
        <w:rPr>
          <w:rFonts w:ascii="Times New Roman" w:eastAsia="宋体" w:hAnsi="Times New Roman" w:cs="Times New Roman"/>
          <w:kern w:val="0"/>
          <w:sz w:val="22"/>
          <w:u w:val="single"/>
        </w:rPr>
        <w:t>number of repetitions is counted based on contiguous slots</w:t>
      </w:r>
      <w:r w:rsidR="008D5B27" w:rsidRPr="00BA3362">
        <w:rPr>
          <w:rFonts w:ascii="Times New Roman" w:eastAsia="宋体" w:hAnsi="Times New Roman" w:cs="Times New Roman"/>
          <w:kern w:val="0"/>
          <w:sz w:val="22"/>
        </w:rPr>
        <w:t>:</w:t>
      </w:r>
    </w:p>
    <w:p w14:paraId="44C98909" w14:textId="3BF003D1" w:rsidR="008D5B27" w:rsidRPr="00BA3362" w:rsidRDefault="00442173" w:rsidP="00BA3362">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sidRPr="00BA3362">
        <w:rPr>
          <w:rFonts w:ascii="Times New Roman" w:eastAsia="宋体" w:hAnsi="Times New Roman" w:cs="Times New Roman"/>
          <w:kern w:val="0"/>
          <w:sz w:val="22"/>
        </w:rPr>
        <w:t>Usually, 8 actual repetition</w:t>
      </w:r>
      <w:r w:rsidR="00F53896" w:rsidRPr="00BA3362">
        <w:rPr>
          <w:rFonts w:ascii="Times New Roman" w:eastAsia="宋体" w:hAnsi="Times New Roman" w:cs="Times New Roman"/>
          <w:kern w:val="0"/>
          <w:sz w:val="22"/>
        </w:rPr>
        <w:t>s</w:t>
      </w:r>
      <w:r w:rsidRPr="00BA3362">
        <w:rPr>
          <w:rFonts w:ascii="Times New Roman" w:eastAsia="宋体" w:hAnsi="Times New Roman" w:cs="Times New Roman"/>
          <w:kern w:val="0"/>
          <w:sz w:val="22"/>
        </w:rPr>
        <w:t xml:space="preserve"> </w:t>
      </w:r>
      <w:r w:rsidR="007A4051" w:rsidRPr="00BA3362">
        <w:rPr>
          <w:rFonts w:ascii="Times New Roman" w:eastAsia="宋体" w:hAnsi="Times New Roman" w:cs="Times New Roman"/>
          <w:kern w:val="0"/>
          <w:sz w:val="22"/>
        </w:rPr>
        <w:t xml:space="preserve">are </w:t>
      </w:r>
      <w:r w:rsidRPr="00BA3362">
        <w:rPr>
          <w:rFonts w:ascii="Times New Roman" w:eastAsia="宋体" w:hAnsi="Times New Roman" w:cs="Times New Roman"/>
          <w:kern w:val="0"/>
          <w:sz w:val="22"/>
        </w:rPr>
        <w:t xml:space="preserve">required to ensure the basic coverage performance </w:t>
      </w:r>
      <w:r w:rsidR="003C2252" w:rsidRPr="00BA3362">
        <w:rPr>
          <w:rFonts w:ascii="Times New Roman" w:eastAsia="宋体" w:hAnsi="Times New Roman" w:cs="Times New Roman"/>
          <w:kern w:val="0"/>
          <w:sz w:val="22"/>
        </w:rPr>
        <w:t>based on observation of</w:t>
      </w:r>
      <w:r w:rsidRPr="00BA3362">
        <w:rPr>
          <w:rFonts w:ascii="Times New Roman" w:eastAsia="宋体" w:hAnsi="Times New Roman" w:cs="Times New Roman"/>
          <w:kern w:val="0"/>
          <w:sz w:val="22"/>
        </w:rPr>
        <w:t xml:space="preserve"> the baseline coverage evaluations [</w:t>
      </w:r>
      <w:r w:rsidR="00911296" w:rsidRPr="00BA3362">
        <w:rPr>
          <w:rFonts w:ascii="Times New Roman" w:eastAsia="宋体" w:hAnsi="Times New Roman" w:cs="Times New Roman"/>
          <w:kern w:val="0"/>
          <w:sz w:val="22"/>
        </w:rPr>
        <w:t>3</w:t>
      </w:r>
      <w:r w:rsidRPr="00BA3362">
        <w:rPr>
          <w:rFonts w:ascii="Times New Roman" w:eastAsia="宋体" w:hAnsi="Times New Roman" w:cs="Times New Roman"/>
          <w:kern w:val="0"/>
          <w:sz w:val="22"/>
        </w:rPr>
        <w:t xml:space="preserve">]. </w:t>
      </w:r>
      <w:r w:rsidR="003065CE" w:rsidRPr="00BA3362">
        <w:rPr>
          <w:rFonts w:ascii="Times New Roman" w:eastAsia="宋体" w:hAnsi="Times New Roman" w:cs="Times New Roman"/>
          <w:kern w:val="0"/>
          <w:sz w:val="22"/>
        </w:rPr>
        <w:t>However</w:t>
      </w:r>
      <w:r w:rsidRPr="00BA3362">
        <w:rPr>
          <w:rFonts w:ascii="Times New Roman" w:eastAsia="宋体" w:hAnsi="Times New Roman" w:cs="Times New Roman"/>
          <w:kern w:val="0"/>
          <w:sz w:val="22"/>
        </w:rPr>
        <w:t>, the maximum repetition number of being 16 in current specification cannot ensure 8 actual repetitions</w:t>
      </w:r>
      <w:r w:rsidR="003065CE" w:rsidRPr="00BA3362">
        <w:rPr>
          <w:rFonts w:ascii="Times New Roman" w:eastAsia="宋体" w:hAnsi="Times New Roman" w:cs="Times New Roman"/>
          <w:kern w:val="0"/>
          <w:sz w:val="22"/>
        </w:rPr>
        <w:t xml:space="preserve"> in </w:t>
      </w:r>
      <w:r w:rsidR="00BE1607" w:rsidRPr="00BA3362">
        <w:rPr>
          <w:rFonts w:ascii="Times New Roman" w:eastAsia="宋体" w:hAnsi="Times New Roman" w:cs="Times New Roman"/>
          <w:kern w:val="0"/>
          <w:sz w:val="22"/>
        </w:rPr>
        <w:t xml:space="preserve">typical </w:t>
      </w:r>
      <w:r w:rsidR="003065CE" w:rsidRPr="00BA3362">
        <w:rPr>
          <w:rFonts w:ascii="Times New Roman" w:eastAsia="宋体" w:hAnsi="Times New Roman" w:cs="Times New Roman"/>
          <w:kern w:val="0"/>
          <w:sz w:val="22"/>
        </w:rPr>
        <w:t>TDD mode</w:t>
      </w:r>
      <w:r w:rsidR="00BE1607" w:rsidRPr="00BA3362">
        <w:rPr>
          <w:rFonts w:ascii="Times New Roman" w:eastAsia="宋体" w:hAnsi="Times New Roman" w:cs="Times New Roman"/>
          <w:kern w:val="0"/>
          <w:sz w:val="22"/>
        </w:rPr>
        <w:t xml:space="preserve"> (e.g. DDDSUDDSUU)</w:t>
      </w:r>
      <w:r w:rsidRPr="00BA3362">
        <w:rPr>
          <w:rFonts w:ascii="Times New Roman" w:eastAsia="宋体" w:hAnsi="Times New Roman" w:cs="Times New Roman"/>
          <w:kern w:val="0"/>
          <w:sz w:val="22"/>
        </w:rPr>
        <w:t xml:space="preserve"> </w:t>
      </w:r>
      <w:r w:rsidR="003C2252" w:rsidRPr="00BA3362">
        <w:rPr>
          <w:rFonts w:ascii="Times New Roman" w:eastAsia="宋体" w:hAnsi="Times New Roman" w:cs="Times New Roman"/>
          <w:kern w:val="0"/>
          <w:sz w:val="22"/>
        </w:rPr>
        <w:t>if</w:t>
      </w:r>
      <w:r w:rsidRPr="00BA3362">
        <w:rPr>
          <w:rFonts w:ascii="Times New Roman" w:eastAsia="宋体" w:hAnsi="Times New Roman" w:cs="Times New Roman"/>
          <w:kern w:val="0"/>
          <w:sz w:val="22"/>
        </w:rPr>
        <w:t xml:space="preserve"> </w:t>
      </w:r>
      <w:r w:rsidR="00FD77EC">
        <w:rPr>
          <w:rFonts w:ascii="Times New Roman" w:eastAsia="宋体" w:hAnsi="Times New Roman" w:cs="Times New Roman"/>
          <w:kern w:val="0"/>
          <w:sz w:val="22"/>
        </w:rPr>
        <w:t xml:space="preserve">the number of </w:t>
      </w:r>
      <w:r w:rsidRPr="00BA3362">
        <w:rPr>
          <w:rFonts w:ascii="Times New Roman" w:eastAsia="宋体" w:hAnsi="Times New Roman" w:cs="Times New Roman"/>
          <w:kern w:val="0"/>
          <w:sz w:val="22"/>
        </w:rPr>
        <w:t>repetition</w:t>
      </w:r>
      <w:r w:rsidR="00FD77EC">
        <w:rPr>
          <w:rFonts w:ascii="Times New Roman" w:eastAsia="宋体" w:hAnsi="Times New Roman" w:cs="Times New Roman"/>
          <w:kern w:val="0"/>
          <w:sz w:val="22"/>
        </w:rPr>
        <w:t>s</w:t>
      </w:r>
      <w:r w:rsidRPr="00BA3362">
        <w:rPr>
          <w:rFonts w:ascii="Times New Roman" w:eastAsia="宋体" w:hAnsi="Times New Roman" w:cs="Times New Roman"/>
          <w:kern w:val="0"/>
          <w:sz w:val="22"/>
        </w:rPr>
        <w:t xml:space="preserve"> </w:t>
      </w:r>
      <w:r w:rsidR="00FD77EC">
        <w:rPr>
          <w:rFonts w:ascii="Times New Roman" w:eastAsia="宋体" w:hAnsi="Times New Roman" w:cs="Times New Roman"/>
          <w:kern w:val="0"/>
          <w:sz w:val="22"/>
        </w:rPr>
        <w:t xml:space="preserve">is </w:t>
      </w:r>
      <w:r w:rsidR="00FD77EC" w:rsidRPr="00BA3362">
        <w:rPr>
          <w:rFonts w:ascii="Times New Roman" w:eastAsia="宋体" w:hAnsi="Times New Roman" w:cs="Times New Roman"/>
          <w:kern w:val="0"/>
          <w:sz w:val="22"/>
        </w:rPr>
        <w:t>count</w:t>
      </w:r>
      <w:r w:rsidR="00FD77EC">
        <w:rPr>
          <w:rFonts w:ascii="Times New Roman" w:eastAsia="宋体" w:hAnsi="Times New Roman" w:cs="Times New Roman"/>
          <w:kern w:val="0"/>
          <w:sz w:val="22"/>
        </w:rPr>
        <w:t>ed</w:t>
      </w:r>
      <w:r w:rsidR="00FD77EC" w:rsidRPr="00BA3362">
        <w:rPr>
          <w:rFonts w:ascii="Times New Roman" w:eastAsia="宋体" w:hAnsi="Times New Roman" w:cs="Times New Roman"/>
          <w:kern w:val="0"/>
          <w:sz w:val="22"/>
        </w:rPr>
        <w:t xml:space="preserve"> </w:t>
      </w:r>
      <w:r w:rsidRPr="00BA3362">
        <w:rPr>
          <w:rFonts w:ascii="Times New Roman" w:eastAsia="宋体" w:hAnsi="Times New Roman" w:cs="Times New Roman"/>
          <w:kern w:val="0"/>
          <w:sz w:val="22"/>
        </w:rPr>
        <w:t xml:space="preserve">on contiguous slots, thus a larger value </w:t>
      </w:r>
      <w:r w:rsidR="003065CE" w:rsidRPr="00BA3362">
        <w:rPr>
          <w:rFonts w:ascii="Times New Roman" w:eastAsia="宋体" w:hAnsi="Times New Roman" w:cs="Times New Roman"/>
          <w:kern w:val="0"/>
          <w:sz w:val="22"/>
        </w:rPr>
        <w:t xml:space="preserve">than 16 should be enabled for ‘increasing the maximum repetition number’. </w:t>
      </w:r>
      <w:r w:rsidR="00BE1607" w:rsidRPr="00BA3362">
        <w:rPr>
          <w:rFonts w:ascii="Times New Roman" w:eastAsia="宋体" w:hAnsi="Times New Roman" w:cs="Times New Roman"/>
          <w:kern w:val="0"/>
          <w:sz w:val="22"/>
        </w:rPr>
        <w:t xml:space="preserve"> </w:t>
      </w:r>
    </w:p>
    <w:p w14:paraId="2E40DAA9" w14:textId="1FE94AD0" w:rsidR="009D495C" w:rsidRPr="00BA3362" w:rsidRDefault="009D495C" w:rsidP="00BA3362">
      <w:pPr>
        <w:pStyle w:val="a6"/>
        <w:widowControl/>
        <w:numPr>
          <w:ilvl w:val="0"/>
          <w:numId w:val="42"/>
        </w:numPr>
        <w:autoSpaceDE w:val="0"/>
        <w:autoSpaceDN w:val="0"/>
        <w:adjustRightInd w:val="0"/>
        <w:snapToGrid w:val="0"/>
        <w:spacing w:beforeLines="30" w:before="93" w:line="240" w:lineRule="exact"/>
        <w:ind w:firstLineChars="0"/>
        <w:rPr>
          <w:rFonts w:ascii="Times New Roman" w:eastAsia="宋体" w:hAnsi="Times New Roman" w:cs="Times New Roman"/>
          <w:kern w:val="0"/>
          <w:sz w:val="22"/>
        </w:rPr>
      </w:pPr>
      <w:r w:rsidRPr="00BA3362">
        <w:rPr>
          <w:rFonts w:ascii="Times New Roman" w:eastAsia="宋体" w:hAnsi="Times New Roman" w:cs="Times New Roman"/>
          <w:kern w:val="0"/>
          <w:sz w:val="22"/>
          <w:u w:val="single"/>
        </w:rPr>
        <w:t xml:space="preserve">If number of repetitions is counted based on available </w:t>
      </w:r>
      <w:r w:rsidR="00CB09FA" w:rsidRPr="00BA3362">
        <w:rPr>
          <w:rFonts w:ascii="Times New Roman" w:eastAsia="宋体" w:hAnsi="Times New Roman" w:cs="Times New Roman"/>
          <w:kern w:val="0"/>
          <w:sz w:val="22"/>
          <w:u w:val="single"/>
        </w:rPr>
        <w:t xml:space="preserve">UL </w:t>
      </w:r>
      <w:r w:rsidRPr="00BA3362">
        <w:rPr>
          <w:rFonts w:ascii="Times New Roman" w:eastAsia="宋体" w:hAnsi="Times New Roman" w:cs="Times New Roman"/>
          <w:kern w:val="0"/>
          <w:sz w:val="22"/>
          <w:u w:val="single"/>
        </w:rPr>
        <w:t>slots</w:t>
      </w:r>
      <w:r w:rsidRPr="00BA3362">
        <w:rPr>
          <w:rFonts w:ascii="Times New Roman" w:eastAsia="宋体" w:hAnsi="Times New Roman" w:cs="Times New Roman"/>
          <w:kern w:val="0"/>
          <w:sz w:val="22"/>
        </w:rPr>
        <w:t>:</w:t>
      </w:r>
    </w:p>
    <w:p w14:paraId="30775437" w14:textId="7D439849" w:rsidR="008D5B27" w:rsidRPr="00DB3E43" w:rsidRDefault="009D495C" w:rsidP="00BA3362">
      <w:pPr>
        <w:widowControl/>
        <w:autoSpaceDE w:val="0"/>
        <w:autoSpaceDN w:val="0"/>
        <w:adjustRightInd w:val="0"/>
        <w:snapToGrid w:val="0"/>
        <w:spacing w:beforeLines="30" w:before="93" w:line="240" w:lineRule="exact"/>
      </w:pPr>
      <w:r w:rsidRPr="00BA3362">
        <w:rPr>
          <w:rFonts w:ascii="Times New Roman" w:eastAsia="宋体" w:hAnsi="Times New Roman" w:cs="Times New Roman"/>
          <w:kern w:val="0"/>
          <w:sz w:val="22"/>
        </w:rPr>
        <w:lastRenderedPageBreak/>
        <w:t>T</w:t>
      </w:r>
      <w:r w:rsidR="00023C3A" w:rsidRPr="00BA3362">
        <w:rPr>
          <w:rFonts w:ascii="Times New Roman" w:eastAsia="宋体" w:hAnsi="Times New Roman" w:cs="Times New Roman"/>
          <w:kern w:val="0"/>
          <w:sz w:val="22"/>
        </w:rPr>
        <w:t>he candidate value of maximum repetition</w:t>
      </w:r>
      <w:r w:rsidR="008D5B27" w:rsidRPr="00BA3362">
        <w:rPr>
          <w:rFonts w:ascii="Times New Roman" w:eastAsia="宋体" w:hAnsi="Times New Roman" w:cs="Times New Roman"/>
          <w:kern w:val="0"/>
          <w:sz w:val="22"/>
        </w:rPr>
        <w:t xml:space="preserve"> </w:t>
      </w:r>
      <w:r w:rsidR="00023C3A" w:rsidRPr="00BA3362">
        <w:rPr>
          <w:rFonts w:ascii="Times New Roman" w:eastAsia="宋体" w:hAnsi="Times New Roman" w:cs="Times New Roman"/>
          <w:kern w:val="0"/>
          <w:sz w:val="22"/>
        </w:rPr>
        <w:t xml:space="preserve">might not need to be further increased than 16 because </w:t>
      </w:r>
      <w:r w:rsidR="003065CE" w:rsidRPr="00BA3362">
        <w:rPr>
          <w:rFonts w:ascii="Times New Roman" w:eastAsia="宋体" w:hAnsi="Times New Roman" w:cs="Times New Roman"/>
          <w:kern w:val="0"/>
          <w:sz w:val="22"/>
        </w:rPr>
        <w:t xml:space="preserve">16 </w:t>
      </w:r>
      <w:r w:rsidR="00113343" w:rsidRPr="00BA3362">
        <w:rPr>
          <w:rFonts w:ascii="Times New Roman" w:eastAsia="宋体" w:hAnsi="Times New Roman" w:cs="Times New Roman"/>
          <w:kern w:val="0"/>
          <w:sz w:val="22"/>
        </w:rPr>
        <w:t xml:space="preserve">available UL slots </w:t>
      </w:r>
      <w:r w:rsidR="003065CE" w:rsidRPr="00BA3362">
        <w:rPr>
          <w:rFonts w:ascii="Times New Roman" w:eastAsia="宋体" w:hAnsi="Times New Roman" w:cs="Times New Roman"/>
          <w:kern w:val="0"/>
          <w:sz w:val="22"/>
        </w:rPr>
        <w:t xml:space="preserve">is enough to ensure </w:t>
      </w:r>
      <w:r w:rsidR="00663707" w:rsidRPr="00BA3362">
        <w:rPr>
          <w:rFonts w:ascii="Times New Roman" w:eastAsia="宋体" w:hAnsi="Times New Roman" w:cs="Times New Roman"/>
          <w:kern w:val="0"/>
          <w:sz w:val="22"/>
        </w:rPr>
        <w:t xml:space="preserve">more than </w:t>
      </w:r>
      <w:r w:rsidR="003065CE" w:rsidRPr="00BA3362">
        <w:rPr>
          <w:rFonts w:ascii="Times New Roman" w:eastAsia="宋体" w:hAnsi="Times New Roman" w:cs="Times New Roman"/>
          <w:kern w:val="0"/>
          <w:sz w:val="22"/>
        </w:rPr>
        <w:t>8 actual repetitions</w:t>
      </w:r>
      <w:r w:rsidR="00023C3A" w:rsidRPr="00BA3362">
        <w:rPr>
          <w:rFonts w:ascii="Times New Roman" w:eastAsia="宋体" w:hAnsi="Times New Roman" w:cs="Times New Roman"/>
          <w:kern w:val="0"/>
          <w:sz w:val="22"/>
        </w:rPr>
        <w:t xml:space="preserve"> </w:t>
      </w:r>
      <w:r w:rsidR="00DA2B2F" w:rsidRPr="00BA3362">
        <w:rPr>
          <w:rFonts w:ascii="Times New Roman" w:eastAsia="宋体" w:hAnsi="Times New Roman" w:cs="Times New Roman"/>
          <w:kern w:val="0"/>
          <w:sz w:val="22"/>
        </w:rPr>
        <w:t>if repetitions count on available UL slots</w:t>
      </w:r>
      <w:r w:rsidR="003065CE" w:rsidRPr="00BA3362">
        <w:rPr>
          <w:rFonts w:ascii="Times New Roman" w:eastAsia="宋体" w:hAnsi="Times New Roman" w:cs="Times New Roman"/>
          <w:kern w:val="0"/>
          <w:sz w:val="22"/>
        </w:rPr>
        <w:t xml:space="preserve">. </w:t>
      </w:r>
    </w:p>
    <w:p w14:paraId="4FDD458F" w14:textId="77777777" w:rsidR="00592469" w:rsidRPr="000047DA" w:rsidRDefault="00592469" w:rsidP="00E60EDB">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0047DA">
        <w:rPr>
          <w:rFonts w:ascii="Times New Roman" w:eastAsia="宋体" w:hAnsi="Times New Roman" w:cs="Times New Roman"/>
          <w:kern w:val="0"/>
          <w:sz w:val="22"/>
        </w:rPr>
        <w:t>In light of above discussion, we have the following proposal:</w:t>
      </w:r>
    </w:p>
    <w:p w14:paraId="35480E46" w14:textId="72E5690F" w:rsidR="00375B3C" w:rsidRPr="00571C68" w:rsidRDefault="00BD62B6" w:rsidP="00E60EDB">
      <w:pPr>
        <w:widowControl/>
        <w:autoSpaceDE w:val="0"/>
        <w:autoSpaceDN w:val="0"/>
        <w:adjustRightInd w:val="0"/>
        <w:snapToGrid w:val="0"/>
        <w:spacing w:beforeLines="30" w:before="93" w:line="240" w:lineRule="exact"/>
        <w:rPr>
          <w:rFonts w:ascii="Times New Roman" w:eastAsia="宋体" w:hAnsi="Times New Roman" w:cs="Times New Roman"/>
          <w:i/>
          <w:iCs/>
          <w:kern w:val="0"/>
          <w:sz w:val="22"/>
        </w:rPr>
      </w:pPr>
      <w:r w:rsidRPr="00F72D43">
        <w:rPr>
          <w:rFonts w:ascii="Times New Roman" w:eastAsia="宋体" w:hAnsi="Times New Roman" w:cs="Times New Roman"/>
          <w:b/>
          <w:i/>
          <w:kern w:val="0"/>
          <w:sz w:val="22"/>
        </w:rPr>
        <w:t xml:space="preserve">Observation </w:t>
      </w:r>
      <w:r w:rsidR="00116C3E" w:rsidRPr="00F72D43">
        <w:rPr>
          <w:rFonts w:ascii="Times New Roman" w:eastAsia="宋体" w:hAnsi="Times New Roman" w:cs="Times New Roman"/>
          <w:b/>
          <w:i/>
          <w:kern w:val="0"/>
          <w:sz w:val="22"/>
        </w:rPr>
        <w:t>3</w:t>
      </w:r>
      <w:r w:rsidR="00375B3C" w:rsidRPr="00571C68">
        <w:rPr>
          <w:rFonts w:ascii="Times New Roman" w:eastAsia="宋体" w:hAnsi="Times New Roman" w:cs="Times New Roman"/>
          <w:b/>
          <w:i/>
          <w:kern w:val="0"/>
          <w:sz w:val="22"/>
        </w:rPr>
        <w:t>:</w:t>
      </w:r>
      <w:r w:rsidR="00375B3C" w:rsidRPr="00571C68">
        <w:rPr>
          <w:rFonts w:ascii="Times New Roman" w:eastAsia="宋体" w:hAnsi="Times New Roman" w:cs="Times New Roman"/>
          <w:i/>
          <w:kern w:val="0"/>
          <w:sz w:val="22"/>
        </w:rPr>
        <w:t xml:space="preserve"> For maximum repetition number </w:t>
      </w:r>
      <w:r w:rsidR="009D74C6" w:rsidRPr="00571C68">
        <w:rPr>
          <w:rFonts w:ascii="Times New Roman" w:eastAsia="宋体" w:hAnsi="Times New Roman" w:cs="Times New Roman"/>
          <w:i/>
          <w:kern w:val="0"/>
          <w:sz w:val="22"/>
        </w:rPr>
        <w:t>count</w:t>
      </w:r>
      <w:r w:rsidR="009D74C6">
        <w:rPr>
          <w:rFonts w:ascii="Times New Roman" w:eastAsia="宋体" w:hAnsi="Times New Roman" w:cs="Times New Roman"/>
          <w:i/>
          <w:kern w:val="0"/>
          <w:sz w:val="22"/>
        </w:rPr>
        <w:t>ing</w:t>
      </w:r>
      <w:r w:rsidR="009D74C6" w:rsidRPr="00571C68">
        <w:rPr>
          <w:rFonts w:ascii="Times New Roman" w:eastAsia="宋体" w:hAnsi="Times New Roman" w:cs="Times New Roman"/>
          <w:i/>
          <w:kern w:val="0"/>
          <w:sz w:val="22"/>
        </w:rPr>
        <w:t xml:space="preserve"> </w:t>
      </w:r>
      <w:r w:rsidR="00375B3C" w:rsidRPr="00571C68">
        <w:rPr>
          <w:rFonts w:ascii="Times New Roman" w:eastAsia="宋体" w:hAnsi="Times New Roman" w:cs="Times New Roman"/>
          <w:i/>
          <w:kern w:val="0"/>
          <w:sz w:val="22"/>
        </w:rPr>
        <w:t>on contiguous slots and available UL slots, d</w:t>
      </w:r>
      <w:r w:rsidR="00375B3C" w:rsidRPr="00571C68">
        <w:rPr>
          <w:rFonts w:ascii="Times New Roman" w:eastAsia="宋体" w:hAnsi="Times New Roman" w:cs="Times New Roman"/>
          <w:i/>
          <w:iCs/>
          <w:kern w:val="0"/>
          <w:sz w:val="22"/>
        </w:rPr>
        <w:t>ifferent maximum repetition numbers are considered</w:t>
      </w:r>
    </w:p>
    <w:p w14:paraId="4BD57426" w14:textId="77777777" w:rsidR="008D5B27" w:rsidRPr="00571C68" w:rsidRDefault="008D5B27" w:rsidP="00375B3C">
      <w:pPr>
        <w:widowControl/>
        <w:autoSpaceDE w:val="0"/>
        <w:autoSpaceDN w:val="0"/>
        <w:adjustRightInd w:val="0"/>
        <w:snapToGrid w:val="0"/>
        <w:spacing w:line="240" w:lineRule="exact"/>
        <w:rPr>
          <w:rFonts w:ascii="Times New Roman" w:eastAsia="宋体" w:hAnsi="Times New Roman" w:cs="Times New Roman"/>
          <w:kern w:val="0"/>
          <w:sz w:val="22"/>
        </w:rPr>
      </w:pPr>
    </w:p>
    <w:p w14:paraId="684326CA" w14:textId="01CF3C8D" w:rsidR="00EB17F7" w:rsidRPr="003666F9" w:rsidRDefault="00EB17F7" w:rsidP="00EB17F7">
      <w:pPr>
        <w:keepNext/>
        <w:widowControl/>
        <w:numPr>
          <w:ilvl w:val="2"/>
          <w:numId w:val="0"/>
        </w:numPr>
        <w:tabs>
          <w:tab w:val="num" w:pos="720"/>
        </w:tabs>
        <w:autoSpaceDE w:val="0"/>
        <w:autoSpaceDN w:val="0"/>
        <w:adjustRightInd w:val="0"/>
        <w:snapToGrid w:val="0"/>
        <w:spacing w:before="120" w:after="120"/>
        <w:ind w:left="720" w:hanging="720"/>
        <w:outlineLvl w:val="2"/>
        <w:rPr>
          <w:rFonts w:ascii="Times New Roman" w:eastAsia="宋体" w:hAnsi="Times New Roman" w:cs="Times New Roman"/>
          <w:b/>
          <w:kern w:val="0"/>
          <w:sz w:val="22"/>
        </w:rPr>
      </w:pPr>
      <w:r w:rsidRPr="003666F9">
        <w:rPr>
          <w:rFonts w:ascii="Times New Roman" w:eastAsia="宋体" w:hAnsi="Times New Roman" w:cs="Times New Roman"/>
          <w:b/>
          <w:kern w:val="0"/>
          <w:sz w:val="22"/>
        </w:rPr>
        <w:t xml:space="preserve">2.2.1 </w:t>
      </w:r>
      <w:r w:rsidR="00FD77EC" w:rsidRPr="003666F9">
        <w:rPr>
          <w:rFonts w:ascii="Times New Roman" w:eastAsia="宋体" w:hAnsi="Times New Roman" w:cs="Times New Roman"/>
          <w:b/>
          <w:kern w:val="0"/>
          <w:sz w:val="22"/>
        </w:rPr>
        <w:t>Maximum</w:t>
      </w:r>
      <w:r w:rsidRPr="003666F9">
        <w:rPr>
          <w:rFonts w:ascii="Times New Roman" w:eastAsia="宋体" w:hAnsi="Times New Roman" w:cs="Times New Roman"/>
          <w:b/>
          <w:kern w:val="0"/>
          <w:sz w:val="22"/>
        </w:rPr>
        <w:t xml:space="preserve"> repetition number</w:t>
      </w:r>
      <w:r w:rsidR="002F4A60" w:rsidRPr="003666F9">
        <w:rPr>
          <w:rFonts w:ascii="Times New Roman" w:eastAsia="宋体" w:hAnsi="Times New Roman" w:cs="Times New Roman"/>
          <w:b/>
          <w:kern w:val="0"/>
          <w:sz w:val="22"/>
        </w:rPr>
        <w:t xml:space="preserve"> based on available UL slots</w:t>
      </w:r>
    </w:p>
    <w:p w14:paraId="488E24C8" w14:textId="34C2053C" w:rsidR="00B567B8" w:rsidRPr="00BA3362" w:rsidRDefault="00B63AF1" w:rsidP="00603A59">
      <w:pPr>
        <w:widowControl/>
        <w:autoSpaceDE w:val="0"/>
        <w:autoSpaceDN w:val="0"/>
        <w:adjustRightInd w:val="0"/>
        <w:snapToGrid w:val="0"/>
        <w:spacing w:line="240" w:lineRule="exact"/>
        <w:rPr>
          <w:rFonts w:ascii="Times New Roman" w:eastAsia="宋体" w:hAnsi="Times New Roman" w:cs="Times New Roman"/>
          <w:kern w:val="0"/>
          <w:sz w:val="22"/>
        </w:rPr>
      </w:pPr>
      <w:r w:rsidRPr="003666F9">
        <w:rPr>
          <w:rFonts w:ascii="Times New Roman" w:eastAsia="宋体" w:hAnsi="Times New Roman" w:cs="Times New Roman"/>
          <w:kern w:val="0"/>
          <w:sz w:val="22"/>
        </w:rPr>
        <w:t xml:space="preserve">Considering </w:t>
      </w:r>
      <w:r w:rsidR="002F4A60" w:rsidRPr="003666F9">
        <w:rPr>
          <w:rFonts w:ascii="Times New Roman" w:eastAsia="宋体" w:hAnsi="Times New Roman" w:cs="Times New Roman"/>
          <w:kern w:val="0"/>
          <w:sz w:val="22"/>
        </w:rPr>
        <w:t>the number of repetitions is counted based on con</w:t>
      </w:r>
      <w:r w:rsidR="002F4A60" w:rsidRPr="00BA3362">
        <w:rPr>
          <w:rFonts w:ascii="Times New Roman" w:eastAsia="宋体" w:hAnsi="Times New Roman" w:cs="Times New Roman"/>
          <w:kern w:val="0"/>
          <w:sz w:val="22"/>
        </w:rPr>
        <w:t>tiguous slots</w:t>
      </w:r>
      <w:r w:rsidR="00B567B8" w:rsidRPr="00BA3362">
        <w:rPr>
          <w:rFonts w:ascii="Times New Roman" w:eastAsia="宋体" w:hAnsi="Times New Roman" w:cs="Times New Roman"/>
          <w:kern w:val="0"/>
          <w:sz w:val="22"/>
        </w:rPr>
        <w:t>, the candidate value of maximum repetition number might not need to be further increased</w:t>
      </w:r>
      <w:r w:rsidR="00F25BB8" w:rsidRPr="00BA3362">
        <w:rPr>
          <w:rFonts w:ascii="Times New Roman" w:eastAsia="宋体" w:hAnsi="Times New Roman" w:cs="Times New Roman"/>
          <w:kern w:val="0"/>
          <w:sz w:val="22"/>
        </w:rPr>
        <w:t>,</w:t>
      </w:r>
      <w:r w:rsidR="00B567B8" w:rsidRPr="00BA3362">
        <w:rPr>
          <w:rFonts w:ascii="Times New Roman" w:eastAsia="宋体" w:hAnsi="Times New Roman" w:cs="Times New Roman"/>
          <w:kern w:val="0"/>
          <w:sz w:val="22"/>
        </w:rPr>
        <w:t xml:space="preserve"> because current supported maximum repetition number 16 can ensure more than 8 actual repetitions</w:t>
      </w:r>
      <w:r w:rsidR="002D4969" w:rsidRPr="00BA3362">
        <w:rPr>
          <w:rFonts w:ascii="Times New Roman" w:eastAsia="宋体" w:hAnsi="Times New Roman" w:cs="Times New Roman"/>
          <w:kern w:val="0"/>
          <w:sz w:val="22"/>
        </w:rPr>
        <w:t xml:space="preserve"> to meet coverage requirement</w:t>
      </w:r>
      <w:r w:rsidR="00B567B8" w:rsidRPr="00BA3362">
        <w:rPr>
          <w:rFonts w:ascii="Times New Roman" w:eastAsia="宋体" w:hAnsi="Times New Roman" w:cs="Times New Roman"/>
          <w:kern w:val="0"/>
          <w:sz w:val="22"/>
        </w:rPr>
        <w:t xml:space="preserve"> </w:t>
      </w:r>
      <w:r w:rsidR="002F4A60" w:rsidRPr="00BA3362">
        <w:rPr>
          <w:rFonts w:ascii="Times New Roman" w:eastAsia="宋体" w:hAnsi="Times New Roman" w:cs="Times New Roman"/>
          <w:kern w:val="0"/>
          <w:sz w:val="22"/>
        </w:rPr>
        <w:t>since the</w:t>
      </w:r>
      <w:r w:rsidR="00B567B8" w:rsidRPr="00BA3362">
        <w:rPr>
          <w:rFonts w:ascii="Times New Roman" w:eastAsia="宋体" w:hAnsi="Times New Roman" w:cs="Times New Roman"/>
          <w:kern w:val="0"/>
          <w:sz w:val="22"/>
        </w:rPr>
        <w:t xml:space="preserve"> </w:t>
      </w:r>
      <w:r w:rsidR="00670BB2" w:rsidRPr="00BA3362">
        <w:rPr>
          <w:rFonts w:ascii="Times New Roman" w:eastAsia="宋体" w:hAnsi="Times New Roman" w:cs="Times New Roman"/>
          <w:kern w:val="0"/>
          <w:sz w:val="22"/>
        </w:rPr>
        <w:t xml:space="preserve">number of </w:t>
      </w:r>
      <w:r w:rsidR="00B567B8" w:rsidRPr="00BA3362">
        <w:rPr>
          <w:rFonts w:ascii="Times New Roman" w:eastAsia="宋体" w:hAnsi="Times New Roman" w:cs="Times New Roman"/>
          <w:kern w:val="0"/>
          <w:sz w:val="22"/>
        </w:rPr>
        <w:t>rep</w:t>
      </w:r>
      <w:r w:rsidR="002D4969" w:rsidRPr="00BA3362">
        <w:rPr>
          <w:rFonts w:ascii="Times New Roman" w:eastAsia="宋体" w:hAnsi="Times New Roman" w:cs="Times New Roman"/>
          <w:kern w:val="0"/>
          <w:sz w:val="22"/>
        </w:rPr>
        <w:t>etition</w:t>
      </w:r>
      <w:r w:rsidR="00B567B8" w:rsidRPr="00BA3362">
        <w:rPr>
          <w:rFonts w:ascii="Times New Roman" w:eastAsia="宋体" w:hAnsi="Times New Roman" w:cs="Times New Roman"/>
          <w:kern w:val="0"/>
          <w:sz w:val="22"/>
        </w:rPr>
        <w:t xml:space="preserve"> count</w:t>
      </w:r>
      <w:r w:rsidR="002D4969" w:rsidRPr="00BA3362">
        <w:rPr>
          <w:rFonts w:ascii="Times New Roman" w:eastAsia="宋体" w:hAnsi="Times New Roman" w:cs="Times New Roman"/>
          <w:kern w:val="0"/>
          <w:sz w:val="22"/>
        </w:rPr>
        <w:t>s</w:t>
      </w:r>
      <w:r w:rsidR="00B567B8" w:rsidRPr="00BA3362">
        <w:rPr>
          <w:rFonts w:ascii="Times New Roman" w:eastAsia="宋体" w:hAnsi="Times New Roman" w:cs="Times New Roman"/>
          <w:kern w:val="0"/>
          <w:sz w:val="22"/>
        </w:rPr>
        <w:t xml:space="preserve"> on available UL slots.</w:t>
      </w:r>
    </w:p>
    <w:p w14:paraId="118D54CF" w14:textId="77777777" w:rsidR="00EB17F7" w:rsidRPr="00BA3362" w:rsidRDefault="00EB17F7" w:rsidP="00EB17F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BA3362">
        <w:rPr>
          <w:rFonts w:ascii="Times New Roman" w:eastAsia="宋体" w:hAnsi="Times New Roman" w:cs="Times New Roman"/>
          <w:kern w:val="0"/>
          <w:sz w:val="22"/>
        </w:rPr>
        <w:t>In light of above discussion, we have the following proposal:</w:t>
      </w:r>
    </w:p>
    <w:p w14:paraId="75FB3CBF" w14:textId="65EAB199" w:rsidR="00EB17F7" w:rsidRPr="00BA3362" w:rsidRDefault="00CC01B4" w:rsidP="00EB17F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BA3362">
        <w:rPr>
          <w:rFonts w:ascii="Times New Roman" w:eastAsia="宋体" w:hAnsi="Times New Roman" w:cs="Times New Roman"/>
          <w:b/>
          <w:i/>
          <w:kern w:val="0"/>
          <w:sz w:val="22"/>
        </w:rPr>
        <w:t xml:space="preserve">Observation </w:t>
      </w:r>
      <w:r w:rsidR="00116C3E" w:rsidRPr="00BA3362">
        <w:rPr>
          <w:rFonts w:ascii="Times New Roman" w:eastAsia="宋体" w:hAnsi="Times New Roman" w:cs="Times New Roman"/>
          <w:b/>
          <w:i/>
          <w:kern w:val="0"/>
          <w:sz w:val="22"/>
        </w:rPr>
        <w:t>4</w:t>
      </w:r>
      <w:r w:rsidR="00EB17F7" w:rsidRPr="00BA3362">
        <w:rPr>
          <w:rFonts w:ascii="Times New Roman" w:eastAsia="宋体" w:hAnsi="Times New Roman" w:cs="Times New Roman"/>
          <w:b/>
          <w:i/>
          <w:kern w:val="0"/>
          <w:sz w:val="22"/>
        </w:rPr>
        <w:t xml:space="preserve">: </w:t>
      </w:r>
      <w:r w:rsidR="0088001B" w:rsidRPr="00BA3362">
        <w:rPr>
          <w:rFonts w:ascii="Times New Roman" w:eastAsia="宋体" w:hAnsi="Times New Roman" w:cs="Times New Roman"/>
          <w:i/>
          <w:kern w:val="0"/>
          <w:sz w:val="22"/>
        </w:rPr>
        <w:t>T</w:t>
      </w:r>
      <w:r w:rsidR="00EB17F7" w:rsidRPr="00BA3362">
        <w:rPr>
          <w:rFonts w:ascii="Times New Roman" w:eastAsia="宋体" w:hAnsi="Times New Roman" w:cs="Times New Roman"/>
          <w:i/>
          <w:kern w:val="0"/>
          <w:sz w:val="22"/>
        </w:rPr>
        <w:t xml:space="preserve">he current supported maximum repetition number of being 16 is enough for PUSCH coverage if </w:t>
      </w:r>
      <w:r w:rsidR="00670BB2" w:rsidRPr="00BA3362">
        <w:rPr>
          <w:rFonts w:ascii="Times New Roman" w:eastAsia="宋体" w:hAnsi="Times New Roman" w:cs="Times New Roman"/>
          <w:i/>
          <w:kern w:val="0"/>
          <w:sz w:val="22"/>
        </w:rPr>
        <w:t xml:space="preserve">number of </w:t>
      </w:r>
      <w:r w:rsidR="00EB17F7" w:rsidRPr="00BA3362">
        <w:rPr>
          <w:rFonts w:ascii="Times New Roman" w:eastAsia="宋体" w:hAnsi="Times New Roman" w:cs="Times New Roman"/>
          <w:i/>
          <w:kern w:val="0"/>
          <w:sz w:val="22"/>
        </w:rPr>
        <w:t>repetition counts on available slots</w:t>
      </w:r>
      <w:r w:rsidR="00EB17F7" w:rsidRPr="00BA3362">
        <w:rPr>
          <w:rFonts w:ascii="Times New Roman" w:eastAsia="宋体" w:hAnsi="Times New Roman" w:cs="Times New Roman"/>
          <w:i/>
          <w:iCs/>
          <w:kern w:val="0"/>
          <w:sz w:val="22"/>
        </w:rPr>
        <w:t>.</w:t>
      </w:r>
    </w:p>
    <w:p w14:paraId="5EAFE46F" w14:textId="0652959D" w:rsidR="007A1D0B" w:rsidRPr="00BA3362" w:rsidRDefault="007A1D0B" w:rsidP="007A1D0B">
      <w:pPr>
        <w:keepNext/>
        <w:widowControl/>
        <w:numPr>
          <w:ilvl w:val="2"/>
          <w:numId w:val="0"/>
        </w:numPr>
        <w:tabs>
          <w:tab w:val="num" w:pos="720"/>
        </w:tabs>
        <w:autoSpaceDE w:val="0"/>
        <w:autoSpaceDN w:val="0"/>
        <w:adjustRightInd w:val="0"/>
        <w:snapToGrid w:val="0"/>
        <w:spacing w:before="120" w:after="120"/>
        <w:ind w:left="720" w:hanging="720"/>
        <w:outlineLvl w:val="2"/>
        <w:rPr>
          <w:rFonts w:ascii="Times New Roman" w:eastAsia="宋体" w:hAnsi="Times New Roman" w:cs="Times New Roman"/>
          <w:b/>
          <w:kern w:val="0"/>
          <w:sz w:val="22"/>
        </w:rPr>
      </w:pPr>
      <w:r w:rsidRPr="00BA3362">
        <w:rPr>
          <w:rFonts w:ascii="Times New Roman" w:eastAsia="宋体" w:hAnsi="Times New Roman" w:cs="Times New Roman"/>
          <w:b/>
          <w:kern w:val="0"/>
          <w:sz w:val="22"/>
        </w:rPr>
        <w:t xml:space="preserve">2.2.1 </w:t>
      </w:r>
      <w:r w:rsidR="00FD77EC" w:rsidRPr="00BA3362">
        <w:rPr>
          <w:rFonts w:ascii="Times New Roman" w:eastAsia="宋体" w:hAnsi="Times New Roman" w:cs="Times New Roman"/>
          <w:b/>
          <w:kern w:val="0"/>
          <w:sz w:val="22"/>
        </w:rPr>
        <w:t>Maximum</w:t>
      </w:r>
      <w:r w:rsidR="00B567B8" w:rsidRPr="00BA3362">
        <w:rPr>
          <w:rFonts w:ascii="Times New Roman" w:eastAsia="宋体" w:hAnsi="Times New Roman" w:cs="Times New Roman"/>
          <w:b/>
          <w:kern w:val="0"/>
          <w:sz w:val="22"/>
        </w:rPr>
        <w:t xml:space="preserve"> repetition number </w:t>
      </w:r>
      <w:r w:rsidR="002F4A60" w:rsidRPr="00BA3362">
        <w:rPr>
          <w:rFonts w:ascii="Times New Roman" w:eastAsia="宋体" w:hAnsi="Times New Roman" w:cs="Times New Roman"/>
          <w:b/>
          <w:kern w:val="0"/>
          <w:sz w:val="22"/>
        </w:rPr>
        <w:t>based on contiguous slots</w:t>
      </w:r>
    </w:p>
    <w:p w14:paraId="0DD35DE0" w14:textId="294257D8" w:rsidR="00A95AC7" w:rsidRPr="00BA3362" w:rsidRDefault="00637181"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sidRPr="00BA3362">
        <w:rPr>
          <w:rFonts w:ascii="Times New Roman" w:eastAsia="宋体" w:hAnsi="Times New Roman" w:cs="Times New Roman"/>
          <w:kern w:val="0"/>
          <w:sz w:val="22"/>
        </w:rPr>
        <w:t>If</w:t>
      </w:r>
      <w:r w:rsidR="002F4A60" w:rsidRPr="00BA3362">
        <w:rPr>
          <w:rFonts w:ascii="Times New Roman" w:eastAsia="宋体" w:hAnsi="Times New Roman" w:cs="Times New Roman"/>
          <w:kern w:val="0"/>
          <w:sz w:val="22"/>
        </w:rPr>
        <w:t xml:space="preserve"> the number of repetitions is counted on </w:t>
      </w:r>
      <w:r w:rsidR="00FD77EC" w:rsidRPr="00BA3362">
        <w:rPr>
          <w:rFonts w:ascii="Times New Roman" w:eastAsia="宋体" w:hAnsi="Times New Roman" w:cs="Times New Roman"/>
          <w:b/>
          <w:kern w:val="0"/>
          <w:sz w:val="22"/>
        </w:rPr>
        <w:t xml:space="preserve">contiguous </w:t>
      </w:r>
      <w:r w:rsidR="002F4A60" w:rsidRPr="00BA3362">
        <w:rPr>
          <w:rFonts w:ascii="Times New Roman" w:eastAsia="宋体" w:hAnsi="Times New Roman" w:cs="Times New Roman"/>
          <w:kern w:val="0"/>
          <w:sz w:val="22"/>
        </w:rPr>
        <w:t>slots</w:t>
      </w:r>
      <w:r w:rsidR="00670BB2" w:rsidRPr="00BA3362">
        <w:rPr>
          <w:rFonts w:ascii="Times New Roman" w:eastAsia="宋体" w:hAnsi="Times New Roman" w:cs="Times New Roman"/>
          <w:kern w:val="0"/>
          <w:sz w:val="22"/>
        </w:rPr>
        <w:t>, the maximum repetition number</w:t>
      </w:r>
      <w:r w:rsidR="002F4A60" w:rsidRPr="00BA3362">
        <w:rPr>
          <w:rFonts w:ascii="Times New Roman" w:eastAsia="宋体" w:hAnsi="Times New Roman" w:cs="Times New Roman"/>
          <w:kern w:val="0"/>
          <w:sz w:val="22"/>
        </w:rPr>
        <w:t xml:space="preserve"> should be further increased as analyzed</w:t>
      </w:r>
      <w:r w:rsidRPr="00BA3362">
        <w:rPr>
          <w:rFonts w:ascii="Times New Roman" w:eastAsia="宋体" w:hAnsi="Times New Roman" w:cs="Times New Roman"/>
          <w:kern w:val="0"/>
          <w:sz w:val="22"/>
        </w:rPr>
        <w:t xml:space="preserve"> before</w:t>
      </w:r>
      <w:r w:rsidR="00F25BB8" w:rsidRPr="00BA3362">
        <w:rPr>
          <w:rFonts w:ascii="Times New Roman" w:eastAsia="宋体" w:hAnsi="Times New Roman" w:cs="Times New Roman"/>
          <w:kern w:val="0"/>
          <w:sz w:val="22"/>
        </w:rPr>
        <w:t xml:space="preserve">. </w:t>
      </w:r>
      <w:r w:rsidR="002F4A60" w:rsidRPr="00BA3362">
        <w:rPr>
          <w:rFonts w:ascii="Times New Roman" w:eastAsia="宋体" w:hAnsi="Times New Roman" w:cs="Times New Roman"/>
          <w:kern w:val="0"/>
          <w:sz w:val="22"/>
        </w:rPr>
        <w:t xml:space="preserve">For example, </w:t>
      </w:r>
      <w:r w:rsidR="006D6E3C" w:rsidRPr="00BA3362">
        <w:rPr>
          <w:rFonts w:ascii="Times New Roman" w:eastAsia="宋体" w:hAnsi="Times New Roman" w:cs="Times New Roman"/>
          <w:kern w:val="0"/>
          <w:sz w:val="22"/>
        </w:rPr>
        <w:t>for VoIP services in TDD mode</w:t>
      </w:r>
      <w:r w:rsidR="002F4A60" w:rsidRPr="00BA3362">
        <w:rPr>
          <w:rFonts w:ascii="Times New Roman" w:eastAsia="宋体" w:hAnsi="Times New Roman" w:cs="Times New Roman"/>
          <w:kern w:val="0"/>
          <w:sz w:val="22"/>
        </w:rPr>
        <w:t xml:space="preserve">, 8 actual repetitions are required to meet the coverage requirement. However, the current supported 16 repetitions cannot ensure this </w:t>
      </w:r>
      <w:r w:rsidRPr="00BA3362">
        <w:rPr>
          <w:rFonts w:ascii="Times New Roman" w:eastAsia="宋体" w:hAnsi="Times New Roman" w:cs="Times New Roman"/>
          <w:kern w:val="0"/>
          <w:sz w:val="22"/>
        </w:rPr>
        <w:t xml:space="preserve">in TDD mode </w:t>
      </w:r>
      <w:r w:rsidR="006D6E3C" w:rsidRPr="00BA3362">
        <w:rPr>
          <w:rFonts w:ascii="Times New Roman" w:eastAsia="宋体" w:hAnsi="Times New Roman" w:cs="Times New Roman"/>
          <w:kern w:val="0"/>
          <w:sz w:val="22"/>
        </w:rPr>
        <w:t xml:space="preserve">and the maximum </w:t>
      </w:r>
      <w:r w:rsidR="00BE7A8F" w:rsidRPr="00BA3362">
        <w:rPr>
          <w:rFonts w:ascii="Times New Roman" w:eastAsia="宋体" w:hAnsi="Times New Roman" w:cs="Times New Roman"/>
          <w:kern w:val="0"/>
          <w:sz w:val="22"/>
        </w:rPr>
        <w:t xml:space="preserve">repetition number </w:t>
      </w:r>
      <w:r w:rsidR="006D6E3C" w:rsidRPr="00BA3362">
        <w:rPr>
          <w:rFonts w:ascii="Times New Roman" w:eastAsia="宋体" w:hAnsi="Times New Roman" w:cs="Times New Roman"/>
          <w:kern w:val="0"/>
          <w:sz w:val="22"/>
        </w:rPr>
        <w:t>needs to be further increased beyond 16. Usually, VoIP packets in current service arrive with a period of 20</w:t>
      </w:r>
      <w:r w:rsidR="0003165F" w:rsidRPr="00BA3362">
        <w:rPr>
          <w:rFonts w:ascii="Times New Roman" w:eastAsia="宋体" w:hAnsi="Times New Roman" w:cs="Times New Roman"/>
          <w:kern w:val="0"/>
          <w:sz w:val="22"/>
        </w:rPr>
        <w:t>ms. I</w:t>
      </w:r>
      <w:r w:rsidR="006D6E3C" w:rsidRPr="00BA3362">
        <w:rPr>
          <w:rFonts w:ascii="Times New Roman" w:eastAsia="宋体" w:hAnsi="Times New Roman" w:cs="Times New Roman"/>
          <w:kern w:val="0"/>
          <w:sz w:val="22"/>
        </w:rPr>
        <w:t xml:space="preserve">f one VoIP packet is correctly transmitted </w:t>
      </w:r>
      <w:r w:rsidR="0003165F" w:rsidRPr="00BA3362">
        <w:rPr>
          <w:rFonts w:ascii="Times New Roman" w:eastAsia="宋体" w:hAnsi="Times New Roman" w:cs="Times New Roman"/>
          <w:kern w:val="0"/>
          <w:sz w:val="22"/>
        </w:rPr>
        <w:t xml:space="preserve">within 20ms, the remaining uplink resources </w:t>
      </w:r>
      <w:r w:rsidR="004062F9" w:rsidRPr="00BA3362">
        <w:rPr>
          <w:rFonts w:ascii="Times New Roman" w:eastAsia="宋体" w:hAnsi="Times New Roman" w:cs="Times New Roman"/>
          <w:kern w:val="0"/>
          <w:sz w:val="22"/>
        </w:rPr>
        <w:t xml:space="preserve">not used by this </w:t>
      </w:r>
      <w:r w:rsidR="0003165F" w:rsidRPr="00BA3362">
        <w:rPr>
          <w:rFonts w:ascii="Times New Roman" w:eastAsia="宋体" w:hAnsi="Times New Roman" w:cs="Times New Roman"/>
          <w:kern w:val="0"/>
          <w:sz w:val="22"/>
        </w:rPr>
        <w:t xml:space="preserve">VoIP packet </w:t>
      </w:r>
      <w:r w:rsidR="005649A7" w:rsidRPr="00BA3362">
        <w:rPr>
          <w:rFonts w:ascii="Times New Roman" w:eastAsia="宋体" w:hAnsi="Times New Roman" w:cs="Times New Roman"/>
          <w:kern w:val="0"/>
          <w:sz w:val="22"/>
        </w:rPr>
        <w:t>are</w:t>
      </w:r>
      <w:r w:rsidR="0003165F" w:rsidRPr="00BA3362">
        <w:rPr>
          <w:rFonts w:ascii="Times New Roman" w:eastAsia="宋体" w:hAnsi="Times New Roman" w:cs="Times New Roman"/>
          <w:kern w:val="0"/>
          <w:sz w:val="22"/>
        </w:rPr>
        <w:t xml:space="preserve"> left </w:t>
      </w:r>
      <w:r w:rsidR="004062F9" w:rsidRPr="00BA3362">
        <w:rPr>
          <w:rFonts w:ascii="Times New Roman" w:eastAsia="宋体" w:hAnsi="Times New Roman" w:cs="Times New Roman"/>
          <w:kern w:val="0"/>
          <w:sz w:val="22"/>
        </w:rPr>
        <w:t>empty because no new packets arrive</w:t>
      </w:r>
      <w:r w:rsidR="00CB7263" w:rsidRPr="00BA3362">
        <w:rPr>
          <w:rFonts w:ascii="Times New Roman" w:eastAsia="宋体" w:hAnsi="Times New Roman" w:cs="Times New Roman"/>
          <w:kern w:val="0"/>
          <w:sz w:val="22"/>
        </w:rPr>
        <w:t xml:space="preserve">. Thus, considering the 20ms data arrival period and typical TDD configuration with 30KHz subcarrier spacing (i.e. has 40 slots), a maximum repetition number of being 40 can be supported for full occupation of all 40 slots within 20ms, while other candidate values between 16 and 40 can also be included, such as 20, 24, 32, etc.  </w:t>
      </w:r>
    </w:p>
    <w:p w14:paraId="1F0F9FD1" w14:textId="07B8B3B1" w:rsidR="004D2481" w:rsidRPr="00BA3362" w:rsidRDefault="00C501D4" w:rsidP="0066396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BA3362">
        <w:rPr>
          <w:rFonts w:ascii="Times New Roman" w:eastAsia="宋体" w:hAnsi="Times New Roman" w:cs="Times New Roman"/>
          <w:kern w:val="0"/>
          <w:sz w:val="22"/>
        </w:rPr>
        <w:t xml:space="preserve">In light of above discussion, we have the following </w:t>
      </w:r>
      <w:r w:rsidR="006B168C" w:rsidRPr="00BA3362">
        <w:rPr>
          <w:rFonts w:ascii="Times New Roman" w:eastAsia="宋体" w:hAnsi="Times New Roman" w:cs="Times New Roman"/>
          <w:kern w:val="0"/>
          <w:sz w:val="22"/>
        </w:rPr>
        <w:t>proposal</w:t>
      </w:r>
      <w:r w:rsidRPr="00BA3362">
        <w:rPr>
          <w:rFonts w:ascii="Times New Roman" w:eastAsia="宋体" w:hAnsi="Times New Roman" w:cs="Times New Roman"/>
          <w:kern w:val="0"/>
          <w:sz w:val="22"/>
        </w:rPr>
        <w:t>:</w:t>
      </w:r>
    </w:p>
    <w:p w14:paraId="24F93C8A" w14:textId="77AC23C7" w:rsidR="00CB7263" w:rsidRPr="00BA3362" w:rsidRDefault="006B168C" w:rsidP="00663962">
      <w:pPr>
        <w:widowControl/>
        <w:autoSpaceDE w:val="0"/>
        <w:autoSpaceDN w:val="0"/>
        <w:adjustRightInd w:val="0"/>
        <w:snapToGrid w:val="0"/>
        <w:spacing w:beforeLines="30" w:before="93" w:line="60" w:lineRule="atLeast"/>
        <w:rPr>
          <w:rFonts w:ascii="Times New Roman" w:eastAsia="宋体" w:hAnsi="Times New Roman" w:cs="Times New Roman"/>
          <w:i/>
          <w:iCs/>
          <w:kern w:val="0"/>
          <w:sz w:val="22"/>
        </w:rPr>
      </w:pPr>
      <w:r w:rsidRPr="00BA3362">
        <w:rPr>
          <w:rFonts w:ascii="Times New Roman" w:eastAsia="宋体" w:hAnsi="Times New Roman" w:cs="Times New Roman"/>
          <w:b/>
          <w:i/>
          <w:kern w:val="0"/>
          <w:sz w:val="22"/>
        </w:rPr>
        <w:t xml:space="preserve">Proposal </w:t>
      </w:r>
      <w:r w:rsidR="007104B8" w:rsidRPr="00BA3362">
        <w:rPr>
          <w:rFonts w:ascii="Times New Roman" w:eastAsia="宋体" w:hAnsi="Times New Roman" w:cs="Times New Roman"/>
          <w:b/>
          <w:i/>
          <w:kern w:val="0"/>
          <w:sz w:val="22"/>
        </w:rPr>
        <w:t>4</w:t>
      </w:r>
      <w:r w:rsidR="004D1BC5" w:rsidRPr="00BA3362">
        <w:rPr>
          <w:rFonts w:ascii="Times New Roman" w:eastAsia="宋体" w:hAnsi="Times New Roman" w:cs="Times New Roman"/>
          <w:b/>
          <w:i/>
          <w:kern w:val="0"/>
          <w:sz w:val="22"/>
        </w:rPr>
        <w:t xml:space="preserve">: </w:t>
      </w:r>
      <w:r w:rsidR="0088001B" w:rsidRPr="00BA3362">
        <w:rPr>
          <w:rFonts w:ascii="Times New Roman" w:eastAsia="宋体" w:hAnsi="Times New Roman" w:cs="Times New Roman"/>
          <w:i/>
          <w:iCs/>
          <w:kern w:val="0"/>
          <w:sz w:val="22"/>
        </w:rPr>
        <w:t>M</w:t>
      </w:r>
      <w:r w:rsidR="001F4C0A" w:rsidRPr="00BA3362">
        <w:rPr>
          <w:rFonts w:ascii="Times New Roman" w:eastAsia="宋体" w:hAnsi="Times New Roman" w:cs="Times New Roman"/>
          <w:i/>
          <w:iCs/>
          <w:kern w:val="0"/>
          <w:sz w:val="22"/>
        </w:rPr>
        <w:t>aximum repetition number of PUSCH can be 40 in TDD mode if repeti</w:t>
      </w:r>
      <w:r w:rsidR="002F4A60" w:rsidRPr="00BA3362">
        <w:rPr>
          <w:rFonts w:ascii="Times New Roman" w:eastAsia="宋体" w:hAnsi="Times New Roman" w:cs="Times New Roman"/>
          <w:i/>
          <w:iCs/>
          <w:kern w:val="0"/>
          <w:sz w:val="22"/>
        </w:rPr>
        <w:t>tion counts on contiguous slots.</w:t>
      </w:r>
    </w:p>
    <w:p w14:paraId="28997B6F" w14:textId="77777777" w:rsidR="00375B3C" w:rsidRPr="00BA3362" w:rsidRDefault="00375B3C" w:rsidP="00663962">
      <w:pPr>
        <w:widowControl/>
        <w:autoSpaceDE w:val="0"/>
        <w:autoSpaceDN w:val="0"/>
        <w:adjustRightInd w:val="0"/>
        <w:snapToGrid w:val="0"/>
        <w:spacing w:beforeLines="30" w:before="93" w:line="60" w:lineRule="atLeast"/>
        <w:rPr>
          <w:rFonts w:ascii="Times New Roman" w:eastAsia="宋体" w:hAnsi="Times New Roman" w:cs="Times New Roman"/>
          <w:i/>
          <w:iCs/>
          <w:kern w:val="0"/>
          <w:sz w:val="22"/>
        </w:rPr>
      </w:pPr>
    </w:p>
    <w:p w14:paraId="3C0FEA5C" w14:textId="5E7F1A5C" w:rsidR="001328E0" w:rsidRPr="00BA3362" w:rsidRDefault="001328E0" w:rsidP="003D30BD">
      <w:pPr>
        <w:pStyle w:val="a6"/>
        <w:keepNext/>
        <w:widowControl/>
        <w:numPr>
          <w:ilvl w:val="0"/>
          <w:numId w:val="23"/>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BA3362">
        <w:rPr>
          <w:rFonts w:ascii="Times New Roman" w:eastAsia="宋体" w:hAnsi="Times New Roman" w:cs="Times New Roman"/>
          <w:b/>
          <w:bCs/>
          <w:kern w:val="0"/>
          <w:sz w:val="28"/>
          <w:szCs w:val="28"/>
          <w:lang w:eastAsia="en-US"/>
        </w:rPr>
        <w:t xml:space="preserve">Conclusions </w:t>
      </w:r>
    </w:p>
    <w:p w14:paraId="693D21B9" w14:textId="6557F036" w:rsidR="00ED412E" w:rsidRPr="00BA3362" w:rsidRDefault="001328E0" w:rsidP="00ED412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BA3362">
        <w:rPr>
          <w:rFonts w:ascii="Times New Roman" w:eastAsia="Times New Roman" w:hAnsi="Times New Roman" w:cs="Times New Roman"/>
          <w:kern w:val="0"/>
          <w:sz w:val="20"/>
          <w:szCs w:val="20"/>
          <w:lang w:eastAsia="en-US"/>
        </w:rPr>
        <w:t>I</w:t>
      </w:r>
      <w:r w:rsidRPr="00BA3362">
        <w:rPr>
          <w:rFonts w:ascii="Times New Roman" w:eastAsia="宋体" w:hAnsi="Times New Roman" w:cs="Times New Roman"/>
          <w:kern w:val="0"/>
          <w:sz w:val="22"/>
        </w:rPr>
        <w:t>n this contribution, we provide overview</w:t>
      </w:r>
      <w:r w:rsidR="008E4485" w:rsidRPr="00BA3362">
        <w:rPr>
          <w:rFonts w:ascii="Times New Roman" w:eastAsia="宋体" w:hAnsi="Times New Roman" w:cs="Times New Roman"/>
          <w:kern w:val="0"/>
          <w:sz w:val="22"/>
        </w:rPr>
        <w:t>s</w:t>
      </w:r>
      <w:r w:rsidRPr="00BA3362">
        <w:rPr>
          <w:rFonts w:ascii="Times New Roman" w:eastAsia="宋体" w:hAnsi="Times New Roman" w:cs="Times New Roman"/>
          <w:kern w:val="0"/>
          <w:sz w:val="22"/>
        </w:rPr>
        <w:t xml:space="preserve"> on possible impact</w:t>
      </w:r>
      <w:r w:rsidR="0097552A" w:rsidRPr="00BA3362">
        <w:rPr>
          <w:rFonts w:ascii="Times New Roman" w:eastAsia="宋体" w:hAnsi="Times New Roman" w:cs="Times New Roman"/>
          <w:kern w:val="0"/>
          <w:sz w:val="22"/>
        </w:rPr>
        <w:t>s</w:t>
      </w:r>
      <w:r w:rsidRPr="00BA3362">
        <w:rPr>
          <w:rFonts w:ascii="Times New Roman" w:eastAsia="宋体" w:hAnsi="Times New Roman" w:cs="Times New Roman"/>
          <w:kern w:val="0"/>
          <w:sz w:val="22"/>
        </w:rPr>
        <w:t xml:space="preserve"> on</w:t>
      </w:r>
      <w:r w:rsidR="0097552A" w:rsidRPr="00BA3362">
        <w:rPr>
          <w:rFonts w:ascii="Times New Roman" w:eastAsia="宋体" w:hAnsi="Times New Roman" w:cs="Times New Roman"/>
          <w:kern w:val="0"/>
          <w:sz w:val="22"/>
        </w:rPr>
        <w:t xml:space="preserve"> RAN1 specification for</w:t>
      </w:r>
      <w:r w:rsidRPr="00BA3362">
        <w:rPr>
          <w:rFonts w:ascii="Times New Roman" w:eastAsia="宋体" w:hAnsi="Times New Roman" w:cs="Times New Roman"/>
          <w:kern w:val="0"/>
          <w:sz w:val="22"/>
        </w:rPr>
        <w:t xml:space="preserve"> </w:t>
      </w:r>
      <w:r w:rsidR="0097552A" w:rsidRPr="00BA3362">
        <w:rPr>
          <w:rFonts w:ascii="Times New Roman" w:eastAsia="宋体" w:hAnsi="Times New Roman" w:cs="Times New Roman"/>
          <w:kern w:val="0"/>
          <w:sz w:val="22"/>
        </w:rPr>
        <w:t xml:space="preserve">coverage </w:t>
      </w:r>
      <w:r w:rsidRPr="00BA3362">
        <w:rPr>
          <w:rFonts w:ascii="Times New Roman" w:eastAsia="宋体" w:hAnsi="Times New Roman" w:cs="Times New Roman"/>
          <w:kern w:val="0"/>
          <w:sz w:val="22"/>
        </w:rPr>
        <w:t>enhancement on PUSCH repetition t</w:t>
      </w:r>
      <w:r w:rsidR="00ED412E" w:rsidRPr="00BA3362">
        <w:rPr>
          <w:rFonts w:ascii="Times New Roman" w:eastAsia="宋体" w:hAnsi="Times New Roman" w:cs="Times New Roman"/>
          <w:kern w:val="0"/>
          <w:sz w:val="22"/>
        </w:rPr>
        <w:t>ype A with following proposals:</w:t>
      </w:r>
    </w:p>
    <w:p w14:paraId="6297AE99" w14:textId="77777777" w:rsidR="00B94C34" w:rsidRDefault="00B94C34" w:rsidP="00B94C34">
      <w:pPr>
        <w:spacing w:beforeLines="30" w:before="93" w:line="240" w:lineRule="exact"/>
        <w:rPr>
          <w:rFonts w:ascii="Times New Roman" w:eastAsia="宋体" w:hAnsi="Times New Roman" w:cs="Times New Roman"/>
          <w:i/>
          <w:kern w:val="0"/>
          <w:sz w:val="22"/>
        </w:rPr>
      </w:pPr>
      <w:r w:rsidRPr="005768E8">
        <w:rPr>
          <w:rFonts w:ascii="Times New Roman" w:eastAsia="宋体" w:hAnsi="Times New Roman" w:cs="Times New Roman"/>
          <w:b/>
          <w:i/>
          <w:kern w:val="0"/>
          <w:sz w:val="22"/>
        </w:rPr>
        <w:t>Observation 1</w:t>
      </w:r>
      <w:r w:rsidRPr="005768E8">
        <w:rPr>
          <w:rFonts w:ascii="Times New Roman" w:eastAsia="宋体" w:hAnsi="Times New Roman" w:cs="Times New Roman"/>
          <w:i/>
          <w:kern w:val="0"/>
          <w:sz w:val="22"/>
        </w:rPr>
        <w:t xml:space="preserve">: </w:t>
      </w:r>
      <w:r>
        <w:rPr>
          <w:rFonts w:ascii="Times New Roman" w:eastAsia="宋体" w:hAnsi="Times New Roman" w:cs="Times New Roman"/>
          <w:i/>
          <w:kern w:val="0"/>
          <w:sz w:val="22"/>
        </w:rPr>
        <w:t>For PUSCH repetition type A, if other UL transmissions overlap with PUSCH repetition in a slot, t</w:t>
      </w:r>
      <w:r w:rsidRPr="005768E8">
        <w:rPr>
          <w:rFonts w:ascii="Times New Roman" w:eastAsia="宋体" w:hAnsi="Times New Roman" w:cs="Times New Roman"/>
          <w:i/>
          <w:kern w:val="0"/>
          <w:sz w:val="22"/>
        </w:rPr>
        <w:t>he utilization of non-overlapp</w:t>
      </w:r>
      <w:r>
        <w:rPr>
          <w:rFonts w:ascii="Times New Roman" w:eastAsia="宋体" w:hAnsi="Times New Roman" w:cs="Times New Roman"/>
          <w:i/>
          <w:kern w:val="0"/>
          <w:sz w:val="22"/>
        </w:rPr>
        <w:t>ed</w:t>
      </w:r>
      <w:r w:rsidRPr="005768E8">
        <w:rPr>
          <w:rFonts w:ascii="Times New Roman" w:eastAsia="宋体" w:hAnsi="Times New Roman" w:cs="Times New Roman"/>
          <w:i/>
          <w:kern w:val="0"/>
          <w:sz w:val="22"/>
        </w:rPr>
        <w:t xml:space="preserve"> UL symbols</w:t>
      </w:r>
      <w:r>
        <w:rPr>
          <w:rFonts w:ascii="Times New Roman" w:eastAsia="宋体" w:hAnsi="Times New Roman" w:cs="Times New Roman"/>
          <w:i/>
          <w:kern w:val="0"/>
          <w:sz w:val="22"/>
        </w:rPr>
        <w:t xml:space="preserve"> of PUSCH repetition</w:t>
      </w:r>
      <w:r w:rsidRPr="005768E8">
        <w:rPr>
          <w:rFonts w:ascii="Times New Roman" w:eastAsia="宋体" w:hAnsi="Times New Roman" w:cs="Times New Roman"/>
          <w:i/>
          <w:kern w:val="0"/>
          <w:sz w:val="22"/>
        </w:rPr>
        <w:t xml:space="preserve"> within </w:t>
      </w:r>
      <w:r>
        <w:rPr>
          <w:rFonts w:ascii="Times New Roman" w:eastAsia="宋体" w:hAnsi="Times New Roman" w:cs="Times New Roman"/>
          <w:i/>
          <w:kern w:val="0"/>
          <w:sz w:val="22"/>
        </w:rPr>
        <w:t>this</w:t>
      </w:r>
      <w:r w:rsidRPr="005768E8">
        <w:rPr>
          <w:rFonts w:ascii="Times New Roman" w:eastAsia="宋体" w:hAnsi="Times New Roman" w:cs="Times New Roman"/>
          <w:i/>
          <w:kern w:val="0"/>
          <w:sz w:val="22"/>
        </w:rPr>
        <w:t xml:space="preserve"> overlapped UL slot </w:t>
      </w:r>
      <w:r w:rsidRPr="00DB3E43">
        <w:rPr>
          <w:rFonts w:ascii="Times New Roman" w:eastAsia="宋体" w:hAnsi="Times New Roman" w:cs="Times New Roman"/>
          <w:i/>
          <w:kern w:val="0"/>
          <w:sz w:val="22"/>
        </w:rPr>
        <w:t>contributes to PUSCH coverage performance.</w:t>
      </w:r>
    </w:p>
    <w:p w14:paraId="2B21F9CA" w14:textId="17DE5746" w:rsidR="00030F35" w:rsidRPr="00BA3362" w:rsidRDefault="00030F35" w:rsidP="00FD77EC">
      <w:pPr>
        <w:spacing w:beforeLines="30" w:before="93" w:line="240" w:lineRule="exact"/>
        <w:rPr>
          <w:rFonts w:ascii="Times New Roman" w:eastAsia="宋体" w:hAnsi="Times New Roman" w:cs="Times New Roman"/>
          <w:i/>
          <w:kern w:val="0"/>
          <w:sz w:val="22"/>
        </w:rPr>
      </w:pPr>
      <w:r w:rsidRPr="00DB3E43">
        <w:rPr>
          <w:rFonts w:ascii="Times New Roman" w:eastAsia="宋体" w:hAnsi="Times New Roman" w:cs="Times New Roman"/>
          <w:b/>
          <w:i/>
          <w:kern w:val="0"/>
          <w:sz w:val="22"/>
        </w:rPr>
        <w:t>Observation 2</w:t>
      </w:r>
      <w:r w:rsidRPr="00DB3E43">
        <w:rPr>
          <w:rFonts w:ascii="Times New Roman" w:eastAsia="宋体" w:hAnsi="Times New Roman" w:cs="Times New Roman"/>
          <w:i/>
          <w:kern w:val="0"/>
          <w:sz w:val="22"/>
        </w:rPr>
        <w:t>: Repetition postponement can ensure more actual repetitions and improve PUSCH coverage performance.</w:t>
      </w:r>
    </w:p>
    <w:p w14:paraId="61210C3E" w14:textId="65FC46E7" w:rsidR="00743B85" w:rsidRPr="000047DA" w:rsidRDefault="00743B85" w:rsidP="005678AD">
      <w:pPr>
        <w:widowControl/>
        <w:autoSpaceDE w:val="0"/>
        <w:autoSpaceDN w:val="0"/>
        <w:adjustRightInd w:val="0"/>
        <w:snapToGrid w:val="0"/>
        <w:spacing w:beforeLines="30" w:before="93" w:line="240" w:lineRule="exact"/>
        <w:rPr>
          <w:rFonts w:ascii="Times New Roman" w:eastAsia="宋体" w:hAnsi="Times New Roman" w:cs="Times New Roman"/>
          <w:b/>
          <w:i/>
          <w:kern w:val="0"/>
          <w:sz w:val="22"/>
        </w:rPr>
      </w:pPr>
      <w:r w:rsidRPr="00DB3E43">
        <w:rPr>
          <w:rFonts w:ascii="Times New Roman" w:eastAsia="宋体" w:hAnsi="Times New Roman" w:cs="Times New Roman"/>
          <w:b/>
          <w:i/>
          <w:kern w:val="0"/>
          <w:sz w:val="22"/>
        </w:rPr>
        <w:t xml:space="preserve">Observation </w:t>
      </w:r>
      <w:r w:rsidR="00387332">
        <w:rPr>
          <w:rFonts w:ascii="Times New Roman" w:eastAsia="宋体" w:hAnsi="Times New Roman" w:cs="Times New Roman"/>
          <w:b/>
          <w:i/>
          <w:kern w:val="0"/>
          <w:sz w:val="22"/>
        </w:rPr>
        <w:t>3</w:t>
      </w:r>
      <w:r w:rsidRPr="00DB3E43">
        <w:rPr>
          <w:rFonts w:ascii="Times New Roman" w:eastAsia="宋体" w:hAnsi="Times New Roman" w:cs="Times New Roman"/>
          <w:b/>
          <w:i/>
          <w:kern w:val="0"/>
          <w:sz w:val="22"/>
        </w:rPr>
        <w:t>:</w:t>
      </w:r>
      <w:r w:rsidRPr="00DB3E43">
        <w:rPr>
          <w:rFonts w:ascii="Times New Roman" w:eastAsia="宋体" w:hAnsi="Times New Roman" w:cs="Times New Roman"/>
          <w:i/>
          <w:kern w:val="0"/>
          <w:sz w:val="22"/>
        </w:rPr>
        <w:t xml:space="preserve"> For maximum repetition number </w:t>
      </w:r>
      <w:r w:rsidR="00987AFA">
        <w:rPr>
          <w:rFonts w:ascii="Times New Roman" w:eastAsia="宋体" w:hAnsi="Times New Roman" w:cs="Times New Roman"/>
          <w:i/>
          <w:kern w:val="0"/>
          <w:sz w:val="22"/>
        </w:rPr>
        <w:t>counting</w:t>
      </w:r>
      <w:r w:rsidR="00987AFA" w:rsidRPr="00DB3E43">
        <w:rPr>
          <w:rFonts w:ascii="Times New Roman" w:eastAsia="宋体" w:hAnsi="Times New Roman" w:cs="Times New Roman"/>
          <w:i/>
          <w:kern w:val="0"/>
          <w:sz w:val="22"/>
        </w:rPr>
        <w:t xml:space="preserve"> </w:t>
      </w:r>
      <w:r w:rsidRPr="00DB3E43">
        <w:rPr>
          <w:rFonts w:ascii="Times New Roman" w:eastAsia="宋体" w:hAnsi="Times New Roman" w:cs="Times New Roman"/>
          <w:i/>
          <w:kern w:val="0"/>
          <w:sz w:val="22"/>
        </w:rPr>
        <w:t>on contiguous slots and available UL slots, d</w:t>
      </w:r>
      <w:r w:rsidRPr="00DB3E43">
        <w:rPr>
          <w:rFonts w:ascii="Times New Roman" w:eastAsia="宋体" w:hAnsi="Times New Roman" w:cs="Times New Roman"/>
          <w:i/>
          <w:iCs/>
          <w:kern w:val="0"/>
          <w:sz w:val="22"/>
        </w:rPr>
        <w:t xml:space="preserve">ifferent maximum repetition numbers are </w:t>
      </w:r>
      <w:r w:rsidRPr="000047DA">
        <w:rPr>
          <w:rFonts w:ascii="Times New Roman" w:eastAsia="宋体" w:hAnsi="Times New Roman" w:cs="Times New Roman"/>
          <w:i/>
          <w:iCs/>
          <w:kern w:val="0"/>
          <w:sz w:val="22"/>
        </w:rPr>
        <w:t>considered</w:t>
      </w:r>
    </w:p>
    <w:p w14:paraId="08FD7EA5" w14:textId="694E6209" w:rsidR="00CC01B4" w:rsidRPr="00571C68" w:rsidRDefault="00CC01B4" w:rsidP="00ED412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F72D43">
        <w:rPr>
          <w:rFonts w:ascii="Times New Roman" w:eastAsia="宋体" w:hAnsi="Times New Roman" w:cs="Times New Roman"/>
          <w:b/>
          <w:i/>
          <w:kern w:val="0"/>
          <w:sz w:val="22"/>
        </w:rPr>
        <w:t xml:space="preserve">Observation </w:t>
      </w:r>
      <w:r w:rsidR="00387332">
        <w:rPr>
          <w:rFonts w:ascii="Times New Roman" w:eastAsia="宋体" w:hAnsi="Times New Roman" w:cs="Times New Roman"/>
          <w:b/>
          <w:i/>
          <w:kern w:val="0"/>
          <w:sz w:val="22"/>
        </w:rPr>
        <w:t>4</w:t>
      </w:r>
      <w:r w:rsidRPr="00F72D43">
        <w:rPr>
          <w:rFonts w:ascii="Times New Roman" w:eastAsia="宋体" w:hAnsi="Times New Roman" w:cs="Times New Roman"/>
          <w:b/>
          <w:i/>
          <w:kern w:val="0"/>
          <w:sz w:val="22"/>
        </w:rPr>
        <w:t xml:space="preserve">: </w:t>
      </w:r>
      <w:r w:rsidR="00CD16AD" w:rsidRPr="00F72D43">
        <w:rPr>
          <w:rFonts w:ascii="Times New Roman" w:eastAsia="宋体" w:hAnsi="Times New Roman" w:cs="Times New Roman"/>
          <w:i/>
          <w:kern w:val="0"/>
          <w:sz w:val="22"/>
        </w:rPr>
        <w:t>T</w:t>
      </w:r>
      <w:r w:rsidRPr="00571C68">
        <w:rPr>
          <w:rFonts w:ascii="Times New Roman" w:eastAsia="宋体" w:hAnsi="Times New Roman" w:cs="Times New Roman"/>
          <w:i/>
          <w:kern w:val="0"/>
          <w:sz w:val="22"/>
        </w:rPr>
        <w:t>he current supported maximum repetition number of being 16 is enough for PUSCH coverage if number of repetition counts on available slots</w:t>
      </w:r>
      <w:r w:rsidRPr="00571C68">
        <w:rPr>
          <w:rFonts w:ascii="Times New Roman" w:eastAsia="宋体" w:hAnsi="Times New Roman" w:cs="Times New Roman"/>
          <w:i/>
          <w:iCs/>
          <w:kern w:val="0"/>
          <w:sz w:val="22"/>
        </w:rPr>
        <w:t>.</w:t>
      </w:r>
    </w:p>
    <w:p w14:paraId="01A23138" w14:textId="77777777" w:rsidR="00B94C34" w:rsidRDefault="00B94C34" w:rsidP="00B94C34">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015A4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015A44">
        <w:rPr>
          <w:rFonts w:ascii="Times New Roman" w:eastAsia="宋体" w:hAnsi="Times New Roman" w:cs="Times New Roman"/>
          <w:i/>
          <w:kern w:val="0"/>
          <w:sz w:val="22"/>
        </w:rPr>
        <w:t>:</w:t>
      </w:r>
      <w:r>
        <w:rPr>
          <w:rFonts w:ascii="Times New Roman" w:eastAsia="宋体" w:hAnsi="Times New Roman" w:cs="Times New Roman"/>
          <w:i/>
          <w:kern w:val="0"/>
          <w:sz w:val="22"/>
        </w:rPr>
        <w:t xml:space="preserve"> If all available UL slots are determined prior to the 1</w:t>
      </w:r>
      <w:r w:rsidRPr="00015A44">
        <w:rPr>
          <w:rFonts w:ascii="Times New Roman" w:eastAsia="宋体" w:hAnsi="Times New Roman" w:cs="Times New Roman"/>
          <w:i/>
          <w:kern w:val="0"/>
          <w:sz w:val="22"/>
          <w:vertAlign w:val="superscript"/>
        </w:rPr>
        <w:t>st</w:t>
      </w:r>
      <w:r>
        <w:rPr>
          <w:rFonts w:ascii="Times New Roman" w:eastAsia="宋体" w:hAnsi="Times New Roman" w:cs="Times New Roman"/>
          <w:i/>
          <w:kern w:val="0"/>
          <w:sz w:val="22"/>
        </w:rPr>
        <w:t xml:space="preserve"> actual transmission of PUSCH repetitions, the determination of available UL slot and symbol is not impacted by following dynamic signaling: </w:t>
      </w:r>
    </w:p>
    <w:p w14:paraId="4646D635" w14:textId="77777777" w:rsidR="00B94C34" w:rsidRPr="00270AAB" w:rsidRDefault="00B94C34" w:rsidP="00B94C34">
      <w:pPr>
        <w:pStyle w:val="a6"/>
        <w:widowControl/>
        <w:numPr>
          <w:ilvl w:val="0"/>
          <w:numId w:val="34"/>
        </w:numPr>
        <w:autoSpaceDE w:val="0"/>
        <w:autoSpaceDN w:val="0"/>
        <w:adjustRightInd w:val="0"/>
        <w:snapToGrid w:val="0"/>
        <w:spacing w:beforeLines="30" w:before="93" w:line="60" w:lineRule="atLeast"/>
        <w:ind w:firstLineChars="0"/>
      </w:pPr>
      <w:r w:rsidRPr="00270AAB">
        <w:rPr>
          <w:rFonts w:ascii="Times New Roman" w:eastAsia="宋体" w:hAnsi="Times New Roman" w:cs="Times New Roman"/>
          <w:i/>
          <w:kern w:val="0"/>
          <w:sz w:val="22"/>
        </w:rPr>
        <w:t>The dynamical signaling includes SFI, CI and high priority URLLC signals, etc.</w:t>
      </w:r>
    </w:p>
    <w:p w14:paraId="2D78A28B" w14:textId="3D2404A9" w:rsidR="00B94C34" w:rsidRPr="005678AD" w:rsidRDefault="00B94C34" w:rsidP="005678AD">
      <w:pPr>
        <w:pStyle w:val="a6"/>
        <w:widowControl/>
        <w:numPr>
          <w:ilvl w:val="0"/>
          <w:numId w:val="3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i/>
          <w:kern w:val="0"/>
          <w:sz w:val="22"/>
        </w:rPr>
        <w:lastRenderedPageBreak/>
        <w:t>The</w:t>
      </w:r>
      <w:r w:rsidRPr="003F087F">
        <w:rPr>
          <w:rFonts w:ascii="Times New Roman" w:eastAsia="宋体" w:hAnsi="Times New Roman" w:cs="Times New Roman"/>
          <w:i/>
          <w:kern w:val="0"/>
          <w:sz w:val="22"/>
        </w:rPr>
        <w:t xml:space="preserve"> dynamical signaling occurs later than a cut-off timing</w:t>
      </w:r>
      <w:r>
        <w:rPr>
          <w:rFonts w:ascii="Times New Roman" w:eastAsia="宋体" w:hAnsi="Times New Roman" w:cs="Times New Roman"/>
          <w:i/>
          <w:kern w:val="0"/>
          <w:sz w:val="22"/>
        </w:rPr>
        <w:t xml:space="preserve"> which is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N</m:t>
            </m:r>
          </m:e>
          <m:sub>
            <m:r>
              <w:rPr>
                <w:rFonts w:ascii="Cambria Math" w:eastAsia="宋体" w:hAnsi="Cambria Math" w:cs="Times New Roman"/>
                <w:kern w:val="0"/>
                <w:sz w:val="22"/>
              </w:rPr>
              <m:t>2</m:t>
            </m:r>
          </m:sub>
        </m:sSub>
      </m:oMath>
      <w:r>
        <w:rPr>
          <w:rFonts w:ascii="Times New Roman" w:eastAsia="宋体" w:hAnsi="Times New Roman" w:cs="Times New Roman" w:hint="eastAsia"/>
          <w:i/>
          <w:kern w:val="0"/>
          <w:sz w:val="22"/>
        </w:rPr>
        <w:t xml:space="preserve"> </w:t>
      </w:r>
      <w:r w:rsidRPr="003F087F">
        <w:rPr>
          <w:rFonts w:ascii="Times New Roman" w:eastAsia="宋体" w:hAnsi="Times New Roman" w:cs="Times New Roman"/>
          <w:i/>
          <w:kern w:val="0"/>
          <w:sz w:val="22"/>
        </w:rPr>
        <w:t>symbols before</w:t>
      </w:r>
      <w:r>
        <w:rPr>
          <w:rFonts w:ascii="Times New Roman" w:eastAsia="宋体" w:hAnsi="Times New Roman" w:cs="Times New Roman"/>
          <w:i/>
          <w:kern w:val="0"/>
          <w:sz w:val="22"/>
        </w:rPr>
        <w:t xml:space="preserve"> the start of 1</w:t>
      </w:r>
      <w:r w:rsidRPr="00270AAB">
        <w:rPr>
          <w:rFonts w:ascii="Times New Roman" w:eastAsia="宋体" w:hAnsi="Times New Roman" w:cs="Times New Roman"/>
          <w:i/>
          <w:kern w:val="0"/>
          <w:sz w:val="22"/>
          <w:vertAlign w:val="superscript"/>
        </w:rPr>
        <w:t>st</w:t>
      </w:r>
      <w:r>
        <w:rPr>
          <w:rFonts w:ascii="Times New Roman" w:eastAsia="宋体" w:hAnsi="Times New Roman" w:cs="Times New Roman"/>
          <w:i/>
          <w:kern w:val="0"/>
          <w:sz w:val="22"/>
        </w:rPr>
        <w:t xml:space="preserve"> actual PUSCH repetition </w:t>
      </w:r>
      <w:r w:rsidRPr="003F087F">
        <w:rPr>
          <w:rFonts w:ascii="Times New Roman" w:eastAsia="宋体" w:hAnsi="Times New Roman" w:cs="Times New Roman"/>
          <w:i/>
          <w:kern w:val="0"/>
          <w:sz w:val="22"/>
        </w:rPr>
        <w:t xml:space="preserve">where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N</m:t>
            </m:r>
          </m:e>
          <m:sub>
            <m:r>
              <w:rPr>
                <w:rFonts w:ascii="Cambria Math" w:eastAsia="宋体" w:hAnsi="Cambria Math" w:cs="Times New Roman"/>
                <w:kern w:val="0"/>
                <w:sz w:val="22"/>
              </w:rPr>
              <m:t>2</m:t>
            </m:r>
          </m:sub>
        </m:sSub>
      </m:oMath>
      <w:r>
        <w:rPr>
          <w:rFonts w:ascii="Times New Roman" w:eastAsia="宋体" w:hAnsi="Times New Roman" w:cs="Times New Roman"/>
          <w:i/>
          <w:kern w:val="0"/>
          <w:sz w:val="22"/>
        </w:rPr>
        <w:t xml:space="preserve"> is based on UE processing ability with predefined candidate values. </w:t>
      </w:r>
    </w:p>
    <w:p w14:paraId="08007861" w14:textId="77777777" w:rsidR="00B94C34" w:rsidRPr="00015A44" w:rsidRDefault="00B94C34" w:rsidP="005678AD">
      <w:pPr>
        <w:spacing w:beforeLines="30" w:before="93" w:line="240" w:lineRule="exact"/>
        <w:rPr>
          <w:rFonts w:ascii="Times New Roman" w:eastAsia="宋体" w:hAnsi="Times New Roman" w:cs="Times New Roman"/>
          <w:i/>
          <w:kern w:val="0"/>
          <w:sz w:val="22"/>
        </w:rPr>
      </w:pPr>
      <w:r w:rsidRPr="00015A44">
        <w:rPr>
          <w:rFonts w:ascii="Times New Roman" w:eastAsia="宋体" w:hAnsi="Times New Roman" w:cs="Times New Roman" w:hint="eastAsia"/>
          <w:b/>
          <w:i/>
          <w:kern w:val="0"/>
          <w:sz w:val="22"/>
        </w:rPr>
        <w:t>P</w:t>
      </w:r>
      <w:r w:rsidRPr="00015A44">
        <w:rPr>
          <w:rFonts w:ascii="Times New Roman" w:eastAsia="宋体" w:hAnsi="Times New Roman" w:cs="Times New Roman"/>
          <w:b/>
          <w:i/>
          <w:kern w:val="0"/>
          <w:sz w:val="22"/>
        </w:rPr>
        <w:t>roposal 2</w:t>
      </w:r>
      <w:r w:rsidRPr="00015A44">
        <w:rPr>
          <w:rFonts w:ascii="Times New Roman" w:eastAsia="宋体" w:hAnsi="Times New Roman" w:cs="Times New Roman"/>
          <w:i/>
          <w:kern w:val="0"/>
          <w:sz w:val="22"/>
        </w:rPr>
        <w:t>: If available UL slot is determined per slot with counting on actual repetitions, the determination of available UL slot and symbol is determined by both RRC signaling and dynamical signaling:</w:t>
      </w:r>
    </w:p>
    <w:p w14:paraId="1516D877" w14:textId="77777777" w:rsidR="00B94C34" w:rsidRPr="00270AAB" w:rsidRDefault="00B94C34" w:rsidP="00B94C34">
      <w:pPr>
        <w:pStyle w:val="a6"/>
        <w:widowControl/>
        <w:numPr>
          <w:ilvl w:val="0"/>
          <w:numId w:val="34"/>
        </w:numPr>
        <w:autoSpaceDE w:val="0"/>
        <w:autoSpaceDN w:val="0"/>
        <w:adjustRightInd w:val="0"/>
        <w:snapToGrid w:val="0"/>
        <w:spacing w:beforeLines="30" w:before="93" w:line="60" w:lineRule="atLeast"/>
        <w:ind w:firstLineChars="0"/>
      </w:pPr>
      <w:r w:rsidRPr="00270AAB">
        <w:rPr>
          <w:rFonts w:ascii="Times New Roman" w:eastAsia="宋体" w:hAnsi="Times New Roman" w:cs="Times New Roman"/>
          <w:i/>
          <w:kern w:val="0"/>
          <w:sz w:val="22"/>
        </w:rPr>
        <w:t>The dynamical signaling includes SFI, CI and high priority URLLC signals, etc.</w:t>
      </w:r>
    </w:p>
    <w:p w14:paraId="56C08FC5" w14:textId="77777777" w:rsidR="00B94C34" w:rsidRPr="005768E8" w:rsidRDefault="00B94C34" w:rsidP="00B94C34">
      <w:pPr>
        <w:widowControl/>
        <w:autoSpaceDE w:val="0"/>
        <w:autoSpaceDN w:val="0"/>
        <w:adjustRightInd w:val="0"/>
        <w:snapToGrid w:val="0"/>
        <w:spacing w:beforeLines="30" w:before="93" w:line="60" w:lineRule="atLeast"/>
        <w:rPr>
          <w:rFonts w:ascii="Times New Roman" w:hAnsi="Times New Roman" w:cs="Times New Roman"/>
          <w:i/>
          <w:kern w:val="0"/>
          <w:sz w:val="22"/>
        </w:rPr>
      </w:pPr>
      <w:r w:rsidRPr="005768E8">
        <w:rPr>
          <w:rFonts w:ascii="Times New Roman" w:hAnsi="Times New Roman" w:cs="Times New Roman"/>
          <w:b/>
          <w:i/>
          <w:kern w:val="0"/>
          <w:sz w:val="22"/>
        </w:rPr>
        <w:t>Proposal 3</w:t>
      </w:r>
      <w:r w:rsidRPr="005768E8">
        <w:rPr>
          <w:rFonts w:ascii="Times New Roman" w:hAnsi="Times New Roman" w:cs="Times New Roman"/>
          <w:i/>
          <w:kern w:val="0"/>
          <w:sz w:val="22"/>
        </w:rPr>
        <w:t>: For PUSCH coverage enhancement, at least one of following solutions should be supported</w:t>
      </w:r>
      <w:r>
        <w:rPr>
          <w:rFonts w:ascii="Times New Roman" w:hAnsi="Times New Roman" w:cs="Times New Roman"/>
          <w:i/>
          <w:kern w:val="0"/>
          <w:sz w:val="22"/>
        </w:rPr>
        <w:t xml:space="preserve"> for PUSCH repetition type A</w:t>
      </w:r>
      <w:r w:rsidRPr="005768E8">
        <w:rPr>
          <w:rFonts w:ascii="Times New Roman" w:hAnsi="Times New Roman" w:cs="Times New Roman"/>
          <w:i/>
          <w:kern w:val="0"/>
          <w:sz w:val="22"/>
        </w:rPr>
        <w:t>:</w:t>
      </w:r>
    </w:p>
    <w:p w14:paraId="34586FA1" w14:textId="77777777" w:rsidR="00B94C34" w:rsidRDefault="00B94C34" w:rsidP="00B94C34">
      <w:pPr>
        <w:pStyle w:val="a6"/>
        <w:widowControl/>
        <w:numPr>
          <w:ilvl w:val="0"/>
          <w:numId w:val="43"/>
        </w:numPr>
        <w:autoSpaceDE w:val="0"/>
        <w:autoSpaceDN w:val="0"/>
        <w:adjustRightInd w:val="0"/>
        <w:snapToGrid w:val="0"/>
        <w:spacing w:beforeLines="30" w:before="93" w:line="60" w:lineRule="atLeast"/>
        <w:ind w:firstLineChars="0"/>
        <w:rPr>
          <w:rFonts w:ascii="Times New Roman" w:hAnsi="Times New Roman" w:cs="Times New Roman"/>
          <w:i/>
          <w:kern w:val="0"/>
          <w:sz w:val="22"/>
        </w:rPr>
      </w:pPr>
      <w:r>
        <w:rPr>
          <w:rFonts w:ascii="Times New Roman" w:hAnsi="Times New Roman" w:cs="Times New Roman"/>
          <w:i/>
          <w:kern w:val="0"/>
          <w:sz w:val="22"/>
        </w:rPr>
        <w:t>If available UL slot is determined prior to 1</w:t>
      </w:r>
      <w:r w:rsidRPr="00270AAB">
        <w:rPr>
          <w:rFonts w:ascii="Times New Roman" w:hAnsi="Times New Roman" w:cs="Times New Roman"/>
          <w:i/>
          <w:kern w:val="0"/>
          <w:sz w:val="22"/>
          <w:vertAlign w:val="superscript"/>
        </w:rPr>
        <w:t>st</w:t>
      </w:r>
      <w:r>
        <w:rPr>
          <w:rFonts w:ascii="Times New Roman" w:hAnsi="Times New Roman" w:cs="Times New Roman"/>
          <w:i/>
          <w:kern w:val="0"/>
          <w:sz w:val="22"/>
        </w:rPr>
        <w:t xml:space="preserve"> actual PUSCH repetition while other burst signals overlap with PUSCH repetition on determined available UL slot, then non-overlapped symbols of PUSCH repetition within this overlapped available UL slot can be used for PUSCH repetition to make a full use of UL resource. FFS: puncturing or new rate matching of PUSCH repetition on this overlapped UL slot. </w:t>
      </w:r>
    </w:p>
    <w:p w14:paraId="3FBF3F04" w14:textId="77777777" w:rsidR="00B94C34" w:rsidRDefault="00B94C34" w:rsidP="00B94C34">
      <w:pPr>
        <w:pStyle w:val="a6"/>
        <w:widowControl/>
        <w:numPr>
          <w:ilvl w:val="0"/>
          <w:numId w:val="43"/>
        </w:numPr>
        <w:autoSpaceDE w:val="0"/>
        <w:autoSpaceDN w:val="0"/>
        <w:adjustRightInd w:val="0"/>
        <w:snapToGrid w:val="0"/>
        <w:spacing w:beforeLines="30" w:before="93" w:line="60" w:lineRule="atLeast"/>
        <w:ind w:firstLineChars="0"/>
        <w:rPr>
          <w:rFonts w:ascii="Times New Roman" w:hAnsi="Times New Roman" w:cs="Times New Roman"/>
          <w:i/>
          <w:kern w:val="0"/>
          <w:sz w:val="22"/>
        </w:rPr>
      </w:pPr>
      <w:r>
        <w:rPr>
          <w:rFonts w:ascii="Times New Roman" w:hAnsi="Times New Roman" w:cs="Times New Roman"/>
          <w:i/>
          <w:kern w:val="0"/>
          <w:sz w:val="22"/>
        </w:rPr>
        <w:t>If available UL slot is determined per slot base on both RRC signaling and dynamical signaling with counting on actual repetitions, then r</w:t>
      </w:r>
      <w:r w:rsidRPr="005768E8">
        <w:rPr>
          <w:rFonts w:ascii="Times New Roman" w:hAnsi="Times New Roman" w:cs="Times New Roman"/>
          <w:i/>
          <w:kern w:val="0"/>
          <w:sz w:val="22"/>
        </w:rPr>
        <w:t>epetition postpon</w:t>
      </w:r>
      <w:r>
        <w:rPr>
          <w:rFonts w:ascii="Times New Roman" w:hAnsi="Times New Roman" w:cs="Times New Roman"/>
          <w:i/>
          <w:kern w:val="0"/>
          <w:sz w:val="22"/>
        </w:rPr>
        <w:t>e</w:t>
      </w:r>
      <w:r w:rsidRPr="005768E8">
        <w:rPr>
          <w:rFonts w:ascii="Times New Roman" w:hAnsi="Times New Roman" w:cs="Times New Roman"/>
          <w:i/>
          <w:kern w:val="0"/>
          <w:sz w:val="22"/>
        </w:rPr>
        <w:t>ment can be performed for PUSCH repetition to ensure a target number of actual repetitions</w:t>
      </w:r>
    </w:p>
    <w:p w14:paraId="004673C9" w14:textId="105EDB81" w:rsidR="005E1ED4" w:rsidRPr="00BA3362" w:rsidRDefault="005E1ED4" w:rsidP="005E1ED4">
      <w:pPr>
        <w:widowControl/>
        <w:autoSpaceDE w:val="0"/>
        <w:autoSpaceDN w:val="0"/>
        <w:adjustRightInd w:val="0"/>
        <w:snapToGrid w:val="0"/>
        <w:spacing w:beforeLines="30" w:before="93" w:line="60" w:lineRule="atLeast"/>
        <w:rPr>
          <w:rFonts w:ascii="Times New Roman" w:eastAsia="宋体" w:hAnsi="Times New Roman" w:cs="Times New Roman"/>
          <w:i/>
          <w:iCs/>
          <w:kern w:val="0"/>
          <w:sz w:val="22"/>
        </w:rPr>
      </w:pPr>
      <w:r w:rsidRPr="00BA3362">
        <w:rPr>
          <w:rFonts w:ascii="Times New Roman" w:eastAsia="宋体" w:hAnsi="Times New Roman" w:cs="Times New Roman"/>
          <w:b/>
          <w:i/>
          <w:kern w:val="0"/>
          <w:sz w:val="22"/>
        </w:rPr>
        <w:t xml:space="preserve">Proposal </w:t>
      </w:r>
      <w:r w:rsidR="00BB397B" w:rsidRPr="00BA3362">
        <w:rPr>
          <w:rFonts w:ascii="Times New Roman" w:eastAsia="宋体" w:hAnsi="Times New Roman" w:cs="Times New Roman"/>
          <w:b/>
          <w:i/>
          <w:kern w:val="0"/>
          <w:sz w:val="22"/>
        </w:rPr>
        <w:t>4</w:t>
      </w:r>
      <w:r w:rsidRPr="00BA3362">
        <w:rPr>
          <w:rFonts w:ascii="Times New Roman" w:eastAsia="宋体" w:hAnsi="Times New Roman" w:cs="Times New Roman"/>
          <w:b/>
          <w:i/>
          <w:kern w:val="0"/>
          <w:sz w:val="22"/>
        </w:rPr>
        <w:t xml:space="preserve">: </w:t>
      </w:r>
      <w:r w:rsidRPr="00BA3362">
        <w:rPr>
          <w:rFonts w:ascii="Times New Roman" w:eastAsia="宋体" w:hAnsi="Times New Roman" w:cs="Times New Roman"/>
          <w:i/>
          <w:iCs/>
          <w:kern w:val="0"/>
          <w:sz w:val="22"/>
        </w:rPr>
        <w:t>Maximum repetition number of PUSCH can be 40 in TDD mode if repetition counts on contiguous slots.</w:t>
      </w:r>
      <w:r w:rsidR="00BB397B" w:rsidRPr="00BA3362">
        <w:rPr>
          <w:rFonts w:ascii="Times New Roman" w:eastAsia="宋体" w:hAnsi="Times New Roman" w:cs="Times New Roman"/>
          <w:i/>
          <w:iCs/>
          <w:kern w:val="0"/>
          <w:sz w:val="22"/>
        </w:rPr>
        <w:t xml:space="preserve"> </w:t>
      </w:r>
    </w:p>
    <w:p w14:paraId="2CB016EF" w14:textId="77777777" w:rsidR="001328E0" w:rsidRPr="00BA3362" w:rsidRDefault="001328E0" w:rsidP="001328E0">
      <w:pPr>
        <w:keepNext/>
        <w:widowControl/>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BA3362">
        <w:rPr>
          <w:rFonts w:ascii="Times New Roman" w:eastAsia="宋体" w:hAnsi="Times New Roman" w:cs="Times New Roman"/>
          <w:b/>
          <w:bCs/>
          <w:kern w:val="0"/>
          <w:sz w:val="28"/>
          <w:szCs w:val="28"/>
          <w:lang w:eastAsia="en-US"/>
        </w:rPr>
        <w:t>References</w:t>
      </w:r>
    </w:p>
    <w:p w14:paraId="7A6C8DB0" w14:textId="64EC6B15" w:rsidR="001328E0" w:rsidRPr="00BA3362" w:rsidRDefault="001328E0" w:rsidP="001328E0">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bookmarkStart w:id="4" w:name="_Ref1146494"/>
      <w:r w:rsidRPr="00BA3362">
        <w:rPr>
          <w:rFonts w:ascii="Times New Roman" w:eastAsia="宋体" w:hAnsi="Times New Roman" w:cs="Times New Roman"/>
          <w:kern w:val="0"/>
          <w:sz w:val="20"/>
          <w:szCs w:val="20"/>
        </w:rPr>
        <w:t>RP-</w:t>
      </w:r>
      <w:bookmarkEnd w:id="4"/>
      <w:r w:rsidR="00BA361A" w:rsidRPr="00BA3362">
        <w:rPr>
          <w:rFonts w:ascii="Times New Roman" w:eastAsia="宋体" w:hAnsi="Times New Roman" w:cs="Times New Roman"/>
          <w:kern w:val="0"/>
          <w:sz w:val="20"/>
          <w:szCs w:val="20"/>
        </w:rPr>
        <w:t>202928, ‘</w:t>
      </w:r>
      <w:r w:rsidRPr="00BA3362">
        <w:rPr>
          <w:rFonts w:ascii="Times New Roman" w:eastAsia="宋体" w:hAnsi="Times New Roman" w:cs="Times New Roman"/>
          <w:kern w:val="0"/>
          <w:sz w:val="20"/>
          <w:szCs w:val="20"/>
        </w:rPr>
        <w:t>New WID on NR coverage enhancements’,</w:t>
      </w:r>
      <w:r w:rsidRPr="00BA3362">
        <w:rPr>
          <w:rFonts w:ascii="Times New Roman" w:eastAsia="宋体" w:hAnsi="Times New Roman" w:cs="Times New Roman"/>
          <w:kern w:val="0"/>
          <w:sz w:val="20"/>
          <w:szCs w:val="16"/>
          <w:lang w:eastAsia="en-US"/>
        </w:rPr>
        <w:t xml:space="preserve"> </w:t>
      </w:r>
      <w:r w:rsidRPr="00BA3362">
        <w:rPr>
          <w:rFonts w:ascii="Times New Roman" w:eastAsia="宋体" w:hAnsi="Times New Roman" w:cs="Times New Roman"/>
          <w:kern w:val="0"/>
          <w:sz w:val="20"/>
          <w:szCs w:val="20"/>
        </w:rPr>
        <w:t>December 7</w:t>
      </w:r>
      <w:r w:rsidR="00BA361A" w:rsidRPr="00BA3362">
        <w:rPr>
          <w:rFonts w:ascii="Times New Roman" w:eastAsia="宋体" w:hAnsi="Times New Roman" w:cs="Times New Roman"/>
          <w:kern w:val="0"/>
          <w:sz w:val="20"/>
          <w:szCs w:val="20"/>
          <w:vertAlign w:val="superscript"/>
        </w:rPr>
        <w:t>th</w:t>
      </w:r>
      <w:r w:rsidR="00BA361A" w:rsidRPr="00BA3362">
        <w:rPr>
          <w:rFonts w:ascii="Times New Roman" w:eastAsia="宋体" w:hAnsi="Times New Roman" w:cs="Times New Roman"/>
          <w:kern w:val="0"/>
          <w:sz w:val="20"/>
          <w:szCs w:val="20"/>
        </w:rPr>
        <w:t xml:space="preserve"> –</w:t>
      </w:r>
      <w:r w:rsidRPr="00BA3362">
        <w:rPr>
          <w:rFonts w:ascii="Times New Roman" w:eastAsia="宋体" w:hAnsi="Times New Roman" w:cs="Times New Roman"/>
          <w:kern w:val="0"/>
          <w:sz w:val="20"/>
          <w:szCs w:val="20"/>
        </w:rPr>
        <w:t xml:space="preserve"> 11</w:t>
      </w:r>
      <w:r w:rsidR="00BA361A" w:rsidRPr="00BA3362">
        <w:rPr>
          <w:rFonts w:ascii="Times New Roman" w:eastAsia="宋体" w:hAnsi="Times New Roman" w:cs="Times New Roman"/>
          <w:kern w:val="0"/>
          <w:sz w:val="20"/>
          <w:szCs w:val="20"/>
          <w:vertAlign w:val="superscript"/>
        </w:rPr>
        <w:t>th</w:t>
      </w:r>
      <w:r w:rsidRPr="00BA3362">
        <w:rPr>
          <w:rFonts w:ascii="Times New Roman" w:eastAsia="宋体" w:hAnsi="Times New Roman" w:cs="Times New Roman"/>
          <w:kern w:val="0"/>
          <w:sz w:val="20"/>
          <w:szCs w:val="20"/>
        </w:rPr>
        <w:t>, 2020</w:t>
      </w:r>
    </w:p>
    <w:p w14:paraId="3859C015" w14:textId="0DA87D79" w:rsidR="00BA361A" w:rsidRPr="00BA3362" w:rsidRDefault="00320877" w:rsidP="00BA361A">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A3362">
        <w:rPr>
          <w:rFonts w:ascii="Times New Roman" w:eastAsia="宋体" w:hAnsi="Times New Roman" w:cs="Times New Roman"/>
          <w:kern w:val="0"/>
          <w:sz w:val="20"/>
          <w:szCs w:val="20"/>
        </w:rPr>
        <w:t xml:space="preserve">3GPP </w:t>
      </w:r>
      <w:r w:rsidR="00BA361A" w:rsidRPr="00BA3362">
        <w:rPr>
          <w:rFonts w:ascii="Times New Roman" w:eastAsia="宋体" w:hAnsi="Times New Roman" w:cs="Times New Roman"/>
          <w:kern w:val="0"/>
          <w:sz w:val="20"/>
          <w:szCs w:val="20"/>
        </w:rPr>
        <w:t>TR 38.830, ‘</w:t>
      </w:r>
      <w:r w:rsidR="001328E0" w:rsidRPr="00BA3362">
        <w:rPr>
          <w:rFonts w:ascii="Times New Roman" w:eastAsia="宋体" w:hAnsi="Times New Roman" w:cs="Times New Roman"/>
          <w:kern w:val="0"/>
          <w:sz w:val="20"/>
          <w:szCs w:val="16"/>
          <w:lang w:eastAsia="en-US"/>
        </w:rPr>
        <w:t>Study on NR coverage enhancements</w:t>
      </w:r>
      <w:r w:rsidR="00BA361A" w:rsidRPr="00BA3362">
        <w:rPr>
          <w:rFonts w:ascii="Times New Roman" w:eastAsia="宋体" w:hAnsi="Times New Roman" w:cs="Times New Roman"/>
          <w:kern w:val="0"/>
          <w:sz w:val="20"/>
          <w:szCs w:val="20"/>
        </w:rPr>
        <w:t>’</w:t>
      </w:r>
      <w:r w:rsidR="001328E0" w:rsidRPr="00BA3362">
        <w:rPr>
          <w:rFonts w:ascii="Times New Roman" w:eastAsia="宋体" w:hAnsi="Times New Roman" w:cs="Times New Roman"/>
          <w:kern w:val="0"/>
          <w:sz w:val="20"/>
          <w:szCs w:val="20"/>
        </w:rPr>
        <w:t>, Dec</w:t>
      </w:r>
      <w:r w:rsidR="002454E7">
        <w:rPr>
          <w:rFonts w:ascii="Times New Roman" w:eastAsia="宋体" w:hAnsi="Times New Roman" w:cs="Times New Roman"/>
          <w:kern w:val="0"/>
          <w:sz w:val="20"/>
          <w:szCs w:val="20"/>
        </w:rPr>
        <w:t>ember</w:t>
      </w:r>
      <w:r w:rsidR="001328E0" w:rsidRPr="00BA3362">
        <w:rPr>
          <w:rFonts w:ascii="Times New Roman" w:eastAsia="宋体" w:hAnsi="Times New Roman" w:cs="Times New Roman"/>
          <w:kern w:val="0"/>
          <w:sz w:val="20"/>
          <w:szCs w:val="20"/>
        </w:rPr>
        <w:t>, 2020.</w:t>
      </w:r>
    </w:p>
    <w:p w14:paraId="700B9FE7" w14:textId="2678AC80" w:rsidR="00BA361A" w:rsidRPr="00BA3362" w:rsidRDefault="00BA361A" w:rsidP="00BA361A">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A3362">
        <w:rPr>
          <w:rFonts w:ascii="Times New Roman" w:eastAsia="宋体" w:hAnsi="Times New Roman" w:cs="Times New Roman"/>
          <w:kern w:val="0"/>
          <w:sz w:val="20"/>
          <w:szCs w:val="20"/>
        </w:rPr>
        <w:t>R1-2003298, ‘Baseline coverage performance for FR1’, May 25</w:t>
      </w:r>
      <w:r w:rsidRPr="00BA3362">
        <w:rPr>
          <w:rFonts w:ascii="Times New Roman" w:eastAsia="宋体" w:hAnsi="Times New Roman" w:cs="Times New Roman"/>
          <w:kern w:val="0"/>
          <w:sz w:val="20"/>
          <w:szCs w:val="20"/>
          <w:vertAlign w:val="superscript"/>
        </w:rPr>
        <w:t>th</w:t>
      </w:r>
      <w:r w:rsidRPr="00BA3362">
        <w:rPr>
          <w:rFonts w:ascii="Times New Roman" w:eastAsia="宋体" w:hAnsi="Times New Roman" w:cs="Times New Roman"/>
          <w:kern w:val="0"/>
          <w:sz w:val="20"/>
          <w:szCs w:val="20"/>
        </w:rPr>
        <w:t xml:space="preserve"> – June 6</w:t>
      </w:r>
      <w:r w:rsidRPr="00BA3362">
        <w:rPr>
          <w:rFonts w:ascii="Times New Roman" w:eastAsia="宋体" w:hAnsi="Times New Roman" w:cs="Times New Roman"/>
          <w:kern w:val="0"/>
          <w:sz w:val="20"/>
          <w:szCs w:val="20"/>
          <w:vertAlign w:val="superscript"/>
        </w:rPr>
        <w:t>th</w:t>
      </w:r>
      <w:r w:rsidRPr="00BA3362">
        <w:rPr>
          <w:rFonts w:ascii="Times New Roman" w:eastAsia="宋体" w:hAnsi="Times New Roman" w:cs="Times New Roman"/>
          <w:kern w:val="0"/>
          <w:sz w:val="20"/>
          <w:szCs w:val="20"/>
        </w:rPr>
        <w:t>, 2020</w:t>
      </w:r>
    </w:p>
    <w:sectPr w:rsidR="00BA361A" w:rsidRPr="00BA3362"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DAB8C" w14:textId="77777777" w:rsidR="001D43A1" w:rsidRDefault="001D43A1" w:rsidP="002B0BF3">
      <w:r>
        <w:separator/>
      </w:r>
    </w:p>
  </w:endnote>
  <w:endnote w:type="continuationSeparator" w:id="0">
    <w:p w14:paraId="09DBFA22" w14:textId="77777777" w:rsidR="001D43A1" w:rsidRDefault="001D43A1"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E4DF1" w14:textId="77777777" w:rsidR="001D43A1" w:rsidRDefault="001D43A1" w:rsidP="002B0BF3">
      <w:r>
        <w:separator/>
      </w:r>
    </w:p>
  </w:footnote>
  <w:footnote w:type="continuationSeparator" w:id="0">
    <w:p w14:paraId="6A695513" w14:textId="77777777" w:rsidR="001D43A1" w:rsidRDefault="001D43A1"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91E"/>
    <w:multiLevelType w:val="hybridMultilevel"/>
    <w:tmpl w:val="3C1A239C"/>
    <w:lvl w:ilvl="0" w:tplc="1174FD2A">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0141EA"/>
    <w:multiLevelType w:val="hybridMultilevel"/>
    <w:tmpl w:val="35E88A44"/>
    <w:lvl w:ilvl="0" w:tplc="04090001">
      <w:start w:val="1"/>
      <w:numFmt w:val="bullet"/>
      <w:lvlText w:val=""/>
      <w:lvlJc w:val="left"/>
      <w:pPr>
        <w:ind w:left="780" w:hanging="36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B2C61"/>
    <w:multiLevelType w:val="hybridMultilevel"/>
    <w:tmpl w:val="F2228F3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A4FD6"/>
    <w:multiLevelType w:val="hybridMultilevel"/>
    <w:tmpl w:val="2A8EF4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7A97E47"/>
    <w:multiLevelType w:val="hybridMultilevel"/>
    <w:tmpl w:val="58D0B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069"/>
        </w:tabs>
        <w:ind w:left="1069"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E329E6"/>
    <w:multiLevelType w:val="hybridMultilevel"/>
    <w:tmpl w:val="2DB6166C"/>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347E06"/>
    <w:multiLevelType w:val="hybridMultilevel"/>
    <w:tmpl w:val="195AE55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2751C5"/>
    <w:multiLevelType w:val="hybridMultilevel"/>
    <w:tmpl w:val="9648E0A2"/>
    <w:lvl w:ilvl="0" w:tplc="1174FD2A">
      <w:start w:val="1"/>
      <w:numFmt w:val="bullet"/>
      <w:lvlText w:val="-"/>
      <w:lvlJc w:val="left"/>
      <w:pPr>
        <w:ind w:left="530" w:hanging="420"/>
      </w:pPr>
      <w:rPr>
        <w:rFonts w:ascii="Times New Roman" w:eastAsia="宋体"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4"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8144CF6"/>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4B07D7"/>
    <w:multiLevelType w:val="hybridMultilevel"/>
    <w:tmpl w:val="0C70920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1B1321"/>
    <w:multiLevelType w:val="hybridMultilevel"/>
    <w:tmpl w:val="50821DD0"/>
    <w:lvl w:ilvl="0" w:tplc="BCE4118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966CB4"/>
    <w:multiLevelType w:val="hybridMultilevel"/>
    <w:tmpl w:val="D12E58F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446E00"/>
    <w:multiLevelType w:val="hybridMultilevel"/>
    <w:tmpl w:val="D5BA0064"/>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D0E73C3"/>
    <w:multiLevelType w:val="hybridMultilevel"/>
    <w:tmpl w:val="8BE8D4BE"/>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845"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B70EE8"/>
    <w:multiLevelType w:val="hybridMultilevel"/>
    <w:tmpl w:val="2FC291D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30"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F97368"/>
    <w:multiLevelType w:val="hybridMultilevel"/>
    <w:tmpl w:val="51CA2EA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3748CD"/>
    <w:multiLevelType w:val="hybridMultilevel"/>
    <w:tmpl w:val="E8AEE1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C60320"/>
    <w:multiLevelType w:val="hybridMultilevel"/>
    <w:tmpl w:val="037CE96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9257DA0"/>
    <w:multiLevelType w:val="hybridMultilevel"/>
    <w:tmpl w:val="A4A6E254"/>
    <w:lvl w:ilvl="0" w:tplc="06CE7EF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BA74FD"/>
    <w:multiLevelType w:val="hybridMultilevel"/>
    <w:tmpl w:val="E236BE1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713D9C"/>
    <w:multiLevelType w:val="hybridMultilevel"/>
    <w:tmpl w:val="8B80120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88A2ACA"/>
    <w:multiLevelType w:val="hybridMultilevel"/>
    <w:tmpl w:val="8CB09D9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42"/>
  </w:num>
  <w:num w:numId="3">
    <w:abstractNumId w:val="19"/>
  </w:num>
  <w:num w:numId="4">
    <w:abstractNumId w:val="17"/>
  </w:num>
  <w:num w:numId="5">
    <w:abstractNumId w:val="22"/>
  </w:num>
  <w:num w:numId="6">
    <w:abstractNumId w:val="8"/>
  </w:num>
  <w:num w:numId="7">
    <w:abstractNumId w:val="28"/>
  </w:num>
  <w:num w:numId="8">
    <w:abstractNumId w:val="25"/>
  </w:num>
  <w:num w:numId="9">
    <w:abstractNumId w:val="30"/>
  </w:num>
  <w:num w:numId="10">
    <w:abstractNumId w:val="37"/>
  </w:num>
  <w:num w:numId="11">
    <w:abstractNumId w:val="39"/>
  </w:num>
  <w:num w:numId="12">
    <w:abstractNumId w:val="4"/>
  </w:num>
  <w:num w:numId="13">
    <w:abstractNumId w:val="34"/>
  </w:num>
  <w:num w:numId="14">
    <w:abstractNumId w:val="5"/>
  </w:num>
  <w:num w:numId="15">
    <w:abstractNumId w:val="5"/>
  </w:num>
  <w:num w:numId="16">
    <w:abstractNumId w:val="36"/>
  </w:num>
  <w:num w:numId="17">
    <w:abstractNumId w:val="39"/>
  </w:num>
  <w:num w:numId="18">
    <w:abstractNumId w:val="7"/>
  </w:num>
  <w:num w:numId="19">
    <w:abstractNumId w:val="9"/>
  </w:num>
  <w:num w:numId="20">
    <w:abstractNumId w:val="26"/>
  </w:num>
  <w:num w:numId="21">
    <w:abstractNumId w:val="10"/>
  </w:num>
  <w:num w:numId="22">
    <w:abstractNumId w:val="15"/>
  </w:num>
  <w:num w:numId="23">
    <w:abstractNumId w:val="33"/>
  </w:num>
  <w:num w:numId="24">
    <w:abstractNumId w:val="16"/>
  </w:num>
  <w:num w:numId="25">
    <w:abstractNumId w:val="14"/>
  </w:num>
  <w:num w:numId="26">
    <w:abstractNumId w:val="20"/>
  </w:num>
  <w:num w:numId="27">
    <w:abstractNumId w:val="2"/>
  </w:num>
  <w:num w:numId="28">
    <w:abstractNumId w:val="43"/>
  </w:num>
  <w:num w:numId="29">
    <w:abstractNumId w:val="0"/>
  </w:num>
  <w:num w:numId="30">
    <w:abstractNumId w:val="35"/>
  </w:num>
  <w:num w:numId="31">
    <w:abstractNumId w:val="18"/>
  </w:num>
  <w:num w:numId="32">
    <w:abstractNumId w:val="27"/>
  </w:num>
  <w:num w:numId="33">
    <w:abstractNumId w:val="12"/>
  </w:num>
  <w:num w:numId="34">
    <w:abstractNumId w:val="13"/>
  </w:num>
  <w:num w:numId="35">
    <w:abstractNumId w:val="41"/>
  </w:num>
  <w:num w:numId="36">
    <w:abstractNumId w:val="29"/>
  </w:num>
  <w:num w:numId="37">
    <w:abstractNumId w:val="40"/>
  </w:num>
  <w:num w:numId="38">
    <w:abstractNumId w:val="23"/>
  </w:num>
  <w:num w:numId="39">
    <w:abstractNumId w:val="11"/>
  </w:num>
  <w:num w:numId="40">
    <w:abstractNumId w:val="1"/>
  </w:num>
  <w:num w:numId="41">
    <w:abstractNumId w:val="21"/>
  </w:num>
  <w:num w:numId="42">
    <w:abstractNumId w:val="32"/>
  </w:num>
  <w:num w:numId="43">
    <w:abstractNumId w:val="31"/>
  </w:num>
  <w:num w:numId="44">
    <w:abstractNumId w:val="6"/>
  </w:num>
  <w:num w:numId="45">
    <w:abstractNumId w:val="3"/>
  </w:num>
  <w:num w:numId="46">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83"/>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12DA"/>
    <w:rsid w:val="00001534"/>
    <w:rsid w:val="000015D6"/>
    <w:rsid w:val="00002686"/>
    <w:rsid w:val="00002A7E"/>
    <w:rsid w:val="00003DBF"/>
    <w:rsid w:val="00004289"/>
    <w:rsid w:val="000047DA"/>
    <w:rsid w:val="000050B5"/>
    <w:rsid w:val="000069C8"/>
    <w:rsid w:val="00007868"/>
    <w:rsid w:val="00007BFA"/>
    <w:rsid w:val="00007F10"/>
    <w:rsid w:val="000146A6"/>
    <w:rsid w:val="000148F2"/>
    <w:rsid w:val="0001494D"/>
    <w:rsid w:val="00014DAE"/>
    <w:rsid w:val="00015A44"/>
    <w:rsid w:val="00020C74"/>
    <w:rsid w:val="00021509"/>
    <w:rsid w:val="0002220C"/>
    <w:rsid w:val="00022275"/>
    <w:rsid w:val="0002243D"/>
    <w:rsid w:val="00022C4C"/>
    <w:rsid w:val="00022FCF"/>
    <w:rsid w:val="00023C3A"/>
    <w:rsid w:val="00024A99"/>
    <w:rsid w:val="00030F35"/>
    <w:rsid w:val="0003165F"/>
    <w:rsid w:val="00032618"/>
    <w:rsid w:val="00032707"/>
    <w:rsid w:val="00034158"/>
    <w:rsid w:val="00035CB8"/>
    <w:rsid w:val="000371F4"/>
    <w:rsid w:val="00037882"/>
    <w:rsid w:val="00040247"/>
    <w:rsid w:val="00040FEC"/>
    <w:rsid w:val="00041941"/>
    <w:rsid w:val="00041ACB"/>
    <w:rsid w:val="00045525"/>
    <w:rsid w:val="0004562D"/>
    <w:rsid w:val="00045E0F"/>
    <w:rsid w:val="00046EBC"/>
    <w:rsid w:val="0004710A"/>
    <w:rsid w:val="0004780A"/>
    <w:rsid w:val="00050015"/>
    <w:rsid w:val="00051B22"/>
    <w:rsid w:val="00052041"/>
    <w:rsid w:val="000554B8"/>
    <w:rsid w:val="00055F1A"/>
    <w:rsid w:val="00056001"/>
    <w:rsid w:val="000606F6"/>
    <w:rsid w:val="00061F2F"/>
    <w:rsid w:val="00062345"/>
    <w:rsid w:val="00064086"/>
    <w:rsid w:val="00064C96"/>
    <w:rsid w:val="000655B1"/>
    <w:rsid w:val="0006724B"/>
    <w:rsid w:val="0007048A"/>
    <w:rsid w:val="00071633"/>
    <w:rsid w:val="0007355F"/>
    <w:rsid w:val="000740BD"/>
    <w:rsid w:val="0007472F"/>
    <w:rsid w:val="00075536"/>
    <w:rsid w:val="00076360"/>
    <w:rsid w:val="00077282"/>
    <w:rsid w:val="00080CBD"/>
    <w:rsid w:val="000821E8"/>
    <w:rsid w:val="00084AAF"/>
    <w:rsid w:val="000864C9"/>
    <w:rsid w:val="000864F3"/>
    <w:rsid w:val="00090161"/>
    <w:rsid w:val="0009371C"/>
    <w:rsid w:val="000A17ED"/>
    <w:rsid w:val="000A1FF2"/>
    <w:rsid w:val="000A2BDA"/>
    <w:rsid w:val="000A69F3"/>
    <w:rsid w:val="000A6A99"/>
    <w:rsid w:val="000A7A43"/>
    <w:rsid w:val="000B1CC2"/>
    <w:rsid w:val="000B59A8"/>
    <w:rsid w:val="000C0F4A"/>
    <w:rsid w:val="000C2F6C"/>
    <w:rsid w:val="000C4D3F"/>
    <w:rsid w:val="000C6369"/>
    <w:rsid w:val="000D0700"/>
    <w:rsid w:val="000D0747"/>
    <w:rsid w:val="000D1038"/>
    <w:rsid w:val="000D30EB"/>
    <w:rsid w:val="000D5DB7"/>
    <w:rsid w:val="000D5E36"/>
    <w:rsid w:val="000D64E0"/>
    <w:rsid w:val="000D674C"/>
    <w:rsid w:val="000E1892"/>
    <w:rsid w:val="000E1CAB"/>
    <w:rsid w:val="000E251C"/>
    <w:rsid w:val="000E446D"/>
    <w:rsid w:val="000E6F30"/>
    <w:rsid w:val="000E7C4A"/>
    <w:rsid w:val="000F14A8"/>
    <w:rsid w:val="000F1C22"/>
    <w:rsid w:val="000F1C94"/>
    <w:rsid w:val="000F3251"/>
    <w:rsid w:val="000F4827"/>
    <w:rsid w:val="000F4DF7"/>
    <w:rsid w:val="000F4E1D"/>
    <w:rsid w:val="000F5C66"/>
    <w:rsid w:val="000F7900"/>
    <w:rsid w:val="0010086F"/>
    <w:rsid w:val="001049FF"/>
    <w:rsid w:val="00104A18"/>
    <w:rsid w:val="00104C61"/>
    <w:rsid w:val="00105D19"/>
    <w:rsid w:val="0010615A"/>
    <w:rsid w:val="00106AFA"/>
    <w:rsid w:val="00106CAA"/>
    <w:rsid w:val="00111B55"/>
    <w:rsid w:val="00111FC5"/>
    <w:rsid w:val="00112709"/>
    <w:rsid w:val="00113343"/>
    <w:rsid w:val="001147A6"/>
    <w:rsid w:val="001161C6"/>
    <w:rsid w:val="00116C3E"/>
    <w:rsid w:val="00120C45"/>
    <w:rsid w:val="00122720"/>
    <w:rsid w:val="00122875"/>
    <w:rsid w:val="00123C4A"/>
    <w:rsid w:val="00126BF9"/>
    <w:rsid w:val="00126CA9"/>
    <w:rsid w:val="00127DA8"/>
    <w:rsid w:val="001316BF"/>
    <w:rsid w:val="00131E3A"/>
    <w:rsid w:val="001325F7"/>
    <w:rsid w:val="001328DF"/>
    <w:rsid w:val="001328E0"/>
    <w:rsid w:val="00133940"/>
    <w:rsid w:val="00134500"/>
    <w:rsid w:val="0013602B"/>
    <w:rsid w:val="001361CE"/>
    <w:rsid w:val="001369B1"/>
    <w:rsid w:val="00137D4E"/>
    <w:rsid w:val="001425E8"/>
    <w:rsid w:val="001439FC"/>
    <w:rsid w:val="00144AE0"/>
    <w:rsid w:val="0014505A"/>
    <w:rsid w:val="0015045A"/>
    <w:rsid w:val="001512F0"/>
    <w:rsid w:val="00151E19"/>
    <w:rsid w:val="00151E94"/>
    <w:rsid w:val="00152CC0"/>
    <w:rsid w:val="00155BD5"/>
    <w:rsid w:val="0015673D"/>
    <w:rsid w:val="00156EB5"/>
    <w:rsid w:val="00161421"/>
    <w:rsid w:val="001628A4"/>
    <w:rsid w:val="001643A0"/>
    <w:rsid w:val="00165720"/>
    <w:rsid w:val="00166AC6"/>
    <w:rsid w:val="00166BD3"/>
    <w:rsid w:val="0016731B"/>
    <w:rsid w:val="00167771"/>
    <w:rsid w:val="00167B41"/>
    <w:rsid w:val="0017152E"/>
    <w:rsid w:val="00172D26"/>
    <w:rsid w:val="00172F8F"/>
    <w:rsid w:val="00174889"/>
    <w:rsid w:val="00174F2B"/>
    <w:rsid w:val="001775EE"/>
    <w:rsid w:val="00177987"/>
    <w:rsid w:val="001800B4"/>
    <w:rsid w:val="00180D0C"/>
    <w:rsid w:val="001812CC"/>
    <w:rsid w:val="00182A37"/>
    <w:rsid w:val="00182F99"/>
    <w:rsid w:val="00183493"/>
    <w:rsid w:val="001834E5"/>
    <w:rsid w:val="00183AC5"/>
    <w:rsid w:val="00183E1F"/>
    <w:rsid w:val="00185045"/>
    <w:rsid w:val="001856BA"/>
    <w:rsid w:val="001872BE"/>
    <w:rsid w:val="001877FE"/>
    <w:rsid w:val="001923CB"/>
    <w:rsid w:val="00192EAB"/>
    <w:rsid w:val="00193850"/>
    <w:rsid w:val="00195453"/>
    <w:rsid w:val="00195FF7"/>
    <w:rsid w:val="00196AC7"/>
    <w:rsid w:val="0019775D"/>
    <w:rsid w:val="00197AF5"/>
    <w:rsid w:val="001A0D35"/>
    <w:rsid w:val="001A1D0E"/>
    <w:rsid w:val="001A49C9"/>
    <w:rsid w:val="001A5530"/>
    <w:rsid w:val="001A5DCC"/>
    <w:rsid w:val="001B15D4"/>
    <w:rsid w:val="001B1F74"/>
    <w:rsid w:val="001B2795"/>
    <w:rsid w:val="001B42F0"/>
    <w:rsid w:val="001B4679"/>
    <w:rsid w:val="001B523C"/>
    <w:rsid w:val="001B67AF"/>
    <w:rsid w:val="001C212A"/>
    <w:rsid w:val="001C3A45"/>
    <w:rsid w:val="001C4BF5"/>
    <w:rsid w:val="001C5302"/>
    <w:rsid w:val="001C5C5C"/>
    <w:rsid w:val="001C5E43"/>
    <w:rsid w:val="001C63CA"/>
    <w:rsid w:val="001C6BE2"/>
    <w:rsid w:val="001D193E"/>
    <w:rsid w:val="001D3E47"/>
    <w:rsid w:val="001D3F8C"/>
    <w:rsid w:val="001D43A1"/>
    <w:rsid w:val="001D4B35"/>
    <w:rsid w:val="001D5317"/>
    <w:rsid w:val="001D6AC5"/>
    <w:rsid w:val="001D6CE9"/>
    <w:rsid w:val="001D733C"/>
    <w:rsid w:val="001E0EE8"/>
    <w:rsid w:val="001E14FA"/>
    <w:rsid w:val="001E1683"/>
    <w:rsid w:val="001E2468"/>
    <w:rsid w:val="001E2A65"/>
    <w:rsid w:val="001E30EC"/>
    <w:rsid w:val="001E3294"/>
    <w:rsid w:val="001E4043"/>
    <w:rsid w:val="001E509A"/>
    <w:rsid w:val="001E544C"/>
    <w:rsid w:val="001E5BB1"/>
    <w:rsid w:val="001E601A"/>
    <w:rsid w:val="001F1B30"/>
    <w:rsid w:val="001F2194"/>
    <w:rsid w:val="001F2A0C"/>
    <w:rsid w:val="001F2B19"/>
    <w:rsid w:val="001F319C"/>
    <w:rsid w:val="001F3CC8"/>
    <w:rsid w:val="001F3F59"/>
    <w:rsid w:val="001F4C0A"/>
    <w:rsid w:val="001F59BE"/>
    <w:rsid w:val="001F5C3D"/>
    <w:rsid w:val="00200170"/>
    <w:rsid w:val="002006DE"/>
    <w:rsid w:val="00200C7A"/>
    <w:rsid w:val="002023CC"/>
    <w:rsid w:val="002029FF"/>
    <w:rsid w:val="002039B2"/>
    <w:rsid w:val="00203D82"/>
    <w:rsid w:val="002049F1"/>
    <w:rsid w:val="0020579E"/>
    <w:rsid w:val="002109D2"/>
    <w:rsid w:val="00210D03"/>
    <w:rsid w:val="00210D0E"/>
    <w:rsid w:val="00212438"/>
    <w:rsid w:val="0021261F"/>
    <w:rsid w:val="00212693"/>
    <w:rsid w:val="00213B4E"/>
    <w:rsid w:val="00217428"/>
    <w:rsid w:val="002233AE"/>
    <w:rsid w:val="00225303"/>
    <w:rsid w:val="00226427"/>
    <w:rsid w:val="002267D8"/>
    <w:rsid w:val="0023058B"/>
    <w:rsid w:val="00232F46"/>
    <w:rsid w:val="002350EC"/>
    <w:rsid w:val="00237ED7"/>
    <w:rsid w:val="00241F6D"/>
    <w:rsid w:val="002448C9"/>
    <w:rsid w:val="002454E7"/>
    <w:rsid w:val="00245DFD"/>
    <w:rsid w:val="002460A8"/>
    <w:rsid w:val="0024793B"/>
    <w:rsid w:val="0025060B"/>
    <w:rsid w:val="00250FEE"/>
    <w:rsid w:val="00251A5D"/>
    <w:rsid w:val="00251C44"/>
    <w:rsid w:val="00252C93"/>
    <w:rsid w:val="00254AF7"/>
    <w:rsid w:val="00256781"/>
    <w:rsid w:val="0025706A"/>
    <w:rsid w:val="002574E8"/>
    <w:rsid w:val="00257697"/>
    <w:rsid w:val="002629E4"/>
    <w:rsid w:val="00262D7E"/>
    <w:rsid w:val="002645A8"/>
    <w:rsid w:val="00266430"/>
    <w:rsid w:val="00267989"/>
    <w:rsid w:val="00267A05"/>
    <w:rsid w:val="00267C77"/>
    <w:rsid w:val="002717D8"/>
    <w:rsid w:val="00273093"/>
    <w:rsid w:val="0027352C"/>
    <w:rsid w:val="0027489E"/>
    <w:rsid w:val="00274D1B"/>
    <w:rsid w:val="00275320"/>
    <w:rsid w:val="00275CF5"/>
    <w:rsid w:val="00276392"/>
    <w:rsid w:val="00276A3F"/>
    <w:rsid w:val="00277006"/>
    <w:rsid w:val="0027748A"/>
    <w:rsid w:val="00280743"/>
    <w:rsid w:val="00281279"/>
    <w:rsid w:val="0028234B"/>
    <w:rsid w:val="00282959"/>
    <w:rsid w:val="002841E6"/>
    <w:rsid w:val="00285D37"/>
    <w:rsid w:val="00287BD5"/>
    <w:rsid w:val="00287CEC"/>
    <w:rsid w:val="00287F09"/>
    <w:rsid w:val="0029176E"/>
    <w:rsid w:val="00291A3B"/>
    <w:rsid w:val="002935CF"/>
    <w:rsid w:val="002938A7"/>
    <w:rsid w:val="00293DEF"/>
    <w:rsid w:val="00295C90"/>
    <w:rsid w:val="002974CC"/>
    <w:rsid w:val="0029790C"/>
    <w:rsid w:val="002A018B"/>
    <w:rsid w:val="002A0847"/>
    <w:rsid w:val="002A19DD"/>
    <w:rsid w:val="002A2A70"/>
    <w:rsid w:val="002A2D2F"/>
    <w:rsid w:val="002A3710"/>
    <w:rsid w:val="002A545C"/>
    <w:rsid w:val="002A5481"/>
    <w:rsid w:val="002A6722"/>
    <w:rsid w:val="002A741D"/>
    <w:rsid w:val="002B0BF3"/>
    <w:rsid w:val="002B1EEE"/>
    <w:rsid w:val="002B245D"/>
    <w:rsid w:val="002B2AD9"/>
    <w:rsid w:val="002B3C1E"/>
    <w:rsid w:val="002B6653"/>
    <w:rsid w:val="002B72DB"/>
    <w:rsid w:val="002C048C"/>
    <w:rsid w:val="002C0A64"/>
    <w:rsid w:val="002C1DAA"/>
    <w:rsid w:val="002C4860"/>
    <w:rsid w:val="002D38F5"/>
    <w:rsid w:val="002D4226"/>
    <w:rsid w:val="002D4969"/>
    <w:rsid w:val="002D6EE6"/>
    <w:rsid w:val="002E0FAC"/>
    <w:rsid w:val="002E1415"/>
    <w:rsid w:val="002E211C"/>
    <w:rsid w:val="002E2344"/>
    <w:rsid w:val="002E26C8"/>
    <w:rsid w:val="002E29C7"/>
    <w:rsid w:val="002E3C8E"/>
    <w:rsid w:val="002E42D1"/>
    <w:rsid w:val="002E57EF"/>
    <w:rsid w:val="002E6275"/>
    <w:rsid w:val="002E6F81"/>
    <w:rsid w:val="002E7E92"/>
    <w:rsid w:val="002F1A77"/>
    <w:rsid w:val="002F215A"/>
    <w:rsid w:val="002F3141"/>
    <w:rsid w:val="002F3DE4"/>
    <w:rsid w:val="002F44CB"/>
    <w:rsid w:val="002F4A60"/>
    <w:rsid w:val="002F70B9"/>
    <w:rsid w:val="003005FA"/>
    <w:rsid w:val="00300A64"/>
    <w:rsid w:val="00301335"/>
    <w:rsid w:val="003024FB"/>
    <w:rsid w:val="003037A0"/>
    <w:rsid w:val="003044CD"/>
    <w:rsid w:val="003065CE"/>
    <w:rsid w:val="00307AFF"/>
    <w:rsid w:val="00310055"/>
    <w:rsid w:val="003109F7"/>
    <w:rsid w:val="00311941"/>
    <w:rsid w:val="00311E58"/>
    <w:rsid w:val="00312CB2"/>
    <w:rsid w:val="00312D78"/>
    <w:rsid w:val="00312F72"/>
    <w:rsid w:val="00316ABC"/>
    <w:rsid w:val="00320877"/>
    <w:rsid w:val="00323D39"/>
    <w:rsid w:val="00324BE5"/>
    <w:rsid w:val="003253E9"/>
    <w:rsid w:val="00325690"/>
    <w:rsid w:val="003256D8"/>
    <w:rsid w:val="00325BCA"/>
    <w:rsid w:val="00327218"/>
    <w:rsid w:val="00327B70"/>
    <w:rsid w:val="00330B5A"/>
    <w:rsid w:val="00330E1E"/>
    <w:rsid w:val="003315D3"/>
    <w:rsid w:val="003338A1"/>
    <w:rsid w:val="00336390"/>
    <w:rsid w:val="00336854"/>
    <w:rsid w:val="00336B35"/>
    <w:rsid w:val="003377AA"/>
    <w:rsid w:val="003421F0"/>
    <w:rsid w:val="003423C9"/>
    <w:rsid w:val="00343047"/>
    <w:rsid w:val="003434CD"/>
    <w:rsid w:val="00346279"/>
    <w:rsid w:val="00346558"/>
    <w:rsid w:val="003501AA"/>
    <w:rsid w:val="00350AD2"/>
    <w:rsid w:val="00350C3C"/>
    <w:rsid w:val="00352A88"/>
    <w:rsid w:val="00353D51"/>
    <w:rsid w:val="0035407E"/>
    <w:rsid w:val="00354E53"/>
    <w:rsid w:val="00355064"/>
    <w:rsid w:val="003569E9"/>
    <w:rsid w:val="003576D5"/>
    <w:rsid w:val="00360D25"/>
    <w:rsid w:val="0036177B"/>
    <w:rsid w:val="003632D2"/>
    <w:rsid w:val="00363E6F"/>
    <w:rsid w:val="00365521"/>
    <w:rsid w:val="00365BB8"/>
    <w:rsid w:val="003666F9"/>
    <w:rsid w:val="00366FE9"/>
    <w:rsid w:val="00367C33"/>
    <w:rsid w:val="003715DD"/>
    <w:rsid w:val="00371857"/>
    <w:rsid w:val="0037369B"/>
    <w:rsid w:val="00375B3C"/>
    <w:rsid w:val="00376657"/>
    <w:rsid w:val="00377585"/>
    <w:rsid w:val="00380FE9"/>
    <w:rsid w:val="0038164C"/>
    <w:rsid w:val="003832CB"/>
    <w:rsid w:val="003835BC"/>
    <w:rsid w:val="00385A72"/>
    <w:rsid w:val="00387332"/>
    <w:rsid w:val="00390498"/>
    <w:rsid w:val="00390B06"/>
    <w:rsid w:val="00391BEE"/>
    <w:rsid w:val="00392F8E"/>
    <w:rsid w:val="003963B2"/>
    <w:rsid w:val="00397521"/>
    <w:rsid w:val="003979E1"/>
    <w:rsid w:val="003A063A"/>
    <w:rsid w:val="003A2299"/>
    <w:rsid w:val="003A3A40"/>
    <w:rsid w:val="003A40FA"/>
    <w:rsid w:val="003A6654"/>
    <w:rsid w:val="003A755D"/>
    <w:rsid w:val="003A7D6C"/>
    <w:rsid w:val="003B0385"/>
    <w:rsid w:val="003B04EA"/>
    <w:rsid w:val="003B33BB"/>
    <w:rsid w:val="003B36B8"/>
    <w:rsid w:val="003B42AE"/>
    <w:rsid w:val="003B46AC"/>
    <w:rsid w:val="003B4B44"/>
    <w:rsid w:val="003B6C55"/>
    <w:rsid w:val="003B76F6"/>
    <w:rsid w:val="003C0850"/>
    <w:rsid w:val="003C0DFE"/>
    <w:rsid w:val="003C1A78"/>
    <w:rsid w:val="003C2252"/>
    <w:rsid w:val="003C39B7"/>
    <w:rsid w:val="003C3D60"/>
    <w:rsid w:val="003C45DC"/>
    <w:rsid w:val="003C63BB"/>
    <w:rsid w:val="003C6CD3"/>
    <w:rsid w:val="003C6F4C"/>
    <w:rsid w:val="003D01F3"/>
    <w:rsid w:val="003D1F6D"/>
    <w:rsid w:val="003D2136"/>
    <w:rsid w:val="003D30BD"/>
    <w:rsid w:val="003D494B"/>
    <w:rsid w:val="003D4F85"/>
    <w:rsid w:val="003D50DA"/>
    <w:rsid w:val="003E29C4"/>
    <w:rsid w:val="003E2B2F"/>
    <w:rsid w:val="003E319A"/>
    <w:rsid w:val="003E40DB"/>
    <w:rsid w:val="003E5F61"/>
    <w:rsid w:val="003E63CC"/>
    <w:rsid w:val="003E78C2"/>
    <w:rsid w:val="003E7E1D"/>
    <w:rsid w:val="003F060F"/>
    <w:rsid w:val="003F087F"/>
    <w:rsid w:val="003F0BA2"/>
    <w:rsid w:val="003F2136"/>
    <w:rsid w:val="003F262B"/>
    <w:rsid w:val="003F2958"/>
    <w:rsid w:val="003F4F35"/>
    <w:rsid w:val="003F5F2B"/>
    <w:rsid w:val="003F6906"/>
    <w:rsid w:val="003F6B06"/>
    <w:rsid w:val="003F6BE6"/>
    <w:rsid w:val="003F6D99"/>
    <w:rsid w:val="003F70F8"/>
    <w:rsid w:val="003F72E9"/>
    <w:rsid w:val="003F7FDD"/>
    <w:rsid w:val="004030C9"/>
    <w:rsid w:val="004057C9"/>
    <w:rsid w:val="004057E6"/>
    <w:rsid w:val="00405C78"/>
    <w:rsid w:val="004062F9"/>
    <w:rsid w:val="00414452"/>
    <w:rsid w:val="00414490"/>
    <w:rsid w:val="004203DE"/>
    <w:rsid w:val="00420A7F"/>
    <w:rsid w:val="004232E8"/>
    <w:rsid w:val="004237FA"/>
    <w:rsid w:val="00424B45"/>
    <w:rsid w:val="00426C9E"/>
    <w:rsid w:val="00426D77"/>
    <w:rsid w:val="00427558"/>
    <w:rsid w:val="00427E8F"/>
    <w:rsid w:val="00430002"/>
    <w:rsid w:val="00430CF0"/>
    <w:rsid w:val="004350CF"/>
    <w:rsid w:val="00435ABB"/>
    <w:rsid w:val="00436772"/>
    <w:rsid w:val="004368FD"/>
    <w:rsid w:val="00436956"/>
    <w:rsid w:val="00437228"/>
    <w:rsid w:val="00442173"/>
    <w:rsid w:val="0044256E"/>
    <w:rsid w:val="0044390E"/>
    <w:rsid w:val="00443985"/>
    <w:rsid w:val="004452AB"/>
    <w:rsid w:val="0044791D"/>
    <w:rsid w:val="0045143C"/>
    <w:rsid w:val="0045187E"/>
    <w:rsid w:val="00453329"/>
    <w:rsid w:val="00453B5F"/>
    <w:rsid w:val="00456C0D"/>
    <w:rsid w:val="00457D38"/>
    <w:rsid w:val="004616CE"/>
    <w:rsid w:val="00464588"/>
    <w:rsid w:val="00464EED"/>
    <w:rsid w:val="00464F67"/>
    <w:rsid w:val="00471416"/>
    <w:rsid w:val="00471BDF"/>
    <w:rsid w:val="00472AF0"/>
    <w:rsid w:val="00473418"/>
    <w:rsid w:val="00473586"/>
    <w:rsid w:val="00473AB4"/>
    <w:rsid w:val="00473F05"/>
    <w:rsid w:val="00476BE7"/>
    <w:rsid w:val="00477577"/>
    <w:rsid w:val="00477EAB"/>
    <w:rsid w:val="004801F0"/>
    <w:rsid w:val="0048200A"/>
    <w:rsid w:val="00482CEE"/>
    <w:rsid w:val="00484386"/>
    <w:rsid w:val="00484A45"/>
    <w:rsid w:val="00484DB0"/>
    <w:rsid w:val="00486F69"/>
    <w:rsid w:val="00491548"/>
    <w:rsid w:val="0049294E"/>
    <w:rsid w:val="0049644F"/>
    <w:rsid w:val="004B005C"/>
    <w:rsid w:val="004B2585"/>
    <w:rsid w:val="004B497E"/>
    <w:rsid w:val="004B6F51"/>
    <w:rsid w:val="004B7FB6"/>
    <w:rsid w:val="004C27EA"/>
    <w:rsid w:val="004D02BE"/>
    <w:rsid w:val="004D1173"/>
    <w:rsid w:val="004D1BC5"/>
    <w:rsid w:val="004D2481"/>
    <w:rsid w:val="004D4FBD"/>
    <w:rsid w:val="004D500B"/>
    <w:rsid w:val="004D6539"/>
    <w:rsid w:val="004E012F"/>
    <w:rsid w:val="004E17B7"/>
    <w:rsid w:val="004E2006"/>
    <w:rsid w:val="004E2357"/>
    <w:rsid w:val="004E39A6"/>
    <w:rsid w:val="004E4609"/>
    <w:rsid w:val="004E49EC"/>
    <w:rsid w:val="004E6915"/>
    <w:rsid w:val="004E6FE6"/>
    <w:rsid w:val="004E7D09"/>
    <w:rsid w:val="004F0816"/>
    <w:rsid w:val="004F3EE4"/>
    <w:rsid w:val="004F4B3A"/>
    <w:rsid w:val="005001DF"/>
    <w:rsid w:val="00500E01"/>
    <w:rsid w:val="005010F1"/>
    <w:rsid w:val="00502116"/>
    <w:rsid w:val="00502883"/>
    <w:rsid w:val="005047D5"/>
    <w:rsid w:val="005061C3"/>
    <w:rsid w:val="00507B5B"/>
    <w:rsid w:val="00507C29"/>
    <w:rsid w:val="00514E28"/>
    <w:rsid w:val="00514FD5"/>
    <w:rsid w:val="00520226"/>
    <w:rsid w:val="005241C0"/>
    <w:rsid w:val="00524CAE"/>
    <w:rsid w:val="005266AC"/>
    <w:rsid w:val="00527407"/>
    <w:rsid w:val="005300C1"/>
    <w:rsid w:val="005322A0"/>
    <w:rsid w:val="00532C10"/>
    <w:rsid w:val="00533E57"/>
    <w:rsid w:val="0053423F"/>
    <w:rsid w:val="00535054"/>
    <w:rsid w:val="00537607"/>
    <w:rsid w:val="00540E9E"/>
    <w:rsid w:val="00542D61"/>
    <w:rsid w:val="00543313"/>
    <w:rsid w:val="00544018"/>
    <w:rsid w:val="00545F70"/>
    <w:rsid w:val="005461F7"/>
    <w:rsid w:val="00546499"/>
    <w:rsid w:val="00551212"/>
    <w:rsid w:val="00552F0C"/>
    <w:rsid w:val="00555BE2"/>
    <w:rsid w:val="00556C09"/>
    <w:rsid w:val="00557997"/>
    <w:rsid w:val="00560BD7"/>
    <w:rsid w:val="0056227F"/>
    <w:rsid w:val="00562AFE"/>
    <w:rsid w:val="00562B70"/>
    <w:rsid w:val="005649A7"/>
    <w:rsid w:val="00564E6A"/>
    <w:rsid w:val="00566D46"/>
    <w:rsid w:val="0056764E"/>
    <w:rsid w:val="005678AD"/>
    <w:rsid w:val="005701C0"/>
    <w:rsid w:val="00570310"/>
    <w:rsid w:val="00571C68"/>
    <w:rsid w:val="005724B1"/>
    <w:rsid w:val="00573EAD"/>
    <w:rsid w:val="0057430D"/>
    <w:rsid w:val="00574C81"/>
    <w:rsid w:val="0057688D"/>
    <w:rsid w:val="005768E8"/>
    <w:rsid w:val="00576AAE"/>
    <w:rsid w:val="00577A16"/>
    <w:rsid w:val="00577AFA"/>
    <w:rsid w:val="00580F5A"/>
    <w:rsid w:val="00583E52"/>
    <w:rsid w:val="00584880"/>
    <w:rsid w:val="00587428"/>
    <w:rsid w:val="00587D64"/>
    <w:rsid w:val="00592469"/>
    <w:rsid w:val="00592814"/>
    <w:rsid w:val="005953FF"/>
    <w:rsid w:val="005959F2"/>
    <w:rsid w:val="00595F9C"/>
    <w:rsid w:val="0059612D"/>
    <w:rsid w:val="00597CE2"/>
    <w:rsid w:val="005A0E85"/>
    <w:rsid w:val="005A13B0"/>
    <w:rsid w:val="005A752D"/>
    <w:rsid w:val="005B03DD"/>
    <w:rsid w:val="005B1949"/>
    <w:rsid w:val="005B1FF3"/>
    <w:rsid w:val="005C0293"/>
    <w:rsid w:val="005C115B"/>
    <w:rsid w:val="005C1267"/>
    <w:rsid w:val="005C148E"/>
    <w:rsid w:val="005C1E51"/>
    <w:rsid w:val="005C511A"/>
    <w:rsid w:val="005C5600"/>
    <w:rsid w:val="005C604A"/>
    <w:rsid w:val="005D14A3"/>
    <w:rsid w:val="005D3EFE"/>
    <w:rsid w:val="005D4759"/>
    <w:rsid w:val="005D4987"/>
    <w:rsid w:val="005D4B7D"/>
    <w:rsid w:val="005D56E9"/>
    <w:rsid w:val="005D7392"/>
    <w:rsid w:val="005E0525"/>
    <w:rsid w:val="005E1A6E"/>
    <w:rsid w:val="005E1CE3"/>
    <w:rsid w:val="005E1ED4"/>
    <w:rsid w:val="005E2AB5"/>
    <w:rsid w:val="005E3045"/>
    <w:rsid w:val="005E39EA"/>
    <w:rsid w:val="005E42A7"/>
    <w:rsid w:val="005E4964"/>
    <w:rsid w:val="005E59B1"/>
    <w:rsid w:val="005E5DD6"/>
    <w:rsid w:val="005F01D2"/>
    <w:rsid w:val="005F0ABC"/>
    <w:rsid w:val="005F2058"/>
    <w:rsid w:val="005F3766"/>
    <w:rsid w:val="005F37D0"/>
    <w:rsid w:val="005F527E"/>
    <w:rsid w:val="005F57A1"/>
    <w:rsid w:val="005F5800"/>
    <w:rsid w:val="005F6127"/>
    <w:rsid w:val="005F6972"/>
    <w:rsid w:val="005F6C93"/>
    <w:rsid w:val="005F7B01"/>
    <w:rsid w:val="005F7D4D"/>
    <w:rsid w:val="006002BE"/>
    <w:rsid w:val="006005CE"/>
    <w:rsid w:val="00601EB1"/>
    <w:rsid w:val="00602851"/>
    <w:rsid w:val="006029BC"/>
    <w:rsid w:val="00602DBD"/>
    <w:rsid w:val="00603A59"/>
    <w:rsid w:val="00604AAF"/>
    <w:rsid w:val="00605082"/>
    <w:rsid w:val="00605827"/>
    <w:rsid w:val="00605BF4"/>
    <w:rsid w:val="006070B4"/>
    <w:rsid w:val="00607834"/>
    <w:rsid w:val="00607B15"/>
    <w:rsid w:val="006113C9"/>
    <w:rsid w:val="00611845"/>
    <w:rsid w:val="00611B41"/>
    <w:rsid w:val="006128DC"/>
    <w:rsid w:val="00613D4E"/>
    <w:rsid w:val="00614459"/>
    <w:rsid w:val="00615A5C"/>
    <w:rsid w:val="00616DBE"/>
    <w:rsid w:val="006179F4"/>
    <w:rsid w:val="00620DCC"/>
    <w:rsid w:val="006219E2"/>
    <w:rsid w:val="00626893"/>
    <w:rsid w:val="00627B89"/>
    <w:rsid w:val="006329D0"/>
    <w:rsid w:val="00633B77"/>
    <w:rsid w:val="00633DB4"/>
    <w:rsid w:val="0063451F"/>
    <w:rsid w:val="006352F3"/>
    <w:rsid w:val="006370E3"/>
    <w:rsid w:val="00637181"/>
    <w:rsid w:val="006404A1"/>
    <w:rsid w:val="0064201F"/>
    <w:rsid w:val="00642F0C"/>
    <w:rsid w:val="0064743B"/>
    <w:rsid w:val="0065037F"/>
    <w:rsid w:val="00654452"/>
    <w:rsid w:val="00654478"/>
    <w:rsid w:val="006556AF"/>
    <w:rsid w:val="00656D35"/>
    <w:rsid w:val="00656F3F"/>
    <w:rsid w:val="0066004C"/>
    <w:rsid w:val="006601B7"/>
    <w:rsid w:val="00660C40"/>
    <w:rsid w:val="0066244E"/>
    <w:rsid w:val="00663707"/>
    <w:rsid w:val="00663962"/>
    <w:rsid w:val="00665094"/>
    <w:rsid w:val="0067005C"/>
    <w:rsid w:val="00670BB2"/>
    <w:rsid w:val="00671306"/>
    <w:rsid w:val="00671A14"/>
    <w:rsid w:val="00674280"/>
    <w:rsid w:val="006748CF"/>
    <w:rsid w:val="006748F0"/>
    <w:rsid w:val="0067733D"/>
    <w:rsid w:val="006800A2"/>
    <w:rsid w:val="00681DA0"/>
    <w:rsid w:val="00681DB6"/>
    <w:rsid w:val="00682FF5"/>
    <w:rsid w:val="006856D9"/>
    <w:rsid w:val="006908EF"/>
    <w:rsid w:val="00692BCC"/>
    <w:rsid w:val="00692F13"/>
    <w:rsid w:val="006934F5"/>
    <w:rsid w:val="006947ED"/>
    <w:rsid w:val="00694815"/>
    <w:rsid w:val="00696F2C"/>
    <w:rsid w:val="006A0A04"/>
    <w:rsid w:val="006A0EDB"/>
    <w:rsid w:val="006A2545"/>
    <w:rsid w:val="006A2A54"/>
    <w:rsid w:val="006A2D90"/>
    <w:rsid w:val="006A64D1"/>
    <w:rsid w:val="006A6741"/>
    <w:rsid w:val="006B0A6B"/>
    <w:rsid w:val="006B168C"/>
    <w:rsid w:val="006B1FD4"/>
    <w:rsid w:val="006B2422"/>
    <w:rsid w:val="006B2E65"/>
    <w:rsid w:val="006B3348"/>
    <w:rsid w:val="006B3F18"/>
    <w:rsid w:val="006B67CE"/>
    <w:rsid w:val="006C0B52"/>
    <w:rsid w:val="006C322B"/>
    <w:rsid w:val="006C3670"/>
    <w:rsid w:val="006C5C2A"/>
    <w:rsid w:val="006C66FD"/>
    <w:rsid w:val="006C6CEA"/>
    <w:rsid w:val="006C7425"/>
    <w:rsid w:val="006D031F"/>
    <w:rsid w:val="006D0429"/>
    <w:rsid w:val="006D0582"/>
    <w:rsid w:val="006D46EC"/>
    <w:rsid w:val="006D654E"/>
    <w:rsid w:val="006D6A9C"/>
    <w:rsid w:val="006D6E3C"/>
    <w:rsid w:val="006D7036"/>
    <w:rsid w:val="006D742D"/>
    <w:rsid w:val="006E0F4A"/>
    <w:rsid w:val="006E3DF7"/>
    <w:rsid w:val="006E4521"/>
    <w:rsid w:val="006E505E"/>
    <w:rsid w:val="006E59A8"/>
    <w:rsid w:val="006E6591"/>
    <w:rsid w:val="006F11DD"/>
    <w:rsid w:val="006F17E0"/>
    <w:rsid w:val="006F2680"/>
    <w:rsid w:val="006F39CB"/>
    <w:rsid w:val="006F4821"/>
    <w:rsid w:val="006F53CB"/>
    <w:rsid w:val="006F5E43"/>
    <w:rsid w:val="0070030D"/>
    <w:rsid w:val="00703AD6"/>
    <w:rsid w:val="00703C52"/>
    <w:rsid w:val="00705EC1"/>
    <w:rsid w:val="00706ED9"/>
    <w:rsid w:val="00707BD5"/>
    <w:rsid w:val="007104B8"/>
    <w:rsid w:val="00711625"/>
    <w:rsid w:val="0071294D"/>
    <w:rsid w:val="00712A19"/>
    <w:rsid w:val="00713DC8"/>
    <w:rsid w:val="00713EFF"/>
    <w:rsid w:val="00714DD6"/>
    <w:rsid w:val="007162A3"/>
    <w:rsid w:val="0072117A"/>
    <w:rsid w:val="00723570"/>
    <w:rsid w:val="007237FC"/>
    <w:rsid w:val="00723997"/>
    <w:rsid w:val="00723A50"/>
    <w:rsid w:val="00724A8C"/>
    <w:rsid w:val="00724E70"/>
    <w:rsid w:val="0072570F"/>
    <w:rsid w:val="00727979"/>
    <w:rsid w:val="007301BA"/>
    <w:rsid w:val="0073375F"/>
    <w:rsid w:val="00733BB9"/>
    <w:rsid w:val="00737C4D"/>
    <w:rsid w:val="00740304"/>
    <w:rsid w:val="007410E6"/>
    <w:rsid w:val="00741468"/>
    <w:rsid w:val="0074305A"/>
    <w:rsid w:val="00743B85"/>
    <w:rsid w:val="00747D21"/>
    <w:rsid w:val="007543F9"/>
    <w:rsid w:val="00756F48"/>
    <w:rsid w:val="0076054B"/>
    <w:rsid w:val="00760780"/>
    <w:rsid w:val="00763314"/>
    <w:rsid w:val="007645EC"/>
    <w:rsid w:val="0076490A"/>
    <w:rsid w:val="007652F6"/>
    <w:rsid w:val="00765B9C"/>
    <w:rsid w:val="00767C4E"/>
    <w:rsid w:val="00772442"/>
    <w:rsid w:val="00775365"/>
    <w:rsid w:val="00775E76"/>
    <w:rsid w:val="00776299"/>
    <w:rsid w:val="007763C9"/>
    <w:rsid w:val="0077675D"/>
    <w:rsid w:val="00776D62"/>
    <w:rsid w:val="00777EA3"/>
    <w:rsid w:val="00780D59"/>
    <w:rsid w:val="00782996"/>
    <w:rsid w:val="0078300F"/>
    <w:rsid w:val="0078468F"/>
    <w:rsid w:val="00786976"/>
    <w:rsid w:val="00791DB5"/>
    <w:rsid w:val="00792362"/>
    <w:rsid w:val="00792FC7"/>
    <w:rsid w:val="00794BCF"/>
    <w:rsid w:val="007976BB"/>
    <w:rsid w:val="007A1D0B"/>
    <w:rsid w:val="007A1F58"/>
    <w:rsid w:val="007A2EAC"/>
    <w:rsid w:val="007A4051"/>
    <w:rsid w:val="007B018C"/>
    <w:rsid w:val="007B0B9A"/>
    <w:rsid w:val="007B25F1"/>
    <w:rsid w:val="007B549E"/>
    <w:rsid w:val="007B6C14"/>
    <w:rsid w:val="007C1E2B"/>
    <w:rsid w:val="007C2D64"/>
    <w:rsid w:val="007C3EBD"/>
    <w:rsid w:val="007C44E0"/>
    <w:rsid w:val="007C45B5"/>
    <w:rsid w:val="007C5637"/>
    <w:rsid w:val="007C6FDF"/>
    <w:rsid w:val="007C7CD8"/>
    <w:rsid w:val="007D3C52"/>
    <w:rsid w:val="007D58C8"/>
    <w:rsid w:val="007D6477"/>
    <w:rsid w:val="007D71CC"/>
    <w:rsid w:val="007D733D"/>
    <w:rsid w:val="007E011C"/>
    <w:rsid w:val="007E0902"/>
    <w:rsid w:val="007E0C1A"/>
    <w:rsid w:val="007E2DF4"/>
    <w:rsid w:val="007E30D7"/>
    <w:rsid w:val="007E3177"/>
    <w:rsid w:val="007E41E3"/>
    <w:rsid w:val="007E5DEC"/>
    <w:rsid w:val="007E6FF6"/>
    <w:rsid w:val="007F03A5"/>
    <w:rsid w:val="007F0418"/>
    <w:rsid w:val="007F09DA"/>
    <w:rsid w:val="007F0BB0"/>
    <w:rsid w:val="007F0D81"/>
    <w:rsid w:val="007F1CB5"/>
    <w:rsid w:val="007F2D2D"/>
    <w:rsid w:val="007F3550"/>
    <w:rsid w:val="007F3C42"/>
    <w:rsid w:val="007F556A"/>
    <w:rsid w:val="007F7F49"/>
    <w:rsid w:val="008032A4"/>
    <w:rsid w:val="008032AC"/>
    <w:rsid w:val="008060CF"/>
    <w:rsid w:val="0080679C"/>
    <w:rsid w:val="00807B7F"/>
    <w:rsid w:val="00810F4B"/>
    <w:rsid w:val="0081285F"/>
    <w:rsid w:val="00812C34"/>
    <w:rsid w:val="0081361A"/>
    <w:rsid w:val="00813A27"/>
    <w:rsid w:val="0081433A"/>
    <w:rsid w:val="008145F8"/>
    <w:rsid w:val="0081525E"/>
    <w:rsid w:val="0081568C"/>
    <w:rsid w:val="008169AE"/>
    <w:rsid w:val="008170FD"/>
    <w:rsid w:val="00817492"/>
    <w:rsid w:val="00820977"/>
    <w:rsid w:val="00820F29"/>
    <w:rsid w:val="008217A7"/>
    <w:rsid w:val="00821D92"/>
    <w:rsid w:val="008232B7"/>
    <w:rsid w:val="00824E0F"/>
    <w:rsid w:val="00826198"/>
    <w:rsid w:val="00832001"/>
    <w:rsid w:val="00832DEC"/>
    <w:rsid w:val="00833808"/>
    <w:rsid w:val="008341FF"/>
    <w:rsid w:val="00835480"/>
    <w:rsid w:val="00837559"/>
    <w:rsid w:val="00837EDC"/>
    <w:rsid w:val="008401B1"/>
    <w:rsid w:val="008408EE"/>
    <w:rsid w:val="00841344"/>
    <w:rsid w:val="00841B43"/>
    <w:rsid w:val="00841F33"/>
    <w:rsid w:val="008425E6"/>
    <w:rsid w:val="008435C8"/>
    <w:rsid w:val="00843886"/>
    <w:rsid w:val="00843F90"/>
    <w:rsid w:val="008452AF"/>
    <w:rsid w:val="00845C9B"/>
    <w:rsid w:val="00846887"/>
    <w:rsid w:val="00846D71"/>
    <w:rsid w:val="00851A68"/>
    <w:rsid w:val="00853852"/>
    <w:rsid w:val="00855061"/>
    <w:rsid w:val="00855CD4"/>
    <w:rsid w:val="00856CA4"/>
    <w:rsid w:val="00860B3A"/>
    <w:rsid w:val="008619AE"/>
    <w:rsid w:val="00864621"/>
    <w:rsid w:val="008662A0"/>
    <w:rsid w:val="008666F2"/>
    <w:rsid w:val="00866806"/>
    <w:rsid w:val="00866CCB"/>
    <w:rsid w:val="0087089F"/>
    <w:rsid w:val="008708F6"/>
    <w:rsid w:val="00872A45"/>
    <w:rsid w:val="0087362A"/>
    <w:rsid w:val="00873CF6"/>
    <w:rsid w:val="00875D10"/>
    <w:rsid w:val="008776A4"/>
    <w:rsid w:val="0088001B"/>
    <w:rsid w:val="0088009F"/>
    <w:rsid w:val="008811FB"/>
    <w:rsid w:val="00882A09"/>
    <w:rsid w:val="0088502E"/>
    <w:rsid w:val="008851D2"/>
    <w:rsid w:val="00886F54"/>
    <w:rsid w:val="0088706A"/>
    <w:rsid w:val="008872E0"/>
    <w:rsid w:val="00890E3D"/>
    <w:rsid w:val="00891D14"/>
    <w:rsid w:val="00891E1B"/>
    <w:rsid w:val="008938F4"/>
    <w:rsid w:val="00893E0F"/>
    <w:rsid w:val="008940D6"/>
    <w:rsid w:val="00894E9F"/>
    <w:rsid w:val="00894F49"/>
    <w:rsid w:val="00895A61"/>
    <w:rsid w:val="008A1B50"/>
    <w:rsid w:val="008A2F1D"/>
    <w:rsid w:val="008A3D77"/>
    <w:rsid w:val="008A43BD"/>
    <w:rsid w:val="008A7BB0"/>
    <w:rsid w:val="008A7F58"/>
    <w:rsid w:val="008B09D0"/>
    <w:rsid w:val="008B1BFC"/>
    <w:rsid w:val="008B48E0"/>
    <w:rsid w:val="008B4E52"/>
    <w:rsid w:val="008B653F"/>
    <w:rsid w:val="008C0F77"/>
    <w:rsid w:val="008C1596"/>
    <w:rsid w:val="008C1883"/>
    <w:rsid w:val="008C1DB1"/>
    <w:rsid w:val="008C26CB"/>
    <w:rsid w:val="008C2948"/>
    <w:rsid w:val="008C6419"/>
    <w:rsid w:val="008C74B2"/>
    <w:rsid w:val="008C7928"/>
    <w:rsid w:val="008D00F9"/>
    <w:rsid w:val="008D1588"/>
    <w:rsid w:val="008D330E"/>
    <w:rsid w:val="008D38B6"/>
    <w:rsid w:val="008D5A6C"/>
    <w:rsid w:val="008D5B27"/>
    <w:rsid w:val="008E2A0C"/>
    <w:rsid w:val="008E3282"/>
    <w:rsid w:val="008E3D55"/>
    <w:rsid w:val="008E4485"/>
    <w:rsid w:val="008E5A4E"/>
    <w:rsid w:val="008E677F"/>
    <w:rsid w:val="008E7D52"/>
    <w:rsid w:val="008F07DB"/>
    <w:rsid w:val="008F3C3D"/>
    <w:rsid w:val="008F4CEB"/>
    <w:rsid w:val="008F56DC"/>
    <w:rsid w:val="008F63A8"/>
    <w:rsid w:val="008F7121"/>
    <w:rsid w:val="009010EE"/>
    <w:rsid w:val="0090158C"/>
    <w:rsid w:val="00901A5D"/>
    <w:rsid w:val="009026CE"/>
    <w:rsid w:val="00903CA1"/>
    <w:rsid w:val="00904A57"/>
    <w:rsid w:val="00904C51"/>
    <w:rsid w:val="0090539C"/>
    <w:rsid w:val="009060EB"/>
    <w:rsid w:val="00906EDB"/>
    <w:rsid w:val="009072E4"/>
    <w:rsid w:val="00911296"/>
    <w:rsid w:val="009143AE"/>
    <w:rsid w:val="00914CE5"/>
    <w:rsid w:val="0091569D"/>
    <w:rsid w:val="00916669"/>
    <w:rsid w:val="00920369"/>
    <w:rsid w:val="00921589"/>
    <w:rsid w:val="0092164C"/>
    <w:rsid w:val="00922E8C"/>
    <w:rsid w:val="00923B9C"/>
    <w:rsid w:val="00925192"/>
    <w:rsid w:val="0092741B"/>
    <w:rsid w:val="0093158E"/>
    <w:rsid w:val="009344B3"/>
    <w:rsid w:val="009359FA"/>
    <w:rsid w:val="00937234"/>
    <w:rsid w:val="009379CA"/>
    <w:rsid w:val="009403C5"/>
    <w:rsid w:val="0094086F"/>
    <w:rsid w:val="009416AA"/>
    <w:rsid w:val="00941790"/>
    <w:rsid w:val="0094284D"/>
    <w:rsid w:val="0094367E"/>
    <w:rsid w:val="009459DC"/>
    <w:rsid w:val="009476E1"/>
    <w:rsid w:val="009501F8"/>
    <w:rsid w:val="00950C14"/>
    <w:rsid w:val="0095162C"/>
    <w:rsid w:val="00956A42"/>
    <w:rsid w:val="00957B8F"/>
    <w:rsid w:val="009600E9"/>
    <w:rsid w:val="00964387"/>
    <w:rsid w:val="009648F7"/>
    <w:rsid w:val="0096601C"/>
    <w:rsid w:val="009703CF"/>
    <w:rsid w:val="009706F1"/>
    <w:rsid w:val="009724A1"/>
    <w:rsid w:val="00973A08"/>
    <w:rsid w:val="00975476"/>
    <w:rsid w:val="0097552A"/>
    <w:rsid w:val="00977134"/>
    <w:rsid w:val="00977240"/>
    <w:rsid w:val="00977DCE"/>
    <w:rsid w:val="00982B8D"/>
    <w:rsid w:val="00983CE3"/>
    <w:rsid w:val="009840AB"/>
    <w:rsid w:val="0098524C"/>
    <w:rsid w:val="00987AFA"/>
    <w:rsid w:val="009902AF"/>
    <w:rsid w:val="009907D1"/>
    <w:rsid w:val="00990E77"/>
    <w:rsid w:val="0099221B"/>
    <w:rsid w:val="00993F96"/>
    <w:rsid w:val="00995203"/>
    <w:rsid w:val="00997DBE"/>
    <w:rsid w:val="009A1DDB"/>
    <w:rsid w:val="009A256A"/>
    <w:rsid w:val="009A2DF8"/>
    <w:rsid w:val="009A4611"/>
    <w:rsid w:val="009A615B"/>
    <w:rsid w:val="009A6C9D"/>
    <w:rsid w:val="009B1B01"/>
    <w:rsid w:val="009B1BA4"/>
    <w:rsid w:val="009B20BF"/>
    <w:rsid w:val="009B462A"/>
    <w:rsid w:val="009B6F7C"/>
    <w:rsid w:val="009B7190"/>
    <w:rsid w:val="009C01D4"/>
    <w:rsid w:val="009C06F1"/>
    <w:rsid w:val="009C2598"/>
    <w:rsid w:val="009C4E04"/>
    <w:rsid w:val="009C5B9A"/>
    <w:rsid w:val="009C7CCB"/>
    <w:rsid w:val="009D03D7"/>
    <w:rsid w:val="009D1569"/>
    <w:rsid w:val="009D23E4"/>
    <w:rsid w:val="009D26AB"/>
    <w:rsid w:val="009D3942"/>
    <w:rsid w:val="009D43CC"/>
    <w:rsid w:val="009D46BA"/>
    <w:rsid w:val="009D495C"/>
    <w:rsid w:val="009D74C6"/>
    <w:rsid w:val="009D7FE2"/>
    <w:rsid w:val="009E6ED4"/>
    <w:rsid w:val="009E7B2B"/>
    <w:rsid w:val="009F03C6"/>
    <w:rsid w:val="009F387F"/>
    <w:rsid w:val="009F3ADA"/>
    <w:rsid w:val="009F61EB"/>
    <w:rsid w:val="009F6233"/>
    <w:rsid w:val="009F6DA9"/>
    <w:rsid w:val="009F748C"/>
    <w:rsid w:val="00A00F23"/>
    <w:rsid w:val="00A01CDD"/>
    <w:rsid w:val="00A01D01"/>
    <w:rsid w:val="00A039E1"/>
    <w:rsid w:val="00A04A88"/>
    <w:rsid w:val="00A04AD7"/>
    <w:rsid w:val="00A050FB"/>
    <w:rsid w:val="00A06173"/>
    <w:rsid w:val="00A06507"/>
    <w:rsid w:val="00A066FC"/>
    <w:rsid w:val="00A07598"/>
    <w:rsid w:val="00A07AA0"/>
    <w:rsid w:val="00A116E3"/>
    <w:rsid w:val="00A12E6C"/>
    <w:rsid w:val="00A13D49"/>
    <w:rsid w:val="00A144E6"/>
    <w:rsid w:val="00A14CF5"/>
    <w:rsid w:val="00A14F2C"/>
    <w:rsid w:val="00A217DC"/>
    <w:rsid w:val="00A21CB8"/>
    <w:rsid w:val="00A21E73"/>
    <w:rsid w:val="00A2320C"/>
    <w:rsid w:val="00A241E5"/>
    <w:rsid w:val="00A26439"/>
    <w:rsid w:val="00A273C2"/>
    <w:rsid w:val="00A27449"/>
    <w:rsid w:val="00A30AAA"/>
    <w:rsid w:val="00A30F03"/>
    <w:rsid w:val="00A31260"/>
    <w:rsid w:val="00A33D5D"/>
    <w:rsid w:val="00A342E3"/>
    <w:rsid w:val="00A37D29"/>
    <w:rsid w:val="00A43CD9"/>
    <w:rsid w:val="00A44DA4"/>
    <w:rsid w:val="00A4538E"/>
    <w:rsid w:val="00A45409"/>
    <w:rsid w:val="00A45629"/>
    <w:rsid w:val="00A45A35"/>
    <w:rsid w:val="00A50BEA"/>
    <w:rsid w:val="00A515D5"/>
    <w:rsid w:val="00A52DAA"/>
    <w:rsid w:val="00A53630"/>
    <w:rsid w:val="00A547B3"/>
    <w:rsid w:val="00A54CA0"/>
    <w:rsid w:val="00A54D0F"/>
    <w:rsid w:val="00A60769"/>
    <w:rsid w:val="00A60E06"/>
    <w:rsid w:val="00A61E65"/>
    <w:rsid w:val="00A63491"/>
    <w:rsid w:val="00A6454D"/>
    <w:rsid w:val="00A65F16"/>
    <w:rsid w:val="00A665BA"/>
    <w:rsid w:val="00A66FED"/>
    <w:rsid w:val="00A70379"/>
    <w:rsid w:val="00A72C6E"/>
    <w:rsid w:val="00A74A6F"/>
    <w:rsid w:val="00A753B8"/>
    <w:rsid w:val="00A76D35"/>
    <w:rsid w:val="00A77BD0"/>
    <w:rsid w:val="00A77CCA"/>
    <w:rsid w:val="00A810BD"/>
    <w:rsid w:val="00A81D1B"/>
    <w:rsid w:val="00A8293E"/>
    <w:rsid w:val="00A82B48"/>
    <w:rsid w:val="00A83BD0"/>
    <w:rsid w:val="00A84D1F"/>
    <w:rsid w:val="00A84F9F"/>
    <w:rsid w:val="00A8690C"/>
    <w:rsid w:val="00A86EE9"/>
    <w:rsid w:val="00A87694"/>
    <w:rsid w:val="00A87C27"/>
    <w:rsid w:val="00A90D57"/>
    <w:rsid w:val="00A919E9"/>
    <w:rsid w:val="00A922D8"/>
    <w:rsid w:val="00A9316F"/>
    <w:rsid w:val="00A947B7"/>
    <w:rsid w:val="00A95AC7"/>
    <w:rsid w:val="00A9741D"/>
    <w:rsid w:val="00AA0BCF"/>
    <w:rsid w:val="00AA1489"/>
    <w:rsid w:val="00AA15B2"/>
    <w:rsid w:val="00AA2BC1"/>
    <w:rsid w:val="00AA4FF7"/>
    <w:rsid w:val="00AA58C2"/>
    <w:rsid w:val="00AA590A"/>
    <w:rsid w:val="00AB0BD8"/>
    <w:rsid w:val="00AB170A"/>
    <w:rsid w:val="00AB4A77"/>
    <w:rsid w:val="00AB4E24"/>
    <w:rsid w:val="00AB6032"/>
    <w:rsid w:val="00AB6555"/>
    <w:rsid w:val="00AB6C57"/>
    <w:rsid w:val="00AB760F"/>
    <w:rsid w:val="00AC0DF8"/>
    <w:rsid w:val="00AC0FE4"/>
    <w:rsid w:val="00AC50E9"/>
    <w:rsid w:val="00AC77D2"/>
    <w:rsid w:val="00AD03B9"/>
    <w:rsid w:val="00AD3576"/>
    <w:rsid w:val="00AD36CC"/>
    <w:rsid w:val="00AD6856"/>
    <w:rsid w:val="00AD7CEF"/>
    <w:rsid w:val="00AE04EE"/>
    <w:rsid w:val="00AE0A85"/>
    <w:rsid w:val="00AE0D62"/>
    <w:rsid w:val="00AE2097"/>
    <w:rsid w:val="00AE2EAD"/>
    <w:rsid w:val="00AE4A0D"/>
    <w:rsid w:val="00AE5A37"/>
    <w:rsid w:val="00AE701B"/>
    <w:rsid w:val="00AF00C5"/>
    <w:rsid w:val="00AF06AC"/>
    <w:rsid w:val="00AF2F47"/>
    <w:rsid w:val="00AF3268"/>
    <w:rsid w:val="00AF4AA8"/>
    <w:rsid w:val="00AF753E"/>
    <w:rsid w:val="00AF7BA3"/>
    <w:rsid w:val="00B00390"/>
    <w:rsid w:val="00B0290A"/>
    <w:rsid w:val="00B02FBF"/>
    <w:rsid w:val="00B054FA"/>
    <w:rsid w:val="00B06F8E"/>
    <w:rsid w:val="00B1009D"/>
    <w:rsid w:val="00B105D6"/>
    <w:rsid w:val="00B111BB"/>
    <w:rsid w:val="00B118D0"/>
    <w:rsid w:val="00B13011"/>
    <w:rsid w:val="00B17A15"/>
    <w:rsid w:val="00B21BF5"/>
    <w:rsid w:val="00B223F6"/>
    <w:rsid w:val="00B22669"/>
    <w:rsid w:val="00B2295A"/>
    <w:rsid w:val="00B22FE3"/>
    <w:rsid w:val="00B23A0C"/>
    <w:rsid w:val="00B24D90"/>
    <w:rsid w:val="00B2615E"/>
    <w:rsid w:val="00B2798A"/>
    <w:rsid w:val="00B315E4"/>
    <w:rsid w:val="00B31DD1"/>
    <w:rsid w:val="00B31F27"/>
    <w:rsid w:val="00B32202"/>
    <w:rsid w:val="00B33633"/>
    <w:rsid w:val="00B33E25"/>
    <w:rsid w:val="00B3499B"/>
    <w:rsid w:val="00B35E41"/>
    <w:rsid w:val="00B36C29"/>
    <w:rsid w:val="00B46187"/>
    <w:rsid w:val="00B504FD"/>
    <w:rsid w:val="00B53DDF"/>
    <w:rsid w:val="00B53E16"/>
    <w:rsid w:val="00B554E1"/>
    <w:rsid w:val="00B560B1"/>
    <w:rsid w:val="00B56692"/>
    <w:rsid w:val="00B567B8"/>
    <w:rsid w:val="00B57D2C"/>
    <w:rsid w:val="00B6255B"/>
    <w:rsid w:val="00B633E5"/>
    <w:rsid w:val="00B63AF1"/>
    <w:rsid w:val="00B63D00"/>
    <w:rsid w:val="00B643F9"/>
    <w:rsid w:val="00B656DA"/>
    <w:rsid w:val="00B65DC6"/>
    <w:rsid w:val="00B663B3"/>
    <w:rsid w:val="00B7012F"/>
    <w:rsid w:val="00B74275"/>
    <w:rsid w:val="00B769DF"/>
    <w:rsid w:val="00B8072A"/>
    <w:rsid w:val="00B80F74"/>
    <w:rsid w:val="00B82312"/>
    <w:rsid w:val="00B82717"/>
    <w:rsid w:val="00B83B39"/>
    <w:rsid w:val="00B844B8"/>
    <w:rsid w:val="00B86347"/>
    <w:rsid w:val="00B8647A"/>
    <w:rsid w:val="00B8668B"/>
    <w:rsid w:val="00B86BA9"/>
    <w:rsid w:val="00B8774B"/>
    <w:rsid w:val="00B90853"/>
    <w:rsid w:val="00B915E8"/>
    <w:rsid w:val="00B91CA2"/>
    <w:rsid w:val="00B9264A"/>
    <w:rsid w:val="00B92A98"/>
    <w:rsid w:val="00B944FC"/>
    <w:rsid w:val="00B94C34"/>
    <w:rsid w:val="00B95813"/>
    <w:rsid w:val="00B95E92"/>
    <w:rsid w:val="00BA31D0"/>
    <w:rsid w:val="00BA3362"/>
    <w:rsid w:val="00BA361A"/>
    <w:rsid w:val="00BA3AB5"/>
    <w:rsid w:val="00BA50CF"/>
    <w:rsid w:val="00BA73DD"/>
    <w:rsid w:val="00BA74BA"/>
    <w:rsid w:val="00BA79B6"/>
    <w:rsid w:val="00BB0020"/>
    <w:rsid w:val="00BB158E"/>
    <w:rsid w:val="00BB299E"/>
    <w:rsid w:val="00BB2C28"/>
    <w:rsid w:val="00BB33B7"/>
    <w:rsid w:val="00BB397B"/>
    <w:rsid w:val="00BB4346"/>
    <w:rsid w:val="00BB4808"/>
    <w:rsid w:val="00BB6925"/>
    <w:rsid w:val="00BC03DF"/>
    <w:rsid w:val="00BC1009"/>
    <w:rsid w:val="00BC2D06"/>
    <w:rsid w:val="00BC3488"/>
    <w:rsid w:val="00BC7100"/>
    <w:rsid w:val="00BC7DBC"/>
    <w:rsid w:val="00BD0611"/>
    <w:rsid w:val="00BD1224"/>
    <w:rsid w:val="00BD21A6"/>
    <w:rsid w:val="00BD2814"/>
    <w:rsid w:val="00BD4280"/>
    <w:rsid w:val="00BD62B6"/>
    <w:rsid w:val="00BD6B50"/>
    <w:rsid w:val="00BD6FF6"/>
    <w:rsid w:val="00BD79CC"/>
    <w:rsid w:val="00BE1607"/>
    <w:rsid w:val="00BE2835"/>
    <w:rsid w:val="00BE6FCD"/>
    <w:rsid w:val="00BE71D3"/>
    <w:rsid w:val="00BE7A8F"/>
    <w:rsid w:val="00BF015A"/>
    <w:rsid w:val="00BF0C89"/>
    <w:rsid w:val="00BF286E"/>
    <w:rsid w:val="00BF2963"/>
    <w:rsid w:val="00BF2B31"/>
    <w:rsid w:val="00BF3503"/>
    <w:rsid w:val="00BF57E2"/>
    <w:rsid w:val="00BF58EE"/>
    <w:rsid w:val="00C0389D"/>
    <w:rsid w:val="00C03F15"/>
    <w:rsid w:val="00C052B5"/>
    <w:rsid w:val="00C0547C"/>
    <w:rsid w:val="00C06B5C"/>
    <w:rsid w:val="00C0701A"/>
    <w:rsid w:val="00C11326"/>
    <w:rsid w:val="00C11BDF"/>
    <w:rsid w:val="00C13BE0"/>
    <w:rsid w:val="00C15981"/>
    <w:rsid w:val="00C173F6"/>
    <w:rsid w:val="00C20868"/>
    <w:rsid w:val="00C21762"/>
    <w:rsid w:val="00C22BBC"/>
    <w:rsid w:val="00C22C80"/>
    <w:rsid w:val="00C2364F"/>
    <w:rsid w:val="00C25DE0"/>
    <w:rsid w:val="00C2648D"/>
    <w:rsid w:val="00C3060D"/>
    <w:rsid w:val="00C32486"/>
    <w:rsid w:val="00C352C2"/>
    <w:rsid w:val="00C3556A"/>
    <w:rsid w:val="00C36673"/>
    <w:rsid w:val="00C36AD6"/>
    <w:rsid w:val="00C43203"/>
    <w:rsid w:val="00C501D4"/>
    <w:rsid w:val="00C51326"/>
    <w:rsid w:val="00C571E8"/>
    <w:rsid w:val="00C606BE"/>
    <w:rsid w:val="00C621C1"/>
    <w:rsid w:val="00C63503"/>
    <w:rsid w:val="00C63D84"/>
    <w:rsid w:val="00C6476B"/>
    <w:rsid w:val="00C65F4A"/>
    <w:rsid w:val="00C67765"/>
    <w:rsid w:val="00C678DB"/>
    <w:rsid w:val="00C6799E"/>
    <w:rsid w:val="00C67C4A"/>
    <w:rsid w:val="00C70426"/>
    <w:rsid w:val="00C70C29"/>
    <w:rsid w:val="00C70CC5"/>
    <w:rsid w:val="00C70D5A"/>
    <w:rsid w:val="00C71AD8"/>
    <w:rsid w:val="00C735DC"/>
    <w:rsid w:val="00C752CB"/>
    <w:rsid w:val="00C75B20"/>
    <w:rsid w:val="00C805DB"/>
    <w:rsid w:val="00C848F6"/>
    <w:rsid w:val="00C8796F"/>
    <w:rsid w:val="00C91BDF"/>
    <w:rsid w:val="00C94375"/>
    <w:rsid w:val="00C956B2"/>
    <w:rsid w:val="00C95C52"/>
    <w:rsid w:val="00CA07E0"/>
    <w:rsid w:val="00CA1958"/>
    <w:rsid w:val="00CA1C82"/>
    <w:rsid w:val="00CA22B5"/>
    <w:rsid w:val="00CA3776"/>
    <w:rsid w:val="00CA3DBC"/>
    <w:rsid w:val="00CA3E2E"/>
    <w:rsid w:val="00CA45EE"/>
    <w:rsid w:val="00CB09FA"/>
    <w:rsid w:val="00CB1874"/>
    <w:rsid w:val="00CB3988"/>
    <w:rsid w:val="00CB3A54"/>
    <w:rsid w:val="00CB3FE3"/>
    <w:rsid w:val="00CB4908"/>
    <w:rsid w:val="00CB511B"/>
    <w:rsid w:val="00CB514B"/>
    <w:rsid w:val="00CB56BB"/>
    <w:rsid w:val="00CB65A5"/>
    <w:rsid w:val="00CB7263"/>
    <w:rsid w:val="00CB759C"/>
    <w:rsid w:val="00CB779F"/>
    <w:rsid w:val="00CC01B4"/>
    <w:rsid w:val="00CC0263"/>
    <w:rsid w:val="00CC27B1"/>
    <w:rsid w:val="00CC2E9D"/>
    <w:rsid w:val="00CC33D6"/>
    <w:rsid w:val="00CC3468"/>
    <w:rsid w:val="00CC368F"/>
    <w:rsid w:val="00CC5AD7"/>
    <w:rsid w:val="00CC6ACF"/>
    <w:rsid w:val="00CC7FBD"/>
    <w:rsid w:val="00CD0F83"/>
    <w:rsid w:val="00CD16AD"/>
    <w:rsid w:val="00CD49FC"/>
    <w:rsid w:val="00CD5ACC"/>
    <w:rsid w:val="00CE3022"/>
    <w:rsid w:val="00CE35A0"/>
    <w:rsid w:val="00CE3725"/>
    <w:rsid w:val="00CE3915"/>
    <w:rsid w:val="00CE429A"/>
    <w:rsid w:val="00CE4375"/>
    <w:rsid w:val="00CE4C3E"/>
    <w:rsid w:val="00CE5012"/>
    <w:rsid w:val="00CE61EF"/>
    <w:rsid w:val="00CE764A"/>
    <w:rsid w:val="00CE7F22"/>
    <w:rsid w:val="00CF22E1"/>
    <w:rsid w:val="00CF3499"/>
    <w:rsid w:val="00CF45BF"/>
    <w:rsid w:val="00CF535C"/>
    <w:rsid w:val="00CF59AF"/>
    <w:rsid w:val="00CF7A5B"/>
    <w:rsid w:val="00D006A5"/>
    <w:rsid w:val="00D02EFC"/>
    <w:rsid w:val="00D06CD4"/>
    <w:rsid w:val="00D06DB9"/>
    <w:rsid w:val="00D104C6"/>
    <w:rsid w:val="00D10A43"/>
    <w:rsid w:val="00D11261"/>
    <w:rsid w:val="00D114F7"/>
    <w:rsid w:val="00D155E6"/>
    <w:rsid w:val="00D1707E"/>
    <w:rsid w:val="00D20E16"/>
    <w:rsid w:val="00D237A7"/>
    <w:rsid w:val="00D2388B"/>
    <w:rsid w:val="00D33387"/>
    <w:rsid w:val="00D341C1"/>
    <w:rsid w:val="00D36459"/>
    <w:rsid w:val="00D36CAD"/>
    <w:rsid w:val="00D37656"/>
    <w:rsid w:val="00D4035B"/>
    <w:rsid w:val="00D4187E"/>
    <w:rsid w:val="00D43052"/>
    <w:rsid w:val="00D43B07"/>
    <w:rsid w:val="00D4434B"/>
    <w:rsid w:val="00D44E3C"/>
    <w:rsid w:val="00D44F66"/>
    <w:rsid w:val="00D44F70"/>
    <w:rsid w:val="00D45FFD"/>
    <w:rsid w:val="00D4629D"/>
    <w:rsid w:val="00D46D37"/>
    <w:rsid w:val="00D47070"/>
    <w:rsid w:val="00D47E64"/>
    <w:rsid w:val="00D52851"/>
    <w:rsid w:val="00D52B9D"/>
    <w:rsid w:val="00D53469"/>
    <w:rsid w:val="00D549AD"/>
    <w:rsid w:val="00D616FD"/>
    <w:rsid w:val="00D62189"/>
    <w:rsid w:val="00D641EA"/>
    <w:rsid w:val="00D64E20"/>
    <w:rsid w:val="00D6730C"/>
    <w:rsid w:val="00D67997"/>
    <w:rsid w:val="00D704D7"/>
    <w:rsid w:val="00D7055D"/>
    <w:rsid w:val="00D72D4D"/>
    <w:rsid w:val="00D7504E"/>
    <w:rsid w:val="00D75B71"/>
    <w:rsid w:val="00D75C4A"/>
    <w:rsid w:val="00D76E39"/>
    <w:rsid w:val="00D77B2A"/>
    <w:rsid w:val="00D80D16"/>
    <w:rsid w:val="00D80E2C"/>
    <w:rsid w:val="00D81632"/>
    <w:rsid w:val="00D83188"/>
    <w:rsid w:val="00D83ACC"/>
    <w:rsid w:val="00D83BFE"/>
    <w:rsid w:val="00D84152"/>
    <w:rsid w:val="00D84B15"/>
    <w:rsid w:val="00D853AC"/>
    <w:rsid w:val="00D875BF"/>
    <w:rsid w:val="00D878FB"/>
    <w:rsid w:val="00D90D0D"/>
    <w:rsid w:val="00D91294"/>
    <w:rsid w:val="00D92208"/>
    <w:rsid w:val="00D94E30"/>
    <w:rsid w:val="00D96D0A"/>
    <w:rsid w:val="00D974CE"/>
    <w:rsid w:val="00DA096F"/>
    <w:rsid w:val="00DA0EB2"/>
    <w:rsid w:val="00DA1041"/>
    <w:rsid w:val="00DA1953"/>
    <w:rsid w:val="00DA2B2F"/>
    <w:rsid w:val="00DA5770"/>
    <w:rsid w:val="00DA5F97"/>
    <w:rsid w:val="00DA6625"/>
    <w:rsid w:val="00DA67FB"/>
    <w:rsid w:val="00DA683D"/>
    <w:rsid w:val="00DB1E0F"/>
    <w:rsid w:val="00DB22D6"/>
    <w:rsid w:val="00DB3E43"/>
    <w:rsid w:val="00DB5A3F"/>
    <w:rsid w:val="00DB5C49"/>
    <w:rsid w:val="00DB61A4"/>
    <w:rsid w:val="00DB6DBB"/>
    <w:rsid w:val="00DC00DD"/>
    <w:rsid w:val="00DC256C"/>
    <w:rsid w:val="00DD025E"/>
    <w:rsid w:val="00DD028F"/>
    <w:rsid w:val="00DD0EB9"/>
    <w:rsid w:val="00DD28D6"/>
    <w:rsid w:val="00DD2B67"/>
    <w:rsid w:val="00DD37D0"/>
    <w:rsid w:val="00DD3B26"/>
    <w:rsid w:val="00DD3EE5"/>
    <w:rsid w:val="00DD5B22"/>
    <w:rsid w:val="00DE0457"/>
    <w:rsid w:val="00DE091B"/>
    <w:rsid w:val="00DE0F30"/>
    <w:rsid w:val="00DE32AB"/>
    <w:rsid w:val="00DE4028"/>
    <w:rsid w:val="00DE593B"/>
    <w:rsid w:val="00DE763E"/>
    <w:rsid w:val="00DE79DA"/>
    <w:rsid w:val="00DE7B68"/>
    <w:rsid w:val="00DE7B87"/>
    <w:rsid w:val="00DE7E0F"/>
    <w:rsid w:val="00DE7EF6"/>
    <w:rsid w:val="00DF005A"/>
    <w:rsid w:val="00DF1D8A"/>
    <w:rsid w:val="00DF30CB"/>
    <w:rsid w:val="00DF3ABA"/>
    <w:rsid w:val="00DF4525"/>
    <w:rsid w:val="00DF4863"/>
    <w:rsid w:val="00DF788C"/>
    <w:rsid w:val="00E0023F"/>
    <w:rsid w:val="00E00F8F"/>
    <w:rsid w:val="00E01B81"/>
    <w:rsid w:val="00E01B93"/>
    <w:rsid w:val="00E025F2"/>
    <w:rsid w:val="00E042A1"/>
    <w:rsid w:val="00E064C1"/>
    <w:rsid w:val="00E06CBD"/>
    <w:rsid w:val="00E07807"/>
    <w:rsid w:val="00E07B85"/>
    <w:rsid w:val="00E126D1"/>
    <w:rsid w:val="00E14FED"/>
    <w:rsid w:val="00E168D2"/>
    <w:rsid w:val="00E17625"/>
    <w:rsid w:val="00E178B2"/>
    <w:rsid w:val="00E20AEA"/>
    <w:rsid w:val="00E25A26"/>
    <w:rsid w:val="00E25A71"/>
    <w:rsid w:val="00E25DA0"/>
    <w:rsid w:val="00E2674E"/>
    <w:rsid w:val="00E30B36"/>
    <w:rsid w:val="00E33CB3"/>
    <w:rsid w:val="00E37CAD"/>
    <w:rsid w:val="00E4079D"/>
    <w:rsid w:val="00E410C0"/>
    <w:rsid w:val="00E41DCD"/>
    <w:rsid w:val="00E43B98"/>
    <w:rsid w:val="00E45F26"/>
    <w:rsid w:val="00E46001"/>
    <w:rsid w:val="00E46298"/>
    <w:rsid w:val="00E517DD"/>
    <w:rsid w:val="00E51BBE"/>
    <w:rsid w:val="00E5226B"/>
    <w:rsid w:val="00E530CE"/>
    <w:rsid w:val="00E53F08"/>
    <w:rsid w:val="00E53F1F"/>
    <w:rsid w:val="00E55BCA"/>
    <w:rsid w:val="00E55D2F"/>
    <w:rsid w:val="00E55DA5"/>
    <w:rsid w:val="00E56E50"/>
    <w:rsid w:val="00E60EDB"/>
    <w:rsid w:val="00E61244"/>
    <w:rsid w:val="00E62BBC"/>
    <w:rsid w:val="00E64109"/>
    <w:rsid w:val="00E641BB"/>
    <w:rsid w:val="00E64BBB"/>
    <w:rsid w:val="00E7170C"/>
    <w:rsid w:val="00E7772A"/>
    <w:rsid w:val="00E801A3"/>
    <w:rsid w:val="00E80728"/>
    <w:rsid w:val="00E81E57"/>
    <w:rsid w:val="00E87151"/>
    <w:rsid w:val="00E91B88"/>
    <w:rsid w:val="00E92014"/>
    <w:rsid w:val="00E92FC3"/>
    <w:rsid w:val="00E93BFD"/>
    <w:rsid w:val="00E9545D"/>
    <w:rsid w:val="00EA0C88"/>
    <w:rsid w:val="00EA30AC"/>
    <w:rsid w:val="00EA3D23"/>
    <w:rsid w:val="00EA5856"/>
    <w:rsid w:val="00EA5D6C"/>
    <w:rsid w:val="00EA5DD5"/>
    <w:rsid w:val="00EA7719"/>
    <w:rsid w:val="00EB08D0"/>
    <w:rsid w:val="00EB12E7"/>
    <w:rsid w:val="00EB17F7"/>
    <w:rsid w:val="00EB24B5"/>
    <w:rsid w:val="00EB295F"/>
    <w:rsid w:val="00EB3B6D"/>
    <w:rsid w:val="00EB4A8A"/>
    <w:rsid w:val="00EB607D"/>
    <w:rsid w:val="00EB736B"/>
    <w:rsid w:val="00EB7FCF"/>
    <w:rsid w:val="00EC19FD"/>
    <w:rsid w:val="00EC1CE6"/>
    <w:rsid w:val="00EC212D"/>
    <w:rsid w:val="00EC4E31"/>
    <w:rsid w:val="00EC5057"/>
    <w:rsid w:val="00EC5164"/>
    <w:rsid w:val="00EC671A"/>
    <w:rsid w:val="00EC6770"/>
    <w:rsid w:val="00EC79B4"/>
    <w:rsid w:val="00ED1509"/>
    <w:rsid w:val="00ED18DC"/>
    <w:rsid w:val="00ED40C7"/>
    <w:rsid w:val="00ED412E"/>
    <w:rsid w:val="00ED51B7"/>
    <w:rsid w:val="00EE0E33"/>
    <w:rsid w:val="00EE2200"/>
    <w:rsid w:val="00EE328F"/>
    <w:rsid w:val="00EE4F95"/>
    <w:rsid w:val="00EE5360"/>
    <w:rsid w:val="00EE634E"/>
    <w:rsid w:val="00EE650F"/>
    <w:rsid w:val="00EE6B5E"/>
    <w:rsid w:val="00EF3532"/>
    <w:rsid w:val="00EF4FA1"/>
    <w:rsid w:val="00EF745F"/>
    <w:rsid w:val="00EF79D4"/>
    <w:rsid w:val="00F0129D"/>
    <w:rsid w:val="00F02D68"/>
    <w:rsid w:val="00F030A2"/>
    <w:rsid w:val="00F03638"/>
    <w:rsid w:val="00F03CFD"/>
    <w:rsid w:val="00F0400F"/>
    <w:rsid w:val="00F048FE"/>
    <w:rsid w:val="00F04F98"/>
    <w:rsid w:val="00F050FC"/>
    <w:rsid w:val="00F07596"/>
    <w:rsid w:val="00F11A63"/>
    <w:rsid w:val="00F13DCC"/>
    <w:rsid w:val="00F1429E"/>
    <w:rsid w:val="00F16FCE"/>
    <w:rsid w:val="00F17F7D"/>
    <w:rsid w:val="00F20506"/>
    <w:rsid w:val="00F20A65"/>
    <w:rsid w:val="00F20E2A"/>
    <w:rsid w:val="00F21C4F"/>
    <w:rsid w:val="00F21DE5"/>
    <w:rsid w:val="00F23A81"/>
    <w:rsid w:val="00F246C4"/>
    <w:rsid w:val="00F24CBE"/>
    <w:rsid w:val="00F255AA"/>
    <w:rsid w:val="00F25917"/>
    <w:rsid w:val="00F25BB8"/>
    <w:rsid w:val="00F2736D"/>
    <w:rsid w:val="00F275F0"/>
    <w:rsid w:val="00F30099"/>
    <w:rsid w:val="00F30E67"/>
    <w:rsid w:val="00F32F23"/>
    <w:rsid w:val="00F332FA"/>
    <w:rsid w:val="00F334A5"/>
    <w:rsid w:val="00F33E38"/>
    <w:rsid w:val="00F34C7B"/>
    <w:rsid w:val="00F35179"/>
    <w:rsid w:val="00F3748C"/>
    <w:rsid w:val="00F403A4"/>
    <w:rsid w:val="00F404B7"/>
    <w:rsid w:val="00F406FB"/>
    <w:rsid w:val="00F407AF"/>
    <w:rsid w:val="00F426F6"/>
    <w:rsid w:val="00F44B3C"/>
    <w:rsid w:val="00F45484"/>
    <w:rsid w:val="00F469C4"/>
    <w:rsid w:val="00F46B6A"/>
    <w:rsid w:val="00F46BF7"/>
    <w:rsid w:val="00F47391"/>
    <w:rsid w:val="00F47B40"/>
    <w:rsid w:val="00F50C5B"/>
    <w:rsid w:val="00F529C6"/>
    <w:rsid w:val="00F53896"/>
    <w:rsid w:val="00F541EC"/>
    <w:rsid w:val="00F550EB"/>
    <w:rsid w:val="00F56DFE"/>
    <w:rsid w:val="00F57B70"/>
    <w:rsid w:val="00F57E55"/>
    <w:rsid w:val="00F611E6"/>
    <w:rsid w:val="00F62ECC"/>
    <w:rsid w:val="00F65836"/>
    <w:rsid w:val="00F658F8"/>
    <w:rsid w:val="00F66412"/>
    <w:rsid w:val="00F676DD"/>
    <w:rsid w:val="00F67FAB"/>
    <w:rsid w:val="00F70F16"/>
    <w:rsid w:val="00F72D43"/>
    <w:rsid w:val="00F7506F"/>
    <w:rsid w:val="00F753CD"/>
    <w:rsid w:val="00F7584C"/>
    <w:rsid w:val="00F75961"/>
    <w:rsid w:val="00F76BC5"/>
    <w:rsid w:val="00F80BDF"/>
    <w:rsid w:val="00F81517"/>
    <w:rsid w:val="00F81806"/>
    <w:rsid w:val="00F82D8A"/>
    <w:rsid w:val="00F84A24"/>
    <w:rsid w:val="00F85576"/>
    <w:rsid w:val="00F8580A"/>
    <w:rsid w:val="00F85E25"/>
    <w:rsid w:val="00F8652A"/>
    <w:rsid w:val="00F87BA3"/>
    <w:rsid w:val="00F912FE"/>
    <w:rsid w:val="00F91B44"/>
    <w:rsid w:val="00F9639C"/>
    <w:rsid w:val="00F96E35"/>
    <w:rsid w:val="00F974D1"/>
    <w:rsid w:val="00FA1CF4"/>
    <w:rsid w:val="00FA2353"/>
    <w:rsid w:val="00FA4977"/>
    <w:rsid w:val="00FB05E0"/>
    <w:rsid w:val="00FB2349"/>
    <w:rsid w:val="00FB2C03"/>
    <w:rsid w:val="00FB39E5"/>
    <w:rsid w:val="00FB4F79"/>
    <w:rsid w:val="00FB60D3"/>
    <w:rsid w:val="00FB6213"/>
    <w:rsid w:val="00FC0940"/>
    <w:rsid w:val="00FC09B3"/>
    <w:rsid w:val="00FC3068"/>
    <w:rsid w:val="00FC496D"/>
    <w:rsid w:val="00FC60F9"/>
    <w:rsid w:val="00FC6888"/>
    <w:rsid w:val="00FC6FD0"/>
    <w:rsid w:val="00FC7A6A"/>
    <w:rsid w:val="00FD021F"/>
    <w:rsid w:val="00FD35EC"/>
    <w:rsid w:val="00FD39CF"/>
    <w:rsid w:val="00FD3BAB"/>
    <w:rsid w:val="00FD5AAB"/>
    <w:rsid w:val="00FD6B89"/>
    <w:rsid w:val="00FD77EC"/>
    <w:rsid w:val="00FE001E"/>
    <w:rsid w:val="00FE0073"/>
    <w:rsid w:val="00FE15F2"/>
    <w:rsid w:val="00FE2A98"/>
    <w:rsid w:val="00FE3871"/>
    <w:rsid w:val="00FE401B"/>
    <w:rsid w:val="00FE4266"/>
    <w:rsid w:val="00FE4803"/>
    <w:rsid w:val="00FE7C2F"/>
    <w:rsid w:val="00FE7E29"/>
    <w:rsid w:val="00FF0CEA"/>
    <w:rsid w:val="00FF0E4A"/>
    <w:rsid w:val="00FF3588"/>
    <w:rsid w:val="00FF373B"/>
    <w:rsid w:val="00FF41D0"/>
    <w:rsid w:val="00FF6282"/>
    <w:rsid w:val="00FF6E93"/>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B0BF3"/>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2B0BF3"/>
    <w:pPr>
      <w:widowControl/>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30E47-4847-4FCC-AB94-F6C6B9CAC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2905</Words>
  <Characters>16563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YuYawei</cp:lastModifiedBy>
  <cp:revision>3</cp:revision>
  <dcterms:created xsi:type="dcterms:W3CDTF">2021-05-12T01:56:00Z</dcterms:created>
  <dcterms:modified xsi:type="dcterms:W3CDTF">2021-05-12T03:15:00Z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(3)JDk3O0wDAKcm9/isuXE7yqnjqLDGjCOABIRSQiuWU/yB5EU6QE76xbOiDaKXOoLn+vwoj9wQ
HsnaFEP5Z0/q5W+1TO1TcEHzqV1ECaq2hwwx38pnGbeG14+8MTl35YaDEyHpV/4HaZhfTKXh
hwZ5r4MRpiCjhs/6imRgIdGdYO+pHXLnA8TP1t4U3aBzfxNA/kzVc1AatjWrIcuGKYQkp4rx
5+0kaxHy4pfToWcyyW</vt:lpwstr>
  </property>
  <property fmtid="{D5CDD505-2E9C-101B-9397-08002B2CF9AE}" pid="3" name="_2015_ms_pID_7253431">
    <vt:lpwstr>xgz9QffgH1MXCNb63ROOdJzVhRYtFvqXqyMmCicV30tVKXWC2a2uBN
JcW9bikrTq99TrVg10DK4ltfqWv/QEs1wEcd2c0CPFSphTPZo/MWZl1KqQeJY35zYCVJPgXx
4gaWVDN5s+edF/K+t1bfuyVNwShyub8K6v1mQcfNYUSBXhUTM+F5S0AJQA3nS5asWoFBzc4U
vfXsygQrDsUlNTqucvR5QjcfnDrSOPdtE3pr</vt:lpwstr>
  </property>
  <property fmtid="{D5CDD505-2E9C-101B-9397-08002B2CF9AE}" pid="4" name="_2015_ms_pID_7253432">
    <vt:lpwstr>iLiOzXG2gVbhYWwN2ONMvGM=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1620261444</vt:lpwstr>
  </property>
</Properties>
</file>