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Heading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lang w:eastAsia="ja-JP"/>
        </w:rPr>
      </w:pPr>
      <w:r w:rsidRPr="00A4682A">
        <w:rPr>
          <w:rFonts w:ascii="Arial" w:hAnsi="Arial" w:cs="Arial"/>
          <w:lang w:eastAsia="ja-JP"/>
        </w:rPr>
        <w:t>At RAN1#104</w:t>
      </w:r>
      <w:r w:rsidR="00793649"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ListParagraph"/>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1.2 (Moderator):</w:t>
      </w:r>
    </w:p>
    <w:p w14:paraId="4C805900" w14:textId="7A9E078F" w:rsidR="00924A72" w:rsidRPr="00A4682A" w:rsidRDefault="00924A72" w:rsidP="00924A72">
      <w:pPr>
        <w:pStyle w:val="BodyText"/>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lastRenderedPageBreak/>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rPr>
            </w:pPr>
            <w:r>
              <w:rPr>
                <w:rFonts w:cs="Arial"/>
              </w:rPr>
              <w:lastRenderedPageBreak/>
              <w:t>Intel</w:t>
            </w:r>
          </w:p>
        </w:tc>
        <w:tc>
          <w:tcPr>
            <w:tcW w:w="7834" w:type="dxa"/>
          </w:tcPr>
          <w:p w14:paraId="7009A361" w14:textId="2FDAC94C" w:rsidR="00352A93" w:rsidRPr="00A4682A" w:rsidRDefault="00A4682A" w:rsidP="00203D55">
            <w:pPr>
              <w:pStyle w:val="BodyText"/>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BodyText"/>
              <w:spacing w:line="256" w:lineRule="auto"/>
              <w:rPr>
                <w:rFonts w:cs="Arial"/>
              </w:rPr>
            </w:pPr>
            <w:r>
              <w:rPr>
                <w:rFonts w:cs="Arial"/>
              </w:rPr>
              <w:t>Apple</w:t>
            </w:r>
          </w:p>
        </w:tc>
        <w:tc>
          <w:tcPr>
            <w:tcW w:w="7834" w:type="dxa"/>
          </w:tcPr>
          <w:p w14:paraId="0CF49B59" w14:textId="77777777" w:rsidR="0073304B" w:rsidRDefault="0073304B" w:rsidP="0073304B">
            <w:pPr>
              <w:pStyle w:val="BodyText"/>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BodyText"/>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BodyText"/>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BodyText"/>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BodyText"/>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BodyText"/>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BodyText"/>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BodyText"/>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BodyText"/>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BodyText"/>
              <w:spacing w:line="256" w:lineRule="auto"/>
              <w:rPr>
                <w:rFonts w:cs="Arial"/>
              </w:rPr>
            </w:pPr>
            <w:r>
              <w:rPr>
                <w:rFonts w:cs="Arial"/>
              </w:rPr>
              <w:t>APT</w:t>
            </w:r>
          </w:p>
        </w:tc>
        <w:tc>
          <w:tcPr>
            <w:tcW w:w="7834" w:type="dxa"/>
          </w:tcPr>
          <w:p w14:paraId="3C1C0108" w14:textId="77777777" w:rsidR="004C4EF0" w:rsidRDefault="004C4EF0" w:rsidP="004C4EF0">
            <w:pPr>
              <w:pStyle w:val="BodyText"/>
              <w:spacing w:line="256" w:lineRule="auto"/>
              <w:rPr>
                <w:rFonts w:cs="Arial"/>
              </w:rPr>
            </w:pPr>
            <w:r>
              <w:rPr>
                <w:rFonts w:cs="Arial"/>
              </w:rPr>
              <w:t xml:space="preserve">Option 1 and Option 2. </w:t>
            </w:r>
          </w:p>
          <w:p w14:paraId="19605B66" w14:textId="77777777" w:rsidR="004C4EF0" w:rsidRDefault="004C4EF0" w:rsidP="004C4EF0">
            <w:pPr>
              <w:pStyle w:val="BodyText"/>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BodyText"/>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BodyText"/>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EE5A2E" w:rsidRPr="00A4682A" w14:paraId="4B12F9A0" w14:textId="77777777" w:rsidTr="00203D55">
        <w:tc>
          <w:tcPr>
            <w:tcW w:w="1795" w:type="dxa"/>
          </w:tcPr>
          <w:p w14:paraId="43C1D70A" w14:textId="77777777" w:rsidR="00EE5A2E" w:rsidRPr="00A4682A" w:rsidRDefault="00EE5A2E" w:rsidP="00EE5A2E">
            <w:pPr>
              <w:pStyle w:val="BodyText"/>
              <w:spacing w:line="256" w:lineRule="auto"/>
              <w:rPr>
                <w:rFonts w:cs="Arial"/>
              </w:rPr>
            </w:pPr>
          </w:p>
        </w:tc>
        <w:tc>
          <w:tcPr>
            <w:tcW w:w="7834" w:type="dxa"/>
          </w:tcPr>
          <w:p w14:paraId="7E6385DA" w14:textId="77777777" w:rsidR="00EE5A2E" w:rsidRPr="00A4682A" w:rsidRDefault="00EE5A2E" w:rsidP="00EE5A2E">
            <w:pPr>
              <w:pStyle w:val="BodyText"/>
              <w:spacing w:line="256" w:lineRule="auto"/>
              <w:rPr>
                <w:rFonts w:cs="Arial"/>
              </w:rPr>
            </w:pPr>
          </w:p>
        </w:tc>
      </w:tr>
      <w:tr w:rsidR="00EE5A2E" w:rsidRPr="00A4682A" w14:paraId="555315DF" w14:textId="77777777" w:rsidTr="00203D55">
        <w:tc>
          <w:tcPr>
            <w:tcW w:w="1795" w:type="dxa"/>
          </w:tcPr>
          <w:p w14:paraId="31FF4BAA" w14:textId="77777777" w:rsidR="00EE5A2E" w:rsidRPr="00A4682A" w:rsidRDefault="00EE5A2E" w:rsidP="00EE5A2E">
            <w:pPr>
              <w:pStyle w:val="BodyText"/>
              <w:spacing w:line="256" w:lineRule="auto"/>
              <w:rPr>
                <w:rFonts w:cs="Arial"/>
              </w:rPr>
            </w:pPr>
          </w:p>
        </w:tc>
        <w:tc>
          <w:tcPr>
            <w:tcW w:w="7834" w:type="dxa"/>
          </w:tcPr>
          <w:p w14:paraId="2A0678C0" w14:textId="77777777" w:rsidR="00EE5A2E" w:rsidRPr="00A4682A" w:rsidRDefault="00EE5A2E" w:rsidP="00EE5A2E">
            <w:pPr>
              <w:pStyle w:val="BodyText"/>
              <w:spacing w:line="256" w:lineRule="auto"/>
              <w:rPr>
                <w:rFonts w:cs="Arial"/>
              </w:rPr>
            </w:pPr>
          </w:p>
        </w:tc>
      </w:tr>
      <w:tr w:rsidR="00EE5A2E" w:rsidRPr="00A4682A" w14:paraId="1D8B4E62" w14:textId="77777777" w:rsidTr="00203D55">
        <w:tc>
          <w:tcPr>
            <w:tcW w:w="1795" w:type="dxa"/>
          </w:tcPr>
          <w:p w14:paraId="6F7AE7B9" w14:textId="77777777" w:rsidR="00EE5A2E" w:rsidRPr="00A4682A" w:rsidRDefault="00EE5A2E" w:rsidP="00EE5A2E">
            <w:pPr>
              <w:pStyle w:val="BodyText"/>
              <w:spacing w:line="256" w:lineRule="auto"/>
              <w:rPr>
                <w:rFonts w:cs="Arial"/>
              </w:rPr>
            </w:pPr>
          </w:p>
        </w:tc>
        <w:tc>
          <w:tcPr>
            <w:tcW w:w="7834" w:type="dxa"/>
          </w:tcPr>
          <w:p w14:paraId="59188AA2" w14:textId="77777777" w:rsidR="00EE5A2E" w:rsidRPr="00A4682A" w:rsidRDefault="00EE5A2E" w:rsidP="00EE5A2E">
            <w:pPr>
              <w:pStyle w:val="BodyText"/>
              <w:spacing w:line="256" w:lineRule="auto"/>
              <w:rPr>
                <w:rFonts w:cs="Arial"/>
              </w:rPr>
            </w:pPr>
          </w:p>
        </w:tc>
      </w:tr>
      <w:tr w:rsidR="00EE5A2E" w:rsidRPr="00A4682A" w14:paraId="7C63B0AF" w14:textId="77777777" w:rsidTr="00203D55">
        <w:tc>
          <w:tcPr>
            <w:tcW w:w="1795" w:type="dxa"/>
          </w:tcPr>
          <w:p w14:paraId="044ABDCD" w14:textId="77777777" w:rsidR="00EE5A2E" w:rsidRPr="00A4682A" w:rsidRDefault="00EE5A2E" w:rsidP="00EE5A2E">
            <w:pPr>
              <w:pStyle w:val="BodyText"/>
              <w:spacing w:line="256" w:lineRule="auto"/>
              <w:rPr>
                <w:rFonts w:cs="Arial"/>
              </w:rPr>
            </w:pPr>
          </w:p>
        </w:tc>
        <w:tc>
          <w:tcPr>
            <w:tcW w:w="7834" w:type="dxa"/>
          </w:tcPr>
          <w:p w14:paraId="42601DCA" w14:textId="77777777" w:rsidR="00EE5A2E" w:rsidRPr="00A4682A" w:rsidRDefault="00EE5A2E" w:rsidP="00EE5A2E">
            <w:pPr>
              <w:pStyle w:val="BodyText"/>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Heading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lang w:eastAsia="ja-JP"/>
        </w:rPr>
      </w:pPr>
      <w:r w:rsidRPr="00A4682A">
        <w:rPr>
          <w:rFonts w:ascii="Arial" w:hAnsi="Arial" w:cs="Arial"/>
          <w:lang w:eastAsia="ja-JP"/>
        </w:rPr>
        <w:t>At RAN1#104</w:t>
      </w:r>
      <w:r w:rsidR="00971A6F"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9" w:name="_Hlk61463325"/>
                            <w:r w:rsidRPr="005C4DE8">
                              <w:rPr>
                                <w:sz w:val="18"/>
                                <w:szCs w:val="18"/>
                                <w:lang w:val="en-GB"/>
                              </w:rPr>
                              <w:t xml:space="preserve">Proposal 1: </w:t>
                            </w:r>
                          </w:p>
                          <w:p w14:paraId="6D367A0D"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ListParagraph"/>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12" w:name="_Hlk61463325"/>
                      <w:r w:rsidRPr="005C4DE8">
                        <w:rPr>
                          <w:sz w:val="18"/>
                          <w:szCs w:val="18"/>
                          <w:lang w:val="en-GB"/>
                        </w:rPr>
                        <w:t xml:space="preserve">Proposal 1: </w:t>
                      </w:r>
                    </w:p>
                    <w:p w14:paraId="6D367A0D"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ListParagraph"/>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lang w:eastAsia="ja-JP"/>
        </w:rPr>
      </w:pPr>
      <w:r w:rsidRPr="00A4682A">
        <w:rPr>
          <w:rFonts w:ascii="Arial" w:hAnsi="Arial" w:cs="Arial"/>
          <w:lang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lang w:eastAsia="ja-JP"/>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ListParagraph"/>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ListParagraph"/>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ListParagraph"/>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ListParagraph"/>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ListParagraph"/>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D8269C" w:rsidRPr="00A4682A">
        <w:rPr>
          <w:rFonts w:ascii="Arial" w:hAnsi="Arial" w:cs="Arial"/>
          <w:b/>
          <w:bCs/>
          <w:highlight w:val="yellow"/>
          <w:u w:val="single"/>
          <w:lang w:eastAsia="ja-JP"/>
        </w:rPr>
        <w:t>2</w:t>
      </w:r>
      <w:r w:rsidR="008B446C" w:rsidRPr="00A4682A">
        <w:rPr>
          <w:rFonts w:ascii="Arial" w:hAnsi="Arial" w:cs="Arial"/>
          <w:b/>
          <w:bCs/>
          <w:highlight w:val="yellow"/>
          <w:u w:val="single"/>
          <w:lang w:eastAsia="ja-JP"/>
        </w:rPr>
        <w:t>.2</w:t>
      </w:r>
      <w:r w:rsidRPr="00A4682A">
        <w:rPr>
          <w:rFonts w:ascii="Arial" w:hAnsi="Arial" w:cs="Arial"/>
          <w:b/>
          <w:bCs/>
          <w:highlight w:val="yellow"/>
          <w:u w:val="single"/>
          <w:lang w:eastAsia="ja-JP"/>
        </w:rPr>
        <w:t xml:space="preserve"> (Moderator):</w:t>
      </w:r>
    </w:p>
    <w:p w14:paraId="02A01181" w14:textId="1BFDFF60" w:rsidR="00D8269C" w:rsidRPr="00A4682A" w:rsidRDefault="000815B5" w:rsidP="00D8269C">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sidRPr="00A4682A">
        <w:rPr>
          <w:rFonts w:ascii="Arial" w:hAnsi="Arial" w:cs="Arial"/>
          <w:highlight w:val="yellow"/>
          <w:lang w:eastAsia="ja-JP"/>
        </w:rPr>
        <w:t>, f</w:t>
      </w:r>
      <w:r w:rsidR="00D8269C" w:rsidRPr="00A4682A">
        <w:rPr>
          <w:rFonts w:ascii="Arial" w:hAnsi="Arial" w:cs="Arial"/>
          <w:highlight w:val="yellow"/>
          <w:lang w:eastAsia="ja-JP"/>
        </w:rPr>
        <w:t>or signaling</w:t>
      </w:r>
      <w:r w:rsidR="008D20B3" w:rsidRPr="00A4682A">
        <w:rPr>
          <w:rFonts w:ascii="Arial" w:hAnsi="Arial" w:cs="Arial"/>
          <w:highlight w:val="yellow"/>
          <w:lang w:eastAsia="ja-JP"/>
        </w:rPr>
        <w:t xml:space="preserve"> </w:t>
      </w:r>
      <w:proofErr w:type="spellStart"/>
      <w:r w:rsidR="008D20B3" w:rsidRPr="00A4682A">
        <w:rPr>
          <w:rFonts w:ascii="Arial" w:hAnsi="Arial" w:cs="Arial"/>
          <w:highlight w:val="yellow"/>
          <w:lang w:eastAsia="ja-JP"/>
        </w:rPr>
        <w:t>K_offset</w:t>
      </w:r>
      <w:proofErr w:type="spellEnd"/>
      <w:r w:rsidR="008D20B3" w:rsidRPr="00A4682A">
        <w:rPr>
          <w:rFonts w:ascii="Arial" w:hAnsi="Arial" w:cs="Arial"/>
          <w:highlight w:val="yellow"/>
          <w:lang w:eastAsia="ja-JP"/>
        </w:rPr>
        <w:t xml:space="preserve"> in system information</w:t>
      </w:r>
      <w:r w:rsidR="00D8269C" w:rsidRPr="00A4682A">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BodyText"/>
              <w:spacing w:line="256" w:lineRule="auto"/>
              <w:rPr>
                <w:rFonts w:cs="Arial"/>
              </w:rPr>
            </w:pPr>
            <w:r>
              <w:rPr>
                <w:rFonts w:eastAsiaTheme="minorEastAsia"/>
              </w:rPr>
              <w:lastRenderedPageBreak/>
              <w:t>Nokia, Nokia Shanghai Bell</w:t>
            </w:r>
          </w:p>
        </w:tc>
        <w:tc>
          <w:tcPr>
            <w:tcW w:w="7834" w:type="dxa"/>
          </w:tcPr>
          <w:p w14:paraId="4242FC0C" w14:textId="77777777" w:rsidR="00203752" w:rsidRPr="00A4682A" w:rsidRDefault="00203752" w:rsidP="00352A93">
            <w:pPr>
              <w:pStyle w:val="BodyText"/>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BodyText"/>
              <w:spacing w:line="256" w:lineRule="auto"/>
              <w:rPr>
                <w:rFonts w:cs="Arial"/>
              </w:rPr>
            </w:pPr>
            <w:r>
              <w:rPr>
                <w:rFonts w:cs="Arial"/>
              </w:rPr>
              <w:t>Intel</w:t>
            </w:r>
          </w:p>
        </w:tc>
        <w:tc>
          <w:tcPr>
            <w:tcW w:w="7834" w:type="dxa"/>
          </w:tcPr>
          <w:p w14:paraId="6BB7DBAB" w14:textId="1A27292A" w:rsidR="00D8269C" w:rsidRPr="00A4682A" w:rsidRDefault="008F5CB8" w:rsidP="00203D55">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BodyText"/>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BodyText"/>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BodyText"/>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BodyText"/>
              <w:spacing w:line="256" w:lineRule="auto"/>
              <w:rPr>
                <w:rFonts w:cs="Arial"/>
              </w:rPr>
            </w:pPr>
            <w:r>
              <w:rPr>
                <w:rFonts w:cs="Arial"/>
              </w:rPr>
              <w:t>Apple</w:t>
            </w:r>
          </w:p>
        </w:tc>
        <w:tc>
          <w:tcPr>
            <w:tcW w:w="7834" w:type="dxa"/>
          </w:tcPr>
          <w:p w14:paraId="760FF8BD" w14:textId="449791FF" w:rsidR="009E030D" w:rsidRPr="00A4682A" w:rsidRDefault="00F35CFF" w:rsidP="009E030D">
            <w:pPr>
              <w:pStyle w:val="BodyText"/>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BodyText"/>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BodyText"/>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BodyText"/>
              <w:spacing w:line="256" w:lineRule="auto"/>
              <w:rPr>
                <w:rFonts w:cs="Arial"/>
              </w:rPr>
            </w:pPr>
            <w:r>
              <w:rPr>
                <w:rFonts w:cs="Arial"/>
              </w:rPr>
              <w:t>Ericsson</w:t>
            </w:r>
          </w:p>
        </w:tc>
        <w:tc>
          <w:tcPr>
            <w:tcW w:w="7834" w:type="dxa"/>
          </w:tcPr>
          <w:p w14:paraId="14B597F1" w14:textId="77777777" w:rsidR="00EE5A2E" w:rsidRDefault="00EE5A2E" w:rsidP="00EE5A2E">
            <w:pPr>
              <w:pStyle w:val="BodyText"/>
              <w:spacing w:line="256" w:lineRule="auto"/>
              <w:rPr>
                <w:rFonts w:cs="Arial"/>
              </w:rPr>
            </w:pPr>
            <w:r>
              <w:rPr>
                <w:rFonts w:cs="Arial"/>
              </w:rPr>
              <w:t xml:space="preserve">Option 1. </w:t>
            </w:r>
          </w:p>
          <w:p w14:paraId="7DDB18B7" w14:textId="1592A390" w:rsidR="00EE5A2E" w:rsidRPr="00A4682A" w:rsidRDefault="00EE5A2E" w:rsidP="00EE5A2E">
            <w:pPr>
              <w:pStyle w:val="BodyText"/>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BodyText"/>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BodyText"/>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BodyText"/>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BodyText"/>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Pr>
                <w:rFonts w:ascii="Arial" w:hAnsi="Arial" w:cs="Arial"/>
                <w:highlight w:val="yellow"/>
                <w:lang w:eastAsia="ja-JP"/>
              </w:rPr>
              <w:t xml:space="preserve"> </w:t>
            </w:r>
            <w:r w:rsidRPr="00674C28">
              <w:rPr>
                <w:rFonts w:ascii="Arial" w:hAnsi="Arial" w:cs="Arial"/>
                <w:color w:val="FF0000"/>
                <w:highlight w:val="yellow"/>
                <w:lang w:eastAsia="ja-JP"/>
              </w:rPr>
              <w:t>or the difference between downlink and uplink frame timing is constant</w:t>
            </w:r>
            <w:r w:rsidRPr="00A4682A">
              <w:rPr>
                <w:rFonts w:ascii="Arial" w:hAnsi="Arial" w:cs="Arial"/>
                <w:highlight w:val="yellow"/>
                <w:lang w:eastAsia="ja-JP"/>
              </w:rPr>
              <w:t xml:space="preserve">, for signaling </w:t>
            </w:r>
            <w:proofErr w:type="spellStart"/>
            <w:r w:rsidRPr="00A4682A">
              <w:rPr>
                <w:rFonts w:ascii="Arial" w:hAnsi="Arial" w:cs="Arial"/>
                <w:highlight w:val="yellow"/>
                <w:lang w:eastAsia="ja-JP"/>
              </w:rPr>
              <w:t>K_offset</w:t>
            </w:r>
            <w:proofErr w:type="spellEnd"/>
            <w:r w:rsidRPr="00A4682A">
              <w:rPr>
                <w:rFonts w:ascii="Arial" w:hAnsi="Arial" w:cs="Arial"/>
                <w:highlight w:val="yellow"/>
                <w:lang w:eastAsia="ja-JP"/>
              </w:rPr>
              <w:t xml:space="preserve"> in system information, down-select one option from below:</w:t>
            </w:r>
          </w:p>
          <w:p w14:paraId="2F4CC912" w14:textId="77777777" w:rsidR="00372063" w:rsidRPr="00203D55" w:rsidRDefault="00372063" w:rsidP="00406E59">
            <w:pPr>
              <w:pStyle w:val="ListParagraph"/>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ListParagraph"/>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ListParagraph"/>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ListParagraph"/>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BodyText"/>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BodyText"/>
              <w:spacing w:line="256" w:lineRule="auto"/>
              <w:rPr>
                <w:rFonts w:cs="Arial"/>
              </w:rPr>
            </w:pPr>
            <w:r>
              <w:rPr>
                <w:rFonts w:cs="Arial"/>
              </w:rPr>
              <w:t>APT</w:t>
            </w:r>
          </w:p>
        </w:tc>
        <w:tc>
          <w:tcPr>
            <w:tcW w:w="7834" w:type="dxa"/>
          </w:tcPr>
          <w:p w14:paraId="4406791F" w14:textId="77777777" w:rsidR="004C4EF0" w:rsidRDefault="004C4EF0" w:rsidP="004C4EF0">
            <w:pPr>
              <w:pStyle w:val="BodyText"/>
              <w:spacing w:line="256" w:lineRule="auto"/>
              <w:rPr>
                <w:rFonts w:cs="Arial"/>
              </w:rPr>
            </w:pPr>
            <w:r>
              <w:rPr>
                <w:rFonts w:cs="Arial"/>
              </w:rPr>
              <w:t>Option 1.</w:t>
            </w:r>
          </w:p>
          <w:p w14:paraId="4761700E" w14:textId="77777777" w:rsidR="004C4EF0" w:rsidRDefault="004C4EF0" w:rsidP="004C4EF0">
            <w:pPr>
              <w:pStyle w:val="BodyText"/>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BodyText"/>
              <w:spacing w:line="256" w:lineRule="auto"/>
              <w:rPr>
                <w:rFonts w:cs="Arial"/>
              </w:rPr>
            </w:pPr>
            <w:r>
              <w:rPr>
                <w:rFonts w:cs="Arial"/>
              </w:rPr>
              <w:t xml:space="preserve">For option 2, we understood this can make an association with common TA and UE-calculated TA, which may save some signaling overhead. However, more progress in 8.4.2 is needed to build this dependency. One issue we could see is the use of common </w:t>
            </w:r>
            <w:r>
              <w:rPr>
                <w:rFonts w:cs="Arial"/>
              </w:rPr>
              <w:lastRenderedPageBreak/>
              <w:t>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77777777" w:rsidR="00EE5A2E" w:rsidRPr="00A4682A" w:rsidRDefault="00EE5A2E" w:rsidP="00EE5A2E">
            <w:pPr>
              <w:pStyle w:val="BodyText"/>
              <w:spacing w:line="256" w:lineRule="auto"/>
              <w:rPr>
                <w:rFonts w:cs="Arial"/>
              </w:rPr>
            </w:pPr>
          </w:p>
        </w:tc>
        <w:tc>
          <w:tcPr>
            <w:tcW w:w="7834" w:type="dxa"/>
          </w:tcPr>
          <w:p w14:paraId="2D8A8380" w14:textId="77777777" w:rsidR="00EE5A2E" w:rsidRPr="00A4682A" w:rsidRDefault="00EE5A2E" w:rsidP="00EE5A2E">
            <w:pPr>
              <w:pStyle w:val="BodyText"/>
              <w:spacing w:line="256" w:lineRule="auto"/>
              <w:rPr>
                <w:rFonts w:cs="Arial"/>
              </w:rPr>
            </w:pPr>
          </w:p>
        </w:tc>
      </w:tr>
      <w:tr w:rsidR="00EE5A2E" w:rsidRPr="00A4682A" w14:paraId="0C916FFE" w14:textId="77777777" w:rsidTr="00203D55">
        <w:tc>
          <w:tcPr>
            <w:tcW w:w="1795" w:type="dxa"/>
          </w:tcPr>
          <w:p w14:paraId="75B59D2F" w14:textId="77777777" w:rsidR="00EE5A2E" w:rsidRPr="00A4682A" w:rsidRDefault="00EE5A2E" w:rsidP="00EE5A2E">
            <w:pPr>
              <w:pStyle w:val="BodyText"/>
              <w:spacing w:line="256" w:lineRule="auto"/>
              <w:rPr>
                <w:rFonts w:cs="Arial"/>
              </w:rPr>
            </w:pPr>
          </w:p>
        </w:tc>
        <w:tc>
          <w:tcPr>
            <w:tcW w:w="7834" w:type="dxa"/>
          </w:tcPr>
          <w:p w14:paraId="535C0750" w14:textId="77777777" w:rsidR="00EE5A2E" w:rsidRPr="00A4682A" w:rsidRDefault="00EE5A2E" w:rsidP="00EE5A2E">
            <w:pPr>
              <w:pStyle w:val="BodyText"/>
              <w:spacing w:line="256" w:lineRule="auto"/>
              <w:rPr>
                <w:rFonts w:cs="Arial"/>
              </w:rPr>
            </w:pPr>
          </w:p>
        </w:tc>
      </w:tr>
      <w:tr w:rsidR="00EE5A2E" w:rsidRPr="00A4682A" w14:paraId="1AF0833C" w14:textId="77777777" w:rsidTr="00203D55">
        <w:tc>
          <w:tcPr>
            <w:tcW w:w="1795" w:type="dxa"/>
          </w:tcPr>
          <w:p w14:paraId="42821447" w14:textId="77777777" w:rsidR="00EE5A2E" w:rsidRPr="00A4682A" w:rsidRDefault="00EE5A2E" w:rsidP="00EE5A2E">
            <w:pPr>
              <w:pStyle w:val="BodyText"/>
              <w:spacing w:line="256" w:lineRule="auto"/>
              <w:rPr>
                <w:rFonts w:cs="Arial"/>
              </w:rPr>
            </w:pPr>
          </w:p>
        </w:tc>
        <w:tc>
          <w:tcPr>
            <w:tcW w:w="7834" w:type="dxa"/>
          </w:tcPr>
          <w:p w14:paraId="1350B9B1" w14:textId="77777777" w:rsidR="00EE5A2E" w:rsidRPr="00A4682A" w:rsidRDefault="00EE5A2E" w:rsidP="00EE5A2E">
            <w:pPr>
              <w:pStyle w:val="BodyText"/>
              <w:spacing w:line="256" w:lineRule="auto"/>
              <w:rPr>
                <w:rFonts w:cs="Arial"/>
              </w:rPr>
            </w:pPr>
          </w:p>
        </w:tc>
      </w:tr>
    </w:tbl>
    <w:p w14:paraId="5B29A522" w14:textId="77777777" w:rsidR="00D8269C" w:rsidRPr="00A4682A" w:rsidRDefault="00D8269C" w:rsidP="008D20B3">
      <w:pPr>
        <w:rPr>
          <w:rFonts w:ascii="Arial" w:hAnsi="Arial" w:cs="Arial"/>
          <w:lang w:eastAsia="ja-JP"/>
        </w:rPr>
      </w:pPr>
    </w:p>
    <w:p w14:paraId="2B220585" w14:textId="4751EDD1" w:rsidR="00DF2A61" w:rsidRPr="00A85EAA" w:rsidRDefault="00DF2A61" w:rsidP="00DF2A61">
      <w:pPr>
        <w:pStyle w:val="Heading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A4682A" w:rsidRDefault="00DF2A61" w:rsidP="00DF2A61">
      <w:pPr>
        <w:rPr>
          <w:rFonts w:ascii="Arial" w:hAnsi="Arial" w:cs="Arial"/>
          <w:lang w:eastAsia="ja-JP"/>
        </w:rPr>
      </w:pPr>
      <w:r w:rsidRPr="00A4682A">
        <w:rPr>
          <w:rFonts w:ascii="Arial" w:hAnsi="Arial" w:cs="Arial"/>
          <w:lang w:eastAsia="ja-JP"/>
        </w:rPr>
        <w:t>At RAN1#104bis-e, several companies provide proposals on this topic:</w:t>
      </w:r>
    </w:p>
    <w:p w14:paraId="097A0C10" w14:textId="0262C1A9" w:rsidR="00DF2A61" w:rsidRPr="00A4682A" w:rsidRDefault="00DF2A61" w:rsidP="00DF2A61">
      <w:pPr>
        <w:rPr>
          <w:rFonts w:ascii="Arial" w:hAnsi="Arial" w:cs="Arial"/>
          <w:lang w:eastAsia="ja-JP"/>
        </w:rPr>
      </w:pPr>
      <w:r w:rsidRPr="00A4682A">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ListParagraph"/>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ListParagraph"/>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lang w:eastAsia="ja-JP"/>
        </w:rPr>
        <w:t xml:space="preserve">This issue </w:t>
      </w:r>
      <w:r w:rsidRPr="00A4682A">
        <w:rPr>
          <w:rFonts w:ascii="Arial" w:hAnsi="Arial" w:cs="Arial"/>
        </w:rPr>
        <w:t>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BodyText"/>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BodyText"/>
              <w:spacing w:line="256" w:lineRule="auto"/>
              <w:rPr>
                <w:rFonts w:cs="Arial"/>
              </w:rPr>
            </w:pPr>
            <w:r>
              <w:rPr>
                <w:rFonts w:eastAsiaTheme="minorEastAsia" w:cs="Arial"/>
                <w:lang w:val="en-GB"/>
              </w:rPr>
              <w:lastRenderedPageBreak/>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5862EF" w14:paraId="26D639C3" w14:textId="77777777" w:rsidTr="00793649">
        <w:tc>
          <w:tcPr>
            <w:tcW w:w="1795" w:type="dxa"/>
          </w:tcPr>
          <w:p w14:paraId="7374AF13" w14:textId="77777777" w:rsidR="005862EF" w:rsidRDefault="005862EF" w:rsidP="00793649">
            <w:pPr>
              <w:pStyle w:val="BodyText"/>
              <w:spacing w:line="256" w:lineRule="auto"/>
              <w:rPr>
                <w:rFonts w:cs="Arial"/>
              </w:rPr>
            </w:pPr>
          </w:p>
        </w:tc>
        <w:tc>
          <w:tcPr>
            <w:tcW w:w="7834" w:type="dxa"/>
          </w:tcPr>
          <w:p w14:paraId="5E6D6C07" w14:textId="77777777" w:rsidR="005862EF" w:rsidRDefault="005862EF" w:rsidP="00793649">
            <w:pPr>
              <w:pStyle w:val="BodyText"/>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BodyText"/>
              <w:spacing w:line="256" w:lineRule="auto"/>
              <w:rPr>
                <w:rFonts w:cs="Arial"/>
              </w:rPr>
            </w:pPr>
          </w:p>
        </w:tc>
        <w:tc>
          <w:tcPr>
            <w:tcW w:w="7834" w:type="dxa"/>
          </w:tcPr>
          <w:p w14:paraId="6246F3B4" w14:textId="77777777" w:rsidR="005862EF" w:rsidRDefault="005862EF" w:rsidP="00793649">
            <w:pPr>
              <w:pStyle w:val="BodyText"/>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BodyText"/>
              <w:spacing w:line="256" w:lineRule="auto"/>
              <w:rPr>
                <w:rFonts w:cs="Arial"/>
              </w:rPr>
            </w:pPr>
          </w:p>
        </w:tc>
        <w:tc>
          <w:tcPr>
            <w:tcW w:w="7834" w:type="dxa"/>
          </w:tcPr>
          <w:p w14:paraId="10174C8B" w14:textId="77777777" w:rsidR="005862EF" w:rsidRDefault="005862EF" w:rsidP="00793649">
            <w:pPr>
              <w:pStyle w:val="BodyText"/>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BodyText"/>
              <w:spacing w:line="256" w:lineRule="auto"/>
              <w:rPr>
                <w:rFonts w:cs="Arial"/>
              </w:rPr>
            </w:pPr>
          </w:p>
        </w:tc>
        <w:tc>
          <w:tcPr>
            <w:tcW w:w="7834" w:type="dxa"/>
          </w:tcPr>
          <w:p w14:paraId="0B0324FC" w14:textId="77777777" w:rsidR="005862EF" w:rsidRDefault="005862EF" w:rsidP="00793649">
            <w:pPr>
              <w:pStyle w:val="BodyText"/>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BodyText"/>
              <w:spacing w:line="256" w:lineRule="auto"/>
              <w:rPr>
                <w:rFonts w:cs="Arial"/>
              </w:rPr>
            </w:pPr>
          </w:p>
        </w:tc>
        <w:tc>
          <w:tcPr>
            <w:tcW w:w="7834" w:type="dxa"/>
          </w:tcPr>
          <w:p w14:paraId="2F487665" w14:textId="77777777" w:rsidR="005862EF" w:rsidRDefault="005862EF" w:rsidP="00793649">
            <w:pPr>
              <w:pStyle w:val="BodyText"/>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BodyText"/>
              <w:spacing w:line="256" w:lineRule="auto"/>
              <w:rPr>
                <w:rFonts w:cs="Arial"/>
              </w:rPr>
            </w:pPr>
          </w:p>
        </w:tc>
        <w:tc>
          <w:tcPr>
            <w:tcW w:w="7834" w:type="dxa"/>
          </w:tcPr>
          <w:p w14:paraId="4FFAD7AA" w14:textId="77777777" w:rsidR="005862EF" w:rsidRDefault="005862EF" w:rsidP="00793649">
            <w:pPr>
              <w:pStyle w:val="BodyText"/>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BodyText"/>
              <w:spacing w:line="256" w:lineRule="auto"/>
              <w:rPr>
                <w:rFonts w:cs="Arial"/>
              </w:rPr>
            </w:pPr>
          </w:p>
        </w:tc>
        <w:tc>
          <w:tcPr>
            <w:tcW w:w="7834" w:type="dxa"/>
          </w:tcPr>
          <w:p w14:paraId="3B025108" w14:textId="77777777" w:rsidR="005862EF" w:rsidRDefault="005862EF" w:rsidP="00793649">
            <w:pPr>
              <w:pStyle w:val="BodyText"/>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BodyText"/>
              <w:spacing w:line="256" w:lineRule="auto"/>
              <w:rPr>
                <w:rFonts w:cs="Arial"/>
              </w:rPr>
            </w:pPr>
          </w:p>
        </w:tc>
        <w:tc>
          <w:tcPr>
            <w:tcW w:w="7834" w:type="dxa"/>
          </w:tcPr>
          <w:p w14:paraId="1F08AEF5" w14:textId="77777777" w:rsidR="005862EF" w:rsidRDefault="005862EF" w:rsidP="00793649">
            <w:pPr>
              <w:pStyle w:val="BodyText"/>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BodyText"/>
              <w:spacing w:line="256" w:lineRule="auto"/>
              <w:rPr>
                <w:rFonts w:cs="Arial"/>
              </w:rPr>
            </w:pPr>
          </w:p>
        </w:tc>
        <w:tc>
          <w:tcPr>
            <w:tcW w:w="7834" w:type="dxa"/>
          </w:tcPr>
          <w:p w14:paraId="0A5C486A" w14:textId="77777777" w:rsidR="005862EF" w:rsidRDefault="005862EF" w:rsidP="00793649">
            <w:pPr>
              <w:pStyle w:val="BodyText"/>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BodyText"/>
              <w:spacing w:line="256" w:lineRule="auto"/>
              <w:rPr>
                <w:rFonts w:cs="Arial"/>
              </w:rPr>
            </w:pPr>
          </w:p>
        </w:tc>
        <w:tc>
          <w:tcPr>
            <w:tcW w:w="7834" w:type="dxa"/>
          </w:tcPr>
          <w:p w14:paraId="13B19B08" w14:textId="77777777" w:rsidR="005862EF" w:rsidRDefault="005862EF" w:rsidP="00793649">
            <w:pPr>
              <w:pStyle w:val="BodyText"/>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A4682A" w:rsidRDefault="003053F6" w:rsidP="003053F6">
      <w:pPr>
        <w:rPr>
          <w:rFonts w:ascii="Arial" w:hAnsi="Arial" w:cs="Arial"/>
          <w:lang w:eastAsia="ja-JP"/>
        </w:rPr>
      </w:pPr>
      <w:r w:rsidRPr="00A4682A">
        <w:rPr>
          <w:rFonts w:ascii="Arial" w:hAnsi="Arial" w:cs="Arial"/>
          <w:lang w:eastAsia="ja-JP"/>
        </w:rPr>
        <w:t>At RAN1#104</w:t>
      </w:r>
      <w:r w:rsidR="00845746" w:rsidRPr="00A4682A">
        <w:rPr>
          <w:rFonts w:ascii="Arial" w:hAnsi="Arial" w:cs="Arial"/>
          <w:lang w:eastAsia="ja-JP"/>
        </w:rPr>
        <w:t>bis</w:t>
      </w:r>
      <w:r w:rsidRPr="00A4682A">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ListParagraph"/>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ListParagraph"/>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ListParagraph"/>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ListParagraph"/>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4.2 (Moderator):</w:t>
      </w:r>
    </w:p>
    <w:p w14:paraId="24A2D134" w14:textId="4548093D" w:rsidR="006005EF" w:rsidRPr="00A4682A" w:rsidRDefault="006005EF" w:rsidP="006005EF">
      <w:pPr>
        <w:pStyle w:val="BodyText"/>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lastRenderedPageBreak/>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BodyText"/>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rPr>
            </w:pPr>
            <w:r>
              <w:rPr>
                <w:rFonts w:cs="Arial"/>
              </w:rPr>
              <w:t>Intel</w:t>
            </w:r>
          </w:p>
        </w:tc>
        <w:tc>
          <w:tcPr>
            <w:tcW w:w="7834" w:type="dxa"/>
          </w:tcPr>
          <w:p w14:paraId="3F99BC2C" w14:textId="705145A2" w:rsidR="00884E75" w:rsidRPr="00A4682A" w:rsidRDefault="00C17810" w:rsidP="00793649">
            <w:pPr>
              <w:pStyle w:val="BodyText"/>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co-located</w:t>
            </w:r>
            <w:proofErr w:type="spellEnd"/>
            <w:r>
              <w:rPr>
                <w:rFonts w:cs="Arial"/>
              </w:rPr>
              <w:t xml:space="preserve">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BodyText"/>
              <w:spacing w:line="256" w:lineRule="auto"/>
              <w:rPr>
                <w:rFonts w:cs="Arial"/>
              </w:rPr>
            </w:pPr>
          </w:p>
          <w:p w14:paraId="11F85FA9" w14:textId="79ECD04D" w:rsidR="009E030D" w:rsidRPr="00A4682A" w:rsidRDefault="009E030D" w:rsidP="009E030D">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BodyText"/>
              <w:spacing w:line="256" w:lineRule="auto"/>
              <w:rPr>
                <w:rFonts w:cs="Arial"/>
              </w:rPr>
            </w:pPr>
            <w:r>
              <w:rPr>
                <w:rFonts w:cs="Arial"/>
              </w:rPr>
              <w:t>MediaTek</w:t>
            </w:r>
          </w:p>
        </w:tc>
        <w:tc>
          <w:tcPr>
            <w:tcW w:w="7834" w:type="dxa"/>
          </w:tcPr>
          <w:p w14:paraId="2F994C9B" w14:textId="77777777" w:rsidR="009E030D" w:rsidRDefault="00D911C9" w:rsidP="009E030D">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BodyText"/>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BodyText"/>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BodyText"/>
              <w:spacing w:line="256" w:lineRule="auto"/>
              <w:rPr>
                <w:rFonts w:cs="Arial"/>
              </w:rPr>
            </w:pPr>
            <w:r>
              <w:rPr>
                <w:rFonts w:cs="Arial"/>
              </w:rPr>
              <w:t>Apple</w:t>
            </w:r>
          </w:p>
        </w:tc>
        <w:tc>
          <w:tcPr>
            <w:tcW w:w="7834" w:type="dxa"/>
          </w:tcPr>
          <w:p w14:paraId="6A064797" w14:textId="77777777" w:rsidR="004E44E0" w:rsidRDefault="000D0E36" w:rsidP="000D0E36">
            <w:pPr>
              <w:pStyle w:val="BodyText"/>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BodyText"/>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BodyText"/>
              <w:spacing w:line="256" w:lineRule="auto"/>
              <w:rPr>
                <w:rFonts w:cs="Arial"/>
              </w:rPr>
            </w:pPr>
            <w:r>
              <w:rPr>
                <w:rFonts w:cs="Arial"/>
              </w:rPr>
              <w:t>Ericsson</w:t>
            </w:r>
          </w:p>
        </w:tc>
        <w:tc>
          <w:tcPr>
            <w:tcW w:w="7834" w:type="dxa"/>
          </w:tcPr>
          <w:p w14:paraId="2AAE998F" w14:textId="77777777" w:rsidR="00EE5A2E" w:rsidRDefault="00EE5A2E" w:rsidP="00EE5A2E">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BodyText"/>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BodyText"/>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BodyText"/>
              <w:numPr>
                <w:ilvl w:val="0"/>
                <w:numId w:val="54"/>
              </w:numPr>
              <w:spacing w:line="256" w:lineRule="auto"/>
              <w:rPr>
                <w:rFonts w:cs="Arial"/>
              </w:rPr>
            </w:pPr>
            <w:r w:rsidRPr="008E5FDF">
              <w:rPr>
                <w:rFonts w:cs="Arial"/>
              </w:rPr>
              <w:lastRenderedPageBreak/>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BodyText"/>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BodyText"/>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BodyText"/>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BodyText"/>
              <w:spacing w:line="256" w:lineRule="auto"/>
              <w:rPr>
                <w:rFonts w:cs="Arial"/>
              </w:rPr>
            </w:pPr>
            <w:r>
              <w:rPr>
                <w:rFonts w:cs="Arial"/>
              </w:rPr>
              <w:t>APT</w:t>
            </w:r>
          </w:p>
        </w:tc>
        <w:tc>
          <w:tcPr>
            <w:tcW w:w="7834" w:type="dxa"/>
          </w:tcPr>
          <w:p w14:paraId="12D4146A" w14:textId="77777777" w:rsidR="004C4EF0" w:rsidRDefault="004C4EF0" w:rsidP="004C4EF0">
            <w:pPr>
              <w:pStyle w:val="BodyText"/>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BodyText"/>
              <w:spacing w:line="256" w:lineRule="auto"/>
              <w:rPr>
                <w:rFonts w:cs="Arial"/>
              </w:rPr>
            </w:pPr>
            <w:r>
              <w:rPr>
                <w:rFonts w:cs="Arial"/>
              </w:rPr>
              <w:t xml:space="preserve">The intention for RAN2 to make this agreement is to prevent introducing a new propagation delay between </w:t>
            </w:r>
            <w:proofErr w:type="spellStart"/>
            <w:r>
              <w:rPr>
                <w:rFonts w:cs="Arial"/>
              </w:rPr>
              <w:t>gNB</w:t>
            </w:r>
            <w:proofErr w:type="spellEnd"/>
            <w:r>
              <w:rPr>
                <w:rFonts w:cs="Arial"/>
              </w:rPr>
              <w:t xml:space="preserve"> and GW. If a new propagation delay is needed, then all evaluations and assumptions from TR 38.811 and TR 38.821 </w:t>
            </w:r>
            <w:proofErr w:type="gramStart"/>
            <w:r>
              <w:rPr>
                <w:rFonts w:cs="Arial"/>
              </w:rPr>
              <w:t>have to</w:t>
            </w:r>
            <w:proofErr w:type="gramEnd"/>
            <w:r>
              <w:rPr>
                <w:rFonts w:cs="Arial"/>
              </w:rPr>
              <w:t xml:space="preserve"> be revisited, which seems a non-necessary effort for working groups. Following the same logic, we can only support 1 and 2-a.</w:t>
            </w:r>
          </w:p>
          <w:p w14:paraId="2483F1D1" w14:textId="7A7044EA" w:rsidR="004C4EF0" w:rsidRPr="00A4682A" w:rsidRDefault="004C4EF0" w:rsidP="004C4EF0">
            <w:pPr>
              <w:pStyle w:val="BodyText"/>
              <w:spacing w:line="256" w:lineRule="auto"/>
              <w:rPr>
                <w:rFonts w:cs="Arial"/>
              </w:rPr>
            </w:pPr>
            <w:r>
              <w:rPr>
                <w:rFonts w:cs="Arial"/>
              </w:rPr>
              <w:t xml:space="preserve">For 2-b and 3, we have a concern about implementation. Especially for 3, companies may not reuse the existing satellites for NTN deployment and new satellites </w:t>
            </w:r>
            <w:proofErr w:type="gramStart"/>
            <w:r>
              <w:rPr>
                <w:rFonts w:cs="Arial"/>
              </w:rPr>
              <w:t>have to</w:t>
            </w:r>
            <w:proofErr w:type="gramEnd"/>
            <w:r>
              <w:rPr>
                <w:rFonts w:cs="Arial"/>
              </w:rPr>
              <w:t xml:space="preserve"> be made or modified specifically for NR over NTN.</w:t>
            </w:r>
          </w:p>
        </w:tc>
      </w:tr>
      <w:tr w:rsidR="00EE5A2E" w:rsidRPr="00A4682A" w14:paraId="78C23E0F" w14:textId="77777777" w:rsidTr="00793649">
        <w:tc>
          <w:tcPr>
            <w:tcW w:w="1795" w:type="dxa"/>
          </w:tcPr>
          <w:p w14:paraId="66492BFE" w14:textId="77777777" w:rsidR="00EE5A2E" w:rsidRPr="00A4682A" w:rsidRDefault="00EE5A2E" w:rsidP="00EE5A2E">
            <w:pPr>
              <w:pStyle w:val="BodyText"/>
              <w:spacing w:line="256" w:lineRule="auto"/>
              <w:rPr>
                <w:rFonts w:cs="Arial"/>
              </w:rPr>
            </w:pPr>
          </w:p>
        </w:tc>
        <w:tc>
          <w:tcPr>
            <w:tcW w:w="7834" w:type="dxa"/>
          </w:tcPr>
          <w:p w14:paraId="2029A596" w14:textId="77777777" w:rsidR="00EE5A2E" w:rsidRPr="00A4682A" w:rsidRDefault="00EE5A2E" w:rsidP="00EE5A2E">
            <w:pPr>
              <w:pStyle w:val="BodyText"/>
              <w:spacing w:line="256" w:lineRule="auto"/>
              <w:rPr>
                <w:rFonts w:cs="Arial"/>
              </w:rPr>
            </w:pPr>
          </w:p>
        </w:tc>
      </w:tr>
      <w:tr w:rsidR="00EE5A2E" w:rsidRPr="00A4682A" w14:paraId="594A7A76" w14:textId="77777777" w:rsidTr="00793649">
        <w:tc>
          <w:tcPr>
            <w:tcW w:w="1795" w:type="dxa"/>
          </w:tcPr>
          <w:p w14:paraId="4ED3CC18" w14:textId="77777777" w:rsidR="00EE5A2E" w:rsidRPr="00A4682A" w:rsidRDefault="00EE5A2E" w:rsidP="00EE5A2E">
            <w:pPr>
              <w:pStyle w:val="BodyText"/>
              <w:spacing w:line="256" w:lineRule="auto"/>
              <w:rPr>
                <w:rFonts w:cs="Arial"/>
              </w:rPr>
            </w:pPr>
          </w:p>
        </w:tc>
        <w:tc>
          <w:tcPr>
            <w:tcW w:w="7834" w:type="dxa"/>
          </w:tcPr>
          <w:p w14:paraId="2E499E4B" w14:textId="77777777" w:rsidR="00EE5A2E" w:rsidRPr="00A4682A" w:rsidRDefault="00EE5A2E" w:rsidP="00EE5A2E">
            <w:pPr>
              <w:pStyle w:val="BodyText"/>
              <w:spacing w:line="256" w:lineRule="auto"/>
              <w:rPr>
                <w:rFonts w:cs="Arial"/>
              </w:rPr>
            </w:pPr>
          </w:p>
        </w:tc>
      </w:tr>
      <w:tr w:rsidR="00EE5A2E" w:rsidRPr="00A4682A" w14:paraId="740DE5EE" w14:textId="77777777" w:rsidTr="00793649">
        <w:tc>
          <w:tcPr>
            <w:tcW w:w="1795" w:type="dxa"/>
          </w:tcPr>
          <w:p w14:paraId="1948EB31" w14:textId="77777777" w:rsidR="00EE5A2E" w:rsidRPr="00A4682A" w:rsidRDefault="00EE5A2E" w:rsidP="00EE5A2E">
            <w:pPr>
              <w:pStyle w:val="BodyText"/>
              <w:spacing w:line="256" w:lineRule="auto"/>
              <w:rPr>
                <w:rFonts w:cs="Arial"/>
              </w:rPr>
            </w:pPr>
          </w:p>
        </w:tc>
        <w:tc>
          <w:tcPr>
            <w:tcW w:w="7834" w:type="dxa"/>
          </w:tcPr>
          <w:p w14:paraId="1D7386FA" w14:textId="77777777" w:rsidR="00EE5A2E" w:rsidRPr="00A4682A" w:rsidRDefault="00EE5A2E" w:rsidP="00EE5A2E">
            <w:pPr>
              <w:pStyle w:val="BodyText"/>
              <w:spacing w:line="256" w:lineRule="auto"/>
              <w:rPr>
                <w:rFonts w:cs="Arial"/>
              </w:rPr>
            </w:pPr>
          </w:p>
        </w:tc>
      </w:tr>
      <w:tr w:rsidR="00EE5A2E" w:rsidRPr="00A4682A" w14:paraId="1A52D9FE" w14:textId="77777777" w:rsidTr="00793649">
        <w:tc>
          <w:tcPr>
            <w:tcW w:w="1795" w:type="dxa"/>
          </w:tcPr>
          <w:p w14:paraId="543AD5BE" w14:textId="77777777" w:rsidR="00EE5A2E" w:rsidRPr="00A4682A" w:rsidRDefault="00EE5A2E" w:rsidP="00EE5A2E">
            <w:pPr>
              <w:pStyle w:val="BodyText"/>
              <w:spacing w:line="256" w:lineRule="auto"/>
              <w:rPr>
                <w:rFonts w:cs="Arial"/>
              </w:rPr>
            </w:pPr>
          </w:p>
        </w:tc>
        <w:tc>
          <w:tcPr>
            <w:tcW w:w="7834" w:type="dxa"/>
          </w:tcPr>
          <w:p w14:paraId="7026C4A5" w14:textId="77777777" w:rsidR="00EE5A2E" w:rsidRPr="00A4682A" w:rsidRDefault="00EE5A2E" w:rsidP="00EE5A2E">
            <w:pPr>
              <w:pStyle w:val="BodyText"/>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A4682A" w:rsidRDefault="00D65433" w:rsidP="00D65433">
      <w:pPr>
        <w:rPr>
          <w:rFonts w:ascii="Arial" w:hAnsi="Arial" w:cs="Arial"/>
          <w:lang w:eastAsia="ja-JP"/>
        </w:rPr>
      </w:pPr>
      <w:r w:rsidRPr="00A4682A">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ListParagraph"/>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hint="eastAsia"/>
                                <w:noProof/>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2pt;height:198.6pt;mso-width-percent:0;mso-height-percent:0;mso-width-percent:0;mso-height-percent:0">
                                  <v:imagedata r:id="rId11" o:title=""/>
                                </v:shape>
                                <o:OLEObject Type="Embed" ProgID="Visio.Drawing.15" ShapeID="_x0000_i1026" DrawAspect="Content" ObjectID="_1679898073"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hint="eastAsia"/>
                          <w:noProof/>
                        </w:rPr>
                        <w:object w:dxaOrig="6357" w:dyaOrig="3182" w14:anchorId="210E5DD4">
                          <v:shape id="_x0000_i1026" type="#_x0000_t75" alt="" style="width:397.2pt;height:198.6pt;mso-width-percent:0;mso-height-percent:0;mso-width-percent:0;mso-height-percent:0">
                            <v:imagedata r:id="rId11" o:title=""/>
                          </v:shape>
                          <o:OLEObject Type="Embed" ProgID="Visio.Drawing.15" ShapeID="_x0000_i1026" DrawAspect="Content" ObjectID="_1679898073"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ListParagraph"/>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ListParagraph"/>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5.2 (Moderator):</w:t>
      </w:r>
    </w:p>
    <w:p w14:paraId="5BE2B1FB" w14:textId="1F1E1BB7" w:rsidR="00676266" w:rsidRPr="00A4682A" w:rsidRDefault="00676266" w:rsidP="00676266">
      <w:pPr>
        <w:pStyle w:val="BodyText"/>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BodyText"/>
              <w:spacing w:line="256" w:lineRule="auto"/>
              <w:rPr>
                <w:rFonts w:cs="Arial"/>
              </w:rPr>
            </w:pPr>
            <w:r>
              <w:rPr>
                <w:rFonts w:cs="Arial"/>
              </w:rPr>
              <w:t>Ericsson</w:t>
            </w:r>
          </w:p>
        </w:tc>
        <w:tc>
          <w:tcPr>
            <w:tcW w:w="7834" w:type="dxa"/>
          </w:tcPr>
          <w:p w14:paraId="26F76897" w14:textId="77777777" w:rsidR="00EE5A2E" w:rsidRDefault="00EE5A2E" w:rsidP="00EE5A2E">
            <w:pPr>
              <w:pStyle w:val="BodyText"/>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BodyText"/>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BodyText"/>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BodyText"/>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BodyText"/>
              <w:spacing w:line="256" w:lineRule="auto"/>
              <w:rPr>
                <w:rFonts w:cs="Arial"/>
              </w:rPr>
            </w:pPr>
            <w:r>
              <w:rPr>
                <w:rFonts w:cs="Arial"/>
              </w:rPr>
              <w:lastRenderedPageBreak/>
              <w:t>APT</w:t>
            </w:r>
          </w:p>
        </w:tc>
        <w:tc>
          <w:tcPr>
            <w:tcW w:w="7834" w:type="dxa"/>
          </w:tcPr>
          <w:p w14:paraId="6E1C8728" w14:textId="5FE33383" w:rsidR="004C4EF0" w:rsidRDefault="004C4EF0" w:rsidP="004C4EF0">
            <w:pPr>
              <w:pStyle w:val="BodyText"/>
              <w:widowControl/>
              <w:spacing w:line="256" w:lineRule="auto"/>
              <w:rPr>
                <w:rFonts w:cs="Arial"/>
              </w:rPr>
            </w:pPr>
            <w:r>
              <w:rPr>
                <w:rFonts w:cs="Arial"/>
              </w:rPr>
              <w:t xml:space="preserve">Q1: </w:t>
            </w:r>
            <w:r>
              <w:rPr>
                <w:rFonts w:cs="Arial"/>
              </w:rPr>
              <w:t xml:space="preserve">No. It </w:t>
            </w:r>
            <w:r w:rsidRPr="00DC6C36">
              <w:rPr>
                <w:rFonts w:cs="Arial"/>
              </w:rPr>
              <w:t xml:space="preserve">can be handled by </w:t>
            </w:r>
            <w:proofErr w:type="spellStart"/>
            <w:r w:rsidRPr="00DC6C36">
              <w:rPr>
                <w:rFonts w:cs="Arial"/>
              </w:rPr>
              <w:t>gNB</w:t>
            </w:r>
            <w:proofErr w:type="spellEnd"/>
            <w:r w:rsidRPr="00DC6C36">
              <w:rPr>
                <w:rFonts w:cs="Arial"/>
              </w:rPr>
              <w:t xml:space="preserve"> implementation</w:t>
            </w:r>
            <w:r>
              <w:rPr>
                <w:rFonts w:cs="Arial"/>
              </w:rPr>
              <w:t xml:space="preserve">. A </w:t>
            </w:r>
            <w:proofErr w:type="spellStart"/>
            <w:r>
              <w:rPr>
                <w:rFonts w:cs="Arial"/>
              </w:rPr>
              <w:t>gNB</w:t>
            </w:r>
            <w:proofErr w:type="spellEnd"/>
            <w:r>
              <w:rPr>
                <w:rFonts w:cs="Arial"/>
              </w:rPr>
              <w:t xml:space="preserve"> shall trigger the AP-CSI request after receiving HARQ feedback associated with the AP-CSI subset configuration.</w:t>
            </w:r>
          </w:p>
          <w:p w14:paraId="110A091A" w14:textId="3AF6D766" w:rsidR="004C4EF0" w:rsidRDefault="004C4EF0" w:rsidP="004C4EF0">
            <w:pPr>
              <w:pStyle w:val="BodyText"/>
              <w:spacing w:line="256" w:lineRule="auto"/>
              <w:rPr>
                <w:rFonts w:cs="Arial"/>
              </w:rPr>
            </w:pPr>
            <w:r>
              <w:rPr>
                <w:rFonts w:cs="Arial"/>
              </w:rPr>
              <w:t xml:space="preserve">Q2: </w:t>
            </w:r>
            <w:r>
              <w:rPr>
                <w:rFonts w:cs="Arial"/>
              </w:rPr>
              <w:t xml:space="preserve">The issue is unclear. However, it shall be handled by </w:t>
            </w:r>
            <w:proofErr w:type="spellStart"/>
            <w:r>
              <w:rPr>
                <w:rFonts w:cs="Arial"/>
              </w:rPr>
              <w:t>gNB</w:t>
            </w:r>
            <w:proofErr w:type="spellEnd"/>
            <w:r>
              <w:rPr>
                <w:rFonts w:cs="Arial"/>
              </w:rPr>
              <w:t xml:space="preserve">. </w:t>
            </w:r>
          </w:p>
        </w:tc>
      </w:tr>
      <w:tr w:rsidR="00EE5A2E" w14:paraId="52B4E5E4" w14:textId="77777777" w:rsidTr="00793649">
        <w:tc>
          <w:tcPr>
            <w:tcW w:w="1795" w:type="dxa"/>
          </w:tcPr>
          <w:p w14:paraId="6872AB36" w14:textId="77777777" w:rsidR="00EE5A2E" w:rsidRDefault="00EE5A2E" w:rsidP="00EE5A2E">
            <w:pPr>
              <w:pStyle w:val="BodyText"/>
              <w:spacing w:line="256" w:lineRule="auto"/>
              <w:rPr>
                <w:rFonts w:cs="Arial"/>
              </w:rPr>
            </w:pPr>
          </w:p>
        </w:tc>
        <w:tc>
          <w:tcPr>
            <w:tcW w:w="7834" w:type="dxa"/>
          </w:tcPr>
          <w:p w14:paraId="121F3805" w14:textId="77777777" w:rsidR="00EE5A2E" w:rsidRDefault="00EE5A2E" w:rsidP="00EE5A2E">
            <w:pPr>
              <w:pStyle w:val="BodyText"/>
              <w:spacing w:line="256" w:lineRule="auto"/>
              <w:rPr>
                <w:rFonts w:cs="Arial"/>
              </w:rPr>
            </w:pPr>
          </w:p>
        </w:tc>
      </w:tr>
      <w:tr w:rsidR="00EE5A2E" w14:paraId="582C040C" w14:textId="77777777" w:rsidTr="00793649">
        <w:tc>
          <w:tcPr>
            <w:tcW w:w="1795" w:type="dxa"/>
          </w:tcPr>
          <w:p w14:paraId="00E44003" w14:textId="77777777" w:rsidR="00EE5A2E" w:rsidRDefault="00EE5A2E" w:rsidP="00EE5A2E">
            <w:pPr>
              <w:pStyle w:val="BodyText"/>
              <w:spacing w:line="256" w:lineRule="auto"/>
              <w:rPr>
                <w:rFonts w:cs="Arial"/>
              </w:rPr>
            </w:pPr>
          </w:p>
        </w:tc>
        <w:tc>
          <w:tcPr>
            <w:tcW w:w="7834" w:type="dxa"/>
          </w:tcPr>
          <w:p w14:paraId="4F7860F2" w14:textId="77777777" w:rsidR="00EE5A2E" w:rsidRDefault="00EE5A2E" w:rsidP="00EE5A2E">
            <w:pPr>
              <w:pStyle w:val="BodyText"/>
              <w:spacing w:line="256" w:lineRule="auto"/>
              <w:rPr>
                <w:rFonts w:cs="Arial"/>
              </w:rPr>
            </w:pPr>
          </w:p>
        </w:tc>
      </w:tr>
      <w:tr w:rsidR="00EE5A2E" w14:paraId="1C7A92AD" w14:textId="77777777" w:rsidTr="00793649">
        <w:tc>
          <w:tcPr>
            <w:tcW w:w="1795" w:type="dxa"/>
          </w:tcPr>
          <w:p w14:paraId="2BA42763" w14:textId="77777777" w:rsidR="00EE5A2E" w:rsidRDefault="00EE5A2E" w:rsidP="00EE5A2E">
            <w:pPr>
              <w:pStyle w:val="BodyText"/>
              <w:spacing w:line="256" w:lineRule="auto"/>
              <w:rPr>
                <w:rFonts w:cs="Arial"/>
              </w:rPr>
            </w:pPr>
          </w:p>
        </w:tc>
        <w:tc>
          <w:tcPr>
            <w:tcW w:w="7834" w:type="dxa"/>
          </w:tcPr>
          <w:p w14:paraId="5387D170" w14:textId="77777777" w:rsidR="00EE5A2E" w:rsidRDefault="00EE5A2E" w:rsidP="00EE5A2E">
            <w:pPr>
              <w:pStyle w:val="BodyText"/>
              <w:spacing w:line="256" w:lineRule="auto"/>
              <w:rPr>
                <w:rFonts w:cs="Arial"/>
              </w:rPr>
            </w:pPr>
          </w:p>
        </w:tc>
      </w:tr>
      <w:tr w:rsidR="00EE5A2E" w14:paraId="4F7DA9C1" w14:textId="77777777" w:rsidTr="00793649">
        <w:tc>
          <w:tcPr>
            <w:tcW w:w="1795" w:type="dxa"/>
          </w:tcPr>
          <w:p w14:paraId="2559BA49" w14:textId="77777777" w:rsidR="00EE5A2E" w:rsidRDefault="00EE5A2E" w:rsidP="00EE5A2E">
            <w:pPr>
              <w:pStyle w:val="BodyText"/>
              <w:spacing w:line="256" w:lineRule="auto"/>
              <w:rPr>
                <w:rFonts w:cs="Arial"/>
              </w:rPr>
            </w:pPr>
          </w:p>
        </w:tc>
        <w:tc>
          <w:tcPr>
            <w:tcW w:w="7834" w:type="dxa"/>
          </w:tcPr>
          <w:p w14:paraId="7E4C4846" w14:textId="77777777" w:rsidR="00EE5A2E" w:rsidRDefault="00EE5A2E" w:rsidP="00EE5A2E">
            <w:pPr>
              <w:pStyle w:val="BodyText"/>
              <w:spacing w:line="256" w:lineRule="auto"/>
              <w:rPr>
                <w:rFonts w:cs="Arial"/>
              </w:rPr>
            </w:pPr>
          </w:p>
        </w:tc>
      </w:tr>
      <w:tr w:rsidR="00EE5A2E" w14:paraId="3B8016B3" w14:textId="77777777" w:rsidTr="00793649">
        <w:tc>
          <w:tcPr>
            <w:tcW w:w="1795" w:type="dxa"/>
          </w:tcPr>
          <w:p w14:paraId="22E62290" w14:textId="77777777" w:rsidR="00EE5A2E" w:rsidRDefault="00EE5A2E" w:rsidP="00EE5A2E">
            <w:pPr>
              <w:pStyle w:val="BodyText"/>
              <w:spacing w:line="256" w:lineRule="auto"/>
              <w:rPr>
                <w:rFonts w:cs="Arial"/>
              </w:rPr>
            </w:pPr>
          </w:p>
        </w:tc>
        <w:tc>
          <w:tcPr>
            <w:tcW w:w="7834" w:type="dxa"/>
          </w:tcPr>
          <w:p w14:paraId="71C8B2CB" w14:textId="77777777" w:rsidR="00EE5A2E" w:rsidRDefault="00EE5A2E" w:rsidP="00EE5A2E">
            <w:pPr>
              <w:pStyle w:val="BodyText"/>
              <w:spacing w:line="256" w:lineRule="auto"/>
              <w:rPr>
                <w:rFonts w:cs="Arial"/>
              </w:rPr>
            </w:pPr>
          </w:p>
        </w:tc>
      </w:tr>
      <w:tr w:rsidR="00EE5A2E" w14:paraId="1B5E0D44" w14:textId="77777777" w:rsidTr="00793649">
        <w:tc>
          <w:tcPr>
            <w:tcW w:w="1795" w:type="dxa"/>
          </w:tcPr>
          <w:p w14:paraId="3BF39BBB" w14:textId="77777777" w:rsidR="00EE5A2E" w:rsidRDefault="00EE5A2E" w:rsidP="00EE5A2E">
            <w:pPr>
              <w:pStyle w:val="BodyText"/>
              <w:spacing w:line="256" w:lineRule="auto"/>
              <w:rPr>
                <w:rFonts w:cs="Arial"/>
              </w:rPr>
            </w:pPr>
          </w:p>
        </w:tc>
        <w:tc>
          <w:tcPr>
            <w:tcW w:w="7834" w:type="dxa"/>
          </w:tcPr>
          <w:p w14:paraId="0BAA3273" w14:textId="77777777" w:rsidR="00EE5A2E" w:rsidRDefault="00EE5A2E" w:rsidP="00EE5A2E">
            <w:pPr>
              <w:pStyle w:val="BodyText"/>
              <w:spacing w:line="256" w:lineRule="auto"/>
              <w:rPr>
                <w:rFonts w:cs="Arial"/>
              </w:rPr>
            </w:pPr>
          </w:p>
        </w:tc>
      </w:tr>
      <w:tr w:rsidR="00EE5A2E" w14:paraId="2F9F616E" w14:textId="77777777" w:rsidTr="00793649">
        <w:tc>
          <w:tcPr>
            <w:tcW w:w="1795" w:type="dxa"/>
          </w:tcPr>
          <w:p w14:paraId="022FB8FB" w14:textId="77777777" w:rsidR="00EE5A2E" w:rsidRDefault="00EE5A2E" w:rsidP="00EE5A2E">
            <w:pPr>
              <w:pStyle w:val="BodyText"/>
              <w:spacing w:line="256" w:lineRule="auto"/>
              <w:rPr>
                <w:rFonts w:cs="Arial"/>
              </w:rPr>
            </w:pPr>
          </w:p>
        </w:tc>
        <w:tc>
          <w:tcPr>
            <w:tcW w:w="7834" w:type="dxa"/>
          </w:tcPr>
          <w:p w14:paraId="7BD82F66" w14:textId="77777777" w:rsidR="00EE5A2E" w:rsidRDefault="00EE5A2E" w:rsidP="00EE5A2E">
            <w:pPr>
              <w:pStyle w:val="BodyText"/>
              <w:spacing w:line="256" w:lineRule="auto"/>
              <w:rPr>
                <w:rFonts w:cs="Arial"/>
              </w:rPr>
            </w:pPr>
          </w:p>
        </w:tc>
      </w:tr>
      <w:tr w:rsidR="00EE5A2E" w14:paraId="770C9D34" w14:textId="77777777" w:rsidTr="00793649">
        <w:tc>
          <w:tcPr>
            <w:tcW w:w="1795" w:type="dxa"/>
          </w:tcPr>
          <w:p w14:paraId="10698FCE" w14:textId="77777777" w:rsidR="00EE5A2E" w:rsidRDefault="00EE5A2E" w:rsidP="00EE5A2E">
            <w:pPr>
              <w:pStyle w:val="BodyText"/>
              <w:spacing w:line="256" w:lineRule="auto"/>
              <w:rPr>
                <w:rFonts w:cs="Arial"/>
              </w:rPr>
            </w:pPr>
          </w:p>
        </w:tc>
        <w:tc>
          <w:tcPr>
            <w:tcW w:w="7834" w:type="dxa"/>
          </w:tcPr>
          <w:p w14:paraId="3CBE9951" w14:textId="77777777" w:rsidR="00EE5A2E" w:rsidRDefault="00EE5A2E" w:rsidP="00EE5A2E">
            <w:pPr>
              <w:pStyle w:val="BodyText"/>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A4682A" w:rsidRDefault="002054E6" w:rsidP="002054E6">
      <w:pPr>
        <w:rPr>
          <w:rFonts w:ascii="Arial" w:hAnsi="Arial" w:cs="Arial"/>
          <w:lang w:eastAsia="ja-JP"/>
        </w:rPr>
      </w:pPr>
      <w:r w:rsidRPr="00A4682A">
        <w:rPr>
          <w:rFonts w:ascii="Arial" w:hAnsi="Arial" w:cs="Arial"/>
          <w:lang w:eastAsia="ja-JP"/>
        </w:rPr>
        <w:t>At RAN1#104</w:t>
      </w:r>
      <w:r w:rsidR="00DD7035" w:rsidRPr="00A4682A">
        <w:rPr>
          <w:rFonts w:ascii="Arial" w:hAnsi="Arial" w:cs="Arial"/>
          <w:lang w:eastAsia="ja-JP"/>
        </w:rPr>
        <w:t>bis</w:t>
      </w:r>
      <w:r w:rsidRPr="00A4682A">
        <w:rPr>
          <w:rFonts w:ascii="Arial" w:hAnsi="Arial" w:cs="Arial"/>
          <w:lang w:eastAsia="ja-JP"/>
        </w:rPr>
        <w:t xml:space="preserve">-e, </w:t>
      </w:r>
      <w:r w:rsidR="00C90E06" w:rsidRPr="00A4682A">
        <w:rPr>
          <w:rFonts w:ascii="Arial" w:hAnsi="Arial" w:cs="Arial"/>
          <w:lang w:eastAsia="ja-JP"/>
        </w:rPr>
        <w:t>several</w:t>
      </w:r>
      <w:r w:rsidRPr="00A4682A">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pPr>
                              <w:rPr>
                                <w:lang w:val="en-GB"/>
                              </w:rPr>
                            </w:pPr>
                            <w:r w:rsidRPr="00C90E06">
                              <w:rPr>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lang w:val="en-GB"/>
                              </w:rPr>
                            </w:pPr>
                            <w:r w:rsidRPr="00C90E06">
                              <w:rPr>
                                <w:rFonts w:eastAsiaTheme="majorEastAsia"/>
                                <w:b/>
                                <w:bCs/>
                                <w:lang w:val="en-GB"/>
                              </w:rPr>
                              <w:t>[</w:t>
                            </w:r>
                            <w:r w:rsidRPr="00C90E06">
                              <w:rPr>
                                <w:b/>
                                <w:bCs/>
                                <w:lang w:val="en-GB"/>
                              </w:rPr>
                              <w:t>Lenovo</w:t>
                            </w:r>
                            <w:r w:rsidRPr="00A4682A">
                              <w:rPr>
                                <w:b/>
                                <w:bCs/>
                              </w:rPr>
                              <w:t>,</w:t>
                            </w:r>
                            <w:r w:rsidRPr="00C90E06">
                              <w:rPr>
                                <w:b/>
                                <w:bCs/>
                                <w:lang w:val="en-GB"/>
                              </w:rPr>
                              <w:t xml:space="preserve"> Motorola Mobility</w:t>
                            </w:r>
                            <w:r w:rsidRPr="00C90E06">
                              <w:rPr>
                                <w:rFonts w:eastAsiaTheme="majorEastAsia"/>
                                <w:b/>
                                <w:bCs/>
                                <w:lang w:val="en-GB"/>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val="en-GB" w:eastAsia="x-none"/>
                              </w:rPr>
                              <w:t xml:space="preserve">Introduce </w:t>
                            </w:r>
                            <w:proofErr w:type="spellStart"/>
                            <w:r w:rsidRPr="00C90E06">
                              <w:rPr>
                                <w:rFonts w:eastAsia="Batang"/>
                                <w:lang w:val="en-GB" w:eastAsia="x-none"/>
                              </w:rPr>
                              <w:t>K_offset</w:t>
                            </w:r>
                            <w:proofErr w:type="spellEnd"/>
                            <w:r w:rsidRPr="00C90E06">
                              <w:rPr>
                                <w:rFonts w:eastAsia="Batang"/>
                                <w:lang w:val="en-GB"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val="en-GB" w:eastAsia="zh-TW"/>
                              </w:rPr>
                            </w:pPr>
                            <w:r w:rsidRPr="00C90E06">
                              <w:rPr>
                                <w:b/>
                                <w:bCs/>
                                <w:lang w:val="en-GB" w:eastAsia="zh-TW"/>
                              </w:rPr>
                              <w:t>[ZTE]</w:t>
                            </w:r>
                          </w:p>
                          <w:p w14:paraId="01F63A62" w14:textId="77777777" w:rsidR="00582559" w:rsidRPr="00C90E06" w:rsidRDefault="00582559" w:rsidP="00C90E06">
                            <w:pPr>
                              <w:snapToGrid w:val="0"/>
                              <w:spacing w:beforeLines="50" w:before="120" w:afterLines="50"/>
                              <w:rPr>
                                <w:lang w:val="en-GB"/>
                              </w:rPr>
                            </w:pPr>
                            <w:r w:rsidRPr="00C90E06">
                              <w:rPr>
                                <w:lang w:val="en-GB"/>
                              </w:rPr>
                              <w:t xml:space="preserve">Proposal </w:t>
                            </w:r>
                            <w:r w:rsidRPr="00A4682A">
                              <w:t>8</w:t>
                            </w:r>
                            <w:r w:rsidRPr="00C90E06">
                              <w:rPr>
                                <w:lang w:val="en-GB"/>
                              </w:rPr>
                              <w:t xml:space="preserve">: </w:t>
                            </w:r>
                            <w:r w:rsidRPr="00A4682A">
                              <w:t>Confirm the working assumption on MAC CE of timing advance command</w:t>
                            </w:r>
                            <w:r w:rsidRPr="00C90E06">
                              <w:rPr>
                                <w:lang w:val="en-GB"/>
                              </w:rPr>
                              <w:t>.</w:t>
                            </w:r>
                          </w:p>
                          <w:p w14:paraId="5E2A6A36" w14:textId="77777777" w:rsidR="00582559" w:rsidRPr="00C90E06" w:rsidRDefault="00582559" w:rsidP="00C90E06">
                            <w:pPr>
                              <w:rPr>
                                <w:b/>
                                <w:bCs/>
                                <w:lang w:val="en-GB" w:eastAsia="zh-TW"/>
                              </w:rPr>
                            </w:pPr>
                            <w:r w:rsidRPr="00C90E06">
                              <w:rPr>
                                <w:b/>
                                <w:bCs/>
                                <w:lang w:val="en-GB" w:eastAsia="zh-TW"/>
                              </w:rPr>
                              <w:t>[CMCC]</w:t>
                            </w:r>
                          </w:p>
                          <w:p w14:paraId="1C3984B2" w14:textId="77777777" w:rsidR="00582559" w:rsidRPr="00A4682A" w:rsidRDefault="00582559" w:rsidP="00C90E06">
                            <w:pPr>
                              <w:spacing w:beforeLines="50" w:before="120" w:afterLines="50"/>
                            </w:pPr>
                            <w:r w:rsidRPr="00A4682A">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pPr>
                        <w:rPr>
                          <w:lang w:val="en-GB"/>
                        </w:rPr>
                      </w:pPr>
                      <w:r w:rsidRPr="00C90E06">
                        <w:rPr>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lang w:val="en-GB"/>
                        </w:rPr>
                      </w:pPr>
                      <w:r w:rsidRPr="00C90E06">
                        <w:rPr>
                          <w:rFonts w:eastAsiaTheme="majorEastAsia"/>
                          <w:b/>
                          <w:bCs/>
                          <w:lang w:val="en-GB"/>
                        </w:rPr>
                        <w:t>[</w:t>
                      </w:r>
                      <w:r w:rsidRPr="00C90E06">
                        <w:rPr>
                          <w:b/>
                          <w:bCs/>
                          <w:lang w:val="en-GB"/>
                        </w:rPr>
                        <w:t>Lenovo</w:t>
                      </w:r>
                      <w:r w:rsidRPr="00A4682A">
                        <w:rPr>
                          <w:b/>
                          <w:bCs/>
                        </w:rPr>
                        <w:t>,</w:t>
                      </w:r>
                      <w:r w:rsidRPr="00C90E06">
                        <w:rPr>
                          <w:b/>
                          <w:bCs/>
                          <w:lang w:val="en-GB"/>
                        </w:rPr>
                        <w:t xml:space="preserve"> Motorola Mobility</w:t>
                      </w:r>
                      <w:r w:rsidRPr="00C90E06">
                        <w:rPr>
                          <w:rFonts w:eastAsiaTheme="majorEastAsia"/>
                          <w:b/>
                          <w:bCs/>
                          <w:lang w:val="en-GB"/>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val="en-GB" w:eastAsia="x-none"/>
                        </w:rPr>
                        <w:t xml:space="preserve">Introduce </w:t>
                      </w:r>
                      <w:proofErr w:type="spellStart"/>
                      <w:r w:rsidRPr="00C90E06">
                        <w:rPr>
                          <w:rFonts w:eastAsia="Batang"/>
                          <w:lang w:val="en-GB" w:eastAsia="x-none"/>
                        </w:rPr>
                        <w:t>K_offset</w:t>
                      </w:r>
                      <w:proofErr w:type="spellEnd"/>
                      <w:r w:rsidRPr="00C90E06">
                        <w:rPr>
                          <w:rFonts w:eastAsia="Batang"/>
                          <w:lang w:val="en-GB"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BodyText"/>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val="en-GB" w:eastAsia="zh-TW"/>
                        </w:rPr>
                      </w:pPr>
                      <w:r w:rsidRPr="00C90E06">
                        <w:rPr>
                          <w:b/>
                          <w:bCs/>
                          <w:lang w:val="en-GB" w:eastAsia="zh-TW"/>
                        </w:rPr>
                        <w:t>[ZTE]</w:t>
                      </w:r>
                    </w:p>
                    <w:p w14:paraId="01F63A62" w14:textId="77777777" w:rsidR="00582559" w:rsidRPr="00C90E06" w:rsidRDefault="00582559" w:rsidP="00C90E06">
                      <w:pPr>
                        <w:snapToGrid w:val="0"/>
                        <w:spacing w:beforeLines="50" w:before="120" w:afterLines="50"/>
                        <w:rPr>
                          <w:lang w:val="en-GB"/>
                        </w:rPr>
                      </w:pPr>
                      <w:r w:rsidRPr="00C90E06">
                        <w:rPr>
                          <w:lang w:val="en-GB"/>
                        </w:rPr>
                        <w:t xml:space="preserve">Proposal </w:t>
                      </w:r>
                      <w:r w:rsidRPr="00A4682A">
                        <w:t>8</w:t>
                      </w:r>
                      <w:r w:rsidRPr="00C90E06">
                        <w:rPr>
                          <w:lang w:val="en-GB"/>
                        </w:rPr>
                        <w:t xml:space="preserve">: </w:t>
                      </w:r>
                      <w:r w:rsidRPr="00A4682A">
                        <w:t>Confirm the working assumption on MAC CE of timing advance command</w:t>
                      </w:r>
                      <w:r w:rsidRPr="00C90E06">
                        <w:rPr>
                          <w:lang w:val="en-GB"/>
                        </w:rPr>
                        <w:t>.</w:t>
                      </w:r>
                    </w:p>
                    <w:p w14:paraId="5E2A6A36" w14:textId="77777777" w:rsidR="00582559" w:rsidRPr="00C90E06" w:rsidRDefault="00582559" w:rsidP="00C90E06">
                      <w:pPr>
                        <w:rPr>
                          <w:b/>
                          <w:bCs/>
                          <w:lang w:val="en-GB" w:eastAsia="zh-TW"/>
                        </w:rPr>
                      </w:pPr>
                      <w:r w:rsidRPr="00C90E06">
                        <w:rPr>
                          <w:b/>
                          <w:bCs/>
                          <w:lang w:val="en-GB" w:eastAsia="zh-TW"/>
                        </w:rPr>
                        <w:t>[CMCC]</w:t>
                      </w:r>
                    </w:p>
                    <w:p w14:paraId="1C3984B2" w14:textId="77777777" w:rsidR="00582559" w:rsidRPr="00A4682A" w:rsidRDefault="00582559" w:rsidP="00C90E06">
                      <w:pPr>
                        <w:spacing w:beforeLines="50" w:before="120" w:afterLines="50"/>
                      </w:pPr>
                      <w:r w:rsidRPr="00A4682A">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ListParagraph"/>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lang w:eastAsia="ja-JP"/>
        </w:rPr>
      </w:pPr>
    </w:p>
    <w:p w14:paraId="661F82FC" w14:textId="5DA476D5" w:rsidR="002054E6" w:rsidRDefault="002054E6" w:rsidP="002054E6">
      <w:pPr>
        <w:pStyle w:val="Heading2"/>
      </w:pPr>
      <w:r>
        <w:t>6</w:t>
      </w:r>
      <w:r w:rsidRPr="00A85EAA">
        <w:t>.</w:t>
      </w:r>
      <w:r>
        <w:t>2</w:t>
      </w:r>
      <w:r w:rsidRPr="00A85EAA">
        <w:tab/>
      </w:r>
      <w:r>
        <w:t>Company views</w:t>
      </w:r>
    </w:p>
    <w:p w14:paraId="61F0F1AF" w14:textId="77777777" w:rsidR="002054E6" w:rsidRPr="00A4682A" w:rsidRDefault="002054E6" w:rsidP="002054E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lang w:eastAsia="ja-JP"/>
        </w:rPr>
      </w:pPr>
      <w:r w:rsidRPr="00A4682A">
        <w:rPr>
          <w:rFonts w:ascii="Arial" w:hAnsi="Arial" w:cs="Arial"/>
          <w:b/>
          <w:bCs/>
          <w:u w:val="single"/>
          <w:lang w:eastAsia="ja-JP"/>
        </w:rPr>
        <w:lastRenderedPageBreak/>
        <w:t xml:space="preserve">Initial proposal </w:t>
      </w:r>
      <w:r w:rsidR="008313F2" w:rsidRPr="00A4682A">
        <w:rPr>
          <w:rFonts w:ascii="Arial" w:hAnsi="Arial" w:cs="Arial"/>
          <w:b/>
          <w:bCs/>
          <w:u w:val="single"/>
          <w:lang w:eastAsia="ja-JP"/>
        </w:rPr>
        <w:t>6</w:t>
      </w:r>
      <w:r w:rsidRPr="00A4682A">
        <w:rPr>
          <w:rFonts w:ascii="Arial" w:hAnsi="Arial" w:cs="Arial"/>
          <w:b/>
          <w:bCs/>
          <w:u w:val="single"/>
          <w:lang w:eastAsia="ja-JP"/>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BodyText"/>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rPr>
            </w:pPr>
            <w:r>
              <w:rPr>
                <w:rFonts w:cs="Arial"/>
              </w:rPr>
              <w:t>Intel</w:t>
            </w:r>
          </w:p>
        </w:tc>
        <w:tc>
          <w:tcPr>
            <w:tcW w:w="7834" w:type="dxa"/>
          </w:tcPr>
          <w:p w14:paraId="3F297984" w14:textId="78C97A37" w:rsidR="00C90E06" w:rsidRPr="00A4682A" w:rsidRDefault="00373C89" w:rsidP="00903F77">
            <w:pPr>
              <w:pStyle w:val="BodyText"/>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BodyText"/>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BodyText"/>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BodyText"/>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BodyText"/>
              <w:spacing w:line="256" w:lineRule="auto"/>
              <w:rPr>
                <w:rFonts w:cs="Arial"/>
              </w:rPr>
            </w:pPr>
            <w:r>
              <w:rPr>
                <w:rFonts w:cs="Arial"/>
              </w:rPr>
              <w:t>Apple</w:t>
            </w:r>
          </w:p>
        </w:tc>
        <w:tc>
          <w:tcPr>
            <w:tcW w:w="7834" w:type="dxa"/>
          </w:tcPr>
          <w:p w14:paraId="24E685E4" w14:textId="6B1C6CC7" w:rsidR="00582559" w:rsidRPr="00A4682A" w:rsidRDefault="00582559" w:rsidP="00582559">
            <w:pPr>
              <w:pStyle w:val="BodyText"/>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BodyText"/>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BodyText"/>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BodyText"/>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BodyText"/>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BodyText"/>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BodyText"/>
              <w:spacing w:line="256" w:lineRule="auto"/>
              <w:rPr>
                <w:rFonts w:cs="Arial"/>
              </w:rPr>
            </w:pPr>
            <w:r>
              <w:rPr>
                <w:rFonts w:cs="Arial"/>
              </w:rPr>
              <w:t>APT</w:t>
            </w:r>
          </w:p>
        </w:tc>
        <w:tc>
          <w:tcPr>
            <w:tcW w:w="7834" w:type="dxa"/>
          </w:tcPr>
          <w:p w14:paraId="570DA62C" w14:textId="68F714B4" w:rsidR="004C4EF0" w:rsidRPr="00A4682A" w:rsidRDefault="004C4EF0" w:rsidP="004C4EF0">
            <w:pPr>
              <w:pStyle w:val="BodyText"/>
              <w:spacing w:line="256" w:lineRule="auto"/>
              <w:rPr>
                <w:rFonts w:cs="Arial"/>
              </w:rPr>
            </w:pPr>
            <w:r>
              <w:rPr>
                <w:rFonts w:cs="Arial"/>
              </w:rPr>
              <w:t>Agree. The intention is to prevent applying a TAC before receiving it.</w:t>
            </w:r>
          </w:p>
        </w:tc>
      </w:tr>
      <w:tr w:rsidR="00EE5A2E" w:rsidRPr="00A4682A" w14:paraId="5BB67E84" w14:textId="77777777" w:rsidTr="00903F77">
        <w:tc>
          <w:tcPr>
            <w:tcW w:w="1795" w:type="dxa"/>
          </w:tcPr>
          <w:p w14:paraId="1DB4B764" w14:textId="77777777" w:rsidR="00EE5A2E" w:rsidRPr="00A4682A" w:rsidRDefault="00EE5A2E" w:rsidP="00EE5A2E">
            <w:pPr>
              <w:pStyle w:val="BodyText"/>
              <w:spacing w:line="256" w:lineRule="auto"/>
              <w:rPr>
                <w:rFonts w:cs="Arial"/>
              </w:rPr>
            </w:pPr>
          </w:p>
        </w:tc>
        <w:tc>
          <w:tcPr>
            <w:tcW w:w="7834" w:type="dxa"/>
          </w:tcPr>
          <w:p w14:paraId="38EC48ED" w14:textId="77777777" w:rsidR="00EE5A2E" w:rsidRPr="00A4682A" w:rsidRDefault="00EE5A2E" w:rsidP="00EE5A2E">
            <w:pPr>
              <w:pStyle w:val="BodyText"/>
              <w:spacing w:line="256" w:lineRule="auto"/>
              <w:rPr>
                <w:rFonts w:cs="Arial"/>
              </w:rPr>
            </w:pPr>
          </w:p>
        </w:tc>
      </w:tr>
      <w:tr w:rsidR="00EE5A2E" w:rsidRPr="00A4682A" w14:paraId="17AE5538" w14:textId="77777777" w:rsidTr="00903F77">
        <w:tc>
          <w:tcPr>
            <w:tcW w:w="1795" w:type="dxa"/>
          </w:tcPr>
          <w:p w14:paraId="032086AB" w14:textId="77777777" w:rsidR="00EE5A2E" w:rsidRPr="00A4682A" w:rsidRDefault="00EE5A2E" w:rsidP="00EE5A2E">
            <w:pPr>
              <w:pStyle w:val="BodyText"/>
              <w:spacing w:line="256" w:lineRule="auto"/>
              <w:rPr>
                <w:rFonts w:cs="Arial"/>
              </w:rPr>
            </w:pPr>
          </w:p>
        </w:tc>
        <w:tc>
          <w:tcPr>
            <w:tcW w:w="7834" w:type="dxa"/>
          </w:tcPr>
          <w:p w14:paraId="11DAF324" w14:textId="77777777" w:rsidR="00EE5A2E" w:rsidRPr="00A4682A" w:rsidRDefault="00EE5A2E" w:rsidP="00EE5A2E">
            <w:pPr>
              <w:pStyle w:val="BodyText"/>
              <w:spacing w:line="256" w:lineRule="auto"/>
              <w:rPr>
                <w:rFonts w:cs="Arial"/>
              </w:rPr>
            </w:pPr>
          </w:p>
        </w:tc>
      </w:tr>
      <w:tr w:rsidR="00EE5A2E" w:rsidRPr="00A4682A" w14:paraId="6893C9D3" w14:textId="77777777" w:rsidTr="00903F77">
        <w:tc>
          <w:tcPr>
            <w:tcW w:w="1795" w:type="dxa"/>
          </w:tcPr>
          <w:p w14:paraId="1608051C" w14:textId="77777777" w:rsidR="00EE5A2E" w:rsidRPr="00A4682A" w:rsidRDefault="00EE5A2E" w:rsidP="00EE5A2E">
            <w:pPr>
              <w:pStyle w:val="BodyText"/>
              <w:spacing w:line="256" w:lineRule="auto"/>
              <w:rPr>
                <w:rFonts w:cs="Arial"/>
              </w:rPr>
            </w:pPr>
          </w:p>
        </w:tc>
        <w:tc>
          <w:tcPr>
            <w:tcW w:w="7834" w:type="dxa"/>
          </w:tcPr>
          <w:p w14:paraId="4CB8CCC0" w14:textId="77777777" w:rsidR="00EE5A2E" w:rsidRPr="00A4682A" w:rsidRDefault="00EE5A2E" w:rsidP="00EE5A2E">
            <w:pPr>
              <w:pStyle w:val="BodyText"/>
              <w:spacing w:line="256" w:lineRule="auto"/>
              <w:rPr>
                <w:rFonts w:cs="Arial"/>
              </w:rPr>
            </w:pPr>
          </w:p>
        </w:tc>
      </w:tr>
    </w:tbl>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A4682A" w:rsidRDefault="00CA325F" w:rsidP="00CA325F">
      <w:pPr>
        <w:rPr>
          <w:rFonts w:ascii="Arial" w:hAnsi="Arial" w:cs="Arial"/>
          <w:lang w:eastAsia="ja-JP"/>
        </w:rPr>
      </w:pPr>
      <w:r w:rsidRPr="00A4682A">
        <w:rPr>
          <w:rFonts w:ascii="Arial" w:hAnsi="Arial" w:cs="Arial"/>
          <w:lang w:eastAsia="ja-JP"/>
        </w:rPr>
        <w:t>At RAN1#104</w:t>
      </w:r>
      <w:r w:rsidR="00903F77" w:rsidRPr="00A4682A">
        <w:rPr>
          <w:rFonts w:ascii="Arial" w:hAnsi="Arial" w:cs="Arial"/>
          <w:lang w:eastAsia="ja-JP"/>
        </w:rPr>
        <w:t>bis</w:t>
      </w:r>
      <w:r w:rsidRPr="00A4682A">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ind w:firstLine="420"/>
        <w:rPr>
          <w:rFonts w:ascii="Arial" w:hAnsi="Arial" w:cs="Arial"/>
        </w:rPr>
      </w:pPr>
      <w:r w:rsidRPr="002E22DD">
        <w:rPr>
          <w:rFonts w:ascii="Arial" w:hAnsi="Arial" w:cs="Arial"/>
        </w:rPr>
        <w:lastRenderedPageBreak/>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ListParagraph"/>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ListParagraph"/>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ListParagraph"/>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ListParagraph"/>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ListParagraph"/>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ListParagraph"/>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A4682A" w:rsidRDefault="00032C76" w:rsidP="00032C7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7.2 (Moderator):</w:t>
      </w:r>
    </w:p>
    <w:p w14:paraId="3AE8518D" w14:textId="3CDDA124" w:rsidR="00032C76" w:rsidRPr="00A4682A" w:rsidRDefault="00032C76" w:rsidP="00032C76">
      <w:pPr>
        <w:pStyle w:val="BodyText"/>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rPr>
      </w:pPr>
      <w:r w:rsidRPr="00A4682A">
        <w:rPr>
          <w:rFonts w:cs="Arial"/>
          <w:highlight w:val="yellow"/>
          <w:lang w:eastAsia="ja-JP"/>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 xml:space="preserve">Option 1: </w:t>
      </w:r>
      <w:r w:rsidRPr="00A4682A">
        <w:rPr>
          <w:rFonts w:cs="Arial"/>
          <w:highlight w:val="yellow"/>
          <w:lang w:eastAsia="ja-JP"/>
        </w:rPr>
        <w:t>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2:</w:t>
      </w:r>
      <w:r w:rsidRPr="00A4682A">
        <w:rPr>
          <w:rFonts w:cs="Arial"/>
          <w:highlight w:val="yellow"/>
          <w:lang w:eastAsia="ja-JP"/>
        </w:rPr>
        <w:t xml:space="preserve">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lang w:eastAsia="ja-JP"/>
        </w:rPr>
        <w:t>Option 3: Reinterpret the PDSCH-to-HARQ_feedback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w:t>
      </w:r>
      <w:r w:rsidRPr="00A4682A">
        <w:rPr>
          <w:rFonts w:cs="Arial"/>
          <w:highlight w:val="yellow"/>
          <w:lang w:eastAsia="ja-JP"/>
        </w:rPr>
        <w:t xml:space="preserve">the size of the PDSCH-to-HARQ_feedback timing indicator field is 0, 1, 2, 3, or </w:t>
      </w:r>
      <w:r w:rsidRPr="00A4682A">
        <w:rPr>
          <w:rFonts w:cs="Arial"/>
          <w:color w:val="FF0000"/>
          <w:highlight w:val="yellow"/>
          <w:lang w:eastAsia="ja-JP"/>
        </w:rPr>
        <w:t>4</w:t>
      </w:r>
      <w:r w:rsidRPr="00A4682A">
        <w:rPr>
          <w:rFonts w:cs="Arial"/>
          <w:highlight w:val="yellow"/>
          <w:lang w:eastAsia="ja-JP"/>
        </w:rPr>
        <w:t xml:space="preserve"> bits in non-fallback DCI 1_1/1_2</w:t>
      </w:r>
    </w:p>
    <w:p w14:paraId="66595AF7" w14:textId="7D5483A7" w:rsidR="00032C76" w:rsidRPr="00A4682A"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BodyText"/>
              <w:spacing w:line="256" w:lineRule="auto"/>
              <w:rPr>
                <w:rFonts w:cs="Arial"/>
              </w:rPr>
            </w:pPr>
            <w:r w:rsidRPr="00A4682A">
              <w:rPr>
                <w:rFonts w:cs="Arial"/>
              </w:rPr>
              <w:lastRenderedPageBreak/>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rPr>
            </w:pPr>
            <w:r>
              <w:rPr>
                <w:rFonts w:cs="Arial"/>
              </w:rPr>
              <w:lastRenderedPageBreak/>
              <w:t>Intel</w:t>
            </w:r>
          </w:p>
        </w:tc>
        <w:tc>
          <w:tcPr>
            <w:tcW w:w="7834" w:type="dxa"/>
          </w:tcPr>
          <w:p w14:paraId="54D01D65" w14:textId="77777777" w:rsidR="00032C76" w:rsidRDefault="001B321E" w:rsidP="00D65433">
            <w:pPr>
              <w:pStyle w:val="BodyText"/>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BodyText"/>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BodyText"/>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BodyText"/>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BodyText"/>
              <w:spacing w:line="256" w:lineRule="auto"/>
              <w:rPr>
                <w:rFonts w:cs="Arial"/>
              </w:rPr>
            </w:pPr>
            <w:r>
              <w:rPr>
                <w:rFonts w:cs="Arial"/>
              </w:rPr>
              <w:t>MediaTek</w:t>
            </w:r>
          </w:p>
        </w:tc>
        <w:tc>
          <w:tcPr>
            <w:tcW w:w="7834" w:type="dxa"/>
          </w:tcPr>
          <w:p w14:paraId="1041152B" w14:textId="77777777" w:rsidR="009E030D" w:rsidRDefault="00D911C9" w:rsidP="009E030D">
            <w:pPr>
              <w:pStyle w:val="BodyText"/>
              <w:spacing w:line="256" w:lineRule="auto"/>
              <w:rPr>
                <w:rFonts w:cs="Arial"/>
              </w:rPr>
            </w:pPr>
            <w:r>
              <w:rPr>
                <w:rFonts w:cs="Arial"/>
              </w:rPr>
              <w:t>Q1: no need</w:t>
            </w:r>
          </w:p>
          <w:p w14:paraId="5F1AE61D" w14:textId="77777777" w:rsidR="00D911C9" w:rsidRDefault="00D911C9" w:rsidP="009E030D">
            <w:pPr>
              <w:pStyle w:val="BodyText"/>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BodyText"/>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BodyText"/>
              <w:spacing w:line="256" w:lineRule="auto"/>
              <w:rPr>
                <w:rFonts w:cs="Arial"/>
              </w:rPr>
            </w:pPr>
            <w:r>
              <w:rPr>
                <w:rFonts w:cs="Arial"/>
              </w:rPr>
              <w:t>Apple</w:t>
            </w:r>
          </w:p>
        </w:tc>
        <w:tc>
          <w:tcPr>
            <w:tcW w:w="7834" w:type="dxa"/>
          </w:tcPr>
          <w:p w14:paraId="46BABE2B" w14:textId="77777777" w:rsidR="00582559" w:rsidRDefault="00582559" w:rsidP="00582559">
            <w:pPr>
              <w:pStyle w:val="BodyText"/>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BodyText"/>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BodyText"/>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BodyText"/>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BodyText"/>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BodyText"/>
              <w:spacing w:line="256" w:lineRule="auto"/>
              <w:rPr>
                <w:rFonts w:cs="Arial"/>
              </w:rPr>
            </w:pPr>
            <w:r>
              <w:rPr>
                <w:rFonts w:cs="Arial"/>
              </w:rPr>
              <w:t>Ericsson</w:t>
            </w:r>
          </w:p>
        </w:tc>
        <w:tc>
          <w:tcPr>
            <w:tcW w:w="7834" w:type="dxa"/>
          </w:tcPr>
          <w:p w14:paraId="438C7CD7" w14:textId="77777777" w:rsidR="00EE5A2E" w:rsidRDefault="00EE5A2E" w:rsidP="00EE5A2E">
            <w:pPr>
              <w:pStyle w:val="BodyText"/>
              <w:spacing w:line="256" w:lineRule="auto"/>
              <w:rPr>
                <w:rFonts w:cs="Arial"/>
              </w:rPr>
            </w:pPr>
            <w:r>
              <w:rPr>
                <w:rFonts w:cs="Arial"/>
              </w:rPr>
              <w:t>Q1: No need.</w:t>
            </w:r>
          </w:p>
          <w:p w14:paraId="7F9E1CD1" w14:textId="77777777" w:rsidR="00EE5A2E" w:rsidRDefault="00EE5A2E" w:rsidP="00EE5A2E">
            <w:pPr>
              <w:pStyle w:val="BodyText"/>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BodyText"/>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BodyText"/>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BodyText"/>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BodyText"/>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BodyText"/>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BodyText"/>
              <w:spacing w:line="256" w:lineRule="auto"/>
              <w:rPr>
                <w:rFonts w:cs="Arial"/>
              </w:rPr>
            </w:pPr>
            <w:r>
              <w:rPr>
                <w:rFonts w:cs="Arial"/>
              </w:rPr>
              <w:t>APT</w:t>
            </w:r>
          </w:p>
        </w:tc>
        <w:tc>
          <w:tcPr>
            <w:tcW w:w="7834" w:type="dxa"/>
          </w:tcPr>
          <w:p w14:paraId="77740A68" w14:textId="77777777" w:rsidR="004C4EF0" w:rsidRDefault="004C4EF0" w:rsidP="004C4EF0">
            <w:pPr>
              <w:pStyle w:val="BodyText"/>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BodyText"/>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BodyText"/>
              <w:spacing w:line="256" w:lineRule="auto"/>
              <w:rPr>
                <w:rFonts w:cs="Arial"/>
              </w:rPr>
            </w:pPr>
            <w:r>
              <w:rPr>
                <w:rFonts w:cs="Arial"/>
              </w:rPr>
              <w:t>Q3: Prefer option 4 for less spec impact. Considering the enhancement may only use for HIBS and ATG, the benefit might be very limited.</w:t>
            </w:r>
          </w:p>
        </w:tc>
      </w:tr>
      <w:tr w:rsidR="00052389" w:rsidRPr="00A4682A" w14:paraId="471B4D9E" w14:textId="77777777" w:rsidTr="00D65433">
        <w:tc>
          <w:tcPr>
            <w:tcW w:w="1795" w:type="dxa"/>
          </w:tcPr>
          <w:p w14:paraId="0B961CE5" w14:textId="77777777" w:rsidR="00052389" w:rsidRPr="00A4682A" w:rsidRDefault="00052389" w:rsidP="00052389">
            <w:pPr>
              <w:pStyle w:val="BodyText"/>
              <w:spacing w:line="256" w:lineRule="auto"/>
              <w:rPr>
                <w:rFonts w:cs="Arial"/>
              </w:rPr>
            </w:pPr>
          </w:p>
        </w:tc>
        <w:tc>
          <w:tcPr>
            <w:tcW w:w="7834" w:type="dxa"/>
          </w:tcPr>
          <w:p w14:paraId="18DF3C5C" w14:textId="77777777" w:rsidR="00052389" w:rsidRPr="00A4682A" w:rsidRDefault="00052389" w:rsidP="00052389">
            <w:pPr>
              <w:pStyle w:val="BodyText"/>
              <w:spacing w:line="256" w:lineRule="auto"/>
              <w:rPr>
                <w:rFonts w:cs="Arial"/>
              </w:rPr>
            </w:pPr>
          </w:p>
        </w:tc>
      </w:tr>
      <w:tr w:rsidR="00052389" w:rsidRPr="00A4682A" w14:paraId="380314DE" w14:textId="77777777" w:rsidTr="00D65433">
        <w:tc>
          <w:tcPr>
            <w:tcW w:w="1795" w:type="dxa"/>
          </w:tcPr>
          <w:p w14:paraId="7D7D8913" w14:textId="77777777" w:rsidR="00052389" w:rsidRPr="00A4682A" w:rsidRDefault="00052389" w:rsidP="00052389">
            <w:pPr>
              <w:pStyle w:val="BodyText"/>
              <w:spacing w:line="256" w:lineRule="auto"/>
              <w:rPr>
                <w:rFonts w:cs="Arial"/>
              </w:rPr>
            </w:pPr>
          </w:p>
        </w:tc>
        <w:tc>
          <w:tcPr>
            <w:tcW w:w="7834" w:type="dxa"/>
          </w:tcPr>
          <w:p w14:paraId="5400A692" w14:textId="77777777" w:rsidR="00052389" w:rsidRPr="00A4682A" w:rsidRDefault="00052389" w:rsidP="00052389">
            <w:pPr>
              <w:pStyle w:val="BodyText"/>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Heading1"/>
      </w:pPr>
      <w:r>
        <w:lastRenderedPageBreak/>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A4682A" w:rsidRDefault="00CF5372" w:rsidP="00CF5372">
      <w:pPr>
        <w:rPr>
          <w:rFonts w:ascii="Arial" w:hAnsi="Arial" w:cs="Arial"/>
          <w:lang w:eastAsia="ja-JP"/>
        </w:rPr>
      </w:pPr>
      <w:r w:rsidRPr="00A4682A">
        <w:rPr>
          <w:rFonts w:ascii="Arial" w:hAnsi="Arial" w:cs="Arial"/>
          <w:lang w:eastAsia="ja-JP"/>
        </w:rPr>
        <w:t>At RAN1#104</w:t>
      </w:r>
      <w:r w:rsidR="00466C75" w:rsidRPr="00A4682A">
        <w:rPr>
          <w:rFonts w:ascii="Arial" w:hAnsi="Arial" w:cs="Arial"/>
          <w:lang w:eastAsia="ja-JP"/>
        </w:rPr>
        <w:t>bis</w:t>
      </w:r>
      <w:r w:rsidRPr="00A4682A">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rPr>
                                <w:lang w:val="en-GB"/>
                              </w:rPr>
                            </w:pPr>
                            <w:r w:rsidRPr="00466C75">
                              <w:rPr>
                                <w:lang w:val="en-GB"/>
                              </w:rPr>
                              <w:t xml:space="preserve">Proposal 4: </w:t>
                            </w:r>
                            <w:proofErr w:type="spellStart"/>
                            <w:r w:rsidRPr="00466C75">
                              <w:rPr>
                                <w:lang w:val="en-GB"/>
                              </w:rPr>
                              <w:t>K_offset</w:t>
                            </w:r>
                            <w:proofErr w:type="spellEnd"/>
                            <w:r w:rsidRPr="00466C75">
                              <w:rPr>
                                <w:lang w:val="en-GB"/>
                              </w:rPr>
                              <w:t xml:space="preserve"> shall be added to the timing relationship for configured grant type 1.</w:t>
                            </w:r>
                          </w:p>
                          <w:p w14:paraId="1CDAA4DB" w14:textId="77777777" w:rsidR="00582559" w:rsidRPr="00466C75" w:rsidRDefault="00582559" w:rsidP="00466C75">
                            <w:pPr>
                              <w:ind w:left="567"/>
                              <w:rPr>
                                <w:b/>
                                <w:bCs/>
                                <w:lang w:val="en-GB"/>
                              </w:rPr>
                            </w:pPr>
                            <w:r w:rsidRPr="00466C75">
                              <w:rPr>
                                <w:b/>
                                <w:bCs/>
                                <w:lang w:val="en-GB"/>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lang w:val="en-GB"/>
                              </w:rPr>
                            </w:pPr>
                            <w:r w:rsidRPr="00466C75">
                              <w:rPr>
                                <w:color w:val="000000"/>
                                <w:lang w:val="en-GB"/>
                              </w:rPr>
                              <w:t>Proposal 5: By extending the range of tim</w:t>
                            </w:r>
                            <w:r w:rsidRPr="00466C75">
                              <w:rPr>
                                <w:rFonts w:eastAsia="Malgun Gothic"/>
                                <w:noProof/>
                                <w:lang w:val="en-GB"/>
                              </w:rPr>
                              <w:t>eReferenceSFN-r16 valu</w:t>
                            </w:r>
                            <w:r w:rsidRPr="00466C75">
                              <w:rPr>
                                <w:color w:val="00000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BodyText"/>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lang w:val="en-GB"/>
                              </w:rPr>
                            </w:pPr>
                            <w:r w:rsidRPr="00466C75">
                              <w:rPr>
                                <w:b/>
                                <w:bCs/>
                                <w:lang w:val="en-GB"/>
                              </w:rPr>
                              <w:t>[Panasonic]</w:t>
                            </w:r>
                          </w:p>
                          <w:p w14:paraId="2B4E0777" w14:textId="00DD5787" w:rsidR="00582559" w:rsidRPr="00466C75" w:rsidRDefault="00582559" w:rsidP="00466C75">
                            <w:pPr>
                              <w:ind w:left="567"/>
                              <w:rPr>
                                <w:lang w:val="en-GB"/>
                              </w:rPr>
                            </w:pPr>
                            <w:r w:rsidRPr="00A4682A">
                              <w:rPr>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rPr>
                          <w:lang w:val="en-GB"/>
                        </w:rPr>
                      </w:pPr>
                      <w:r w:rsidRPr="00466C75">
                        <w:rPr>
                          <w:lang w:val="en-GB"/>
                        </w:rPr>
                        <w:t xml:space="preserve">Proposal 4: </w:t>
                      </w:r>
                      <w:proofErr w:type="spellStart"/>
                      <w:r w:rsidRPr="00466C75">
                        <w:rPr>
                          <w:lang w:val="en-GB"/>
                        </w:rPr>
                        <w:t>K_offset</w:t>
                      </w:r>
                      <w:proofErr w:type="spellEnd"/>
                      <w:r w:rsidRPr="00466C75">
                        <w:rPr>
                          <w:lang w:val="en-GB"/>
                        </w:rPr>
                        <w:t xml:space="preserve"> shall be added to the timing relationship for configured grant type 1.</w:t>
                      </w:r>
                    </w:p>
                    <w:p w14:paraId="1CDAA4DB" w14:textId="77777777" w:rsidR="00582559" w:rsidRPr="00466C75" w:rsidRDefault="00582559" w:rsidP="00466C75">
                      <w:pPr>
                        <w:ind w:left="567"/>
                        <w:rPr>
                          <w:b/>
                          <w:bCs/>
                          <w:lang w:val="en-GB"/>
                        </w:rPr>
                      </w:pPr>
                      <w:r w:rsidRPr="00466C75">
                        <w:rPr>
                          <w:b/>
                          <w:bCs/>
                          <w:lang w:val="en-GB"/>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lang w:val="en-GB"/>
                        </w:rPr>
                      </w:pPr>
                      <w:r w:rsidRPr="00466C75">
                        <w:rPr>
                          <w:color w:val="000000"/>
                          <w:lang w:val="en-GB"/>
                        </w:rPr>
                        <w:t>Proposal 5: By extending the range of tim</w:t>
                      </w:r>
                      <w:r w:rsidRPr="00466C75">
                        <w:rPr>
                          <w:rFonts w:eastAsia="Malgun Gothic"/>
                          <w:noProof/>
                          <w:lang w:val="en-GB"/>
                        </w:rPr>
                        <w:t>eReferenceSFN-r16 valu</w:t>
                      </w:r>
                      <w:r w:rsidRPr="00466C75">
                        <w:rPr>
                          <w:color w:val="00000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BodyText"/>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lang w:val="en-GB"/>
                        </w:rPr>
                      </w:pPr>
                      <w:r w:rsidRPr="00466C75">
                        <w:rPr>
                          <w:b/>
                          <w:bCs/>
                          <w:lang w:val="en-GB"/>
                        </w:rPr>
                        <w:t>[Panasonic]</w:t>
                      </w:r>
                    </w:p>
                    <w:p w14:paraId="2B4E0777" w14:textId="00DD5787" w:rsidR="00582559" w:rsidRPr="00466C75" w:rsidRDefault="00582559" w:rsidP="00466C75">
                      <w:pPr>
                        <w:ind w:left="567"/>
                        <w:rPr>
                          <w:lang w:val="en-GB"/>
                        </w:rPr>
                      </w:pPr>
                      <w:r w:rsidRPr="00A4682A">
                        <w:rPr>
                          <w:lang w:eastAsia="ja-JP"/>
                        </w:rPr>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lang w:eastAsia="ja-JP"/>
        </w:rPr>
      </w:pPr>
      <w:r w:rsidRPr="00A4682A">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lang w:eastAsia="ja-JP"/>
        </w:rPr>
      </w:pPr>
      <w:r w:rsidRPr="00A4682A">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t>8</w:t>
      </w:r>
      <w:r w:rsidRPr="00A85EAA">
        <w:t>.</w:t>
      </w:r>
      <w:r>
        <w:t>2</w:t>
      </w:r>
      <w:r w:rsidRPr="00A85EAA">
        <w:tab/>
      </w:r>
      <w:r>
        <w:t>Company views</w:t>
      </w:r>
    </w:p>
    <w:p w14:paraId="74F539DA" w14:textId="4E8FF9AC" w:rsidR="00CF5372" w:rsidRPr="00A4682A" w:rsidRDefault="00CF5372" w:rsidP="00CF5372">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BodyText"/>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BodyText"/>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w:t>
            </w:r>
            <w:r>
              <w:rPr>
                <w:rFonts w:cs="Arial"/>
                <w:noProof/>
                <w:lang w:eastAsia="ko-KR"/>
              </w:rPr>
              <w:lastRenderedPageBreak/>
              <w:t>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lang w:eastAsia="ja-JP"/>
        </w:rPr>
      </w:pPr>
      <w:r w:rsidRPr="00A4682A">
        <w:rPr>
          <w:rFonts w:ascii="Arial" w:hAnsi="Arial" w:cs="Arial"/>
          <w:lang w:eastAsia="ja-JP"/>
        </w:rPr>
        <w:t>At RAN1#104</w:t>
      </w:r>
      <w:r w:rsidR="000E16CC" w:rsidRPr="00A4682A">
        <w:rPr>
          <w:rFonts w:ascii="Arial" w:hAnsi="Arial" w:cs="Arial"/>
          <w:lang w:eastAsia="ja-JP"/>
        </w:rPr>
        <w:t>bis</w:t>
      </w:r>
      <w:r w:rsidRPr="00A4682A">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ListParagraph"/>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ind w:firstLine="420"/>
        <w:rPr>
          <w:rFonts w:ascii="Arial" w:hAnsi="Arial" w:cs="Arial"/>
        </w:rPr>
      </w:pPr>
      <w:r w:rsidRPr="00441141">
        <w:rPr>
          <w:rFonts w:ascii="Arial" w:hAnsi="Arial" w:cs="Arial"/>
          <w:color w:val="000000"/>
        </w:rPr>
        <w:lastRenderedPageBreak/>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ListParagraph"/>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ListParagraph"/>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rPr>
            </w:pPr>
            <w:r>
              <w:rPr>
                <w:rFonts w:cs="Arial"/>
              </w:rPr>
              <w:t>Intel</w:t>
            </w:r>
          </w:p>
        </w:tc>
        <w:tc>
          <w:tcPr>
            <w:tcW w:w="7834" w:type="dxa"/>
          </w:tcPr>
          <w:p w14:paraId="34B562C0" w14:textId="7425981F" w:rsidR="00092F46" w:rsidRPr="00A4682A" w:rsidRDefault="001410DE" w:rsidP="00D65433">
            <w:pPr>
              <w:pStyle w:val="BodyText"/>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BodyText"/>
              <w:spacing w:line="256" w:lineRule="auto"/>
              <w:rPr>
                <w:rFonts w:cs="Arial"/>
              </w:rPr>
            </w:pPr>
            <w:r>
              <w:rPr>
                <w:rFonts w:cs="Arial" w:hint="eastAsia"/>
              </w:rPr>
              <w:t>OPPO</w:t>
            </w:r>
          </w:p>
        </w:tc>
        <w:tc>
          <w:tcPr>
            <w:tcW w:w="7834" w:type="dxa"/>
          </w:tcPr>
          <w:p w14:paraId="398FD6B7" w14:textId="77777777" w:rsidR="009E030D" w:rsidRDefault="009E030D" w:rsidP="009E030D">
            <w:pPr>
              <w:pStyle w:val="BodyText"/>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BodyText"/>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BodyText"/>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BodyText"/>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BodyText"/>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BodyText"/>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BodyText"/>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BodyText"/>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BodyText"/>
              <w:spacing w:line="256" w:lineRule="auto"/>
              <w:rPr>
                <w:rFonts w:cs="Arial"/>
              </w:rPr>
            </w:pPr>
            <w:r>
              <w:rPr>
                <w:rFonts w:cs="Arial"/>
              </w:rPr>
              <w:t>Apple</w:t>
            </w:r>
          </w:p>
        </w:tc>
        <w:tc>
          <w:tcPr>
            <w:tcW w:w="7834" w:type="dxa"/>
          </w:tcPr>
          <w:p w14:paraId="7B3BC6F1" w14:textId="6EAE1E1F" w:rsidR="00582559" w:rsidRPr="00A4682A" w:rsidRDefault="00582559" w:rsidP="00582559">
            <w:pPr>
              <w:pStyle w:val="BodyText"/>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BodyText"/>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BodyText"/>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BodyText"/>
              <w:spacing w:line="256" w:lineRule="auto"/>
              <w:rPr>
                <w:rFonts w:cs="Arial"/>
              </w:rPr>
            </w:pPr>
            <w:r>
              <w:rPr>
                <w:rFonts w:cs="Arial"/>
              </w:rPr>
              <w:t>Ericsson</w:t>
            </w:r>
          </w:p>
        </w:tc>
        <w:tc>
          <w:tcPr>
            <w:tcW w:w="7834" w:type="dxa"/>
          </w:tcPr>
          <w:p w14:paraId="42607F44" w14:textId="77777777" w:rsidR="00EE5A2E" w:rsidRDefault="00EE5A2E" w:rsidP="00EE5A2E">
            <w:pPr>
              <w:pStyle w:val="BodyText"/>
              <w:spacing w:line="256" w:lineRule="auto"/>
              <w:rPr>
                <w:rFonts w:cs="Arial"/>
              </w:rPr>
            </w:pPr>
            <w:r>
              <w:rPr>
                <w:rFonts w:cs="Arial"/>
              </w:rPr>
              <w:t>Support the proposal.</w:t>
            </w:r>
          </w:p>
          <w:p w14:paraId="0DB90C95" w14:textId="0AFF2887" w:rsidR="00EE5A2E" w:rsidRPr="00A4682A" w:rsidRDefault="00EE5A2E" w:rsidP="00EE5A2E">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BodyText"/>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BodyText"/>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w:t>
            </w:r>
            <w:r w:rsidR="00372063" w:rsidRPr="00491B60">
              <w:rPr>
                <w:rFonts w:cs="Arial"/>
              </w:rPr>
              <w:lastRenderedPageBreak/>
              <w:t xml:space="preserve">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BodyText"/>
              <w:spacing w:line="256" w:lineRule="auto"/>
              <w:rPr>
                <w:rFonts w:cs="Arial"/>
              </w:rPr>
            </w:pPr>
            <w:r>
              <w:rPr>
                <w:rFonts w:cs="Arial"/>
              </w:rPr>
              <w:lastRenderedPageBreak/>
              <w:t>APT</w:t>
            </w:r>
          </w:p>
        </w:tc>
        <w:tc>
          <w:tcPr>
            <w:tcW w:w="7834" w:type="dxa"/>
          </w:tcPr>
          <w:p w14:paraId="6E1620A7" w14:textId="77777777" w:rsidR="004C4EF0" w:rsidRDefault="004C4EF0" w:rsidP="004C4EF0">
            <w:pPr>
              <w:pStyle w:val="BodyText"/>
              <w:spacing w:line="256" w:lineRule="auto"/>
              <w:rPr>
                <w:rFonts w:cs="Arial"/>
              </w:rPr>
            </w:pPr>
            <w:r>
              <w:rPr>
                <w:rFonts w:cs="Arial"/>
              </w:rPr>
              <w:t xml:space="preserve">Agree. </w:t>
            </w:r>
          </w:p>
          <w:p w14:paraId="61EF94BC" w14:textId="77777777" w:rsidR="004C4EF0" w:rsidRDefault="004C4EF0" w:rsidP="004C4EF0">
            <w:pPr>
              <w:pStyle w:val="BodyText"/>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BodyText"/>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BodyText"/>
              <w:spacing w:line="256" w:lineRule="auto"/>
              <w:rPr>
                <w:rFonts w:cs="Arial"/>
              </w:rPr>
            </w:pPr>
            <w:r w:rsidRPr="008213D2">
              <w:rPr>
                <w:rFonts w:cs="Arial"/>
                <w:highlight w:val="cyan"/>
              </w:rPr>
              <w:t xml:space="preserve">Note: If downlink and uplink frame timing </w:t>
            </w:r>
            <w:proofErr w:type="gramStart"/>
            <w:r w:rsidRPr="008213D2">
              <w:rPr>
                <w:rFonts w:cs="Arial"/>
                <w:strike/>
                <w:highlight w:val="cyan"/>
              </w:rPr>
              <w:t>are</w:t>
            </w:r>
            <w:r w:rsidRPr="008213D2">
              <w:rPr>
                <w:rFonts w:cs="Arial"/>
                <w:highlight w:val="cyan"/>
              </w:rPr>
              <w:t xml:space="preserve"> </w:t>
            </w:r>
            <w:r w:rsidRPr="008213D2">
              <w:rPr>
                <w:rFonts w:cs="Arial"/>
                <w:b/>
                <w:bCs/>
                <w:highlight w:val="cyan"/>
              </w:rPr>
              <w:t>is</w:t>
            </w:r>
            <w:proofErr w:type="gramEnd"/>
            <w:r w:rsidRPr="008213D2">
              <w:rPr>
                <w:rFonts w:cs="Arial"/>
                <w:highlight w:val="cyan"/>
              </w:rPr>
              <w:t xml:space="preserve"> aligned at </w:t>
            </w:r>
            <w:proofErr w:type="spellStart"/>
            <w:r w:rsidRPr="008213D2">
              <w:rPr>
                <w:rFonts w:cs="Arial"/>
                <w:highlight w:val="cyan"/>
              </w:rPr>
              <w:t>gNB</w:t>
            </w:r>
            <w:proofErr w:type="spellEnd"/>
            <w:r w:rsidRPr="008213D2">
              <w:rPr>
                <w:rFonts w:cs="Arial"/>
                <w:highlight w:val="cyan"/>
              </w:rPr>
              <w:t xml:space="preserve">,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EE5A2E" w:rsidRPr="00A4682A" w14:paraId="68FB41FC" w14:textId="77777777" w:rsidTr="00D65433">
        <w:tc>
          <w:tcPr>
            <w:tcW w:w="1795" w:type="dxa"/>
          </w:tcPr>
          <w:p w14:paraId="1DC3678A" w14:textId="77777777" w:rsidR="00EE5A2E" w:rsidRPr="00A4682A" w:rsidRDefault="00EE5A2E" w:rsidP="00EE5A2E">
            <w:pPr>
              <w:pStyle w:val="BodyText"/>
              <w:spacing w:line="256" w:lineRule="auto"/>
              <w:rPr>
                <w:rFonts w:cs="Arial"/>
              </w:rPr>
            </w:pPr>
          </w:p>
        </w:tc>
        <w:tc>
          <w:tcPr>
            <w:tcW w:w="7834" w:type="dxa"/>
          </w:tcPr>
          <w:p w14:paraId="6C67E64E" w14:textId="77777777" w:rsidR="00EE5A2E" w:rsidRPr="00A4682A" w:rsidRDefault="00EE5A2E" w:rsidP="00EE5A2E">
            <w:pPr>
              <w:pStyle w:val="BodyText"/>
              <w:spacing w:line="256" w:lineRule="auto"/>
              <w:rPr>
                <w:rFonts w:cs="Arial"/>
              </w:rPr>
            </w:pPr>
          </w:p>
        </w:tc>
      </w:tr>
      <w:tr w:rsidR="00EE5A2E" w:rsidRPr="00A4682A" w14:paraId="35AC1784" w14:textId="77777777" w:rsidTr="00D65433">
        <w:tc>
          <w:tcPr>
            <w:tcW w:w="1795" w:type="dxa"/>
          </w:tcPr>
          <w:p w14:paraId="0A1F3FEF" w14:textId="77777777" w:rsidR="00EE5A2E" w:rsidRPr="00A4682A" w:rsidRDefault="00EE5A2E" w:rsidP="00EE5A2E">
            <w:pPr>
              <w:pStyle w:val="BodyText"/>
              <w:spacing w:line="256" w:lineRule="auto"/>
              <w:rPr>
                <w:rFonts w:cs="Arial"/>
              </w:rPr>
            </w:pPr>
          </w:p>
        </w:tc>
        <w:tc>
          <w:tcPr>
            <w:tcW w:w="7834" w:type="dxa"/>
          </w:tcPr>
          <w:p w14:paraId="6BE47010" w14:textId="77777777" w:rsidR="00EE5A2E" w:rsidRPr="00A4682A" w:rsidRDefault="00EE5A2E" w:rsidP="00EE5A2E">
            <w:pPr>
              <w:pStyle w:val="BodyText"/>
              <w:spacing w:line="256" w:lineRule="auto"/>
              <w:rPr>
                <w:rFonts w:cs="Arial"/>
              </w:rPr>
            </w:pPr>
          </w:p>
        </w:tc>
      </w:tr>
      <w:tr w:rsidR="00EE5A2E" w:rsidRPr="00A4682A" w14:paraId="5945779F" w14:textId="77777777" w:rsidTr="00D65433">
        <w:tc>
          <w:tcPr>
            <w:tcW w:w="1795" w:type="dxa"/>
          </w:tcPr>
          <w:p w14:paraId="260EE69E" w14:textId="77777777" w:rsidR="00EE5A2E" w:rsidRPr="00A4682A" w:rsidRDefault="00EE5A2E" w:rsidP="00EE5A2E">
            <w:pPr>
              <w:pStyle w:val="BodyText"/>
              <w:spacing w:line="256" w:lineRule="auto"/>
              <w:rPr>
                <w:rFonts w:cs="Arial"/>
              </w:rPr>
            </w:pPr>
          </w:p>
        </w:tc>
        <w:tc>
          <w:tcPr>
            <w:tcW w:w="7834" w:type="dxa"/>
          </w:tcPr>
          <w:p w14:paraId="24B1EFB3" w14:textId="77777777" w:rsidR="00EE5A2E" w:rsidRPr="00A4682A" w:rsidRDefault="00EE5A2E" w:rsidP="00EE5A2E">
            <w:pPr>
              <w:pStyle w:val="BodyText"/>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lang w:eastAsia="ja-JP"/>
        </w:rPr>
      </w:pPr>
      <w:r w:rsidRPr="00A4682A">
        <w:rPr>
          <w:rFonts w:ascii="Arial" w:hAnsi="Arial" w:cs="Arial"/>
          <w:lang w:eastAsia="ja-JP"/>
        </w:rPr>
        <w:t>At RAN1#104</w:t>
      </w:r>
      <w:r w:rsidR="00702716" w:rsidRPr="00A4682A">
        <w:rPr>
          <w:rFonts w:ascii="Arial" w:hAnsi="Arial" w:cs="Arial"/>
          <w:lang w:eastAsia="ja-JP"/>
        </w:rPr>
        <w:t>bis</w:t>
      </w:r>
      <w:r w:rsidRPr="00A4682A">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lang w:eastAsia="ja-JP"/>
        </w:rPr>
      </w:pPr>
      <w:r w:rsidRPr="00A4682A">
        <w:rPr>
          <w:rFonts w:ascii="Arial" w:hAnsi="Arial" w:cs="Arial"/>
          <w:lang w:eastAsia="ja-JP"/>
        </w:rPr>
        <w:t>Based on the submitted contributions at RAN1#104</w:t>
      </w:r>
      <w:r w:rsidR="003F3385" w:rsidRPr="00A4682A">
        <w:rPr>
          <w:rFonts w:ascii="Arial" w:hAnsi="Arial" w:cs="Arial"/>
          <w:lang w:eastAsia="ja-JP"/>
        </w:rPr>
        <w:t>bis</w:t>
      </w:r>
      <w:r w:rsidRPr="00A4682A">
        <w:rPr>
          <w:rFonts w:ascii="Arial" w:hAnsi="Arial" w:cs="Arial"/>
          <w:lang w:eastAsia="ja-JP"/>
        </w:rPr>
        <w:t xml:space="preserve">-e, it appears that the views on this topic </w:t>
      </w:r>
      <w:r w:rsidR="004A67F3" w:rsidRPr="00A4682A">
        <w:rPr>
          <w:rFonts w:ascii="Arial" w:hAnsi="Arial" w:cs="Arial"/>
          <w:lang w:eastAsia="ja-JP"/>
        </w:rPr>
        <w:t>have not converged sufficiently</w:t>
      </w:r>
      <w:r w:rsidRPr="00A4682A">
        <w:rPr>
          <w:rFonts w:ascii="Arial" w:hAnsi="Arial" w:cs="Arial"/>
          <w:lang w:eastAsia="ja-JP"/>
        </w:rPr>
        <w:t>.</w:t>
      </w:r>
    </w:p>
    <w:p w14:paraId="724A3D9E" w14:textId="6EF159CC" w:rsidR="003F3385" w:rsidRPr="003F3385" w:rsidRDefault="003F3385" w:rsidP="00370D54">
      <w:pPr>
        <w:pStyle w:val="ListParagraph"/>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ListParagraph"/>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ListParagraph"/>
        <w:numPr>
          <w:ilvl w:val="1"/>
          <w:numId w:val="24"/>
        </w:numPr>
        <w:ind w:firstLine="420"/>
        <w:rPr>
          <w:rFonts w:ascii="Arial" w:hAnsi="Arial" w:cs="Arial"/>
        </w:rPr>
      </w:pPr>
      <w:r>
        <w:rPr>
          <w:rFonts w:ascii="Arial" w:hAnsi="Arial" w:cs="Arial"/>
        </w:rPr>
        <w:lastRenderedPageBreak/>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7631AB" w:rsidRPr="00A4682A">
        <w:rPr>
          <w:rFonts w:ascii="Arial" w:hAnsi="Arial" w:cs="Arial"/>
          <w:b/>
          <w:bCs/>
          <w:highlight w:val="yellow"/>
          <w:u w:val="single"/>
          <w:lang w:eastAsia="ja-JP"/>
        </w:rPr>
        <w:t>1</w:t>
      </w:r>
      <w:r w:rsidR="001A54F7" w:rsidRPr="00A4682A">
        <w:rPr>
          <w:rFonts w:ascii="Arial" w:hAnsi="Arial" w:cs="Arial"/>
          <w:b/>
          <w:bCs/>
          <w:highlight w:val="yellow"/>
          <w:u w:val="single"/>
          <w:lang w:eastAsia="ja-JP"/>
        </w:rPr>
        <w:t>0</w:t>
      </w:r>
      <w:r w:rsidRPr="00A4682A">
        <w:rPr>
          <w:rFonts w:ascii="Arial" w:hAnsi="Arial" w:cs="Arial"/>
          <w:b/>
          <w:bCs/>
          <w:highlight w:val="yellow"/>
          <w:u w:val="single"/>
          <w:lang w:eastAsia="ja-JP"/>
        </w:rPr>
        <w:t>.2 (Moderator):</w:t>
      </w:r>
    </w:p>
    <w:p w14:paraId="30120B1B" w14:textId="200ED0E4" w:rsidR="00053F2F" w:rsidRPr="00A4682A" w:rsidRDefault="003F3385" w:rsidP="00053F2F">
      <w:pPr>
        <w:pStyle w:val="BodyText"/>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BodyText"/>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BodyText"/>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BodyText"/>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BodyText"/>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BodyText"/>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rPr>
            </w:pPr>
            <w:r w:rsidRPr="00A4682A">
              <w:rPr>
                <w:rFonts w:cs="Arial"/>
              </w:rPr>
              <w:t>Q2: Ideally not.</w:t>
            </w:r>
          </w:p>
          <w:p w14:paraId="73AE4117" w14:textId="77777777" w:rsidR="00203752" w:rsidRPr="00A4682A" w:rsidRDefault="00203752" w:rsidP="00352A93">
            <w:pPr>
              <w:pStyle w:val="BodyText"/>
              <w:spacing w:line="256" w:lineRule="auto"/>
              <w:rPr>
                <w:rFonts w:cs="Arial"/>
              </w:rPr>
            </w:pPr>
            <w:r w:rsidRPr="00A4682A">
              <w:rPr>
                <w:rFonts w:cs="Arial"/>
              </w:rPr>
              <w:t>Q3: Yes</w:t>
            </w:r>
          </w:p>
          <w:p w14:paraId="7F0404D7" w14:textId="77777777" w:rsidR="00203752" w:rsidRPr="00A4682A" w:rsidRDefault="00203752" w:rsidP="00352A93">
            <w:pPr>
              <w:pStyle w:val="BodyText"/>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rPr>
            </w:pPr>
            <w:r>
              <w:rPr>
                <w:rFonts w:cs="Arial"/>
              </w:rPr>
              <w:t>Intel</w:t>
            </w:r>
          </w:p>
        </w:tc>
        <w:tc>
          <w:tcPr>
            <w:tcW w:w="7834" w:type="dxa"/>
          </w:tcPr>
          <w:p w14:paraId="0AB935BF" w14:textId="77777777" w:rsidR="005927F9" w:rsidRDefault="00314073" w:rsidP="00903F77">
            <w:pPr>
              <w:pStyle w:val="BodyText"/>
              <w:spacing w:line="256" w:lineRule="auto"/>
              <w:rPr>
                <w:rFonts w:cs="Arial"/>
              </w:rPr>
            </w:pPr>
            <w:r>
              <w:rPr>
                <w:rFonts w:cs="Arial"/>
              </w:rPr>
              <w:t>Q1: Yes</w:t>
            </w:r>
          </w:p>
          <w:p w14:paraId="58BE14B7" w14:textId="0351352C" w:rsidR="00314073" w:rsidRDefault="00314073" w:rsidP="00903F77">
            <w:pPr>
              <w:pStyle w:val="BodyText"/>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BodyText"/>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BodyText"/>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BodyText"/>
              <w:spacing w:line="256" w:lineRule="auto"/>
              <w:rPr>
                <w:rFonts w:cs="Arial"/>
              </w:rPr>
            </w:pPr>
            <w:r>
              <w:rPr>
                <w:rFonts w:cs="Arial"/>
              </w:rPr>
              <w:t>MediaTek</w:t>
            </w:r>
          </w:p>
        </w:tc>
        <w:tc>
          <w:tcPr>
            <w:tcW w:w="7834" w:type="dxa"/>
          </w:tcPr>
          <w:p w14:paraId="523CBAC9" w14:textId="77777777" w:rsidR="005927F9" w:rsidRDefault="00D911C9" w:rsidP="00903F77">
            <w:pPr>
              <w:pStyle w:val="BodyText"/>
              <w:spacing w:line="256" w:lineRule="auto"/>
              <w:rPr>
                <w:rFonts w:cs="Arial"/>
              </w:rPr>
            </w:pPr>
            <w:r>
              <w:rPr>
                <w:rFonts w:cs="Arial"/>
              </w:rPr>
              <w:t>Q1: Yes</w:t>
            </w:r>
          </w:p>
          <w:p w14:paraId="7D981DD4" w14:textId="77777777" w:rsidR="00D911C9" w:rsidRDefault="00D911C9" w:rsidP="00903F77">
            <w:pPr>
              <w:pStyle w:val="BodyText"/>
              <w:spacing w:line="256" w:lineRule="auto"/>
              <w:rPr>
                <w:rFonts w:cs="Arial"/>
              </w:rPr>
            </w:pPr>
            <w:r>
              <w:rPr>
                <w:rFonts w:cs="Arial"/>
              </w:rPr>
              <w:t>Q2: No</w:t>
            </w:r>
          </w:p>
          <w:p w14:paraId="175A926A" w14:textId="77777777" w:rsidR="00D911C9" w:rsidRDefault="00D911C9" w:rsidP="00D911C9">
            <w:pPr>
              <w:pStyle w:val="BodyText"/>
              <w:spacing w:line="256" w:lineRule="auto"/>
              <w:rPr>
                <w:rFonts w:cs="Arial"/>
              </w:rPr>
            </w:pPr>
            <w:r>
              <w:rPr>
                <w:rFonts w:cs="Arial"/>
              </w:rPr>
              <w:lastRenderedPageBreak/>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BodyText"/>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BodyText"/>
              <w:spacing w:line="256" w:lineRule="auto"/>
              <w:rPr>
                <w:rFonts w:cs="Arial"/>
              </w:rPr>
            </w:pPr>
            <w:r>
              <w:rPr>
                <w:rFonts w:eastAsia="Malgun Gothic" w:cs="Arial" w:hint="eastAsia"/>
              </w:rPr>
              <w:lastRenderedPageBreak/>
              <w:t>Samsung</w:t>
            </w:r>
          </w:p>
        </w:tc>
        <w:tc>
          <w:tcPr>
            <w:tcW w:w="7834" w:type="dxa"/>
          </w:tcPr>
          <w:p w14:paraId="0E9DA59E" w14:textId="0C0ECD34" w:rsidR="00BD2975" w:rsidRDefault="00BD2975" w:rsidP="00BD2975">
            <w:pPr>
              <w:pStyle w:val="BodyText"/>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BodyText"/>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BodyText"/>
              <w:spacing w:line="256" w:lineRule="auto"/>
              <w:rPr>
                <w:rFonts w:cs="Arial"/>
              </w:rPr>
            </w:pPr>
            <w:r>
              <w:rPr>
                <w:rFonts w:cs="Arial"/>
              </w:rPr>
              <w:t>Ericsson</w:t>
            </w:r>
          </w:p>
        </w:tc>
        <w:tc>
          <w:tcPr>
            <w:tcW w:w="7834" w:type="dxa"/>
          </w:tcPr>
          <w:p w14:paraId="7F60E8C1" w14:textId="77777777" w:rsidR="00EE5A2E" w:rsidRDefault="00EE5A2E" w:rsidP="00EE5A2E">
            <w:pPr>
              <w:pStyle w:val="BodyText"/>
              <w:spacing w:line="256" w:lineRule="auto"/>
              <w:rPr>
                <w:rFonts w:cs="Arial"/>
              </w:rPr>
            </w:pPr>
            <w:r>
              <w:rPr>
                <w:rFonts w:cs="Arial"/>
              </w:rPr>
              <w:t>Q1: Yes, as analyzed by the Moderator</w:t>
            </w:r>
          </w:p>
          <w:p w14:paraId="43CE2B2D" w14:textId="77777777" w:rsidR="00EE5A2E" w:rsidRDefault="00EE5A2E" w:rsidP="00EE5A2E">
            <w:pPr>
              <w:pStyle w:val="BodyText"/>
              <w:spacing w:line="256" w:lineRule="auto"/>
              <w:rPr>
                <w:rFonts w:cs="Arial"/>
              </w:rPr>
            </w:pPr>
            <w:r>
              <w:rPr>
                <w:rFonts w:cs="Arial"/>
              </w:rPr>
              <w:t>Q2: No</w:t>
            </w:r>
          </w:p>
          <w:p w14:paraId="575B28F3" w14:textId="77777777" w:rsidR="00EE5A2E" w:rsidRDefault="00EE5A2E" w:rsidP="00EE5A2E">
            <w:pPr>
              <w:pStyle w:val="BodyText"/>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BodyText"/>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54A03FC8" w14:textId="625F4087" w:rsidR="00372063" w:rsidRDefault="00372063" w:rsidP="00372063">
            <w:pPr>
              <w:pStyle w:val="BodyText"/>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BodyText"/>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BodyText"/>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BodyText"/>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BodyText"/>
              <w:spacing w:line="256" w:lineRule="auto"/>
              <w:rPr>
                <w:rFonts w:cs="Arial"/>
              </w:rPr>
            </w:pPr>
            <w:r>
              <w:rPr>
                <w:rFonts w:cs="Arial"/>
              </w:rPr>
              <w:t>APT</w:t>
            </w:r>
          </w:p>
        </w:tc>
        <w:tc>
          <w:tcPr>
            <w:tcW w:w="7834" w:type="dxa"/>
          </w:tcPr>
          <w:p w14:paraId="4883AECF" w14:textId="77777777" w:rsidR="004C4EF0" w:rsidRDefault="004C4EF0" w:rsidP="004C4EF0">
            <w:pPr>
              <w:pStyle w:val="BodyText"/>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BodyText"/>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BodyText"/>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w:t>
            </w:r>
            <w:r>
              <w:rPr>
                <w:rFonts w:cs="Arial"/>
              </w:rPr>
              <w:t xml:space="preserve"> by DCI</w:t>
            </w:r>
            <w:r>
              <w:rPr>
                <w:rFonts w:cs="Arial"/>
              </w:rPr>
              <w:t>.</w:t>
            </w:r>
          </w:p>
          <w:p w14:paraId="79257E3A" w14:textId="77777777" w:rsidR="004C4EF0" w:rsidRDefault="004C4EF0" w:rsidP="004C4EF0">
            <w:pPr>
              <w:pStyle w:val="BodyText"/>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BodyText"/>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BodyText"/>
              <w:spacing w:line="256" w:lineRule="auto"/>
              <w:rPr>
                <w:rFonts w:cs="Arial"/>
              </w:rPr>
            </w:pPr>
            <w:r>
              <w:rPr>
                <w:rFonts w:cs="Arial"/>
              </w:rPr>
              <w:t>We quote ZTE’s t-doc below as a reference:</w:t>
            </w:r>
          </w:p>
          <w:p w14:paraId="68E3297A" w14:textId="77777777" w:rsidR="004C4EF0" w:rsidRPr="00054C8C" w:rsidRDefault="004C4EF0" w:rsidP="004C4EF0">
            <w:pPr>
              <w:pStyle w:val="BodyText"/>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BodyText"/>
              <w:spacing w:line="256" w:lineRule="auto"/>
              <w:rPr>
                <w:rFonts w:cs="Arial"/>
              </w:rPr>
            </w:pPr>
            <w:proofErr w:type="gramStart"/>
            <w:r w:rsidRPr="00054C8C">
              <w:rPr>
                <w:rFonts w:cs="Arial"/>
              </w:rPr>
              <w:t>According</w:t>
            </w:r>
            <w:proofErr w:type="gramEnd"/>
            <w:r w:rsidRPr="00054C8C">
              <w:rPr>
                <w:rFonts w:cs="Arial"/>
              </w:rPr>
              <w:t xml:space="preserve"> the existing spec, w.r.t the transmission of PRACH initialized by PDCCH [4]:</w:t>
            </w:r>
          </w:p>
          <w:p w14:paraId="3F4750F1" w14:textId="77777777" w:rsidR="004C4EF0" w:rsidRPr="00054C8C" w:rsidRDefault="004C4EF0" w:rsidP="004C4EF0">
            <w:pPr>
              <w:pStyle w:val="BodyText"/>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 xml:space="preserve">DCI 1_0) value for the indicated SS/PBCH block index in the first available </w:t>
            </w:r>
            <w:r w:rsidRPr="004054F6">
              <w:rPr>
                <w:rFonts w:cs="Arial"/>
                <w:i/>
                <w:iCs/>
              </w:rPr>
              <w:lastRenderedPageBreak/>
              <w:t>mapping cycle.”</w:t>
            </w:r>
          </w:p>
          <w:p w14:paraId="2DF8F81B" w14:textId="77777777" w:rsidR="004C4EF0" w:rsidRPr="00054C8C" w:rsidRDefault="004C4EF0" w:rsidP="004C4EF0">
            <w:pPr>
              <w:pStyle w:val="BodyText"/>
              <w:spacing w:line="256" w:lineRule="auto"/>
              <w:rPr>
                <w:rFonts w:cs="Arial"/>
              </w:rPr>
            </w:pPr>
            <w:r w:rsidRPr="00054C8C">
              <w:rPr>
                <w:rFonts w:cs="Arial"/>
              </w:rPr>
              <w:t xml:space="preserve">In this way, if the available PRACH occasion within first available mapping cycle is closed to the DL reception timing, it will </w:t>
            </w:r>
            <w:proofErr w:type="gramStart"/>
            <w:r w:rsidRPr="00054C8C">
              <w:rPr>
                <w:rFonts w:cs="Arial"/>
              </w:rPr>
              <w:t>not</w:t>
            </w:r>
            <w:proofErr w:type="gramEnd"/>
            <w:r w:rsidRPr="00054C8C">
              <w:rPr>
                <w:rFonts w:cs="Arial"/>
              </w:rPr>
              <w:t xml:space="preserve">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BodyText"/>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BodyText"/>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372063" w:rsidRPr="00A4682A" w14:paraId="050E27AF" w14:textId="77777777" w:rsidTr="00903F77">
        <w:tc>
          <w:tcPr>
            <w:tcW w:w="1795" w:type="dxa"/>
          </w:tcPr>
          <w:p w14:paraId="7F5D1617" w14:textId="77777777" w:rsidR="00372063" w:rsidRPr="00A4682A" w:rsidRDefault="00372063" w:rsidP="00372063">
            <w:pPr>
              <w:pStyle w:val="BodyText"/>
              <w:spacing w:line="256" w:lineRule="auto"/>
              <w:rPr>
                <w:rFonts w:cs="Arial"/>
              </w:rPr>
            </w:pPr>
          </w:p>
        </w:tc>
        <w:tc>
          <w:tcPr>
            <w:tcW w:w="7834" w:type="dxa"/>
          </w:tcPr>
          <w:p w14:paraId="31257534" w14:textId="77777777" w:rsidR="00372063" w:rsidRPr="00A4682A" w:rsidRDefault="00372063" w:rsidP="00372063">
            <w:pPr>
              <w:pStyle w:val="BodyText"/>
              <w:spacing w:line="256" w:lineRule="auto"/>
              <w:rPr>
                <w:rFonts w:cs="Arial"/>
              </w:rPr>
            </w:pPr>
          </w:p>
        </w:tc>
      </w:tr>
      <w:tr w:rsidR="00372063" w:rsidRPr="00A4682A" w14:paraId="2FCF3587" w14:textId="77777777" w:rsidTr="00903F77">
        <w:tc>
          <w:tcPr>
            <w:tcW w:w="1795" w:type="dxa"/>
          </w:tcPr>
          <w:p w14:paraId="0B15053F" w14:textId="77777777" w:rsidR="00372063" w:rsidRPr="00A4682A" w:rsidRDefault="00372063" w:rsidP="00372063">
            <w:pPr>
              <w:pStyle w:val="BodyText"/>
              <w:spacing w:line="256" w:lineRule="auto"/>
              <w:rPr>
                <w:rFonts w:cs="Arial"/>
              </w:rPr>
            </w:pPr>
          </w:p>
        </w:tc>
        <w:tc>
          <w:tcPr>
            <w:tcW w:w="7834" w:type="dxa"/>
          </w:tcPr>
          <w:p w14:paraId="4076FCDB" w14:textId="77777777" w:rsidR="00372063" w:rsidRPr="00A4682A" w:rsidRDefault="00372063" w:rsidP="00372063">
            <w:pPr>
              <w:pStyle w:val="BodyText"/>
              <w:spacing w:line="256" w:lineRule="auto"/>
              <w:rPr>
                <w:rFonts w:cs="Arial"/>
              </w:rPr>
            </w:pPr>
          </w:p>
        </w:tc>
      </w:tr>
      <w:tr w:rsidR="00372063" w:rsidRPr="00A4682A" w14:paraId="471F2B86" w14:textId="77777777" w:rsidTr="00903F77">
        <w:tc>
          <w:tcPr>
            <w:tcW w:w="1795" w:type="dxa"/>
          </w:tcPr>
          <w:p w14:paraId="3B4538F6" w14:textId="77777777" w:rsidR="00372063" w:rsidRPr="00A4682A" w:rsidRDefault="00372063" w:rsidP="00372063">
            <w:pPr>
              <w:pStyle w:val="BodyText"/>
              <w:spacing w:line="256" w:lineRule="auto"/>
              <w:rPr>
                <w:rFonts w:cs="Arial"/>
              </w:rPr>
            </w:pPr>
          </w:p>
        </w:tc>
        <w:tc>
          <w:tcPr>
            <w:tcW w:w="7834" w:type="dxa"/>
          </w:tcPr>
          <w:p w14:paraId="69A702B1" w14:textId="77777777" w:rsidR="00372063" w:rsidRPr="00A4682A" w:rsidRDefault="00372063" w:rsidP="00372063">
            <w:pPr>
              <w:pStyle w:val="BodyText"/>
              <w:spacing w:line="256" w:lineRule="auto"/>
              <w:rPr>
                <w:rFonts w:cs="Arial"/>
              </w:rPr>
            </w:pPr>
          </w:p>
        </w:tc>
      </w:tr>
      <w:tr w:rsidR="00372063" w:rsidRPr="00A4682A" w14:paraId="3F098D58" w14:textId="77777777" w:rsidTr="00903F77">
        <w:tc>
          <w:tcPr>
            <w:tcW w:w="1795" w:type="dxa"/>
          </w:tcPr>
          <w:p w14:paraId="11D58AC0" w14:textId="77777777" w:rsidR="00372063" w:rsidRPr="00A4682A" w:rsidRDefault="00372063" w:rsidP="00372063">
            <w:pPr>
              <w:pStyle w:val="BodyText"/>
              <w:spacing w:line="256" w:lineRule="auto"/>
              <w:rPr>
                <w:rFonts w:cs="Arial"/>
              </w:rPr>
            </w:pPr>
          </w:p>
        </w:tc>
        <w:tc>
          <w:tcPr>
            <w:tcW w:w="7834" w:type="dxa"/>
          </w:tcPr>
          <w:p w14:paraId="48389DC6" w14:textId="77777777" w:rsidR="00372063" w:rsidRPr="00A4682A" w:rsidRDefault="00372063" w:rsidP="00372063">
            <w:pPr>
              <w:pStyle w:val="BodyText"/>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lang w:eastAsia="ja-JP"/>
        </w:rPr>
      </w:pPr>
      <w:r w:rsidRPr="00A4682A">
        <w:rPr>
          <w:rFonts w:ascii="Arial" w:hAnsi="Arial" w:cs="Arial"/>
          <w:lang w:eastAsia="ja-JP"/>
        </w:rPr>
        <w:t>At RAN1#104</w:t>
      </w:r>
      <w:r w:rsidR="004E3B1E" w:rsidRPr="00A4682A">
        <w:rPr>
          <w:rFonts w:ascii="Arial" w:hAnsi="Arial" w:cs="Arial"/>
          <w:lang w:eastAsia="ja-JP"/>
        </w:rPr>
        <w:t>bis</w:t>
      </w:r>
      <w:r w:rsidRPr="00A4682A">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lang w:eastAsia="ja-JP"/>
        </w:rPr>
      </w:pPr>
      <w:r w:rsidRPr="00A4682A">
        <w:rPr>
          <w:rFonts w:ascii="Arial" w:hAnsi="Arial" w:cs="Arial"/>
          <w:lang w:eastAsia="ja-JP"/>
        </w:rPr>
        <w:t>At RAN1#102-e</w:t>
      </w:r>
      <w:r w:rsidR="004E3B1E" w:rsidRPr="00A4682A">
        <w:rPr>
          <w:rFonts w:ascii="Arial" w:hAnsi="Arial" w:cs="Arial"/>
          <w:lang w:eastAsia="ja-JP"/>
        </w:rPr>
        <w:t xml:space="preserve">, </w:t>
      </w:r>
      <w:r w:rsidRPr="00A4682A">
        <w:rPr>
          <w:rFonts w:ascii="Arial" w:hAnsi="Arial" w:cs="Arial"/>
          <w:lang w:eastAsia="ja-JP"/>
        </w:rPr>
        <w:t>RAN1#103-e,</w:t>
      </w:r>
      <w:r w:rsidR="004E3B1E" w:rsidRPr="00A4682A">
        <w:rPr>
          <w:rFonts w:ascii="Arial" w:hAnsi="Arial" w:cs="Arial"/>
          <w:lang w:eastAsia="ja-JP"/>
        </w:rPr>
        <w:t xml:space="preserve"> and RAN1#104-e,</w:t>
      </w:r>
      <w:r w:rsidRPr="00A4682A">
        <w:rPr>
          <w:rFonts w:ascii="Arial" w:hAnsi="Arial" w:cs="Arial"/>
          <w:lang w:eastAsia="ja-JP"/>
        </w:rPr>
        <w:t xml:space="preserve"> SFI timing relationship was discussed. Based on the submitted contributions at RAN1#104</w:t>
      </w:r>
      <w:r w:rsidR="004E3B1E" w:rsidRPr="00A4682A">
        <w:rPr>
          <w:rFonts w:ascii="Arial" w:hAnsi="Arial" w:cs="Arial"/>
          <w:lang w:eastAsia="ja-JP"/>
        </w:rPr>
        <w:t>bis</w:t>
      </w:r>
      <w:r w:rsidRPr="00A4682A">
        <w:rPr>
          <w:rFonts w:ascii="Arial" w:hAnsi="Arial" w:cs="Arial"/>
          <w:lang w:eastAsia="ja-JP"/>
        </w:rPr>
        <w:t>-e, it appears that the interest in this topic is quite low.</w:t>
      </w:r>
    </w:p>
    <w:p w14:paraId="3D24498C" w14:textId="563E2EBC" w:rsidR="00FD3F74" w:rsidRPr="00A4682A" w:rsidRDefault="003A6795" w:rsidP="003A6795">
      <w:pPr>
        <w:rPr>
          <w:rFonts w:ascii="Arial" w:hAnsi="Arial" w:cs="Arial"/>
          <w:lang w:eastAsia="ja-JP"/>
        </w:rPr>
      </w:pPr>
      <w:r w:rsidRPr="00A4682A">
        <w:rPr>
          <w:rFonts w:ascii="Arial" w:hAnsi="Arial" w:cs="Arial"/>
          <w:lang w:eastAsia="ja-JP"/>
        </w:rPr>
        <w:t xml:space="preserve">Given (1) </w:t>
      </w:r>
      <w:r w:rsidR="004E3B1E" w:rsidRPr="00A4682A">
        <w:rPr>
          <w:rFonts w:ascii="Arial" w:hAnsi="Arial" w:cs="Arial"/>
          <w:lang w:eastAsia="ja-JP"/>
        </w:rPr>
        <w:t xml:space="preserve">the </w:t>
      </w:r>
      <w:r w:rsidRPr="00A4682A">
        <w:rPr>
          <w:rFonts w:ascii="Arial" w:hAnsi="Arial" w:cs="Arial"/>
          <w:lang w:eastAsia="ja-JP"/>
        </w:rPr>
        <w:t>low interest in this topic and (</w:t>
      </w:r>
      <w:r w:rsidR="004E3B1E" w:rsidRPr="00A4682A">
        <w:rPr>
          <w:rFonts w:ascii="Arial" w:hAnsi="Arial" w:cs="Arial"/>
          <w:lang w:eastAsia="ja-JP"/>
        </w:rPr>
        <w:t>2</w:t>
      </w:r>
      <w:r w:rsidRPr="00A4682A">
        <w:rPr>
          <w:rFonts w:ascii="Arial" w:hAnsi="Arial" w:cs="Arial"/>
          <w:lang w:eastAsia="ja-JP"/>
        </w:rPr>
        <w:t>) discussions happened at</w:t>
      </w:r>
      <w:r w:rsidR="00FD3F74" w:rsidRPr="00A4682A">
        <w:rPr>
          <w:rFonts w:ascii="Arial" w:hAnsi="Arial" w:cs="Arial"/>
          <w:lang w:eastAsia="ja-JP"/>
        </w:rPr>
        <w:t xml:space="preserve"> the</w:t>
      </w:r>
      <w:r w:rsidRPr="00A4682A">
        <w:rPr>
          <w:rFonts w:ascii="Arial" w:hAnsi="Arial" w:cs="Arial"/>
          <w:lang w:eastAsia="ja-JP"/>
        </w:rPr>
        <w:t xml:space="preserve"> </w:t>
      </w:r>
      <w:r w:rsidR="00FD3F74" w:rsidRPr="00A4682A">
        <w:rPr>
          <w:rFonts w:ascii="Arial" w:hAnsi="Arial" w:cs="Arial"/>
          <w:lang w:eastAsia="ja-JP"/>
        </w:rPr>
        <w:t xml:space="preserve">last </w:t>
      </w:r>
      <w:r w:rsidR="004E3B1E" w:rsidRPr="00A4682A">
        <w:rPr>
          <w:rFonts w:ascii="Arial" w:hAnsi="Arial" w:cs="Arial"/>
          <w:lang w:eastAsia="ja-JP"/>
        </w:rPr>
        <w:t>3</w:t>
      </w:r>
      <w:r w:rsidRPr="00A4682A">
        <w:rPr>
          <w:rFonts w:ascii="Arial" w:hAnsi="Arial" w:cs="Arial"/>
          <w:lang w:eastAsia="ja-JP"/>
        </w:rPr>
        <w:t xml:space="preserve"> meetings already, it </w:t>
      </w:r>
      <w:r w:rsidR="00FD3F74" w:rsidRPr="00A4682A">
        <w:rPr>
          <w:rFonts w:ascii="Arial" w:hAnsi="Arial" w:cs="Arial"/>
          <w:lang w:eastAsia="ja-JP"/>
        </w:rPr>
        <w:t xml:space="preserve">does not seem helpful to spend online/email effort discussing this topic again. </w:t>
      </w:r>
    </w:p>
    <w:p w14:paraId="022FEF76" w14:textId="41EFCC83" w:rsidR="004E3B1E" w:rsidRPr="00A4682A" w:rsidRDefault="004E3B1E" w:rsidP="004E3B1E">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Moderator would like to continue to</w:t>
      </w:r>
      <w:r w:rsidR="00FD3F74" w:rsidRPr="00A4682A">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eastAsia="ja-JP"/>
        </w:rPr>
        <w:t xml:space="preserve"> </w:t>
      </w:r>
    </w:p>
    <w:p w14:paraId="216EFD17" w14:textId="6232ACF2" w:rsidR="003A6795" w:rsidRDefault="00FD3F74" w:rsidP="003A6795">
      <w:pPr>
        <w:pStyle w:val="Heading2"/>
      </w:pPr>
      <w:r>
        <w:lastRenderedPageBreak/>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lang w:eastAsia="ja-JP"/>
        </w:rPr>
      </w:pPr>
      <w:r w:rsidRPr="00A4682A">
        <w:rPr>
          <w:rFonts w:ascii="Arial" w:hAnsi="Arial" w:cs="Arial"/>
          <w:lang w:eastAsia="ja-JP"/>
        </w:rPr>
        <w:t xml:space="preserve">Based on the above discussion, </w:t>
      </w:r>
      <w:r w:rsidR="00053F2F" w:rsidRPr="00A4682A">
        <w:rPr>
          <w:rFonts w:ascii="Arial" w:hAnsi="Arial" w:cs="Arial"/>
          <w:lang w:eastAsia="ja-JP"/>
        </w:rPr>
        <w:t>a recommendation</w:t>
      </w:r>
      <w:r w:rsidRPr="00A4682A">
        <w:rPr>
          <w:rFonts w:ascii="Arial" w:hAnsi="Arial" w:cs="Arial"/>
          <w:lang w:eastAsia="ja-JP"/>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lang w:eastAsia="ja-JP"/>
        </w:rPr>
        <w:t xml:space="preserve"> [</w:t>
      </w:r>
      <w:r w:rsidR="008D6E7E" w:rsidRPr="00A4682A">
        <w:rPr>
          <w:rFonts w:ascii="Arial" w:hAnsi="Arial" w:cs="Arial"/>
          <w:lang w:eastAsia="ja-JP"/>
        </w:rPr>
        <w:t>CATT</w:t>
      </w:r>
      <w:r w:rsidRPr="00A4682A">
        <w:rPr>
          <w:rFonts w:ascii="Arial" w:hAnsi="Arial" w:cs="Arial"/>
          <w:lang w:eastAsia="ja-JP"/>
        </w:rPr>
        <w:t xml:space="preserve">] propose </w:t>
      </w:r>
      <w:r w:rsidRPr="00A4682A">
        <w:rPr>
          <w:rFonts w:ascii="Arial" w:hAnsi="Arial" w:cs="Arial"/>
        </w:rPr>
        <w:t>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Heading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2</w:t>
      </w:r>
      <w:r w:rsidRPr="00A4682A">
        <w:rPr>
          <w:rFonts w:ascii="Arial" w:hAnsi="Arial" w:cs="Arial"/>
          <w:b/>
          <w:bCs/>
          <w:highlight w:val="yellow"/>
          <w:u w:val="single"/>
          <w:lang w:eastAsia="ja-JP"/>
        </w:rPr>
        <w:t>.2 (Moderator):</w:t>
      </w:r>
    </w:p>
    <w:p w14:paraId="02D39D51" w14:textId="77777777" w:rsidR="008D6E7E" w:rsidRPr="00A4682A" w:rsidRDefault="008D6E7E" w:rsidP="008D6E7E">
      <w:pPr>
        <w:pStyle w:val="BodyText"/>
        <w:spacing w:line="256" w:lineRule="auto"/>
        <w:rPr>
          <w:rFonts w:cs="Arial"/>
          <w:highlight w:val="yellow"/>
        </w:rPr>
      </w:pPr>
      <w:r w:rsidRPr="00A4682A">
        <w:rPr>
          <w:rFonts w:cs="Arial"/>
          <w:highlight w:val="yellow"/>
        </w:rPr>
        <w:lastRenderedPageBreak/>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BodyText"/>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BodyText"/>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BodyText"/>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BodyText"/>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BodyText"/>
              <w:spacing w:line="256" w:lineRule="auto"/>
              <w:rPr>
                <w:rFonts w:cs="Arial"/>
              </w:rPr>
            </w:pPr>
            <w:r>
              <w:rPr>
                <w:rFonts w:eastAsiaTheme="minorEastAsia" w:cs="Arial" w:hint="eastAsia"/>
              </w:rPr>
              <w:t>T</w:t>
            </w:r>
            <w:r>
              <w:rPr>
                <w:rFonts w:eastAsiaTheme="minorEastAsia" w:cs="Arial"/>
              </w:rPr>
              <w:t xml:space="preserve">here is no need to introduce one additional timing offset. The </w:t>
            </w:r>
            <w:proofErr w:type="spellStart"/>
            <w:r>
              <w:rPr>
                <w:rFonts w:eastAsiaTheme="minorEastAsia" w:cs="Arial"/>
              </w:rPr>
              <w:t>gNB</w:t>
            </w:r>
            <w:proofErr w:type="spellEnd"/>
            <w:r>
              <w:rPr>
                <w:rFonts w:eastAsiaTheme="minorEastAsia" w:cs="Arial"/>
              </w:rPr>
              <w:t xml:space="preserve">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BodyText"/>
              <w:spacing w:line="256" w:lineRule="auto"/>
              <w:rPr>
                <w:rFonts w:cs="Arial"/>
              </w:rPr>
            </w:pPr>
            <w:r>
              <w:rPr>
                <w:rFonts w:cs="Arial"/>
              </w:rPr>
              <w:t>APT</w:t>
            </w:r>
          </w:p>
        </w:tc>
        <w:tc>
          <w:tcPr>
            <w:tcW w:w="7834" w:type="dxa"/>
          </w:tcPr>
          <w:p w14:paraId="03930513" w14:textId="77777777" w:rsidR="004C4EF0" w:rsidRDefault="004C4EF0" w:rsidP="004C4EF0">
            <w:pPr>
              <w:pStyle w:val="BodyText"/>
              <w:spacing w:line="256" w:lineRule="auto"/>
              <w:rPr>
                <w:rFonts w:cs="Arial"/>
              </w:rPr>
            </w:pPr>
            <w:r>
              <w:rPr>
                <w:rFonts w:cs="Arial"/>
              </w:rPr>
              <w:t>Agree with Moderator’s view</w:t>
            </w:r>
          </w:p>
          <w:p w14:paraId="3A365CEE" w14:textId="77777777" w:rsidR="004C4EF0" w:rsidRDefault="004C4EF0" w:rsidP="004C4EF0">
            <w:pPr>
              <w:pStyle w:val="BodyText"/>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BodyText"/>
              <w:spacing w:after="240" w:line="257" w:lineRule="auto"/>
              <w:rPr>
                <w:rFonts w:cs="Arial"/>
              </w:rPr>
            </w:pPr>
            <w:r>
              <w:rPr>
                <w:rFonts w:cs="Arial"/>
              </w:rPr>
              <w:t xml:space="preserve">If time is allowed. </w:t>
            </w:r>
            <w:r>
              <w:rPr>
                <w:rFonts w:cs="Arial"/>
              </w:rPr>
              <w:t>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w:t>
            </w:r>
            <w:r>
              <w:rPr>
                <w:rFonts w:cs="Arial"/>
              </w:rPr>
              <w:t xml:space="preserve"> is insufficient.</w:t>
            </w:r>
          </w:p>
          <w:p w14:paraId="7F42CF35" w14:textId="282CFFB1" w:rsidR="004C4EF0" w:rsidRPr="00A4682A" w:rsidRDefault="004C4EF0" w:rsidP="004C4EF0">
            <w:pPr>
              <w:pStyle w:val="BodyText"/>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EE5A2E" w:rsidRPr="00A4682A" w14:paraId="7BAA4C13" w14:textId="77777777" w:rsidTr="005809D0">
        <w:tc>
          <w:tcPr>
            <w:tcW w:w="1795" w:type="dxa"/>
          </w:tcPr>
          <w:p w14:paraId="3B20E130" w14:textId="77777777" w:rsidR="00EE5A2E" w:rsidRPr="00A4682A" w:rsidRDefault="00EE5A2E" w:rsidP="00EE5A2E">
            <w:pPr>
              <w:pStyle w:val="BodyText"/>
              <w:spacing w:line="256" w:lineRule="auto"/>
              <w:rPr>
                <w:rFonts w:cs="Arial"/>
              </w:rPr>
            </w:pPr>
          </w:p>
        </w:tc>
        <w:tc>
          <w:tcPr>
            <w:tcW w:w="7834" w:type="dxa"/>
          </w:tcPr>
          <w:p w14:paraId="776BBFCE" w14:textId="77777777" w:rsidR="00EE5A2E" w:rsidRPr="00A4682A" w:rsidRDefault="00EE5A2E" w:rsidP="00EE5A2E">
            <w:pPr>
              <w:pStyle w:val="BodyText"/>
              <w:spacing w:line="256" w:lineRule="auto"/>
              <w:rPr>
                <w:rFonts w:cs="Arial"/>
              </w:rPr>
            </w:pPr>
          </w:p>
        </w:tc>
      </w:tr>
      <w:tr w:rsidR="00EE5A2E" w:rsidRPr="00A4682A" w14:paraId="52919ABA" w14:textId="77777777" w:rsidTr="005809D0">
        <w:tc>
          <w:tcPr>
            <w:tcW w:w="1795" w:type="dxa"/>
          </w:tcPr>
          <w:p w14:paraId="4F357A0D" w14:textId="77777777" w:rsidR="00EE5A2E" w:rsidRPr="00A4682A" w:rsidRDefault="00EE5A2E" w:rsidP="00EE5A2E">
            <w:pPr>
              <w:pStyle w:val="BodyText"/>
              <w:spacing w:line="256" w:lineRule="auto"/>
              <w:rPr>
                <w:rFonts w:cs="Arial"/>
              </w:rPr>
            </w:pPr>
          </w:p>
        </w:tc>
        <w:tc>
          <w:tcPr>
            <w:tcW w:w="7834" w:type="dxa"/>
          </w:tcPr>
          <w:p w14:paraId="51981605" w14:textId="77777777" w:rsidR="00EE5A2E" w:rsidRPr="00A4682A" w:rsidRDefault="00EE5A2E" w:rsidP="00EE5A2E">
            <w:pPr>
              <w:pStyle w:val="BodyText"/>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BodyText"/>
              <w:spacing w:line="256" w:lineRule="auto"/>
              <w:rPr>
                <w:rFonts w:cs="Arial"/>
              </w:rPr>
            </w:pPr>
          </w:p>
        </w:tc>
        <w:tc>
          <w:tcPr>
            <w:tcW w:w="7834" w:type="dxa"/>
          </w:tcPr>
          <w:p w14:paraId="3EBA9D4C" w14:textId="77777777" w:rsidR="00EE5A2E" w:rsidRPr="00A4682A" w:rsidRDefault="00EE5A2E" w:rsidP="00EE5A2E">
            <w:pPr>
              <w:pStyle w:val="BodyText"/>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BodyText"/>
              <w:spacing w:line="256" w:lineRule="auto"/>
              <w:rPr>
                <w:rFonts w:cs="Arial"/>
              </w:rPr>
            </w:pPr>
          </w:p>
        </w:tc>
        <w:tc>
          <w:tcPr>
            <w:tcW w:w="7834" w:type="dxa"/>
          </w:tcPr>
          <w:p w14:paraId="0E1572B4" w14:textId="77777777" w:rsidR="00EE5A2E" w:rsidRPr="00A4682A" w:rsidRDefault="00EE5A2E" w:rsidP="00EE5A2E">
            <w:pPr>
              <w:pStyle w:val="BodyText"/>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BodyText"/>
              <w:spacing w:line="256" w:lineRule="auto"/>
              <w:rPr>
                <w:rFonts w:cs="Arial"/>
              </w:rPr>
            </w:pPr>
          </w:p>
        </w:tc>
        <w:tc>
          <w:tcPr>
            <w:tcW w:w="7834" w:type="dxa"/>
          </w:tcPr>
          <w:p w14:paraId="2BD9B2CB" w14:textId="77777777" w:rsidR="00EE5A2E" w:rsidRPr="00A4682A" w:rsidRDefault="00EE5A2E" w:rsidP="00EE5A2E">
            <w:pPr>
              <w:pStyle w:val="BodyText"/>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BodyText"/>
              <w:spacing w:line="256" w:lineRule="auto"/>
              <w:rPr>
                <w:rFonts w:cs="Arial"/>
              </w:rPr>
            </w:pPr>
          </w:p>
        </w:tc>
        <w:tc>
          <w:tcPr>
            <w:tcW w:w="7834" w:type="dxa"/>
          </w:tcPr>
          <w:p w14:paraId="6598FCA3" w14:textId="77777777" w:rsidR="00EE5A2E" w:rsidRPr="00A4682A" w:rsidRDefault="00EE5A2E" w:rsidP="00EE5A2E">
            <w:pPr>
              <w:pStyle w:val="BodyText"/>
              <w:spacing w:line="256" w:lineRule="auto"/>
              <w:rPr>
                <w:rFonts w:cs="Arial"/>
              </w:rPr>
            </w:pPr>
          </w:p>
        </w:tc>
      </w:tr>
    </w:tbl>
    <w:p w14:paraId="38D7CB16" w14:textId="1D1B23F7" w:rsidR="000D6B0F" w:rsidRPr="00A4682A" w:rsidRDefault="000D6B0F" w:rsidP="000D6B0F">
      <w:pPr>
        <w:rPr>
          <w:rFonts w:ascii="Arial" w:hAnsi="Arial" w:cs="Arial"/>
          <w:lang w:eastAsia="ja-JP"/>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Heading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lang w:eastAsia="ja-JP"/>
        </w:rPr>
        <w:t xml:space="preserve"> [CAICT] propose </w:t>
      </w:r>
      <w:r w:rsidRPr="00A4682A">
        <w:rPr>
          <w:rFonts w:ascii="Arial" w:hAnsi="Arial" w:cs="Arial"/>
        </w:rPr>
        <w:t xml:space="preserve">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BodyText"/>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4pt;height:180.6pt;mso-width-percent:0;mso-height-percent:0;mso-width-percent:0;mso-height-percent:0">
                                  <v:imagedata r:id="rId16" o:title=""/>
                                </v:shape>
                                <o:OLEObject Type="Embed" ProgID="Visio.Drawing.15" ShapeID="_x0000_i1028" DrawAspect="Content" ObjectID="_1679898074" r:id="rId17"/>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BodyText"/>
                        <w:jc w:val="center"/>
                        <w:rPr>
                          <w:rFonts w:ascii="Times New Roman" w:hAnsi="Times New Roman"/>
                          <w:b/>
                          <w:bCs/>
                          <w:sz w:val="18"/>
                          <w:szCs w:val="18"/>
                        </w:rPr>
                      </w:pPr>
                      <w:r w:rsidRPr="00032C76">
                        <w:rPr>
                          <w:noProof/>
                          <w:sz w:val="18"/>
                          <w:szCs w:val="18"/>
                        </w:rPr>
                        <w:object w:dxaOrig="12140" w:dyaOrig="4975" w14:anchorId="6621B9C9">
                          <v:shape id="_x0000_i1028" type="#_x0000_t75" alt="" style="width:444pt;height:180.6pt;mso-width-percent:0;mso-height-percent:0;mso-width-percent:0;mso-height-percent:0">
                            <v:imagedata r:id="rId16" o:title=""/>
                          </v:shape>
                          <o:OLEObject Type="Embed" ProgID="Visio.Drawing.15" ShapeID="_x0000_i1028" DrawAspect="Content" ObjectID="_1679898074" r:id="rId18"/>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ListParagraph"/>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3</w:t>
      </w:r>
      <w:r w:rsidRPr="00A4682A">
        <w:rPr>
          <w:rFonts w:ascii="Arial" w:hAnsi="Arial" w:cs="Arial"/>
          <w:b/>
          <w:bCs/>
          <w:highlight w:val="yellow"/>
          <w:u w:val="single"/>
          <w:lang w:eastAsia="ja-JP"/>
        </w:rPr>
        <w:t>.2 (Moderator):</w:t>
      </w:r>
    </w:p>
    <w:p w14:paraId="64BA9F1E" w14:textId="77777777" w:rsidR="001344DC" w:rsidRPr="00A4682A" w:rsidRDefault="001344DC" w:rsidP="001344DC">
      <w:pPr>
        <w:pStyle w:val="BodyText"/>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BodyText"/>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BodyText"/>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BodyText"/>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BodyText"/>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BodyText"/>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BodyText"/>
              <w:spacing w:line="256" w:lineRule="auto"/>
              <w:rPr>
                <w:rFonts w:cs="Arial"/>
              </w:rPr>
            </w:pPr>
            <w:r>
              <w:rPr>
                <w:rFonts w:cs="Arial"/>
              </w:rPr>
              <w:t>APT</w:t>
            </w:r>
          </w:p>
        </w:tc>
        <w:tc>
          <w:tcPr>
            <w:tcW w:w="7834" w:type="dxa"/>
          </w:tcPr>
          <w:p w14:paraId="660B65DA" w14:textId="77777777" w:rsidR="004C4EF0" w:rsidRDefault="004C4EF0" w:rsidP="004C4EF0">
            <w:pPr>
              <w:pStyle w:val="BodyText"/>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BodyText"/>
              <w:spacing w:line="256" w:lineRule="auto"/>
              <w:rPr>
                <w:rFonts w:cs="Arial"/>
              </w:rPr>
            </w:pPr>
            <w:r>
              <w:rPr>
                <w:rFonts w:cs="Arial"/>
              </w:rPr>
              <w:t xml:space="preserve">For SI, it might be static as well. Based on 8.4.2, SI may update every 0.7s if common TA drift is </w:t>
            </w:r>
            <w:r>
              <w:rPr>
                <w:rFonts w:cs="Arial"/>
              </w:rPr>
              <w:t>introduced and</w:t>
            </w:r>
            <w:r>
              <w:rPr>
                <w:rFonts w:cs="Arial"/>
              </w:rPr>
              <w:t xml:space="preserve"> update every 5s if common TA drift variation is introduced. Satellite ephemeris may update less frequently than common TA. </w:t>
            </w:r>
          </w:p>
        </w:tc>
      </w:tr>
      <w:tr w:rsidR="00EE5A2E" w:rsidRPr="00A4682A" w14:paraId="1971FA98" w14:textId="77777777" w:rsidTr="005809D0">
        <w:tc>
          <w:tcPr>
            <w:tcW w:w="1795" w:type="dxa"/>
          </w:tcPr>
          <w:p w14:paraId="17E6E02A" w14:textId="77777777" w:rsidR="00EE5A2E" w:rsidRPr="00A4682A" w:rsidRDefault="00EE5A2E" w:rsidP="00EE5A2E">
            <w:pPr>
              <w:pStyle w:val="BodyText"/>
              <w:spacing w:line="256" w:lineRule="auto"/>
              <w:rPr>
                <w:rFonts w:cs="Arial"/>
              </w:rPr>
            </w:pPr>
          </w:p>
        </w:tc>
        <w:tc>
          <w:tcPr>
            <w:tcW w:w="7834" w:type="dxa"/>
          </w:tcPr>
          <w:p w14:paraId="0F32584B" w14:textId="77777777" w:rsidR="00EE5A2E" w:rsidRPr="00A4682A" w:rsidRDefault="00EE5A2E" w:rsidP="00EE5A2E">
            <w:pPr>
              <w:pStyle w:val="BodyText"/>
              <w:spacing w:line="256" w:lineRule="auto"/>
              <w:rPr>
                <w:rFonts w:cs="Arial"/>
              </w:rPr>
            </w:pPr>
          </w:p>
        </w:tc>
      </w:tr>
      <w:tr w:rsidR="00EE5A2E" w:rsidRPr="00A4682A" w14:paraId="224B078A" w14:textId="77777777" w:rsidTr="005809D0">
        <w:tc>
          <w:tcPr>
            <w:tcW w:w="1795" w:type="dxa"/>
          </w:tcPr>
          <w:p w14:paraId="44A76409" w14:textId="77777777" w:rsidR="00EE5A2E" w:rsidRPr="00A4682A" w:rsidRDefault="00EE5A2E" w:rsidP="00EE5A2E">
            <w:pPr>
              <w:pStyle w:val="BodyText"/>
              <w:spacing w:line="256" w:lineRule="auto"/>
              <w:rPr>
                <w:rFonts w:cs="Arial"/>
              </w:rPr>
            </w:pPr>
          </w:p>
        </w:tc>
        <w:tc>
          <w:tcPr>
            <w:tcW w:w="7834" w:type="dxa"/>
          </w:tcPr>
          <w:p w14:paraId="64B5820D" w14:textId="77777777" w:rsidR="00EE5A2E" w:rsidRPr="00A4682A" w:rsidRDefault="00EE5A2E" w:rsidP="00EE5A2E">
            <w:pPr>
              <w:pStyle w:val="BodyText"/>
              <w:spacing w:line="256" w:lineRule="auto"/>
              <w:rPr>
                <w:rFonts w:cs="Arial"/>
              </w:rPr>
            </w:pPr>
          </w:p>
        </w:tc>
      </w:tr>
      <w:tr w:rsidR="00EE5A2E" w:rsidRPr="00A4682A" w14:paraId="7254EF0C" w14:textId="77777777" w:rsidTr="005809D0">
        <w:tc>
          <w:tcPr>
            <w:tcW w:w="1795" w:type="dxa"/>
          </w:tcPr>
          <w:p w14:paraId="336CF24E" w14:textId="77777777" w:rsidR="00EE5A2E" w:rsidRPr="00A4682A" w:rsidRDefault="00EE5A2E" w:rsidP="00EE5A2E">
            <w:pPr>
              <w:pStyle w:val="BodyText"/>
              <w:spacing w:line="256" w:lineRule="auto"/>
              <w:rPr>
                <w:rFonts w:cs="Arial"/>
              </w:rPr>
            </w:pPr>
          </w:p>
        </w:tc>
        <w:tc>
          <w:tcPr>
            <w:tcW w:w="7834" w:type="dxa"/>
          </w:tcPr>
          <w:p w14:paraId="75986483" w14:textId="77777777" w:rsidR="00EE5A2E" w:rsidRPr="00A4682A" w:rsidRDefault="00EE5A2E" w:rsidP="00EE5A2E">
            <w:pPr>
              <w:pStyle w:val="BodyText"/>
              <w:spacing w:line="256" w:lineRule="auto"/>
              <w:rPr>
                <w:rFonts w:cs="Arial"/>
              </w:rPr>
            </w:pPr>
          </w:p>
        </w:tc>
      </w:tr>
      <w:tr w:rsidR="00EE5A2E" w:rsidRPr="00A4682A" w14:paraId="51A2B814" w14:textId="77777777" w:rsidTr="005809D0">
        <w:tc>
          <w:tcPr>
            <w:tcW w:w="1795" w:type="dxa"/>
          </w:tcPr>
          <w:p w14:paraId="3F638A22" w14:textId="77777777" w:rsidR="00EE5A2E" w:rsidRPr="00A4682A" w:rsidRDefault="00EE5A2E" w:rsidP="00EE5A2E">
            <w:pPr>
              <w:pStyle w:val="BodyText"/>
              <w:spacing w:line="256" w:lineRule="auto"/>
              <w:rPr>
                <w:rFonts w:cs="Arial"/>
              </w:rPr>
            </w:pPr>
          </w:p>
        </w:tc>
        <w:tc>
          <w:tcPr>
            <w:tcW w:w="7834" w:type="dxa"/>
          </w:tcPr>
          <w:p w14:paraId="68B70E0B" w14:textId="77777777" w:rsidR="00EE5A2E" w:rsidRPr="00A4682A" w:rsidRDefault="00EE5A2E" w:rsidP="00EE5A2E">
            <w:pPr>
              <w:pStyle w:val="BodyText"/>
              <w:spacing w:line="256" w:lineRule="auto"/>
              <w:rPr>
                <w:rFonts w:cs="Arial"/>
              </w:rPr>
            </w:pPr>
          </w:p>
        </w:tc>
      </w:tr>
      <w:tr w:rsidR="00EE5A2E" w:rsidRPr="00A4682A" w14:paraId="5E068571" w14:textId="77777777" w:rsidTr="005809D0">
        <w:tc>
          <w:tcPr>
            <w:tcW w:w="1795" w:type="dxa"/>
          </w:tcPr>
          <w:p w14:paraId="6A7CA94F" w14:textId="77777777" w:rsidR="00EE5A2E" w:rsidRPr="00A4682A" w:rsidRDefault="00EE5A2E" w:rsidP="00EE5A2E">
            <w:pPr>
              <w:pStyle w:val="BodyText"/>
              <w:spacing w:line="256" w:lineRule="auto"/>
              <w:rPr>
                <w:rFonts w:cs="Arial"/>
              </w:rPr>
            </w:pPr>
          </w:p>
        </w:tc>
        <w:tc>
          <w:tcPr>
            <w:tcW w:w="7834" w:type="dxa"/>
          </w:tcPr>
          <w:p w14:paraId="4B7837EE" w14:textId="77777777" w:rsidR="00EE5A2E" w:rsidRPr="00A4682A" w:rsidRDefault="00EE5A2E" w:rsidP="00EE5A2E">
            <w:pPr>
              <w:pStyle w:val="BodyText"/>
              <w:spacing w:line="256" w:lineRule="auto"/>
              <w:rPr>
                <w:rFonts w:cs="Arial"/>
              </w:rPr>
            </w:pPr>
          </w:p>
        </w:tc>
      </w:tr>
      <w:tr w:rsidR="00EE5A2E" w:rsidRPr="00A4682A" w14:paraId="56AA90BB" w14:textId="77777777" w:rsidTr="005809D0">
        <w:tc>
          <w:tcPr>
            <w:tcW w:w="1795" w:type="dxa"/>
          </w:tcPr>
          <w:p w14:paraId="3B3A340A" w14:textId="77777777" w:rsidR="00EE5A2E" w:rsidRPr="00A4682A" w:rsidRDefault="00EE5A2E" w:rsidP="00EE5A2E">
            <w:pPr>
              <w:pStyle w:val="BodyText"/>
              <w:spacing w:line="256" w:lineRule="auto"/>
              <w:rPr>
                <w:rFonts w:cs="Arial"/>
              </w:rPr>
            </w:pPr>
          </w:p>
        </w:tc>
        <w:tc>
          <w:tcPr>
            <w:tcW w:w="7834" w:type="dxa"/>
          </w:tcPr>
          <w:p w14:paraId="42EB445E" w14:textId="77777777" w:rsidR="00EE5A2E" w:rsidRPr="00A4682A" w:rsidRDefault="00EE5A2E" w:rsidP="00EE5A2E">
            <w:pPr>
              <w:pStyle w:val="BodyText"/>
              <w:spacing w:line="256" w:lineRule="auto"/>
              <w:rPr>
                <w:rFonts w:cs="Arial"/>
              </w:rPr>
            </w:pPr>
          </w:p>
        </w:tc>
      </w:tr>
      <w:tr w:rsidR="00EE5A2E" w:rsidRPr="00A4682A" w14:paraId="0D8A936F" w14:textId="77777777" w:rsidTr="005809D0">
        <w:tc>
          <w:tcPr>
            <w:tcW w:w="1795" w:type="dxa"/>
          </w:tcPr>
          <w:p w14:paraId="687F33D1" w14:textId="77777777" w:rsidR="00EE5A2E" w:rsidRPr="00A4682A" w:rsidRDefault="00EE5A2E" w:rsidP="00EE5A2E">
            <w:pPr>
              <w:pStyle w:val="BodyText"/>
              <w:spacing w:line="256" w:lineRule="auto"/>
              <w:rPr>
                <w:rFonts w:cs="Arial"/>
              </w:rPr>
            </w:pPr>
          </w:p>
        </w:tc>
        <w:tc>
          <w:tcPr>
            <w:tcW w:w="7834" w:type="dxa"/>
          </w:tcPr>
          <w:p w14:paraId="72F3C99D" w14:textId="77777777" w:rsidR="00EE5A2E" w:rsidRPr="00A4682A" w:rsidRDefault="00EE5A2E" w:rsidP="00EE5A2E">
            <w:pPr>
              <w:pStyle w:val="BodyText"/>
              <w:spacing w:line="256" w:lineRule="auto"/>
              <w:rPr>
                <w:rFonts w:cs="Arial"/>
              </w:rPr>
            </w:pPr>
          </w:p>
        </w:tc>
      </w:tr>
    </w:tbl>
    <w:p w14:paraId="1846C57F" w14:textId="77777777" w:rsidR="005809D0" w:rsidRPr="00A4682A" w:rsidRDefault="005809D0" w:rsidP="005809D0">
      <w:pPr>
        <w:rPr>
          <w:rFonts w:ascii="Arial" w:hAnsi="Arial" w:cs="Arial"/>
          <w:lang w:eastAsia="ja-JP"/>
        </w:rPr>
      </w:pPr>
    </w:p>
    <w:p w14:paraId="424615F7" w14:textId="77777777" w:rsidR="00CF3B83" w:rsidRPr="00A4682A" w:rsidRDefault="00CF3B83" w:rsidP="00215017">
      <w:pPr>
        <w:rPr>
          <w:rFonts w:ascii="Arial" w:hAnsi="Arial" w:cs="Arial"/>
          <w:lang w:eastAsia="ja-JP"/>
        </w:rPr>
      </w:pPr>
    </w:p>
    <w:p w14:paraId="43055322" w14:textId="1A950341" w:rsidR="00185E4A" w:rsidRPr="00A85EAA" w:rsidRDefault="00F507D1" w:rsidP="00114AE3">
      <w:pPr>
        <w:pStyle w:val="Heading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lastRenderedPageBreak/>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59"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E5D2E" w14:textId="77777777" w:rsidR="00F9280B" w:rsidRDefault="00F9280B">
      <w:r>
        <w:separator/>
      </w:r>
    </w:p>
  </w:endnote>
  <w:endnote w:type="continuationSeparator" w:id="0">
    <w:p w14:paraId="00212A80" w14:textId="77777777" w:rsidR="00F9280B" w:rsidRDefault="00F9280B">
      <w:r>
        <w:continuationSeparator/>
      </w:r>
    </w:p>
  </w:endnote>
  <w:endnote w:type="continuationNotice" w:id="1">
    <w:p w14:paraId="1C8107C6" w14:textId="77777777" w:rsidR="00F9280B" w:rsidRDefault="00F92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9C14BAC" w:rsidR="00582559" w:rsidRDefault="00582559"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F71D0F">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1D0F">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B8F7A" w14:textId="77777777" w:rsidR="00F9280B" w:rsidRDefault="00F9280B">
      <w:r>
        <w:separator/>
      </w:r>
    </w:p>
  </w:footnote>
  <w:footnote w:type="continuationSeparator" w:id="0">
    <w:p w14:paraId="7B14ECD5" w14:textId="77777777" w:rsidR="00F9280B" w:rsidRDefault="00F9280B">
      <w:r>
        <w:continuationSeparator/>
      </w:r>
    </w:p>
  </w:footnote>
  <w:footnote w:type="continuationNotice" w:id="1">
    <w:p w14:paraId="4FE2E6BC" w14:textId="77777777" w:rsidR="00F9280B" w:rsidRDefault="00F92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0"/>
  </w:num>
  <w:num w:numId="4">
    <w:abstractNumId w:val="41"/>
  </w:num>
  <w:num w:numId="5">
    <w:abstractNumId w:val="42"/>
  </w:num>
  <w:num w:numId="6">
    <w:abstractNumId w:val="49"/>
  </w:num>
  <w:num w:numId="7">
    <w:abstractNumId w:val="21"/>
  </w:num>
  <w:num w:numId="8">
    <w:abstractNumId w:val="24"/>
  </w:num>
  <w:num w:numId="9">
    <w:abstractNumId w:val="13"/>
  </w:num>
  <w:num w:numId="10">
    <w:abstractNumId w:val="55"/>
  </w:num>
  <w:num w:numId="11">
    <w:abstractNumId w:val="30"/>
  </w:num>
  <w:num w:numId="12">
    <w:abstractNumId w:val="53"/>
  </w:num>
  <w:num w:numId="13">
    <w:abstractNumId w:val="28"/>
  </w:num>
  <w:num w:numId="14">
    <w:abstractNumId w:val="7"/>
  </w:num>
  <w:num w:numId="15">
    <w:abstractNumId w:val="39"/>
  </w:num>
  <w:num w:numId="16">
    <w:abstractNumId w:val="25"/>
  </w:num>
  <w:num w:numId="17">
    <w:abstractNumId w:val="6"/>
  </w:num>
  <w:num w:numId="18">
    <w:abstractNumId w:val="27"/>
  </w:num>
  <w:num w:numId="19">
    <w:abstractNumId w:val="52"/>
  </w:num>
  <w:num w:numId="20">
    <w:abstractNumId w:val="11"/>
  </w:num>
  <w:num w:numId="21">
    <w:abstractNumId w:val="48"/>
  </w:num>
  <w:num w:numId="22">
    <w:abstractNumId w:val="57"/>
  </w:num>
  <w:num w:numId="23">
    <w:abstractNumId w:val="12"/>
  </w:num>
  <w:num w:numId="24">
    <w:abstractNumId w:val="19"/>
  </w:num>
  <w:num w:numId="25">
    <w:abstractNumId w:val="1"/>
  </w:num>
  <w:num w:numId="26">
    <w:abstractNumId w:val="22"/>
  </w:num>
  <w:num w:numId="27">
    <w:abstractNumId w:val="14"/>
  </w:num>
  <w:num w:numId="28">
    <w:abstractNumId w:val="58"/>
  </w:num>
  <w:num w:numId="29">
    <w:abstractNumId w:val="20"/>
  </w:num>
  <w:num w:numId="30">
    <w:abstractNumId w:val="54"/>
  </w:num>
  <w:num w:numId="31">
    <w:abstractNumId w:val="16"/>
  </w:num>
  <w:num w:numId="32">
    <w:abstractNumId w:val="31"/>
  </w:num>
  <w:num w:numId="33">
    <w:abstractNumId w:val="46"/>
  </w:num>
  <w:num w:numId="34">
    <w:abstractNumId w:val="17"/>
  </w:num>
  <w:num w:numId="35">
    <w:abstractNumId w:val="18"/>
  </w:num>
  <w:num w:numId="36">
    <w:abstractNumId w:val="9"/>
  </w:num>
  <w:num w:numId="37">
    <w:abstractNumId w:val="56"/>
  </w:num>
  <w:num w:numId="38">
    <w:abstractNumId w:val="59"/>
  </w:num>
  <w:num w:numId="39">
    <w:abstractNumId w:val="35"/>
  </w:num>
  <w:num w:numId="40">
    <w:abstractNumId w:val="5"/>
  </w:num>
  <w:num w:numId="41">
    <w:abstractNumId w:val="45"/>
  </w:num>
  <w:num w:numId="42">
    <w:abstractNumId w:val="51"/>
  </w:num>
  <w:num w:numId="43">
    <w:abstractNumId w:val="4"/>
  </w:num>
  <w:num w:numId="44">
    <w:abstractNumId w:val="3"/>
  </w:num>
  <w:num w:numId="45">
    <w:abstractNumId w:val="44"/>
  </w:num>
  <w:num w:numId="46">
    <w:abstractNumId w:val="32"/>
  </w:num>
  <w:num w:numId="47">
    <w:abstractNumId w:val="33"/>
  </w:num>
  <w:num w:numId="48">
    <w:abstractNumId w:val="43"/>
  </w:num>
  <w:num w:numId="49">
    <w:abstractNumId w:val="36"/>
  </w:num>
  <w:num w:numId="50">
    <w:abstractNumId w:val="40"/>
  </w:num>
  <w:num w:numId="51">
    <w:abstractNumId w:val="23"/>
  </w:num>
  <w:num w:numId="52">
    <w:abstractNumId w:val="47"/>
  </w:num>
  <w:num w:numId="53">
    <w:abstractNumId w:val="26"/>
  </w:num>
  <w:num w:numId="54">
    <w:abstractNumId w:val="50"/>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EF0"/>
    <w:pPr>
      <w:overflowPunct w:val="0"/>
      <w:autoSpaceDE w:val="0"/>
      <w:autoSpaceDN w:val="0"/>
      <w:adjustRightInd w:val="0"/>
      <w:spacing w:after="120"/>
      <w:jc w:val="both"/>
      <w:textAlignment w:val="baseline"/>
    </w:pPr>
    <w:rPr>
      <w:rFonts w:asciiTheme="minorHAnsi" w:hAnsiTheme="minorHAnsi" w:cstheme="minorBidi"/>
      <w:lang w:val="en-US" w:eastAsia="zh-CN"/>
    </w:rPr>
  </w:style>
  <w:style w:type="paragraph" w:styleId="Heading1">
    <w:name w:val="heading 1"/>
    <w:basedOn w:val="Normal"/>
    <w:next w:val="Normal"/>
    <w:link w:val="Heading1Char"/>
    <w:uiPriority w:val="9"/>
    <w:qFormat/>
    <w:rsid w:val="004C4EF0"/>
    <w:pPr>
      <w:keepNext/>
      <w:keepLines/>
      <w:numPr>
        <w:numId w:val="5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F71D0F"/>
    <w:pPr>
      <w:keepNext/>
      <w:keepLines/>
      <w:tabs>
        <w:tab w:val="num" w:pos="720"/>
      </w:tabs>
      <w:autoSpaceDE/>
      <w:autoSpaceDN/>
      <w:adjustRightInd/>
      <w:spacing w:before="260" w:after="260" w:line="416" w:lineRule="auto"/>
      <w:ind w:left="720" w:hanging="720"/>
      <w:outlineLvl w:val="2"/>
    </w:pPr>
    <w:rPr>
      <w:rFonts w:eastAsia="SimHei"/>
      <w:bCs/>
      <w:kern w:val="2"/>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4C4E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4EF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F71D0F"/>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F71D0F"/>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F71D0F"/>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F71D0F"/>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4C4EF0"/>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목록 단락,列出段落,列表段落"/>
    <w:basedOn w:val="Normal"/>
    <w:link w:val="ListParagraphChar"/>
    <w:uiPriority w:val="34"/>
    <w:qFormat/>
    <w:rsid w:val="004C4EF0"/>
    <w:pPr>
      <w:numPr>
        <w:numId w:val="59"/>
      </w:numPr>
      <w:overflowPunct/>
      <w:autoSpaceDE/>
      <w:autoSpaceDN/>
      <w:adjustRightInd/>
      <w:spacing w:after="180"/>
      <w:ind w:left="1440" w:hanging="360"/>
      <w:contextualSpacing/>
      <w:jc w:val="left"/>
      <w:textAlignment w:val="auto"/>
    </w:pPr>
    <w:rPr>
      <w:rFonts w:eastAsia="SimSun"/>
      <w:szCs w:val="24"/>
      <w:lang w:val="en-GB" w:eastAsia="ja-JP"/>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목록 단락 Char"/>
    <w:link w:val="ListParagraph"/>
    <w:uiPriority w:val="34"/>
    <w:qFormat/>
    <w:locked/>
    <w:rsid w:val="004C4EF0"/>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F71D0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eastAsiaTheme="minorEastAsia" w:cs="Calibri"/>
      <w:b/>
      <w:i/>
    </w:rPr>
  </w:style>
  <w:style w:type="paragraph" w:customStyle="1" w:styleId="LGTdoc1">
    <w:name w:val="LGTdoc_제목1"/>
    <w:basedOn w:val="Normal"/>
    <w:rsid w:val="00793649"/>
    <w:pPr>
      <w:snapToGrid w:val="0"/>
      <w:spacing w:beforeLines="50" w:after="100" w:afterAutospacing="1"/>
    </w:pPr>
    <w:rPr>
      <w:rFonts w:eastAsia="Batang"/>
      <w:b/>
      <w:sz w:val="28"/>
      <w:lang w:val="en-GB"/>
    </w:rPr>
  </w:style>
  <w:style w:type="paragraph" w:customStyle="1" w:styleId="a0">
    <w:name w:val="表格题注"/>
    <w:next w:val="Normal"/>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71D0F"/>
    <w:pPr>
      <w:tabs>
        <w:tab w:val="decimal" w:pos="0"/>
      </w:tabs>
    </w:pPr>
    <w:rPr>
      <w:rFonts w:ascii="Arial" w:eastAsia="SimSun" w:hAnsi="Arial"/>
      <w:noProof/>
      <w:sz w:val="21"/>
      <w:szCs w:val="21"/>
      <w:lang w:val="en-US" w:eastAsia="zh-CN"/>
    </w:rPr>
  </w:style>
  <w:style w:type="paragraph" w:customStyle="1" w:styleId="a2">
    <w:name w:val="表头文本"/>
    <w:rsid w:val="00F71D0F"/>
    <w:pPr>
      <w:jc w:val="center"/>
    </w:pPr>
    <w:rPr>
      <w:rFonts w:ascii="Arial" w:eastAsia="SimSun" w:hAnsi="Arial"/>
      <w:b/>
      <w:sz w:val="21"/>
      <w:szCs w:val="21"/>
      <w:lang w:val="en-US" w:eastAsia="zh-CN"/>
    </w:rPr>
  </w:style>
  <w:style w:type="table" w:customStyle="1" w:styleId="a3">
    <w:name w:val="表样式"/>
    <w:basedOn w:val="TableNormal"/>
    <w:rsid w:val="00F71D0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71D0F"/>
    <w:pPr>
      <w:keepNext/>
      <w:spacing w:before="80" w:after="80"/>
      <w:jc w:val="center"/>
    </w:pPr>
  </w:style>
  <w:style w:type="paragraph" w:customStyle="1" w:styleId="a5">
    <w:name w:val="文档标题"/>
    <w:basedOn w:val="Normal"/>
    <w:rsid w:val="00F71D0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71D0F"/>
  </w:style>
  <w:style w:type="paragraph" w:customStyle="1" w:styleId="a7">
    <w:name w:val="注示头"/>
    <w:basedOn w:val="Normal"/>
    <w:rsid w:val="00F71D0F"/>
    <w:pPr>
      <w:pBdr>
        <w:top w:val="single" w:sz="4" w:space="1" w:color="000000"/>
      </w:pBdr>
    </w:pPr>
    <w:rPr>
      <w:rFonts w:ascii="Arial" w:eastAsia="SimHei" w:hAnsi="Arial"/>
      <w:sz w:val="18"/>
    </w:rPr>
  </w:style>
  <w:style w:type="paragraph" w:customStyle="1" w:styleId="a8">
    <w:name w:val="注示文本"/>
    <w:basedOn w:val="Normal"/>
    <w:rsid w:val="00F71D0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71D0F"/>
    <w:pPr>
      <w:ind w:firstLine="420"/>
    </w:pPr>
    <w:rPr>
      <w:rFonts w:ascii="Arial" w:hAnsi="Arial" w:cs="Arial"/>
      <w:i/>
      <w:color w:val="0000FF"/>
    </w:rPr>
  </w:style>
  <w:style w:type="character" w:customStyle="1" w:styleId="aa">
    <w:name w:val="样式一"/>
    <w:basedOn w:val="DefaultParagraphFont"/>
    <w:rsid w:val="00F71D0F"/>
    <w:rPr>
      <w:rFonts w:ascii="SimSun" w:hAnsi="SimSun"/>
      <w:b/>
      <w:bCs/>
      <w:color w:val="000000"/>
      <w:sz w:val="36"/>
    </w:rPr>
  </w:style>
  <w:style w:type="character" w:customStyle="1" w:styleId="ab">
    <w:name w:val="样式二"/>
    <w:basedOn w:val="aa"/>
    <w:rsid w:val="00F71D0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1.vsdx"/><Relationship Id="rId18" Type="http://schemas.openxmlformats.org/officeDocument/2006/relationships/package" Target="embeddings/Microsoft_Visio_Drawing233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package" Target="embeddings/Microsoft_Visio_Drawing233.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FAA413F3-2786-48FA-9D0E-0E9A01B01DCF}">
  <ds:schemaRefs>
    <ds:schemaRef ds:uri="http://schemas.openxmlformats.org/officeDocument/2006/bibliography"/>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7660</Words>
  <Characters>43667</Characters>
  <Application>Microsoft Office Word</Application>
  <DocSecurity>0</DocSecurity>
  <Lines>363</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51225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Chien-Chun</cp:lastModifiedBy>
  <cp:revision>2</cp:revision>
  <dcterms:created xsi:type="dcterms:W3CDTF">2021-04-14T01:35:00Z</dcterms:created>
  <dcterms:modified xsi:type="dcterms:W3CDTF">2021-04-14T01:35:00Z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